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D2D" w:rsidRDefault="007A7D2D" w:rsidP="007A7D2D">
      <w:pPr>
        <w:pBdr>
          <w:between w:val="single" w:sz="12" w:space="1" w:color="auto"/>
        </w:pBd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rtl/>
        </w:rPr>
      </w:pPr>
      <w:r>
        <w:rPr>
          <w:rFonts w:cs="Sultan Medium" w:hint="cs"/>
          <w:b/>
          <w:bCs/>
          <w:sz w:val="32"/>
          <w:szCs w:val="32"/>
          <w:rtl/>
        </w:rPr>
        <w:t>ال</w:t>
      </w:r>
      <w:r>
        <w:rPr>
          <w:rFonts w:cs="Sultan Medium"/>
          <w:b/>
          <w:bCs/>
          <w:sz w:val="32"/>
          <w:szCs w:val="32"/>
          <w:rtl/>
        </w:rPr>
        <w:t>جمهورية الجزائرية الديمقراطية الشعبية</w:t>
      </w:r>
    </w:p>
    <w:p w:rsidR="007A7D2D" w:rsidRDefault="007A7D2D" w:rsidP="007A7D2D">
      <w:pP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rtl/>
          <w:lang w:bidi="ar-EG"/>
        </w:rPr>
      </w:pPr>
      <w:r>
        <w:rPr>
          <w:rFonts w:cs="Sultan Medium"/>
          <w:b/>
          <w:bCs/>
          <w:sz w:val="32"/>
          <w:szCs w:val="32"/>
          <w:rtl/>
          <w:lang w:bidi="ar-EG"/>
        </w:rPr>
        <w:t>وزارة التربية الوطنية</w:t>
      </w:r>
    </w:p>
    <w:p w:rsidR="007A7D2D" w:rsidRDefault="007A7D2D" w:rsidP="007A7D2D">
      <w:pPr>
        <w:spacing w:before="240" w:line="240" w:lineRule="auto"/>
        <w:contextualSpacing/>
        <w:jc w:val="both"/>
        <w:rPr>
          <w:rFonts w:cs="Sultan Medium"/>
          <w:b/>
          <w:bCs/>
          <w:sz w:val="18"/>
          <w:szCs w:val="18"/>
          <w:rtl/>
        </w:rPr>
      </w:pPr>
      <w:r>
        <w:rPr>
          <w:rFonts w:cs="Sultan Medium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2526030</wp:posOffset>
                </wp:positionH>
                <wp:positionV relativeFrom="paragraph">
                  <wp:posOffset>48260</wp:posOffset>
                </wp:positionV>
                <wp:extent cx="1670050" cy="733425"/>
                <wp:effectExtent l="0" t="0" r="25400" b="28575"/>
                <wp:wrapNone/>
                <wp:docPr id="8" name="Ellips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:rsidR="007A7D2D" w:rsidRDefault="00A5649F" w:rsidP="007A7D2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الموسم الدّراسي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202/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2025</w:t>
                            </w:r>
                          </w:p>
                          <w:p w:rsidR="007A7D2D" w:rsidRDefault="007A7D2D" w:rsidP="007A7D2D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8" o:spid="_x0000_s1026" style="position:absolute;left:0;text-align:left;margin-left:198.9pt;margin-top:3.8pt;width:131.5pt;height:57.75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" strokecolor="#4472c4" strokeweight="1pt">
                <v:stroke joinstyle="miter"/>
                <v:path arrowok="t"/>
                <v:textbox>
                  <w:txbxContent>
                    <w:p w:rsidR="007A7D2D" w:rsidRDefault="00A5649F" w:rsidP="007A7D2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الموسم الدّراسي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4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202/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2025</w:t>
                      </w:r>
                    </w:p>
                    <w:p w:rsidR="007A7D2D" w:rsidRDefault="007A7D2D" w:rsidP="007A7D2D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7A7D2D" w:rsidRDefault="000B1093" w:rsidP="007A7D2D">
      <w:pPr>
        <w:spacing w:before="240" w:line="240" w:lineRule="auto"/>
        <w:contextualSpacing/>
        <w:jc w:val="both"/>
        <w:rPr>
          <w:rFonts w:cs="Sultan Medium"/>
          <w:b/>
          <w:bCs/>
          <w:sz w:val="32"/>
          <w:szCs w:val="32"/>
          <w:rtl/>
        </w:rPr>
      </w:pPr>
      <w:r>
        <w:rPr>
          <w:rFonts w:cs="Sultan Medium" w:hint="cs"/>
          <w:b/>
          <w:bCs/>
          <w:sz w:val="32"/>
          <w:szCs w:val="32"/>
          <w:rtl/>
        </w:rPr>
        <w:t>مديريّةالتّربية</w:t>
      </w:r>
      <w:r w:rsidR="007A7D2D">
        <w:rPr>
          <w:rFonts w:cs="Sultan Medium" w:hint="cs"/>
          <w:b/>
          <w:bCs/>
          <w:sz w:val="32"/>
          <w:szCs w:val="32"/>
          <w:rtl/>
        </w:rPr>
        <w:t>لولاية:بوم</w:t>
      </w:r>
      <w:r w:rsidR="00A5649F">
        <w:rPr>
          <w:rFonts w:cs="Sultan Medium" w:hint="cs"/>
          <w:b/>
          <w:bCs/>
          <w:sz w:val="32"/>
          <w:szCs w:val="32"/>
          <w:rtl/>
        </w:rPr>
        <w:t xml:space="preserve">ــرداس          </w:t>
      </w:r>
      <w:r w:rsidR="00A5649F">
        <w:rPr>
          <w:rFonts w:cs="Sultan Medium"/>
          <w:b/>
          <w:bCs/>
          <w:sz w:val="32"/>
          <w:szCs w:val="32"/>
        </w:rPr>
        <w:t xml:space="preserve">     </w:t>
      </w:r>
      <w:r w:rsidR="007A7D2D">
        <w:rPr>
          <w:rFonts w:cs="Sultan Medium" w:hint="cs"/>
          <w:b/>
          <w:bCs/>
          <w:sz w:val="32"/>
          <w:szCs w:val="32"/>
          <w:rtl/>
        </w:rPr>
        <w:t>المستوى: الثانية متوسّط                                                                                       متوسطة</w:t>
      </w:r>
      <w:r w:rsidR="007A7D2D">
        <w:rPr>
          <w:rFonts w:cs="Sultan Medium"/>
          <w:b/>
          <w:bCs/>
          <w:sz w:val="32"/>
          <w:szCs w:val="32"/>
          <w:rtl/>
        </w:rPr>
        <w:t xml:space="preserve"> محساس محفوظ –</w:t>
      </w:r>
      <w:r w:rsidR="007A7D2D">
        <w:rPr>
          <w:rFonts w:cs="Sultan Medium" w:hint="cs"/>
          <w:b/>
          <w:bCs/>
          <w:sz w:val="32"/>
          <w:szCs w:val="32"/>
          <w:rtl/>
        </w:rPr>
        <w:t xml:space="preserve"> قورصو                                           </w:t>
      </w:r>
      <w:r w:rsidR="00A5649F">
        <w:rPr>
          <w:rFonts w:cs="Sultan Medium"/>
          <w:b/>
          <w:bCs/>
          <w:sz w:val="32"/>
          <w:szCs w:val="32"/>
        </w:rPr>
        <w:t xml:space="preserve">  </w:t>
      </w:r>
      <w:r w:rsidR="007A7D2D">
        <w:rPr>
          <w:rFonts w:cs="Sultan Medium" w:hint="cs"/>
          <w:b/>
          <w:bCs/>
          <w:sz w:val="32"/>
          <w:szCs w:val="32"/>
          <w:rtl/>
        </w:rPr>
        <w:t xml:space="preserve">  المــــدّة: ســـاعة ونصف</w:t>
      </w:r>
    </w:p>
    <w:p w:rsidR="007A7D2D" w:rsidRPr="00645C9D" w:rsidRDefault="007A7D2D" w:rsidP="007A7D2D">
      <w:pPr>
        <w:spacing w:before="240" w:line="240" w:lineRule="auto"/>
        <w:contextualSpacing/>
        <w:jc w:val="both"/>
        <w:rPr>
          <w:rFonts w:cs="Sultan Medium"/>
          <w:b/>
          <w:bCs/>
          <w:sz w:val="20"/>
          <w:szCs w:val="20"/>
          <w:rtl/>
        </w:rPr>
      </w:pPr>
    </w:p>
    <w:p w:rsidR="007A7D2D" w:rsidRDefault="007A7D2D" w:rsidP="007A7D2D">
      <w:pPr>
        <w:pBdr>
          <w:between w:val="double" w:sz="4" w:space="1" w:color="auto"/>
        </w:pBdr>
        <w:spacing w:before="240" w:line="240" w:lineRule="auto"/>
        <w:contextualSpacing/>
        <w:jc w:val="both"/>
        <w:rPr>
          <w:b/>
          <w:bCs/>
          <w:sz w:val="2"/>
          <w:szCs w:val="2"/>
          <w:rtl/>
        </w:rPr>
      </w:pPr>
    </w:p>
    <w:p w:rsidR="007A7D2D" w:rsidRPr="000E247E" w:rsidRDefault="007A7D2D" w:rsidP="000B1093">
      <w:pPr>
        <w:pBdr>
          <w:between w:val="double" w:sz="4" w:space="1" w:color="auto"/>
        </w:pBd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lang w:val="fr-FR" w:bidi="ar-DZ"/>
        </w:rPr>
      </w:pPr>
      <w:r w:rsidRPr="00360BFD">
        <w:rPr>
          <w:rFonts w:cs="Sultan Medium"/>
          <w:b/>
          <w:bCs/>
          <w:sz w:val="32"/>
          <w:szCs w:val="32"/>
          <w:rtl/>
        </w:rPr>
        <w:t>الّت</w:t>
      </w:r>
      <w:r w:rsidRPr="00360BFD">
        <w:rPr>
          <w:rFonts w:cs="Sultan Medium" w:hint="cs"/>
          <w:b/>
          <w:bCs/>
          <w:sz w:val="32"/>
          <w:szCs w:val="32"/>
          <w:rtl/>
        </w:rPr>
        <w:t>ّ</w:t>
      </w:r>
      <w:r w:rsidRPr="00360BFD">
        <w:rPr>
          <w:rFonts w:cs="Sultan Medium"/>
          <w:b/>
          <w:bCs/>
          <w:sz w:val="32"/>
          <w:szCs w:val="32"/>
          <w:rtl/>
        </w:rPr>
        <w:t xml:space="preserve">قويم </w:t>
      </w:r>
      <w:r w:rsidRPr="00360BFD">
        <w:rPr>
          <w:rFonts w:cs="Sultan Medium" w:hint="cs"/>
          <w:b/>
          <w:bCs/>
          <w:sz w:val="32"/>
          <w:szCs w:val="32"/>
          <w:rtl/>
        </w:rPr>
        <w:t>التّحصيلي</w:t>
      </w:r>
      <w:r>
        <w:rPr>
          <w:rFonts w:cs="Sultan Medium" w:hint="cs"/>
          <w:b/>
          <w:bCs/>
          <w:sz w:val="32"/>
          <w:szCs w:val="32"/>
          <w:rtl/>
          <w:lang w:bidi="ar-DZ"/>
        </w:rPr>
        <w:t xml:space="preserve"> </w:t>
      </w:r>
      <w:r w:rsidR="000B1093">
        <w:rPr>
          <w:rFonts w:cs="Sultan Medium" w:hint="cs"/>
          <w:b/>
          <w:bCs/>
          <w:sz w:val="32"/>
          <w:szCs w:val="32"/>
          <w:rtl/>
          <w:lang w:bidi="ar-DZ"/>
        </w:rPr>
        <w:t xml:space="preserve">الأول </w:t>
      </w:r>
      <w:r w:rsidRPr="00360BFD">
        <w:rPr>
          <w:rFonts w:cs="Sultan Medium" w:hint="cs"/>
          <w:b/>
          <w:bCs/>
          <w:sz w:val="32"/>
          <w:szCs w:val="32"/>
          <w:rtl/>
        </w:rPr>
        <w:t>في</w:t>
      </w:r>
      <w:r w:rsidRPr="00360BFD">
        <w:rPr>
          <w:rFonts w:cs="Sultan Medium"/>
          <w:b/>
          <w:bCs/>
          <w:sz w:val="32"/>
          <w:szCs w:val="32"/>
          <w:rtl/>
        </w:rPr>
        <w:t xml:space="preserve"> ماد</w:t>
      </w:r>
      <w:r>
        <w:rPr>
          <w:rFonts w:cs="Sultan Medium" w:hint="cs"/>
          <w:b/>
          <w:bCs/>
          <w:sz w:val="32"/>
          <w:szCs w:val="32"/>
          <w:rtl/>
        </w:rPr>
        <w:t>ّ</w:t>
      </w:r>
      <w:r w:rsidRPr="00360BFD">
        <w:rPr>
          <w:rFonts w:cs="Sultan Medium"/>
          <w:b/>
          <w:bCs/>
          <w:sz w:val="32"/>
          <w:szCs w:val="32"/>
          <w:rtl/>
        </w:rPr>
        <w:t xml:space="preserve">ة </w:t>
      </w:r>
      <w:r>
        <w:rPr>
          <w:rFonts w:cs="Sultan Medium" w:hint="cs"/>
          <w:b/>
          <w:bCs/>
          <w:sz w:val="32"/>
          <w:szCs w:val="32"/>
          <w:rtl/>
        </w:rPr>
        <w:t>العلوم الفيزيائية والتكنولو</w:t>
      </w:r>
      <w:r>
        <w:rPr>
          <w:rFonts w:cs="Sultan Medium" w:hint="cs"/>
          <w:b/>
          <w:bCs/>
          <w:sz w:val="32"/>
          <w:szCs w:val="32"/>
          <w:rtl/>
          <w:lang w:bidi="ar-DZ"/>
        </w:rPr>
        <w:t>جيا</w:t>
      </w:r>
    </w:p>
    <w:p w:rsidR="007A7D2D" w:rsidRPr="00B977A8" w:rsidRDefault="007A7D2D" w:rsidP="007A7D2D">
      <w:pPr>
        <w:pBdr>
          <w:between w:val="double" w:sz="4" w:space="1" w:color="auto"/>
        </w:pBd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rtl/>
          <w:lang w:val="fr-FR"/>
        </w:rPr>
      </w:pPr>
    </w:p>
    <w:p w:rsidR="007A7D2D" w:rsidRPr="00897BF7" w:rsidRDefault="00680BE3" w:rsidP="007A7D2D">
      <w:pPr>
        <w:spacing w:after="0" w:line="240" w:lineRule="auto"/>
        <w:rPr>
          <w:rFonts w:ascii="Microsoft Sans Serif" w:eastAsia="Calibri" w:hAnsi="Microsoft Sans Serif" w:cs="Microsoft Sans Serif"/>
          <w:b/>
          <w:bCs/>
          <w:sz w:val="28"/>
          <w:szCs w:val="28"/>
          <w:rtl/>
          <w:lang w:val="fr-FR" w:bidi="ar-DZ"/>
        </w:rPr>
      </w:pPr>
      <w:r>
        <w:rPr>
          <w:rFonts w:ascii="Microsoft Sans Serif" w:eastAsia="Calibri" w:hAnsi="Microsoft Sans Serif" w:cs="Microsoft Sans Serif" w:hint="cs"/>
          <w:b/>
          <w:bCs/>
          <w:sz w:val="28"/>
          <w:szCs w:val="28"/>
          <w:u w:val="thick"/>
          <w:rtl/>
          <w:lang w:val="fr-FR" w:bidi="ar-DZ"/>
        </w:rPr>
        <w:t>التمرين الأول</w:t>
      </w:r>
      <w:r w:rsidR="007A7D2D" w:rsidRPr="00897BF7">
        <w:rPr>
          <w:rFonts w:ascii="Microsoft Sans Serif" w:eastAsia="Calibri" w:hAnsi="Microsoft Sans Serif" w:cs="Microsoft Sans Serif" w:hint="cs"/>
          <w:b/>
          <w:bCs/>
          <w:sz w:val="28"/>
          <w:szCs w:val="28"/>
          <w:u w:val="thick"/>
          <w:rtl/>
          <w:lang w:val="fr-FR" w:bidi="ar-DZ"/>
        </w:rPr>
        <w:t>:</w:t>
      </w:r>
      <w:r w:rsidR="007A7D2D" w:rsidRPr="00897BF7">
        <w:rPr>
          <w:rFonts w:ascii="Microsoft Sans Serif" w:eastAsia="Calibri" w:hAnsi="Microsoft Sans Serif" w:cs="Microsoft Sans Serif" w:hint="cs"/>
          <w:b/>
          <w:bCs/>
          <w:sz w:val="28"/>
          <w:szCs w:val="28"/>
          <w:rtl/>
          <w:lang w:val="fr-FR" w:bidi="ar-DZ"/>
        </w:rPr>
        <w:t>( 06ن)</w:t>
      </w:r>
    </w:p>
    <w:p w:rsidR="007A7D2D" w:rsidRDefault="00A5649F" w:rsidP="007A7D2D">
      <w:pPr>
        <w:tabs>
          <w:tab w:val="left" w:pos="6257"/>
        </w:tabs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fr-FR"/>
        </w:rPr>
      </w:pPr>
      <w:r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إستعارت مريم كتابا من مكتبة البلدية يتضمن مراحل تطور تمثيل المادة بدءا من النموذج الحبيبي الى النموذج المتراص </w:t>
      </w:r>
      <w:r w:rsidR="000F4C0F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ونظرا لصعوبة تمثيل الكثير من الجزيئات المعقدة لجأ العلماء لإستعمال الرموز والصيغ الكيميائية إنطلاقا من اسمائها باللاتينية الى حد وصولها التطبيقات التالية :</w:t>
      </w:r>
    </w:p>
    <w:p w:rsidR="000F4C0F" w:rsidRDefault="000F4C0F" w:rsidP="007A7D2D">
      <w:pPr>
        <w:tabs>
          <w:tab w:val="left" w:pos="6257"/>
        </w:tabs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fr-FR"/>
        </w:rPr>
      </w:pPr>
      <w:r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1/صنف الصيغ التالية الى ذرات وجزيئات :</w:t>
      </w:r>
      <w:r w:rsidR="008E5A46">
        <w:rPr>
          <w:rFonts w:ascii="Simplified Arabic" w:eastAsia="Calibri" w:hAnsi="Simplified Arabic" w:cs="Simplified Arabic"/>
          <w:sz w:val="28"/>
          <w:szCs w:val="28"/>
          <w:lang w:val="fr-FR"/>
        </w:rPr>
        <w:t>Cu ;C</w:t>
      </w:r>
      <w:r w:rsidR="008E5A46">
        <w:rPr>
          <w:rFonts w:ascii="Simplified Arabic" w:eastAsia="Calibri" w:hAnsi="Simplified Arabic" w:cs="Simplified Arabic"/>
          <w:sz w:val="28"/>
          <w:szCs w:val="28"/>
          <w:vertAlign w:val="subscript"/>
          <w:lang w:val="fr-FR"/>
        </w:rPr>
        <w:t>4</w:t>
      </w:r>
      <w:r w:rsidR="008E5A46">
        <w:rPr>
          <w:rFonts w:ascii="Simplified Arabic" w:eastAsia="Calibri" w:hAnsi="Simplified Arabic" w:cs="Simplified Arabic"/>
          <w:sz w:val="28"/>
          <w:szCs w:val="28"/>
          <w:lang w:val="fr-FR"/>
        </w:rPr>
        <w:t>H</w:t>
      </w:r>
      <w:r w:rsidR="008E5A46">
        <w:rPr>
          <w:rFonts w:ascii="Simplified Arabic" w:eastAsia="Calibri" w:hAnsi="Simplified Arabic" w:cs="Simplified Arabic"/>
          <w:sz w:val="28"/>
          <w:szCs w:val="28"/>
          <w:vertAlign w:val="subscript"/>
          <w:lang w:val="fr-FR"/>
        </w:rPr>
        <w:t>10 </w:t>
      </w:r>
      <w:r w:rsidR="008E5A46">
        <w:rPr>
          <w:rFonts w:ascii="Simplified Arabic" w:eastAsia="Calibri" w:hAnsi="Simplified Arabic" w:cs="Simplified Arabic"/>
          <w:sz w:val="28"/>
          <w:szCs w:val="28"/>
          <w:lang w:val="fr-FR"/>
        </w:rPr>
        <w:t>;CH</w:t>
      </w:r>
      <w:r w:rsidR="008E5A46">
        <w:rPr>
          <w:rFonts w:ascii="Simplified Arabic" w:eastAsia="Calibri" w:hAnsi="Simplified Arabic" w:cs="Simplified Arabic"/>
          <w:sz w:val="28"/>
          <w:szCs w:val="28"/>
          <w:vertAlign w:val="subscript"/>
          <w:lang w:val="fr-FR"/>
        </w:rPr>
        <w:t>4 </w:t>
      </w:r>
      <w:r w:rsidR="008E5A46">
        <w:rPr>
          <w:rFonts w:ascii="Simplified Arabic" w:eastAsia="Calibri" w:hAnsi="Simplified Arabic" w:cs="Simplified Arabic"/>
          <w:sz w:val="28"/>
          <w:szCs w:val="28"/>
          <w:lang w:val="fr-FR"/>
        </w:rPr>
        <w:t>;Ca ;Si ;2H ;H</w:t>
      </w:r>
      <w:r w:rsidR="008E5A46">
        <w:rPr>
          <w:rFonts w:ascii="Simplified Arabic" w:eastAsia="Calibri" w:hAnsi="Simplified Arabic" w:cs="Simplified Arabic"/>
          <w:sz w:val="28"/>
          <w:szCs w:val="28"/>
          <w:vertAlign w:val="subscript"/>
          <w:lang w:val="fr-FR"/>
        </w:rPr>
        <w:t>2 </w:t>
      </w:r>
      <w:r w:rsidR="008E5A46">
        <w:rPr>
          <w:rFonts w:ascii="Simplified Arabic" w:eastAsia="Calibri" w:hAnsi="Simplified Arabic" w:cs="Simplified Arabic"/>
          <w:sz w:val="28"/>
          <w:szCs w:val="28"/>
          <w:lang w:val="fr-FR"/>
        </w:rPr>
        <w:t xml:space="preserve">;CO   </w:t>
      </w:r>
      <w:r w:rsidR="008E5A46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.</w:t>
      </w:r>
    </w:p>
    <w:p w:rsidR="008E5A46" w:rsidRDefault="008E5A46" w:rsidP="007A7D2D">
      <w:pPr>
        <w:tabs>
          <w:tab w:val="left" w:pos="6257"/>
        </w:tabs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fr-FR"/>
        </w:rPr>
      </w:pPr>
      <w:r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2/مثل تلك الجزيئات التي وجدتها بالنموذج المتراص محددا تسمية كل جزيء؟</w:t>
      </w:r>
    </w:p>
    <w:p w:rsidR="008E5A46" w:rsidRDefault="008E5A46" w:rsidP="007A7D2D">
      <w:pPr>
        <w:tabs>
          <w:tab w:val="left" w:pos="6257"/>
        </w:tabs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fr-FR"/>
        </w:rPr>
      </w:pPr>
      <w:r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  في آخر الكتاب وجدت </w:t>
      </w:r>
      <w:r w:rsidR="00AB462F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قائمة لبعض الجزيئات المعقدة </w:t>
      </w:r>
      <w:r w:rsidR="00BC0887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والضخمة </w:t>
      </w:r>
      <w:r w:rsidR="00AB462F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من بينها جزيء </w:t>
      </w:r>
      <w:r w:rsidR="00BC0887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اللاكتوز يحتوي على 12 ذرة </w:t>
      </w:r>
      <w:r w:rsidR="00936908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كربون و22ذرة هيدروجين و ذ</w:t>
      </w:r>
      <w:r w:rsidR="00BC0887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رة واحدة أوكسجين .</w:t>
      </w:r>
    </w:p>
    <w:p w:rsidR="00BC0887" w:rsidRPr="008E5A46" w:rsidRDefault="00BC0887" w:rsidP="007A7D2D">
      <w:pPr>
        <w:tabs>
          <w:tab w:val="left" w:pos="6257"/>
        </w:tabs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fr-FR"/>
        </w:rPr>
      </w:pPr>
      <w:r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 3/</w:t>
      </w:r>
      <w:r w:rsidR="000B1093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حدد الصيغة الكيميائية لجزيئة اللاكتوز.</w:t>
      </w:r>
    </w:p>
    <w:p w:rsidR="007A7D2D" w:rsidRPr="00897BF7" w:rsidRDefault="00680BE3" w:rsidP="007A7D2D">
      <w:pPr>
        <w:bidi w:val="0"/>
        <w:spacing w:after="0" w:line="240" w:lineRule="auto"/>
        <w:ind w:left="-142" w:firstLine="142"/>
        <w:jc w:val="right"/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Calibri" w:hAnsiTheme="minorHAnsi" w:cs="Times New Roman"/>
          <w:b/>
          <w:bCs/>
          <w:sz w:val="28"/>
          <w:szCs w:val="28"/>
          <w:u w:val="thick"/>
          <w:rtl/>
          <w:lang w:val="fr-FR" w:bidi="ar-DZ"/>
        </w:rPr>
        <w:t>ال</w:t>
      </w:r>
      <w:r>
        <w:rPr>
          <w:rFonts w:asciiTheme="minorHAnsi" w:eastAsia="Calibri" w:hAnsiTheme="minorHAnsi" w:cs="Times New Roman" w:hint="cs"/>
          <w:b/>
          <w:bCs/>
          <w:sz w:val="28"/>
          <w:szCs w:val="28"/>
          <w:u w:val="thick"/>
          <w:rtl/>
          <w:lang w:val="fr-FR" w:bidi="ar-DZ"/>
        </w:rPr>
        <w:t xml:space="preserve">تمرين </w:t>
      </w:r>
      <w:r>
        <w:rPr>
          <w:rFonts w:asciiTheme="minorHAnsi" w:eastAsia="Calibri" w:hAnsiTheme="minorHAnsi" w:cs="Times New Roman"/>
          <w:b/>
          <w:bCs/>
          <w:sz w:val="28"/>
          <w:szCs w:val="28"/>
          <w:u w:val="thick"/>
          <w:rtl/>
          <w:lang w:val="fr-FR" w:bidi="ar-DZ"/>
        </w:rPr>
        <w:t>الثاني</w:t>
      </w:r>
      <w:r w:rsidR="007A7D2D" w:rsidRPr="00897BF7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 w:bidi="ar-DZ"/>
        </w:rPr>
        <w:t>:</w:t>
      </w:r>
      <w:r w:rsidR="007A7D2D" w:rsidRPr="00897BF7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 xml:space="preserve"> (06</w:t>
      </w:r>
      <w:r w:rsidR="007A7D2D" w:rsidRPr="00897BF7">
        <w:rPr>
          <w:rFonts w:asciiTheme="minorHAnsi" w:eastAsia="Calibri" w:hAnsiTheme="minorHAnsi" w:cs="Times New Roman"/>
          <w:b/>
          <w:bCs/>
          <w:sz w:val="28"/>
          <w:szCs w:val="28"/>
          <w:rtl/>
          <w:lang w:val="fr-FR" w:bidi="ar-DZ"/>
        </w:rPr>
        <w:t>ن</w:t>
      </w:r>
      <w:r w:rsidR="007A7D2D" w:rsidRPr="00897BF7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>)</w:t>
      </w:r>
    </w:p>
    <w:p w:rsidR="000B1093" w:rsidRDefault="000B1093" w:rsidP="000B1093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يستعمل البروبان بشكل نموذجي كوقود بفضل سهولة نقله وقيمته الطاقوية العالية ,فيستخدم لنظم التدفئة والطهو .</w:t>
      </w:r>
    </w:p>
    <w:p w:rsidR="000B1093" w:rsidRDefault="000B1093" w:rsidP="000B1093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علما ان جزيء البروبان يتكون من 3 ذرات كربون و8 ذرات هيدروجين ,عند إحتراقه ينتج بخار الماء وغاز ثاني أكسيد الكربون.</w:t>
      </w:r>
    </w:p>
    <w:p w:rsidR="000B1093" w:rsidRDefault="000B1093" w:rsidP="000B1093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1/ أذكر الشرط ال</w:t>
      </w:r>
      <w:r w:rsidR="000C117D">
        <w:rPr>
          <w:rFonts w:asciiTheme="majorBidi" w:hAnsiTheme="majorBidi" w:cstheme="majorBidi" w:hint="cs"/>
          <w:sz w:val="28"/>
          <w:szCs w:val="28"/>
          <w:rtl/>
          <w:lang w:bidi="ar-DZ"/>
        </w:rPr>
        <w:t>واجب توفره حتى تتم عملية الإحتراق.</w:t>
      </w:r>
    </w:p>
    <w:tbl>
      <w:tblPr>
        <w:tblStyle w:val="Grilledutableau"/>
        <w:tblpPr w:leftFromText="141" w:rightFromText="141" w:vertAnchor="text" w:horzAnchor="page" w:tblpX="4334" w:tblpY="543"/>
        <w:bidiVisual/>
        <w:tblW w:w="0" w:type="auto"/>
        <w:tblLook w:val="04A0" w:firstRow="1" w:lastRow="0" w:firstColumn="1" w:lastColumn="0" w:noHBand="0" w:noVBand="1"/>
      </w:tblPr>
      <w:tblGrid>
        <w:gridCol w:w="1701"/>
        <w:gridCol w:w="1692"/>
        <w:gridCol w:w="1559"/>
      </w:tblGrid>
      <w:tr w:rsidR="000C117D" w:rsidTr="00936908">
        <w:tc>
          <w:tcPr>
            <w:tcW w:w="1701" w:type="dxa"/>
          </w:tcPr>
          <w:p w:rsidR="000C117D" w:rsidRDefault="001C771E" w:rsidP="009369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التحول</w:t>
            </w:r>
          </w:p>
        </w:tc>
        <w:tc>
          <w:tcPr>
            <w:tcW w:w="1692" w:type="dxa"/>
          </w:tcPr>
          <w:p w:rsidR="000C117D" w:rsidRDefault="000C117D" w:rsidP="009369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قبل التحول </w:t>
            </w:r>
          </w:p>
        </w:tc>
        <w:tc>
          <w:tcPr>
            <w:tcW w:w="1559" w:type="dxa"/>
          </w:tcPr>
          <w:p w:rsidR="000C117D" w:rsidRDefault="000C117D" w:rsidP="009369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التحول</w:t>
            </w:r>
          </w:p>
        </w:tc>
      </w:tr>
      <w:tr w:rsidR="000C117D" w:rsidTr="00936908">
        <w:tc>
          <w:tcPr>
            <w:tcW w:w="1701" w:type="dxa"/>
          </w:tcPr>
          <w:p w:rsidR="000C117D" w:rsidRDefault="000C117D" w:rsidP="009369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المواد </w:t>
            </w:r>
          </w:p>
        </w:tc>
        <w:tc>
          <w:tcPr>
            <w:tcW w:w="1692" w:type="dxa"/>
          </w:tcPr>
          <w:p w:rsidR="000C117D" w:rsidRDefault="000C117D" w:rsidP="009369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0C117D" w:rsidRDefault="000C117D" w:rsidP="009369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0C117D" w:rsidTr="00936908">
        <w:tc>
          <w:tcPr>
            <w:tcW w:w="1701" w:type="dxa"/>
          </w:tcPr>
          <w:p w:rsidR="000C117D" w:rsidRDefault="000C117D" w:rsidP="009369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صيغتها الكيميائية</w:t>
            </w:r>
          </w:p>
        </w:tc>
        <w:tc>
          <w:tcPr>
            <w:tcW w:w="1692" w:type="dxa"/>
          </w:tcPr>
          <w:p w:rsidR="000C117D" w:rsidRDefault="000C117D" w:rsidP="009369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0C117D" w:rsidRDefault="000C117D" w:rsidP="009369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936908" w:rsidRDefault="000C117D" w:rsidP="000B1093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2/ صغ االتحول السابق في الجول التالي : </w:t>
      </w:r>
    </w:p>
    <w:p w:rsidR="000C117D" w:rsidRDefault="000C117D" w:rsidP="000B1093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</w:t>
      </w:r>
    </w:p>
    <w:p w:rsidR="000C117D" w:rsidRDefault="000C117D" w:rsidP="000B1093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A7D2D" w:rsidRDefault="007A7D2D" w:rsidP="007A7D2D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36908" w:rsidRDefault="00936908" w:rsidP="007A7D2D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36908" w:rsidRDefault="00936908" w:rsidP="007A7D2D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36908" w:rsidRPr="00FE7767" w:rsidRDefault="00936908" w:rsidP="007A7D2D">
      <w:pPr>
        <w:spacing w:after="0"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6A7F41" w:rsidRDefault="006A7F41" w:rsidP="009A3EE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>3/إذا علمت أنه أثناء التحول ل</w:t>
      </w:r>
      <w:r>
        <w:rPr>
          <w:rFonts w:asciiTheme="majorBidi" w:eastAsia="Calibri" w:hAnsiTheme="majorBidi" w:cstheme="majorBidi"/>
          <w:sz w:val="28"/>
          <w:szCs w:val="28"/>
          <w:lang w:val="fr-FR" w:bidi="ar-DZ"/>
        </w:rPr>
        <w:t>21g</w:t>
      </w: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من غاز </w:t>
      </w:r>
      <w:r w:rsidR="009A3EED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ا</w:t>
      </w: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لبروبان مع </w:t>
      </w:r>
      <w:r>
        <w:rPr>
          <w:rFonts w:asciiTheme="majorBidi" w:eastAsia="Calibri" w:hAnsiTheme="majorBidi" w:cstheme="majorBidi"/>
          <w:sz w:val="28"/>
          <w:szCs w:val="28"/>
          <w:lang w:val="fr-FR"/>
        </w:rPr>
        <w:t>14g</w:t>
      </w: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من ثنائي الاكسجين نتج </w:t>
      </w:r>
      <w:r>
        <w:rPr>
          <w:rFonts w:asciiTheme="majorBidi" w:eastAsia="Calibri" w:hAnsiTheme="majorBidi" w:cstheme="majorBidi"/>
          <w:sz w:val="28"/>
          <w:szCs w:val="28"/>
          <w:lang w:val="fr-FR"/>
        </w:rPr>
        <w:t>18g</w:t>
      </w: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من غاز </w:t>
      </w:r>
      <w:r w:rsidR="00FA754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ثاني أكسيد الكربون وكتلة </w:t>
      </w:r>
      <w:r w:rsidR="00FA754C">
        <w:rPr>
          <w:rFonts w:asciiTheme="majorBidi" w:eastAsia="Calibri" w:hAnsiTheme="majorBidi" w:cstheme="majorBidi"/>
          <w:sz w:val="28"/>
          <w:szCs w:val="28"/>
          <w:lang w:val="fr-FR"/>
        </w:rPr>
        <w:t>m</w:t>
      </w:r>
      <w:r w:rsidR="00FA754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من بخار الماء .</w:t>
      </w:r>
    </w:p>
    <w:p w:rsidR="00FA754C" w:rsidRDefault="00936908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  *أذكر المبدأ</w:t>
      </w:r>
      <w:r w:rsidR="00FA754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الذي يمكنك من حساب كتلة بخار الماء الناتج؟ ثم أوجد قيمة </w:t>
      </w:r>
      <w:r w:rsidR="00FA754C">
        <w:rPr>
          <w:rFonts w:asciiTheme="majorBidi" w:eastAsia="Calibri" w:hAnsiTheme="majorBidi" w:cstheme="majorBidi"/>
          <w:sz w:val="28"/>
          <w:szCs w:val="28"/>
          <w:lang w:val="fr-FR"/>
        </w:rPr>
        <w:t>m</w:t>
      </w:r>
      <w:r w:rsidR="00FA754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.</w:t>
      </w:r>
    </w:p>
    <w:p w:rsidR="00FA754C" w:rsidRDefault="00FA754C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  *كيف يمكننا تجنب أخطار مثل هذه التجارب .</w:t>
      </w:r>
    </w:p>
    <w:p w:rsidR="00936908" w:rsidRDefault="00936908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</w:p>
    <w:p w:rsidR="00936908" w:rsidRDefault="00936908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</w:p>
    <w:p w:rsidR="00936908" w:rsidRDefault="00936908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</w:p>
    <w:p w:rsidR="00936908" w:rsidRDefault="00936908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</w:p>
    <w:tbl>
      <w:tblPr>
        <w:tblStyle w:val="Grilledutableau"/>
        <w:bidiVisual/>
        <w:tblW w:w="0" w:type="auto"/>
        <w:tblInd w:w="3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936908" w:rsidRPr="00FE7767" w:rsidTr="00CC3FD2">
        <w:tc>
          <w:tcPr>
            <w:tcW w:w="9736" w:type="dxa"/>
          </w:tcPr>
          <w:p w:rsidR="00936908" w:rsidRPr="00FE7767" w:rsidRDefault="00936908" w:rsidP="00CC3FD2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الصفحة1/2     اقلب الصفحة </w:t>
            </w:r>
          </w:p>
        </w:tc>
      </w:tr>
    </w:tbl>
    <w:p w:rsidR="00936908" w:rsidRDefault="00936908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</w:p>
    <w:p w:rsidR="00FA754C" w:rsidRPr="00FE7767" w:rsidRDefault="00FA754C" w:rsidP="00FA754C">
      <w:pPr>
        <w:tabs>
          <w:tab w:val="left" w:pos="4676"/>
        </w:tabs>
        <w:spacing w:after="0" w:line="240" w:lineRule="auto"/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</w:pPr>
      <w:r w:rsidRPr="00FE7767">
        <w:rPr>
          <w:rFonts w:asciiTheme="majorBidi" w:eastAsia="Calibri" w:hAnsiTheme="majorBidi" w:cstheme="majorBidi"/>
          <w:b/>
          <w:bCs/>
          <w:sz w:val="28"/>
          <w:szCs w:val="28"/>
          <w:u w:val="thick"/>
          <w:rtl/>
          <w:lang w:val="fr-FR" w:bidi="ar-DZ"/>
        </w:rPr>
        <w:t>الوضعية الإدماجية :</w:t>
      </w:r>
      <w:r w:rsidRPr="00FE7767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(8 0ن):</w:t>
      </w:r>
    </w:p>
    <w:p w:rsidR="00FA754C" w:rsidRDefault="00764313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6E6AA4" wp14:editId="69FDCD2C">
                <wp:simplePos x="0" y="0"/>
                <wp:positionH relativeFrom="column">
                  <wp:posOffset>3946257</wp:posOffset>
                </wp:positionH>
                <wp:positionV relativeFrom="paragraph">
                  <wp:posOffset>837565</wp:posOffset>
                </wp:positionV>
                <wp:extent cx="2619375" cy="16192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619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76F3E" id="Rectangle 3" o:spid="_x0000_s1026" style="position:absolute;margin-left:310.75pt;margin-top:65.95pt;width:206.25pt;height:12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" filled="f" strokecolor="#1f4d78 [1604]" strokeweight="1pt"/>
            </w:pict>
          </mc:Fallback>
        </mc:AlternateContent>
      </w:r>
      <w:r w:rsidR="0064350A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بمناسبة إحياء المتوسطة للنادي الأخضر شارك عمر في حملة تنظيف و إعادة تشجير المؤسسة ,فعثر على مزهرية كلسية </w:t>
      </w:r>
      <w:r w:rsidR="00357E2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(</w:t>
      </w:r>
      <w:r w:rsidR="00357E2C" w:rsidRPr="00357E2C">
        <w:rPr>
          <w:rFonts w:asciiTheme="majorBidi" w:eastAsia="Calibri" w:hAnsiTheme="majorBidi" w:cstheme="majorBidi"/>
          <w:sz w:val="28"/>
          <w:szCs w:val="28"/>
          <w:lang w:val="fr-FR"/>
        </w:rPr>
        <w:t>CaCO3</w:t>
      </w:r>
      <w:r w:rsidR="00357E2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)</w:t>
      </w:r>
      <w:r w:rsidR="0064350A" w:rsidRPr="00357E2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متسخة</w:t>
      </w:r>
      <w:r w:rsidR="0064350A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مرمية داخل الحشائش </w:t>
      </w:r>
      <w:r w:rsidR="00357E2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,عند محاولة تنظيفه لها قام بسكب كمية من روح الملح( </w:t>
      </w:r>
      <w:r w:rsidR="00357E2C">
        <w:rPr>
          <w:rFonts w:asciiTheme="majorBidi" w:eastAsia="Calibri" w:hAnsiTheme="majorBidi" w:cstheme="majorBidi"/>
          <w:sz w:val="28"/>
          <w:szCs w:val="28"/>
          <w:lang w:val="fr-FR"/>
        </w:rPr>
        <w:t>HCl</w:t>
      </w:r>
      <w:r w:rsidR="00357E2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)فلاحظ </w:t>
      </w:r>
      <w:r w:rsidR="00946AE0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انطلاق</w:t>
      </w:r>
      <w:bookmarkStart w:id="0" w:name="_GoBack"/>
      <w:bookmarkEnd w:id="0"/>
      <w:r w:rsidR="00357E2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فقاعات غازية وكمية من الماء مع ثنائي كلور الكالسيوم (</w:t>
      </w:r>
      <w:r w:rsidR="00357E2C">
        <w:rPr>
          <w:rFonts w:asciiTheme="majorBidi" w:eastAsia="Calibri" w:hAnsiTheme="majorBidi" w:cstheme="majorBidi"/>
          <w:sz w:val="28"/>
          <w:szCs w:val="28"/>
          <w:lang w:val="fr-FR"/>
        </w:rPr>
        <w:t>CaCl</w:t>
      </w:r>
      <w:r w:rsidR="000A77AE">
        <w:rPr>
          <w:rFonts w:asciiTheme="majorBidi" w:eastAsia="Calibri" w:hAnsiTheme="majorBidi" w:cstheme="majorBidi"/>
          <w:sz w:val="28"/>
          <w:szCs w:val="28"/>
          <w:vertAlign w:val="subscript"/>
          <w:lang w:val="fr-FR"/>
        </w:rPr>
        <w:t>2</w:t>
      </w:r>
      <w:r w:rsidR="00357E2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)</w:t>
      </w:r>
      <w:r w:rsidR="000A77AE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 بعد </w:t>
      </w:r>
      <w:r w:rsidR="00357E2C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تآكل جزء منها </w:t>
      </w:r>
      <w:r w:rsidR="000A77AE">
        <w:rPr>
          <w:rFonts w:asciiTheme="majorBidi" w:eastAsia="Calibri" w:hAnsiTheme="majorBidi" w:cstheme="majorBidi"/>
          <w:sz w:val="28"/>
          <w:szCs w:val="28"/>
          <w:lang w:val="fr-FR"/>
        </w:rPr>
        <w:t>.</w:t>
      </w:r>
    </w:p>
    <w:p w:rsidR="00764313" w:rsidRDefault="00764313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E6DF7B" wp14:editId="7E186080">
                <wp:simplePos x="0" y="0"/>
                <wp:positionH relativeFrom="column">
                  <wp:posOffset>1966996</wp:posOffset>
                </wp:positionH>
                <wp:positionV relativeFrom="paragraph">
                  <wp:posOffset>14137</wp:posOffset>
                </wp:positionV>
                <wp:extent cx="1857375" cy="16192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619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4358E" id="Rectangle 7" o:spid="_x0000_s1026" style="position:absolute;margin-left:154.9pt;margin-top:1.1pt;width:146.25pt;height:12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" filled="f" strokecolor="#1f4d78 [160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inline distT="0" distB="0" distL="0" distR="0" wp14:anchorId="0AF7B6B3" wp14:editId="5C28A075">
            <wp:extent cx="1695450" cy="1457325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7456" behindDoc="0" locked="0" layoutInCell="1" allowOverlap="1" wp14:anchorId="2D6BBB83" wp14:editId="19054BA3">
            <wp:simplePos x="0" y="0"/>
            <wp:positionH relativeFrom="column">
              <wp:posOffset>3935095</wp:posOffset>
            </wp:positionH>
            <wp:positionV relativeFrom="paragraph">
              <wp:posOffset>27238</wp:posOffset>
            </wp:positionV>
            <wp:extent cx="2438400" cy="1457325"/>
            <wp:effectExtent l="0" t="0" r="0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64313" w:rsidRDefault="00764313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lang w:val="fr-FR"/>
        </w:rPr>
      </w:pPr>
      <w:r>
        <w:rPr>
          <w:rFonts w:asciiTheme="majorBidi" w:eastAsia="Calibri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2768166</wp:posOffset>
                </wp:positionH>
                <wp:positionV relativeFrom="paragraph">
                  <wp:posOffset>168843</wp:posOffset>
                </wp:positionV>
                <wp:extent cx="930074" cy="384810"/>
                <wp:effectExtent l="0" t="0" r="22860" b="1524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074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64313" w:rsidRPr="00764313" w:rsidRDefault="00764313">
                            <w:pPr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764313">
                              <w:rPr>
                                <w:rFonts w:asciiTheme="minorHAnsi" w:hAnsi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left:0;text-align:left;margin-left:217.95pt;margin-top:13.3pt;width:73.25pt;height:30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" fillcolor="white [3201]" strokeweight=".5pt">
                <v:textbox>
                  <w:txbxContent>
                    <w:p w:rsidR="00764313" w:rsidRPr="00764313" w:rsidRDefault="00764313">
                      <w:pPr>
                        <w:rPr>
                          <w:rFonts w:asciiTheme="minorHAnsi" w:hAnsiTheme="minorHAnsi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764313">
                        <w:rPr>
                          <w:rFonts w:asciiTheme="minorHAnsi" w:hAnsiTheme="minorHAnsi"/>
                          <w:sz w:val="24"/>
                          <w:szCs w:val="24"/>
                          <w:rtl/>
                          <w:lang w:bidi="ar-DZ"/>
                        </w:rPr>
                        <w:t>لوثيقة 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eastAsia="Calibri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4885722</wp:posOffset>
                </wp:positionH>
                <wp:positionV relativeFrom="paragraph">
                  <wp:posOffset>168843</wp:posOffset>
                </wp:positionV>
                <wp:extent cx="962527" cy="385011"/>
                <wp:effectExtent l="0" t="0" r="28575" b="1524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527" cy="385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64313" w:rsidRPr="00764313" w:rsidRDefault="00764313" w:rsidP="00764313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</w:t>
                            </w:r>
                            <w:r>
                              <w:rPr>
                                <w:rFonts w:asciiTheme="minorHAnsi" w:hAnsi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" o:spid="_x0000_s1028" type="#_x0000_t202" style="position:absolute;left:0;text-align:left;margin-left:384.7pt;margin-top:13.3pt;width:75.8pt;height:30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" fillcolor="white [3201]" strokeweight=".5pt">
                <v:textbox>
                  <w:txbxContent>
                    <w:p w:rsidR="00764313" w:rsidRPr="00764313" w:rsidRDefault="00764313" w:rsidP="00764313">
                      <w:pPr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</w:t>
                      </w:r>
                      <w:r>
                        <w:rPr>
                          <w:rFonts w:asciiTheme="minorHAnsi" w:hAnsi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قة 02</w:t>
                      </w:r>
                    </w:p>
                  </w:txbxContent>
                </v:textbox>
              </v:shape>
            </w:pict>
          </mc:Fallback>
        </mc:AlternateContent>
      </w:r>
    </w:p>
    <w:p w:rsidR="00764313" w:rsidRDefault="00764313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</w:p>
    <w:p w:rsidR="00764313" w:rsidRDefault="00764313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</w:p>
    <w:p w:rsidR="000A77AE" w:rsidRDefault="00764313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1</w:t>
      </w:r>
      <w:r w:rsidR="000A77AE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/حدد نوع التحول الحادث مع التعليل؟</w:t>
      </w:r>
    </w:p>
    <w:p w:rsidR="0018518E" w:rsidRDefault="000A77AE" w:rsidP="00764313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2/ ماهو الغاز المنطلق وكيف لعمر أن يكشف عنه؟</w:t>
      </w:r>
      <w:r w:rsidR="0018518E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إنطلاقا من معرفة الغاز ساعد عمر في ضبط معارفه من خلال</w:t>
      </w:r>
    </w:p>
    <w:p w:rsidR="0018518E" w:rsidRDefault="0018518E" w:rsidP="007A7D2D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ملأ الجدول التالي</w:t>
      </w:r>
      <w:r w:rsidR="006C44F6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 ماذا تستنتج</w:t>
      </w: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:</w:t>
      </w:r>
    </w:p>
    <w:tbl>
      <w:tblPr>
        <w:tblStyle w:val="Grilledutableau"/>
        <w:bidiVisual/>
        <w:tblW w:w="0" w:type="auto"/>
        <w:tblInd w:w="361" w:type="dxa"/>
        <w:tblLook w:val="04A0" w:firstRow="1" w:lastRow="0" w:firstColumn="1" w:lastColumn="0" w:noHBand="0" w:noVBand="1"/>
      </w:tblPr>
      <w:tblGrid>
        <w:gridCol w:w="780"/>
        <w:gridCol w:w="315"/>
        <w:gridCol w:w="405"/>
        <w:gridCol w:w="585"/>
        <w:gridCol w:w="270"/>
        <w:gridCol w:w="270"/>
        <w:gridCol w:w="782"/>
        <w:gridCol w:w="585"/>
        <w:gridCol w:w="735"/>
        <w:gridCol w:w="165"/>
        <w:gridCol w:w="360"/>
        <w:gridCol w:w="540"/>
        <w:gridCol w:w="542"/>
        <w:gridCol w:w="1604"/>
      </w:tblGrid>
      <w:tr w:rsidR="0018518E" w:rsidTr="00AD1826">
        <w:tc>
          <w:tcPr>
            <w:tcW w:w="3407" w:type="dxa"/>
            <w:gridSpan w:val="7"/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/>
              </w:rPr>
              <w:t>بعد التحول</w:t>
            </w:r>
          </w:p>
        </w:tc>
        <w:tc>
          <w:tcPr>
            <w:tcW w:w="2927" w:type="dxa"/>
            <w:gridSpan w:val="6"/>
            <w:tcBorders>
              <w:bottom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/>
              </w:rPr>
              <w:t>قبل التحول</w:t>
            </w:r>
          </w:p>
        </w:tc>
        <w:tc>
          <w:tcPr>
            <w:tcW w:w="1604" w:type="dxa"/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/>
              </w:rPr>
              <w:t>التحول</w:t>
            </w:r>
          </w:p>
        </w:tc>
      </w:tr>
      <w:tr w:rsidR="0018518E" w:rsidTr="00AD1826">
        <w:tc>
          <w:tcPr>
            <w:tcW w:w="1095" w:type="dxa"/>
            <w:gridSpan w:val="2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1260" w:type="dxa"/>
            <w:gridSpan w:val="3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1052" w:type="dxa"/>
            <w:gridSpan w:val="2"/>
            <w:tcBorders>
              <w:lef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1485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1604" w:type="dxa"/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/>
              </w:rPr>
              <w:t>تحول الكلس مع كلور الماء</w:t>
            </w:r>
          </w:p>
        </w:tc>
      </w:tr>
      <w:tr w:rsidR="0018518E" w:rsidTr="00AD1826">
        <w:trPr>
          <w:trHeight w:val="924"/>
        </w:trPr>
        <w:tc>
          <w:tcPr>
            <w:tcW w:w="6334" w:type="dxa"/>
            <w:gridSpan w:val="13"/>
          </w:tcPr>
          <w:p w:rsidR="0018518E" w:rsidRDefault="0018518E" w:rsidP="00AD1826">
            <w:pPr>
              <w:tabs>
                <w:tab w:val="center" w:pos="3059"/>
                <w:tab w:val="left" w:pos="4830"/>
                <w:tab w:val="left" w:pos="4858"/>
              </w:tabs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  <w:tab/>
            </w: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  <w:tab/>
            </w:r>
          </w:p>
          <w:p w:rsidR="0018518E" w:rsidRDefault="0018518E" w:rsidP="00AD1826">
            <w:pPr>
              <w:tabs>
                <w:tab w:val="center" w:pos="3059"/>
                <w:tab w:val="left" w:pos="4830"/>
                <w:tab w:val="left" w:pos="4858"/>
              </w:tabs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eastAsia="Calibr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D03B17C" wp14:editId="41BCDA88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80010</wp:posOffset>
                      </wp:positionV>
                      <wp:extent cx="352425" cy="0"/>
                      <wp:effectExtent l="0" t="76200" r="9525" b="95250"/>
                      <wp:wrapNone/>
                      <wp:docPr id="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5A11E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" o:spid="_x0000_s1026" type="#_x0000_t32" style="position:absolute;margin-left:127.35pt;margin-top:6.3pt;width:27.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" strokecolor="#5b9bd5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/>
              </w:rPr>
              <w:t xml:space="preserve">             +               +                                     +</w:t>
            </w: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  <w:tab/>
            </w:r>
          </w:p>
          <w:p w:rsidR="0018518E" w:rsidRDefault="0018518E" w:rsidP="00AD1826">
            <w:pPr>
              <w:tabs>
                <w:tab w:val="center" w:pos="3059"/>
                <w:tab w:val="left" w:pos="4858"/>
              </w:tabs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/>
              </w:rPr>
              <w:t xml:space="preserve">                                                                </w:t>
            </w:r>
          </w:p>
        </w:tc>
        <w:tc>
          <w:tcPr>
            <w:tcW w:w="1604" w:type="dxa"/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/>
              </w:rPr>
              <w:t>التحول بالصيغ الكيميائية</w:t>
            </w:r>
          </w:p>
        </w:tc>
      </w:tr>
      <w:tr w:rsidR="0018518E" w:rsidTr="00AD1826">
        <w:tc>
          <w:tcPr>
            <w:tcW w:w="780" w:type="dxa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585" w:type="dxa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540" w:type="dxa"/>
            <w:gridSpan w:val="2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782" w:type="dxa"/>
            <w:tcBorders>
              <w:lef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585" w:type="dxa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735" w:type="dxa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525" w:type="dxa"/>
            <w:gridSpan w:val="2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542" w:type="dxa"/>
            <w:tcBorders>
              <w:left w:val="single" w:sz="4" w:space="0" w:color="auto"/>
            </w:tcBorders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</w:p>
        </w:tc>
        <w:tc>
          <w:tcPr>
            <w:tcW w:w="1604" w:type="dxa"/>
          </w:tcPr>
          <w:p w:rsidR="0018518E" w:rsidRDefault="0018518E" w:rsidP="00AD1826">
            <w:pPr>
              <w:spacing w:line="36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/>
              </w:rPr>
              <w:t>صيغ نوع الذرات</w:t>
            </w:r>
          </w:p>
        </w:tc>
      </w:tr>
    </w:tbl>
    <w:p w:rsidR="0018518E" w:rsidRDefault="0018518E" w:rsidP="0018518E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</w:p>
    <w:p w:rsidR="00FA754C" w:rsidRPr="006A7F41" w:rsidRDefault="0018518E" w:rsidP="0018518E">
      <w:pPr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 xml:space="preserve">3/إقترح </w:t>
      </w:r>
      <w:r w:rsidR="006A48E7">
        <w:rPr>
          <w:rFonts w:asciiTheme="majorBidi" w:eastAsia="Calibri" w:hAnsiTheme="majorBidi" w:cstheme="majorBidi" w:hint="cs"/>
          <w:sz w:val="28"/>
          <w:szCs w:val="28"/>
          <w:rtl/>
          <w:lang w:val="fr-FR"/>
        </w:rPr>
        <w:t>حلا على عمر يمكنه من تنظيف المزهرة دون تآكل جزء منها؟</w:t>
      </w:r>
    </w:p>
    <w:p w:rsidR="007A7D2D" w:rsidRPr="00764313" w:rsidRDefault="007A7D2D" w:rsidP="00764313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E7767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 xml:space="preserve">  </w:t>
      </w:r>
      <w:r w:rsidR="00BE64C1" w:rsidRPr="007643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</w:t>
      </w:r>
      <w:r w:rsidR="00764313" w:rsidRPr="007643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</w:t>
      </w:r>
    </w:p>
    <w:p w:rsidR="007A7D2D" w:rsidRDefault="007A7D2D" w:rsidP="007A7D2D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A7D2D" w:rsidRDefault="002F0513" w:rsidP="00BE64C1">
      <w:pPr>
        <w:pStyle w:val="Paragraphedeliste"/>
        <w:tabs>
          <w:tab w:val="left" w:pos="2012"/>
        </w:tabs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7A7D2D" w:rsidRDefault="007A7D2D" w:rsidP="007A7D2D">
      <w:pPr>
        <w:pStyle w:val="Paragraphedeliste"/>
        <w:spacing w:after="0"/>
        <w:rPr>
          <w:rFonts w:asciiTheme="majorBidi" w:hAnsiTheme="majorBidi" w:cstheme="majorBidi"/>
          <w:sz w:val="28"/>
          <w:szCs w:val="28"/>
          <w:lang w:bidi="ar-DZ"/>
        </w:rPr>
      </w:pPr>
    </w:p>
    <w:p w:rsidR="007A7D2D" w:rsidRPr="007A7D2D" w:rsidRDefault="007A7D2D" w:rsidP="007A7D2D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7A7D2D" w:rsidRPr="00936908" w:rsidRDefault="007A7D2D" w:rsidP="007A7D2D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3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7A7D2D" w:rsidRPr="00FE7767" w:rsidTr="00B00C77">
        <w:tc>
          <w:tcPr>
            <w:tcW w:w="9736" w:type="dxa"/>
          </w:tcPr>
          <w:p w:rsidR="007A7D2D" w:rsidRPr="00FE7767" w:rsidRDefault="007A7D2D" w:rsidP="0018518E">
            <w:pPr>
              <w:pStyle w:val="Paragraphedeliste"/>
              <w:tabs>
                <w:tab w:val="left" w:pos="7705"/>
              </w:tabs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                                </w:t>
            </w:r>
            <w:r w:rsidR="0018518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</w:t>
            </w: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الصفحة2/</w:t>
            </w:r>
            <w:r w:rsidR="0018518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="0018518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="0018518E"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انتهى  </w:t>
            </w:r>
          </w:p>
        </w:tc>
      </w:tr>
    </w:tbl>
    <w:p w:rsidR="006C44F6" w:rsidRPr="006C44F6" w:rsidRDefault="007C6F87" w:rsidP="007C6F87">
      <w:pPr>
        <w:tabs>
          <w:tab w:val="left" w:pos="2467"/>
        </w:tabs>
        <w:rPr>
          <w:rFonts w:ascii="Simplified Arabic" w:eastAsiaTheme="minorHAnsi" w:hAnsi="Simplified Arabic" w:cs="Simplified Arabic"/>
          <w:b/>
          <w:bCs/>
          <w:rtl/>
          <w:lang w:val="fr-FR"/>
        </w:rPr>
      </w:pPr>
      <w:r w:rsidRPr="007C6F87">
        <w:rPr>
          <w:rFonts w:ascii="Simplified Arabic" w:eastAsiaTheme="minorHAnsi" w:hAnsi="Simplified Arabic" w:cs="Simplified Arabic"/>
          <w:b/>
          <w:bCs/>
          <w:noProof/>
          <w:lang w:val="fr-FR"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116205</wp:posOffset>
                </wp:positionV>
                <wp:extent cx="6753225" cy="9620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6F87" w:rsidRPr="006C44F6" w:rsidRDefault="007C6F87" w:rsidP="007C6F87">
                            <w:pPr>
                              <w:tabs>
                                <w:tab w:val="left" w:pos="2467"/>
                              </w:tabs>
                              <w:rPr>
                                <w:rFonts w:ascii="Simplified Arabic" w:eastAsiaTheme="minorHAnsi" w:hAnsi="Simplified Arabic" w:cs="Simplified Arabic"/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 w:rsidRPr="006C44F6">
                              <w:rPr>
                                <w:rFonts w:ascii="Simplified Arabic" w:eastAsiaTheme="minorHAnsi" w:hAnsi="Simplified Arabic" w:cs="Simplified Arabic"/>
                                <w:lang w:val="fr-FR"/>
                              </w:rPr>
                              <w:tab/>
                            </w:r>
                            <w:r w:rsidRPr="006C44F6">
                              <w:rPr>
                                <w:rFonts w:ascii="Simplified Arabic" w:eastAsiaTheme="minorHAnsi" w:hAnsi="Simplified Arabic" w:cs="Simplified Arabic" w:hint="cs"/>
                                <w:rtl/>
                                <w:lang w:val="fr-FR"/>
                              </w:rPr>
                              <w:t xml:space="preserve">        </w:t>
                            </w:r>
                            <w:r>
                              <w:rPr>
                                <w:rFonts w:ascii="Simplified Arabic" w:eastAsiaTheme="minorHAnsi" w:hAnsi="Simplified Arabic" w:cs="Simplified Arabic" w:hint="cs"/>
                                <w:rtl/>
                                <w:lang w:val="fr-FR"/>
                              </w:rPr>
                              <w:t xml:space="preserve">       </w:t>
                            </w:r>
                            <w:r w:rsidRPr="006C44F6">
                              <w:rPr>
                                <w:rFonts w:ascii="Simplified Arabic" w:eastAsiaTheme="minorHAnsi" w:hAnsi="Simplified Arabic" w:cs="Simplified Arabic" w:hint="cs"/>
                                <w:b/>
                                <w:bCs/>
                                <w:rtl/>
                                <w:lang w:val="fr-FR"/>
                              </w:rPr>
                              <w:t>مديرية التربية لولاية بومرداس</w:t>
                            </w:r>
                          </w:p>
                          <w:p w:rsidR="007C6F87" w:rsidRDefault="007C6F87" w:rsidP="007C6F87">
                            <w:r w:rsidRPr="006C44F6">
                              <w:rPr>
                                <w:rFonts w:ascii="Simplified Arabic" w:eastAsiaTheme="minorHAnsi" w:hAnsi="Simplified Arabic" w:cs="Simplified Arabic"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متوسطة:محساس محفوظ                                                            </w:t>
                            </w:r>
                            <w:r>
                              <w:rPr>
                                <w:rFonts w:ascii="Simplified Arabic" w:eastAsiaTheme="minorHAnsi" w:hAnsi="Simplified Arabic" w:cs="Simplified Arabic"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            السنة الدراسية:2024/2025                     </w:t>
                            </w:r>
                            <w:r w:rsidRPr="006C44F6">
                              <w:rPr>
                                <w:rFonts w:ascii="Simplified Arabic" w:eastAsiaTheme="minorHAnsi" w:hAnsi="Simplified Arabic" w:cs="Simplified Arabic"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المادة :علوم فيزيائية وتكنولوجية                                                                  المستوى :سنة </w:t>
                            </w:r>
                            <w:r>
                              <w:rPr>
                                <w:rFonts w:ascii="Simplified Arabic" w:eastAsiaTheme="minorHAnsi" w:hAnsi="Simplified Arabic" w:cs="Simplified Arabic" w:hint="cs"/>
                                <w:b/>
                                <w:bCs/>
                                <w:rtl/>
                                <w:lang w:val="fr-FR"/>
                              </w:rPr>
                              <w:t>2</w:t>
                            </w:r>
                            <w:r w:rsidRPr="006C44F6">
                              <w:rPr>
                                <w:rFonts w:ascii="Simplified Arabic" w:eastAsiaTheme="minorHAnsi" w:hAnsi="Simplified Arabic" w:cs="Simplified Arabic" w:hint="cs"/>
                                <w:b/>
                                <w:bCs/>
                                <w:rtl/>
                                <w:lang w:val="fr-FR"/>
                              </w:rPr>
                              <w:t>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3.85pt;margin-top:9.15pt;width:531.75pt;height:75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">
                <v:textbox>
                  <w:txbxContent>
                    <w:p w:rsidR="007C6F87" w:rsidRPr="006C44F6" w:rsidRDefault="007C6F87" w:rsidP="007C6F87">
                      <w:pPr>
                        <w:tabs>
                          <w:tab w:val="left" w:pos="2467"/>
                        </w:tabs>
                        <w:rPr>
                          <w:rFonts w:ascii="Simplified Arabic" w:eastAsiaTheme="minorHAnsi" w:hAnsi="Simplified Arabic" w:cs="Simplified Arabic"/>
                          <w:b/>
                          <w:bCs/>
                          <w:rtl/>
                          <w:lang w:val="fr-FR"/>
                        </w:rPr>
                      </w:pPr>
                      <w:r w:rsidRPr="006C44F6">
                        <w:rPr>
                          <w:rFonts w:ascii="Simplified Arabic" w:eastAsiaTheme="minorHAnsi" w:hAnsi="Simplified Arabic" w:cs="Simplified Arabic"/>
                          <w:lang w:val="fr-FR"/>
                        </w:rPr>
                        <w:tab/>
                      </w:r>
                      <w:r w:rsidRPr="006C44F6">
                        <w:rPr>
                          <w:rFonts w:ascii="Simplified Arabic" w:eastAsiaTheme="minorHAnsi" w:hAnsi="Simplified Arabic" w:cs="Simplified Arabic" w:hint="cs"/>
                          <w:rtl/>
                          <w:lang w:val="fr-FR"/>
                        </w:rPr>
                        <w:t xml:space="preserve">        </w:t>
                      </w:r>
                      <w:r>
                        <w:rPr>
                          <w:rFonts w:ascii="Simplified Arabic" w:eastAsiaTheme="minorHAnsi" w:hAnsi="Simplified Arabic" w:cs="Simplified Arabic" w:hint="cs"/>
                          <w:rtl/>
                          <w:lang w:val="fr-FR"/>
                        </w:rPr>
                        <w:t xml:space="preserve">       </w:t>
                      </w:r>
                      <w:r w:rsidRPr="006C44F6">
                        <w:rPr>
                          <w:rFonts w:ascii="Simplified Arabic" w:eastAsiaTheme="minorHAnsi" w:hAnsi="Simplified Arabic" w:cs="Simplified Arabic" w:hint="cs"/>
                          <w:b/>
                          <w:bCs/>
                          <w:rtl/>
                          <w:lang w:val="fr-FR"/>
                        </w:rPr>
                        <w:t>مديرية التربية لولاية بومرداس</w:t>
                      </w:r>
                    </w:p>
                    <w:p w:rsidR="007C6F87" w:rsidRDefault="007C6F87" w:rsidP="007C6F87">
                      <w:r w:rsidRPr="006C44F6">
                        <w:rPr>
                          <w:rFonts w:ascii="Simplified Arabic" w:eastAsiaTheme="minorHAnsi" w:hAnsi="Simplified Arabic" w:cs="Simplified Arabic" w:hint="cs"/>
                          <w:b/>
                          <w:bCs/>
                          <w:rtl/>
                          <w:lang w:val="fr-FR"/>
                        </w:rPr>
                        <w:t xml:space="preserve">متوسطة:محساس محفوظ                                                            </w:t>
                      </w:r>
                      <w:r>
                        <w:rPr>
                          <w:rFonts w:ascii="Simplified Arabic" w:eastAsiaTheme="minorHAnsi" w:hAnsi="Simplified Arabic" w:cs="Simplified Arabic" w:hint="cs"/>
                          <w:b/>
                          <w:bCs/>
                          <w:rtl/>
                          <w:lang w:val="fr-FR"/>
                        </w:rPr>
                        <w:t xml:space="preserve">             السنة الدراسية:2024/2025                     </w:t>
                      </w:r>
                      <w:r w:rsidRPr="006C44F6">
                        <w:rPr>
                          <w:rFonts w:ascii="Simplified Arabic" w:eastAsiaTheme="minorHAnsi" w:hAnsi="Simplified Arabic" w:cs="Simplified Arabic" w:hint="cs"/>
                          <w:b/>
                          <w:bCs/>
                          <w:rtl/>
                          <w:lang w:val="fr-FR"/>
                        </w:rPr>
                        <w:t xml:space="preserve">المادة :علوم فيزيائية وتكنولوجية                                                                  المستوى :سنة </w:t>
                      </w:r>
                      <w:r>
                        <w:rPr>
                          <w:rFonts w:ascii="Simplified Arabic" w:eastAsiaTheme="minorHAnsi" w:hAnsi="Simplified Arabic" w:cs="Simplified Arabic" w:hint="cs"/>
                          <w:b/>
                          <w:bCs/>
                          <w:rtl/>
                          <w:lang w:val="fr-FR"/>
                        </w:rPr>
                        <w:t>2</w:t>
                      </w:r>
                      <w:r w:rsidRPr="006C44F6">
                        <w:rPr>
                          <w:rFonts w:ascii="Simplified Arabic" w:eastAsiaTheme="minorHAnsi" w:hAnsi="Simplified Arabic" w:cs="Simplified Arabic" w:hint="cs"/>
                          <w:b/>
                          <w:bCs/>
                          <w:rtl/>
                          <w:lang w:val="fr-FR"/>
                        </w:rPr>
                        <w:t>متوسط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Grilledutableau1"/>
        <w:bidiVisual/>
        <w:tblW w:w="10628" w:type="dxa"/>
        <w:tblLook w:val="04A0" w:firstRow="1" w:lastRow="0" w:firstColumn="1" w:lastColumn="0" w:noHBand="0" w:noVBand="1"/>
      </w:tblPr>
      <w:tblGrid>
        <w:gridCol w:w="762"/>
        <w:gridCol w:w="644"/>
        <w:gridCol w:w="7268"/>
        <w:gridCol w:w="1121"/>
        <w:gridCol w:w="833"/>
      </w:tblGrid>
      <w:tr w:rsidR="006C44F6" w:rsidRPr="006C44F6" w:rsidTr="007C6F87">
        <w:trPr>
          <w:trHeight w:val="100"/>
        </w:trPr>
        <w:tc>
          <w:tcPr>
            <w:tcW w:w="10628" w:type="dxa"/>
            <w:gridSpan w:val="5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b/>
                <w:bCs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b/>
                <w:bCs/>
                <w:rtl/>
                <w:lang w:val="fr-FR"/>
              </w:rPr>
              <w:t xml:space="preserve">                        الإجابة النموذجية للاختبار الفصل الثالث مادة العلوم الفيزيائية والتكنولوجية</w:t>
            </w:r>
          </w:p>
        </w:tc>
      </w:tr>
      <w:tr w:rsidR="006C44F6" w:rsidRPr="006C44F6" w:rsidTr="007C6F87">
        <w:trPr>
          <w:trHeight w:val="212"/>
        </w:trPr>
        <w:tc>
          <w:tcPr>
            <w:tcW w:w="762" w:type="dxa"/>
            <w:vMerge w:val="restart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التمرين</w:t>
            </w:r>
          </w:p>
        </w:tc>
        <w:tc>
          <w:tcPr>
            <w:tcW w:w="644" w:type="dxa"/>
            <w:vMerge w:val="restart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السؤال</w:t>
            </w:r>
          </w:p>
        </w:tc>
        <w:tc>
          <w:tcPr>
            <w:tcW w:w="7394" w:type="dxa"/>
            <w:vMerge w:val="restart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 xml:space="preserve">                                  عناصر الاجابة</w:t>
            </w:r>
          </w:p>
        </w:tc>
        <w:tc>
          <w:tcPr>
            <w:tcW w:w="1828" w:type="dxa"/>
            <w:gridSpan w:val="2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 xml:space="preserve">   العلامة</w:t>
            </w:r>
          </w:p>
        </w:tc>
      </w:tr>
      <w:tr w:rsidR="006C44F6" w:rsidRPr="006C44F6" w:rsidTr="007C6F87">
        <w:tc>
          <w:tcPr>
            <w:tcW w:w="762" w:type="dxa"/>
            <w:vMerge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</w:tc>
        <w:tc>
          <w:tcPr>
            <w:tcW w:w="644" w:type="dxa"/>
            <w:vMerge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</w:tc>
        <w:tc>
          <w:tcPr>
            <w:tcW w:w="7394" w:type="dxa"/>
            <w:vMerge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</w:tc>
        <w:tc>
          <w:tcPr>
            <w:tcW w:w="992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مجزأة</w:t>
            </w:r>
          </w:p>
        </w:tc>
        <w:tc>
          <w:tcPr>
            <w:tcW w:w="836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المجموع</w:t>
            </w:r>
          </w:p>
        </w:tc>
      </w:tr>
      <w:tr w:rsidR="006C44F6" w:rsidRPr="006C44F6" w:rsidTr="007C6F87">
        <w:trPr>
          <w:trHeight w:val="4149"/>
        </w:trPr>
        <w:tc>
          <w:tcPr>
            <w:tcW w:w="762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التمرين الأول</w:t>
            </w:r>
          </w:p>
          <w:p w:rsidR="006C44F6" w:rsidRPr="006C44F6" w:rsidRDefault="00862712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(</w:t>
            </w:r>
            <w:r>
              <w:rPr>
                <w:rFonts w:ascii="Simplified Arabic" w:eastAsiaTheme="minorHAnsi" w:hAnsi="Simplified Arabic" w:cs="Simplified Arabic"/>
                <w:lang w:val="fr-FR"/>
              </w:rPr>
              <w:t>7</w:t>
            </w:r>
            <w:r w:rsidR="006C44F6"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نقاط)</w:t>
            </w:r>
          </w:p>
        </w:tc>
        <w:tc>
          <w:tcPr>
            <w:tcW w:w="644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س1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Default="006C44F6" w:rsidP="006C44F6">
            <w:pPr>
              <w:rPr>
                <w:rFonts w:ascii="Simplified Arabic" w:eastAsiaTheme="minorHAnsi" w:hAnsi="Simplified Arabic" w:cs="Simplified Arabic"/>
                <w:lang w:val="fr-FR"/>
              </w:rPr>
            </w:pPr>
          </w:p>
          <w:p w:rsidR="007C6F87" w:rsidRDefault="007C6F87" w:rsidP="006C44F6">
            <w:pPr>
              <w:rPr>
                <w:rFonts w:ascii="Simplified Arabic" w:eastAsiaTheme="minorHAnsi" w:hAnsi="Simplified Arabic" w:cs="Simplified Arabic"/>
                <w:lang w:val="fr-FR"/>
              </w:rPr>
            </w:pPr>
          </w:p>
          <w:p w:rsidR="007C6F87" w:rsidRPr="006C44F6" w:rsidRDefault="007C6F87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س2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75783B" w:rsidRDefault="0075783B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75783B" w:rsidRDefault="0075783B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75783B" w:rsidRDefault="0075783B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75783B" w:rsidRPr="006C44F6" w:rsidRDefault="0075783B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س3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</w:tc>
        <w:tc>
          <w:tcPr>
            <w:tcW w:w="7394" w:type="dxa"/>
          </w:tcPr>
          <w:p w:rsidR="007C6F87" w:rsidRPr="006C44F6" w:rsidRDefault="007C6F87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1/</w:t>
            </w:r>
          </w:p>
          <w:tbl>
            <w:tblPr>
              <w:tblStyle w:val="Grilledutableau"/>
              <w:bidiVisual/>
              <w:tblW w:w="0" w:type="auto"/>
              <w:tblInd w:w="309" w:type="dxa"/>
              <w:tblLook w:val="04A0" w:firstRow="1" w:lastRow="0" w:firstColumn="1" w:lastColumn="0" w:noHBand="0" w:noVBand="1"/>
            </w:tblPr>
            <w:tblGrid>
              <w:gridCol w:w="3275"/>
              <w:gridCol w:w="2829"/>
            </w:tblGrid>
            <w:tr w:rsidR="007C6F87" w:rsidTr="007C6F87">
              <w:tc>
                <w:tcPr>
                  <w:tcW w:w="3275" w:type="dxa"/>
                </w:tcPr>
                <w:p w:rsid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 xml:space="preserve">ذرة </w:t>
                  </w:r>
                </w:p>
              </w:tc>
              <w:tc>
                <w:tcPr>
                  <w:tcW w:w="2829" w:type="dxa"/>
                </w:tcPr>
                <w:p w:rsid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 xml:space="preserve">جزيء </w:t>
                  </w:r>
                </w:p>
              </w:tc>
            </w:tr>
            <w:tr w:rsidR="007C6F87" w:rsidTr="007C6F87">
              <w:trPr>
                <w:trHeight w:val="900"/>
              </w:trPr>
              <w:tc>
                <w:tcPr>
                  <w:tcW w:w="3275" w:type="dxa"/>
                </w:tcPr>
                <w:p w:rsidR="007C6F87" w:rsidRDefault="007C6F87" w:rsidP="007C6F87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Cu          Si</w:t>
                  </w:r>
                </w:p>
                <w:p w:rsidR="007C6F87" w:rsidRP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2H         Ca</w:t>
                  </w:r>
                </w:p>
              </w:tc>
              <w:tc>
                <w:tcPr>
                  <w:tcW w:w="2829" w:type="dxa"/>
                </w:tcPr>
                <w:p w:rsid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CO        CH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4</w:t>
                  </w:r>
                </w:p>
                <w:p w:rsidR="007C6F87" w:rsidRP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H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2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 xml:space="preserve">      C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4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H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10</w:t>
                  </w:r>
                </w:p>
              </w:tc>
            </w:tr>
          </w:tbl>
          <w:p w:rsidR="006C44F6" w:rsidRDefault="0075783B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2/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343"/>
              <w:gridCol w:w="2348"/>
              <w:gridCol w:w="2351"/>
            </w:tblGrid>
            <w:tr w:rsidR="007C6F87" w:rsidTr="007C6F87">
              <w:tc>
                <w:tcPr>
                  <w:tcW w:w="2389" w:type="dxa"/>
                </w:tcPr>
                <w:p w:rsid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الجزيء</w:t>
                  </w:r>
                </w:p>
              </w:tc>
              <w:tc>
                <w:tcPr>
                  <w:tcW w:w="2389" w:type="dxa"/>
                </w:tcPr>
                <w:p w:rsid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إسمه</w:t>
                  </w:r>
                </w:p>
              </w:tc>
              <w:tc>
                <w:tcPr>
                  <w:tcW w:w="2390" w:type="dxa"/>
                </w:tcPr>
                <w:p w:rsid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تمثيله</w:t>
                  </w:r>
                </w:p>
              </w:tc>
            </w:tr>
            <w:tr w:rsidR="007C6F87" w:rsidTr="007C6F87">
              <w:tc>
                <w:tcPr>
                  <w:tcW w:w="2389" w:type="dxa"/>
                </w:tcPr>
                <w:p w:rsidR="007C6F87" w:rsidRP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CO</w:t>
                  </w:r>
                </w:p>
              </w:tc>
              <w:tc>
                <w:tcPr>
                  <w:tcW w:w="2389" w:type="dxa"/>
                </w:tcPr>
                <w:p w:rsidR="007C6F87" w:rsidRDefault="0075783B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أحادي أكسيد الكربون</w:t>
                  </w:r>
                </w:p>
              </w:tc>
              <w:tc>
                <w:tcPr>
                  <w:tcW w:w="2390" w:type="dxa"/>
                </w:tcPr>
                <w:p w:rsidR="007C6F87" w:rsidRDefault="006C671C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object w:dxaOrig="840" w:dyaOrig="5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42.95pt;height:29.05pt" o:ole="">
                        <v:imagedata r:id="rId9" o:title=""/>
                      </v:shape>
                      <o:OLEObject Type="Embed" ProgID="PBrush" ShapeID="_x0000_i1025" DrawAspect="Content" ObjectID="_1794193928" r:id="rId10"/>
                    </w:object>
                  </w:r>
                </w:p>
              </w:tc>
            </w:tr>
            <w:tr w:rsidR="007C6F87" w:rsidTr="007C6F87">
              <w:tc>
                <w:tcPr>
                  <w:tcW w:w="2389" w:type="dxa"/>
                </w:tcPr>
                <w:p w:rsidR="007C6F87" w:rsidRPr="007C6F87" w:rsidRDefault="007C6F87" w:rsidP="006C44F6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H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2</w:t>
                  </w:r>
                </w:p>
              </w:tc>
              <w:tc>
                <w:tcPr>
                  <w:tcW w:w="2389" w:type="dxa"/>
                </w:tcPr>
                <w:p w:rsidR="007C6F87" w:rsidRDefault="0075783B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غاز ثنائي الهيدروجين</w:t>
                  </w:r>
                </w:p>
              </w:tc>
              <w:tc>
                <w:tcPr>
                  <w:tcW w:w="2390" w:type="dxa"/>
                </w:tcPr>
                <w:p w:rsidR="007C6F87" w:rsidRDefault="006C671C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object w:dxaOrig="555" w:dyaOrig="390">
                      <v:shape id="_x0000_i1026" type="#_x0000_t75" style="width:29.05pt;height:21.45pt" o:ole="">
                        <v:imagedata r:id="rId11" o:title=""/>
                      </v:shape>
                      <o:OLEObject Type="Embed" ProgID="PBrush" ShapeID="_x0000_i1026" DrawAspect="Content" ObjectID="_1794193929" r:id="rId12"/>
                    </w:object>
                  </w:r>
                </w:p>
              </w:tc>
            </w:tr>
            <w:tr w:rsidR="007C6F87" w:rsidTr="006C671C">
              <w:trPr>
                <w:trHeight w:val="316"/>
              </w:trPr>
              <w:tc>
                <w:tcPr>
                  <w:tcW w:w="2389" w:type="dxa"/>
                </w:tcPr>
                <w:p w:rsidR="007C6F87" w:rsidRPr="0075783B" w:rsidRDefault="0075783B" w:rsidP="006C44F6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CH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4</w:t>
                  </w:r>
                </w:p>
              </w:tc>
              <w:tc>
                <w:tcPr>
                  <w:tcW w:w="2389" w:type="dxa"/>
                </w:tcPr>
                <w:p w:rsidR="007C6F87" w:rsidRDefault="0075783B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غاز الميثان</w:t>
                  </w:r>
                </w:p>
              </w:tc>
              <w:tc>
                <w:tcPr>
                  <w:tcW w:w="2390" w:type="dxa"/>
                </w:tcPr>
                <w:p w:rsidR="007C6F87" w:rsidRDefault="006C671C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object w:dxaOrig="750" w:dyaOrig="645">
                      <v:shape id="_x0000_i1027" type="#_x0000_t75" style="width:36.65pt;height:29.05pt" o:ole="">
                        <v:imagedata r:id="rId13" o:title=""/>
                      </v:shape>
                      <o:OLEObject Type="Embed" ProgID="PBrush" ShapeID="_x0000_i1027" DrawAspect="Content" ObjectID="_1794193930" r:id="rId14"/>
                    </w:object>
                  </w:r>
                </w:p>
              </w:tc>
            </w:tr>
            <w:tr w:rsidR="007C6F87" w:rsidTr="006C671C">
              <w:trPr>
                <w:trHeight w:val="549"/>
              </w:trPr>
              <w:tc>
                <w:tcPr>
                  <w:tcW w:w="2389" w:type="dxa"/>
                </w:tcPr>
                <w:p w:rsidR="007C6F87" w:rsidRPr="0075783B" w:rsidRDefault="0075783B" w:rsidP="006C44F6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C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4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H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10</w:t>
                  </w:r>
                </w:p>
              </w:tc>
              <w:tc>
                <w:tcPr>
                  <w:tcW w:w="2389" w:type="dxa"/>
                </w:tcPr>
                <w:p w:rsidR="007C6F87" w:rsidRDefault="0075783B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غاز البوتان</w:t>
                  </w:r>
                </w:p>
              </w:tc>
              <w:tc>
                <w:tcPr>
                  <w:tcW w:w="2390" w:type="dxa"/>
                </w:tcPr>
                <w:p w:rsidR="007C6F87" w:rsidRDefault="006C671C" w:rsidP="006C44F6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val="fr-FR" w:eastAsia="fr-FR"/>
                    </w:rPr>
                    <w:drawing>
                      <wp:anchor distT="0" distB="0" distL="114300" distR="114300" simplePos="0" relativeHeight="251673600" behindDoc="0" locked="0" layoutInCell="1" allowOverlap="1" wp14:anchorId="1202939F" wp14:editId="07E5E8FF">
                        <wp:simplePos x="0" y="0"/>
                        <wp:positionH relativeFrom="column">
                          <wp:posOffset>899795</wp:posOffset>
                        </wp:positionH>
                        <wp:positionV relativeFrom="paragraph">
                          <wp:posOffset>-6350</wp:posOffset>
                        </wp:positionV>
                        <wp:extent cx="384175" cy="365760"/>
                        <wp:effectExtent l="0" t="0" r="0" b="0"/>
                        <wp:wrapNone/>
                        <wp:docPr id="10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3657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7C6F87" w:rsidRPr="006C44F6" w:rsidRDefault="0075783B" w:rsidP="006C44F6">
            <w:pPr>
              <w:rPr>
                <w:rFonts w:ascii="Simplified Arabic" w:eastAsiaTheme="minorHAnsi" w:hAnsi="Simplified Arabic" w:cs="Simplified Arabic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3/الصيغة الكيميائية للاكتوز:</w:t>
            </w:r>
            <w:r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  <w:t>C</w:t>
            </w:r>
            <w:r>
              <w:rPr>
                <w:rFonts w:ascii="Simplified Arabic" w:eastAsiaTheme="minorHAnsi" w:hAnsi="Simplified Arabic" w:cs="Simplified Arabic"/>
                <w:sz w:val="24"/>
                <w:szCs w:val="24"/>
                <w:vertAlign w:val="subscript"/>
                <w:lang w:val="fr-FR"/>
              </w:rPr>
              <w:t>12</w:t>
            </w:r>
            <w:r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  <w:t>H</w:t>
            </w:r>
            <w:r>
              <w:rPr>
                <w:rFonts w:ascii="Simplified Arabic" w:eastAsiaTheme="minorHAnsi" w:hAnsi="Simplified Arabic" w:cs="Simplified Arabic"/>
                <w:sz w:val="24"/>
                <w:szCs w:val="24"/>
                <w:vertAlign w:val="subscript"/>
                <w:lang w:val="fr-FR"/>
              </w:rPr>
              <w:t>22</w:t>
            </w:r>
            <w:r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  <w:t xml:space="preserve">O </w:t>
            </w:r>
          </w:p>
        </w:tc>
        <w:tc>
          <w:tcPr>
            <w:tcW w:w="992" w:type="dxa"/>
          </w:tcPr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671C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(0.25*8)ن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671C" w:rsidRDefault="006C671C" w:rsidP="00BD1AD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671C" w:rsidRDefault="006C671C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671C" w:rsidRDefault="006C671C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671C" w:rsidRDefault="006C671C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(0.5*8)ن</w:t>
            </w:r>
          </w:p>
          <w:p w:rsidR="006C671C" w:rsidRPr="006C671C" w:rsidRDefault="006C671C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671C" w:rsidRPr="006C671C" w:rsidRDefault="006C671C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671C" w:rsidRDefault="006C671C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671C" w:rsidRDefault="006C671C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Default="006C44F6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671C" w:rsidRPr="006C671C" w:rsidRDefault="006C671C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1ن</w:t>
            </w:r>
          </w:p>
        </w:tc>
        <w:tc>
          <w:tcPr>
            <w:tcW w:w="836" w:type="dxa"/>
          </w:tcPr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671C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0</w:t>
            </w:r>
            <w:r w:rsidR="006C671C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7</w:t>
            </w:r>
          </w:p>
        </w:tc>
      </w:tr>
      <w:tr w:rsidR="006C44F6" w:rsidRPr="006C44F6" w:rsidTr="007C6F87">
        <w:trPr>
          <w:trHeight w:val="6095"/>
        </w:trPr>
        <w:tc>
          <w:tcPr>
            <w:tcW w:w="762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 xml:space="preserve">التمرين 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الثاني</w:t>
            </w:r>
          </w:p>
          <w:p w:rsidR="006C44F6" w:rsidRPr="006C44F6" w:rsidRDefault="00862712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(</w:t>
            </w:r>
            <w:r>
              <w:rPr>
                <w:rFonts w:ascii="Simplified Arabic" w:eastAsiaTheme="minorHAnsi" w:hAnsi="Simplified Arabic" w:cs="Simplified Arabic"/>
                <w:lang w:val="fr-FR"/>
              </w:rPr>
              <w:t>5</w:t>
            </w:r>
            <w:r w:rsidR="006C44F6"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نقاط)</w:t>
            </w:r>
          </w:p>
        </w:tc>
        <w:tc>
          <w:tcPr>
            <w:tcW w:w="644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س1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س2</w:t>
            </w:r>
          </w:p>
          <w:p w:rsidR="006C44F6" w:rsidRDefault="006C44F6" w:rsidP="006C44F6">
            <w:pPr>
              <w:rPr>
                <w:rFonts w:ascii="Simplified Arabic" w:eastAsiaTheme="minorHAnsi" w:hAnsi="Simplified Arabic" w:cs="Simplified Arabic"/>
                <w:lang w:val="fr-FR"/>
              </w:rPr>
            </w:pPr>
          </w:p>
          <w:p w:rsidR="009D5BA0" w:rsidRDefault="009D5BA0" w:rsidP="006C44F6">
            <w:pPr>
              <w:rPr>
                <w:rFonts w:ascii="Simplified Arabic" w:eastAsiaTheme="minorHAnsi" w:hAnsi="Simplified Arabic" w:cs="Simplified Arabic"/>
                <w:lang w:val="fr-FR"/>
              </w:rPr>
            </w:pPr>
          </w:p>
          <w:p w:rsidR="009D5BA0" w:rsidRDefault="009D5BA0" w:rsidP="006C44F6">
            <w:pPr>
              <w:rPr>
                <w:rFonts w:ascii="Simplified Arabic" w:eastAsiaTheme="minorHAnsi" w:hAnsi="Simplified Arabic" w:cs="Simplified Arabic"/>
                <w:lang w:val="fr-FR"/>
              </w:rPr>
            </w:pPr>
          </w:p>
          <w:p w:rsidR="009D5BA0" w:rsidRDefault="009D5BA0" w:rsidP="006C44F6">
            <w:pPr>
              <w:rPr>
                <w:rFonts w:ascii="Simplified Arabic" w:eastAsiaTheme="minorHAnsi" w:hAnsi="Simplified Arabic" w:cs="Simplified Arabic"/>
                <w:lang w:val="fr-FR"/>
              </w:rPr>
            </w:pPr>
          </w:p>
          <w:p w:rsidR="009D5BA0" w:rsidRPr="006C44F6" w:rsidRDefault="009D5BA0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س3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</w:tc>
        <w:tc>
          <w:tcPr>
            <w:tcW w:w="7394" w:type="dxa"/>
          </w:tcPr>
          <w:p w:rsidR="006C44F6" w:rsidRDefault="006C44F6" w:rsidP="0075783B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1</w:t>
            </w:r>
            <w:r w:rsidR="0075783B">
              <w:rPr>
                <w:rFonts w:ascii="Simplified Arabic" w:eastAsiaTheme="minorHAnsi" w:hAnsi="Simplified Arabic" w:cs="Simplified Arabic"/>
                <w:lang w:val="fr-FR"/>
              </w:rPr>
              <w:t>/</w:t>
            </w:r>
            <w:r w:rsidR="0075783B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الشرط الواجب توفره في عملية الاحتراق هو:وجود غاز الاكسجين.</w:t>
            </w:r>
          </w:p>
          <w:p w:rsidR="0075783B" w:rsidRDefault="0075783B" w:rsidP="0075783B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75783B" w:rsidRPr="006C44F6" w:rsidRDefault="0075783B" w:rsidP="0075783B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2/</w:t>
            </w:r>
          </w:p>
          <w:tbl>
            <w:tblPr>
              <w:tblStyle w:val="Grilledutableau"/>
              <w:bidiVisual/>
              <w:tblW w:w="0" w:type="auto"/>
              <w:tblInd w:w="309" w:type="dxa"/>
              <w:tblLook w:val="04A0" w:firstRow="1" w:lastRow="0" w:firstColumn="1" w:lastColumn="0" w:noHBand="0" w:noVBand="1"/>
            </w:tblPr>
            <w:tblGrid>
              <w:gridCol w:w="2080"/>
              <w:gridCol w:w="2389"/>
              <w:gridCol w:w="1919"/>
            </w:tblGrid>
            <w:tr w:rsidR="0075783B" w:rsidTr="0075783B">
              <w:tc>
                <w:tcPr>
                  <w:tcW w:w="2080" w:type="dxa"/>
                </w:tcPr>
                <w:p w:rsidR="0075783B" w:rsidRDefault="0075783B" w:rsidP="0075783B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 xml:space="preserve">التحول </w:t>
                  </w:r>
                </w:p>
              </w:tc>
              <w:tc>
                <w:tcPr>
                  <w:tcW w:w="2389" w:type="dxa"/>
                </w:tcPr>
                <w:p w:rsidR="0075783B" w:rsidRDefault="0075783B" w:rsidP="0075783B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قبل التحول</w:t>
                  </w:r>
                </w:p>
              </w:tc>
              <w:tc>
                <w:tcPr>
                  <w:tcW w:w="1919" w:type="dxa"/>
                </w:tcPr>
                <w:p w:rsidR="0075783B" w:rsidRDefault="0075783B" w:rsidP="0075783B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 xml:space="preserve">بعد التحول </w:t>
                  </w:r>
                </w:p>
              </w:tc>
            </w:tr>
            <w:tr w:rsidR="0075783B" w:rsidTr="0075783B">
              <w:tc>
                <w:tcPr>
                  <w:tcW w:w="2080" w:type="dxa"/>
                </w:tcPr>
                <w:p w:rsidR="0075783B" w:rsidRDefault="0075783B" w:rsidP="0075783B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إسم المواد</w:t>
                  </w:r>
                </w:p>
              </w:tc>
              <w:tc>
                <w:tcPr>
                  <w:tcW w:w="2389" w:type="dxa"/>
                </w:tcPr>
                <w:p w:rsidR="0075783B" w:rsidRDefault="0075783B" w:rsidP="0075783B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غاز البوتان+غازثنائي الاكسجين</w:t>
                  </w:r>
                </w:p>
              </w:tc>
              <w:tc>
                <w:tcPr>
                  <w:tcW w:w="1919" w:type="dxa"/>
                </w:tcPr>
                <w:p w:rsidR="0075783B" w:rsidRDefault="0075783B" w:rsidP="0075783B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بخار الماء+غاز ثنائي الهيدروجين</w:t>
                  </w:r>
                </w:p>
              </w:tc>
            </w:tr>
            <w:tr w:rsidR="0075783B" w:rsidTr="0075783B">
              <w:tc>
                <w:tcPr>
                  <w:tcW w:w="2080" w:type="dxa"/>
                </w:tcPr>
                <w:p w:rsidR="0075783B" w:rsidRDefault="0075783B" w:rsidP="0075783B">
                  <w:pPr>
                    <w:rPr>
                      <w:rFonts w:ascii="Simplified Arabic" w:eastAsiaTheme="minorHAnsi" w:hAnsi="Simplified Arabic" w:cs="Simplified Arabic"/>
                      <w:sz w:val="24"/>
                      <w:szCs w:val="24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 w:hint="cs"/>
                      <w:sz w:val="24"/>
                      <w:szCs w:val="24"/>
                      <w:rtl/>
                      <w:lang w:val="fr-FR"/>
                    </w:rPr>
                    <w:t>صيغتها الكيميائية</w:t>
                  </w:r>
                </w:p>
              </w:tc>
              <w:tc>
                <w:tcPr>
                  <w:tcW w:w="2389" w:type="dxa"/>
                </w:tcPr>
                <w:p w:rsidR="0075783B" w:rsidRPr="0075783B" w:rsidRDefault="0075783B" w:rsidP="0075783B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O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2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+C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3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H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8</w:t>
                  </w:r>
                </w:p>
              </w:tc>
              <w:tc>
                <w:tcPr>
                  <w:tcW w:w="1919" w:type="dxa"/>
                </w:tcPr>
                <w:p w:rsidR="0075783B" w:rsidRPr="009D5BA0" w:rsidRDefault="009D5BA0" w:rsidP="0075783B">
                  <w:pP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CO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2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+H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2</w:t>
                  </w:r>
                  <w:r>
                    <w:rPr>
                      <w:rFonts w:ascii="Simplified Arabic" w:eastAsiaTheme="minorHAnsi" w:hAnsi="Simplified Arabic" w:cs="Simplified Arabic"/>
                      <w:b/>
                      <w:bCs/>
                      <w:sz w:val="28"/>
                      <w:szCs w:val="28"/>
                      <w:lang w:val="fr-FR"/>
                    </w:rPr>
                    <w:t>O</w:t>
                  </w:r>
                </w:p>
              </w:tc>
            </w:tr>
          </w:tbl>
          <w:p w:rsidR="009D5BA0" w:rsidRDefault="009D5BA0" w:rsidP="009D5BA0">
            <w:pPr>
              <w:rPr>
                <w:rFonts w:ascii="Simplified Arabic" w:eastAsiaTheme="minorHAnsi" w:hAnsi="Simplified Arabic" w:cs="Simplified Arabic"/>
                <w:b/>
                <w:bCs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3/المبدأ الذي يمكننا من حساب الكتلة هو:مبدأ إنحفاظ الكتلة خلال تحول</w:t>
            </w:r>
            <w:r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  <w:t>.</w:t>
            </w:r>
            <w:r>
              <w:rPr>
                <w:rFonts w:ascii="Simplified Arabic" w:eastAsiaTheme="minorHAnsi" w:hAnsi="Simplified Arabic" w:cs="Simplified Arabic" w:hint="cs"/>
                <w:b/>
                <w:bCs/>
                <w:sz w:val="24"/>
                <w:szCs w:val="24"/>
                <w:rtl/>
                <w:lang w:val="fr-FR"/>
              </w:rPr>
              <w:t xml:space="preserve">    </w:t>
            </w:r>
          </w:p>
          <w:p w:rsidR="00CD6C7C" w:rsidRDefault="00163364" w:rsidP="00CD6C7C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b/>
                <w:bCs/>
                <w:sz w:val="24"/>
                <w:szCs w:val="24"/>
                <w:rtl/>
                <w:lang w:val="fr-FR"/>
              </w:rPr>
              <w:t xml:space="preserve">                    </w:t>
            </w:r>
            <w:r w:rsidR="009D5BA0">
              <w:rPr>
                <w:rFonts w:ascii="Simplified Arabic" w:eastAsiaTheme="minorHAnsi" w:hAnsi="Simplified Arabic" w:cs="Simplified Arabic" w:hint="cs"/>
                <w:b/>
                <w:bCs/>
                <w:sz w:val="24"/>
                <w:szCs w:val="24"/>
                <w:rtl/>
                <w:lang w:val="fr-FR"/>
              </w:rPr>
              <w:t xml:space="preserve">     </w:t>
            </w:r>
            <w:r w:rsidR="009D5BA0"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  <w:t>M</w:t>
            </w:r>
            <w:r w:rsidR="009D5BA0">
              <w:rPr>
                <w:rFonts w:ascii="Simplified Arabic" w:eastAsiaTheme="minorHAnsi" w:hAnsi="Simplified Arabic" w:cs="Simplified Arabic" w:hint="cs"/>
                <w:sz w:val="24"/>
                <w:szCs w:val="24"/>
                <w:vertAlign w:val="subscript"/>
                <w:rtl/>
                <w:lang w:val="fr-FR"/>
              </w:rPr>
              <w:t>بعد التحول</w:t>
            </w:r>
            <w:r w:rsidR="009D5BA0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=</w:t>
            </w:r>
            <w:r w:rsidR="009D5BA0"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  <w:tab/>
            </w:r>
            <w:r w:rsidR="009D5BA0"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  <w:t>M</w:t>
            </w:r>
            <w:r w:rsidR="009D5BA0">
              <w:rPr>
                <w:rFonts w:ascii="Simplified Arabic" w:eastAsiaTheme="minorHAnsi" w:hAnsi="Simplified Arabic" w:cs="Simplified Arabic" w:hint="cs"/>
                <w:sz w:val="24"/>
                <w:szCs w:val="24"/>
                <w:vertAlign w:val="subscript"/>
                <w:rtl/>
                <w:lang w:val="fr-FR"/>
              </w:rPr>
              <w:t xml:space="preserve">قبل </w:t>
            </w:r>
            <w:r w:rsidR="009D5BA0">
              <w:rPr>
                <w:rFonts w:ascii="Simplified Arabic" w:eastAsiaTheme="minorHAnsi" w:hAnsi="Simplified Arabic" w:cs="Simplified Arabic" w:hint="cs"/>
                <w:vertAlign w:val="subscript"/>
                <w:rtl/>
                <w:lang w:val="fr-FR"/>
              </w:rPr>
              <w:t xml:space="preserve">التحول  </w:t>
            </w:r>
            <w:r w:rsidR="00CD6C7C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 xml:space="preserve"> </w:t>
            </w:r>
          </w:p>
          <w:p w:rsidR="00CD6C7C" w:rsidRDefault="00CD6C7C" w:rsidP="00CD6C7C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 xml:space="preserve">  </w:t>
            </w:r>
            <w:r w:rsidR="00163364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 xml:space="preserve">                 </w:t>
            </w: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 xml:space="preserve">      بخار الماء</w:t>
            </w:r>
            <w:r>
              <w:rPr>
                <w:rFonts w:ascii="Simplified Arabic" w:eastAsiaTheme="minorHAnsi" w:hAnsi="Simplified Arabic" w:cs="Simplified Arabic"/>
                <w:lang w:val="fr-FR"/>
              </w:rPr>
              <w:t>m</w:t>
            </w: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+18=21+14</w:t>
            </w:r>
          </w:p>
          <w:p w:rsidR="00CD6C7C" w:rsidRDefault="00CD6C7C" w:rsidP="00163364">
            <w:pPr>
              <w:tabs>
                <w:tab w:val="left" w:pos="2520"/>
                <w:tab w:val="left" w:pos="2625"/>
                <w:tab w:val="left" w:pos="2723"/>
                <w:tab w:val="left" w:pos="3090"/>
                <w:tab w:val="left" w:pos="3135"/>
                <w:tab w:val="left" w:pos="3225"/>
                <w:tab w:val="left" w:pos="3990"/>
              </w:tabs>
              <w:rPr>
                <w:rFonts w:ascii="Simplified Arabic" w:eastAsiaTheme="minorHAnsi" w:hAnsi="Simplified Arabic" w:cs="Simplified Arabic"/>
                <w:sz w:val="24"/>
                <w:szCs w:val="24"/>
                <w:vertAlign w:val="subscript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  <w:tab/>
            </w: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18-</w:t>
            </w:r>
            <w:r w:rsidR="00163364"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  <w:tab/>
            </w: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35=</w:t>
            </w:r>
            <w: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  <w:tab/>
            </w:r>
            <w:r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  <w:t>M</w:t>
            </w: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vertAlign w:val="subscript"/>
                <w:rtl/>
                <w:lang w:val="fr-FR"/>
              </w:rPr>
              <w:t>بخار الماء</w:t>
            </w:r>
          </w:p>
          <w:p w:rsidR="00CD6C7C" w:rsidRDefault="00CD6C7C" w:rsidP="00CD6C7C">
            <w:pPr>
              <w:jc w:val="center"/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  <w:t>17g</w:t>
            </w: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=</w:t>
            </w:r>
          </w:p>
          <w:p w:rsidR="006C44F6" w:rsidRDefault="00CD6C7C" w:rsidP="00CD6C7C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  <w:t>*</w:t>
            </w: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يمكننا تجنب مثل هذه الاخطار :-تهوية المخبر     -وجود الأستاذ رفقة التلاميذ</w:t>
            </w:r>
          </w:p>
          <w:p w:rsidR="00CD6C7C" w:rsidRPr="00CD6C7C" w:rsidRDefault="00CD6C7C" w:rsidP="00CD6C7C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 xml:space="preserve">                                 -لبس الكمامات .</w:t>
            </w:r>
          </w:p>
        </w:tc>
        <w:tc>
          <w:tcPr>
            <w:tcW w:w="992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0.50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671C" w:rsidP="006C671C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(8*0.25)ن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163364" w:rsidRDefault="00163364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Default="00163364" w:rsidP="00163364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0.5ن</w:t>
            </w: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0.5ن</w:t>
            </w: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0.5ن</w:t>
            </w: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(0.5*2)ن</w:t>
            </w:r>
          </w:p>
        </w:tc>
        <w:tc>
          <w:tcPr>
            <w:tcW w:w="836" w:type="dxa"/>
          </w:tcPr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163364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rtl/>
                <w:lang w:val="fr-FR"/>
              </w:rPr>
              <w:t>05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rtl/>
                <w:lang w:val="fr-FR"/>
              </w:rPr>
            </w:pPr>
          </w:p>
        </w:tc>
      </w:tr>
    </w:tbl>
    <w:p w:rsidR="006C44F6" w:rsidRDefault="006C44F6" w:rsidP="006C44F6">
      <w:pPr>
        <w:tabs>
          <w:tab w:val="left" w:pos="2467"/>
        </w:tabs>
        <w:rPr>
          <w:rFonts w:ascii="Simplified Arabic" w:eastAsiaTheme="minorHAnsi" w:hAnsi="Simplified Arabic" w:cs="Simplified Arabic"/>
          <w:rtl/>
          <w:lang w:val="fr-FR"/>
        </w:rPr>
      </w:pPr>
    </w:p>
    <w:p w:rsidR="00CD6C7C" w:rsidRPr="006C44F6" w:rsidRDefault="00CD6C7C" w:rsidP="006C44F6">
      <w:pPr>
        <w:tabs>
          <w:tab w:val="left" w:pos="2467"/>
        </w:tabs>
        <w:rPr>
          <w:rFonts w:ascii="Simplified Arabic" w:eastAsiaTheme="minorHAnsi" w:hAnsi="Simplified Arabic" w:cs="Simplified Arabic"/>
          <w:rtl/>
          <w:lang w:val="fr-FR"/>
        </w:rPr>
      </w:pPr>
    </w:p>
    <w:p w:rsidR="006C44F6" w:rsidRPr="006C44F6" w:rsidRDefault="006C44F6" w:rsidP="006C44F6">
      <w:pPr>
        <w:tabs>
          <w:tab w:val="left" w:pos="2467"/>
        </w:tabs>
        <w:spacing w:after="0" w:line="240" w:lineRule="auto"/>
        <w:rPr>
          <w:rFonts w:ascii="Simplified Arabic" w:eastAsiaTheme="minorHAnsi" w:hAnsi="Simplified Arabic" w:cs="Simplified Arabic"/>
          <w:b/>
          <w:bCs/>
          <w:sz w:val="28"/>
          <w:szCs w:val="28"/>
          <w:rtl/>
          <w:lang w:val="fr-FR"/>
        </w:rPr>
      </w:pPr>
      <w:r w:rsidRPr="006C44F6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val="fr-FR"/>
        </w:rPr>
        <w:t xml:space="preserve">                       شبكة تقييم الوضعية الادماجية</w:t>
      </w:r>
    </w:p>
    <w:tbl>
      <w:tblPr>
        <w:tblStyle w:val="Grilledutableau1"/>
        <w:bidiVisual/>
        <w:tblW w:w="0" w:type="auto"/>
        <w:tblInd w:w="-16" w:type="dxa"/>
        <w:tblLook w:val="04A0" w:firstRow="1" w:lastRow="0" w:firstColumn="1" w:lastColumn="0" w:noHBand="0" w:noVBand="1"/>
      </w:tblPr>
      <w:tblGrid>
        <w:gridCol w:w="1062"/>
        <w:gridCol w:w="761"/>
        <w:gridCol w:w="6663"/>
        <w:gridCol w:w="1330"/>
        <w:gridCol w:w="962"/>
      </w:tblGrid>
      <w:tr w:rsidR="006C44F6" w:rsidRPr="006C44F6" w:rsidTr="00CD6C7C">
        <w:trPr>
          <w:trHeight w:val="321"/>
        </w:trPr>
        <w:tc>
          <w:tcPr>
            <w:tcW w:w="1064" w:type="dxa"/>
            <w:vMerge w:val="restart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الوضعية</w:t>
            </w:r>
          </w:p>
        </w:tc>
        <w:tc>
          <w:tcPr>
            <w:tcW w:w="761" w:type="dxa"/>
            <w:vMerge w:val="restart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 xml:space="preserve">السؤال </w:t>
            </w:r>
          </w:p>
        </w:tc>
        <w:tc>
          <w:tcPr>
            <w:tcW w:w="6848" w:type="dxa"/>
            <w:vMerge w:val="restart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عناصر الاجابة</w:t>
            </w:r>
          </w:p>
        </w:tc>
        <w:tc>
          <w:tcPr>
            <w:tcW w:w="1970" w:type="dxa"/>
            <w:gridSpan w:val="2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العلامة</w:t>
            </w:r>
          </w:p>
        </w:tc>
      </w:tr>
      <w:tr w:rsidR="006C44F6" w:rsidRPr="006C44F6" w:rsidTr="00CD6C7C">
        <w:trPr>
          <w:trHeight w:val="413"/>
        </w:trPr>
        <w:tc>
          <w:tcPr>
            <w:tcW w:w="1064" w:type="dxa"/>
            <w:vMerge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761" w:type="dxa"/>
            <w:vMerge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6848" w:type="dxa"/>
            <w:vMerge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</w:p>
        </w:tc>
        <w:tc>
          <w:tcPr>
            <w:tcW w:w="992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مجزاة</w:t>
            </w:r>
          </w:p>
        </w:tc>
        <w:tc>
          <w:tcPr>
            <w:tcW w:w="978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المجموع</w:t>
            </w:r>
          </w:p>
        </w:tc>
      </w:tr>
      <w:tr w:rsidR="006C44F6" w:rsidRPr="006C44F6" w:rsidTr="00CD6C7C">
        <w:trPr>
          <w:trHeight w:val="2705"/>
        </w:trPr>
        <w:tc>
          <w:tcPr>
            <w:tcW w:w="1064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الوجاهة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 xml:space="preserve">(الترجمة 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السليمة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للوضعية)</w:t>
            </w:r>
          </w:p>
        </w:tc>
        <w:tc>
          <w:tcPr>
            <w:tcW w:w="761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س1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س2</w:t>
            </w:r>
          </w:p>
          <w:p w:rsidR="00161891" w:rsidRDefault="00161891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س3</w:t>
            </w:r>
          </w:p>
          <w:p w:rsidR="006C44F6" w:rsidRPr="006C44F6" w:rsidRDefault="006C44F6" w:rsidP="00BD1ADC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b/>
                <w:bCs/>
                <w:sz w:val="24"/>
                <w:szCs w:val="24"/>
                <w:rtl/>
                <w:lang w:val="fr-FR"/>
              </w:rPr>
            </w:pPr>
          </w:p>
        </w:tc>
        <w:tc>
          <w:tcPr>
            <w:tcW w:w="6848" w:type="dxa"/>
          </w:tcPr>
          <w:p w:rsidR="006C44F6" w:rsidRDefault="00161891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0"/>
                <w:szCs w:val="20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0"/>
                <w:szCs w:val="20"/>
                <w:rtl/>
                <w:lang w:val="fr-FR"/>
              </w:rPr>
              <w:t>يعرف أن التحول الكيميائي يؤدي إلى تشكل أجسام جديدة</w:t>
            </w:r>
          </w:p>
          <w:p w:rsidR="00161891" w:rsidRDefault="00161891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0"/>
                <w:szCs w:val="20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0"/>
                <w:szCs w:val="20"/>
                <w:rtl/>
                <w:lang w:val="fr-FR"/>
              </w:rPr>
              <w:t>يتمكن من الكشف عن الغاز المنطلق,</w:t>
            </w:r>
          </w:p>
          <w:p w:rsidR="00161891" w:rsidRPr="006C44F6" w:rsidRDefault="00161891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0"/>
                <w:szCs w:val="20"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0"/>
                <w:szCs w:val="20"/>
                <w:rtl/>
                <w:lang w:val="fr-FR"/>
              </w:rPr>
              <w:t>يعبر عن جزيئات الاجسام قبل التحول وبعده بالرموز الكيميائية</w:t>
            </w:r>
          </w:p>
          <w:p w:rsidR="00161891" w:rsidRDefault="00161891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0"/>
                <w:szCs w:val="20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0"/>
                <w:szCs w:val="20"/>
                <w:rtl/>
                <w:lang w:val="fr-FR"/>
              </w:rPr>
              <w:t>يستخدم االصيغ الكيميائية للجزيئات في التعبير عن إنحفاظ الذرات</w:t>
            </w:r>
          </w:p>
          <w:p w:rsidR="006C44F6" w:rsidRPr="00161891" w:rsidRDefault="00161891" w:rsidP="00161891">
            <w:pPr>
              <w:rPr>
                <w:rFonts w:ascii="Simplified Arabic" w:eastAsiaTheme="minorHAnsi" w:hAnsi="Simplified Arabic" w:cs="Simplified Arabic"/>
                <w:sz w:val="20"/>
                <w:szCs w:val="20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0"/>
                <w:szCs w:val="20"/>
                <w:rtl/>
                <w:lang w:val="fr-FR"/>
              </w:rPr>
              <w:t>يقدم نصائح لتفادي حدوث تحولات كيميائية</w:t>
            </w:r>
          </w:p>
        </w:tc>
        <w:tc>
          <w:tcPr>
            <w:tcW w:w="992" w:type="dxa"/>
          </w:tcPr>
          <w:p w:rsidR="006C44F6" w:rsidRDefault="00161891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0.25</w:t>
            </w:r>
          </w:p>
          <w:p w:rsidR="00161891" w:rsidRDefault="00161891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0.5</w:t>
            </w:r>
          </w:p>
          <w:p w:rsidR="00161891" w:rsidRDefault="00161891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0.5</w:t>
            </w:r>
          </w:p>
          <w:p w:rsidR="00161891" w:rsidRDefault="00161891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0.5</w:t>
            </w:r>
          </w:p>
          <w:p w:rsidR="00161891" w:rsidRPr="006C44F6" w:rsidRDefault="00161891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0.25</w:t>
            </w:r>
          </w:p>
        </w:tc>
        <w:tc>
          <w:tcPr>
            <w:tcW w:w="978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02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</w:p>
        </w:tc>
      </w:tr>
      <w:tr w:rsidR="006C44F6" w:rsidRPr="006C44F6" w:rsidTr="00CD6C7C">
        <w:trPr>
          <w:trHeight w:val="7493"/>
        </w:trPr>
        <w:tc>
          <w:tcPr>
            <w:tcW w:w="1064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 xml:space="preserve">الاستخدام 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السليم لأدوات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 xml:space="preserve">المادة  </w:t>
            </w:r>
          </w:p>
        </w:tc>
        <w:tc>
          <w:tcPr>
            <w:tcW w:w="761" w:type="dxa"/>
          </w:tcPr>
          <w:p w:rsidR="006C44F6" w:rsidRPr="006C44F6" w:rsidRDefault="006C44F6" w:rsidP="00CD6C7C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س1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س2</w:t>
            </w:r>
          </w:p>
          <w:p w:rsidR="006C44F6" w:rsidRDefault="006C44F6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9177E8" w:rsidRDefault="009177E8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9177E8" w:rsidRDefault="009177E8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9177E8" w:rsidRDefault="009177E8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9177E8" w:rsidRPr="006C44F6" w:rsidRDefault="009177E8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Pr="006C44F6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lang w:val="fr-FR"/>
              </w:rPr>
            </w:pP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</w:tc>
        <w:tc>
          <w:tcPr>
            <w:tcW w:w="6848" w:type="dxa"/>
          </w:tcPr>
          <w:p w:rsidR="006C44F6" w:rsidRPr="006C44F6" w:rsidRDefault="00CD6C7C" w:rsidP="00CD6C7C">
            <w:pPr>
              <w:rPr>
                <w:rFonts w:ascii="Simplified Arabic" w:eastAsiaTheme="minorHAnsi" w:hAnsi="Simplified Arabic" w:cs="Simplified Arabic"/>
                <w:sz w:val="20"/>
                <w:szCs w:val="20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1/التحول الحاصل لتآكل المزهرية :تحول كيميائي لعدم الرجوع الى الحالة الابتدائية وظهور مواد جديدة.</w:t>
            </w:r>
          </w:p>
          <w:p w:rsidR="009177E8" w:rsidRDefault="009177E8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2/الغاز المنطلق هو غاز ثاني أكسيد الكربون ونكشف عنه بتقريبه من رائق الكلس فيتعكر.</w:t>
            </w:r>
          </w:p>
          <w:p w:rsidR="009177E8" w:rsidRDefault="009177E8" w:rsidP="009177E8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tbl>
            <w:tblPr>
              <w:tblStyle w:val="Grilledutableau"/>
              <w:bidiVisual/>
              <w:tblW w:w="0" w:type="auto"/>
              <w:tblInd w:w="361" w:type="dxa"/>
              <w:tblLook w:val="04A0" w:firstRow="1" w:lastRow="0" w:firstColumn="1" w:lastColumn="0" w:noHBand="0" w:noVBand="1"/>
            </w:tblPr>
            <w:tblGrid>
              <w:gridCol w:w="518"/>
              <w:gridCol w:w="132"/>
              <w:gridCol w:w="366"/>
              <w:gridCol w:w="597"/>
              <w:gridCol w:w="157"/>
              <w:gridCol w:w="359"/>
              <w:gridCol w:w="599"/>
              <w:gridCol w:w="469"/>
              <w:gridCol w:w="454"/>
              <w:gridCol w:w="378"/>
              <w:gridCol w:w="31"/>
              <w:gridCol w:w="427"/>
              <w:gridCol w:w="513"/>
              <w:gridCol w:w="1076"/>
            </w:tblGrid>
            <w:tr w:rsidR="00BD1ADC" w:rsidTr="00BD1ADC">
              <w:tc>
                <w:tcPr>
                  <w:tcW w:w="2728" w:type="dxa"/>
                  <w:gridSpan w:val="7"/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بعد التحول</w:t>
                  </w:r>
                </w:p>
              </w:tc>
              <w:tc>
                <w:tcPr>
                  <w:tcW w:w="2364" w:type="dxa"/>
                  <w:gridSpan w:val="6"/>
                  <w:tcBorders>
                    <w:bottom w:val="single" w:sz="4" w:space="0" w:color="auto"/>
                  </w:tcBorders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قبل التحول</w:t>
                  </w:r>
                </w:p>
              </w:tc>
              <w:tc>
                <w:tcPr>
                  <w:tcW w:w="1169" w:type="dxa"/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التحول</w:t>
                  </w:r>
                </w:p>
              </w:tc>
            </w:tr>
            <w:tr w:rsidR="00163364" w:rsidTr="00BD1ADC">
              <w:tc>
                <w:tcPr>
                  <w:tcW w:w="686" w:type="dxa"/>
                  <w:gridSpan w:val="2"/>
                  <w:tcBorders>
                    <w:right w:val="single" w:sz="4" w:space="0" w:color="auto"/>
                  </w:tcBorders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ماء</w:t>
                  </w:r>
                </w:p>
              </w:tc>
              <w:tc>
                <w:tcPr>
                  <w:tcW w:w="1027" w:type="dxa"/>
                  <w:gridSpan w:val="3"/>
                  <w:tcBorders>
                    <w:right w:val="single" w:sz="4" w:space="0" w:color="auto"/>
                  </w:tcBorders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ثنائي كلور الكالسيوم</w:t>
                  </w:r>
                </w:p>
              </w:tc>
              <w:tc>
                <w:tcPr>
                  <w:tcW w:w="1015" w:type="dxa"/>
                  <w:gridSpan w:val="2"/>
                  <w:tcBorders>
                    <w:left w:val="single" w:sz="4" w:space="0" w:color="auto"/>
                  </w:tcBorders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غاز ثاني أكسيد الكربون</w:t>
                  </w:r>
                </w:p>
              </w:tc>
              <w:tc>
                <w:tcPr>
                  <w:tcW w:w="1349" w:type="dxa"/>
                  <w:gridSpan w:val="3"/>
                  <w:tcBorders>
                    <w:top w:val="single" w:sz="4" w:space="0" w:color="auto"/>
                    <w:right w:val="single" w:sz="4" w:space="0" w:color="auto"/>
                  </w:tcBorders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كلور الماء</w:t>
                  </w:r>
                </w:p>
              </w:tc>
              <w:tc>
                <w:tcPr>
                  <w:tcW w:w="1015" w:type="dxa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الكلس</w:t>
                  </w:r>
                </w:p>
              </w:tc>
              <w:tc>
                <w:tcPr>
                  <w:tcW w:w="1169" w:type="dxa"/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تحول الكلس مع كلور الماء</w:t>
                  </w:r>
                </w:p>
              </w:tc>
            </w:tr>
            <w:tr w:rsidR="00163364" w:rsidTr="00BD1ADC">
              <w:trPr>
                <w:trHeight w:val="1685"/>
              </w:trPr>
              <w:tc>
                <w:tcPr>
                  <w:tcW w:w="5092" w:type="dxa"/>
                  <w:gridSpan w:val="13"/>
                </w:tcPr>
                <w:p w:rsidR="009177E8" w:rsidRPr="002A4F92" w:rsidRDefault="00BD1ADC" w:rsidP="009177E8">
                  <w:pPr>
                    <w:tabs>
                      <w:tab w:val="left" w:pos="825"/>
                      <w:tab w:val="center" w:pos="3059"/>
                      <w:tab w:val="left" w:pos="4830"/>
                      <w:tab w:val="left" w:pos="4858"/>
                    </w:tabs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noProof/>
                      <w:sz w:val="24"/>
                      <w:szCs w:val="24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>
                            <wp:simplePos x="0" y="0"/>
                            <wp:positionH relativeFrom="column">
                              <wp:posOffset>1520190</wp:posOffset>
                            </wp:positionH>
                            <wp:positionV relativeFrom="paragraph">
                              <wp:posOffset>122555</wp:posOffset>
                            </wp:positionV>
                            <wp:extent cx="371475" cy="0"/>
                            <wp:effectExtent l="0" t="76200" r="9525" b="95250"/>
                            <wp:wrapNone/>
                            <wp:docPr id="9" name="Connecteur droit avec flèche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7147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0E6F60F3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9" o:spid="_x0000_s1026" type="#_x0000_t32" style="position:absolute;margin-left:119.7pt;margin-top:9.65pt;width:29.2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" strokecolor="#5b9bd5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CaCO</w: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vertAlign w:val="subscript"/>
                      <w:lang w:val="fr-FR"/>
                    </w:rPr>
                    <w:t>3</w: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+HC</w:t>
                  </w: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 xml:space="preserve">l </w: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 xml:space="preserve">            CO</w: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vertAlign w:val="subscript"/>
                      <w:lang w:val="fr-FR"/>
                    </w:rPr>
                    <w:t>2</w: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+H</w: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vertAlign w:val="subscript"/>
                      <w:lang w:val="fr-FR"/>
                    </w:rPr>
                    <w:t>2</w: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O+CaCl</w: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vertAlign w:val="subscript"/>
                      <w:lang w:val="fr-FR"/>
                    </w:rPr>
                    <w:t>2</w:t>
                  </w:r>
                  <w:r w:rsidR="009177E8"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 xml:space="preserve"> </w:t>
                  </w:r>
                </w:p>
                <w:p w:rsidR="009177E8" w:rsidRPr="002A4F92" w:rsidRDefault="009177E8" w:rsidP="009177E8">
                  <w:pPr>
                    <w:tabs>
                      <w:tab w:val="center" w:pos="3059"/>
                      <w:tab w:val="left" w:pos="4830"/>
                      <w:tab w:val="left" w:pos="4858"/>
                    </w:tabs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 xml:space="preserve">      </w:t>
                  </w: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  <w:tab/>
                  </w:r>
                </w:p>
                <w:p w:rsidR="009177E8" w:rsidRPr="002A4F92" w:rsidRDefault="009177E8" w:rsidP="009177E8">
                  <w:pPr>
                    <w:tabs>
                      <w:tab w:val="center" w:pos="3059"/>
                      <w:tab w:val="left" w:pos="4858"/>
                    </w:tabs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 xml:space="preserve">                                                                </w:t>
                  </w:r>
                </w:p>
              </w:tc>
              <w:tc>
                <w:tcPr>
                  <w:tcW w:w="1169" w:type="dxa"/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التحول بالصيغ الكيميائية</w:t>
                  </w:r>
                </w:p>
              </w:tc>
            </w:tr>
            <w:tr w:rsidR="00163364" w:rsidTr="00BD1ADC">
              <w:tc>
                <w:tcPr>
                  <w:tcW w:w="547" w:type="dxa"/>
                  <w:tcBorders>
                    <w:righ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Cl</w:t>
                  </w:r>
                </w:p>
              </w:tc>
              <w:tc>
                <w:tcPr>
                  <w:tcW w:w="384" w:type="dxa"/>
                  <w:gridSpan w:val="2"/>
                  <w:tcBorders>
                    <w:righ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Ca</w:t>
                  </w:r>
                </w:p>
              </w:tc>
              <w:tc>
                <w:tcPr>
                  <w:tcW w:w="604" w:type="dxa"/>
                  <w:tcBorders>
                    <w:righ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H</w:t>
                  </w:r>
                </w:p>
              </w:tc>
              <w:tc>
                <w:tcPr>
                  <w:tcW w:w="576" w:type="dxa"/>
                  <w:gridSpan w:val="2"/>
                  <w:tcBorders>
                    <w:righ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O</w:t>
                  </w:r>
                </w:p>
              </w:tc>
              <w:tc>
                <w:tcPr>
                  <w:tcW w:w="617" w:type="dxa"/>
                  <w:tcBorders>
                    <w:lef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C</w:t>
                  </w:r>
                </w:p>
              </w:tc>
              <w:tc>
                <w:tcPr>
                  <w:tcW w:w="481" w:type="dxa"/>
                  <w:tcBorders>
                    <w:righ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Cl</w:t>
                  </w:r>
                </w:p>
              </w:tc>
              <w:tc>
                <w:tcPr>
                  <w:tcW w:w="485" w:type="dxa"/>
                  <w:tcBorders>
                    <w:righ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H</w:t>
                  </w:r>
                </w:p>
              </w:tc>
              <w:tc>
                <w:tcPr>
                  <w:tcW w:w="419" w:type="dxa"/>
                  <w:gridSpan w:val="2"/>
                  <w:tcBorders>
                    <w:righ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O</w:t>
                  </w:r>
                </w:p>
              </w:tc>
              <w:tc>
                <w:tcPr>
                  <w:tcW w:w="451" w:type="dxa"/>
                  <w:tcBorders>
                    <w:righ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C</w:t>
                  </w:r>
                </w:p>
              </w:tc>
              <w:tc>
                <w:tcPr>
                  <w:tcW w:w="528" w:type="dxa"/>
                  <w:tcBorders>
                    <w:left w:val="single" w:sz="4" w:space="0" w:color="auto"/>
                  </w:tcBorders>
                </w:tcPr>
                <w:p w:rsidR="009177E8" w:rsidRPr="002A4F92" w:rsidRDefault="00BD1ADC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/>
                      <w:sz w:val="24"/>
                      <w:szCs w:val="24"/>
                      <w:lang w:val="fr-FR"/>
                    </w:rPr>
                    <w:t>Ca</w:t>
                  </w:r>
                </w:p>
              </w:tc>
              <w:tc>
                <w:tcPr>
                  <w:tcW w:w="1169" w:type="dxa"/>
                </w:tcPr>
                <w:p w:rsidR="009177E8" w:rsidRPr="002A4F92" w:rsidRDefault="009177E8" w:rsidP="009177E8">
                  <w:pPr>
                    <w:spacing w:line="360" w:lineRule="auto"/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val="fr-FR"/>
                    </w:rPr>
                  </w:pPr>
                  <w:r w:rsidRPr="002A4F92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val="fr-FR"/>
                    </w:rPr>
                    <w:t>صيغ نوع الذرات</w:t>
                  </w:r>
                </w:p>
              </w:tc>
            </w:tr>
          </w:tbl>
          <w:p w:rsidR="006C44F6" w:rsidRDefault="00BD1ADC" w:rsidP="009177E8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الاستنتاج:خلال التحول الكيميائي نوع الذرات محفوظ أما نوع الجزيئات غير محفوظ.</w:t>
            </w:r>
          </w:p>
          <w:p w:rsidR="00BD1ADC" w:rsidRPr="009177E8" w:rsidRDefault="00BD1ADC" w:rsidP="009177E8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3/يجب على عمر أن ينظف المزهرية بالماء فقط دون مواد كيميائية.</w:t>
            </w:r>
          </w:p>
        </w:tc>
        <w:tc>
          <w:tcPr>
            <w:tcW w:w="992" w:type="dxa"/>
          </w:tcPr>
          <w:p w:rsidR="006C44F6" w:rsidRPr="006C44F6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(0.25*2)ن</w:t>
            </w:r>
          </w:p>
          <w:p w:rsidR="006C44F6" w:rsidRPr="006C44F6" w:rsidRDefault="006C44F6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Default="00163364" w:rsidP="006C44F6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(0.25*2)ن</w:t>
            </w: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Default="005A4EF1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(14*0.25)ن</w:t>
            </w: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</w:p>
          <w:p w:rsidR="006C44F6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0.25ن</w:t>
            </w:r>
          </w:p>
          <w:p w:rsidR="00163364" w:rsidRPr="00163364" w:rsidRDefault="00163364" w:rsidP="00163364">
            <w:pPr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0.25ن</w:t>
            </w:r>
          </w:p>
        </w:tc>
        <w:tc>
          <w:tcPr>
            <w:tcW w:w="978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05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</w:p>
        </w:tc>
      </w:tr>
      <w:tr w:rsidR="006C44F6" w:rsidRPr="006C44F6" w:rsidTr="00CD6C7C">
        <w:tc>
          <w:tcPr>
            <w:tcW w:w="1064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الانسجام</w:t>
            </w:r>
          </w:p>
        </w:tc>
        <w:tc>
          <w:tcPr>
            <w:tcW w:w="761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كل الاسئلة</w:t>
            </w:r>
          </w:p>
        </w:tc>
        <w:tc>
          <w:tcPr>
            <w:tcW w:w="6848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-التعبير بلغة علمية سليمة.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-التسلسل المنطقي للافكار ودقة الإجابة.</w:t>
            </w:r>
          </w:p>
        </w:tc>
        <w:tc>
          <w:tcPr>
            <w:tcW w:w="992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0.25*2</w:t>
            </w:r>
          </w:p>
        </w:tc>
        <w:tc>
          <w:tcPr>
            <w:tcW w:w="978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0.50</w:t>
            </w:r>
          </w:p>
        </w:tc>
      </w:tr>
      <w:tr w:rsidR="006C44F6" w:rsidRPr="006C44F6" w:rsidTr="00CD6C7C">
        <w:tc>
          <w:tcPr>
            <w:tcW w:w="1064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8"/>
                <w:szCs w:val="28"/>
                <w:rtl/>
                <w:lang w:val="fr-FR"/>
              </w:rPr>
              <w:t>الاتقان</w:t>
            </w:r>
          </w:p>
        </w:tc>
        <w:tc>
          <w:tcPr>
            <w:tcW w:w="761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كل الاسئلة</w:t>
            </w:r>
          </w:p>
        </w:tc>
        <w:tc>
          <w:tcPr>
            <w:tcW w:w="6848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-وضوح الخط والرسومات</w:t>
            </w:r>
          </w:p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-تنظيم الفقرات.الابداع</w:t>
            </w:r>
          </w:p>
        </w:tc>
        <w:tc>
          <w:tcPr>
            <w:tcW w:w="992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0.25*2</w:t>
            </w:r>
          </w:p>
        </w:tc>
        <w:tc>
          <w:tcPr>
            <w:tcW w:w="978" w:type="dxa"/>
          </w:tcPr>
          <w:p w:rsidR="006C44F6" w:rsidRPr="006C44F6" w:rsidRDefault="006C44F6" w:rsidP="006C44F6">
            <w:pPr>
              <w:tabs>
                <w:tab w:val="left" w:pos="2467"/>
              </w:tabs>
              <w:rPr>
                <w:rFonts w:ascii="Simplified Arabic" w:eastAsiaTheme="minorHAnsi" w:hAnsi="Simplified Arabic" w:cs="Simplified Arabic"/>
                <w:sz w:val="24"/>
                <w:szCs w:val="24"/>
                <w:rtl/>
                <w:lang w:val="fr-FR"/>
              </w:rPr>
            </w:pPr>
            <w:r w:rsidRPr="006C44F6">
              <w:rPr>
                <w:rFonts w:ascii="Simplified Arabic" w:eastAsiaTheme="minorHAnsi" w:hAnsi="Simplified Arabic" w:cs="Simplified Arabic" w:hint="cs"/>
                <w:sz w:val="24"/>
                <w:szCs w:val="24"/>
                <w:rtl/>
                <w:lang w:val="fr-FR"/>
              </w:rPr>
              <w:t>0.50</w:t>
            </w:r>
          </w:p>
        </w:tc>
      </w:tr>
    </w:tbl>
    <w:p w:rsidR="007A7D2D" w:rsidRPr="00FE7767" w:rsidRDefault="007A7D2D" w:rsidP="007A7D2D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D67972" w:rsidRPr="00910EDF" w:rsidRDefault="007A7D2D" w:rsidP="00910EDF">
      <w:pPr>
        <w:tabs>
          <w:tab w:val="left" w:pos="8322"/>
          <w:tab w:val="left" w:pos="8375"/>
        </w:tabs>
        <w:rPr>
          <w:rFonts w:ascii="Simplified Arabic" w:hAnsi="Simplified Arabic" w:cs="Simplified Arabic"/>
          <w:b/>
          <w:bCs/>
          <w:lang w:bidi="ar-DZ"/>
        </w:rPr>
      </w:pPr>
      <w:r w:rsidRPr="00FE7767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sectPr w:rsidR="00D67972" w:rsidRPr="00910EDF" w:rsidSect="00A5649F">
      <w:pgSz w:w="11906" w:h="16838"/>
      <w:pgMar w:top="567" w:right="567" w:bottom="567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9E4" w:rsidRDefault="005F29E4" w:rsidP="00A5649F">
      <w:pPr>
        <w:spacing w:after="0" w:line="240" w:lineRule="auto"/>
      </w:pPr>
      <w:r>
        <w:separator/>
      </w:r>
    </w:p>
  </w:endnote>
  <w:endnote w:type="continuationSeparator" w:id="0">
    <w:p w:rsidR="005F29E4" w:rsidRDefault="005F29E4" w:rsidP="00A56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9E4" w:rsidRDefault="005F29E4" w:rsidP="00A5649F">
      <w:pPr>
        <w:spacing w:after="0" w:line="240" w:lineRule="auto"/>
      </w:pPr>
      <w:r>
        <w:separator/>
      </w:r>
    </w:p>
  </w:footnote>
  <w:footnote w:type="continuationSeparator" w:id="0">
    <w:p w:rsidR="005F29E4" w:rsidRDefault="005F29E4" w:rsidP="00A56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21F23"/>
    <w:multiLevelType w:val="hybridMultilevel"/>
    <w:tmpl w:val="06D2E42E"/>
    <w:lvl w:ilvl="0" w:tplc="AAAE7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54238"/>
    <w:multiLevelType w:val="hybridMultilevel"/>
    <w:tmpl w:val="7F3EF760"/>
    <w:lvl w:ilvl="0" w:tplc="A2BA2330">
      <w:start w:val="1"/>
      <w:numFmt w:val="decimal"/>
      <w:lvlText w:val="%1-"/>
      <w:lvlJc w:val="left"/>
      <w:pPr>
        <w:ind w:left="72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9CA"/>
    <w:rsid w:val="000A77AE"/>
    <w:rsid w:val="000B1093"/>
    <w:rsid w:val="000C117D"/>
    <w:rsid w:val="000F4C0F"/>
    <w:rsid w:val="00161891"/>
    <w:rsid w:val="00163364"/>
    <w:rsid w:val="0018518E"/>
    <w:rsid w:val="001C771E"/>
    <w:rsid w:val="001E277F"/>
    <w:rsid w:val="00214E24"/>
    <w:rsid w:val="002A4F92"/>
    <w:rsid w:val="002E0DB0"/>
    <w:rsid w:val="002F0513"/>
    <w:rsid w:val="00357E2C"/>
    <w:rsid w:val="003F26B1"/>
    <w:rsid w:val="005A4EF1"/>
    <w:rsid w:val="005F29E4"/>
    <w:rsid w:val="0064350A"/>
    <w:rsid w:val="00680BE3"/>
    <w:rsid w:val="006A48E7"/>
    <w:rsid w:val="006A7F41"/>
    <w:rsid w:val="006C44F6"/>
    <w:rsid w:val="006C671C"/>
    <w:rsid w:val="007349CA"/>
    <w:rsid w:val="0075783B"/>
    <w:rsid w:val="00764313"/>
    <w:rsid w:val="007A7D2D"/>
    <w:rsid w:val="007C6F87"/>
    <w:rsid w:val="00862712"/>
    <w:rsid w:val="008E5A46"/>
    <w:rsid w:val="00910EDF"/>
    <w:rsid w:val="009177E8"/>
    <w:rsid w:val="00936908"/>
    <w:rsid w:val="00946AE0"/>
    <w:rsid w:val="00981634"/>
    <w:rsid w:val="009A3EED"/>
    <w:rsid w:val="009D5BA0"/>
    <w:rsid w:val="00A229B0"/>
    <w:rsid w:val="00A5649F"/>
    <w:rsid w:val="00AB462F"/>
    <w:rsid w:val="00B75C3F"/>
    <w:rsid w:val="00BC0887"/>
    <w:rsid w:val="00BC4353"/>
    <w:rsid w:val="00BD1ADC"/>
    <w:rsid w:val="00BE64C1"/>
    <w:rsid w:val="00C06BEA"/>
    <w:rsid w:val="00C506E0"/>
    <w:rsid w:val="00CD6C7C"/>
    <w:rsid w:val="00D67972"/>
    <w:rsid w:val="00D90217"/>
    <w:rsid w:val="00EA1B88"/>
    <w:rsid w:val="00ED2B77"/>
    <w:rsid w:val="00FA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7733C"/>
  <w15:chartTrackingRefBased/>
  <w15:docId w15:val="{9E0A27DE-345D-45AE-9A32-7FAAD101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7D2D"/>
    <w:pPr>
      <w:bidi/>
    </w:pPr>
    <w:rPr>
      <w:rFonts w:ascii="Calibri" w:eastAsia="SimSun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7D2D"/>
    <w:pPr>
      <w:ind w:left="720"/>
      <w:contextualSpacing/>
    </w:pPr>
  </w:style>
  <w:style w:type="table" w:styleId="Grilledutableau">
    <w:name w:val="Table Grid"/>
    <w:basedOn w:val="TableauNormal"/>
    <w:uiPriority w:val="39"/>
    <w:rsid w:val="007A7D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7A7D2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A56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649F"/>
    <w:rPr>
      <w:rFonts w:ascii="Calibri" w:eastAsia="SimSun" w:hAnsi="Calibri" w:cs="Arial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56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649F"/>
    <w:rPr>
      <w:rFonts w:ascii="Calibri" w:eastAsia="SimSun" w:hAnsi="Calibri" w:cs="Arial"/>
      <w:lang w:val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6C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A4F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A4F92"/>
    <w:rPr>
      <w:rFonts w:ascii="Segoe UI" w:eastAsia="SimSu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AMINE COMPUTER</cp:lastModifiedBy>
  <cp:revision>25</cp:revision>
  <cp:lastPrinted>2024-11-22T12:15:00Z</cp:lastPrinted>
  <dcterms:created xsi:type="dcterms:W3CDTF">2024-05-15T11:52:00Z</dcterms:created>
  <dcterms:modified xsi:type="dcterms:W3CDTF">2024-11-27T05:25:00Z</dcterms:modified>
</cp:coreProperties>
</file>