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071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8934"/>
        <w:gridCol w:w="236"/>
        <w:gridCol w:w="1546"/>
      </w:tblGrid>
      <w:tr w:rsidR="00DE5C06" w:rsidTr="00DE5C06">
        <w:tc>
          <w:tcPr>
            <w:tcW w:w="893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92CDDC" w:themeFill="accent5" w:themeFillTint="99"/>
            <w:hideMark/>
          </w:tcPr>
          <w:p w:rsidR="00DE5C06" w:rsidRDefault="00DE5C06">
            <w:pPr>
              <w:bidi/>
              <w:jc w:val="center"/>
              <w:rPr>
                <w:rFonts w:ascii="Arabic Typesetting" w:hAnsi="Arabic Typesetting" w:cs="Arabic Typesetting"/>
              </w:rPr>
            </w:pPr>
            <w:r>
              <w:rPr>
                <w:rFonts w:ascii="Arabic Typesetting" w:hAnsi="Arabic Typesetting" w:cs="Arabic Typesetting"/>
                <w:sz w:val="96"/>
                <w:szCs w:val="96"/>
              </w:rPr>
              <w:sym w:font="Wingdings" w:char="F097"/>
            </w:r>
            <w:r>
              <w:rPr>
                <w:rFonts w:ascii="Arabic Typesetting" w:hAnsi="Arabic Typesetting" w:cs="Arabic Typesetting"/>
                <w:sz w:val="96"/>
                <w:szCs w:val="96"/>
                <w:rtl/>
              </w:rPr>
              <w:t xml:space="preserve"> </w:t>
            </w:r>
            <w:r>
              <w:rPr>
                <w:rFonts w:ascii="Arabic Typesetting" w:hAnsi="Arabic Typesetting" w:cs="Arabic Typesetting"/>
                <w:sz w:val="96"/>
                <w:szCs w:val="96"/>
                <w:rtl/>
                <w:lang w:bidi="ar-DZ"/>
              </w:rPr>
              <w:t xml:space="preserve">ما يكتبه المتعلم </w:t>
            </w:r>
            <w:r>
              <w:rPr>
                <w:rFonts w:ascii="Arabic Typesetting" w:hAnsi="Arabic Typesetting" w:cs="Arabic Typesetting"/>
                <w:sz w:val="96"/>
                <w:szCs w:val="96"/>
              </w:rPr>
              <w:sym w:font="Wingdings" w:char="F096"/>
            </w:r>
          </w:p>
        </w:tc>
        <w:tc>
          <w:tcPr>
            <w:tcW w:w="236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DE5C06" w:rsidRDefault="00DE5C06">
            <w:pPr>
              <w:bidi/>
              <w:rPr>
                <w:rtl/>
              </w:rPr>
            </w:pPr>
          </w:p>
        </w:tc>
        <w:tc>
          <w:tcPr>
            <w:tcW w:w="15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DE5C06" w:rsidRDefault="00DE5C06">
            <w:pPr>
              <w:bidi/>
              <w:jc w:val="center"/>
              <w:rPr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769620" cy="76962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620" cy="769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E5C06" w:rsidRDefault="00DE5C06" w:rsidP="00DE5C06">
      <w:pPr>
        <w:bidi/>
        <w:spacing w:after="0"/>
        <w:rPr>
          <w:sz w:val="10"/>
          <w:szCs w:val="10"/>
          <w:rtl/>
        </w:rPr>
      </w:pPr>
    </w:p>
    <w:tbl>
      <w:tblPr>
        <w:tblStyle w:val="Grilledutableau"/>
        <w:bidiVisual/>
        <w:tblW w:w="10686" w:type="dxa"/>
        <w:jc w:val="center"/>
        <w:tblLook w:val="04A0" w:firstRow="1" w:lastRow="0" w:firstColumn="1" w:lastColumn="0" w:noHBand="0" w:noVBand="1"/>
      </w:tblPr>
      <w:tblGrid>
        <w:gridCol w:w="6607"/>
        <w:gridCol w:w="283"/>
        <w:gridCol w:w="3796"/>
      </w:tblGrid>
      <w:tr w:rsidR="00DE5C06" w:rsidTr="009963D8">
        <w:trPr>
          <w:jc w:val="center"/>
        </w:trPr>
        <w:tc>
          <w:tcPr>
            <w:tcW w:w="660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  <w:vAlign w:val="center"/>
            <w:hideMark/>
          </w:tcPr>
          <w:p w:rsidR="00DE5C06" w:rsidRDefault="00DE5C06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</w:rPr>
            </w:pPr>
            <w:r>
              <w:rPr>
                <w:rFonts w:ascii="Arabic Typesetting" w:hAnsi="Arabic Typesetting" w:cs="Arabic Typesetting"/>
                <w:sz w:val="72"/>
                <w:szCs w:val="72"/>
                <w:rtl/>
              </w:rPr>
              <w:t>العلوم الفيزيائية والتكنولوجيا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DE5C06" w:rsidRDefault="00DE5C06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</w:p>
        </w:tc>
        <w:tc>
          <w:tcPr>
            <w:tcW w:w="37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66FF66"/>
            <w:hideMark/>
          </w:tcPr>
          <w:p w:rsidR="00DE5C06" w:rsidRDefault="00DE5C06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  <w:r>
              <w:rPr>
                <w:rFonts w:ascii="Arabic Typesetting" w:hAnsi="Arabic Typesetting" w:cs="Arabic Typesetting"/>
                <w:sz w:val="96"/>
                <w:szCs w:val="96"/>
                <w:rtl/>
              </w:rPr>
              <w:t>ال</w:t>
            </w:r>
            <w:r>
              <w:rPr>
                <w:rFonts w:ascii="Arabic Typesetting" w:hAnsi="Arabic Typesetting" w:cs="Arabic Typesetting" w:hint="cs"/>
                <w:sz w:val="96"/>
                <w:szCs w:val="96"/>
                <w:rtl/>
              </w:rPr>
              <w:t>ثانية</w:t>
            </w:r>
            <w:r>
              <w:rPr>
                <w:rFonts w:ascii="Arabic Typesetting" w:hAnsi="Arabic Typesetting" w:cs="Arabic Typesetting"/>
                <w:sz w:val="96"/>
                <w:szCs w:val="96"/>
                <w:rtl/>
              </w:rPr>
              <w:t xml:space="preserve"> متوسط</w:t>
            </w:r>
          </w:p>
        </w:tc>
      </w:tr>
    </w:tbl>
    <w:p w:rsidR="00DE5C06" w:rsidRPr="007F67BC" w:rsidRDefault="00DE5C06" w:rsidP="00DE5C06">
      <w:pPr>
        <w:bidi/>
        <w:spacing w:after="0" w:line="240" w:lineRule="auto"/>
        <w:jc w:val="center"/>
        <w:rPr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516"/>
        <w:gridCol w:w="411"/>
        <w:gridCol w:w="2410"/>
        <w:gridCol w:w="283"/>
        <w:gridCol w:w="1985"/>
        <w:gridCol w:w="283"/>
        <w:gridCol w:w="3828"/>
      </w:tblGrid>
      <w:tr w:rsidR="00A1745C" w:rsidRPr="00A1745C" w:rsidTr="007F7A3A">
        <w:trPr>
          <w:trHeight w:val="955"/>
        </w:trPr>
        <w:tc>
          <w:tcPr>
            <w:tcW w:w="15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A1745C" w:rsidRPr="00A1745C" w:rsidRDefault="00E910A5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82554B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الأ</w:t>
            </w:r>
            <w:r w:rsidR="00A1745C" w:rsidRPr="0082554B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ستاذ</w:t>
            </w:r>
            <w:r w:rsidRPr="0082554B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:</w:t>
            </w:r>
            <w:r w:rsidR="00A1745C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سماحي حسين</w:t>
            </w:r>
          </w:p>
        </w:tc>
        <w:tc>
          <w:tcPr>
            <w:tcW w:w="411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A1745C" w:rsidRPr="00A1745C" w:rsidRDefault="00A1745C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E910A5" w:rsidRPr="0082554B" w:rsidRDefault="00A1745C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u w:val="double"/>
                <w:rtl/>
              </w:rPr>
            </w:pPr>
            <w:r w:rsidRPr="0082554B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متوسطة</w:t>
            </w:r>
            <w:r w:rsidR="00E910A5" w:rsidRPr="0082554B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:</w:t>
            </w:r>
          </w:p>
          <w:p w:rsidR="00A1745C" w:rsidRPr="00A1745C" w:rsidRDefault="00A1745C" w:rsidP="00E910A5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أحمد بن دحمان </w:t>
            </w:r>
            <w:proofErr w:type="gram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- زناتة</w:t>
            </w:r>
            <w:proofErr w:type="gramEnd"/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A1745C" w:rsidRPr="00A1745C" w:rsidRDefault="00A1745C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9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E910A5" w:rsidRPr="0082554B" w:rsidRDefault="00A1745C" w:rsidP="007F7A3A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u w:val="double"/>
                <w:rtl/>
              </w:rPr>
            </w:pPr>
            <w:r w:rsidRPr="0082554B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 xml:space="preserve">الميدان </w:t>
            </w:r>
            <w:r w:rsidR="007F7A3A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الأول</w:t>
            </w:r>
            <w:r w:rsidRPr="0082554B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:</w:t>
            </w:r>
          </w:p>
          <w:p w:rsidR="00A1745C" w:rsidRPr="00A1745C" w:rsidRDefault="00407425" w:rsidP="007F7A3A">
            <w:pPr>
              <w:bidi/>
              <w:jc w:val="center"/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مادة وتحولاتها</w:t>
            </w:r>
            <w:bookmarkStart w:id="0" w:name="_GoBack"/>
            <w:bookmarkEnd w:id="0"/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A1745C" w:rsidRPr="00A1745C" w:rsidRDefault="00A1745C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38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A1745C" w:rsidRPr="00B168B0" w:rsidRDefault="00B168B0" w:rsidP="00B168B0">
            <w:pPr>
              <w:bidi/>
              <w:jc w:val="center"/>
              <w:rPr>
                <w:rFonts w:ascii="Arabic Typesetting" w:hAnsi="Arabic Typesetting" w:cs="Arabic Typesetting"/>
                <w:sz w:val="52"/>
                <w:szCs w:val="52"/>
                <w:rtl/>
              </w:rPr>
            </w:pPr>
            <w:r w:rsidRPr="007F7A3A">
              <w:rPr>
                <w:rFonts w:ascii="Arabic Typesetting" w:hAnsi="Arabic Typesetting" w:cs="Arabic Typesetting" w:hint="cs"/>
                <w:sz w:val="56"/>
                <w:szCs w:val="56"/>
                <w:rtl/>
              </w:rPr>
              <w:t xml:space="preserve">الوضعية </w:t>
            </w:r>
            <w:proofErr w:type="spellStart"/>
            <w:r w:rsidRPr="007F7A3A">
              <w:rPr>
                <w:rFonts w:ascii="Arabic Typesetting" w:hAnsi="Arabic Typesetting" w:cs="Arabic Typesetting" w:hint="cs"/>
                <w:sz w:val="56"/>
                <w:szCs w:val="56"/>
                <w:rtl/>
              </w:rPr>
              <w:t>الانطلاقية</w:t>
            </w:r>
            <w:proofErr w:type="spellEnd"/>
            <w:r w:rsidRPr="007F7A3A">
              <w:rPr>
                <w:rFonts w:ascii="Arabic Typesetting" w:hAnsi="Arabic Typesetting" w:cs="Arabic Typesetting" w:hint="cs"/>
                <w:sz w:val="56"/>
                <w:szCs w:val="56"/>
                <w:rtl/>
              </w:rPr>
              <w:t xml:space="preserve"> (الأم)</w:t>
            </w:r>
          </w:p>
        </w:tc>
      </w:tr>
    </w:tbl>
    <w:p w:rsidR="00DA3D71" w:rsidRPr="007F67BC" w:rsidRDefault="00DA3D71" w:rsidP="00C234E9">
      <w:pPr>
        <w:bidi/>
        <w:spacing w:after="0"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ayout w:type="fixed"/>
        <w:tblLook w:val="04A0" w:firstRow="1" w:lastRow="0" w:firstColumn="1" w:lastColumn="0" w:noHBand="0" w:noVBand="1"/>
      </w:tblPr>
      <w:tblGrid>
        <w:gridCol w:w="10716"/>
      </w:tblGrid>
      <w:tr w:rsidR="007F7A3A" w:rsidTr="007F7A3A">
        <w:tc>
          <w:tcPr>
            <w:tcW w:w="107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F7A3A" w:rsidRPr="0072444B" w:rsidRDefault="007F7A3A" w:rsidP="0014014D">
            <w:pPr>
              <w:shd w:val="clear" w:color="auto" w:fill="BFBFBF" w:themeFill="background1" w:themeFillShade="BF"/>
              <w:bidi/>
              <w:jc w:val="center"/>
              <w:rPr>
                <w:rFonts w:cs="Arabic Typesetting"/>
                <w:sz w:val="40"/>
                <w:szCs w:val="40"/>
                <w:u w:val="double" w:color="00B050"/>
                <w:rtl/>
              </w:rPr>
            </w:pPr>
            <w:r>
              <w:rPr>
                <w:rFonts w:cs="Arabic Typesetting" w:hint="cs"/>
                <w:color w:val="FF0000"/>
                <w:sz w:val="40"/>
                <w:szCs w:val="40"/>
                <w:u w:val="double" w:color="00B050"/>
                <w:rtl/>
              </w:rPr>
              <w:t>نص الوضعية</w:t>
            </w:r>
            <w:r w:rsidRPr="0072444B">
              <w:rPr>
                <w:rFonts w:cs="Arabic Typesetting" w:hint="cs"/>
                <w:color w:val="FF0000"/>
                <w:sz w:val="40"/>
                <w:szCs w:val="40"/>
                <w:u w:val="double" w:color="00B050"/>
                <w:rtl/>
              </w:rPr>
              <w:t>:</w:t>
            </w:r>
          </w:p>
          <w:p w:rsidR="0014014D" w:rsidRPr="00F1383F" w:rsidRDefault="00D8563E" w:rsidP="0014014D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  <w:r w:rsidRPr="00F1383F">
              <w:rPr>
                <w:rFonts w:cs="Arabic Typesetting" w:hint="cs"/>
                <w:sz w:val="36"/>
                <w:szCs w:val="36"/>
                <w:rtl/>
              </w:rPr>
              <w:t xml:space="preserve">تزخر بلادنا بموارد </w:t>
            </w:r>
            <w:proofErr w:type="spellStart"/>
            <w:r w:rsidRPr="00F1383F">
              <w:rPr>
                <w:rFonts w:cs="Arabic Typesetting" w:hint="cs"/>
                <w:sz w:val="36"/>
                <w:szCs w:val="36"/>
                <w:rtl/>
              </w:rPr>
              <w:t>طاقوية</w:t>
            </w:r>
            <w:proofErr w:type="spellEnd"/>
            <w:r w:rsidRPr="00F1383F">
              <w:rPr>
                <w:rFonts w:cs="Arabic Typesetting" w:hint="cs"/>
                <w:sz w:val="36"/>
                <w:szCs w:val="36"/>
                <w:rtl/>
              </w:rPr>
              <w:t xml:space="preserve"> طبيعية متجددة، أهمها الغاز والبترول، حيث تتكفل شركة سوناطراك باستخراجها من باطن الارض وتحويلهما إلى مشتقات غازية وبترولية، كالوقود مثلا، بينما تتكفل شركة </w:t>
            </w:r>
            <w:proofErr w:type="spellStart"/>
            <w:r w:rsidRPr="00F1383F">
              <w:rPr>
                <w:rFonts w:cs="Arabic Typesetting" w:hint="cs"/>
                <w:sz w:val="36"/>
                <w:szCs w:val="36"/>
                <w:rtl/>
              </w:rPr>
              <w:t>نافطال</w:t>
            </w:r>
            <w:proofErr w:type="spellEnd"/>
            <w:r w:rsidRPr="00F1383F">
              <w:rPr>
                <w:rFonts w:cs="Arabic Typesetting" w:hint="cs"/>
                <w:sz w:val="36"/>
                <w:szCs w:val="36"/>
                <w:rtl/>
              </w:rPr>
              <w:t xml:space="preserve"> بتسويق هذا الوقود</w:t>
            </w:r>
            <w:r w:rsidR="0014014D" w:rsidRPr="00F1383F">
              <w:rPr>
                <w:rFonts w:cs="Arabic Typesetting" w:hint="cs"/>
                <w:sz w:val="36"/>
                <w:szCs w:val="36"/>
                <w:rtl/>
              </w:rPr>
              <w:t>.</w:t>
            </w:r>
          </w:p>
          <w:p w:rsidR="007F7A3A" w:rsidRPr="0075377E" w:rsidRDefault="00D8563E" w:rsidP="0014014D">
            <w:pPr>
              <w:bidi/>
              <w:jc w:val="both"/>
              <w:rPr>
                <w:rFonts w:cs="Arabic Typesetting"/>
                <w:sz w:val="40"/>
                <w:szCs w:val="40"/>
                <w:rtl/>
              </w:rPr>
            </w:pPr>
            <w:r w:rsidRPr="00F1383F">
              <w:rPr>
                <w:rFonts w:cs="Arabic Typesetting" w:hint="cs"/>
                <w:sz w:val="36"/>
                <w:szCs w:val="36"/>
                <w:rtl/>
              </w:rPr>
              <w:t xml:space="preserve">تقترح شركة </w:t>
            </w:r>
            <w:proofErr w:type="spellStart"/>
            <w:r w:rsidRPr="00F1383F">
              <w:rPr>
                <w:rFonts w:cs="Arabic Typesetting" w:hint="cs"/>
                <w:sz w:val="36"/>
                <w:szCs w:val="36"/>
                <w:rtl/>
              </w:rPr>
              <w:t>نافطال</w:t>
            </w:r>
            <w:proofErr w:type="spellEnd"/>
            <w:r w:rsidRPr="00F1383F">
              <w:rPr>
                <w:rFonts w:cs="Arabic Typesetting" w:hint="cs"/>
                <w:sz w:val="36"/>
                <w:szCs w:val="36"/>
                <w:rtl/>
              </w:rPr>
              <w:t xml:space="preserve"> على زبائنها الكرام نوعا غاصا من الوقود يتميز بالوفرة في الجزائر </w:t>
            </w:r>
            <w:r w:rsidR="007C510F" w:rsidRPr="00F1383F">
              <w:rPr>
                <w:rFonts w:cs="Arabic Typesetting" w:hint="cs"/>
                <w:sz w:val="36"/>
                <w:szCs w:val="36"/>
                <w:rtl/>
              </w:rPr>
              <w:t>ويحافظ على البيئة والاقتصاد، يسمى "</w:t>
            </w:r>
            <w:proofErr w:type="spellStart"/>
            <w:r w:rsidR="007C510F" w:rsidRPr="00F1383F">
              <w:rPr>
                <w:rFonts w:cs="Arabic Typesetting" w:hint="cs"/>
                <w:sz w:val="36"/>
                <w:szCs w:val="36"/>
                <w:rtl/>
              </w:rPr>
              <w:t>سيرغاز</w:t>
            </w:r>
            <w:proofErr w:type="spellEnd"/>
            <w:r w:rsidR="007C510F" w:rsidRPr="00F1383F">
              <w:rPr>
                <w:rFonts w:cs="Arabic Typesetting" w:hint="cs"/>
                <w:sz w:val="36"/>
                <w:szCs w:val="36"/>
                <w:rtl/>
              </w:rPr>
              <w:t xml:space="preserve">" أو </w:t>
            </w:r>
            <w:proofErr w:type="gramStart"/>
            <w:r w:rsidR="007C510F" w:rsidRPr="00F1383F">
              <w:rPr>
                <w:rFonts w:asciiTheme="majorBidi" w:hAnsiTheme="majorBidi" w:cstheme="majorBidi"/>
                <w:sz w:val="24"/>
                <w:szCs w:val="24"/>
              </w:rPr>
              <w:t>« GPL</w:t>
            </w:r>
            <w:proofErr w:type="gramEnd"/>
            <w:r w:rsidR="007C510F" w:rsidRPr="00F1383F">
              <w:rPr>
                <w:rFonts w:asciiTheme="majorBidi" w:hAnsiTheme="majorBidi" w:cstheme="majorBidi"/>
                <w:sz w:val="24"/>
                <w:szCs w:val="24"/>
              </w:rPr>
              <w:t> »</w:t>
            </w:r>
            <w:r w:rsidR="007C510F" w:rsidRPr="00F1383F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</w:t>
            </w:r>
            <w:r w:rsidR="007C510F" w:rsidRPr="00F1383F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وهو مزيج بين غازي </w:t>
            </w:r>
            <w:proofErr w:type="spellStart"/>
            <w:r w:rsidR="007C510F" w:rsidRPr="00F1383F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البروبان</w:t>
            </w:r>
            <w:proofErr w:type="spellEnd"/>
            <w:r w:rsidR="007C510F" w:rsidRPr="00F1383F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والبوتان القابلين للاحتراق في وجود وفرة من الأكسجين ليحدث لهما تحول كيميائي</w:t>
            </w:r>
            <w:r w:rsidR="0014014D" w:rsidRPr="00F1383F">
              <w:rPr>
                <w:rFonts w:cs="Arabic Typesetting" w:hint="cs"/>
                <w:sz w:val="36"/>
                <w:szCs w:val="36"/>
                <w:rtl/>
              </w:rPr>
              <w:t xml:space="preserve">. </w:t>
            </w:r>
            <w:r w:rsidR="007F7A3A" w:rsidRPr="00F1383F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</w:t>
            </w:r>
          </w:p>
        </w:tc>
      </w:tr>
    </w:tbl>
    <w:p w:rsidR="00DA3D71" w:rsidRDefault="00DA3D71" w:rsidP="00F1383F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487"/>
        <w:gridCol w:w="364"/>
        <w:gridCol w:w="3116"/>
        <w:gridCol w:w="364"/>
        <w:gridCol w:w="3385"/>
      </w:tblGrid>
      <w:tr w:rsidR="00F1383F" w:rsidTr="00F1383F">
        <w:tc>
          <w:tcPr>
            <w:tcW w:w="3061" w:type="dxa"/>
            <w:tcBorders>
              <w:bottom w:val="double" w:sz="4" w:space="0" w:color="auto"/>
            </w:tcBorders>
            <w:shd w:val="clear" w:color="auto" w:fill="FBD4B4" w:themeFill="accent6" w:themeFillTint="66"/>
            <w:vAlign w:val="center"/>
          </w:tcPr>
          <w:p w:rsidR="00F1383F" w:rsidRPr="00F1383F" w:rsidRDefault="00F1383F" w:rsidP="00F1383F">
            <w:pPr>
              <w:bidi/>
              <w:jc w:val="center"/>
              <w:rPr>
                <w:rFonts w:cs="Arabic Typesetting"/>
                <w:sz w:val="36"/>
                <w:szCs w:val="36"/>
              </w:rPr>
            </w:pPr>
            <w:r w:rsidRPr="00F1383F">
              <w:rPr>
                <w:rFonts w:cs="Arabic Typesetting" w:hint="cs"/>
                <w:sz w:val="36"/>
                <w:szCs w:val="36"/>
                <w:rtl/>
              </w:rPr>
              <w:t xml:space="preserve">سيارة تتزود بغاز </w:t>
            </w:r>
            <w:r w:rsidRPr="00F1383F">
              <w:rPr>
                <w:rFonts w:asciiTheme="majorBidi" w:hAnsiTheme="majorBidi" w:cstheme="majorBidi"/>
                <w:sz w:val="24"/>
                <w:szCs w:val="24"/>
              </w:rPr>
              <w:t>GPL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:rsidR="00F1383F" w:rsidRPr="00F1383F" w:rsidRDefault="00F1383F" w:rsidP="00F1383F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3119" w:type="dxa"/>
            <w:tcBorders>
              <w:bottom w:val="double" w:sz="4" w:space="0" w:color="auto"/>
            </w:tcBorders>
            <w:shd w:val="clear" w:color="auto" w:fill="FBD4B4" w:themeFill="accent6" w:themeFillTint="66"/>
            <w:vAlign w:val="center"/>
          </w:tcPr>
          <w:p w:rsidR="00F1383F" w:rsidRPr="00F1383F" w:rsidRDefault="00F1383F" w:rsidP="00F1383F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  <w:r w:rsidRPr="00F1383F">
              <w:rPr>
                <w:rFonts w:cs="Arabic Typesetting" w:hint="cs"/>
                <w:sz w:val="36"/>
                <w:szCs w:val="36"/>
                <w:rtl/>
              </w:rPr>
              <w:t>النموذج المجهري لغاز البوتان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:rsidR="00F1383F" w:rsidRPr="00F1383F" w:rsidRDefault="00F1383F" w:rsidP="00F1383F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3686" w:type="dxa"/>
            <w:tcBorders>
              <w:bottom w:val="double" w:sz="4" w:space="0" w:color="auto"/>
            </w:tcBorders>
            <w:shd w:val="clear" w:color="auto" w:fill="FBD4B4" w:themeFill="accent6" w:themeFillTint="66"/>
          </w:tcPr>
          <w:p w:rsidR="00F1383F" w:rsidRPr="00F1383F" w:rsidRDefault="00F1383F" w:rsidP="00F1383F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  <w:r w:rsidRPr="00F1383F">
              <w:rPr>
                <w:rFonts w:cs="Arabic Typesetting" w:hint="cs"/>
                <w:sz w:val="36"/>
                <w:szCs w:val="36"/>
                <w:rtl/>
              </w:rPr>
              <w:t>النموذج الجزيئي لغاز الأكسجين</w:t>
            </w:r>
          </w:p>
        </w:tc>
      </w:tr>
      <w:tr w:rsidR="00F1383F" w:rsidRPr="00F1383F" w:rsidTr="00F1383F">
        <w:tc>
          <w:tcPr>
            <w:tcW w:w="3061" w:type="dxa"/>
            <w:tcBorders>
              <w:left w:val="nil"/>
              <w:right w:val="nil"/>
            </w:tcBorders>
            <w:vAlign w:val="center"/>
          </w:tcPr>
          <w:p w:rsidR="00F1383F" w:rsidRPr="00F1383F" w:rsidRDefault="00F1383F" w:rsidP="00F1383F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F1383F" w:rsidRPr="00F1383F" w:rsidRDefault="00F1383F" w:rsidP="00F1383F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3119" w:type="dxa"/>
            <w:tcBorders>
              <w:left w:val="nil"/>
              <w:right w:val="nil"/>
            </w:tcBorders>
            <w:vAlign w:val="center"/>
          </w:tcPr>
          <w:p w:rsidR="00F1383F" w:rsidRPr="00F1383F" w:rsidRDefault="00F1383F" w:rsidP="00F1383F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F1383F" w:rsidRPr="00F1383F" w:rsidRDefault="00F1383F" w:rsidP="00F1383F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3686" w:type="dxa"/>
            <w:tcBorders>
              <w:left w:val="nil"/>
              <w:right w:val="nil"/>
            </w:tcBorders>
          </w:tcPr>
          <w:p w:rsidR="00F1383F" w:rsidRPr="00F1383F" w:rsidRDefault="00F1383F" w:rsidP="00F1383F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</w:tr>
      <w:tr w:rsidR="00F1383F" w:rsidTr="00F1383F">
        <w:tc>
          <w:tcPr>
            <w:tcW w:w="3061" w:type="dxa"/>
            <w:vAlign w:val="center"/>
          </w:tcPr>
          <w:p w:rsidR="00F1383F" w:rsidRPr="00F1383F" w:rsidRDefault="00F1383F" w:rsidP="00F1383F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126DC0F" wp14:editId="3AD4F182">
                  <wp:extent cx="2066925" cy="1762125"/>
                  <wp:effectExtent l="0" t="0" r="9525" b="952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762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:rsidR="00F1383F" w:rsidRPr="00F1383F" w:rsidRDefault="00F1383F" w:rsidP="00F1383F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3119" w:type="dxa"/>
            <w:vAlign w:val="center"/>
          </w:tcPr>
          <w:p w:rsidR="00F1383F" w:rsidRPr="00F1383F" w:rsidRDefault="00F1383F" w:rsidP="00F1383F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  <w:r>
              <w:object w:dxaOrig="3210" w:dyaOrig="18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4.6pt;height:81pt" o:ole="">
                  <v:imagedata r:id="rId9" o:title=""/>
                </v:shape>
                <o:OLEObject Type="Embed" ProgID="PBrush" ShapeID="_x0000_i1025" DrawAspect="Content" ObjectID="_1725622524" r:id="rId10"/>
              </w:objec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:rsidR="00F1383F" w:rsidRPr="00F1383F" w:rsidRDefault="00F1383F" w:rsidP="00F1383F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3686" w:type="dxa"/>
            <w:vAlign w:val="center"/>
          </w:tcPr>
          <w:p w:rsidR="00F1383F" w:rsidRPr="00F1383F" w:rsidRDefault="00F1383F" w:rsidP="00F1383F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641DBB3" wp14:editId="779622D6">
                  <wp:extent cx="1552575" cy="1247775"/>
                  <wp:effectExtent l="0" t="0" r="9525" b="9525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1383F" w:rsidRPr="007F67BC" w:rsidRDefault="00F1383F" w:rsidP="00F1383F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0716"/>
      </w:tblGrid>
      <w:tr w:rsidR="00537721" w:rsidRPr="007637E3" w:rsidTr="007F7A3A">
        <w:tc>
          <w:tcPr>
            <w:tcW w:w="107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2E1852" w:rsidRPr="00F1383F" w:rsidRDefault="002E1852" w:rsidP="002E1852">
            <w:pPr>
              <w:bidi/>
              <w:rPr>
                <w:rFonts w:ascii="Arabic Typesetting" w:hAnsi="Arabic Typesetting" w:cs="Arabic Typesetting"/>
                <w:color w:val="002060"/>
                <w:sz w:val="36"/>
                <w:szCs w:val="36"/>
                <w:rtl/>
              </w:rPr>
            </w:pPr>
            <w:r w:rsidRPr="00E178FA">
              <w:rPr>
                <w:rFonts w:ascii="Arabic Typesetting" w:hAnsi="Arabic Typesetting" w:cs="Arabic Typesetting"/>
                <w:color w:val="0070C0"/>
                <w:sz w:val="40"/>
                <w:szCs w:val="40"/>
                <w:rtl/>
              </w:rPr>
              <w:t>1.</w:t>
            </w:r>
            <w:r w:rsidRPr="007637E3">
              <w:rPr>
                <w:rFonts w:ascii="Arabic Typesetting" w:hAnsi="Arabic Typesetting" w:cs="Arabic Typesetting"/>
                <w:sz w:val="40"/>
                <w:szCs w:val="40"/>
                <w:rtl/>
              </w:rPr>
              <w:t xml:space="preserve"> </w:t>
            </w:r>
            <w:r w:rsidRPr="00F1383F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</w:rPr>
              <w:t>أعط مفهوما للتحول الكيميائي مقدما أمثلة أخرى عنه.</w:t>
            </w:r>
          </w:p>
          <w:p w:rsidR="002E1852" w:rsidRPr="00F1383F" w:rsidRDefault="002E1852" w:rsidP="002E1852">
            <w:pPr>
              <w:bidi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F1383F">
              <w:rPr>
                <w:rFonts w:ascii="Arabic Typesetting" w:hAnsi="Arabic Typesetting" w:cs="Arabic Typesetting" w:hint="cs"/>
                <w:color w:val="0070C0"/>
                <w:sz w:val="36"/>
                <w:szCs w:val="36"/>
                <w:rtl/>
              </w:rPr>
              <w:t>2.</w:t>
            </w:r>
            <w:r w:rsidRPr="00F1383F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</w:t>
            </w:r>
            <w:r w:rsidRPr="00F1383F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</w:rPr>
              <w:t>هل يوجد نوع آخر من التحولات؟ أذكره ان وجد وقدم مثالا عنه.</w:t>
            </w:r>
          </w:p>
          <w:p w:rsidR="002E1852" w:rsidRPr="00F1383F" w:rsidRDefault="002E1852" w:rsidP="002E1852">
            <w:pPr>
              <w:bidi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F1383F">
              <w:rPr>
                <w:rFonts w:ascii="Arabic Typesetting" w:hAnsi="Arabic Typesetting" w:cs="Arabic Typesetting" w:hint="cs"/>
                <w:color w:val="0070C0"/>
                <w:sz w:val="36"/>
                <w:szCs w:val="36"/>
                <w:rtl/>
              </w:rPr>
              <w:t>3.</w:t>
            </w:r>
            <w:r w:rsidRPr="00F1383F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</w:t>
            </w:r>
            <w:r w:rsidRPr="00F1383F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</w:rPr>
              <w:t>استعمل النموذج الحبيبي لتفسير احتراق غاز البوتان. ماذا تلاحظ؟</w:t>
            </w:r>
          </w:p>
          <w:p w:rsidR="007637E3" w:rsidRPr="007637E3" w:rsidRDefault="002E1852" w:rsidP="002E1852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F1383F">
              <w:rPr>
                <w:rFonts w:ascii="Arabic Typesetting" w:hAnsi="Arabic Typesetting" w:cs="Arabic Typesetting" w:hint="cs"/>
                <w:color w:val="0070C0"/>
                <w:sz w:val="36"/>
                <w:szCs w:val="36"/>
                <w:rtl/>
              </w:rPr>
              <w:t>4.</w:t>
            </w:r>
            <w:r w:rsidRPr="00F1383F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</w:t>
            </w:r>
            <w:r w:rsidRPr="00F1383F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</w:rPr>
              <w:t>أعط صيغة كيميائية لغاز البوتان ولغاز الأكسجين.</w:t>
            </w:r>
            <w:r w:rsidR="007637E3" w:rsidRPr="00F1383F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</w:t>
            </w:r>
          </w:p>
        </w:tc>
      </w:tr>
    </w:tbl>
    <w:p w:rsidR="0049480C" w:rsidRPr="00A2314E" w:rsidRDefault="0049480C" w:rsidP="0049480C">
      <w:pPr>
        <w:bidi/>
        <w:jc w:val="center"/>
        <w:rPr>
          <w:rFonts w:ascii="Arabic Typesetting" w:hAnsi="Arabic Typesetting" w:cs="Arabic Typesetting"/>
          <w:sz w:val="40"/>
          <w:szCs w:val="40"/>
          <w:rtl/>
        </w:rPr>
      </w:pPr>
    </w:p>
    <w:sectPr w:rsidR="0049480C" w:rsidRPr="00A2314E" w:rsidSect="00A1745C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69B9" w:rsidRDefault="00BE69B9" w:rsidP="00A07CBE">
      <w:pPr>
        <w:spacing w:after="0" w:line="240" w:lineRule="auto"/>
      </w:pPr>
      <w:r>
        <w:separator/>
      </w:r>
    </w:p>
  </w:endnote>
  <w:endnote w:type="continuationSeparator" w:id="0">
    <w:p w:rsidR="00BE69B9" w:rsidRDefault="00BE69B9" w:rsidP="00A07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7110000"/>
      <w:docPartObj>
        <w:docPartGallery w:val="Page Numbers (Bottom of Page)"/>
        <w:docPartUnique/>
      </w:docPartObj>
    </w:sdtPr>
    <w:sdtEndPr/>
    <w:sdtContent>
      <w:p w:rsidR="001A68D2" w:rsidRDefault="001A68D2" w:rsidP="00651F3F">
        <w:pPr>
          <w:pStyle w:val="Pieddepage"/>
          <w:pBdr>
            <w:top w:val="double" w:sz="4" w:space="1" w:color="auto"/>
          </w:pBdr>
        </w:pP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instrText>PAGE   \* MERGEFORMAT</w:instrTex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="00D7502A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1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end"/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  <w:rtl/>
          </w:rPr>
          <w:t xml:space="preserve">           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</w:t>
        </w:r>
        <w:r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                                                                                                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 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instrText xml:space="preserve"> TIME \@ "dddd d MMMM yyyy" </w:instrTex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="00D7502A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dimanche 25 septembre 2022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end"/>
        </w:r>
      </w:p>
    </w:sdtContent>
  </w:sdt>
  <w:p w:rsidR="001A68D2" w:rsidRDefault="001A68D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69B9" w:rsidRDefault="00BE69B9" w:rsidP="00A07CBE">
      <w:pPr>
        <w:spacing w:after="0" w:line="240" w:lineRule="auto"/>
      </w:pPr>
      <w:r>
        <w:separator/>
      </w:r>
    </w:p>
  </w:footnote>
  <w:footnote w:type="continuationSeparator" w:id="0">
    <w:p w:rsidR="00BE69B9" w:rsidRDefault="00BE69B9" w:rsidP="00A07C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41B9" w:rsidRDefault="000541B9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68D2" w:rsidRDefault="004551DE" w:rsidP="000541B9">
    <w:pPr>
      <w:pStyle w:val="En-tte"/>
      <w:jc w:val="center"/>
    </w:pPr>
    <w:r>
      <w:rPr>
        <w:noProof/>
        <w:lang w:eastAsia="fr-FR"/>
      </w:rPr>
      <w:drawing>
        <wp:inline distT="0" distB="0" distL="0" distR="0" wp14:anchorId="17FD5FD6" wp14:editId="6E5240CC">
          <wp:extent cx="6600825" cy="438150"/>
          <wp:effectExtent l="0" t="0" r="9525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00825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41B9" w:rsidRDefault="000541B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DD1B19"/>
    <w:multiLevelType w:val="hybridMultilevel"/>
    <w:tmpl w:val="83945E9C"/>
    <w:lvl w:ilvl="0" w:tplc="1C80C712">
      <w:start w:val="5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331672"/>
    <w:multiLevelType w:val="hybridMultilevel"/>
    <w:tmpl w:val="C8E6D098"/>
    <w:lvl w:ilvl="0" w:tplc="F8C2C4F8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15547D93"/>
    <w:multiLevelType w:val="hybridMultilevel"/>
    <w:tmpl w:val="3E222DF6"/>
    <w:lvl w:ilvl="0" w:tplc="8DE6501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642D88"/>
    <w:multiLevelType w:val="hybridMultilevel"/>
    <w:tmpl w:val="0F684416"/>
    <w:lvl w:ilvl="0" w:tplc="57D6235A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EDA3C54"/>
    <w:multiLevelType w:val="hybridMultilevel"/>
    <w:tmpl w:val="26528782"/>
    <w:lvl w:ilvl="0" w:tplc="A5C4C2BC">
      <w:start w:val="1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BE5EE1"/>
    <w:multiLevelType w:val="hybridMultilevel"/>
    <w:tmpl w:val="90FCB798"/>
    <w:lvl w:ilvl="0" w:tplc="8DE6501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E10CCF"/>
    <w:multiLevelType w:val="hybridMultilevel"/>
    <w:tmpl w:val="4B626ACC"/>
    <w:lvl w:ilvl="0" w:tplc="21BA44A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082F54"/>
    <w:multiLevelType w:val="hybridMultilevel"/>
    <w:tmpl w:val="C0808E72"/>
    <w:lvl w:ilvl="0" w:tplc="1BAE369A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282550"/>
    <w:multiLevelType w:val="hybridMultilevel"/>
    <w:tmpl w:val="4EC6907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924EE7"/>
    <w:multiLevelType w:val="hybridMultilevel"/>
    <w:tmpl w:val="AB823F52"/>
    <w:lvl w:ilvl="0" w:tplc="BF0E215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372CB1"/>
    <w:multiLevelType w:val="hybridMultilevel"/>
    <w:tmpl w:val="ECE6DC20"/>
    <w:lvl w:ilvl="0" w:tplc="4A5E4AB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6E7E45"/>
    <w:multiLevelType w:val="hybridMultilevel"/>
    <w:tmpl w:val="F2684A10"/>
    <w:lvl w:ilvl="0" w:tplc="21BA44A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1632B60"/>
    <w:multiLevelType w:val="hybridMultilevel"/>
    <w:tmpl w:val="BAD8698A"/>
    <w:lvl w:ilvl="0" w:tplc="8DE6501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F17A65"/>
    <w:multiLevelType w:val="hybridMultilevel"/>
    <w:tmpl w:val="DC146FC0"/>
    <w:lvl w:ilvl="0" w:tplc="F4EE0F42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6A0DD2"/>
    <w:multiLevelType w:val="hybridMultilevel"/>
    <w:tmpl w:val="B9E2C6AC"/>
    <w:lvl w:ilvl="0" w:tplc="6D8C2E3A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9D4023"/>
    <w:multiLevelType w:val="hybridMultilevel"/>
    <w:tmpl w:val="81C8592C"/>
    <w:lvl w:ilvl="0" w:tplc="5D96C5F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365EF5"/>
    <w:multiLevelType w:val="hybridMultilevel"/>
    <w:tmpl w:val="1C3A5A96"/>
    <w:lvl w:ilvl="0" w:tplc="76ECE030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40"/>
        <w:szCs w:val="4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B2154C"/>
    <w:multiLevelType w:val="hybridMultilevel"/>
    <w:tmpl w:val="829623B2"/>
    <w:lvl w:ilvl="0" w:tplc="FB62A5F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7E7905"/>
    <w:multiLevelType w:val="hybridMultilevel"/>
    <w:tmpl w:val="2CAC3DD2"/>
    <w:lvl w:ilvl="0" w:tplc="21BA44A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005156"/>
    <w:multiLevelType w:val="hybridMultilevel"/>
    <w:tmpl w:val="F29A9458"/>
    <w:lvl w:ilvl="0" w:tplc="F70AF286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8DE65018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002060"/>
        <w:sz w:val="28"/>
        <w:szCs w:val="28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E746D2"/>
    <w:multiLevelType w:val="hybridMultilevel"/>
    <w:tmpl w:val="14DCA330"/>
    <w:lvl w:ilvl="0" w:tplc="F49ED2F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A06839"/>
    <w:multiLevelType w:val="hybridMultilevel"/>
    <w:tmpl w:val="C6788C44"/>
    <w:lvl w:ilvl="0" w:tplc="F49ED2FC">
      <w:start w:val="1"/>
      <w:numFmt w:val="bullet"/>
      <w:lvlText w:val=""/>
      <w:lvlJc w:val="left"/>
      <w:pPr>
        <w:ind w:left="144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63CE140D"/>
    <w:multiLevelType w:val="hybridMultilevel"/>
    <w:tmpl w:val="1A2A40A4"/>
    <w:lvl w:ilvl="0" w:tplc="21BA44A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A3288F"/>
    <w:multiLevelType w:val="hybridMultilevel"/>
    <w:tmpl w:val="8F506FD0"/>
    <w:lvl w:ilvl="0" w:tplc="19960DFA">
      <w:start w:val="1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7A8764F"/>
    <w:multiLevelType w:val="hybridMultilevel"/>
    <w:tmpl w:val="6A1C50A4"/>
    <w:lvl w:ilvl="0" w:tplc="33C0A2FE">
      <w:start w:val="1"/>
      <w:numFmt w:val="bullet"/>
      <w:lvlText w:val="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0876F6"/>
    <w:multiLevelType w:val="hybridMultilevel"/>
    <w:tmpl w:val="F7B44010"/>
    <w:lvl w:ilvl="0" w:tplc="8DE6501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E5F7261"/>
    <w:multiLevelType w:val="hybridMultilevel"/>
    <w:tmpl w:val="99E43268"/>
    <w:lvl w:ilvl="0" w:tplc="8DE6501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2C4B56"/>
    <w:multiLevelType w:val="hybridMultilevel"/>
    <w:tmpl w:val="2A460F9E"/>
    <w:lvl w:ilvl="0" w:tplc="953ECFE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13"/>
  </w:num>
  <w:num w:numId="4">
    <w:abstractNumId w:val="14"/>
  </w:num>
  <w:num w:numId="5">
    <w:abstractNumId w:val="27"/>
  </w:num>
  <w:num w:numId="6">
    <w:abstractNumId w:val="15"/>
  </w:num>
  <w:num w:numId="7">
    <w:abstractNumId w:val="19"/>
  </w:num>
  <w:num w:numId="8">
    <w:abstractNumId w:val="3"/>
  </w:num>
  <w:num w:numId="9">
    <w:abstractNumId w:val="23"/>
  </w:num>
  <w:num w:numId="10">
    <w:abstractNumId w:val="17"/>
  </w:num>
  <w:num w:numId="11">
    <w:abstractNumId w:val="7"/>
  </w:num>
  <w:num w:numId="12">
    <w:abstractNumId w:val="24"/>
  </w:num>
  <w:num w:numId="13">
    <w:abstractNumId w:val="10"/>
  </w:num>
  <w:num w:numId="14">
    <w:abstractNumId w:val="16"/>
  </w:num>
  <w:num w:numId="15">
    <w:abstractNumId w:val="25"/>
  </w:num>
  <w:num w:numId="16">
    <w:abstractNumId w:val="12"/>
  </w:num>
  <w:num w:numId="17">
    <w:abstractNumId w:val="8"/>
  </w:num>
  <w:num w:numId="18">
    <w:abstractNumId w:val="4"/>
  </w:num>
  <w:num w:numId="19">
    <w:abstractNumId w:val="21"/>
  </w:num>
  <w:num w:numId="20">
    <w:abstractNumId w:val="22"/>
  </w:num>
  <w:num w:numId="21">
    <w:abstractNumId w:val="2"/>
  </w:num>
  <w:num w:numId="22">
    <w:abstractNumId w:val="20"/>
  </w:num>
  <w:num w:numId="23">
    <w:abstractNumId w:val="5"/>
  </w:num>
  <w:num w:numId="24">
    <w:abstractNumId w:val="18"/>
  </w:num>
  <w:num w:numId="25">
    <w:abstractNumId w:val="0"/>
  </w:num>
  <w:num w:numId="26">
    <w:abstractNumId w:val="26"/>
  </w:num>
  <w:num w:numId="27">
    <w:abstractNumId w:val="6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45C"/>
    <w:rsid w:val="00043C87"/>
    <w:rsid w:val="000541B9"/>
    <w:rsid w:val="00075EA8"/>
    <w:rsid w:val="00081DA1"/>
    <w:rsid w:val="00093478"/>
    <w:rsid w:val="000D6E35"/>
    <w:rsid w:val="0014014D"/>
    <w:rsid w:val="0017330D"/>
    <w:rsid w:val="001A1E1D"/>
    <w:rsid w:val="001A68D2"/>
    <w:rsid w:val="001D2D70"/>
    <w:rsid w:val="00230D19"/>
    <w:rsid w:val="0023647E"/>
    <w:rsid w:val="0027402A"/>
    <w:rsid w:val="002C21BC"/>
    <w:rsid w:val="002D6876"/>
    <w:rsid w:val="002E1852"/>
    <w:rsid w:val="00311D6D"/>
    <w:rsid w:val="003328A4"/>
    <w:rsid w:val="003939EB"/>
    <w:rsid w:val="0039587B"/>
    <w:rsid w:val="003B46FB"/>
    <w:rsid w:val="003F141D"/>
    <w:rsid w:val="00407130"/>
    <w:rsid w:val="00407425"/>
    <w:rsid w:val="004551DE"/>
    <w:rsid w:val="0046461C"/>
    <w:rsid w:val="00491CB0"/>
    <w:rsid w:val="0049480C"/>
    <w:rsid w:val="004A115B"/>
    <w:rsid w:val="004E466E"/>
    <w:rsid w:val="00524B30"/>
    <w:rsid w:val="00537721"/>
    <w:rsid w:val="00576FBE"/>
    <w:rsid w:val="005A0D8E"/>
    <w:rsid w:val="005E7EAC"/>
    <w:rsid w:val="00634983"/>
    <w:rsid w:val="00651F3F"/>
    <w:rsid w:val="00665482"/>
    <w:rsid w:val="0066584F"/>
    <w:rsid w:val="00677097"/>
    <w:rsid w:val="006B0ED4"/>
    <w:rsid w:val="006F3C36"/>
    <w:rsid w:val="00703DE8"/>
    <w:rsid w:val="0072444B"/>
    <w:rsid w:val="0075377E"/>
    <w:rsid w:val="007637E3"/>
    <w:rsid w:val="00784DFD"/>
    <w:rsid w:val="007C510F"/>
    <w:rsid w:val="007D67CA"/>
    <w:rsid w:val="007F67BC"/>
    <w:rsid w:val="007F7A3A"/>
    <w:rsid w:val="00802623"/>
    <w:rsid w:val="0082554B"/>
    <w:rsid w:val="008756A1"/>
    <w:rsid w:val="00884913"/>
    <w:rsid w:val="008A0AA8"/>
    <w:rsid w:val="008B4AF2"/>
    <w:rsid w:val="0091237C"/>
    <w:rsid w:val="00926E93"/>
    <w:rsid w:val="0096059D"/>
    <w:rsid w:val="009963D8"/>
    <w:rsid w:val="009A543A"/>
    <w:rsid w:val="009B6125"/>
    <w:rsid w:val="009D0BBD"/>
    <w:rsid w:val="009E005D"/>
    <w:rsid w:val="009F3C69"/>
    <w:rsid w:val="00A0541B"/>
    <w:rsid w:val="00A07CBE"/>
    <w:rsid w:val="00A1745C"/>
    <w:rsid w:val="00A2314E"/>
    <w:rsid w:val="00A23FA6"/>
    <w:rsid w:val="00A27E31"/>
    <w:rsid w:val="00AC13E2"/>
    <w:rsid w:val="00B05B5A"/>
    <w:rsid w:val="00B168B0"/>
    <w:rsid w:val="00B25C13"/>
    <w:rsid w:val="00B337BB"/>
    <w:rsid w:val="00B4769F"/>
    <w:rsid w:val="00B65210"/>
    <w:rsid w:val="00B833BB"/>
    <w:rsid w:val="00BA4C54"/>
    <w:rsid w:val="00BB6F0F"/>
    <w:rsid w:val="00BC6078"/>
    <w:rsid w:val="00BE69B9"/>
    <w:rsid w:val="00C234E9"/>
    <w:rsid w:val="00C245BF"/>
    <w:rsid w:val="00C62C94"/>
    <w:rsid w:val="00CA1599"/>
    <w:rsid w:val="00D11D44"/>
    <w:rsid w:val="00D42A69"/>
    <w:rsid w:val="00D520AE"/>
    <w:rsid w:val="00D613E6"/>
    <w:rsid w:val="00D649ED"/>
    <w:rsid w:val="00D7502A"/>
    <w:rsid w:val="00D8563E"/>
    <w:rsid w:val="00DA2786"/>
    <w:rsid w:val="00DA311D"/>
    <w:rsid w:val="00DA3D71"/>
    <w:rsid w:val="00DB7EF5"/>
    <w:rsid w:val="00DC0096"/>
    <w:rsid w:val="00DE5C06"/>
    <w:rsid w:val="00E23951"/>
    <w:rsid w:val="00E5771B"/>
    <w:rsid w:val="00E62AC6"/>
    <w:rsid w:val="00E910A5"/>
    <w:rsid w:val="00EF4978"/>
    <w:rsid w:val="00F1383F"/>
    <w:rsid w:val="00FC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705B166-6128-49C6-980E-4FBDBD0FB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174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910A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53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377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7CBE"/>
  </w:style>
  <w:style w:type="paragraph" w:styleId="Pieddepage">
    <w:name w:val="footer"/>
    <w:basedOn w:val="Normal"/>
    <w:link w:val="Pieddepag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7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5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153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DELL</cp:lastModifiedBy>
  <cp:revision>18</cp:revision>
  <cp:lastPrinted>2022-09-25T12:49:00Z</cp:lastPrinted>
  <dcterms:created xsi:type="dcterms:W3CDTF">2022-02-20T19:05:00Z</dcterms:created>
  <dcterms:modified xsi:type="dcterms:W3CDTF">2022-09-25T12:49:00Z</dcterms:modified>
</cp:coreProperties>
</file>