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EDC" w:rsidRDefault="00714EDC">
      <w:pPr>
        <w:rPr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-177" w:type="dxa"/>
        <w:tblLayout w:type="fixed"/>
        <w:tblLook w:val="04A0"/>
      </w:tblPr>
      <w:tblGrid>
        <w:gridCol w:w="3686"/>
        <w:gridCol w:w="4110"/>
        <w:gridCol w:w="3293"/>
      </w:tblGrid>
      <w:tr w:rsidR="00714EDC" w:rsidRPr="00CF7B8C" w:rsidTr="00FD3130">
        <w:tc>
          <w:tcPr>
            <w:tcW w:w="11089" w:type="dxa"/>
            <w:gridSpan w:val="3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:rsidR="00714EDC" w:rsidRPr="00CF7B8C" w:rsidRDefault="00714EDC" w:rsidP="00140ED0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الجمهورية الجزائرية الديمقراطية الشعبية</w:t>
            </w:r>
          </w:p>
        </w:tc>
      </w:tr>
      <w:tr w:rsidR="00714EDC" w:rsidRPr="00CF7B8C" w:rsidTr="00FD3130">
        <w:tc>
          <w:tcPr>
            <w:tcW w:w="36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CF7B8C" w:rsidRDefault="00714EDC" w:rsidP="00140E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مديرية التربية لولاية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خنشلة</w:t>
            </w:r>
            <w:proofErr w:type="spellEnd"/>
          </w:p>
        </w:tc>
        <w:tc>
          <w:tcPr>
            <w:tcW w:w="4110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:rsidR="00714EDC" w:rsidRPr="00B24D75" w:rsidRDefault="00AD5D58" w:rsidP="00140ED0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B24D75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اختبار ال</w:t>
            </w:r>
            <w:r w:rsidRPr="00B24D75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ثلاثي</w:t>
            </w:r>
            <w:r w:rsidR="00C407D0" w:rsidRPr="00B24D75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="00CF7B8C" w:rsidRPr="00B24D75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</w:t>
            </w:r>
            <w:r w:rsidR="00CF7B8C" w:rsidRPr="00B24D75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ثاني</w:t>
            </w:r>
            <w:r w:rsidR="00714EDC" w:rsidRPr="00B24D75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في ماد</w:t>
            </w:r>
            <w:r w:rsidR="00CF7B8C" w:rsidRPr="00B24D75">
              <w:rPr>
                <w:rFonts w:asciiTheme="majorBidi" w:hAnsiTheme="majorBidi" w:cstheme="majorBidi"/>
                <w:sz w:val="32"/>
                <w:szCs w:val="32"/>
                <w:rtl/>
              </w:rPr>
              <w:t>ة العلوم الفيزيائية والتكنولوجي</w:t>
            </w:r>
            <w:r w:rsidR="003720FC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</w:t>
            </w:r>
          </w:p>
          <w:p w:rsidR="00FA2A31" w:rsidRPr="00FA2A31" w:rsidRDefault="00FA2A31" w:rsidP="00140ED0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CF7B8C" w:rsidRDefault="00714EDC" w:rsidP="009C2BCC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السنة الدراسية: </w:t>
            </w:r>
            <w:r w:rsidR="009C2BCC">
              <w:rPr>
                <w:rFonts w:asciiTheme="majorBidi" w:hAnsiTheme="majorBidi" w:cstheme="majorBidi" w:hint="cs"/>
                <w:sz w:val="28"/>
                <w:szCs w:val="28"/>
                <w:rtl/>
              </w:rPr>
              <w:t>2021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/</w:t>
            </w:r>
            <w:r w:rsidR="009C2BCC">
              <w:rPr>
                <w:rFonts w:asciiTheme="majorBidi" w:hAnsiTheme="majorBidi" w:cstheme="majorBidi" w:hint="cs"/>
                <w:sz w:val="28"/>
                <w:szCs w:val="28"/>
                <w:rtl/>
              </w:rPr>
              <w:t>2022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</w:tc>
      </w:tr>
      <w:tr w:rsidR="00714EDC" w:rsidRPr="00CF7B8C" w:rsidTr="00FD3130">
        <w:tc>
          <w:tcPr>
            <w:tcW w:w="36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CF7B8C" w:rsidRDefault="00714EDC" w:rsidP="00140E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متوسطة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</w:t>
            </w:r>
            <w:r w:rsidR="009C2BCC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الشهيد يعقوب واوي</w:t>
            </w:r>
          </w:p>
        </w:tc>
        <w:tc>
          <w:tcPr>
            <w:tcW w:w="4110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714EDC" w:rsidRPr="00AD5D58" w:rsidRDefault="00714EDC" w:rsidP="00140E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CF7B8C" w:rsidRDefault="00714EDC" w:rsidP="00140E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المدة</w:t>
            </w:r>
            <w:proofErr w:type="gram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: ساعة</w:t>
            </w:r>
            <w:r w:rsidR="00C407D0"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ونصف </w:t>
            </w: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. </w:t>
            </w:r>
          </w:p>
        </w:tc>
      </w:tr>
      <w:tr w:rsidR="00714EDC" w:rsidRPr="00CF7B8C" w:rsidTr="00FD3130">
        <w:tc>
          <w:tcPr>
            <w:tcW w:w="368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CF7B8C" w:rsidRDefault="00B24D75" w:rsidP="00140E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المستوى</w:t>
            </w:r>
            <w:proofErr w:type="gramEnd"/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: السنة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ث</w:t>
            </w:r>
            <w:r w:rsidR="00714EDC"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</w:t>
            </w:r>
            <w:r w:rsidR="00714EDC" w:rsidRPr="00CF7B8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ثة</w:t>
            </w:r>
            <w:r w:rsidR="00714EDC"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4110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AD5D58" w:rsidRDefault="00714EDC" w:rsidP="00140E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29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714EDC" w:rsidRPr="00CF7B8C" w:rsidRDefault="00714EDC" w:rsidP="00140ED0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الأستاذة: </w:t>
            </w:r>
            <w:proofErr w:type="spellStart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>كنزاري</w:t>
            </w:r>
            <w:proofErr w:type="spellEnd"/>
            <w:r w:rsidRPr="00CF7B8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ربيعة</w:t>
            </w:r>
          </w:p>
        </w:tc>
      </w:tr>
      <w:tr w:rsidR="00714EDC" w:rsidRPr="00E906D9" w:rsidTr="00FD3130">
        <w:trPr>
          <w:trHeight w:val="12582"/>
        </w:trPr>
        <w:tc>
          <w:tcPr>
            <w:tcW w:w="11089" w:type="dxa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407D0" w:rsidRPr="00AD5D58" w:rsidRDefault="000914AD" w:rsidP="00140ED0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</w:t>
            </w:r>
            <w:proofErr w:type="gramEnd"/>
            <w:r w:rsidR="00714EDC"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الأول</w:t>
            </w:r>
            <w:r w:rsidR="003720FC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ى</w:t>
            </w:r>
            <w:r w:rsidR="00714EDC"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  <w:r w:rsidR="00714EDC"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</w:t>
            </w:r>
            <w:r w:rsidR="00AD5D58" w:rsidRPr="00AD5D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  <w:r w:rsidR="00714EDC"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 )</w:t>
            </w:r>
            <w:r w:rsidR="00714EDC" w:rsidRPr="00AD5D5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</w:t>
            </w:r>
            <w:r w:rsidR="00CF7B8C" w:rsidRPr="00AD5D5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</w:t>
            </w:r>
            <w:r w:rsidR="00714EDC" w:rsidRPr="00AD5D5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</w:t>
            </w:r>
          </w:p>
          <w:p w:rsidR="00FA2A31" w:rsidRDefault="00FA2A31" w:rsidP="00140ED0">
            <w:pPr>
              <w:bidi/>
              <w:spacing w:line="360" w:lineRule="auto"/>
              <w:rPr>
                <w:sz w:val="28"/>
                <w:szCs w:val="28"/>
                <w:rtl/>
              </w:rPr>
            </w:pPr>
            <w:r w:rsidRPr="005F1702">
              <w:rPr>
                <w:rFonts w:hint="cs"/>
                <w:b/>
                <w:bCs/>
                <w:sz w:val="28"/>
                <w:szCs w:val="28"/>
                <w:rtl/>
              </w:rPr>
              <w:t xml:space="preserve">أ- </w:t>
            </w:r>
            <w:r w:rsidR="00140ED0" w:rsidRPr="00140ED0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اجب </w:t>
            </w:r>
            <w:proofErr w:type="spellStart"/>
            <w:r w:rsidR="00140ED0" w:rsidRPr="00140ED0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بصح</w:t>
            </w:r>
            <w:proofErr w:type="spellEnd"/>
            <w:r w:rsidR="00140ED0" w:rsidRPr="00140ED0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140ED0" w:rsidRPr="00140ED0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أو</w:t>
            </w:r>
            <w:r w:rsidR="00140ED0" w:rsidRPr="00140ED0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 خطأ مع تصويب الخطأ </w:t>
            </w:r>
            <w:r w:rsidR="00140ED0" w:rsidRPr="00140ED0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إن</w:t>
            </w:r>
            <w:r w:rsidR="00140ED0" w:rsidRPr="00140ED0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 وجد</w:t>
            </w:r>
            <w:r w:rsidR="00140ED0" w:rsidRPr="00140ED0">
              <w:rPr>
                <w:rFonts w:ascii="Sakkal Majalla" w:hAnsi="Sakkal Majalla" w:cs="Sakkal Majalla"/>
                <w:b/>
                <w:bCs/>
                <w:color w:val="000000"/>
                <w:sz w:val="30"/>
                <w:szCs w:val="30"/>
              </w:rPr>
              <w:t xml:space="preserve"> :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FA2A31" w:rsidRDefault="00FA2A31" w:rsidP="00140ED0">
            <w:pPr>
              <w:pStyle w:val="Paragraphedeliste"/>
              <w:numPr>
                <w:ilvl w:val="0"/>
                <w:numId w:val="24"/>
              </w:numPr>
              <w:bidi/>
              <w:spacing w:line="36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من وحدات الطاقة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الواط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.</w:t>
            </w:r>
          </w:p>
          <w:p w:rsidR="00FA2A31" w:rsidRPr="003F7BC5" w:rsidRDefault="00FA2A31" w:rsidP="00140ED0">
            <w:pPr>
              <w:pStyle w:val="Paragraphedeliste"/>
              <w:numPr>
                <w:ilvl w:val="0"/>
                <w:numId w:val="24"/>
              </w:numPr>
              <w:bidi/>
              <w:spacing w:line="36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تحسب استطاعة التحويل بالعلاقة : </w:t>
            </w:r>
            <w:r>
              <w:rPr>
                <w:sz w:val="28"/>
                <w:szCs w:val="28"/>
                <w:lang w:bidi="ar-DZ"/>
              </w:rPr>
              <w:t>p= E / t</w:t>
            </w:r>
            <w:r>
              <w:rPr>
                <w:rFonts w:hint="cs"/>
                <w:sz w:val="28"/>
                <w:szCs w:val="28"/>
                <w:vertAlign w:val="subscript"/>
                <w:rtl/>
              </w:rPr>
              <w:t xml:space="preserve"> .</w:t>
            </w:r>
          </w:p>
          <w:p w:rsidR="00FA2A31" w:rsidRDefault="00FA2A31" w:rsidP="00140ED0">
            <w:pPr>
              <w:pStyle w:val="Paragraphedeliste"/>
              <w:numPr>
                <w:ilvl w:val="0"/>
                <w:numId w:val="24"/>
              </w:numPr>
              <w:bidi/>
              <w:spacing w:line="36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تزداد الطاقة المحولة لجهاز بزيادة استطاعته .</w:t>
            </w:r>
          </w:p>
          <w:p w:rsidR="00140ED0" w:rsidRPr="003F7BC5" w:rsidRDefault="00140ED0" w:rsidP="00140ED0">
            <w:pPr>
              <w:pStyle w:val="Paragraphedeliste"/>
              <w:bidi/>
              <w:spacing w:line="360" w:lineRule="auto"/>
              <w:rPr>
                <w:sz w:val="28"/>
                <w:szCs w:val="28"/>
                <w:rtl/>
              </w:rPr>
            </w:pPr>
          </w:p>
          <w:p w:rsidR="00FA2A31" w:rsidRPr="005F1702" w:rsidRDefault="00FA2A31" w:rsidP="00140ED0">
            <w:pPr>
              <w:bidi/>
              <w:spacing w:line="360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5F170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ب </w:t>
            </w:r>
            <w:r w:rsidRPr="005F1702">
              <w:rPr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5F170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أربط بسهم بين كل عبارة من نموذج التيار المائي وما يناسبها في نموذج التيار </w:t>
            </w:r>
            <w:proofErr w:type="gramStart"/>
            <w:r w:rsidRPr="005F1702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الكهربائي .</w:t>
            </w:r>
            <w:proofErr w:type="gramEnd"/>
          </w:p>
          <w:p w:rsidR="00FA2A31" w:rsidRDefault="00FA2A31" w:rsidP="00140ED0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المضخة                                            - الناقل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الكهربائي .</w:t>
            </w:r>
            <w:proofErr w:type="gramEnd"/>
          </w:p>
          <w:p w:rsidR="00FA2A31" w:rsidRDefault="00FA2A31" w:rsidP="00140ED0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أنبوب مملوء بالماء                                - المولد .</w:t>
            </w:r>
          </w:p>
          <w:p w:rsidR="00FA2A31" w:rsidRDefault="00FA2A31" w:rsidP="00140ED0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جزيئات الماء                                     - التيار الكهربائي .</w:t>
            </w:r>
          </w:p>
          <w:p w:rsidR="00FA2A31" w:rsidRDefault="00FA2A31" w:rsidP="00140ED0">
            <w:pPr>
              <w:autoSpaceDE w:val="0"/>
              <w:autoSpaceDN w:val="0"/>
              <w:bidi/>
              <w:adjustRightInd w:val="0"/>
              <w:spacing w:line="360" w:lineRule="auto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 التيار المائي                                      - الدقائق الكهربائية</w:t>
            </w:r>
          </w:p>
          <w:p w:rsidR="00140ED0" w:rsidRDefault="00140ED0" w:rsidP="00140ED0">
            <w:pPr>
              <w:autoSpaceDE w:val="0"/>
              <w:autoSpaceDN w:val="0"/>
              <w:bidi/>
              <w:adjustRightInd w:val="0"/>
              <w:spacing w:line="360" w:lineRule="auto"/>
              <w:rPr>
                <w:sz w:val="28"/>
                <w:szCs w:val="28"/>
                <w:lang w:bidi="ar-DZ"/>
              </w:rPr>
            </w:pPr>
          </w:p>
          <w:p w:rsidR="008175EA" w:rsidRDefault="005F1702" w:rsidP="00140ED0">
            <w:pPr>
              <w:tabs>
                <w:tab w:val="left" w:pos="5944"/>
              </w:tabs>
              <w:spacing w:line="360" w:lineRule="auto"/>
              <w:jc w:val="right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5F170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ج</w:t>
            </w:r>
            <w:r w:rsidR="008175E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يتفاعل أكسيد النحاس </w:t>
            </w:r>
            <w:r w:rsidRPr="00C71A8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( CuO )</w:t>
            </w:r>
            <w:r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مع الكربون </w:t>
            </w:r>
            <w:r w:rsidRPr="00C71A8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( C )</w:t>
            </w:r>
            <w:r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لينتج النحاس</w:t>
            </w:r>
            <w:r w:rsidRPr="00C71A8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( Cu)</w:t>
            </w:r>
            <w:r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و غاز ثنائي أكسيد الكربون</w:t>
            </w:r>
            <w:r w:rsidRPr="00C71A8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 xml:space="preserve">( </w:t>
            </w:r>
            <w:proofErr w:type="gramStart"/>
            <w:r w:rsidRPr="00C71A86">
              <w:rPr>
                <w:rFonts w:asciiTheme="minorBidi" w:hAnsiTheme="minorBidi" w:cstheme="minorBidi"/>
                <w:b/>
                <w:bCs/>
                <w:sz w:val="28"/>
                <w:szCs w:val="28"/>
                <w:vertAlign w:val="subscript"/>
                <w:rtl/>
              </w:rPr>
              <w:t>2</w:t>
            </w:r>
            <w:r w:rsidRPr="00C71A8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CO)</w:t>
            </w:r>
            <w:r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.</w:t>
            </w:r>
            <w:proofErr w:type="gramEnd"/>
            <w:r w:rsidR="008175EA"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 xml:space="preserve">      </w:t>
            </w:r>
          </w:p>
          <w:p w:rsidR="00140ED0" w:rsidRPr="00140ED0" w:rsidRDefault="008175EA" w:rsidP="00140ED0">
            <w:pPr>
              <w:tabs>
                <w:tab w:val="left" w:pos="5944"/>
              </w:tabs>
              <w:spacing w:line="360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 w:cstheme="minorBidi" w:hint="cs"/>
                <w:sz w:val="28"/>
                <w:szCs w:val="28"/>
                <w:rtl/>
                <w:lang w:bidi="ar-DZ"/>
              </w:rPr>
              <w:t>-</w:t>
            </w:r>
            <w:r w:rsidR="005F1702"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أكتب معادلة التفاعل الكيميائي الحادث و </w:t>
            </w:r>
            <w:proofErr w:type="gramStart"/>
            <w:r w:rsidR="005F1702"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>وازنها ،</w:t>
            </w:r>
            <w:proofErr w:type="gramEnd"/>
            <w:r w:rsidR="005F1702" w:rsidRPr="00C71A86">
              <w:rPr>
                <w:rFonts w:asciiTheme="minorBidi" w:hAnsiTheme="minorBidi" w:cstheme="minorBidi"/>
                <w:sz w:val="28"/>
                <w:szCs w:val="28"/>
                <w:rtl/>
              </w:rPr>
              <w:t xml:space="preserve"> مبينا الحالة الفيزيائية لكل جزيء</w:t>
            </w:r>
            <w:r w:rsidR="005F1702" w:rsidRPr="00C71A86">
              <w:rPr>
                <w:rFonts w:hint="cs"/>
                <w:sz w:val="28"/>
                <w:szCs w:val="28"/>
                <w:rtl/>
              </w:rPr>
              <w:t xml:space="preserve"> .</w:t>
            </w:r>
          </w:p>
          <w:p w:rsidR="00FE05B1" w:rsidRPr="00140ED0" w:rsidRDefault="000914AD" w:rsidP="00140ED0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</w:t>
            </w:r>
            <w:r w:rsidR="00714EDC"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الثاني</w:t>
            </w:r>
            <w:r w:rsidR="003720FC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ة</w:t>
            </w:r>
            <w:r w:rsidR="00714EDC"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  <w:r w:rsidR="00714EDC"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</w:t>
            </w:r>
            <w:r w:rsidR="00AD5D58" w:rsidRPr="00AD5D5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  <w:r w:rsidR="00714EDC"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ن )</w:t>
            </w:r>
            <w:r w:rsidR="00714EDC" w:rsidRPr="00AD5D5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</w:t>
            </w:r>
            <w:r w:rsidR="00CF7B8C" w:rsidRPr="00AD5D5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---------------------------------------</w:t>
            </w:r>
            <w:r w:rsidR="00714EDC" w:rsidRPr="00AD5D5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------------------------------------</w:t>
            </w:r>
          </w:p>
          <w:p w:rsidR="00140ED0" w:rsidRDefault="00EF5B12" w:rsidP="00140ED0">
            <w:pPr>
              <w:bidi/>
              <w:spacing w:line="360" w:lineRule="auto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</w:rPr>
              <w:pict>
                <v:rect id="_x0000_s1089" style="position:absolute;left:0;text-align:left;margin-left:179.25pt;margin-top:16.9pt;width:190.25pt;height:99.65pt;z-index:251666432">
                  <v:textbox>
                    <w:txbxContent>
                      <w:p w:rsidR="00140ED0" w:rsidRDefault="00140ED0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223770" cy="1079290"/>
                              <wp:effectExtent l="19050" t="0" r="5080" b="0"/>
                              <wp:docPr id="4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23770" cy="10792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54593D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بغرض التعر</w:t>
            </w:r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ف على خصائص التيا</w:t>
            </w:r>
            <w:r w:rsidR="0054593D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ر</w:t>
            </w:r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4593D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الكهربائي المستمر قام تلاميذ السنة الثالث</w:t>
            </w:r>
            <w:r w:rsid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ة</w:t>
            </w:r>
            <w:r w:rsidR="00140ED0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4593D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متوسط </w:t>
            </w:r>
            <w:r w:rsidR="00140ED0" w:rsidRPr="00140ED0">
              <w:rPr>
                <w:rStyle w:val="fontstyle01"/>
                <w:rFonts w:asciiTheme="majorBidi" w:hAnsiTheme="majorBidi" w:cstheme="majorBidi" w:hint="cs"/>
                <w:sz w:val="28"/>
                <w:szCs w:val="28"/>
                <w:rtl/>
              </w:rPr>
              <w:t>بانجاز الدار</w:t>
            </w:r>
            <w:r w:rsidR="00140ED0" w:rsidRPr="00140ED0">
              <w:rPr>
                <w:rStyle w:val="fontstyle01"/>
                <w:rFonts w:asciiTheme="majorBidi" w:hAnsiTheme="majorBidi" w:cstheme="majorBidi" w:hint="eastAsia"/>
                <w:sz w:val="28"/>
                <w:szCs w:val="28"/>
                <w:rtl/>
              </w:rPr>
              <w:t>ة</w:t>
            </w:r>
            <w:r w:rsidR="0054593D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الكهربائية الموضحة في الشكل المقابل (الشكل 1)</w:t>
            </w:r>
            <w:r w:rsidR="0054593D" w:rsidRPr="00140ED0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</w:p>
          <w:p w:rsidR="00140ED0" w:rsidRPr="00140ED0" w:rsidRDefault="00140ED0" w:rsidP="00140ED0">
            <w:pPr>
              <w:bidi/>
              <w:spacing w:line="360" w:lineRule="auto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:rsidR="0054593D" w:rsidRPr="00140ED0" w:rsidRDefault="0054593D" w:rsidP="00140ED0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40ED0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proofErr w:type="gramStart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1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)سم</w:t>
            </w:r>
            <w:proofErr w:type="gramEnd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العنصرين (1 ) و (2)</w:t>
            </w:r>
            <w:r w:rsidRPr="00140ED0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.</w:t>
            </w:r>
            <w:r w:rsidRPr="00140ED0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proofErr w:type="gramStart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2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)</w:t>
            </w:r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عند</w:t>
            </w:r>
            <w:proofErr w:type="gramEnd"/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غلق القاطع</w:t>
            </w:r>
            <w:r w:rsidR="003720FC">
              <w:rPr>
                <w:rStyle w:val="fontstyle01"/>
                <w:rFonts w:asciiTheme="majorBidi" w:hAnsiTheme="majorBidi" w:cstheme="majorBidi" w:hint="cs"/>
                <w:sz w:val="28"/>
                <w:szCs w:val="28"/>
                <w:rtl/>
              </w:rPr>
              <w:t>ة</w:t>
            </w:r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 </w:t>
            </w:r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?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لاحظ التلاميذ عدم توهج المصباح و عدم انحراف مؤشر الجهاز (2)</w:t>
            </w:r>
            <w:r w:rsidRPr="00140ED0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أ- </w:t>
            </w:r>
            <w:proofErr w:type="spellStart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ماهو</w:t>
            </w:r>
            <w:proofErr w:type="spellEnd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سبب عدم توهج المصباح وعدم انحراف مؤشر الجهاز (2) ؟</w:t>
            </w:r>
            <w:r w:rsidRPr="00140ED0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ب- </w:t>
            </w:r>
            <w:proofErr w:type="spellStart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ماهو</w:t>
            </w:r>
            <w:proofErr w:type="spellEnd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الهدف من استعمال العنصر (1) ؟</w:t>
            </w:r>
            <w:r w:rsidRPr="00140ED0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proofErr w:type="gramStart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3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)أعد</w:t>
            </w:r>
            <w:proofErr w:type="gramEnd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رسم مخطط الدارة بحيث يسمح بتوهج المصباح و انحراف مؤشر الجهاز (2) عند غلق القاطعة.</w:t>
            </w:r>
          </w:p>
          <w:p w:rsidR="00A504E4" w:rsidRDefault="0054593D" w:rsidP="009C2BCC">
            <w:pPr>
              <w:bidi/>
              <w:spacing w:line="360" w:lineRule="auto"/>
            </w:pPr>
            <w:proofErr w:type="gramStart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4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)</w:t>
            </w:r>
            <w:proofErr w:type="spellStart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ماهي</w:t>
            </w:r>
            <w:proofErr w:type="spellEnd"/>
            <w:proofErr w:type="gramEnd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وظيفة العنصر (2) </w:t>
            </w:r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وكيف يربط في الدار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ة ؟</w:t>
            </w:r>
            <w:r w:rsidRPr="00140ED0">
              <w:rPr>
                <w:rFonts w:asciiTheme="majorBidi" w:hAnsiTheme="majorBidi" w:cstheme="majorBidi"/>
                <w:color w:val="000000"/>
                <w:sz w:val="28"/>
                <w:szCs w:val="28"/>
              </w:rPr>
              <w:br/>
            </w:r>
            <w:proofErr w:type="gramStart"/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>5</w:t>
            </w:r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)عند</w:t>
            </w:r>
            <w:proofErr w:type="gramEnd"/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توهج المصباح يشير الجهاز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(</w:t>
            </w:r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2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)</w:t>
            </w:r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إلى التدريجة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140ED0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t>25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 xml:space="preserve">من السلم </w:t>
            </w:r>
            <w:r w:rsidRPr="00140ED0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t>100</w:t>
            </w:r>
            <w:r w:rsidR="00140ED0" w:rsidRPr="00140ED0">
              <w:rPr>
                <w:rStyle w:val="fontstyle01"/>
                <w:rFonts w:asciiTheme="majorBidi" w:hAnsiTheme="majorBidi" w:cstheme="majorBidi"/>
                <w:sz w:val="28"/>
                <w:szCs w:val="28"/>
                <w:rtl/>
              </w:rPr>
              <w:t>و هو موصول بالمعيار</w:t>
            </w:r>
            <w:r w:rsidRPr="00140ED0">
              <w:rPr>
                <w:rStyle w:val="fontstyle01"/>
                <w:rFonts w:asciiTheme="majorBidi" w:hAnsiTheme="majorBidi" w:cstheme="majorBidi"/>
                <w:sz w:val="28"/>
                <w:szCs w:val="28"/>
              </w:rPr>
              <w:t xml:space="preserve"> . </w:t>
            </w:r>
            <w:r w:rsidR="00140ED0" w:rsidRPr="00140ED0">
              <w:rPr>
                <w:rStyle w:val="fontstyle21"/>
                <w:rFonts w:asciiTheme="majorBidi" w:hAnsiTheme="majorBidi" w:cstheme="majorBidi"/>
                <w:sz w:val="28"/>
                <w:szCs w:val="28"/>
              </w:rPr>
              <w:t>5A</w:t>
            </w:r>
          </w:p>
          <w:p w:rsidR="009C2BCC" w:rsidRPr="00140ED0" w:rsidRDefault="009C2BCC" w:rsidP="009C2BCC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601510" w:rsidRDefault="00601510" w:rsidP="005F1702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F1702" w:rsidRDefault="005F1702" w:rsidP="005F1702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tbl>
      <w:tblPr>
        <w:tblStyle w:val="Grilledutableau"/>
        <w:tblW w:w="0" w:type="auto"/>
        <w:tblLook w:val="04A0"/>
      </w:tblPr>
      <w:tblGrid>
        <w:gridCol w:w="10926"/>
      </w:tblGrid>
      <w:tr w:rsidR="005F1702" w:rsidTr="005F1702">
        <w:tc>
          <w:tcPr>
            <w:tcW w:w="1091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5F1702" w:rsidRPr="00AD5D58" w:rsidRDefault="005F1702" w:rsidP="005F1702">
            <w:pPr>
              <w:tabs>
                <w:tab w:val="right" w:pos="-93"/>
                <w:tab w:val="right" w:pos="0"/>
                <w:tab w:val="right" w:pos="191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</w:rPr>
            </w:pPr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الوضعية الإدماجية:</w:t>
            </w:r>
            <w:r w:rsidRPr="00AD5D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(08ن )</w:t>
            </w:r>
            <w:r w:rsidRPr="00AD5D5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---------------------------------------------------------------------------------------</w:t>
            </w:r>
          </w:p>
          <w:p w:rsidR="005F1702" w:rsidRDefault="005F1702" w:rsidP="005F1702">
            <w:pPr>
              <w:bidi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احتار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proofErr w:type="gramStart"/>
            <w:r w:rsidR="008165D4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أمين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في</w:t>
            </w:r>
            <w:proofErr w:type="gramEnd"/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التمييز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بين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أنماط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تخزين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الطاقة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و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أنماط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تحويل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الطاقة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فرسم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له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زميله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على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الم</w:t>
            </w: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خ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طط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التوضيحي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التالي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لكنه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غير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كامل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،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فقررت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التدخل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FA2A31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لمساعدته</w:t>
            </w:r>
          </w:p>
          <w:p w:rsidR="005F1702" w:rsidRDefault="005F1702" w:rsidP="005F1702">
            <w:pPr>
              <w:bidi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HAnsi" w:hAnsiTheme="majorBidi" w:cstheme="majorBidi" w:hint="cs"/>
                <w:noProof/>
                <w:sz w:val="28"/>
                <w:szCs w:val="28"/>
              </w:rPr>
              <w:drawing>
                <wp:inline distT="0" distB="0" distL="0" distR="0">
                  <wp:extent cx="6780059" cy="1851378"/>
                  <wp:effectExtent l="19050" t="0" r="1741" b="0"/>
                  <wp:docPr id="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8150" cy="1853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F1702" w:rsidRDefault="005F1702" w:rsidP="008165D4">
            <w:pPr>
              <w:bidi/>
              <w:jc w:val="center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</w:p>
          <w:p w:rsidR="005F1702" w:rsidRDefault="005F1702" w:rsidP="005F1702">
            <w:pPr>
              <w:bidi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HAnsi" w:hAnsiTheme="majorBidi" w:cstheme="majorBidi" w:hint="cs"/>
                <w:noProof/>
                <w:sz w:val="28"/>
                <w:szCs w:val="28"/>
              </w:rPr>
              <w:drawing>
                <wp:inline distT="0" distB="0" distL="0" distR="0">
                  <wp:extent cx="4991349" cy="1614311"/>
                  <wp:effectExtent l="19050" t="0" r="0" b="0"/>
                  <wp:docPr id="12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0625" cy="1617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ab/>
            </w:r>
          </w:p>
          <w:p w:rsidR="005F1702" w:rsidRDefault="005F1702" w:rsidP="005F1702">
            <w:pPr>
              <w:tabs>
                <w:tab w:val="left" w:pos="1113"/>
              </w:tabs>
              <w:bidi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ab/>
            </w:r>
          </w:p>
          <w:p w:rsidR="008165D4" w:rsidRDefault="00EF5B12" w:rsidP="008165D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  <w:r w:rsidRPr="00EF5B1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pict>
                <v:rect id="Rectangle 6" o:spid="_x0000_s1086" style="position:absolute;left:0;text-align:left;margin-left:13.8pt;margin-top:49.7pt;width:178.25pt;height:145.5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" filled="f" strokecolor="#243f60 [1604]" strokeweight=".25pt">
                  <v:textbox style="mso-next-textbox:#Rectangle 6">
                    <w:txbxContent>
                      <w:p w:rsidR="005F1702" w:rsidRDefault="005F1702" w:rsidP="005F1702">
                        <w:pPr>
                          <w:jc w:val="center"/>
                        </w:pPr>
                        <w:r w:rsidRPr="000B209D">
                          <w:rPr>
                            <w:noProof/>
                            <w:rtl/>
                          </w:rPr>
                          <w:drawing>
                            <wp:inline distT="0" distB="0" distL="0" distR="0">
                              <wp:extent cx="1885244" cy="1456267"/>
                              <wp:effectExtent l="0" t="0" r="706" b="0"/>
                              <wp:docPr id="10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86614" cy="14573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8175EA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و</w:t>
            </w:r>
            <w:r w:rsidR="008165D4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وضح له كيف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 xml:space="preserve"> يتم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إنتاج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الطاقة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الكهربائية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انطلاقا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من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تحويل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لطاقات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أخرى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،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8165D4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و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أن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أوسع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طريقة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لإنتاج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هذه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الطاقة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تتم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عبر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المحطات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الكهرومائية</w:t>
            </w:r>
            <w:r w:rsidR="008165D4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</w:t>
            </w:r>
            <w:r w:rsidR="00B94864" w:rsidRPr="005F1702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لاتصافها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بعدة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مزايا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بيئية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واقتصادية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،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والوثيقة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التالية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تمثل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نموذج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مبسط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لفكرة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المحطة الكهرومائية</w:t>
            </w:r>
            <w:r w:rsidR="008165D4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 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 w:bidi="ar-DZ"/>
              </w:rPr>
              <w:t xml:space="preserve">              </w:t>
            </w:r>
            <w:r w:rsidR="008165D4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 w:bidi="ar-DZ"/>
              </w:rPr>
              <w:t xml:space="preserve">                                                                                                                       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>-</w:t>
            </w:r>
            <w:r w:rsidR="008165D4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 xml:space="preserve">ساعده في شرح ذلك لأمين بالإجابة عن </w:t>
            </w:r>
            <w:proofErr w:type="spellStart"/>
            <w:r w:rsidR="008165D4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مايلي</w:t>
            </w:r>
            <w:proofErr w:type="spellEnd"/>
            <w:r w:rsidR="008165D4"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:</w:t>
            </w:r>
          </w:p>
          <w:p w:rsidR="00B94864" w:rsidRPr="00B94864" w:rsidRDefault="008165D4" w:rsidP="00B94864">
            <w:pPr>
              <w:autoSpaceDE w:val="0"/>
              <w:autoSpaceDN w:val="0"/>
              <w:bidi/>
              <w:adjustRightInd w:val="0"/>
              <w:spacing w:line="360" w:lineRule="auto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  <w:r>
              <w:rPr>
                <w:rFonts w:asciiTheme="majorBidi" w:eastAsiaTheme="minorHAnsi" w:hAnsiTheme="majorBidi" w:cstheme="majorBidi" w:hint="cs"/>
                <w:sz w:val="28"/>
                <w:szCs w:val="28"/>
                <w:rtl/>
                <w:lang w:eastAsia="en-US"/>
              </w:rPr>
              <w:t>1-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 xml:space="preserve"> شكل سلسلة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وظيفية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و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أخرى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طاقوية</w:t>
            </w:r>
            <w:proofErr w:type="spellEnd"/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لهذا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النموذج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="005F1702"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؟</w:t>
            </w:r>
          </w:p>
          <w:p w:rsidR="005F1702" w:rsidRDefault="005F1702" w:rsidP="005F1702">
            <w:pPr>
              <w:bidi/>
              <w:spacing w:line="360" w:lineRule="auto"/>
              <w:rPr>
                <w:rFonts w:asciiTheme="majorBidi" w:eastAsiaTheme="minorHAnsi" w:hAnsiTheme="majorBidi" w:cstheme="majorBidi"/>
                <w:sz w:val="36"/>
                <w:szCs w:val="36"/>
                <w:rtl/>
                <w:lang w:eastAsia="en-US"/>
              </w:rPr>
            </w:pPr>
            <w:r w:rsidRPr="005F1702">
              <w:rPr>
                <w:rFonts w:asciiTheme="majorBidi" w:eastAsiaTheme="minorHAnsi" w:hAnsiTheme="majorBidi" w:cstheme="majorBidi"/>
                <w:sz w:val="36"/>
                <w:szCs w:val="36"/>
                <w:rtl/>
                <w:lang w:eastAsia="en-US"/>
              </w:rPr>
              <w:t>3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-عدِد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بعض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مزايا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إنتاج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الطاقة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عن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طريق المحطات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  <w:t xml:space="preserve"> </w:t>
            </w:r>
            <w:r w:rsidRPr="005F1702"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  <w:t>الكهرومائية</w:t>
            </w:r>
            <w:r w:rsidRPr="005F1702">
              <w:rPr>
                <w:rFonts w:asciiTheme="majorBidi" w:eastAsiaTheme="minorHAnsi" w:hAnsiTheme="majorBidi" w:cstheme="majorBidi"/>
                <w:sz w:val="36"/>
                <w:szCs w:val="36"/>
                <w:lang w:eastAsia="en-US"/>
              </w:rPr>
              <w:t xml:space="preserve"> </w:t>
            </w:r>
            <w:r w:rsidRPr="005F1702">
              <w:rPr>
                <w:rFonts w:asciiTheme="majorBidi" w:eastAsiaTheme="minorHAnsi" w:hAnsiTheme="majorBidi" w:cstheme="majorBidi"/>
                <w:sz w:val="36"/>
                <w:szCs w:val="36"/>
                <w:rtl/>
                <w:lang w:eastAsia="en-US"/>
              </w:rPr>
              <w:t>؟</w:t>
            </w:r>
            <w:r w:rsidRPr="005F1702">
              <w:rPr>
                <w:rFonts w:asciiTheme="majorBidi" w:eastAsiaTheme="minorHAnsi" w:hAnsiTheme="majorBidi" w:cstheme="majorBidi"/>
                <w:sz w:val="36"/>
                <w:szCs w:val="36"/>
                <w:lang w:eastAsia="en-US"/>
              </w:rPr>
              <w:t xml:space="preserve"> </w:t>
            </w:r>
          </w:p>
          <w:p w:rsidR="00C248A2" w:rsidRDefault="00C248A2" w:rsidP="00C248A2">
            <w:pPr>
              <w:bidi/>
              <w:spacing w:line="360" w:lineRule="auto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</w:p>
          <w:p w:rsidR="00B94864" w:rsidRDefault="00B94864" w:rsidP="00B94864">
            <w:pPr>
              <w:bidi/>
              <w:spacing w:line="360" w:lineRule="auto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</w:p>
          <w:p w:rsidR="00B94864" w:rsidRDefault="00B94864" w:rsidP="00B94864">
            <w:pPr>
              <w:bidi/>
              <w:spacing w:line="360" w:lineRule="auto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</w:p>
          <w:p w:rsidR="00B94864" w:rsidRDefault="00B94864" w:rsidP="00B94864">
            <w:pPr>
              <w:bidi/>
              <w:spacing w:line="360" w:lineRule="auto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</w:p>
          <w:p w:rsidR="00B94864" w:rsidRDefault="00B94864" w:rsidP="00B94864">
            <w:pPr>
              <w:bidi/>
              <w:spacing w:line="360" w:lineRule="auto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</w:p>
          <w:p w:rsidR="00B94864" w:rsidRDefault="00B94864" w:rsidP="00B94864">
            <w:pPr>
              <w:bidi/>
              <w:spacing w:line="360" w:lineRule="auto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</w:p>
          <w:p w:rsidR="00B94864" w:rsidRDefault="00B94864" w:rsidP="00B94864">
            <w:pPr>
              <w:bidi/>
              <w:spacing w:line="360" w:lineRule="auto"/>
              <w:rPr>
                <w:rFonts w:asciiTheme="majorBidi" w:eastAsiaTheme="minorHAnsi" w:hAnsiTheme="majorBidi" w:cstheme="majorBidi"/>
                <w:sz w:val="28"/>
                <w:szCs w:val="28"/>
                <w:lang w:eastAsia="en-US"/>
              </w:rPr>
            </w:pPr>
          </w:p>
          <w:p w:rsidR="00B94864" w:rsidRPr="005F1702" w:rsidRDefault="00B94864" w:rsidP="00B94864">
            <w:pPr>
              <w:bidi/>
              <w:spacing w:line="360" w:lineRule="auto"/>
              <w:rPr>
                <w:rFonts w:asciiTheme="majorBidi" w:eastAsiaTheme="minorHAnsi" w:hAnsiTheme="majorBidi" w:cstheme="majorBidi"/>
                <w:sz w:val="28"/>
                <w:szCs w:val="28"/>
                <w:rtl/>
                <w:lang w:eastAsia="en-US"/>
              </w:rPr>
            </w:pPr>
          </w:p>
          <w:p w:rsidR="005F1702" w:rsidRPr="005F1702" w:rsidRDefault="00EF5B12" w:rsidP="005F1702">
            <w:pPr>
              <w:spacing w:line="360" w:lineRule="auto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F5B1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double"/>
                <w:rtl/>
              </w:rPr>
              <w:pict>
                <v:rect id="_x0000_s1087" style="position:absolute;left:0;text-align:left;margin-left:13.8pt;margin-top:-.65pt;width:509.85pt;height:28.5pt;z-index:251665408">
                  <v:textbox style="mso-next-textbox:#_x0000_s1087">
                    <w:txbxContent>
                      <w:p w:rsidR="008175EA" w:rsidRDefault="008175EA" w:rsidP="008175EA">
                        <w:pPr>
                          <w:bidi/>
                          <w:jc w:val="center"/>
                        </w:pP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العلم أنيس في الوحدة .....صاحب في الغربة ..... </w:t>
                        </w:r>
                        <w:proofErr w:type="gramStart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دليل</w:t>
                        </w:r>
                        <w:proofErr w:type="gramEnd"/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إلى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B47E3B">
                          <w:rPr>
                            <w:rFonts w:ascii="Algerian" w:hAnsi="Algerian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الرشد.</w:t>
                        </w:r>
                        <w:r w:rsidRPr="00B47E3B">
                          <w:rPr>
                            <w:rFonts w:ascii="Algerian" w:hAnsi="Algerian"/>
                            <w:b/>
                            <w:bCs/>
                            <w:sz w:val="28"/>
                            <w:szCs w:val="28"/>
                            <w:rtl/>
                          </w:rPr>
                          <w:t>.... معين في الشدة ..... ذخر بعد الموت</w:t>
                        </w:r>
                      </w:p>
                    </w:txbxContent>
                  </v:textbox>
                </v:rect>
              </w:pict>
            </w:r>
          </w:p>
          <w:p w:rsidR="005F1702" w:rsidRDefault="005F1702" w:rsidP="005F1702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</w:tc>
      </w:tr>
    </w:tbl>
    <w:p w:rsidR="005F1702" w:rsidRPr="00E906D9" w:rsidRDefault="005F1702" w:rsidP="005F1702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sectPr w:rsidR="005F1702" w:rsidRPr="00E906D9" w:rsidSect="00714ED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14338A"/>
    <w:multiLevelType w:val="hybridMultilevel"/>
    <w:tmpl w:val="FD10E0E0"/>
    <w:lvl w:ilvl="0" w:tplc="040C0017">
      <w:start w:val="1"/>
      <w:numFmt w:val="lowerLetter"/>
      <w:lvlText w:val="%1)"/>
      <w:lvlJc w:val="left"/>
      <w:pPr>
        <w:ind w:left="2238" w:hanging="360"/>
      </w:pPr>
    </w:lvl>
    <w:lvl w:ilvl="1" w:tplc="040C0019" w:tentative="1">
      <w:start w:val="1"/>
      <w:numFmt w:val="lowerLetter"/>
      <w:lvlText w:val="%2."/>
      <w:lvlJc w:val="left"/>
      <w:pPr>
        <w:ind w:left="2958" w:hanging="360"/>
      </w:pPr>
    </w:lvl>
    <w:lvl w:ilvl="2" w:tplc="040C001B" w:tentative="1">
      <w:start w:val="1"/>
      <w:numFmt w:val="lowerRoman"/>
      <w:lvlText w:val="%3."/>
      <w:lvlJc w:val="right"/>
      <w:pPr>
        <w:ind w:left="3678" w:hanging="180"/>
      </w:pPr>
    </w:lvl>
    <w:lvl w:ilvl="3" w:tplc="040C000F" w:tentative="1">
      <w:start w:val="1"/>
      <w:numFmt w:val="decimal"/>
      <w:lvlText w:val="%4."/>
      <w:lvlJc w:val="left"/>
      <w:pPr>
        <w:ind w:left="4398" w:hanging="360"/>
      </w:pPr>
    </w:lvl>
    <w:lvl w:ilvl="4" w:tplc="040C0019" w:tentative="1">
      <w:start w:val="1"/>
      <w:numFmt w:val="lowerLetter"/>
      <w:lvlText w:val="%5."/>
      <w:lvlJc w:val="left"/>
      <w:pPr>
        <w:ind w:left="5118" w:hanging="360"/>
      </w:pPr>
    </w:lvl>
    <w:lvl w:ilvl="5" w:tplc="040C001B" w:tentative="1">
      <w:start w:val="1"/>
      <w:numFmt w:val="lowerRoman"/>
      <w:lvlText w:val="%6."/>
      <w:lvlJc w:val="right"/>
      <w:pPr>
        <w:ind w:left="5838" w:hanging="180"/>
      </w:pPr>
    </w:lvl>
    <w:lvl w:ilvl="6" w:tplc="040C000F" w:tentative="1">
      <w:start w:val="1"/>
      <w:numFmt w:val="decimal"/>
      <w:lvlText w:val="%7."/>
      <w:lvlJc w:val="left"/>
      <w:pPr>
        <w:ind w:left="6558" w:hanging="360"/>
      </w:pPr>
    </w:lvl>
    <w:lvl w:ilvl="7" w:tplc="040C0019" w:tentative="1">
      <w:start w:val="1"/>
      <w:numFmt w:val="lowerLetter"/>
      <w:lvlText w:val="%8."/>
      <w:lvlJc w:val="left"/>
      <w:pPr>
        <w:ind w:left="7278" w:hanging="360"/>
      </w:pPr>
    </w:lvl>
    <w:lvl w:ilvl="8" w:tplc="040C001B" w:tentative="1">
      <w:start w:val="1"/>
      <w:numFmt w:val="lowerRoman"/>
      <w:lvlText w:val="%9."/>
      <w:lvlJc w:val="right"/>
      <w:pPr>
        <w:ind w:left="7998" w:hanging="180"/>
      </w:pPr>
    </w:lvl>
  </w:abstractNum>
  <w:abstractNum w:abstractNumId="1">
    <w:nsid w:val="14F945C2"/>
    <w:multiLevelType w:val="hybridMultilevel"/>
    <w:tmpl w:val="F0A8E8E4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15102CF6"/>
    <w:multiLevelType w:val="hybridMultilevel"/>
    <w:tmpl w:val="2F86B2B0"/>
    <w:lvl w:ilvl="0" w:tplc="70DC34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944024"/>
    <w:multiLevelType w:val="hybridMultilevel"/>
    <w:tmpl w:val="E83E3D8E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1825070C"/>
    <w:multiLevelType w:val="hybridMultilevel"/>
    <w:tmpl w:val="1F22C2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D014B9"/>
    <w:multiLevelType w:val="hybridMultilevel"/>
    <w:tmpl w:val="C7C0B04C"/>
    <w:lvl w:ilvl="0" w:tplc="1E643D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CA4E82"/>
    <w:multiLevelType w:val="hybridMultilevel"/>
    <w:tmpl w:val="6EC4F7BE"/>
    <w:lvl w:ilvl="0" w:tplc="FD4ACE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  <w:sz w:val="32"/>
        <w:szCs w:val="32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3A76389"/>
    <w:multiLevelType w:val="hybridMultilevel"/>
    <w:tmpl w:val="9606E680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>
    <w:nsid w:val="34310538"/>
    <w:multiLevelType w:val="hybridMultilevel"/>
    <w:tmpl w:val="65CCC686"/>
    <w:lvl w:ilvl="0" w:tplc="1B0851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7C4F09"/>
    <w:multiLevelType w:val="hybridMultilevel"/>
    <w:tmpl w:val="91CCA17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8100E8A"/>
    <w:multiLevelType w:val="hybridMultilevel"/>
    <w:tmpl w:val="03763628"/>
    <w:lvl w:ilvl="0" w:tplc="E7CC31A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490FFC"/>
    <w:multiLevelType w:val="hybridMultilevel"/>
    <w:tmpl w:val="F4900412"/>
    <w:lvl w:ilvl="0" w:tplc="9C026CE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64513E"/>
    <w:multiLevelType w:val="hybridMultilevel"/>
    <w:tmpl w:val="0C5448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942917"/>
    <w:multiLevelType w:val="hybridMultilevel"/>
    <w:tmpl w:val="414A4782"/>
    <w:lvl w:ilvl="0" w:tplc="040C0011">
      <w:start w:val="1"/>
      <w:numFmt w:val="decimal"/>
      <w:lvlText w:val="%1)"/>
      <w:lvlJc w:val="left"/>
      <w:pPr>
        <w:ind w:left="642" w:hanging="360"/>
      </w:p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4">
    <w:nsid w:val="4BEC4F6F"/>
    <w:multiLevelType w:val="hybridMultilevel"/>
    <w:tmpl w:val="1C82013A"/>
    <w:lvl w:ilvl="0" w:tplc="040C0011">
      <w:start w:val="1"/>
      <w:numFmt w:val="decimal"/>
      <w:lvlText w:val="%1)"/>
      <w:lvlJc w:val="left"/>
      <w:pPr>
        <w:ind w:left="784" w:hanging="360"/>
      </w:p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5">
    <w:nsid w:val="51667EB3"/>
    <w:multiLevelType w:val="hybridMultilevel"/>
    <w:tmpl w:val="5D88ABE6"/>
    <w:lvl w:ilvl="0" w:tplc="406CCD9C">
      <w:start w:val="1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1E114F"/>
    <w:multiLevelType w:val="hybridMultilevel"/>
    <w:tmpl w:val="81504FE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60D0330"/>
    <w:multiLevelType w:val="hybridMultilevel"/>
    <w:tmpl w:val="9408A0F2"/>
    <w:lvl w:ilvl="0" w:tplc="A66E44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233381"/>
    <w:multiLevelType w:val="hybridMultilevel"/>
    <w:tmpl w:val="288C0472"/>
    <w:lvl w:ilvl="0" w:tplc="040C000F">
      <w:start w:val="1"/>
      <w:numFmt w:val="decimal"/>
      <w:lvlText w:val="%1."/>
      <w:lvlJc w:val="left"/>
      <w:pPr>
        <w:ind w:left="50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E702F94"/>
    <w:multiLevelType w:val="hybridMultilevel"/>
    <w:tmpl w:val="025856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E728BC"/>
    <w:multiLevelType w:val="hybridMultilevel"/>
    <w:tmpl w:val="1E74A4A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D27A74"/>
    <w:multiLevelType w:val="hybridMultilevel"/>
    <w:tmpl w:val="C2C6E102"/>
    <w:lvl w:ilvl="0" w:tplc="A0D0EC48">
      <w:start w:val="1"/>
      <w:numFmt w:val="decimal"/>
      <w:lvlText w:val="%1-"/>
      <w:lvlJc w:val="left"/>
      <w:pPr>
        <w:ind w:left="720" w:hanging="360"/>
      </w:pPr>
      <w:rPr>
        <w:rFonts w:ascii="Comic Sans MS" w:hAnsi="Comic Sans MS" w:hint="default"/>
        <w:b/>
        <w:bCs/>
        <w:sz w:val="3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E3504B"/>
    <w:multiLevelType w:val="hybridMultilevel"/>
    <w:tmpl w:val="EA52092A"/>
    <w:lvl w:ilvl="0" w:tplc="FEB628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EB5EC3"/>
    <w:multiLevelType w:val="hybridMultilevel"/>
    <w:tmpl w:val="FA820C16"/>
    <w:lvl w:ilvl="0" w:tplc="2966A70C">
      <w:start w:val="2"/>
      <w:numFmt w:val="decimal"/>
      <w:lvlText w:val="%1"/>
      <w:lvlJc w:val="left"/>
      <w:pPr>
        <w:ind w:left="784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num w:numId="1">
    <w:abstractNumId w:val="1"/>
  </w:num>
  <w:num w:numId="2">
    <w:abstractNumId w:val="19"/>
  </w:num>
  <w:num w:numId="3">
    <w:abstractNumId w:val="7"/>
  </w:num>
  <w:num w:numId="4">
    <w:abstractNumId w:val="11"/>
  </w:num>
  <w:num w:numId="5">
    <w:abstractNumId w:val="14"/>
  </w:num>
  <w:num w:numId="6">
    <w:abstractNumId w:val="13"/>
  </w:num>
  <w:num w:numId="7">
    <w:abstractNumId w:val="21"/>
  </w:num>
  <w:num w:numId="8">
    <w:abstractNumId w:val="6"/>
  </w:num>
  <w:num w:numId="9">
    <w:abstractNumId w:val="10"/>
  </w:num>
  <w:num w:numId="10">
    <w:abstractNumId w:val="4"/>
  </w:num>
  <w:num w:numId="11">
    <w:abstractNumId w:val="23"/>
  </w:num>
  <w:num w:numId="12">
    <w:abstractNumId w:val="15"/>
  </w:num>
  <w:num w:numId="13">
    <w:abstractNumId w:val="12"/>
  </w:num>
  <w:num w:numId="14">
    <w:abstractNumId w:val="3"/>
  </w:num>
  <w:num w:numId="15">
    <w:abstractNumId w:val="9"/>
  </w:num>
  <w:num w:numId="16">
    <w:abstractNumId w:val="16"/>
  </w:num>
  <w:num w:numId="17">
    <w:abstractNumId w:val="18"/>
  </w:num>
  <w:num w:numId="18">
    <w:abstractNumId w:val="0"/>
  </w:num>
  <w:num w:numId="19">
    <w:abstractNumId w:val="20"/>
  </w:num>
  <w:num w:numId="20">
    <w:abstractNumId w:val="2"/>
  </w:num>
  <w:num w:numId="21">
    <w:abstractNumId w:val="17"/>
  </w:num>
  <w:num w:numId="22">
    <w:abstractNumId w:val="8"/>
  </w:num>
  <w:num w:numId="23">
    <w:abstractNumId w:val="5"/>
  </w:num>
  <w:num w:numId="2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14EDC"/>
    <w:rsid w:val="000914AD"/>
    <w:rsid w:val="000A32A8"/>
    <w:rsid w:val="000C5A8A"/>
    <w:rsid w:val="00140ED0"/>
    <w:rsid w:val="0014358D"/>
    <w:rsid w:val="001E1F67"/>
    <w:rsid w:val="003070E1"/>
    <w:rsid w:val="00332653"/>
    <w:rsid w:val="003720FC"/>
    <w:rsid w:val="00423E8D"/>
    <w:rsid w:val="00495ADC"/>
    <w:rsid w:val="004B5DA2"/>
    <w:rsid w:val="00513198"/>
    <w:rsid w:val="0054593D"/>
    <w:rsid w:val="0056067A"/>
    <w:rsid w:val="00587438"/>
    <w:rsid w:val="005F1702"/>
    <w:rsid w:val="00601510"/>
    <w:rsid w:val="006137D7"/>
    <w:rsid w:val="006674F3"/>
    <w:rsid w:val="006914D2"/>
    <w:rsid w:val="006A60DA"/>
    <w:rsid w:val="00714EDC"/>
    <w:rsid w:val="007417C4"/>
    <w:rsid w:val="008165D4"/>
    <w:rsid w:val="008175EA"/>
    <w:rsid w:val="008E039A"/>
    <w:rsid w:val="009B18FB"/>
    <w:rsid w:val="009C2BCC"/>
    <w:rsid w:val="00A504E4"/>
    <w:rsid w:val="00A70E83"/>
    <w:rsid w:val="00AD5D58"/>
    <w:rsid w:val="00AE528F"/>
    <w:rsid w:val="00B24D75"/>
    <w:rsid w:val="00B82B8F"/>
    <w:rsid w:val="00B94864"/>
    <w:rsid w:val="00BA1746"/>
    <w:rsid w:val="00BB36E8"/>
    <w:rsid w:val="00BC6440"/>
    <w:rsid w:val="00C248A2"/>
    <w:rsid w:val="00C407D0"/>
    <w:rsid w:val="00C52E9F"/>
    <w:rsid w:val="00CB03A3"/>
    <w:rsid w:val="00CF4A18"/>
    <w:rsid w:val="00CF7B8C"/>
    <w:rsid w:val="00D678B3"/>
    <w:rsid w:val="00D738CA"/>
    <w:rsid w:val="00D83B5B"/>
    <w:rsid w:val="00DA2AC9"/>
    <w:rsid w:val="00E432EB"/>
    <w:rsid w:val="00E47AE9"/>
    <w:rsid w:val="00E906D9"/>
    <w:rsid w:val="00EF5B12"/>
    <w:rsid w:val="00EF6CC8"/>
    <w:rsid w:val="00F12724"/>
    <w:rsid w:val="00F32F0E"/>
    <w:rsid w:val="00FA2A31"/>
    <w:rsid w:val="00FD3130"/>
    <w:rsid w:val="00FE0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E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4E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14ED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14ED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4EDC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fontstyle01">
    <w:name w:val="fontstyle01"/>
    <w:basedOn w:val="Policepardfaut"/>
    <w:rsid w:val="0054593D"/>
    <w:rPr>
      <w:rFonts w:ascii="Sakkal Majalla" w:hAnsi="Sakkal Majalla" w:cs="Sakkal Majalla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54593D"/>
    <w:rPr>
      <w:rFonts w:ascii="Sakkal Majalla" w:hAnsi="Sakkal Majalla" w:cs="Sakkal Majalla" w:hint="default"/>
      <w:b/>
      <w:bCs/>
      <w:i w:val="0"/>
      <w:iCs w:val="0"/>
      <w:color w:val="000000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9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397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2022-03-15T22:09:00Z</dcterms:created>
  <dcterms:modified xsi:type="dcterms:W3CDTF">2022-03-16T11:36:00Z</dcterms:modified>
</cp:coreProperties>
</file>