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934"/>
        <w:gridCol w:w="236"/>
        <w:gridCol w:w="1546"/>
      </w:tblGrid>
      <w:tr w:rsidR="004B7117" w:rsidTr="00E9528B">
        <w:tc>
          <w:tcPr>
            <w:tcW w:w="8934" w:type="dxa"/>
            <w:tcBorders>
              <w:top w:val="double" w:sz="4" w:space="0" w:color="auto"/>
              <w:left w:val="double" w:sz="4" w:space="0" w:color="auto"/>
              <w:bottom w:val="double" w:sz="4" w:space="0" w:color="auto"/>
              <w:right w:val="double" w:sz="4" w:space="0" w:color="auto"/>
            </w:tcBorders>
            <w:shd w:val="clear" w:color="auto" w:fill="00FF99"/>
            <w:hideMark/>
          </w:tcPr>
          <w:p w:rsidR="004B7117" w:rsidRDefault="004B7117" w:rsidP="00E9528B">
            <w:pPr>
              <w:bidi/>
              <w:jc w:val="center"/>
              <w:rPr>
                <w:rFonts w:ascii="Arabic Typesetting" w:hAnsi="Arabic Typesetting" w:cs="Arabic Typesetting"/>
              </w:rPr>
            </w:pPr>
            <w:r>
              <w:rPr>
                <w:rFonts w:ascii="Arabic Typesetting" w:hAnsi="Arabic Typesetting" w:cs="Arabic Typesetting"/>
                <w:sz w:val="96"/>
                <w:szCs w:val="96"/>
              </w:rPr>
              <w:sym w:font="Wingdings" w:char="F097"/>
            </w:r>
            <w:r>
              <w:rPr>
                <w:rFonts w:ascii="Arabic Typesetting" w:hAnsi="Arabic Typesetting" w:cs="Arabic Typesetting"/>
                <w:sz w:val="96"/>
                <w:szCs w:val="96"/>
                <w:rtl/>
              </w:rPr>
              <w:t xml:space="preserve"> </w:t>
            </w:r>
            <w:r w:rsidR="00E9528B">
              <w:rPr>
                <w:rFonts w:ascii="Arabic Typesetting" w:hAnsi="Arabic Typesetting" w:cs="Arabic Typesetting" w:hint="cs"/>
                <w:sz w:val="96"/>
                <w:szCs w:val="96"/>
                <w:rtl/>
                <w:lang w:bidi="ar-DZ"/>
              </w:rPr>
              <w:t>سلسلة التمارين رقم 01</w:t>
            </w:r>
            <w:r>
              <w:rPr>
                <w:rFonts w:ascii="Arabic Typesetting" w:hAnsi="Arabic Typesetting" w:cs="Arabic Typesetting"/>
                <w:sz w:val="96"/>
                <w:szCs w:val="96"/>
                <w:rtl/>
                <w:lang w:bidi="ar-DZ"/>
              </w:rPr>
              <w:t xml:space="preserve"> </w:t>
            </w:r>
            <w:r>
              <w:rPr>
                <w:rFonts w:ascii="Arabic Typesetting" w:hAnsi="Arabic Typesetting" w:cs="Arabic Typesetting"/>
                <w:sz w:val="96"/>
                <w:szCs w:val="96"/>
              </w:rPr>
              <w:sym w:font="Wingdings" w:char="F096"/>
            </w:r>
          </w:p>
        </w:tc>
        <w:tc>
          <w:tcPr>
            <w:tcW w:w="236" w:type="dxa"/>
            <w:tcBorders>
              <w:top w:val="nil"/>
              <w:left w:val="double" w:sz="4" w:space="0" w:color="auto"/>
              <w:bottom w:val="nil"/>
              <w:right w:val="double" w:sz="4" w:space="0" w:color="auto"/>
            </w:tcBorders>
          </w:tcPr>
          <w:p w:rsidR="004B7117" w:rsidRDefault="004B7117">
            <w:pPr>
              <w:bidi/>
            </w:pPr>
          </w:p>
        </w:tc>
        <w:tc>
          <w:tcPr>
            <w:tcW w:w="1546" w:type="dxa"/>
            <w:tcBorders>
              <w:top w:val="double" w:sz="4" w:space="0" w:color="auto"/>
              <w:left w:val="double" w:sz="4" w:space="0" w:color="auto"/>
              <w:bottom w:val="double" w:sz="4" w:space="0" w:color="auto"/>
              <w:right w:val="double" w:sz="4" w:space="0" w:color="auto"/>
            </w:tcBorders>
            <w:vAlign w:val="center"/>
            <w:hideMark/>
          </w:tcPr>
          <w:p w:rsidR="004B7117" w:rsidRDefault="004B7117">
            <w:pPr>
              <w:bidi/>
              <w:jc w:val="center"/>
              <w:rPr>
                <w:rtl/>
              </w:rPr>
            </w:pPr>
            <w:r>
              <w:rPr>
                <w:noProof/>
                <w:lang w:eastAsia="fr-FR"/>
              </w:rPr>
              <w:drawing>
                <wp:inline distT="0" distB="0" distL="0" distR="0">
                  <wp:extent cx="769620" cy="7696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tc>
      </w:tr>
    </w:tbl>
    <w:p w:rsidR="004B7117" w:rsidRDefault="004B7117" w:rsidP="004B7117">
      <w:pPr>
        <w:bidi/>
        <w:spacing w:after="0"/>
        <w:rPr>
          <w:sz w:val="10"/>
          <w:szCs w:val="10"/>
          <w:rtl/>
        </w:rPr>
      </w:pPr>
    </w:p>
    <w:tbl>
      <w:tblPr>
        <w:tblStyle w:val="Grilledutableau"/>
        <w:bidiVisual/>
        <w:tblW w:w="10684" w:type="dxa"/>
        <w:jc w:val="center"/>
        <w:tblLook w:val="04A0" w:firstRow="1" w:lastRow="0" w:firstColumn="1" w:lastColumn="0" w:noHBand="0" w:noVBand="1"/>
      </w:tblPr>
      <w:tblGrid>
        <w:gridCol w:w="6322"/>
        <w:gridCol w:w="279"/>
        <w:gridCol w:w="4083"/>
      </w:tblGrid>
      <w:tr w:rsidR="004B7117" w:rsidTr="008F34D7">
        <w:trPr>
          <w:jc w:val="center"/>
        </w:trPr>
        <w:tc>
          <w:tcPr>
            <w:tcW w:w="6322" w:type="dxa"/>
            <w:tcBorders>
              <w:top w:val="double" w:sz="4" w:space="0" w:color="auto"/>
              <w:left w:val="double" w:sz="4" w:space="0" w:color="auto"/>
              <w:bottom w:val="double" w:sz="4" w:space="0" w:color="auto"/>
              <w:right w:val="double" w:sz="4" w:space="0" w:color="auto"/>
            </w:tcBorders>
            <w:shd w:val="clear" w:color="auto" w:fill="FDE9D9" w:themeFill="accent6" w:themeFillTint="33"/>
            <w:vAlign w:val="center"/>
            <w:hideMark/>
          </w:tcPr>
          <w:p w:rsidR="004B7117" w:rsidRDefault="004B7117">
            <w:pPr>
              <w:bidi/>
              <w:jc w:val="center"/>
              <w:rPr>
                <w:rFonts w:ascii="Arabic Typesetting" w:hAnsi="Arabic Typesetting" w:cs="Arabic Typesetting"/>
                <w:sz w:val="96"/>
                <w:szCs w:val="96"/>
                <w:rtl/>
              </w:rPr>
            </w:pPr>
            <w:r>
              <w:rPr>
                <w:rFonts w:ascii="Arabic Typesetting" w:hAnsi="Arabic Typesetting" w:cs="Arabic Typesetting"/>
                <w:sz w:val="72"/>
                <w:szCs w:val="72"/>
                <w:rtl/>
              </w:rPr>
              <w:t>العلوم الفيزيائية والتكنولوجيا</w:t>
            </w:r>
          </w:p>
        </w:tc>
        <w:tc>
          <w:tcPr>
            <w:tcW w:w="279" w:type="dxa"/>
            <w:tcBorders>
              <w:top w:val="nil"/>
              <w:left w:val="double" w:sz="4" w:space="0" w:color="auto"/>
              <w:bottom w:val="nil"/>
              <w:right w:val="double" w:sz="4" w:space="0" w:color="auto"/>
            </w:tcBorders>
          </w:tcPr>
          <w:p w:rsidR="004B7117" w:rsidRDefault="004B7117">
            <w:pPr>
              <w:bidi/>
              <w:jc w:val="center"/>
              <w:rPr>
                <w:rFonts w:ascii="Arabic Typesetting" w:hAnsi="Arabic Typesetting" w:cs="Arabic Typesetting"/>
                <w:sz w:val="96"/>
                <w:szCs w:val="96"/>
              </w:rPr>
            </w:pPr>
          </w:p>
        </w:tc>
        <w:tc>
          <w:tcPr>
            <w:tcW w:w="4083" w:type="dxa"/>
            <w:tcBorders>
              <w:top w:val="double" w:sz="4" w:space="0" w:color="auto"/>
              <w:left w:val="double" w:sz="4" w:space="0" w:color="auto"/>
              <w:bottom w:val="double" w:sz="4" w:space="0" w:color="auto"/>
              <w:right w:val="double" w:sz="4" w:space="0" w:color="auto"/>
            </w:tcBorders>
            <w:shd w:val="clear" w:color="auto" w:fill="E5B8B7" w:themeFill="accent2" w:themeFillTint="66"/>
            <w:hideMark/>
          </w:tcPr>
          <w:p w:rsidR="004B7117" w:rsidRDefault="004B7117">
            <w:pPr>
              <w:bidi/>
              <w:jc w:val="center"/>
              <w:rPr>
                <w:rFonts w:ascii="Arabic Typesetting" w:hAnsi="Arabic Typesetting" w:cs="Arabic Typesetting"/>
                <w:sz w:val="96"/>
                <w:szCs w:val="96"/>
                <w:rtl/>
              </w:rPr>
            </w:pPr>
            <w:r>
              <w:rPr>
                <w:rFonts w:ascii="Arabic Typesetting" w:hAnsi="Arabic Typesetting" w:cs="Arabic Typesetting"/>
                <w:sz w:val="96"/>
                <w:szCs w:val="96"/>
                <w:rtl/>
              </w:rPr>
              <w:t>ال</w:t>
            </w:r>
            <w:r w:rsidR="00E9528B">
              <w:rPr>
                <w:rFonts w:ascii="Arabic Typesetting" w:hAnsi="Arabic Typesetting" w:cs="Arabic Typesetting" w:hint="cs"/>
                <w:sz w:val="96"/>
                <w:szCs w:val="96"/>
                <w:rtl/>
              </w:rPr>
              <w:t>ثالثة</w:t>
            </w:r>
            <w:r>
              <w:rPr>
                <w:rFonts w:ascii="Arabic Typesetting" w:hAnsi="Arabic Typesetting" w:cs="Arabic Typesetting"/>
                <w:sz w:val="96"/>
                <w:szCs w:val="96"/>
                <w:rtl/>
              </w:rPr>
              <w:t xml:space="preserve"> متوسط</w:t>
            </w:r>
          </w:p>
        </w:tc>
      </w:tr>
    </w:tbl>
    <w:p w:rsidR="00A85234" w:rsidRDefault="00A85234" w:rsidP="00A85234">
      <w:pPr>
        <w:bidi/>
        <w:spacing w:after="0" w:line="240" w:lineRule="auto"/>
        <w:jc w:val="center"/>
        <w:rPr>
          <w:sz w:val="10"/>
          <w:szCs w:val="10"/>
          <w:rtl/>
        </w:rPr>
      </w:pPr>
    </w:p>
    <w:p w:rsidR="004B7117" w:rsidRDefault="004B7117" w:rsidP="004B7117">
      <w:pPr>
        <w:bidi/>
        <w:spacing w:after="0" w:line="240" w:lineRule="auto"/>
        <w:jc w:val="center"/>
        <w:rPr>
          <w:sz w:val="10"/>
          <w:szCs w:val="10"/>
          <w:rtl/>
        </w:rPr>
      </w:pPr>
    </w:p>
    <w:tbl>
      <w:tblPr>
        <w:tblStyle w:val="Grilledutableau"/>
        <w:bidiVisual/>
        <w:tblW w:w="10716" w:type="dxa"/>
        <w:tblLook w:val="04A0" w:firstRow="1" w:lastRow="0" w:firstColumn="1" w:lastColumn="0" w:noHBand="0" w:noVBand="1"/>
      </w:tblPr>
      <w:tblGrid>
        <w:gridCol w:w="1502"/>
        <w:gridCol w:w="283"/>
        <w:gridCol w:w="2268"/>
        <w:gridCol w:w="284"/>
        <w:gridCol w:w="1984"/>
        <w:gridCol w:w="284"/>
        <w:gridCol w:w="4111"/>
      </w:tblGrid>
      <w:tr w:rsidR="00A85234" w:rsidTr="00A85234">
        <w:trPr>
          <w:trHeight w:val="955"/>
        </w:trPr>
        <w:tc>
          <w:tcPr>
            <w:tcW w:w="1502" w:type="dxa"/>
            <w:tcBorders>
              <w:top w:val="double" w:sz="4" w:space="0" w:color="auto"/>
              <w:left w:val="double" w:sz="4" w:space="0" w:color="auto"/>
              <w:bottom w:val="double" w:sz="4" w:space="0" w:color="auto"/>
              <w:right w:val="double" w:sz="4" w:space="0" w:color="auto"/>
            </w:tcBorders>
            <w:shd w:val="clear" w:color="auto" w:fill="DAEEF3" w:themeFill="accent5" w:themeFillTint="33"/>
            <w:hideMark/>
          </w:tcPr>
          <w:p w:rsidR="00A85234" w:rsidRDefault="00A85234">
            <w:pPr>
              <w:bidi/>
              <w:jc w:val="center"/>
              <w:rPr>
                <w:rFonts w:ascii="Arabic Typesetting" w:hAnsi="Arabic Typesetting" w:cs="Arabic Typesetting"/>
                <w:sz w:val="40"/>
                <w:szCs w:val="40"/>
                <w:rtl/>
              </w:rPr>
            </w:pPr>
            <w:r>
              <w:rPr>
                <w:rFonts w:ascii="Arabic Typesetting" w:hAnsi="Arabic Typesetting" w:cs="Arabic Typesetting"/>
                <w:sz w:val="40"/>
                <w:szCs w:val="40"/>
                <w:u w:val="double"/>
                <w:rtl/>
              </w:rPr>
              <w:t>الأستاذ:</w:t>
            </w:r>
            <w:r>
              <w:rPr>
                <w:rFonts w:ascii="Arabic Typesetting" w:hAnsi="Arabic Typesetting" w:cs="Arabic Typesetting"/>
                <w:sz w:val="40"/>
                <w:szCs w:val="40"/>
                <w:rtl/>
              </w:rPr>
              <w:t xml:space="preserve"> سماحي حسين</w:t>
            </w:r>
          </w:p>
        </w:tc>
        <w:tc>
          <w:tcPr>
            <w:tcW w:w="283" w:type="dxa"/>
            <w:tcBorders>
              <w:top w:val="nil"/>
              <w:left w:val="double" w:sz="4" w:space="0" w:color="auto"/>
              <w:bottom w:val="nil"/>
              <w:right w:val="double" w:sz="4" w:space="0" w:color="auto"/>
            </w:tcBorders>
          </w:tcPr>
          <w:p w:rsidR="00A85234" w:rsidRDefault="00A85234">
            <w:pPr>
              <w:bidi/>
              <w:jc w:val="center"/>
              <w:rPr>
                <w:rFonts w:ascii="Arabic Typesetting" w:hAnsi="Arabic Typesetting" w:cs="Arabic Typesetting"/>
                <w:sz w:val="40"/>
                <w:szCs w:val="40"/>
                <w:rtl/>
              </w:rPr>
            </w:pPr>
          </w:p>
        </w:tc>
        <w:tc>
          <w:tcPr>
            <w:tcW w:w="2268" w:type="dxa"/>
            <w:tcBorders>
              <w:top w:val="double" w:sz="4" w:space="0" w:color="auto"/>
              <w:left w:val="double" w:sz="4" w:space="0" w:color="auto"/>
              <w:bottom w:val="double" w:sz="4" w:space="0" w:color="auto"/>
              <w:right w:val="double" w:sz="4" w:space="0" w:color="auto"/>
            </w:tcBorders>
            <w:shd w:val="clear" w:color="auto" w:fill="DAEEF3" w:themeFill="accent5" w:themeFillTint="33"/>
            <w:hideMark/>
          </w:tcPr>
          <w:p w:rsidR="00A85234" w:rsidRDefault="00A85234">
            <w:pPr>
              <w:bidi/>
              <w:jc w:val="center"/>
              <w:rPr>
                <w:rFonts w:ascii="Arabic Typesetting" w:hAnsi="Arabic Typesetting" w:cs="Arabic Typesetting"/>
                <w:sz w:val="40"/>
                <w:szCs w:val="40"/>
                <w:rtl/>
              </w:rPr>
            </w:pPr>
            <w:r>
              <w:rPr>
                <w:rFonts w:ascii="Arabic Typesetting" w:hAnsi="Arabic Typesetting" w:cs="Arabic Typesetting"/>
                <w:sz w:val="40"/>
                <w:szCs w:val="40"/>
                <w:u w:val="double"/>
                <w:rtl/>
              </w:rPr>
              <w:t xml:space="preserve">متوسطة: </w:t>
            </w:r>
            <w:r>
              <w:rPr>
                <w:rFonts w:ascii="Arabic Typesetting" w:hAnsi="Arabic Typesetting" w:cs="Arabic Typesetting"/>
                <w:sz w:val="40"/>
                <w:szCs w:val="40"/>
                <w:rtl/>
              </w:rPr>
              <w:t xml:space="preserve"> </w:t>
            </w:r>
          </w:p>
          <w:p w:rsidR="00A85234" w:rsidRDefault="00A85234">
            <w:pPr>
              <w:bidi/>
              <w:jc w:val="center"/>
              <w:rPr>
                <w:rFonts w:ascii="Arabic Typesetting" w:hAnsi="Arabic Typesetting" w:cs="Arabic Typesetting"/>
                <w:sz w:val="40"/>
                <w:szCs w:val="40"/>
                <w:rtl/>
              </w:rPr>
            </w:pPr>
            <w:r>
              <w:rPr>
                <w:rFonts w:ascii="Arabic Typesetting" w:hAnsi="Arabic Typesetting" w:cs="Arabic Typesetting"/>
                <w:sz w:val="40"/>
                <w:szCs w:val="40"/>
                <w:rtl/>
              </w:rPr>
              <w:t xml:space="preserve">أحمد بن دحمان </w:t>
            </w:r>
            <w:proofErr w:type="gramStart"/>
            <w:r>
              <w:rPr>
                <w:rFonts w:ascii="Arabic Typesetting" w:hAnsi="Arabic Typesetting" w:cs="Arabic Typesetting"/>
                <w:sz w:val="40"/>
                <w:szCs w:val="40"/>
                <w:rtl/>
              </w:rPr>
              <w:t>- زناتة</w:t>
            </w:r>
            <w:proofErr w:type="gramEnd"/>
          </w:p>
        </w:tc>
        <w:tc>
          <w:tcPr>
            <w:tcW w:w="284" w:type="dxa"/>
            <w:tcBorders>
              <w:top w:val="nil"/>
              <w:left w:val="double" w:sz="4" w:space="0" w:color="auto"/>
              <w:bottom w:val="nil"/>
              <w:right w:val="double" w:sz="4" w:space="0" w:color="auto"/>
            </w:tcBorders>
          </w:tcPr>
          <w:p w:rsidR="00A85234" w:rsidRDefault="00A85234">
            <w:pPr>
              <w:bidi/>
              <w:jc w:val="center"/>
              <w:rPr>
                <w:rFonts w:ascii="Arabic Typesetting" w:hAnsi="Arabic Typesetting" w:cs="Arabic Typesetting"/>
                <w:sz w:val="10"/>
                <w:szCs w:val="10"/>
                <w:rtl/>
              </w:rPr>
            </w:pPr>
          </w:p>
        </w:tc>
        <w:tc>
          <w:tcPr>
            <w:tcW w:w="1984" w:type="dxa"/>
            <w:tcBorders>
              <w:top w:val="double" w:sz="4" w:space="0" w:color="auto"/>
              <w:left w:val="double" w:sz="4" w:space="0" w:color="auto"/>
              <w:bottom w:val="double" w:sz="4" w:space="0" w:color="auto"/>
              <w:right w:val="double" w:sz="4" w:space="0" w:color="auto"/>
            </w:tcBorders>
            <w:shd w:val="clear" w:color="auto" w:fill="DAEEF3" w:themeFill="accent5" w:themeFillTint="33"/>
            <w:hideMark/>
          </w:tcPr>
          <w:p w:rsidR="00A85234" w:rsidRDefault="00A85234">
            <w:pPr>
              <w:bidi/>
              <w:jc w:val="center"/>
              <w:rPr>
                <w:rFonts w:ascii="Arabic Typesetting" w:hAnsi="Arabic Typesetting" w:cs="Arabic Typesetting"/>
                <w:sz w:val="40"/>
                <w:szCs w:val="40"/>
                <w:u w:val="double"/>
                <w:rtl/>
              </w:rPr>
            </w:pPr>
            <w:r>
              <w:rPr>
                <w:rFonts w:ascii="Arabic Typesetting" w:hAnsi="Arabic Typesetting" w:cs="Arabic Typesetting"/>
                <w:sz w:val="40"/>
                <w:szCs w:val="40"/>
                <w:u w:val="double"/>
                <w:rtl/>
              </w:rPr>
              <w:t>الميدان الأول:</w:t>
            </w:r>
          </w:p>
          <w:p w:rsidR="00A85234" w:rsidRDefault="00A85234">
            <w:pPr>
              <w:bidi/>
              <w:jc w:val="center"/>
              <w:rPr>
                <w:rFonts w:ascii="Arabic Typesetting" w:hAnsi="Arabic Typesetting" w:cs="Arabic Typesetting"/>
                <w:sz w:val="40"/>
                <w:szCs w:val="40"/>
                <w:rtl/>
              </w:rPr>
            </w:pPr>
            <w:r>
              <w:rPr>
                <w:rFonts w:ascii="Arabic Typesetting" w:hAnsi="Arabic Typesetting" w:cs="Arabic Typesetting"/>
                <w:sz w:val="40"/>
                <w:szCs w:val="40"/>
                <w:rtl/>
              </w:rPr>
              <w:t>المادة وتحولاتها</w:t>
            </w:r>
          </w:p>
        </w:tc>
        <w:tc>
          <w:tcPr>
            <w:tcW w:w="284" w:type="dxa"/>
            <w:tcBorders>
              <w:top w:val="nil"/>
              <w:left w:val="double" w:sz="4" w:space="0" w:color="auto"/>
              <w:bottom w:val="nil"/>
              <w:right w:val="double" w:sz="4" w:space="0" w:color="auto"/>
            </w:tcBorders>
          </w:tcPr>
          <w:p w:rsidR="00A85234" w:rsidRDefault="00A85234">
            <w:pPr>
              <w:bidi/>
              <w:jc w:val="center"/>
              <w:rPr>
                <w:rFonts w:ascii="Arabic Typesetting" w:hAnsi="Arabic Typesetting" w:cs="Arabic Typesetting"/>
                <w:sz w:val="40"/>
                <w:szCs w:val="40"/>
                <w:rtl/>
              </w:rPr>
            </w:pPr>
          </w:p>
        </w:tc>
        <w:tc>
          <w:tcPr>
            <w:tcW w:w="4111"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hideMark/>
          </w:tcPr>
          <w:p w:rsidR="00A85234" w:rsidRPr="00F12E50" w:rsidRDefault="00F12E50">
            <w:pPr>
              <w:bidi/>
              <w:jc w:val="center"/>
              <w:rPr>
                <w:rFonts w:ascii="Arabic Typesetting" w:hAnsi="Arabic Typesetting" w:cs="Arabic Typesetting"/>
                <w:sz w:val="40"/>
                <w:szCs w:val="40"/>
                <w:rtl/>
              </w:rPr>
            </w:pPr>
            <w:r w:rsidRPr="00F12E50">
              <w:rPr>
                <w:rFonts w:ascii="Arabic Typesetting" w:hAnsi="Arabic Typesetting" w:cs="Arabic Typesetting" w:hint="cs"/>
                <w:sz w:val="72"/>
                <w:szCs w:val="72"/>
                <w:rtl/>
              </w:rPr>
              <w:t>كل الميدان</w:t>
            </w:r>
          </w:p>
        </w:tc>
      </w:tr>
    </w:tbl>
    <w:p w:rsidR="003A7CB8" w:rsidRPr="00A85234" w:rsidRDefault="003A7CB8" w:rsidP="003A7CB8">
      <w:pPr>
        <w:bidi/>
        <w:spacing w:after="0" w:line="240" w:lineRule="auto"/>
        <w:rPr>
          <w:sz w:val="10"/>
          <w:szCs w:val="10"/>
          <w:rtl/>
        </w:rPr>
      </w:pPr>
    </w:p>
    <w:p w:rsidR="005B1F99" w:rsidRPr="00480E98" w:rsidRDefault="005B1F99" w:rsidP="006F0111">
      <w:pPr>
        <w:bidi/>
        <w:spacing w:after="0" w:line="240" w:lineRule="auto"/>
        <w:rPr>
          <w:rFonts w:cs="Arabic Typesetting"/>
          <w:sz w:val="10"/>
          <w:szCs w:val="10"/>
          <w:rtl/>
        </w:rPr>
        <w:sectPr w:rsidR="005B1F99" w:rsidRPr="00480E98" w:rsidSect="00A1745C">
          <w:headerReference w:type="default" r:id="rId9"/>
          <w:footerReference w:type="default" r:id="rId10"/>
          <w:pgSz w:w="11906" w:h="16838"/>
          <w:pgMar w:top="720" w:right="720" w:bottom="720" w:left="720" w:header="708" w:footer="708" w:gutter="0"/>
          <w:cols w:space="708"/>
          <w:docGrid w:linePitch="360"/>
        </w:sectPr>
      </w:pPr>
    </w:p>
    <w:p w:rsidR="005B1F99" w:rsidRDefault="005B1F99" w:rsidP="005B1F99">
      <w:pPr>
        <w:bidi/>
        <w:spacing w:after="0" w:line="240" w:lineRule="auto"/>
        <w:rPr>
          <w:rFonts w:cs="Arabic Typesetting"/>
          <w:sz w:val="40"/>
          <w:szCs w:val="40"/>
          <w:rtl/>
        </w:rPr>
      </w:pPr>
    </w:p>
    <w:p w:rsidR="005B1F99" w:rsidRDefault="005B1F99" w:rsidP="00480E98">
      <w:pPr>
        <w:bidi/>
        <w:spacing w:after="0" w:line="240" w:lineRule="auto"/>
        <w:rPr>
          <w:rFonts w:cs="Arabic Typesetting"/>
          <w:sz w:val="40"/>
          <w:szCs w:val="40"/>
          <w:rtl/>
        </w:rPr>
        <w:sectPr w:rsidR="005B1F99" w:rsidSect="005B1F99">
          <w:type w:val="continuous"/>
          <w:pgSz w:w="11906" w:h="16838"/>
          <w:pgMar w:top="720" w:right="720" w:bottom="720" w:left="720" w:header="708" w:footer="708" w:gutter="0"/>
          <w:cols w:num="2" w:space="708"/>
          <w:docGrid w:linePitch="360"/>
        </w:sectPr>
      </w:pPr>
    </w:p>
    <w:tbl>
      <w:tblPr>
        <w:tblStyle w:val="Grilledutableau"/>
        <w:bidiVisual/>
        <w:tblW w:w="5129" w:type="dxa"/>
        <w:tblLook w:val="04A0" w:firstRow="1" w:lastRow="0" w:firstColumn="1" w:lastColumn="0" w:noHBand="0" w:noVBand="1"/>
      </w:tblPr>
      <w:tblGrid>
        <w:gridCol w:w="5129"/>
      </w:tblGrid>
      <w:tr w:rsidR="00480E98"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480E98" w:rsidRDefault="00480E98" w:rsidP="00480E98">
            <w:pPr>
              <w:bidi/>
              <w:jc w:val="center"/>
              <w:rPr>
                <w:rFonts w:cs="Arabic Typesetting"/>
                <w:sz w:val="40"/>
                <w:szCs w:val="40"/>
                <w:rtl/>
              </w:rPr>
            </w:pPr>
            <w:r w:rsidRPr="00F12E50">
              <w:rPr>
                <w:rFonts w:cs="Arabic Typesetting" w:hint="cs"/>
                <w:sz w:val="36"/>
                <w:szCs w:val="36"/>
                <w:rtl/>
              </w:rPr>
              <w:lastRenderedPageBreak/>
              <w:t>التمرين الأول</w:t>
            </w:r>
            <w:r w:rsidR="00F12E50">
              <w:rPr>
                <w:rFonts w:cs="Arabic Typesetting" w:hint="cs"/>
                <w:sz w:val="36"/>
                <w:szCs w:val="36"/>
                <w:rtl/>
              </w:rPr>
              <w:t>:</w:t>
            </w:r>
          </w:p>
        </w:tc>
      </w:tr>
    </w:tbl>
    <w:p w:rsidR="00480E98" w:rsidRDefault="00480E98" w:rsidP="00480E9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D63B5E" w:rsidRDefault="00E35E4F" w:rsidP="00F12E50">
            <w:pPr>
              <w:bidi/>
              <w:jc w:val="both"/>
              <w:rPr>
                <w:rFonts w:cs="Arabic Typesetting"/>
                <w:sz w:val="36"/>
                <w:szCs w:val="36"/>
                <w:rtl/>
                <w:lang w:bidi="ar-DZ"/>
              </w:rPr>
            </w:pPr>
            <w:r>
              <w:rPr>
                <w:rFonts w:cs="Arabic Typesetting" w:hint="cs"/>
                <w:sz w:val="36"/>
                <w:szCs w:val="36"/>
                <w:rtl/>
              </w:rPr>
              <w:t xml:space="preserve">إليك بعض التفاعلات الكيميائية التي تحدث لغاز الميثان </w:t>
            </w:r>
            <w:r w:rsidRPr="00DB0D22">
              <w:rPr>
                <w:rFonts w:asciiTheme="majorBidi" w:hAnsiTheme="majorBidi" w:cstheme="majorBidi"/>
                <w:sz w:val="28"/>
                <w:szCs w:val="28"/>
              </w:rPr>
              <w:t>CH</w:t>
            </w:r>
            <w:r w:rsidRPr="00DB0D22">
              <w:rPr>
                <w:rFonts w:asciiTheme="majorBidi" w:hAnsiTheme="majorBidi" w:cstheme="majorBidi"/>
                <w:sz w:val="28"/>
                <w:szCs w:val="28"/>
                <w:vertAlign w:val="subscript"/>
              </w:rPr>
              <w:t>4</w:t>
            </w:r>
            <w:r>
              <w:rPr>
                <w:rFonts w:cs="Arabic Typesetting" w:hint="cs"/>
                <w:sz w:val="36"/>
                <w:szCs w:val="36"/>
                <w:rtl/>
                <w:lang w:bidi="ar-DZ"/>
              </w:rPr>
              <w:t>.</w:t>
            </w:r>
          </w:p>
          <w:tbl>
            <w:tblPr>
              <w:tblStyle w:val="Grilledutableau"/>
              <w:bidiVisual/>
              <w:tblW w:w="0" w:type="auto"/>
              <w:tblLook w:val="04A0" w:firstRow="1" w:lastRow="0" w:firstColumn="1" w:lastColumn="0" w:noHBand="0" w:noVBand="1"/>
            </w:tblPr>
            <w:tblGrid>
              <w:gridCol w:w="1628"/>
              <w:gridCol w:w="1629"/>
              <w:gridCol w:w="1626"/>
            </w:tblGrid>
            <w:tr w:rsidR="00E35E4F" w:rsidTr="00DB0D22">
              <w:tc>
                <w:tcPr>
                  <w:tcW w:w="1632" w:type="dxa"/>
                  <w:tcBorders>
                    <w:top w:val="double" w:sz="4" w:space="0" w:color="auto"/>
                    <w:left w:val="double" w:sz="4" w:space="0" w:color="auto"/>
                    <w:bottom w:val="double" w:sz="4" w:space="0" w:color="auto"/>
                    <w:right w:val="double" w:sz="4" w:space="0" w:color="auto"/>
                  </w:tcBorders>
                  <w:shd w:val="clear" w:color="auto" w:fill="FBD4B4" w:themeFill="accent6" w:themeFillTint="66"/>
                </w:tcPr>
                <w:p w:rsidR="00E35E4F" w:rsidRDefault="00CF4CEA" w:rsidP="00DB0D22">
                  <w:pPr>
                    <w:bidi/>
                    <w:jc w:val="center"/>
                    <w:rPr>
                      <w:rFonts w:cs="Arabic Typesetting"/>
                      <w:sz w:val="36"/>
                      <w:szCs w:val="36"/>
                      <w:rtl/>
                      <w:lang w:bidi="ar-DZ"/>
                    </w:rPr>
                  </w:pPr>
                  <w:r>
                    <w:rPr>
                      <w:rFonts w:cs="Arabic Typesetting" w:hint="cs"/>
                      <w:sz w:val="36"/>
                      <w:szCs w:val="36"/>
                      <w:rtl/>
                      <w:lang w:bidi="ar-DZ"/>
                    </w:rPr>
                    <w:t>التفاعل الأول</w:t>
                  </w:r>
                </w:p>
              </w:tc>
              <w:tc>
                <w:tcPr>
                  <w:tcW w:w="1633" w:type="dxa"/>
                  <w:tcBorders>
                    <w:top w:val="double" w:sz="4" w:space="0" w:color="auto"/>
                    <w:left w:val="double" w:sz="4" w:space="0" w:color="auto"/>
                    <w:bottom w:val="double" w:sz="4" w:space="0" w:color="auto"/>
                    <w:right w:val="double" w:sz="4" w:space="0" w:color="auto"/>
                  </w:tcBorders>
                  <w:shd w:val="clear" w:color="auto" w:fill="FBD4B4" w:themeFill="accent6" w:themeFillTint="66"/>
                </w:tcPr>
                <w:p w:rsidR="00E35E4F" w:rsidRDefault="00CF4CEA" w:rsidP="00DB0D22">
                  <w:pPr>
                    <w:bidi/>
                    <w:jc w:val="center"/>
                    <w:rPr>
                      <w:rFonts w:cs="Arabic Typesetting"/>
                      <w:sz w:val="36"/>
                      <w:szCs w:val="36"/>
                      <w:rtl/>
                      <w:lang w:bidi="ar-DZ"/>
                    </w:rPr>
                  </w:pPr>
                  <w:r>
                    <w:rPr>
                      <w:rFonts w:cs="Arabic Typesetting" w:hint="cs"/>
                      <w:sz w:val="36"/>
                      <w:szCs w:val="36"/>
                      <w:rtl/>
                      <w:lang w:bidi="ar-DZ"/>
                    </w:rPr>
                    <w:t>التفاعل الثاني</w:t>
                  </w:r>
                </w:p>
              </w:tc>
              <w:tc>
                <w:tcPr>
                  <w:tcW w:w="1633" w:type="dxa"/>
                  <w:tcBorders>
                    <w:top w:val="double" w:sz="4" w:space="0" w:color="auto"/>
                    <w:left w:val="double" w:sz="4" w:space="0" w:color="auto"/>
                    <w:bottom w:val="double" w:sz="4" w:space="0" w:color="auto"/>
                    <w:right w:val="double" w:sz="4" w:space="0" w:color="auto"/>
                  </w:tcBorders>
                  <w:shd w:val="clear" w:color="auto" w:fill="FBD4B4" w:themeFill="accent6" w:themeFillTint="66"/>
                </w:tcPr>
                <w:p w:rsidR="00E35E4F" w:rsidRDefault="00CF4CEA" w:rsidP="00DB0D22">
                  <w:pPr>
                    <w:bidi/>
                    <w:jc w:val="center"/>
                    <w:rPr>
                      <w:rFonts w:cs="Arabic Typesetting"/>
                      <w:sz w:val="36"/>
                      <w:szCs w:val="36"/>
                      <w:rtl/>
                      <w:lang w:bidi="ar-DZ"/>
                    </w:rPr>
                  </w:pPr>
                  <w:r>
                    <w:rPr>
                      <w:rFonts w:cs="Arabic Typesetting" w:hint="cs"/>
                      <w:sz w:val="36"/>
                      <w:szCs w:val="36"/>
                      <w:rtl/>
                      <w:lang w:bidi="ar-DZ"/>
                    </w:rPr>
                    <w:t>التفاعل الثالث</w:t>
                  </w:r>
                </w:p>
              </w:tc>
            </w:tr>
            <w:tr w:rsidR="00E35E4F" w:rsidTr="00DB0D22">
              <w:tc>
                <w:tcPr>
                  <w:tcW w:w="1632" w:type="dxa"/>
                  <w:tcBorders>
                    <w:top w:val="double" w:sz="4" w:space="0" w:color="auto"/>
                    <w:left w:val="double" w:sz="4" w:space="0" w:color="auto"/>
                    <w:bottom w:val="double" w:sz="4" w:space="0" w:color="auto"/>
                    <w:right w:val="double" w:sz="4" w:space="0" w:color="auto"/>
                  </w:tcBorders>
                </w:tcPr>
                <w:p w:rsidR="00E35E4F" w:rsidRDefault="00CF4CEA" w:rsidP="00E35E4F">
                  <w:pPr>
                    <w:bidi/>
                    <w:jc w:val="both"/>
                    <w:rPr>
                      <w:rFonts w:cs="Arabic Typesetting"/>
                      <w:sz w:val="36"/>
                      <w:szCs w:val="36"/>
                      <w:rtl/>
                      <w:lang w:bidi="ar-DZ"/>
                    </w:rPr>
                  </w:pPr>
                  <w:r>
                    <w:rPr>
                      <w:rFonts w:cs="Arabic Typesetting" w:hint="cs"/>
                      <w:sz w:val="36"/>
                      <w:szCs w:val="36"/>
                      <w:rtl/>
                      <w:lang w:bidi="ar-DZ"/>
                    </w:rPr>
                    <w:t xml:space="preserve">عند تسخين الميثان إلى غاية </w:t>
                  </w:r>
                  <w:r w:rsidRPr="00DB0D22">
                    <w:rPr>
                      <w:rFonts w:asciiTheme="majorBidi" w:hAnsiTheme="majorBidi" w:cstheme="majorBidi"/>
                      <w:sz w:val="28"/>
                      <w:szCs w:val="28"/>
                      <w:lang w:bidi="ar-DZ"/>
                    </w:rPr>
                    <w:t>600</w:t>
                  </w:r>
                  <w:r>
                    <w:rPr>
                      <w:rFonts w:cs="Arabic Typesetting" w:hint="cs"/>
                      <w:sz w:val="36"/>
                      <w:szCs w:val="36"/>
                      <w:rtl/>
                      <w:lang w:bidi="ar-DZ"/>
                    </w:rPr>
                    <w:t xml:space="preserve"> درجة مئوية يتفكك إلى هباب الفحم وغاز الهيدروجين.</w:t>
                  </w:r>
                </w:p>
              </w:tc>
              <w:tc>
                <w:tcPr>
                  <w:tcW w:w="1633" w:type="dxa"/>
                  <w:tcBorders>
                    <w:top w:val="double" w:sz="4" w:space="0" w:color="auto"/>
                    <w:left w:val="double" w:sz="4" w:space="0" w:color="auto"/>
                    <w:bottom w:val="double" w:sz="4" w:space="0" w:color="auto"/>
                    <w:right w:val="double" w:sz="4" w:space="0" w:color="auto"/>
                  </w:tcBorders>
                </w:tcPr>
                <w:p w:rsidR="00E35E4F" w:rsidRPr="00CF4CEA" w:rsidRDefault="00CF4CEA" w:rsidP="00E35E4F">
                  <w:pPr>
                    <w:bidi/>
                    <w:jc w:val="both"/>
                    <w:rPr>
                      <w:rFonts w:cs="Arabic Typesetting"/>
                      <w:sz w:val="36"/>
                      <w:szCs w:val="36"/>
                      <w:rtl/>
                      <w:lang w:bidi="ar-DZ"/>
                    </w:rPr>
                  </w:pPr>
                  <w:r>
                    <w:rPr>
                      <w:rFonts w:cs="Arabic Typesetting" w:hint="cs"/>
                      <w:sz w:val="36"/>
                      <w:szCs w:val="36"/>
                      <w:rtl/>
                      <w:lang w:bidi="ar-DZ"/>
                    </w:rPr>
                    <w:t xml:space="preserve">عند تسخين الميثان إلى غاية </w:t>
                  </w:r>
                  <w:r w:rsidRPr="00DB0D22">
                    <w:rPr>
                      <w:rFonts w:asciiTheme="majorBidi" w:hAnsiTheme="majorBidi" w:cstheme="majorBidi"/>
                      <w:sz w:val="28"/>
                      <w:szCs w:val="28"/>
                      <w:rtl/>
                      <w:lang w:bidi="ar-DZ"/>
                    </w:rPr>
                    <w:t>1500</w:t>
                  </w:r>
                  <w:r>
                    <w:rPr>
                      <w:rFonts w:cs="Arabic Typesetting" w:hint="cs"/>
                      <w:sz w:val="36"/>
                      <w:szCs w:val="36"/>
                      <w:rtl/>
                      <w:lang w:bidi="ar-DZ"/>
                    </w:rPr>
                    <w:t xml:space="preserve"> درجة مئوية يتفكك إلى غاز </w:t>
                  </w:r>
                  <w:proofErr w:type="spellStart"/>
                  <w:r>
                    <w:rPr>
                      <w:rFonts w:cs="Arabic Typesetting" w:hint="cs"/>
                      <w:sz w:val="36"/>
                      <w:szCs w:val="36"/>
                      <w:rtl/>
                      <w:lang w:bidi="ar-DZ"/>
                    </w:rPr>
                    <w:t>الأستيلين</w:t>
                  </w:r>
                  <w:proofErr w:type="spellEnd"/>
                  <w:r>
                    <w:rPr>
                      <w:rFonts w:cs="Arabic Typesetting" w:hint="cs"/>
                      <w:sz w:val="36"/>
                      <w:szCs w:val="36"/>
                      <w:rtl/>
                      <w:lang w:bidi="ar-DZ"/>
                    </w:rPr>
                    <w:t xml:space="preserve"> </w:t>
                  </w:r>
                  <w:r w:rsidRPr="00DB0D22">
                    <w:rPr>
                      <w:rFonts w:asciiTheme="majorBidi" w:hAnsiTheme="majorBidi" w:cstheme="majorBidi"/>
                      <w:sz w:val="28"/>
                      <w:szCs w:val="28"/>
                      <w:lang w:bidi="ar-DZ"/>
                    </w:rPr>
                    <w:t>C</w:t>
                  </w:r>
                  <w:r w:rsidRPr="00DB0D22">
                    <w:rPr>
                      <w:rFonts w:asciiTheme="majorBidi" w:hAnsiTheme="majorBidi" w:cstheme="majorBidi"/>
                      <w:sz w:val="28"/>
                      <w:szCs w:val="28"/>
                      <w:vertAlign w:val="subscript"/>
                      <w:lang w:bidi="ar-DZ"/>
                    </w:rPr>
                    <w:t>2</w:t>
                  </w:r>
                  <w:r w:rsidRPr="00DB0D22">
                    <w:rPr>
                      <w:rFonts w:asciiTheme="majorBidi" w:hAnsiTheme="majorBidi" w:cstheme="majorBidi"/>
                      <w:sz w:val="28"/>
                      <w:szCs w:val="28"/>
                      <w:lang w:bidi="ar-DZ"/>
                    </w:rPr>
                    <w:t>H</w:t>
                  </w:r>
                  <w:r w:rsidRPr="00DB0D22">
                    <w:rPr>
                      <w:rFonts w:asciiTheme="majorBidi" w:hAnsiTheme="majorBidi" w:cstheme="majorBidi"/>
                      <w:sz w:val="28"/>
                      <w:szCs w:val="28"/>
                      <w:vertAlign w:val="subscript"/>
                      <w:lang w:bidi="ar-DZ"/>
                    </w:rPr>
                    <w:t>2</w:t>
                  </w:r>
                  <w:r>
                    <w:rPr>
                      <w:rFonts w:cs="Arabic Typesetting" w:hint="cs"/>
                      <w:sz w:val="36"/>
                      <w:szCs w:val="36"/>
                      <w:rtl/>
                      <w:lang w:bidi="ar-DZ"/>
                    </w:rPr>
                    <w:t xml:space="preserve"> وغاز الهيدروجين</w:t>
                  </w:r>
                </w:p>
              </w:tc>
              <w:tc>
                <w:tcPr>
                  <w:tcW w:w="1633" w:type="dxa"/>
                  <w:tcBorders>
                    <w:top w:val="double" w:sz="4" w:space="0" w:color="auto"/>
                    <w:left w:val="double" w:sz="4" w:space="0" w:color="auto"/>
                    <w:bottom w:val="double" w:sz="4" w:space="0" w:color="auto"/>
                    <w:right w:val="double" w:sz="4" w:space="0" w:color="auto"/>
                  </w:tcBorders>
                </w:tcPr>
                <w:p w:rsidR="00E35E4F" w:rsidRDefault="00CF4CEA" w:rsidP="00E35E4F">
                  <w:pPr>
                    <w:bidi/>
                    <w:jc w:val="both"/>
                    <w:rPr>
                      <w:rFonts w:cs="Arabic Typesetting"/>
                      <w:sz w:val="36"/>
                      <w:szCs w:val="36"/>
                      <w:rtl/>
                      <w:lang w:bidi="ar-DZ"/>
                    </w:rPr>
                  </w:pPr>
                  <w:r>
                    <w:rPr>
                      <w:rFonts w:cs="Arabic Typesetting" w:hint="cs"/>
                      <w:sz w:val="36"/>
                      <w:szCs w:val="36"/>
                      <w:rtl/>
                      <w:lang w:bidi="ar-DZ"/>
                    </w:rPr>
                    <w:t>في وفرة الهواء يحترق غاز الميثان احتراقا تاما ينتج عنه غاز ثاني أكسيد الكربون وبخار الماء.</w:t>
                  </w:r>
                </w:p>
              </w:tc>
            </w:tr>
          </w:tbl>
          <w:p w:rsidR="00E35E4F" w:rsidRPr="000060DD" w:rsidRDefault="00CF4CEA" w:rsidP="001E013E">
            <w:pPr>
              <w:pStyle w:val="Paragraphedeliste"/>
              <w:numPr>
                <w:ilvl w:val="0"/>
                <w:numId w:val="1"/>
              </w:numPr>
              <w:bidi/>
              <w:ind w:left="360"/>
              <w:jc w:val="both"/>
              <w:rPr>
                <w:rFonts w:cs="Arabic Typesetting"/>
                <w:color w:val="002060"/>
                <w:sz w:val="36"/>
                <w:szCs w:val="36"/>
                <w:lang w:bidi="ar-DZ"/>
              </w:rPr>
            </w:pPr>
            <w:r w:rsidRPr="000060DD">
              <w:rPr>
                <w:rFonts w:cs="Arabic Typesetting" w:hint="cs"/>
                <w:color w:val="002060"/>
                <w:sz w:val="36"/>
                <w:szCs w:val="36"/>
                <w:rtl/>
                <w:lang w:bidi="ar-DZ"/>
              </w:rPr>
              <w:t>عبر عن التفاعلات الثلاثة السابقة بمعادلة كيميائية.</w:t>
            </w:r>
          </w:p>
          <w:p w:rsidR="00CF4CEA" w:rsidRPr="00CF4CEA" w:rsidRDefault="00CF4CEA" w:rsidP="001E013E">
            <w:pPr>
              <w:pStyle w:val="Paragraphedeliste"/>
              <w:numPr>
                <w:ilvl w:val="0"/>
                <w:numId w:val="1"/>
              </w:numPr>
              <w:bidi/>
              <w:ind w:left="360"/>
              <w:jc w:val="both"/>
              <w:rPr>
                <w:rFonts w:cs="Arabic Typesetting"/>
                <w:sz w:val="36"/>
                <w:szCs w:val="36"/>
                <w:rtl/>
                <w:lang w:bidi="ar-DZ"/>
              </w:rPr>
            </w:pPr>
            <w:r w:rsidRPr="000060DD">
              <w:rPr>
                <w:rFonts w:cs="Arabic Typesetting" w:hint="cs"/>
                <w:color w:val="002060"/>
                <w:sz w:val="36"/>
                <w:szCs w:val="36"/>
                <w:rtl/>
                <w:lang w:bidi="ar-DZ"/>
              </w:rPr>
              <w:t>ما هما العاملان المؤثران في هذه التفاعلات؟</w:t>
            </w:r>
          </w:p>
        </w:tc>
      </w:tr>
    </w:tbl>
    <w:p w:rsidR="005B1F99" w:rsidRPr="00CF4CEA" w:rsidRDefault="005B1F99" w:rsidP="005B1F9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DE37AB" w:rsidRDefault="00DE37AB" w:rsidP="00EF2DF1">
            <w:pPr>
              <w:bidi/>
              <w:jc w:val="center"/>
              <w:rPr>
                <w:rFonts w:cs="Arabic Typesetting"/>
                <w:sz w:val="40"/>
                <w:szCs w:val="40"/>
                <w:rtl/>
              </w:rPr>
            </w:pPr>
            <w:r w:rsidRPr="00F12E50">
              <w:rPr>
                <w:rFonts w:cs="Arabic Typesetting" w:hint="cs"/>
                <w:sz w:val="36"/>
                <w:szCs w:val="36"/>
                <w:rtl/>
              </w:rPr>
              <w:t>التمرين الثاني:</w:t>
            </w:r>
          </w:p>
        </w:tc>
      </w:tr>
    </w:tbl>
    <w:p w:rsidR="00DE37AB" w:rsidRDefault="00DE37AB" w:rsidP="00DE37AB">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F12E50">
        <w:tc>
          <w:tcPr>
            <w:tcW w:w="5129" w:type="dxa"/>
            <w:tcBorders>
              <w:top w:val="double" w:sz="4" w:space="0" w:color="000000" w:themeColor="text1"/>
              <w:left w:val="double" w:sz="4" w:space="0" w:color="000000" w:themeColor="text1"/>
              <w:bottom w:val="double" w:sz="4" w:space="0" w:color="auto"/>
              <w:right w:val="double" w:sz="4" w:space="0" w:color="000000" w:themeColor="text1"/>
            </w:tcBorders>
          </w:tcPr>
          <w:p w:rsidR="000C519F" w:rsidRDefault="00CF4CEA" w:rsidP="00F12E50">
            <w:pPr>
              <w:bidi/>
              <w:jc w:val="both"/>
              <w:rPr>
                <w:rFonts w:cs="Arabic Typesetting"/>
                <w:sz w:val="40"/>
                <w:szCs w:val="40"/>
                <w:lang w:bidi="ar-DZ"/>
              </w:rPr>
            </w:pPr>
            <w:r>
              <w:rPr>
                <w:rFonts w:cs="Arabic Typesetting" w:hint="cs"/>
                <w:sz w:val="40"/>
                <w:szCs w:val="40"/>
                <w:rtl/>
                <w:lang w:bidi="ar-DZ"/>
              </w:rPr>
              <w:t>وازن المعادلات الكيميائية التالية:</w:t>
            </w:r>
          </w:p>
          <w:p w:rsidR="00DE77AA" w:rsidRPr="000060DD" w:rsidRDefault="00DE77AA" w:rsidP="00DE77AA">
            <w:pPr>
              <w:rPr>
                <w:rFonts w:asciiTheme="majorBidi" w:hAnsiTheme="majorBidi" w:cstheme="majorBidi"/>
                <w:color w:val="002060"/>
                <w:sz w:val="28"/>
                <w:szCs w:val="28"/>
                <w:vertAlign w:val="subscript"/>
                <w:lang w:bidi="ar-DZ"/>
              </w:rPr>
            </w:pPr>
            <w:r w:rsidRPr="000060DD">
              <w:rPr>
                <w:rFonts w:asciiTheme="majorBidi" w:hAnsiTheme="majorBidi" w:cstheme="majorBidi"/>
                <w:color w:val="002060"/>
                <w:sz w:val="28"/>
                <w:szCs w:val="28"/>
                <w:lang w:bidi="ar-DZ"/>
              </w:rPr>
              <w:t>N</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 H</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sym w:font="Symbol" w:char="F0AE"/>
            </w:r>
            <w:r w:rsidRPr="000060DD">
              <w:rPr>
                <w:rFonts w:asciiTheme="majorBidi" w:hAnsiTheme="majorBidi" w:cstheme="majorBidi"/>
                <w:color w:val="002060"/>
                <w:sz w:val="28"/>
                <w:szCs w:val="28"/>
                <w:lang w:bidi="ar-DZ"/>
              </w:rPr>
              <w:t xml:space="preserve"> NH</w:t>
            </w:r>
            <w:r w:rsidRPr="000060DD">
              <w:rPr>
                <w:rFonts w:asciiTheme="majorBidi" w:hAnsiTheme="majorBidi" w:cstheme="majorBidi"/>
                <w:color w:val="002060"/>
                <w:sz w:val="28"/>
                <w:szCs w:val="28"/>
                <w:vertAlign w:val="subscript"/>
                <w:lang w:bidi="ar-DZ"/>
              </w:rPr>
              <w:t>3</w:t>
            </w:r>
          </w:p>
          <w:p w:rsidR="00DE77AA" w:rsidRPr="000060DD" w:rsidRDefault="00DE77AA" w:rsidP="00DE77AA">
            <w:pPr>
              <w:rPr>
                <w:rFonts w:asciiTheme="majorBidi" w:hAnsiTheme="majorBidi" w:cstheme="majorBidi"/>
                <w:color w:val="002060"/>
                <w:sz w:val="28"/>
                <w:szCs w:val="28"/>
                <w:lang w:bidi="ar-DZ"/>
              </w:rPr>
            </w:pPr>
            <w:r w:rsidRPr="000060DD">
              <w:rPr>
                <w:rFonts w:asciiTheme="majorBidi" w:hAnsiTheme="majorBidi" w:cstheme="majorBidi"/>
                <w:color w:val="002060"/>
                <w:sz w:val="28"/>
                <w:szCs w:val="28"/>
                <w:lang w:bidi="ar-DZ"/>
              </w:rPr>
              <w:t>Al + H</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O </w:t>
            </w:r>
            <w:r w:rsidRPr="000060DD">
              <w:rPr>
                <w:rFonts w:asciiTheme="majorBidi" w:hAnsiTheme="majorBidi" w:cstheme="majorBidi"/>
                <w:color w:val="002060"/>
                <w:sz w:val="28"/>
                <w:szCs w:val="28"/>
                <w:lang w:bidi="ar-DZ"/>
              </w:rPr>
              <w:sym w:font="Symbol" w:char="F0AE"/>
            </w:r>
            <w:r w:rsidRPr="000060DD">
              <w:rPr>
                <w:rFonts w:asciiTheme="majorBidi" w:hAnsiTheme="majorBidi" w:cstheme="majorBidi"/>
                <w:color w:val="002060"/>
                <w:sz w:val="28"/>
                <w:szCs w:val="28"/>
                <w:lang w:bidi="ar-DZ"/>
              </w:rPr>
              <w:t xml:space="preserve"> H</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 Al</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O</w:t>
            </w:r>
            <w:r w:rsidRPr="000060DD">
              <w:rPr>
                <w:rFonts w:asciiTheme="majorBidi" w:hAnsiTheme="majorBidi" w:cstheme="majorBidi"/>
                <w:color w:val="002060"/>
                <w:sz w:val="28"/>
                <w:szCs w:val="28"/>
                <w:vertAlign w:val="subscript"/>
                <w:lang w:bidi="ar-DZ"/>
              </w:rPr>
              <w:t>3</w:t>
            </w:r>
          </w:p>
          <w:p w:rsidR="00DE77AA" w:rsidRPr="00C43507" w:rsidRDefault="00DE77AA" w:rsidP="00DE77AA">
            <w:pPr>
              <w:rPr>
                <w:rFonts w:cs="Arabic Typesetting"/>
                <w:sz w:val="40"/>
                <w:szCs w:val="40"/>
                <w:vertAlign w:val="subscript"/>
                <w:lang w:bidi="ar-DZ"/>
              </w:rPr>
            </w:pPr>
            <w:r w:rsidRPr="000060DD">
              <w:rPr>
                <w:rFonts w:asciiTheme="majorBidi" w:hAnsiTheme="majorBidi" w:cstheme="majorBidi"/>
                <w:color w:val="002060"/>
                <w:sz w:val="28"/>
                <w:szCs w:val="28"/>
                <w:lang w:bidi="ar-DZ"/>
              </w:rPr>
              <w:t>Al + CO</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sym w:font="Symbol" w:char="F0AE"/>
            </w:r>
            <w:r w:rsidRPr="000060DD">
              <w:rPr>
                <w:rFonts w:asciiTheme="majorBidi" w:hAnsiTheme="majorBidi" w:cstheme="majorBidi"/>
                <w:color w:val="002060"/>
                <w:sz w:val="28"/>
                <w:szCs w:val="28"/>
                <w:lang w:bidi="ar-DZ"/>
              </w:rPr>
              <w:t xml:space="preserve"> C + Al</w:t>
            </w:r>
            <w:r w:rsidRPr="000060DD">
              <w:rPr>
                <w:rFonts w:asciiTheme="majorBidi" w:hAnsiTheme="majorBidi" w:cstheme="majorBidi"/>
                <w:color w:val="002060"/>
                <w:sz w:val="28"/>
                <w:szCs w:val="28"/>
                <w:vertAlign w:val="subscript"/>
                <w:lang w:bidi="ar-DZ"/>
              </w:rPr>
              <w:t>2</w:t>
            </w:r>
            <w:r w:rsidR="00C43507" w:rsidRPr="000060DD">
              <w:rPr>
                <w:rFonts w:asciiTheme="majorBidi" w:hAnsiTheme="majorBidi" w:cstheme="majorBidi"/>
                <w:color w:val="002060"/>
                <w:sz w:val="28"/>
                <w:szCs w:val="28"/>
                <w:lang w:bidi="ar-DZ"/>
              </w:rPr>
              <w:t>O</w:t>
            </w:r>
            <w:r w:rsidR="00C43507" w:rsidRPr="000060DD">
              <w:rPr>
                <w:rFonts w:asciiTheme="majorBidi" w:hAnsiTheme="majorBidi" w:cstheme="majorBidi"/>
                <w:color w:val="002060"/>
                <w:sz w:val="28"/>
                <w:szCs w:val="28"/>
                <w:vertAlign w:val="subscript"/>
                <w:lang w:bidi="ar-DZ"/>
              </w:rPr>
              <w:t>3</w:t>
            </w:r>
          </w:p>
        </w:tc>
      </w:tr>
    </w:tbl>
    <w:p w:rsidR="00DE37AB" w:rsidRDefault="00DE37AB" w:rsidP="00DE37AB">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871453" w:rsidRPr="00F12E50"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871453" w:rsidRPr="00F12E50" w:rsidRDefault="00871453" w:rsidP="00EF2DF1">
            <w:pPr>
              <w:bidi/>
              <w:jc w:val="center"/>
              <w:rPr>
                <w:rFonts w:cs="Arabic Typesetting"/>
                <w:sz w:val="36"/>
                <w:szCs w:val="36"/>
                <w:rtl/>
                <w:lang w:bidi="ar-DZ"/>
              </w:rPr>
            </w:pPr>
            <w:r w:rsidRPr="00F12E50">
              <w:rPr>
                <w:rFonts w:cs="Arabic Typesetting" w:hint="cs"/>
                <w:sz w:val="36"/>
                <w:szCs w:val="36"/>
                <w:rtl/>
                <w:lang w:bidi="ar-DZ"/>
              </w:rPr>
              <w:t>التمرين الثالث:</w:t>
            </w:r>
          </w:p>
        </w:tc>
      </w:tr>
    </w:tbl>
    <w:p w:rsidR="00871453" w:rsidRDefault="00871453" w:rsidP="00871453">
      <w:pPr>
        <w:bidi/>
        <w:spacing w:after="0" w:line="240" w:lineRule="auto"/>
        <w:rPr>
          <w:rFonts w:cs="Arabic Typesetting"/>
          <w:sz w:val="10"/>
          <w:szCs w:val="10"/>
          <w:rtl/>
        </w:rPr>
      </w:pPr>
    </w:p>
    <w:tbl>
      <w:tblPr>
        <w:tblStyle w:val="Grilledutableau"/>
        <w:bidiVisual/>
        <w:tblW w:w="5129" w:type="dxa"/>
        <w:tblLayout w:type="fixed"/>
        <w:tblLook w:val="04A0" w:firstRow="1" w:lastRow="0" w:firstColumn="1" w:lastColumn="0" w:noHBand="0" w:noVBand="1"/>
      </w:tblPr>
      <w:tblGrid>
        <w:gridCol w:w="5129"/>
      </w:tblGrid>
      <w:tr w:rsidR="00871453"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9E443D" w:rsidRDefault="00C43507" w:rsidP="00F12E50">
            <w:pPr>
              <w:bidi/>
              <w:jc w:val="both"/>
              <w:rPr>
                <w:rFonts w:cs="Arabic Typesetting"/>
                <w:sz w:val="36"/>
                <w:szCs w:val="36"/>
                <w:rtl/>
                <w:lang w:bidi="ar-DZ"/>
              </w:rPr>
            </w:pPr>
            <w:r>
              <w:rPr>
                <w:rFonts w:cs="Arabic Typesetting" w:hint="cs"/>
                <w:sz w:val="36"/>
                <w:szCs w:val="36"/>
                <w:rtl/>
                <w:lang w:bidi="ar-DZ"/>
              </w:rPr>
              <w:t xml:space="preserve">أثناء حصة التربية البدنية وبينما كان رضا يلعب مع زميله في ملعب المدرسة، سقط هذا الأخير أرضا فاقدا وعيه وكان يعني من مرض الربو (ضيق في التنفس) فأسعف على جناح السرعة. </w:t>
            </w:r>
          </w:p>
          <w:p w:rsidR="00C43507" w:rsidRDefault="00C43507" w:rsidP="00C43507">
            <w:pPr>
              <w:bidi/>
              <w:jc w:val="both"/>
              <w:rPr>
                <w:rFonts w:cs="Arabic Typesetting" w:hint="cs"/>
                <w:sz w:val="36"/>
                <w:szCs w:val="36"/>
                <w:rtl/>
                <w:lang w:bidi="ar-DZ"/>
              </w:rPr>
            </w:pPr>
            <w:r>
              <w:rPr>
                <w:rFonts w:cs="Arabic Typesetting" w:hint="cs"/>
                <w:sz w:val="36"/>
                <w:szCs w:val="36"/>
                <w:rtl/>
                <w:lang w:bidi="ar-DZ"/>
              </w:rPr>
              <w:lastRenderedPageBreak/>
              <w:t>ركب رضا في سيارة الإسعاف رفقة زميله فلاحظ رجال الإسعاف يضعون قناع موصول بقارورة غاز كتب عليها غاز الأكسجين (نقي) في فم وأنف محمد. وعند عودته إلى المدرسة بدأ يفكر في طريقة (تجربة) بسيطة للحصول على غاز الأكسجين النقي (نقي).</w:t>
            </w:r>
          </w:p>
          <w:p w:rsidR="00C43507" w:rsidRDefault="00C43507" w:rsidP="00C43507">
            <w:pPr>
              <w:bidi/>
              <w:jc w:val="both"/>
              <w:rPr>
                <w:rFonts w:cs="Arabic Typesetting" w:hint="cs"/>
                <w:sz w:val="36"/>
                <w:szCs w:val="36"/>
                <w:rtl/>
                <w:lang w:bidi="ar-DZ"/>
              </w:rPr>
            </w:pPr>
            <w:r>
              <w:rPr>
                <w:rFonts w:cs="Arabic Typesetting" w:hint="cs"/>
                <w:sz w:val="36"/>
                <w:szCs w:val="36"/>
                <w:rtl/>
                <w:lang w:bidi="ar-DZ"/>
              </w:rPr>
              <w:t>على ضوء ما درست، ساعد رضا مقترحا:</w:t>
            </w:r>
          </w:p>
          <w:p w:rsidR="00C43507" w:rsidRPr="000060DD" w:rsidRDefault="00C43507" w:rsidP="001E013E">
            <w:pPr>
              <w:pStyle w:val="Paragraphedeliste"/>
              <w:numPr>
                <w:ilvl w:val="0"/>
                <w:numId w:val="2"/>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تجربة مناسبة لكي يحصل على غاز الأكسجين.</w:t>
            </w:r>
          </w:p>
          <w:p w:rsidR="00C43507" w:rsidRPr="000060DD" w:rsidRDefault="00C43507" w:rsidP="001E013E">
            <w:pPr>
              <w:pStyle w:val="Paragraphedeliste"/>
              <w:numPr>
                <w:ilvl w:val="0"/>
                <w:numId w:val="2"/>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المعادلة الكيميائية الخاصة بالتجربة مع موازنتها.</w:t>
            </w:r>
          </w:p>
          <w:p w:rsidR="00C43507" w:rsidRPr="00C43507" w:rsidRDefault="00C43507" w:rsidP="001E013E">
            <w:pPr>
              <w:pStyle w:val="Paragraphedeliste"/>
              <w:numPr>
                <w:ilvl w:val="0"/>
                <w:numId w:val="2"/>
              </w:numPr>
              <w:bidi/>
              <w:ind w:left="360"/>
              <w:jc w:val="both"/>
              <w:rPr>
                <w:rFonts w:cs="Arabic Typesetting" w:hint="cs"/>
                <w:sz w:val="36"/>
                <w:szCs w:val="36"/>
                <w:rtl/>
                <w:lang w:bidi="ar-DZ"/>
              </w:rPr>
            </w:pPr>
            <w:r w:rsidRPr="000060DD">
              <w:rPr>
                <w:rFonts w:cs="Arabic Typesetting" w:hint="cs"/>
                <w:color w:val="002060"/>
                <w:sz w:val="36"/>
                <w:szCs w:val="36"/>
                <w:rtl/>
                <w:lang w:bidi="ar-DZ"/>
              </w:rPr>
              <w:t>تجربة يتأكد من خلالها أن الغاز الذي تحصل عليه هو غاز الأكسجين.</w:t>
            </w:r>
          </w:p>
        </w:tc>
      </w:tr>
    </w:tbl>
    <w:p w:rsidR="00871453" w:rsidRPr="00C43507" w:rsidRDefault="00871453" w:rsidP="00871453">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2D2FA5"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2D2FA5" w:rsidRDefault="002D2FA5" w:rsidP="00EF2DF1">
            <w:pPr>
              <w:bidi/>
              <w:jc w:val="center"/>
              <w:rPr>
                <w:rFonts w:cs="Arabic Typesetting"/>
                <w:sz w:val="40"/>
                <w:szCs w:val="40"/>
                <w:lang w:bidi="ar-DZ"/>
              </w:rPr>
            </w:pPr>
            <w:r w:rsidRPr="00F12E50">
              <w:rPr>
                <w:rFonts w:cs="Arabic Typesetting" w:hint="cs"/>
                <w:sz w:val="36"/>
                <w:szCs w:val="36"/>
                <w:rtl/>
                <w:lang w:bidi="ar-DZ"/>
              </w:rPr>
              <w:t>التمرين الرابع:</w:t>
            </w:r>
          </w:p>
        </w:tc>
      </w:tr>
    </w:tbl>
    <w:p w:rsidR="002D2FA5" w:rsidRDefault="002D2FA5" w:rsidP="002D2FA5">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C951A9"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9823F2" w:rsidRDefault="00C43507" w:rsidP="00C43507">
            <w:pPr>
              <w:bidi/>
              <w:jc w:val="both"/>
              <w:rPr>
                <w:rFonts w:cs="Arabic Typesetting"/>
                <w:sz w:val="36"/>
                <w:szCs w:val="36"/>
                <w:rtl/>
                <w:lang w:bidi="ar-DZ"/>
              </w:rPr>
            </w:pPr>
            <w:r>
              <w:rPr>
                <w:rFonts w:cs="Arabic Typesetting" w:hint="cs"/>
                <w:sz w:val="36"/>
                <w:szCs w:val="36"/>
                <w:rtl/>
                <w:lang w:bidi="ar-DZ"/>
              </w:rPr>
              <w:t xml:space="preserve">قمنا بإجراء عملية التحليل الكهربائي لكمية من الماء مقدارها </w:t>
            </w:r>
            <w:r w:rsidRPr="00DB0D22">
              <w:rPr>
                <w:rFonts w:asciiTheme="majorBidi" w:hAnsiTheme="majorBidi" w:cstheme="majorBidi"/>
                <w:sz w:val="28"/>
                <w:szCs w:val="28"/>
                <w:lang w:bidi="ar-DZ"/>
              </w:rPr>
              <w:t>252g</w:t>
            </w:r>
            <w:r>
              <w:rPr>
                <w:rFonts w:cs="Arabic Typesetting" w:hint="cs"/>
                <w:sz w:val="36"/>
                <w:szCs w:val="36"/>
                <w:rtl/>
                <w:lang w:bidi="ar-DZ"/>
              </w:rPr>
              <w:t xml:space="preserve"> نتج عنه غازين، كتلة أحدهما </w:t>
            </w:r>
            <w:r w:rsidRPr="00DB0D22">
              <w:rPr>
                <w:rFonts w:asciiTheme="majorBidi" w:hAnsiTheme="majorBidi" w:cstheme="majorBidi"/>
                <w:sz w:val="28"/>
                <w:szCs w:val="28"/>
                <w:lang w:bidi="ar-DZ"/>
              </w:rPr>
              <w:t>28g</w:t>
            </w:r>
            <w:r>
              <w:rPr>
                <w:rFonts w:cs="Arabic Typesetting" w:hint="cs"/>
                <w:sz w:val="36"/>
                <w:szCs w:val="36"/>
                <w:rtl/>
                <w:lang w:bidi="ar-DZ"/>
              </w:rPr>
              <w:t>.</w:t>
            </w:r>
          </w:p>
          <w:p w:rsidR="00C43507" w:rsidRPr="000060DD" w:rsidRDefault="00C43507" w:rsidP="001E013E">
            <w:pPr>
              <w:pStyle w:val="Paragraphedeliste"/>
              <w:numPr>
                <w:ilvl w:val="0"/>
                <w:numId w:val="3"/>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ما اسم هذين الغازين؟</w:t>
            </w:r>
          </w:p>
          <w:p w:rsidR="00C43507" w:rsidRPr="000060DD" w:rsidRDefault="00C43507" w:rsidP="001E013E">
            <w:pPr>
              <w:pStyle w:val="Paragraphedeliste"/>
              <w:numPr>
                <w:ilvl w:val="0"/>
                <w:numId w:val="3"/>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ما نوع هذا التحول؟ لماذا؟</w:t>
            </w:r>
          </w:p>
          <w:p w:rsidR="00C43507" w:rsidRPr="000060DD" w:rsidRDefault="00B22943" w:rsidP="001E013E">
            <w:pPr>
              <w:pStyle w:val="Paragraphedeliste"/>
              <w:numPr>
                <w:ilvl w:val="0"/>
                <w:numId w:val="3"/>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أكتب معادلة هذا التحول مع موازنتها.</w:t>
            </w:r>
          </w:p>
          <w:p w:rsidR="00B22943" w:rsidRPr="00C43507" w:rsidRDefault="00B22943" w:rsidP="001E013E">
            <w:pPr>
              <w:pStyle w:val="Paragraphedeliste"/>
              <w:numPr>
                <w:ilvl w:val="0"/>
                <w:numId w:val="3"/>
              </w:numPr>
              <w:bidi/>
              <w:ind w:left="360"/>
              <w:jc w:val="both"/>
              <w:rPr>
                <w:rFonts w:cs="Arabic Typesetting" w:hint="cs"/>
                <w:sz w:val="36"/>
                <w:szCs w:val="36"/>
                <w:rtl/>
                <w:lang w:bidi="ar-DZ"/>
              </w:rPr>
            </w:pPr>
            <w:r w:rsidRPr="000060DD">
              <w:rPr>
                <w:rFonts w:cs="Arabic Typesetting" w:hint="cs"/>
                <w:color w:val="002060"/>
                <w:sz w:val="36"/>
                <w:szCs w:val="36"/>
                <w:rtl/>
                <w:lang w:bidi="ar-DZ"/>
              </w:rPr>
              <w:t>استنتج كتلة الغاز الثاني.</w:t>
            </w:r>
          </w:p>
        </w:tc>
      </w:tr>
    </w:tbl>
    <w:p w:rsidR="00C951A9" w:rsidRDefault="00C951A9" w:rsidP="00C951A9">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1556CD"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1556CD" w:rsidRDefault="001556CD" w:rsidP="00E92643">
            <w:pPr>
              <w:bidi/>
              <w:jc w:val="center"/>
              <w:rPr>
                <w:rFonts w:cs="Arabic Typesetting"/>
                <w:sz w:val="40"/>
                <w:szCs w:val="40"/>
                <w:rtl/>
                <w:lang w:bidi="ar-DZ"/>
              </w:rPr>
            </w:pPr>
            <w:r w:rsidRPr="00F12E50">
              <w:rPr>
                <w:rFonts w:cs="Arabic Typesetting" w:hint="cs"/>
                <w:sz w:val="36"/>
                <w:szCs w:val="36"/>
                <w:rtl/>
                <w:lang w:bidi="ar-DZ"/>
              </w:rPr>
              <w:t>التمرين الخامس:</w:t>
            </w:r>
          </w:p>
        </w:tc>
      </w:tr>
    </w:tbl>
    <w:p w:rsidR="001556CD" w:rsidRDefault="001556CD" w:rsidP="001556C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556CD"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1556CD" w:rsidRDefault="00B22943" w:rsidP="00A85234">
            <w:pPr>
              <w:bidi/>
              <w:jc w:val="both"/>
              <w:rPr>
                <w:rFonts w:cs="Arabic Typesetting" w:hint="cs"/>
                <w:sz w:val="36"/>
                <w:szCs w:val="36"/>
                <w:rtl/>
              </w:rPr>
            </w:pPr>
            <w:r>
              <w:rPr>
                <w:rFonts w:cs="Arabic Typesetting" w:hint="cs"/>
                <w:sz w:val="36"/>
                <w:szCs w:val="36"/>
                <w:rtl/>
              </w:rPr>
              <w:t>وازن المعادلات التالية:</w:t>
            </w:r>
          </w:p>
          <w:p w:rsidR="00B22943" w:rsidRPr="000060DD" w:rsidRDefault="00B22943" w:rsidP="00B22943">
            <w:pPr>
              <w:jc w:val="both"/>
              <w:rPr>
                <w:rFonts w:asciiTheme="majorBidi" w:hAnsiTheme="majorBidi" w:cstheme="majorBidi"/>
                <w:color w:val="002060"/>
                <w:sz w:val="28"/>
                <w:szCs w:val="28"/>
                <w:vertAlign w:val="subscript"/>
              </w:rPr>
            </w:pPr>
            <w:r w:rsidRPr="000060DD">
              <w:rPr>
                <w:rFonts w:asciiTheme="majorBidi" w:hAnsiTheme="majorBidi" w:cstheme="majorBidi"/>
                <w:color w:val="002060"/>
                <w:sz w:val="28"/>
                <w:szCs w:val="28"/>
              </w:rPr>
              <w:t xml:space="preserve">Zn + </w:t>
            </w:r>
            <w:proofErr w:type="spellStart"/>
            <w:r w:rsidRPr="000060DD">
              <w:rPr>
                <w:rFonts w:asciiTheme="majorBidi" w:hAnsiTheme="majorBidi" w:cstheme="majorBidi"/>
                <w:color w:val="002060"/>
                <w:sz w:val="28"/>
                <w:szCs w:val="28"/>
              </w:rPr>
              <w:t>HCl</w:t>
            </w:r>
            <w:proofErr w:type="spellEnd"/>
            <w:r w:rsidRPr="000060DD">
              <w:rPr>
                <w:rFonts w:asciiTheme="majorBidi" w:hAnsiTheme="majorBidi" w:cstheme="majorBidi"/>
                <w:color w:val="002060"/>
                <w:sz w:val="28"/>
                <w:szCs w:val="28"/>
              </w:rPr>
              <w:t xml:space="preserve"> </w:t>
            </w:r>
            <w:r w:rsidRPr="000060DD">
              <w:rPr>
                <w:rFonts w:asciiTheme="majorBidi" w:hAnsiTheme="majorBidi" w:cstheme="majorBidi"/>
                <w:color w:val="002060"/>
                <w:sz w:val="28"/>
                <w:szCs w:val="28"/>
              </w:rPr>
              <w:sym w:font="Symbol" w:char="F0AE"/>
            </w:r>
            <w:r w:rsidRPr="000060DD">
              <w:rPr>
                <w:rFonts w:asciiTheme="majorBidi" w:hAnsiTheme="majorBidi" w:cstheme="majorBidi"/>
                <w:color w:val="002060"/>
                <w:sz w:val="28"/>
                <w:szCs w:val="28"/>
              </w:rPr>
              <w:t xml:space="preserve"> ZnCl</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 xml:space="preserve"> + H</w:t>
            </w:r>
            <w:r w:rsidRPr="000060DD">
              <w:rPr>
                <w:rFonts w:asciiTheme="majorBidi" w:hAnsiTheme="majorBidi" w:cstheme="majorBidi"/>
                <w:color w:val="002060"/>
                <w:sz w:val="28"/>
                <w:szCs w:val="28"/>
                <w:vertAlign w:val="subscript"/>
              </w:rPr>
              <w:t>2</w:t>
            </w:r>
          </w:p>
          <w:p w:rsidR="00B22943" w:rsidRPr="000060DD" w:rsidRDefault="00B22943" w:rsidP="00B22943">
            <w:pPr>
              <w:jc w:val="both"/>
              <w:rPr>
                <w:rFonts w:asciiTheme="majorBidi" w:hAnsiTheme="majorBidi" w:cstheme="majorBidi"/>
                <w:color w:val="002060"/>
                <w:sz w:val="28"/>
                <w:szCs w:val="28"/>
              </w:rPr>
            </w:pPr>
            <w:r w:rsidRPr="000060DD">
              <w:rPr>
                <w:rFonts w:asciiTheme="majorBidi" w:hAnsiTheme="majorBidi" w:cstheme="majorBidi"/>
                <w:color w:val="002060"/>
                <w:sz w:val="28"/>
                <w:szCs w:val="28"/>
              </w:rPr>
              <w:t>C</w:t>
            </w:r>
            <w:r w:rsidRPr="000060DD">
              <w:rPr>
                <w:rFonts w:asciiTheme="majorBidi" w:hAnsiTheme="majorBidi" w:cstheme="majorBidi"/>
                <w:color w:val="002060"/>
                <w:sz w:val="28"/>
                <w:szCs w:val="28"/>
                <w:vertAlign w:val="subscript"/>
              </w:rPr>
              <w:t>3</w:t>
            </w:r>
            <w:r w:rsidRPr="000060DD">
              <w:rPr>
                <w:rFonts w:asciiTheme="majorBidi" w:hAnsiTheme="majorBidi" w:cstheme="majorBidi"/>
                <w:color w:val="002060"/>
                <w:sz w:val="28"/>
                <w:szCs w:val="28"/>
              </w:rPr>
              <w:t>H</w:t>
            </w:r>
            <w:r w:rsidRPr="000060DD">
              <w:rPr>
                <w:rFonts w:asciiTheme="majorBidi" w:hAnsiTheme="majorBidi" w:cstheme="majorBidi"/>
                <w:color w:val="002060"/>
                <w:sz w:val="28"/>
                <w:szCs w:val="28"/>
                <w:vertAlign w:val="subscript"/>
              </w:rPr>
              <w:t>8</w:t>
            </w:r>
            <w:r w:rsidRPr="000060DD">
              <w:rPr>
                <w:rFonts w:asciiTheme="majorBidi" w:hAnsiTheme="majorBidi" w:cstheme="majorBidi"/>
                <w:color w:val="002060"/>
                <w:sz w:val="28"/>
                <w:szCs w:val="28"/>
              </w:rPr>
              <w:t xml:space="preserve"> + </w:t>
            </w:r>
            <w:r w:rsidRPr="000060DD">
              <w:rPr>
                <w:rFonts w:asciiTheme="majorBidi" w:hAnsiTheme="majorBidi" w:cstheme="majorBidi"/>
                <w:color w:val="002060"/>
                <w:sz w:val="28"/>
                <w:szCs w:val="28"/>
              </w:rPr>
              <w:t>O</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 xml:space="preserve"> </w:t>
            </w:r>
            <w:r w:rsidRPr="000060DD">
              <w:rPr>
                <w:rFonts w:asciiTheme="majorBidi" w:hAnsiTheme="majorBidi" w:cstheme="majorBidi"/>
                <w:color w:val="002060"/>
                <w:sz w:val="28"/>
                <w:szCs w:val="28"/>
              </w:rPr>
              <w:sym w:font="Symbol" w:char="F0AE"/>
            </w:r>
            <w:r w:rsidRPr="000060DD">
              <w:rPr>
                <w:rFonts w:asciiTheme="majorBidi" w:hAnsiTheme="majorBidi" w:cstheme="majorBidi"/>
                <w:color w:val="002060"/>
                <w:sz w:val="28"/>
                <w:szCs w:val="28"/>
              </w:rPr>
              <w:t xml:space="preserve"> </w:t>
            </w:r>
            <w:r w:rsidRPr="000060DD">
              <w:rPr>
                <w:rFonts w:asciiTheme="majorBidi" w:hAnsiTheme="majorBidi" w:cstheme="majorBidi"/>
                <w:color w:val="002060"/>
                <w:sz w:val="28"/>
                <w:szCs w:val="28"/>
              </w:rPr>
              <w:t>CO</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 xml:space="preserve"> + H</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O</w:t>
            </w:r>
          </w:p>
          <w:p w:rsidR="00B22943" w:rsidRPr="000060DD" w:rsidRDefault="00B22943" w:rsidP="00B22943">
            <w:pPr>
              <w:jc w:val="both"/>
              <w:rPr>
                <w:rFonts w:asciiTheme="majorBidi" w:hAnsiTheme="majorBidi" w:cstheme="majorBidi"/>
                <w:color w:val="002060"/>
                <w:sz w:val="28"/>
                <w:szCs w:val="28"/>
              </w:rPr>
            </w:pPr>
            <w:proofErr w:type="spellStart"/>
            <w:r w:rsidRPr="000060DD">
              <w:rPr>
                <w:rFonts w:asciiTheme="majorBidi" w:hAnsiTheme="majorBidi" w:cstheme="majorBidi"/>
                <w:color w:val="002060"/>
                <w:sz w:val="28"/>
                <w:szCs w:val="28"/>
              </w:rPr>
              <w:t>NaOH</w:t>
            </w:r>
            <w:proofErr w:type="spellEnd"/>
            <w:r w:rsidRPr="000060DD">
              <w:rPr>
                <w:rFonts w:asciiTheme="majorBidi" w:hAnsiTheme="majorBidi" w:cstheme="majorBidi"/>
                <w:color w:val="002060"/>
                <w:sz w:val="28"/>
                <w:szCs w:val="28"/>
              </w:rPr>
              <w:t xml:space="preserve"> + </w:t>
            </w:r>
            <w:r w:rsidRPr="000060DD">
              <w:rPr>
                <w:rFonts w:asciiTheme="majorBidi" w:hAnsiTheme="majorBidi" w:cstheme="majorBidi"/>
                <w:color w:val="002060"/>
                <w:sz w:val="28"/>
                <w:szCs w:val="28"/>
              </w:rPr>
              <w:t>Cl</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 xml:space="preserve"> </w:t>
            </w:r>
            <w:r w:rsidRPr="000060DD">
              <w:rPr>
                <w:rFonts w:asciiTheme="majorBidi" w:hAnsiTheme="majorBidi" w:cstheme="majorBidi"/>
                <w:color w:val="002060"/>
                <w:sz w:val="28"/>
                <w:szCs w:val="28"/>
              </w:rPr>
              <w:sym w:font="Symbol" w:char="F0AE"/>
            </w:r>
            <w:r w:rsidRPr="000060DD">
              <w:rPr>
                <w:rFonts w:asciiTheme="majorBidi" w:hAnsiTheme="majorBidi" w:cstheme="majorBidi"/>
                <w:color w:val="002060"/>
                <w:sz w:val="28"/>
                <w:szCs w:val="28"/>
              </w:rPr>
              <w:t xml:space="preserve"> </w:t>
            </w:r>
            <w:proofErr w:type="spellStart"/>
            <w:r w:rsidRPr="000060DD">
              <w:rPr>
                <w:rFonts w:asciiTheme="majorBidi" w:hAnsiTheme="majorBidi" w:cstheme="majorBidi"/>
                <w:color w:val="002060"/>
                <w:sz w:val="28"/>
                <w:szCs w:val="28"/>
              </w:rPr>
              <w:t>NaCl</w:t>
            </w:r>
            <w:proofErr w:type="spellEnd"/>
            <w:r w:rsidRPr="000060DD">
              <w:rPr>
                <w:rFonts w:asciiTheme="majorBidi" w:hAnsiTheme="majorBidi" w:cstheme="majorBidi"/>
                <w:color w:val="002060"/>
                <w:sz w:val="28"/>
                <w:szCs w:val="28"/>
              </w:rPr>
              <w:t xml:space="preserve"> + </w:t>
            </w:r>
            <w:proofErr w:type="spellStart"/>
            <w:r w:rsidRPr="000060DD">
              <w:rPr>
                <w:rFonts w:asciiTheme="majorBidi" w:hAnsiTheme="majorBidi" w:cstheme="majorBidi"/>
                <w:color w:val="002060"/>
                <w:sz w:val="28"/>
                <w:szCs w:val="28"/>
              </w:rPr>
              <w:t>NaClO</w:t>
            </w:r>
            <w:proofErr w:type="spellEnd"/>
            <w:r w:rsidRPr="000060DD">
              <w:rPr>
                <w:rFonts w:asciiTheme="majorBidi" w:hAnsiTheme="majorBidi" w:cstheme="majorBidi"/>
                <w:color w:val="002060"/>
                <w:sz w:val="28"/>
                <w:szCs w:val="28"/>
              </w:rPr>
              <w:t xml:space="preserve"> + H</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O</w:t>
            </w:r>
          </w:p>
          <w:p w:rsidR="00B22943" w:rsidRPr="00B22943" w:rsidRDefault="00B22943" w:rsidP="00B22943">
            <w:pPr>
              <w:jc w:val="both"/>
              <w:rPr>
                <w:rFonts w:cs="Arabic Typesetting"/>
                <w:sz w:val="36"/>
                <w:szCs w:val="36"/>
              </w:rPr>
            </w:pPr>
            <w:r w:rsidRPr="000060DD">
              <w:rPr>
                <w:rFonts w:asciiTheme="majorBidi" w:hAnsiTheme="majorBidi" w:cstheme="majorBidi"/>
                <w:color w:val="002060"/>
                <w:sz w:val="28"/>
                <w:szCs w:val="28"/>
              </w:rPr>
              <w:t>CaCO</w:t>
            </w:r>
            <w:r w:rsidRPr="000060DD">
              <w:rPr>
                <w:rFonts w:asciiTheme="majorBidi" w:hAnsiTheme="majorBidi" w:cstheme="majorBidi"/>
                <w:color w:val="002060"/>
                <w:sz w:val="28"/>
                <w:szCs w:val="28"/>
                <w:vertAlign w:val="subscript"/>
              </w:rPr>
              <w:t>3</w:t>
            </w:r>
            <w:r w:rsidRPr="000060DD">
              <w:rPr>
                <w:rFonts w:asciiTheme="majorBidi" w:hAnsiTheme="majorBidi" w:cstheme="majorBidi"/>
                <w:color w:val="002060"/>
                <w:sz w:val="28"/>
                <w:szCs w:val="28"/>
              </w:rPr>
              <w:t xml:space="preserve"> + </w:t>
            </w:r>
            <w:proofErr w:type="spellStart"/>
            <w:r w:rsidRPr="000060DD">
              <w:rPr>
                <w:rFonts w:asciiTheme="majorBidi" w:hAnsiTheme="majorBidi" w:cstheme="majorBidi"/>
                <w:color w:val="002060"/>
                <w:sz w:val="28"/>
                <w:szCs w:val="28"/>
              </w:rPr>
              <w:t>HCl</w:t>
            </w:r>
            <w:proofErr w:type="spellEnd"/>
            <w:r w:rsidRPr="000060DD">
              <w:rPr>
                <w:rFonts w:asciiTheme="majorBidi" w:hAnsiTheme="majorBidi" w:cstheme="majorBidi"/>
                <w:color w:val="002060"/>
                <w:sz w:val="28"/>
                <w:szCs w:val="28"/>
              </w:rPr>
              <w:t xml:space="preserve"> </w:t>
            </w:r>
            <w:r w:rsidRPr="000060DD">
              <w:rPr>
                <w:rFonts w:asciiTheme="majorBidi" w:hAnsiTheme="majorBidi" w:cstheme="majorBidi"/>
                <w:color w:val="002060"/>
                <w:sz w:val="28"/>
                <w:szCs w:val="28"/>
              </w:rPr>
              <w:sym w:font="Symbol" w:char="F0AE"/>
            </w:r>
            <w:r w:rsidRPr="000060DD">
              <w:rPr>
                <w:rFonts w:asciiTheme="majorBidi" w:hAnsiTheme="majorBidi" w:cstheme="majorBidi"/>
                <w:color w:val="002060"/>
                <w:sz w:val="28"/>
                <w:szCs w:val="28"/>
              </w:rPr>
              <w:t xml:space="preserve"> </w:t>
            </w:r>
            <w:r w:rsidRPr="000060DD">
              <w:rPr>
                <w:rFonts w:asciiTheme="majorBidi" w:hAnsiTheme="majorBidi" w:cstheme="majorBidi"/>
                <w:color w:val="002060"/>
                <w:sz w:val="28"/>
                <w:szCs w:val="28"/>
              </w:rPr>
              <w:t>Ca</w:t>
            </w:r>
            <w:r w:rsidRPr="000060DD">
              <w:rPr>
                <w:rFonts w:asciiTheme="majorBidi" w:hAnsiTheme="majorBidi" w:cstheme="majorBidi"/>
                <w:color w:val="002060"/>
                <w:sz w:val="28"/>
                <w:szCs w:val="28"/>
              </w:rPr>
              <w:t>Cl</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 xml:space="preserve"> + </w:t>
            </w:r>
            <w:r w:rsidRPr="000060DD">
              <w:rPr>
                <w:rFonts w:asciiTheme="majorBidi" w:hAnsiTheme="majorBidi" w:cstheme="majorBidi"/>
                <w:color w:val="002060"/>
                <w:sz w:val="28"/>
                <w:szCs w:val="28"/>
              </w:rPr>
              <w:t>CO</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 xml:space="preserve"> + H</w:t>
            </w:r>
            <w:r w:rsidRPr="000060DD">
              <w:rPr>
                <w:rFonts w:asciiTheme="majorBidi" w:hAnsiTheme="majorBidi" w:cstheme="majorBidi"/>
                <w:color w:val="002060"/>
                <w:sz w:val="28"/>
                <w:szCs w:val="28"/>
                <w:vertAlign w:val="subscript"/>
              </w:rPr>
              <w:t>2</w:t>
            </w:r>
            <w:r w:rsidRPr="000060DD">
              <w:rPr>
                <w:rFonts w:asciiTheme="majorBidi" w:hAnsiTheme="majorBidi" w:cstheme="majorBidi"/>
                <w:color w:val="002060"/>
                <w:sz w:val="28"/>
                <w:szCs w:val="28"/>
              </w:rPr>
              <w:t>O</w:t>
            </w:r>
          </w:p>
        </w:tc>
      </w:tr>
    </w:tbl>
    <w:p w:rsidR="001556CD" w:rsidRDefault="001556CD" w:rsidP="001556C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E92643"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E92643" w:rsidRDefault="00E92643" w:rsidP="00E92643">
            <w:pPr>
              <w:bidi/>
              <w:jc w:val="center"/>
              <w:rPr>
                <w:rFonts w:cs="Arabic Typesetting"/>
                <w:sz w:val="40"/>
                <w:szCs w:val="40"/>
                <w:rtl/>
              </w:rPr>
            </w:pPr>
            <w:r w:rsidRPr="00F12E50">
              <w:rPr>
                <w:rFonts w:cs="Arabic Typesetting" w:hint="cs"/>
                <w:sz w:val="36"/>
                <w:szCs w:val="36"/>
                <w:rtl/>
              </w:rPr>
              <w:t>التمرين السادس:</w:t>
            </w:r>
          </w:p>
        </w:tc>
      </w:tr>
    </w:tbl>
    <w:p w:rsidR="00E92643" w:rsidRDefault="00E92643" w:rsidP="00E9264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E92643" w:rsidTr="002E5B96">
        <w:tc>
          <w:tcPr>
            <w:tcW w:w="5129" w:type="dxa"/>
            <w:tcBorders>
              <w:top w:val="double" w:sz="4" w:space="0" w:color="auto"/>
              <w:left w:val="double" w:sz="4" w:space="0" w:color="auto"/>
              <w:bottom w:val="double" w:sz="4" w:space="0" w:color="auto"/>
              <w:right w:val="double" w:sz="4" w:space="0" w:color="auto"/>
            </w:tcBorders>
          </w:tcPr>
          <w:p w:rsidR="00D07724" w:rsidRDefault="00B22943" w:rsidP="00A85234">
            <w:pPr>
              <w:bidi/>
              <w:jc w:val="both"/>
              <w:rPr>
                <w:rFonts w:cs="Arabic Typesetting" w:hint="cs"/>
                <w:sz w:val="36"/>
                <w:szCs w:val="36"/>
                <w:rtl/>
                <w:lang w:bidi="ar-DZ"/>
              </w:rPr>
            </w:pPr>
            <w:r>
              <w:rPr>
                <w:rFonts w:cs="Arabic Typesetting" w:hint="cs"/>
                <w:sz w:val="36"/>
                <w:szCs w:val="36"/>
                <w:rtl/>
                <w:lang w:bidi="ar-DZ"/>
              </w:rPr>
              <w:t>أجرى سمير تجربة التحليل الكهربائي للماء فأستعمل من اجل ذلك الوسائل التالية: مولد كهربائي، أسلاك التوصيل، وعاء فولطا، أنبوبي اختبار وماء مقطر.</w:t>
            </w:r>
          </w:p>
          <w:p w:rsidR="00B22943" w:rsidRPr="000060DD" w:rsidRDefault="00B22943" w:rsidP="001E013E">
            <w:pPr>
              <w:pStyle w:val="Paragraphedeliste"/>
              <w:numPr>
                <w:ilvl w:val="0"/>
                <w:numId w:val="4"/>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أرسم مخطط التركيب الذي يسمح لك بذلك.</w:t>
            </w:r>
          </w:p>
          <w:p w:rsidR="00B22943" w:rsidRPr="000060DD" w:rsidRDefault="00B22943" w:rsidP="001E013E">
            <w:pPr>
              <w:pStyle w:val="Paragraphedeliste"/>
              <w:numPr>
                <w:ilvl w:val="0"/>
                <w:numId w:val="4"/>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بعد انجاز التركيبة بشكل صحيح لم يلاحظ سمير أي شيء.</w:t>
            </w:r>
          </w:p>
          <w:p w:rsidR="00B22943" w:rsidRPr="000060DD" w:rsidRDefault="00B22943" w:rsidP="001E013E">
            <w:pPr>
              <w:pStyle w:val="Paragraphedeliste"/>
              <w:numPr>
                <w:ilvl w:val="0"/>
                <w:numId w:val="5"/>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حدد سبب عدم نجاع التجربة.</w:t>
            </w:r>
          </w:p>
          <w:p w:rsidR="00B22943" w:rsidRPr="000060DD" w:rsidRDefault="00B22943" w:rsidP="001E013E">
            <w:pPr>
              <w:pStyle w:val="Paragraphedeliste"/>
              <w:numPr>
                <w:ilvl w:val="0"/>
                <w:numId w:val="5"/>
              </w:numPr>
              <w:bidi/>
              <w:ind w:left="360"/>
              <w:jc w:val="both"/>
              <w:rPr>
                <w:rFonts w:cs="Arabic Typesetting"/>
                <w:color w:val="002060"/>
                <w:sz w:val="36"/>
                <w:szCs w:val="36"/>
                <w:lang w:bidi="ar-DZ"/>
              </w:rPr>
            </w:pPr>
            <w:r w:rsidRPr="000060DD">
              <w:rPr>
                <w:rFonts w:cs="Arabic Typesetting" w:hint="cs"/>
                <w:color w:val="002060"/>
                <w:sz w:val="36"/>
                <w:szCs w:val="36"/>
                <w:rtl/>
                <w:lang w:bidi="ar-DZ"/>
              </w:rPr>
              <w:t>قدم حلا لنجاحها.</w:t>
            </w:r>
          </w:p>
          <w:p w:rsidR="00DE57B6" w:rsidRPr="000060DD" w:rsidRDefault="00DE57B6" w:rsidP="001E013E">
            <w:pPr>
              <w:pStyle w:val="Paragraphedeliste"/>
              <w:numPr>
                <w:ilvl w:val="0"/>
                <w:numId w:val="4"/>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بعد حل المشكلة لاحظ انطلاق فقاعات غازية في كلا الأنبوبين:</w:t>
            </w:r>
          </w:p>
          <w:p w:rsidR="00DE57B6" w:rsidRPr="000060DD" w:rsidRDefault="00DE57B6" w:rsidP="001E013E">
            <w:pPr>
              <w:pStyle w:val="Paragraphedeliste"/>
              <w:numPr>
                <w:ilvl w:val="0"/>
                <w:numId w:val="6"/>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أذكر الغازين المنطلقين.</w:t>
            </w:r>
          </w:p>
          <w:p w:rsidR="00DE57B6" w:rsidRPr="00B22943" w:rsidRDefault="00DE57B6" w:rsidP="001E013E">
            <w:pPr>
              <w:pStyle w:val="Paragraphedeliste"/>
              <w:numPr>
                <w:ilvl w:val="0"/>
                <w:numId w:val="6"/>
              </w:numPr>
              <w:bidi/>
              <w:ind w:left="360"/>
              <w:jc w:val="both"/>
              <w:rPr>
                <w:rFonts w:cs="Arabic Typesetting" w:hint="cs"/>
                <w:sz w:val="36"/>
                <w:szCs w:val="36"/>
                <w:rtl/>
                <w:lang w:bidi="ar-DZ"/>
              </w:rPr>
            </w:pPr>
            <w:r w:rsidRPr="000060DD">
              <w:rPr>
                <w:rFonts w:cs="Arabic Typesetting" w:hint="cs"/>
                <w:color w:val="002060"/>
                <w:sz w:val="36"/>
                <w:szCs w:val="36"/>
                <w:rtl/>
                <w:lang w:bidi="ar-DZ"/>
              </w:rPr>
              <w:t>كيف نكشف عنهما.</w:t>
            </w:r>
          </w:p>
        </w:tc>
      </w:tr>
    </w:tbl>
    <w:p w:rsidR="00E92643" w:rsidRDefault="00E92643" w:rsidP="00E9264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2E5B96">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2E5B96" w:rsidRDefault="002E5B96" w:rsidP="002E5B96">
            <w:pPr>
              <w:bidi/>
              <w:jc w:val="center"/>
              <w:rPr>
                <w:rFonts w:cs="Arabic Typesetting"/>
                <w:sz w:val="40"/>
                <w:szCs w:val="40"/>
                <w:rtl/>
              </w:rPr>
            </w:pPr>
            <w:r w:rsidRPr="00F12E50">
              <w:rPr>
                <w:rFonts w:cs="Arabic Typesetting" w:hint="cs"/>
                <w:sz w:val="36"/>
                <w:szCs w:val="36"/>
                <w:rtl/>
              </w:rPr>
              <w:t>التمرين السابع:</w:t>
            </w:r>
          </w:p>
        </w:tc>
      </w:tr>
    </w:tbl>
    <w:p w:rsidR="002E5B96" w:rsidRDefault="002E5B96" w:rsidP="002E5B96">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402C39">
        <w:tc>
          <w:tcPr>
            <w:tcW w:w="5129" w:type="dxa"/>
            <w:tcBorders>
              <w:top w:val="double" w:sz="4" w:space="0" w:color="auto"/>
              <w:left w:val="double" w:sz="4" w:space="0" w:color="auto"/>
              <w:bottom w:val="double" w:sz="4" w:space="0" w:color="auto"/>
              <w:right w:val="double" w:sz="4" w:space="0" w:color="auto"/>
            </w:tcBorders>
          </w:tcPr>
          <w:p w:rsidR="00C60507" w:rsidRDefault="00DE57B6" w:rsidP="00C60507">
            <w:pPr>
              <w:bidi/>
              <w:jc w:val="both"/>
              <w:rPr>
                <w:rFonts w:cs="Arabic Typesetting" w:hint="cs"/>
                <w:sz w:val="36"/>
                <w:szCs w:val="36"/>
                <w:rtl/>
                <w:lang w:bidi="ar-DZ"/>
              </w:rPr>
            </w:pPr>
            <w:r>
              <w:rPr>
                <w:rFonts w:cs="Arabic Typesetting" w:hint="cs"/>
                <w:sz w:val="36"/>
                <w:szCs w:val="36"/>
                <w:rtl/>
                <w:lang w:bidi="ar-DZ"/>
              </w:rPr>
              <w:t>املأ الفراغات التالية:</w:t>
            </w:r>
          </w:p>
          <w:p w:rsidR="00DE57B6" w:rsidRPr="000060DD" w:rsidRDefault="00DE57B6" w:rsidP="001E013E">
            <w:pPr>
              <w:pStyle w:val="Paragraphedeliste"/>
              <w:numPr>
                <w:ilvl w:val="0"/>
                <w:numId w:val="7"/>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ينتمي البوتان و........ و....... إلى عائلة الفحوم الهيدروجينية.</w:t>
            </w:r>
          </w:p>
          <w:p w:rsidR="00DE57B6" w:rsidRPr="000060DD" w:rsidRDefault="00DE57B6" w:rsidP="001E013E">
            <w:pPr>
              <w:pStyle w:val="Paragraphedeliste"/>
              <w:numPr>
                <w:ilvl w:val="0"/>
                <w:numId w:val="7"/>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 xml:space="preserve">يفسر </w:t>
            </w:r>
            <w:proofErr w:type="spellStart"/>
            <w:r w:rsidRPr="000060DD">
              <w:rPr>
                <w:rFonts w:cs="Arabic Typesetting" w:hint="cs"/>
                <w:color w:val="002060"/>
                <w:sz w:val="36"/>
                <w:szCs w:val="36"/>
                <w:rtl/>
                <w:lang w:bidi="ar-DZ"/>
              </w:rPr>
              <w:t>انحفاظ</w:t>
            </w:r>
            <w:proofErr w:type="spellEnd"/>
            <w:r w:rsidRPr="000060DD">
              <w:rPr>
                <w:rFonts w:cs="Arabic Typesetting" w:hint="cs"/>
                <w:color w:val="002060"/>
                <w:sz w:val="36"/>
                <w:szCs w:val="36"/>
                <w:rtl/>
                <w:lang w:bidi="ar-DZ"/>
              </w:rPr>
              <w:t xml:space="preserve"> الكتلة في التحول الكيميائي </w:t>
            </w:r>
            <w:proofErr w:type="spellStart"/>
            <w:r w:rsidRPr="000060DD">
              <w:rPr>
                <w:rFonts w:cs="Arabic Typesetting" w:hint="cs"/>
                <w:color w:val="002060"/>
                <w:sz w:val="36"/>
                <w:szCs w:val="36"/>
                <w:rtl/>
                <w:lang w:bidi="ar-DZ"/>
              </w:rPr>
              <w:t>بانحفاظ</w:t>
            </w:r>
            <w:proofErr w:type="spellEnd"/>
            <w:r w:rsidRPr="000060DD">
              <w:rPr>
                <w:rFonts w:cs="Arabic Typesetting" w:hint="cs"/>
                <w:color w:val="002060"/>
                <w:sz w:val="36"/>
                <w:szCs w:val="36"/>
                <w:rtl/>
                <w:lang w:bidi="ar-DZ"/>
              </w:rPr>
              <w:t xml:space="preserve"> ........</w:t>
            </w:r>
          </w:p>
          <w:p w:rsidR="00DE57B6" w:rsidRPr="00DE57B6" w:rsidRDefault="00DE57B6" w:rsidP="001E013E">
            <w:pPr>
              <w:pStyle w:val="Paragraphedeliste"/>
              <w:numPr>
                <w:ilvl w:val="0"/>
                <w:numId w:val="7"/>
              </w:numPr>
              <w:bidi/>
              <w:ind w:left="360"/>
              <w:jc w:val="both"/>
              <w:rPr>
                <w:rFonts w:cs="Arabic Typesetting"/>
                <w:sz w:val="36"/>
                <w:szCs w:val="36"/>
                <w:lang w:bidi="ar-DZ"/>
              </w:rPr>
            </w:pPr>
            <w:r w:rsidRPr="000060DD">
              <w:rPr>
                <w:rFonts w:cs="Arabic Typesetting" w:hint="cs"/>
                <w:color w:val="002060"/>
                <w:sz w:val="36"/>
                <w:szCs w:val="36"/>
                <w:rtl/>
                <w:lang w:bidi="ar-DZ"/>
              </w:rPr>
              <w:t xml:space="preserve">يمثل الرقم </w:t>
            </w:r>
            <w:r w:rsidRPr="000060DD">
              <w:rPr>
                <w:rFonts w:asciiTheme="majorBidi" w:hAnsiTheme="majorBidi" w:cstheme="majorBidi"/>
                <w:color w:val="002060"/>
                <w:sz w:val="28"/>
                <w:szCs w:val="28"/>
                <w:rtl/>
                <w:lang w:bidi="ar-DZ"/>
              </w:rPr>
              <w:t>2</w:t>
            </w:r>
            <w:r w:rsidRPr="000060DD">
              <w:rPr>
                <w:rFonts w:cs="Arabic Typesetting" w:hint="cs"/>
                <w:color w:val="002060"/>
                <w:sz w:val="36"/>
                <w:szCs w:val="36"/>
                <w:rtl/>
                <w:lang w:bidi="ar-DZ"/>
              </w:rPr>
              <w:t xml:space="preserve"> في الكتابة </w:t>
            </w:r>
            <w:r w:rsidRPr="000060DD">
              <w:rPr>
                <w:rFonts w:asciiTheme="majorBidi" w:hAnsiTheme="majorBidi" w:cstheme="majorBidi"/>
                <w:color w:val="002060"/>
                <w:sz w:val="28"/>
                <w:szCs w:val="28"/>
                <w:lang w:bidi="ar-DZ"/>
              </w:rPr>
              <w:t>CO</w:t>
            </w:r>
            <w:r w:rsidRPr="000060DD">
              <w:rPr>
                <w:rFonts w:asciiTheme="majorBidi" w:hAnsiTheme="majorBidi" w:cstheme="majorBidi"/>
                <w:color w:val="002060"/>
                <w:sz w:val="28"/>
                <w:szCs w:val="28"/>
                <w:vertAlign w:val="subscript"/>
                <w:lang w:bidi="ar-DZ"/>
              </w:rPr>
              <w:t>2</w:t>
            </w:r>
            <w:r w:rsidRPr="000060DD">
              <w:rPr>
                <w:rFonts w:cs="Arabic Typesetting" w:hint="cs"/>
                <w:color w:val="002060"/>
                <w:sz w:val="36"/>
                <w:szCs w:val="36"/>
                <w:rtl/>
                <w:lang w:bidi="ar-DZ"/>
              </w:rPr>
              <w:t xml:space="preserve"> عدد بينما في الكتابة </w:t>
            </w:r>
            <w:r w:rsidRPr="000060DD">
              <w:rPr>
                <w:rFonts w:asciiTheme="majorBidi" w:hAnsiTheme="majorBidi" w:cstheme="majorBidi"/>
                <w:color w:val="002060"/>
                <w:sz w:val="28"/>
                <w:szCs w:val="28"/>
                <w:lang w:bidi="ar-DZ"/>
              </w:rPr>
              <w:t>2CO</w:t>
            </w:r>
            <w:r w:rsidRPr="000060DD">
              <w:rPr>
                <w:rFonts w:cs="Arabic Typesetting" w:hint="cs"/>
                <w:color w:val="002060"/>
                <w:sz w:val="36"/>
                <w:szCs w:val="36"/>
                <w:rtl/>
                <w:lang w:bidi="ar-DZ"/>
              </w:rPr>
              <w:t xml:space="preserve"> عدد .......</w:t>
            </w:r>
          </w:p>
        </w:tc>
      </w:tr>
    </w:tbl>
    <w:p w:rsidR="002E5B96" w:rsidRDefault="002E5B96" w:rsidP="002E5B96">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402C39" w:rsidTr="00375981">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402C39" w:rsidRDefault="00402C39" w:rsidP="00402C39">
            <w:pPr>
              <w:bidi/>
              <w:jc w:val="center"/>
              <w:rPr>
                <w:rFonts w:cs="Arabic Typesetting"/>
                <w:sz w:val="40"/>
                <w:szCs w:val="40"/>
                <w:rtl/>
                <w:lang w:bidi="ar-DZ"/>
              </w:rPr>
            </w:pPr>
            <w:r w:rsidRPr="00F12E50">
              <w:rPr>
                <w:rFonts w:cs="Arabic Typesetting" w:hint="cs"/>
                <w:sz w:val="36"/>
                <w:szCs w:val="36"/>
                <w:rtl/>
                <w:lang w:bidi="ar-DZ"/>
              </w:rPr>
              <w:t>التمرين الثامن:</w:t>
            </w:r>
          </w:p>
        </w:tc>
      </w:tr>
    </w:tbl>
    <w:p w:rsidR="00402C39" w:rsidRDefault="00402C39" w:rsidP="00402C3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402C39" w:rsidTr="001F7BB8">
        <w:tc>
          <w:tcPr>
            <w:tcW w:w="5129" w:type="dxa"/>
            <w:tcBorders>
              <w:top w:val="double" w:sz="4" w:space="0" w:color="auto"/>
              <w:left w:val="double" w:sz="4" w:space="0" w:color="auto"/>
              <w:bottom w:val="double" w:sz="4" w:space="0" w:color="auto"/>
              <w:right w:val="double" w:sz="4" w:space="0" w:color="auto"/>
            </w:tcBorders>
          </w:tcPr>
          <w:p w:rsidR="00253794" w:rsidRDefault="00DE57B6" w:rsidP="001F7BB8">
            <w:pPr>
              <w:bidi/>
              <w:jc w:val="both"/>
              <w:rPr>
                <w:rFonts w:cs="Arabic Typesetting" w:hint="cs"/>
                <w:sz w:val="36"/>
                <w:szCs w:val="36"/>
                <w:rtl/>
                <w:lang w:bidi="ar-DZ"/>
              </w:rPr>
            </w:pPr>
            <w:r>
              <w:rPr>
                <w:rFonts w:cs="Arabic Typesetting" w:hint="cs"/>
                <w:sz w:val="36"/>
                <w:szCs w:val="36"/>
                <w:rtl/>
                <w:lang w:bidi="ar-DZ"/>
              </w:rPr>
              <w:t>وازن المعادلات التالية:</w:t>
            </w:r>
          </w:p>
          <w:p w:rsidR="00DE57B6" w:rsidRPr="000060DD" w:rsidRDefault="00DE57B6" w:rsidP="00DE57B6">
            <w:pPr>
              <w:jc w:val="both"/>
              <w:rPr>
                <w:rFonts w:asciiTheme="majorBidi" w:hAnsiTheme="majorBidi" w:cstheme="majorBidi"/>
                <w:color w:val="002060"/>
                <w:sz w:val="28"/>
                <w:szCs w:val="28"/>
                <w:vertAlign w:val="subscript"/>
                <w:lang w:bidi="ar-DZ"/>
              </w:rPr>
            </w:pPr>
            <w:r w:rsidRPr="000060DD">
              <w:rPr>
                <w:rFonts w:asciiTheme="majorBidi" w:hAnsiTheme="majorBidi" w:cstheme="majorBidi"/>
                <w:color w:val="002060"/>
                <w:sz w:val="28"/>
                <w:szCs w:val="28"/>
                <w:lang w:bidi="ar-DZ"/>
              </w:rPr>
              <w:t>Fe + O</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sym w:font="Symbol" w:char="F0AE"/>
            </w:r>
            <w:r w:rsidRPr="000060DD">
              <w:rPr>
                <w:rFonts w:asciiTheme="majorBidi" w:hAnsiTheme="majorBidi" w:cstheme="majorBidi"/>
                <w:color w:val="002060"/>
                <w:sz w:val="28"/>
                <w:szCs w:val="28"/>
                <w:lang w:bidi="ar-DZ"/>
              </w:rPr>
              <w:t xml:space="preserve"> Fe</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O</w:t>
            </w:r>
            <w:r w:rsidRPr="000060DD">
              <w:rPr>
                <w:rFonts w:asciiTheme="majorBidi" w:hAnsiTheme="majorBidi" w:cstheme="majorBidi"/>
                <w:color w:val="002060"/>
                <w:sz w:val="28"/>
                <w:szCs w:val="28"/>
                <w:vertAlign w:val="subscript"/>
                <w:lang w:bidi="ar-DZ"/>
              </w:rPr>
              <w:t>3</w:t>
            </w:r>
          </w:p>
          <w:p w:rsidR="00DE57B6" w:rsidRPr="000060DD" w:rsidRDefault="00DE57B6" w:rsidP="00DE57B6">
            <w:pPr>
              <w:jc w:val="both"/>
              <w:rPr>
                <w:rFonts w:asciiTheme="majorBidi" w:hAnsiTheme="majorBidi" w:cstheme="majorBidi"/>
                <w:color w:val="002060"/>
                <w:sz w:val="28"/>
                <w:szCs w:val="28"/>
                <w:lang w:bidi="ar-DZ"/>
              </w:rPr>
            </w:pPr>
            <w:r w:rsidRPr="000060DD">
              <w:rPr>
                <w:rFonts w:asciiTheme="majorBidi" w:hAnsiTheme="majorBidi" w:cstheme="majorBidi"/>
                <w:color w:val="002060"/>
                <w:sz w:val="28"/>
                <w:szCs w:val="28"/>
                <w:lang w:bidi="ar-DZ"/>
              </w:rPr>
              <w:t>C</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H</w:t>
            </w:r>
            <w:r w:rsidRPr="000060DD">
              <w:rPr>
                <w:rFonts w:asciiTheme="majorBidi" w:hAnsiTheme="majorBidi" w:cstheme="majorBidi"/>
                <w:color w:val="002060"/>
                <w:sz w:val="28"/>
                <w:szCs w:val="28"/>
                <w:vertAlign w:val="subscript"/>
                <w:lang w:bidi="ar-DZ"/>
              </w:rPr>
              <w:t>6</w:t>
            </w:r>
            <w:r w:rsidRPr="000060DD">
              <w:rPr>
                <w:rFonts w:asciiTheme="majorBidi" w:hAnsiTheme="majorBidi" w:cstheme="majorBidi"/>
                <w:color w:val="002060"/>
                <w:sz w:val="28"/>
                <w:szCs w:val="28"/>
                <w:lang w:bidi="ar-DZ"/>
              </w:rPr>
              <w:t xml:space="preserve"> + O</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sym w:font="Symbol" w:char="F0AE"/>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t>CO</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 H</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O</w:t>
            </w:r>
          </w:p>
          <w:p w:rsidR="00DE57B6" w:rsidRPr="000060DD" w:rsidRDefault="00DE57B6" w:rsidP="00DE57B6">
            <w:pPr>
              <w:jc w:val="both"/>
              <w:rPr>
                <w:rFonts w:asciiTheme="majorBidi" w:hAnsiTheme="majorBidi" w:cstheme="majorBidi"/>
                <w:color w:val="002060"/>
                <w:sz w:val="28"/>
                <w:szCs w:val="28"/>
                <w:vertAlign w:val="subscript"/>
                <w:lang w:bidi="ar-DZ"/>
              </w:rPr>
            </w:pPr>
            <w:r w:rsidRPr="000060DD">
              <w:rPr>
                <w:rFonts w:asciiTheme="majorBidi" w:hAnsiTheme="majorBidi" w:cstheme="majorBidi"/>
                <w:color w:val="002060"/>
                <w:sz w:val="28"/>
                <w:szCs w:val="28"/>
                <w:lang w:bidi="ar-DZ"/>
              </w:rPr>
              <w:t>N</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 </w:t>
            </w:r>
            <w:r w:rsidRPr="000060DD">
              <w:rPr>
                <w:rFonts w:asciiTheme="majorBidi" w:hAnsiTheme="majorBidi" w:cstheme="majorBidi"/>
                <w:color w:val="002060"/>
                <w:sz w:val="28"/>
                <w:szCs w:val="28"/>
                <w:lang w:bidi="ar-DZ"/>
              </w:rPr>
              <w:t>H</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sym w:font="Symbol" w:char="F0AE"/>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t>NH</w:t>
            </w:r>
            <w:r w:rsidRPr="000060DD">
              <w:rPr>
                <w:rFonts w:asciiTheme="majorBidi" w:hAnsiTheme="majorBidi" w:cstheme="majorBidi"/>
                <w:color w:val="002060"/>
                <w:sz w:val="28"/>
                <w:szCs w:val="28"/>
                <w:vertAlign w:val="subscript"/>
                <w:lang w:bidi="ar-DZ"/>
              </w:rPr>
              <w:t>3</w:t>
            </w:r>
          </w:p>
          <w:p w:rsidR="00DE57B6" w:rsidRPr="00DE57B6" w:rsidRDefault="00DE57B6" w:rsidP="00DE57B6">
            <w:pPr>
              <w:jc w:val="both"/>
              <w:rPr>
                <w:rFonts w:cs="Arabic Typesetting"/>
                <w:sz w:val="36"/>
                <w:szCs w:val="36"/>
                <w:lang w:bidi="ar-DZ"/>
              </w:rPr>
            </w:pPr>
            <w:r w:rsidRPr="000060DD">
              <w:rPr>
                <w:rFonts w:asciiTheme="majorBidi" w:hAnsiTheme="majorBidi" w:cstheme="majorBidi"/>
                <w:color w:val="002060"/>
                <w:sz w:val="28"/>
                <w:szCs w:val="28"/>
                <w:lang w:bidi="ar-DZ"/>
              </w:rPr>
              <w:t>Zn</w:t>
            </w:r>
            <w:r w:rsidRPr="000060DD">
              <w:rPr>
                <w:rFonts w:asciiTheme="majorBidi" w:hAnsiTheme="majorBidi" w:cstheme="majorBidi"/>
                <w:color w:val="002060"/>
                <w:sz w:val="28"/>
                <w:szCs w:val="28"/>
                <w:lang w:bidi="ar-DZ"/>
              </w:rPr>
              <w:t xml:space="preserve"> + O</w:t>
            </w:r>
            <w:r w:rsidRPr="000060DD">
              <w:rPr>
                <w:rFonts w:asciiTheme="majorBidi" w:hAnsiTheme="majorBidi" w:cstheme="majorBidi"/>
                <w:color w:val="002060"/>
                <w:sz w:val="28"/>
                <w:szCs w:val="28"/>
                <w:vertAlign w:val="subscript"/>
                <w:lang w:bidi="ar-DZ"/>
              </w:rPr>
              <w:t>2</w:t>
            </w:r>
            <w:r w:rsidRPr="000060DD">
              <w:rPr>
                <w:rFonts w:asciiTheme="majorBidi" w:hAnsiTheme="majorBidi" w:cstheme="majorBidi"/>
                <w:color w:val="002060"/>
                <w:sz w:val="28"/>
                <w:szCs w:val="28"/>
                <w:lang w:bidi="ar-DZ"/>
              </w:rPr>
              <w:t xml:space="preserve"> </w:t>
            </w:r>
            <w:r w:rsidRPr="000060DD">
              <w:rPr>
                <w:rFonts w:asciiTheme="majorBidi" w:hAnsiTheme="majorBidi" w:cstheme="majorBidi"/>
                <w:color w:val="002060"/>
                <w:sz w:val="28"/>
                <w:szCs w:val="28"/>
                <w:lang w:bidi="ar-DZ"/>
              </w:rPr>
              <w:sym w:font="Symbol" w:char="F0AE"/>
            </w:r>
            <w:r w:rsidRPr="000060DD">
              <w:rPr>
                <w:rFonts w:asciiTheme="majorBidi" w:hAnsiTheme="majorBidi" w:cstheme="majorBidi"/>
                <w:color w:val="002060"/>
                <w:sz w:val="28"/>
                <w:szCs w:val="28"/>
                <w:lang w:bidi="ar-DZ"/>
              </w:rPr>
              <w:t xml:space="preserve"> </w:t>
            </w:r>
            <w:proofErr w:type="spellStart"/>
            <w:r w:rsidRPr="000060DD">
              <w:rPr>
                <w:rFonts w:asciiTheme="majorBidi" w:hAnsiTheme="majorBidi" w:cstheme="majorBidi"/>
                <w:color w:val="002060"/>
                <w:sz w:val="28"/>
                <w:szCs w:val="28"/>
                <w:lang w:bidi="ar-DZ"/>
              </w:rPr>
              <w:t>ZnO</w:t>
            </w:r>
            <w:proofErr w:type="spellEnd"/>
          </w:p>
        </w:tc>
      </w:tr>
    </w:tbl>
    <w:p w:rsidR="00402C39" w:rsidRDefault="00402C39" w:rsidP="00402C3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F7BB8" w:rsidTr="001F7BB8">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1F7BB8" w:rsidRDefault="001F7BB8" w:rsidP="001F7BB8">
            <w:pPr>
              <w:bidi/>
              <w:jc w:val="center"/>
              <w:rPr>
                <w:rFonts w:cs="Arabic Typesetting"/>
                <w:sz w:val="40"/>
                <w:szCs w:val="40"/>
                <w:rtl/>
              </w:rPr>
            </w:pPr>
            <w:r w:rsidRPr="00F12E50">
              <w:rPr>
                <w:rFonts w:cs="Arabic Typesetting" w:hint="cs"/>
                <w:sz w:val="36"/>
                <w:szCs w:val="36"/>
                <w:rtl/>
              </w:rPr>
              <w:t>التمرين التاسع</w:t>
            </w:r>
            <w:r w:rsidR="00F12E50">
              <w:rPr>
                <w:rFonts w:cs="Arabic Typesetting" w:hint="cs"/>
                <w:sz w:val="36"/>
                <w:szCs w:val="36"/>
                <w:rtl/>
              </w:rPr>
              <w:t>:</w:t>
            </w:r>
          </w:p>
        </w:tc>
      </w:tr>
    </w:tbl>
    <w:p w:rsidR="001F7BB8" w:rsidRDefault="001F7BB8" w:rsidP="001F7BB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F7BB8" w:rsidTr="001F7BB8">
        <w:tc>
          <w:tcPr>
            <w:tcW w:w="5129" w:type="dxa"/>
            <w:tcBorders>
              <w:top w:val="double" w:sz="4" w:space="0" w:color="auto"/>
              <w:left w:val="double" w:sz="4" w:space="0" w:color="auto"/>
              <w:bottom w:val="double" w:sz="4" w:space="0" w:color="auto"/>
              <w:right w:val="double" w:sz="4" w:space="0" w:color="auto"/>
            </w:tcBorders>
          </w:tcPr>
          <w:p w:rsidR="003E61BD" w:rsidRDefault="003D6E4E" w:rsidP="003D6E4E">
            <w:pPr>
              <w:bidi/>
              <w:jc w:val="both"/>
              <w:rPr>
                <w:rFonts w:cs="Arabic Typesetting" w:hint="cs"/>
                <w:sz w:val="36"/>
                <w:szCs w:val="36"/>
                <w:rtl/>
                <w:lang w:bidi="ar-DZ"/>
              </w:rPr>
            </w:pPr>
            <w:r>
              <w:rPr>
                <w:rFonts w:cs="Arabic Typesetting" w:hint="cs"/>
                <w:sz w:val="36"/>
                <w:szCs w:val="36"/>
                <w:rtl/>
                <w:lang w:bidi="ar-DZ"/>
              </w:rPr>
              <w:t xml:space="preserve">اتصل في أحد ليالي الشتاء المثلجة شخص بخدمة الطوارئ الخاصة بالحماية المدنية طالبا بصوت يكاد غير مسموع النجدة بسبب الاختناق، تفطن عون الحماية للأمر وطلب منه الإسراع في فتح النوافذ وإخراج عائلته من المنزل </w:t>
            </w:r>
            <w:proofErr w:type="spellStart"/>
            <w:r>
              <w:rPr>
                <w:rFonts w:cs="Arabic Typesetting" w:hint="cs"/>
                <w:sz w:val="36"/>
                <w:szCs w:val="36"/>
                <w:rtl/>
                <w:lang w:bidi="ar-DZ"/>
              </w:rPr>
              <w:t>واستفسره</w:t>
            </w:r>
            <w:proofErr w:type="spellEnd"/>
            <w:r>
              <w:rPr>
                <w:rFonts w:cs="Arabic Typesetting" w:hint="cs"/>
                <w:sz w:val="36"/>
                <w:szCs w:val="36"/>
                <w:rtl/>
                <w:lang w:bidi="ar-DZ"/>
              </w:rPr>
              <w:t xml:space="preserve"> عن لون لهب </w:t>
            </w:r>
            <w:r>
              <w:rPr>
                <w:rFonts w:cs="Arabic Typesetting" w:hint="cs"/>
                <w:sz w:val="36"/>
                <w:szCs w:val="36"/>
                <w:rtl/>
                <w:lang w:bidi="ar-DZ"/>
              </w:rPr>
              <w:lastRenderedPageBreak/>
              <w:t>المدفئة التي تشتغل بغز الميثان فأخبره بأنه أصفر.</w:t>
            </w:r>
          </w:p>
          <w:p w:rsidR="003D6E4E" w:rsidRPr="000060DD" w:rsidRDefault="003D6E4E" w:rsidP="001E013E">
            <w:pPr>
              <w:pStyle w:val="Paragraphedeliste"/>
              <w:numPr>
                <w:ilvl w:val="0"/>
                <w:numId w:val="8"/>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حدد سبب الاختناق.</w:t>
            </w:r>
          </w:p>
          <w:p w:rsidR="003D6E4E" w:rsidRPr="000060DD" w:rsidRDefault="003D6E4E" w:rsidP="001E013E">
            <w:pPr>
              <w:pStyle w:val="Paragraphedeliste"/>
              <w:numPr>
                <w:ilvl w:val="0"/>
                <w:numId w:val="8"/>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ما نوع الاحتراق؟ برر اجابتك.</w:t>
            </w:r>
            <w:bookmarkStart w:id="0" w:name="_GoBack"/>
            <w:bookmarkEnd w:id="0"/>
          </w:p>
          <w:p w:rsidR="003D6E4E" w:rsidRPr="000060DD" w:rsidRDefault="003D6E4E" w:rsidP="001E013E">
            <w:pPr>
              <w:pStyle w:val="Paragraphedeliste"/>
              <w:numPr>
                <w:ilvl w:val="0"/>
                <w:numId w:val="8"/>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أذكر بعض الاحتياطات الأمنية لتفادي هذا الخطر.</w:t>
            </w:r>
          </w:p>
          <w:p w:rsidR="003D6E4E" w:rsidRPr="003D6E4E" w:rsidRDefault="003D6E4E" w:rsidP="001E013E">
            <w:pPr>
              <w:pStyle w:val="Paragraphedeliste"/>
              <w:numPr>
                <w:ilvl w:val="0"/>
                <w:numId w:val="8"/>
              </w:numPr>
              <w:bidi/>
              <w:ind w:left="360"/>
              <w:jc w:val="both"/>
              <w:rPr>
                <w:rFonts w:cs="Arabic Typesetting" w:hint="cs"/>
                <w:sz w:val="36"/>
                <w:szCs w:val="36"/>
                <w:rtl/>
                <w:lang w:bidi="ar-DZ"/>
              </w:rPr>
            </w:pPr>
            <w:r w:rsidRPr="000060DD">
              <w:rPr>
                <w:rFonts w:cs="Arabic Typesetting" w:hint="cs"/>
                <w:color w:val="002060"/>
                <w:sz w:val="36"/>
                <w:szCs w:val="36"/>
                <w:rtl/>
                <w:lang w:bidi="ar-DZ"/>
              </w:rPr>
              <w:t>أكتب معادلة احتراق غاز الميثان بلهب أزرق ووازنها.</w:t>
            </w:r>
          </w:p>
        </w:tc>
      </w:tr>
    </w:tbl>
    <w:p w:rsidR="001F7BB8" w:rsidRDefault="001F7BB8" w:rsidP="001F7BB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3E61BD" w:rsidTr="003E61BD">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3E61BD" w:rsidRDefault="003E61BD" w:rsidP="003E61BD">
            <w:pPr>
              <w:bidi/>
              <w:jc w:val="center"/>
              <w:rPr>
                <w:rFonts w:cs="Arabic Typesetting"/>
                <w:sz w:val="40"/>
                <w:szCs w:val="40"/>
                <w:rtl/>
              </w:rPr>
            </w:pPr>
            <w:r w:rsidRPr="00F12E50">
              <w:rPr>
                <w:rFonts w:cs="Arabic Typesetting" w:hint="cs"/>
                <w:sz w:val="36"/>
                <w:szCs w:val="36"/>
                <w:rtl/>
              </w:rPr>
              <w:t>التمرين العاشر:</w:t>
            </w:r>
          </w:p>
        </w:tc>
      </w:tr>
    </w:tbl>
    <w:p w:rsidR="003E61BD" w:rsidRDefault="003E61BD" w:rsidP="003E61B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3E61BD" w:rsidTr="003E61BD">
        <w:tc>
          <w:tcPr>
            <w:tcW w:w="5129" w:type="dxa"/>
            <w:tcBorders>
              <w:top w:val="double" w:sz="4" w:space="0" w:color="auto"/>
              <w:left w:val="double" w:sz="4" w:space="0" w:color="auto"/>
              <w:bottom w:val="double" w:sz="4" w:space="0" w:color="auto"/>
              <w:right w:val="double" w:sz="4" w:space="0" w:color="auto"/>
            </w:tcBorders>
          </w:tcPr>
          <w:p w:rsidR="003E61BD" w:rsidRDefault="003D6E4E" w:rsidP="00DD1E07">
            <w:pPr>
              <w:bidi/>
              <w:jc w:val="both"/>
              <w:rPr>
                <w:rFonts w:cs="Arabic Typesetting" w:hint="cs"/>
                <w:sz w:val="36"/>
                <w:szCs w:val="36"/>
                <w:rtl/>
                <w:lang w:bidi="ar-DZ"/>
              </w:rPr>
            </w:pPr>
            <w:r>
              <w:rPr>
                <w:rFonts w:cs="Arabic Typesetting" w:hint="cs"/>
                <w:sz w:val="36"/>
                <w:szCs w:val="36"/>
                <w:rtl/>
              </w:rPr>
              <w:t xml:space="preserve">البنزين </w:t>
            </w:r>
            <w:r w:rsidR="00DD1E07">
              <w:rPr>
                <w:rFonts w:cs="Arabic Typesetting" w:hint="cs"/>
                <w:sz w:val="36"/>
                <w:szCs w:val="36"/>
                <w:rtl/>
              </w:rPr>
              <w:t xml:space="preserve">مركب كيميائي عبارة عن سائل عديم اللون ذو رائحة نفاثة (قوية) صيغته الكيميائية </w:t>
            </w:r>
            <w:r w:rsidR="00DD1E07" w:rsidRPr="00DB0D22">
              <w:rPr>
                <w:rFonts w:asciiTheme="majorBidi" w:hAnsiTheme="majorBidi" w:cstheme="majorBidi"/>
                <w:sz w:val="28"/>
                <w:szCs w:val="28"/>
              </w:rPr>
              <w:t>C</w:t>
            </w:r>
            <w:r w:rsidR="00DD1E07" w:rsidRPr="00DB0D22">
              <w:rPr>
                <w:rFonts w:asciiTheme="majorBidi" w:hAnsiTheme="majorBidi" w:cstheme="majorBidi"/>
                <w:sz w:val="28"/>
                <w:szCs w:val="28"/>
                <w:vertAlign w:val="subscript"/>
              </w:rPr>
              <w:t>6</w:t>
            </w:r>
            <w:r w:rsidR="00DD1E07" w:rsidRPr="00DB0D22">
              <w:rPr>
                <w:rFonts w:asciiTheme="majorBidi" w:hAnsiTheme="majorBidi" w:cstheme="majorBidi"/>
                <w:sz w:val="28"/>
                <w:szCs w:val="28"/>
              </w:rPr>
              <w:t>H</w:t>
            </w:r>
            <w:r w:rsidR="00DD1E07" w:rsidRPr="00DB0D22">
              <w:rPr>
                <w:rFonts w:asciiTheme="majorBidi" w:hAnsiTheme="majorBidi" w:cstheme="majorBidi"/>
                <w:sz w:val="28"/>
                <w:szCs w:val="28"/>
                <w:vertAlign w:val="subscript"/>
              </w:rPr>
              <w:t>6</w:t>
            </w:r>
            <w:r w:rsidR="00DD1E07">
              <w:rPr>
                <w:rFonts w:cs="Arabic Typesetting" w:hint="cs"/>
                <w:sz w:val="36"/>
                <w:szCs w:val="36"/>
                <w:rtl/>
                <w:lang w:bidi="ar-DZ"/>
              </w:rPr>
              <w:t xml:space="preserve"> يستخدم في صناعة الأدوية، الصناعة الكيماوية والصناعات المتعلقة بالوقود وغيرها.</w:t>
            </w:r>
          </w:p>
          <w:p w:rsidR="00DD1E07" w:rsidRDefault="00DD1E07" w:rsidP="00DD1E07">
            <w:pPr>
              <w:bidi/>
              <w:jc w:val="both"/>
              <w:rPr>
                <w:rFonts w:cs="Arabic Typesetting" w:hint="cs"/>
                <w:sz w:val="36"/>
                <w:szCs w:val="36"/>
                <w:rtl/>
                <w:lang w:bidi="ar-DZ"/>
              </w:rPr>
            </w:pPr>
            <w:r>
              <w:rPr>
                <w:rFonts w:cs="Arabic Typesetting" w:hint="cs"/>
                <w:sz w:val="36"/>
                <w:szCs w:val="36"/>
                <w:rtl/>
                <w:lang w:bidi="ar-DZ"/>
              </w:rPr>
              <w:t>الاحتراق التام للبنزين في وجود وفرة من غاز ثنائي الأكسجين ينتج غاز يعكر رائق الكلس وبخار الماء.</w:t>
            </w:r>
          </w:p>
          <w:p w:rsidR="00DD1E07" w:rsidRPr="000060DD" w:rsidRDefault="00DD1E07" w:rsidP="001E013E">
            <w:pPr>
              <w:pStyle w:val="Paragraphedeliste"/>
              <w:numPr>
                <w:ilvl w:val="0"/>
                <w:numId w:val="9"/>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اشرح عبارة الاحتراق التام للبنزين.</w:t>
            </w:r>
          </w:p>
          <w:p w:rsidR="00DD1E07" w:rsidRPr="000060DD" w:rsidRDefault="00DD1E07" w:rsidP="001E013E">
            <w:pPr>
              <w:pStyle w:val="Paragraphedeliste"/>
              <w:numPr>
                <w:ilvl w:val="0"/>
                <w:numId w:val="9"/>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سم الذرات المكونة لجزيء البنزين.</w:t>
            </w:r>
          </w:p>
          <w:p w:rsidR="00DD1E07" w:rsidRPr="000060DD" w:rsidRDefault="00DD1E07" w:rsidP="001E013E">
            <w:pPr>
              <w:pStyle w:val="Paragraphedeliste"/>
              <w:numPr>
                <w:ilvl w:val="0"/>
                <w:numId w:val="9"/>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صف في جدول مكونات الجملة الكيميائية قبل وبع التحول:</w:t>
            </w:r>
          </w:p>
          <w:p w:rsidR="00DD1E07" w:rsidRPr="000060DD" w:rsidRDefault="00DD1E07" w:rsidP="001E013E">
            <w:pPr>
              <w:pStyle w:val="Paragraphedeliste"/>
              <w:numPr>
                <w:ilvl w:val="0"/>
                <w:numId w:val="10"/>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بالأنواع الكيميائية.</w:t>
            </w:r>
          </w:p>
          <w:p w:rsidR="00DD1E07" w:rsidRPr="000060DD" w:rsidRDefault="00DD1E07" w:rsidP="001E013E">
            <w:pPr>
              <w:pStyle w:val="Paragraphedeliste"/>
              <w:numPr>
                <w:ilvl w:val="0"/>
                <w:numId w:val="10"/>
              </w:numPr>
              <w:bidi/>
              <w:ind w:left="360"/>
              <w:jc w:val="both"/>
              <w:rPr>
                <w:rFonts w:cs="Arabic Typesetting" w:hint="cs"/>
                <w:color w:val="002060"/>
                <w:sz w:val="36"/>
                <w:szCs w:val="36"/>
                <w:lang w:bidi="ar-DZ"/>
              </w:rPr>
            </w:pPr>
            <w:r w:rsidRPr="000060DD">
              <w:rPr>
                <w:rFonts w:cs="Arabic Typesetting" w:hint="cs"/>
                <w:color w:val="002060"/>
                <w:sz w:val="36"/>
                <w:szCs w:val="36"/>
                <w:rtl/>
                <w:lang w:bidi="ar-DZ"/>
              </w:rPr>
              <w:t>بالأفراد الكيميائية.</w:t>
            </w:r>
          </w:p>
          <w:p w:rsidR="00DD1E07" w:rsidRPr="00DD1E07" w:rsidRDefault="00DD1E07" w:rsidP="001E013E">
            <w:pPr>
              <w:pStyle w:val="Paragraphedeliste"/>
              <w:numPr>
                <w:ilvl w:val="0"/>
                <w:numId w:val="9"/>
              </w:numPr>
              <w:bidi/>
              <w:ind w:left="360"/>
              <w:jc w:val="both"/>
              <w:rPr>
                <w:rFonts w:cs="Arabic Typesetting" w:hint="cs"/>
                <w:sz w:val="36"/>
                <w:szCs w:val="36"/>
                <w:rtl/>
                <w:lang w:bidi="ar-DZ"/>
              </w:rPr>
            </w:pPr>
            <w:r w:rsidRPr="000060DD">
              <w:rPr>
                <w:rFonts w:cs="Arabic Typesetting" w:hint="cs"/>
                <w:color w:val="002060"/>
                <w:sz w:val="36"/>
                <w:szCs w:val="36"/>
                <w:rtl/>
                <w:lang w:bidi="ar-DZ"/>
              </w:rPr>
              <w:t>استنتج المعادلة الكيميائية للاحتراق التام للبنزين.</w:t>
            </w:r>
          </w:p>
        </w:tc>
      </w:tr>
    </w:tbl>
    <w:p w:rsidR="003E61BD" w:rsidRDefault="003E61BD" w:rsidP="003E61BD">
      <w:pPr>
        <w:bidi/>
        <w:spacing w:after="0" w:line="240" w:lineRule="auto"/>
        <w:rPr>
          <w:rFonts w:cs="Arabic Typesetting"/>
          <w:sz w:val="10"/>
          <w:szCs w:val="10"/>
          <w:rtl/>
        </w:rPr>
      </w:pPr>
    </w:p>
    <w:p w:rsidR="00670CEB" w:rsidRDefault="00670CEB" w:rsidP="00670CEB">
      <w:pPr>
        <w:bidi/>
        <w:spacing w:after="0" w:line="240" w:lineRule="auto"/>
        <w:rPr>
          <w:rFonts w:cs="Arabic Typesetting"/>
          <w:sz w:val="10"/>
          <w:szCs w:val="10"/>
        </w:rPr>
      </w:pPr>
    </w:p>
    <w:p w:rsidR="004902D7" w:rsidRPr="004902D7" w:rsidRDefault="004902D7" w:rsidP="004902D7">
      <w:pPr>
        <w:bidi/>
        <w:spacing w:after="0" w:line="240" w:lineRule="auto"/>
        <w:rPr>
          <w:rFonts w:cs="Arabic Typesetting"/>
          <w:sz w:val="40"/>
          <w:szCs w:val="40"/>
        </w:rPr>
      </w:pPr>
    </w:p>
    <w:p w:rsidR="001556CD" w:rsidRPr="00C951A9" w:rsidRDefault="001556CD" w:rsidP="001556CD">
      <w:pPr>
        <w:bidi/>
        <w:spacing w:after="0" w:line="240" w:lineRule="auto"/>
        <w:rPr>
          <w:rFonts w:cs="Arabic Typesetting"/>
          <w:sz w:val="40"/>
          <w:szCs w:val="40"/>
          <w:rtl/>
        </w:rPr>
      </w:pPr>
    </w:p>
    <w:p w:rsidR="00AA4188" w:rsidRPr="007F67BC" w:rsidRDefault="00AA4188" w:rsidP="00AA4188">
      <w:pPr>
        <w:bidi/>
        <w:spacing w:after="0" w:line="240" w:lineRule="auto"/>
        <w:rPr>
          <w:rFonts w:cs="Arabic Typesetting"/>
          <w:sz w:val="10"/>
          <w:szCs w:val="10"/>
          <w:rtl/>
        </w:rPr>
      </w:pPr>
    </w:p>
    <w:p w:rsidR="00AA6C97" w:rsidRPr="007F67BC" w:rsidRDefault="00AA6C97" w:rsidP="007F012C">
      <w:pPr>
        <w:bidi/>
        <w:spacing w:after="0" w:line="240" w:lineRule="auto"/>
        <w:rPr>
          <w:rFonts w:cs="Arabic Typesetting"/>
          <w:sz w:val="10"/>
          <w:szCs w:val="10"/>
          <w:rtl/>
        </w:rPr>
      </w:pPr>
    </w:p>
    <w:p w:rsidR="0049480C" w:rsidRPr="004A669A" w:rsidRDefault="0049480C" w:rsidP="004A669A">
      <w:pPr>
        <w:bidi/>
        <w:spacing w:after="0"/>
        <w:rPr>
          <w:rFonts w:ascii="Arabic Typesetting" w:hAnsi="Arabic Typesetting" w:cs="Arabic Typesetting"/>
          <w:sz w:val="10"/>
          <w:szCs w:val="10"/>
          <w:rtl/>
        </w:rPr>
      </w:pPr>
    </w:p>
    <w:p w:rsidR="00662845" w:rsidRPr="009F71B6" w:rsidRDefault="00662845" w:rsidP="009F71B6">
      <w:pPr>
        <w:bidi/>
        <w:spacing w:after="0"/>
        <w:rPr>
          <w:rFonts w:ascii="Arabic Typesetting" w:hAnsi="Arabic Typesetting" w:cs="Arabic Typesetting"/>
          <w:sz w:val="10"/>
          <w:szCs w:val="10"/>
        </w:rPr>
      </w:pPr>
    </w:p>
    <w:p w:rsidR="00B42D26" w:rsidRPr="009F71B6" w:rsidRDefault="00B42D26" w:rsidP="009F71B6">
      <w:pPr>
        <w:bidi/>
        <w:spacing w:after="0"/>
        <w:rPr>
          <w:rFonts w:ascii="Arabic Typesetting" w:hAnsi="Arabic Typesetting" w:cs="Arabic Typesetting"/>
          <w:sz w:val="10"/>
          <w:szCs w:val="10"/>
          <w:rtl/>
        </w:rPr>
      </w:pPr>
    </w:p>
    <w:p w:rsidR="00B42D26" w:rsidRPr="00996EC0" w:rsidRDefault="00B42D26" w:rsidP="00996EC0">
      <w:pPr>
        <w:bidi/>
        <w:spacing w:after="0"/>
        <w:rPr>
          <w:rFonts w:ascii="Arabic Typesetting" w:hAnsi="Arabic Typesetting" w:cs="Arabic Typesetting"/>
          <w:sz w:val="10"/>
          <w:szCs w:val="10"/>
        </w:rPr>
      </w:pPr>
    </w:p>
    <w:p w:rsidR="00762398" w:rsidRPr="00996EC0" w:rsidRDefault="00762398" w:rsidP="00996EC0">
      <w:pPr>
        <w:bidi/>
        <w:spacing w:after="0"/>
        <w:rPr>
          <w:rFonts w:ascii="Arabic Typesetting" w:hAnsi="Arabic Typesetting" w:cs="Arabic Typesetting"/>
          <w:sz w:val="10"/>
          <w:szCs w:val="10"/>
          <w:rtl/>
        </w:rPr>
      </w:pPr>
    </w:p>
    <w:p w:rsidR="00762398" w:rsidRPr="002E17AB" w:rsidRDefault="00762398" w:rsidP="002E17AB">
      <w:pPr>
        <w:bidi/>
        <w:spacing w:after="0"/>
        <w:rPr>
          <w:rFonts w:ascii="Arabic Typesetting" w:hAnsi="Arabic Typesetting" w:cs="Arabic Typesetting"/>
          <w:sz w:val="10"/>
          <w:szCs w:val="10"/>
          <w:rtl/>
        </w:rPr>
      </w:pPr>
    </w:p>
    <w:p w:rsidR="0041525C" w:rsidRPr="00D938FF" w:rsidRDefault="0041525C" w:rsidP="00D938FF">
      <w:pPr>
        <w:bidi/>
        <w:spacing w:after="0"/>
        <w:rPr>
          <w:rFonts w:ascii="Arabic Typesetting" w:hAnsi="Arabic Typesetting" w:cs="Arabic Typesetting"/>
          <w:sz w:val="10"/>
          <w:szCs w:val="10"/>
          <w:rtl/>
        </w:rPr>
      </w:pPr>
    </w:p>
    <w:p w:rsidR="002E17AB" w:rsidRPr="00B016E2" w:rsidRDefault="002E17AB" w:rsidP="00B016E2">
      <w:pPr>
        <w:bidi/>
        <w:spacing w:after="0"/>
        <w:rPr>
          <w:rFonts w:ascii="Arabic Typesetting" w:hAnsi="Arabic Typesetting" w:cs="Arabic Typesetting"/>
          <w:sz w:val="10"/>
          <w:szCs w:val="10"/>
          <w:rtl/>
        </w:rPr>
      </w:pPr>
    </w:p>
    <w:p w:rsidR="005741EC" w:rsidRPr="00B016E2" w:rsidRDefault="005741EC" w:rsidP="00B016E2">
      <w:pPr>
        <w:bidi/>
        <w:spacing w:after="0"/>
        <w:rPr>
          <w:rFonts w:ascii="Arabic Typesetting" w:hAnsi="Arabic Typesetting" w:cs="Arabic Typesetting"/>
          <w:sz w:val="10"/>
          <w:szCs w:val="10"/>
          <w:rtl/>
        </w:rPr>
      </w:pPr>
    </w:p>
    <w:p w:rsidR="00B016E2" w:rsidRPr="00A2314E" w:rsidRDefault="00B016E2" w:rsidP="00B016E2">
      <w:pPr>
        <w:bidi/>
        <w:rPr>
          <w:rFonts w:ascii="Arabic Typesetting" w:hAnsi="Arabic Typesetting" w:cs="Arabic Typesetting"/>
          <w:sz w:val="40"/>
          <w:szCs w:val="40"/>
          <w:rtl/>
        </w:rPr>
      </w:pPr>
    </w:p>
    <w:sectPr w:rsidR="00B016E2" w:rsidRPr="00A2314E" w:rsidSect="00480E98">
      <w:type w:val="continuous"/>
      <w:pgSz w:w="11906" w:h="16838" w:code="9"/>
      <w:pgMar w:top="720" w:right="720" w:bottom="720" w:left="720" w:header="709" w:footer="709" w:gutter="0"/>
      <w:cols w:num="2" w:space="708"/>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013E" w:rsidRDefault="001E013E" w:rsidP="00A07CBE">
      <w:pPr>
        <w:spacing w:after="0" w:line="240" w:lineRule="auto"/>
      </w:pPr>
      <w:r>
        <w:separator/>
      </w:r>
    </w:p>
  </w:endnote>
  <w:endnote w:type="continuationSeparator" w:id="0">
    <w:p w:rsidR="001E013E" w:rsidRDefault="001E013E"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0351129"/>
      <w:docPartObj>
        <w:docPartGallery w:val="Page Numbers (Bottom of Page)"/>
        <w:docPartUnique/>
      </w:docPartObj>
    </w:sdtPr>
    <w:sdtEndPr/>
    <w:sdtContent>
      <w:p w:rsidR="00CF4CEA" w:rsidRDefault="00CF4CEA" w:rsidP="00B22943">
        <w:pPr>
          <w:pStyle w:val="Pieddepage"/>
          <w:pBdr>
            <w:top w:val="double" w:sz="4" w:space="1" w:color="auto"/>
          </w:pBdr>
        </w:pP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PAGE   \* MERGEFORMAT</w:instrText>
        </w:r>
        <w:r w:rsidRPr="00D520AE">
          <w:rPr>
            <w:rFonts w:asciiTheme="majorBidi" w:hAnsiTheme="majorBidi" w:cstheme="majorBidi"/>
            <w:b/>
            <w:bCs/>
            <w:sz w:val="24"/>
            <w:szCs w:val="24"/>
          </w:rPr>
          <w:fldChar w:fldCharType="separate"/>
        </w:r>
        <w:r w:rsidR="000060DD">
          <w:rPr>
            <w:rFonts w:asciiTheme="majorBidi" w:hAnsiTheme="majorBidi" w:cstheme="majorBidi"/>
            <w:b/>
            <w:bCs/>
            <w:noProof/>
            <w:sz w:val="24"/>
            <w:szCs w:val="24"/>
          </w:rPr>
          <w:t>1</w:t>
        </w:r>
        <w:r w:rsidRPr="00D520AE">
          <w:rPr>
            <w:rFonts w:asciiTheme="majorBidi" w:hAnsiTheme="majorBidi" w:cstheme="majorBidi"/>
            <w:b/>
            <w:bCs/>
            <w:sz w:val="24"/>
            <w:szCs w:val="24"/>
          </w:rPr>
          <w:fldChar w:fldCharType="end"/>
        </w:r>
        <w:r w:rsidRPr="00D520AE">
          <w:rPr>
            <w:rFonts w:asciiTheme="majorBidi" w:hAnsiTheme="majorBidi" w:cstheme="majorBidi"/>
            <w:b/>
            <w:bCs/>
            <w:sz w:val="24"/>
            <w:szCs w:val="24"/>
            <w:rtl/>
          </w:rPr>
          <w:t xml:space="preserve">           </w:t>
        </w:r>
        <w:r w:rsidRPr="00D520AE">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D520AE">
          <w:rPr>
            <w:rFonts w:asciiTheme="majorBidi" w:hAnsiTheme="majorBidi" w:cstheme="majorBidi"/>
            <w:b/>
            <w:bCs/>
            <w:sz w:val="24"/>
            <w:szCs w:val="24"/>
          </w:rPr>
          <w:t xml:space="preserve">        </w:t>
        </w: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 xml:space="preserve"> TIME \@ "dddd d MMMM yyyy" </w:instrText>
        </w:r>
        <w:r w:rsidRPr="00D520AE">
          <w:rPr>
            <w:rFonts w:asciiTheme="majorBidi" w:hAnsiTheme="majorBidi" w:cstheme="majorBidi"/>
            <w:b/>
            <w:bCs/>
            <w:sz w:val="24"/>
            <w:szCs w:val="24"/>
          </w:rPr>
          <w:fldChar w:fldCharType="separate"/>
        </w:r>
        <w:r w:rsidR="00C43507">
          <w:rPr>
            <w:rFonts w:asciiTheme="majorBidi" w:hAnsiTheme="majorBidi" w:cstheme="majorBidi"/>
            <w:b/>
            <w:bCs/>
            <w:noProof/>
            <w:sz w:val="24"/>
            <w:szCs w:val="24"/>
          </w:rPr>
          <w:t>mercredi 9 novembre 2022</w:t>
        </w:r>
        <w:r w:rsidRPr="00D520AE">
          <w:rPr>
            <w:rFonts w:asciiTheme="majorBidi" w:hAnsiTheme="majorBidi" w:cstheme="majorBidi"/>
            <w:b/>
            <w:bCs/>
            <w:sz w:val="24"/>
            <w:szCs w:val="24"/>
          </w:rPr>
          <w:fldChar w:fldCharType="end"/>
        </w:r>
      </w:p>
    </w:sdtContent>
  </w:sdt>
  <w:p w:rsidR="00CF4CEA" w:rsidRDefault="00CF4CE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013E" w:rsidRDefault="001E013E" w:rsidP="00A07CBE">
      <w:pPr>
        <w:spacing w:after="0" w:line="240" w:lineRule="auto"/>
      </w:pPr>
      <w:r>
        <w:separator/>
      </w:r>
    </w:p>
  </w:footnote>
  <w:footnote w:type="continuationSeparator" w:id="0">
    <w:p w:rsidR="001E013E" w:rsidRDefault="001E013E" w:rsidP="00A07C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CEA" w:rsidRDefault="00CF4CEA" w:rsidP="00FC1373">
    <w:pPr>
      <w:pStyle w:val="En-tte"/>
      <w:jc w:val="center"/>
    </w:pPr>
    <w:r>
      <w:rPr>
        <w:noProof/>
        <w:lang w:eastAsia="fr-FR"/>
      </w:rPr>
      <w:drawing>
        <wp:inline distT="0" distB="0" distL="0" distR="0" wp14:anchorId="6332E92D" wp14:editId="33285BB9">
          <wp:extent cx="6600825" cy="43815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0082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87811"/>
    <w:multiLevelType w:val="hybridMultilevel"/>
    <w:tmpl w:val="14ECF546"/>
    <w:lvl w:ilvl="0" w:tplc="4032447C">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18716D7F"/>
    <w:multiLevelType w:val="hybridMultilevel"/>
    <w:tmpl w:val="7E2AA084"/>
    <w:lvl w:ilvl="0" w:tplc="9274EA08">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A204189"/>
    <w:multiLevelType w:val="hybridMultilevel"/>
    <w:tmpl w:val="260AC2FC"/>
    <w:lvl w:ilvl="0" w:tplc="EBD6F3A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3FD2AAD"/>
    <w:multiLevelType w:val="hybridMultilevel"/>
    <w:tmpl w:val="AA04ED84"/>
    <w:lvl w:ilvl="0" w:tplc="83CE005E">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5C167DF"/>
    <w:multiLevelType w:val="hybridMultilevel"/>
    <w:tmpl w:val="A0EC06EE"/>
    <w:lvl w:ilvl="0" w:tplc="3FBA1146">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39215CF7"/>
    <w:multiLevelType w:val="hybridMultilevel"/>
    <w:tmpl w:val="15B2D3BE"/>
    <w:lvl w:ilvl="0" w:tplc="BCBE5486">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595550BD"/>
    <w:multiLevelType w:val="hybridMultilevel"/>
    <w:tmpl w:val="57EED516"/>
    <w:lvl w:ilvl="0" w:tplc="3CB8DB3C">
      <w:start w:val="1"/>
      <w:numFmt w:val="arabicAlpha"/>
      <w:lvlText w:val="%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66290B19"/>
    <w:multiLevelType w:val="hybridMultilevel"/>
    <w:tmpl w:val="7A0A2C64"/>
    <w:lvl w:ilvl="0" w:tplc="607E585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68280D8E"/>
    <w:multiLevelType w:val="hybridMultilevel"/>
    <w:tmpl w:val="DC10E7B6"/>
    <w:lvl w:ilvl="0" w:tplc="E0BAE6D6">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6AE34B97"/>
    <w:multiLevelType w:val="hybridMultilevel"/>
    <w:tmpl w:val="D87477B0"/>
    <w:lvl w:ilvl="0" w:tplc="27C63D9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5"/>
  </w:num>
  <w:num w:numId="3">
    <w:abstractNumId w:val="8"/>
  </w:num>
  <w:num w:numId="4">
    <w:abstractNumId w:val="1"/>
  </w:num>
  <w:num w:numId="5">
    <w:abstractNumId w:val="0"/>
  </w:num>
  <w:num w:numId="6">
    <w:abstractNumId w:val="4"/>
  </w:num>
  <w:num w:numId="7">
    <w:abstractNumId w:val="2"/>
  </w:num>
  <w:num w:numId="8">
    <w:abstractNumId w:val="9"/>
  </w:num>
  <w:num w:numId="9">
    <w:abstractNumId w:val="3"/>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060DD"/>
    <w:rsid w:val="000202D9"/>
    <w:rsid w:val="00041B58"/>
    <w:rsid w:val="000546BF"/>
    <w:rsid w:val="00075EA8"/>
    <w:rsid w:val="00081DA1"/>
    <w:rsid w:val="00093A3F"/>
    <w:rsid w:val="000C519F"/>
    <w:rsid w:val="000D6E35"/>
    <w:rsid w:val="00125B7D"/>
    <w:rsid w:val="0014014D"/>
    <w:rsid w:val="001556CD"/>
    <w:rsid w:val="00170C04"/>
    <w:rsid w:val="0017330D"/>
    <w:rsid w:val="001A1E1D"/>
    <w:rsid w:val="001A68D2"/>
    <w:rsid w:val="001D2D70"/>
    <w:rsid w:val="001D62BE"/>
    <w:rsid w:val="001E013E"/>
    <w:rsid w:val="001F7BB8"/>
    <w:rsid w:val="00226374"/>
    <w:rsid w:val="00230D19"/>
    <w:rsid w:val="00230F3F"/>
    <w:rsid w:val="0023647E"/>
    <w:rsid w:val="002455CA"/>
    <w:rsid w:val="00247EA5"/>
    <w:rsid w:val="00253794"/>
    <w:rsid w:val="0027402A"/>
    <w:rsid w:val="00287DDA"/>
    <w:rsid w:val="00295545"/>
    <w:rsid w:val="002B633C"/>
    <w:rsid w:val="002C21BC"/>
    <w:rsid w:val="002D0037"/>
    <w:rsid w:val="002D2FA5"/>
    <w:rsid w:val="002D31A0"/>
    <w:rsid w:val="002D63B8"/>
    <w:rsid w:val="002D6876"/>
    <w:rsid w:val="002D6E3C"/>
    <w:rsid w:val="002E17AB"/>
    <w:rsid w:val="002E5B96"/>
    <w:rsid w:val="00311D6D"/>
    <w:rsid w:val="00321F8C"/>
    <w:rsid w:val="003328A4"/>
    <w:rsid w:val="00353F25"/>
    <w:rsid w:val="00373E13"/>
    <w:rsid w:val="00375981"/>
    <w:rsid w:val="00384299"/>
    <w:rsid w:val="003939EB"/>
    <w:rsid w:val="003A2EF7"/>
    <w:rsid w:val="003A7CB8"/>
    <w:rsid w:val="003B46FB"/>
    <w:rsid w:val="003D6E4E"/>
    <w:rsid w:val="003E61BD"/>
    <w:rsid w:val="003F112D"/>
    <w:rsid w:val="003F141D"/>
    <w:rsid w:val="00402C39"/>
    <w:rsid w:val="00407130"/>
    <w:rsid w:val="0041525C"/>
    <w:rsid w:val="0044169A"/>
    <w:rsid w:val="004501DD"/>
    <w:rsid w:val="00451DF3"/>
    <w:rsid w:val="00462ED5"/>
    <w:rsid w:val="0046461C"/>
    <w:rsid w:val="00480E98"/>
    <w:rsid w:val="004902D7"/>
    <w:rsid w:val="00491CB0"/>
    <w:rsid w:val="00492F55"/>
    <w:rsid w:val="0049480C"/>
    <w:rsid w:val="004A115B"/>
    <w:rsid w:val="004A2350"/>
    <w:rsid w:val="004A669A"/>
    <w:rsid w:val="004B0253"/>
    <w:rsid w:val="004B1753"/>
    <w:rsid w:val="004B7117"/>
    <w:rsid w:val="004D2CD5"/>
    <w:rsid w:val="004D3828"/>
    <w:rsid w:val="004E466E"/>
    <w:rsid w:val="00524B30"/>
    <w:rsid w:val="005348A7"/>
    <w:rsid w:val="00537339"/>
    <w:rsid w:val="00537721"/>
    <w:rsid w:val="005457BD"/>
    <w:rsid w:val="005476E6"/>
    <w:rsid w:val="00556CAE"/>
    <w:rsid w:val="005659CF"/>
    <w:rsid w:val="005735A4"/>
    <w:rsid w:val="005741EC"/>
    <w:rsid w:val="00576D58"/>
    <w:rsid w:val="00576FBE"/>
    <w:rsid w:val="00585749"/>
    <w:rsid w:val="005A0D8E"/>
    <w:rsid w:val="005B1F99"/>
    <w:rsid w:val="005D5304"/>
    <w:rsid w:val="005E7EAC"/>
    <w:rsid w:val="00601EBC"/>
    <w:rsid w:val="00605C04"/>
    <w:rsid w:val="0061081D"/>
    <w:rsid w:val="00634983"/>
    <w:rsid w:val="00642711"/>
    <w:rsid w:val="00651F3F"/>
    <w:rsid w:val="00662845"/>
    <w:rsid w:val="00665482"/>
    <w:rsid w:val="0066584F"/>
    <w:rsid w:val="00670CEB"/>
    <w:rsid w:val="00677097"/>
    <w:rsid w:val="006A0906"/>
    <w:rsid w:val="006A2BBF"/>
    <w:rsid w:val="006A78B8"/>
    <w:rsid w:val="006B0ED4"/>
    <w:rsid w:val="006C34D0"/>
    <w:rsid w:val="006D4A55"/>
    <w:rsid w:val="006F0111"/>
    <w:rsid w:val="006F3C36"/>
    <w:rsid w:val="006F49A7"/>
    <w:rsid w:val="00703DE8"/>
    <w:rsid w:val="007106CB"/>
    <w:rsid w:val="00710A82"/>
    <w:rsid w:val="0072444B"/>
    <w:rsid w:val="00744F73"/>
    <w:rsid w:val="0075377E"/>
    <w:rsid w:val="00762398"/>
    <w:rsid w:val="007637E3"/>
    <w:rsid w:val="00767380"/>
    <w:rsid w:val="00784DFD"/>
    <w:rsid w:val="007C510F"/>
    <w:rsid w:val="007D67CA"/>
    <w:rsid w:val="007F012C"/>
    <w:rsid w:val="007F67BC"/>
    <w:rsid w:val="007F7A3A"/>
    <w:rsid w:val="00805BE1"/>
    <w:rsid w:val="008079E2"/>
    <w:rsid w:val="008233DF"/>
    <w:rsid w:val="0082554B"/>
    <w:rsid w:val="0084067F"/>
    <w:rsid w:val="00871453"/>
    <w:rsid w:val="008756A1"/>
    <w:rsid w:val="00884913"/>
    <w:rsid w:val="008A0AA8"/>
    <w:rsid w:val="008B4AF2"/>
    <w:rsid w:val="008C7DF6"/>
    <w:rsid w:val="008F34D7"/>
    <w:rsid w:val="009025A6"/>
    <w:rsid w:val="0091237C"/>
    <w:rsid w:val="00926E93"/>
    <w:rsid w:val="009403D6"/>
    <w:rsid w:val="00942F3B"/>
    <w:rsid w:val="00954730"/>
    <w:rsid w:val="0096059D"/>
    <w:rsid w:val="009676C3"/>
    <w:rsid w:val="00982157"/>
    <w:rsid w:val="009823F2"/>
    <w:rsid w:val="009961C1"/>
    <w:rsid w:val="00996EC0"/>
    <w:rsid w:val="009A543A"/>
    <w:rsid w:val="009B5210"/>
    <w:rsid w:val="009B6125"/>
    <w:rsid w:val="009D06F3"/>
    <w:rsid w:val="009D0BBD"/>
    <w:rsid w:val="009E005D"/>
    <w:rsid w:val="009E1EF2"/>
    <w:rsid w:val="009E443D"/>
    <w:rsid w:val="009F3C69"/>
    <w:rsid w:val="009F71B6"/>
    <w:rsid w:val="00A00DCF"/>
    <w:rsid w:val="00A02138"/>
    <w:rsid w:val="00A0541B"/>
    <w:rsid w:val="00A06091"/>
    <w:rsid w:val="00A07CBE"/>
    <w:rsid w:val="00A1745C"/>
    <w:rsid w:val="00A2304B"/>
    <w:rsid w:val="00A2314E"/>
    <w:rsid w:val="00A23FA6"/>
    <w:rsid w:val="00A27E31"/>
    <w:rsid w:val="00A37BD8"/>
    <w:rsid w:val="00A44CBE"/>
    <w:rsid w:val="00A85234"/>
    <w:rsid w:val="00A92465"/>
    <w:rsid w:val="00A93C4F"/>
    <w:rsid w:val="00AA4188"/>
    <w:rsid w:val="00AA41A4"/>
    <w:rsid w:val="00AA689B"/>
    <w:rsid w:val="00AA6C97"/>
    <w:rsid w:val="00AC13E2"/>
    <w:rsid w:val="00AE1E6B"/>
    <w:rsid w:val="00AE477D"/>
    <w:rsid w:val="00B016E2"/>
    <w:rsid w:val="00B05B5A"/>
    <w:rsid w:val="00B063A5"/>
    <w:rsid w:val="00B168B0"/>
    <w:rsid w:val="00B22943"/>
    <w:rsid w:val="00B25C13"/>
    <w:rsid w:val="00B303B3"/>
    <w:rsid w:val="00B320B9"/>
    <w:rsid w:val="00B337BB"/>
    <w:rsid w:val="00B42D26"/>
    <w:rsid w:val="00B4769F"/>
    <w:rsid w:val="00B55E2C"/>
    <w:rsid w:val="00B65BEB"/>
    <w:rsid w:val="00B833BB"/>
    <w:rsid w:val="00B8472A"/>
    <w:rsid w:val="00BA1908"/>
    <w:rsid w:val="00BA4C54"/>
    <w:rsid w:val="00BA5496"/>
    <w:rsid w:val="00BB04F1"/>
    <w:rsid w:val="00BB3A11"/>
    <w:rsid w:val="00BB6F0F"/>
    <w:rsid w:val="00BC2FB7"/>
    <w:rsid w:val="00BC6078"/>
    <w:rsid w:val="00C11C61"/>
    <w:rsid w:val="00C234E9"/>
    <w:rsid w:val="00C43507"/>
    <w:rsid w:val="00C450CE"/>
    <w:rsid w:val="00C60507"/>
    <w:rsid w:val="00C62C94"/>
    <w:rsid w:val="00C72354"/>
    <w:rsid w:val="00C76605"/>
    <w:rsid w:val="00C951A9"/>
    <w:rsid w:val="00C97137"/>
    <w:rsid w:val="00CA1599"/>
    <w:rsid w:val="00CA6A35"/>
    <w:rsid w:val="00CB1F1A"/>
    <w:rsid w:val="00CC5D09"/>
    <w:rsid w:val="00CD6BD6"/>
    <w:rsid w:val="00CF4CEA"/>
    <w:rsid w:val="00D07724"/>
    <w:rsid w:val="00D11D44"/>
    <w:rsid w:val="00D24E96"/>
    <w:rsid w:val="00D4393A"/>
    <w:rsid w:val="00D50181"/>
    <w:rsid w:val="00D520AE"/>
    <w:rsid w:val="00D613E6"/>
    <w:rsid w:val="00D63B5E"/>
    <w:rsid w:val="00D649ED"/>
    <w:rsid w:val="00D8563E"/>
    <w:rsid w:val="00D938FF"/>
    <w:rsid w:val="00DA2786"/>
    <w:rsid w:val="00DA311D"/>
    <w:rsid w:val="00DA3D71"/>
    <w:rsid w:val="00DB0D22"/>
    <w:rsid w:val="00DB1862"/>
    <w:rsid w:val="00DB7EF5"/>
    <w:rsid w:val="00DC0096"/>
    <w:rsid w:val="00DC6D47"/>
    <w:rsid w:val="00DD07F5"/>
    <w:rsid w:val="00DD1E07"/>
    <w:rsid w:val="00DE37AB"/>
    <w:rsid w:val="00DE57B6"/>
    <w:rsid w:val="00DE77AA"/>
    <w:rsid w:val="00E01B23"/>
    <w:rsid w:val="00E057F9"/>
    <w:rsid w:val="00E23951"/>
    <w:rsid w:val="00E35E4F"/>
    <w:rsid w:val="00E467C7"/>
    <w:rsid w:val="00E5771B"/>
    <w:rsid w:val="00E62AC6"/>
    <w:rsid w:val="00E910A5"/>
    <w:rsid w:val="00E92643"/>
    <w:rsid w:val="00E9528B"/>
    <w:rsid w:val="00EC097B"/>
    <w:rsid w:val="00EC3B51"/>
    <w:rsid w:val="00EF2DF1"/>
    <w:rsid w:val="00F12E50"/>
    <w:rsid w:val="00F41FB8"/>
    <w:rsid w:val="00F62084"/>
    <w:rsid w:val="00FB4ACC"/>
    <w:rsid w:val="00FC1373"/>
    <w:rsid w:val="00FC5350"/>
    <w:rsid w:val="00FD1EC3"/>
    <w:rsid w:val="00FD58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9AE281-BBDA-4A1A-BE48-B16981C3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4416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6584409">
      <w:bodyDiv w:val="1"/>
      <w:marLeft w:val="0"/>
      <w:marRight w:val="0"/>
      <w:marTop w:val="0"/>
      <w:marBottom w:val="0"/>
      <w:divBdr>
        <w:top w:val="none" w:sz="0" w:space="0" w:color="auto"/>
        <w:left w:val="none" w:sz="0" w:space="0" w:color="auto"/>
        <w:bottom w:val="none" w:sz="0" w:space="0" w:color="auto"/>
        <w:right w:val="none" w:sz="0" w:space="0" w:color="auto"/>
      </w:divBdr>
    </w:div>
    <w:div w:id="52463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8D379-0719-479B-96E9-ECBFA1FB7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15852</TotalTime>
  <Pages>2</Pages>
  <Words>525</Words>
  <Characters>2892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60</cp:revision>
  <cp:lastPrinted>2022-02-20T19:56:00Z</cp:lastPrinted>
  <dcterms:created xsi:type="dcterms:W3CDTF">2022-02-20T19:05:00Z</dcterms:created>
  <dcterms:modified xsi:type="dcterms:W3CDTF">2022-11-09T17:47:00Z</dcterms:modified>
</cp:coreProperties>
</file>