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C5520" w14:textId="60907748" w:rsidR="00353EB2" w:rsidRPr="00D6418C" w:rsidRDefault="00353EB2" w:rsidP="00212BFE">
      <w:pPr>
        <w:bidi/>
        <w:spacing w:after="0" w:line="240" w:lineRule="auto"/>
        <w:ind w:left="141" w:hanging="142"/>
        <w:jc w:val="both"/>
        <w:rPr>
          <w:rFonts w:asciiTheme="majorBidi" w:hAnsiTheme="majorBidi" w:cstheme="majorBidi"/>
          <w:sz w:val="32"/>
          <w:szCs w:val="32"/>
          <w:rtl/>
          <w:lang w:eastAsia="fr-FR" w:bidi="ar-DZ"/>
        </w:rPr>
      </w:pPr>
      <w:r w:rsidRPr="00D6418C">
        <w:rPr>
          <w:rFonts w:asciiTheme="majorBidi" w:hAnsiTheme="majorBidi" w:cstheme="majorBidi"/>
          <w:noProof/>
          <w:sz w:val="32"/>
          <w:szCs w:val="32"/>
          <w:rtl/>
          <w:lang w:eastAsia="zh-C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5A5512D" wp14:editId="113EEBAF">
                <wp:simplePos x="0" y="0"/>
                <wp:positionH relativeFrom="column">
                  <wp:posOffset>74930</wp:posOffset>
                </wp:positionH>
                <wp:positionV relativeFrom="paragraph">
                  <wp:posOffset>167005</wp:posOffset>
                </wp:positionV>
                <wp:extent cx="6687185" cy="605790"/>
                <wp:effectExtent l="38100" t="57150" r="56515" b="41910"/>
                <wp:wrapNone/>
                <wp:docPr id="7" name="Arrondir un rectangle avec un coin diagon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7185" cy="605790"/>
                        </a:xfrm>
                        <a:prstGeom prst="round2DiagRect">
                          <a:avLst>
                            <a:gd name="adj1" fmla="val 16667"/>
                            <a:gd name="adj2" fmla="val 34553"/>
                          </a:avLst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6C8D9" id="Arrondir un rectangle avec un coin diagonal 7" o:spid="_x0000_s1026" style="position:absolute;margin-left:5.9pt;margin-top:13.15pt;width:526.55pt;height:47.7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87185,605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" path="m100967,l6477866,v115604,,209319,93715,209319,209319l6687185,504823v,55763,-45204,100967,-100967,100967l209319,605790c93715,605790,,512075,,396471l,100967c,45204,45204,,100967,xe" fillcolor="#f3a875 [2165]" stroked="f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path arrowok="t" o:connecttype="custom" o:connectlocs="100967,0;6477866,0;6687185,209319;6687185,504823;6586218,605790;209319,605790;0,396471;0,100967;100967,0" o:connectangles="0,0,0,0,0,0,0,0,0"/>
              </v:shape>
            </w:pict>
          </mc:Fallback>
        </mc:AlternateContent>
      </w:r>
      <w:r w:rsidRPr="00D6418C">
        <w:rPr>
          <w:rFonts w:asciiTheme="majorBidi" w:hAnsiTheme="majorBidi" w:cstheme="majorBidi"/>
          <w:noProof/>
          <w:sz w:val="32"/>
          <w:szCs w:val="32"/>
          <w:rtl/>
          <w:lang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3CA61E1" wp14:editId="60EF50AA">
                <wp:simplePos x="0" y="0"/>
                <wp:positionH relativeFrom="column">
                  <wp:posOffset>1774190</wp:posOffset>
                </wp:positionH>
                <wp:positionV relativeFrom="paragraph">
                  <wp:posOffset>-177800</wp:posOffset>
                </wp:positionV>
                <wp:extent cx="3162300" cy="342900"/>
                <wp:effectExtent l="19050" t="57150" r="19050" b="57150"/>
                <wp:wrapNone/>
                <wp:docPr id="2" name="مستطيل مستدير الزوايا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34290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F614F2" w14:textId="6D173D14" w:rsidR="00353EB2" w:rsidRPr="00353EB2" w:rsidRDefault="00353EB2" w:rsidP="00353EB2">
                            <w:pPr>
                              <w:jc w:val="center"/>
                              <w:rPr>
                                <w:rFonts w:eastAsia="MS Mincho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ja-JP" w:bidi="ar-DZ"/>
                              </w:rPr>
                            </w:pPr>
                            <w:r w:rsidRPr="00353EB2">
                              <w:rPr>
                                <w:rFonts w:eastAsia="MS Mincho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ja-JP" w:bidi="ar-DZ"/>
                              </w:rPr>
                              <w:t>الجمهورية الجزائرية الديمقراطية الش</w:t>
                            </w:r>
                            <w:r>
                              <w:rPr>
                                <w:rFonts w:eastAsia="MS Mincho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ja-JP" w:bidi="ar-DZ"/>
                              </w:rPr>
                              <w:t>ّــ</w:t>
                            </w:r>
                            <w:r w:rsidRPr="00353EB2">
                              <w:rPr>
                                <w:rFonts w:eastAsia="MS Mincho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ja-JP" w:bidi="ar-DZ"/>
                              </w:rPr>
                              <w:t>عبية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CA61E1" id="مستطيل مستدير الزوايا 2" o:spid="_x0000_s1026" style="position:absolute;left:0;text-align:left;margin-left:139.7pt;margin-top:-14pt;width:249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" fillcolor="#f3a875 [2165]" stroked="f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1CF614F2" w14:textId="6D173D14" w:rsidR="00353EB2" w:rsidRPr="00353EB2" w:rsidRDefault="00353EB2" w:rsidP="00353EB2">
                      <w:pPr>
                        <w:jc w:val="center"/>
                        <w:rPr>
                          <w:rFonts w:eastAsia="MS Mincho"/>
                          <w:color w:val="000000" w:themeColor="text1"/>
                          <w:sz w:val="28"/>
                          <w:szCs w:val="28"/>
                          <w:rtl/>
                          <w:lang w:eastAsia="ja-JP" w:bidi="ar-DZ"/>
                        </w:rPr>
                      </w:pPr>
                      <w:r w:rsidRPr="00353EB2">
                        <w:rPr>
                          <w:rFonts w:eastAsia="MS Mincho" w:hint="cs"/>
                          <w:color w:val="000000" w:themeColor="text1"/>
                          <w:sz w:val="28"/>
                          <w:szCs w:val="28"/>
                          <w:rtl/>
                          <w:lang w:eastAsia="ja-JP" w:bidi="ar-DZ"/>
                        </w:rPr>
                        <w:t>الجمهورية الجزائرية الديمقراطية الش</w:t>
                      </w:r>
                      <w:r>
                        <w:rPr>
                          <w:rFonts w:eastAsia="MS Mincho" w:hint="cs"/>
                          <w:color w:val="000000" w:themeColor="text1"/>
                          <w:sz w:val="28"/>
                          <w:szCs w:val="28"/>
                          <w:rtl/>
                          <w:lang w:eastAsia="ja-JP" w:bidi="ar-DZ"/>
                        </w:rPr>
                        <w:t>ّــ</w:t>
                      </w:r>
                      <w:r w:rsidRPr="00353EB2">
                        <w:rPr>
                          <w:rFonts w:eastAsia="MS Mincho" w:hint="cs"/>
                          <w:color w:val="000000" w:themeColor="text1"/>
                          <w:sz w:val="28"/>
                          <w:szCs w:val="28"/>
                          <w:rtl/>
                          <w:lang w:eastAsia="ja-JP" w:bidi="ar-DZ"/>
                        </w:rPr>
                        <w:t>عبية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CA347AF" w14:textId="2C6C9F0F" w:rsidR="008F11F6" w:rsidRPr="00D6418C" w:rsidRDefault="003166A4" w:rsidP="00353EB2">
      <w:pPr>
        <w:bidi/>
        <w:spacing w:after="0" w:line="240" w:lineRule="auto"/>
        <w:ind w:left="141" w:hanging="142"/>
        <w:jc w:val="both"/>
        <w:rPr>
          <w:rFonts w:asciiTheme="majorBidi" w:hAnsiTheme="majorBidi" w:cstheme="majorBidi"/>
          <w:sz w:val="32"/>
          <w:szCs w:val="32"/>
          <w:rtl/>
          <w:lang w:eastAsia="fr-FR" w:bidi="ar-DZ"/>
        </w:rPr>
      </w:pPr>
      <w:r w:rsidRPr="00D6418C">
        <w:rPr>
          <w:rFonts w:asciiTheme="majorBidi" w:hAnsiTheme="majorBidi" w:cstheme="majorBidi"/>
          <w:sz w:val="32"/>
          <w:szCs w:val="32"/>
          <w:rtl/>
          <w:lang w:eastAsia="fr-FR" w:bidi="ar-DZ"/>
        </w:rPr>
        <w:t>وزارة الت</w:t>
      </w:r>
      <w:r w:rsidR="00353EB2" w:rsidRPr="00D6418C">
        <w:rPr>
          <w:rFonts w:asciiTheme="majorBidi" w:hAnsiTheme="majorBidi" w:cstheme="majorBidi"/>
          <w:sz w:val="32"/>
          <w:szCs w:val="32"/>
          <w:rtl/>
          <w:lang w:eastAsia="fr-FR" w:bidi="ar-DZ"/>
        </w:rPr>
        <w:t>ّ</w:t>
      </w:r>
      <w:r w:rsidRPr="00D6418C">
        <w:rPr>
          <w:rFonts w:asciiTheme="majorBidi" w:hAnsiTheme="majorBidi" w:cstheme="majorBidi"/>
          <w:sz w:val="32"/>
          <w:szCs w:val="32"/>
          <w:rtl/>
          <w:lang w:eastAsia="fr-FR" w:bidi="ar-DZ"/>
        </w:rPr>
        <w:t>ربية الوطنية                                                                   مديرية الت</w:t>
      </w:r>
      <w:r w:rsidR="00353EB2" w:rsidRPr="00D6418C">
        <w:rPr>
          <w:rFonts w:asciiTheme="majorBidi" w:hAnsiTheme="majorBidi" w:cstheme="majorBidi"/>
          <w:sz w:val="32"/>
          <w:szCs w:val="32"/>
          <w:rtl/>
          <w:lang w:eastAsia="fr-FR" w:bidi="ar-DZ"/>
        </w:rPr>
        <w:t>ّ</w:t>
      </w:r>
      <w:r w:rsidRPr="00D6418C">
        <w:rPr>
          <w:rFonts w:asciiTheme="majorBidi" w:hAnsiTheme="majorBidi" w:cstheme="majorBidi"/>
          <w:sz w:val="32"/>
          <w:szCs w:val="32"/>
          <w:rtl/>
          <w:lang w:eastAsia="fr-FR" w:bidi="ar-DZ"/>
        </w:rPr>
        <w:t>ربية لولاية المدية</w:t>
      </w:r>
    </w:p>
    <w:p w14:paraId="5858C2D3" w14:textId="047E0F12" w:rsidR="00353EB2" w:rsidRPr="00D6418C" w:rsidRDefault="000109AE" w:rsidP="00353EB2">
      <w:pPr>
        <w:bidi/>
        <w:spacing w:after="0" w:line="240" w:lineRule="auto"/>
        <w:ind w:left="141" w:hanging="142"/>
        <w:jc w:val="center"/>
        <w:rPr>
          <w:rFonts w:asciiTheme="majorBidi" w:hAnsiTheme="majorBidi" w:cstheme="majorBidi"/>
          <w:b/>
          <w:bCs/>
          <w:sz w:val="36"/>
          <w:szCs w:val="36"/>
          <w:lang w:eastAsia="fr-FR" w:bidi="ar-DZ"/>
        </w:rPr>
      </w:pPr>
      <w:r w:rsidRPr="00D6418C">
        <w:rPr>
          <w:rFonts w:asciiTheme="majorBidi" w:hAnsiTheme="majorBidi" w:cstheme="majorBidi"/>
          <w:b/>
          <w:bCs/>
          <w:sz w:val="36"/>
          <w:szCs w:val="36"/>
          <w:rtl/>
          <w:lang w:eastAsia="fr-FR" w:bidi="ar-DZ"/>
        </w:rPr>
        <w:t xml:space="preserve">العلوم </w:t>
      </w:r>
      <w:r w:rsidR="003166A4" w:rsidRPr="00D6418C">
        <w:rPr>
          <w:rFonts w:asciiTheme="majorBidi" w:hAnsiTheme="majorBidi" w:cstheme="majorBidi"/>
          <w:b/>
          <w:bCs/>
          <w:sz w:val="36"/>
          <w:szCs w:val="36"/>
          <w:rtl/>
          <w:lang w:eastAsia="fr-FR" w:bidi="ar-DZ"/>
        </w:rPr>
        <w:t>الفيزيائية و التكنولوجيا</w:t>
      </w:r>
    </w:p>
    <w:p w14:paraId="71599756" w14:textId="7A506B94" w:rsidR="003166A4" w:rsidRPr="00D6418C" w:rsidRDefault="00940DC4" w:rsidP="00940DC4">
      <w:pPr>
        <w:tabs>
          <w:tab w:val="center" w:pos="5243"/>
        </w:tabs>
        <w:bidi/>
        <w:spacing w:after="0" w:line="240" w:lineRule="auto"/>
        <w:ind w:left="141" w:hanging="142"/>
        <w:rPr>
          <w:rFonts w:asciiTheme="majorBidi" w:hAnsiTheme="majorBidi" w:cstheme="majorBidi"/>
          <w:b/>
          <w:bCs/>
          <w:sz w:val="36"/>
          <w:szCs w:val="36"/>
          <w:rtl/>
          <w:lang w:eastAsia="fr-FR" w:bidi="ar-DZ"/>
        </w:rPr>
      </w:pPr>
      <w:r w:rsidRPr="00D6418C">
        <w:rPr>
          <w:rFonts w:asciiTheme="majorBidi" w:hAnsiTheme="majorBidi" w:cstheme="majorBidi"/>
          <w:noProof/>
          <w:sz w:val="28"/>
          <w:szCs w:val="28"/>
          <w:rtl/>
          <w:lang w:eastAsia="zh-C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BE83FB9" wp14:editId="07AE0F72">
                <wp:simplePos x="0" y="0"/>
                <wp:positionH relativeFrom="column">
                  <wp:posOffset>1767596</wp:posOffset>
                </wp:positionH>
                <wp:positionV relativeFrom="paragraph">
                  <wp:posOffset>141989</wp:posOffset>
                </wp:positionV>
                <wp:extent cx="3419475" cy="523240"/>
                <wp:effectExtent l="38100" t="57150" r="47625" b="162560"/>
                <wp:wrapNone/>
                <wp:docPr id="1" name="Bulle narrative : 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523240"/>
                        </a:xfrm>
                        <a:prstGeom prst="wedgeRoundRectCallout">
                          <a:avLst>
                            <a:gd name="adj1" fmla="val -8145"/>
                            <a:gd name="adj2" fmla="val 70237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2369F" w14:textId="77777777" w:rsidR="00222CA0" w:rsidRPr="00222CA0" w:rsidRDefault="00222CA0" w:rsidP="00222C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dobe Arabic" w:hAnsi="Adobe Arabic" w:cs="Adobe Arabic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</w:pPr>
                            <w:r w:rsidRPr="00222CA0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>ملف</w:t>
                            </w:r>
                            <w:r w:rsidRPr="00222CA0">
                              <w:rPr>
                                <w:rFonts w:ascii="Adobe Arabic" w:hAnsi="Adobe Arabic" w:cs="Adobe Arabic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 xml:space="preserve"> الإع</w:t>
                            </w:r>
                            <w:r w:rsidR="00A5774E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>ــــــ</w:t>
                            </w:r>
                            <w:r w:rsidRPr="00222CA0">
                              <w:rPr>
                                <w:rFonts w:ascii="Adobe Arabic" w:hAnsi="Adobe Arabic" w:cs="Adobe Arabic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>داد الترب</w:t>
                            </w:r>
                            <w:r w:rsidR="00A5774E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>ـــ</w:t>
                            </w:r>
                            <w:r w:rsidRPr="00222CA0">
                              <w:rPr>
                                <w:rFonts w:ascii="Adobe Arabic" w:hAnsi="Adobe Arabic" w:cs="Adobe Arabic"/>
                                <w:b/>
                                <w:bCs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>وي</w:t>
                            </w:r>
                          </w:p>
                          <w:p w14:paraId="47463379" w14:textId="77777777" w:rsidR="00222CA0" w:rsidRDefault="00222CA0" w:rsidP="00222C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E83FB9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Bulle narrative : rectangle à coins arrondis 1" o:spid="_x0000_s1027" type="#_x0000_t62" style="position:absolute;left:0;text-align:left;margin-left:139.2pt;margin-top:11.2pt;width:269.25pt;height:41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" adj="9041,25971" fillcolor="yellow" stroked="f" strokeweight=".5pt">
                <v:textbox>
                  <w:txbxContent>
                    <w:p w14:paraId="1F92369F" w14:textId="77777777" w:rsidR="00222CA0" w:rsidRPr="00222CA0" w:rsidRDefault="00222CA0" w:rsidP="00222CA0">
                      <w:pPr>
                        <w:bidi/>
                        <w:spacing w:after="0" w:line="240" w:lineRule="auto"/>
                        <w:jc w:val="center"/>
                        <w:rPr>
                          <w:rFonts w:ascii="Adobe Arabic" w:hAnsi="Adobe Arabic" w:cs="Adobe Arabic"/>
                          <w:b/>
                          <w:bCs/>
                          <w:sz w:val="48"/>
                          <w:szCs w:val="48"/>
                          <w:rtl/>
                          <w:lang w:eastAsia="fr-FR" w:bidi="ar-DZ"/>
                        </w:rPr>
                      </w:pPr>
                      <w:r w:rsidRPr="00222CA0">
                        <w:rPr>
                          <w:rFonts w:ascii="Adobe Arabic" w:hAnsi="Adobe Arabic" w:cs="Adobe Arabic" w:hint="cs"/>
                          <w:b/>
                          <w:bCs/>
                          <w:sz w:val="48"/>
                          <w:szCs w:val="48"/>
                          <w:rtl/>
                          <w:lang w:eastAsia="fr-FR" w:bidi="ar-DZ"/>
                        </w:rPr>
                        <w:t>ملف</w:t>
                      </w:r>
                      <w:r w:rsidRPr="00222CA0">
                        <w:rPr>
                          <w:rFonts w:ascii="Adobe Arabic" w:hAnsi="Adobe Arabic" w:cs="Adobe Arabic"/>
                          <w:b/>
                          <w:bCs/>
                          <w:sz w:val="48"/>
                          <w:szCs w:val="48"/>
                          <w:rtl/>
                          <w:lang w:eastAsia="fr-FR" w:bidi="ar-DZ"/>
                        </w:rPr>
                        <w:t xml:space="preserve"> الإع</w:t>
                      </w:r>
                      <w:r w:rsidR="00A5774E">
                        <w:rPr>
                          <w:rFonts w:ascii="Adobe Arabic" w:hAnsi="Adobe Arabic" w:cs="Adobe Arabic" w:hint="cs"/>
                          <w:b/>
                          <w:bCs/>
                          <w:sz w:val="48"/>
                          <w:szCs w:val="48"/>
                          <w:rtl/>
                          <w:lang w:eastAsia="fr-FR" w:bidi="ar-DZ"/>
                        </w:rPr>
                        <w:t>ــــــ</w:t>
                      </w:r>
                      <w:r w:rsidRPr="00222CA0">
                        <w:rPr>
                          <w:rFonts w:ascii="Adobe Arabic" w:hAnsi="Adobe Arabic" w:cs="Adobe Arabic"/>
                          <w:b/>
                          <w:bCs/>
                          <w:sz w:val="48"/>
                          <w:szCs w:val="48"/>
                          <w:rtl/>
                          <w:lang w:eastAsia="fr-FR" w:bidi="ar-DZ"/>
                        </w:rPr>
                        <w:t>داد الترب</w:t>
                      </w:r>
                      <w:r w:rsidR="00A5774E">
                        <w:rPr>
                          <w:rFonts w:ascii="Adobe Arabic" w:hAnsi="Adobe Arabic" w:cs="Adobe Arabic" w:hint="cs"/>
                          <w:b/>
                          <w:bCs/>
                          <w:sz w:val="48"/>
                          <w:szCs w:val="48"/>
                          <w:rtl/>
                          <w:lang w:eastAsia="fr-FR" w:bidi="ar-DZ"/>
                        </w:rPr>
                        <w:t>ـــ</w:t>
                      </w:r>
                      <w:r w:rsidRPr="00222CA0">
                        <w:rPr>
                          <w:rFonts w:ascii="Adobe Arabic" w:hAnsi="Adobe Arabic" w:cs="Adobe Arabic"/>
                          <w:b/>
                          <w:bCs/>
                          <w:sz w:val="48"/>
                          <w:szCs w:val="48"/>
                          <w:rtl/>
                          <w:lang w:eastAsia="fr-FR" w:bidi="ar-DZ"/>
                        </w:rPr>
                        <w:t>وي</w:t>
                      </w:r>
                    </w:p>
                    <w:p w14:paraId="47463379" w14:textId="77777777" w:rsidR="00222CA0" w:rsidRDefault="00222CA0" w:rsidP="00222CA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D6418C">
        <w:rPr>
          <w:rFonts w:asciiTheme="majorBidi" w:hAnsiTheme="majorBidi" w:cstheme="majorBidi"/>
          <w:b/>
          <w:bCs/>
          <w:sz w:val="36"/>
          <w:szCs w:val="36"/>
          <w:rtl/>
          <w:lang w:eastAsia="fr-FR" w:bidi="ar-DZ"/>
        </w:rPr>
        <w:tab/>
      </w:r>
    </w:p>
    <w:p w14:paraId="150FA007" w14:textId="7A3BF73C" w:rsidR="003166A4" w:rsidRPr="00D6418C" w:rsidRDefault="00934C3B" w:rsidP="00212BFE">
      <w:pPr>
        <w:bidi/>
        <w:spacing w:after="0" w:line="240" w:lineRule="auto"/>
        <w:ind w:left="141" w:hanging="142"/>
        <w:jc w:val="both"/>
        <w:rPr>
          <w:rFonts w:asciiTheme="majorBidi" w:hAnsiTheme="majorBidi" w:cstheme="majorBidi"/>
          <w:sz w:val="28"/>
          <w:szCs w:val="28"/>
          <w:rtl/>
          <w:lang w:eastAsia="fr-FR" w:bidi="ar-DZ"/>
        </w:rPr>
      </w:pPr>
      <w:r w:rsidRPr="00D6418C">
        <w:rPr>
          <w:rFonts w:asciiTheme="majorBidi" w:hAnsiTheme="majorBidi" w:cstheme="majorBidi"/>
          <w:noProof/>
          <w:sz w:val="28"/>
          <w:szCs w:val="28"/>
          <w:lang w:eastAsia="zh-CN"/>
        </w:rPr>
        <w:drawing>
          <wp:anchor distT="0" distB="0" distL="114300" distR="114300" simplePos="0" relativeHeight="251663360" behindDoc="1" locked="0" layoutInCell="1" allowOverlap="1" wp14:anchorId="65C5A465" wp14:editId="0B378E29">
            <wp:simplePos x="0" y="0"/>
            <wp:positionH relativeFrom="column">
              <wp:posOffset>-6350</wp:posOffset>
            </wp:positionH>
            <wp:positionV relativeFrom="paragraph">
              <wp:posOffset>203200</wp:posOffset>
            </wp:positionV>
            <wp:extent cx="1768622" cy="884555"/>
            <wp:effectExtent l="0" t="0" r="3175" b="0"/>
            <wp:wrapNone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622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F2AD46" w14:textId="0EDCDA6F" w:rsidR="00353EB2" w:rsidRPr="00D6418C" w:rsidRDefault="00934C3B" w:rsidP="00353EB2">
      <w:pPr>
        <w:bidi/>
        <w:spacing w:after="0" w:line="240" w:lineRule="auto"/>
        <w:ind w:left="141" w:hanging="142"/>
        <w:jc w:val="both"/>
        <w:rPr>
          <w:rFonts w:asciiTheme="majorBidi" w:hAnsiTheme="majorBidi" w:cstheme="majorBidi"/>
          <w:sz w:val="28"/>
          <w:szCs w:val="28"/>
          <w:rtl/>
          <w:lang w:eastAsia="fr-FR" w:bidi="ar-DZ"/>
        </w:rPr>
      </w:pPr>
      <w:r w:rsidRPr="00D6418C">
        <w:rPr>
          <w:rFonts w:asciiTheme="majorBidi" w:hAnsiTheme="majorBidi" w:cstheme="majorBidi"/>
          <w:noProof/>
          <w:sz w:val="28"/>
          <w:szCs w:val="28"/>
          <w:lang w:eastAsia="zh-CN"/>
        </w:rPr>
        <w:drawing>
          <wp:anchor distT="0" distB="0" distL="114300" distR="114300" simplePos="0" relativeHeight="251657216" behindDoc="1" locked="0" layoutInCell="1" allowOverlap="1" wp14:anchorId="3EEC2B5C" wp14:editId="64D5865C">
            <wp:simplePos x="0" y="0"/>
            <wp:positionH relativeFrom="column">
              <wp:posOffset>5067935</wp:posOffset>
            </wp:positionH>
            <wp:positionV relativeFrom="paragraph">
              <wp:posOffset>6350</wp:posOffset>
            </wp:positionV>
            <wp:extent cx="1806575" cy="903537"/>
            <wp:effectExtent l="0" t="0" r="3175" b="0"/>
            <wp:wrapNone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575" cy="903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BF9FF4" w14:textId="25FC3079" w:rsidR="00AD2F76" w:rsidRPr="00D6418C" w:rsidRDefault="007B1089" w:rsidP="00AD2F76">
      <w:pPr>
        <w:bidi/>
        <w:spacing w:after="0" w:line="240" w:lineRule="auto"/>
        <w:ind w:left="141" w:hanging="142"/>
        <w:jc w:val="both"/>
        <w:rPr>
          <w:rFonts w:asciiTheme="majorBidi" w:hAnsiTheme="majorBidi" w:cstheme="majorBidi"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rtl/>
          <w:lang w:val="ar-DZ" w:eastAsia="fr-FR" w:bidi="ar-DZ"/>
        </w:rPr>
        <w:drawing>
          <wp:anchor distT="0" distB="0" distL="114300" distR="114300" simplePos="0" relativeHeight="251659264" behindDoc="0" locked="0" layoutInCell="1" allowOverlap="1" wp14:anchorId="7BA3A3F3" wp14:editId="1DC32240">
            <wp:simplePos x="0" y="0"/>
            <wp:positionH relativeFrom="column">
              <wp:posOffset>-61455</wp:posOffset>
            </wp:positionH>
            <wp:positionV relativeFrom="paragraph">
              <wp:posOffset>156357</wp:posOffset>
            </wp:positionV>
            <wp:extent cx="6577700" cy="1843405"/>
            <wp:effectExtent l="57150" t="38100" r="33020" b="42545"/>
            <wp:wrapNone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</wp:anchor>
        </w:drawing>
      </w:r>
    </w:p>
    <w:p w14:paraId="137AE1AC" w14:textId="28FDA6FE" w:rsidR="00BC3869" w:rsidRDefault="00BC3869" w:rsidP="00212BFE">
      <w:pPr>
        <w:bidi/>
        <w:spacing w:after="0" w:line="240" w:lineRule="auto"/>
        <w:ind w:left="141" w:hanging="142"/>
        <w:rPr>
          <w:rFonts w:asciiTheme="majorBidi" w:hAnsiTheme="majorBidi" w:cstheme="majorBidi"/>
          <w:b/>
          <w:bCs/>
          <w:sz w:val="36"/>
          <w:szCs w:val="36"/>
          <w:rtl/>
          <w:lang w:eastAsia="fr-FR" w:bidi="ar-DZ"/>
        </w:rPr>
      </w:pPr>
    </w:p>
    <w:p w14:paraId="1CC70641" w14:textId="037AD03D" w:rsidR="000F568C" w:rsidRDefault="000F568C" w:rsidP="000F568C">
      <w:pPr>
        <w:bidi/>
        <w:spacing w:after="0" w:line="240" w:lineRule="auto"/>
        <w:ind w:left="141" w:hanging="142"/>
        <w:rPr>
          <w:rFonts w:asciiTheme="majorBidi" w:hAnsiTheme="majorBidi" w:cstheme="majorBidi"/>
          <w:b/>
          <w:bCs/>
          <w:sz w:val="36"/>
          <w:szCs w:val="36"/>
          <w:rtl/>
          <w:lang w:eastAsia="fr-FR" w:bidi="ar-DZ"/>
        </w:rPr>
      </w:pPr>
    </w:p>
    <w:p w14:paraId="4BC2A397" w14:textId="050AC6FA" w:rsidR="000F568C" w:rsidRDefault="000F568C" w:rsidP="000F568C">
      <w:pPr>
        <w:bidi/>
        <w:spacing w:after="0" w:line="240" w:lineRule="auto"/>
        <w:ind w:left="141" w:hanging="142"/>
        <w:rPr>
          <w:rFonts w:asciiTheme="majorBidi" w:hAnsiTheme="majorBidi" w:cstheme="majorBidi"/>
          <w:b/>
          <w:bCs/>
          <w:sz w:val="36"/>
          <w:szCs w:val="36"/>
          <w:rtl/>
          <w:lang w:eastAsia="fr-FR" w:bidi="ar-DZ"/>
        </w:rPr>
      </w:pPr>
    </w:p>
    <w:p w14:paraId="0980269C" w14:textId="1455F495" w:rsidR="000F568C" w:rsidRDefault="000F568C" w:rsidP="000F568C">
      <w:pPr>
        <w:bidi/>
        <w:spacing w:after="0" w:line="240" w:lineRule="auto"/>
        <w:ind w:left="141" w:hanging="142"/>
        <w:rPr>
          <w:rFonts w:asciiTheme="majorBidi" w:hAnsiTheme="majorBidi" w:cstheme="majorBidi"/>
          <w:b/>
          <w:bCs/>
          <w:sz w:val="36"/>
          <w:szCs w:val="36"/>
          <w:rtl/>
          <w:lang w:eastAsia="fr-FR" w:bidi="ar-DZ"/>
        </w:rPr>
      </w:pPr>
    </w:p>
    <w:p w14:paraId="4094BDAA" w14:textId="253CEBD1" w:rsidR="000F568C" w:rsidRDefault="000F568C" w:rsidP="000F568C">
      <w:pPr>
        <w:bidi/>
        <w:spacing w:after="0" w:line="240" w:lineRule="auto"/>
        <w:ind w:left="141" w:hanging="142"/>
        <w:rPr>
          <w:rFonts w:asciiTheme="majorBidi" w:hAnsiTheme="majorBidi" w:cstheme="majorBidi"/>
          <w:b/>
          <w:bCs/>
          <w:sz w:val="36"/>
          <w:szCs w:val="36"/>
          <w:rtl/>
          <w:lang w:eastAsia="fr-FR" w:bidi="ar-DZ"/>
        </w:rPr>
      </w:pPr>
    </w:p>
    <w:p w14:paraId="2D2F6839" w14:textId="77777777" w:rsidR="000F568C" w:rsidRPr="00D6418C" w:rsidRDefault="000F568C" w:rsidP="000F568C">
      <w:pPr>
        <w:bidi/>
        <w:spacing w:after="0" w:line="240" w:lineRule="auto"/>
        <w:ind w:left="141" w:hanging="142"/>
        <w:rPr>
          <w:rFonts w:asciiTheme="majorBidi" w:hAnsiTheme="majorBidi" w:cstheme="majorBidi"/>
          <w:b/>
          <w:bCs/>
          <w:sz w:val="36"/>
          <w:szCs w:val="36"/>
          <w:rtl/>
          <w:lang w:eastAsia="fr-FR" w:bidi="ar-DZ"/>
        </w:rPr>
      </w:pPr>
    </w:p>
    <w:p w14:paraId="15BEA5DB" w14:textId="5FD7E96F" w:rsidR="003166A4" w:rsidRPr="00D6418C" w:rsidRDefault="003C0401" w:rsidP="00212BFE">
      <w:pPr>
        <w:autoSpaceDE w:val="0"/>
        <w:autoSpaceDN w:val="0"/>
        <w:bidi/>
        <w:adjustRightInd w:val="0"/>
        <w:spacing w:after="0" w:line="240" w:lineRule="auto"/>
        <w:ind w:left="141" w:hanging="142"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>
        <w:rPr>
          <w:rFonts w:asciiTheme="majorBidi" w:hAnsiTheme="majorBidi" w:cstheme="majorBidi"/>
          <w:noProof/>
        </w:rPr>
        <w:object w:dxaOrig="1440" w:dyaOrig="1440" w14:anchorId="7F0962FE">
          <v:shape id="_x0000_s1028" type="#_x0000_t75" style="position:absolute;left:0;text-align:left;margin-left:17.95pt;margin-top:6.7pt;width:136.85pt;height:108.05pt;z-index:-251655168;mso-position-horizontal-relative:text;mso-position-vertical-relative:text;mso-width-relative:page;mso-height-relative:page">
            <v:imagedata r:id="rId13" o:title=""/>
          </v:shape>
          <o:OLEObject Type="Embed" ProgID="PBrush" ShapeID="_x0000_s1028" DrawAspect="Content" ObjectID="_1738413928" r:id="rId14"/>
        </w:object>
      </w:r>
    </w:p>
    <w:tbl>
      <w:tblPr>
        <w:tblStyle w:val="TableGrid"/>
        <w:bidiVisual/>
        <w:tblW w:w="0" w:type="auto"/>
        <w:tblCellSpacing w:w="20" w:type="dxa"/>
        <w:tblInd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2010"/>
        <w:gridCol w:w="8620"/>
      </w:tblGrid>
      <w:tr w:rsidR="003166A4" w:rsidRPr="00D6418C" w14:paraId="1340FC0D" w14:textId="77777777" w:rsidTr="00940DC4">
        <w:trPr>
          <w:trHeight w:val="250"/>
          <w:tblCellSpacing w:w="20" w:type="dxa"/>
        </w:trPr>
        <w:tc>
          <w:tcPr>
            <w:tcW w:w="1950" w:type="dxa"/>
            <w:shd w:val="clear" w:color="auto" w:fill="FFF1B7"/>
          </w:tcPr>
          <w:p w14:paraId="4DED712A" w14:textId="72EC536F" w:rsidR="003166A4" w:rsidRPr="00D6418C" w:rsidRDefault="003166A4" w:rsidP="00212BFE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</w:pPr>
            <w:r w:rsidRPr="00D6418C"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rtl/>
              </w:rPr>
              <w:t>الكفاءة الختاميــة</w:t>
            </w:r>
          </w:p>
        </w:tc>
        <w:tc>
          <w:tcPr>
            <w:tcW w:w="8560" w:type="dxa"/>
          </w:tcPr>
          <w:p w14:paraId="291B3159" w14:textId="030C0F32" w:rsidR="003166A4" w:rsidRPr="00D6418C" w:rsidRDefault="0042235F" w:rsidP="004E0EE3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bidi/>
              <w:adjustRightInd w:val="0"/>
              <w:spacing w:after="0" w:line="240" w:lineRule="auto"/>
              <w:ind w:left="172" w:hanging="172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6418C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یحل مشكلات من الحیاة الیومیة متعلقة برؤیة الأجسام بالألوان موظفا نموذجي التركیب الجمعي  و الطرحي</w:t>
            </w:r>
            <w:r w:rsidRPr="00D6418C">
              <w:rPr>
                <w:rFonts w:asciiTheme="majorBidi" w:hAnsiTheme="majorBidi" w:cstheme="majorBidi"/>
                <w:b/>
                <w:bCs/>
                <w:color w:val="181717"/>
                <w:sz w:val="28"/>
                <w:szCs w:val="28"/>
                <w:rtl/>
              </w:rPr>
              <w:t>.</w:t>
            </w:r>
          </w:p>
        </w:tc>
      </w:tr>
      <w:tr w:rsidR="003166A4" w:rsidRPr="00D6418C" w14:paraId="3C843F4D" w14:textId="77777777" w:rsidTr="00D6418C">
        <w:trPr>
          <w:trHeight w:val="738"/>
          <w:tblCellSpacing w:w="20" w:type="dxa"/>
        </w:trPr>
        <w:tc>
          <w:tcPr>
            <w:tcW w:w="1950" w:type="dxa"/>
            <w:shd w:val="clear" w:color="auto" w:fill="FFF1B7"/>
          </w:tcPr>
          <w:p w14:paraId="38789C10" w14:textId="59462621" w:rsidR="003166A4" w:rsidRPr="00D6418C" w:rsidRDefault="003166A4" w:rsidP="00D6418C">
            <w:pPr>
              <w:ind w:left="141" w:hanging="142"/>
              <w:jc w:val="center"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eastAsia="zh-CN" w:bidi="ar-DZ"/>
              </w:rPr>
            </w:pPr>
            <w:r w:rsidRPr="00D6418C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eastAsia="zh-CN" w:bidi="ar-DZ"/>
              </w:rPr>
              <w:t>مرك</w:t>
            </w:r>
            <w:r w:rsidR="00353EB2" w:rsidRPr="00D6418C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eastAsia="zh-CN" w:bidi="ar-DZ"/>
              </w:rPr>
              <w:t>ّ</w:t>
            </w:r>
            <w:r w:rsidRPr="00D6418C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eastAsia="zh-CN" w:bidi="ar-DZ"/>
              </w:rPr>
              <w:t>بات الكفــاءة</w:t>
            </w:r>
          </w:p>
        </w:tc>
        <w:tc>
          <w:tcPr>
            <w:tcW w:w="8560" w:type="dxa"/>
          </w:tcPr>
          <w:p w14:paraId="7E907B46" w14:textId="77777777" w:rsidR="0042235F" w:rsidRPr="00D6418C" w:rsidRDefault="0042235F" w:rsidP="00D6418C">
            <w:pPr>
              <w:pStyle w:val="ListParagraph"/>
              <w:numPr>
                <w:ilvl w:val="0"/>
                <w:numId w:val="3"/>
              </w:numPr>
              <w:bidi/>
              <w:spacing w:after="0" w:line="328" w:lineRule="auto"/>
              <w:ind w:left="357" w:right="136" w:hanging="357"/>
              <w:rPr>
                <w:rFonts w:asciiTheme="majorBidi" w:hAnsiTheme="majorBidi" w:cstheme="majorBidi"/>
                <w:sz w:val="28"/>
                <w:szCs w:val="28"/>
              </w:rPr>
            </w:pPr>
            <w:r w:rsidRPr="00D6418C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یستعمل نموذج التركیب الجمعي لتوقع و تفسیر اللون المتحصل علیه على شاشة بیضاء. </w:t>
            </w:r>
          </w:p>
          <w:p w14:paraId="6C5CBB24" w14:textId="07D62EA9" w:rsidR="003166A4" w:rsidRPr="00D6418C" w:rsidRDefault="0042235F" w:rsidP="00D6418C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ind w:left="357" w:hanging="357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eastAsia="fr-FR"/>
              </w:rPr>
            </w:pPr>
            <w:r w:rsidRPr="00D6418C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یستعمل نموذج التركیب الطرحي  لتوقع و تفسیر اللون الذيُ یرى به جسم  .</w:t>
            </w:r>
          </w:p>
        </w:tc>
      </w:tr>
    </w:tbl>
    <w:p w14:paraId="387D441D" w14:textId="6D8B8E92" w:rsidR="00DA2EDB" w:rsidRPr="00D6418C" w:rsidRDefault="0088383A" w:rsidP="00212BFE">
      <w:pPr>
        <w:bidi/>
        <w:spacing w:after="0" w:line="240" w:lineRule="auto"/>
        <w:ind w:left="141" w:hanging="142"/>
        <w:jc w:val="both"/>
        <w:rPr>
          <w:rFonts w:asciiTheme="majorBidi" w:hAnsiTheme="majorBidi" w:cstheme="majorBidi"/>
          <w:b/>
          <w:bCs/>
          <w:sz w:val="32"/>
          <w:szCs w:val="32"/>
          <w:rtl/>
          <w:lang w:eastAsia="fr-FR"/>
        </w:rPr>
      </w:pPr>
      <w:r w:rsidRPr="00D6418C">
        <w:rPr>
          <w:rFonts w:asciiTheme="majorBidi" w:hAnsiTheme="majorBidi" w:cstheme="majorBidi"/>
          <w:b/>
          <w:bCs/>
          <w:noProof/>
          <w:sz w:val="32"/>
          <w:szCs w:val="32"/>
          <w:lang w:eastAsia="zh-CN"/>
        </w:rPr>
        <w:drawing>
          <wp:anchor distT="0" distB="0" distL="114300" distR="114300" simplePos="0" relativeHeight="251656192" behindDoc="1" locked="0" layoutInCell="1" allowOverlap="1" wp14:anchorId="45EB7B84" wp14:editId="47EACC96">
            <wp:simplePos x="0" y="0"/>
            <wp:positionH relativeFrom="column">
              <wp:posOffset>71043</wp:posOffset>
            </wp:positionH>
            <wp:positionV relativeFrom="paragraph">
              <wp:posOffset>3439851</wp:posOffset>
            </wp:positionV>
            <wp:extent cx="6508115" cy="1742440"/>
            <wp:effectExtent l="0" t="0" r="6985" b="0"/>
            <wp:wrapNone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11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Y="2"/>
        <w:bidiVisual/>
        <w:tblW w:w="10632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4512"/>
        <w:gridCol w:w="4678"/>
        <w:gridCol w:w="1442"/>
      </w:tblGrid>
      <w:tr w:rsidR="00DA2EDB" w:rsidRPr="00D6418C" w14:paraId="76A6D65C" w14:textId="77777777" w:rsidTr="00934C3B">
        <w:trPr>
          <w:trHeight w:val="288"/>
          <w:tblCellSpacing w:w="20" w:type="dxa"/>
        </w:trPr>
        <w:tc>
          <w:tcPr>
            <w:tcW w:w="9130" w:type="dxa"/>
            <w:gridSpan w:val="2"/>
            <w:shd w:val="clear" w:color="auto" w:fill="FFF1B7"/>
          </w:tcPr>
          <w:p w14:paraId="38AAEFE4" w14:textId="07D27743" w:rsidR="00DA2EDB" w:rsidRPr="00D6418C" w:rsidRDefault="00DA2EDB" w:rsidP="00DE467F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</w:pPr>
            <w:r w:rsidRPr="00D6418C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  <w:t>مراحل سير الم</w:t>
            </w:r>
            <w:r w:rsidR="00934C3B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eastAsia="fr-FR"/>
              </w:rPr>
              <w:t>قطــــــــع</w:t>
            </w:r>
            <w:r w:rsidRPr="00D6418C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eastAsia="fr-FR"/>
              </w:rPr>
              <w:t xml:space="preserve"> التعلمي</w:t>
            </w:r>
          </w:p>
        </w:tc>
        <w:tc>
          <w:tcPr>
            <w:tcW w:w="1382" w:type="dxa"/>
            <w:shd w:val="clear" w:color="auto" w:fill="FFF1B7"/>
          </w:tcPr>
          <w:p w14:paraId="10C1D220" w14:textId="77777777" w:rsidR="00DA2EDB" w:rsidRPr="00934C3B" w:rsidRDefault="003C46FB" w:rsidP="00DE467F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</w:pPr>
            <w:r w:rsidRPr="00934C3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  <w:t>رقم الصفحة</w:t>
            </w:r>
          </w:p>
        </w:tc>
      </w:tr>
      <w:tr w:rsidR="00DA2EDB" w:rsidRPr="00D6418C" w14:paraId="34BFCCF2" w14:textId="77777777" w:rsidTr="00934C3B">
        <w:trPr>
          <w:trHeight w:val="433"/>
          <w:tblCellSpacing w:w="20" w:type="dxa"/>
        </w:trPr>
        <w:tc>
          <w:tcPr>
            <w:tcW w:w="9130" w:type="dxa"/>
            <w:gridSpan w:val="2"/>
            <w:shd w:val="clear" w:color="auto" w:fill="FFDDDD"/>
          </w:tcPr>
          <w:p w14:paraId="797A8539" w14:textId="2B2DF767" w:rsidR="00DA2EDB" w:rsidRPr="00934C3B" w:rsidRDefault="00DA2EDB" w:rsidP="00EF0287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eastAsiaTheme="minorEastAsia" w:hAnsiTheme="majorBidi" w:cstheme="majorBidi"/>
                <w:b/>
                <w:bCs/>
                <w:color w:val="0033CC"/>
                <w:sz w:val="28"/>
                <w:szCs w:val="28"/>
                <w:rtl/>
                <w:lang w:eastAsia="zh-CN" w:bidi="ar-DZ"/>
              </w:rPr>
            </w:pPr>
            <w:r w:rsidRPr="00934C3B">
              <w:rPr>
                <w:rFonts w:asciiTheme="majorBidi" w:eastAsiaTheme="minorEastAsia" w:hAnsiTheme="majorBidi" w:cstheme="majorBidi"/>
                <w:b/>
                <w:bCs/>
                <w:color w:val="0033CC"/>
                <w:sz w:val="28"/>
                <w:szCs w:val="28"/>
                <w:rtl/>
                <w:lang w:eastAsia="zh-CN" w:bidi="ar-DZ"/>
              </w:rPr>
              <w:t>وضعي</w:t>
            </w:r>
            <w:r w:rsidR="00AD2F76" w:rsidRPr="00934C3B">
              <w:rPr>
                <w:rFonts w:asciiTheme="majorBidi" w:eastAsiaTheme="minorEastAsia" w:hAnsiTheme="majorBidi" w:cstheme="majorBidi"/>
                <w:b/>
                <w:bCs/>
                <w:color w:val="0033CC"/>
                <w:sz w:val="28"/>
                <w:szCs w:val="28"/>
                <w:rtl/>
                <w:lang w:eastAsia="zh-CN" w:bidi="ar-DZ"/>
              </w:rPr>
              <w:t>ــــــ</w:t>
            </w:r>
            <w:r w:rsidRPr="00934C3B">
              <w:rPr>
                <w:rFonts w:asciiTheme="majorBidi" w:eastAsiaTheme="minorEastAsia" w:hAnsiTheme="majorBidi" w:cstheme="majorBidi"/>
                <w:b/>
                <w:bCs/>
                <w:color w:val="0033CC"/>
                <w:sz w:val="28"/>
                <w:szCs w:val="28"/>
                <w:rtl/>
                <w:lang w:eastAsia="zh-CN" w:bidi="ar-DZ"/>
              </w:rPr>
              <w:t xml:space="preserve">ة </w:t>
            </w:r>
            <w:r w:rsidRPr="00934C3B">
              <w:rPr>
                <w:rFonts w:asciiTheme="majorBidi" w:eastAsiaTheme="minorEastAsia" w:hAnsiTheme="majorBidi" w:cstheme="majorBidi"/>
                <w:b/>
                <w:bCs/>
                <w:color w:val="0033CC"/>
                <w:sz w:val="28"/>
                <w:szCs w:val="28"/>
                <w:shd w:val="clear" w:color="auto" w:fill="FFDDDD"/>
                <w:rtl/>
                <w:lang w:eastAsia="zh-CN" w:bidi="ar-DZ"/>
              </w:rPr>
              <w:t xml:space="preserve">الانطلاق </w:t>
            </w:r>
            <w:r w:rsidR="005C688E" w:rsidRPr="00934C3B">
              <w:rPr>
                <w:rFonts w:asciiTheme="majorBidi" w:eastAsiaTheme="minorEastAsia" w:hAnsiTheme="majorBidi" w:cstheme="majorBidi"/>
                <w:b/>
                <w:bCs/>
                <w:color w:val="0033CC"/>
                <w:sz w:val="28"/>
                <w:szCs w:val="28"/>
                <w:shd w:val="clear" w:color="auto" w:fill="FFDDDD"/>
                <w:rtl/>
                <w:lang w:eastAsia="zh-CN" w:bidi="ar-DZ"/>
              </w:rPr>
              <w:t>+ تقديم المشروع التكنولوجي</w:t>
            </w:r>
            <w:r w:rsidR="00AD2F76" w:rsidRPr="00934C3B">
              <w:rPr>
                <w:rFonts w:asciiTheme="majorBidi" w:eastAsiaTheme="minorEastAsia" w:hAnsiTheme="majorBidi" w:cstheme="majorBidi"/>
                <w:b/>
                <w:bCs/>
                <w:color w:val="0033CC"/>
                <w:sz w:val="28"/>
                <w:szCs w:val="28"/>
                <w:shd w:val="clear" w:color="auto" w:fill="FFDDDD"/>
                <w:rtl/>
                <w:lang w:eastAsia="zh-CN" w:bidi="ar-DZ"/>
              </w:rPr>
              <w:t xml:space="preserve"> (</w:t>
            </w:r>
            <w:r w:rsidR="006B4000" w:rsidRPr="00934C3B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  <w:t>العين و الألوان</w:t>
            </w:r>
            <w:r w:rsidR="00AD2F76" w:rsidRPr="00934C3B">
              <w:rPr>
                <w:rFonts w:asciiTheme="majorBidi" w:eastAsiaTheme="minorEastAsia" w:hAnsiTheme="majorBidi" w:cstheme="majorBidi"/>
                <w:b/>
                <w:bCs/>
                <w:color w:val="0033CC"/>
                <w:sz w:val="28"/>
                <w:szCs w:val="28"/>
                <w:shd w:val="clear" w:color="auto" w:fill="ECECEC"/>
                <w:rtl/>
                <w:lang w:eastAsia="zh-CN" w:bidi="ar-DZ"/>
              </w:rPr>
              <w:t>)</w:t>
            </w:r>
          </w:p>
        </w:tc>
        <w:tc>
          <w:tcPr>
            <w:tcW w:w="1382" w:type="dxa"/>
            <w:shd w:val="clear" w:color="auto" w:fill="FFDDDD"/>
          </w:tcPr>
          <w:p w14:paraId="6C55DB02" w14:textId="486F2453" w:rsidR="00DA2EDB" w:rsidRPr="00934C3B" w:rsidRDefault="00DA2EDB" w:rsidP="00DE467F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934C3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02</w:t>
            </w:r>
            <w:r w:rsidR="005C688E" w:rsidRPr="00934C3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-03</w:t>
            </w:r>
          </w:p>
        </w:tc>
      </w:tr>
      <w:tr w:rsidR="00EF0287" w:rsidRPr="00D6418C" w14:paraId="5686BD0F" w14:textId="77777777" w:rsidTr="00934C3B">
        <w:trPr>
          <w:trHeight w:val="54"/>
          <w:tblCellSpacing w:w="20" w:type="dxa"/>
        </w:trPr>
        <w:tc>
          <w:tcPr>
            <w:tcW w:w="9130" w:type="dxa"/>
            <w:gridSpan w:val="2"/>
            <w:shd w:val="clear" w:color="auto" w:fill="auto"/>
          </w:tcPr>
          <w:p w14:paraId="51ADA1BD" w14:textId="6F04A5A1" w:rsidR="00EF0287" w:rsidRPr="00934C3B" w:rsidRDefault="00934C3B" w:rsidP="00934C3B">
            <w:pPr>
              <w:pStyle w:val="ListParagraph"/>
              <w:tabs>
                <w:tab w:val="left" w:pos="535"/>
              </w:tabs>
              <w:bidi/>
              <w:spacing w:after="0" w:line="240" w:lineRule="auto"/>
              <w:ind w:left="424" w:hanging="424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الوضعية التعلمية 01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EF0287" w:rsidRPr="00934C3B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طيف الضوء الأبيض</w:t>
            </w:r>
          </w:p>
        </w:tc>
        <w:tc>
          <w:tcPr>
            <w:tcW w:w="1382" w:type="dxa"/>
          </w:tcPr>
          <w:p w14:paraId="096DDB67" w14:textId="23F38F3E" w:rsidR="00EF0287" w:rsidRPr="00934C3B" w:rsidRDefault="00EF0287" w:rsidP="00DE467F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934C3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04</w:t>
            </w:r>
          </w:p>
        </w:tc>
      </w:tr>
      <w:tr w:rsidR="00DA2EDB" w:rsidRPr="00D6418C" w14:paraId="5F3A460B" w14:textId="77777777" w:rsidTr="00934C3B">
        <w:trPr>
          <w:trHeight w:val="33"/>
          <w:tblCellSpacing w:w="20" w:type="dxa"/>
        </w:trPr>
        <w:tc>
          <w:tcPr>
            <w:tcW w:w="4452" w:type="dxa"/>
            <w:shd w:val="clear" w:color="auto" w:fill="auto"/>
          </w:tcPr>
          <w:p w14:paraId="0A0FBC99" w14:textId="3BEAB3A7" w:rsidR="00DA2EDB" w:rsidRPr="00D6418C" w:rsidRDefault="00934C3B" w:rsidP="00934C3B">
            <w:pPr>
              <w:pStyle w:val="ListParagraph"/>
              <w:bidi/>
              <w:spacing w:after="0" w:line="240" w:lineRule="auto"/>
              <w:ind w:left="424" w:hanging="424"/>
              <w:jc w:val="lowKashida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الوضعية التعلمية 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02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DE467F" w:rsidRPr="00D6418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نموذج التركيب الجمعي</w:t>
            </w:r>
          </w:p>
        </w:tc>
        <w:tc>
          <w:tcPr>
            <w:tcW w:w="4638" w:type="dxa"/>
          </w:tcPr>
          <w:p w14:paraId="7FC7890B" w14:textId="21F36CBB" w:rsidR="00DF3E4B" w:rsidRPr="00D6418C" w:rsidRDefault="00934C3B" w:rsidP="00934C3B">
            <w:pPr>
              <w:pStyle w:val="ListParagraph"/>
              <w:tabs>
                <w:tab w:val="left" w:pos="535"/>
              </w:tabs>
              <w:bidi/>
              <w:spacing w:after="0" w:line="240" w:lineRule="auto"/>
              <w:ind w:left="424" w:hanging="424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الحصة 01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</w:rPr>
              <w:t>:</w:t>
            </w:r>
            <w:r>
              <w:rPr>
                <w:rFonts w:asciiTheme="majorBidi" w:eastAsia="Times New Roman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DE467F" w:rsidRPr="00D6418C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النموذج </w:t>
            </w:r>
            <w:r w:rsidR="00DE467F" w:rsidRPr="00D6418C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  <w:t>RVB</w:t>
            </w:r>
          </w:p>
          <w:p w14:paraId="14DDC312" w14:textId="3D7BB6E8" w:rsidR="00DE467F" w:rsidRPr="00D6418C" w:rsidRDefault="00934C3B" w:rsidP="00934C3B">
            <w:pPr>
              <w:pStyle w:val="ListParagraph"/>
              <w:tabs>
                <w:tab w:val="left" w:pos="535"/>
              </w:tabs>
              <w:bidi/>
              <w:spacing w:after="0" w:line="240" w:lineRule="auto"/>
              <w:ind w:left="424" w:hanging="424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الحصة </w:t>
            </w:r>
            <w:r>
              <w:rPr>
                <w:rFonts w:asciiTheme="majorBidi" w:eastAsia="Times New Roman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02</w:t>
            </w:r>
            <w:r>
              <w:rPr>
                <w:rFonts w:asciiTheme="majorBidi" w:eastAsia="Times New Roman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</w:rPr>
              <w:t>:</w:t>
            </w:r>
            <w:r w:rsidR="00DE467F" w:rsidRPr="00D6418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الضوءان المتكاملان</w:t>
            </w:r>
          </w:p>
        </w:tc>
        <w:tc>
          <w:tcPr>
            <w:tcW w:w="1382" w:type="dxa"/>
          </w:tcPr>
          <w:p w14:paraId="2656EDC3" w14:textId="77777777" w:rsidR="004E7683" w:rsidRPr="00934C3B" w:rsidRDefault="00DE467F" w:rsidP="00DE467F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934C3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05</w:t>
            </w:r>
          </w:p>
          <w:p w14:paraId="57547C88" w14:textId="4F40E751" w:rsidR="00DE467F" w:rsidRPr="00934C3B" w:rsidRDefault="00DE467F" w:rsidP="00DE467F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934C3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06</w:t>
            </w:r>
          </w:p>
        </w:tc>
      </w:tr>
      <w:tr w:rsidR="00EF0287" w:rsidRPr="00D6418C" w14:paraId="0A3AB75F" w14:textId="77777777" w:rsidTr="00934C3B">
        <w:trPr>
          <w:trHeight w:val="53"/>
          <w:tblCellSpacing w:w="20" w:type="dxa"/>
        </w:trPr>
        <w:tc>
          <w:tcPr>
            <w:tcW w:w="9130" w:type="dxa"/>
            <w:gridSpan w:val="2"/>
            <w:shd w:val="clear" w:color="auto" w:fill="auto"/>
          </w:tcPr>
          <w:p w14:paraId="5DE75E47" w14:textId="535EDC61" w:rsidR="00EF0287" w:rsidRPr="00D6418C" w:rsidRDefault="00934C3B" w:rsidP="00934C3B">
            <w:pPr>
              <w:pStyle w:val="ListParagraph"/>
              <w:tabs>
                <w:tab w:val="left" w:pos="535"/>
              </w:tabs>
              <w:bidi/>
              <w:spacing w:after="0" w:line="240" w:lineRule="auto"/>
              <w:ind w:left="424" w:hanging="424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الوضعية التعلمية 0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3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EF0287" w:rsidRPr="00D6418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نموذج التركيب الطرحي</w:t>
            </w:r>
          </w:p>
        </w:tc>
        <w:tc>
          <w:tcPr>
            <w:tcW w:w="1382" w:type="dxa"/>
            <w:shd w:val="clear" w:color="auto" w:fill="auto"/>
          </w:tcPr>
          <w:p w14:paraId="47B1C761" w14:textId="4E521B85" w:rsidR="00EF0287" w:rsidRPr="00934C3B" w:rsidRDefault="00EF0287" w:rsidP="00DE467F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934C3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07</w:t>
            </w:r>
          </w:p>
        </w:tc>
      </w:tr>
      <w:tr w:rsidR="00DE467F" w:rsidRPr="00D6418C" w14:paraId="4294E380" w14:textId="77777777" w:rsidTr="00934C3B">
        <w:trPr>
          <w:trHeight w:val="339"/>
          <w:tblCellSpacing w:w="20" w:type="dxa"/>
        </w:trPr>
        <w:tc>
          <w:tcPr>
            <w:tcW w:w="9130" w:type="dxa"/>
            <w:gridSpan w:val="2"/>
            <w:shd w:val="clear" w:color="auto" w:fill="FFDDDD"/>
          </w:tcPr>
          <w:p w14:paraId="56BD5D8B" w14:textId="473B5F5B" w:rsidR="00DE467F" w:rsidRPr="00D6418C" w:rsidRDefault="00DE467F" w:rsidP="00934C3B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ind w:hanging="424"/>
              <w:jc w:val="center"/>
              <w:rPr>
                <w:rFonts w:asciiTheme="majorBidi" w:hAnsiTheme="majorBidi" w:cstheme="majorBidi"/>
                <w:b/>
                <w:bCs/>
                <w:color w:val="0033CC"/>
                <w:sz w:val="32"/>
                <w:szCs w:val="32"/>
                <w:lang w:bidi="ar-DZ"/>
              </w:rPr>
            </w:pPr>
            <w:r w:rsidRPr="00934C3B">
              <w:rPr>
                <w:rFonts w:asciiTheme="majorBidi" w:hAnsiTheme="majorBidi" w:cstheme="majorBidi"/>
                <w:b/>
                <w:bCs/>
                <w:color w:val="3030C2"/>
                <w:sz w:val="28"/>
                <w:szCs w:val="28"/>
                <w:rtl/>
              </w:rPr>
              <w:t>وضعیة تعلم الادماج:</w:t>
            </w:r>
            <w:r w:rsidRPr="00934C3B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r w:rsidRPr="00934C3B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  <w:lang w:bidi="ar-DZ"/>
              </w:rPr>
              <w:t xml:space="preserve"> الشاشة و آلة الطباعة و الألوان</w:t>
            </w:r>
            <w:r w:rsidRPr="00D6418C">
              <w:rPr>
                <w:rFonts w:asciiTheme="majorBidi" w:hAnsiTheme="majorBidi" w:cstheme="majorBidi"/>
                <w:b/>
                <w:bCs/>
                <w:color w:val="0033CC"/>
                <w:sz w:val="32"/>
                <w:szCs w:val="32"/>
                <w:rtl/>
                <w:lang w:bidi="ar-DZ"/>
              </w:rPr>
              <w:t>+</w:t>
            </w:r>
            <w:r w:rsidRPr="00934C3B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  <w:lang w:bidi="ar-DZ"/>
              </w:rPr>
              <w:t>متابعة المشروع التكنولوجي</w:t>
            </w:r>
          </w:p>
        </w:tc>
        <w:tc>
          <w:tcPr>
            <w:tcW w:w="1382" w:type="dxa"/>
            <w:shd w:val="clear" w:color="auto" w:fill="FFDDDD"/>
          </w:tcPr>
          <w:p w14:paraId="39BA7E87" w14:textId="139F785D" w:rsidR="00DE467F" w:rsidRPr="00934C3B" w:rsidRDefault="00C7432B" w:rsidP="00DE467F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934C3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08-09</w:t>
            </w:r>
          </w:p>
        </w:tc>
      </w:tr>
      <w:tr w:rsidR="00DE467F" w:rsidRPr="00D6418C" w14:paraId="6B8CE1D5" w14:textId="77777777" w:rsidTr="00934C3B">
        <w:trPr>
          <w:trHeight w:val="419"/>
          <w:tblCellSpacing w:w="20" w:type="dxa"/>
        </w:trPr>
        <w:tc>
          <w:tcPr>
            <w:tcW w:w="4452" w:type="dxa"/>
            <w:shd w:val="clear" w:color="auto" w:fill="auto"/>
          </w:tcPr>
          <w:p w14:paraId="7C9A501B" w14:textId="4F5801F2" w:rsidR="00DE467F" w:rsidRPr="00D6418C" w:rsidRDefault="00934C3B" w:rsidP="00934C3B">
            <w:pPr>
              <w:pStyle w:val="ListParagraph"/>
              <w:tabs>
                <w:tab w:val="right" w:pos="142"/>
                <w:tab w:val="center" w:pos="2715"/>
              </w:tabs>
              <w:bidi/>
              <w:spacing w:after="0" w:line="240" w:lineRule="auto"/>
              <w:ind w:left="424" w:hanging="424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الوضعية التعلمية 0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4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DE467F" w:rsidRPr="00D6418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رؤیة جسم بلون معین</w:t>
            </w:r>
          </w:p>
        </w:tc>
        <w:tc>
          <w:tcPr>
            <w:tcW w:w="4638" w:type="dxa"/>
            <w:shd w:val="clear" w:color="auto" w:fill="auto"/>
          </w:tcPr>
          <w:p w14:paraId="6FBAE14B" w14:textId="4B1E0A84" w:rsidR="00DE467F" w:rsidRPr="00D6418C" w:rsidRDefault="00934C3B" w:rsidP="00934C3B">
            <w:pPr>
              <w:pStyle w:val="ListParagraph"/>
              <w:tabs>
                <w:tab w:val="right" w:pos="282"/>
                <w:tab w:val="right" w:pos="424"/>
              </w:tabs>
              <w:bidi/>
              <w:spacing w:after="0" w:line="240" w:lineRule="auto"/>
              <w:ind w:left="566" w:hanging="566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الحصة 01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</w:rPr>
              <w:t>:</w:t>
            </w:r>
            <w:r w:rsidR="00C7432B" w:rsidRPr="00D6418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رؤية أجسام مضاءة بالضـوء الأبيض</w:t>
            </w:r>
          </w:p>
          <w:p w14:paraId="71BA7948" w14:textId="3814C428" w:rsidR="00C7432B" w:rsidRPr="00D6418C" w:rsidRDefault="00934C3B" w:rsidP="00934C3B">
            <w:pPr>
              <w:pStyle w:val="ListParagraph"/>
              <w:tabs>
                <w:tab w:val="right" w:pos="282"/>
                <w:tab w:val="right" w:pos="424"/>
              </w:tabs>
              <w:bidi/>
              <w:spacing w:after="0" w:line="240" w:lineRule="auto"/>
              <w:ind w:left="566" w:hanging="566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الحصة 0</w:t>
            </w:r>
            <w:r>
              <w:rPr>
                <w:rFonts w:asciiTheme="majorBidi" w:eastAsia="Times New Roman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2</w:t>
            </w:r>
            <w:r>
              <w:rPr>
                <w:rFonts w:asciiTheme="majorBidi" w:eastAsia="Times New Roman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</w:rPr>
              <w:t>:</w:t>
            </w:r>
            <w:r w:rsidR="00C7432B" w:rsidRPr="00D6418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رؤية أجسام مضاءة بضوء </w:t>
            </w:r>
            <w:r w:rsidR="00C7432B" w:rsidRPr="00D6418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ملون</w:t>
            </w:r>
          </w:p>
        </w:tc>
        <w:tc>
          <w:tcPr>
            <w:tcW w:w="1382" w:type="dxa"/>
            <w:shd w:val="clear" w:color="auto" w:fill="auto"/>
          </w:tcPr>
          <w:p w14:paraId="67D94F1D" w14:textId="77777777" w:rsidR="00DE467F" w:rsidRPr="00934C3B" w:rsidRDefault="00C7432B" w:rsidP="00DE467F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934C3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10</w:t>
            </w:r>
          </w:p>
          <w:p w14:paraId="470024B4" w14:textId="6D052881" w:rsidR="00C7432B" w:rsidRPr="00934C3B" w:rsidRDefault="00C7432B" w:rsidP="00C7432B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934C3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11</w:t>
            </w:r>
          </w:p>
        </w:tc>
      </w:tr>
      <w:tr w:rsidR="00DA2EDB" w:rsidRPr="00D6418C" w14:paraId="73F27889" w14:textId="77777777" w:rsidTr="00934C3B">
        <w:tblPrEx>
          <w:tblLook w:val="0000" w:firstRow="0" w:lastRow="0" w:firstColumn="0" w:lastColumn="0" w:noHBand="0" w:noVBand="0"/>
        </w:tblPrEx>
        <w:trPr>
          <w:trHeight w:val="338"/>
          <w:tblCellSpacing w:w="20" w:type="dxa"/>
        </w:trPr>
        <w:tc>
          <w:tcPr>
            <w:tcW w:w="9130" w:type="dxa"/>
            <w:gridSpan w:val="2"/>
            <w:shd w:val="clear" w:color="auto" w:fill="FFDDDD"/>
          </w:tcPr>
          <w:p w14:paraId="7A5341B6" w14:textId="7DB2F6BB" w:rsidR="00DA2EDB" w:rsidRPr="00934C3B" w:rsidRDefault="00DA2EDB" w:rsidP="00DE467F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color w:val="3333CB"/>
                <w:sz w:val="28"/>
                <w:szCs w:val="28"/>
                <w:rtl/>
                <w:lang w:eastAsia="fr-FR"/>
              </w:rPr>
            </w:pPr>
            <w:r w:rsidRPr="00934C3B">
              <w:rPr>
                <w:rFonts w:asciiTheme="majorBidi" w:eastAsiaTheme="minorEastAsia" w:hAnsiTheme="majorBidi" w:cstheme="majorBidi"/>
                <w:b/>
                <w:bCs/>
                <w:color w:val="3333CB"/>
                <w:sz w:val="28"/>
                <w:szCs w:val="28"/>
                <w:rtl/>
                <w:lang w:eastAsia="zh-CN" w:bidi="ar-DZ"/>
              </w:rPr>
              <w:t>حل وضعية الانطلاق</w:t>
            </w:r>
            <w:r w:rsidR="001E0F8B" w:rsidRPr="00934C3B">
              <w:rPr>
                <w:rFonts w:asciiTheme="majorBidi" w:eastAsiaTheme="minorEastAsia" w:hAnsiTheme="majorBidi" w:cstheme="majorBidi"/>
                <w:b/>
                <w:bCs/>
                <w:color w:val="3333CB"/>
                <w:sz w:val="28"/>
                <w:szCs w:val="28"/>
                <w:rtl/>
                <w:lang w:eastAsia="zh-CN" w:bidi="ar-DZ"/>
              </w:rPr>
              <w:t xml:space="preserve"> </w:t>
            </w:r>
            <w:r w:rsidR="005C688E" w:rsidRPr="00934C3B">
              <w:rPr>
                <w:rFonts w:asciiTheme="majorBidi" w:hAnsiTheme="majorBidi" w:cstheme="majorBidi"/>
                <w:b/>
                <w:bCs/>
                <w:color w:val="3333CB"/>
                <w:sz w:val="28"/>
                <w:szCs w:val="28"/>
                <w:rtl/>
                <w:lang w:eastAsia="fr-FR"/>
              </w:rPr>
              <w:t>+</w:t>
            </w:r>
            <w:r w:rsidR="001E0F8B" w:rsidRPr="00934C3B">
              <w:rPr>
                <w:rFonts w:asciiTheme="majorBidi" w:hAnsiTheme="majorBidi" w:cstheme="majorBidi"/>
                <w:b/>
                <w:bCs/>
                <w:color w:val="3333CB"/>
                <w:sz w:val="28"/>
                <w:szCs w:val="28"/>
                <w:rtl/>
                <w:lang w:eastAsia="fr-FR"/>
              </w:rPr>
              <w:t xml:space="preserve"> </w:t>
            </w:r>
            <w:r w:rsidR="005C688E" w:rsidRPr="00934C3B">
              <w:rPr>
                <w:rFonts w:asciiTheme="majorBidi" w:hAnsiTheme="majorBidi" w:cstheme="majorBidi"/>
                <w:b/>
                <w:bCs/>
                <w:color w:val="3333CB"/>
                <w:sz w:val="28"/>
                <w:szCs w:val="28"/>
                <w:rtl/>
                <w:lang w:eastAsia="fr-FR"/>
              </w:rPr>
              <w:t>عرض المشروع التكنولوجي</w:t>
            </w:r>
          </w:p>
        </w:tc>
        <w:tc>
          <w:tcPr>
            <w:tcW w:w="1382" w:type="dxa"/>
            <w:shd w:val="clear" w:color="auto" w:fill="FFDDDD"/>
          </w:tcPr>
          <w:p w14:paraId="670CDFCC" w14:textId="7DE49641" w:rsidR="00DA2EDB" w:rsidRPr="00934C3B" w:rsidRDefault="00C7432B" w:rsidP="00DE467F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934C3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12</w:t>
            </w:r>
          </w:p>
        </w:tc>
      </w:tr>
      <w:tr w:rsidR="00DA2EDB" w:rsidRPr="00D6418C" w14:paraId="7D0E180A" w14:textId="77777777" w:rsidTr="00934C3B">
        <w:tblPrEx>
          <w:tblLook w:val="0000" w:firstRow="0" w:lastRow="0" w:firstColumn="0" w:lastColumn="0" w:noHBand="0" w:noVBand="0"/>
        </w:tblPrEx>
        <w:trPr>
          <w:trHeight w:val="192"/>
          <w:tblCellSpacing w:w="20" w:type="dxa"/>
        </w:trPr>
        <w:tc>
          <w:tcPr>
            <w:tcW w:w="9130" w:type="dxa"/>
            <w:gridSpan w:val="2"/>
            <w:shd w:val="clear" w:color="auto" w:fill="FFDDDD"/>
          </w:tcPr>
          <w:p w14:paraId="38072165" w14:textId="269C7AE7" w:rsidR="00DA2EDB" w:rsidRPr="00934C3B" w:rsidRDefault="00DA2EDB" w:rsidP="00C7432B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noProof/>
                <w:color w:val="806000" w:themeColor="accent4" w:themeShade="80"/>
                <w:sz w:val="28"/>
                <w:szCs w:val="28"/>
                <w:rtl/>
                <w:lang w:eastAsia="fr-FR" w:bidi="ar-DZ"/>
              </w:rPr>
            </w:pPr>
            <w:r w:rsidRPr="00934C3B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  <w:t>وضعیة إدماج التعلمات:</w:t>
            </w:r>
            <w:r w:rsidR="0042235F" w:rsidRPr="00934C3B">
              <w:rPr>
                <w:rFonts w:asciiTheme="majorBidi" w:hAnsiTheme="majorBidi" w:cstheme="majorBidi"/>
                <w:color w:val="0033CC"/>
                <w:sz w:val="28"/>
                <w:szCs w:val="28"/>
                <w:rtl/>
              </w:rPr>
              <w:t xml:space="preserve"> </w:t>
            </w:r>
            <w:r w:rsidR="0042235F" w:rsidRPr="00934C3B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  <w:t>وضعیة تتط</w:t>
            </w:r>
            <w:r w:rsidR="00940DC4" w:rsidRPr="00934C3B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  <w:t>لب التنبؤ  باللون الذي یكون علیه</w:t>
            </w:r>
            <w:r w:rsidR="0042235F" w:rsidRPr="00934C3B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  <w:t xml:space="preserve"> جسم عندما یسلط علیه أضواء لونیة مختلفة</w:t>
            </w:r>
            <w:r w:rsidR="0042235F" w:rsidRPr="00934C3B">
              <w:rPr>
                <w:rFonts w:asciiTheme="majorBidi" w:hAnsiTheme="majorBidi" w:cstheme="majorBidi"/>
                <w:color w:val="0033CC"/>
                <w:sz w:val="28"/>
                <w:szCs w:val="28"/>
                <w:rtl/>
              </w:rPr>
              <w:t xml:space="preserve">  </w:t>
            </w:r>
            <w:r w:rsidRPr="00934C3B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382" w:type="dxa"/>
            <w:shd w:val="clear" w:color="auto" w:fill="FFDDDD"/>
          </w:tcPr>
          <w:p w14:paraId="049902D3" w14:textId="6F520372" w:rsidR="00DA2EDB" w:rsidRPr="00934C3B" w:rsidRDefault="00C7432B" w:rsidP="00DE467F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</w:pPr>
            <w:r w:rsidRPr="00934C3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>13</w:t>
            </w:r>
          </w:p>
        </w:tc>
      </w:tr>
    </w:tbl>
    <w:p w14:paraId="1879AA34" w14:textId="621227BE" w:rsidR="008F11F6" w:rsidRPr="00D6418C" w:rsidRDefault="008F11F6" w:rsidP="00353EB2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eastAsia="fr-FR" w:bidi="ar-DZ"/>
        </w:rPr>
      </w:pPr>
    </w:p>
    <w:sectPr w:rsidR="008F11F6" w:rsidRPr="00D6418C" w:rsidSect="00353EB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227" w:right="902" w:bottom="0" w:left="851" w:header="284" w:footer="5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5B4AF" w14:textId="77777777" w:rsidR="003C0401" w:rsidRDefault="003C0401" w:rsidP="00EC0F20">
      <w:pPr>
        <w:spacing w:after="0" w:line="240" w:lineRule="auto"/>
      </w:pPr>
      <w:r>
        <w:separator/>
      </w:r>
    </w:p>
  </w:endnote>
  <w:endnote w:type="continuationSeparator" w:id="0">
    <w:p w14:paraId="1ECC750F" w14:textId="77777777" w:rsidR="003C0401" w:rsidRDefault="003C0401" w:rsidP="00EC0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C1D7F" w14:textId="77777777" w:rsidR="00EC0F20" w:rsidRDefault="00EC0F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61622" w14:textId="77777777" w:rsidR="00EC0F20" w:rsidRDefault="00EC0F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0D09C" w14:textId="77777777" w:rsidR="00EC0F20" w:rsidRDefault="00EC0F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EDE6E" w14:textId="77777777" w:rsidR="003C0401" w:rsidRDefault="003C0401" w:rsidP="00EC0F20">
      <w:pPr>
        <w:spacing w:after="0" w:line="240" w:lineRule="auto"/>
      </w:pPr>
      <w:r>
        <w:separator/>
      </w:r>
    </w:p>
  </w:footnote>
  <w:footnote w:type="continuationSeparator" w:id="0">
    <w:p w14:paraId="1379F545" w14:textId="77777777" w:rsidR="003C0401" w:rsidRDefault="003C0401" w:rsidP="00EC0F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E99D3" w14:textId="09E5F750" w:rsidR="00EC0F20" w:rsidRDefault="003C0401">
    <w:pPr>
      <w:pStyle w:val="Header"/>
    </w:pPr>
    <w:r>
      <w:rPr>
        <w:noProof/>
      </w:rPr>
      <w:pict w14:anchorId="5424268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29001" o:spid="_x0000_s2050" type="#_x0000_t136" style="position:absolute;margin-left:0;margin-top:0;width:568.8pt;height:170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2DA2D" w14:textId="04A64064" w:rsidR="00EC0F20" w:rsidRDefault="003C0401">
    <w:pPr>
      <w:pStyle w:val="Header"/>
    </w:pPr>
    <w:r>
      <w:rPr>
        <w:noProof/>
      </w:rPr>
      <w:pict w14:anchorId="22A73B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29002" o:spid="_x0000_s2051" type="#_x0000_t136" style="position:absolute;margin-left:0;margin-top:0;width:568.8pt;height:170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0703C" w14:textId="258F8EB3" w:rsidR="00EC0F20" w:rsidRDefault="003C0401">
    <w:pPr>
      <w:pStyle w:val="Header"/>
    </w:pPr>
    <w:r>
      <w:rPr>
        <w:noProof/>
      </w:rPr>
      <w:pict w14:anchorId="46722F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29000" o:spid="_x0000_s2049" type="#_x0000_t136" style="position:absolute;margin-left:0;margin-top:0;width:568.8pt;height:170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6" type="#_x0000_t75" style="width:9.6pt;height:9.6pt" o:bullet="t">
        <v:imagedata r:id="rId1" o:title="BD14828_"/>
      </v:shape>
    </w:pict>
  </w:numPicBullet>
  <w:numPicBullet w:numPicBulletId="1">
    <w:pict>
      <v:shape id="_x0000_i1307" type="#_x0000_t75" style="width:240.6pt;height:159pt" o:bullet="t">
        <v:imagedata r:id="rId2" o:title="pointerfinger[1]"/>
      </v:shape>
    </w:pict>
  </w:numPicBullet>
  <w:abstractNum w:abstractNumId="0" w15:restartNumberingAfterBreak="0">
    <w:nsid w:val="05246DAD"/>
    <w:multiLevelType w:val="hybridMultilevel"/>
    <w:tmpl w:val="EF4C00E6"/>
    <w:lvl w:ilvl="0" w:tplc="D5C8053C">
      <w:start w:val="1"/>
      <w:numFmt w:val="decimal"/>
      <w:lvlText w:val="%1-"/>
      <w:lvlJc w:val="left"/>
      <w:pPr>
        <w:ind w:left="2115" w:hanging="1755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05A7B"/>
    <w:multiLevelType w:val="hybridMultilevel"/>
    <w:tmpl w:val="D13A3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97909"/>
    <w:multiLevelType w:val="hybridMultilevel"/>
    <w:tmpl w:val="50B0DD9A"/>
    <w:lvl w:ilvl="0" w:tplc="43625EC2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D2513"/>
    <w:multiLevelType w:val="hybridMultilevel"/>
    <w:tmpl w:val="5840FC08"/>
    <w:lvl w:ilvl="0" w:tplc="48845F0E">
      <w:start w:val="1"/>
      <w:numFmt w:val="decimal"/>
      <w:lvlText w:val="%1-"/>
      <w:lvlJc w:val="left"/>
      <w:pPr>
        <w:ind w:left="720" w:hanging="360"/>
      </w:pPr>
      <w:rPr>
        <w:rFonts w:hint="default"/>
        <w:color w:val="3333CB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E4FE7"/>
    <w:multiLevelType w:val="hybridMultilevel"/>
    <w:tmpl w:val="D1C06A04"/>
    <w:lvl w:ilvl="0" w:tplc="AF503C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9C7307"/>
    <w:multiLevelType w:val="hybridMultilevel"/>
    <w:tmpl w:val="AC967496"/>
    <w:lvl w:ilvl="0" w:tplc="442240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6F3FDC"/>
    <w:multiLevelType w:val="hybridMultilevel"/>
    <w:tmpl w:val="6632061E"/>
    <w:lvl w:ilvl="0" w:tplc="E722BFBC">
      <w:start w:val="1"/>
      <w:numFmt w:val="decimal"/>
      <w:lvlText w:val="%1-"/>
      <w:lvlJc w:val="left"/>
      <w:pPr>
        <w:ind w:left="501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" w15:restartNumberingAfterBreak="0">
    <w:nsid w:val="373E7FB8"/>
    <w:multiLevelType w:val="hybridMultilevel"/>
    <w:tmpl w:val="28A47F3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B0172"/>
    <w:multiLevelType w:val="hybridMultilevel"/>
    <w:tmpl w:val="581ECD9E"/>
    <w:lvl w:ilvl="0" w:tplc="442240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4A76C9"/>
    <w:multiLevelType w:val="hybridMultilevel"/>
    <w:tmpl w:val="763A3542"/>
    <w:lvl w:ilvl="0" w:tplc="740A33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2E7340"/>
    <w:multiLevelType w:val="hybridMultilevel"/>
    <w:tmpl w:val="3E466000"/>
    <w:lvl w:ilvl="0" w:tplc="71427E3E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9977461"/>
    <w:multiLevelType w:val="hybridMultilevel"/>
    <w:tmpl w:val="7FF2D4B2"/>
    <w:lvl w:ilvl="0" w:tplc="5B564AA0">
      <w:start w:val="1"/>
      <w:numFmt w:val="decimal"/>
      <w:lvlText w:val="%1-"/>
      <w:lvlJc w:val="left"/>
      <w:pPr>
        <w:ind w:left="2115" w:hanging="1755"/>
      </w:pPr>
      <w:rPr>
        <w:rFonts w:asciiTheme="majorBidi" w:hAnsiTheme="majorBidi" w:cstheme="majorBidi"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166B1D"/>
    <w:multiLevelType w:val="hybridMultilevel"/>
    <w:tmpl w:val="5832FBFE"/>
    <w:lvl w:ilvl="0" w:tplc="CC1867DA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8585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0E35170"/>
    <w:multiLevelType w:val="hybridMultilevel"/>
    <w:tmpl w:val="D7A0A154"/>
    <w:lvl w:ilvl="0" w:tplc="A6FED324">
      <w:start w:val="1"/>
      <w:numFmt w:val="bullet"/>
      <w:lvlText w:val=""/>
      <w:lvlJc w:val="left"/>
      <w:pPr>
        <w:ind w:left="719" w:hanging="360"/>
      </w:pPr>
      <w:rPr>
        <w:rFonts w:ascii="Wingdings 3" w:hAnsi="Wingdings 3" w:hint="default"/>
        <w:color w:val="FF8585"/>
        <w:sz w:val="22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4" w15:restartNumberingAfterBreak="0">
    <w:nsid w:val="552114C0"/>
    <w:multiLevelType w:val="hybridMultilevel"/>
    <w:tmpl w:val="30A46A44"/>
    <w:lvl w:ilvl="0" w:tplc="442240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0F4C95"/>
    <w:multiLevelType w:val="hybridMultilevel"/>
    <w:tmpl w:val="8E88A370"/>
    <w:lvl w:ilvl="0" w:tplc="9490BB06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E502E7"/>
    <w:multiLevelType w:val="hybridMultilevel"/>
    <w:tmpl w:val="EF4C00E6"/>
    <w:lvl w:ilvl="0" w:tplc="D5C8053C">
      <w:start w:val="1"/>
      <w:numFmt w:val="decimal"/>
      <w:lvlText w:val="%1-"/>
      <w:lvlJc w:val="left"/>
      <w:pPr>
        <w:ind w:left="2115" w:hanging="1755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000D57"/>
    <w:multiLevelType w:val="hybridMultilevel"/>
    <w:tmpl w:val="60225A04"/>
    <w:lvl w:ilvl="0" w:tplc="A87E567E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96638B"/>
    <w:multiLevelType w:val="hybridMultilevel"/>
    <w:tmpl w:val="797608E2"/>
    <w:lvl w:ilvl="0" w:tplc="FEF2259A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2A5461"/>
    <w:multiLevelType w:val="hybridMultilevel"/>
    <w:tmpl w:val="DE9A4A24"/>
    <w:lvl w:ilvl="0" w:tplc="442240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254738"/>
    <w:multiLevelType w:val="hybridMultilevel"/>
    <w:tmpl w:val="2E525230"/>
    <w:lvl w:ilvl="0" w:tplc="7728955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12"/>
  </w:num>
  <w:num w:numId="4">
    <w:abstractNumId w:val="3"/>
  </w:num>
  <w:num w:numId="5">
    <w:abstractNumId w:val="5"/>
  </w:num>
  <w:num w:numId="6">
    <w:abstractNumId w:val="14"/>
  </w:num>
  <w:num w:numId="7">
    <w:abstractNumId w:val="19"/>
  </w:num>
  <w:num w:numId="8">
    <w:abstractNumId w:val="8"/>
  </w:num>
  <w:num w:numId="9">
    <w:abstractNumId w:val="11"/>
  </w:num>
  <w:num w:numId="10">
    <w:abstractNumId w:val="16"/>
  </w:num>
  <w:num w:numId="11">
    <w:abstractNumId w:val="0"/>
  </w:num>
  <w:num w:numId="12">
    <w:abstractNumId w:val="15"/>
  </w:num>
  <w:num w:numId="13">
    <w:abstractNumId w:val="4"/>
  </w:num>
  <w:num w:numId="14">
    <w:abstractNumId w:val="20"/>
  </w:num>
  <w:num w:numId="15">
    <w:abstractNumId w:val="9"/>
  </w:num>
  <w:num w:numId="16">
    <w:abstractNumId w:val="13"/>
  </w:num>
  <w:num w:numId="17">
    <w:abstractNumId w:val="7"/>
  </w:num>
  <w:num w:numId="18">
    <w:abstractNumId w:val="6"/>
  </w:num>
  <w:num w:numId="19">
    <w:abstractNumId w:val="2"/>
  </w:num>
  <w:num w:numId="20">
    <w:abstractNumId w:val="18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11F6"/>
    <w:rsid w:val="000109AE"/>
    <w:rsid w:val="000416D5"/>
    <w:rsid w:val="000A61D8"/>
    <w:rsid w:val="000F568C"/>
    <w:rsid w:val="00132995"/>
    <w:rsid w:val="001E0F8B"/>
    <w:rsid w:val="001E6DE2"/>
    <w:rsid w:val="001F0D7C"/>
    <w:rsid w:val="00212BFE"/>
    <w:rsid w:val="00222CA0"/>
    <w:rsid w:val="00230B4F"/>
    <w:rsid w:val="00305531"/>
    <w:rsid w:val="003166A4"/>
    <w:rsid w:val="00353EB2"/>
    <w:rsid w:val="003C0401"/>
    <w:rsid w:val="003C46FB"/>
    <w:rsid w:val="003C76B9"/>
    <w:rsid w:val="0042235F"/>
    <w:rsid w:val="00443BE7"/>
    <w:rsid w:val="004E0EE3"/>
    <w:rsid w:val="004E7683"/>
    <w:rsid w:val="00516A9A"/>
    <w:rsid w:val="005C688E"/>
    <w:rsid w:val="005E0475"/>
    <w:rsid w:val="006B4000"/>
    <w:rsid w:val="006D4529"/>
    <w:rsid w:val="00706A0A"/>
    <w:rsid w:val="007B1089"/>
    <w:rsid w:val="007E7812"/>
    <w:rsid w:val="00845EFD"/>
    <w:rsid w:val="0088383A"/>
    <w:rsid w:val="008A4531"/>
    <w:rsid w:val="008E5033"/>
    <w:rsid w:val="008F11F6"/>
    <w:rsid w:val="00934C3B"/>
    <w:rsid w:val="00940DC4"/>
    <w:rsid w:val="00956914"/>
    <w:rsid w:val="009624FF"/>
    <w:rsid w:val="009A56D8"/>
    <w:rsid w:val="009C7025"/>
    <w:rsid w:val="00A12835"/>
    <w:rsid w:val="00A20E38"/>
    <w:rsid w:val="00A5774E"/>
    <w:rsid w:val="00A85AC2"/>
    <w:rsid w:val="00AD2F76"/>
    <w:rsid w:val="00BC3869"/>
    <w:rsid w:val="00C506BD"/>
    <w:rsid w:val="00C7432B"/>
    <w:rsid w:val="00C8671B"/>
    <w:rsid w:val="00CF72D8"/>
    <w:rsid w:val="00D4203F"/>
    <w:rsid w:val="00D4714F"/>
    <w:rsid w:val="00D6418C"/>
    <w:rsid w:val="00DA2EDB"/>
    <w:rsid w:val="00DE467F"/>
    <w:rsid w:val="00DF3E4B"/>
    <w:rsid w:val="00E440AF"/>
    <w:rsid w:val="00EC0F20"/>
    <w:rsid w:val="00EF0287"/>
    <w:rsid w:val="00F03775"/>
    <w:rsid w:val="00F67F6A"/>
    <w:rsid w:val="00FF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A01B932"/>
  <w15:docId w15:val="{4F9A90A9-AB3F-4032-88C4-5783F5C2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1F6"/>
    <w:pPr>
      <w:spacing w:after="200" w:line="276" w:lineRule="auto"/>
    </w:pPr>
    <w:rPr>
      <w:rFonts w:eastAsiaTheme="minorHAnsi"/>
      <w:lang w:val="fr-FR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11F6"/>
    <w:pPr>
      <w:spacing w:after="0" w:line="240" w:lineRule="auto"/>
    </w:pPr>
    <w:rPr>
      <w:rFonts w:eastAsiaTheme="minorHAnsi"/>
      <w:lang w:val="fr-F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11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0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D7C"/>
    <w:rPr>
      <w:rFonts w:ascii="Tahoma" w:eastAsiaTheme="minorHAnsi" w:hAnsi="Tahoma" w:cs="Tahoma"/>
      <w:sz w:val="16"/>
      <w:szCs w:val="16"/>
      <w:lang w:val="fr-FR" w:eastAsia="en-US"/>
    </w:rPr>
  </w:style>
  <w:style w:type="paragraph" w:styleId="NoSpacing">
    <w:name w:val="No Spacing"/>
    <w:uiPriority w:val="1"/>
    <w:qFormat/>
    <w:rsid w:val="004E7683"/>
    <w:pPr>
      <w:spacing w:after="0" w:line="240" w:lineRule="auto"/>
    </w:pPr>
    <w:rPr>
      <w:rFonts w:eastAsiaTheme="minorHAnsi"/>
      <w:lang w:val="fr-FR" w:eastAsia="en-US"/>
    </w:rPr>
  </w:style>
  <w:style w:type="paragraph" w:styleId="Header">
    <w:name w:val="header"/>
    <w:basedOn w:val="Normal"/>
    <w:link w:val="HeaderChar"/>
    <w:uiPriority w:val="99"/>
    <w:unhideWhenUsed/>
    <w:rsid w:val="00EC0F2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F20"/>
    <w:rPr>
      <w:rFonts w:eastAsiaTheme="minorHAnsi"/>
      <w:lang w:val="fr-FR" w:eastAsia="en-US"/>
    </w:rPr>
  </w:style>
  <w:style w:type="paragraph" w:styleId="Footer">
    <w:name w:val="footer"/>
    <w:basedOn w:val="Normal"/>
    <w:link w:val="FooterChar"/>
    <w:uiPriority w:val="99"/>
    <w:unhideWhenUsed/>
    <w:rsid w:val="00EC0F2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F20"/>
    <w:rPr>
      <w:rFonts w:eastAsiaTheme="minorHAnsi"/>
      <w:lang w:val="fr-F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4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3.png"/><Relationship Id="rId12" Type="http://schemas.microsoft.com/office/2007/relationships/diagramDrawing" Target="diagrams/drawing1.xm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oleObject" Target="embeddings/oleObject1.bin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8488C80-39B8-4620-A2A1-7371ECF46537}" type="doc">
      <dgm:prSet loTypeId="urn:microsoft.com/office/officeart/2005/8/layout/hProcess4" loCatId="process" qsTypeId="urn:microsoft.com/office/officeart/2005/8/quickstyle/3d1" qsCatId="3D" csTypeId="urn:microsoft.com/office/officeart/2005/8/colors/colorful1" csCatId="colorful" phldr="1"/>
      <dgm:spPr/>
      <dgm:t>
        <a:bodyPr/>
        <a:lstStyle/>
        <a:p>
          <a:pPr rtl="1"/>
          <a:endParaRPr lang="ar-SA"/>
        </a:p>
      </dgm:t>
    </dgm:pt>
    <dgm:pt modelId="{4AC77AC3-FA87-4C0D-8067-FB2E01C63BD1}">
      <dgm:prSet phldrT="[Text]" custT="1"/>
      <dgm:spPr/>
      <dgm:t>
        <a:bodyPr/>
        <a:lstStyle/>
        <a:p>
          <a:pPr rtl="1"/>
          <a:r>
            <a:rPr lang="ar-DZ" sz="1600" b="1">
              <a:cs typeface="+mj-cs"/>
            </a:rPr>
            <a:t>الظواهر الضوئية</a:t>
          </a:r>
          <a:endParaRPr lang="ar-SA" sz="1600" b="1">
            <a:cs typeface="+mj-cs"/>
          </a:endParaRPr>
        </a:p>
      </dgm:t>
    </dgm:pt>
    <dgm:pt modelId="{73C23078-82C1-4E37-BA0A-1D0C1DE62173}" type="parTrans" cxnId="{D7D752BF-2947-420E-84DD-858304AFDE73}">
      <dgm:prSet/>
      <dgm:spPr/>
      <dgm:t>
        <a:bodyPr/>
        <a:lstStyle/>
        <a:p>
          <a:pPr rtl="1"/>
          <a:endParaRPr lang="ar-SA" sz="1400" b="1"/>
        </a:p>
      </dgm:t>
    </dgm:pt>
    <dgm:pt modelId="{39EB2AD4-4F71-480F-9A27-C954AA781282}" type="sibTrans" cxnId="{D7D752BF-2947-420E-84DD-858304AFDE73}">
      <dgm:prSet/>
      <dgm:spPr/>
      <dgm:t>
        <a:bodyPr/>
        <a:lstStyle/>
        <a:p>
          <a:pPr rtl="1"/>
          <a:endParaRPr lang="ar-SA" sz="1400" b="1"/>
        </a:p>
      </dgm:t>
    </dgm:pt>
    <dgm:pt modelId="{63772B73-319D-425B-AC33-92DF7A8616F3}">
      <dgm:prSet phldrT="[Text]" custT="1"/>
      <dgm:spPr/>
      <dgm:t>
        <a:bodyPr/>
        <a:lstStyle/>
        <a:p>
          <a:pPr rtl="1"/>
          <a:r>
            <a:rPr lang="ar-DZ" sz="1600" b="1">
              <a:cs typeface="+mj-cs"/>
            </a:rPr>
            <a:t>المقطع التعلمي</a:t>
          </a:r>
          <a:endParaRPr lang="ar-SA" sz="1600" b="1">
            <a:cs typeface="+mj-cs"/>
          </a:endParaRPr>
        </a:p>
      </dgm:t>
    </dgm:pt>
    <dgm:pt modelId="{BAEC4D8C-1459-4D92-AEBD-36B2E1B68973}" type="parTrans" cxnId="{7850ED03-6D7B-47D0-8414-1401C9B1C6CD}">
      <dgm:prSet/>
      <dgm:spPr/>
      <dgm:t>
        <a:bodyPr/>
        <a:lstStyle/>
        <a:p>
          <a:pPr rtl="1"/>
          <a:endParaRPr lang="ar-SA" sz="1400" b="1"/>
        </a:p>
      </dgm:t>
    </dgm:pt>
    <dgm:pt modelId="{D54DD086-88DD-43E2-91C8-DC226363C3D4}" type="sibTrans" cxnId="{7850ED03-6D7B-47D0-8414-1401C9B1C6CD}">
      <dgm:prSet/>
      <dgm:spPr/>
      <dgm:t>
        <a:bodyPr/>
        <a:lstStyle/>
        <a:p>
          <a:pPr rtl="1"/>
          <a:endParaRPr lang="ar-SA" sz="1400" b="1"/>
        </a:p>
      </dgm:t>
    </dgm:pt>
    <dgm:pt modelId="{1ED971BA-FD85-479C-8F64-32889880DB5D}">
      <dgm:prSet phldrT="[Text]" custT="1"/>
      <dgm:spPr/>
      <dgm:t>
        <a:bodyPr/>
        <a:lstStyle/>
        <a:p>
          <a:pPr rtl="1"/>
          <a:r>
            <a:rPr lang="ar-DZ" sz="1600" b="1">
              <a:cs typeface="+mj-cs"/>
            </a:rPr>
            <a:t>المستوى التعلمي</a:t>
          </a:r>
          <a:endParaRPr lang="ar-SA" sz="1600" b="1">
            <a:cs typeface="+mj-cs"/>
          </a:endParaRPr>
        </a:p>
      </dgm:t>
    </dgm:pt>
    <dgm:pt modelId="{7AC4266C-B9D8-4DDD-A0DD-8F97BA604E97}" type="parTrans" cxnId="{50F659D5-C0C6-4B13-84D4-CB6A95927FA9}">
      <dgm:prSet/>
      <dgm:spPr/>
      <dgm:t>
        <a:bodyPr/>
        <a:lstStyle/>
        <a:p>
          <a:pPr rtl="1"/>
          <a:endParaRPr lang="ar-SA" sz="1400" b="1"/>
        </a:p>
      </dgm:t>
    </dgm:pt>
    <dgm:pt modelId="{B102956C-0BCF-4DC4-BA8E-CA125469075E}" type="sibTrans" cxnId="{50F659D5-C0C6-4B13-84D4-CB6A95927FA9}">
      <dgm:prSet/>
      <dgm:spPr/>
      <dgm:t>
        <a:bodyPr/>
        <a:lstStyle/>
        <a:p>
          <a:pPr rtl="1"/>
          <a:endParaRPr lang="ar-SA" sz="1400" b="1"/>
        </a:p>
      </dgm:t>
    </dgm:pt>
    <dgm:pt modelId="{6D3A5A64-DE28-4A07-BBE5-D352F0DBB215}">
      <dgm:prSet phldrT="[Text]" custT="1"/>
      <dgm:spPr/>
      <dgm:t>
        <a:bodyPr/>
        <a:lstStyle/>
        <a:p>
          <a:pPr rtl="1"/>
          <a:r>
            <a:rPr lang="ar-DZ" sz="1600" b="1">
              <a:cs typeface="+mj-cs"/>
            </a:rPr>
            <a:t>الثالثة متوسط</a:t>
          </a:r>
          <a:endParaRPr lang="ar-SA" sz="1600" b="1">
            <a:cs typeface="+mj-cs"/>
          </a:endParaRPr>
        </a:p>
      </dgm:t>
    </dgm:pt>
    <dgm:pt modelId="{E36BC044-FE88-47FD-A0FC-74A5FF16D061}" type="parTrans" cxnId="{029D6C4F-3963-4836-A895-29F209BCD5E4}">
      <dgm:prSet/>
      <dgm:spPr/>
      <dgm:t>
        <a:bodyPr/>
        <a:lstStyle/>
        <a:p>
          <a:pPr rtl="1"/>
          <a:endParaRPr lang="ar-SA" sz="1400" b="1"/>
        </a:p>
      </dgm:t>
    </dgm:pt>
    <dgm:pt modelId="{F0509FAF-D978-4089-A34A-19C841B42F3F}" type="sibTrans" cxnId="{029D6C4F-3963-4836-A895-29F209BCD5E4}">
      <dgm:prSet/>
      <dgm:spPr/>
      <dgm:t>
        <a:bodyPr/>
        <a:lstStyle/>
        <a:p>
          <a:pPr rtl="1"/>
          <a:endParaRPr lang="ar-SA" sz="1400" b="1"/>
        </a:p>
      </dgm:t>
    </dgm:pt>
    <dgm:pt modelId="{DF85AA71-C6E5-4534-BFA9-E055D551A2D6}">
      <dgm:prSet phldrT="[Text]" custT="1"/>
      <dgm:spPr/>
      <dgm:t>
        <a:bodyPr/>
        <a:lstStyle/>
        <a:p>
          <a:pPr rtl="1"/>
          <a:r>
            <a:rPr lang="ar-DZ" sz="1600" b="1">
              <a:cs typeface="+mj-cs"/>
            </a:rPr>
            <a:t>الأستاذة</a:t>
          </a:r>
          <a:endParaRPr lang="ar-SA" sz="1600" b="1">
            <a:cs typeface="+mj-cs"/>
          </a:endParaRPr>
        </a:p>
      </dgm:t>
    </dgm:pt>
    <dgm:pt modelId="{2C6C955F-0324-4502-AB5C-6AB576C4FDDC}" type="parTrans" cxnId="{9FD4C688-0D83-4775-AEC3-5BCA86EFBFEA}">
      <dgm:prSet/>
      <dgm:spPr/>
      <dgm:t>
        <a:bodyPr/>
        <a:lstStyle/>
        <a:p>
          <a:pPr rtl="1"/>
          <a:endParaRPr lang="ar-SA" sz="1400" b="1"/>
        </a:p>
      </dgm:t>
    </dgm:pt>
    <dgm:pt modelId="{DDFE5DEF-D2BB-4307-A1BD-A66B3F55D058}" type="sibTrans" cxnId="{9FD4C688-0D83-4775-AEC3-5BCA86EFBFEA}">
      <dgm:prSet/>
      <dgm:spPr/>
      <dgm:t>
        <a:bodyPr/>
        <a:lstStyle/>
        <a:p>
          <a:pPr rtl="1"/>
          <a:endParaRPr lang="ar-SA" sz="1400" b="1"/>
        </a:p>
      </dgm:t>
    </dgm:pt>
    <dgm:pt modelId="{58769A53-6751-4E80-9CBA-B872FA14CB17}">
      <dgm:prSet phldrT="[Text]" custT="1"/>
      <dgm:spPr/>
      <dgm:t>
        <a:bodyPr/>
        <a:lstStyle/>
        <a:p>
          <a:pPr rtl="1"/>
          <a:r>
            <a:rPr lang="ar-DZ" sz="1600" b="1">
              <a:cs typeface="+mj-cs"/>
            </a:rPr>
            <a:t>مؤسسة العمل</a:t>
          </a:r>
          <a:endParaRPr lang="ar-SA" sz="1600" b="1">
            <a:cs typeface="+mj-cs"/>
          </a:endParaRPr>
        </a:p>
      </dgm:t>
    </dgm:pt>
    <dgm:pt modelId="{8BED6FB5-9518-44D8-82CA-693F5C17BF33}" type="parTrans" cxnId="{84BCE10F-4681-482C-8364-3B9710DB853B}">
      <dgm:prSet/>
      <dgm:spPr/>
      <dgm:t>
        <a:bodyPr/>
        <a:lstStyle/>
        <a:p>
          <a:pPr rtl="1"/>
          <a:endParaRPr lang="ar-SA"/>
        </a:p>
      </dgm:t>
    </dgm:pt>
    <dgm:pt modelId="{B83406B5-62B7-4431-8455-F139A7B4207B}" type="sibTrans" cxnId="{84BCE10F-4681-482C-8364-3B9710DB853B}">
      <dgm:prSet/>
      <dgm:spPr/>
      <dgm:t>
        <a:bodyPr/>
        <a:lstStyle/>
        <a:p>
          <a:pPr rtl="1"/>
          <a:endParaRPr lang="ar-SA"/>
        </a:p>
      </dgm:t>
    </dgm:pt>
    <dgm:pt modelId="{4E79ED5A-FE0D-4422-967B-4127BC745D96}">
      <dgm:prSet custT="1"/>
      <dgm:spPr/>
      <dgm:t>
        <a:bodyPr/>
        <a:lstStyle/>
        <a:p>
          <a:pPr rtl="1"/>
          <a:r>
            <a:rPr lang="ar-DZ" sz="1600" b="1">
              <a:cs typeface="+mj-cs"/>
            </a:rPr>
            <a:t>الشهيد فضيل اعمر</a:t>
          </a:r>
          <a:endParaRPr lang="ar-SA" sz="1600" b="1">
            <a:cs typeface="+mj-cs"/>
          </a:endParaRPr>
        </a:p>
      </dgm:t>
    </dgm:pt>
    <dgm:pt modelId="{DCCF4AA4-9B5E-48AE-96C5-3DD409F4E8C8}" type="parTrans" cxnId="{3AC05BDC-05E7-4D89-B5ED-0DC7D4BD48DA}">
      <dgm:prSet/>
      <dgm:spPr/>
      <dgm:t>
        <a:bodyPr/>
        <a:lstStyle/>
        <a:p>
          <a:pPr rtl="1"/>
          <a:endParaRPr lang="ar-SA"/>
        </a:p>
      </dgm:t>
    </dgm:pt>
    <dgm:pt modelId="{CEA61F4F-2C1C-4036-A1C3-1BBB5ACEE1F3}" type="sibTrans" cxnId="{3AC05BDC-05E7-4D89-B5ED-0DC7D4BD48DA}">
      <dgm:prSet/>
      <dgm:spPr/>
      <dgm:t>
        <a:bodyPr/>
        <a:lstStyle/>
        <a:p>
          <a:pPr rtl="1"/>
          <a:endParaRPr lang="ar-SA"/>
        </a:p>
      </dgm:t>
    </dgm:pt>
    <dgm:pt modelId="{42783580-0FA6-41B4-A4E5-9924ED898A80}">
      <dgm:prSet custT="1"/>
      <dgm:spPr/>
      <dgm:t>
        <a:bodyPr/>
        <a:lstStyle/>
        <a:p>
          <a:pPr rtl="1"/>
          <a:r>
            <a:rPr lang="ar-DZ" sz="1600" b="1">
              <a:cs typeface="+mj-cs"/>
            </a:rPr>
            <a:t>تاني سميرة</a:t>
          </a:r>
          <a:endParaRPr lang="ar-SA" sz="1600" b="1">
            <a:cs typeface="+mj-cs"/>
          </a:endParaRPr>
        </a:p>
      </dgm:t>
    </dgm:pt>
    <dgm:pt modelId="{6BC6B358-D971-48DB-8232-B76141F18844}" type="parTrans" cxnId="{80D30505-8EBA-4B14-B4FC-DC73A257B5CA}">
      <dgm:prSet/>
      <dgm:spPr/>
      <dgm:t>
        <a:bodyPr/>
        <a:lstStyle/>
        <a:p>
          <a:pPr rtl="1"/>
          <a:endParaRPr lang="ar-SA"/>
        </a:p>
      </dgm:t>
    </dgm:pt>
    <dgm:pt modelId="{0733272C-7597-4CDB-8A72-169C8E911124}" type="sibTrans" cxnId="{80D30505-8EBA-4B14-B4FC-DC73A257B5CA}">
      <dgm:prSet/>
      <dgm:spPr/>
      <dgm:t>
        <a:bodyPr/>
        <a:lstStyle/>
        <a:p>
          <a:pPr rtl="1"/>
          <a:endParaRPr lang="ar-SA"/>
        </a:p>
      </dgm:t>
    </dgm:pt>
    <dgm:pt modelId="{A9BAF3C9-42A2-49C0-BF3F-D6F50E2902CE}" type="pres">
      <dgm:prSet presAssocID="{E8488C80-39B8-4620-A2A1-7371ECF46537}" presName="Name0" presStyleCnt="0">
        <dgm:presLayoutVars>
          <dgm:dir/>
          <dgm:animLvl val="lvl"/>
          <dgm:resizeHandles val="exact"/>
        </dgm:presLayoutVars>
      </dgm:prSet>
      <dgm:spPr/>
    </dgm:pt>
    <dgm:pt modelId="{F931B1DC-EC2C-48EE-ADF4-5C0A65859E98}" type="pres">
      <dgm:prSet presAssocID="{E8488C80-39B8-4620-A2A1-7371ECF46537}" presName="tSp" presStyleCnt="0"/>
      <dgm:spPr/>
    </dgm:pt>
    <dgm:pt modelId="{4D8D67A5-5254-441D-86BD-4553D1CAD857}" type="pres">
      <dgm:prSet presAssocID="{E8488C80-39B8-4620-A2A1-7371ECF46537}" presName="bSp" presStyleCnt="0"/>
      <dgm:spPr/>
    </dgm:pt>
    <dgm:pt modelId="{21C5BE69-FDFD-49D1-B263-2C6D5D7C0334}" type="pres">
      <dgm:prSet presAssocID="{E8488C80-39B8-4620-A2A1-7371ECF46537}" presName="process" presStyleCnt="0"/>
      <dgm:spPr/>
    </dgm:pt>
    <dgm:pt modelId="{54CEC14C-91CD-4B70-A94E-2F7443BBDDE1}" type="pres">
      <dgm:prSet presAssocID="{4AC77AC3-FA87-4C0D-8067-FB2E01C63BD1}" presName="composite1" presStyleCnt="0"/>
      <dgm:spPr/>
    </dgm:pt>
    <dgm:pt modelId="{A8278B1F-3080-48FB-B2BB-95C127C0A3E7}" type="pres">
      <dgm:prSet presAssocID="{4AC77AC3-FA87-4C0D-8067-FB2E01C63BD1}" presName="dummyNode1" presStyleLbl="node1" presStyleIdx="0" presStyleCnt="4"/>
      <dgm:spPr/>
    </dgm:pt>
    <dgm:pt modelId="{BCC98AC6-E3DC-4977-98C4-5EBF3CB7ED09}" type="pres">
      <dgm:prSet presAssocID="{4AC77AC3-FA87-4C0D-8067-FB2E01C63BD1}" presName="childNode1" presStyleLbl="bgAcc1" presStyleIdx="0" presStyleCnt="4" custScaleX="240973">
        <dgm:presLayoutVars>
          <dgm:bulletEnabled val="1"/>
        </dgm:presLayoutVars>
      </dgm:prSet>
      <dgm:spPr/>
    </dgm:pt>
    <dgm:pt modelId="{3940ECB6-A5A1-4239-84CF-4FE94DB18274}" type="pres">
      <dgm:prSet presAssocID="{4AC77AC3-FA87-4C0D-8067-FB2E01C63BD1}" presName="childNode1tx" presStyleLbl="bgAcc1" presStyleIdx="0" presStyleCnt="4">
        <dgm:presLayoutVars>
          <dgm:bulletEnabled val="1"/>
        </dgm:presLayoutVars>
      </dgm:prSet>
      <dgm:spPr/>
    </dgm:pt>
    <dgm:pt modelId="{7EB7C407-1A68-4FFD-8DF8-074DB51086CF}" type="pres">
      <dgm:prSet presAssocID="{4AC77AC3-FA87-4C0D-8067-FB2E01C63BD1}" presName="parentNode1" presStyleLbl="node1" presStyleIdx="0" presStyleCnt="4" custScaleX="222141" custScaleY="183846" custLinFactNeighborX="-17189" custLinFactNeighborY="51026">
        <dgm:presLayoutVars>
          <dgm:chMax val="1"/>
          <dgm:bulletEnabled val="1"/>
        </dgm:presLayoutVars>
      </dgm:prSet>
      <dgm:spPr/>
    </dgm:pt>
    <dgm:pt modelId="{7B8F22EA-9885-4620-8713-421A9EB6C3E7}" type="pres">
      <dgm:prSet presAssocID="{4AC77AC3-FA87-4C0D-8067-FB2E01C63BD1}" presName="connSite1" presStyleCnt="0"/>
      <dgm:spPr/>
    </dgm:pt>
    <dgm:pt modelId="{BE024370-A6A9-4632-823E-AF2047CDFCC3}" type="pres">
      <dgm:prSet presAssocID="{39EB2AD4-4F71-480F-9A27-C954AA781282}" presName="Name9" presStyleLbl="sibTrans2D1" presStyleIdx="0" presStyleCnt="3"/>
      <dgm:spPr/>
    </dgm:pt>
    <dgm:pt modelId="{507A44E5-211B-4EBB-BFDA-3F050481A51F}" type="pres">
      <dgm:prSet presAssocID="{1ED971BA-FD85-479C-8F64-32889880DB5D}" presName="composite2" presStyleCnt="0"/>
      <dgm:spPr/>
    </dgm:pt>
    <dgm:pt modelId="{56E6D8A9-D2CE-4DF7-A56B-7B1D577A03CA}" type="pres">
      <dgm:prSet presAssocID="{1ED971BA-FD85-479C-8F64-32889880DB5D}" presName="dummyNode2" presStyleLbl="node1" presStyleIdx="0" presStyleCnt="4"/>
      <dgm:spPr/>
    </dgm:pt>
    <dgm:pt modelId="{3CAFB40F-2380-4A6E-BB4B-F6A0EA2A416A}" type="pres">
      <dgm:prSet presAssocID="{1ED971BA-FD85-479C-8F64-32889880DB5D}" presName="childNode2" presStyleLbl="bgAcc1" presStyleIdx="1" presStyleCnt="4" custScaleX="243486">
        <dgm:presLayoutVars>
          <dgm:bulletEnabled val="1"/>
        </dgm:presLayoutVars>
      </dgm:prSet>
      <dgm:spPr/>
    </dgm:pt>
    <dgm:pt modelId="{BDB2A7A7-FB32-4987-85C2-FD87A4DA5348}" type="pres">
      <dgm:prSet presAssocID="{1ED971BA-FD85-479C-8F64-32889880DB5D}" presName="childNode2tx" presStyleLbl="bgAcc1" presStyleIdx="1" presStyleCnt="4">
        <dgm:presLayoutVars>
          <dgm:bulletEnabled val="1"/>
        </dgm:presLayoutVars>
      </dgm:prSet>
      <dgm:spPr/>
    </dgm:pt>
    <dgm:pt modelId="{7DAE4F3D-CA56-4C03-AC84-CC39D53745BD}" type="pres">
      <dgm:prSet presAssocID="{1ED971BA-FD85-479C-8F64-32889880DB5D}" presName="parentNode2" presStyleLbl="node1" presStyleIdx="1" presStyleCnt="4" custScaleX="230814" custScaleY="183846" custLinFactNeighborX="-9416" custLinFactNeighborY="-4639">
        <dgm:presLayoutVars>
          <dgm:chMax val="0"/>
          <dgm:bulletEnabled val="1"/>
        </dgm:presLayoutVars>
      </dgm:prSet>
      <dgm:spPr/>
    </dgm:pt>
    <dgm:pt modelId="{50F5AFBE-4A98-45B5-81D4-3B12B76085FA}" type="pres">
      <dgm:prSet presAssocID="{1ED971BA-FD85-479C-8F64-32889880DB5D}" presName="connSite2" presStyleCnt="0"/>
      <dgm:spPr/>
    </dgm:pt>
    <dgm:pt modelId="{4221593B-15D6-4C90-B059-38B5035DE2AD}" type="pres">
      <dgm:prSet presAssocID="{B102956C-0BCF-4DC4-BA8E-CA125469075E}" presName="Name18" presStyleLbl="sibTrans2D1" presStyleIdx="1" presStyleCnt="3"/>
      <dgm:spPr/>
    </dgm:pt>
    <dgm:pt modelId="{A0A09873-07C5-4DD2-ABCD-BECF313326CC}" type="pres">
      <dgm:prSet presAssocID="{58769A53-6751-4E80-9CBA-B872FA14CB17}" presName="composite1" presStyleCnt="0"/>
      <dgm:spPr/>
    </dgm:pt>
    <dgm:pt modelId="{ED77A0AD-AAB2-4664-B3A4-D525604689D8}" type="pres">
      <dgm:prSet presAssocID="{58769A53-6751-4E80-9CBA-B872FA14CB17}" presName="dummyNode1" presStyleLbl="node1" presStyleIdx="1" presStyleCnt="4"/>
      <dgm:spPr/>
    </dgm:pt>
    <dgm:pt modelId="{ADF8B42C-C532-4B60-8926-75F826CD73EF}" type="pres">
      <dgm:prSet presAssocID="{58769A53-6751-4E80-9CBA-B872FA14CB17}" presName="childNode1" presStyleLbl="bgAcc1" presStyleIdx="2" presStyleCnt="4" custScaleX="287912">
        <dgm:presLayoutVars>
          <dgm:bulletEnabled val="1"/>
        </dgm:presLayoutVars>
      </dgm:prSet>
      <dgm:spPr/>
    </dgm:pt>
    <dgm:pt modelId="{91F61D25-DF5E-4BDA-A060-710E9B4FAB41}" type="pres">
      <dgm:prSet presAssocID="{58769A53-6751-4E80-9CBA-B872FA14CB17}" presName="childNode1tx" presStyleLbl="bgAcc1" presStyleIdx="2" presStyleCnt="4">
        <dgm:presLayoutVars>
          <dgm:bulletEnabled val="1"/>
        </dgm:presLayoutVars>
      </dgm:prSet>
      <dgm:spPr/>
    </dgm:pt>
    <dgm:pt modelId="{98F9E221-39F9-4DCE-A8F4-3FFF5859368B}" type="pres">
      <dgm:prSet presAssocID="{58769A53-6751-4E80-9CBA-B872FA14CB17}" presName="parentNode1" presStyleLbl="node1" presStyleIdx="2" presStyleCnt="4" custScaleX="209948" custScaleY="183846" custLinFactNeighborX="3689" custLinFactNeighborY="37110">
        <dgm:presLayoutVars>
          <dgm:chMax val="1"/>
          <dgm:bulletEnabled val="1"/>
        </dgm:presLayoutVars>
      </dgm:prSet>
      <dgm:spPr/>
    </dgm:pt>
    <dgm:pt modelId="{C5F472F2-F895-4B15-BDC3-3DB88CA7B490}" type="pres">
      <dgm:prSet presAssocID="{58769A53-6751-4E80-9CBA-B872FA14CB17}" presName="connSite1" presStyleCnt="0"/>
      <dgm:spPr/>
    </dgm:pt>
    <dgm:pt modelId="{237F3A0D-492F-4F41-A600-FD6715D2DC79}" type="pres">
      <dgm:prSet presAssocID="{B83406B5-62B7-4431-8455-F139A7B4207B}" presName="Name9" presStyleLbl="sibTrans2D1" presStyleIdx="2" presStyleCnt="3"/>
      <dgm:spPr/>
    </dgm:pt>
    <dgm:pt modelId="{934316B5-904A-4882-BADD-34F6177F7C4B}" type="pres">
      <dgm:prSet presAssocID="{DF85AA71-C6E5-4534-BFA9-E055D551A2D6}" presName="composite2" presStyleCnt="0"/>
      <dgm:spPr/>
    </dgm:pt>
    <dgm:pt modelId="{96BC926E-53E9-47D2-804E-2E92EBFE4D87}" type="pres">
      <dgm:prSet presAssocID="{DF85AA71-C6E5-4534-BFA9-E055D551A2D6}" presName="dummyNode2" presStyleLbl="node1" presStyleIdx="2" presStyleCnt="4"/>
      <dgm:spPr/>
    </dgm:pt>
    <dgm:pt modelId="{05F36246-D04E-4DAF-BA2F-DB566E917209}" type="pres">
      <dgm:prSet presAssocID="{DF85AA71-C6E5-4534-BFA9-E055D551A2D6}" presName="childNode2" presStyleLbl="bgAcc1" presStyleIdx="3" presStyleCnt="4" custScaleX="210246">
        <dgm:presLayoutVars>
          <dgm:bulletEnabled val="1"/>
        </dgm:presLayoutVars>
      </dgm:prSet>
      <dgm:spPr/>
    </dgm:pt>
    <dgm:pt modelId="{4BF656DE-9DF8-4D92-9905-B8A9D8421E41}" type="pres">
      <dgm:prSet presAssocID="{DF85AA71-C6E5-4534-BFA9-E055D551A2D6}" presName="childNode2tx" presStyleLbl="bgAcc1" presStyleIdx="3" presStyleCnt="4">
        <dgm:presLayoutVars>
          <dgm:bulletEnabled val="1"/>
        </dgm:presLayoutVars>
      </dgm:prSet>
      <dgm:spPr/>
    </dgm:pt>
    <dgm:pt modelId="{3D74153B-BF51-438C-B7DD-4FC8CD3353FC}" type="pres">
      <dgm:prSet presAssocID="{DF85AA71-C6E5-4534-BFA9-E055D551A2D6}" presName="parentNode2" presStyleLbl="node1" presStyleIdx="3" presStyleCnt="4" custScaleX="178947" custScaleY="183846">
        <dgm:presLayoutVars>
          <dgm:chMax val="0"/>
          <dgm:bulletEnabled val="1"/>
        </dgm:presLayoutVars>
      </dgm:prSet>
      <dgm:spPr/>
    </dgm:pt>
    <dgm:pt modelId="{EEFEB26D-1796-4FA4-85C9-6BC140BD0AB9}" type="pres">
      <dgm:prSet presAssocID="{DF85AA71-C6E5-4534-BFA9-E055D551A2D6}" presName="connSite2" presStyleCnt="0"/>
      <dgm:spPr/>
    </dgm:pt>
  </dgm:ptLst>
  <dgm:cxnLst>
    <dgm:cxn modelId="{7850ED03-6D7B-47D0-8414-1401C9B1C6CD}" srcId="{4AC77AC3-FA87-4C0D-8067-FB2E01C63BD1}" destId="{63772B73-319D-425B-AC33-92DF7A8616F3}" srcOrd="0" destOrd="0" parTransId="{BAEC4D8C-1459-4D92-AEBD-36B2E1B68973}" sibTransId="{D54DD086-88DD-43E2-91C8-DC226363C3D4}"/>
    <dgm:cxn modelId="{0C74A604-0BDA-4878-8E91-17B620DA1B40}" type="presOf" srcId="{42783580-0FA6-41B4-A4E5-9924ED898A80}" destId="{05F36246-D04E-4DAF-BA2F-DB566E917209}" srcOrd="0" destOrd="0" presId="urn:microsoft.com/office/officeart/2005/8/layout/hProcess4"/>
    <dgm:cxn modelId="{80D30505-8EBA-4B14-B4FC-DC73A257B5CA}" srcId="{DF85AA71-C6E5-4534-BFA9-E055D551A2D6}" destId="{42783580-0FA6-41B4-A4E5-9924ED898A80}" srcOrd="0" destOrd="0" parTransId="{6BC6B358-D971-48DB-8232-B76141F18844}" sibTransId="{0733272C-7597-4CDB-8A72-169C8E911124}"/>
    <dgm:cxn modelId="{00628406-CD37-4B2E-A046-F228309C4DBD}" type="presOf" srcId="{B102956C-0BCF-4DC4-BA8E-CA125469075E}" destId="{4221593B-15D6-4C90-B059-38B5035DE2AD}" srcOrd="0" destOrd="0" presId="urn:microsoft.com/office/officeart/2005/8/layout/hProcess4"/>
    <dgm:cxn modelId="{7D355507-F941-4F06-B6C1-7B05350D8C6E}" type="presOf" srcId="{6D3A5A64-DE28-4A07-BBE5-D352F0DBB215}" destId="{3CAFB40F-2380-4A6E-BB4B-F6A0EA2A416A}" srcOrd="0" destOrd="0" presId="urn:microsoft.com/office/officeart/2005/8/layout/hProcess4"/>
    <dgm:cxn modelId="{4D4F870C-B678-4FF3-8ABF-98575FF317D4}" type="presOf" srcId="{4E79ED5A-FE0D-4422-967B-4127BC745D96}" destId="{91F61D25-DF5E-4BDA-A060-710E9B4FAB41}" srcOrd="1" destOrd="0" presId="urn:microsoft.com/office/officeart/2005/8/layout/hProcess4"/>
    <dgm:cxn modelId="{84BCE10F-4681-482C-8364-3B9710DB853B}" srcId="{E8488C80-39B8-4620-A2A1-7371ECF46537}" destId="{58769A53-6751-4E80-9CBA-B872FA14CB17}" srcOrd="2" destOrd="0" parTransId="{8BED6FB5-9518-44D8-82CA-693F5C17BF33}" sibTransId="{B83406B5-62B7-4431-8455-F139A7B4207B}"/>
    <dgm:cxn modelId="{9D211F48-EE7A-4EF9-9635-88F43CD86C14}" type="presOf" srcId="{63772B73-319D-425B-AC33-92DF7A8616F3}" destId="{3940ECB6-A5A1-4239-84CF-4FE94DB18274}" srcOrd="1" destOrd="0" presId="urn:microsoft.com/office/officeart/2005/8/layout/hProcess4"/>
    <dgm:cxn modelId="{029D6C4F-3963-4836-A895-29F209BCD5E4}" srcId="{1ED971BA-FD85-479C-8F64-32889880DB5D}" destId="{6D3A5A64-DE28-4A07-BBE5-D352F0DBB215}" srcOrd="0" destOrd="0" parTransId="{E36BC044-FE88-47FD-A0FC-74A5FF16D061}" sibTransId="{F0509FAF-D978-4089-A34A-19C841B42F3F}"/>
    <dgm:cxn modelId="{8CAD814F-EF97-4002-913B-716F00221766}" type="presOf" srcId="{4E79ED5A-FE0D-4422-967B-4127BC745D96}" destId="{ADF8B42C-C532-4B60-8926-75F826CD73EF}" srcOrd="0" destOrd="0" presId="urn:microsoft.com/office/officeart/2005/8/layout/hProcess4"/>
    <dgm:cxn modelId="{42D66672-3AC3-4EF3-80DE-CC352C11B12C}" type="presOf" srcId="{E8488C80-39B8-4620-A2A1-7371ECF46537}" destId="{A9BAF3C9-42A2-49C0-BF3F-D6F50E2902CE}" srcOrd="0" destOrd="0" presId="urn:microsoft.com/office/officeart/2005/8/layout/hProcess4"/>
    <dgm:cxn modelId="{EF53E486-380D-4337-AF95-D2F7843805FD}" type="presOf" srcId="{6D3A5A64-DE28-4A07-BBE5-D352F0DBB215}" destId="{BDB2A7A7-FB32-4987-85C2-FD87A4DA5348}" srcOrd="1" destOrd="0" presId="urn:microsoft.com/office/officeart/2005/8/layout/hProcess4"/>
    <dgm:cxn modelId="{9FD4C688-0D83-4775-AEC3-5BCA86EFBFEA}" srcId="{E8488C80-39B8-4620-A2A1-7371ECF46537}" destId="{DF85AA71-C6E5-4534-BFA9-E055D551A2D6}" srcOrd="3" destOrd="0" parTransId="{2C6C955F-0324-4502-AB5C-6AB576C4FDDC}" sibTransId="{DDFE5DEF-D2BB-4307-A1BD-A66B3F55D058}"/>
    <dgm:cxn modelId="{1831B194-D28C-4154-8B56-A491F41C065C}" type="presOf" srcId="{42783580-0FA6-41B4-A4E5-9924ED898A80}" destId="{4BF656DE-9DF8-4D92-9905-B8A9D8421E41}" srcOrd="1" destOrd="0" presId="urn:microsoft.com/office/officeart/2005/8/layout/hProcess4"/>
    <dgm:cxn modelId="{E8BBAFA1-0F33-4981-8FF4-8C8B9C5F5313}" type="presOf" srcId="{39EB2AD4-4F71-480F-9A27-C954AA781282}" destId="{BE024370-A6A9-4632-823E-AF2047CDFCC3}" srcOrd="0" destOrd="0" presId="urn:microsoft.com/office/officeart/2005/8/layout/hProcess4"/>
    <dgm:cxn modelId="{30FBFBA8-C8F3-4E81-9DF8-D8AC713F61AF}" type="presOf" srcId="{58769A53-6751-4E80-9CBA-B872FA14CB17}" destId="{98F9E221-39F9-4DCE-A8F4-3FFF5859368B}" srcOrd="0" destOrd="0" presId="urn:microsoft.com/office/officeart/2005/8/layout/hProcess4"/>
    <dgm:cxn modelId="{670A50B5-DFC6-4699-A029-8D2DC11F9769}" type="presOf" srcId="{4AC77AC3-FA87-4C0D-8067-FB2E01C63BD1}" destId="{7EB7C407-1A68-4FFD-8DF8-074DB51086CF}" srcOrd="0" destOrd="0" presId="urn:microsoft.com/office/officeart/2005/8/layout/hProcess4"/>
    <dgm:cxn modelId="{D7D752BF-2947-420E-84DD-858304AFDE73}" srcId="{E8488C80-39B8-4620-A2A1-7371ECF46537}" destId="{4AC77AC3-FA87-4C0D-8067-FB2E01C63BD1}" srcOrd="0" destOrd="0" parTransId="{73C23078-82C1-4E37-BA0A-1D0C1DE62173}" sibTransId="{39EB2AD4-4F71-480F-9A27-C954AA781282}"/>
    <dgm:cxn modelId="{DE7F30C6-93AD-4061-93F1-F8A395A655D0}" type="presOf" srcId="{1ED971BA-FD85-479C-8F64-32889880DB5D}" destId="{7DAE4F3D-CA56-4C03-AC84-CC39D53745BD}" srcOrd="0" destOrd="0" presId="urn:microsoft.com/office/officeart/2005/8/layout/hProcess4"/>
    <dgm:cxn modelId="{B1CB76C7-78F3-4CFF-AD50-DE0BCB3BAC42}" type="presOf" srcId="{63772B73-319D-425B-AC33-92DF7A8616F3}" destId="{BCC98AC6-E3DC-4977-98C4-5EBF3CB7ED09}" srcOrd="0" destOrd="0" presId="urn:microsoft.com/office/officeart/2005/8/layout/hProcess4"/>
    <dgm:cxn modelId="{50F659D5-C0C6-4B13-84D4-CB6A95927FA9}" srcId="{E8488C80-39B8-4620-A2A1-7371ECF46537}" destId="{1ED971BA-FD85-479C-8F64-32889880DB5D}" srcOrd="1" destOrd="0" parTransId="{7AC4266C-B9D8-4DDD-A0DD-8F97BA604E97}" sibTransId="{B102956C-0BCF-4DC4-BA8E-CA125469075E}"/>
    <dgm:cxn modelId="{3AC05BDC-05E7-4D89-B5ED-0DC7D4BD48DA}" srcId="{58769A53-6751-4E80-9CBA-B872FA14CB17}" destId="{4E79ED5A-FE0D-4422-967B-4127BC745D96}" srcOrd="0" destOrd="0" parTransId="{DCCF4AA4-9B5E-48AE-96C5-3DD409F4E8C8}" sibTransId="{CEA61F4F-2C1C-4036-A1C3-1BBB5ACEE1F3}"/>
    <dgm:cxn modelId="{2C3700EE-81FE-4260-AAB6-2956FAC96EC5}" type="presOf" srcId="{DF85AA71-C6E5-4534-BFA9-E055D551A2D6}" destId="{3D74153B-BF51-438C-B7DD-4FC8CD3353FC}" srcOrd="0" destOrd="0" presId="urn:microsoft.com/office/officeart/2005/8/layout/hProcess4"/>
    <dgm:cxn modelId="{BA9398FF-4CB7-49DA-9E5B-A23F61BA9EEF}" type="presOf" srcId="{B83406B5-62B7-4431-8455-F139A7B4207B}" destId="{237F3A0D-492F-4F41-A600-FD6715D2DC79}" srcOrd="0" destOrd="0" presId="urn:microsoft.com/office/officeart/2005/8/layout/hProcess4"/>
    <dgm:cxn modelId="{0BF599A8-E32C-49CA-9E44-18FD52FE9FFA}" type="presParOf" srcId="{A9BAF3C9-42A2-49C0-BF3F-D6F50E2902CE}" destId="{F931B1DC-EC2C-48EE-ADF4-5C0A65859E98}" srcOrd="0" destOrd="0" presId="urn:microsoft.com/office/officeart/2005/8/layout/hProcess4"/>
    <dgm:cxn modelId="{37F19EE1-AD5C-465D-A8F4-D119C724089C}" type="presParOf" srcId="{A9BAF3C9-42A2-49C0-BF3F-D6F50E2902CE}" destId="{4D8D67A5-5254-441D-86BD-4553D1CAD857}" srcOrd="1" destOrd="0" presId="urn:microsoft.com/office/officeart/2005/8/layout/hProcess4"/>
    <dgm:cxn modelId="{2E5B8DB0-DB62-4E52-BF74-37D8AD99C8ED}" type="presParOf" srcId="{A9BAF3C9-42A2-49C0-BF3F-D6F50E2902CE}" destId="{21C5BE69-FDFD-49D1-B263-2C6D5D7C0334}" srcOrd="2" destOrd="0" presId="urn:microsoft.com/office/officeart/2005/8/layout/hProcess4"/>
    <dgm:cxn modelId="{CB4E703D-272A-4B0A-906A-24485A69F620}" type="presParOf" srcId="{21C5BE69-FDFD-49D1-B263-2C6D5D7C0334}" destId="{54CEC14C-91CD-4B70-A94E-2F7443BBDDE1}" srcOrd="0" destOrd="0" presId="urn:microsoft.com/office/officeart/2005/8/layout/hProcess4"/>
    <dgm:cxn modelId="{2AF770EF-5738-442B-888B-B357DBC283C0}" type="presParOf" srcId="{54CEC14C-91CD-4B70-A94E-2F7443BBDDE1}" destId="{A8278B1F-3080-48FB-B2BB-95C127C0A3E7}" srcOrd="0" destOrd="0" presId="urn:microsoft.com/office/officeart/2005/8/layout/hProcess4"/>
    <dgm:cxn modelId="{276007E4-D1A9-4841-8A0B-BEE8BD2476F4}" type="presParOf" srcId="{54CEC14C-91CD-4B70-A94E-2F7443BBDDE1}" destId="{BCC98AC6-E3DC-4977-98C4-5EBF3CB7ED09}" srcOrd="1" destOrd="0" presId="urn:microsoft.com/office/officeart/2005/8/layout/hProcess4"/>
    <dgm:cxn modelId="{EC41D941-D80E-4463-A86E-C778908071CF}" type="presParOf" srcId="{54CEC14C-91CD-4B70-A94E-2F7443BBDDE1}" destId="{3940ECB6-A5A1-4239-84CF-4FE94DB18274}" srcOrd="2" destOrd="0" presId="urn:microsoft.com/office/officeart/2005/8/layout/hProcess4"/>
    <dgm:cxn modelId="{176D9C69-367F-47F2-B30F-69C17EC1A9A8}" type="presParOf" srcId="{54CEC14C-91CD-4B70-A94E-2F7443BBDDE1}" destId="{7EB7C407-1A68-4FFD-8DF8-074DB51086CF}" srcOrd="3" destOrd="0" presId="urn:microsoft.com/office/officeart/2005/8/layout/hProcess4"/>
    <dgm:cxn modelId="{1065CB40-AA98-4B56-99D6-274518C2324F}" type="presParOf" srcId="{54CEC14C-91CD-4B70-A94E-2F7443BBDDE1}" destId="{7B8F22EA-9885-4620-8713-421A9EB6C3E7}" srcOrd="4" destOrd="0" presId="urn:microsoft.com/office/officeart/2005/8/layout/hProcess4"/>
    <dgm:cxn modelId="{FFFDBFA7-7912-43EE-95BA-685010125D95}" type="presParOf" srcId="{21C5BE69-FDFD-49D1-B263-2C6D5D7C0334}" destId="{BE024370-A6A9-4632-823E-AF2047CDFCC3}" srcOrd="1" destOrd="0" presId="urn:microsoft.com/office/officeart/2005/8/layout/hProcess4"/>
    <dgm:cxn modelId="{F0574A41-781F-4FED-90EC-15A351B2F40C}" type="presParOf" srcId="{21C5BE69-FDFD-49D1-B263-2C6D5D7C0334}" destId="{507A44E5-211B-4EBB-BFDA-3F050481A51F}" srcOrd="2" destOrd="0" presId="urn:microsoft.com/office/officeart/2005/8/layout/hProcess4"/>
    <dgm:cxn modelId="{7E5A99D5-B04E-425F-B431-C5B05130A103}" type="presParOf" srcId="{507A44E5-211B-4EBB-BFDA-3F050481A51F}" destId="{56E6D8A9-D2CE-4DF7-A56B-7B1D577A03CA}" srcOrd="0" destOrd="0" presId="urn:microsoft.com/office/officeart/2005/8/layout/hProcess4"/>
    <dgm:cxn modelId="{9F98D0CA-E714-40F5-9821-DBAC97259F13}" type="presParOf" srcId="{507A44E5-211B-4EBB-BFDA-3F050481A51F}" destId="{3CAFB40F-2380-4A6E-BB4B-F6A0EA2A416A}" srcOrd="1" destOrd="0" presId="urn:microsoft.com/office/officeart/2005/8/layout/hProcess4"/>
    <dgm:cxn modelId="{C2BEC3C8-2255-46CF-8AD4-FC20F70A3FA7}" type="presParOf" srcId="{507A44E5-211B-4EBB-BFDA-3F050481A51F}" destId="{BDB2A7A7-FB32-4987-85C2-FD87A4DA5348}" srcOrd="2" destOrd="0" presId="urn:microsoft.com/office/officeart/2005/8/layout/hProcess4"/>
    <dgm:cxn modelId="{3EEED13D-E86E-44E9-B6D4-613AF15B33A5}" type="presParOf" srcId="{507A44E5-211B-4EBB-BFDA-3F050481A51F}" destId="{7DAE4F3D-CA56-4C03-AC84-CC39D53745BD}" srcOrd="3" destOrd="0" presId="urn:microsoft.com/office/officeart/2005/8/layout/hProcess4"/>
    <dgm:cxn modelId="{446976E8-6966-427E-9226-9E43AEE5C43F}" type="presParOf" srcId="{507A44E5-211B-4EBB-BFDA-3F050481A51F}" destId="{50F5AFBE-4A98-45B5-81D4-3B12B76085FA}" srcOrd="4" destOrd="0" presId="urn:microsoft.com/office/officeart/2005/8/layout/hProcess4"/>
    <dgm:cxn modelId="{38D15B2B-982E-4789-A333-F3CC131A4F9C}" type="presParOf" srcId="{21C5BE69-FDFD-49D1-B263-2C6D5D7C0334}" destId="{4221593B-15D6-4C90-B059-38B5035DE2AD}" srcOrd="3" destOrd="0" presId="urn:microsoft.com/office/officeart/2005/8/layout/hProcess4"/>
    <dgm:cxn modelId="{789E5861-EC75-4A12-800A-40355C81A407}" type="presParOf" srcId="{21C5BE69-FDFD-49D1-B263-2C6D5D7C0334}" destId="{A0A09873-07C5-4DD2-ABCD-BECF313326CC}" srcOrd="4" destOrd="0" presId="urn:microsoft.com/office/officeart/2005/8/layout/hProcess4"/>
    <dgm:cxn modelId="{0A0B3490-0045-49C9-ABA3-88DBED4F28BC}" type="presParOf" srcId="{A0A09873-07C5-4DD2-ABCD-BECF313326CC}" destId="{ED77A0AD-AAB2-4664-B3A4-D525604689D8}" srcOrd="0" destOrd="0" presId="urn:microsoft.com/office/officeart/2005/8/layout/hProcess4"/>
    <dgm:cxn modelId="{0C48F843-D7A0-4C4B-AB3D-3239A5BB8655}" type="presParOf" srcId="{A0A09873-07C5-4DD2-ABCD-BECF313326CC}" destId="{ADF8B42C-C532-4B60-8926-75F826CD73EF}" srcOrd="1" destOrd="0" presId="urn:microsoft.com/office/officeart/2005/8/layout/hProcess4"/>
    <dgm:cxn modelId="{86E020D5-6FE3-48EE-8DF6-A92379430203}" type="presParOf" srcId="{A0A09873-07C5-4DD2-ABCD-BECF313326CC}" destId="{91F61D25-DF5E-4BDA-A060-710E9B4FAB41}" srcOrd="2" destOrd="0" presId="urn:microsoft.com/office/officeart/2005/8/layout/hProcess4"/>
    <dgm:cxn modelId="{64A3B7E1-E4E4-4416-97F9-85CBB6E18437}" type="presParOf" srcId="{A0A09873-07C5-4DD2-ABCD-BECF313326CC}" destId="{98F9E221-39F9-4DCE-A8F4-3FFF5859368B}" srcOrd="3" destOrd="0" presId="urn:microsoft.com/office/officeart/2005/8/layout/hProcess4"/>
    <dgm:cxn modelId="{C3F23E6A-01BE-48D8-8368-3F7B7623890F}" type="presParOf" srcId="{A0A09873-07C5-4DD2-ABCD-BECF313326CC}" destId="{C5F472F2-F895-4B15-BDC3-3DB88CA7B490}" srcOrd="4" destOrd="0" presId="urn:microsoft.com/office/officeart/2005/8/layout/hProcess4"/>
    <dgm:cxn modelId="{176DEA8A-A43A-4036-81C7-206E17D656C9}" type="presParOf" srcId="{21C5BE69-FDFD-49D1-B263-2C6D5D7C0334}" destId="{237F3A0D-492F-4F41-A600-FD6715D2DC79}" srcOrd="5" destOrd="0" presId="urn:microsoft.com/office/officeart/2005/8/layout/hProcess4"/>
    <dgm:cxn modelId="{6DB11A7E-146D-495A-9AA0-269452444AD4}" type="presParOf" srcId="{21C5BE69-FDFD-49D1-B263-2C6D5D7C0334}" destId="{934316B5-904A-4882-BADD-34F6177F7C4B}" srcOrd="6" destOrd="0" presId="urn:microsoft.com/office/officeart/2005/8/layout/hProcess4"/>
    <dgm:cxn modelId="{799F5A1F-DFF6-4D33-B9DA-4D8158B03C63}" type="presParOf" srcId="{934316B5-904A-4882-BADD-34F6177F7C4B}" destId="{96BC926E-53E9-47D2-804E-2E92EBFE4D87}" srcOrd="0" destOrd="0" presId="urn:microsoft.com/office/officeart/2005/8/layout/hProcess4"/>
    <dgm:cxn modelId="{845F6A4E-E279-4B19-BCB2-CF18E5CD2272}" type="presParOf" srcId="{934316B5-904A-4882-BADD-34F6177F7C4B}" destId="{05F36246-D04E-4DAF-BA2F-DB566E917209}" srcOrd="1" destOrd="0" presId="urn:microsoft.com/office/officeart/2005/8/layout/hProcess4"/>
    <dgm:cxn modelId="{30BCD0CE-4D91-4DBC-BAA3-B181EE8D9882}" type="presParOf" srcId="{934316B5-904A-4882-BADD-34F6177F7C4B}" destId="{4BF656DE-9DF8-4D92-9905-B8A9D8421E41}" srcOrd="2" destOrd="0" presId="urn:microsoft.com/office/officeart/2005/8/layout/hProcess4"/>
    <dgm:cxn modelId="{7BAEB2BD-0822-43AF-9E89-D5CD93302B5C}" type="presParOf" srcId="{934316B5-904A-4882-BADD-34F6177F7C4B}" destId="{3D74153B-BF51-438C-B7DD-4FC8CD3353FC}" srcOrd="3" destOrd="0" presId="urn:microsoft.com/office/officeart/2005/8/layout/hProcess4"/>
    <dgm:cxn modelId="{1BD9E98F-0B2C-4E80-99C5-987ECCB214B7}" type="presParOf" srcId="{934316B5-904A-4882-BADD-34F6177F7C4B}" destId="{EEFEB26D-1796-4FA4-85C9-6BC140BD0AB9}" srcOrd="4" destOrd="0" presId="urn:microsoft.com/office/officeart/2005/8/layout/hProcess4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CC98AC6-E3DC-4977-98C4-5EBF3CB7ED09}">
      <dsp:nvSpPr>
        <dsp:cNvPr id="0" name=""/>
        <dsp:cNvSpPr/>
      </dsp:nvSpPr>
      <dsp:spPr>
        <a:xfrm>
          <a:off x="1998" y="623574"/>
          <a:ext cx="1476712" cy="5054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123825" tIns="123825" rIns="123825" bIns="123825" numCol="1" spcCol="1270" anchor="t" anchorCtr="0">
          <a:noAutofit/>
        </a:bodyPr>
        <a:lstStyle/>
        <a:p>
          <a:pPr marL="171450" lvl="1" indent="-171450" algn="r" defTabSz="7112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DZ" sz="1600" b="1" kern="1200">
              <a:cs typeface="+mj-cs"/>
            </a:rPr>
            <a:t>المقطع التعلمي</a:t>
          </a:r>
          <a:endParaRPr lang="ar-SA" sz="1600" b="1" kern="1200">
            <a:cs typeface="+mj-cs"/>
          </a:endParaRPr>
        </a:p>
      </dsp:txBody>
      <dsp:txXfrm>
        <a:off x="13630" y="635206"/>
        <a:ext cx="1453448" cy="373869"/>
      </dsp:txXfrm>
    </dsp:sp>
    <dsp:sp modelId="{BE024370-A6A9-4632-823E-AF2047CDFCC3}">
      <dsp:nvSpPr>
        <dsp:cNvPr id="0" name=""/>
        <dsp:cNvSpPr/>
      </dsp:nvSpPr>
      <dsp:spPr>
        <a:xfrm>
          <a:off x="558770" y="27486"/>
          <a:ext cx="1844572" cy="1844572"/>
        </a:xfrm>
        <a:prstGeom prst="leftCircularArrow">
          <a:avLst>
            <a:gd name="adj1" fmla="val 2095"/>
            <a:gd name="adj2" fmla="val 251564"/>
            <a:gd name="adj3" fmla="val 1778695"/>
            <a:gd name="adj4" fmla="val 8776109"/>
            <a:gd name="adj5" fmla="val 2444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7EB7C407-1A68-4FFD-8DF8-074DB51086CF}">
      <dsp:nvSpPr>
        <dsp:cNvPr id="0" name=""/>
        <dsp:cNvSpPr/>
      </dsp:nvSpPr>
      <dsp:spPr>
        <a:xfrm>
          <a:off x="143832" y="1040426"/>
          <a:ext cx="1210051" cy="39824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20320" rIns="30480" bIns="20320" numCol="1" spcCol="1270" anchor="ctr" anchorCtr="0">
          <a:noAutofit/>
        </a:bodyPr>
        <a:lstStyle/>
        <a:p>
          <a:pPr marL="0" lvl="0" indent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600" b="1" kern="1200">
              <a:cs typeface="+mj-cs"/>
            </a:rPr>
            <a:t>الظواهر الضوئية</a:t>
          </a:r>
          <a:endParaRPr lang="ar-SA" sz="1600" b="1" kern="1200">
            <a:cs typeface="+mj-cs"/>
          </a:endParaRPr>
        </a:p>
      </dsp:txBody>
      <dsp:txXfrm>
        <a:off x="155496" y="1052090"/>
        <a:ext cx="1186723" cy="374915"/>
      </dsp:txXfrm>
    </dsp:sp>
    <dsp:sp modelId="{3CAFB40F-2380-4A6E-BB4B-F6A0EA2A416A}">
      <dsp:nvSpPr>
        <dsp:cNvPr id="0" name=""/>
        <dsp:cNvSpPr/>
      </dsp:nvSpPr>
      <dsp:spPr>
        <a:xfrm>
          <a:off x="1662745" y="714387"/>
          <a:ext cx="1492112" cy="5054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123825" tIns="123825" rIns="123825" bIns="123825" numCol="1" spcCol="1270" anchor="t" anchorCtr="0">
          <a:noAutofit/>
        </a:bodyPr>
        <a:lstStyle/>
        <a:p>
          <a:pPr marL="171450" lvl="1" indent="-171450" algn="r" defTabSz="7112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DZ" sz="1600" b="1" kern="1200">
              <a:cs typeface="+mj-cs"/>
            </a:rPr>
            <a:t>الثالثة متوسط</a:t>
          </a:r>
          <a:endParaRPr lang="ar-SA" sz="1600" b="1" kern="1200">
            <a:cs typeface="+mj-cs"/>
          </a:endParaRPr>
        </a:p>
      </dsp:txBody>
      <dsp:txXfrm>
        <a:off x="1674377" y="834328"/>
        <a:ext cx="1468848" cy="373869"/>
      </dsp:txXfrm>
    </dsp:sp>
    <dsp:sp modelId="{4221593B-15D6-4C90-B059-38B5035DE2AD}">
      <dsp:nvSpPr>
        <dsp:cNvPr id="0" name=""/>
        <dsp:cNvSpPr/>
      </dsp:nvSpPr>
      <dsp:spPr>
        <a:xfrm>
          <a:off x="2287652" y="-25487"/>
          <a:ext cx="2035021" cy="2035021"/>
        </a:xfrm>
        <a:prstGeom prst="circularArrow">
          <a:avLst>
            <a:gd name="adj1" fmla="val 1899"/>
            <a:gd name="adj2" fmla="val 227001"/>
            <a:gd name="adj3" fmla="val 19617848"/>
            <a:gd name="adj4" fmla="val 12595870"/>
            <a:gd name="adj5" fmla="val 2216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7DAE4F3D-CA56-4C03-AC84-CC39D53745BD}">
      <dsp:nvSpPr>
        <dsp:cNvPr id="0" name=""/>
        <dsp:cNvSpPr/>
      </dsp:nvSpPr>
      <dsp:spPr>
        <a:xfrm>
          <a:off x="1830998" y="505217"/>
          <a:ext cx="1257295" cy="39824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20320" rIns="30480" bIns="20320" numCol="1" spcCol="1270" anchor="ctr" anchorCtr="0">
          <a:noAutofit/>
        </a:bodyPr>
        <a:lstStyle/>
        <a:p>
          <a:pPr marL="0" lvl="0" indent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600" b="1" kern="1200">
              <a:cs typeface="+mj-cs"/>
            </a:rPr>
            <a:t>المستوى التعلمي</a:t>
          </a:r>
          <a:endParaRPr lang="ar-SA" sz="1600" b="1" kern="1200">
            <a:cs typeface="+mj-cs"/>
          </a:endParaRPr>
        </a:p>
      </dsp:txBody>
      <dsp:txXfrm>
        <a:off x="1842662" y="516881"/>
        <a:ext cx="1233967" cy="374915"/>
      </dsp:txXfrm>
    </dsp:sp>
    <dsp:sp modelId="{ADF8B42C-C532-4B60-8926-75F826CD73EF}">
      <dsp:nvSpPr>
        <dsp:cNvPr id="0" name=""/>
        <dsp:cNvSpPr/>
      </dsp:nvSpPr>
      <dsp:spPr>
        <a:xfrm>
          <a:off x="3338892" y="623574"/>
          <a:ext cx="1764360" cy="5054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123825" tIns="123825" rIns="123825" bIns="123825" numCol="1" spcCol="1270" anchor="t" anchorCtr="0">
          <a:noAutofit/>
        </a:bodyPr>
        <a:lstStyle/>
        <a:p>
          <a:pPr marL="171450" lvl="1" indent="-171450" algn="r" defTabSz="7112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DZ" sz="1600" b="1" kern="1200">
              <a:cs typeface="+mj-cs"/>
            </a:rPr>
            <a:t>الشهيد فضيل اعمر</a:t>
          </a:r>
          <a:endParaRPr lang="ar-SA" sz="1600" b="1" kern="1200">
            <a:cs typeface="+mj-cs"/>
          </a:endParaRPr>
        </a:p>
      </dsp:txBody>
      <dsp:txXfrm>
        <a:off x="3350524" y="635206"/>
        <a:ext cx="1741096" cy="373869"/>
      </dsp:txXfrm>
    </dsp:sp>
    <dsp:sp modelId="{237F3A0D-492F-4F41-A600-FD6715D2DC79}">
      <dsp:nvSpPr>
        <dsp:cNvPr id="0" name=""/>
        <dsp:cNvSpPr/>
      </dsp:nvSpPr>
      <dsp:spPr>
        <a:xfrm>
          <a:off x="4168178" y="75066"/>
          <a:ext cx="1760014" cy="1760014"/>
        </a:xfrm>
        <a:prstGeom prst="leftCircularArrow">
          <a:avLst>
            <a:gd name="adj1" fmla="val 2196"/>
            <a:gd name="adj2" fmla="val 264260"/>
            <a:gd name="adj3" fmla="val 1850086"/>
            <a:gd name="adj4" fmla="val 8834805"/>
            <a:gd name="adj5" fmla="val 2562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98F9E221-39F9-4DCE-A8F4-3FFF5859368B}">
      <dsp:nvSpPr>
        <dsp:cNvPr id="0" name=""/>
        <dsp:cNvSpPr/>
      </dsp:nvSpPr>
      <dsp:spPr>
        <a:xfrm>
          <a:off x="3771486" y="1010282"/>
          <a:ext cx="1143633" cy="39824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20320" rIns="30480" bIns="20320" numCol="1" spcCol="1270" anchor="ctr" anchorCtr="0">
          <a:noAutofit/>
        </a:bodyPr>
        <a:lstStyle/>
        <a:p>
          <a:pPr marL="0" lvl="0" indent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600" b="1" kern="1200">
              <a:cs typeface="+mj-cs"/>
            </a:rPr>
            <a:t>مؤسسة العمل</a:t>
          </a:r>
          <a:endParaRPr lang="ar-SA" sz="1600" b="1" kern="1200">
            <a:cs typeface="+mj-cs"/>
          </a:endParaRPr>
        </a:p>
      </dsp:txBody>
      <dsp:txXfrm>
        <a:off x="3783150" y="1021946"/>
        <a:ext cx="1120305" cy="374915"/>
      </dsp:txXfrm>
    </dsp:sp>
    <dsp:sp modelId="{05F36246-D04E-4DAF-BA2F-DB566E917209}">
      <dsp:nvSpPr>
        <dsp:cNvPr id="0" name=""/>
        <dsp:cNvSpPr/>
      </dsp:nvSpPr>
      <dsp:spPr>
        <a:xfrm>
          <a:off x="5287287" y="714387"/>
          <a:ext cx="1288413" cy="5054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123825" tIns="123825" rIns="123825" bIns="123825" numCol="1" spcCol="1270" anchor="t" anchorCtr="0">
          <a:noAutofit/>
        </a:bodyPr>
        <a:lstStyle/>
        <a:p>
          <a:pPr marL="171450" lvl="1" indent="-171450" algn="r" defTabSz="7112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DZ" sz="1600" b="1" kern="1200">
              <a:cs typeface="+mj-cs"/>
            </a:rPr>
            <a:t>تاني سميرة</a:t>
          </a:r>
          <a:endParaRPr lang="ar-SA" sz="1600" b="1" kern="1200">
            <a:cs typeface="+mj-cs"/>
          </a:endParaRPr>
        </a:p>
      </dsp:txBody>
      <dsp:txXfrm>
        <a:off x="5298919" y="834328"/>
        <a:ext cx="1265149" cy="373869"/>
      </dsp:txXfrm>
    </dsp:sp>
    <dsp:sp modelId="{3D74153B-BF51-438C-B7DD-4FC8CD3353FC}">
      <dsp:nvSpPr>
        <dsp:cNvPr id="0" name=""/>
        <dsp:cNvSpPr/>
      </dsp:nvSpPr>
      <dsp:spPr>
        <a:xfrm>
          <a:off x="5546248" y="515265"/>
          <a:ext cx="974764" cy="39824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20320" rIns="30480" bIns="20320" numCol="1" spcCol="1270" anchor="ctr" anchorCtr="0">
          <a:noAutofit/>
        </a:bodyPr>
        <a:lstStyle/>
        <a:p>
          <a:pPr marL="0" lvl="0" indent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600" b="1" kern="1200">
              <a:cs typeface="+mj-cs"/>
            </a:rPr>
            <a:t>الأستاذة</a:t>
          </a:r>
          <a:endParaRPr lang="ar-SA" sz="1600" b="1" kern="1200">
            <a:cs typeface="+mj-cs"/>
          </a:endParaRPr>
        </a:p>
      </dsp:txBody>
      <dsp:txXfrm>
        <a:off x="5557912" y="526929"/>
        <a:ext cx="951436" cy="37491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4">
  <dgm:title val=""/>
  <dgm:desc val=""/>
  <dgm:catLst>
    <dgm:cat type="process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tSp" refType="w"/>
      <dgm:constr type="h" for="ch" forName="tSp" refType="h" fact="0.15"/>
      <dgm:constr type="l" for="ch" forName="tSp"/>
      <dgm:constr type="t" for="ch" forName="tSp"/>
      <dgm:constr type="w" for="ch" forName="bSp" refType="w"/>
      <dgm:constr type="h" for="ch" forName="bSp" refType="h" fact="0.15"/>
      <dgm:constr type="l" for="ch" forName="bSp"/>
      <dgm:constr type="t" for="ch" forName="bSp" refType="h" fact="0.85"/>
      <dgm:constr type="w" for="ch" forName="process" refType="w"/>
      <dgm:constr type="h" for="ch" forName="process" refType="h" fact="0.7"/>
      <dgm:constr type="l" for="ch" forName="process"/>
      <dgm:constr type="t" for="ch" forName="process" refType="h" fact="0.15"/>
    </dgm:constrLst>
    <dgm:ruleLst/>
    <dgm:layoutNode name="t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b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process">
      <dgm:choose name="Name1">
        <dgm:if name="Name2" func="var" arg="dir" op="equ" val="norm">
          <dgm:alg type="lin">
            <dgm:param type="linDir" val="fromL"/>
          </dgm:alg>
        </dgm:if>
        <dgm:else name="Name3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1" refType="w"/>
        <dgm:constr type="w" for="ch" forName="composite2" refType="w" refFor="ch" refForName="composite1" op="equ"/>
        <dgm:constr type="h" for="ch" forName="composite1" refType="h"/>
        <dgm:constr type="h" for="ch" forName="composite2" refType="h" refFor="ch" refForName="composite1" op="equ"/>
        <dgm:constr type="primFontSz" for="des" forName="parentNode1" val="65"/>
        <dgm:constr type="primFontSz" for="des" forName="parentNode2" refType="primFontSz" refFor="des" refForName="parentNode1" op="equ"/>
        <dgm:constr type="secFontSz" for="des" forName="childNode1tx" val="65"/>
        <dgm:constr type="secFontSz" for="des" forName="childNode2tx" refType="secFontSz" refFor="des" refForName="childNode1tx" op="equ"/>
        <dgm:constr type="w" for="des" ptType="sibTrans" refType="w" refFor="ch" refForName="composite1" op="equ" fact="0.05"/>
      </dgm:constrLst>
      <dgm:ruleLst/>
      <dgm:forEach name="Name4" axis="ch" ptType="node" step="2">
        <dgm:layoutNode name="composite1">
          <dgm:alg type="composite">
            <dgm:param type="ar" val="0.943"/>
          </dgm:alg>
          <dgm:shape xmlns:r="http://schemas.openxmlformats.org/officeDocument/2006/relationships" r:blip="">
            <dgm:adjLst/>
          </dgm:shape>
          <dgm:presOf/>
          <dgm:choose name="Name5">
            <dgm:if name="Name6" func="var" arg="dir" op="equ" val="norm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 refType="w" fact="0.2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35"/>
              </dgm:constrLst>
            </dgm:if>
            <dgm:else name="Name7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 refType="w" fact="0.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 refType="w" fact="0.1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65"/>
              </dgm:constrLst>
            </dgm:else>
          </dgm:choose>
          <dgm:ruleLst/>
          <dgm:layoutNode name="dummyNode1">
            <dgm:alg type="sp"/>
            <dgm:shape xmlns:r="http://schemas.openxmlformats.org/officeDocument/2006/relationships" type="rect" r:blip="" hideGeom="1">
              <dgm:adjLst/>
            </dgm:shape>
            <dgm:presOf/>
            <dgm:constrLst/>
            <dgm:ruleLst/>
          </dgm:layoutNode>
          <dgm:layoutNode name="childNode1" styleLbl="bgAcc1">
            <dgm:varLst>
              <dgm:bulletEnabled val="1"/>
            </dgm:varLst>
            <dgm:alg type="sp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/>
            <dgm:ruleLst/>
          </dgm:layoutNode>
          <dgm:layoutNode name="childNode1tx" styleLbl="bgAcc1">
            <dgm:varLst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 hideGeom="1">
              <dgm:adjLst>
                <dgm:adj idx="1" val="0.1"/>
              </dgm:adjLst>
            </dgm:shape>
            <dgm:presOf axis="des" ptType="node"/>
            <dgm:constrLst>
              <dgm:constr type="secFontSz" val="65"/>
              <dgm:constr type="primFontSz" refType="secFontSz"/>
              <dgm:constr type="tMarg" refType="secFontSz" fact="0.15"/>
              <dgm:constr type="bMarg" refType="secFontSz" fact="0.15"/>
              <dgm:constr type="lMarg" refType="secFontSz" fact="0.15"/>
              <dgm:constr type="rMarg" refType="secFontSz" fact="0.15"/>
            </dgm:constrLst>
            <dgm:ruleLst>
              <dgm:rule type="secFontSz" val="5" fact="NaN" max="NaN"/>
            </dgm:ruleLst>
          </dgm:layoutNode>
          <dgm:layoutNode name="parentNode1" styleLbl="node1">
            <dgm:varLst>
              <dgm:chMax val="1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1"/>
              <dgm:constr type="bMarg" refType="primFontSz" fact="0.1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  <dgm:layoutNode name="connSite1" moveWith="childNode1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forEach name="Name8" axis="followSib" ptType="sibTrans" cnt="1">
          <dgm:layoutNode name="Name9">
            <dgm:alg type="conn">
              <dgm:param type="connRout" val="curve"/>
              <dgm:param type="srcNode" val="parentNode1"/>
              <dgm:param type="dstNode" val="connSite2"/>
              <dgm:param type="begPts" val="bCtr"/>
              <dgm:param type="endPts" val="bCtr"/>
            </dgm:alg>
            <dgm:shape xmlns:r="http://schemas.openxmlformats.org/officeDocument/2006/relationships" type="conn" r:blip="" zOrderOff="-2">
              <dgm:adjLst/>
            </dgm:shape>
            <dgm:presOf axis="self"/>
            <dgm:choose name="Name10">
              <dgm:if name="Name11" func="var" arg="dir" op="equ" val="norm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-1.15"/>
                  <dgm:constr type="begPad"/>
                  <dgm:constr type="endPad"/>
                </dgm:constrLst>
              </dgm:if>
              <dgm:else name="Name12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1.15"/>
                  <dgm:constr type="begPad"/>
                  <dgm:constr type="endPad"/>
                </dgm:constrLst>
              </dgm:else>
            </dgm:choose>
            <dgm:ruleLst/>
          </dgm:layoutNode>
        </dgm:forEach>
        <dgm:forEach name="Name13" axis="followSib" ptType="node" cnt="1">
          <dgm:layoutNode name="composite2">
            <dgm:alg type="composite">
              <dgm:param type="ar" val="0.943"/>
            </dgm:alg>
            <dgm:shape xmlns:r="http://schemas.openxmlformats.org/officeDocument/2006/relationships" r:blip="">
              <dgm:adjLst/>
            </dgm:shape>
            <dgm:presOf/>
            <dgm:choose name="Name14">
              <dgm:if name="Name15" func="var" arg="dir" op="equ" val="norm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 refType="w" fact="0.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25"/>
                </dgm:constrLst>
              </dgm:if>
              <dgm:else name="Name16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 refType="w" fact="0.1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 refType="w" fact="0.1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85"/>
                </dgm:constrLst>
              </dgm:else>
            </dgm:choose>
            <dgm:ruleLst/>
            <dgm:layoutNode name="dummyNode2">
              <dgm:alg type="sp"/>
              <dgm:shape xmlns:r="http://schemas.openxmlformats.org/officeDocument/2006/relationships" type="rect" r:blip="" hideGeom="1">
                <dgm:adjLst/>
              </dgm:shape>
              <dgm:presOf/>
              <dgm:constrLst/>
              <dgm:ruleLst/>
            </dgm:layoutNode>
            <dgm:layoutNode name="childNode2" styleLbl="bgAcc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des" ptType="node"/>
              <dgm:constrLst/>
              <dgm:ruleLst/>
            </dgm:layoutNode>
            <dgm:layoutNode name="childNode2tx" styleLbl="bgAcc1">
              <dgm:varLst>
                <dgm:bulletEnabled val="1"/>
              </dgm:varLst>
              <dgm:alg type="tx">
                <dgm:param type="stBulletLvl" val="1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15"/>
                <dgm:constr type="bMarg" refType="secFontSz" fact="0.15"/>
                <dgm:constr type="lMarg" refType="secFontSz" fact="0.15"/>
                <dgm:constr type="rMarg" refType="secFontSz" fact="0.15"/>
              </dgm:constrLst>
              <dgm:ruleLst>
                <dgm:rule type="secFontSz" val="5" fact="NaN" max="NaN"/>
              </dgm:ruleLst>
            </dgm:layoutNode>
            <dgm:layoutNode name="parentNode2" styleLbl="node1">
              <dgm:varLst>
                <dgm:chMax val="0"/>
                <dgm:bulletEnabled val="1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connSite2" moveWith="childNode2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layoutNode>
          <dgm:forEach name="Name17" axis="followSib" ptType="sibTrans" cnt="1">
            <dgm:layoutNode name="Name18">
              <dgm:alg type="conn">
                <dgm:param type="connRout" val="curve"/>
                <dgm:param type="srcNode" val="parentNode2"/>
                <dgm:param type="dstNode" val="connSite1"/>
                <dgm:param type="begPts" val="tCtr"/>
                <dgm:param type="endPts" val="tCtr"/>
              </dgm:alg>
              <dgm:shape xmlns:r="http://schemas.openxmlformats.org/officeDocument/2006/relationships" type="conn" r:blip="" zOrderOff="-2">
                <dgm:adjLst/>
              </dgm:shape>
              <dgm:presOf axis="self"/>
              <dgm:choose name="Name19">
                <dgm:if name="Name20" func="var" arg="dir" op="equ" val="norm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1.15"/>
                    <dgm:constr type="begPad"/>
                    <dgm:constr type="endPad"/>
                  </dgm:constrLst>
                </dgm:if>
                <dgm:else name="Name21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-1.15"/>
                    <dgm:constr type="begPad"/>
                    <dgm:constr type="endPad"/>
                  </dgm:constrLst>
                </dgm:else>
              </dgm:choose>
              <dgm:ruleLst/>
            </dgm:layoutNode>
          </dgm:forEach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1</Pages>
  <Words>174</Words>
  <Characters>963</Characters>
  <Application>Microsoft Office Word</Application>
  <DocSecurity>0</DocSecurity>
  <Lines>8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lokman</dc:creator>
  <cp:keywords/>
  <dc:description/>
  <cp:lastModifiedBy>azerty</cp:lastModifiedBy>
  <cp:revision>24</cp:revision>
  <cp:lastPrinted>2021-04-01T07:26:00Z</cp:lastPrinted>
  <dcterms:created xsi:type="dcterms:W3CDTF">2019-10-21T19:35:00Z</dcterms:created>
  <dcterms:modified xsi:type="dcterms:W3CDTF">2023-02-20T14:59:00Z</dcterms:modified>
</cp:coreProperties>
</file>