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DEAAFA" w14:textId="055630E2" w:rsidR="00A866D1" w:rsidRPr="00F845B9" w:rsidRDefault="00F845B9" w:rsidP="00F845B9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906D4A" wp14:editId="2FBD865A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22D24" id="رابط مستقيم 2" o:spid="_x0000_s1026" style="position:absolute;flip:x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drawing>
          <wp:anchor distT="0" distB="0" distL="114300" distR="114300" simplePos="0" relativeHeight="251658240" behindDoc="1" locked="0" layoutInCell="1" allowOverlap="1" wp14:anchorId="14D7F5B4" wp14:editId="3BF9A70C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وزارة التربية الوطنية</w:t>
      </w:r>
    </w:p>
    <w:p w14:paraId="055235BB" w14:textId="55AE833D" w:rsidR="00F845B9" w:rsidRPr="00F845B9" w:rsidRDefault="008B2992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مديرية التربية لولاية</w:t>
      </w:r>
      <w:r w:rsidR="00E6005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عين الدفلى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متوسطة </w:t>
      </w:r>
      <w:proofErr w:type="spellStart"/>
      <w:r w:rsidR="00E6005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قلواز</w:t>
      </w:r>
      <w:proofErr w:type="spellEnd"/>
      <w:r w:rsidR="00E6005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موسى -بوراشد-</w:t>
      </w:r>
    </w:p>
    <w:p w14:paraId="3DE3F29E" w14:textId="46D70150" w:rsidR="00F845B9" w:rsidRDefault="008B2992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مستوى السنة ال</w:t>
      </w:r>
      <w:r w:rsidR="00E6005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أولى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متوسط                                                        الموسم الدراسي: 2024/2025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                                       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</w:t>
      </w:r>
    </w:p>
    <w:p w14:paraId="4DB0B8E1" w14:textId="77777777" w:rsidR="00CD5755" w:rsidRDefault="00F845B9" w:rsidP="00CD5755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8A5B16" wp14:editId="1DD55221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0" r="0" b="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7971F0" id="رابط مستقيم 4" o:spid="_x0000_s1026" style="position:absolute;flip:x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BC8EA3" wp14:editId="2BB8C41B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0" r="0" b="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8D4AD0" id="رابط مستقيم 3" o:spid="_x0000_s1026" style="position:absolute;flip:x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8B2992">
        <w:rPr>
          <w:rFonts w:ascii="Traditional Arabic" w:hAnsi="Traditional Arabic" w:cs="Traditional Arabic" w:hint="cs"/>
          <w:b/>
          <w:bCs/>
          <w:noProof/>
          <w:sz w:val="34"/>
          <w:szCs w:val="34"/>
          <w:rtl/>
          <w:lang w:val="ar-DZ" w:bidi="ar-DZ"/>
        </w:rPr>
        <w:t>الاختبار الأول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فـي مادة: العلوم الفيزيائية والتكنولوجيا                                          المدة: ساعة ونصف</w:t>
      </w:r>
    </w:p>
    <w:p w14:paraId="3BC64EC2" w14:textId="000151EE" w:rsidR="00CD5755" w:rsidRPr="00CD5755" w:rsidRDefault="00CD5755" w:rsidP="00CD5755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لجزء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(12نقطة)</w:t>
      </w:r>
    </w:p>
    <w:p w14:paraId="41C84829" w14:textId="77777777" w:rsidR="00CD5755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30"/>
          <w:szCs w:val="30"/>
          <w:lang w:bidi="ar-DZ"/>
        </w:rPr>
        <w:drawing>
          <wp:anchor distT="0" distB="0" distL="114300" distR="114300" simplePos="0" relativeHeight="251677696" behindDoc="1" locked="0" layoutInCell="1" allowOverlap="1" wp14:anchorId="53CE8E1E" wp14:editId="362EED2A">
            <wp:simplePos x="0" y="0"/>
            <wp:positionH relativeFrom="margin">
              <wp:posOffset>2954</wp:posOffset>
            </wp:positionH>
            <wp:positionV relativeFrom="margin">
              <wp:posOffset>1998842</wp:posOffset>
            </wp:positionV>
            <wp:extent cx="1848485" cy="1748790"/>
            <wp:effectExtent l="0" t="0" r="0" b="0"/>
            <wp:wrapNone/>
            <wp:docPr id="2291565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190" cy="1767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</w:t>
      </w:r>
    </w:p>
    <w:p w14:paraId="3B852503" w14:textId="77777777" w:rsidR="00CD5755" w:rsidRPr="006B648F" w:rsidRDefault="00CD5755" w:rsidP="00CD5755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</w:rPr>
        <w:t>إليك المخطط الكهربائي الممثل في</w:t>
      </w:r>
      <w:r w:rsidRPr="007F5FED">
        <w:rPr>
          <w:rFonts w:ascii="Simplified Arabic" w:hAnsi="Simplified Arabic" w:cs="Simplified Arabic" w:hint="cs"/>
          <w:b/>
          <w:bCs/>
          <w:sz w:val="30"/>
          <w:szCs w:val="30"/>
          <w:rtl/>
        </w:rPr>
        <w:t xml:space="preserve"> الوثيقة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</w:t>
      </w:r>
      <w:r w:rsidRPr="007F5FED">
        <w:rPr>
          <w:rFonts w:ascii="Simplified Arabic" w:hAnsi="Simplified Arabic" w:cs="Simplified Arabic" w:hint="cs"/>
          <w:b/>
          <w:bCs/>
          <w:sz w:val="30"/>
          <w:szCs w:val="30"/>
          <w:rtl/>
        </w:rPr>
        <w:t>1</w:t>
      </w:r>
      <w:r>
        <w:rPr>
          <w:rFonts w:ascii="Simplified Arabic" w:hAnsi="Simplified Arabic" w:cs="Simplified Arabic" w:hint="cs"/>
          <w:sz w:val="30"/>
          <w:szCs w:val="30"/>
          <w:rtl/>
        </w:rPr>
        <w:t>.</w:t>
      </w:r>
    </w:p>
    <w:p w14:paraId="7DE9AEF1" w14:textId="5D070C60" w:rsidR="00CD5755" w:rsidRPr="006B648F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</w:rPr>
      </w:pPr>
      <w:r w:rsidRPr="002C634D">
        <w:rPr>
          <w:rFonts w:ascii="Simplified Arabic" w:hAnsi="Simplified Arabic" w:cs="Simplified Arabic" w:hint="cs"/>
          <w:b/>
          <w:bCs/>
          <w:sz w:val="30"/>
          <w:szCs w:val="30"/>
          <w:rtl/>
        </w:rPr>
        <w:t>1-</w:t>
      </w:r>
      <w:r w:rsidRPr="006B648F">
        <w:rPr>
          <w:rFonts w:ascii="Simplified Arabic" w:hAnsi="Simplified Arabic" w:cs="Simplified Arabic" w:hint="cs"/>
          <w:sz w:val="30"/>
          <w:szCs w:val="30"/>
          <w:rtl/>
        </w:rPr>
        <w:t xml:space="preserve">سم العناصر المرقمة من </w:t>
      </w:r>
      <w:r w:rsidRPr="007F5FED">
        <w:rPr>
          <w:rFonts w:ascii="Simplified Arabic" w:hAnsi="Simplified Arabic" w:cs="Simplified Arabic" w:hint="cs"/>
          <w:b/>
          <w:bCs/>
          <w:sz w:val="30"/>
          <w:szCs w:val="30"/>
          <w:rtl/>
        </w:rPr>
        <w:t>1</w:t>
      </w:r>
      <w:r w:rsidRPr="006B648F">
        <w:rPr>
          <w:rFonts w:ascii="Simplified Arabic" w:hAnsi="Simplified Arabic" w:cs="Simplified Arabic" w:hint="cs"/>
          <w:sz w:val="30"/>
          <w:szCs w:val="30"/>
          <w:rtl/>
        </w:rPr>
        <w:t xml:space="preserve"> </w:t>
      </w:r>
      <w:r>
        <w:rPr>
          <w:rFonts w:ascii="Simplified Arabic" w:hAnsi="Simplified Arabic" w:cs="Simplified Arabic" w:hint="cs"/>
          <w:sz w:val="30"/>
          <w:szCs w:val="30"/>
          <w:rtl/>
        </w:rPr>
        <w:t>إ</w:t>
      </w:r>
      <w:r w:rsidRPr="006B648F">
        <w:rPr>
          <w:rFonts w:ascii="Simplified Arabic" w:hAnsi="Simplified Arabic" w:cs="Simplified Arabic" w:hint="cs"/>
          <w:sz w:val="30"/>
          <w:szCs w:val="30"/>
          <w:rtl/>
        </w:rPr>
        <w:t xml:space="preserve">لى </w:t>
      </w:r>
      <w:r w:rsidRPr="007F5FED">
        <w:rPr>
          <w:rFonts w:ascii="Simplified Arabic" w:hAnsi="Simplified Arabic" w:cs="Simplified Arabic" w:hint="cs"/>
          <w:b/>
          <w:bCs/>
          <w:sz w:val="30"/>
          <w:szCs w:val="30"/>
          <w:rtl/>
        </w:rPr>
        <w:t>4</w:t>
      </w:r>
      <w:r w:rsidRPr="006B648F">
        <w:rPr>
          <w:rFonts w:ascii="Simplified Arabic" w:hAnsi="Simplified Arabic" w:cs="Simplified Arabic" w:hint="cs"/>
          <w:sz w:val="30"/>
          <w:szCs w:val="30"/>
          <w:rtl/>
        </w:rPr>
        <w:t xml:space="preserve"> 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في جدول </w:t>
      </w:r>
      <w:r w:rsidRPr="006B648F">
        <w:rPr>
          <w:rFonts w:ascii="Simplified Arabic" w:hAnsi="Simplified Arabic" w:cs="Simplified Arabic" w:hint="cs"/>
          <w:sz w:val="30"/>
          <w:szCs w:val="30"/>
          <w:rtl/>
        </w:rPr>
        <w:t xml:space="preserve"> </w:t>
      </w:r>
    </w:p>
    <w:p w14:paraId="08E93F00" w14:textId="77777777" w:rsidR="00CD5755" w:rsidRPr="006B648F" w:rsidRDefault="00CD5755" w:rsidP="00CD5755">
      <w:pPr>
        <w:pStyle w:val="ListParagraph"/>
        <w:numPr>
          <w:ilvl w:val="0"/>
          <w:numId w:val="4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6B648F">
        <w:rPr>
          <w:rFonts w:ascii="Simplified Arabic" w:hAnsi="Simplified Arabic" w:cs="Simplified Arabic" w:hint="cs"/>
          <w:sz w:val="30"/>
          <w:szCs w:val="30"/>
          <w:rtl/>
        </w:rPr>
        <w:t>استبدلنا العنصر</w:t>
      </w:r>
      <w:r w:rsidRPr="007F5FED">
        <w:rPr>
          <w:rFonts w:ascii="Simplified Arabic" w:hAnsi="Simplified Arabic" w:cs="Simplified Arabic" w:hint="cs"/>
          <w:b/>
          <w:bCs/>
          <w:sz w:val="30"/>
          <w:szCs w:val="30"/>
          <w:rtl/>
        </w:rPr>
        <w:t>1</w:t>
      </w:r>
      <w:r w:rsidRPr="006B648F">
        <w:rPr>
          <w:rFonts w:ascii="Simplified Arabic" w:hAnsi="Simplified Arabic" w:cs="Simplified Arabic" w:hint="cs"/>
          <w:sz w:val="30"/>
          <w:szCs w:val="30"/>
          <w:rtl/>
        </w:rPr>
        <w:t xml:space="preserve"> بمصابيح كهربائي</w:t>
      </w:r>
      <w:r>
        <w:rPr>
          <w:rFonts w:ascii="Simplified Arabic" w:hAnsi="Simplified Arabic" w:cs="Simplified Arabic" w:hint="cs"/>
          <w:sz w:val="30"/>
          <w:szCs w:val="30"/>
          <w:rtl/>
        </w:rPr>
        <w:t>ة</w:t>
      </w:r>
      <w:r w:rsidRPr="006B648F">
        <w:rPr>
          <w:rFonts w:ascii="Simplified Arabic" w:hAnsi="Simplified Arabic" w:cs="Simplified Arabic" w:hint="cs"/>
          <w:sz w:val="30"/>
          <w:szCs w:val="30"/>
          <w:rtl/>
        </w:rPr>
        <w:t xml:space="preserve"> دلالتها كالاتي</w:t>
      </w:r>
      <w:r w:rsidRPr="006B648F">
        <w:rPr>
          <w:rFonts w:ascii="Simplified Arabic" w:hAnsi="Simplified Arabic" w:cs="Simplified Arabic"/>
          <w:sz w:val="30"/>
          <w:szCs w:val="30"/>
          <w:lang w:val="en-GB"/>
        </w:rPr>
        <w:t xml:space="preserve"> </w:t>
      </w:r>
      <w:r w:rsidRPr="006B648F">
        <w:rPr>
          <w:rFonts w:ascii="Simplified Arabic" w:hAnsi="Simplified Arabic" w:cs="Simplified Arabic" w:hint="cs"/>
          <w:b/>
          <w:bCs/>
          <w:sz w:val="30"/>
          <w:szCs w:val="30"/>
          <w:rtl/>
          <w:lang w:val="fr-FR" w:bidi="ar-DZ"/>
        </w:rPr>
        <w:t>(</w:t>
      </w:r>
      <w:r w:rsidRPr="006B648F">
        <w:rPr>
          <w:rFonts w:ascii="Simplified Arabic" w:hAnsi="Simplified Arabic" w:cs="Simplified Arabic"/>
          <w:b/>
          <w:bCs/>
          <w:sz w:val="30"/>
          <w:szCs w:val="30"/>
          <w:lang w:val="fr-FR" w:bidi="ar-DZ"/>
        </w:rPr>
        <w:t>3V- 12V – 24V</w:t>
      </w:r>
      <w:r w:rsidRPr="006B648F">
        <w:rPr>
          <w:rFonts w:ascii="Simplified Arabic" w:hAnsi="Simplified Arabic" w:cs="Simplified Arabic" w:hint="cs"/>
          <w:b/>
          <w:bCs/>
          <w:sz w:val="30"/>
          <w:szCs w:val="30"/>
          <w:rtl/>
          <w:lang w:val="fr-FR" w:bidi="ar-DZ"/>
        </w:rPr>
        <w:t>)</w:t>
      </w:r>
    </w:p>
    <w:p w14:paraId="7722A8C1" w14:textId="77777777" w:rsidR="00CD5755" w:rsidRPr="006B648F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2C634D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2-</w:t>
      </w:r>
      <w:r w:rsidRPr="006B648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بعد غلق الدارة اي المصابيح ستكون اضاءته عادية ولماذا؟ </w:t>
      </w:r>
    </w:p>
    <w:p w14:paraId="5EF2DD16" w14:textId="398411DE" w:rsidR="00CD5755" w:rsidRPr="006B648F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</w:rPr>
      </w:pPr>
      <w:r>
        <w:rPr>
          <w:rFonts w:ascii="Simplified Arabic" w:hAnsi="Simplified Arabic" w:cs="Simplified Arabic" w:hint="cs"/>
          <w:b/>
          <w:bCs/>
          <w:sz w:val="30"/>
          <w:szCs w:val="30"/>
          <w:rtl/>
        </w:rPr>
        <w:t>3</w:t>
      </w:r>
      <w:r w:rsidRPr="002C634D">
        <w:rPr>
          <w:rFonts w:ascii="Simplified Arabic" w:hAnsi="Simplified Arabic" w:cs="Simplified Arabic" w:hint="cs"/>
          <w:b/>
          <w:bCs/>
          <w:sz w:val="30"/>
          <w:szCs w:val="30"/>
          <w:rtl/>
        </w:rPr>
        <w:t>-</w:t>
      </w:r>
      <w:r>
        <w:rPr>
          <w:rFonts w:ascii="Simplified Arabic" w:hAnsi="Simplified Arabic" w:cs="Simplified Arabic" w:hint="cs"/>
          <w:sz w:val="30"/>
          <w:szCs w:val="30"/>
          <w:rtl/>
        </w:rPr>
        <w:t xml:space="preserve"> اعد رسم دارة المصباح الذي يتوهج بشكل جيد محددا عليها كافة الاحتياطات الأمنية</w:t>
      </w:r>
    </w:p>
    <w:p w14:paraId="2B37B223" w14:textId="77777777" w:rsidR="00CD5755" w:rsidRDefault="00CD5755" w:rsidP="00CD5755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</w:t>
      </w:r>
      <w:r w:rsidRPr="00815FDD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ر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ين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14:paraId="12B9AD34" w14:textId="77777777" w:rsidR="00CD5755" w:rsidRPr="00D7293B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lang w:val="fr-FR" w:bidi="ar-DZ"/>
        </w:rPr>
        <w:drawing>
          <wp:anchor distT="0" distB="0" distL="114300" distR="114300" simplePos="0" relativeHeight="251678720" behindDoc="0" locked="0" layoutInCell="1" allowOverlap="1" wp14:anchorId="414D3D0C" wp14:editId="4B2BD890">
            <wp:simplePos x="0" y="0"/>
            <wp:positionH relativeFrom="margin">
              <wp:posOffset>2540</wp:posOffset>
            </wp:positionH>
            <wp:positionV relativeFrom="margin">
              <wp:posOffset>4364355</wp:posOffset>
            </wp:positionV>
            <wp:extent cx="1676400" cy="2948305"/>
            <wp:effectExtent l="0" t="0" r="0" b="0"/>
            <wp:wrapSquare wrapText="bothSides"/>
            <wp:docPr id="182713012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7293B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في إطار التحضير الجيد لاختبار الفصل الأول، وأثناء المراجعة تذكرت احدى التجارب التي قمت بها مع أستاذك حول مفهوم </w:t>
      </w:r>
      <w:proofErr w:type="spellStart"/>
      <w:r w:rsidRPr="00D7293B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الاستقصار</w:t>
      </w:r>
      <w:proofErr w:type="spellEnd"/>
      <w:r w:rsidRPr="00D7293B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وآثاره والمتمثل في المخططين التاليين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Pr="007F5FED">
        <w:rPr>
          <w:rFonts w:ascii="Simplified Arabic" w:hAnsi="Simplified Arabic" w:cs="Simplified Arabic" w:hint="cs"/>
          <w:b/>
          <w:bCs/>
          <w:sz w:val="30"/>
          <w:szCs w:val="30"/>
          <w:rtl/>
          <w:lang w:val="fr-FR" w:bidi="ar-DZ"/>
        </w:rPr>
        <w:t>الوثيقة 2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.</w:t>
      </w:r>
      <w:r w:rsidRPr="00D7293B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</w:p>
    <w:p w14:paraId="7836581D" w14:textId="77777777" w:rsidR="00CD5755" w:rsidRPr="00D7293B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1</w:t>
      </w:r>
      <w:r w:rsidRPr="002C634D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-</w:t>
      </w:r>
      <w:r w:rsidRPr="00D7293B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أنقل الجدول التالي وحدد في التركيبين، ما إذا كان المصباح يتوهج أو لا يتوهج؟ مبررا اجابتك </w:t>
      </w:r>
    </w:p>
    <w:tbl>
      <w:tblPr>
        <w:tblpPr w:leftFromText="141" w:rightFromText="141" w:vertAnchor="text" w:horzAnchor="margin" w:tblpXSpec="right" w:tblpY="13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7"/>
        <w:gridCol w:w="2534"/>
        <w:gridCol w:w="2413"/>
      </w:tblGrid>
      <w:tr w:rsidR="00CD5755" w:rsidRPr="00D7293B" w14:paraId="4EE0DE21" w14:textId="77777777" w:rsidTr="003E464F">
        <w:trPr>
          <w:trHeight w:val="301"/>
        </w:trPr>
        <w:tc>
          <w:tcPr>
            <w:tcW w:w="3017" w:type="dxa"/>
            <w:tcBorders>
              <w:top w:val="nil"/>
              <w:left w:val="nil"/>
            </w:tcBorders>
            <w:shd w:val="clear" w:color="auto" w:fill="auto"/>
          </w:tcPr>
          <w:p w14:paraId="57DF4187" w14:textId="77777777" w:rsidR="00CD5755" w:rsidRPr="007F5FED" w:rsidRDefault="00CD5755" w:rsidP="003E464F">
            <w:pPr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534" w:type="dxa"/>
            <w:shd w:val="clear" w:color="auto" w:fill="auto"/>
          </w:tcPr>
          <w:p w14:paraId="2AE1AE96" w14:textId="77777777" w:rsidR="00CD5755" w:rsidRPr="007F5FED" w:rsidRDefault="00CD5755" w:rsidP="003E464F">
            <w:pPr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7F5FE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 w:bidi="ar-DZ"/>
              </w:rPr>
              <w:t>المخطط1</w:t>
            </w:r>
          </w:p>
        </w:tc>
        <w:tc>
          <w:tcPr>
            <w:tcW w:w="2413" w:type="dxa"/>
            <w:shd w:val="clear" w:color="auto" w:fill="auto"/>
          </w:tcPr>
          <w:p w14:paraId="2EF38277" w14:textId="77777777" w:rsidR="00CD5755" w:rsidRPr="007F5FED" w:rsidRDefault="00CD5755" w:rsidP="003E464F">
            <w:pPr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7F5FE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 w:bidi="ar-DZ"/>
              </w:rPr>
              <w:t>المخطط 2</w:t>
            </w:r>
          </w:p>
        </w:tc>
      </w:tr>
      <w:tr w:rsidR="00CD5755" w:rsidRPr="00D7293B" w14:paraId="2A58FD0C" w14:textId="77777777" w:rsidTr="003E464F">
        <w:trPr>
          <w:trHeight w:val="309"/>
        </w:trPr>
        <w:tc>
          <w:tcPr>
            <w:tcW w:w="3017" w:type="dxa"/>
            <w:shd w:val="clear" w:color="auto" w:fill="auto"/>
          </w:tcPr>
          <w:p w14:paraId="1387BD65" w14:textId="426CF644" w:rsidR="00CD5755" w:rsidRPr="007F5FED" w:rsidRDefault="00CD5755" w:rsidP="003E464F">
            <w:pPr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 w:bidi="ar-DZ"/>
              </w:rPr>
              <w:t>نوع ربط المصباحين</w:t>
            </w:r>
          </w:p>
        </w:tc>
        <w:tc>
          <w:tcPr>
            <w:tcW w:w="2534" w:type="dxa"/>
            <w:shd w:val="clear" w:color="auto" w:fill="auto"/>
          </w:tcPr>
          <w:p w14:paraId="5979871C" w14:textId="77777777" w:rsidR="00CD5755" w:rsidRPr="007F5FED" w:rsidRDefault="00CD5755" w:rsidP="003E464F">
            <w:pPr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413" w:type="dxa"/>
            <w:shd w:val="clear" w:color="auto" w:fill="auto"/>
          </w:tcPr>
          <w:p w14:paraId="26411896" w14:textId="77777777" w:rsidR="00CD5755" w:rsidRPr="007F5FED" w:rsidRDefault="00CD5755" w:rsidP="003E464F">
            <w:pPr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</w:tr>
      <w:tr w:rsidR="00CD5755" w:rsidRPr="00D7293B" w14:paraId="173E0086" w14:textId="77777777" w:rsidTr="003E464F">
        <w:trPr>
          <w:trHeight w:val="309"/>
        </w:trPr>
        <w:tc>
          <w:tcPr>
            <w:tcW w:w="3017" w:type="dxa"/>
            <w:shd w:val="clear" w:color="auto" w:fill="auto"/>
          </w:tcPr>
          <w:p w14:paraId="23B67C18" w14:textId="77777777" w:rsidR="00CD5755" w:rsidRPr="007F5FED" w:rsidRDefault="00CD5755" w:rsidP="003E464F">
            <w:pPr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fr-FR" w:bidi="ar-DZ"/>
              </w:rPr>
            </w:pPr>
            <w:r w:rsidRPr="007F5FE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  <w:t xml:space="preserve">المصباح </w:t>
            </w:r>
            <w:r w:rsidRPr="007F5FED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fr-FR" w:bidi="ar-DZ"/>
              </w:rPr>
              <w:t>L1</w:t>
            </w:r>
          </w:p>
        </w:tc>
        <w:tc>
          <w:tcPr>
            <w:tcW w:w="2534" w:type="dxa"/>
            <w:shd w:val="clear" w:color="auto" w:fill="auto"/>
          </w:tcPr>
          <w:p w14:paraId="2AC371F9" w14:textId="77777777" w:rsidR="00CD5755" w:rsidRPr="007F5FED" w:rsidRDefault="00CD5755" w:rsidP="003E464F">
            <w:pPr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413" w:type="dxa"/>
            <w:shd w:val="clear" w:color="auto" w:fill="auto"/>
          </w:tcPr>
          <w:p w14:paraId="26F81B5A" w14:textId="77777777" w:rsidR="00CD5755" w:rsidRPr="007F5FED" w:rsidRDefault="00CD5755" w:rsidP="003E464F">
            <w:pPr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</w:tr>
      <w:tr w:rsidR="00CD5755" w:rsidRPr="00D7293B" w14:paraId="1E6B7A44" w14:textId="77777777" w:rsidTr="003E464F">
        <w:trPr>
          <w:trHeight w:val="301"/>
        </w:trPr>
        <w:tc>
          <w:tcPr>
            <w:tcW w:w="3017" w:type="dxa"/>
            <w:shd w:val="clear" w:color="auto" w:fill="auto"/>
          </w:tcPr>
          <w:p w14:paraId="40A6CA54" w14:textId="77777777" w:rsidR="00CD5755" w:rsidRPr="007F5FED" w:rsidRDefault="00CD5755" w:rsidP="003E464F">
            <w:pPr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7F5FE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  <w:t xml:space="preserve">المصباح </w:t>
            </w:r>
            <w:r w:rsidRPr="007F5FED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fr-FR" w:bidi="ar-DZ"/>
              </w:rPr>
              <w:t>L2</w:t>
            </w:r>
          </w:p>
        </w:tc>
        <w:tc>
          <w:tcPr>
            <w:tcW w:w="2534" w:type="dxa"/>
            <w:shd w:val="clear" w:color="auto" w:fill="auto"/>
          </w:tcPr>
          <w:p w14:paraId="59ACD474" w14:textId="77777777" w:rsidR="00CD5755" w:rsidRPr="007F5FED" w:rsidRDefault="00CD5755" w:rsidP="003E464F">
            <w:pPr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413" w:type="dxa"/>
            <w:shd w:val="clear" w:color="auto" w:fill="auto"/>
          </w:tcPr>
          <w:p w14:paraId="565F3B1C" w14:textId="77777777" w:rsidR="00CD5755" w:rsidRPr="007F5FED" w:rsidRDefault="00CD5755" w:rsidP="003E464F">
            <w:pPr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</w:tr>
      <w:tr w:rsidR="00CD5755" w:rsidRPr="00D7293B" w14:paraId="1C298776" w14:textId="77777777" w:rsidTr="003E464F">
        <w:trPr>
          <w:trHeight w:val="309"/>
        </w:trPr>
        <w:tc>
          <w:tcPr>
            <w:tcW w:w="3017" w:type="dxa"/>
            <w:shd w:val="clear" w:color="auto" w:fill="auto"/>
          </w:tcPr>
          <w:p w14:paraId="1C3E350F" w14:textId="77777777" w:rsidR="00CD5755" w:rsidRPr="007F5FED" w:rsidRDefault="00CD5755" w:rsidP="003E464F">
            <w:pPr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7F5FE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val="fr-FR" w:bidi="ar-DZ"/>
              </w:rPr>
              <w:t>تبرير الإجابة (التفسير)</w:t>
            </w:r>
          </w:p>
        </w:tc>
        <w:tc>
          <w:tcPr>
            <w:tcW w:w="2534" w:type="dxa"/>
            <w:shd w:val="clear" w:color="auto" w:fill="auto"/>
          </w:tcPr>
          <w:p w14:paraId="19863653" w14:textId="77777777" w:rsidR="00CD5755" w:rsidRPr="007F5FED" w:rsidRDefault="00CD5755" w:rsidP="003E464F">
            <w:pPr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2413" w:type="dxa"/>
            <w:shd w:val="clear" w:color="auto" w:fill="auto"/>
          </w:tcPr>
          <w:p w14:paraId="4CDED8A1" w14:textId="77777777" w:rsidR="00CD5755" w:rsidRPr="007F5FED" w:rsidRDefault="00CD5755" w:rsidP="003E464F">
            <w:pPr>
              <w:spacing w:before="0" w:beforeAutospacing="0" w:after="0" w:afterAutospacing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</w:tr>
    </w:tbl>
    <w:p w14:paraId="003E6DB9" w14:textId="77777777" w:rsidR="00CD5755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7603F9FE" w14:textId="77777777" w:rsidR="00CD5755" w:rsidRPr="00D7293B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2</w:t>
      </w:r>
      <w:r w:rsidRPr="002C634D">
        <w:rPr>
          <w:rFonts w:ascii="Simplified Arabic" w:hAnsi="Simplified Arabic" w:cs="Simplified Arabic" w:hint="cs"/>
          <w:b/>
          <w:bCs/>
          <w:sz w:val="30"/>
          <w:szCs w:val="30"/>
          <w:rtl/>
          <w:lang w:val="fr-FR" w:bidi="ar-DZ"/>
        </w:rPr>
        <w:t>-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ما هي الدارة الأكثر تعرضاً للخطر؟</w:t>
      </w:r>
      <w:r w:rsidRPr="00D7293B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علل؟</w:t>
      </w:r>
    </w:p>
    <w:p w14:paraId="25A295FB" w14:textId="1D38823B" w:rsidR="00CD5755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3</w:t>
      </w:r>
      <w:r w:rsidRPr="002C634D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-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حدد مخاطر هذه الدارة</w:t>
      </w:r>
    </w:p>
    <w:p w14:paraId="004A1821" w14:textId="6C909506" w:rsidR="00CD5755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4-</w:t>
      </w:r>
      <w:r w:rsidRPr="00D7293B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ما هي الاحتياطات ال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لا</w:t>
      </w:r>
      <w:r w:rsidRPr="00D7293B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زمة لتشغيل الدارة الكهربائية في شروط آمنة؟ </w:t>
      </w:r>
    </w:p>
    <w:p w14:paraId="2B96178F" w14:textId="34768C3F" w:rsidR="00CD5755" w:rsidRPr="00D7293B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</w:p>
    <w:p w14:paraId="38128904" w14:textId="13E3F139" w:rsidR="00CD5755" w:rsidRPr="00DF3B24" w:rsidRDefault="00CD5755" w:rsidP="00CD5755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w:lastRenderedPageBreak/>
        <mc:AlternateContent>
          <mc:Choice Requires="wps">
            <w:drawing>
              <wp:anchor distT="4294967295" distB="4294967295" distL="114300" distR="114300" simplePos="0" relativeHeight="251679744" behindDoc="0" locked="0" layoutInCell="1" allowOverlap="1" wp14:anchorId="072D2EFA" wp14:editId="0279C0BE">
                <wp:simplePos x="0" y="0"/>
                <wp:positionH relativeFrom="margin">
                  <wp:align>right</wp:align>
                </wp:positionH>
                <wp:positionV relativeFrom="paragraph">
                  <wp:posOffset>5079</wp:posOffset>
                </wp:positionV>
                <wp:extent cx="6649085" cy="0"/>
                <wp:effectExtent l="0" t="0" r="0" b="0"/>
                <wp:wrapNone/>
                <wp:docPr id="635400009" name="Connecteur droi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84F8D3" id="Connecteur droit 10" o:spid="_x0000_s1026" style="position:absolute;flip:x;z-index:251679744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" strokecolor="black [3213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صفحة 1 من 2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</w:p>
    <w:p w14:paraId="3A1F1D8B" w14:textId="77777777" w:rsidR="00CD5755" w:rsidRPr="00F845B9" w:rsidRDefault="00CD5755" w:rsidP="00CD5755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08 نقاط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</w:p>
    <w:p w14:paraId="56BD3516" w14:textId="77777777" w:rsidR="00CD5755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 الإدماجية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</w:p>
    <w:p w14:paraId="33AA73CB" w14:textId="77777777" w:rsidR="00CD5755" w:rsidRPr="002C634D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/>
        </w:rPr>
      </w:pPr>
      <w:r w:rsidRPr="002C634D">
        <w:rPr>
          <w:rFonts w:ascii="Simplified Arabic" w:hAnsi="Simplified Arabic" w:cs="Simplified Arabic"/>
          <w:noProof/>
          <w:sz w:val="30"/>
          <w:szCs w:val="30"/>
          <w:rtl/>
          <w:lang w:val="fr-FR"/>
        </w:rPr>
        <w:drawing>
          <wp:anchor distT="0" distB="0" distL="114300" distR="114300" simplePos="0" relativeHeight="251675648" behindDoc="0" locked="0" layoutInCell="1" allowOverlap="1" wp14:anchorId="6C1FF908" wp14:editId="21A19740">
            <wp:simplePos x="0" y="0"/>
            <wp:positionH relativeFrom="margin">
              <wp:posOffset>-397510</wp:posOffset>
            </wp:positionH>
            <wp:positionV relativeFrom="margin">
              <wp:posOffset>1973580</wp:posOffset>
            </wp:positionV>
            <wp:extent cx="3514725" cy="1552575"/>
            <wp:effectExtent l="19050" t="0" r="9525" b="0"/>
            <wp:wrapThrough wrapText="bothSides">
              <wp:wrapPolygon edited="0">
                <wp:start x="-117" y="0"/>
                <wp:lineTo x="-117" y="21467"/>
                <wp:lineTo x="21659" y="21467"/>
                <wp:lineTo x="21659" y="0"/>
                <wp:lineTo x="-117" y="0"/>
              </wp:wrapPolygon>
            </wp:wrapThrough>
            <wp:docPr id="8464627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 xml:space="preserve">تواجه عائلة </w:t>
      </w:r>
      <w:r w:rsidRPr="002C634D">
        <w:rPr>
          <w:rFonts w:ascii="Simplified Arabic" w:hAnsi="Simplified Arabic" w:cs="Simplified Arabic" w:hint="cs"/>
          <w:sz w:val="30"/>
          <w:szCs w:val="30"/>
          <w:rtl/>
          <w:lang w:val="fr-FR"/>
        </w:rPr>
        <w:t>كمال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 xml:space="preserve"> مشكلة تتمثل في انطفاء أحد مصباحي الرواق بعد تلف المصباح الآخ</w:t>
      </w:r>
      <w:r w:rsidRPr="002C634D">
        <w:rPr>
          <w:rFonts w:ascii="Simplified Arabic" w:hAnsi="Simplified Arabic" w:cs="Simplified Arabic" w:hint="cs"/>
          <w:sz w:val="30"/>
          <w:szCs w:val="30"/>
          <w:rtl/>
          <w:lang w:val="fr-FR"/>
        </w:rPr>
        <w:t>ر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 xml:space="preserve">، والذي تتحكم في </w:t>
      </w:r>
      <w:r w:rsidRPr="002C634D">
        <w:rPr>
          <w:rFonts w:ascii="Simplified Arabic" w:hAnsi="Simplified Arabic" w:cs="Simplified Arabic" w:hint="cs"/>
          <w:sz w:val="30"/>
          <w:szCs w:val="30"/>
          <w:rtl/>
          <w:lang w:val="fr-FR"/>
        </w:rPr>
        <w:t>إضاءتهما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 xml:space="preserve"> من مكانين مختلفين</w:t>
      </w:r>
      <w:r w:rsidRPr="002C634D">
        <w:rPr>
          <w:rFonts w:ascii="Simplified Arabic" w:hAnsi="Simplified Arabic" w:cs="Simplified Arabic"/>
          <w:b/>
          <w:bCs/>
          <w:sz w:val="30"/>
          <w:szCs w:val="30"/>
          <w:rtl/>
          <w:lang w:val="fr-FR"/>
        </w:rPr>
        <w:t xml:space="preserve"> الوثيقة (3)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 xml:space="preserve">، فاستعانوا بكهربائي </w:t>
      </w:r>
      <w:r w:rsidRPr="002C634D">
        <w:rPr>
          <w:rFonts w:ascii="Simplified Arabic" w:hAnsi="Simplified Arabic" w:cs="Simplified Arabic" w:hint="cs"/>
          <w:sz w:val="30"/>
          <w:szCs w:val="30"/>
          <w:rtl/>
          <w:lang w:val="fr-FR"/>
        </w:rPr>
        <w:t>لإصلاح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 xml:space="preserve"> الخلل، عندها قام برسم مخطط الدارة الكهربائية للرواق </w:t>
      </w:r>
      <w:r w:rsidRPr="002C634D">
        <w:rPr>
          <w:rFonts w:ascii="Simplified Arabic" w:hAnsi="Simplified Arabic" w:cs="Simplified Arabic"/>
          <w:b/>
          <w:bCs/>
          <w:sz w:val="30"/>
          <w:szCs w:val="30"/>
          <w:rtl/>
          <w:lang w:val="fr-FR"/>
        </w:rPr>
        <w:t>الوثيقة (4)</w:t>
      </w:r>
    </w:p>
    <w:p w14:paraId="2D2914AE" w14:textId="77777777" w:rsidR="00CD5755" w:rsidRPr="002C634D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/>
        </w:rPr>
      </w:pPr>
      <w:r w:rsidRPr="002C634D">
        <w:rPr>
          <w:rFonts w:ascii="Simplified Arabic" w:hAnsi="Simplified Arabic" w:cs="Simplified Arabic" w:hint="cs"/>
          <w:b/>
          <w:bCs/>
          <w:sz w:val="30"/>
          <w:szCs w:val="30"/>
          <w:rtl/>
          <w:lang w:val="fr-FR"/>
        </w:rPr>
        <w:t>1-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 xml:space="preserve"> كيف يسمى هذا النوع من الدارات الكهربائية؟</w:t>
      </w:r>
    </w:p>
    <w:p w14:paraId="1C0B1A33" w14:textId="77777777" w:rsidR="00CD5755" w:rsidRPr="002C634D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/>
        </w:rPr>
      </w:pPr>
      <w:r w:rsidRPr="002C634D">
        <w:rPr>
          <w:rFonts w:ascii="Simplified Arabic" w:hAnsi="Simplified Arabic" w:cs="Simplified Arabic" w:hint="cs"/>
          <w:b/>
          <w:bCs/>
          <w:sz w:val="30"/>
          <w:szCs w:val="30"/>
          <w:rtl/>
          <w:lang w:val="fr-FR"/>
        </w:rPr>
        <w:t>2-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 xml:space="preserve"> برأيك ما سبب </w:t>
      </w:r>
      <w:r w:rsidRPr="002C634D">
        <w:rPr>
          <w:rFonts w:ascii="Simplified Arabic" w:hAnsi="Simplified Arabic" w:cs="Simplified Arabic" w:hint="cs"/>
          <w:sz w:val="30"/>
          <w:szCs w:val="30"/>
          <w:rtl/>
          <w:lang w:val="fr-FR"/>
        </w:rPr>
        <w:t>انطفاء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 xml:space="preserve"> المصباح الآخر؟</w:t>
      </w:r>
    </w:p>
    <w:p w14:paraId="70F8D8D6" w14:textId="77777777" w:rsidR="00CD5755" w:rsidRPr="002C634D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/>
        </w:rPr>
      </w:pPr>
      <w:r w:rsidRPr="002C634D">
        <w:rPr>
          <w:rFonts w:ascii="Simplified Arabic" w:hAnsi="Simplified Arabic" w:cs="Simplified Arabic" w:hint="cs"/>
          <w:b/>
          <w:bCs/>
          <w:sz w:val="30"/>
          <w:szCs w:val="30"/>
          <w:rtl/>
          <w:lang w:val="fr-FR"/>
        </w:rPr>
        <w:t>3-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 xml:space="preserve"> ما</w:t>
      </w:r>
      <w:r w:rsidRPr="002C634D">
        <w:rPr>
          <w:rFonts w:ascii="Simplified Arabic" w:hAnsi="Simplified Arabic" w:cs="Simplified Arabic" w:hint="cs"/>
          <w:sz w:val="30"/>
          <w:szCs w:val="30"/>
          <w:rtl/>
          <w:lang w:val="fr-FR"/>
        </w:rPr>
        <w:t xml:space="preserve"> 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>هو الحل الذي تقترحه على الكهربائي لإصلاح الخلل؟</w:t>
      </w:r>
    </w:p>
    <w:p w14:paraId="15A3806E" w14:textId="77777777" w:rsidR="00CD5755" w:rsidRPr="002C634D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/>
        </w:rPr>
      </w:pPr>
      <w:r w:rsidRPr="002C634D">
        <w:rPr>
          <w:rFonts w:ascii="Simplified Arabic" w:hAnsi="Simplified Arabic" w:cs="Simplified Arabic" w:hint="cs"/>
          <w:b/>
          <w:bCs/>
          <w:sz w:val="30"/>
          <w:szCs w:val="30"/>
          <w:rtl/>
          <w:lang w:val="fr-FR"/>
        </w:rPr>
        <w:t>4-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 xml:space="preserve"> مثل ذلك باستعمال مخطط كهربائ</w:t>
      </w:r>
      <w:r w:rsidRPr="002C634D">
        <w:rPr>
          <w:rFonts w:ascii="Simplified Arabic" w:hAnsi="Simplified Arabic" w:cs="Simplified Arabic" w:hint="cs"/>
          <w:sz w:val="30"/>
          <w:szCs w:val="30"/>
          <w:rtl/>
          <w:lang w:val="fr-FR"/>
        </w:rPr>
        <w:t>ي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 xml:space="preserve"> باستعمال الرموز</w:t>
      </w:r>
      <w:r w:rsidRPr="002C634D">
        <w:rPr>
          <w:rFonts w:ascii="Simplified Arabic" w:hAnsi="Simplified Arabic" w:cs="Simplified Arabic" w:hint="cs"/>
          <w:sz w:val="30"/>
          <w:szCs w:val="30"/>
          <w:rtl/>
          <w:lang w:val="fr-FR"/>
        </w:rPr>
        <w:t xml:space="preserve"> 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>النظامية</w:t>
      </w:r>
    </w:p>
    <w:p w14:paraId="3C82CB03" w14:textId="519567BD" w:rsidR="00CD5755" w:rsidRPr="002C634D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/>
        </w:rPr>
        <w:t>ا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>ستمر عمل الكهربائي للمساء وأثناء تجربته</w:t>
      </w:r>
      <w:r>
        <w:rPr>
          <w:rFonts w:ascii="Simplified Arabic" w:hAnsi="Simplified Arabic" w:cs="Simplified Arabic" w:hint="cs"/>
          <w:sz w:val="30"/>
          <w:szCs w:val="30"/>
          <w:rtl/>
          <w:lang w:val="fr-FR"/>
        </w:rPr>
        <w:t xml:space="preserve"> 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>للمصابيح</w:t>
      </w:r>
      <w:r w:rsidRPr="002C634D">
        <w:rPr>
          <w:rFonts w:ascii="Simplified Arabic" w:hAnsi="Simplified Arabic" w:cs="Simplified Arabic" w:hint="cs"/>
          <w:sz w:val="30"/>
          <w:szCs w:val="30"/>
          <w:rtl/>
          <w:lang w:val="fr-FR"/>
        </w:rPr>
        <w:t xml:space="preserve"> 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 xml:space="preserve">انقطع التيار الكهربائي فاستخدم مصباح جيب </w:t>
      </w:r>
      <w:r>
        <w:rPr>
          <w:rFonts w:ascii="Simplified Arabic" w:hAnsi="Simplified Arabic" w:cs="Simplified Arabic" w:hint="cs"/>
          <w:sz w:val="30"/>
          <w:szCs w:val="30"/>
          <w:rtl/>
          <w:lang w:val="fr-FR"/>
        </w:rPr>
        <w:t>كمال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 xml:space="preserve"> الموضح في</w:t>
      </w:r>
      <w:r w:rsidRPr="002C634D">
        <w:rPr>
          <w:rFonts w:ascii="Simplified Arabic" w:hAnsi="Simplified Arabic" w:cs="Simplified Arabic"/>
          <w:b/>
          <w:bCs/>
          <w:sz w:val="30"/>
          <w:szCs w:val="30"/>
          <w:rtl/>
          <w:lang w:val="fr-FR"/>
        </w:rPr>
        <w:t xml:space="preserve"> الوثيقة </w:t>
      </w:r>
      <w:r w:rsidRPr="002C634D">
        <w:rPr>
          <w:rFonts w:ascii="Simplified Arabic" w:hAnsi="Simplified Arabic" w:cs="Simplified Arabic" w:hint="cs"/>
          <w:b/>
          <w:bCs/>
          <w:sz w:val="30"/>
          <w:szCs w:val="30"/>
          <w:rtl/>
          <w:lang w:val="fr-FR"/>
        </w:rPr>
        <w:t>(</w:t>
      </w:r>
      <w:r w:rsidRPr="002C634D">
        <w:rPr>
          <w:rFonts w:ascii="Simplified Arabic" w:hAnsi="Simplified Arabic" w:cs="Simplified Arabic"/>
          <w:b/>
          <w:bCs/>
          <w:sz w:val="30"/>
          <w:szCs w:val="30"/>
          <w:rtl/>
          <w:lang w:val="fr-FR"/>
        </w:rPr>
        <w:t>5</w:t>
      </w:r>
      <w:r w:rsidRPr="002C634D">
        <w:rPr>
          <w:rFonts w:ascii="Simplified Arabic" w:hAnsi="Simplified Arabic" w:cs="Simplified Arabic" w:hint="cs"/>
          <w:b/>
          <w:bCs/>
          <w:sz w:val="30"/>
          <w:szCs w:val="30"/>
          <w:rtl/>
          <w:lang w:val="fr-FR"/>
        </w:rPr>
        <w:t>)</w:t>
      </w:r>
      <w:r w:rsidRPr="002C634D">
        <w:rPr>
          <w:rFonts w:ascii="Simplified Arabic" w:hAnsi="Simplified Arabic" w:cs="Simplified Arabic" w:hint="cs"/>
          <w:sz w:val="30"/>
          <w:szCs w:val="30"/>
          <w:rtl/>
          <w:lang w:val="fr-FR"/>
        </w:rPr>
        <w:t xml:space="preserve"> 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 xml:space="preserve">عند غلقه للقاطعة لاحظ أن توهج مصباح الجيب ذو </w:t>
      </w:r>
      <w:r w:rsidRPr="002C634D">
        <w:rPr>
          <w:rFonts w:ascii="Simplified Arabic" w:hAnsi="Simplified Arabic" w:cs="Simplified Arabic" w:hint="cs"/>
          <w:sz w:val="30"/>
          <w:szCs w:val="30"/>
          <w:rtl/>
          <w:lang w:val="fr-FR"/>
        </w:rPr>
        <w:t>الدلالة</w:t>
      </w:r>
      <w:r w:rsidRPr="002C634D">
        <w:rPr>
          <w:rFonts w:ascii="Simplified Arabic" w:hAnsi="Simplified Arabic" w:cs="Simplified Arabic"/>
          <w:b/>
          <w:bCs/>
          <w:sz w:val="30"/>
          <w:szCs w:val="30"/>
          <w:lang w:bidi="ar-DZ"/>
        </w:rPr>
        <w:t>9v</w:t>
      </w:r>
      <w:r w:rsidRPr="002C634D">
        <w:rPr>
          <w:rFonts w:ascii="Simplified Arabic" w:hAnsi="Simplified Arabic" w:cs="Simplified Arabic"/>
          <w:sz w:val="30"/>
          <w:szCs w:val="30"/>
          <w:lang w:bidi="ar-DZ"/>
        </w:rPr>
        <w:t xml:space="preserve"> </w:t>
      </w:r>
      <w:r w:rsidRPr="002C634D">
        <w:rPr>
          <w:rFonts w:ascii="Simplified Arabic" w:hAnsi="Simplified Arabic" w:cs="Simplified Arabic" w:hint="cs"/>
          <w:sz w:val="30"/>
          <w:szCs w:val="30"/>
          <w:rtl/>
          <w:lang w:val="fr-FR"/>
        </w:rPr>
        <w:t>ضعيفا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>.</w:t>
      </w:r>
    </w:p>
    <w:p w14:paraId="00B2FDC6" w14:textId="77777777" w:rsidR="00CD5755" w:rsidRPr="002C634D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/>
        </w:rPr>
      </w:pPr>
      <w:r w:rsidRPr="002C634D">
        <w:rPr>
          <w:rFonts w:ascii="Simplified Arabic" w:hAnsi="Simplified Arabic" w:cs="Simplified Arabic" w:hint="cs"/>
          <w:noProof/>
          <w:sz w:val="30"/>
          <w:szCs w:val="30"/>
          <w:rtl/>
          <w:lang w:val="fr-FR"/>
        </w:rPr>
        <w:drawing>
          <wp:anchor distT="0" distB="0" distL="114300" distR="114300" simplePos="0" relativeHeight="251676672" behindDoc="0" locked="0" layoutInCell="1" allowOverlap="1" wp14:anchorId="4F344917" wp14:editId="23E4E534">
            <wp:simplePos x="0" y="0"/>
            <wp:positionH relativeFrom="margin">
              <wp:posOffset>-83185</wp:posOffset>
            </wp:positionH>
            <wp:positionV relativeFrom="margin">
              <wp:posOffset>4726305</wp:posOffset>
            </wp:positionV>
            <wp:extent cx="2952750" cy="1352550"/>
            <wp:effectExtent l="19050" t="0" r="0" b="0"/>
            <wp:wrapSquare wrapText="bothSides"/>
            <wp:docPr id="51603083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C634D">
        <w:rPr>
          <w:rFonts w:ascii="Simplified Arabic" w:hAnsi="Simplified Arabic" w:cs="Simplified Arabic" w:hint="cs"/>
          <w:sz w:val="30"/>
          <w:szCs w:val="30"/>
          <w:rtl/>
          <w:lang w:val="fr-FR"/>
        </w:rPr>
        <w:t>اعتمادا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 xml:space="preserve"> على الوثيقة المبينة في </w:t>
      </w:r>
      <w:r w:rsidRPr="002C634D">
        <w:rPr>
          <w:rFonts w:ascii="Simplified Arabic" w:hAnsi="Simplified Arabic" w:cs="Simplified Arabic"/>
          <w:b/>
          <w:bCs/>
          <w:sz w:val="30"/>
          <w:szCs w:val="30"/>
          <w:rtl/>
          <w:lang w:val="fr-FR"/>
        </w:rPr>
        <w:t xml:space="preserve">الوثيقة </w:t>
      </w:r>
      <w:r w:rsidRPr="002C634D">
        <w:rPr>
          <w:rFonts w:ascii="Simplified Arabic" w:hAnsi="Simplified Arabic" w:cs="Simplified Arabic" w:hint="cs"/>
          <w:b/>
          <w:bCs/>
          <w:sz w:val="30"/>
          <w:szCs w:val="30"/>
          <w:rtl/>
          <w:lang w:val="fr-FR"/>
        </w:rPr>
        <w:t>(</w:t>
      </w:r>
      <w:r w:rsidRPr="002C634D">
        <w:rPr>
          <w:rFonts w:ascii="Simplified Arabic" w:hAnsi="Simplified Arabic" w:cs="Simplified Arabic"/>
          <w:b/>
          <w:bCs/>
          <w:sz w:val="30"/>
          <w:szCs w:val="30"/>
          <w:rtl/>
          <w:lang w:val="fr-FR"/>
        </w:rPr>
        <w:t>5</w:t>
      </w:r>
      <w:r w:rsidRPr="002C634D">
        <w:rPr>
          <w:rFonts w:ascii="Simplified Arabic" w:hAnsi="Simplified Arabic" w:cs="Simplified Arabic" w:hint="cs"/>
          <w:b/>
          <w:bCs/>
          <w:sz w:val="30"/>
          <w:szCs w:val="30"/>
          <w:rtl/>
          <w:lang w:val="fr-FR"/>
        </w:rPr>
        <w:t>):</w:t>
      </w:r>
    </w:p>
    <w:p w14:paraId="6DBE3393" w14:textId="77777777" w:rsidR="00CD5755" w:rsidRPr="002C634D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/>
        </w:rPr>
      </w:pPr>
      <w:r w:rsidRPr="002C634D">
        <w:rPr>
          <w:rFonts w:ascii="Simplified Arabic" w:hAnsi="Simplified Arabic" w:cs="Simplified Arabic" w:hint="cs"/>
          <w:b/>
          <w:bCs/>
          <w:sz w:val="30"/>
          <w:szCs w:val="30"/>
          <w:rtl/>
          <w:lang w:val="fr-FR"/>
        </w:rPr>
        <w:t>5-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 xml:space="preserve"> ارسم مخطط الدارة الكهربائية لمصباح الجيب.</w:t>
      </w:r>
    </w:p>
    <w:p w14:paraId="34CD7368" w14:textId="77777777" w:rsidR="00CD5755" w:rsidRPr="002C634D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/>
        </w:rPr>
      </w:pPr>
      <w:r w:rsidRPr="002C634D">
        <w:rPr>
          <w:rFonts w:ascii="Simplified Arabic" w:hAnsi="Simplified Arabic" w:cs="Simplified Arabic" w:hint="cs"/>
          <w:b/>
          <w:bCs/>
          <w:sz w:val="30"/>
          <w:szCs w:val="30"/>
          <w:rtl/>
          <w:lang w:val="fr-FR"/>
        </w:rPr>
        <w:t>6-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 xml:space="preserve"> ما</w:t>
      </w:r>
      <w:r w:rsidRPr="002C634D">
        <w:rPr>
          <w:rFonts w:ascii="Simplified Arabic" w:hAnsi="Simplified Arabic" w:cs="Simplified Arabic" w:hint="cs"/>
          <w:sz w:val="30"/>
          <w:szCs w:val="30"/>
          <w:rtl/>
          <w:lang w:val="fr-FR"/>
        </w:rPr>
        <w:t xml:space="preserve"> 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 xml:space="preserve">سبب التوهج الضعيف </w:t>
      </w:r>
      <w:r w:rsidRPr="002C634D">
        <w:rPr>
          <w:rFonts w:ascii="Simplified Arabic" w:hAnsi="Simplified Arabic" w:cs="Simplified Arabic" w:hint="cs"/>
          <w:sz w:val="30"/>
          <w:szCs w:val="30"/>
          <w:rtl/>
          <w:lang w:val="fr-FR"/>
        </w:rPr>
        <w:t>للمصباح؟</w:t>
      </w:r>
      <w:r w:rsidRPr="002C634D">
        <w:rPr>
          <w:rFonts w:ascii="Simplified Arabic" w:hAnsi="Simplified Arabic" w:cs="Simplified Arabic"/>
          <w:sz w:val="30"/>
          <w:szCs w:val="30"/>
          <w:rtl/>
          <w:lang w:val="fr-FR"/>
        </w:rPr>
        <w:t xml:space="preserve"> واقترح حلا لذلك.</w:t>
      </w:r>
    </w:p>
    <w:p w14:paraId="48D13C77" w14:textId="77777777" w:rsidR="00CD5755" w:rsidRPr="005A7DB9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/>
        </w:rPr>
      </w:pPr>
    </w:p>
    <w:p w14:paraId="1E097959" w14:textId="77777777" w:rsidR="00CD5755" w:rsidRPr="00F845B9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6C81162F" w14:textId="77777777" w:rsidR="00CD5755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2F3CF486" w14:textId="77777777" w:rsidR="00CD5755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507D7E70" w14:textId="77777777" w:rsidR="00CD5755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79686CA5" w14:textId="77777777" w:rsidR="00CD5755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361CED9A" w14:textId="77777777" w:rsidR="00CD5755" w:rsidRDefault="00CD5755" w:rsidP="00CD5755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0ED409EF" w14:textId="3D5061A9" w:rsidR="00CD5755" w:rsidRDefault="00CD5755" w:rsidP="00CD5755">
      <w:pPr>
        <w:spacing w:before="0" w:beforeAutospacing="0" w:after="0" w:afterAutospacing="0"/>
        <w:jc w:val="center"/>
        <w:rPr>
          <w:rFonts w:ascii="Aldhabi" w:hAnsi="Aldhabi" w:cs="Aldhabi"/>
          <w:b/>
          <w:bCs/>
          <w:sz w:val="44"/>
          <w:szCs w:val="44"/>
          <w:rtl/>
          <w:lang w:val="fr-FR" w:bidi="ar-DZ"/>
        </w:rPr>
      </w:pPr>
    </w:p>
    <w:p w14:paraId="425726B3" w14:textId="77777777" w:rsidR="00CD5755" w:rsidRDefault="00CD5755" w:rsidP="00CD5755">
      <w:pPr>
        <w:spacing w:before="0" w:beforeAutospacing="0" w:after="0" w:afterAutospacing="0"/>
        <w:jc w:val="center"/>
        <w:rPr>
          <w:rFonts w:ascii="Aldhabi" w:hAnsi="Aldhabi" w:cs="Aldhabi"/>
          <w:b/>
          <w:bCs/>
          <w:sz w:val="30"/>
          <w:szCs w:val="30"/>
          <w:rtl/>
          <w:lang w:val="fr-FR" w:bidi="ar-DZ"/>
        </w:rPr>
      </w:pPr>
    </w:p>
    <w:p w14:paraId="778DD942" w14:textId="77777777" w:rsidR="00CD5755" w:rsidRPr="007F5FED" w:rsidRDefault="00CD5755" w:rsidP="00CD5755">
      <w:pPr>
        <w:spacing w:before="0" w:beforeAutospacing="0" w:after="0" w:afterAutospacing="0"/>
        <w:rPr>
          <w:rFonts w:ascii="Aldhabi" w:hAnsi="Aldhabi" w:cs="Aldhabi"/>
          <w:b/>
          <w:bCs/>
          <w:sz w:val="30"/>
          <w:szCs w:val="30"/>
          <w:rtl/>
          <w:lang w:val="fr-FR" w:bidi="ar-DZ"/>
        </w:rPr>
      </w:pPr>
    </w:p>
    <w:p w14:paraId="58C59FCD" w14:textId="3A6BA82A" w:rsidR="00F845B9" w:rsidRPr="00107A06" w:rsidRDefault="00CD5755" w:rsidP="00107A06">
      <w:pPr>
        <w:spacing w:before="0" w:beforeAutospacing="0" w:after="0" w:afterAutospacing="0" w:line="276" w:lineRule="auto"/>
        <w:jc w:val="center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4294967295" distB="4294967295" distL="114300" distR="114300" simplePos="0" relativeHeight="251680768" behindDoc="0" locked="0" layoutInCell="1" allowOverlap="1" wp14:anchorId="6B6FD188" wp14:editId="1EF388D7">
                <wp:simplePos x="0" y="0"/>
                <wp:positionH relativeFrom="margin">
                  <wp:align>right</wp:align>
                </wp:positionH>
                <wp:positionV relativeFrom="paragraph">
                  <wp:posOffset>5079</wp:posOffset>
                </wp:positionV>
                <wp:extent cx="6649085" cy="0"/>
                <wp:effectExtent l="0" t="0" r="0" b="0"/>
                <wp:wrapNone/>
                <wp:docPr id="534737270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49A4A7" id="Connecteur droit 9" o:spid="_x0000_s1026" style="position:absolute;flip:x;z-index:251680768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" strokecolor="black [3213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صفحة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من 2</w:t>
      </w:r>
      <w:r w:rsidR="005A7DB9"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C40B2F" wp14:editId="1DEDB22A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0" b="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C852FC" id="رابط مستقيم 7" o:spid="_x0000_s1026" style="position:absolute;flip:x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deSn0fkBAAAa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5A7DB9"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D8AF8D" wp14:editId="0DD39A34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0" b="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A31C1" id="رابط مستقيم 8" o:spid="_x0000_s1026" style="position:absolute;flip:x;z-index:2516695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ALHbE/ZAAAAAwEAAA8AAABkcnMv&#10;ZG93bnJldi54bWxMj8FOwzAQRO9I/QdrkbhRJ4i0KGRTtaDckCpKD3Bz420SEa8j22nD3+Oc4Dia&#10;0cybYjOZXlzI+c4yQrpMQBDXVnfcIBw/qvsnED4o1qq3TAg/5GFTLm4KlWt75Xe6HEIjYgn7XCG0&#10;IQy5lL5uySi/tANx9M7WGRWidI3UTl1juenlQ5KspFEdx4VWDfTSUv19GA3C/m2fbr/ssDp/ZtmY&#10;7VwlX32FeHc7bZ9BBJrCXxhm/IgOZWQ62ZG1Fz1CPBIQMhCzlzyuUxCnWcuykP/Zy18A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AsdsT9kAAAADAQAADwAAAAAAAAAAAAAAAABS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5A7DB9"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CF788A" wp14:editId="774FE9B9">
                <wp:simplePos x="0" y="0"/>
                <wp:positionH relativeFrom="margin">
                  <wp:align>right</wp:align>
                </wp:positionH>
                <wp:positionV relativeFrom="paragraph">
                  <wp:posOffset>309219</wp:posOffset>
                </wp:positionV>
                <wp:extent cx="6649085" cy="0"/>
                <wp:effectExtent l="0" t="0" r="0" b="0"/>
                <wp:wrapNone/>
                <wp:docPr id="9" name="رابط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9624D" id="رابط مستقيم 9" o:spid="_x0000_s1026" style="position:absolute;flip:x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4.35pt" to="995.9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xnSoL5AQAAGgQAAA4AAAAAAAAAAAAAAAAALgIA&#10;AGRycy9lMm9Eb2MueG1sUEsBAi0AFAAGAAgAAAAhAIEH9pbcAAAABwEAAA8AAAAAAAAAAAAAAAAA&#10;UwQAAGRycy9kb3ducmV2LnhtbFBLBQYAAAAABAAEAPMAAABc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DE50C4"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C642C3" wp14:editId="03FC03B1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0" b="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269E94" id="رابط مستقيم 10" o:spid="_x0000_s1026" style="position:absolute;flip:x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b/xxGPkBAAAc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sectPr w:rsidR="00F845B9" w:rsidRPr="00107A06" w:rsidSect="005A7DB9">
      <w:pgSz w:w="12240" w:h="15840" w:code="1"/>
      <w:pgMar w:top="567" w:right="851" w:bottom="567" w:left="851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10000000000000000"/>
    <w:charset w:val="B2"/>
    <w:family w:val="auto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4pt;height:11.4pt" o:bullet="t">
        <v:imagedata r:id="rId1" o:title="msoC7E1"/>
      </v:shape>
    </w:pict>
  </w:numPicBullet>
  <w:abstractNum w:abstractNumId="0" w15:restartNumberingAfterBreak="0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276A3"/>
    <w:multiLevelType w:val="hybridMultilevel"/>
    <w:tmpl w:val="17FEE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5A1C6B"/>
    <w:multiLevelType w:val="hybridMultilevel"/>
    <w:tmpl w:val="CDC814B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6A1C18"/>
    <w:multiLevelType w:val="hybridMultilevel"/>
    <w:tmpl w:val="14CC2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229556">
    <w:abstractNumId w:val="2"/>
  </w:num>
  <w:num w:numId="2" w16cid:durableId="289560315">
    <w:abstractNumId w:val="3"/>
  </w:num>
  <w:num w:numId="3" w16cid:durableId="895090805">
    <w:abstractNumId w:val="0"/>
  </w:num>
  <w:num w:numId="4" w16cid:durableId="470637631">
    <w:abstractNumId w:val="1"/>
  </w:num>
  <w:num w:numId="5" w16cid:durableId="1088816721">
    <w:abstractNumId w:val="5"/>
  </w:num>
  <w:num w:numId="6" w16cid:durableId="2096898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B9"/>
    <w:rsid w:val="0001398A"/>
    <w:rsid w:val="00064D8A"/>
    <w:rsid w:val="00107A06"/>
    <w:rsid w:val="002837F1"/>
    <w:rsid w:val="003F2ADF"/>
    <w:rsid w:val="00453816"/>
    <w:rsid w:val="005561DE"/>
    <w:rsid w:val="005A7DB9"/>
    <w:rsid w:val="00814F47"/>
    <w:rsid w:val="008B2992"/>
    <w:rsid w:val="00A55697"/>
    <w:rsid w:val="00A866D1"/>
    <w:rsid w:val="00B47114"/>
    <w:rsid w:val="00C75FDD"/>
    <w:rsid w:val="00CD5755"/>
    <w:rsid w:val="00D56457"/>
    <w:rsid w:val="00DE50C4"/>
    <w:rsid w:val="00E6005F"/>
    <w:rsid w:val="00F8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9E8735"/>
  <w15:chartTrackingRefBased/>
  <w15:docId w15:val="{363F04F0-18B2-4799-B129-3F816AFA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3F2A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sasasa sasa</cp:lastModifiedBy>
  <cp:revision>2</cp:revision>
  <dcterms:created xsi:type="dcterms:W3CDTF">2024-12-15T19:46:00Z</dcterms:created>
  <dcterms:modified xsi:type="dcterms:W3CDTF">2024-12-15T19:46:00Z</dcterms:modified>
</cp:coreProperties>
</file>