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beforeAutospacing="false" w:after="0" w:afterAutospacing="false" w:lineRule="auto" w:line="276"/>
        <w:jc w:val="center"/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val="ar-DZ" w:bidi="ar-DZ"/>
        </w:rPr>
        <w:pict>
          <v:line id="1026" stroked="t" from="9042.8pt,0.4pt" to="9566.4pt,0.4pt" style="position:absolute;z-index:6;mso-position-horizontal:right;mso-position-horizontal-relative:margin;mso-position-vertical-relative:text;mso-width-relative:page;mso-height-relative:page;mso-wrap-distance-left:0.0pt;mso-wrap-distance-right:0.0pt;visibility:visible;flip:x;">
            <v:stroke joinstyle="miter" weight="1.0pt"/>
            <v:fill/>
          </v:line>
        </w:pict>
      </w: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3350362</wp:posOffset>
            </wp:positionH>
            <wp:positionV relativeFrom="paragraph">
              <wp:posOffset>239799</wp:posOffset>
            </wp:positionV>
            <wp:extent cx="1029805" cy="797357"/>
            <wp:effectExtent l="0" t="0" r="0" b="3175"/>
            <wp:wrapNone/>
            <wp:docPr id="1027" name="صورة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29805" cy="79735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ـ</w:t>
      </w:r>
      <w:r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ـ</w:t>
      </w:r>
      <w:r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>
      <w:pPr>
        <w:pStyle w:val="style0"/>
        <w:spacing w:before="0" w:beforeAutospacing="false" w:after="0" w:afterAutospacing="false" w:lineRule="auto" w:line="276"/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مديرية التربي</w:t>
      </w:r>
      <w:r>
        <w:rPr>
          <w:rFonts w:ascii="Traditional Arabic" w:hAnsi="Traditional Arabic" w:hint="cs"/>
          <w:b/>
          <w:bCs/>
          <w:sz w:val="34"/>
          <w:szCs w:val="34"/>
          <w:rtl/>
          <w:lang w:bidi="ar-DZ"/>
        </w:rPr>
        <w:t>ة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ولاية </w:t>
      </w:r>
      <w:r>
        <w:rPr>
          <w:rFonts w:ascii="Traditional Arabic" w:hAnsi="Traditional Arabic" w:hint="cs"/>
          <w:b/>
          <w:bCs/>
          <w:sz w:val="34"/>
          <w:szCs w:val="34"/>
          <w:rtl/>
          <w:lang w:bidi="ar-DZ"/>
        </w:rPr>
        <w:t xml:space="preserve"> البيض</w:t>
      </w:r>
      <w:r>
        <w:rPr>
          <w:rFonts w:ascii="Traditional Arabic" w:cs="Traditional Arabic" w:hAnsi="Traditional Arabic"/>
          <w:b/>
          <w:bCs/>
          <w:sz w:val="34"/>
          <w:szCs w:val="34"/>
          <w:lang w:bidi="ar-DZ"/>
        </w:rPr>
        <w:t xml:space="preserve"> </w:t>
      </w:r>
      <w:r>
        <w:rPr>
          <w:rFonts w:ascii="Traditional Arabic" w:hAnsi="Traditional Arabic" w:hint="cs"/>
          <w:b/>
          <w:bCs/>
          <w:sz w:val="34"/>
          <w:szCs w:val="34"/>
          <w:rtl/>
          <w:lang w:bidi="ar-DZ"/>
        </w:rPr>
        <w:t xml:space="preserve">                       </w:t>
      </w:r>
      <w:r>
        <w:rPr>
          <w:rFonts w:ascii="Traditional Arabic" w:cs="Traditional Arabic" w:hAnsi="Traditional Arabic"/>
          <w:b/>
          <w:bCs/>
          <w:sz w:val="34"/>
          <w:szCs w:val="34"/>
          <w:lang w:bidi="ar-DZ"/>
        </w:rPr>
        <w:t xml:space="preserve">               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>
        <w:rPr>
          <w:rFonts w:ascii="Traditional Arabic" w:hAnsi="Traditional Arabic" w:hint="cs"/>
          <w:b/>
          <w:bCs/>
          <w:sz w:val="34"/>
          <w:szCs w:val="34"/>
          <w:rtl/>
          <w:lang w:bidi="ar-DZ"/>
        </w:rPr>
        <w:t xml:space="preserve">سي قدور بن نعيمي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</w:t>
      </w:r>
    </w:p>
    <w:p>
      <w:pPr>
        <w:pStyle w:val="style0"/>
        <w:tabs>
          <w:tab w:val="left" w:leader="none" w:pos="6908"/>
        </w:tabs>
        <w:spacing w:before="0" w:beforeAutospacing="false" w:after="0" w:afterAutospacing="false" w:lineRule="auto" w:line="276"/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مستوى: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أولى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متوسط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                                                       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             أربعاء: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06ديسمبر2023</w:t>
      </w:r>
    </w:p>
    <w:p>
      <w:pPr>
        <w:pStyle w:val="style0"/>
        <w:spacing w:before="0" w:beforeAutospacing="false" w:after="0" w:afterAutospacing="false" w:lineRule="auto" w:line="276"/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val="ar-DZ" w:bidi="ar-DZ"/>
        </w:rPr>
        <w:pict>
          <v:line id="1028" stroked="t" from="9041.85pt,25.85pt" to="9565.4pt,25.85pt" style="position:absolute;z-index:8;mso-position-horizontal:right;mso-position-horizontal-relative:margin;mso-position-vertical-relative:text;mso-width-relative:page;mso-height-relative:page;mso-wrap-distance-left:0.0pt;mso-wrap-distance-right:0.0pt;visibility:visible;flip:x;">
            <v:stroke joinstyle="miter"/>
            <v:fill/>
          </v:line>
        </w:pict>
      </w: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val="ar-DZ" w:bidi="ar-DZ"/>
        </w:rPr>
        <w:pict>
          <v:line id="1029" stroked="t" from="9041.85pt,0.4pt" to="9565.4pt,0.4pt" style="position:absolute;z-index:7;mso-position-horizontal:right;mso-position-horizontal-relative:margin;mso-position-vertical-relative:text;mso-width-relative:page;mso-height-relative:page;mso-wrap-distance-left:0.0pt;mso-wrap-distance-right:0.0pt;visibility:visible;flip:x;">
            <v:stroke joinstyle="miter" weight="1.0pt"/>
            <v:fill/>
          </v:line>
        </w:pic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اختبار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الأول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والتكنولوجيا        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  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                               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المدة: ساعة ونصف</w:t>
      </w:r>
    </w:p>
    <w:p>
      <w:pPr>
        <w:pStyle w:val="style0"/>
        <w:spacing w:before="240" w:beforeAutospacing="false" w:after="0" w:afterAutospacing="false"/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  <w:t>: (12نقطة)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cs="Simplified Arabic" w:hAnsi="Simplified Arabic"/>
          <w:b/>
          <w:bCs/>
          <w:noProof/>
          <w:sz w:val="30"/>
          <w:szCs w:val="30"/>
          <w:lang w:bidi="ar-DZ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margin">
              <wp:posOffset>2954</wp:posOffset>
            </wp:positionH>
            <wp:positionV relativeFrom="margin">
              <wp:posOffset>1998842</wp:posOffset>
            </wp:positionV>
            <wp:extent cx="1848485" cy="1748789"/>
            <wp:effectExtent l="0" t="0" r="0" b="0"/>
            <wp:wrapNone/>
            <wp:docPr id="1030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48485" cy="174878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  <w:t>: (06 نقاط)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bidi="ar-DZ"/>
        </w:rPr>
        <w:t xml:space="preserve"> </w:t>
      </w:r>
    </w:p>
    <w:p>
      <w:pPr>
        <w:pStyle w:val="style179"/>
        <w:numPr>
          <w:ilvl w:val="0"/>
          <w:numId w:val="1"/>
        </w:numPr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bidi="ar-DZ"/>
        </w:rPr>
      </w:pPr>
      <w:r>
        <w:rPr>
          <w:rFonts w:ascii="Simplified Arabic" w:cs="Simplified Arabic" w:hAnsi="Simplified Arabic" w:hint="cs"/>
          <w:sz w:val="30"/>
          <w:szCs w:val="30"/>
          <w:rtl/>
        </w:rPr>
        <w:t xml:space="preserve"> </w:t>
      </w:r>
    </w:p>
    <w:p>
      <w:pPr>
        <w:pStyle w:val="style0"/>
        <w:spacing w:before="240" w:beforeAutospacing="false" w:after="0" w:afterAutospacing="false"/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>التم</w:t>
      </w: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>ر</w:t>
      </w: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 xml:space="preserve">ين </w:t>
      </w:r>
      <w:r>
        <w:rPr>
          <w:rFonts w:ascii="Simplified Arabic" w:cs="Simplified Arabic" w:hAnsi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  <w:t>: (06 نقاط)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  <w:r>
        <w:rPr>
          <w:rFonts w:ascii="Simplified Arabic" w:cs="Simplified Arabic" w:hAnsi="Simplified Arabic" w:hint="cs"/>
          <w:noProof/>
          <w:sz w:val="30"/>
          <w:szCs w:val="30"/>
          <w:lang w:val="fr-FR" w:bidi="ar-DZ"/>
        </w:rPr>
        <w:drawing>
          <wp:anchor distT="0" distB="0" distL="114300" distR="114300" simplePos="false" relativeHeight="5" behindDoc="false" locked="false" layoutInCell="true" allowOverlap="true">
            <wp:simplePos x="0" y="0"/>
            <wp:positionH relativeFrom="margin">
              <wp:posOffset>2540</wp:posOffset>
            </wp:positionH>
            <wp:positionV relativeFrom="margin">
              <wp:posOffset>4364355</wp:posOffset>
            </wp:positionV>
            <wp:extent cx="1676400" cy="2948305"/>
            <wp:effectExtent l="0" t="0" r="0" b="0"/>
            <wp:wrapSquare wrapText="bothSides"/>
            <wp:docPr id="1031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76400" cy="29483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 xml:space="preserve">في إطار التحضير الجيد لاختبار الفصل الأول، وأثناء المراجعة تذكرت احدى التجارب التي قمت بها مع أستاذك حول مفهوم 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الاستقصار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 xml:space="preserve"> وآثاره والمتمثل في المخططين التاليين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 xml:space="preserve"> 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 w:bidi="ar-DZ"/>
        </w:rPr>
        <w:t>الوثيقة 2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.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 xml:space="preserve"> 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1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-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 xml:space="preserve">أنقل الجدول التالي وحدد في التركيبين، ما إذا كان المصباح يتوهج أو لا يتوهج؟ مبررا اجابتك </w:t>
      </w:r>
    </w:p>
    <w:tbl>
      <w:tblPr>
        <w:tblpPr w:leftFromText="141" w:rightFromText="141" w:topFromText="0" w:bottomFromText="0" w:vertAnchor="text" w:horzAnchor="margin" w:tblpXSpec="right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7"/>
        <w:gridCol w:w="2534"/>
        <w:gridCol w:w="2413"/>
      </w:tblGrid>
      <w:tr>
        <w:trPr>
          <w:trHeight w:val="301" w:hRule="atLeast"/>
        </w:trPr>
        <w:tc>
          <w:tcPr>
            <w:tcW w:w="3017" w:type="dxa"/>
            <w:tcBorders>
              <w:top w:val="nil"/>
              <w:left w:val="nil"/>
            </w:tcBorders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534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المخطط1</w:t>
            </w:r>
          </w:p>
        </w:tc>
        <w:tc>
          <w:tcPr>
            <w:tcW w:w="2413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المخطط 2</w:t>
            </w:r>
          </w:p>
        </w:tc>
      </w:tr>
      <w:tr>
        <w:tblPrEx/>
        <w:trPr>
          <w:trHeight w:val="309" w:hRule="atLeast"/>
        </w:trPr>
        <w:tc>
          <w:tcPr>
            <w:tcW w:w="3017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  <w:t xml:space="preserve">المصباح 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lang w:val="fr-FR" w:bidi="ar-DZ"/>
              </w:rPr>
              <w:t>L1</w:t>
            </w:r>
          </w:p>
        </w:tc>
        <w:tc>
          <w:tcPr>
            <w:tcW w:w="2534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>
        <w:tblPrEx/>
        <w:trPr>
          <w:trHeight w:val="301" w:hRule="atLeast"/>
        </w:trPr>
        <w:tc>
          <w:tcPr>
            <w:tcW w:w="3017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  <w:t xml:space="preserve">المصباح </w:t>
            </w:r>
            <w:r>
              <w:rPr>
                <w:rFonts w:ascii="Simplified Arabic" w:cs="Simplified Arabic" w:hAnsi="Simplified Arabic"/>
                <w:b/>
                <w:bCs/>
                <w:sz w:val="28"/>
                <w:szCs w:val="28"/>
                <w:lang w:val="fr-FR" w:bidi="ar-DZ"/>
              </w:rPr>
              <w:t>L2</w:t>
            </w:r>
          </w:p>
        </w:tc>
        <w:tc>
          <w:tcPr>
            <w:tcW w:w="2534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>
        <w:tblPrEx/>
        <w:trPr>
          <w:trHeight w:val="309" w:hRule="atLeast"/>
        </w:trPr>
        <w:tc>
          <w:tcPr>
            <w:tcW w:w="3017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cs="Simplified Arabic" w:hAnsi="Simplified Arabic" w:hint="cs"/>
                <w:b/>
                <w:bCs/>
                <w:sz w:val="28"/>
                <w:szCs w:val="28"/>
                <w:rtl/>
                <w:lang w:val="fr-FR" w:bidi="ar-DZ"/>
              </w:rPr>
              <w:t>تبرير الإجابة (التفسير)</w:t>
            </w:r>
          </w:p>
        </w:tc>
        <w:tc>
          <w:tcPr>
            <w:tcW w:w="2534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tcBorders/>
            <w:shd w:val="clear" w:color="auto" w:fill="auto"/>
          </w:tcPr>
          <w:p>
            <w:pPr>
              <w:pStyle w:val="style0"/>
              <w:spacing w:before="0" w:beforeAutospacing="false" w:after="0" w:afterAutospacing="false"/>
              <w:jc w:val="center"/>
              <w:rPr>
                <w:rFonts w:ascii="Simplified Arabic" w:cs="Simplified Arabic" w:hAnsi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2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 w:bidi="ar-DZ"/>
        </w:rPr>
        <w:t>-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ما هي الدارة الأكثر تعرضاً للخطر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؟</w:t>
      </w:r>
      <w:r>
        <w:rPr>
          <w:rFonts w:ascii="Simplified Arabic" w:cs="Simplified Arabic" w:hAnsi="Simplified Arabic"/>
          <w:sz w:val="30"/>
          <w:szCs w:val="30"/>
          <w:rtl/>
          <w:lang w:val="fr-FR" w:bidi="ar-DZ"/>
        </w:rPr>
        <w:t xml:space="preserve"> 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علل؟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3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-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ما هي الاحتياطات ال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>لا</w:t>
      </w:r>
      <w:r>
        <w:rPr>
          <w:rFonts w:ascii="Simplified Arabic" w:cs="Simplified Arabic" w:hAnsi="Simplified Arabic" w:hint="cs"/>
          <w:sz w:val="30"/>
          <w:szCs w:val="30"/>
          <w:rtl/>
          <w:lang w:val="fr-FR" w:bidi="ar-DZ"/>
        </w:rPr>
        <w:t xml:space="preserve">زمة لتشغيل الدارة الكهربائية في شروط آمنة؟ 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 w:lineRule="auto" w:line="276"/>
        <w:jc w:val="center"/>
        <w:rPr>
          <w:rFonts w:ascii="Traditional Arabic" w:cs="Traditional Arabic" w:hAnsi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bidi="ar-DZ"/>
        </w:rPr>
        <w:pict>
          <v:line id="1032" stroked="t" from="9041.85pt,0.4pt" to="9565.4pt,0.4pt" style="position:absolute;z-index:9;mso-position-horizontal:right;mso-position-horizontal-relative:margin;mso-position-vertical-relative:text;mso-width-relative:page;mso-height-relative:page;mso-wrap-distance-left:0.0pt;mso-wrap-distance-right:0.0pt;visibility:visible;flip:x;">
            <v:stroke joinstyle="miter" weight="1.0pt"/>
            <v:fill/>
          </v:line>
        </w:pic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صفحة 1 من 2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</w:t>
      </w:r>
    </w:p>
    <w:p>
      <w:pPr>
        <w:pStyle w:val="style0"/>
        <w:spacing w:before="240" w:beforeAutospacing="false" w:after="0" w:afterAutospacing="false"/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cs="Simplified Arabic" w:hAnsi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bidi="ar-DZ"/>
        </w:rPr>
        <w:t>08 نقاط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  <w:t>)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b/>
          <w:bCs/>
          <w:sz w:val="30"/>
          <w:szCs w:val="30"/>
          <w:lang w:bidi="ar-DZ"/>
        </w:rPr>
      </w:pPr>
      <w:r>
        <w:rPr>
          <w:rFonts w:ascii="Simplified Arabic" w:cs="Simplified Arabic" w:hAnsi="Simplified Arabic"/>
          <w:b/>
          <w:bCs/>
          <w:sz w:val="30"/>
          <w:szCs w:val="30"/>
          <w:u w:val="thick"/>
          <w:rtl/>
          <w:lang w:bidi="ar-DZ"/>
        </w:rPr>
        <w:t>ال</w:t>
      </w:r>
      <w:r>
        <w:rPr>
          <w:rFonts w:ascii="Simplified Arabic" w:cs="Simplified Arabic" w:hAnsi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r>
        <w:rPr>
          <w:rFonts w:ascii="Simplified Arabic" w:cs="Simplified Arabic" w:hAnsi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  <w:t>: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تواجه عائلة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كمال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مشكلة تتمثل في انطفاء أحد مصباحي الرواق بعد تلف المصباح الآخ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ر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، والذي تتحكم في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إضاءتهما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من مكانين مختلفين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val="fr-FR"/>
        </w:rPr>
        <w:t xml:space="preserve"> الوثيقة (3)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، فاستعانوا بكهربائي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لإصلاح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الخلل، عندها قام برسم مخطط الدارة الكهربائية للرواق 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val="fr-FR"/>
        </w:rPr>
        <w:t>الوثيقة (4)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1-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كيف يسمى هذا النوع من الدارات الكهربائية؟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2-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برأيك ما سبب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انطفاء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المصباح الآخر؟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3-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ما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 xml:space="preserve"> 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>هو الحل الذي تقترحه على الكهربائي لإصلاح الخلل؟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4-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مثل ذلك باستعمال مخطط كهربائ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ي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باستعمال الرموز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 xml:space="preserve"> 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>النظامية</w:t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/>
          <w:sz w:val="30"/>
          <w:szCs w:val="30"/>
          <w:rtl/>
          <w:lang w:val="fr-FR"/>
        </w:rPr>
        <w:t>استمر عمل الكهربائي للمساء وأثناء تجربته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 xml:space="preserve"> 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>للمصابيح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 xml:space="preserve"> 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انقطع التيار الكهربائي فاستخدم مصباح جيب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كمال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الموضح في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val="fr-FR"/>
        </w:rPr>
        <w:t xml:space="preserve"> الوثيقة 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(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val="fr-FR"/>
        </w:rPr>
        <w:t>5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)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 xml:space="preserve"> 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عند غلقه للقاطعة لاحظ أن توهج مصباح الجيب ذو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الدلالة</w:t>
      </w:r>
      <w:r>
        <w:rPr>
          <w:rFonts w:ascii="Simplified Arabic" w:cs="Simplified Arabic" w:hAnsi="Simplified Arabic"/>
          <w:b/>
          <w:bCs/>
          <w:sz w:val="30"/>
          <w:szCs w:val="30"/>
          <w:lang w:bidi="ar-DZ"/>
        </w:rPr>
        <w:t>9v</w:t>
      </w:r>
      <w:r>
        <w:rPr>
          <w:rFonts w:ascii="Simplified Arabic" w:cs="Simplified Arabic" w:hAnsi="Simplified Arabic"/>
          <w:sz w:val="30"/>
          <w:szCs w:val="30"/>
          <w:lang w:bidi="ar-DZ"/>
        </w:rPr>
        <w:t xml:space="preserve">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ضعيفا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>.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noProof/>
          <w:sz w:val="30"/>
          <w:szCs w:val="30"/>
          <w:rtl/>
          <w:lang w:val="fr-FR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margin">
              <wp:posOffset>-83185</wp:posOffset>
            </wp:positionH>
            <wp:positionV relativeFrom="margin">
              <wp:posOffset>4726305</wp:posOffset>
            </wp:positionV>
            <wp:extent cx="2952750" cy="1352550"/>
            <wp:effectExtent l="19050" t="0" r="0" b="0"/>
            <wp:wrapSquare wrapText="bothSides"/>
            <wp:docPr id="1034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0" cy="13525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اعتمادا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على الوثيقة المبينة في 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val="fr-FR"/>
        </w:rPr>
        <w:t xml:space="preserve">الوثيقة 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(</w:t>
      </w:r>
      <w:r>
        <w:rPr>
          <w:rFonts w:ascii="Simplified Arabic" w:cs="Simplified Arabic" w:hAnsi="Simplified Arabic"/>
          <w:b/>
          <w:bCs/>
          <w:sz w:val="30"/>
          <w:szCs w:val="30"/>
          <w:rtl/>
          <w:lang w:val="fr-FR"/>
        </w:rPr>
        <w:t>5</w:t>
      </w: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):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5-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ارسم مخطط الدارة الكهربائية لمصباح الجيب.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  <w:r>
        <w:rPr>
          <w:rFonts w:ascii="Simplified Arabic" w:cs="Simplified Arabic" w:hAnsi="Simplified Arabic" w:hint="cs"/>
          <w:b/>
          <w:bCs/>
          <w:sz w:val="30"/>
          <w:szCs w:val="30"/>
          <w:rtl/>
          <w:lang w:val="fr-FR"/>
        </w:rPr>
        <w:t>6-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ما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 xml:space="preserve"> 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سبب التوهج الضعيف </w:t>
      </w:r>
      <w:r>
        <w:rPr>
          <w:rFonts w:ascii="Simplified Arabic" w:cs="Simplified Arabic" w:hAnsi="Simplified Arabic" w:hint="cs"/>
          <w:sz w:val="30"/>
          <w:szCs w:val="30"/>
          <w:rtl/>
          <w:lang w:val="fr-FR"/>
        </w:rPr>
        <w:t>للمصباح؟</w:t>
      </w:r>
      <w:r>
        <w:rPr>
          <w:rFonts w:ascii="Simplified Arabic" w:cs="Simplified Arabic" w:hAnsi="Simplified Arabic"/>
          <w:sz w:val="30"/>
          <w:szCs w:val="30"/>
          <w:rtl/>
          <w:lang w:val="fr-FR"/>
        </w:rPr>
        <w:t xml:space="preserve"> واقترح حلا لذلك.</w:t>
      </w: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rPr>
          <w:rFonts w:ascii="Simplified Arabic" w:cs="Simplified Arabic" w:hAnsi="Simplified Arabic"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/>
        <w:jc w:val="right"/>
        <w:rPr>
          <w:rFonts w:ascii="Aldhabi" w:cs="Aldhabi" w:hAnsi="Aldhabi"/>
          <w:b/>
          <w:bCs/>
          <w:sz w:val="30"/>
          <w:szCs w:val="30"/>
          <w:rtl/>
          <w:lang w:val="fr-FR" w:bidi="ar-DZ"/>
        </w:rPr>
      </w:pPr>
      <w:r>
        <w:rPr>
          <w:rFonts w:ascii="Aldhabi" w:cs="Aldhabi" w:hAnsi="Aldhabi"/>
          <w:b/>
          <w:bCs/>
          <w:sz w:val="44"/>
          <w:szCs w:val="44"/>
          <w:rtl/>
          <w:lang w:val="fr-FR" w:bidi="ar-DZ"/>
        </w:rPr>
        <w:t>بالتوفيق للجميع</w:t>
      </w:r>
    </w:p>
    <w:p>
      <w:pPr>
        <w:pStyle w:val="style0"/>
        <w:spacing w:before="0" w:beforeAutospacing="false" w:after="0" w:afterAutospacing="false"/>
        <w:rPr>
          <w:rFonts w:ascii="Aldhabi" w:cs="Aldhabi" w:hAnsi="Aldhabi"/>
          <w:b/>
          <w:bCs/>
          <w:sz w:val="30"/>
          <w:szCs w:val="30"/>
          <w:rtl/>
          <w:lang w:val="fr-FR" w:bidi="ar-DZ"/>
        </w:rPr>
      </w:pPr>
    </w:p>
    <w:p>
      <w:pPr>
        <w:pStyle w:val="style0"/>
        <w:spacing w:before="0" w:beforeAutospacing="false" w:after="0" w:afterAutospacing="false" w:lineRule="auto" w:line="276"/>
        <w:jc w:val="center"/>
        <w:rPr>
          <w:rFonts w:ascii="Simplified Arabic" w:cs="Simplified Arabic" w:hAnsi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bidi="ar-DZ"/>
        </w:rPr>
        <w:pict>
          <v:line id="1035" stroked="t" from="9041.85pt,0.4pt" to="9565.4pt,0.4pt" style="position:absolute;z-index:10;mso-position-horizontal:right;mso-position-horizontal-relative:margin;mso-position-vertical-relative:text;mso-width-relative:page;mso-height-relative:page;mso-wrap-distance-left:0.0pt;mso-wrap-distance-right:0.0pt;visibility:visible;flip:x;">
            <v:stroke joinstyle="miter" weight="1.0pt"/>
            <v:fill/>
          </v:line>
        </w:pic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>2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>
      <w:pgSz w:w="12240" w:h="15840" w:orient="portrait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004020304"/>
    <w:charset w:val="00"/>
    <w:family w:val="roman"/>
    <w:pitch w:val="variable"/>
    <w:sig w:usb0="00002003" w:usb1="80000000" w:usb2="00000008" w:usb3="00000000" w:csb0="00000041" w:csb1="00000000"/>
  </w:font>
  <w:font w:name="Traditional Arabic">
    <w:altName w:val="Traditional Arabic"/>
    <w:panose1 w:val="02020603050004020304"/>
    <w:charset w:val="00"/>
    <w:family w:val="roman"/>
    <w:pitch w:val="variable"/>
    <w:sig w:usb0="00002003" w:usb1="80000000" w:usb2="00000008" w:usb3="00000000" w:csb0="00000041" w:csb1="00000000"/>
  </w:font>
  <w:font w:name="Aldhabi">
    <w:altName w:val="Aldhabi"/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4CE0F40"/>
    <w:lvl w:ilvl="0" w:tplc="6308958E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92F8B6F4"/>
    <w:lvl w:ilvl="0" w:tplc="627A658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6CDEFB7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6046BB7C"/>
    <w:lvl w:ilvl="0" w:tplc="7000488A">
      <w:start w:val="1"/>
      <w:numFmt w:val="decimal"/>
      <w:lvlText w:val="%1-"/>
      <w:lvlJc w:val="left"/>
      <w:pPr>
        <w:tabs>
          <w:tab w:val="left" w:leader="none" w:pos="1245"/>
        </w:tabs>
        <w:ind w:left="1245" w:hanging="360"/>
      </w:pPr>
    </w:lvl>
    <w:lvl w:ilvl="1" w:tplc="FDAC7D62">
      <w:start w:val="1"/>
      <w:numFmt w:val="arabicAlpha"/>
      <w:lvlText w:val="%2-"/>
      <w:lvlJc w:val="left"/>
      <w:pPr>
        <w:tabs>
          <w:tab w:val="left" w:leader="none" w:pos="1965"/>
        </w:tabs>
        <w:ind w:left="1965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EDC05D4"/>
    <w:lvl w:ilvl="0" w:tplc="6A969D9C">
      <w:start w:val="1"/>
      <w:numFmt w:val="decimal"/>
      <w:lvlText w:val="%1-"/>
      <w:lvlJc w:val="left"/>
      <w:pPr>
        <w:tabs>
          <w:tab w:val="left" w:leader="none" w:pos="1080"/>
        </w:tabs>
        <w:ind w:left="1080" w:right="1080" w:hanging="72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right="6480" w:hanging="180"/>
      </w:pPr>
    </w:lvl>
  </w:abstractNum>
  <w:abstractNum w:abstractNumId="7">
    <w:nsid w:val="00000007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DC814B4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ADD09A28"/>
    <w:lvl w:ilvl="0" w:tplc="E8520E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14CC2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9"/>
  </w:num>
  <w:num w:numId="7">
    <w:abstractNumId w:val="2"/>
  </w:num>
  <w:num w:numId="8">
    <w:abstractNumId w:val="1"/>
  </w:num>
  <w:num w:numId="9">
    <w:abstractNumId w:val="0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9"/>
  <w:embedTrueTypeFonts/>
  <w:embedSystem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bidi/>
        <w:spacing w:before="100" w:beforeAutospacing="true" w:after="100" w:afterAutospacing="true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paragraph" w:styleId="style62">
    <w:name w:val="Title"/>
    <w:basedOn w:val="style0"/>
    <w:next w:val="style62"/>
    <w:link w:val="style4097"/>
    <w:qFormat/>
    <w:pPr>
      <w:spacing w:before="0" w:beforeAutospacing="false" w:after="0" w:afterAutospacing="false"/>
      <w:jc w:val="center"/>
    </w:pPr>
    <w:rPr>
      <w:rFonts w:ascii="Times New Roman" w:cs="Simplified Arabic" w:eastAsia="Times New Roman" w:hAnsi="Times New Roman"/>
      <w:b/>
      <w:bCs/>
      <w:sz w:val="28"/>
      <w:szCs w:val="28"/>
      <w:u w:val="single"/>
      <w:lang w:val="fr-FR" w:bidi="ar-DZ" w:eastAsia="fr-FR"/>
    </w:rPr>
  </w:style>
  <w:style w:type="character" w:customStyle="1" w:styleId="style4097">
    <w:name w:val="Titre Car"/>
    <w:basedOn w:val="style65"/>
    <w:next w:val="style4097"/>
    <w:link w:val="style62"/>
    <w:rPr>
      <w:rFonts w:ascii="Times New Roman" w:cs="Simplified Arabic" w:eastAsia="Times New Roman" w:hAnsi="Times New Roman"/>
      <w:b/>
      <w:bCs/>
      <w:sz w:val="28"/>
      <w:szCs w:val="28"/>
      <w:u w:val="single"/>
      <w:lang w:val="fr-FR" w:bidi="ar-DZ" w:eastAsia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245</Words>
  <Pages>1</Pages>
  <Characters>1285</Characters>
  <Application>WPS Office</Application>
  <DocSecurity>0</DocSecurity>
  <Paragraphs>53</Paragraphs>
  <ScaleCrop>false</ScaleCrop>
  <Company>Home</Company>
  <LinksUpToDate>false</LinksUpToDate>
  <CharactersWithSpaces>1663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2024-12-02T09:32:48Z</dcterms:created>
  <dc:creator>said</dc:creator>
  <lastModifiedBy>Redmi Note 8 Pro</lastModifiedBy>
  <dcterms:modified xsi:type="dcterms:W3CDTF">2024-12-02T09:32:48Z</dcterms:modified>
  <revision>27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cf630e320d0943f08551be1be9ceb062</vt:lpwstr>
  </property>
</Properties>
</file>