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5307" w:rsidRPr="00575307" w:rsidRDefault="003F0D42" w:rsidP="00575307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1.8pt;margin-top:.2pt;width:549pt;height:0;flip:x;z-index:251661312" o:connectortype="straight"/>
        </w:pic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ـ</w: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جمهورية</w:t>
      </w:r>
      <w:r w:rsidR="00575307" w:rsidRPr="00575307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</w: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ـ</w: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جزائرية الديمقر</w:t>
      </w:r>
      <w:r w:rsidR="00575307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haracter">
              <wp:posOffset>-12700</wp:posOffset>
            </wp:positionH>
            <wp:positionV relativeFrom="paragraph">
              <wp:posOffset>212090</wp:posOffset>
            </wp:positionV>
            <wp:extent cx="848995" cy="660400"/>
            <wp:effectExtent l="19050" t="0" r="8255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66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اطية الشعبية</w:t>
      </w:r>
    </w:p>
    <w:p w:rsidR="00575307" w:rsidRPr="00575307" w:rsidRDefault="00575307" w:rsidP="005E20D3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5E20D3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متوسطة: المجاهد</w:t>
      </w:r>
      <w:r w:rsidR="005E20D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5E20D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بلحوة</w:t>
      </w:r>
      <w:proofErr w:type="spellEnd"/>
      <w:r w:rsidR="005E20D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الطاهر يلل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                                            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السنة الدراسية: 202</w:t>
      </w:r>
      <w:r w:rsidR="005E20D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3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/202</w:t>
      </w:r>
      <w:r w:rsidR="005E20D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4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</w:p>
    <w:p w:rsidR="00575307" w:rsidRPr="00575307" w:rsidRDefault="00575307" w:rsidP="002E3CFF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gramStart"/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امتحان</w:t>
      </w:r>
      <w:proofErr w:type="gramEnd"/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</w:t>
      </w:r>
      <w:r w:rsidRPr="002E3CF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فصل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الثا</w:t>
      </w:r>
      <w:r w:rsidR="002E3CF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لث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      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</w:t>
      </w:r>
      <w:r w:rsidR="005E20D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المستوى: الرابعة متوسط</w:t>
      </w:r>
    </w:p>
    <w:p w:rsidR="00575307" w:rsidRPr="00575307" w:rsidRDefault="003F0D42" w:rsidP="007A3414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noProof/>
          <w:rtl/>
          <w:lang w:val="fr-FR" w:eastAsia="fr-FR"/>
        </w:rPr>
        <w:pict>
          <v:shape id="_x0000_s1033" type="#_x0000_t32" style="position:absolute;left:0;text-align:left;margin-left:2.7pt;margin-top:1.85pt;width:549pt;height:0;flip:x;z-index:251663360" o:connectortype="straight"/>
        </w:pict>
      </w:r>
      <w:r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  <w:pict>
          <v:shape id="_x0000_s1032" type="#_x0000_t32" style="position:absolute;left:0;text-align:left;margin-left:2.2pt;margin-top:23.35pt;width:549pt;height:0;flip:x;z-index:251662336" o:connectortype="straight"/>
        </w:pict>
      </w:r>
      <w:r w:rsid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اختبار فـي مادة: العلوم الفيزيائية والتكنولوجيا                                              </w:t>
      </w:r>
      <w:r w:rsid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المدة: ساعة </w:t>
      </w:r>
      <w:proofErr w:type="gramStart"/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ونصف</w:t>
      </w:r>
      <w:proofErr w:type="gramEnd"/>
    </w:p>
    <w:p w:rsidR="00575307" w:rsidRPr="00BB4296" w:rsidRDefault="00575307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BB4296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</w:t>
      </w:r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لجزء</w:t>
      </w:r>
      <w:proofErr w:type="gramEnd"/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 xml:space="preserve"> الأول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(12نقطة)</w:t>
      </w:r>
    </w:p>
    <w:p w:rsidR="00575307" w:rsidRDefault="00575307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</w:t>
      </w:r>
      <w:proofErr w:type="gramEnd"/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 xml:space="preserve"> الأول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:rsidR="00575307" w:rsidRDefault="00575307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 xml:space="preserve">    </w:t>
      </w:r>
      <w:r w:rsidRPr="00D423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يعتبر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الحديد مادة شائعة الاستعمال و من أجل دراسة تأثير بعض المحاليل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معدن الحديد قام فوج من التلاميذ بالتجربتين التاليتين:</w:t>
      </w:r>
    </w:p>
    <w:p w:rsidR="00575307" w:rsidRDefault="00575307" w:rsidP="00FB2D1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4237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التجربة </w:t>
      </w:r>
      <w:proofErr w:type="spellStart"/>
      <w:r w:rsidRPr="00D4237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الأولى: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غمر</w:t>
      </w:r>
      <w:proofErr w:type="spellEnd"/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صفيحة من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الحديد 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(s)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Fe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حمض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كلورالماء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B2D16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محلول كلور الهيدروجين</w:t>
      </w:r>
      <w:r w:rsidR="00FB2D16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كما هو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مبين في</w:t>
      </w:r>
      <w:r w:rsidRPr="008903F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الوثيقة01.</w:t>
      </w:r>
    </w:p>
    <w:p w:rsidR="00575307" w:rsidRDefault="003F0D42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23.05pt;margin-top:2.5pt;width:99.05pt;height:111.15pt;z-index:251665408;mso-width-relative:margin;mso-height-relative:margin">
            <v:textbox style="mso-next-textbox:#_x0000_s1034">
              <w:txbxContent>
                <w:p w:rsidR="00575307" w:rsidRDefault="00575307" w:rsidP="00575307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004773" cy="1221344"/>
                        <wp:effectExtent l="19050" t="0" r="4877" b="0"/>
                        <wp:docPr id="20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9529" cy="12271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pict>
          <v:shape id="_x0000_s1049" type="#_x0000_t202" style="position:absolute;left:0;text-align:left;margin-left:222.2pt;margin-top:24.05pt;width:302pt;height:37.15pt;z-index:251683840;mso-width-relative:margin;mso-height-relative:margin" strokecolor="white [3212]">
            <v:textbox style="mso-next-textbox:#_x0000_s1049">
              <w:txbxContent>
                <w:tbl>
                  <w:tblPr>
                    <w:tblStyle w:val="Grilledutableau"/>
                    <w:bidiVisual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947"/>
                    <w:gridCol w:w="1947"/>
                    <w:gridCol w:w="1947"/>
                  </w:tblGrid>
                  <w:tr w:rsidR="007A3414" w:rsidTr="004B13F8">
                    <w:trPr>
                      <w:trHeight w:val="20"/>
                    </w:trPr>
                    <w:tc>
                      <w:tcPr>
                        <w:tcW w:w="1947" w:type="dxa"/>
                      </w:tcPr>
                      <w:p w:rsidR="007A3414" w:rsidRDefault="007A3414" w:rsidP="004B13F8">
                        <w:pPr>
                          <w:spacing w:before="0" w:beforeAutospacing="0" w:after="0" w:afterAutospacing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</w:pP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(H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+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+</w:t>
                        </w:r>
                        <w:proofErr w:type="spellStart"/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Cl</w:t>
                        </w:r>
                        <w:proofErr w:type="spellEnd"/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-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)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(</w:t>
                        </w:r>
                        <w:proofErr w:type="spellStart"/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aq</w:t>
                        </w:r>
                        <w:proofErr w:type="spellEnd"/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)</w:t>
                        </w:r>
                      </w:p>
                    </w:tc>
                    <w:tc>
                      <w:tcPr>
                        <w:tcW w:w="1947" w:type="dxa"/>
                      </w:tcPr>
                      <w:p w:rsidR="007A3414" w:rsidRDefault="007A3414" w:rsidP="00FB2D16">
                        <w:pPr>
                          <w:spacing w:before="0" w:beforeAutospacing="0" w:after="0" w:afterAutospacing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</w:pP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(H</w:t>
                        </w:r>
                        <w:r w:rsidR="00FB2D16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+</w:t>
                        </w:r>
                        <w:r w:rsidR="00FB2D16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 xml:space="preserve">- </w:t>
                        </w:r>
                        <w:proofErr w:type="spellStart"/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Cl</w:t>
                        </w:r>
                        <w:proofErr w:type="spellEnd"/>
                        <w:r w:rsidR="00FB2D16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-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)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(</w:t>
                        </w:r>
                        <w:proofErr w:type="spellStart"/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aq</w:t>
                        </w:r>
                        <w:proofErr w:type="spellEnd"/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)</w:t>
                        </w:r>
                      </w:p>
                    </w:tc>
                    <w:tc>
                      <w:tcPr>
                        <w:tcW w:w="1947" w:type="dxa"/>
                      </w:tcPr>
                      <w:p w:rsidR="007A3414" w:rsidRDefault="007A3414" w:rsidP="004B13F8">
                        <w:pPr>
                          <w:spacing w:before="0" w:beforeAutospacing="0" w:after="0" w:afterAutospacing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</w:pP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(H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+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+2Cl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-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)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(</w:t>
                        </w:r>
                        <w:proofErr w:type="spellStart"/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aq</w:t>
                        </w:r>
                        <w:proofErr w:type="spellEnd"/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)</w:t>
                        </w:r>
                      </w:p>
                    </w:tc>
                  </w:tr>
                </w:tbl>
                <w:p w:rsidR="008903F9" w:rsidRDefault="008903F9" w:rsidP="008903F9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  <w:r w:rsidR="00575307" w:rsidRPr="00D74F9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1ـ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75307" w:rsidRPr="00D74F9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أـ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اختر الصيغة </w:t>
      </w:r>
      <w:proofErr w:type="spellStart"/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B2D1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الوحيدة 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>الصحيحة لحمض كلور الماء.</w:t>
      </w:r>
    </w:p>
    <w:p w:rsidR="007A3414" w:rsidRDefault="007A3414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A3414" w:rsidRDefault="007A3414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575307" w:rsidRDefault="00575307" w:rsidP="007A3414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 </w:t>
      </w:r>
      <w:r w:rsidRPr="00E768D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ـ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سم</w:t>
      </w:r>
      <w:r w:rsidR="007A341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7A34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المحلول الأخضر الناتج 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الغاز المنطلق.</w:t>
      </w:r>
    </w:p>
    <w:p w:rsidR="00575307" w:rsidRDefault="003F0D42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pict>
          <v:shape id="_x0000_s1035" type="#_x0000_t202" style="position:absolute;left:0;text-align:left;margin-left:3.25pt;margin-top:22.15pt;width:145.9pt;height:113.1pt;z-index:251666432;mso-width-relative:margin;mso-height-relative:margin">
            <v:textbox>
              <w:txbxContent>
                <w:p w:rsidR="00575307" w:rsidRDefault="00575307" w:rsidP="00575307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641500" cy="1331367"/>
                        <wp:effectExtent l="19050" t="0" r="0" b="0"/>
                        <wp:docPr id="21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45666" cy="13347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75307" w:rsidRPr="00E768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2ـ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أكتب المعادلة الكيميائية لتفاعل محلول كلور الماء مع معدن الحديد بالصيغة </w:t>
      </w:r>
      <w:proofErr w:type="spellStart"/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7A3414" w:rsidRDefault="00575307" w:rsidP="007A3414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768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التجربة الثانية: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غمر</w:t>
      </w:r>
      <w:r w:rsidR="00603C7C">
        <w:rPr>
          <w:rFonts w:asciiTheme="majorBidi" w:hAnsiTheme="majorBidi" w:cstheme="majorBidi" w:hint="cs"/>
          <w:sz w:val="28"/>
          <w:szCs w:val="28"/>
          <w:rtl/>
          <w:lang w:bidi="ar-DZ"/>
        </w:rPr>
        <w:t>ت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صفيحة الحديد 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(s)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Fe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محلول كبريتات </w:t>
      </w:r>
      <w:r w:rsidRP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النحاس الثنا</w:t>
      </w:r>
      <w:r w:rsidR="007A34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ئي </w:t>
      </w:r>
    </w:p>
    <w:p w:rsidR="007A3414" w:rsidRDefault="00575307" w:rsidP="007A3414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E3CFF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2E3CFF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 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(Cu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2+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+SO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2-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</w:t>
      </w:r>
      <w:proofErr w:type="spellStart"/>
      <w:proofErr w:type="gramStart"/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aq</w:t>
      </w:r>
      <w:proofErr w:type="spellEnd"/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)</w:t>
      </w:r>
      <w:proofErr w:type="gramEnd"/>
      <w:r w:rsidRP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كما هو مبين في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الوثيقة 02 </w:t>
      </w:r>
      <w:r w:rsidRP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بعد مدة زمنية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اختفى اللون الأزرق </w:t>
      </w:r>
    </w:p>
    <w:p w:rsidR="00575307" w:rsidRDefault="00575307" w:rsidP="007A3414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ظهر</w:t>
      </w:r>
      <w:r w:rsidR="007A3414">
        <w:rPr>
          <w:rFonts w:asciiTheme="majorBidi" w:hAnsiTheme="majorBidi" w:cstheme="majorBidi" w:hint="cs"/>
          <w:sz w:val="28"/>
          <w:szCs w:val="28"/>
          <w:rtl/>
          <w:lang w:bidi="ar-DZ"/>
        </w:rPr>
        <w:t>المحلول</w:t>
      </w:r>
      <w:proofErr w:type="spellEnd"/>
      <w:r w:rsidR="007A34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باللون الأخضر و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راسب</w:t>
      </w:r>
      <w:r w:rsidR="007A3414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معدن</w:t>
      </w:r>
      <w:r w:rsidR="007A34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أحمر اللون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على الجزء المغمور من الحديد.</w:t>
      </w:r>
    </w:p>
    <w:p w:rsidR="00575307" w:rsidRDefault="00575307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768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E768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فسر اختفاء اللون الأزرق للمحلول.</w:t>
      </w:r>
    </w:p>
    <w:p w:rsidR="00575307" w:rsidRDefault="00575307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Pr="00E768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 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سم المعدن المترسب.</w:t>
      </w:r>
    </w:p>
    <w:p w:rsidR="00575307" w:rsidRPr="00D74F98" w:rsidRDefault="002E3CFF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75307" w:rsidRPr="00E768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ج ـ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سم المحلول الشاردي الناتج و بين كيف يتم  الكشف عن شاردته الموجبة.</w:t>
      </w:r>
    </w:p>
    <w:p w:rsidR="00575307" w:rsidRPr="00666E50" w:rsidRDefault="00575307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4ـ </w:t>
      </w:r>
      <w:r w:rsidRPr="00E768D3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5E20D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كتب بالصيغة الإحصائية </w:t>
      </w:r>
      <w:r w:rsidRPr="00E768D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المعادلة الكيميائية لتفاعل معدن الحديد مع محلول كبريتات النحاس الثنائي.</w:t>
      </w:r>
    </w:p>
    <w:p w:rsidR="00575307" w:rsidRPr="00BB4296" w:rsidRDefault="00575307" w:rsidP="00575307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</w:t>
      </w:r>
      <w:proofErr w:type="gramEnd"/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 xml:space="preserve"> الثاني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:rsidR="00575307" w:rsidRDefault="003F0D42" w:rsidP="00934AA0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 id="_x0000_s1036" type="#_x0000_t202" style="position:absolute;left:0;text-align:left;margin-left:18.5pt;margin-top:41.95pt;width:140.75pt;height:109.5pt;z-index:251668480;mso-width-relative:margin;mso-height-relative:margin">
            <v:textbox>
              <w:txbxContent>
                <w:p w:rsidR="00575307" w:rsidRDefault="00575307" w:rsidP="00575307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 wp14:anchorId="204F8CF7" wp14:editId="26DFB0CE">
                        <wp:extent cx="1485900" cy="1275255"/>
                        <wp:effectExtent l="19050" t="0" r="0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9224" cy="12781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75307" w:rsidRPr="00BB4296">
        <w:rPr>
          <w:rFonts w:asciiTheme="majorBidi" w:hAnsiTheme="majorBidi" w:cstheme="majorBidi"/>
          <w:sz w:val="28"/>
          <w:szCs w:val="28"/>
        </w:rPr>
        <w:t xml:space="preserve"> </w:t>
      </w:r>
      <w:r w:rsidR="00575307" w:rsidRPr="00BB4296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575307" w:rsidRPr="00BB4296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تمثل </w:t>
      </w:r>
      <w:r w:rsidR="00575307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03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طائرة لإخماد الحرائق، ترفع دلوا (</w:t>
      </w:r>
      <w:r w:rsidR="00575307">
        <w:rPr>
          <w:rFonts w:asciiTheme="majorBidi" w:hAnsiTheme="majorBidi" w:cstheme="majorBidi"/>
          <w:sz w:val="28"/>
          <w:szCs w:val="28"/>
          <w:lang w:bidi="ar-DZ"/>
        </w:rPr>
        <w:t>s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في الهواء كتلته </w:t>
      </w:r>
      <w:r w:rsidR="00575307"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m=4</w:t>
      </w:r>
      <w:r w:rsidR="00934AA0">
        <w:rPr>
          <w:rFonts w:asciiTheme="majorBidi" w:hAnsiTheme="majorBidi" w:cstheme="majorBidi"/>
          <w:b/>
          <w:bCs/>
          <w:sz w:val="28"/>
          <w:szCs w:val="28"/>
          <w:lang w:bidi="ar-DZ"/>
        </w:rPr>
        <w:t>5</w:t>
      </w:r>
      <w:bookmarkStart w:id="0" w:name="_GoBack"/>
      <w:bookmarkEnd w:id="0"/>
      <w:r w:rsidR="00575307"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0Kg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بواسطة حبل </w:t>
      </w:r>
      <w:r w:rsidR="00575307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575307"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 w:rsidR="00575307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على ارتفاع من سطح الماء و في حالة توازن، استعملت قوات الحماية المدنية هذه الطائرة لإخماد الحرائق التي شهدتها الجزائر مؤخرا و التي أدت إلى خسائر بشرية و مادية جسيمة. </w:t>
      </w:r>
    </w:p>
    <w:p w:rsidR="00575307" w:rsidRDefault="00575307" w:rsidP="00575307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1ـ</w:t>
      </w:r>
      <w:r w:rsidRPr="00BB4296">
        <w:rPr>
          <w:rFonts w:asciiTheme="majorBidi" w:hAnsiTheme="majorBidi" w:cstheme="majorBidi"/>
          <w:sz w:val="28"/>
          <w:szCs w:val="28"/>
          <w:rtl/>
        </w:rPr>
        <w:t xml:space="preserve"> أذكر </w:t>
      </w:r>
      <w:proofErr w:type="gramStart"/>
      <w:r w:rsidRPr="00BB4296">
        <w:rPr>
          <w:rFonts w:asciiTheme="majorBidi" w:hAnsiTheme="majorBidi" w:cstheme="majorBidi"/>
          <w:sz w:val="28"/>
          <w:szCs w:val="28"/>
          <w:rtl/>
        </w:rPr>
        <w:t>القوى</w:t>
      </w:r>
      <w:proofErr w:type="gramEnd"/>
      <w:r w:rsidRPr="00BB4296">
        <w:rPr>
          <w:rFonts w:asciiTheme="majorBidi" w:hAnsiTheme="majorBidi" w:cstheme="majorBidi"/>
          <w:sz w:val="28"/>
          <w:szCs w:val="28"/>
          <w:rtl/>
        </w:rPr>
        <w:t xml:space="preserve"> المؤثرة على </w:t>
      </w:r>
      <w:r>
        <w:rPr>
          <w:rFonts w:asciiTheme="majorBidi" w:hAnsiTheme="majorBidi" w:cstheme="majorBidi" w:hint="cs"/>
          <w:sz w:val="28"/>
          <w:szCs w:val="28"/>
          <w:rtl/>
        </w:rPr>
        <w:t>دلو الطائرة</w:t>
      </w:r>
      <w:r w:rsidRPr="00BB429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(</w:t>
      </w:r>
      <w:r w:rsidRPr="00BB4296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41404D">
        <w:rPr>
          <w:rFonts w:asciiTheme="majorBidi" w:hAnsiTheme="majorBidi" w:cstheme="majorBidi" w:hint="cs"/>
          <w:sz w:val="28"/>
          <w:szCs w:val="28"/>
          <w:rtl/>
        </w:rPr>
        <w:t>و هو معلق في الهواء</w:t>
      </w:r>
      <w:r w:rsidRPr="0041404D">
        <w:rPr>
          <w:rFonts w:asciiTheme="majorBidi" w:hAnsiTheme="majorBidi" w:cstheme="majorBidi"/>
          <w:sz w:val="28"/>
          <w:szCs w:val="28"/>
          <w:rtl/>
        </w:rPr>
        <w:t>.</w:t>
      </w:r>
    </w:p>
    <w:p w:rsidR="00575307" w:rsidRPr="007044AC" w:rsidRDefault="00575307" w:rsidP="00575307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41404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2ـ</w:t>
      </w:r>
      <w:r w:rsidRPr="007044A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ثقل الدلو باعتبار </w:t>
      </w:r>
      <w:r w:rsidRPr="00BB4296">
        <w:rPr>
          <w:rFonts w:asciiTheme="majorBidi" w:hAnsiTheme="majorBidi" w:cstheme="majorBidi"/>
          <w:sz w:val="28"/>
          <w:szCs w:val="28"/>
        </w:rPr>
        <w:t>.</w:t>
      </w:r>
      <w:r w:rsidRPr="00BB4296">
        <w:rPr>
          <w:rFonts w:asciiTheme="majorBidi" w:hAnsiTheme="majorBidi" w:cstheme="majorBidi"/>
          <w:b/>
          <w:bCs/>
          <w:sz w:val="28"/>
          <w:szCs w:val="28"/>
          <w:lang w:val="fr-FR"/>
        </w:rPr>
        <w:t>g=10N/Kg</w:t>
      </w:r>
    </w:p>
    <w:p w:rsidR="00575307" w:rsidRDefault="00575307" w:rsidP="00575307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ـ</w:t>
      </w:r>
      <w:r w:rsidRPr="00BB4296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عند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محاولة ملأ الدلو</w:t>
      </w:r>
      <w:r w:rsidR="00FB2D16">
        <w:rPr>
          <w:rFonts w:asciiTheme="majorBidi" w:hAnsiTheme="majorBidi" w:cstheme="majorBidi" w:hint="cs"/>
          <w:sz w:val="28"/>
          <w:szCs w:val="28"/>
          <w:rtl/>
        </w:rPr>
        <w:t xml:space="preserve"> من </w:t>
      </w:r>
      <w:r w:rsidR="00603C7C">
        <w:rPr>
          <w:rFonts w:asciiTheme="majorBidi" w:hAnsiTheme="majorBidi" w:cstheme="majorBidi" w:hint="cs"/>
          <w:sz w:val="28"/>
          <w:szCs w:val="28"/>
          <w:rtl/>
        </w:rPr>
        <w:t>مصدر المياه انفلت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الحبل و سقط الدلو و بقي طافيا</w:t>
      </w:r>
    </w:p>
    <w:p w:rsidR="00575307" w:rsidRDefault="003F0D42" w:rsidP="00575307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37" type="#_x0000_t202" style="position:absolute;left:0;text-align:left;margin-left:11.45pt;margin-top:10.9pt;width:147.75pt;height:81.45pt;z-index:251670528;mso-width-relative:margin;mso-height-relative:margin">
            <v:textbox style="mso-next-textbox:#_x0000_s1037">
              <w:txbxContent>
                <w:p w:rsidR="002F356A" w:rsidRDefault="002F356A" w:rsidP="002F356A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746250" cy="857250"/>
                        <wp:effectExtent l="19050" t="0" r="6350" b="0"/>
                        <wp:docPr id="3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46250" cy="857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7530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gramStart"/>
      <w:r w:rsidR="00575307">
        <w:rPr>
          <w:rFonts w:asciiTheme="majorBidi" w:hAnsiTheme="majorBidi" w:cstheme="majorBidi" w:hint="cs"/>
          <w:sz w:val="28"/>
          <w:szCs w:val="28"/>
          <w:rtl/>
        </w:rPr>
        <w:t>على</w:t>
      </w:r>
      <w:proofErr w:type="gramEnd"/>
      <w:r w:rsidR="00575307">
        <w:rPr>
          <w:rFonts w:asciiTheme="majorBidi" w:hAnsiTheme="majorBidi" w:cstheme="majorBidi" w:hint="cs"/>
          <w:sz w:val="28"/>
          <w:szCs w:val="28"/>
          <w:rtl/>
        </w:rPr>
        <w:t xml:space="preserve"> سطح الماء </w:t>
      </w:r>
      <w:r w:rsidR="00575307" w:rsidRPr="002E3CFF">
        <w:rPr>
          <w:rFonts w:asciiTheme="majorBidi" w:hAnsiTheme="majorBidi" w:cstheme="majorBidi" w:hint="cs"/>
          <w:b/>
          <w:bCs/>
          <w:sz w:val="28"/>
          <w:szCs w:val="28"/>
          <w:rtl/>
        </w:rPr>
        <w:t>الوثيقة 04</w:t>
      </w:r>
      <w:r w:rsidR="00575307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FB2D16" w:rsidRDefault="00575307" w:rsidP="002E3CFF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أـ</w:t>
      </w:r>
      <w:r w:rsidR="00FB2D16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FB2D16" w:rsidRPr="00BB4296">
        <w:rPr>
          <w:rFonts w:asciiTheme="majorBidi" w:hAnsiTheme="majorBidi" w:cstheme="majorBidi"/>
          <w:sz w:val="28"/>
          <w:szCs w:val="28"/>
          <w:rtl/>
        </w:rPr>
        <w:t xml:space="preserve">أذكر </w:t>
      </w:r>
      <w:proofErr w:type="gramStart"/>
      <w:r w:rsidR="00FB2D16" w:rsidRPr="00BB4296">
        <w:rPr>
          <w:rFonts w:asciiTheme="majorBidi" w:hAnsiTheme="majorBidi" w:cstheme="majorBidi"/>
          <w:sz w:val="28"/>
          <w:szCs w:val="28"/>
          <w:rtl/>
        </w:rPr>
        <w:t>شرط</w:t>
      </w:r>
      <w:r w:rsidR="00FB2D16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proofErr w:type="gramEnd"/>
      <w:r w:rsidR="00FB2D16" w:rsidRPr="00BB4296">
        <w:rPr>
          <w:rFonts w:asciiTheme="majorBidi" w:hAnsiTheme="majorBidi" w:cstheme="majorBidi"/>
          <w:sz w:val="28"/>
          <w:szCs w:val="28"/>
          <w:rtl/>
        </w:rPr>
        <w:t xml:space="preserve"> توازن</w:t>
      </w:r>
      <w:r w:rsidR="00FB2D16">
        <w:rPr>
          <w:rFonts w:asciiTheme="majorBidi" w:hAnsiTheme="majorBidi" w:cstheme="majorBidi" w:hint="cs"/>
          <w:sz w:val="28"/>
          <w:szCs w:val="28"/>
          <w:rtl/>
        </w:rPr>
        <w:t xml:space="preserve"> الدلو و هو طاف على سطح الماء</w:t>
      </w:r>
      <w:r w:rsidR="00FB2D16" w:rsidRPr="00BB4296">
        <w:rPr>
          <w:rFonts w:asciiTheme="majorBidi" w:hAnsiTheme="majorBidi" w:cstheme="majorBidi"/>
          <w:sz w:val="28"/>
          <w:szCs w:val="28"/>
          <w:rtl/>
        </w:rPr>
        <w:t>.</w:t>
      </w:r>
    </w:p>
    <w:p w:rsidR="002F356A" w:rsidRDefault="003F0D42" w:rsidP="00FB2D1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w:pict>
          <v:shape id="_x0000_s1050" type="#_x0000_t32" style="position:absolute;left:0;text-align:left;margin-left:198.8pt;margin-top:10.2pt;width:26.85pt;height:0;z-index:251685888" o:connectortype="straight">
            <v:stroke endarrow="block"/>
          </v:shape>
        </w:pict>
      </w:r>
      <w:r w:rsidR="0057530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575307" w:rsidRPr="00BB4296">
        <w:rPr>
          <w:rFonts w:asciiTheme="majorBidi" w:hAnsiTheme="majorBidi" w:cstheme="majorBidi"/>
          <w:b/>
          <w:bCs/>
          <w:sz w:val="28"/>
          <w:szCs w:val="28"/>
          <w:rtl/>
        </w:rPr>
        <w:t>ب ـ</w:t>
      </w:r>
      <w:r w:rsidR="00575307" w:rsidRPr="00BB4296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gramStart"/>
      <w:r w:rsidR="00603C7C">
        <w:rPr>
          <w:rFonts w:asciiTheme="majorBidi" w:hAnsiTheme="majorBidi" w:cstheme="majorBidi" w:hint="cs"/>
          <w:sz w:val="28"/>
          <w:szCs w:val="28"/>
          <w:rtl/>
        </w:rPr>
        <w:t>مثل</w:t>
      </w:r>
      <w:proofErr w:type="gramEnd"/>
      <w:r w:rsidR="00603C7C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FB2D16">
        <w:rPr>
          <w:rFonts w:asciiTheme="majorBidi" w:hAnsiTheme="majorBidi" w:cstheme="majorBidi" w:hint="cs"/>
          <w:sz w:val="28"/>
          <w:szCs w:val="28"/>
          <w:rtl/>
        </w:rPr>
        <w:t>القوى المؤثرة على الدلو في هذه الحالة</w:t>
      </w:r>
      <w:r w:rsidR="00FB2D16">
        <w:rPr>
          <w:rFonts w:asciiTheme="majorBidi" w:hAnsiTheme="majorBidi" w:cstheme="majorBidi"/>
          <w:sz w:val="28"/>
          <w:szCs w:val="28"/>
        </w:rPr>
        <w:t xml:space="preserve"> </w:t>
      </w:r>
      <w:r w:rsidR="00FB2D16">
        <w:rPr>
          <w:rFonts w:asciiTheme="majorBidi" w:hAnsiTheme="majorBidi" w:cstheme="majorBidi" w:hint="cs"/>
          <w:sz w:val="28"/>
          <w:szCs w:val="28"/>
          <w:rtl/>
          <w:lang w:bidi="ar-DZ"/>
        </w:rPr>
        <w:t>باستعمال السلم</w:t>
      </w:r>
      <w:r w:rsidR="00FB2D16">
        <w:rPr>
          <w:rFonts w:asciiTheme="majorBidi" w:hAnsiTheme="majorBidi" w:cstheme="majorBidi" w:hint="cs"/>
          <w:sz w:val="28"/>
          <w:szCs w:val="28"/>
          <w:rtl/>
        </w:rPr>
        <w:t>:</w:t>
      </w:r>
      <w:r w:rsidR="00FB2D16" w:rsidRPr="00FB2D16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1Cm          2000N</w:t>
      </w:r>
    </w:p>
    <w:p w:rsidR="00F70CCB" w:rsidRDefault="00F70CCB" w:rsidP="002F356A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</w:rPr>
      </w:pPr>
    </w:p>
    <w:p w:rsidR="002E3CFF" w:rsidRDefault="003F0D42" w:rsidP="00220A3C">
      <w:pPr>
        <w:spacing w:before="0" w:beforeAutospacing="0" w:after="0" w:afterAutospacing="0"/>
        <w:jc w:val="right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shape id="_x0000_s1051" type="#_x0000_t32" style="position:absolute;margin-left:-.5pt;margin-top:23.05pt;width:549pt;height:0;flip:x;z-index:251687936" o:connectortype="straight"/>
        </w:pict>
      </w:r>
    </w:p>
    <w:p w:rsidR="00F70CCB" w:rsidRPr="00220A3C" w:rsidRDefault="002E3CFF" w:rsidP="00F70CCB">
      <w:pPr>
        <w:spacing w:before="0" w:beforeAutospacing="0" w:after="0" w:afterAutospacing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الصفحة 1 من 2</w:t>
      </w:r>
    </w:p>
    <w:p w:rsidR="00220A3C" w:rsidRPr="005A7DB9" w:rsidRDefault="003F0D42" w:rsidP="00F70CCB">
      <w:pPr>
        <w:spacing w:before="0" w:beforeAutospacing="0" w:after="0" w:afterAutospacing="0"/>
        <w:jc w:val="right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30"/>
          <w:szCs w:val="30"/>
          <w:u w:val="thick"/>
          <w:rtl/>
          <w:lang w:val="fr-FR" w:eastAsia="fr-FR"/>
        </w:rPr>
        <w:lastRenderedPageBreak/>
        <w:pict>
          <v:shape id="_x0000_s1048" type="#_x0000_t32" style="position:absolute;margin-left:-4.7pt;margin-top:2.5pt;width:549pt;height:0;flip:x;z-index:251681792" o:connectortype="straight"/>
        </w:pict>
      </w:r>
      <w:r w:rsidR="00220A3C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تابع اختبار مادة: العلوم الفيزيائية </w:t>
      </w:r>
      <w:proofErr w:type="gramStart"/>
      <w:r w:rsidR="00220A3C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والتكنولوجيا</w:t>
      </w:r>
      <w:proofErr w:type="gramEnd"/>
    </w:p>
    <w:p w:rsidR="004833FB" w:rsidRPr="00FE7177" w:rsidRDefault="003F0D42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0"/>
          <w:szCs w:val="30"/>
          <w:u w:val="thick"/>
          <w:rtl/>
          <w:lang w:val="fr-FR" w:eastAsia="fr-FR"/>
        </w:rPr>
        <w:pict>
          <v:shape id="_x0000_s1043" type="#_x0000_t32" style="position:absolute;left:0;text-align:left;margin-left:-3.2pt;margin-top:1.2pt;width:549pt;height:0;flip:x;z-index:251678720" o:connectortype="straight"/>
        </w:pict>
      </w:r>
      <w:proofErr w:type="gramStart"/>
      <w:r w:rsidR="004833FB"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الجزء</w:t>
      </w:r>
      <w:proofErr w:type="gramEnd"/>
      <w:r w:rsidR="004833FB"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 xml:space="preserve"> الثاني</w: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: (08 نقاط)</w:t>
      </w:r>
    </w:p>
    <w:p w:rsidR="007A3414" w:rsidRPr="00F70CCB" w:rsidRDefault="003F0D42" w:rsidP="00F70CCB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w:pict>
          <v:shape id="_x0000_s1042" type="#_x0000_t202" style="position:absolute;left:0;text-align:left;margin-left:29.8pt;margin-top:10.1pt;width:103.55pt;height:123.1pt;z-index:251677696;mso-width-relative:margin;mso-height-relative:margin">
            <v:textbox>
              <w:txbxContent>
                <w:p w:rsidR="00220A3C" w:rsidRDefault="00220A3C" w:rsidP="00220A3C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038652" cy="1479251"/>
                        <wp:effectExtent l="19050" t="0" r="9098" b="0"/>
                        <wp:docPr id="43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9708" cy="14807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الوضعية الإدماجية</w: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: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استدعى والد أحمد </w:t>
      </w:r>
      <w:proofErr w:type="gramStart"/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>تقني</w:t>
      </w:r>
      <w:proofErr w:type="gramEnd"/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كهربائي بسبب حدوث خلل على مستوى الشبكة الكهربائية 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لمطبخ منزلهم فاستعمل التقني الكهربائي جهاز متعدد القياسات للتأكد من سلامة مأخذ التوتر </w:t>
      </w:r>
    </w:p>
    <w:p w:rsidR="00220A3C" w:rsidRPr="00220A3C" w:rsidRDefault="00220A3C" w:rsidP="002E3CFF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>الكهربائي ذي الأطراف</w:t>
      </w:r>
      <w:r w:rsidRPr="00220A3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A</w:t>
      </w:r>
      <w:proofErr w:type="gramStart"/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,B</w:t>
      </w:r>
      <w:proofErr w:type="gramEnd"/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,T</w:t>
      </w:r>
      <w:r w:rsidRPr="00220A3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كما هو مبين في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</w:t>
      </w:r>
      <w:r w:rsidR="002E3CFF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05</w:t>
      </w:r>
      <w:r w:rsid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1ـ أـ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سم أطراف المأخذ الكهربائي 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A,B,T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 ـ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 نوع التيار الكهربائي المستعمل في المنزل ( المطبخ)؟  أعط رمزه؟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ج ـ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>حدد</w:t>
      </w:r>
      <w:proofErr w:type="gramEnd"/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الشكل الموافق لتغيرات هذا التوتر بدلالة الزمن من بين الشكلين الموضحين في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 06</w:t>
      </w:r>
      <w:r w:rsid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20A3C" w:rsidRPr="00220A3C" w:rsidRDefault="003F0D42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pict>
          <v:shape id="_x0000_s1040" type="#_x0000_t202" style="position:absolute;left:0;text-align:left;margin-left:46.6pt;margin-top:3.8pt;width:457.7pt;height:145.25pt;z-index:251675648;mso-wrap-style:none;mso-width-relative:margin;mso-height-relative:margin">
            <v:textbox>
              <w:txbxContent>
                <w:p w:rsidR="00220A3C" w:rsidRDefault="00FB2D16" w:rsidP="00220A3C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5596255" cy="1741170"/>
                        <wp:effectExtent l="19050" t="0" r="4445" b="0"/>
                        <wp:docPr id="4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96255" cy="17411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E3CFF" w:rsidRDefault="002E3CFF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E3CFF" w:rsidRDefault="002E3CFF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د ـ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اعتمادا على الشكل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01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>: استخرج</w:t>
      </w:r>
      <w:r w:rsidRPr="00220A3C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التوتر الأعظمي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(</w:t>
      </w:r>
      <w:proofErr w:type="spellStart"/>
      <w:r w:rsidRPr="002E3CF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U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max</w:t>
      </w:r>
      <w:proofErr w:type="spellEnd"/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) </w:t>
      </w:r>
      <w:r w:rsidRPr="00220A3C">
        <w:rPr>
          <w:rFonts w:asciiTheme="majorBidi" w:hAnsiTheme="majorBidi" w:cs="Times New Roman"/>
          <w:sz w:val="28"/>
          <w:szCs w:val="28"/>
          <w:rtl/>
          <w:lang w:val="fr-FR" w:bidi="ar-DZ"/>
        </w:rPr>
        <w:t>و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الدور المنحى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(</w:t>
      </w:r>
      <w:r w:rsidRPr="002E3CF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T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)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>.</w:t>
      </w:r>
    </w:p>
    <w:p w:rsidR="00220A3C" w:rsidRPr="00220A3C" w:rsidRDefault="00220A3C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2ـ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proofErr w:type="gramStart"/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>قام</w:t>
      </w:r>
      <w:proofErr w:type="gramEnd"/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التقني برسم مخطط للشبكة الكهربائية للمطبخ كما هو موضح في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الوثيقة 07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. </w:t>
      </w:r>
    </w:p>
    <w:p w:rsidR="00220A3C" w:rsidRDefault="003F0D42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  <w:pict>
          <v:shape id="_x0000_s1041" type="#_x0000_t202" style="position:absolute;left:0;text-align:left;margin-left:63.25pt;margin-top:16.55pt;width:430.75pt;height:186.9pt;z-index:251676672;mso-width-relative:margin;mso-height-relative:margin">
            <v:textbox>
              <w:txbxContent>
                <w:p w:rsidR="00220A3C" w:rsidRDefault="00220A3C" w:rsidP="00220A3C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5296753" cy="2272352"/>
                        <wp:effectExtent l="19050" t="0" r="0" b="0"/>
                        <wp:docPr id="45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98484" cy="22730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FB2D16" w:rsidRDefault="00FB2D16" w:rsidP="00220A3C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Default="00FB2D16" w:rsidP="00FB2D1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أـ ما هو دور القاطع التفاضلي؟</w:t>
      </w:r>
    </w:p>
    <w:p w:rsidR="00F70CCB" w:rsidRPr="0044701F" w:rsidRDefault="00FB2D16" w:rsidP="00A54D3A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ب </w:t>
      </w:r>
      <w:r w:rsidR="00220A3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ـ </w:t>
      </w:r>
      <w:proofErr w:type="gramStart"/>
      <w:r w:rsidR="00220A3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أعد</w:t>
      </w:r>
      <w:proofErr w:type="gramEnd"/>
      <w:r w:rsidR="00220A3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رسم المخطط مبينا عليه التعديلات و الإضافات التي سيقوم بها التقني الكهربائي لحماية الأجهزة الكهربائية ومستعمليها من أخطار التيار الكهربائي.</w:t>
      </w:r>
    </w:p>
    <w:p w:rsidR="00220A3C" w:rsidRDefault="003F0D42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pict>
          <v:shape id="_x0000_s1045" type="#_x0000_t32" style="position:absolute;left:0;text-align:left;margin-left:-5.45pt;margin-top:18.15pt;width:549pt;height:0;flip:x;z-index:251680768" o:connectortype="straight"/>
        </w:pict>
      </w:r>
      <w:r w:rsidR="00220A3C"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                              </w:t>
      </w:r>
    </w:p>
    <w:p w:rsidR="00220A3C" w:rsidRPr="00220A3C" w:rsidRDefault="00220A3C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                     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الصفحة 2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من 2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     بالتوفيق</w:t>
      </w:r>
    </w:p>
    <w:sectPr w:rsidR="00220A3C" w:rsidRPr="00220A3C" w:rsidSect="002E3CFF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0D42" w:rsidRDefault="003F0D42" w:rsidP="004833FB">
      <w:pPr>
        <w:spacing w:before="0" w:after="0"/>
      </w:pPr>
      <w:r>
        <w:separator/>
      </w:r>
    </w:p>
  </w:endnote>
  <w:endnote w:type="continuationSeparator" w:id="0">
    <w:p w:rsidR="003F0D42" w:rsidRDefault="003F0D42" w:rsidP="004833F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0D42" w:rsidRDefault="003F0D42" w:rsidP="004833FB">
      <w:pPr>
        <w:spacing w:before="0" w:after="0"/>
      </w:pPr>
      <w:r>
        <w:separator/>
      </w:r>
    </w:p>
  </w:footnote>
  <w:footnote w:type="continuationSeparator" w:id="0">
    <w:p w:rsidR="003F0D42" w:rsidRDefault="003F0D42" w:rsidP="004833FB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75307"/>
    <w:rsid w:val="00041ECD"/>
    <w:rsid w:val="00163DB2"/>
    <w:rsid w:val="00220A3C"/>
    <w:rsid w:val="002E3CFF"/>
    <w:rsid w:val="002F356A"/>
    <w:rsid w:val="003950FE"/>
    <w:rsid w:val="003F0D42"/>
    <w:rsid w:val="004833FB"/>
    <w:rsid w:val="00575307"/>
    <w:rsid w:val="005E20D3"/>
    <w:rsid w:val="005F51CE"/>
    <w:rsid w:val="00603C7C"/>
    <w:rsid w:val="007A3414"/>
    <w:rsid w:val="0086323C"/>
    <w:rsid w:val="008903F9"/>
    <w:rsid w:val="00934AA0"/>
    <w:rsid w:val="00A329D7"/>
    <w:rsid w:val="00A54D3A"/>
    <w:rsid w:val="00BC4147"/>
    <w:rsid w:val="00F70CCB"/>
    <w:rsid w:val="00FB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  <o:rules v:ext="edit">
        <o:r id="V:Rule1" type="connector" idref="#_x0000_s1048"/>
        <o:r id="V:Rule2" type="connector" idref="#_x0000_s1050"/>
        <o:r id="V:Rule3" type="connector" idref="#_x0000_s1051"/>
        <o:r id="V:Rule4" type="connector" idref="#_x0000_s1032"/>
        <o:r id="V:Rule5" type="connector" idref="#_x0000_s1028"/>
        <o:r id="V:Rule6" type="connector" idref="#_x0000_s1043"/>
        <o:r id="V:Rule7" type="connector" idref="#_x0000_s1045"/>
        <o:r id="V:Rule8" type="connector" idref="#_x0000_s1033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307"/>
    <w:pPr>
      <w:bidi/>
      <w:spacing w:before="100" w:beforeAutospacing="1" w:after="100" w:afterAutospacing="1" w:line="240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75307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7530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5307"/>
    <w:rPr>
      <w:rFonts w:ascii="Tahoma" w:hAnsi="Tahoma" w:cs="Tahoma"/>
      <w:sz w:val="16"/>
      <w:szCs w:val="16"/>
      <w:lang w:val="en-US"/>
    </w:rPr>
  </w:style>
  <w:style w:type="paragraph" w:styleId="En-tte">
    <w:name w:val="header"/>
    <w:basedOn w:val="Normal"/>
    <w:link w:val="En-tteCar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4833FB"/>
    <w:rPr>
      <w:lang w:val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833FB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479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</dc:creator>
  <cp:keywords/>
  <dc:description/>
  <cp:lastModifiedBy>User</cp:lastModifiedBy>
  <cp:revision>14</cp:revision>
  <cp:lastPrinted>2024-05-09T05:09:00Z</cp:lastPrinted>
  <dcterms:created xsi:type="dcterms:W3CDTF">2022-05-17T18:32:00Z</dcterms:created>
  <dcterms:modified xsi:type="dcterms:W3CDTF">2024-05-09T05:10:00Z</dcterms:modified>
</cp:coreProperties>
</file>