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471D" w:rsidRDefault="007811A6">
      <w:pPr>
        <w:rPr>
          <w:rtl/>
          <w:lang w:bidi="ar-DZ"/>
        </w:rPr>
      </w:pPr>
      <w:r>
        <w:rPr>
          <w:noProof/>
          <w:rtl/>
          <w:lang w:eastAsia="fr-FR"/>
        </w:rPr>
        <w:pict>
          <v:rect id="_x0000_s1027" style="position:absolute;margin-left:-52.1pt;margin-top:-52.1pt;width:558.75pt;height:807pt;z-index:251658240" filled="f" stroked="f">
            <v:textbox>
              <w:txbxContent>
                <w:p w:rsidR="00702676" w:rsidRDefault="00702676" w:rsidP="00702676">
                  <w:pPr>
                    <w:jc w:val="right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المؤسسة : الشهيد صالح بودليوة                                                                 السنة الدراسية : 2023/2024 </w:t>
                  </w:r>
                </w:p>
                <w:p w:rsidR="00702676" w:rsidRDefault="00702676" w:rsidP="00702676">
                  <w:pPr>
                    <w:jc w:val="right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المستوى : الرابعة متوسط                                                                                  المدة : ساعة و نصف </w:t>
                  </w:r>
                </w:p>
                <w:p w:rsidR="00702676" w:rsidRDefault="00702676" w:rsidP="00702676">
                  <w:pPr>
                    <w:pBdr>
                      <w:top w:val="single" w:sz="6" w:space="1" w:color="auto"/>
                      <w:bottom w:val="single" w:sz="6" w:space="1" w:color="auto"/>
                    </w:pBd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امتحان الثلاثي الثاني في مادة العلوم الفيزيائية و التكنولوجيا</w:t>
                  </w:r>
                </w:p>
                <w:p w:rsidR="00702676" w:rsidRDefault="00702676" w:rsidP="00702676">
                  <w:pPr>
                    <w:jc w:val="right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32220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الجزء الأول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: (12 نقطة) </w:t>
                  </w:r>
                </w:p>
                <w:p w:rsidR="00702676" w:rsidRDefault="00702676" w:rsidP="00702676">
                  <w:pPr>
                    <w:jc w:val="right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32220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التمرين الأول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: (06 نقاط) </w:t>
                  </w:r>
                </w:p>
                <w:p w:rsidR="00702676" w:rsidRDefault="00320172" w:rsidP="00490931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قام أحمد بدلك قضيب أيبونيت </w:t>
                  </w:r>
                  <w:r>
                    <w:rPr>
                      <w:sz w:val="28"/>
                      <w:szCs w:val="28"/>
                      <w:lang w:bidi="ar-DZ"/>
                    </w:rPr>
                    <w:t>(V)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بواسطة قطعة صوف عدة مرات ثم لامس به كرية بوليستين </w:t>
                  </w:r>
                  <w:r>
                    <w:rPr>
                      <w:sz w:val="28"/>
                      <w:szCs w:val="28"/>
                      <w:lang w:bidi="ar-DZ"/>
                    </w:rPr>
                    <w:t>(A)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BD487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متعادلة كهربائيا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و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معلقة بواسطة خيط الى حامل كما </w:t>
                  </w:r>
                  <w:r w:rsidR="0049093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ت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وضحه </w:t>
                  </w:r>
                  <w:r w:rsidR="0049093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01 </w:t>
                  </w:r>
                </w:p>
                <w:p w:rsidR="00320172" w:rsidRDefault="00320172" w:rsidP="00FD62E2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حدد نوع الشحنة التي اكتسبها القضيب </w:t>
                  </w:r>
                  <w:r>
                    <w:rPr>
                      <w:sz w:val="28"/>
                      <w:szCs w:val="28"/>
                      <w:lang w:bidi="ar-DZ"/>
                    </w:rPr>
                    <w:t>(V)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و سم الطريقة المتبعة في شحنه </w:t>
                  </w:r>
                </w:p>
                <w:p w:rsidR="00320172" w:rsidRDefault="00320172" w:rsidP="00FD62E2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صف ما يحدث للكرية مع التفسير </w:t>
                  </w:r>
                </w:p>
                <w:p w:rsidR="00320172" w:rsidRDefault="00320172" w:rsidP="00FD62E2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سم الظاهرة المدروسة مبينا نوعها </w:t>
                  </w:r>
                </w:p>
                <w:p w:rsidR="00F32913" w:rsidRDefault="00320172" w:rsidP="00FD62E2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قام أحمد بعد ذلك بتقريب القضيب المشحون </w:t>
                  </w:r>
                  <w:r>
                    <w:rPr>
                      <w:sz w:val="28"/>
                      <w:szCs w:val="28"/>
                      <w:lang w:bidi="ar-DZ"/>
                    </w:rPr>
                    <w:t>(V)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من كرية بوليستين </w:t>
                  </w:r>
                  <w:r>
                    <w:rPr>
                      <w:sz w:val="28"/>
                      <w:szCs w:val="28"/>
                      <w:lang w:bidi="ar-DZ"/>
                    </w:rPr>
                    <w:t>(B)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320172" w:rsidRPr="00F32913" w:rsidRDefault="00320172" w:rsidP="00490931">
                  <w:pPr>
                    <w:pStyle w:val="Paragraphedeliste"/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F3291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مشحونة بشحنة سالبة </w:t>
                  </w:r>
                  <w:r w:rsidR="00F61DD2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فحدث بينهما تنافر </w:t>
                  </w:r>
                  <w:r w:rsidRPr="00F3291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كما </w:t>
                  </w:r>
                  <w:r w:rsidR="0049093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ت</w:t>
                  </w:r>
                  <w:r w:rsidRPr="00F3291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وضحه ال</w:t>
                  </w:r>
                  <w:r w:rsidR="0049093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وثيقة</w:t>
                  </w:r>
                  <w:r w:rsidRPr="00F3291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02 </w:t>
                  </w:r>
                </w:p>
                <w:p w:rsidR="00320172" w:rsidRDefault="00320172" w:rsidP="00FD62E2">
                  <w:pPr>
                    <w:pStyle w:val="Paragraphedeliste"/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FD62E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أ-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ما نوع الفعل الميكيانيكي الذي يؤثر به القضيب المشحون على الكرية ؟ هل هو موضعي أو موزع </w:t>
                  </w:r>
                </w:p>
                <w:p w:rsidR="00F32913" w:rsidRDefault="00F32913" w:rsidP="00FD62E2">
                  <w:pPr>
                    <w:pStyle w:val="Paragraphedeliste"/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FD62E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- اكمل الجدول التالي موضحا فيه رمز و خصائص القوة المنمذجة للفعل الميكانيكي :</w:t>
                  </w:r>
                </w:p>
                <w:p w:rsidR="00F32913" w:rsidRDefault="00F32913" w:rsidP="00FD62E2">
                  <w:pPr>
                    <w:pStyle w:val="Paragraphedeliste"/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F32913" w:rsidRDefault="00F32913" w:rsidP="00FD62E2">
                  <w:pPr>
                    <w:pStyle w:val="Paragraphedeliste"/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F32913" w:rsidRDefault="00F32913" w:rsidP="00FD62E2">
                  <w:pPr>
                    <w:pStyle w:val="Paragraphedeliste"/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F32913" w:rsidRDefault="00F32913" w:rsidP="00FD62E2">
                  <w:pPr>
                    <w:pStyle w:val="Paragraphedeliste"/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F61DD2" w:rsidRDefault="00F32913" w:rsidP="00FD62E2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F3291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</w:t>
                  </w:r>
                  <w:r w:rsidRPr="00FD62E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ج</w:t>
                  </w:r>
                  <w:r w:rsidRPr="00F3291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 w:rsidRPr="00F3291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مثل القوة المؤثرة من طرف القضيب المشحون على الكرية</w:t>
                  </w:r>
                  <w:r w:rsidRPr="00F3291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بسلم الرسم : </w:t>
                  </w:r>
                </w:p>
                <w:p w:rsidR="00FD62E2" w:rsidRPr="00BD4877" w:rsidRDefault="00FD62E2" w:rsidP="00FD62E2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D4877">
                    <w:rPr>
                      <w:b/>
                      <w:bCs/>
                      <w:sz w:val="28"/>
                      <w:szCs w:val="28"/>
                      <w:lang w:bidi="ar-DZ"/>
                    </w:rPr>
                    <w:t>1 cm           0.4 N</w:t>
                  </w:r>
                  <w:r w:rsidRPr="00BD487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FD62E2" w:rsidRDefault="00FD62E2" w:rsidP="00FD62E2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32220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التمرين الثاني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: (06 نقاط) </w:t>
                  </w:r>
                </w:p>
                <w:p w:rsidR="00FD62E2" w:rsidRDefault="003903C5" w:rsidP="00D32220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أظهرت معاينة التوتر الكهربائي بين طرفي منوبة دراجة هوائية بواسطة راسم الاهتزاز المهبطي البيان الموضح في الوثيقة 03 </w:t>
                  </w:r>
                </w:p>
                <w:p w:rsidR="003903C5" w:rsidRDefault="00D32220" w:rsidP="00D32220">
                  <w:pPr>
                    <w:pStyle w:val="Paragraphedeliste"/>
                    <w:numPr>
                      <w:ilvl w:val="0"/>
                      <w:numId w:val="2"/>
                    </w:numPr>
                    <w:bidi/>
                    <w:spacing w:line="360" w:lineRule="auto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حدد نوع التوتر الكهربائي المعاين مع التعليل </w:t>
                  </w:r>
                </w:p>
                <w:p w:rsidR="00D32220" w:rsidRDefault="00D32220" w:rsidP="00D32220">
                  <w:pPr>
                    <w:pStyle w:val="Paragraphedeliste"/>
                    <w:numPr>
                      <w:ilvl w:val="0"/>
                      <w:numId w:val="2"/>
                    </w:numPr>
                    <w:bidi/>
                    <w:spacing w:line="360" w:lineRule="auto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سم الظاهرة الفيزيائية الحادثة على مستوى المنوبة </w:t>
                  </w:r>
                </w:p>
                <w:p w:rsidR="00D32220" w:rsidRDefault="00D32220" w:rsidP="00D32220">
                  <w:pPr>
                    <w:pStyle w:val="Paragraphedeliste"/>
                    <w:numPr>
                      <w:ilvl w:val="0"/>
                      <w:numId w:val="2"/>
                    </w:numPr>
                    <w:bidi/>
                    <w:spacing w:line="360" w:lineRule="auto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حدد العنصر المحرض و المتحرض فيها </w:t>
                  </w:r>
                </w:p>
                <w:p w:rsidR="00D32220" w:rsidRDefault="00D32220" w:rsidP="00D32220">
                  <w:pPr>
                    <w:pStyle w:val="Paragraphedeliste"/>
                    <w:numPr>
                      <w:ilvl w:val="0"/>
                      <w:numId w:val="2"/>
                    </w:numPr>
                    <w:bidi/>
                    <w:spacing w:line="360" w:lineRule="auto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اعتمادا على البيان احسب ما يلي :</w:t>
                  </w:r>
                </w:p>
                <w:p w:rsidR="00D32220" w:rsidRDefault="00D32220" w:rsidP="00D32220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vertAlign w:val="subscript"/>
                      <w:rtl/>
                      <w:lang w:bidi="ar-DZ"/>
                    </w:rPr>
                  </w:pPr>
                  <w:r w:rsidRPr="006F00B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أ-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التوتر الأعظمي </w:t>
                  </w:r>
                  <w:r>
                    <w:rPr>
                      <w:sz w:val="28"/>
                      <w:szCs w:val="28"/>
                      <w:lang w:bidi="ar-DZ"/>
                    </w:rPr>
                    <w:t>U</w:t>
                  </w:r>
                  <w:r>
                    <w:rPr>
                      <w:sz w:val="28"/>
                      <w:szCs w:val="28"/>
                      <w:vertAlign w:val="subscript"/>
                      <w:lang w:bidi="ar-DZ"/>
                    </w:rPr>
                    <w:t xml:space="preserve">max </w:t>
                  </w:r>
                  <w:r>
                    <w:rPr>
                      <w:rFonts w:hint="cs"/>
                      <w:sz w:val="28"/>
                      <w:szCs w:val="28"/>
                      <w:vertAlign w:val="subscript"/>
                      <w:rtl/>
                      <w:lang w:bidi="ar-DZ"/>
                    </w:rPr>
                    <w:t xml:space="preserve"> </w:t>
                  </w:r>
                </w:p>
                <w:p w:rsidR="00D32220" w:rsidRDefault="00D32220" w:rsidP="00D32220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6F00B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ب-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التوتر الفعال </w:t>
                  </w:r>
                  <w:r>
                    <w:rPr>
                      <w:sz w:val="28"/>
                      <w:szCs w:val="28"/>
                      <w:lang w:bidi="ar-DZ"/>
                    </w:rPr>
                    <w:t>U</w:t>
                  </w:r>
                  <w:r>
                    <w:rPr>
                      <w:sz w:val="28"/>
                      <w:szCs w:val="28"/>
                      <w:vertAlign w:val="subscript"/>
                      <w:lang w:bidi="ar-DZ"/>
                    </w:rPr>
                    <w:t>eff</w:t>
                  </w:r>
                  <w:r>
                    <w:rPr>
                      <w:rFonts w:hint="cs"/>
                      <w:sz w:val="28"/>
                      <w:szCs w:val="28"/>
                      <w:vertAlign w:val="subscript"/>
                      <w:rtl/>
                      <w:lang w:bidi="ar-DZ"/>
                    </w:rPr>
                    <w:t xml:space="preserve"> </w:t>
                  </w:r>
                </w:p>
                <w:p w:rsidR="00D32220" w:rsidRDefault="00D32220" w:rsidP="00D32220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6F00B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ج-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الدور </w:t>
                  </w:r>
                  <w:r>
                    <w:rPr>
                      <w:sz w:val="28"/>
                      <w:szCs w:val="28"/>
                      <w:lang w:bidi="ar-DZ"/>
                    </w:rPr>
                    <w:t>T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205215" w:rsidRDefault="00205215" w:rsidP="00205215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6F00BE" w:rsidRPr="006F00BE" w:rsidRDefault="006F00BE" w:rsidP="006F00BE">
                  <w:pPr>
                    <w:bidi/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6F00BE">
                    <w:rPr>
                      <w:b/>
                      <w:bCs/>
                      <w:sz w:val="28"/>
                      <w:szCs w:val="28"/>
                      <w:lang w:bidi="ar-DZ"/>
                    </w:rPr>
                    <w:t>-01-</w:t>
                  </w:r>
                </w:p>
                <w:p w:rsidR="00D32220" w:rsidRPr="00D32220" w:rsidRDefault="00D32220" w:rsidP="00D32220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FD62E2" w:rsidRPr="00FD62E2" w:rsidRDefault="00FD62E2" w:rsidP="00FD62E2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 w:rsidR="00FD62E2" w:rsidRDefault="00FD62E2" w:rsidP="00FD62E2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F61DD2" w:rsidRDefault="00F61DD2" w:rsidP="00F61DD2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</w:t>
                  </w:r>
                </w:p>
                <w:p w:rsidR="00F32913" w:rsidRPr="00F32913" w:rsidRDefault="00F32913" w:rsidP="00F32913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F32913" w:rsidRPr="00F32913" w:rsidRDefault="00F32913" w:rsidP="00F32913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rect>
        </w:pict>
      </w:r>
    </w:p>
    <w:p w:rsidR="00702676" w:rsidRDefault="00702676">
      <w:pPr>
        <w:rPr>
          <w:rtl/>
          <w:lang w:bidi="ar-DZ"/>
        </w:rPr>
      </w:pPr>
    </w:p>
    <w:p w:rsidR="00702676" w:rsidRDefault="00702676">
      <w:pPr>
        <w:rPr>
          <w:rtl/>
          <w:lang w:bidi="ar-DZ"/>
        </w:rPr>
      </w:pPr>
    </w:p>
    <w:p w:rsidR="00702676" w:rsidRDefault="00702676">
      <w:pPr>
        <w:rPr>
          <w:rtl/>
          <w:lang w:bidi="ar-DZ"/>
        </w:rPr>
      </w:pPr>
    </w:p>
    <w:p w:rsidR="00702676" w:rsidRDefault="00702676">
      <w:pPr>
        <w:rPr>
          <w:rtl/>
          <w:lang w:bidi="ar-DZ"/>
        </w:rPr>
      </w:pPr>
    </w:p>
    <w:p w:rsidR="00702676" w:rsidRDefault="007811A6">
      <w:pPr>
        <w:rPr>
          <w:rtl/>
          <w:lang w:bidi="ar-DZ"/>
        </w:rPr>
      </w:pPr>
      <w:r>
        <w:rPr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19.85pt;margin-top:2.15pt;width:.75pt;height:1in;z-index:251659264" o:connectortype="straight"/>
        </w:pict>
      </w:r>
    </w:p>
    <w:p w:rsidR="00702676" w:rsidRDefault="007811A6">
      <w:pPr>
        <w:rPr>
          <w:rtl/>
          <w:lang w:bidi="ar-DZ"/>
        </w:rPr>
      </w:pPr>
      <w:r>
        <w:rPr>
          <w:noProof/>
          <w:rtl/>
          <w:lang w:eastAsia="fr-FR"/>
        </w:rPr>
        <w:pict>
          <v:rect id="_x0000_s1034" style="position:absolute;margin-left:3.4pt;margin-top:9.85pt;width:108.75pt;height:26.25pt;z-index:251665408" filled="f" stroked="f">
            <v:textbox>
              <w:txbxContent>
                <w:p w:rsidR="00F61DD2" w:rsidRDefault="00F61DD2" w:rsidP="00F61DD2">
                  <w:pPr>
                    <w:bidi/>
                    <w:jc w:val="center"/>
                    <w:rPr>
                      <w:lang w:bidi="ar-DZ"/>
                    </w:rPr>
                  </w:pPr>
                  <w:r w:rsidRPr="00F61DD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قضيب مشحون </w:t>
                  </w:r>
                  <w:r w:rsidRPr="00F61DD2">
                    <w:rPr>
                      <w:b/>
                      <w:bCs/>
                      <w:sz w:val="28"/>
                      <w:szCs w:val="28"/>
                      <w:lang w:bidi="ar-DZ"/>
                    </w:rPr>
                    <w:t>(V</w:t>
                  </w:r>
                  <w:r>
                    <w:rPr>
                      <w:lang w:bidi="ar-DZ"/>
                    </w:rPr>
                    <w:t>)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33" style="position:absolute;margin-left:-46.85pt;margin-top:9.85pt;width:33pt;height:33pt;z-index:251664384" filled="f" stroked="f">
            <v:textbox>
              <w:txbxContent>
                <w:p w:rsidR="00F61DD2" w:rsidRPr="00F61DD2" w:rsidRDefault="00F61DD2" w:rsidP="00F61DD2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F61DD2">
                    <w:rPr>
                      <w:b/>
                      <w:bCs/>
                      <w:sz w:val="28"/>
                      <w:szCs w:val="28"/>
                      <w:lang w:bidi="ar-DZ"/>
                    </w:rPr>
                    <w:t>(</w:t>
                  </w: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A</w:t>
                  </w:r>
                  <w:r w:rsidRPr="00F61DD2">
                    <w:rPr>
                      <w:b/>
                      <w:bCs/>
                      <w:sz w:val="28"/>
                      <w:szCs w:val="28"/>
                      <w:lang w:bidi="ar-DZ"/>
                    </w:rPr>
                    <w:t>)</w:t>
                  </w:r>
                </w:p>
              </w:txbxContent>
            </v:textbox>
          </v:rect>
        </w:pict>
      </w:r>
    </w:p>
    <w:p w:rsidR="00702676" w:rsidRDefault="007811A6">
      <w:pPr>
        <w:rPr>
          <w:rtl/>
          <w:lang w:bidi="ar-DZ"/>
        </w:rPr>
      </w:pPr>
      <w:r>
        <w:rPr>
          <w:noProof/>
          <w:rtl/>
          <w:lang w:eastAsia="fr-FR"/>
        </w:rPr>
        <w:pict>
          <v:roundrect id="_x0000_s1030" style="position:absolute;margin-left:-7.1pt;margin-top:11.6pt;width:124.5pt;height:17.25pt;z-index:251661312" arcsize="10923f"/>
        </w:pict>
      </w:r>
      <w:r>
        <w:rPr>
          <w:noProof/>
          <w:rtl/>
          <w:lang w:eastAsia="fr-FR"/>
        </w:rPr>
        <w:pict>
          <v:oval id="_x0000_s1029" style="position:absolute;margin-left:-33.35pt;margin-top:7.85pt;width:26.25pt;height:24.75pt;z-index:251660288"/>
        </w:pict>
      </w:r>
    </w:p>
    <w:p w:rsidR="00702676" w:rsidRDefault="007811A6">
      <w:pPr>
        <w:rPr>
          <w:rtl/>
          <w:lang w:bidi="ar-DZ"/>
        </w:rPr>
      </w:pPr>
      <w:r>
        <w:rPr>
          <w:noProof/>
          <w:rtl/>
          <w:lang w:eastAsia="fr-FR"/>
        </w:rPr>
        <w:pict>
          <v:rect id="_x0000_s1032" style="position:absolute;margin-left:14.65pt;margin-top:19.3pt;width:69pt;height:21pt;z-index:251663360" stroked="f">
            <v:textbox>
              <w:txbxContent>
                <w:p w:rsidR="00F32913" w:rsidRPr="00F32913" w:rsidRDefault="006F00BE" w:rsidP="00AB4194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وثيقة</w:t>
                  </w:r>
                  <w:r w:rsidR="00F32913" w:rsidRPr="00F3291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01</w:t>
                  </w:r>
                </w:p>
              </w:txbxContent>
            </v:textbox>
          </v:rect>
        </w:pict>
      </w:r>
    </w:p>
    <w:p w:rsidR="00702676" w:rsidRDefault="00702676">
      <w:pPr>
        <w:rPr>
          <w:rtl/>
          <w:lang w:bidi="ar-DZ"/>
        </w:rPr>
      </w:pPr>
    </w:p>
    <w:p w:rsidR="00702676" w:rsidRDefault="00702676">
      <w:pPr>
        <w:rPr>
          <w:rtl/>
          <w:lang w:bidi="ar-DZ"/>
        </w:rPr>
      </w:pPr>
    </w:p>
    <w:p w:rsidR="00702676" w:rsidRDefault="007811A6">
      <w:pPr>
        <w:rPr>
          <w:rtl/>
          <w:lang w:bidi="ar-DZ"/>
        </w:rPr>
      </w:pPr>
      <w:r>
        <w:rPr>
          <w:noProof/>
          <w:rtl/>
          <w:lang w:eastAsia="fr-FR"/>
        </w:rPr>
        <w:pict>
          <v:shape id="_x0000_s1035" type="#_x0000_t32" style="position:absolute;margin-left:-25.1pt;margin-top:9.4pt;width:28.5pt;height:65.25pt;flip:x;z-index:251666432" o:connectortype="straight"/>
        </w:pict>
      </w:r>
      <w:r>
        <w:rPr>
          <w:noProof/>
          <w:rtl/>
          <w:lang w:eastAsia="fr-FR"/>
        </w:rPr>
        <w:pict>
          <v:rect id="_x0000_s1031" style="position:absolute;margin-left:146.65pt;margin-top:14.65pt;width:345.75pt;height:82.5pt;z-index:251662336" stroked="f">
            <v:textbox>
              <w:txbxContent>
                <w:tbl>
                  <w:tblPr>
                    <w:tblStyle w:val="Grilledutableau"/>
                    <w:tblW w:w="0" w:type="auto"/>
                    <w:tblLook w:val="04A0"/>
                  </w:tblPr>
                  <w:tblGrid>
                    <w:gridCol w:w="1325"/>
                    <w:gridCol w:w="1325"/>
                    <w:gridCol w:w="1325"/>
                    <w:gridCol w:w="1437"/>
                    <w:gridCol w:w="1326"/>
                  </w:tblGrid>
                  <w:tr w:rsidR="00F32913" w:rsidTr="00F32913">
                    <w:trPr>
                      <w:trHeight w:val="556"/>
                    </w:trPr>
                    <w:tc>
                      <w:tcPr>
                        <w:tcW w:w="1325" w:type="dxa"/>
                      </w:tcPr>
                      <w:p w:rsidR="00F32913" w:rsidRPr="00F32913" w:rsidRDefault="00F32913" w:rsidP="00F32913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……………</w:t>
                        </w:r>
                      </w:p>
                    </w:tc>
                    <w:tc>
                      <w:tcPr>
                        <w:tcW w:w="1325" w:type="dxa"/>
                      </w:tcPr>
                      <w:p w:rsidR="00F32913" w:rsidRPr="00FD62E2" w:rsidRDefault="00F32913" w:rsidP="00F32913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FD62E2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الحامل </w:t>
                        </w:r>
                      </w:p>
                    </w:tc>
                    <w:tc>
                      <w:tcPr>
                        <w:tcW w:w="1325" w:type="dxa"/>
                      </w:tcPr>
                      <w:p w:rsidR="00F32913" w:rsidRPr="00FD62E2" w:rsidRDefault="00F32913" w:rsidP="00F32913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FD62E2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الجهة </w:t>
                        </w:r>
                      </w:p>
                    </w:tc>
                    <w:tc>
                      <w:tcPr>
                        <w:tcW w:w="1326" w:type="dxa"/>
                      </w:tcPr>
                      <w:p w:rsidR="00F32913" w:rsidRPr="00FD62E2" w:rsidRDefault="00F32913" w:rsidP="00F32913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FD62E2">
                          <w:rPr>
                            <w:b/>
                            <w:bCs/>
                            <w:sz w:val="28"/>
                            <w:szCs w:val="28"/>
                          </w:rPr>
                          <w:t>……………...</w:t>
                        </w:r>
                      </w:p>
                    </w:tc>
                    <w:tc>
                      <w:tcPr>
                        <w:tcW w:w="1326" w:type="dxa"/>
                      </w:tcPr>
                      <w:p w:rsidR="00F32913" w:rsidRPr="00FD62E2" w:rsidRDefault="00F32913" w:rsidP="00F32913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FD62E2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رمز القوة </w:t>
                        </w:r>
                      </w:p>
                    </w:tc>
                  </w:tr>
                  <w:tr w:rsidR="00F32913" w:rsidTr="00F61DD2">
                    <w:trPr>
                      <w:trHeight w:val="834"/>
                    </w:trPr>
                    <w:tc>
                      <w:tcPr>
                        <w:tcW w:w="1325" w:type="dxa"/>
                      </w:tcPr>
                      <w:p w:rsidR="00F32913" w:rsidRPr="00F32913" w:rsidRDefault="00F32913" w:rsidP="00F32913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F32913">
                          <w:rPr>
                            <w:sz w:val="28"/>
                            <w:szCs w:val="28"/>
                          </w:rPr>
                          <w:t>0.8 N</w:t>
                        </w:r>
                      </w:p>
                    </w:tc>
                    <w:tc>
                      <w:tcPr>
                        <w:tcW w:w="1325" w:type="dxa"/>
                      </w:tcPr>
                      <w:p w:rsidR="00F32913" w:rsidRPr="00F32913" w:rsidRDefault="00F32913" w:rsidP="00F32913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……………..</w:t>
                        </w:r>
                      </w:p>
                    </w:tc>
                    <w:tc>
                      <w:tcPr>
                        <w:tcW w:w="1325" w:type="dxa"/>
                      </w:tcPr>
                      <w:p w:rsidR="00F32913" w:rsidRPr="00F32913" w:rsidRDefault="00F32913" w:rsidP="00F32913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……………</w:t>
                        </w:r>
                      </w:p>
                    </w:tc>
                    <w:tc>
                      <w:tcPr>
                        <w:tcW w:w="1326" w:type="dxa"/>
                      </w:tcPr>
                      <w:p w:rsidR="00F32913" w:rsidRPr="00F32913" w:rsidRDefault="00F32913" w:rsidP="00F32913">
                        <w:pPr>
                          <w:bidi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F32913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 xml:space="preserve">مركز الكرية </w:t>
                        </w:r>
                        <w:r w:rsidRPr="00F32913">
                          <w:rPr>
                            <w:sz w:val="28"/>
                            <w:szCs w:val="28"/>
                          </w:rPr>
                          <w:t>(B)</w:t>
                        </w:r>
                      </w:p>
                    </w:tc>
                    <w:tc>
                      <w:tcPr>
                        <w:tcW w:w="1326" w:type="dxa"/>
                      </w:tcPr>
                      <w:p w:rsidR="00F32913" w:rsidRPr="00F32913" w:rsidRDefault="00F32913" w:rsidP="00F32913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…………..</w:t>
                        </w:r>
                      </w:p>
                    </w:tc>
                  </w:tr>
                </w:tbl>
                <w:p w:rsidR="00F32913" w:rsidRDefault="00F32913" w:rsidP="00F32913">
                  <w:pPr>
                    <w:jc w:val="center"/>
                  </w:pPr>
                </w:p>
              </w:txbxContent>
            </v:textbox>
          </v:rect>
        </w:pict>
      </w:r>
    </w:p>
    <w:p w:rsidR="00702676" w:rsidRDefault="007811A6">
      <w:pPr>
        <w:rPr>
          <w:rtl/>
          <w:lang w:bidi="ar-DZ"/>
        </w:rPr>
      </w:pPr>
      <w:r>
        <w:rPr>
          <w:noProof/>
          <w:rtl/>
          <w:lang w:eastAsia="fr-FR"/>
        </w:rPr>
        <w:pict>
          <v:rect id="_x0000_s1039" style="position:absolute;margin-left:-46.85pt;margin-top:22.35pt;width:34.5pt;height:34.5pt;z-index:251670528" filled="f" stroked="f">
            <v:textbox>
              <w:txbxContent>
                <w:p w:rsidR="00F61DD2" w:rsidRPr="00F61DD2" w:rsidRDefault="00F61DD2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F61DD2">
                    <w:rPr>
                      <w:b/>
                      <w:bCs/>
                      <w:sz w:val="28"/>
                      <w:szCs w:val="28"/>
                      <w:lang w:bidi="ar-DZ"/>
                    </w:rPr>
                    <w:t>(B)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38" style="position:absolute;margin-left:14.65pt;margin-top:22.35pt;width:108.75pt;height:23.25pt;z-index:251669504" filled="f" stroked="f">
            <v:textbox>
              <w:txbxContent>
                <w:p w:rsidR="00F61DD2" w:rsidRDefault="00F61DD2" w:rsidP="00F61DD2">
                  <w:pPr>
                    <w:bidi/>
                    <w:jc w:val="center"/>
                    <w:rPr>
                      <w:lang w:bidi="ar-DZ"/>
                    </w:rPr>
                  </w:pPr>
                  <w:r w:rsidRPr="00F61DD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قضيب مشحون </w:t>
                  </w:r>
                  <w:r w:rsidRPr="00F61DD2">
                    <w:rPr>
                      <w:b/>
                      <w:bCs/>
                      <w:sz w:val="28"/>
                      <w:szCs w:val="28"/>
                      <w:lang w:bidi="ar-DZ"/>
                    </w:rPr>
                    <w:t>(V</w:t>
                  </w:r>
                  <w:r>
                    <w:rPr>
                      <w:lang w:bidi="ar-DZ"/>
                    </w:rPr>
                    <w:t>)</w:t>
                  </w:r>
                </w:p>
                <w:p w:rsidR="00F61DD2" w:rsidRDefault="00F61DD2"/>
              </w:txbxContent>
            </v:textbox>
          </v:rect>
        </w:pict>
      </w:r>
    </w:p>
    <w:p w:rsidR="00702676" w:rsidRDefault="007811A6">
      <w:pPr>
        <w:rPr>
          <w:rtl/>
          <w:lang w:bidi="ar-DZ"/>
        </w:rPr>
      </w:pPr>
      <w:r>
        <w:rPr>
          <w:noProof/>
          <w:rtl/>
          <w:lang w:eastAsia="fr-FR"/>
        </w:rPr>
        <w:pict>
          <v:oval id="_x0000_s1036" style="position:absolute;margin-left:-41.6pt;margin-top:21.05pt;width:27.75pt;height:27pt;z-index:251667456"/>
        </w:pict>
      </w:r>
    </w:p>
    <w:p w:rsidR="00702676" w:rsidRDefault="007811A6">
      <w:pPr>
        <w:rPr>
          <w:rtl/>
          <w:lang w:bidi="ar-DZ"/>
        </w:rPr>
      </w:pPr>
      <w:r>
        <w:rPr>
          <w:noProof/>
          <w:rtl/>
          <w:lang w:eastAsia="fr-FR"/>
        </w:rPr>
        <w:pict>
          <v:rect id="_x0000_s1040" style="position:absolute;margin-left:14.65pt;margin-top:23.5pt;width:76.5pt;height:23.25pt;z-index:251671552" filled="f" stroked="f">
            <v:textbox>
              <w:txbxContent>
                <w:p w:rsidR="00F61DD2" w:rsidRPr="00F61DD2" w:rsidRDefault="006F00BE" w:rsidP="00F61DD2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وثيقة</w:t>
                  </w:r>
                  <w:r w:rsidR="00F61DD2" w:rsidRPr="00F61DD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02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oundrect id="_x0000_s1037" style="position:absolute;margin-left:3.4pt;margin-top:1pt;width:124.5pt;height:17.25pt;z-index:251668480" arcsize="10923f"/>
        </w:pict>
      </w:r>
    </w:p>
    <w:p w:rsidR="00702676" w:rsidRDefault="00702676">
      <w:pPr>
        <w:rPr>
          <w:rtl/>
          <w:lang w:bidi="ar-DZ"/>
        </w:rPr>
      </w:pPr>
    </w:p>
    <w:p w:rsidR="00702676" w:rsidRDefault="007811A6">
      <w:pPr>
        <w:rPr>
          <w:rtl/>
          <w:lang w:bidi="ar-DZ"/>
        </w:rPr>
      </w:pPr>
      <w:r>
        <w:rPr>
          <w:noProof/>
          <w:rtl/>
          <w:lang w:eastAsia="fr-FR"/>
        </w:rPr>
        <w:pict>
          <v:shape id="_x0000_s1041" type="#_x0000_t32" style="position:absolute;margin-left:439.9pt;margin-top:14.9pt;width:27pt;height:.75pt;flip:y;z-index:251672576" o:connectortype="straight">
            <v:stroke endarrow="block"/>
          </v:shape>
        </w:pict>
      </w:r>
    </w:p>
    <w:p w:rsidR="00702676" w:rsidRDefault="00702676">
      <w:pPr>
        <w:rPr>
          <w:rtl/>
          <w:lang w:bidi="ar-DZ"/>
        </w:rPr>
      </w:pPr>
    </w:p>
    <w:p w:rsidR="00702676" w:rsidRDefault="00702676">
      <w:pPr>
        <w:rPr>
          <w:rtl/>
          <w:lang w:bidi="ar-DZ"/>
        </w:rPr>
      </w:pPr>
    </w:p>
    <w:p w:rsidR="00702676" w:rsidRDefault="00702676">
      <w:pPr>
        <w:rPr>
          <w:rtl/>
          <w:lang w:bidi="ar-DZ"/>
        </w:rPr>
      </w:pPr>
    </w:p>
    <w:p w:rsidR="00702676" w:rsidRDefault="007811A6">
      <w:pPr>
        <w:rPr>
          <w:rtl/>
          <w:lang w:bidi="ar-DZ"/>
        </w:rPr>
      </w:pPr>
      <w:r>
        <w:rPr>
          <w:noProof/>
          <w:rtl/>
          <w:lang w:eastAsia="fr-FR"/>
        </w:rPr>
        <w:pict>
          <v:rect id="_x0000_s1042" style="position:absolute;margin-left:-52.1pt;margin-top:19.45pt;width:251.25pt;height:177pt;z-index:251673600" filled="f" stroked="f">
            <v:textbox>
              <w:txbxContent>
                <w:p w:rsidR="00D32220" w:rsidRDefault="006F00B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067050" cy="1606877"/>
                        <wp:effectExtent l="19050" t="0" r="0" b="0"/>
                        <wp:docPr id="3" name="Image 3" descr="F:\ \images (9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:\ \images (9)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67050" cy="16068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702676" w:rsidRDefault="00702676">
      <w:pPr>
        <w:rPr>
          <w:rtl/>
          <w:lang w:bidi="ar-DZ"/>
        </w:rPr>
      </w:pPr>
    </w:p>
    <w:p w:rsidR="00702676" w:rsidRDefault="00702676">
      <w:pPr>
        <w:rPr>
          <w:rtl/>
          <w:lang w:bidi="ar-DZ"/>
        </w:rPr>
      </w:pPr>
    </w:p>
    <w:p w:rsidR="00702676" w:rsidRDefault="00702676">
      <w:pPr>
        <w:rPr>
          <w:rtl/>
          <w:lang w:bidi="ar-DZ"/>
        </w:rPr>
      </w:pPr>
    </w:p>
    <w:p w:rsidR="00702676" w:rsidRDefault="00702676">
      <w:pPr>
        <w:rPr>
          <w:rtl/>
          <w:lang w:bidi="ar-DZ"/>
        </w:rPr>
      </w:pPr>
    </w:p>
    <w:p w:rsidR="00702676" w:rsidRDefault="00702676">
      <w:pPr>
        <w:rPr>
          <w:rtl/>
          <w:lang w:bidi="ar-DZ"/>
        </w:rPr>
      </w:pPr>
    </w:p>
    <w:p w:rsidR="00702676" w:rsidRDefault="007811A6">
      <w:pPr>
        <w:rPr>
          <w:rtl/>
          <w:lang w:bidi="ar-DZ"/>
        </w:rPr>
      </w:pPr>
      <w:r>
        <w:rPr>
          <w:noProof/>
          <w:rtl/>
          <w:lang w:eastAsia="fr-FR"/>
        </w:rPr>
        <w:pict>
          <v:rect id="_x0000_s1044" style="position:absolute;margin-left:83.65pt;margin-top:2.7pt;width:108pt;height:24.75pt;z-index:251675648" filled="f" stroked="f">
            <v:textbox>
              <w:txbxContent>
                <w:p w:rsidR="006F00BE" w:rsidRPr="006F00BE" w:rsidRDefault="006F00BE" w:rsidP="006F00BE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S</w:t>
                  </w:r>
                  <w:r>
                    <w:rPr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h</w:t>
                  </w: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 xml:space="preserve"> = 0.01 s/Div</w:t>
                  </w:r>
                </w:p>
                <w:p w:rsidR="006F00BE" w:rsidRDefault="006F00BE"/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43" style="position:absolute;margin-left:-25.1pt;margin-top:2.7pt;width:97.5pt;height:24.75pt;z-index:251674624" filled="f" stroked="f">
            <v:textbox>
              <w:txbxContent>
                <w:p w:rsidR="006F00BE" w:rsidRPr="006F00BE" w:rsidRDefault="006F00BE" w:rsidP="006F00BE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S</w:t>
                  </w:r>
                  <w:r>
                    <w:rPr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V</w:t>
                  </w: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 xml:space="preserve"> = 4v/Div</w:t>
                  </w:r>
                </w:p>
              </w:txbxContent>
            </v:textbox>
          </v:rect>
        </w:pict>
      </w:r>
    </w:p>
    <w:p w:rsidR="00702676" w:rsidRDefault="007811A6">
      <w:pPr>
        <w:rPr>
          <w:rtl/>
          <w:lang w:bidi="ar-DZ"/>
        </w:rPr>
      </w:pPr>
      <w:r>
        <w:rPr>
          <w:noProof/>
          <w:rtl/>
          <w:lang w:eastAsia="fr-FR"/>
        </w:rPr>
        <w:pict>
          <v:rect id="_x0000_s1046" style="position:absolute;margin-left:32.65pt;margin-top:17.9pt;width:79.5pt;height:21.75pt;z-index:251677696" filled="f" stroked="f">
            <v:textbox>
              <w:txbxContent>
                <w:p w:rsidR="00490931" w:rsidRPr="00490931" w:rsidRDefault="00490931" w:rsidP="00490931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49093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وثيقة 03</w:t>
                  </w:r>
                </w:p>
              </w:txbxContent>
            </v:textbox>
          </v:rect>
        </w:pict>
      </w:r>
    </w:p>
    <w:p w:rsidR="00702676" w:rsidRDefault="00BD4877">
      <w:pPr>
        <w:rPr>
          <w:lang w:bidi="ar-DZ"/>
        </w:rPr>
      </w:pPr>
      <w:r>
        <w:rPr>
          <w:noProof/>
          <w:lang w:eastAsia="fr-FR"/>
        </w:rPr>
        <w:lastRenderedPageBreak/>
        <w:pict>
          <v:rect id="_x0000_s1047" style="position:absolute;margin-left:-54.35pt;margin-top:95.65pt;width:225.75pt;height:157.5pt;z-index:251678720" filled="f" stroked="f">
            <v:textbox>
              <w:txbxContent>
                <w:p w:rsidR="004F4A0F" w:rsidRDefault="00205215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84145" cy="1787526"/>
                        <wp:effectExtent l="19050" t="0" r="1905" b="0"/>
                        <wp:docPr id="5" name="Image 5" descr="F:\ \IMG_20240302_2226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:\ \IMG_20240302_2226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84145" cy="17875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52" style="position:absolute;margin-left:43.9pt;margin-top:549.4pt;width:144.75pt;height:114pt;z-index:251682816" filled="f" stroked="f">
            <v:textbox>
              <w:txbxContent>
                <w:p w:rsidR="00BD4877" w:rsidRDefault="00BD487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71625" cy="1419225"/>
                        <wp:effectExtent l="19050" t="0" r="9525" b="0"/>
                        <wp:docPr id="1" name="Image 1" descr="F:\ \qr-code (2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F:\ \qr-code (2)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69808" cy="14175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7811A6">
        <w:rPr>
          <w:noProof/>
          <w:lang w:eastAsia="fr-FR"/>
        </w:rPr>
        <w:pict>
          <v:rect id="_x0000_s1050" style="position:absolute;margin-left:29.65pt;margin-top:238.9pt;width:78pt;height:27.75pt;z-index:251681792" filled="f" stroked="f">
            <v:textbox>
              <w:txbxContent>
                <w:p w:rsidR="00AB4194" w:rsidRPr="00AB4194" w:rsidRDefault="00AB4194" w:rsidP="00AB4194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B419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وثيقة 04</w:t>
                  </w:r>
                </w:p>
              </w:txbxContent>
            </v:textbox>
          </v:rect>
        </w:pict>
      </w:r>
      <w:r w:rsidR="007811A6">
        <w:rPr>
          <w:noProof/>
          <w:lang w:eastAsia="fr-FR"/>
        </w:rPr>
        <w:pict>
          <v:rect id="_x0000_s1049" style="position:absolute;margin-left:43.9pt;margin-top:556.15pt;width:354.75pt;height:114pt;z-index:251680768" filled="f" stroked="f">
            <v:textbox>
              <w:txbxContent>
                <w:p w:rsidR="00AB4194" w:rsidRDefault="00AB4194" w:rsidP="00AB4194">
                  <w:pPr>
                    <w:jc w:val="right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لتحميل التصحيح النموذجي اتبع الخطوات التالية :</w:t>
                  </w:r>
                </w:p>
                <w:p w:rsidR="00AB4194" w:rsidRDefault="00AB4194" w:rsidP="00AB4194">
                  <w:pPr>
                    <w:bidi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1. حمل تطبيق </w:t>
                  </w:r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>QR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من </w:t>
                  </w:r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 xml:space="preserve">google play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:rsidR="00AB4194" w:rsidRDefault="00AB4194" w:rsidP="00AB4194">
                  <w:pPr>
                    <w:bidi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2. قم بقراءة الكود المقابل بواسطته </w:t>
                  </w:r>
                </w:p>
                <w:p w:rsidR="00AB4194" w:rsidRPr="00AB4194" w:rsidRDefault="00AB4194" w:rsidP="00AB4194">
                  <w:pPr>
                    <w:bidi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3. اضغط على زر تحميل الملف ثم قم بطباعته </w:t>
                  </w:r>
                </w:p>
              </w:txbxContent>
            </v:textbox>
          </v:rect>
        </w:pict>
      </w:r>
      <w:r w:rsidR="007811A6">
        <w:rPr>
          <w:noProof/>
          <w:lang w:eastAsia="fr-FR"/>
        </w:rPr>
        <w:pict>
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0 1 2"/>
              <v:f eqn="prod @10 3 4"/>
              <v:f eqn="prod height 3 4"/>
              <v:f eqn="prod height 1 2"/>
              <v:f eqn="prod height 1 4"/>
              <v:f eqn="prod height 3 2"/>
              <v:f eqn="prod height 2 3"/>
              <v:f eqn="sum @11 @14 0"/>
              <v:f eqn="sum @12 @15 0"/>
              <v:f eqn="sum @13 @16 0"/>
              <v:f eqn="sum @17 0 @20"/>
              <v:f eqn="sum height 0 @10"/>
              <v:f eqn="sum height 0 @19"/>
              <v:f eqn="prod width 1 2"/>
              <v:f eqn="sum width 0 2700"/>
              <v:f eqn="sum @25 0 2700"/>
              <v:f eqn="val width"/>
              <v:f eqn="val height"/>
            </v:formulas>
            <v:path o:extrusionok="f" o:connecttype="custom" o:connectlocs="@25,0;2700,@22;@25,@10;@26,@22" o:connectangles="270,180,90,0" textboxrect="@0,0,@9,@10"/>
            <v:handles>
              <v:h position="#0,topLeft" xrange="2700,8100"/>
              <v:h position="center,#1" yrange="14400,21600"/>
            </v:handles>
            <o:complex v:ext="view"/>
          </v:shapetype>
          <v:shape id="_x0000_s1048" type="#_x0000_t54" style="position:absolute;margin-left:92.65pt;margin-top:688.15pt;width:261pt;height:36.75pt;z-index:251679744">
            <v:textbox>
              <w:txbxContent>
                <w:p w:rsidR="00AB4194" w:rsidRPr="00AB4194" w:rsidRDefault="00AB4194" w:rsidP="00AB4194">
                  <w:pPr>
                    <w:jc w:val="center"/>
                    <w:rPr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AB4194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بالتوفيق للجميع </w:t>
                  </w:r>
                </w:p>
              </w:txbxContent>
            </v:textbox>
          </v:shape>
        </w:pict>
      </w:r>
      <w:r w:rsidR="007811A6">
        <w:rPr>
          <w:noProof/>
          <w:lang w:eastAsia="fr-FR"/>
        </w:rPr>
        <w:pict>
          <v:rect id="_x0000_s1045" style="position:absolute;margin-left:-54.35pt;margin-top:-54.35pt;width:561pt;height:813pt;z-index:251676672" filled="f" stroked="f">
            <v:textbox>
              <w:txbxContent>
                <w:p w:rsidR="009C6B95" w:rsidRDefault="009C6B95" w:rsidP="009C6B95">
                  <w:pPr>
                    <w:jc w:val="right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9C6B95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الجزء الثاني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: (08 نقاط) </w:t>
                  </w:r>
                </w:p>
                <w:p w:rsidR="009C6B95" w:rsidRDefault="009C6B95" w:rsidP="009C6B95">
                  <w:pPr>
                    <w:jc w:val="right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9C6B95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الوضعية الأدماجية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: (08 نقاط) </w:t>
                  </w:r>
                </w:p>
                <w:p w:rsidR="009C6B95" w:rsidRDefault="009C6B95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يستعمل المزارعون بعض المحاليل الشاردية لمعالجة النباتات من بعض الأمراض , من بين هذه المحاليل نذكر : محلول كبريتات النحاس </w:t>
                  </w:r>
                  <w:r>
                    <w:rPr>
                      <w:sz w:val="28"/>
                      <w:szCs w:val="28"/>
                      <w:lang w:bidi="ar-DZ"/>
                    </w:rPr>
                    <w:t xml:space="preserve"> (Cu</w:t>
                  </w:r>
                  <w:r>
                    <w:rPr>
                      <w:sz w:val="28"/>
                      <w:szCs w:val="28"/>
                      <w:vertAlign w:val="superscript"/>
                      <w:lang w:bidi="ar-DZ"/>
                    </w:rPr>
                    <w:t>2+</w:t>
                  </w:r>
                  <w:r>
                    <w:rPr>
                      <w:sz w:val="28"/>
                      <w:szCs w:val="28"/>
                      <w:lang w:bidi="ar-DZ"/>
                    </w:rPr>
                    <w:t> ; SO</w:t>
                  </w:r>
                  <w:r>
                    <w:rPr>
                      <w:sz w:val="28"/>
                      <w:szCs w:val="28"/>
                      <w:vertAlign w:val="subscript"/>
                      <w:lang w:bidi="ar-DZ"/>
                    </w:rPr>
                    <w:t>4</w:t>
                  </w:r>
                  <w:r>
                    <w:rPr>
                      <w:sz w:val="28"/>
                      <w:szCs w:val="28"/>
                      <w:vertAlign w:val="superscript"/>
                      <w:lang w:bidi="ar-DZ"/>
                    </w:rPr>
                    <w:t>2-</w:t>
                  </w:r>
                  <w:r>
                    <w:rPr>
                      <w:sz w:val="28"/>
                      <w:szCs w:val="28"/>
                      <w:lang w:bidi="ar-DZ"/>
                    </w:rPr>
                    <w:t>)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ذي اللون الأزرق </w:t>
                  </w:r>
                </w:p>
                <w:p w:rsidR="00490931" w:rsidRDefault="00490931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و بغرض رش هذا المحلول على النباتات قام مزارع بوضع هذا المحلول في </w:t>
                  </w:r>
                  <w:r w:rsidR="004F4A0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دلو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مصنوع من معدن الحديد </w:t>
                  </w:r>
                  <w:r>
                    <w:rPr>
                      <w:sz w:val="28"/>
                      <w:szCs w:val="28"/>
                      <w:lang w:bidi="ar-DZ"/>
                    </w:rPr>
                    <w:t>Fe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(وثيقة 04)</w:t>
                  </w:r>
                </w:p>
                <w:p w:rsidR="00490931" w:rsidRDefault="00490931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بعد مدة زمنية , </w:t>
                  </w:r>
                  <w:r w:rsidR="004F4A0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تفاجأ المزارع بزوال اللون الأزرق للمحلول و تشكل طبقة </w:t>
                  </w:r>
                </w:p>
                <w:p w:rsidR="004F4A0F" w:rsidRDefault="004F4A0F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حمراء على الجدار الداخلي للدلو و ظهور محلول لونه أخضر فاتح </w:t>
                  </w:r>
                </w:p>
                <w:p w:rsidR="004F4A0F" w:rsidRDefault="004F4A0F" w:rsidP="004F4A0F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spacing w:line="360" w:lineRule="auto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فسر ما يلي : </w:t>
                  </w: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4F4A0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أ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- اختفاء اللون الأزرق للمحلول </w:t>
                  </w: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4F4A0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- تشكل الطبقة الحمراء على الجدار الداخلي للدلو </w:t>
                  </w: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4F4A0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ج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- ظهور اللون الأخضر </w:t>
                  </w:r>
                </w:p>
                <w:p w:rsidR="004F4A0F" w:rsidRDefault="004F4A0F" w:rsidP="004F4A0F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spacing w:line="360" w:lineRule="auto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اكتب معادلة التفاعل الكيميائي الحادث بالصيغة الشاردية مع رموز الحالات الفيزيائية للمتفاعلات و النواتج </w:t>
                  </w:r>
                </w:p>
                <w:p w:rsidR="004F4A0F" w:rsidRDefault="004F4A0F" w:rsidP="004F4A0F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spacing w:line="360" w:lineRule="auto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بما تنصح المزارع لتفادي ما حدث أثناء استعمال هذا النوع من المحاليل ؟ </w:t>
                  </w: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lang w:bidi="ar-DZ"/>
                    </w:rPr>
                  </w:pPr>
                </w:p>
                <w:p w:rsidR="004F4A0F" w:rsidRDefault="004F4A0F" w:rsidP="004F4A0F">
                  <w:pPr>
                    <w:bidi/>
                    <w:spacing w:line="360" w:lineRule="auto"/>
                    <w:jc w:val="center"/>
                    <w:rPr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</w:p>
                <w:p w:rsidR="004F4A0F" w:rsidRPr="00AB4194" w:rsidRDefault="004F4A0F" w:rsidP="004F4A0F">
                  <w:pPr>
                    <w:bidi/>
                    <w:spacing w:line="360" w:lineRule="auto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B419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-02-</w:t>
                  </w: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jc w:val="right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jc w:val="right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pStyle w:val="Paragraphedeliste"/>
                    <w:bidi/>
                    <w:spacing w:line="360" w:lineRule="auto"/>
                    <w:jc w:val="right"/>
                    <w:rPr>
                      <w:sz w:val="28"/>
                      <w:szCs w:val="28"/>
                      <w:lang w:bidi="ar-DZ"/>
                    </w:rPr>
                  </w:pPr>
                </w:p>
                <w:p w:rsidR="004F4A0F" w:rsidRDefault="004F4A0F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Default="004F4A0F" w:rsidP="004F4A0F">
                  <w:pPr>
                    <w:bidi/>
                    <w:spacing w:line="36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F4A0F" w:rsidRPr="004F4A0F" w:rsidRDefault="004F4A0F" w:rsidP="004F4A0F">
                  <w:pPr>
                    <w:bidi/>
                    <w:spacing w:line="360" w:lineRule="auto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ةنمتىتن</w:t>
                  </w:r>
                </w:p>
                <w:p w:rsidR="004F4A0F" w:rsidRPr="004F4A0F" w:rsidRDefault="004F4A0F" w:rsidP="004F4A0F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9C6B95" w:rsidRPr="009C6B95" w:rsidRDefault="009C6B95" w:rsidP="009C6B95">
                  <w:pPr>
                    <w:jc w:val="right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rect>
        </w:pict>
      </w:r>
    </w:p>
    <w:sectPr w:rsidR="00702676" w:rsidSect="00A247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46F9" w:rsidRDefault="008146F9" w:rsidP="006F00BE">
      <w:pPr>
        <w:spacing w:after="0" w:line="240" w:lineRule="auto"/>
      </w:pPr>
      <w:r>
        <w:separator/>
      </w:r>
    </w:p>
  </w:endnote>
  <w:endnote w:type="continuationSeparator" w:id="1">
    <w:p w:rsidR="008146F9" w:rsidRDefault="008146F9" w:rsidP="006F0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46F9" w:rsidRDefault="008146F9" w:rsidP="006F00BE">
      <w:pPr>
        <w:spacing w:after="0" w:line="240" w:lineRule="auto"/>
      </w:pPr>
      <w:r>
        <w:separator/>
      </w:r>
    </w:p>
  </w:footnote>
  <w:footnote w:type="continuationSeparator" w:id="1">
    <w:p w:rsidR="008146F9" w:rsidRDefault="008146F9" w:rsidP="006F00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686E63"/>
    <w:multiLevelType w:val="hybridMultilevel"/>
    <w:tmpl w:val="196ED8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951921"/>
    <w:multiLevelType w:val="hybridMultilevel"/>
    <w:tmpl w:val="3A52A734"/>
    <w:lvl w:ilvl="0" w:tplc="E8F45D1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444F59"/>
    <w:multiLevelType w:val="hybridMultilevel"/>
    <w:tmpl w:val="BB18352C"/>
    <w:lvl w:ilvl="0" w:tplc="259657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F12974"/>
    <w:multiLevelType w:val="hybridMultilevel"/>
    <w:tmpl w:val="79E601B0"/>
    <w:lvl w:ilvl="0" w:tplc="F5F2045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02676"/>
    <w:rsid w:val="00205215"/>
    <w:rsid w:val="00320172"/>
    <w:rsid w:val="003903C5"/>
    <w:rsid w:val="00490931"/>
    <w:rsid w:val="004F4A0F"/>
    <w:rsid w:val="006F00BE"/>
    <w:rsid w:val="00702676"/>
    <w:rsid w:val="00775AD6"/>
    <w:rsid w:val="007811A6"/>
    <w:rsid w:val="007B30FE"/>
    <w:rsid w:val="008146F9"/>
    <w:rsid w:val="009C6B95"/>
    <w:rsid w:val="00A2471D"/>
    <w:rsid w:val="00AB4194"/>
    <w:rsid w:val="00BD4877"/>
    <w:rsid w:val="00CE74D2"/>
    <w:rsid w:val="00D32220"/>
    <w:rsid w:val="00F32913"/>
    <w:rsid w:val="00F61DD2"/>
    <w:rsid w:val="00FD6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  <o:rules v:ext="edit">
        <o:r id="V:Rule4" type="connector" idref="#_x0000_s1028"/>
        <o:r id="V:Rule5" type="connector" idref="#_x0000_s1041"/>
        <o:r id="V:Rule6" type="connector" idref="#_x0000_s10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471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20172"/>
    <w:pPr>
      <w:ind w:left="720"/>
      <w:contextualSpacing/>
    </w:pPr>
  </w:style>
  <w:style w:type="table" w:styleId="Grilledutableau">
    <w:name w:val="Table Grid"/>
    <w:basedOn w:val="TableauNormal"/>
    <w:uiPriority w:val="59"/>
    <w:rsid w:val="00F329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61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1DD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6F00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F00BE"/>
  </w:style>
  <w:style w:type="paragraph" w:styleId="Pieddepage">
    <w:name w:val="footer"/>
    <w:basedOn w:val="Normal"/>
    <w:link w:val="PieddepageCar"/>
    <w:uiPriority w:val="99"/>
    <w:semiHidden/>
    <w:unhideWhenUsed/>
    <w:rsid w:val="006F00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F00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BEE1BA-684F-49F8-A8D5-FF04154AF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2007-10-29T23:23:00Z</dcterms:created>
  <dcterms:modified xsi:type="dcterms:W3CDTF">2007-10-30T05:25:00Z</dcterms:modified>
</cp:coreProperties>
</file>