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2F6" w:rsidRPr="00D513D2" w:rsidRDefault="00D07E45" w:rsidP="0061421B">
      <w:pPr>
        <w:pBdr>
          <w:top w:val="single" w:sz="18" w:space="1" w:color="auto"/>
        </w:pBd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الجمهورية الجزائرية الديمقراطية الشعبية</w:t>
      </w:r>
    </w:p>
    <w:p w:rsidR="00D07E45" w:rsidRPr="00D513D2" w:rsidRDefault="00D07E45" w:rsidP="00D07E45">
      <w:pP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وزارة التربية الوطنية</w:t>
      </w:r>
    </w:p>
    <w:p w:rsidR="00D07E45" w:rsidRPr="00D513D2" w:rsidRDefault="00D07E45" w:rsidP="006E22A7">
      <w:pP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متوسطة </w:t>
      </w:r>
      <w:r w:rsidR="006E22A7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:طيايبة الحاج </w:t>
      </w:r>
      <w:r w:rsidR="006E22A7" w:rsidRPr="00D513D2"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  <w:t>–</w:t>
      </w:r>
      <w:r w:rsidR="006E22A7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المعاضيد -</w:t>
      </w:r>
    </w:p>
    <w:p w:rsidR="00D07E45" w:rsidRPr="00D513D2" w:rsidRDefault="00D07E45" w:rsidP="0018081A">
      <w:pPr>
        <w:pBdr>
          <w:top w:val="single" w:sz="24" w:space="1" w:color="auto"/>
          <w:bottom w:val="single" w:sz="24" w:space="1" w:color="auto"/>
        </w:pBdr>
        <w:bidi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المستوى: الرا</w:t>
      </w:r>
      <w:r w:rsidR="007D4009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بعة متوسط            </w:t>
      </w:r>
      <w:r w:rsidR="0018081A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الاختبار</w:t>
      </w:r>
      <w:r w:rsidR="007D4009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الأول</w:t>
      </w:r>
      <w:r w:rsidR="006E22A7" w:rsidRPr="00D513D2">
        <w:rPr>
          <w:rFonts w:ascii="Times New Roman" w:hAnsi="Times New Roman" w:cs="Sakkal Majalla"/>
          <w:b/>
          <w:bCs/>
          <w:sz w:val="28"/>
          <w:szCs w:val="32"/>
          <w:lang w:bidi="ar-DZ"/>
        </w:rPr>
        <w:t xml:space="preserve"> </w:t>
      </w:r>
      <w:r w:rsidR="007D4009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في </w:t>
      </w:r>
      <w:r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مادة </w:t>
      </w:r>
      <w:r w:rsidR="00B5592F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العلوم الفيزيائية          </w:t>
      </w:r>
      <w:r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            المدة: </w:t>
      </w:r>
      <w:r w:rsidR="0018081A" w:rsidRPr="00D513D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ساعة ونصف</w:t>
      </w:r>
    </w:p>
    <w:p w:rsidR="00D273D7" w:rsidRPr="00F67E49" w:rsidRDefault="008E7814" w:rsidP="00D273D7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FF0000"/>
          <w:sz w:val="28"/>
          <w:szCs w:val="32"/>
          <w:rtl/>
          <w:lang w:bidi="ar-DZ"/>
        </w:rPr>
      </w:pPr>
      <w:r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الوضعية</w:t>
      </w:r>
      <w:r w:rsidR="0018081A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 xml:space="preserve"> الأول</w:t>
      </w:r>
      <w:r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ى</w:t>
      </w:r>
      <w:r w:rsidR="0061421B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:</w:t>
      </w:r>
      <w:r w:rsidR="00B65C4B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rtl/>
          <w:lang w:bidi="ar-DZ"/>
        </w:rPr>
        <w:t>(</w:t>
      </w:r>
      <w:r w:rsidR="0018081A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rtl/>
          <w:lang w:bidi="ar-DZ"/>
        </w:rPr>
        <w:t xml:space="preserve">06 </w:t>
      </w:r>
      <w:r w:rsidR="00B5592F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rtl/>
          <w:lang w:bidi="ar-DZ"/>
        </w:rPr>
        <w:t>نقاط</w:t>
      </w:r>
      <w:r w:rsidR="00D273D7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rtl/>
          <w:lang w:bidi="ar-DZ"/>
        </w:rPr>
        <w:t xml:space="preserve">) </w:t>
      </w:r>
    </w:p>
    <w:p w:rsidR="00D273D7" w:rsidRPr="00F67E49" w:rsidRDefault="006E0EDA" w:rsidP="00D273D7">
      <w:pPr>
        <w:bidi/>
        <w:spacing w:after="0" w:line="240" w:lineRule="auto"/>
        <w:rPr>
          <w:rFonts w:ascii="Simplified Arabic" w:hAnsi="Simplified Arabic" w:cs="Simplified Arabic"/>
          <w:sz w:val="28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32"/>
          <w:rtl/>
          <w:lang w:eastAsia="fr-FR"/>
        </w:rPr>
        <w:drawing>
          <wp:anchor distT="0" distB="0" distL="114300" distR="114300" simplePos="0" relativeHeight="251690496" behindDoc="1" locked="0" layoutInCell="1" allowOverlap="1">
            <wp:simplePos x="0" y="0"/>
            <wp:positionH relativeFrom="column">
              <wp:posOffset>-262255</wp:posOffset>
            </wp:positionH>
            <wp:positionV relativeFrom="paragraph">
              <wp:posOffset>589915</wp:posOffset>
            </wp:positionV>
            <wp:extent cx="1586230" cy="1435100"/>
            <wp:effectExtent l="19050" t="0" r="0" b="0"/>
            <wp:wrapTight wrapText="bothSides">
              <wp:wrapPolygon edited="0">
                <wp:start x="-259" y="0"/>
                <wp:lineTo x="-259" y="21218"/>
                <wp:lineTo x="21531" y="21218"/>
                <wp:lineTo x="21531" y="0"/>
                <wp:lineTo x="-259" y="0"/>
              </wp:wrapPolygon>
            </wp:wrapTight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73D7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في حصة</w:t>
      </w:r>
      <w:r w:rsidR="003D3477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العلوم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الفيزيائية ، كلف الأستاذ فوجين من التلاميذ بانجاز التجارب المبينة في الوثيقتين 1 و2 </w:t>
      </w:r>
    </w:p>
    <w:p w:rsidR="00E9079F" w:rsidRPr="00F67E49" w:rsidRDefault="00E9079F" w:rsidP="00E9079F">
      <w:pPr>
        <w:bidi/>
        <w:spacing w:after="0" w:line="240" w:lineRule="auto"/>
        <w:rPr>
          <w:rFonts w:ascii="Simplified Arabic" w:hAnsi="Simplified Arabic" w:cs="Simplified Arabic"/>
          <w:sz w:val="28"/>
          <w:szCs w:val="32"/>
          <w:rtl/>
          <w:lang w:bidi="ar-DZ"/>
        </w:rPr>
      </w:pPr>
      <w:r w:rsidRPr="00D513D2">
        <w:rPr>
          <w:rFonts w:ascii="Simplified Arabic" w:hAnsi="Simplified Arabic" w:cs="Simplified Arabic"/>
          <w:b/>
          <w:bCs/>
          <w:sz w:val="28"/>
          <w:szCs w:val="32"/>
          <w:rtl/>
          <w:lang w:bidi="ar-DZ"/>
        </w:rPr>
        <w:t>الفوج الأول</w:t>
      </w: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: تقريب قضيب ايبونيت </w:t>
      </w:r>
      <w:r w:rsidRPr="00F67E49">
        <w:rPr>
          <w:rFonts w:ascii="Simplified Arabic" w:hAnsi="Simplified Arabic" w:cs="Simplified Arabic"/>
          <w:sz w:val="28"/>
          <w:szCs w:val="32"/>
          <w:lang w:bidi="ar-DZ"/>
        </w:rPr>
        <w:t xml:space="preserve"> (</w:t>
      </w:r>
      <w:r w:rsidRPr="00F67E49"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A</w:t>
      </w:r>
      <w:r w:rsidRPr="00F67E49">
        <w:rPr>
          <w:rFonts w:ascii="Simplified Arabic" w:hAnsi="Simplified Arabic" w:cs="Simplified Arabic"/>
          <w:sz w:val="28"/>
          <w:szCs w:val="32"/>
          <w:lang w:bidi="ar-DZ"/>
        </w:rPr>
        <w:t xml:space="preserve">) </w:t>
      </w: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مشحون من كرية ألمنيوم </w:t>
      </w:r>
      <w:r w:rsidRPr="00F67E49">
        <w:rPr>
          <w:rFonts w:ascii="Simplified Arabic" w:hAnsi="Simplified Arabic" w:cs="Simplified Arabic"/>
          <w:sz w:val="28"/>
          <w:szCs w:val="32"/>
          <w:lang w:bidi="ar-DZ"/>
        </w:rPr>
        <w:t>(</w:t>
      </w:r>
      <w:r w:rsidRPr="00F67E49"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B</w:t>
      </w:r>
      <w:r w:rsidRPr="00F67E49">
        <w:rPr>
          <w:rFonts w:ascii="Simplified Arabic" w:hAnsi="Simplified Arabic" w:cs="Simplified Arabic"/>
          <w:sz w:val="28"/>
          <w:szCs w:val="32"/>
          <w:lang w:bidi="ar-DZ"/>
        </w:rPr>
        <w:t>)</w:t>
      </w:r>
      <w:r w:rsidR="006E0EDA">
        <w:rPr>
          <w:rFonts w:ascii="Simplified Arabic" w:hAnsi="Simplified Arabic" w:cs="Simplified Arabic" w:hint="cs"/>
          <w:sz w:val="28"/>
          <w:szCs w:val="32"/>
          <w:rtl/>
          <w:lang w:bidi="ar-DZ"/>
        </w:rPr>
        <w:t xml:space="preserve">             </w:t>
      </w: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غير مشحونة  حتى يلامسها . </w:t>
      </w:r>
      <w:r w:rsidRPr="006E0EDA">
        <w:rPr>
          <w:rFonts w:ascii="Simplified Arabic" w:hAnsi="Simplified Arabic" w:cs="Simplified Arabic"/>
          <w:b/>
          <w:bCs/>
          <w:sz w:val="28"/>
          <w:szCs w:val="32"/>
          <w:rtl/>
          <w:lang w:bidi="ar-DZ"/>
        </w:rPr>
        <w:t>الوثيقة</w:t>
      </w: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1 </w:t>
      </w:r>
    </w:p>
    <w:p w:rsidR="00E9079F" w:rsidRPr="00F67E49" w:rsidRDefault="00E9079F" w:rsidP="00E9079F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="Simplified Arabic" w:hAnsi="Simplified Arabic" w:cs="Simplified Arabic"/>
          <w:sz w:val="28"/>
          <w:szCs w:val="32"/>
          <w:lang w:bidi="ar-DZ"/>
        </w:rPr>
      </w:pP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مانوع الشحنة التي يحملها قضيب الايبونيت ؟ </w:t>
      </w:r>
    </w:p>
    <w:p w:rsidR="00E9079F" w:rsidRPr="00F67E49" w:rsidRDefault="00C8669A" w:rsidP="00E9079F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="Simplified Arabic" w:hAnsi="Simplified Arabic" w:cs="Simplified Arabic"/>
          <w:sz w:val="28"/>
          <w:szCs w:val="32"/>
          <w:lang w:bidi="ar-DZ"/>
        </w:rPr>
      </w:pPr>
      <w:r>
        <w:rPr>
          <w:rFonts w:ascii="Simplified Arabic" w:hAnsi="Simplified Arabic" w:cs="Simplified Arabic"/>
          <w:sz w:val="28"/>
          <w:szCs w:val="32"/>
          <w:rtl/>
          <w:lang w:bidi="ar-DZ"/>
        </w:rPr>
        <w:t>ف</w:t>
      </w:r>
      <w:r>
        <w:rPr>
          <w:rFonts w:ascii="Simplified Arabic" w:hAnsi="Simplified Arabic" w:cs="Simplified Arabic" w:hint="cs"/>
          <w:sz w:val="28"/>
          <w:szCs w:val="32"/>
          <w:rtl/>
          <w:lang w:bidi="ar-DZ"/>
        </w:rPr>
        <w:t xml:space="preserve">ي رأيك 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ما</w:t>
      </w:r>
      <w:r>
        <w:rPr>
          <w:rFonts w:ascii="Simplified Arabic" w:hAnsi="Simplified Arabic" w:cs="Simplified Arabic" w:hint="cs"/>
          <w:sz w:val="28"/>
          <w:szCs w:val="32"/>
          <w:rtl/>
          <w:lang w:bidi="ar-DZ"/>
        </w:rPr>
        <w:t>ذا س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يحدث للكرية </w:t>
      </w:r>
      <w:r w:rsidR="00E9079F" w:rsidRPr="00F67E49">
        <w:rPr>
          <w:rFonts w:ascii="Simplified Arabic" w:hAnsi="Simplified Arabic" w:cs="Simplified Arabic"/>
          <w:sz w:val="28"/>
          <w:szCs w:val="32"/>
          <w:lang w:bidi="ar-DZ"/>
        </w:rPr>
        <w:t xml:space="preserve"> (</w:t>
      </w:r>
      <w:r w:rsidR="00E9079F" w:rsidRPr="00F67E49"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B</w:t>
      </w:r>
      <w:r w:rsidR="00E9079F" w:rsidRPr="00F67E49">
        <w:rPr>
          <w:rFonts w:ascii="Simplified Arabic" w:hAnsi="Simplified Arabic" w:cs="Simplified Arabic"/>
          <w:sz w:val="28"/>
          <w:szCs w:val="32"/>
          <w:lang w:bidi="ar-DZ"/>
        </w:rPr>
        <w:t>)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؟ مع الشرح</w:t>
      </w:r>
      <w:r w:rsidR="008B2865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 </w:t>
      </w:r>
      <w:r w:rsidR="008B2865" w:rsidRPr="00F67E49">
        <w:rPr>
          <w:rFonts w:ascii="Simplified Arabic" w:hAnsi="Simplified Arabic" w:cs="Simplified Arabic"/>
          <w:sz w:val="28"/>
          <w:szCs w:val="32"/>
          <w:lang w:bidi="ar-DZ"/>
        </w:rPr>
        <w:t>.</w:t>
      </w:r>
    </w:p>
    <w:p w:rsidR="008B2865" w:rsidRPr="00F67E49" w:rsidRDefault="00E9079F" w:rsidP="008B2865">
      <w:pPr>
        <w:pStyle w:val="Paragraphedeliste"/>
        <w:numPr>
          <w:ilvl w:val="0"/>
          <w:numId w:val="24"/>
        </w:numPr>
        <w:bidi/>
        <w:spacing w:after="0" w:line="276" w:lineRule="auto"/>
        <w:rPr>
          <w:rFonts w:ascii="Simplified Arabic" w:hAnsi="Simplified Arabic" w:cs="Simplified Arabic"/>
          <w:sz w:val="28"/>
          <w:szCs w:val="32"/>
          <w:lang w:bidi="ar-DZ"/>
        </w:rPr>
      </w:pP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أعط طريقة تكهرب الكرية 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 xml:space="preserve"> (</w:t>
      </w:r>
      <w:r w:rsidR="003D3477" w:rsidRPr="00F67E49"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B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)</w:t>
      </w: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مع ذكر نوع الشحنة التي ستحملها .</w:t>
      </w:r>
    </w:p>
    <w:p w:rsidR="00E9079F" w:rsidRPr="00F67E49" w:rsidRDefault="006E0EDA" w:rsidP="006E0EDA">
      <w:pPr>
        <w:pStyle w:val="Paragraphedeliste"/>
        <w:bidi/>
        <w:spacing w:after="0" w:line="276" w:lineRule="auto"/>
        <w:ind w:left="-1"/>
        <w:rPr>
          <w:rFonts w:ascii="Simplified Arabic" w:hAnsi="Simplified Arabic" w:cs="Simplified Arabic"/>
          <w:sz w:val="28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32"/>
          <w:rtl/>
          <w:lang w:eastAsia="fr-FR"/>
        </w:rPr>
        <w:drawing>
          <wp:anchor distT="0" distB="0" distL="114300" distR="114300" simplePos="0" relativeHeight="251693568" behindDoc="1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365125</wp:posOffset>
            </wp:positionV>
            <wp:extent cx="2011680" cy="1243965"/>
            <wp:effectExtent l="19050" t="0" r="7620" b="0"/>
            <wp:wrapTight wrapText="bothSides">
              <wp:wrapPolygon edited="0">
                <wp:start x="-205" y="0"/>
                <wp:lineTo x="-205" y="21170"/>
                <wp:lineTo x="21682" y="21170"/>
                <wp:lineTo x="21682" y="0"/>
                <wp:lineTo x="-205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243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079F" w:rsidRPr="00D513D2">
        <w:rPr>
          <w:rFonts w:ascii="Simplified Arabic" w:hAnsi="Simplified Arabic" w:cs="Simplified Arabic"/>
          <w:b/>
          <w:bCs/>
          <w:sz w:val="28"/>
          <w:szCs w:val="32"/>
          <w:rtl/>
          <w:lang w:bidi="ar-DZ"/>
        </w:rPr>
        <w:t>الفوج الثاني</w:t>
      </w:r>
      <w:r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: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لمس قضيب زجاجي 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 xml:space="preserve"> (</w:t>
      </w:r>
      <w:r w:rsidR="008B2865" w:rsidRPr="00F67E49"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V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)</w:t>
      </w:r>
      <w:r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م</w:t>
      </w:r>
      <w:r>
        <w:rPr>
          <w:rFonts w:ascii="Simplified Arabic" w:hAnsi="Simplified Arabic" w:cs="Simplified Arabic" w:hint="cs"/>
          <w:sz w:val="28"/>
          <w:szCs w:val="32"/>
          <w:rtl/>
          <w:lang w:bidi="ar-DZ"/>
        </w:rPr>
        <w:t xml:space="preserve">شحون 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من الطرف 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 xml:space="preserve"> (</w:t>
      </w:r>
      <w:r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D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)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لقضيب معدني  والذي يلمس الكرية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(</w:t>
      </w:r>
      <w:r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B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 xml:space="preserve">) 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عند الطرف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(</w:t>
      </w:r>
      <w:r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C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)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 . </w:t>
      </w:r>
      <w:r w:rsidR="00E9079F" w:rsidRPr="006E0EDA">
        <w:rPr>
          <w:rFonts w:ascii="Simplified Arabic" w:hAnsi="Simplified Arabic" w:cs="Simplified Arabic"/>
          <w:b/>
          <w:bCs/>
          <w:sz w:val="28"/>
          <w:szCs w:val="32"/>
          <w:rtl/>
          <w:lang w:bidi="ar-DZ"/>
        </w:rPr>
        <w:t>الوثيقة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</w:t>
      </w:r>
      <w:r w:rsidR="00F5535A" w:rsidRPr="00F67E49">
        <w:rPr>
          <w:rFonts w:ascii="Simplified Arabic" w:hAnsi="Simplified Arabic" w:cs="Simplified Arabic"/>
          <w:sz w:val="28"/>
          <w:szCs w:val="32"/>
          <w:lang w:bidi="ar-DZ"/>
        </w:rPr>
        <w:t>-</w:t>
      </w:r>
      <w:r w:rsidR="00E9079F"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2 </w:t>
      </w:r>
      <w:r w:rsidR="00F5535A" w:rsidRPr="00F67E49">
        <w:rPr>
          <w:rFonts w:ascii="Simplified Arabic" w:hAnsi="Simplified Arabic" w:cs="Simplified Arabic"/>
          <w:sz w:val="28"/>
          <w:szCs w:val="32"/>
          <w:lang w:bidi="ar-DZ"/>
        </w:rPr>
        <w:t>-</w:t>
      </w:r>
    </w:p>
    <w:p w:rsidR="00E9079F" w:rsidRPr="00F67E49" w:rsidRDefault="00E9079F" w:rsidP="00E9079F">
      <w:pPr>
        <w:pStyle w:val="Paragraphedeliste"/>
        <w:numPr>
          <w:ilvl w:val="0"/>
          <w:numId w:val="25"/>
        </w:numPr>
        <w:bidi/>
        <w:spacing w:after="0" w:line="240" w:lineRule="auto"/>
        <w:rPr>
          <w:rFonts w:ascii="Simplified Arabic" w:hAnsi="Simplified Arabic" w:cs="Simplified Arabic"/>
          <w:sz w:val="28"/>
          <w:szCs w:val="32"/>
          <w:lang w:bidi="ar-DZ"/>
        </w:rPr>
      </w:pP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ماذا يحدث للكرية</w:t>
      </w:r>
      <w:r w:rsidR="002E68E4">
        <w:rPr>
          <w:rFonts w:ascii="Simplified Arabic" w:hAnsi="Simplified Arabic" w:cs="Simplified Arabic" w:hint="cs"/>
          <w:sz w:val="28"/>
          <w:szCs w:val="32"/>
          <w:rtl/>
          <w:lang w:bidi="ar-DZ"/>
        </w:rPr>
        <w:t xml:space="preserve"> </w:t>
      </w:r>
      <w:r w:rsidR="002E68E4">
        <w:rPr>
          <w:rFonts w:ascii="Simplified Arabic" w:hAnsi="Simplified Arabic" w:cs="Simplified Arabic"/>
          <w:sz w:val="28"/>
          <w:szCs w:val="32"/>
          <w:lang w:bidi="ar-DZ"/>
        </w:rPr>
        <w:t>(</w:t>
      </w:r>
      <w:r w:rsidR="002E68E4" w:rsidRPr="002E68E4"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B</w:t>
      </w:r>
      <w:r w:rsidR="002E68E4">
        <w:rPr>
          <w:rFonts w:ascii="Simplified Arabic" w:hAnsi="Simplified Arabic" w:cs="Simplified Arabic"/>
          <w:sz w:val="28"/>
          <w:szCs w:val="32"/>
          <w:lang w:bidi="ar-DZ"/>
        </w:rPr>
        <w:t>)</w:t>
      </w: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؟</w:t>
      </w:r>
    </w:p>
    <w:p w:rsidR="00E9079F" w:rsidRPr="00F67E49" w:rsidRDefault="00E9079F" w:rsidP="006E0EDA">
      <w:pPr>
        <w:pStyle w:val="Paragraphedeliste"/>
        <w:numPr>
          <w:ilvl w:val="0"/>
          <w:numId w:val="25"/>
        </w:numPr>
        <w:bidi/>
        <w:spacing w:after="0" w:line="240" w:lineRule="auto"/>
        <w:rPr>
          <w:rFonts w:ascii="Simplified Arabic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>أعط طريقة تكهرب الكرية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(</w:t>
      </w:r>
      <w:r w:rsidR="006E0EDA">
        <w:rPr>
          <w:rFonts w:ascii="Simplified Arabic" w:hAnsi="Simplified Arabic" w:cs="Simplified Arabic"/>
          <w:b/>
          <w:bCs/>
          <w:sz w:val="32"/>
          <w:szCs w:val="36"/>
          <w:lang w:bidi="ar-DZ"/>
        </w:rPr>
        <w:t>B</w:t>
      </w:r>
      <w:r w:rsidR="003D3477" w:rsidRPr="00F67E49">
        <w:rPr>
          <w:rFonts w:ascii="Simplified Arabic" w:hAnsi="Simplified Arabic" w:cs="Simplified Arabic"/>
          <w:sz w:val="28"/>
          <w:szCs w:val="32"/>
          <w:lang w:bidi="ar-DZ"/>
        </w:rPr>
        <w:t>)</w:t>
      </w:r>
      <w:r w:rsidRPr="00F67E49">
        <w:rPr>
          <w:rFonts w:ascii="Simplified Arabic" w:hAnsi="Simplified Arabic" w:cs="Simplified Arabic"/>
          <w:sz w:val="28"/>
          <w:szCs w:val="32"/>
          <w:rtl/>
          <w:lang w:bidi="ar-DZ"/>
        </w:rPr>
        <w:t xml:space="preserve"> . مانوع الشحنة التي ستحملها ؟</w:t>
      </w:r>
    </w:p>
    <w:p w:rsidR="00FC5745" w:rsidRPr="00F67E49" w:rsidRDefault="0066219C" w:rsidP="00B356FC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FF0000"/>
          <w:sz w:val="24"/>
          <w:szCs w:val="28"/>
          <w:rtl/>
          <w:lang w:bidi="ar-DZ"/>
        </w:rPr>
      </w:pPr>
      <w:r w:rsidRPr="0066219C">
        <w:rPr>
          <w:rFonts w:ascii="Simplified Arabic" w:eastAsiaTheme="minorEastAsia" w:hAnsi="Simplified Arabic" w:cs="Simplified Arabic"/>
          <w:noProof/>
          <w:sz w:val="28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0" o:spid="_x0000_s1027" type="#_x0000_t202" style="position:absolute;left:0;text-align:left;margin-left:48.85pt;margin-top:20.75pt;width:54.05pt;height:21.3pt;z-index:251686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" filled="f" stroked="f" strokeweight=".5pt">
            <v:textbox>
              <w:txbxContent>
                <w:p w:rsidR="002C7386" w:rsidRPr="00C415E7" w:rsidRDefault="002C7386" w:rsidP="006E22A7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C9647C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الوضعية</w:t>
      </w:r>
      <w:r w:rsidR="0018081A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 xml:space="preserve"> الثاني</w:t>
      </w:r>
      <w:r w:rsidR="00C9647C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ة</w:t>
      </w:r>
      <w:r w:rsidR="0061421B"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:</w:t>
      </w:r>
      <w:r w:rsidR="000E794A" w:rsidRPr="00F67E49">
        <w:rPr>
          <w:rFonts w:ascii="Simplified Arabic" w:hAnsi="Simplified Arabic" w:cs="Simplified Arabic"/>
          <w:b/>
          <w:bCs/>
          <w:color w:val="FF0000"/>
          <w:sz w:val="24"/>
          <w:szCs w:val="28"/>
          <w:u w:val="single"/>
          <w:rtl/>
          <w:lang w:bidi="ar-DZ"/>
        </w:rPr>
        <w:t>(</w:t>
      </w:r>
      <w:r w:rsidR="0018081A" w:rsidRPr="00F67E49">
        <w:rPr>
          <w:rFonts w:ascii="Simplified Arabic" w:hAnsi="Simplified Arabic" w:cs="Simplified Arabic"/>
          <w:b/>
          <w:bCs/>
          <w:color w:val="FF0000"/>
          <w:sz w:val="24"/>
          <w:szCs w:val="28"/>
          <w:rtl/>
          <w:lang w:bidi="ar-DZ"/>
        </w:rPr>
        <w:t>0</w:t>
      </w:r>
      <w:r w:rsidR="00B356FC">
        <w:rPr>
          <w:rFonts w:ascii="Simplified Arabic" w:hAnsi="Simplified Arabic" w:cs="Simplified Arabic" w:hint="cs"/>
          <w:b/>
          <w:bCs/>
          <w:color w:val="FF0000"/>
          <w:sz w:val="24"/>
          <w:szCs w:val="28"/>
          <w:rtl/>
          <w:lang w:bidi="ar-DZ"/>
        </w:rPr>
        <w:t>7</w:t>
      </w:r>
      <w:r w:rsidR="0018081A" w:rsidRPr="00F67E49">
        <w:rPr>
          <w:rFonts w:ascii="Simplified Arabic" w:hAnsi="Simplified Arabic" w:cs="Simplified Arabic"/>
          <w:b/>
          <w:bCs/>
          <w:color w:val="FF0000"/>
          <w:sz w:val="24"/>
          <w:szCs w:val="28"/>
          <w:rtl/>
          <w:lang w:bidi="ar-DZ"/>
        </w:rPr>
        <w:t xml:space="preserve"> </w:t>
      </w:r>
      <w:r w:rsidR="000E794A" w:rsidRPr="00F67E49">
        <w:rPr>
          <w:rFonts w:ascii="Simplified Arabic" w:hAnsi="Simplified Arabic" w:cs="Simplified Arabic"/>
          <w:b/>
          <w:bCs/>
          <w:color w:val="FF0000"/>
          <w:sz w:val="24"/>
          <w:szCs w:val="28"/>
          <w:rtl/>
          <w:lang w:bidi="ar-DZ"/>
        </w:rPr>
        <w:t>نقاط)</w:t>
      </w:r>
    </w:p>
    <w:p w:rsidR="00FC5745" w:rsidRPr="00F67E49" w:rsidRDefault="001F5B30" w:rsidP="00F67E49">
      <w:pPr>
        <w:bidi/>
        <w:spacing w:after="0"/>
        <w:ind w:left="282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eastAsiaTheme="minorEastAsia" w:hAnsi="Simplified Arabic" w:cs="Simplified Arabic"/>
          <w:noProof/>
          <w:sz w:val="28"/>
          <w:szCs w:val="32"/>
          <w:rtl/>
          <w:lang w:eastAsia="fr-FR"/>
        </w:rPr>
        <w:drawing>
          <wp:anchor distT="0" distB="0" distL="114300" distR="114300" simplePos="0" relativeHeight="251688448" behindDoc="1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142240</wp:posOffset>
            </wp:positionV>
            <wp:extent cx="1159510" cy="1318260"/>
            <wp:effectExtent l="19050" t="0" r="2540" b="0"/>
            <wp:wrapTight wrapText="bothSides">
              <wp:wrapPolygon edited="0">
                <wp:start x="-355" y="0"/>
                <wp:lineTo x="-355" y="21225"/>
                <wp:lineTo x="21647" y="21225"/>
                <wp:lineTo x="21647" y="0"/>
                <wp:lineTo x="-355" y="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51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لاحظت تلميذة المأخذ ا</w:t>
      </w:r>
      <w:r w:rsid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لكهربائي الموجود في المخب</w:t>
      </w:r>
      <w:r w:rsidR="00F67E49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ر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فأرادت دراسة </w:t>
      </w:r>
      <w:r w:rsidR="00F67E49" w:rsidRPr="00F67E49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خصائصه,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فأوصلت بهذا المأخذ جهاز كهربائي وكانت النتيجة المنحنى المبين</w:t>
      </w:r>
      <w:r w:rsidR="00F5535A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في</w:t>
      </w:r>
      <w:r w:rsidR="006E0EDA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</w:t>
      </w:r>
      <w:r w:rsidR="006E0EDA" w:rsidRPr="00487113">
        <w:rPr>
          <w:rFonts w:ascii="Simplified Arabic" w:eastAsiaTheme="minorEastAsia" w:hAnsi="Simplified Arabic" w:cs="Simplified Arabic"/>
          <w:b/>
          <w:bCs/>
          <w:sz w:val="28"/>
          <w:szCs w:val="32"/>
          <w:rtl/>
          <w:lang w:bidi="ar-DZ"/>
        </w:rPr>
        <w:t>الوثيقة</w:t>
      </w:r>
      <w:r w:rsidR="006E0EDA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-</w:t>
      </w:r>
      <w:r w:rsidR="006E0EDA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3</w:t>
      </w:r>
      <w:r w:rsidR="006E0EDA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-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.</w:t>
      </w:r>
    </w:p>
    <w:p w:rsidR="00FC5745" w:rsidRPr="00F67E49" w:rsidRDefault="00FC5745" w:rsidP="00F67E49">
      <w:pPr>
        <w:pStyle w:val="Paragraphedeliste"/>
        <w:numPr>
          <w:ilvl w:val="0"/>
          <w:numId w:val="21"/>
        </w:numPr>
        <w:bidi/>
        <w:spacing w:after="0"/>
        <w:ind w:left="282"/>
        <w:rPr>
          <w:rFonts w:ascii="Simplified Arabic" w:eastAsiaTheme="minorEastAsia" w:hAnsi="Simplified Arabic" w:cs="Simplified Arabic"/>
          <w:sz w:val="28"/>
          <w:szCs w:val="32"/>
          <w:lang w:bidi="ar-DZ"/>
        </w:rPr>
      </w:pP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سم المرابط </w:t>
      </w:r>
      <w:r w:rsidRPr="00F67E49">
        <w:rPr>
          <w:rFonts w:ascii="Simplified Arabic" w:eastAsiaTheme="minorEastAsia" w:hAnsi="Simplified Arabic" w:cs="Simplified Arabic"/>
          <w:sz w:val="28"/>
          <w:szCs w:val="32"/>
          <w:lang w:bidi="ar-DZ"/>
        </w:rPr>
        <w:t xml:space="preserve">A ,B,C 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مع </w:t>
      </w:r>
      <w:r w:rsidR="00F67E49" w:rsidRPr="00F67E49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إعطاء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لون كل مربط .</w:t>
      </w:r>
    </w:p>
    <w:p w:rsidR="00FC5745" w:rsidRPr="0052278B" w:rsidRDefault="00487113" w:rsidP="0052278B">
      <w:pPr>
        <w:pStyle w:val="Paragraphedeliste"/>
        <w:numPr>
          <w:ilvl w:val="0"/>
          <w:numId w:val="21"/>
        </w:numPr>
        <w:bidi/>
        <w:spacing w:after="0"/>
        <w:ind w:left="282"/>
        <w:rPr>
          <w:rFonts w:ascii="Simplified Arabic" w:eastAsiaTheme="minorEastAsia" w:hAnsi="Simplified Arabic" w:cs="Simplified Arabic"/>
          <w:sz w:val="28"/>
          <w:szCs w:val="32"/>
          <w:lang w:bidi="ar-DZ"/>
        </w:rPr>
      </w:pPr>
      <w:r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أ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عط طريقة أخرى للكشف عن سلك الطور .</w:t>
      </w:r>
      <w:r w:rsidR="0052278B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 xml:space="preserve">  </w:t>
      </w:r>
    </w:p>
    <w:p w:rsidR="00FC5745" w:rsidRPr="00F67E49" w:rsidRDefault="0052278B" w:rsidP="004C7332">
      <w:pPr>
        <w:pStyle w:val="Paragraphedeliste"/>
        <w:numPr>
          <w:ilvl w:val="0"/>
          <w:numId w:val="21"/>
        </w:numPr>
        <w:bidi/>
        <w:spacing w:after="0"/>
        <w:ind w:left="282" w:right="-284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>
        <w:rPr>
          <w:rFonts w:ascii="Simplified Arabic" w:eastAsiaTheme="minorEastAsia" w:hAnsi="Simplified Arabic" w:cs="Simplified Arabic"/>
          <w:noProof/>
          <w:sz w:val="28"/>
          <w:szCs w:val="32"/>
          <w:rtl/>
          <w:lang w:eastAsia="fr-FR"/>
        </w:rPr>
        <w:drawing>
          <wp:anchor distT="0" distB="0" distL="114300" distR="114300" simplePos="0" relativeHeight="251687424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171450</wp:posOffset>
            </wp:positionV>
            <wp:extent cx="1575435" cy="1658620"/>
            <wp:effectExtent l="19050" t="0" r="5715" b="0"/>
            <wp:wrapTight wrapText="bothSides">
              <wp:wrapPolygon edited="0">
                <wp:start x="-261" y="0"/>
                <wp:lineTo x="-261" y="21335"/>
                <wp:lineTo x="21678" y="21335"/>
                <wp:lineTo x="21678" y="0"/>
                <wp:lineTo x="-261" y="0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87113" w:rsidRPr="00F67E49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إذا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علمت </w:t>
      </w:r>
      <w:r w:rsidR="00EC55EA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أن الحساسية الأفقية </w:t>
      </w:r>
      <w:r w:rsidR="00EC55EA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 xml:space="preserve">  </w:t>
      </w:r>
      <w:r w:rsidR="004C7332">
        <w:rPr>
          <w:rFonts w:ascii="Simplified Arabic" w:eastAsiaTheme="minorEastAsia" w:hAnsi="Simplified Arabic" w:cs="Simplified Arabic"/>
          <w:sz w:val="28"/>
          <w:szCs w:val="32"/>
          <w:lang w:bidi="ar-DZ"/>
        </w:rPr>
        <w:t>0 ,00</w:t>
      </w:r>
      <w:r w:rsidR="00EC55EA" w:rsidRPr="00F67E49">
        <w:rPr>
          <w:rFonts w:ascii="Simplified Arabic" w:eastAsiaTheme="minorEastAsia" w:hAnsi="Simplified Arabic" w:cs="Simplified Arabic"/>
          <w:b/>
          <w:bCs/>
          <w:sz w:val="32"/>
          <w:szCs w:val="36"/>
          <w:lang w:bidi="ar-DZ"/>
        </w:rPr>
        <w:t>5</w:t>
      </w:r>
      <w:r w:rsidR="00EC55EA" w:rsidRPr="00F67E49">
        <w:rPr>
          <w:rFonts w:ascii="Simplified Arabic" w:eastAsiaTheme="minorEastAsia" w:hAnsi="Simplified Arabic" w:cs="Simplified Arabic"/>
          <w:sz w:val="28"/>
          <w:szCs w:val="32"/>
          <w:lang w:bidi="ar-DZ"/>
        </w:rPr>
        <w:t xml:space="preserve"> s /div</w:t>
      </w:r>
      <w:r w:rsidR="00EC55EA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> و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أن الحساسية العمودية هي  </w:t>
      </w:r>
      <w:r w:rsidR="00487113">
        <w:rPr>
          <w:rFonts w:ascii="Simplified Arabic" w:eastAsiaTheme="minorEastAsia" w:hAnsi="Simplified Arabic" w:cs="Simplified Arabic"/>
          <w:sz w:val="28"/>
          <w:szCs w:val="32"/>
          <w:lang w:bidi="ar-DZ"/>
        </w:rPr>
        <w:t xml:space="preserve">      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</w:t>
      </w:r>
      <w:r w:rsidR="00FC5745" w:rsidRPr="00F67E49">
        <w:rPr>
          <w:rFonts w:ascii="Simplified Arabic" w:eastAsiaTheme="minorEastAsia" w:hAnsi="Simplified Arabic" w:cs="Simplified Arabic"/>
          <w:b/>
          <w:bCs/>
          <w:sz w:val="32"/>
          <w:szCs w:val="36"/>
          <w:lang w:bidi="ar-DZ"/>
        </w:rPr>
        <w:t>10</w:t>
      </w:r>
      <w:r w:rsidR="004C7332">
        <w:rPr>
          <w:rFonts w:ascii="Simplified Arabic" w:eastAsiaTheme="minorEastAsia" w:hAnsi="Simplified Arabic" w:cs="Simplified Arabic"/>
          <w:b/>
          <w:bCs/>
          <w:sz w:val="32"/>
          <w:szCs w:val="36"/>
          <w:lang w:bidi="ar-DZ"/>
        </w:rPr>
        <w:t>000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lang w:bidi="ar-DZ"/>
        </w:rPr>
        <w:t xml:space="preserve"> </w:t>
      </w:r>
      <w:r w:rsidR="004C7332">
        <w:rPr>
          <w:rFonts w:ascii="Simplified Arabic" w:eastAsiaTheme="minorEastAsia" w:hAnsi="Simplified Arabic" w:cs="Simplified Arabic"/>
          <w:sz w:val="28"/>
          <w:szCs w:val="32"/>
          <w:lang w:bidi="ar-DZ"/>
        </w:rPr>
        <w:t>m</w:t>
      </w:r>
      <w:r w:rsidR="00FC5745" w:rsidRPr="00D513D2">
        <w:rPr>
          <w:rFonts w:ascii="Simplified Arabic" w:eastAsiaTheme="minorEastAsia" w:hAnsi="Simplified Arabic" w:cs="Simplified Arabic"/>
          <w:sz w:val="28"/>
          <w:szCs w:val="32"/>
          <w:lang w:bidi="ar-DZ"/>
        </w:rPr>
        <w:t>v /div </w:t>
      </w:r>
      <w:r w:rsidR="00FC5745" w:rsidRPr="00F67E49">
        <w:rPr>
          <w:rFonts w:ascii="Simplified Arabic" w:eastAsiaTheme="minorEastAsia" w:hAnsi="Simplified Arabic" w:cs="Simplified Arabic"/>
          <w:sz w:val="28"/>
          <w:szCs w:val="32"/>
          <w:lang w:bidi="ar-DZ"/>
        </w:rPr>
        <w:t xml:space="preserve"> </w:t>
      </w:r>
      <w:r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 xml:space="preserve">  .</w:t>
      </w:r>
    </w:p>
    <w:p w:rsidR="00FC5745" w:rsidRPr="00F67E49" w:rsidRDefault="001F5B30" w:rsidP="00EC55EA">
      <w:pPr>
        <w:pStyle w:val="Paragraphedeliste"/>
        <w:numPr>
          <w:ilvl w:val="0"/>
          <w:numId w:val="23"/>
        </w:numPr>
        <w:bidi/>
        <w:spacing w:after="0"/>
        <w:ind w:left="282" w:right="-284"/>
        <w:rPr>
          <w:rFonts w:ascii="Simplified Arabic" w:eastAsiaTheme="minorEastAsia" w:hAnsi="Simplified Arabic" w:cs="Simplified Arabic"/>
          <w:sz w:val="28"/>
          <w:szCs w:val="32"/>
          <w:lang w:bidi="ar-DZ"/>
        </w:rPr>
      </w:pP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أحسب التوتر </w:t>
      </w:r>
      <w:r w:rsidR="00F5535A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الأعظمي </w:t>
      </w:r>
      <w:r w:rsidRPr="00F67E49">
        <w:rPr>
          <w:rFonts w:ascii="Simplified Arabic" w:eastAsiaTheme="minorEastAsia" w:hAnsi="Simplified Arabic" w:cs="Simplified Arabic"/>
          <w:sz w:val="32"/>
          <w:szCs w:val="36"/>
          <w:rtl/>
          <w:lang w:bidi="ar-DZ"/>
        </w:rPr>
        <w:t xml:space="preserve"> 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ثم استنتج التوتر الفعال</w:t>
      </w:r>
      <w:r w:rsidRPr="00F67E49">
        <w:rPr>
          <w:rFonts w:ascii="Simplified Arabic" w:eastAsiaTheme="minorEastAsia" w:hAnsi="Simplified Arabic" w:cs="Simplified Arabic"/>
          <w:sz w:val="32"/>
          <w:szCs w:val="36"/>
          <w:lang w:bidi="ar-DZ"/>
        </w:rPr>
        <w:t xml:space="preserve"> 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لهذا التيار .</w:t>
      </w:r>
    </w:p>
    <w:p w:rsidR="00F5535A" w:rsidRPr="00D513D2" w:rsidRDefault="001F5B30" w:rsidP="00A45D3F">
      <w:pPr>
        <w:pStyle w:val="Paragraphedeliste"/>
        <w:numPr>
          <w:ilvl w:val="0"/>
          <w:numId w:val="23"/>
        </w:numPr>
        <w:bidi/>
        <w:spacing w:after="0"/>
        <w:ind w:left="282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أحسب الدور</w:t>
      </w:r>
      <w:r w:rsidRPr="00F67E49">
        <w:rPr>
          <w:rFonts w:ascii="Simplified Arabic" w:eastAsiaTheme="minorEastAsia" w:hAnsi="Simplified Arabic" w:cs="Simplified Arabic"/>
          <w:sz w:val="28"/>
          <w:szCs w:val="32"/>
          <w:lang w:bidi="ar-DZ"/>
        </w:rPr>
        <w:t xml:space="preserve"> 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بالثانية ثم استنتج التواتر</w:t>
      </w:r>
      <w:r w:rsidR="00A45D3F">
        <w:rPr>
          <w:rFonts w:ascii="Simplified Arabic" w:eastAsiaTheme="minorEastAsia" w:hAnsi="Simplified Arabic" w:cs="Simplified Arabic"/>
          <w:b/>
          <w:bCs/>
          <w:sz w:val="32"/>
          <w:szCs w:val="36"/>
          <w:lang w:bidi="ar-DZ"/>
        </w:rPr>
        <w:t>.</w:t>
      </w:r>
      <w:r w:rsidR="00D513D2">
        <w:rPr>
          <w:rFonts w:ascii="Simplified Arabic" w:eastAsiaTheme="minorEastAsia" w:hAnsi="Simplified Arabic" w:cs="Simplified Arabic" w:hint="cs"/>
          <w:b/>
          <w:bCs/>
          <w:sz w:val="32"/>
          <w:szCs w:val="36"/>
          <w:rtl/>
          <w:lang w:bidi="ar-DZ"/>
        </w:rPr>
        <w:t xml:space="preserve">                                            </w:t>
      </w:r>
      <w:r w:rsidR="00F67E49" w:rsidRPr="00D513D2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</w:t>
      </w:r>
      <w:r w:rsidR="00F5535A" w:rsidRPr="00D513D2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</w:t>
      </w:r>
      <w:r w:rsidR="00D513D2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                                                                                                                                                                </w:t>
      </w:r>
      <w:r w:rsidR="0052278B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</w:t>
      </w:r>
      <w:r w:rsidR="00D513D2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                                                                                                                          </w:t>
      </w:r>
      <w:r w:rsidR="006E0EDA">
        <w:rPr>
          <w:rFonts w:ascii="Times New Roman" w:eastAsiaTheme="minorEastAsia" w:hAnsi="Times New Roman" w:cs="Sakkal Majalla"/>
          <w:b/>
          <w:bCs/>
          <w:sz w:val="32"/>
          <w:szCs w:val="36"/>
          <w:lang w:bidi="ar-DZ"/>
        </w:rPr>
        <w:t xml:space="preserve">             </w:t>
      </w:r>
      <w:r w:rsidR="0052278B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                                                                                                           </w:t>
      </w:r>
      <w:r w:rsidR="006E0EDA">
        <w:rPr>
          <w:rFonts w:ascii="Times New Roman" w:eastAsiaTheme="minorEastAsia" w:hAnsi="Times New Roman" w:cs="Sakkal Majalla"/>
          <w:b/>
          <w:bCs/>
          <w:sz w:val="32"/>
          <w:szCs w:val="36"/>
          <w:lang w:bidi="ar-DZ"/>
        </w:rPr>
        <w:t xml:space="preserve">         </w:t>
      </w:r>
      <w:r w:rsidR="00D513D2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  </w:t>
      </w:r>
      <w:r w:rsidR="0052278B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        </w:t>
      </w:r>
      <w:r w:rsidR="00D513D2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>ا</w:t>
      </w:r>
      <w:r w:rsidR="0052278B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                                                                                                                                                     </w:t>
      </w:r>
      <w:r w:rsidR="002E68E4">
        <w:rPr>
          <w:rFonts w:ascii="Times New Roman" w:eastAsiaTheme="minorEastAsia" w:hAnsi="Times New Roman" w:cs="Sakkal Majalla"/>
          <w:b/>
          <w:bCs/>
          <w:sz w:val="32"/>
          <w:szCs w:val="36"/>
          <w:lang w:bidi="ar-DZ"/>
        </w:rPr>
        <w:t xml:space="preserve"> </w:t>
      </w:r>
      <w:r w:rsidR="00EC55EA">
        <w:rPr>
          <w:rFonts w:ascii="Times New Roman" w:eastAsiaTheme="minorEastAsia" w:hAnsi="Times New Roman" w:cs="Sakkal Majalla"/>
          <w:b/>
          <w:bCs/>
          <w:sz w:val="32"/>
          <w:szCs w:val="36"/>
          <w:lang w:bidi="ar-DZ"/>
        </w:rPr>
        <w:t xml:space="preserve">                                                                                                     </w:t>
      </w:r>
      <w:r w:rsidR="002E68E4">
        <w:rPr>
          <w:rFonts w:ascii="Times New Roman" w:eastAsiaTheme="minorEastAsia" w:hAnsi="Times New Roman" w:cs="Sakkal Majalla"/>
          <w:b/>
          <w:bCs/>
          <w:sz w:val="32"/>
          <w:szCs w:val="36"/>
          <w:lang w:bidi="ar-DZ"/>
        </w:rPr>
        <w:t xml:space="preserve">   </w:t>
      </w:r>
      <w:r w:rsidR="0052278B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     ا</w:t>
      </w:r>
      <w:r w:rsidR="00D513D2">
        <w:rPr>
          <w:rFonts w:ascii="Times New Roman" w:eastAsiaTheme="minorEastAsia" w:hAnsi="Times New Roman" w:cs="Sakkal Majalla" w:hint="cs"/>
          <w:b/>
          <w:bCs/>
          <w:sz w:val="32"/>
          <w:szCs w:val="36"/>
          <w:rtl/>
          <w:lang w:bidi="ar-DZ"/>
        </w:rPr>
        <w:t xml:space="preserve">لوثيقة -3- </w:t>
      </w:r>
    </w:p>
    <w:p w:rsidR="006E0EDA" w:rsidRDefault="006E0EDA" w:rsidP="006E0EDA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lang w:bidi="ar-DZ"/>
        </w:rPr>
      </w:pPr>
    </w:p>
    <w:p w:rsidR="00C415E7" w:rsidRPr="00F67E49" w:rsidRDefault="00C415E7" w:rsidP="00B356FC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FF0000"/>
          <w:sz w:val="28"/>
          <w:szCs w:val="32"/>
          <w:u w:val="double"/>
          <w:rtl/>
          <w:lang w:bidi="ar-DZ"/>
        </w:rPr>
      </w:pPr>
      <w:r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الوضعية الادماجية</w:t>
      </w:r>
      <w:r w:rsidR="00D513D2">
        <w:rPr>
          <w:rFonts w:ascii="Simplified Arabic" w:hAnsi="Simplified Arabic" w:cs="Simplified Arabic" w:hint="cs"/>
          <w:b/>
          <w:bCs/>
          <w:color w:val="FF0000"/>
          <w:sz w:val="28"/>
          <w:szCs w:val="32"/>
          <w:u w:val="single"/>
          <w:rtl/>
          <w:lang w:bidi="ar-DZ"/>
        </w:rPr>
        <w:t xml:space="preserve"> (0</w:t>
      </w:r>
      <w:r w:rsidR="00B356FC">
        <w:rPr>
          <w:rFonts w:ascii="Simplified Arabic" w:hAnsi="Simplified Arabic" w:cs="Simplified Arabic" w:hint="cs"/>
          <w:b/>
          <w:bCs/>
          <w:color w:val="FF0000"/>
          <w:sz w:val="28"/>
          <w:szCs w:val="32"/>
          <w:u w:val="single"/>
          <w:rtl/>
          <w:lang w:bidi="ar-DZ"/>
        </w:rPr>
        <w:t>7</w:t>
      </w:r>
      <w:r w:rsidR="00D513D2">
        <w:rPr>
          <w:rFonts w:ascii="Simplified Arabic" w:hAnsi="Simplified Arabic" w:cs="Simplified Arabic" w:hint="cs"/>
          <w:b/>
          <w:bCs/>
          <w:color w:val="FF0000"/>
          <w:sz w:val="28"/>
          <w:szCs w:val="32"/>
          <w:u w:val="single"/>
          <w:rtl/>
          <w:lang w:bidi="ar-DZ"/>
        </w:rPr>
        <w:t xml:space="preserve"> نقاط)</w:t>
      </w:r>
      <w:r w:rsidRPr="00F67E49">
        <w:rPr>
          <w:rFonts w:ascii="Simplified Arabic" w:hAnsi="Simplified Arabic" w:cs="Simplified Arabic"/>
          <w:b/>
          <w:bCs/>
          <w:color w:val="FF0000"/>
          <w:sz w:val="28"/>
          <w:szCs w:val="32"/>
          <w:u w:val="single"/>
          <w:rtl/>
          <w:lang w:bidi="ar-DZ"/>
        </w:rPr>
        <w:t>:</w:t>
      </w:r>
    </w:p>
    <w:p w:rsidR="00C9647C" w:rsidRPr="00F67E49" w:rsidRDefault="007F6F4B" w:rsidP="00C9647C">
      <w:pPr>
        <w:bidi/>
        <w:spacing w:after="0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المخطط الكهربائي المبين في الشكل يمثل جزءا من الشبكة الكهربائية للبيت الجديد الذي انتقلت </w:t>
      </w:r>
      <w:r w:rsidR="00F67E49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إليه</w:t>
      </w:r>
      <w:r w:rsidR="00D513D2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عائلة خالد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. لكن بمجرد استقرار هذه العائلة في هذا البيت فوجئت بحوادث كهربائية :</w:t>
      </w:r>
    </w:p>
    <w:p w:rsidR="007F6F4B" w:rsidRPr="00F67E49" w:rsidRDefault="007F6F4B" w:rsidP="007F6F4B">
      <w:pPr>
        <w:bidi/>
        <w:spacing w:after="0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eastAsiaTheme="minorEastAsia" w:hAnsi="Simplified Arabic" w:cs="Simplified Arabic"/>
          <w:b/>
          <w:bCs/>
          <w:sz w:val="28"/>
          <w:szCs w:val="32"/>
          <w:rtl/>
          <w:lang w:bidi="ar-DZ"/>
        </w:rPr>
        <w:t>الحادثة الأولى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: تعرض الأم لصد</w:t>
      </w:r>
      <w:r w:rsidR="006131BA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مة كهربائية كلما لمست هيكل الغسالة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الكهربائي</w:t>
      </w:r>
      <w:r w:rsidR="006131BA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ة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.</w:t>
      </w:r>
    </w:p>
    <w:p w:rsidR="007F6F4B" w:rsidRPr="00F67E49" w:rsidRDefault="007F6F4B" w:rsidP="007F6F4B">
      <w:pPr>
        <w:bidi/>
        <w:spacing w:after="0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eastAsiaTheme="minorEastAsia" w:hAnsi="Simplified Arabic" w:cs="Simplified Arabic"/>
          <w:b/>
          <w:bCs/>
          <w:sz w:val="28"/>
          <w:szCs w:val="32"/>
          <w:rtl/>
          <w:lang w:bidi="ar-DZ"/>
        </w:rPr>
        <w:t>الحادثة الثانية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: انقطاع التيار الكهربائي عند تشغيل </w:t>
      </w:r>
      <w:r w:rsidR="006131BA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الثلاجة و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المسخ</w:t>
      </w:r>
      <w:r w:rsidR="00D513D2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ن الكهربائي ومجفف الشعر في أن واحد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, في حين لا</w:t>
      </w:r>
      <w:r w:rsidR="00D513D2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 xml:space="preserve"> </w:t>
      </w:r>
      <w:r w:rsidR="00D513D2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ينقطع عند تشغيل جهازين فقط</w:t>
      </w:r>
      <w:r w:rsidR="00D513D2">
        <w:rPr>
          <w:rFonts w:ascii="Simplified Arabic" w:eastAsiaTheme="minorEastAsia" w:hAnsi="Simplified Arabic" w:cs="Simplified Arabic" w:hint="cs"/>
          <w:sz w:val="28"/>
          <w:szCs w:val="32"/>
          <w:rtl/>
          <w:lang w:bidi="ar-DZ"/>
        </w:rPr>
        <w:t xml:space="preserve"> 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.</w:t>
      </w:r>
    </w:p>
    <w:p w:rsidR="007F6F4B" w:rsidRPr="00F67E49" w:rsidRDefault="007F6F4B" w:rsidP="007F6F4B">
      <w:pPr>
        <w:bidi/>
        <w:spacing w:after="0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eastAsiaTheme="minorEastAsia" w:hAnsi="Simplified Arabic" w:cs="Simplified Arabic"/>
          <w:b/>
          <w:bCs/>
          <w:sz w:val="28"/>
          <w:szCs w:val="32"/>
          <w:rtl/>
          <w:lang w:bidi="ar-DZ"/>
        </w:rPr>
        <w:t>الحادثة الثالثة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: تعرض الّأب لصدمة كهربائية عند محاولته تغيير غمد </w:t>
      </w:r>
      <w:r w:rsidR="00D513D2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المصباح رغم فتحه للقاطعة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.</w:t>
      </w:r>
    </w:p>
    <w:p w:rsidR="007F6F4B" w:rsidRPr="00F67E49" w:rsidRDefault="007F6F4B" w:rsidP="007F6F4B">
      <w:pPr>
        <w:pStyle w:val="Paragraphedeliste"/>
        <w:numPr>
          <w:ilvl w:val="0"/>
          <w:numId w:val="20"/>
        </w:numPr>
        <w:bidi/>
        <w:spacing w:after="0"/>
        <w:rPr>
          <w:rFonts w:ascii="Simplified Arabic" w:eastAsiaTheme="minorEastAsia" w:hAnsi="Simplified Arabic" w:cs="Simplified Arabic"/>
          <w:sz w:val="28"/>
          <w:szCs w:val="32"/>
          <w:lang w:bidi="ar-DZ"/>
        </w:rPr>
      </w:pP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ماهو سبب كل حادث من الحوادث الثلاث  ؟</w:t>
      </w:r>
    </w:p>
    <w:p w:rsidR="007F6F4B" w:rsidRPr="00F67E49" w:rsidRDefault="007F6F4B" w:rsidP="007F6F4B">
      <w:pPr>
        <w:pStyle w:val="Paragraphedeliste"/>
        <w:numPr>
          <w:ilvl w:val="0"/>
          <w:numId w:val="20"/>
        </w:numPr>
        <w:bidi/>
        <w:spacing w:after="0"/>
        <w:rPr>
          <w:rFonts w:ascii="Simplified Arabic" w:eastAsiaTheme="minorEastAsia" w:hAnsi="Simplified Arabic" w:cs="Simplified Arabic"/>
          <w:sz w:val="28"/>
          <w:szCs w:val="32"/>
          <w:lang w:bidi="ar-DZ"/>
        </w:rPr>
      </w:pP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ماذا تقترح على أهل البيت لتفادي هذه الحوادث .</w:t>
      </w:r>
    </w:p>
    <w:p w:rsidR="007F6F4B" w:rsidRPr="00F67E49" w:rsidRDefault="007F6F4B" w:rsidP="007F6F4B">
      <w:pPr>
        <w:pStyle w:val="Paragraphedeliste"/>
        <w:numPr>
          <w:ilvl w:val="0"/>
          <w:numId w:val="20"/>
        </w:numPr>
        <w:bidi/>
        <w:spacing w:after="0"/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</w:pP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>أعد رسم مخطط التركيب الكهربائي مبينا عليه التعديلات</w:t>
      </w:r>
      <w:r w:rsidR="00F67E49"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والإضافات</w:t>
      </w:r>
      <w:r w:rsidRPr="00F67E49">
        <w:rPr>
          <w:rFonts w:ascii="Simplified Arabic" w:eastAsiaTheme="minorEastAsia" w:hAnsi="Simplified Arabic" w:cs="Simplified Arabic"/>
          <w:sz w:val="28"/>
          <w:szCs w:val="32"/>
          <w:rtl/>
          <w:lang w:bidi="ar-DZ"/>
        </w:rPr>
        <w:t xml:space="preserve"> التي تراها مناسبة لحماية الأجهزة ومستعمليها من أخطار التيار الكهربائي .</w:t>
      </w:r>
    </w:p>
    <w:p w:rsidR="00CE07F9" w:rsidRDefault="00D513D2" w:rsidP="00CE07F9">
      <w:pPr>
        <w:bidi/>
        <w:spacing w:after="0"/>
        <w:jc w:val="right"/>
        <w:rPr>
          <w:rFonts w:ascii="Times New Roman" w:eastAsiaTheme="minorEastAsia" w:hAnsi="Times New Roman" w:cs="Sakkal Majalla"/>
          <w:b/>
          <w:bCs/>
          <w:sz w:val="24"/>
          <w:szCs w:val="28"/>
          <w:lang w:bidi="ar-DZ"/>
        </w:rPr>
      </w:pPr>
      <w:r>
        <w:rPr>
          <w:rFonts w:ascii="Times New Roman" w:eastAsiaTheme="minorEastAsia" w:hAnsi="Times New Roman" w:cs="Sakkal Majalla"/>
          <w:b/>
          <w:bCs/>
          <w:noProof/>
          <w:sz w:val="24"/>
          <w:szCs w:val="28"/>
          <w:lang w:eastAsia="fr-FR"/>
        </w:rPr>
        <w:drawing>
          <wp:anchor distT="0" distB="0" distL="114300" distR="114300" simplePos="0" relativeHeight="251692544" behindDoc="1" locked="0" layoutInCell="1" allowOverlap="1">
            <wp:simplePos x="0" y="0"/>
            <wp:positionH relativeFrom="column">
              <wp:posOffset>551815</wp:posOffset>
            </wp:positionH>
            <wp:positionV relativeFrom="paragraph">
              <wp:posOffset>213995</wp:posOffset>
            </wp:positionV>
            <wp:extent cx="5346700" cy="2870200"/>
            <wp:effectExtent l="19050" t="0" r="6350" b="0"/>
            <wp:wrapTight wrapText="bothSides">
              <wp:wrapPolygon edited="0">
                <wp:start x="-77" y="0"/>
                <wp:lineTo x="-77" y="21504"/>
                <wp:lineTo x="21626" y="21504"/>
                <wp:lineTo x="21626" y="0"/>
                <wp:lineTo x="-77" y="0"/>
              </wp:wrapPolygon>
            </wp:wrapTight>
            <wp:docPr id="2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07F9" w:rsidRDefault="00CE07F9" w:rsidP="00CE07F9">
      <w:pPr>
        <w:bidi/>
        <w:spacing w:after="0"/>
        <w:jc w:val="right"/>
        <w:rPr>
          <w:rFonts w:ascii="Times New Roman" w:eastAsiaTheme="minorEastAsia" w:hAnsi="Times New Roman" w:cs="Sakkal Majalla"/>
          <w:b/>
          <w:bCs/>
          <w:sz w:val="24"/>
          <w:szCs w:val="28"/>
          <w:rtl/>
          <w:lang w:bidi="ar-DZ"/>
        </w:rPr>
      </w:pPr>
    </w:p>
    <w:p w:rsidR="000E7475" w:rsidRDefault="000E7475" w:rsidP="000E7475">
      <w:pPr>
        <w:bidi/>
        <w:spacing w:after="0"/>
        <w:jc w:val="right"/>
        <w:rPr>
          <w:rFonts w:ascii="Times New Roman" w:eastAsiaTheme="minorEastAsia" w:hAnsi="Times New Roman" w:cs="Sakkal Majalla"/>
          <w:b/>
          <w:bCs/>
          <w:sz w:val="24"/>
          <w:szCs w:val="28"/>
          <w:rtl/>
          <w:lang w:bidi="ar-DZ"/>
        </w:rPr>
      </w:pPr>
    </w:p>
    <w:p w:rsidR="000E7475" w:rsidRDefault="000E7475" w:rsidP="000E7475">
      <w:pPr>
        <w:bidi/>
        <w:spacing w:after="0"/>
        <w:jc w:val="right"/>
        <w:rPr>
          <w:rFonts w:ascii="Times New Roman" w:eastAsiaTheme="minorEastAsia" w:hAnsi="Times New Roman" w:cs="Sakkal Majalla"/>
          <w:b/>
          <w:bCs/>
          <w:sz w:val="24"/>
          <w:szCs w:val="28"/>
          <w:lang w:bidi="ar-DZ"/>
        </w:rPr>
      </w:pPr>
    </w:p>
    <w:p w:rsidR="007F6F4B" w:rsidRDefault="007F6F4B" w:rsidP="000E7475">
      <w:pPr>
        <w:bidi/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</w:pPr>
    </w:p>
    <w:p w:rsidR="007F6F4B" w:rsidRDefault="00486CCA" w:rsidP="00486CCA">
      <w:pPr>
        <w:tabs>
          <w:tab w:val="left" w:pos="1429"/>
        </w:tabs>
        <w:bidi/>
        <w:spacing w:after="0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</w:pPr>
      <w:r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  <w:tab/>
      </w:r>
    </w:p>
    <w:p w:rsidR="00DE14D0" w:rsidRDefault="00DE14D0" w:rsidP="007F6F4B">
      <w:pPr>
        <w:bidi/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</w:pPr>
    </w:p>
    <w:p w:rsidR="00DE14D0" w:rsidRDefault="00DE14D0" w:rsidP="00DE14D0">
      <w:pPr>
        <w:bidi/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</w:pPr>
    </w:p>
    <w:p w:rsidR="00F5535A" w:rsidRDefault="00F5535A" w:rsidP="00DE14D0">
      <w:pPr>
        <w:bidi/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</w:pPr>
    </w:p>
    <w:p w:rsidR="00F5535A" w:rsidRDefault="00F5535A" w:rsidP="00F5535A">
      <w:pPr>
        <w:bidi/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</w:pPr>
    </w:p>
    <w:p w:rsidR="00F5535A" w:rsidRDefault="00F5535A" w:rsidP="00F5535A">
      <w:pPr>
        <w:bidi/>
        <w:spacing w:after="0"/>
        <w:jc w:val="center"/>
        <w:rPr>
          <w:rFonts w:ascii="Times New Roman" w:eastAsiaTheme="minorEastAsia" w:hAnsi="Times New Roman" w:cs="Sakkal Majalla"/>
          <w:b/>
          <w:bCs/>
          <w:sz w:val="44"/>
          <w:szCs w:val="48"/>
          <w:rtl/>
          <w:lang w:bidi="ar-DZ"/>
        </w:rPr>
      </w:pPr>
    </w:p>
    <w:p w:rsidR="000E794A" w:rsidRPr="00D513D2" w:rsidRDefault="000E794A" w:rsidP="00F5535A">
      <w:pPr>
        <w:bidi/>
        <w:spacing w:after="0"/>
        <w:jc w:val="center"/>
        <w:rPr>
          <w:rFonts w:ascii="Times New Roman" w:eastAsiaTheme="minorEastAsia" w:hAnsi="Times New Roman" w:cs="Sakkal Majalla"/>
          <w:sz w:val="32"/>
          <w:szCs w:val="36"/>
          <w:rtl/>
          <w:lang w:bidi="ar-DZ"/>
        </w:rPr>
      </w:pPr>
      <w:r w:rsidRPr="00D513D2">
        <w:rPr>
          <w:rFonts w:ascii="Times New Roman" w:eastAsiaTheme="minorEastAsia" w:hAnsi="Times New Roman" w:cs="Sakkal Majalla" w:hint="cs"/>
          <w:sz w:val="32"/>
          <w:szCs w:val="36"/>
          <w:rtl/>
          <w:lang w:bidi="ar-DZ"/>
        </w:rPr>
        <w:t>بالتوفيق للجميع</w:t>
      </w:r>
    </w:p>
    <w:sectPr w:rsidR="000E794A" w:rsidRPr="00D513D2" w:rsidSect="00A643FB">
      <w:footerReference w:type="default" r:id="rId12"/>
      <w:footerReference w:type="first" r:id="rId13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4A7F" w:rsidRDefault="003E4A7F" w:rsidP="000E794A">
      <w:pPr>
        <w:spacing w:after="0" w:line="240" w:lineRule="auto"/>
      </w:pPr>
      <w:r>
        <w:separator/>
      </w:r>
    </w:p>
  </w:endnote>
  <w:endnote w:type="continuationSeparator" w:id="1">
    <w:p w:rsidR="003E4A7F" w:rsidRDefault="003E4A7F" w:rsidP="000E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794A" w:rsidRPr="00B65C4B" w:rsidRDefault="0061421B" w:rsidP="0061421B">
    <w:pPr>
      <w:pStyle w:val="Pieddepage"/>
      <w:pBdr>
        <w:top w:val="single" w:sz="12" w:space="1" w:color="auto"/>
      </w:pBdr>
      <w:jc w:val="center"/>
      <w:rPr>
        <w:rFonts w:ascii="Sakkal Majalla" w:hAnsi="Sakkal Majalla" w:cs="Sakkal Majalla"/>
        <w:b/>
        <w:bCs/>
        <w:sz w:val="32"/>
        <w:szCs w:val="32"/>
      </w:rPr>
    </w:pPr>
    <w:r>
      <w:rPr>
        <w:rFonts w:ascii="Sakkal Majalla" w:hAnsi="Sakkal Majalla" w:cs="Sakkal Majalla" w:hint="cs"/>
        <w:b/>
        <w:bCs/>
        <w:sz w:val="32"/>
        <w:szCs w:val="32"/>
        <w:rtl/>
      </w:rPr>
      <w:t>صفحة 2 من 2</w:t>
    </w:r>
  </w:p>
  <w:p w:rsidR="000E794A" w:rsidRPr="000E794A" w:rsidRDefault="000E794A" w:rsidP="000E794A">
    <w:pPr>
      <w:pStyle w:val="Pieddepage"/>
      <w:jc w:val="center"/>
      <w:rPr>
        <w:rFonts w:ascii="Sakkal Majalla" w:hAnsi="Sakkal Majalla" w:cs="Sakkal Majalla"/>
        <w:sz w:val="28"/>
        <w:szCs w:val="28"/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5C4B" w:rsidRPr="00B65C4B" w:rsidRDefault="00E13117" w:rsidP="00E13117">
    <w:pPr>
      <w:pStyle w:val="Pieddepage"/>
      <w:pBdr>
        <w:top w:val="single" w:sz="12" w:space="1" w:color="auto"/>
      </w:pBdr>
      <w:jc w:val="center"/>
      <w:rPr>
        <w:rFonts w:ascii="Sakkal Majalla" w:hAnsi="Sakkal Majalla" w:cs="Sakkal Majalla"/>
        <w:b/>
        <w:bCs/>
        <w:sz w:val="28"/>
        <w:szCs w:val="28"/>
        <w:lang w:bidi="ar-DZ"/>
      </w:rPr>
    </w:pPr>
    <w:r w:rsidRPr="00E13117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صفحة</w:t>
    </w:r>
    <w:r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1</w:t>
    </w:r>
    <w:r w:rsidRPr="00E13117"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من</w:t>
    </w:r>
    <w:r w:rsidRPr="00E13117">
      <w:rPr>
        <w:rFonts w:ascii="Sakkal Majalla" w:hAnsi="Sakkal Majalla" w:cs="Sakkal Majalla"/>
        <w:b/>
        <w:bCs/>
        <w:sz w:val="28"/>
        <w:szCs w:val="28"/>
        <w:rtl/>
        <w:lang w:bidi="ar-DZ"/>
      </w:rPr>
      <w:t xml:space="preserve"> 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4A7F" w:rsidRDefault="003E4A7F" w:rsidP="000E794A">
      <w:pPr>
        <w:spacing w:after="0" w:line="240" w:lineRule="auto"/>
      </w:pPr>
      <w:r>
        <w:separator/>
      </w:r>
    </w:p>
  </w:footnote>
  <w:footnote w:type="continuationSeparator" w:id="1">
    <w:p w:rsidR="003E4A7F" w:rsidRDefault="003E4A7F" w:rsidP="000E7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61853"/>
    <w:multiLevelType w:val="hybridMultilevel"/>
    <w:tmpl w:val="4D3C7FBC"/>
    <w:lvl w:ilvl="0" w:tplc="0F08E8A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76C37"/>
    <w:multiLevelType w:val="hybridMultilevel"/>
    <w:tmpl w:val="95402F3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AF0C7A"/>
    <w:multiLevelType w:val="hybridMultilevel"/>
    <w:tmpl w:val="CBEEE3D2"/>
    <w:lvl w:ilvl="0" w:tplc="B11C2C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005C80"/>
    <w:multiLevelType w:val="hybridMultilevel"/>
    <w:tmpl w:val="EB7A2B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B75253"/>
    <w:multiLevelType w:val="hybridMultilevel"/>
    <w:tmpl w:val="E2D81E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6703B7"/>
    <w:multiLevelType w:val="hybridMultilevel"/>
    <w:tmpl w:val="95A2DA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DB137A"/>
    <w:multiLevelType w:val="hybridMultilevel"/>
    <w:tmpl w:val="B0289E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EE1D4F"/>
    <w:multiLevelType w:val="hybridMultilevel"/>
    <w:tmpl w:val="57364B68"/>
    <w:lvl w:ilvl="0" w:tplc="CF80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7F28B5"/>
    <w:multiLevelType w:val="hybridMultilevel"/>
    <w:tmpl w:val="D7C649A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F486155"/>
    <w:multiLevelType w:val="hybridMultilevel"/>
    <w:tmpl w:val="C64A911E"/>
    <w:lvl w:ilvl="0" w:tplc="C86C7E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276BE4"/>
    <w:multiLevelType w:val="hybridMultilevel"/>
    <w:tmpl w:val="C97C3BEE"/>
    <w:lvl w:ilvl="0" w:tplc="A47E01DE">
      <w:start w:val="1"/>
      <w:numFmt w:val="decimal"/>
      <w:lvlText w:val="%1."/>
      <w:lvlJc w:val="left"/>
      <w:pPr>
        <w:ind w:left="720" w:hanging="360"/>
      </w:pPr>
      <w:rPr>
        <w:sz w:val="28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836D40"/>
    <w:multiLevelType w:val="hybridMultilevel"/>
    <w:tmpl w:val="3AF886C4"/>
    <w:lvl w:ilvl="0" w:tplc="F0D84BF4">
      <w:start w:val="2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7C85E18"/>
    <w:multiLevelType w:val="hybridMultilevel"/>
    <w:tmpl w:val="10EEDD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FD04C1"/>
    <w:multiLevelType w:val="hybridMultilevel"/>
    <w:tmpl w:val="432A2D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822F38"/>
    <w:multiLevelType w:val="hybridMultilevel"/>
    <w:tmpl w:val="B20E5352"/>
    <w:lvl w:ilvl="0" w:tplc="397CCB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6A2A0B"/>
    <w:multiLevelType w:val="hybridMultilevel"/>
    <w:tmpl w:val="02C0C6C6"/>
    <w:lvl w:ilvl="0" w:tplc="7AD00048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7">
    <w:nsid w:val="6B7A745E"/>
    <w:multiLevelType w:val="hybridMultilevel"/>
    <w:tmpl w:val="FA449180"/>
    <w:lvl w:ilvl="0" w:tplc="CB3EA41A">
      <w:start w:val="1"/>
      <w:numFmt w:val="bullet"/>
      <w:lvlText w:val="-"/>
      <w:lvlJc w:val="left"/>
      <w:pPr>
        <w:ind w:left="108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00E2227"/>
    <w:multiLevelType w:val="hybridMultilevel"/>
    <w:tmpl w:val="6C0CA2EA"/>
    <w:lvl w:ilvl="0" w:tplc="EF54ED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73294B"/>
    <w:multiLevelType w:val="hybridMultilevel"/>
    <w:tmpl w:val="FC76C78E"/>
    <w:lvl w:ilvl="0" w:tplc="39D29BE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>
    <w:nsid w:val="71B32D1F"/>
    <w:multiLevelType w:val="hybridMultilevel"/>
    <w:tmpl w:val="81C4E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5E0A56"/>
    <w:multiLevelType w:val="hybridMultilevel"/>
    <w:tmpl w:val="89284704"/>
    <w:lvl w:ilvl="0" w:tplc="7E9E09E2">
      <w:start w:val="1"/>
      <w:numFmt w:val="arabicAbjad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94E01EB"/>
    <w:multiLevelType w:val="hybridMultilevel"/>
    <w:tmpl w:val="4B28B94C"/>
    <w:lvl w:ilvl="0" w:tplc="1214E38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BE09E9"/>
    <w:multiLevelType w:val="hybridMultilevel"/>
    <w:tmpl w:val="D0BC4EC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C006B5E"/>
    <w:multiLevelType w:val="hybridMultilevel"/>
    <w:tmpl w:val="7C3461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23"/>
  </w:num>
  <w:num w:numId="4">
    <w:abstractNumId w:val="20"/>
  </w:num>
  <w:num w:numId="5">
    <w:abstractNumId w:val="5"/>
  </w:num>
  <w:num w:numId="6">
    <w:abstractNumId w:val="13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8"/>
  </w:num>
  <w:num w:numId="12">
    <w:abstractNumId w:val="19"/>
  </w:num>
  <w:num w:numId="13">
    <w:abstractNumId w:val="22"/>
  </w:num>
  <w:num w:numId="14">
    <w:abstractNumId w:val="1"/>
  </w:num>
  <w:num w:numId="15">
    <w:abstractNumId w:val="24"/>
  </w:num>
  <w:num w:numId="16">
    <w:abstractNumId w:val="21"/>
  </w:num>
  <w:num w:numId="17">
    <w:abstractNumId w:val="12"/>
  </w:num>
  <w:num w:numId="18">
    <w:abstractNumId w:val="6"/>
  </w:num>
  <w:num w:numId="19">
    <w:abstractNumId w:val="15"/>
  </w:num>
  <w:num w:numId="20">
    <w:abstractNumId w:val="18"/>
  </w:num>
  <w:num w:numId="21">
    <w:abstractNumId w:val="10"/>
  </w:num>
  <w:num w:numId="22">
    <w:abstractNumId w:val="0"/>
  </w:num>
  <w:num w:numId="23">
    <w:abstractNumId w:val="17"/>
  </w:num>
  <w:num w:numId="24">
    <w:abstractNumId w:val="2"/>
  </w:num>
  <w:num w:numId="25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7E45"/>
    <w:rsid w:val="000510B1"/>
    <w:rsid w:val="00066FF5"/>
    <w:rsid w:val="0008169D"/>
    <w:rsid w:val="000E7475"/>
    <w:rsid w:val="000E794A"/>
    <w:rsid w:val="001736B8"/>
    <w:rsid w:val="0018081A"/>
    <w:rsid w:val="001A2D0D"/>
    <w:rsid w:val="001F5B30"/>
    <w:rsid w:val="002475BA"/>
    <w:rsid w:val="0029095F"/>
    <w:rsid w:val="00290DCA"/>
    <w:rsid w:val="002C7386"/>
    <w:rsid w:val="002E68E4"/>
    <w:rsid w:val="00324018"/>
    <w:rsid w:val="00332476"/>
    <w:rsid w:val="003565F8"/>
    <w:rsid w:val="003622F6"/>
    <w:rsid w:val="00386DFB"/>
    <w:rsid w:val="00394F0C"/>
    <w:rsid w:val="003D3477"/>
    <w:rsid w:val="003D514D"/>
    <w:rsid w:val="003E3AB1"/>
    <w:rsid w:val="003E4A7F"/>
    <w:rsid w:val="004773A8"/>
    <w:rsid w:val="00486CCA"/>
    <w:rsid w:val="00487113"/>
    <w:rsid w:val="004C7332"/>
    <w:rsid w:val="004C75E4"/>
    <w:rsid w:val="004D60BF"/>
    <w:rsid w:val="004E3A69"/>
    <w:rsid w:val="0052278B"/>
    <w:rsid w:val="005C141B"/>
    <w:rsid w:val="005F201C"/>
    <w:rsid w:val="006103A0"/>
    <w:rsid w:val="006131BA"/>
    <w:rsid w:val="0061421B"/>
    <w:rsid w:val="006278B0"/>
    <w:rsid w:val="0066219C"/>
    <w:rsid w:val="00673CD7"/>
    <w:rsid w:val="00692684"/>
    <w:rsid w:val="006B5D8F"/>
    <w:rsid w:val="006D5CDC"/>
    <w:rsid w:val="006E0EDA"/>
    <w:rsid w:val="006E22A7"/>
    <w:rsid w:val="006E2EFB"/>
    <w:rsid w:val="00770D51"/>
    <w:rsid w:val="00780096"/>
    <w:rsid w:val="007B7120"/>
    <w:rsid w:val="007D3FCC"/>
    <w:rsid w:val="007D4009"/>
    <w:rsid w:val="007F6F4B"/>
    <w:rsid w:val="008561E0"/>
    <w:rsid w:val="00856694"/>
    <w:rsid w:val="008B2865"/>
    <w:rsid w:val="008E7814"/>
    <w:rsid w:val="009106DC"/>
    <w:rsid w:val="00915946"/>
    <w:rsid w:val="009A3A48"/>
    <w:rsid w:val="009C631E"/>
    <w:rsid w:val="009D1481"/>
    <w:rsid w:val="009E43DA"/>
    <w:rsid w:val="00A00F0B"/>
    <w:rsid w:val="00A143EC"/>
    <w:rsid w:val="00A1697F"/>
    <w:rsid w:val="00A45D3F"/>
    <w:rsid w:val="00A643FB"/>
    <w:rsid w:val="00A77880"/>
    <w:rsid w:val="00A90B3B"/>
    <w:rsid w:val="00B356FC"/>
    <w:rsid w:val="00B5592F"/>
    <w:rsid w:val="00B62D75"/>
    <w:rsid w:val="00B65C4B"/>
    <w:rsid w:val="00B660A2"/>
    <w:rsid w:val="00B71ED5"/>
    <w:rsid w:val="00B728AD"/>
    <w:rsid w:val="00BF0078"/>
    <w:rsid w:val="00C415E7"/>
    <w:rsid w:val="00C760F3"/>
    <w:rsid w:val="00C7772B"/>
    <w:rsid w:val="00C8669A"/>
    <w:rsid w:val="00C9647C"/>
    <w:rsid w:val="00CB445D"/>
    <w:rsid w:val="00CC6129"/>
    <w:rsid w:val="00CE07F9"/>
    <w:rsid w:val="00D04484"/>
    <w:rsid w:val="00D07E45"/>
    <w:rsid w:val="00D273D7"/>
    <w:rsid w:val="00D513D2"/>
    <w:rsid w:val="00D53FD9"/>
    <w:rsid w:val="00D70111"/>
    <w:rsid w:val="00D961A2"/>
    <w:rsid w:val="00DC19FF"/>
    <w:rsid w:val="00DE14D0"/>
    <w:rsid w:val="00E00A64"/>
    <w:rsid w:val="00E13117"/>
    <w:rsid w:val="00E14D88"/>
    <w:rsid w:val="00E9079F"/>
    <w:rsid w:val="00EC55EA"/>
    <w:rsid w:val="00ED5135"/>
    <w:rsid w:val="00F022FB"/>
    <w:rsid w:val="00F5535A"/>
    <w:rsid w:val="00F67E49"/>
    <w:rsid w:val="00F772D8"/>
    <w:rsid w:val="00FA0C88"/>
    <w:rsid w:val="00FB0A67"/>
    <w:rsid w:val="00FB0D6A"/>
    <w:rsid w:val="00FB1B35"/>
    <w:rsid w:val="00FC2F11"/>
    <w:rsid w:val="00FC5745"/>
    <w:rsid w:val="00FE5C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4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07E45"/>
    <w:rPr>
      <w:color w:val="808080"/>
    </w:rPr>
  </w:style>
  <w:style w:type="paragraph" w:styleId="Paragraphedeliste">
    <w:name w:val="List Paragraph"/>
    <w:basedOn w:val="Normal"/>
    <w:uiPriority w:val="34"/>
    <w:qFormat/>
    <w:rsid w:val="00D07E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94A"/>
  </w:style>
  <w:style w:type="paragraph" w:styleId="Pieddepage">
    <w:name w:val="footer"/>
    <w:basedOn w:val="Normal"/>
    <w:link w:val="Pieddepag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94A"/>
  </w:style>
  <w:style w:type="paragraph" w:styleId="Textedebulles">
    <w:name w:val="Balloon Text"/>
    <w:basedOn w:val="Normal"/>
    <w:link w:val="TextedebullesCar"/>
    <w:uiPriority w:val="99"/>
    <w:semiHidden/>
    <w:unhideWhenUsed/>
    <w:rsid w:val="00A00F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0F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2</Pages>
  <Words>423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PC-TECH</dc:creator>
  <cp:keywords/>
  <dc:description/>
  <cp:lastModifiedBy>Copie Star</cp:lastModifiedBy>
  <cp:revision>60</cp:revision>
  <cp:lastPrinted>2021-02-11T20:57:00Z</cp:lastPrinted>
  <dcterms:created xsi:type="dcterms:W3CDTF">2020-03-01T17:38:00Z</dcterms:created>
  <dcterms:modified xsi:type="dcterms:W3CDTF">2024-11-24T09:31:00Z</dcterms:modified>
</cp:coreProperties>
</file>