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FEDD3" w14:textId="77777777" w:rsidR="00FD6AEC" w:rsidRPr="00B80DBA" w:rsidRDefault="00FD6AEC" w:rsidP="006E56B9">
      <w:pPr>
        <w:ind w:left="-484" w:firstLine="484"/>
        <w:jc w:val="center"/>
        <w:rPr>
          <w:rFonts w:ascii="Traditional Arabic" w:hAnsi="Traditional Arabic" w:cs="Traditional Arabic"/>
          <w:sz w:val="34"/>
          <w:szCs w:val="34"/>
          <w:rtl/>
        </w:rPr>
      </w:pPr>
      <w:bookmarkStart w:id="0" w:name="_Hlk183604137"/>
      <w:bookmarkEnd w:id="0"/>
      <w:r w:rsidRPr="00B80DBA">
        <w:rPr>
          <w:rFonts w:ascii="Traditional Arabic" w:hAnsi="Traditional Arabic" w:cs="Traditional Arabic"/>
          <w:sz w:val="34"/>
          <w:szCs w:val="34"/>
          <w:rtl/>
          <w:lang/>
        </w:rPr>
        <w:t xml:space="preserve"> </w:t>
      </w:r>
      <w:r w:rsidRPr="00B80DBA">
        <w:rPr>
          <w:rFonts w:ascii="Traditional Arabic" w:hAnsi="Traditional Arabic" w:cs="Traditional Arabic" w:hint="cs"/>
          <w:sz w:val="34"/>
          <w:szCs w:val="34"/>
          <w:rtl/>
        </w:rPr>
        <w:t xml:space="preserve">   </w:t>
      </w:r>
      <w:r w:rsidRPr="00B80DBA">
        <w:rPr>
          <w:rFonts w:ascii="Traditional Arabic" w:hAnsi="Traditional Arabic" w:cs="Traditional Arabic"/>
          <w:b/>
          <w:bCs/>
          <w:sz w:val="34"/>
          <w:szCs w:val="34"/>
          <w:rtl/>
        </w:rPr>
        <w:t>الجمـهورية الجــزائرية الديمقــراطية الشعــبية</w:t>
      </w:r>
      <w:r w:rsidRPr="00B80DBA">
        <w:rPr>
          <w:rFonts w:ascii="Traditional Arabic" w:hAnsi="Traditional Arabic" w:cs="Traditional Arabic" w:hint="cs"/>
          <w:sz w:val="34"/>
          <w:szCs w:val="34"/>
          <w:rtl/>
        </w:rPr>
        <w:t>.</w:t>
      </w:r>
    </w:p>
    <w:p w14:paraId="5313C232" w14:textId="77777777" w:rsidR="00FD6AEC" w:rsidRPr="00B80DBA" w:rsidRDefault="00FD6AEC" w:rsidP="006E56B9">
      <w:pPr>
        <w:ind w:left="-484" w:firstLine="484"/>
        <w:jc w:val="center"/>
        <w:rPr>
          <w:rFonts w:ascii="Traditional Arabic" w:hAnsi="Traditional Arabic" w:cs="Traditional Arabic"/>
          <w:b/>
          <w:bCs/>
          <w:sz w:val="34"/>
          <w:szCs w:val="34"/>
          <w:rtl/>
        </w:rPr>
      </w:pPr>
      <w:r w:rsidRPr="00B80DBA">
        <w:rPr>
          <w:rFonts w:ascii="Traditional Arabic" w:hAnsi="Traditional Arabic" w:cs="Traditional Arabic"/>
          <w:b/>
          <w:bCs/>
          <w:sz w:val="34"/>
          <w:szCs w:val="34"/>
          <w:rtl/>
        </w:rPr>
        <w:t xml:space="preserve">مديرية التربية لولاية </w:t>
      </w:r>
      <w:r w:rsidRPr="00B80DBA">
        <w:rPr>
          <w:rFonts w:ascii="Traditional Arabic" w:hAnsi="Traditional Arabic" w:cs="Traditional Arabic"/>
          <w:b/>
          <w:bCs/>
          <w:sz w:val="34"/>
          <w:szCs w:val="34"/>
          <w:rtl/>
          <w:lang w:bidi="ar-DZ"/>
        </w:rPr>
        <w:t>تيسمسيلت</w:t>
      </w:r>
      <w:r w:rsidRPr="00B80DBA">
        <w:rPr>
          <w:rFonts w:ascii="Traditional Arabic" w:hAnsi="Traditional Arabic" w:cs="Traditional Arabic"/>
          <w:b/>
          <w:bCs/>
          <w:sz w:val="34"/>
          <w:szCs w:val="34"/>
          <w:rtl/>
        </w:rPr>
        <w:t xml:space="preserve">                          </w:t>
      </w:r>
      <w:r w:rsidRPr="00B80DBA">
        <w:rPr>
          <w:rFonts w:ascii="Traditional Arabic" w:hAnsi="Traditional Arabic" w:cs="Traditional Arabic" w:hint="cs"/>
          <w:b/>
          <w:bCs/>
          <w:sz w:val="34"/>
          <w:szCs w:val="34"/>
          <w:rtl/>
        </w:rPr>
        <w:t xml:space="preserve">    </w:t>
      </w:r>
      <w:r w:rsidRPr="00B80DBA">
        <w:rPr>
          <w:rFonts w:ascii="Traditional Arabic" w:hAnsi="Traditional Arabic" w:cs="Traditional Arabic"/>
          <w:b/>
          <w:bCs/>
          <w:sz w:val="34"/>
          <w:szCs w:val="34"/>
          <w:rtl/>
        </w:rPr>
        <w:t xml:space="preserve">     </w:t>
      </w:r>
      <w:r w:rsidR="00B80DBA">
        <w:rPr>
          <w:rFonts w:ascii="Traditional Arabic" w:hAnsi="Traditional Arabic" w:cs="Traditional Arabic" w:hint="cs"/>
          <w:b/>
          <w:bCs/>
          <w:sz w:val="34"/>
          <w:szCs w:val="34"/>
          <w:rtl/>
        </w:rPr>
        <w:t xml:space="preserve">  </w:t>
      </w:r>
      <w:r w:rsidRPr="00B80DBA">
        <w:rPr>
          <w:rFonts w:ascii="Traditional Arabic" w:hAnsi="Traditional Arabic" w:cs="Traditional Arabic"/>
          <w:b/>
          <w:bCs/>
          <w:sz w:val="34"/>
          <w:szCs w:val="34"/>
          <w:rtl/>
        </w:rPr>
        <w:t xml:space="preserve">    متوسطة </w:t>
      </w:r>
      <w:r w:rsidRPr="00B80DBA">
        <w:rPr>
          <w:rFonts w:ascii="Traditional Arabic" w:hAnsi="Traditional Arabic" w:cs="Traditional Arabic" w:hint="cs"/>
          <w:b/>
          <w:bCs/>
          <w:sz w:val="34"/>
          <w:szCs w:val="34"/>
          <w:rtl/>
        </w:rPr>
        <w:t xml:space="preserve">أبي بكر الصديق - سلمانة </w:t>
      </w:r>
      <w:r w:rsidRPr="00B80DBA">
        <w:rPr>
          <w:rFonts w:ascii="Traditional Arabic" w:hAnsi="Traditional Arabic" w:cs="Traditional Arabic"/>
          <w:b/>
          <w:bCs/>
          <w:sz w:val="34"/>
          <w:szCs w:val="34"/>
          <w:rtl/>
        </w:rPr>
        <w:t>–</w:t>
      </w:r>
      <w:r w:rsidRPr="00B80DBA">
        <w:rPr>
          <w:rFonts w:ascii="Traditional Arabic" w:hAnsi="Traditional Arabic" w:cs="Traditional Arabic" w:hint="cs"/>
          <w:b/>
          <w:bCs/>
          <w:sz w:val="34"/>
          <w:szCs w:val="34"/>
          <w:rtl/>
        </w:rPr>
        <w:t xml:space="preserve"> العيون.</w:t>
      </w:r>
    </w:p>
    <w:p w14:paraId="380DCC76" w14:textId="77777777" w:rsidR="00FD6AEC" w:rsidRPr="00B80DBA" w:rsidRDefault="00FD6AEC" w:rsidP="006E56B9">
      <w:pPr>
        <w:rPr>
          <w:rFonts w:ascii="Traditional Arabic" w:hAnsi="Traditional Arabic" w:cs="Traditional Arabic"/>
          <w:b/>
          <w:bCs/>
          <w:sz w:val="34"/>
          <w:szCs w:val="34"/>
          <w:rtl/>
        </w:rPr>
      </w:pPr>
      <w:r w:rsidRPr="00B80DBA">
        <w:rPr>
          <w:rFonts w:ascii="Traditional Arabic" w:hAnsi="Traditional Arabic" w:cs="Traditional Arabic"/>
          <w:b/>
          <w:bCs/>
          <w:sz w:val="34"/>
          <w:szCs w:val="34"/>
          <w:rtl/>
        </w:rPr>
        <w:t xml:space="preserve">المدة: ساعة </w:t>
      </w:r>
      <w:r w:rsidRPr="00B80DBA">
        <w:rPr>
          <w:rFonts w:ascii="Cambria Math" w:hAnsi="Cambria Math" w:cs="Cambria Math" w:hint="cs"/>
          <w:b/>
          <w:bCs/>
          <w:sz w:val="34"/>
          <w:szCs w:val="34"/>
          <w:rtl/>
        </w:rPr>
        <w:t>①</w:t>
      </w:r>
      <w:r w:rsidRPr="00B80DBA">
        <w:rPr>
          <w:rFonts w:ascii="Traditional Arabic" w:hAnsi="Traditional Arabic" w:cs="Traditional Arabic"/>
          <w:b/>
          <w:bCs/>
          <w:sz w:val="34"/>
          <w:szCs w:val="34"/>
          <w:rtl/>
        </w:rPr>
        <w:t xml:space="preserve"> و</w:t>
      </w:r>
      <w:r w:rsidRPr="00B80DBA">
        <w:rPr>
          <w:rFonts w:ascii="Traditional Arabic" w:hAnsi="Traditional Arabic" w:cs="Traditional Arabic" w:hint="cs"/>
          <w:b/>
          <w:bCs/>
          <w:sz w:val="34"/>
          <w:szCs w:val="34"/>
          <w:rtl/>
        </w:rPr>
        <w:t>نصف</w:t>
      </w:r>
      <w:r w:rsidRPr="00B80DBA">
        <w:rPr>
          <w:rFonts w:ascii="Traditional Arabic" w:hAnsi="Traditional Arabic" w:cs="Traditional Arabic"/>
          <w:b/>
          <w:bCs/>
          <w:sz w:val="34"/>
          <w:szCs w:val="34"/>
          <w:rtl/>
        </w:rPr>
        <w:t>.</w:t>
      </w:r>
      <w:r w:rsidRPr="00B80DBA">
        <w:rPr>
          <w:rFonts w:ascii="Traditional Arabic" w:hAnsi="Traditional Arabic" w:cs="Traditional Arabic" w:hint="cs"/>
          <w:b/>
          <w:bCs/>
          <w:sz w:val="34"/>
          <w:szCs w:val="34"/>
          <w:rtl/>
        </w:rPr>
        <w:t xml:space="preserve">                                           </w:t>
      </w:r>
      <w:r w:rsidR="001406E4">
        <w:rPr>
          <w:rFonts w:ascii="Traditional Arabic" w:hAnsi="Traditional Arabic" w:cs="Traditional Arabic" w:hint="cs"/>
          <w:b/>
          <w:bCs/>
          <w:sz w:val="34"/>
          <w:szCs w:val="34"/>
          <w:rtl/>
        </w:rPr>
        <w:t xml:space="preserve"> </w:t>
      </w:r>
      <w:r w:rsidRPr="00B80DBA">
        <w:rPr>
          <w:rFonts w:ascii="Traditional Arabic" w:hAnsi="Traditional Arabic" w:cs="Traditional Arabic" w:hint="cs"/>
          <w:b/>
          <w:bCs/>
          <w:sz w:val="34"/>
          <w:szCs w:val="34"/>
          <w:rtl/>
        </w:rPr>
        <w:t xml:space="preserve">  </w:t>
      </w:r>
      <w:r w:rsidRPr="00B80DBA">
        <w:rPr>
          <w:rFonts w:ascii="Traditional Arabic" w:hAnsi="Traditional Arabic" w:cs="Traditional Arabic"/>
          <w:b/>
          <w:bCs/>
          <w:color w:val="000000"/>
          <w:sz w:val="34"/>
          <w:szCs w:val="34"/>
          <w:rtl/>
        </w:rPr>
        <w:t xml:space="preserve">المستوى: </w:t>
      </w:r>
      <w:r w:rsidRPr="00B80DBA">
        <w:rPr>
          <w:rFonts w:ascii="Traditional Arabic" w:hAnsi="Traditional Arabic" w:cs="Traditional Arabic"/>
          <w:b/>
          <w:bCs/>
          <w:sz w:val="34"/>
          <w:szCs w:val="34"/>
          <w:rtl/>
        </w:rPr>
        <w:t>ال</w:t>
      </w:r>
      <w:r w:rsidRPr="00B80DBA">
        <w:rPr>
          <w:rFonts w:ascii="Traditional Arabic" w:hAnsi="Traditional Arabic" w:cs="Traditional Arabic" w:hint="cs"/>
          <w:b/>
          <w:bCs/>
          <w:sz w:val="34"/>
          <w:szCs w:val="34"/>
          <w:rtl/>
        </w:rPr>
        <w:t xml:space="preserve">رابعة </w:t>
      </w:r>
      <w:r w:rsidRPr="00B80DBA">
        <w:rPr>
          <w:rFonts w:ascii="Traditional Arabic" w:hAnsi="Traditional Arabic" w:cs="Traditional Arabic"/>
          <w:b/>
          <w:bCs/>
          <w:sz w:val="34"/>
          <w:szCs w:val="34"/>
          <w:rtl/>
        </w:rPr>
        <w:t xml:space="preserve">متوسط. </w:t>
      </w:r>
    </w:p>
    <w:p w14:paraId="04698B9C" w14:textId="77777777" w:rsidR="00FD6AEC" w:rsidRPr="00B80DBA" w:rsidRDefault="00FD6AEC" w:rsidP="006E56B9">
      <w:pPr>
        <w:jc w:val="center"/>
        <w:rPr>
          <w:rFonts w:ascii="Traditional Arabic" w:hAnsi="Traditional Arabic" w:cs="Traditional Arabic"/>
          <w:sz w:val="34"/>
          <w:szCs w:val="34"/>
          <w:rtl/>
        </w:rPr>
      </w:pPr>
      <w:r w:rsidRPr="00B80DBA">
        <w:rPr>
          <w:rFonts w:ascii="Traditional Arabic" w:hAnsi="Traditional Arabic" w:cs="Traditional Arabic"/>
          <w:b/>
          <w:bCs/>
          <w:sz w:val="34"/>
          <w:szCs w:val="34"/>
          <w:rtl/>
        </w:rPr>
        <w:t>﴿ال</w:t>
      </w:r>
      <w:r w:rsidRPr="00B80DBA">
        <w:rPr>
          <w:rFonts w:ascii="Traditional Arabic" w:hAnsi="Traditional Arabic" w:cs="Traditional Arabic" w:hint="cs"/>
          <w:b/>
          <w:bCs/>
          <w:sz w:val="34"/>
          <w:szCs w:val="34"/>
          <w:rtl/>
        </w:rPr>
        <w:t>اختبار</w:t>
      </w:r>
      <w:r w:rsidRPr="00B80DBA">
        <w:rPr>
          <w:rFonts w:ascii="Traditional Arabic" w:hAnsi="Traditional Arabic" w:cs="Traditional Arabic"/>
          <w:b/>
          <w:bCs/>
          <w:sz w:val="34"/>
          <w:szCs w:val="34"/>
          <w:rtl/>
        </w:rPr>
        <w:t xml:space="preserve"> الأول في مادة العلوم الفيزيائية </w:t>
      </w:r>
      <w:r w:rsidRPr="00B80DBA">
        <w:rPr>
          <w:rFonts w:ascii="Traditional Arabic" w:hAnsi="Traditional Arabic" w:cs="Traditional Arabic" w:hint="cs"/>
          <w:b/>
          <w:bCs/>
          <w:sz w:val="34"/>
          <w:szCs w:val="34"/>
          <w:rtl/>
        </w:rPr>
        <w:t>والتكنولوجيا﴾</w:t>
      </w:r>
    </w:p>
    <w:p w14:paraId="601D90C0" w14:textId="77777777" w:rsidR="00FD6AEC" w:rsidRPr="00B80DBA" w:rsidRDefault="00FD6AEC" w:rsidP="00FD6AEC">
      <w:pPr>
        <w:spacing w:line="192" w:lineRule="auto"/>
        <w:rPr>
          <w:rFonts w:ascii="Traditional Arabic" w:hAnsi="Traditional Arabic" w:cs="Traditional Arabic"/>
          <w:rtl/>
        </w:rPr>
      </w:pPr>
    </w:p>
    <w:p w14:paraId="6946EE9D" w14:textId="77777777" w:rsidR="00FD6AEC" w:rsidRPr="00B80DBA" w:rsidRDefault="00FD6AEC" w:rsidP="00FD6AEC">
      <w:pPr>
        <w:spacing w:line="192" w:lineRule="auto"/>
        <w:rPr>
          <w:rFonts w:ascii="Traditional Arabic" w:hAnsi="Traditional Arabic" w:cs="Traditional Arabic"/>
          <w:sz w:val="34"/>
          <w:szCs w:val="34"/>
          <w:rtl/>
        </w:rPr>
      </w:pPr>
      <w:r w:rsidRPr="00B80DBA">
        <w:rPr>
          <w:rFonts w:ascii="Traditional Arabic" w:hAnsi="Traditional Arabic" w:cs="Traditional Arabic"/>
          <w:b/>
          <w:bCs/>
          <w:sz w:val="34"/>
          <w:szCs w:val="34"/>
          <w:rtl/>
        </w:rPr>
        <w:t>ال</w:t>
      </w:r>
      <w:r w:rsidR="00B80DBA" w:rsidRPr="00B80DBA">
        <w:rPr>
          <w:rFonts w:ascii="Traditional Arabic" w:hAnsi="Traditional Arabic" w:cs="Traditional Arabic" w:hint="cs"/>
          <w:b/>
          <w:bCs/>
          <w:sz w:val="34"/>
          <w:szCs w:val="34"/>
          <w:rtl/>
        </w:rPr>
        <w:t>تمرين</w:t>
      </w:r>
      <w:r w:rsidRPr="00B80DBA">
        <w:rPr>
          <w:rFonts w:ascii="Traditional Arabic" w:hAnsi="Traditional Arabic" w:cs="Traditional Arabic"/>
          <w:b/>
          <w:bCs/>
          <w:sz w:val="34"/>
          <w:szCs w:val="34"/>
          <w:rtl/>
        </w:rPr>
        <w:t xml:space="preserve"> الأول</w:t>
      </w:r>
      <w:r w:rsidRPr="00B80DBA">
        <w:rPr>
          <w:rFonts w:ascii="Traditional Arabic" w:hAnsi="Traditional Arabic" w:cs="Traditional Arabic" w:hint="cs"/>
          <w:sz w:val="34"/>
          <w:szCs w:val="34"/>
          <w:rtl/>
        </w:rPr>
        <w:t>:</w:t>
      </w:r>
    </w:p>
    <w:p w14:paraId="613CE735" w14:textId="77777777" w:rsidR="00FD6AEC" w:rsidRPr="00B80DBA" w:rsidRDefault="007942E4" w:rsidP="00B80DBA">
      <w:pPr>
        <w:spacing w:line="192" w:lineRule="auto"/>
        <w:rPr>
          <w:rFonts w:ascii="Traditional Arabic" w:hAnsi="Traditional Arabic" w:cs="Traditional Arabic" w:hint="cs"/>
          <w:sz w:val="34"/>
          <w:szCs w:val="34"/>
          <w:rtl/>
        </w:rPr>
      </w:pPr>
      <w:r>
        <w:rPr>
          <w:noProof/>
        </w:rPr>
        <w:drawing>
          <wp:anchor distT="0" distB="0" distL="114300" distR="114300" simplePos="0" relativeHeight="251655680" behindDoc="0" locked="0" layoutInCell="1" allowOverlap="1" wp14:anchorId="0C4C3E43" wp14:editId="63FD37D3">
            <wp:simplePos x="0" y="0"/>
            <wp:positionH relativeFrom="margin">
              <wp:posOffset>323215</wp:posOffset>
            </wp:positionH>
            <wp:positionV relativeFrom="paragraph">
              <wp:posOffset>574675</wp:posOffset>
            </wp:positionV>
            <wp:extent cx="3150870" cy="2561590"/>
            <wp:effectExtent l="0" t="0" r="0" b="0"/>
            <wp:wrapSquare wrapText="bothSides"/>
            <wp:docPr id="11613553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0870" cy="2561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608" behindDoc="1" locked="0" layoutInCell="1" allowOverlap="1" wp14:anchorId="04538F4B" wp14:editId="14ACEA78">
            <wp:simplePos x="0" y="0"/>
            <wp:positionH relativeFrom="column">
              <wp:posOffset>3664585</wp:posOffset>
            </wp:positionH>
            <wp:positionV relativeFrom="paragraph">
              <wp:posOffset>715645</wp:posOffset>
            </wp:positionV>
            <wp:extent cx="2570480" cy="2420620"/>
            <wp:effectExtent l="0" t="0" r="0" b="0"/>
            <wp:wrapNone/>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lum contrast="20000"/>
                      <a:extLst>
                        <a:ext uri="{28A0092B-C50C-407E-A947-70E740481C1C}">
                          <a14:useLocalDpi xmlns:a14="http://schemas.microsoft.com/office/drawing/2010/main" val="0"/>
                        </a:ext>
                      </a:extLst>
                    </a:blip>
                    <a:srcRect/>
                    <a:stretch>
                      <a:fillRect/>
                    </a:stretch>
                  </pic:blipFill>
                  <pic:spPr bwMode="auto">
                    <a:xfrm>
                      <a:off x="0" y="0"/>
                      <a:ext cx="2570480" cy="2420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D6AEC" w:rsidRPr="00B80DBA">
        <w:rPr>
          <w:rFonts w:ascii="Traditional Arabic" w:hAnsi="Traditional Arabic" w:cs="Traditional Arabic" w:hint="cs"/>
          <w:sz w:val="34"/>
          <w:szCs w:val="34"/>
          <w:rtl/>
        </w:rPr>
        <w:t xml:space="preserve">    </w:t>
      </w:r>
      <w:r w:rsidR="00FD6AEC" w:rsidRPr="00B80DBA">
        <w:rPr>
          <w:rFonts w:ascii="Traditional Arabic" w:hAnsi="Traditional Arabic" w:cs="Traditional Arabic"/>
          <w:sz w:val="34"/>
          <w:szCs w:val="34"/>
          <w:rtl/>
        </w:rPr>
        <w:t>غالبا ما تكون المباني الشاهقة وبيوت المزارع والمنشآت الأخرى المعرضة للصاعقة</w:t>
      </w:r>
      <w:r w:rsidR="00FD6AEC" w:rsidRPr="00B80DBA">
        <w:rPr>
          <w:rFonts w:ascii="Traditional Arabic" w:hAnsi="Traditional Arabic" w:cs="Traditional Arabic" w:hint="cs"/>
          <w:sz w:val="34"/>
          <w:szCs w:val="34"/>
          <w:rtl/>
        </w:rPr>
        <w:t xml:space="preserve"> (</w:t>
      </w:r>
      <w:r w:rsidR="00FD6AEC" w:rsidRPr="00B80DBA">
        <w:rPr>
          <w:rFonts w:ascii="Traditional Arabic" w:hAnsi="Traditional Arabic" w:cs="Traditional Arabic"/>
          <w:sz w:val="34"/>
          <w:szCs w:val="34"/>
          <w:rtl/>
        </w:rPr>
        <w:t>تفريغ كهربائي من السحابة إلى الأرض ذو توتر كهربائي عال جدا)، مزودة بمضاد الصواعق وهو عبارة عن قضيب مصنوع من معدن يتم تثبيته على</w:t>
      </w:r>
      <w:r w:rsidR="00FD6AEC" w:rsidRPr="00B80DBA">
        <w:rPr>
          <w:rFonts w:ascii="Traditional Arabic" w:hAnsi="Traditional Arabic" w:cs="Traditional Arabic" w:hint="cs"/>
          <w:sz w:val="34"/>
          <w:szCs w:val="34"/>
          <w:rtl/>
        </w:rPr>
        <w:t xml:space="preserve"> </w:t>
      </w:r>
      <w:r w:rsidR="00FD6AEC" w:rsidRPr="00B80DBA">
        <w:rPr>
          <w:rFonts w:ascii="Traditional Arabic" w:hAnsi="Traditional Arabic" w:cs="Traditional Arabic"/>
          <w:sz w:val="34"/>
          <w:szCs w:val="34"/>
          <w:rtl/>
        </w:rPr>
        <w:t>سطح المبنى ويذهب إلى</w:t>
      </w:r>
      <w:r w:rsidR="00B80DBA">
        <w:rPr>
          <w:rFonts w:ascii="Traditional Arabic" w:hAnsi="Traditional Arabic" w:cs="Traditional Arabic"/>
          <w:sz w:val="34"/>
          <w:szCs w:val="34"/>
        </w:rPr>
        <w:t xml:space="preserve"> </w:t>
      </w:r>
      <w:r w:rsidR="00FD6AEC" w:rsidRPr="00B80DBA">
        <w:rPr>
          <w:rFonts w:ascii="Traditional Arabic" w:hAnsi="Traditional Arabic" w:cs="Traditional Arabic"/>
          <w:sz w:val="34"/>
          <w:szCs w:val="34"/>
          <w:rtl/>
        </w:rPr>
        <w:t xml:space="preserve">الأرض </w:t>
      </w:r>
      <w:r w:rsidR="00FD6AEC" w:rsidRPr="00B80DBA">
        <w:rPr>
          <w:rFonts w:ascii="Traditional Arabic" w:hAnsi="Traditional Arabic" w:cs="Traditional Arabic"/>
          <w:b/>
          <w:bCs/>
          <w:sz w:val="32"/>
          <w:szCs w:val="32"/>
          <w:rtl/>
        </w:rPr>
        <w:t>(انظر الوثيقة01).</w:t>
      </w:r>
      <w:r w:rsidR="00FD6AEC" w:rsidRPr="00B80DBA">
        <w:rPr>
          <w:noProof/>
          <w:sz w:val="34"/>
          <w:szCs w:val="34"/>
        </w:rPr>
        <w:t xml:space="preserve"> </w:t>
      </w:r>
    </w:p>
    <w:p w14:paraId="787EC4DA" w14:textId="77777777" w:rsidR="00FD6AEC" w:rsidRDefault="00FD6AEC" w:rsidP="00FD6AEC">
      <w:pPr>
        <w:spacing w:line="192" w:lineRule="auto"/>
        <w:jc w:val="center"/>
        <w:rPr>
          <w:sz w:val="34"/>
          <w:szCs w:val="34"/>
          <w:rtl/>
        </w:rPr>
      </w:pPr>
    </w:p>
    <w:p w14:paraId="3252CEEA" w14:textId="77777777" w:rsidR="00B80DBA" w:rsidRPr="00B80DBA" w:rsidRDefault="00B80DBA" w:rsidP="00FD6AEC">
      <w:pPr>
        <w:spacing w:line="192" w:lineRule="auto"/>
        <w:jc w:val="center"/>
        <w:rPr>
          <w:rFonts w:ascii="Traditional Arabic" w:hAnsi="Traditional Arabic" w:cs="Traditional Arabic" w:hint="cs"/>
          <w:sz w:val="34"/>
          <w:szCs w:val="34"/>
          <w:rtl/>
        </w:rPr>
      </w:pPr>
    </w:p>
    <w:p w14:paraId="2DD8BA41" w14:textId="77777777" w:rsidR="00FD6AEC" w:rsidRPr="00B80DBA" w:rsidRDefault="00FD6AEC" w:rsidP="00FD6AEC">
      <w:pPr>
        <w:spacing w:line="192" w:lineRule="auto"/>
        <w:jc w:val="center"/>
        <w:rPr>
          <w:rFonts w:ascii="Traditional Arabic" w:hAnsi="Traditional Arabic" w:cs="Traditional Arabic"/>
          <w:sz w:val="34"/>
          <w:szCs w:val="34"/>
          <w:rtl/>
        </w:rPr>
      </w:pPr>
    </w:p>
    <w:p w14:paraId="6E6E21E2" w14:textId="77777777" w:rsidR="00FD6AEC" w:rsidRPr="00B80DBA" w:rsidRDefault="00FD6AEC" w:rsidP="00FD6AEC">
      <w:pPr>
        <w:spacing w:line="192" w:lineRule="auto"/>
        <w:jc w:val="center"/>
        <w:rPr>
          <w:rFonts w:ascii="Traditional Arabic" w:hAnsi="Traditional Arabic" w:cs="Traditional Arabic"/>
          <w:sz w:val="34"/>
          <w:szCs w:val="34"/>
          <w:rtl/>
        </w:rPr>
      </w:pPr>
    </w:p>
    <w:p w14:paraId="1216C5E1" w14:textId="77777777" w:rsidR="00FD6AEC" w:rsidRPr="00B80DBA" w:rsidRDefault="00FD6AEC" w:rsidP="00FD6AEC">
      <w:pPr>
        <w:spacing w:line="192" w:lineRule="auto"/>
        <w:rPr>
          <w:rFonts w:ascii="Traditional Arabic" w:hAnsi="Traditional Arabic" w:cs="Traditional Arabic"/>
          <w:sz w:val="34"/>
          <w:szCs w:val="34"/>
          <w:rtl/>
        </w:rPr>
      </w:pPr>
    </w:p>
    <w:p w14:paraId="0EB1F613" w14:textId="77777777" w:rsidR="00FD6AEC" w:rsidRPr="00B80DBA" w:rsidRDefault="00FD6AEC" w:rsidP="00FD6AEC">
      <w:pPr>
        <w:spacing w:line="192" w:lineRule="auto"/>
        <w:rPr>
          <w:rFonts w:hint="cs"/>
          <w:sz w:val="34"/>
          <w:szCs w:val="34"/>
          <w:rtl/>
          <w:lang w:bidi="ar-DZ"/>
        </w:rPr>
      </w:pPr>
      <w:r w:rsidRPr="00B80DBA">
        <w:rPr>
          <w:rFonts w:hint="cs"/>
          <w:sz w:val="34"/>
          <w:szCs w:val="34"/>
          <w:rtl/>
        </w:rPr>
        <w:t xml:space="preserve">    </w:t>
      </w:r>
    </w:p>
    <w:p w14:paraId="5C39E641" w14:textId="77777777" w:rsidR="00FD6AEC" w:rsidRPr="00B80DBA" w:rsidRDefault="00FD6AEC" w:rsidP="00FD6AEC">
      <w:pPr>
        <w:spacing w:line="192" w:lineRule="auto"/>
        <w:rPr>
          <w:sz w:val="34"/>
          <w:szCs w:val="34"/>
          <w:rtl/>
        </w:rPr>
      </w:pPr>
    </w:p>
    <w:p w14:paraId="34434406" w14:textId="77777777" w:rsidR="00FD6AEC" w:rsidRPr="00B80DBA" w:rsidRDefault="00FD6AEC" w:rsidP="00FD6AEC">
      <w:pPr>
        <w:spacing w:line="192" w:lineRule="auto"/>
        <w:rPr>
          <w:sz w:val="34"/>
          <w:szCs w:val="34"/>
          <w:rtl/>
        </w:rPr>
      </w:pPr>
    </w:p>
    <w:p w14:paraId="1395700D" w14:textId="77777777" w:rsidR="00FD6AEC" w:rsidRDefault="00FD6AEC" w:rsidP="00FD6AEC">
      <w:pPr>
        <w:spacing w:line="192" w:lineRule="auto"/>
        <w:rPr>
          <w:sz w:val="34"/>
          <w:szCs w:val="34"/>
          <w:rtl/>
        </w:rPr>
      </w:pPr>
    </w:p>
    <w:p w14:paraId="66F85C57" w14:textId="77777777" w:rsidR="00B80DBA" w:rsidRPr="00B80DBA" w:rsidRDefault="00B80DBA" w:rsidP="00FD6AEC">
      <w:pPr>
        <w:spacing w:line="192" w:lineRule="auto"/>
        <w:rPr>
          <w:sz w:val="34"/>
          <w:szCs w:val="34"/>
          <w:rtl/>
        </w:rPr>
      </w:pPr>
    </w:p>
    <w:p w14:paraId="60FB6998" w14:textId="77777777" w:rsidR="00FD6AEC" w:rsidRPr="00B80DBA" w:rsidRDefault="00FD6AEC" w:rsidP="00FD6AEC">
      <w:pPr>
        <w:spacing w:line="192" w:lineRule="auto"/>
        <w:rPr>
          <w:sz w:val="34"/>
          <w:szCs w:val="34"/>
          <w:rtl/>
        </w:rPr>
      </w:pPr>
    </w:p>
    <w:p w14:paraId="280ECCF4" w14:textId="77777777" w:rsidR="00FD6AEC" w:rsidRPr="00B80DBA" w:rsidRDefault="00B80DBA" w:rsidP="00FD6AEC">
      <w:pPr>
        <w:spacing w:line="192" w:lineRule="auto"/>
        <w:rPr>
          <w:rFonts w:ascii="Traditional Arabic" w:hAnsi="Traditional Arabic" w:cs="Traditional Arabic"/>
          <w:sz w:val="34"/>
          <w:szCs w:val="34"/>
          <w:rtl/>
        </w:rPr>
      </w:pPr>
      <w:r w:rsidRPr="00B80DBA">
        <w:rPr>
          <w:rFonts w:hint="cs"/>
          <w:sz w:val="34"/>
          <w:szCs w:val="34"/>
          <w:rtl/>
        </w:rPr>
        <w:t xml:space="preserve">    </w:t>
      </w:r>
      <w:r w:rsidR="00FD6AEC" w:rsidRPr="00B80DBA">
        <w:rPr>
          <w:rFonts w:ascii="Traditional Arabic" w:hAnsi="Traditional Arabic" w:cs="Traditional Arabic"/>
          <w:sz w:val="34"/>
          <w:szCs w:val="34"/>
          <w:rtl/>
        </w:rPr>
        <w:t xml:space="preserve">لمحاكاة آلية عمل مانعة الصواعق أنجز محمد التجربة الموضحة في </w:t>
      </w:r>
      <w:r w:rsidR="00FD6AEC" w:rsidRPr="00B80DBA">
        <w:rPr>
          <w:rFonts w:ascii="Traditional Arabic" w:hAnsi="Traditional Arabic" w:cs="Traditional Arabic"/>
          <w:b/>
          <w:bCs/>
          <w:sz w:val="32"/>
          <w:szCs w:val="32"/>
          <w:rtl/>
        </w:rPr>
        <w:t>الوثيقة</w:t>
      </w:r>
      <w:r w:rsidRPr="00B80DBA">
        <w:rPr>
          <w:rFonts w:ascii="Traditional Arabic" w:hAnsi="Traditional Arabic" w:cs="Traditional Arabic" w:hint="cs"/>
          <w:b/>
          <w:bCs/>
          <w:sz w:val="32"/>
          <w:szCs w:val="32"/>
          <w:rtl/>
        </w:rPr>
        <w:t xml:space="preserve"> </w:t>
      </w:r>
      <w:r w:rsidR="00FD6AEC" w:rsidRPr="00B80DBA">
        <w:rPr>
          <w:rFonts w:ascii="Traditional Arabic" w:hAnsi="Traditional Arabic" w:cs="Traditional Arabic"/>
          <w:b/>
          <w:bCs/>
          <w:sz w:val="32"/>
          <w:szCs w:val="32"/>
          <w:rtl/>
        </w:rPr>
        <w:t>(02)</w:t>
      </w:r>
      <w:r w:rsidR="00FD6AEC" w:rsidRPr="00B80DBA">
        <w:rPr>
          <w:rFonts w:ascii="Traditional Arabic" w:hAnsi="Traditional Arabic" w:cs="Traditional Arabic"/>
          <w:sz w:val="34"/>
          <w:szCs w:val="34"/>
          <w:rtl/>
        </w:rPr>
        <w:t xml:space="preserve"> حيث </w:t>
      </w:r>
      <w:r w:rsidR="00FD6AEC" w:rsidRPr="00B80DBA">
        <w:rPr>
          <w:rFonts w:ascii="Traditional Arabic" w:hAnsi="Traditional Arabic" w:cs="Traditional Arabic" w:hint="cs"/>
          <w:sz w:val="34"/>
          <w:szCs w:val="34"/>
          <w:rtl/>
        </w:rPr>
        <w:t>د</w:t>
      </w:r>
      <w:r w:rsidR="00FD6AEC" w:rsidRPr="00B80DBA">
        <w:rPr>
          <w:rFonts w:ascii="Traditional Arabic" w:hAnsi="Traditional Arabic" w:cs="Traditional Arabic"/>
          <w:sz w:val="34"/>
          <w:szCs w:val="34"/>
          <w:rtl/>
        </w:rPr>
        <w:t>لك قضيب عازل</w:t>
      </w:r>
      <w:r w:rsidRPr="00B80DBA">
        <w:rPr>
          <w:rFonts w:ascii="Traditional Arabic" w:hAnsi="Traditional Arabic" w:cs="Traditional Arabic" w:hint="cs"/>
          <w:sz w:val="34"/>
          <w:szCs w:val="34"/>
          <w:rtl/>
        </w:rPr>
        <w:t xml:space="preserve"> </w:t>
      </w:r>
      <w:r w:rsidR="00FD6AEC" w:rsidRPr="00B80DBA">
        <w:rPr>
          <w:rFonts w:ascii="Traditional Arabic" w:hAnsi="Traditional Arabic" w:cs="Traditional Arabic"/>
          <w:b/>
          <w:bCs/>
          <w:sz w:val="32"/>
          <w:szCs w:val="32"/>
          <w:rtl/>
        </w:rPr>
        <w:t>(</w:t>
      </w:r>
      <w:r w:rsidR="00FD6AEC" w:rsidRPr="00B80DBA">
        <w:rPr>
          <w:rFonts w:ascii="Traditional Arabic" w:hAnsi="Traditional Arabic" w:cs="Traditional Arabic"/>
          <w:b/>
          <w:bCs/>
          <w:sz w:val="32"/>
          <w:szCs w:val="32"/>
        </w:rPr>
        <w:t>P</w:t>
      </w:r>
      <w:r w:rsidR="00FD6AEC" w:rsidRPr="00B80DBA">
        <w:rPr>
          <w:rFonts w:ascii="Traditional Arabic" w:hAnsi="Traditional Arabic" w:cs="Traditional Arabic"/>
          <w:b/>
          <w:bCs/>
          <w:sz w:val="32"/>
          <w:szCs w:val="32"/>
          <w:rtl/>
        </w:rPr>
        <w:t>)</w:t>
      </w:r>
      <w:r w:rsidR="00FD6AEC" w:rsidRPr="00B80DBA">
        <w:rPr>
          <w:rFonts w:ascii="Traditional Arabic" w:hAnsi="Traditional Arabic" w:cs="Traditional Arabic"/>
          <w:sz w:val="32"/>
          <w:szCs w:val="32"/>
          <w:rtl/>
        </w:rPr>
        <w:t xml:space="preserve"> </w:t>
      </w:r>
      <w:r w:rsidR="00FD6AEC" w:rsidRPr="00B80DBA">
        <w:rPr>
          <w:rFonts w:ascii="Traditional Arabic" w:hAnsi="Traditional Arabic" w:cs="Traditional Arabic"/>
          <w:sz w:val="34"/>
          <w:szCs w:val="34"/>
          <w:rtl/>
        </w:rPr>
        <w:t>بقطعة صوف، فتظهر على الصوف شحنة موجبة، ولمس به نهاية قضيب نحاسي موصول بسلك نحاسي متصل</w:t>
      </w:r>
      <w:r w:rsidR="00FD6AEC" w:rsidRPr="00B80DBA">
        <w:rPr>
          <w:rFonts w:ascii="Traditional Arabic" w:hAnsi="Traditional Arabic" w:cs="Traditional Arabic" w:hint="cs"/>
          <w:sz w:val="34"/>
          <w:szCs w:val="34"/>
          <w:rtl/>
        </w:rPr>
        <w:t xml:space="preserve"> </w:t>
      </w:r>
      <w:r w:rsidR="00FD6AEC" w:rsidRPr="00B80DBA">
        <w:rPr>
          <w:rFonts w:ascii="Traditional Arabic" w:hAnsi="Traditional Arabic" w:cs="Traditional Arabic"/>
          <w:sz w:val="34"/>
          <w:szCs w:val="34"/>
          <w:rtl/>
        </w:rPr>
        <w:t>بكرية معدنية مثبت عليها ساق معدنية</w:t>
      </w:r>
      <w:r w:rsidR="00FD6AEC" w:rsidRPr="00B80DBA">
        <w:rPr>
          <w:rFonts w:ascii="Traditional Arabic" w:hAnsi="Traditional Arabic" w:cs="Traditional Arabic"/>
          <w:b/>
          <w:bCs/>
          <w:sz w:val="32"/>
          <w:szCs w:val="32"/>
          <w:rtl/>
        </w:rPr>
        <w:t>(</w:t>
      </w:r>
      <w:r w:rsidR="00FD6AEC" w:rsidRPr="00B80DBA">
        <w:rPr>
          <w:rFonts w:ascii="Traditional Arabic" w:hAnsi="Traditional Arabic" w:cs="Traditional Arabic"/>
          <w:b/>
          <w:bCs/>
          <w:sz w:val="32"/>
          <w:szCs w:val="32"/>
        </w:rPr>
        <w:t>A</w:t>
      </w:r>
      <w:r w:rsidR="00FD6AEC" w:rsidRPr="00B80DBA">
        <w:rPr>
          <w:rFonts w:ascii="Traditional Arabic" w:hAnsi="Traditional Arabic" w:cs="Traditional Arabic"/>
          <w:b/>
          <w:bCs/>
          <w:sz w:val="32"/>
          <w:szCs w:val="32"/>
          <w:rtl/>
        </w:rPr>
        <w:t>).</w:t>
      </w:r>
      <w:r w:rsidR="00FD6AEC" w:rsidRPr="00B80DBA">
        <w:rPr>
          <w:noProof/>
          <w:sz w:val="34"/>
          <w:szCs w:val="34"/>
        </w:rPr>
        <w:t xml:space="preserve"> </w:t>
      </w:r>
    </w:p>
    <w:p w14:paraId="5AD97339" w14:textId="77777777" w:rsidR="00FD6AEC" w:rsidRPr="00B80DBA" w:rsidRDefault="00FD6AEC" w:rsidP="00FD6AEC">
      <w:pPr>
        <w:numPr>
          <w:ilvl w:val="0"/>
          <w:numId w:val="2"/>
        </w:numPr>
        <w:spacing w:line="192" w:lineRule="auto"/>
        <w:ind w:left="747" w:hanging="387"/>
        <w:rPr>
          <w:rFonts w:ascii="Traditional Arabic" w:hAnsi="Traditional Arabic" w:cs="Traditional Arabic"/>
          <w:sz w:val="34"/>
          <w:szCs w:val="34"/>
        </w:rPr>
      </w:pPr>
      <w:r w:rsidRPr="00B80DBA">
        <w:rPr>
          <w:rFonts w:ascii="Traditional Arabic" w:hAnsi="Traditional Arabic" w:cs="Traditional Arabic"/>
          <w:sz w:val="34"/>
          <w:szCs w:val="34"/>
          <w:rtl/>
        </w:rPr>
        <w:t>سم الظاهرة المدروسة؟</w:t>
      </w:r>
    </w:p>
    <w:p w14:paraId="63262F97" w14:textId="77777777" w:rsidR="00FD6AEC" w:rsidRPr="00B80DBA" w:rsidRDefault="00FD6AEC" w:rsidP="00FD6AEC">
      <w:pPr>
        <w:numPr>
          <w:ilvl w:val="0"/>
          <w:numId w:val="2"/>
        </w:numPr>
        <w:spacing w:line="192" w:lineRule="auto"/>
        <w:ind w:left="747" w:hanging="387"/>
        <w:rPr>
          <w:rFonts w:ascii="Traditional Arabic" w:hAnsi="Traditional Arabic" w:cs="Traditional Arabic"/>
          <w:sz w:val="34"/>
          <w:szCs w:val="34"/>
        </w:rPr>
      </w:pPr>
      <w:r w:rsidRPr="00B80DBA">
        <w:rPr>
          <w:rFonts w:ascii="Traditional Arabic" w:hAnsi="Traditional Arabic" w:cs="Traditional Arabic" w:hint="cs"/>
          <w:b/>
          <w:bCs/>
          <w:sz w:val="34"/>
          <w:szCs w:val="34"/>
          <w:rtl/>
        </w:rPr>
        <w:t>أ-</w:t>
      </w:r>
      <w:r w:rsidRPr="00B80DBA">
        <w:rPr>
          <w:rFonts w:ascii="Traditional Arabic" w:hAnsi="Traditional Arabic" w:cs="Traditional Arabic" w:hint="cs"/>
          <w:sz w:val="34"/>
          <w:szCs w:val="34"/>
          <w:rtl/>
        </w:rPr>
        <w:t xml:space="preserve"> </w:t>
      </w:r>
      <w:r w:rsidRPr="00B80DBA">
        <w:rPr>
          <w:rFonts w:ascii="Traditional Arabic" w:hAnsi="Traditional Arabic" w:cs="Traditional Arabic"/>
          <w:sz w:val="34"/>
          <w:szCs w:val="34"/>
          <w:rtl/>
        </w:rPr>
        <w:t>هل القضيب العازل</w:t>
      </w:r>
      <w:r w:rsidRPr="00B80DBA">
        <w:rPr>
          <w:rFonts w:ascii="Traditional Arabic" w:hAnsi="Traditional Arabic" w:cs="Traditional Arabic"/>
          <w:b/>
          <w:bCs/>
          <w:sz w:val="32"/>
          <w:szCs w:val="32"/>
          <w:rtl/>
        </w:rPr>
        <w:t>(</w:t>
      </w:r>
      <w:r w:rsidRPr="00B80DBA">
        <w:rPr>
          <w:rFonts w:ascii="Traditional Arabic" w:hAnsi="Traditional Arabic" w:cs="Traditional Arabic"/>
          <w:b/>
          <w:bCs/>
          <w:sz w:val="32"/>
          <w:szCs w:val="32"/>
        </w:rPr>
        <w:t>P</w:t>
      </w:r>
      <w:r w:rsidRPr="00B80DBA">
        <w:rPr>
          <w:rFonts w:ascii="Traditional Arabic" w:hAnsi="Traditional Arabic" w:cs="Traditional Arabic"/>
          <w:b/>
          <w:bCs/>
          <w:sz w:val="32"/>
          <w:szCs w:val="32"/>
          <w:rtl/>
        </w:rPr>
        <w:t>)</w:t>
      </w:r>
      <w:r w:rsidRPr="00B80DBA">
        <w:rPr>
          <w:rFonts w:ascii="Traditional Arabic" w:hAnsi="Traditional Arabic" w:cs="Traditional Arabic"/>
          <w:sz w:val="34"/>
          <w:szCs w:val="34"/>
          <w:rtl/>
        </w:rPr>
        <w:t xml:space="preserve"> فقد أم اكتسب الكترونات؟ علل.</w:t>
      </w:r>
    </w:p>
    <w:p w14:paraId="4AFCA48C" w14:textId="77777777" w:rsidR="00501B60" w:rsidRDefault="00FD6AEC" w:rsidP="00501B60">
      <w:pPr>
        <w:numPr>
          <w:ilvl w:val="0"/>
          <w:numId w:val="1"/>
        </w:numPr>
        <w:spacing w:line="192" w:lineRule="auto"/>
        <w:ind w:left="1125" w:hanging="378"/>
        <w:rPr>
          <w:rFonts w:ascii="Traditional Arabic" w:hAnsi="Traditional Arabic" w:cs="Traditional Arabic"/>
          <w:sz w:val="34"/>
          <w:szCs w:val="34"/>
        </w:rPr>
      </w:pPr>
      <w:r w:rsidRPr="00B80DBA">
        <w:rPr>
          <w:rFonts w:ascii="Traditional Arabic" w:hAnsi="Traditional Arabic" w:cs="Traditional Arabic"/>
          <w:sz w:val="34"/>
          <w:szCs w:val="34"/>
          <w:rtl/>
        </w:rPr>
        <w:t>استنتج مادة صنع القضيب</w:t>
      </w:r>
      <w:r w:rsidRPr="00B80DBA">
        <w:rPr>
          <w:rFonts w:ascii="Traditional Arabic" w:hAnsi="Traditional Arabic" w:cs="Traditional Arabic"/>
          <w:b/>
          <w:bCs/>
          <w:sz w:val="32"/>
          <w:szCs w:val="32"/>
          <w:rtl/>
        </w:rPr>
        <w:t>(</w:t>
      </w:r>
      <w:r w:rsidRPr="00B80DBA">
        <w:rPr>
          <w:rFonts w:ascii="Traditional Arabic" w:hAnsi="Traditional Arabic" w:cs="Traditional Arabic"/>
          <w:b/>
          <w:bCs/>
          <w:sz w:val="32"/>
          <w:szCs w:val="32"/>
        </w:rPr>
        <w:t>P</w:t>
      </w:r>
      <w:r w:rsidRPr="00B80DBA">
        <w:rPr>
          <w:rFonts w:ascii="Traditional Arabic" w:hAnsi="Traditional Arabic" w:cs="Traditional Arabic"/>
          <w:b/>
          <w:bCs/>
          <w:sz w:val="32"/>
          <w:szCs w:val="32"/>
          <w:rtl/>
        </w:rPr>
        <w:t>)</w:t>
      </w:r>
      <w:r w:rsidRPr="00B80DBA">
        <w:rPr>
          <w:rFonts w:ascii="Traditional Arabic" w:hAnsi="Traditional Arabic" w:cs="Traditional Arabic"/>
          <w:sz w:val="34"/>
          <w:szCs w:val="34"/>
          <w:rtl/>
        </w:rPr>
        <w:t>.</w:t>
      </w:r>
    </w:p>
    <w:p w14:paraId="59416FE4" w14:textId="77777777" w:rsidR="00FD6AEC" w:rsidRPr="00501B60" w:rsidRDefault="00B80DBA" w:rsidP="00501B60">
      <w:pPr>
        <w:numPr>
          <w:ilvl w:val="0"/>
          <w:numId w:val="2"/>
        </w:numPr>
        <w:spacing w:line="192" w:lineRule="auto"/>
        <w:rPr>
          <w:rFonts w:ascii="Traditional Arabic" w:hAnsi="Traditional Arabic" w:cs="Traditional Arabic"/>
          <w:sz w:val="34"/>
          <w:szCs w:val="34"/>
        </w:rPr>
      </w:pPr>
      <w:r w:rsidRPr="00501B60">
        <w:rPr>
          <w:rFonts w:ascii="Traditional Arabic" w:hAnsi="Traditional Arabic" w:cs="Traditional Arabic"/>
          <w:sz w:val="34"/>
          <w:szCs w:val="34"/>
          <w:rtl/>
        </w:rPr>
        <w:t>ما</w:t>
      </w:r>
      <w:r w:rsidRPr="00501B60">
        <w:rPr>
          <w:rFonts w:ascii="Traditional Arabic" w:hAnsi="Traditional Arabic" w:cs="Traditional Arabic" w:hint="cs"/>
          <w:sz w:val="34"/>
          <w:szCs w:val="34"/>
          <w:rtl/>
        </w:rPr>
        <w:t>ذا</w:t>
      </w:r>
      <w:r w:rsidRPr="00501B60">
        <w:rPr>
          <w:rFonts w:ascii="Traditional Arabic" w:hAnsi="Traditional Arabic" w:cs="Traditional Arabic"/>
          <w:sz w:val="34"/>
          <w:szCs w:val="34"/>
          <w:rtl/>
        </w:rPr>
        <w:t xml:space="preserve"> يحدث </w:t>
      </w:r>
      <w:r w:rsidR="006E56B9">
        <w:rPr>
          <w:rFonts w:ascii="Traditional Arabic" w:hAnsi="Traditional Arabic" w:cs="Traditional Arabic" w:hint="cs"/>
          <w:sz w:val="34"/>
          <w:szCs w:val="34"/>
          <w:rtl/>
        </w:rPr>
        <w:t>ل</w:t>
      </w:r>
      <w:r w:rsidRPr="00501B60">
        <w:rPr>
          <w:rFonts w:ascii="Traditional Arabic" w:hAnsi="Traditional Arabic" w:cs="Traditional Arabic"/>
          <w:sz w:val="34"/>
          <w:szCs w:val="34"/>
          <w:rtl/>
        </w:rPr>
        <w:t>ورقتي الألمنيوم؟</w:t>
      </w:r>
      <w:r w:rsidRPr="00501B60">
        <w:rPr>
          <w:rFonts w:ascii="Traditional Arabic" w:hAnsi="Traditional Arabic" w:cs="Traditional Arabic" w:hint="cs"/>
          <w:sz w:val="34"/>
          <w:szCs w:val="34"/>
          <w:rtl/>
        </w:rPr>
        <w:t xml:space="preserve"> فسر</w:t>
      </w:r>
      <w:r w:rsidR="00FD6AEC" w:rsidRPr="00501B60">
        <w:rPr>
          <w:rFonts w:ascii="Traditional Arabic" w:hAnsi="Traditional Arabic" w:cs="Traditional Arabic"/>
          <w:sz w:val="34"/>
          <w:szCs w:val="34"/>
          <w:rtl/>
        </w:rPr>
        <w:t>.</w:t>
      </w:r>
    </w:p>
    <w:p w14:paraId="3E6E6049" w14:textId="77777777" w:rsidR="00FD6AEC" w:rsidRDefault="00FD6AEC" w:rsidP="00B80DBA">
      <w:pPr>
        <w:numPr>
          <w:ilvl w:val="0"/>
          <w:numId w:val="2"/>
        </w:numPr>
        <w:spacing w:line="192" w:lineRule="auto"/>
        <w:ind w:left="761" w:hanging="401"/>
        <w:rPr>
          <w:rFonts w:ascii="Traditional Arabic" w:hAnsi="Traditional Arabic" w:cs="Traditional Arabic"/>
          <w:sz w:val="34"/>
          <w:szCs w:val="34"/>
        </w:rPr>
      </w:pPr>
      <w:r w:rsidRPr="00B80DBA">
        <w:rPr>
          <w:rFonts w:ascii="Traditional Arabic" w:hAnsi="Traditional Arabic" w:cs="Traditional Arabic"/>
          <w:sz w:val="34"/>
          <w:szCs w:val="34"/>
          <w:rtl/>
        </w:rPr>
        <w:t>اشرح كيف تحمي مانعة الصواعق المباني وبيوت</w:t>
      </w:r>
      <w:r w:rsidRPr="00B80DBA">
        <w:rPr>
          <w:rFonts w:ascii="Traditional Arabic" w:hAnsi="Traditional Arabic" w:cs="DecoType Thuluth"/>
          <w:b/>
          <w:bCs/>
          <w:sz w:val="34"/>
          <w:szCs w:val="34"/>
          <w:rtl/>
        </w:rPr>
        <w:t xml:space="preserve"> </w:t>
      </w:r>
      <w:r w:rsidRPr="00B80DBA">
        <w:rPr>
          <w:rFonts w:ascii="Traditional Arabic" w:hAnsi="Traditional Arabic" w:cs="Traditional Arabic"/>
          <w:sz w:val="34"/>
          <w:szCs w:val="34"/>
          <w:rtl/>
        </w:rPr>
        <w:t>المزارع</w:t>
      </w:r>
      <w:r w:rsidRPr="00B80DBA">
        <w:rPr>
          <w:rFonts w:ascii="Traditional Arabic" w:hAnsi="Traditional Arabic" w:cs="Traditional Arabic" w:hint="cs"/>
          <w:sz w:val="34"/>
          <w:szCs w:val="34"/>
          <w:rtl/>
        </w:rPr>
        <w:t>.</w:t>
      </w:r>
    </w:p>
    <w:p w14:paraId="2B709DEC" w14:textId="77777777" w:rsidR="00B80DBA" w:rsidRPr="00B80DBA" w:rsidRDefault="00B80DBA" w:rsidP="00B80DBA">
      <w:pPr>
        <w:spacing w:line="192" w:lineRule="auto"/>
        <w:ind w:left="360"/>
        <w:rPr>
          <w:rFonts w:ascii="Traditional Arabic" w:hAnsi="Traditional Arabic" w:cs="Traditional Arabic"/>
          <w:sz w:val="34"/>
          <w:szCs w:val="34"/>
          <w:rtl/>
        </w:rPr>
      </w:pPr>
    </w:p>
    <w:p w14:paraId="1A673290" w14:textId="77777777" w:rsidR="00FD6AEC" w:rsidRPr="00B80DBA" w:rsidRDefault="00FD6AEC" w:rsidP="00FD6AEC">
      <w:pPr>
        <w:spacing w:line="192" w:lineRule="auto"/>
        <w:rPr>
          <w:rFonts w:ascii="Traditional Arabic" w:hAnsi="Traditional Arabic" w:cs="Traditional Arabic"/>
          <w:b/>
          <w:bCs/>
          <w:sz w:val="34"/>
          <w:szCs w:val="34"/>
          <w:rtl/>
          <w:lang w:bidi="ar-DZ"/>
        </w:rPr>
      </w:pPr>
      <w:r w:rsidRPr="00B80DBA">
        <w:rPr>
          <w:rFonts w:ascii="Traditional Arabic" w:hAnsi="Traditional Arabic" w:cs="Traditional Arabic"/>
          <w:b/>
          <w:bCs/>
          <w:sz w:val="34"/>
          <w:szCs w:val="34"/>
          <w:rtl/>
        </w:rPr>
        <w:t>ال</w:t>
      </w:r>
      <w:r w:rsidR="00B80DBA" w:rsidRPr="00B80DBA">
        <w:rPr>
          <w:rFonts w:ascii="Traditional Arabic" w:hAnsi="Traditional Arabic" w:cs="Traditional Arabic" w:hint="cs"/>
          <w:b/>
          <w:bCs/>
          <w:sz w:val="34"/>
          <w:szCs w:val="34"/>
          <w:rtl/>
        </w:rPr>
        <w:t xml:space="preserve">تمرين </w:t>
      </w:r>
      <w:r w:rsidRPr="00B80DBA">
        <w:rPr>
          <w:rFonts w:ascii="Traditional Arabic" w:hAnsi="Traditional Arabic" w:cs="Traditional Arabic" w:hint="cs"/>
          <w:b/>
          <w:bCs/>
          <w:sz w:val="34"/>
          <w:szCs w:val="34"/>
          <w:rtl/>
        </w:rPr>
        <w:t>الثاني:</w:t>
      </w:r>
    </w:p>
    <w:p w14:paraId="040B9143" w14:textId="77777777" w:rsidR="00FD6AEC" w:rsidRPr="00B80DBA" w:rsidRDefault="007942E4" w:rsidP="00966ACE">
      <w:pPr>
        <w:spacing w:line="192" w:lineRule="auto"/>
        <w:rPr>
          <w:rFonts w:ascii="Traditional Arabic" w:hAnsi="Traditional Arabic" w:cs="Traditional Arabic" w:hint="cs"/>
          <w:sz w:val="34"/>
          <w:szCs w:val="34"/>
          <w:rtl/>
          <w:lang w:bidi="ar-DZ"/>
        </w:rPr>
      </w:pPr>
      <w:r>
        <w:rPr>
          <w:noProof/>
        </w:rPr>
        <w:drawing>
          <wp:anchor distT="0" distB="0" distL="114300" distR="114300" simplePos="0" relativeHeight="251653632" behindDoc="1" locked="0" layoutInCell="1" allowOverlap="1" wp14:anchorId="48ABB63D" wp14:editId="7E7B2849">
            <wp:simplePos x="0" y="0"/>
            <wp:positionH relativeFrom="margin">
              <wp:posOffset>-89535</wp:posOffset>
            </wp:positionH>
            <wp:positionV relativeFrom="paragraph">
              <wp:posOffset>266065</wp:posOffset>
            </wp:positionV>
            <wp:extent cx="2611120" cy="2038985"/>
            <wp:effectExtent l="0" t="0" r="0" b="0"/>
            <wp:wrapNone/>
            <wp:docPr id="47014247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1120" cy="2038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6AEC" w:rsidRPr="00B80DBA">
        <w:rPr>
          <w:rFonts w:ascii="Traditional Arabic" w:hAnsi="Traditional Arabic" w:cs="Traditional Arabic" w:hint="cs"/>
          <w:b/>
          <w:bCs/>
          <w:sz w:val="34"/>
          <w:szCs w:val="34"/>
          <w:rtl/>
        </w:rPr>
        <w:t xml:space="preserve">  </w:t>
      </w:r>
      <w:r w:rsidR="00FD6AEC" w:rsidRP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في حصة الأعمال المخبرية، أنجز بعض التلاميذ، مع أستاذهم التجربة المبينة</w:t>
      </w:r>
      <w:r w:rsid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في</w:t>
      </w:r>
      <w:r w:rsidR="00B80DBA" w:rsidRPr="00B80DBA">
        <w:rPr>
          <w:rFonts w:ascii="Traditional Arabic" w:hAnsi="Traditional Arabic" w:cs="Traditional Arabic" w:hint="cs"/>
          <w:sz w:val="32"/>
          <w:szCs w:val="32"/>
          <w:rtl/>
          <w:lang w:bidi="ar-DZ"/>
        </w:rPr>
        <w:t xml:space="preserve"> </w:t>
      </w:r>
      <w:r w:rsidR="00FD6AEC" w:rsidRPr="00B80DBA">
        <w:rPr>
          <w:rFonts w:ascii="Traditional Arabic" w:hAnsi="Traditional Arabic" w:cs="Traditional Arabic"/>
          <w:b/>
          <w:bCs/>
          <w:sz w:val="32"/>
          <w:szCs w:val="32"/>
          <w:rtl/>
          <w:lang w:bidi="ar-DZ"/>
        </w:rPr>
        <w:t>الوثيقة</w:t>
      </w:r>
      <w:r w:rsidR="00FD6AEC" w:rsidRPr="00B80DBA">
        <w:rPr>
          <w:rFonts w:ascii="Traditional Arabic" w:hAnsi="Traditional Arabic" w:cs="Traditional Arabic" w:hint="cs"/>
          <w:b/>
          <w:bCs/>
          <w:sz w:val="32"/>
          <w:szCs w:val="32"/>
          <w:rtl/>
          <w:lang w:bidi="ar-DZ"/>
        </w:rPr>
        <w:t>01</w:t>
      </w:r>
      <w:r w:rsidR="00FD6AEC" w:rsidRPr="00B80DBA">
        <w:rPr>
          <w:rFonts w:ascii="Traditional Arabic" w:hAnsi="Traditional Arabic" w:cs="Traditional Arabic" w:hint="cs"/>
          <w:sz w:val="34"/>
          <w:szCs w:val="34"/>
          <w:rtl/>
          <w:lang w:bidi="ar-DZ"/>
        </w:rPr>
        <w:t>،</w:t>
      </w:r>
      <w:r w:rsidR="00FD6AEC" w:rsidRPr="00B80DBA">
        <w:rPr>
          <w:rFonts w:ascii="Traditional Arabic" w:hAnsi="Traditional Arabic" w:cs="Traditional Arabic"/>
          <w:sz w:val="34"/>
          <w:szCs w:val="34"/>
          <w:rtl/>
          <w:lang w:bidi="ar-DZ"/>
        </w:rPr>
        <w:t xml:space="preserve"> لاحظوا توهج المصباح</w:t>
      </w:r>
      <w:r w:rsidR="00FD6AEC" w:rsidRPr="00B80DBA">
        <w:rPr>
          <w:rFonts w:ascii="Traditional Arabic" w:hAnsi="Traditional Arabic" w:cs="Traditional Arabic"/>
          <w:b/>
          <w:bCs/>
          <w:sz w:val="32"/>
          <w:szCs w:val="32"/>
          <w:rtl/>
          <w:lang w:bidi="ar-DZ"/>
        </w:rPr>
        <w:t>(</w:t>
      </w:r>
      <w:r w:rsidR="00FD6AEC" w:rsidRPr="00B80DBA">
        <w:rPr>
          <w:rFonts w:ascii="Traditional Arabic" w:hAnsi="Traditional Arabic" w:cs="Traditional Arabic"/>
          <w:b/>
          <w:bCs/>
          <w:sz w:val="32"/>
          <w:szCs w:val="32"/>
          <w:lang w:bidi="ar-DZ"/>
        </w:rPr>
        <w:t>A</w:t>
      </w:r>
      <w:r w:rsidR="00FD6AEC" w:rsidRPr="00B80DBA">
        <w:rPr>
          <w:rFonts w:ascii="Traditional Arabic" w:hAnsi="Traditional Arabic" w:cs="Traditional Arabic"/>
          <w:b/>
          <w:bCs/>
          <w:sz w:val="32"/>
          <w:szCs w:val="32"/>
          <w:rtl/>
          <w:lang w:bidi="ar-DZ"/>
        </w:rPr>
        <w:t>)</w:t>
      </w:r>
      <w:r w:rsidR="00FD6AEC" w:rsidRPr="00B80DBA">
        <w:rPr>
          <w:rFonts w:ascii="Traditional Arabic" w:hAnsi="Traditional Arabic" w:cs="Traditional Arabic" w:hint="cs"/>
          <w:b/>
          <w:bCs/>
          <w:sz w:val="32"/>
          <w:szCs w:val="32"/>
          <w:rtl/>
          <w:lang w:bidi="ar-DZ"/>
        </w:rPr>
        <w:t xml:space="preserve"> </w:t>
      </w:r>
      <w:r w:rsidR="00FD6AEC" w:rsidRPr="00B80DBA">
        <w:rPr>
          <w:rFonts w:ascii="Traditional Arabic" w:hAnsi="Traditional Arabic" w:cs="Traditional Arabic"/>
          <w:sz w:val="34"/>
          <w:szCs w:val="34"/>
          <w:rtl/>
          <w:lang w:bidi="ar-DZ"/>
        </w:rPr>
        <w:t>وعدم توهج المصباح</w:t>
      </w:r>
      <w:r w:rsidR="00FD6AEC" w:rsidRPr="00B80DBA">
        <w:rPr>
          <w:rFonts w:ascii="Traditional Arabic" w:hAnsi="Traditional Arabic" w:cs="Traditional Arabic"/>
          <w:b/>
          <w:bCs/>
          <w:sz w:val="32"/>
          <w:szCs w:val="32"/>
          <w:rtl/>
          <w:lang w:bidi="ar-DZ"/>
        </w:rPr>
        <w:t>(</w:t>
      </w:r>
      <w:r w:rsidR="00FD6AEC" w:rsidRPr="00B80DBA">
        <w:rPr>
          <w:rFonts w:ascii="Traditional Arabic" w:hAnsi="Traditional Arabic" w:cs="Traditional Arabic"/>
          <w:b/>
          <w:bCs/>
          <w:sz w:val="32"/>
          <w:szCs w:val="32"/>
          <w:lang w:bidi="ar-DZ"/>
        </w:rPr>
        <w:t>B</w:t>
      </w:r>
      <w:r w:rsidR="00FD6AEC" w:rsidRPr="00B80DBA">
        <w:rPr>
          <w:rFonts w:ascii="Traditional Arabic" w:hAnsi="Traditional Arabic" w:cs="Traditional Arabic"/>
          <w:b/>
          <w:bCs/>
          <w:sz w:val="32"/>
          <w:szCs w:val="32"/>
          <w:rtl/>
          <w:lang w:bidi="ar-DZ"/>
        </w:rPr>
        <w:t>).</w:t>
      </w:r>
    </w:p>
    <w:p w14:paraId="4AD06DBD" w14:textId="77777777" w:rsidR="00086B21" w:rsidRPr="00B80DBA" w:rsidRDefault="00086B21" w:rsidP="00B80DBA">
      <w:pPr>
        <w:pStyle w:val="ListParagraph"/>
        <w:numPr>
          <w:ilvl w:val="0"/>
          <w:numId w:val="3"/>
        </w:numPr>
        <w:tabs>
          <w:tab w:val="left" w:pos="803"/>
        </w:tabs>
        <w:spacing w:line="192" w:lineRule="auto"/>
        <w:ind w:left="565" w:hanging="168"/>
        <w:rPr>
          <w:rFonts w:ascii="Traditional Arabic" w:hAnsi="Traditional Arabic" w:cs="Traditional Arabic"/>
          <w:sz w:val="34"/>
          <w:szCs w:val="34"/>
          <w:rtl/>
          <w:lang w:bidi="ar-DZ"/>
        </w:rPr>
      </w:pPr>
      <w:r w:rsidRPr="00B80DBA">
        <w:rPr>
          <w:rFonts w:ascii="Traditional Arabic" w:hAnsi="Traditional Arabic" w:cs="Traditional Arabic" w:hint="cs"/>
          <w:sz w:val="34"/>
          <w:szCs w:val="34"/>
          <w:rtl/>
          <w:lang w:bidi="ar-DZ"/>
        </w:rPr>
        <w:t>ارسم المخطط النظامي لهذه الدارة.</w:t>
      </w:r>
    </w:p>
    <w:p w14:paraId="390EC08E" w14:textId="77777777" w:rsidR="00B80DBA" w:rsidRDefault="00B80DBA" w:rsidP="00B80DBA">
      <w:pPr>
        <w:pStyle w:val="ListParagraph"/>
        <w:numPr>
          <w:ilvl w:val="0"/>
          <w:numId w:val="3"/>
        </w:numPr>
        <w:spacing w:line="192" w:lineRule="auto"/>
        <w:ind w:left="565" w:hanging="182"/>
        <w:rPr>
          <w:rFonts w:ascii="Traditional Arabic" w:hAnsi="Traditional Arabic" w:cs="Traditional Arabic"/>
          <w:sz w:val="34"/>
          <w:szCs w:val="34"/>
          <w:lang w:bidi="ar-DZ"/>
        </w:rPr>
      </w:pPr>
      <w:r>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 xml:space="preserve">فسر هذه الملاحظات مستعملا جهة مرور التيار الكهربائي في </w:t>
      </w:r>
    </w:p>
    <w:p w14:paraId="05FDD9B6" w14:textId="77777777" w:rsidR="00FD6AEC" w:rsidRPr="00B80DBA" w:rsidRDefault="00FD6AEC" w:rsidP="00B80DBA">
      <w:pPr>
        <w:pStyle w:val="ListParagraph"/>
        <w:spacing w:line="192" w:lineRule="auto"/>
        <w:ind w:left="565"/>
        <w:rPr>
          <w:rFonts w:ascii="Traditional Arabic" w:hAnsi="Traditional Arabic" w:cs="Traditional Arabic"/>
          <w:sz w:val="34"/>
          <w:szCs w:val="34"/>
          <w:lang w:bidi="ar-DZ"/>
        </w:rPr>
      </w:pPr>
      <w:r w:rsidRPr="00B80DBA">
        <w:rPr>
          <w:rFonts w:ascii="Traditional Arabic" w:hAnsi="Traditional Arabic" w:cs="Traditional Arabic"/>
          <w:sz w:val="34"/>
          <w:szCs w:val="34"/>
          <w:rtl/>
          <w:lang w:bidi="ar-DZ"/>
        </w:rPr>
        <w:t>الدارة</w:t>
      </w:r>
      <w:r w:rsidRPr="00B80DBA">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الكهربائية.</w:t>
      </w:r>
    </w:p>
    <w:p w14:paraId="7695D196" w14:textId="77777777" w:rsidR="00FD6AEC" w:rsidRPr="00B80DBA" w:rsidRDefault="00B80DBA" w:rsidP="00B80DBA">
      <w:pPr>
        <w:pStyle w:val="ListParagraph"/>
        <w:numPr>
          <w:ilvl w:val="0"/>
          <w:numId w:val="3"/>
        </w:numPr>
        <w:spacing w:line="192" w:lineRule="auto"/>
        <w:ind w:left="563" w:hanging="180"/>
        <w:rPr>
          <w:rFonts w:ascii="Traditional Arabic" w:hAnsi="Traditional Arabic" w:cs="Traditional Arabic"/>
          <w:sz w:val="34"/>
          <w:szCs w:val="34"/>
          <w:rtl/>
          <w:lang w:bidi="ar-DZ"/>
        </w:rPr>
      </w:pPr>
      <w:r>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صف ماذا يحدث عند عكس التوصيل على مستوى قطبي البطارية.</w:t>
      </w:r>
    </w:p>
    <w:p w14:paraId="6C9669B7" w14:textId="77777777" w:rsidR="00B80DBA" w:rsidRDefault="00FD6AEC" w:rsidP="00FD6AEC">
      <w:pPr>
        <w:spacing w:line="192" w:lineRule="auto"/>
        <w:rPr>
          <w:rFonts w:ascii="Traditional Arabic" w:hAnsi="Traditional Arabic" w:cs="Traditional Arabic"/>
          <w:sz w:val="34"/>
          <w:szCs w:val="34"/>
          <w:rtl/>
          <w:lang w:bidi="ar-DZ"/>
        </w:rPr>
      </w:pPr>
      <w:r w:rsidRPr="00B80DBA">
        <w:rPr>
          <w:rFonts w:ascii="Traditional Arabic" w:hAnsi="Traditional Arabic" w:cs="Traditional Arabic" w:hint="cs"/>
          <w:sz w:val="34"/>
          <w:szCs w:val="34"/>
          <w:rtl/>
          <w:lang w:bidi="ar-DZ"/>
        </w:rPr>
        <w:t xml:space="preserve">  </w:t>
      </w:r>
    </w:p>
    <w:p w14:paraId="616285D8" w14:textId="77777777" w:rsidR="00B80DBA" w:rsidRDefault="00B80DBA" w:rsidP="00FD6AEC">
      <w:pPr>
        <w:spacing w:line="192" w:lineRule="auto"/>
        <w:rPr>
          <w:rFonts w:ascii="Traditional Arabic" w:hAnsi="Traditional Arabic" w:cs="Traditional Arabic"/>
          <w:sz w:val="34"/>
          <w:szCs w:val="34"/>
          <w:rtl/>
          <w:lang w:bidi="ar-DZ"/>
        </w:rPr>
      </w:pPr>
    </w:p>
    <w:p w14:paraId="1BB58CC2" w14:textId="77777777" w:rsidR="00FD6AEC" w:rsidRPr="00B80DBA" w:rsidRDefault="007942E4" w:rsidP="00B80DBA">
      <w:pPr>
        <w:spacing w:line="192" w:lineRule="auto"/>
        <w:rPr>
          <w:rFonts w:ascii="Traditional Arabic" w:hAnsi="Traditional Arabic" w:cs="Traditional Arabic"/>
          <w:sz w:val="34"/>
          <w:szCs w:val="34"/>
          <w:rtl/>
          <w:lang w:bidi="ar-DZ"/>
        </w:rPr>
      </w:pPr>
      <w:r>
        <w:rPr>
          <w:noProof/>
        </w:rPr>
        <w:drawing>
          <wp:anchor distT="0" distB="0" distL="114300" distR="114300" simplePos="0" relativeHeight="251654656" behindDoc="1" locked="0" layoutInCell="1" allowOverlap="1" wp14:anchorId="55C56876" wp14:editId="11455EF2">
            <wp:simplePos x="0" y="0"/>
            <wp:positionH relativeFrom="margin">
              <wp:posOffset>-107315</wp:posOffset>
            </wp:positionH>
            <wp:positionV relativeFrom="paragraph">
              <wp:posOffset>258445</wp:posOffset>
            </wp:positionV>
            <wp:extent cx="2513965" cy="1885950"/>
            <wp:effectExtent l="0" t="0" r="0" b="0"/>
            <wp:wrapNone/>
            <wp:docPr id="87836619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3965"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DBA" w:rsidRPr="00B80DBA">
        <w:rPr>
          <w:rFonts w:ascii="Traditional Arabic" w:hAnsi="Traditional Arabic" w:cs="Traditional Arabic" w:hint="cs"/>
          <w:b/>
          <w:bCs/>
          <w:sz w:val="34"/>
          <w:szCs w:val="34"/>
          <w:rtl/>
        </w:rPr>
        <w:t xml:space="preserve">  </w:t>
      </w:r>
      <w:r w:rsidR="00B80DBA" w:rsidRP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في تجربة ثانية استبدلوا البطارية بمولد للتوتر</w:t>
      </w:r>
      <w:r w:rsidR="00FD6AEC" w:rsidRPr="00B80DBA">
        <w:rPr>
          <w:rFonts w:ascii="Traditional Arabic" w:hAnsi="Traditional Arabic" w:cs="Traditional Arabic"/>
          <w:sz w:val="28"/>
          <w:szCs w:val="28"/>
          <w:rtl/>
          <w:lang w:bidi="ar-DZ"/>
        </w:rPr>
        <w:t xml:space="preserve"> </w:t>
      </w:r>
      <w:r w:rsidR="00FD6AEC" w:rsidRPr="00B80DBA">
        <w:rPr>
          <w:rFonts w:ascii="Traditional Arabic" w:hAnsi="Traditional Arabic" w:cs="Traditional Arabic"/>
          <w:sz w:val="34"/>
          <w:szCs w:val="34"/>
          <w:rtl/>
          <w:lang w:bidi="ar-DZ"/>
        </w:rPr>
        <w:t>الكهربائي المتناوب وأضافوا</w:t>
      </w:r>
      <w:r w:rsidR="00FD6AEC" w:rsidRPr="00B80DBA">
        <w:rPr>
          <w:rFonts w:ascii="Traditional Arabic" w:hAnsi="Traditional Arabic" w:cs="Traditional Arabic"/>
          <w:rtl/>
          <w:lang w:bidi="ar-DZ"/>
        </w:rPr>
        <w:t xml:space="preserve"> </w:t>
      </w:r>
      <w:r w:rsidR="00FD6AEC" w:rsidRPr="00B80DBA">
        <w:rPr>
          <w:rFonts w:ascii="Traditional Arabic" w:hAnsi="Traditional Arabic" w:cs="Traditional Arabic"/>
          <w:sz w:val="34"/>
          <w:szCs w:val="34"/>
          <w:rtl/>
          <w:lang w:bidi="ar-DZ"/>
        </w:rPr>
        <w:t>ناقل</w:t>
      </w:r>
      <w:r w:rsidR="00FD6AEC" w:rsidRP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أومي لحماية التجهيز وتم ربطه براسم</w:t>
      </w:r>
      <w:r w:rsid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الاهتزاز</w:t>
      </w:r>
      <w:r w:rsidR="00FD6AEC" w:rsidRP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المهبطي فتحصلوا على البيان</w:t>
      </w:r>
      <w:r w:rsidR="00FD6AEC" w:rsidRP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 xml:space="preserve">الموضح في </w:t>
      </w:r>
      <w:r w:rsidR="00FD6AEC" w:rsidRPr="00B80DBA">
        <w:rPr>
          <w:rFonts w:ascii="Traditional Arabic" w:hAnsi="Traditional Arabic" w:cs="Traditional Arabic"/>
          <w:b/>
          <w:bCs/>
          <w:sz w:val="32"/>
          <w:szCs w:val="32"/>
          <w:rtl/>
          <w:lang w:bidi="ar-DZ"/>
        </w:rPr>
        <w:t>الوثيق</w:t>
      </w:r>
      <w:r w:rsidR="00FD6AEC" w:rsidRPr="00B80DBA">
        <w:rPr>
          <w:rFonts w:ascii="Traditional Arabic" w:hAnsi="Traditional Arabic" w:cs="Traditional Arabic" w:hint="cs"/>
          <w:b/>
          <w:bCs/>
          <w:sz w:val="32"/>
          <w:szCs w:val="32"/>
          <w:rtl/>
          <w:lang w:bidi="ar-DZ"/>
        </w:rPr>
        <w:t>ة02</w:t>
      </w:r>
      <w:r w:rsidR="00FD6AEC" w:rsidRPr="00B80DBA">
        <w:rPr>
          <w:rFonts w:ascii="Traditional Arabic" w:hAnsi="Traditional Arabic" w:cs="Traditional Arabic"/>
          <w:sz w:val="32"/>
          <w:szCs w:val="32"/>
          <w:rtl/>
          <w:lang w:bidi="ar-DZ"/>
        </w:rPr>
        <w:t>.</w:t>
      </w:r>
      <w:r w:rsidR="00FD6AEC" w:rsidRPr="00B80DBA">
        <w:rPr>
          <w:rFonts w:ascii="Traditional Arabic" w:hAnsi="Traditional Arabic" w:cs="Traditional Arabic"/>
          <w:noProof/>
          <w:sz w:val="34"/>
          <w:szCs w:val="34"/>
          <w:lang w:bidi="ar-DZ"/>
        </w:rPr>
        <w:t xml:space="preserve"> </w:t>
      </w:r>
    </w:p>
    <w:p w14:paraId="1EE5A76D" w14:textId="77777777" w:rsidR="00FD6AEC" w:rsidRPr="00B80DBA" w:rsidRDefault="00FD6AEC" w:rsidP="00B80DBA">
      <w:pPr>
        <w:pStyle w:val="ListParagraph"/>
        <w:numPr>
          <w:ilvl w:val="0"/>
          <w:numId w:val="3"/>
        </w:numPr>
        <w:spacing w:line="192" w:lineRule="auto"/>
        <w:ind w:left="803" w:hanging="406"/>
        <w:rPr>
          <w:rFonts w:ascii="Traditional Arabic" w:hAnsi="Traditional Arabic" w:cs="Traditional Arabic"/>
          <w:sz w:val="34"/>
          <w:szCs w:val="34"/>
          <w:lang w:bidi="ar-DZ"/>
        </w:rPr>
      </w:pPr>
      <w:r w:rsidRPr="00B80DBA">
        <w:rPr>
          <w:rFonts w:ascii="Traditional Arabic" w:hAnsi="Traditional Arabic" w:cs="Traditional Arabic"/>
          <w:sz w:val="34"/>
          <w:szCs w:val="34"/>
          <w:rtl/>
          <w:lang w:bidi="ar-DZ"/>
        </w:rPr>
        <w:t>استنتج بيانيا القيمة الأعظمية للتوتر الكهربائي</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b/>
          <w:bCs/>
          <w:sz w:val="32"/>
          <w:szCs w:val="32"/>
          <w:lang w:bidi="ar-DZ"/>
        </w:rPr>
        <w:t>U</w:t>
      </w:r>
      <w:r w:rsidRPr="00B80DBA">
        <w:rPr>
          <w:rFonts w:ascii="Traditional Arabic" w:hAnsi="Traditional Arabic" w:cs="Traditional Arabic"/>
          <w:b/>
          <w:bCs/>
          <w:sz w:val="32"/>
          <w:szCs w:val="32"/>
          <w:vertAlign w:val="subscript"/>
          <w:lang w:bidi="ar-DZ"/>
        </w:rPr>
        <w:t>max</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sz w:val="32"/>
          <w:szCs w:val="32"/>
          <w:rtl/>
          <w:lang w:bidi="ar-DZ"/>
        </w:rPr>
        <w:t xml:space="preserve">. </w:t>
      </w:r>
    </w:p>
    <w:p w14:paraId="6B54B5DF" w14:textId="77777777" w:rsidR="00B80DBA" w:rsidRDefault="00FD6AEC" w:rsidP="00B80DBA">
      <w:pPr>
        <w:pStyle w:val="ListParagraph"/>
        <w:numPr>
          <w:ilvl w:val="0"/>
          <w:numId w:val="3"/>
        </w:numPr>
        <w:tabs>
          <w:tab w:val="left" w:pos="831"/>
        </w:tabs>
        <w:spacing w:line="192" w:lineRule="auto"/>
        <w:ind w:left="563" w:hanging="166"/>
        <w:rPr>
          <w:rFonts w:ascii="Traditional Arabic" w:hAnsi="Traditional Arabic" w:cs="Traditional Arabic"/>
          <w:sz w:val="34"/>
          <w:szCs w:val="34"/>
          <w:lang w:bidi="ar-DZ"/>
        </w:rPr>
      </w:pPr>
      <w:r w:rsidRPr="00B80DBA">
        <w:rPr>
          <w:rFonts w:ascii="Traditional Arabic" w:hAnsi="Traditional Arabic" w:cs="Traditional Arabic"/>
          <w:sz w:val="34"/>
          <w:szCs w:val="34"/>
          <w:rtl/>
          <w:lang w:bidi="ar-DZ"/>
        </w:rPr>
        <w:t xml:space="preserve">سم القيمة التي يعطيها </w:t>
      </w:r>
      <w:r w:rsidRPr="00B80DBA">
        <w:rPr>
          <w:rFonts w:ascii="Traditional Arabic" w:hAnsi="Traditional Arabic" w:cs="Traditional Arabic" w:hint="cs"/>
          <w:sz w:val="34"/>
          <w:szCs w:val="34"/>
          <w:rtl/>
          <w:lang w:bidi="ar-DZ"/>
        </w:rPr>
        <w:t>ال</w:t>
      </w:r>
      <w:r w:rsidRPr="00B80DBA">
        <w:rPr>
          <w:rFonts w:ascii="Traditional Arabic" w:hAnsi="Traditional Arabic" w:cs="Traditional Arabic"/>
          <w:sz w:val="34"/>
          <w:szCs w:val="34"/>
          <w:rtl/>
          <w:lang w:bidi="ar-DZ"/>
        </w:rPr>
        <w:t xml:space="preserve">فولطمتر </w:t>
      </w:r>
      <w:r w:rsidRPr="00B80DBA">
        <w:rPr>
          <w:rFonts w:ascii="Traditional Arabic" w:hAnsi="Traditional Arabic" w:cs="Traditional Arabic" w:hint="cs"/>
          <w:sz w:val="34"/>
          <w:szCs w:val="34"/>
          <w:rtl/>
          <w:lang w:bidi="ar-DZ"/>
        </w:rPr>
        <w:t>ال</w:t>
      </w:r>
      <w:r w:rsidRPr="00B80DBA">
        <w:rPr>
          <w:rFonts w:ascii="Traditional Arabic" w:hAnsi="Traditional Arabic" w:cs="Traditional Arabic"/>
          <w:sz w:val="34"/>
          <w:szCs w:val="34"/>
          <w:rtl/>
          <w:lang w:bidi="ar-DZ"/>
        </w:rPr>
        <w:t>مربوط على التفرع بين قطبي المولد</w:t>
      </w:r>
      <w:r w:rsidR="00B80DBA">
        <w:rPr>
          <w:rFonts w:ascii="Traditional Arabic" w:hAnsi="Traditional Arabic" w:cs="Traditional Arabic" w:hint="cs"/>
          <w:sz w:val="34"/>
          <w:szCs w:val="34"/>
          <w:rtl/>
          <w:lang w:bidi="ar-DZ"/>
        </w:rPr>
        <w:t>.</w:t>
      </w:r>
    </w:p>
    <w:p w14:paraId="2BD20B79" w14:textId="77777777" w:rsidR="00FD6AEC" w:rsidRPr="00B80DBA" w:rsidRDefault="00B80DBA" w:rsidP="00B80DBA">
      <w:pPr>
        <w:pStyle w:val="ListParagraph"/>
        <w:spacing w:line="192" w:lineRule="auto"/>
        <w:ind w:left="563"/>
        <w:rPr>
          <w:rFonts w:ascii="Traditional Arabic" w:hAnsi="Traditional Arabic" w:cs="Traditional Arabic"/>
          <w:sz w:val="34"/>
          <w:szCs w:val="34"/>
          <w:lang w:bidi="ar-DZ"/>
        </w:rPr>
      </w:pPr>
      <w:r w:rsidRPr="00B80DBA">
        <w:rPr>
          <w:rFonts w:ascii="Traditional Arabic" w:hAnsi="Traditional Arabic" w:cs="Traditional Arabic" w:hint="cs"/>
          <w:b/>
          <w:bCs/>
          <w:sz w:val="32"/>
          <w:szCs w:val="32"/>
          <w:rtl/>
          <w:lang w:bidi="ar-DZ"/>
        </w:rPr>
        <w:t>-</w:t>
      </w:r>
      <w:r w:rsidR="00FD6AEC" w:rsidRPr="00B80DBA">
        <w:rPr>
          <w:rFonts w:ascii="Traditional Arabic" w:hAnsi="Traditional Arabic" w:cs="Traditional Arabic"/>
          <w:sz w:val="34"/>
          <w:szCs w:val="34"/>
          <w:rtl/>
          <w:lang w:bidi="ar-DZ"/>
        </w:rPr>
        <w:t xml:space="preserve"> استنتج</w:t>
      </w:r>
      <w:r w:rsidR="00FD6AEC" w:rsidRPr="00B80DBA">
        <w:rPr>
          <w:rFonts w:ascii="Traditional Arabic" w:hAnsi="Traditional Arabic" w:cs="Traditional Arabic" w:hint="cs"/>
          <w:sz w:val="34"/>
          <w:szCs w:val="34"/>
          <w:rtl/>
          <w:lang w:bidi="ar-DZ"/>
        </w:rPr>
        <w:t xml:space="preserve"> </w:t>
      </w:r>
      <w:r w:rsidR="00FD6AEC" w:rsidRPr="00B80DBA">
        <w:rPr>
          <w:rFonts w:ascii="Traditional Arabic" w:hAnsi="Traditional Arabic" w:cs="Traditional Arabic"/>
          <w:sz w:val="34"/>
          <w:szCs w:val="34"/>
          <w:rtl/>
          <w:lang w:bidi="ar-DZ"/>
        </w:rPr>
        <w:t>قيمتها.</w:t>
      </w:r>
    </w:p>
    <w:p w14:paraId="340EE42B" w14:textId="77777777" w:rsidR="00FD6AEC" w:rsidRPr="00B80DBA" w:rsidRDefault="00FD6AEC" w:rsidP="00B80DBA">
      <w:pPr>
        <w:pStyle w:val="ListParagraph"/>
        <w:numPr>
          <w:ilvl w:val="0"/>
          <w:numId w:val="3"/>
        </w:numPr>
        <w:tabs>
          <w:tab w:val="left" w:pos="831"/>
        </w:tabs>
        <w:spacing w:line="192" w:lineRule="auto"/>
        <w:ind w:left="563" w:hanging="166"/>
        <w:rPr>
          <w:rFonts w:ascii="Traditional Arabic" w:hAnsi="Traditional Arabic" w:cs="Traditional Arabic"/>
          <w:sz w:val="34"/>
          <w:szCs w:val="34"/>
          <w:lang w:bidi="ar-DZ"/>
        </w:rPr>
      </w:pPr>
      <w:r w:rsidRPr="00B80DBA">
        <w:rPr>
          <w:rFonts w:ascii="Traditional Arabic" w:hAnsi="Traditional Arabic" w:cs="Traditional Arabic"/>
          <w:sz w:val="34"/>
          <w:szCs w:val="34"/>
          <w:rtl/>
          <w:lang w:bidi="ar-DZ"/>
        </w:rPr>
        <w:t>أوجد كلا من دور</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b/>
          <w:bCs/>
          <w:sz w:val="32"/>
          <w:szCs w:val="32"/>
          <w:lang w:bidi="ar-DZ"/>
        </w:rPr>
        <w:t>T</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sz w:val="34"/>
          <w:szCs w:val="34"/>
          <w:rtl/>
          <w:lang w:bidi="ar-DZ"/>
        </w:rPr>
        <w:t xml:space="preserve"> وتواتر</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b/>
          <w:bCs/>
          <w:sz w:val="32"/>
          <w:szCs w:val="32"/>
          <w:lang w:bidi="ar-DZ"/>
        </w:rPr>
        <w:t>f</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sz w:val="32"/>
          <w:szCs w:val="32"/>
          <w:rtl/>
          <w:lang w:bidi="ar-DZ"/>
        </w:rPr>
        <w:t xml:space="preserve"> </w:t>
      </w:r>
      <w:r w:rsidRPr="00B80DBA">
        <w:rPr>
          <w:rFonts w:ascii="Traditional Arabic" w:hAnsi="Traditional Arabic" w:cs="Traditional Arabic"/>
          <w:sz w:val="34"/>
          <w:szCs w:val="34"/>
          <w:rtl/>
          <w:lang w:bidi="ar-DZ"/>
        </w:rPr>
        <w:t>هذا التوتر الكهربائي.</w:t>
      </w:r>
    </w:p>
    <w:p w14:paraId="3A541CD7" w14:textId="77777777" w:rsidR="00B80DBA" w:rsidRDefault="00B80DBA" w:rsidP="00B80DBA">
      <w:pPr>
        <w:spacing w:line="192" w:lineRule="auto"/>
        <w:rPr>
          <w:rFonts w:ascii="Traditional Arabic" w:hAnsi="Traditional Arabic" w:cs="Traditional Arabic"/>
          <w:sz w:val="32"/>
          <w:szCs w:val="32"/>
          <w:rtl/>
          <w:lang w:bidi="ar-DZ"/>
        </w:rPr>
      </w:pPr>
    </w:p>
    <w:p w14:paraId="47E32811" w14:textId="77777777" w:rsidR="00B80DBA" w:rsidRPr="006E56B9" w:rsidRDefault="00B80DBA" w:rsidP="00B80DBA">
      <w:pPr>
        <w:spacing w:line="192" w:lineRule="auto"/>
        <w:rPr>
          <w:rFonts w:ascii="Traditional Arabic" w:hAnsi="Traditional Arabic" w:cs="Traditional Arabic" w:hint="cs"/>
          <w:sz w:val="12"/>
          <w:szCs w:val="12"/>
          <w:rtl/>
          <w:lang w:bidi="ar-DZ"/>
        </w:rPr>
      </w:pPr>
    </w:p>
    <w:p w14:paraId="7084E459" w14:textId="77777777" w:rsidR="00B80DBA" w:rsidRDefault="00B80DBA" w:rsidP="00B80DBA">
      <w:pPr>
        <w:spacing w:line="192" w:lineRule="auto"/>
        <w:rPr>
          <w:rFonts w:ascii="Traditional Arabic" w:hAnsi="Traditional Arabic" w:cs="Traditional Arabic" w:hint="cs"/>
          <w:sz w:val="32"/>
          <w:szCs w:val="32"/>
          <w:rtl/>
          <w:lang w:bidi="ar-DZ"/>
        </w:rPr>
      </w:pPr>
    </w:p>
    <w:p w14:paraId="353911CF" w14:textId="77777777" w:rsidR="00B80DBA" w:rsidRPr="00B80DBA" w:rsidRDefault="00B80DBA" w:rsidP="00B80DBA">
      <w:pPr>
        <w:spacing w:line="192" w:lineRule="auto"/>
        <w:rPr>
          <w:rFonts w:ascii="Traditional Arabic" w:hAnsi="Traditional Arabic" w:cs="Traditional Arabic" w:hint="cs"/>
          <w:b/>
          <w:bCs/>
          <w:sz w:val="34"/>
          <w:szCs w:val="34"/>
          <w:rtl/>
          <w:lang w:bidi="ar-DZ"/>
        </w:rPr>
      </w:pPr>
      <w:r w:rsidRPr="00B80DBA">
        <w:rPr>
          <w:rFonts w:ascii="Traditional Arabic" w:hAnsi="Traditional Arabic" w:cs="Traditional Arabic"/>
          <w:b/>
          <w:bCs/>
          <w:sz w:val="34"/>
          <w:szCs w:val="34"/>
          <w:rtl/>
          <w:lang w:bidi="ar-DZ"/>
        </w:rPr>
        <w:t>الوض</w:t>
      </w:r>
      <w:r w:rsidRPr="00B80DBA">
        <w:rPr>
          <w:rFonts w:ascii="Traditional Arabic" w:hAnsi="Traditional Arabic" w:cs="Traditional Arabic" w:hint="cs"/>
          <w:b/>
          <w:bCs/>
          <w:sz w:val="34"/>
          <w:szCs w:val="34"/>
          <w:rtl/>
          <w:lang w:bidi="ar-DZ"/>
        </w:rPr>
        <w:t>ع</w:t>
      </w:r>
      <w:r w:rsidRPr="00B80DBA">
        <w:rPr>
          <w:rFonts w:ascii="Traditional Arabic" w:hAnsi="Traditional Arabic" w:cs="Traditional Arabic"/>
          <w:b/>
          <w:bCs/>
          <w:sz w:val="34"/>
          <w:szCs w:val="34"/>
          <w:rtl/>
          <w:lang w:bidi="ar-DZ"/>
        </w:rPr>
        <w:t>ية الإدماجية :</w:t>
      </w:r>
    </w:p>
    <w:p w14:paraId="696D0631" w14:textId="77777777" w:rsidR="006E56B9" w:rsidRDefault="00B80DBA" w:rsidP="006E56B9">
      <w:pPr>
        <w:spacing w:line="192" w:lineRule="auto"/>
        <w:rPr>
          <w:rFonts w:ascii="Traditional Arabic" w:hAnsi="Traditional Arabic" w:cs="Traditional Arabic"/>
          <w:sz w:val="34"/>
          <w:szCs w:val="34"/>
          <w:rtl/>
          <w:lang w:bidi="ar-DZ"/>
        </w:rPr>
      </w:pPr>
      <w:r>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اشتك</w:t>
      </w:r>
      <w:r w:rsidRPr="00B80DBA">
        <w:rPr>
          <w:rFonts w:ascii="Traditional Arabic" w:hAnsi="Traditional Arabic" w:cs="Traditional Arabic" w:hint="cs"/>
          <w:sz w:val="34"/>
          <w:szCs w:val="34"/>
          <w:rtl/>
          <w:lang w:bidi="ar-DZ"/>
        </w:rPr>
        <w:t>ى</w:t>
      </w:r>
      <w:r w:rsidRPr="00B80DBA">
        <w:rPr>
          <w:rFonts w:ascii="Traditional Arabic" w:hAnsi="Traditional Arabic" w:cs="Traditional Arabic"/>
          <w:sz w:val="34"/>
          <w:szCs w:val="34"/>
          <w:rtl/>
          <w:lang w:bidi="ar-DZ"/>
        </w:rPr>
        <w:t xml:space="preserve"> ل</w:t>
      </w:r>
      <w:r w:rsidRPr="00B80DBA">
        <w:rPr>
          <w:rFonts w:ascii="Traditional Arabic" w:hAnsi="Traditional Arabic" w:cs="Traditional Arabic" w:hint="cs"/>
          <w:sz w:val="34"/>
          <w:szCs w:val="34"/>
          <w:rtl/>
          <w:lang w:bidi="ar-DZ"/>
        </w:rPr>
        <w:t>ق</w:t>
      </w:r>
      <w:r w:rsidRPr="00B80DBA">
        <w:rPr>
          <w:rFonts w:ascii="Traditional Arabic" w:hAnsi="Traditional Arabic" w:cs="Traditional Arabic"/>
          <w:sz w:val="34"/>
          <w:szCs w:val="34"/>
          <w:rtl/>
          <w:lang w:bidi="ar-DZ"/>
        </w:rPr>
        <w:t>مان من انقطاع التبار الكهرباني في غرفة الاستقبال فقط عند تشغيل التل</w:t>
      </w:r>
      <w:r w:rsidRPr="00B80DBA">
        <w:rPr>
          <w:rFonts w:ascii="Traditional Arabic" w:hAnsi="Traditional Arabic" w:cs="Traditional Arabic" w:hint="cs"/>
          <w:sz w:val="34"/>
          <w:szCs w:val="34"/>
          <w:rtl/>
          <w:lang w:bidi="ar-DZ"/>
        </w:rPr>
        <w:t>ف</w:t>
      </w:r>
      <w:r w:rsidRPr="00B80DBA">
        <w:rPr>
          <w:rFonts w:ascii="Traditional Arabic" w:hAnsi="Traditional Arabic" w:cs="Traditional Arabic"/>
          <w:sz w:val="34"/>
          <w:szCs w:val="34"/>
          <w:rtl/>
          <w:lang w:bidi="ar-DZ"/>
        </w:rPr>
        <w:t xml:space="preserve">از ومكيف الهواء معا. في حين </w:t>
      </w:r>
      <w:r w:rsidRPr="00B80DBA">
        <w:rPr>
          <w:rFonts w:ascii="Traditional Arabic" w:hAnsi="Traditional Arabic" w:cs="Traditional Arabic" w:hint="cs"/>
          <w:sz w:val="34"/>
          <w:szCs w:val="34"/>
          <w:rtl/>
          <w:lang w:bidi="ar-DZ"/>
        </w:rPr>
        <w:t>ي</w:t>
      </w:r>
      <w:r w:rsidRPr="00B80DBA">
        <w:rPr>
          <w:rFonts w:ascii="Traditional Arabic" w:hAnsi="Traditional Arabic" w:cs="Traditional Arabic"/>
          <w:sz w:val="34"/>
          <w:szCs w:val="34"/>
          <w:rtl/>
          <w:lang w:bidi="ar-DZ"/>
        </w:rPr>
        <w:t>بقى التيار الكهربائي</w:t>
      </w:r>
      <w:r w:rsidRPr="00B80DBA">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في باقي المنزل عاديا. فاتصل بتقني الكهرياء لإصلاح هذا الخلل. فأخبرته الأم أن أحد مآخذ الم</w:t>
      </w:r>
      <w:r w:rsidRPr="00B80DBA">
        <w:rPr>
          <w:rFonts w:ascii="Traditional Arabic" w:hAnsi="Traditional Arabic" w:cs="Traditional Arabic" w:hint="cs"/>
          <w:sz w:val="34"/>
          <w:szCs w:val="34"/>
          <w:rtl/>
          <w:lang w:bidi="ar-DZ"/>
        </w:rPr>
        <w:t>ن</w:t>
      </w:r>
      <w:r w:rsidRPr="00B80DBA">
        <w:rPr>
          <w:rFonts w:ascii="Traditional Arabic" w:hAnsi="Traditional Arabic" w:cs="Traditional Arabic"/>
          <w:sz w:val="34"/>
          <w:szCs w:val="34"/>
          <w:rtl/>
          <w:lang w:bidi="ar-DZ"/>
        </w:rPr>
        <w:t>زل عاطل كذلك. فقام تق</w:t>
      </w:r>
      <w:r w:rsidRPr="00B80DBA">
        <w:rPr>
          <w:rFonts w:ascii="Traditional Arabic" w:hAnsi="Traditional Arabic" w:cs="Traditional Arabic" w:hint="cs"/>
          <w:sz w:val="34"/>
          <w:szCs w:val="34"/>
          <w:rtl/>
          <w:lang w:bidi="ar-DZ"/>
        </w:rPr>
        <w:t>ن</w:t>
      </w:r>
      <w:r w:rsidRPr="00B80DBA">
        <w:rPr>
          <w:rFonts w:ascii="Traditional Arabic" w:hAnsi="Traditional Arabic" w:cs="Traditional Arabic"/>
          <w:sz w:val="34"/>
          <w:szCs w:val="34"/>
          <w:rtl/>
          <w:lang w:bidi="ar-DZ"/>
        </w:rPr>
        <w:t>ي الكهرباء</w:t>
      </w:r>
      <w:r w:rsidRPr="00B80DBA">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بمراجعة شاملة للش</w:t>
      </w:r>
      <w:r w:rsidRPr="00B80DBA">
        <w:rPr>
          <w:rFonts w:ascii="Traditional Arabic" w:hAnsi="Traditional Arabic" w:cs="Traditional Arabic" w:hint="cs"/>
          <w:sz w:val="34"/>
          <w:szCs w:val="34"/>
          <w:rtl/>
          <w:lang w:bidi="ar-DZ"/>
        </w:rPr>
        <w:t>ب</w:t>
      </w:r>
      <w:r w:rsidRPr="00B80DBA">
        <w:rPr>
          <w:rFonts w:ascii="Traditional Arabic" w:hAnsi="Traditional Arabic" w:cs="Traditional Arabic"/>
          <w:sz w:val="34"/>
          <w:szCs w:val="34"/>
          <w:rtl/>
          <w:lang w:bidi="ar-DZ"/>
        </w:rPr>
        <w:t>كة الكهربائية للمنزل. المخطط في الأسفل لجزء من الش</w:t>
      </w:r>
      <w:r w:rsidRPr="00B80DBA">
        <w:rPr>
          <w:rFonts w:ascii="Traditional Arabic" w:hAnsi="Traditional Arabic" w:cs="Traditional Arabic" w:hint="cs"/>
          <w:sz w:val="34"/>
          <w:szCs w:val="34"/>
          <w:rtl/>
          <w:lang w:bidi="ar-DZ"/>
        </w:rPr>
        <w:t>ب</w:t>
      </w:r>
      <w:r w:rsidRPr="00B80DBA">
        <w:rPr>
          <w:rFonts w:ascii="Traditional Arabic" w:hAnsi="Traditional Arabic" w:cs="Traditional Arabic"/>
          <w:sz w:val="34"/>
          <w:szCs w:val="34"/>
          <w:rtl/>
          <w:lang w:bidi="ar-DZ"/>
        </w:rPr>
        <w:t>كة الكهر</w:t>
      </w:r>
      <w:r w:rsidRPr="00B80DBA">
        <w:rPr>
          <w:rFonts w:ascii="Traditional Arabic" w:hAnsi="Traditional Arabic" w:cs="Traditional Arabic" w:hint="cs"/>
          <w:sz w:val="34"/>
          <w:szCs w:val="34"/>
          <w:rtl/>
          <w:lang w:bidi="ar-DZ"/>
        </w:rPr>
        <w:t>با</w:t>
      </w:r>
      <w:r w:rsidRPr="00B80DBA">
        <w:rPr>
          <w:rFonts w:ascii="Traditional Arabic" w:hAnsi="Traditional Arabic" w:cs="Traditional Arabic"/>
          <w:sz w:val="34"/>
          <w:szCs w:val="34"/>
          <w:rtl/>
          <w:lang w:bidi="ar-DZ"/>
        </w:rPr>
        <w:t>ئية لمتزل لقمان ال</w:t>
      </w:r>
      <w:r w:rsidRPr="00B80DBA">
        <w:rPr>
          <w:rFonts w:ascii="Traditional Arabic" w:hAnsi="Traditional Arabic" w:cs="Traditional Arabic" w:hint="cs"/>
          <w:sz w:val="34"/>
          <w:szCs w:val="34"/>
          <w:rtl/>
          <w:lang w:bidi="ar-DZ"/>
        </w:rPr>
        <w:t>ت</w:t>
      </w:r>
      <w:r w:rsidRPr="00B80DBA">
        <w:rPr>
          <w:rFonts w:ascii="Traditional Arabic" w:hAnsi="Traditional Arabic" w:cs="Traditional Arabic"/>
          <w:sz w:val="34"/>
          <w:szCs w:val="34"/>
          <w:rtl/>
          <w:lang w:bidi="ar-DZ"/>
        </w:rPr>
        <w:t>ي وجد التقني بها عيوبا.</w:t>
      </w:r>
    </w:p>
    <w:p w14:paraId="16937765" w14:textId="77777777" w:rsidR="00B80DBA" w:rsidRPr="00B80DBA" w:rsidRDefault="00B80DBA" w:rsidP="006E56B9">
      <w:pPr>
        <w:numPr>
          <w:ilvl w:val="1"/>
          <w:numId w:val="15"/>
        </w:numPr>
        <w:spacing w:line="192" w:lineRule="auto"/>
        <w:rPr>
          <w:rFonts w:ascii="Traditional Arabic" w:hAnsi="Traditional Arabic" w:cs="Traditional Arabic"/>
          <w:sz w:val="34"/>
          <w:szCs w:val="34"/>
          <w:rtl/>
          <w:lang w:bidi="ar-DZ"/>
        </w:rPr>
      </w:pPr>
      <w:r w:rsidRPr="00B80DBA">
        <w:rPr>
          <w:rFonts w:ascii="Traditional Arabic" w:hAnsi="Traditional Arabic" w:cs="Traditional Arabic"/>
          <w:sz w:val="34"/>
          <w:szCs w:val="34"/>
          <w:rtl/>
          <w:lang w:bidi="ar-DZ"/>
        </w:rPr>
        <w:t>أذكر</w:t>
      </w:r>
      <w:r w:rsidRPr="00B80DBA">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س</w:t>
      </w:r>
      <w:r w:rsidRPr="00B80DBA">
        <w:rPr>
          <w:rFonts w:ascii="Traditional Arabic" w:hAnsi="Traditional Arabic" w:cs="Traditional Arabic" w:hint="cs"/>
          <w:sz w:val="34"/>
          <w:szCs w:val="34"/>
          <w:rtl/>
          <w:lang w:bidi="ar-DZ"/>
        </w:rPr>
        <w:t>ب</w:t>
      </w:r>
      <w:r w:rsidRPr="00B80DBA">
        <w:rPr>
          <w:rFonts w:ascii="Traditional Arabic" w:hAnsi="Traditional Arabic" w:cs="Traditional Arabic"/>
          <w:sz w:val="34"/>
          <w:szCs w:val="34"/>
          <w:rtl/>
          <w:lang w:bidi="ar-DZ"/>
        </w:rPr>
        <w:t>ب انقطاع التيار الكهربا</w:t>
      </w:r>
      <w:r w:rsidRPr="00B80DBA">
        <w:rPr>
          <w:rFonts w:ascii="Traditional Arabic" w:hAnsi="Traditional Arabic" w:cs="Traditional Arabic" w:hint="cs"/>
          <w:sz w:val="34"/>
          <w:szCs w:val="34"/>
          <w:rtl/>
          <w:lang w:bidi="ar-DZ"/>
        </w:rPr>
        <w:t>ئ</w:t>
      </w:r>
      <w:r w:rsidRPr="00B80DBA">
        <w:rPr>
          <w:rFonts w:ascii="Traditional Arabic" w:hAnsi="Traditional Arabic" w:cs="Traditional Arabic"/>
          <w:sz w:val="34"/>
          <w:szCs w:val="34"/>
          <w:rtl/>
          <w:lang w:bidi="ar-DZ"/>
        </w:rPr>
        <w:t>ي على غرفة الاستقبال فقط دون باق</w:t>
      </w:r>
      <w:r w:rsidR="009128DD">
        <w:rPr>
          <w:rFonts w:ascii="Traditional Arabic" w:hAnsi="Traditional Arabic" w:cs="Traditional Arabic" w:hint="cs"/>
          <w:sz w:val="34"/>
          <w:szCs w:val="34"/>
          <w:rtl/>
          <w:lang w:bidi="ar-DZ"/>
        </w:rPr>
        <w:t>ي</w:t>
      </w:r>
      <w:r w:rsidRPr="00B80DBA">
        <w:rPr>
          <w:rFonts w:ascii="Traditional Arabic" w:hAnsi="Traditional Arabic" w:cs="Traditional Arabic"/>
          <w:sz w:val="34"/>
          <w:szCs w:val="34"/>
          <w:rtl/>
          <w:lang w:bidi="ar-DZ"/>
        </w:rPr>
        <w:t xml:space="preserve"> المنزل</w:t>
      </w:r>
      <w:r w:rsidRPr="00B80DBA">
        <w:rPr>
          <w:rFonts w:ascii="Traditional Arabic" w:hAnsi="Traditional Arabic" w:cs="Traditional Arabic" w:hint="cs"/>
          <w:sz w:val="34"/>
          <w:szCs w:val="34"/>
          <w:rtl/>
          <w:lang w:bidi="ar-DZ"/>
        </w:rPr>
        <w:t>.</w:t>
      </w:r>
    </w:p>
    <w:p w14:paraId="32581F41" w14:textId="77777777" w:rsidR="00B80DBA" w:rsidRPr="00B80DBA" w:rsidRDefault="00B80DBA" w:rsidP="00B80DBA">
      <w:pPr>
        <w:spacing w:line="192" w:lineRule="auto"/>
        <w:rPr>
          <w:rFonts w:ascii="Traditional Arabic" w:hAnsi="Traditional Arabic" w:cs="Traditional Arabic"/>
          <w:sz w:val="34"/>
          <w:szCs w:val="34"/>
          <w:rtl/>
          <w:lang w:bidi="ar-DZ"/>
        </w:rPr>
      </w:pPr>
      <w:r w:rsidRPr="00B80DBA">
        <w:rPr>
          <w:rFonts w:ascii="Traditional Arabic" w:hAnsi="Traditional Arabic" w:cs="Traditional Arabic" w:hint="cs"/>
          <w:sz w:val="34"/>
          <w:szCs w:val="34"/>
          <w:rtl/>
          <w:lang w:bidi="ar-DZ"/>
        </w:rPr>
        <w:t xml:space="preserve">  </w:t>
      </w:r>
      <w:r>
        <w:rPr>
          <w:rFonts w:ascii="Traditional Arabic" w:hAnsi="Traditional Arabic" w:cs="Traditional Arabic" w:hint="cs"/>
          <w:sz w:val="34"/>
          <w:szCs w:val="34"/>
          <w:rtl/>
          <w:lang w:bidi="ar-DZ"/>
        </w:rPr>
        <w:t xml:space="preserve">    </w:t>
      </w:r>
      <w:r w:rsidRPr="00B80DBA">
        <w:rPr>
          <w:rFonts w:ascii="Traditional Arabic" w:hAnsi="Traditional Arabic" w:cs="Traditional Arabic" w:hint="cs"/>
          <w:b/>
          <w:bCs/>
          <w:sz w:val="32"/>
          <w:szCs w:val="32"/>
          <w:rtl/>
          <w:lang w:bidi="ar-DZ"/>
        </w:rPr>
        <w:t>-</w:t>
      </w:r>
      <w:r w:rsidRPr="00B80DBA">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اقترح حلا مناسبا لهذه المشكلة</w:t>
      </w:r>
      <w:r w:rsidR="009128DD">
        <w:rPr>
          <w:rFonts w:ascii="Traditional Arabic" w:hAnsi="Traditional Arabic" w:cs="Traditional Arabic" w:hint="cs"/>
          <w:sz w:val="34"/>
          <w:szCs w:val="34"/>
          <w:rtl/>
          <w:lang w:bidi="ar-DZ"/>
        </w:rPr>
        <w:t>.</w:t>
      </w:r>
    </w:p>
    <w:p w14:paraId="79B3D7FA" w14:textId="77777777" w:rsidR="00B80DBA" w:rsidRPr="00B80DBA" w:rsidRDefault="00B80DBA" w:rsidP="006E56B9">
      <w:pPr>
        <w:numPr>
          <w:ilvl w:val="1"/>
          <w:numId w:val="15"/>
        </w:numPr>
        <w:spacing w:line="192" w:lineRule="auto"/>
        <w:rPr>
          <w:rFonts w:ascii="Traditional Arabic" w:hAnsi="Traditional Arabic" w:cs="Traditional Arabic"/>
          <w:sz w:val="34"/>
          <w:szCs w:val="34"/>
          <w:rtl/>
          <w:lang w:bidi="ar-DZ"/>
        </w:rPr>
      </w:pPr>
      <w:r w:rsidRPr="00B80DBA">
        <w:rPr>
          <w:rFonts w:ascii="Traditional Arabic" w:hAnsi="Traditional Arabic" w:cs="Traditional Arabic"/>
          <w:sz w:val="34"/>
          <w:szCs w:val="34"/>
          <w:rtl/>
          <w:lang w:bidi="ar-DZ"/>
        </w:rPr>
        <w:t>في إطار المراجعة الشاملة التي قام بها ت</w:t>
      </w:r>
      <w:r w:rsidR="009128DD">
        <w:rPr>
          <w:rFonts w:ascii="Traditional Arabic" w:hAnsi="Traditional Arabic" w:cs="Traditional Arabic" w:hint="cs"/>
          <w:sz w:val="34"/>
          <w:szCs w:val="34"/>
          <w:rtl/>
          <w:lang w:bidi="ar-DZ"/>
        </w:rPr>
        <w:t>قن</w:t>
      </w:r>
      <w:r w:rsidRPr="00B80DBA">
        <w:rPr>
          <w:rFonts w:ascii="Traditional Arabic" w:hAnsi="Traditional Arabic" w:cs="Traditional Arabic"/>
          <w:sz w:val="34"/>
          <w:szCs w:val="34"/>
          <w:rtl/>
          <w:lang w:bidi="ar-DZ"/>
        </w:rPr>
        <w:t>ي الكهرباء لشبكة المنزل</w:t>
      </w:r>
      <w:r w:rsidR="009128DD">
        <w:rPr>
          <w:rFonts w:ascii="Traditional Arabic" w:hAnsi="Traditional Arabic" w:cs="Traditional Arabic" w:hint="cs"/>
          <w:sz w:val="34"/>
          <w:szCs w:val="34"/>
          <w:rtl/>
          <w:lang w:bidi="ar-DZ"/>
        </w:rPr>
        <w:t>:</w:t>
      </w:r>
    </w:p>
    <w:p w14:paraId="03718A16" w14:textId="77777777" w:rsidR="006E56B9" w:rsidRDefault="00B80DBA" w:rsidP="006E56B9">
      <w:pPr>
        <w:numPr>
          <w:ilvl w:val="0"/>
          <w:numId w:val="16"/>
        </w:numPr>
        <w:spacing w:line="192" w:lineRule="auto"/>
        <w:ind w:hanging="313"/>
        <w:rPr>
          <w:rFonts w:ascii="Traditional Arabic" w:hAnsi="Traditional Arabic" w:cs="Traditional Arabic"/>
          <w:sz w:val="34"/>
          <w:szCs w:val="34"/>
          <w:lang w:bidi="ar-DZ"/>
        </w:rPr>
      </w:pPr>
      <w:r w:rsidRPr="00B80DBA">
        <w:rPr>
          <w:rFonts w:ascii="Traditional Arabic" w:hAnsi="Traditional Arabic" w:cs="Traditional Arabic"/>
          <w:sz w:val="34"/>
          <w:szCs w:val="34"/>
          <w:rtl/>
          <w:lang w:bidi="ar-DZ"/>
        </w:rPr>
        <w:t>أذكر ألوان المادة العازلة التي يجب مراعاتها لسل</w:t>
      </w:r>
      <w:r w:rsidRPr="00B80DBA">
        <w:rPr>
          <w:rFonts w:ascii="Traditional Arabic" w:hAnsi="Traditional Arabic" w:cs="Traditional Arabic" w:hint="cs"/>
          <w:sz w:val="34"/>
          <w:szCs w:val="34"/>
          <w:rtl/>
          <w:lang w:bidi="ar-DZ"/>
        </w:rPr>
        <w:t>كي</w:t>
      </w:r>
      <w:r w:rsidRPr="00B80DBA">
        <w:rPr>
          <w:rFonts w:ascii="Traditional Arabic" w:hAnsi="Traditional Arabic" w:cs="Traditional Arabic"/>
          <w:sz w:val="34"/>
          <w:szCs w:val="34"/>
          <w:rtl/>
          <w:lang w:bidi="ar-DZ"/>
        </w:rPr>
        <w:t xml:space="preserve"> الطور والحيادي</w:t>
      </w:r>
      <w:r w:rsidRPr="00B80DBA">
        <w:rPr>
          <w:rFonts w:ascii="Traditional Arabic" w:hAnsi="Traditional Arabic" w:cs="Traditional Arabic" w:hint="cs"/>
          <w:sz w:val="34"/>
          <w:szCs w:val="34"/>
          <w:rtl/>
          <w:lang w:bidi="ar-DZ"/>
        </w:rPr>
        <w:t>.</w:t>
      </w:r>
    </w:p>
    <w:p w14:paraId="35CB0FA3" w14:textId="77777777" w:rsidR="006E56B9" w:rsidRDefault="00B80DBA" w:rsidP="006E56B9">
      <w:pPr>
        <w:numPr>
          <w:ilvl w:val="0"/>
          <w:numId w:val="16"/>
        </w:numPr>
        <w:spacing w:line="192" w:lineRule="auto"/>
        <w:ind w:hanging="313"/>
        <w:rPr>
          <w:rFonts w:ascii="Traditional Arabic" w:hAnsi="Traditional Arabic" w:cs="Traditional Arabic"/>
          <w:sz w:val="34"/>
          <w:szCs w:val="34"/>
          <w:lang w:bidi="ar-DZ"/>
        </w:rPr>
      </w:pPr>
      <w:r w:rsidRPr="006E56B9">
        <w:rPr>
          <w:rFonts w:ascii="Traditional Arabic" w:hAnsi="Traditional Arabic" w:cs="Traditional Arabic"/>
          <w:sz w:val="34"/>
          <w:szCs w:val="34"/>
          <w:rtl/>
          <w:lang w:bidi="ar-DZ"/>
        </w:rPr>
        <w:t xml:space="preserve">بين مع الدلالة </w:t>
      </w:r>
      <w:r w:rsidRPr="006E56B9">
        <w:rPr>
          <w:rFonts w:ascii="Traditional Arabic" w:hAnsi="Traditional Arabic" w:cs="Traditional Arabic"/>
          <w:b/>
          <w:bCs/>
          <w:sz w:val="32"/>
          <w:szCs w:val="32"/>
          <w:lang w:bidi="ar-DZ"/>
        </w:rPr>
        <w:t>V</w:t>
      </w:r>
      <w:r w:rsidRPr="006E56B9">
        <w:rPr>
          <w:rFonts w:ascii="Traditional Arabic" w:hAnsi="Traditional Arabic" w:cs="Traditional Arabic"/>
          <w:b/>
          <w:bCs/>
          <w:sz w:val="32"/>
          <w:szCs w:val="32"/>
          <w:rtl/>
          <w:lang w:bidi="ar-DZ"/>
        </w:rPr>
        <w:t>30</w:t>
      </w:r>
      <w:r w:rsidRPr="006E56B9">
        <w:rPr>
          <w:rFonts w:ascii="Traditional Arabic" w:hAnsi="Traditional Arabic" w:cs="Traditional Arabic"/>
          <w:sz w:val="34"/>
          <w:szCs w:val="34"/>
          <w:rtl/>
          <w:lang w:bidi="ar-DZ"/>
        </w:rPr>
        <w:t xml:space="preserve"> التي يحملها القاطع الرئيسي</w:t>
      </w:r>
      <w:r w:rsidRPr="006E56B9">
        <w:rPr>
          <w:rFonts w:ascii="Traditional Arabic" w:hAnsi="Traditional Arabic" w:cs="Traditional Arabic" w:hint="cs"/>
          <w:sz w:val="34"/>
          <w:szCs w:val="34"/>
          <w:rtl/>
          <w:lang w:bidi="ar-DZ"/>
        </w:rPr>
        <w:t>.</w:t>
      </w:r>
    </w:p>
    <w:p w14:paraId="4A23A90B" w14:textId="77777777" w:rsidR="006E56B9" w:rsidRDefault="00B80DBA" w:rsidP="006E56B9">
      <w:pPr>
        <w:numPr>
          <w:ilvl w:val="0"/>
          <w:numId w:val="16"/>
        </w:numPr>
        <w:spacing w:line="192" w:lineRule="auto"/>
        <w:ind w:hanging="313"/>
        <w:rPr>
          <w:rFonts w:ascii="Traditional Arabic" w:hAnsi="Traditional Arabic" w:cs="Traditional Arabic"/>
          <w:sz w:val="34"/>
          <w:szCs w:val="34"/>
          <w:lang w:bidi="ar-DZ"/>
        </w:rPr>
      </w:pPr>
      <w:r w:rsidRPr="006E56B9">
        <w:rPr>
          <w:rFonts w:ascii="Traditional Arabic" w:hAnsi="Traditional Arabic" w:cs="Traditional Arabic"/>
          <w:sz w:val="34"/>
          <w:szCs w:val="34"/>
          <w:rtl/>
          <w:lang w:bidi="ar-DZ"/>
        </w:rPr>
        <w:t>أذكر قيمة ال</w:t>
      </w:r>
      <w:r w:rsidRPr="006E56B9">
        <w:rPr>
          <w:rFonts w:ascii="Traditional Arabic" w:hAnsi="Traditional Arabic" w:cs="Traditional Arabic" w:hint="cs"/>
          <w:sz w:val="34"/>
          <w:szCs w:val="34"/>
          <w:rtl/>
          <w:lang w:bidi="ar-DZ"/>
        </w:rPr>
        <w:t>ت</w:t>
      </w:r>
      <w:r w:rsidRPr="006E56B9">
        <w:rPr>
          <w:rFonts w:ascii="Traditional Arabic" w:hAnsi="Traditional Arabic" w:cs="Traditional Arabic"/>
          <w:sz w:val="34"/>
          <w:szCs w:val="34"/>
          <w:rtl/>
          <w:lang w:bidi="ar-DZ"/>
        </w:rPr>
        <w:t>و</w:t>
      </w:r>
      <w:r w:rsidRPr="006E56B9">
        <w:rPr>
          <w:rFonts w:ascii="Traditional Arabic" w:hAnsi="Traditional Arabic" w:cs="Traditional Arabic" w:hint="cs"/>
          <w:sz w:val="34"/>
          <w:szCs w:val="34"/>
          <w:rtl/>
          <w:lang w:bidi="ar-DZ"/>
        </w:rPr>
        <w:t>ت</w:t>
      </w:r>
      <w:r w:rsidRPr="006E56B9">
        <w:rPr>
          <w:rFonts w:ascii="Traditional Arabic" w:hAnsi="Traditional Arabic" w:cs="Traditional Arabic"/>
          <w:sz w:val="34"/>
          <w:szCs w:val="34"/>
          <w:rtl/>
          <w:lang w:bidi="ar-DZ"/>
        </w:rPr>
        <w:t>ر الكهربائي ال</w:t>
      </w:r>
      <w:r w:rsidRPr="006E56B9">
        <w:rPr>
          <w:rFonts w:ascii="Traditional Arabic" w:hAnsi="Traditional Arabic" w:cs="Traditional Arabic" w:hint="cs"/>
          <w:sz w:val="34"/>
          <w:szCs w:val="34"/>
          <w:rtl/>
          <w:lang w:bidi="ar-DZ"/>
        </w:rPr>
        <w:t>تي</w:t>
      </w:r>
      <w:r w:rsidRPr="006E56B9">
        <w:rPr>
          <w:rFonts w:ascii="Traditional Arabic" w:hAnsi="Traditional Arabic" w:cs="Traditional Arabic"/>
          <w:sz w:val="34"/>
          <w:szCs w:val="34"/>
          <w:rtl/>
          <w:lang w:bidi="ar-DZ"/>
        </w:rPr>
        <w:t xml:space="preserve"> سيشير إليها جهاز متعدد القياسات في المأخذين </w:t>
      </w:r>
      <w:r w:rsidRPr="006E56B9">
        <w:rPr>
          <w:rFonts w:ascii="Traditional Arabic" w:hAnsi="Traditional Arabic" w:cs="Traditional Arabic"/>
          <w:b/>
          <w:bCs/>
          <w:sz w:val="32"/>
          <w:szCs w:val="32"/>
          <w:rtl/>
          <w:lang w:bidi="ar-DZ"/>
        </w:rPr>
        <w:t xml:space="preserve">(1) </w:t>
      </w:r>
      <w:r w:rsidRPr="006E56B9">
        <w:rPr>
          <w:rFonts w:ascii="Traditional Arabic" w:hAnsi="Traditional Arabic" w:cs="Traditional Arabic"/>
          <w:sz w:val="34"/>
          <w:szCs w:val="34"/>
          <w:rtl/>
          <w:lang w:bidi="ar-DZ"/>
        </w:rPr>
        <w:t>و</w:t>
      </w:r>
      <w:r w:rsidRPr="006E56B9">
        <w:rPr>
          <w:rFonts w:ascii="Traditional Arabic" w:hAnsi="Traditional Arabic" w:cs="Traditional Arabic"/>
          <w:b/>
          <w:bCs/>
          <w:sz w:val="32"/>
          <w:szCs w:val="32"/>
          <w:rtl/>
          <w:lang w:bidi="ar-DZ"/>
        </w:rPr>
        <w:t>(2)</w:t>
      </w:r>
      <w:r w:rsidRPr="006E56B9">
        <w:rPr>
          <w:rFonts w:ascii="Traditional Arabic" w:hAnsi="Traditional Arabic" w:cs="Traditional Arabic" w:hint="cs"/>
          <w:sz w:val="32"/>
          <w:szCs w:val="32"/>
          <w:rtl/>
          <w:lang w:bidi="ar-DZ"/>
        </w:rPr>
        <w:t>.</w:t>
      </w:r>
    </w:p>
    <w:p w14:paraId="5518FA1D" w14:textId="77777777" w:rsidR="006E56B9" w:rsidRDefault="00B80DBA" w:rsidP="006E56B9">
      <w:pPr>
        <w:numPr>
          <w:ilvl w:val="0"/>
          <w:numId w:val="16"/>
        </w:numPr>
        <w:spacing w:line="192" w:lineRule="auto"/>
        <w:ind w:hanging="313"/>
        <w:rPr>
          <w:rFonts w:ascii="Traditional Arabic" w:hAnsi="Traditional Arabic" w:cs="Traditional Arabic"/>
          <w:sz w:val="34"/>
          <w:szCs w:val="34"/>
          <w:lang w:bidi="ar-DZ"/>
        </w:rPr>
      </w:pPr>
      <w:r w:rsidRPr="006E56B9">
        <w:rPr>
          <w:rFonts w:ascii="Traditional Arabic" w:hAnsi="Traditional Arabic" w:cs="Traditional Arabic"/>
          <w:sz w:val="34"/>
          <w:szCs w:val="34"/>
          <w:rtl/>
          <w:lang w:bidi="ar-DZ"/>
        </w:rPr>
        <w:t>ح</w:t>
      </w:r>
      <w:r w:rsidRPr="006E56B9">
        <w:rPr>
          <w:rFonts w:ascii="Traditional Arabic" w:hAnsi="Traditional Arabic" w:cs="Traditional Arabic" w:hint="cs"/>
          <w:sz w:val="34"/>
          <w:szCs w:val="34"/>
          <w:rtl/>
          <w:lang w:bidi="ar-DZ"/>
        </w:rPr>
        <w:t>د</w:t>
      </w:r>
      <w:r w:rsidRPr="006E56B9">
        <w:rPr>
          <w:rFonts w:ascii="Traditional Arabic" w:hAnsi="Traditional Arabic" w:cs="Traditional Arabic"/>
          <w:sz w:val="34"/>
          <w:szCs w:val="34"/>
          <w:rtl/>
          <w:lang w:bidi="ar-DZ"/>
        </w:rPr>
        <w:t>د المأخذ العاطل وبين س</w:t>
      </w:r>
      <w:r w:rsidRPr="006E56B9">
        <w:rPr>
          <w:rFonts w:ascii="Traditional Arabic" w:hAnsi="Traditional Arabic" w:cs="Traditional Arabic" w:hint="cs"/>
          <w:sz w:val="34"/>
          <w:szCs w:val="34"/>
          <w:rtl/>
          <w:lang w:bidi="ar-DZ"/>
        </w:rPr>
        <w:t>ب</w:t>
      </w:r>
      <w:r w:rsidRPr="006E56B9">
        <w:rPr>
          <w:rFonts w:ascii="Traditional Arabic" w:hAnsi="Traditional Arabic" w:cs="Traditional Arabic"/>
          <w:sz w:val="34"/>
          <w:szCs w:val="34"/>
          <w:rtl/>
          <w:lang w:bidi="ar-DZ"/>
        </w:rPr>
        <w:t>ب عطله</w:t>
      </w:r>
      <w:r w:rsidRPr="006E56B9">
        <w:rPr>
          <w:rFonts w:ascii="Traditional Arabic" w:hAnsi="Traditional Arabic" w:cs="Traditional Arabic" w:hint="cs"/>
          <w:sz w:val="34"/>
          <w:szCs w:val="34"/>
          <w:rtl/>
          <w:lang w:bidi="ar-DZ"/>
        </w:rPr>
        <w:t>.</w:t>
      </w:r>
    </w:p>
    <w:p w14:paraId="3A4012B0" w14:textId="77777777" w:rsidR="00B80DBA" w:rsidRPr="006E56B9" w:rsidRDefault="00B80DBA" w:rsidP="006E56B9">
      <w:pPr>
        <w:numPr>
          <w:ilvl w:val="0"/>
          <w:numId w:val="16"/>
        </w:numPr>
        <w:spacing w:line="192" w:lineRule="auto"/>
        <w:ind w:hanging="313"/>
        <w:rPr>
          <w:rFonts w:ascii="Traditional Arabic" w:hAnsi="Traditional Arabic" w:cs="Traditional Arabic"/>
          <w:sz w:val="34"/>
          <w:szCs w:val="34"/>
          <w:rtl/>
          <w:lang w:bidi="ar-DZ"/>
        </w:rPr>
      </w:pPr>
      <w:r w:rsidRPr="006E56B9">
        <w:rPr>
          <w:rFonts w:ascii="Traditional Arabic" w:hAnsi="Traditional Arabic" w:cs="Traditional Arabic"/>
          <w:sz w:val="34"/>
          <w:szCs w:val="34"/>
          <w:rtl/>
          <w:lang w:bidi="ar-DZ"/>
        </w:rPr>
        <w:t xml:space="preserve">حدد في أي حال يتوهج مصباح مفك البراغي الكاشف في الحالتين </w:t>
      </w:r>
      <w:r w:rsidRPr="006E56B9">
        <w:rPr>
          <w:rFonts w:ascii="Traditional Arabic" w:hAnsi="Traditional Arabic" w:cs="Traditional Arabic"/>
          <w:b/>
          <w:bCs/>
          <w:sz w:val="32"/>
          <w:szCs w:val="32"/>
          <w:rtl/>
          <w:lang w:bidi="ar-DZ"/>
        </w:rPr>
        <w:t>(</w:t>
      </w:r>
      <w:r w:rsidRPr="006E56B9">
        <w:rPr>
          <w:rFonts w:ascii="Traditional Arabic" w:hAnsi="Traditional Arabic" w:cs="Traditional Arabic"/>
          <w:b/>
          <w:bCs/>
          <w:sz w:val="32"/>
          <w:szCs w:val="32"/>
          <w:lang w:bidi="ar-DZ"/>
        </w:rPr>
        <w:t>A</w:t>
      </w:r>
      <w:r w:rsidRPr="006E56B9">
        <w:rPr>
          <w:rFonts w:ascii="Traditional Arabic" w:hAnsi="Traditional Arabic" w:cs="Traditional Arabic"/>
          <w:b/>
          <w:bCs/>
          <w:sz w:val="32"/>
          <w:szCs w:val="32"/>
          <w:rtl/>
          <w:lang w:bidi="ar-DZ"/>
        </w:rPr>
        <w:t xml:space="preserve">) </w:t>
      </w:r>
      <w:r w:rsidRPr="006E56B9">
        <w:rPr>
          <w:rFonts w:ascii="Traditional Arabic" w:hAnsi="Traditional Arabic" w:cs="Traditional Arabic"/>
          <w:sz w:val="34"/>
          <w:szCs w:val="34"/>
          <w:rtl/>
          <w:lang w:bidi="ar-DZ"/>
        </w:rPr>
        <w:t>و</w:t>
      </w:r>
      <w:r w:rsidRPr="006E56B9">
        <w:rPr>
          <w:rFonts w:ascii="Traditional Arabic" w:hAnsi="Traditional Arabic" w:cs="Traditional Arabic"/>
          <w:b/>
          <w:bCs/>
          <w:sz w:val="32"/>
          <w:szCs w:val="32"/>
          <w:rtl/>
          <w:lang w:bidi="ar-DZ"/>
        </w:rPr>
        <w:t>(</w:t>
      </w:r>
      <w:r w:rsidRPr="006E56B9">
        <w:rPr>
          <w:rFonts w:ascii="Traditional Arabic" w:hAnsi="Traditional Arabic" w:cs="Traditional Arabic"/>
          <w:b/>
          <w:bCs/>
          <w:sz w:val="32"/>
          <w:szCs w:val="32"/>
          <w:lang w:bidi="ar-DZ"/>
        </w:rPr>
        <w:t>B</w:t>
      </w:r>
      <w:r w:rsidRPr="006E56B9">
        <w:rPr>
          <w:rFonts w:ascii="Traditional Arabic" w:hAnsi="Traditional Arabic" w:cs="Traditional Arabic"/>
          <w:b/>
          <w:bCs/>
          <w:sz w:val="32"/>
          <w:szCs w:val="32"/>
          <w:rtl/>
          <w:lang w:bidi="ar-DZ"/>
        </w:rPr>
        <w:t>)</w:t>
      </w:r>
      <w:r w:rsidRPr="006E56B9">
        <w:rPr>
          <w:rFonts w:ascii="Traditional Arabic" w:hAnsi="Traditional Arabic" w:cs="Traditional Arabic" w:hint="cs"/>
          <w:b/>
          <w:bCs/>
          <w:sz w:val="32"/>
          <w:szCs w:val="32"/>
          <w:rtl/>
          <w:lang w:bidi="ar-DZ"/>
        </w:rPr>
        <w:t>.</w:t>
      </w:r>
    </w:p>
    <w:p w14:paraId="4719AFD8" w14:textId="77777777" w:rsidR="00B80DBA" w:rsidRPr="00B80DBA" w:rsidRDefault="00B80DBA" w:rsidP="006E56B9">
      <w:pPr>
        <w:numPr>
          <w:ilvl w:val="1"/>
          <w:numId w:val="15"/>
        </w:numPr>
        <w:spacing w:line="192" w:lineRule="auto"/>
        <w:rPr>
          <w:rFonts w:ascii="Traditional Arabic" w:hAnsi="Traditional Arabic" w:cs="Traditional Arabic"/>
          <w:sz w:val="34"/>
          <w:szCs w:val="34"/>
          <w:rtl/>
          <w:lang w:bidi="ar-DZ"/>
        </w:rPr>
      </w:pPr>
      <w:r w:rsidRPr="00B80DBA">
        <w:rPr>
          <w:rFonts w:ascii="Traditional Arabic" w:hAnsi="Traditional Arabic" w:cs="Traditional Arabic"/>
          <w:sz w:val="34"/>
          <w:szCs w:val="34"/>
          <w:rtl/>
          <w:lang w:bidi="ar-DZ"/>
        </w:rPr>
        <w:t>أعد رسم المخطط بالتعديلات والإضافات المناس</w:t>
      </w:r>
      <w:r w:rsidRPr="00B80DBA">
        <w:rPr>
          <w:rFonts w:ascii="Traditional Arabic" w:hAnsi="Traditional Arabic" w:cs="Traditional Arabic" w:hint="cs"/>
          <w:sz w:val="34"/>
          <w:szCs w:val="34"/>
          <w:rtl/>
          <w:lang w:bidi="ar-DZ"/>
        </w:rPr>
        <w:t>ب</w:t>
      </w:r>
      <w:r w:rsidRPr="00B80DBA">
        <w:rPr>
          <w:rFonts w:ascii="Traditional Arabic" w:hAnsi="Traditional Arabic" w:cs="Traditional Arabic"/>
          <w:sz w:val="34"/>
          <w:szCs w:val="34"/>
          <w:rtl/>
          <w:lang w:bidi="ar-DZ"/>
        </w:rPr>
        <w:t>ة محترما قواعد الأمن الكهريائي</w:t>
      </w:r>
      <w:r w:rsidRPr="00B80DBA">
        <w:rPr>
          <w:rFonts w:ascii="Traditional Arabic" w:hAnsi="Traditional Arabic" w:cs="Traditional Arabic" w:hint="cs"/>
          <w:sz w:val="34"/>
          <w:szCs w:val="34"/>
          <w:rtl/>
          <w:lang w:bidi="ar-DZ"/>
        </w:rPr>
        <w:t>.</w:t>
      </w:r>
      <w:r w:rsidRPr="00B80DBA">
        <w:rPr>
          <w:rFonts w:ascii="Traditional Arabic" w:hAnsi="Traditional Arabic" w:cs="Traditional Arabic"/>
          <w:sz w:val="34"/>
          <w:szCs w:val="34"/>
          <w:rtl/>
          <w:lang w:bidi="ar-DZ"/>
        </w:rPr>
        <w:t>( لا</w:t>
      </w:r>
      <w:r w:rsidRPr="00B80DBA">
        <w:rPr>
          <w:rFonts w:ascii="Traditional Arabic" w:hAnsi="Traditional Arabic" w:cs="Traditional Arabic" w:hint="cs"/>
          <w:sz w:val="34"/>
          <w:szCs w:val="34"/>
          <w:rtl/>
          <w:lang w:bidi="ar-DZ"/>
        </w:rPr>
        <w:t xml:space="preserve"> </w:t>
      </w:r>
      <w:r w:rsidRPr="00B80DBA">
        <w:rPr>
          <w:rFonts w:ascii="Traditional Arabic" w:hAnsi="Traditional Arabic" w:cs="Traditional Arabic"/>
          <w:sz w:val="34"/>
          <w:szCs w:val="34"/>
          <w:rtl/>
          <w:lang w:bidi="ar-DZ"/>
        </w:rPr>
        <w:t>تعد رسم متعدد القياسات)</w:t>
      </w:r>
    </w:p>
    <w:p w14:paraId="3F7BDD5E" w14:textId="77777777" w:rsidR="00B80DBA" w:rsidRPr="001406E4" w:rsidRDefault="00B80DBA" w:rsidP="00B80DBA">
      <w:pPr>
        <w:spacing w:line="192" w:lineRule="auto"/>
        <w:rPr>
          <w:rFonts w:ascii="Traditional Arabic" w:hAnsi="Traditional Arabic" w:cs="Traditional Arabic"/>
          <w:sz w:val="2"/>
          <w:szCs w:val="2"/>
          <w:rtl/>
          <w:lang w:bidi="ar-DZ"/>
        </w:rPr>
      </w:pPr>
    </w:p>
    <w:p w14:paraId="0DE82835" w14:textId="77777777" w:rsidR="00B80DBA" w:rsidRDefault="007942E4" w:rsidP="00B80DBA">
      <w:pPr>
        <w:jc w:val="center"/>
        <w:rPr>
          <w:rFonts w:ascii="Traditional Arabic" w:hAnsi="Traditional Arabic" w:cs="Traditional Arabic"/>
          <w:sz w:val="32"/>
          <w:szCs w:val="32"/>
          <w:lang w:bidi="ar-DZ"/>
        </w:rPr>
      </w:pPr>
      <w:r w:rsidRPr="00B80DBA">
        <w:rPr>
          <w:rFonts w:ascii="Traditional Arabic" w:hAnsi="Traditional Arabic" w:cs="Traditional Arabic"/>
          <w:noProof/>
          <w:sz w:val="32"/>
          <w:szCs w:val="32"/>
          <w:lang w:bidi="ar-DZ"/>
        </w:rPr>
        <w:drawing>
          <wp:inline distT="0" distB="0" distL="0" distR="0" wp14:anchorId="2D5828DB" wp14:editId="2A242337">
            <wp:extent cx="6305550" cy="305816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5550" cy="3058160"/>
                    </a:xfrm>
                    <a:prstGeom prst="rect">
                      <a:avLst/>
                    </a:prstGeom>
                    <a:noFill/>
                    <a:ln>
                      <a:noFill/>
                    </a:ln>
                  </pic:spPr>
                </pic:pic>
              </a:graphicData>
            </a:graphic>
          </wp:inline>
        </w:drawing>
      </w:r>
    </w:p>
    <w:p w14:paraId="1E5B308E" w14:textId="77777777" w:rsidR="001406E4" w:rsidRPr="006E56B9" w:rsidRDefault="001406E4" w:rsidP="006E56B9">
      <w:pPr>
        <w:spacing w:line="216" w:lineRule="auto"/>
        <w:jc w:val="center"/>
        <w:rPr>
          <w:rFonts w:ascii="Calibri" w:hAnsi="Calibri" w:cs="Calibri"/>
          <w:b/>
          <w:bCs/>
          <w:rtl/>
          <w:lang w:bidi="ar-DZ"/>
        </w:rPr>
      </w:pPr>
    </w:p>
    <w:p w14:paraId="2B626D03" w14:textId="77777777" w:rsidR="001406E4" w:rsidRPr="00966ACE" w:rsidRDefault="001406E4" w:rsidP="006E56B9">
      <w:pPr>
        <w:spacing w:line="216" w:lineRule="auto"/>
        <w:jc w:val="center"/>
        <w:rPr>
          <w:rFonts w:ascii="Arial" w:hAnsi="Arial" w:cs="DecoType Thuluth"/>
          <w:b/>
          <w:bCs/>
          <w:sz w:val="40"/>
          <w:szCs w:val="40"/>
          <w:rtl/>
          <w:lang w:bidi="ar-DZ"/>
        </w:rPr>
      </w:pPr>
      <w:r w:rsidRPr="00966ACE">
        <w:rPr>
          <w:rFonts w:ascii="Arial" w:hAnsi="Arial" w:cs="DecoType Thuluth"/>
          <w:b/>
          <w:bCs/>
          <w:sz w:val="40"/>
          <w:szCs w:val="40"/>
          <w:rtl/>
          <w:lang w:bidi="ar-DZ"/>
        </w:rPr>
        <w:t>هناك من يتمنى   ...........   وهناك من يسعى.</w:t>
      </w:r>
    </w:p>
    <w:p w14:paraId="79FCD31E" w14:textId="77777777" w:rsidR="001406E4" w:rsidRDefault="001406E4" w:rsidP="006E56B9">
      <w:pPr>
        <w:spacing w:line="216" w:lineRule="auto"/>
        <w:jc w:val="right"/>
        <w:rPr>
          <w:rFonts w:ascii="Arabic Typesetting" w:hAnsi="Arabic Typesetting" w:cs="DecoType Thuluth"/>
          <w:b/>
          <w:bCs/>
          <w:sz w:val="40"/>
          <w:szCs w:val="40"/>
          <w:lang w:bidi="ar-DZ"/>
        </w:rPr>
      </w:pPr>
      <w:r w:rsidRPr="006E56B9">
        <w:rPr>
          <w:rFonts w:ascii="Arabic Typesetting" w:hAnsi="Arabic Typesetting" w:cs="DecoType Thuluth"/>
          <w:b/>
          <w:bCs/>
          <w:sz w:val="40"/>
          <w:szCs w:val="40"/>
          <w:rtl/>
          <w:lang w:bidi="ar-DZ"/>
        </w:rPr>
        <w:t>وفقكم الله.</w:t>
      </w:r>
    </w:p>
    <w:p w14:paraId="3E7B7009" w14:textId="77777777" w:rsidR="009E362D" w:rsidRDefault="009E362D" w:rsidP="006E56B9">
      <w:pPr>
        <w:spacing w:line="216" w:lineRule="auto"/>
        <w:jc w:val="right"/>
        <w:rPr>
          <w:rFonts w:ascii="Arabic Typesetting" w:hAnsi="Arabic Typesetting" w:cs="DecoType Thuluth"/>
          <w:b/>
          <w:bCs/>
          <w:sz w:val="40"/>
          <w:szCs w:val="40"/>
          <w:lang w:bidi="ar-DZ"/>
        </w:rPr>
      </w:pPr>
    </w:p>
    <w:p w14:paraId="4AF38004" w14:textId="77777777" w:rsidR="009E362D" w:rsidRPr="009E362D" w:rsidRDefault="009E362D" w:rsidP="006E56B9">
      <w:pPr>
        <w:spacing w:line="216" w:lineRule="auto"/>
        <w:jc w:val="right"/>
        <w:rPr>
          <w:rFonts w:ascii="Arabic Typesetting" w:hAnsi="Arabic Typesetting" w:cs="DecoType Thuluth"/>
          <w:b/>
          <w:bCs/>
          <w:sz w:val="40"/>
          <w:szCs w:val="40"/>
          <w:rtl/>
          <w:lang w:bidi="ar-DZ"/>
        </w:rPr>
      </w:pPr>
    </w:p>
    <w:p w14:paraId="733C2D97" w14:textId="77777777" w:rsidR="00E55117" w:rsidRPr="00E55117" w:rsidRDefault="00592DBA" w:rsidP="00DA4A56">
      <w:pPr>
        <w:rPr>
          <w:rFonts w:ascii="Traditional Arabic" w:hAnsi="Traditional Arabic" w:cs="Traditional Arabic"/>
          <w:b/>
          <w:bCs/>
          <w:sz w:val="34"/>
          <w:szCs w:val="34"/>
          <w:rtl/>
        </w:rPr>
      </w:pPr>
      <w:r w:rsidRPr="00E55117">
        <w:rPr>
          <w:rFonts w:ascii="Traditional Arabic" w:hAnsi="Traditional Arabic" w:cs="Traditional Arabic"/>
          <w:b/>
          <w:bCs/>
          <w:sz w:val="34"/>
          <w:szCs w:val="34"/>
          <w:rtl/>
          <w:lang w:bidi="ar-DZ"/>
        </w:rPr>
        <w:t xml:space="preserve">حل </w:t>
      </w:r>
      <w:r w:rsidR="00E55117" w:rsidRPr="00E55117">
        <w:rPr>
          <w:rFonts w:ascii="Traditional Arabic" w:hAnsi="Traditional Arabic" w:cs="Traditional Arabic"/>
          <w:b/>
          <w:bCs/>
          <w:sz w:val="34"/>
          <w:szCs w:val="34"/>
          <w:rtl/>
        </w:rPr>
        <w:t>ال</w:t>
      </w:r>
      <w:r w:rsidR="00E55117" w:rsidRPr="00E55117">
        <w:rPr>
          <w:rFonts w:ascii="Traditional Arabic" w:hAnsi="Traditional Arabic" w:cs="Traditional Arabic" w:hint="cs"/>
          <w:b/>
          <w:bCs/>
          <w:sz w:val="34"/>
          <w:szCs w:val="34"/>
          <w:rtl/>
        </w:rPr>
        <w:t>تمرين</w:t>
      </w:r>
      <w:r w:rsidR="00E55117" w:rsidRPr="00E55117">
        <w:rPr>
          <w:rFonts w:ascii="Traditional Arabic" w:hAnsi="Traditional Arabic" w:cs="Traditional Arabic"/>
          <w:b/>
          <w:bCs/>
          <w:sz w:val="34"/>
          <w:szCs w:val="34"/>
          <w:rtl/>
        </w:rPr>
        <w:t xml:space="preserve"> الأول</w:t>
      </w:r>
      <w:r w:rsidR="00E55117" w:rsidRPr="00E55117">
        <w:rPr>
          <w:rFonts w:ascii="Traditional Arabic" w:hAnsi="Traditional Arabic" w:cs="Traditional Arabic" w:hint="cs"/>
          <w:b/>
          <w:bCs/>
          <w:sz w:val="34"/>
          <w:szCs w:val="34"/>
          <w:rtl/>
        </w:rPr>
        <w:t>:</w:t>
      </w:r>
    </w:p>
    <w:p w14:paraId="66ADF842" w14:textId="77777777" w:rsidR="00592DBA" w:rsidRDefault="00592DBA" w:rsidP="00DA4A56">
      <w:pPr>
        <w:numPr>
          <w:ilvl w:val="1"/>
          <w:numId w:val="1"/>
        </w:numPr>
        <w:ind w:left="518" w:hanging="420"/>
        <w:rPr>
          <w:rFonts w:ascii="Traditional Arabic" w:hAnsi="Traditional Arabic" w:cs="Traditional Arabic"/>
          <w:sz w:val="32"/>
          <w:szCs w:val="32"/>
          <w:lang w:bidi="ar-DZ"/>
        </w:rPr>
      </w:pPr>
      <w:r w:rsidRPr="00592DBA">
        <w:rPr>
          <w:rFonts w:ascii="Traditional Arabic" w:hAnsi="Traditional Arabic" w:cs="Traditional Arabic"/>
          <w:sz w:val="32"/>
          <w:szCs w:val="32"/>
          <w:rtl/>
          <w:lang w:bidi="ar-DZ"/>
        </w:rPr>
        <w:t>الظاهرة المدروسة هي ظاهرة ال</w:t>
      </w:r>
      <w:r>
        <w:rPr>
          <w:rFonts w:ascii="Traditional Arabic" w:hAnsi="Traditional Arabic" w:cs="Traditional Arabic" w:hint="cs"/>
          <w:sz w:val="32"/>
          <w:szCs w:val="32"/>
          <w:rtl/>
          <w:lang w:bidi="ar-DZ"/>
        </w:rPr>
        <w:t>ت</w:t>
      </w:r>
      <w:r w:rsidRPr="00592DBA">
        <w:rPr>
          <w:rFonts w:ascii="Traditional Arabic" w:hAnsi="Traditional Arabic" w:cs="Traditional Arabic"/>
          <w:sz w:val="32"/>
          <w:szCs w:val="32"/>
          <w:rtl/>
          <w:lang w:bidi="ar-DZ"/>
        </w:rPr>
        <w:t>كهرب.</w:t>
      </w:r>
    </w:p>
    <w:p w14:paraId="3B19E64D" w14:textId="77777777" w:rsidR="00E55117" w:rsidRDefault="00E55117" w:rsidP="00DA4A56">
      <w:pPr>
        <w:numPr>
          <w:ilvl w:val="1"/>
          <w:numId w:val="1"/>
        </w:numPr>
        <w:ind w:left="518" w:hanging="420"/>
        <w:rPr>
          <w:rFonts w:ascii="Traditional Arabic" w:hAnsi="Traditional Arabic" w:cs="Traditional Arabic"/>
          <w:sz w:val="32"/>
          <w:szCs w:val="32"/>
          <w:lang w:bidi="ar-DZ"/>
        </w:rPr>
      </w:pPr>
    </w:p>
    <w:p w14:paraId="6BA4E825" w14:textId="77777777" w:rsidR="00592DBA" w:rsidRDefault="00592DBA" w:rsidP="00DA4A56">
      <w:pPr>
        <w:numPr>
          <w:ilvl w:val="0"/>
          <w:numId w:val="18"/>
        </w:numPr>
        <w:tabs>
          <w:tab w:val="left" w:pos="504"/>
        </w:tabs>
        <w:ind w:left="518" w:hanging="270"/>
        <w:rPr>
          <w:rFonts w:ascii="Traditional Arabic" w:hAnsi="Traditional Arabic" w:cs="Traditional Arabic"/>
          <w:sz w:val="32"/>
          <w:szCs w:val="32"/>
          <w:lang w:bidi="ar-DZ"/>
        </w:rPr>
      </w:pPr>
      <w:r w:rsidRPr="00592DBA">
        <w:rPr>
          <w:rFonts w:ascii="Traditional Arabic" w:hAnsi="Traditional Arabic" w:cs="Traditional Arabic"/>
          <w:sz w:val="32"/>
          <w:szCs w:val="32"/>
          <w:rtl/>
          <w:lang w:bidi="ar-DZ"/>
        </w:rPr>
        <w:t>القضيب العازل</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b/>
          <w:bCs/>
          <w:sz w:val="30"/>
          <w:szCs w:val="30"/>
          <w:lang w:bidi="ar-DZ"/>
        </w:rPr>
        <w:t>P</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sz w:val="32"/>
          <w:szCs w:val="32"/>
          <w:rtl/>
          <w:lang w:bidi="ar-DZ"/>
        </w:rPr>
        <w:t xml:space="preserve"> </w:t>
      </w:r>
      <w:r w:rsidRPr="00592DBA">
        <w:rPr>
          <w:rFonts w:ascii="Traditional Arabic" w:hAnsi="Traditional Arabic" w:cs="Traditional Arabic"/>
          <w:sz w:val="32"/>
          <w:szCs w:val="32"/>
          <w:rtl/>
        </w:rPr>
        <w:t>اكتسب</w:t>
      </w:r>
      <w:r w:rsidRPr="00592DBA">
        <w:rPr>
          <w:rFonts w:ascii="Traditional Arabic" w:hAnsi="Traditional Arabic" w:cs="Traditional Arabic"/>
          <w:sz w:val="28"/>
          <w:szCs w:val="28"/>
          <w:rtl/>
          <w:lang w:bidi="ar-DZ"/>
        </w:rPr>
        <w:t xml:space="preserve"> </w:t>
      </w:r>
      <w:r w:rsidRPr="00592DBA">
        <w:rPr>
          <w:rFonts w:ascii="Traditional Arabic" w:hAnsi="Traditional Arabic" w:cs="Traditional Arabic"/>
          <w:sz w:val="32"/>
          <w:szCs w:val="32"/>
          <w:rtl/>
          <w:lang w:bidi="ar-DZ"/>
        </w:rPr>
        <w:t xml:space="preserve">إلكترونات. وذلك لأن عند </w:t>
      </w:r>
      <w:r>
        <w:rPr>
          <w:rFonts w:ascii="Traditional Arabic" w:hAnsi="Traditional Arabic" w:cs="Traditional Arabic" w:hint="cs"/>
          <w:sz w:val="32"/>
          <w:szCs w:val="32"/>
          <w:rtl/>
          <w:lang w:bidi="ar-DZ"/>
        </w:rPr>
        <w:t>دلك</w:t>
      </w:r>
      <w:r w:rsidRPr="00592DBA">
        <w:rPr>
          <w:rFonts w:ascii="Traditional Arabic" w:hAnsi="Traditional Arabic" w:cs="Traditional Arabic"/>
          <w:sz w:val="32"/>
          <w:szCs w:val="32"/>
          <w:rtl/>
          <w:lang w:bidi="ar-DZ"/>
        </w:rPr>
        <w:t xml:space="preserve"> القضيب العازل بالصوف، فإن الصوف </w:t>
      </w:r>
      <w:r>
        <w:rPr>
          <w:rFonts w:ascii="Traditional Arabic" w:hAnsi="Traditional Arabic" w:cs="Traditional Arabic" w:hint="cs"/>
          <w:sz w:val="32"/>
          <w:szCs w:val="32"/>
          <w:rtl/>
          <w:lang w:bidi="ar-DZ"/>
        </w:rPr>
        <w:t>يفقد</w:t>
      </w:r>
      <w:r w:rsidRPr="00592DBA">
        <w:rPr>
          <w:rFonts w:ascii="Traditional Arabic" w:hAnsi="Traditional Arabic" w:cs="Traditional Arabic"/>
          <w:sz w:val="32"/>
          <w:szCs w:val="32"/>
          <w:rtl/>
          <w:lang w:bidi="ar-DZ"/>
        </w:rPr>
        <w:t xml:space="preserve"> إلكترونات من</w:t>
      </w:r>
      <w:r>
        <w:rPr>
          <w:rFonts w:ascii="Traditional Arabic" w:hAnsi="Traditional Arabic" w:cs="Traditional Arabic" w:hint="cs"/>
          <w:sz w:val="32"/>
          <w:szCs w:val="32"/>
          <w:rtl/>
          <w:lang w:bidi="ar-DZ"/>
        </w:rPr>
        <w:t xml:space="preserve"> </w:t>
      </w:r>
      <w:r w:rsidRPr="00592DBA">
        <w:rPr>
          <w:rFonts w:ascii="Traditional Arabic" w:hAnsi="Traditional Arabic" w:cs="Traditional Arabic"/>
          <w:sz w:val="32"/>
          <w:szCs w:val="32"/>
          <w:rtl/>
          <w:lang w:bidi="ar-DZ"/>
        </w:rPr>
        <w:t xml:space="preserve">القضيب العازل، مما يجعل القضيب مشحونًا بشحنة </w:t>
      </w:r>
      <w:r>
        <w:rPr>
          <w:rFonts w:ascii="Traditional Arabic" w:hAnsi="Traditional Arabic" w:cs="Traditional Arabic" w:hint="cs"/>
          <w:sz w:val="32"/>
          <w:szCs w:val="32"/>
          <w:rtl/>
          <w:lang w:bidi="ar-DZ"/>
        </w:rPr>
        <w:t>سالبة</w:t>
      </w:r>
      <w:r w:rsidRPr="00592DBA">
        <w:rPr>
          <w:rFonts w:ascii="Traditional Arabic" w:hAnsi="Traditional Arabic" w:cs="Traditional Arabic"/>
          <w:sz w:val="32"/>
          <w:szCs w:val="32"/>
          <w:rtl/>
          <w:lang w:bidi="ar-DZ"/>
        </w:rPr>
        <w:t xml:space="preserve"> </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hint="cs"/>
          <w:b/>
          <w:bCs/>
          <w:sz w:val="30"/>
          <w:szCs w:val="30"/>
          <w:rtl/>
          <w:lang w:bidi="ar-DZ"/>
        </w:rPr>
        <w:t>فائض</w:t>
      </w:r>
      <w:r w:rsidRPr="00592DBA">
        <w:rPr>
          <w:rFonts w:ascii="Traditional Arabic" w:hAnsi="Traditional Arabic" w:cs="Traditional Arabic"/>
          <w:b/>
          <w:bCs/>
          <w:sz w:val="30"/>
          <w:szCs w:val="30"/>
          <w:rtl/>
          <w:lang w:bidi="ar-DZ"/>
        </w:rPr>
        <w:t xml:space="preserve"> في الإلكترونات).</w:t>
      </w:r>
    </w:p>
    <w:p w14:paraId="306ABAEB" w14:textId="77777777" w:rsidR="00592DBA" w:rsidRPr="00592DBA" w:rsidRDefault="00592DBA" w:rsidP="00DA4A56">
      <w:pPr>
        <w:numPr>
          <w:ilvl w:val="0"/>
          <w:numId w:val="18"/>
        </w:numPr>
        <w:tabs>
          <w:tab w:val="left" w:pos="504"/>
        </w:tabs>
        <w:ind w:left="518" w:hanging="270"/>
        <w:rPr>
          <w:rFonts w:ascii="Traditional Arabic" w:hAnsi="Traditional Arabic" w:cs="Traditional Arabic"/>
          <w:sz w:val="32"/>
          <w:szCs w:val="32"/>
          <w:rtl/>
          <w:lang w:bidi="ar-DZ"/>
        </w:rPr>
      </w:pPr>
      <w:r w:rsidRPr="00592DBA">
        <w:rPr>
          <w:rFonts w:ascii="Traditional Arabic" w:hAnsi="Traditional Arabic" w:cs="Traditional Arabic"/>
          <w:sz w:val="32"/>
          <w:szCs w:val="32"/>
          <w:rtl/>
          <w:lang w:bidi="ar-DZ"/>
        </w:rPr>
        <w:t>نستنتج أن هذا القضيب</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b/>
          <w:bCs/>
          <w:sz w:val="30"/>
          <w:szCs w:val="30"/>
          <w:lang w:bidi="ar-DZ"/>
        </w:rPr>
        <w:t>P</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sz w:val="32"/>
          <w:szCs w:val="32"/>
          <w:rtl/>
          <w:lang w:bidi="ar-DZ"/>
        </w:rPr>
        <w:t xml:space="preserve"> مصنوع من مادة البلاستيك.</w:t>
      </w:r>
    </w:p>
    <w:p w14:paraId="09919D5F" w14:textId="77777777" w:rsidR="001E0DE2" w:rsidRPr="001E0DE2" w:rsidRDefault="001E0DE2" w:rsidP="00DA4A56">
      <w:pPr>
        <w:numPr>
          <w:ilvl w:val="1"/>
          <w:numId w:val="1"/>
        </w:numPr>
        <w:ind w:left="532" w:hanging="420"/>
        <w:rPr>
          <w:rFonts w:ascii="Traditional Arabic" w:hAnsi="Traditional Arabic" w:cs="Traditional Arabic"/>
          <w:sz w:val="32"/>
          <w:szCs w:val="32"/>
          <w:lang w:bidi="ar-DZ"/>
        </w:rPr>
      </w:pPr>
      <w:r>
        <w:rPr>
          <w:rFonts w:ascii="Traditional Arabic" w:hAnsi="Traditional Arabic" w:cs="Traditional Arabic" w:hint="cs"/>
          <w:sz w:val="34"/>
          <w:szCs w:val="34"/>
          <w:rtl/>
        </w:rPr>
        <w:t xml:space="preserve">تنفرج(تتنافر) الورقتين عن بعضهما البعض. </w:t>
      </w:r>
    </w:p>
    <w:p w14:paraId="324EEA61" w14:textId="77777777" w:rsidR="001E0DE2" w:rsidRDefault="001E0DE2" w:rsidP="00DA4A56">
      <w:pPr>
        <w:tabs>
          <w:tab w:val="left" w:pos="263"/>
        </w:tabs>
        <w:ind w:left="420" w:hanging="252"/>
        <w:rPr>
          <w:rFonts w:ascii="Traditional Arabic" w:hAnsi="Traditional Arabic" w:cs="Traditional Arabic"/>
          <w:sz w:val="32"/>
          <w:szCs w:val="32"/>
          <w:rtl/>
        </w:rPr>
      </w:pPr>
      <w:r w:rsidRPr="001E0DE2">
        <w:rPr>
          <w:rFonts w:ascii="Traditional Arabic" w:hAnsi="Traditional Arabic" w:cs="Traditional Arabic" w:hint="cs"/>
          <w:sz w:val="32"/>
          <w:szCs w:val="32"/>
          <w:rtl/>
        </w:rPr>
        <w:t xml:space="preserve">التفسير: عند </w:t>
      </w:r>
      <w:r w:rsidRPr="001E0DE2">
        <w:rPr>
          <w:rFonts w:ascii="Traditional Arabic" w:hAnsi="Traditional Arabic" w:cs="Traditional Arabic"/>
          <w:sz w:val="32"/>
          <w:szCs w:val="32"/>
          <w:rtl/>
        </w:rPr>
        <w:t xml:space="preserve">لمس </w:t>
      </w:r>
      <w:r w:rsidRPr="001E0DE2">
        <w:rPr>
          <w:rFonts w:ascii="Traditional Arabic" w:hAnsi="Traditional Arabic" w:cs="Traditional Arabic" w:hint="cs"/>
          <w:sz w:val="32"/>
          <w:szCs w:val="32"/>
          <w:rtl/>
        </w:rPr>
        <w:t>ال</w:t>
      </w:r>
      <w:r w:rsidRPr="001E0DE2">
        <w:rPr>
          <w:rFonts w:ascii="Traditional Arabic" w:hAnsi="Traditional Arabic" w:cs="Traditional Arabic"/>
          <w:sz w:val="32"/>
          <w:szCs w:val="32"/>
          <w:rtl/>
        </w:rPr>
        <w:t xml:space="preserve">قضيب </w:t>
      </w:r>
      <w:r>
        <w:rPr>
          <w:rFonts w:ascii="Traditional Arabic" w:hAnsi="Traditional Arabic" w:cs="Traditional Arabic" w:hint="cs"/>
          <w:sz w:val="32"/>
          <w:szCs w:val="32"/>
          <w:rtl/>
        </w:rPr>
        <w:t>ال</w:t>
      </w:r>
      <w:r w:rsidRPr="001E0DE2">
        <w:rPr>
          <w:rFonts w:ascii="Traditional Arabic" w:hAnsi="Traditional Arabic" w:cs="Traditional Arabic"/>
          <w:sz w:val="32"/>
          <w:szCs w:val="32"/>
          <w:rtl/>
        </w:rPr>
        <w:t>نحاسي</w:t>
      </w:r>
      <w:r>
        <w:rPr>
          <w:rFonts w:ascii="Traditional Arabic" w:hAnsi="Traditional Arabic" w:cs="Traditional Arabic" w:hint="cs"/>
          <w:sz w:val="32"/>
          <w:szCs w:val="32"/>
          <w:rtl/>
        </w:rPr>
        <w:t xml:space="preserve"> ب</w:t>
      </w:r>
      <w:r w:rsidRPr="00592DBA">
        <w:rPr>
          <w:rFonts w:ascii="Traditional Arabic" w:hAnsi="Traditional Arabic" w:cs="Traditional Arabic"/>
          <w:sz w:val="32"/>
          <w:szCs w:val="32"/>
          <w:rtl/>
          <w:lang w:bidi="ar-DZ"/>
        </w:rPr>
        <w:t>القضيب</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b/>
          <w:bCs/>
          <w:sz w:val="30"/>
          <w:szCs w:val="30"/>
          <w:lang w:bidi="ar-DZ"/>
        </w:rPr>
        <w:t>P</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sz w:val="32"/>
          <w:szCs w:val="32"/>
          <w:rtl/>
          <w:lang w:bidi="ar-DZ"/>
        </w:rPr>
        <w:t xml:space="preserve"> </w:t>
      </w:r>
      <w:r>
        <w:rPr>
          <w:rFonts w:ascii="Traditional Arabic" w:hAnsi="Traditional Arabic" w:cs="Traditional Arabic" w:hint="cs"/>
          <w:sz w:val="32"/>
          <w:szCs w:val="32"/>
          <w:rtl/>
          <w:lang w:bidi="ar-DZ"/>
        </w:rPr>
        <w:t>ال</w:t>
      </w:r>
      <w:r w:rsidRPr="00592DBA">
        <w:rPr>
          <w:rFonts w:ascii="Traditional Arabic" w:hAnsi="Traditional Arabic" w:cs="Traditional Arabic"/>
          <w:sz w:val="32"/>
          <w:szCs w:val="32"/>
          <w:rtl/>
          <w:lang w:bidi="ar-DZ"/>
        </w:rPr>
        <w:t xml:space="preserve">مشحون </w:t>
      </w:r>
      <w:r>
        <w:rPr>
          <w:rFonts w:ascii="Traditional Arabic" w:hAnsi="Traditional Arabic" w:cs="Traditional Arabic" w:hint="cs"/>
          <w:sz w:val="32"/>
          <w:szCs w:val="32"/>
          <w:rtl/>
          <w:lang w:bidi="ar-DZ"/>
        </w:rPr>
        <w:t>سلبا</w:t>
      </w:r>
      <w:r w:rsidRPr="001E0DE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تنتقل </w:t>
      </w:r>
      <w:r w:rsidRPr="00592DBA">
        <w:rPr>
          <w:rFonts w:ascii="Traditional Arabic" w:hAnsi="Traditional Arabic" w:cs="Traditional Arabic"/>
          <w:sz w:val="32"/>
          <w:szCs w:val="32"/>
          <w:rtl/>
          <w:lang w:bidi="ar-DZ"/>
        </w:rPr>
        <w:t>الإلكترونات</w:t>
      </w:r>
      <w:r w:rsidRPr="001E0DE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من </w:t>
      </w:r>
      <w:r w:rsidRPr="00592DBA">
        <w:rPr>
          <w:rFonts w:ascii="Traditional Arabic" w:hAnsi="Traditional Arabic" w:cs="Traditional Arabic"/>
          <w:sz w:val="32"/>
          <w:szCs w:val="32"/>
          <w:rtl/>
          <w:lang w:bidi="ar-DZ"/>
        </w:rPr>
        <w:t>القضيب</w:t>
      </w:r>
      <w:r w:rsidRPr="00592DBA">
        <w:rPr>
          <w:rFonts w:ascii="Traditional Arabic" w:hAnsi="Traditional Arabic" w:cs="Traditional Arabic"/>
          <w:b/>
          <w:bCs/>
          <w:sz w:val="30"/>
          <w:szCs w:val="30"/>
          <w:rtl/>
          <w:lang w:bidi="ar-DZ"/>
        </w:rPr>
        <w:t>(</w:t>
      </w:r>
      <w:r w:rsidRPr="00592DBA">
        <w:rPr>
          <w:rFonts w:ascii="Traditional Arabic" w:hAnsi="Traditional Arabic" w:cs="Traditional Arabic"/>
          <w:b/>
          <w:bCs/>
          <w:sz w:val="30"/>
          <w:szCs w:val="30"/>
          <w:lang w:bidi="ar-DZ"/>
        </w:rPr>
        <w:t>P</w:t>
      </w:r>
      <w:r w:rsidRPr="00592DBA">
        <w:rPr>
          <w:rFonts w:ascii="Traditional Arabic" w:hAnsi="Traditional Arabic" w:cs="Traditional Arabic"/>
          <w:b/>
          <w:bCs/>
          <w:sz w:val="30"/>
          <w:szCs w:val="30"/>
          <w:rtl/>
          <w:lang w:bidi="ar-DZ"/>
        </w:rPr>
        <w:t>)</w:t>
      </w:r>
      <w:r>
        <w:rPr>
          <w:rFonts w:ascii="Traditional Arabic" w:hAnsi="Traditional Arabic" w:cs="Traditional Arabic" w:hint="cs"/>
          <w:sz w:val="32"/>
          <w:szCs w:val="32"/>
          <w:rtl/>
        </w:rPr>
        <w:t xml:space="preserve"> الى ورقتي الألمنيوم عبر  </w:t>
      </w:r>
    </w:p>
    <w:p w14:paraId="18824CCE" w14:textId="77777777" w:rsidR="001E0DE2" w:rsidRPr="001E0DE2" w:rsidRDefault="001E0DE2" w:rsidP="00DA4A56">
      <w:pPr>
        <w:tabs>
          <w:tab w:val="left" w:pos="263"/>
        </w:tabs>
        <w:rPr>
          <w:rFonts w:ascii="Traditional Arabic" w:hAnsi="Traditional Arabic" w:cs="Traditional Arabic"/>
          <w:sz w:val="32"/>
          <w:szCs w:val="32"/>
          <w:lang w:bidi="ar-DZ"/>
        </w:rPr>
      </w:pPr>
      <w:r>
        <w:rPr>
          <w:rFonts w:ascii="Traditional Arabic" w:hAnsi="Traditional Arabic" w:cs="Traditional Arabic" w:hint="cs"/>
          <w:sz w:val="32"/>
          <w:szCs w:val="32"/>
          <w:rtl/>
        </w:rPr>
        <w:t>ال</w:t>
      </w:r>
      <w:r w:rsidRPr="001E0DE2">
        <w:rPr>
          <w:rFonts w:ascii="Traditional Arabic" w:hAnsi="Traditional Arabic" w:cs="Traditional Arabic"/>
          <w:sz w:val="32"/>
          <w:szCs w:val="32"/>
          <w:rtl/>
        </w:rPr>
        <w:t xml:space="preserve">سلك </w:t>
      </w:r>
      <w:r>
        <w:rPr>
          <w:rFonts w:ascii="Traditional Arabic" w:hAnsi="Traditional Arabic" w:cs="Traditional Arabic" w:hint="cs"/>
          <w:sz w:val="32"/>
          <w:szCs w:val="32"/>
          <w:rtl/>
        </w:rPr>
        <w:t>ال</w:t>
      </w:r>
      <w:r w:rsidRPr="001E0DE2">
        <w:rPr>
          <w:rFonts w:ascii="Traditional Arabic" w:hAnsi="Traditional Arabic" w:cs="Traditional Arabic"/>
          <w:sz w:val="32"/>
          <w:szCs w:val="32"/>
          <w:rtl/>
        </w:rPr>
        <w:t xml:space="preserve">نحاسي </w:t>
      </w:r>
      <w:r>
        <w:rPr>
          <w:rFonts w:ascii="Traditional Arabic" w:hAnsi="Traditional Arabic" w:cs="Traditional Arabic" w:hint="cs"/>
          <w:sz w:val="32"/>
          <w:szCs w:val="32"/>
          <w:rtl/>
        </w:rPr>
        <w:t>وال</w:t>
      </w:r>
      <w:r w:rsidRPr="001E0DE2">
        <w:rPr>
          <w:rFonts w:ascii="Traditional Arabic" w:hAnsi="Traditional Arabic" w:cs="Traditional Arabic"/>
          <w:sz w:val="32"/>
          <w:szCs w:val="32"/>
          <w:rtl/>
        </w:rPr>
        <w:t xml:space="preserve">ساق </w:t>
      </w:r>
      <w:r>
        <w:rPr>
          <w:rFonts w:ascii="Traditional Arabic" w:hAnsi="Traditional Arabic" w:cs="Traditional Arabic" w:hint="cs"/>
          <w:sz w:val="32"/>
          <w:szCs w:val="32"/>
          <w:rtl/>
        </w:rPr>
        <w:t>ال</w:t>
      </w:r>
      <w:r w:rsidRPr="001E0DE2">
        <w:rPr>
          <w:rFonts w:ascii="Traditional Arabic" w:hAnsi="Traditional Arabic" w:cs="Traditional Arabic"/>
          <w:sz w:val="32"/>
          <w:szCs w:val="32"/>
          <w:rtl/>
        </w:rPr>
        <w:t>معدنية</w:t>
      </w:r>
      <w:r w:rsidRPr="001E0DE2">
        <w:rPr>
          <w:rFonts w:ascii="Traditional Arabic" w:hAnsi="Traditional Arabic" w:cs="Traditional Arabic"/>
          <w:b/>
          <w:bCs/>
          <w:sz w:val="30"/>
          <w:szCs w:val="30"/>
          <w:rtl/>
        </w:rPr>
        <w:t>(</w:t>
      </w:r>
      <w:r w:rsidRPr="001E0DE2">
        <w:rPr>
          <w:rFonts w:ascii="Traditional Arabic" w:hAnsi="Traditional Arabic" w:cs="Traditional Arabic"/>
          <w:b/>
          <w:bCs/>
          <w:sz w:val="30"/>
          <w:szCs w:val="30"/>
        </w:rPr>
        <w:t>A</w:t>
      </w:r>
      <w:r w:rsidRPr="001E0DE2">
        <w:rPr>
          <w:rFonts w:ascii="Traditional Arabic" w:hAnsi="Traditional Arabic" w:cs="Traditional Arabic"/>
          <w:b/>
          <w:bCs/>
          <w:sz w:val="30"/>
          <w:szCs w:val="30"/>
          <w:rtl/>
        </w:rPr>
        <w:t>)</w:t>
      </w:r>
      <w:r>
        <w:rPr>
          <w:rFonts w:ascii="Traditional Arabic" w:hAnsi="Traditional Arabic" w:cs="Traditional Arabic" w:hint="cs"/>
          <w:b/>
          <w:bCs/>
          <w:sz w:val="32"/>
          <w:szCs w:val="32"/>
          <w:rtl/>
        </w:rPr>
        <w:t xml:space="preserve"> </w:t>
      </w:r>
      <w:r w:rsidR="00B67B29" w:rsidRPr="00B67B29">
        <w:rPr>
          <w:rFonts w:ascii="Traditional Arabic" w:hAnsi="Traditional Arabic" w:cs="Traditional Arabic" w:hint="cs"/>
          <w:b/>
          <w:bCs/>
          <w:sz w:val="30"/>
          <w:szCs w:val="30"/>
          <w:rtl/>
        </w:rPr>
        <w:t>ف</w:t>
      </w:r>
      <w:r w:rsidRPr="00B67B29">
        <w:rPr>
          <w:rFonts w:ascii="Traditional Arabic" w:hAnsi="Traditional Arabic" w:cs="Traditional Arabic" w:hint="cs"/>
          <w:b/>
          <w:bCs/>
          <w:sz w:val="30"/>
          <w:szCs w:val="30"/>
          <w:rtl/>
        </w:rPr>
        <w:t>تكتسب</w:t>
      </w:r>
      <w:r w:rsidRPr="001E0DE2">
        <w:rPr>
          <w:rFonts w:ascii="Traditional Arabic" w:hAnsi="Traditional Arabic" w:cs="Traditional Arabic" w:hint="cs"/>
          <w:sz w:val="32"/>
          <w:szCs w:val="32"/>
          <w:rtl/>
        </w:rPr>
        <w:t xml:space="preserve"> الورقتين الكترونات</w:t>
      </w:r>
      <w:r w:rsidR="00B67B29">
        <w:rPr>
          <w:rFonts w:ascii="Traditional Arabic" w:hAnsi="Traditional Arabic" w:cs="Traditional Arabic" w:hint="cs"/>
          <w:sz w:val="32"/>
          <w:szCs w:val="32"/>
          <w:rtl/>
        </w:rPr>
        <w:t xml:space="preserve"> لتصبح شحنتاهما متماثلة(</w:t>
      </w:r>
      <w:r w:rsidR="00B67B29" w:rsidRPr="00B67B29">
        <w:rPr>
          <w:rFonts w:ascii="Traditional Arabic" w:hAnsi="Traditional Arabic" w:cs="Traditional Arabic" w:hint="cs"/>
          <w:b/>
          <w:bCs/>
          <w:sz w:val="30"/>
          <w:szCs w:val="30"/>
          <w:rtl/>
        </w:rPr>
        <w:t>شحنة سالبة</w:t>
      </w:r>
      <w:r w:rsidR="00B67B29">
        <w:rPr>
          <w:rFonts w:ascii="Traditional Arabic" w:hAnsi="Traditional Arabic" w:cs="Traditional Arabic" w:hint="cs"/>
          <w:sz w:val="32"/>
          <w:szCs w:val="32"/>
          <w:rtl/>
        </w:rPr>
        <w:t xml:space="preserve">) فيحدث </w:t>
      </w:r>
      <w:r w:rsidR="00B67B29" w:rsidRPr="00B67B29">
        <w:rPr>
          <w:rFonts w:ascii="Traditional Arabic" w:hAnsi="Traditional Arabic" w:cs="Traditional Arabic" w:hint="cs"/>
          <w:b/>
          <w:bCs/>
          <w:sz w:val="30"/>
          <w:szCs w:val="30"/>
          <w:rtl/>
        </w:rPr>
        <w:t>التنافر</w:t>
      </w:r>
      <w:r w:rsidR="00B67B29">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hint="cs"/>
          <w:b/>
          <w:bCs/>
          <w:sz w:val="32"/>
          <w:szCs w:val="32"/>
          <w:rtl/>
        </w:rPr>
        <w:t xml:space="preserve"> </w:t>
      </w:r>
    </w:p>
    <w:p w14:paraId="59C92BD6" w14:textId="77777777" w:rsidR="00592DBA" w:rsidRPr="00592DBA" w:rsidRDefault="00592DBA" w:rsidP="00DA4A56">
      <w:pPr>
        <w:numPr>
          <w:ilvl w:val="1"/>
          <w:numId w:val="1"/>
        </w:numPr>
        <w:tabs>
          <w:tab w:val="left" w:pos="476"/>
        </w:tabs>
        <w:ind w:left="126" w:hanging="14"/>
        <w:rPr>
          <w:rFonts w:ascii="Traditional Arabic" w:hAnsi="Traditional Arabic" w:cs="Traditional Arabic"/>
          <w:sz w:val="32"/>
          <w:szCs w:val="32"/>
          <w:rtl/>
          <w:lang w:bidi="ar-DZ"/>
        </w:rPr>
      </w:pPr>
      <w:r w:rsidRPr="00592DBA">
        <w:rPr>
          <w:rFonts w:ascii="Traditional Arabic" w:hAnsi="Traditional Arabic" w:cs="Traditional Arabic"/>
          <w:sz w:val="32"/>
          <w:szCs w:val="32"/>
          <w:rtl/>
          <w:lang w:bidi="ar-DZ"/>
        </w:rPr>
        <w:t>شرح كيف تحمي مانعة الصواعق المباني وبيوت المزارع</w:t>
      </w:r>
      <w:r w:rsidR="00B67B29">
        <w:rPr>
          <w:rFonts w:ascii="Traditional Arabic" w:hAnsi="Traditional Arabic" w:cs="Traditional Arabic" w:hint="cs"/>
          <w:sz w:val="32"/>
          <w:szCs w:val="32"/>
          <w:rtl/>
          <w:lang w:bidi="ar-DZ"/>
        </w:rPr>
        <w:t>:</w:t>
      </w:r>
    </w:p>
    <w:p w14:paraId="15A3A901" w14:textId="77777777" w:rsidR="00592DBA" w:rsidRDefault="00B67B29" w:rsidP="00DA4A56">
      <w:pPr>
        <w:rPr>
          <w:rFonts w:ascii="Traditional Arabic" w:hAnsi="Traditional Arabic" w:cs="Traditional Arabic"/>
          <w:sz w:val="32"/>
          <w:szCs w:val="32"/>
          <w:rtl/>
          <w:lang w:bidi="ar-DZ"/>
        </w:rPr>
      </w:pPr>
      <w:r>
        <w:rPr>
          <w:rFonts w:ascii="Traditional Arabic" w:hAnsi="Traditional Arabic" w:cs="Traditional Arabic" w:hint="cs"/>
          <w:sz w:val="32"/>
          <w:szCs w:val="32"/>
          <w:rtl/>
          <w:lang w:bidi="ar-DZ"/>
        </w:rPr>
        <w:t xml:space="preserve">  </w:t>
      </w:r>
      <w:r w:rsidR="00592DBA" w:rsidRPr="00592DBA">
        <w:rPr>
          <w:rFonts w:ascii="Traditional Arabic" w:hAnsi="Traditional Arabic" w:cs="Traditional Arabic"/>
          <w:sz w:val="32"/>
          <w:szCs w:val="32"/>
          <w:rtl/>
          <w:lang w:bidi="ar-DZ"/>
        </w:rPr>
        <w:t>تعمل مانعة الصواعق على حماية المباني وبيوت المزارع من الصواعق عن طريق توفير مسار آمن لتفريغ الشحنة الكهربائية الناتجة عن الصاعقة إلى الأرض. عندما تضرب صاعقة المبنى، فإن مانعة الصواعق تجذب الشحنة الكهربائية وتوجهها إلى الأرض عبر سلك التأريض، مما يمنع حدوث أضرار بالمبنى.</w:t>
      </w:r>
    </w:p>
    <w:p w14:paraId="4297534B" w14:textId="77777777" w:rsidR="00DA4A56" w:rsidRPr="00DA4A56" w:rsidRDefault="00DA4A56" w:rsidP="00DA4A56">
      <w:pPr>
        <w:rPr>
          <w:rFonts w:ascii="Traditional Arabic" w:hAnsi="Traditional Arabic" w:cs="Traditional Arabic" w:hint="cs"/>
          <w:rtl/>
          <w:lang w:bidi="ar-DZ"/>
        </w:rPr>
      </w:pPr>
    </w:p>
    <w:p w14:paraId="42634C79" w14:textId="77777777" w:rsidR="00592DBA" w:rsidRPr="00B67B29" w:rsidRDefault="00592DBA" w:rsidP="00DA4A56">
      <w:pPr>
        <w:ind w:left="-484" w:firstLine="484"/>
        <w:rPr>
          <w:rFonts w:ascii="Traditional Arabic" w:hAnsi="Traditional Arabic" w:cs="Traditional Arabic"/>
          <w:b/>
          <w:bCs/>
          <w:sz w:val="34"/>
          <w:szCs w:val="34"/>
          <w:rtl/>
          <w:lang w:bidi="ar-DZ"/>
        </w:rPr>
      </w:pPr>
      <w:r w:rsidRPr="00B67B29">
        <w:rPr>
          <w:rFonts w:ascii="Traditional Arabic" w:hAnsi="Traditional Arabic" w:cs="Traditional Arabic"/>
          <w:b/>
          <w:bCs/>
          <w:sz w:val="34"/>
          <w:szCs w:val="34"/>
          <w:rtl/>
          <w:lang w:bidi="ar-DZ"/>
        </w:rPr>
        <w:t>حل التمرين</w:t>
      </w:r>
      <w:r w:rsidR="00B67B29">
        <w:rPr>
          <w:rFonts w:ascii="Traditional Arabic" w:hAnsi="Traditional Arabic" w:cs="Traditional Arabic" w:hint="cs"/>
          <w:b/>
          <w:bCs/>
          <w:sz w:val="34"/>
          <w:szCs w:val="34"/>
          <w:rtl/>
          <w:lang w:bidi="ar-DZ"/>
        </w:rPr>
        <w:t xml:space="preserve"> الثاني:</w:t>
      </w:r>
    </w:p>
    <w:p w14:paraId="76798AD5" w14:textId="77777777" w:rsidR="00B67B29" w:rsidRDefault="007942E4" w:rsidP="00DA4A56">
      <w:pPr>
        <w:pStyle w:val="ListParagraph"/>
        <w:numPr>
          <w:ilvl w:val="0"/>
          <w:numId w:val="20"/>
        </w:numPr>
        <w:tabs>
          <w:tab w:val="left" w:pos="504"/>
        </w:tabs>
        <w:ind w:left="830" w:hanging="704"/>
        <w:rPr>
          <w:rFonts w:ascii="Traditional Arabic" w:hAnsi="Traditional Arabic" w:cs="Traditional Arabic"/>
          <w:sz w:val="34"/>
          <w:szCs w:val="34"/>
          <w:lang w:bidi="ar-DZ"/>
        </w:rPr>
      </w:pPr>
      <w:r>
        <w:rPr>
          <w:noProof/>
        </w:rPr>
        <w:drawing>
          <wp:anchor distT="0" distB="0" distL="114300" distR="114300" simplePos="0" relativeHeight="251662848" behindDoc="0" locked="0" layoutInCell="1" allowOverlap="1" wp14:anchorId="4767BDA9" wp14:editId="71E3DD93">
            <wp:simplePos x="0" y="0"/>
            <wp:positionH relativeFrom="column">
              <wp:posOffset>1710055</wp:posOffset>
            </wp:positionH>
            <wp:positionV relativeFrom="paragraph">
              <wp:posOffset>323215</wp:posOffset>
            </wp:positionV>
            <wp:extent cx="3376295" cy="1811020"/>
            <wp:effectExtent l="0" t="0" r="0" b="0"/>
            <wp:wrapTopAndBottom/>
            <wp:docPr id="1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6295" cy="181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B67B29" w:rsidRPr="00B80DBA">
        <w:rPr>
          <w:rFonts w:ascii="Traditional Arabic" w:hAnsi="Traditional Arabic" w:cs="Traditional Arabic" w:hint="cs"/>
          <w:sz w:val="34"/>
          <w:szCs w:val="34"/>
          <w:rtl/>
          <w:lang w:bidi="ar-DZ"/>
        </w:rPr>
        <w:t>رسم المخطط النظامي لهذه الدارة.</w:t>
      </w:r>
    </w:p>
    <w:p w14:paraId="2FCFF528" w14:textId="77777777" w:rsidR="00DA4A56" w:rsidRPr="00DA4A56" w:rsidRDefault="00DA4A56" w:rsidP="00DA4A56">
      <w:pPr>
        <w:pStyle w:val="ListParagraph"/>
        <w:tabs>
          <w:tab w:val="left" w:pos="504"/>
        </w:tabs>
        <w:rPr>
          <w:rFonts w:ascii="Traditional Arabic" w:hAnsi="Traditional Arabic" w:cs="Traditional Arabic" w:hint="cs"/>
          <w:sz w:val="14"/>
          <w:szCs w:val="14"/>
          <w:lang w:bidi="ar-DZ"/>
        </w:rPr>
      </w:pPr>
    </w:p>
    <w:p w14:paraId="57FCC909" w14:textId="77777777" w:rsidR="00B67B29" w:rsidRPr="00B67B29" w:rsidRDefault="00B67B29" w:rsidP="00DA4A56">
      <w:pPr>
        <w:pStyle w:val="ListParagraph"/>
        <w:numPr>
          <w:ilvl w:val="0"/>
          <w:numId w:val="20"/>
        </w:numPr>
        <w:tabs>
          <w:tab w:val="left" w:pos="504"/>
        </w:tabs>
        <w:ind w:left="830" w:hanging="704"/>
        <w:rPr>
          <w:rFonts w:ascii="Traditional Arabic" w:hAnsi="Traditional Arabic" w:cs="Traditional Arabic"/>
          <w:sz w:val="34"/>
          <w:szCs w:val="34"/>
          <w:lang w:bidi="ar-DZ"/>
        </w:rPr>
      </w:pPr>
      <w:r>
        <w:rPr>
          <w:rFonts w:ascii="Traditional Arabic" w:hAnsi="Traditional Arabic" w:cs="Traditional Arabic" w:hint="cs"/>
          <w:sz w:val="32"/>
          <w:szCs w:val="32"/>
          <w:rtl/>
          <w:lang w:bidi="ar-DZ"/>
        </w:rPr>
        <w:t>ال</w:t>
      </w:r>
      <w:r w:rsidRPr="00B67B29">
        <w:rPr>
          <w:rFonts w:ascii="Traditional Arabic" w:hAnsi="Traditional Arabic" w:cs="Traditional Arabic"/>
          <w:sz w:val="32"/>
          <w:szCs w:val="32"/>
          <w:rtl/>
          <w:lang w:bidi="ar-DZ"/>
        </w:rPr>
        <w:t>تفسير</w:t>
      </w:r>
      <w:r>
        <w:rPr>
          <w:rFonts w:ascii="Traditional Arabic" w:hAnsi="Traditional Arabic" w:cs="Traditional Arabic" w:hint="cs"/>
          <w:sz w:val="32"/>
          <w:szCs w:val="32"/>
          <w:rtl/>
          <w:lang w:bidi="ar-DZ"/>
        </w:rPr>
        <w:t>:</w:t>
      </w:r>
      <w:r w:rsidRPr="00B67B29">
        <w:rPr>
          <w:rFonts w:ascii="Traditional Arabic" w:hAnsi="Traditional Arabic" w:cs="Traditional Arabic"/>
          <w:sz w:val="32"/>
          <w:szCs w:val="32"/>
          <w:rtl/>
          <w:lang w:bidi="ar-DZ"/>
        </w:rPr>
        <w:t xml:space="preserve"> الصمام الثنائي يسمح بمرور التيار الكهربائي في اتجاه واحد فقط</w:t>
      </w:r>
      <w:r>
        <w:rPr>
          <w:rFonts w:ascii="Traditional Arabic" w:hAnsi="Traditional Arabic" w:cs="Traditional Arabic" w:hint="cs"/>
          <w:sz w:val="32"/>
          <w:szCs w:val="32"/>
          <w:rtl/>
          <w:lang w:bidi="ar-DZ"/>
        </w:rPr>
        <w:t>.</w:t>
      </w:r>
    </w:p>
    <w:p w14:paraId="17B93F61" w14:textId="77777777" w:rsidR="00592DBA" w:rsidRDefault="00592DBA" w:rsidP="00DA4A56">
      <w:pPr>
        <w:pStyle w:val="ListParagraph"/>
        <w:numPr>
          <w:ilvl w:val="0"/>
          <w:numId w:val="15"/>
        </w:numPr>
        <w:tabs>
          <w:tab w:val="left" w:pos="504"/>
        </w:tabs>
        <w:rPr>
          <w:rFonts w:ascii="Traditional Arabic" w:hAnsi="Traditional Arabic" w:cs="Traditional Arabic"/>
          <w:sz w:val="34"/>
          <w:szCs w:val="34"/>
          <w:lang w:bidi="ar-DZ"/>
        </w:rPr>
      </w:pPr>
      <w:r w:rsidRPr="00B67B29">
        <w:rPr>
          <w:rFonts w:ascii="Traditional Arabic" w:hAnsi="Traditional Arabic" w:cs="Traditional Arabic"/>
          <w:b/>
          <w:bCs/>
          <w:sz w:val="30"/>
          <w:szCs w:val="30"/>
          <w:rtl/>
          <w:lang w:bidi="ar-DZ"/>
        </w:rPr>
        <w:t xml:space="preserve">عدم توهج المصباح </w:t>
      </w:r>
      <w:r w:rsidRPr="00B67B29">
        <w:rPr>
          <w:rFonts w:ascii="Traditional Arabic" w:hAnsi="Traditional Arabic" w:cs="Traditional Arabic"/>
          <w:b/>
          <w:bCs/>
          <w:sz w:val="30"/>
          <w:szCs w:val="30"/>
          <w:lang w:bidi="ar-DZ"/>
        </w:rPr>
        <w:t>B</w:t>
      </w:r>
      <w:r w:rsidRPr="00B67B29">
        <w:rPr>
          <w:rFonts w:ascii="Traditional Arabic" w:hAnsi="Traditional Arabic" w:cs="Traditional Arabic"/>
          <w:sz w:val="32"/>
          <w:szCs w:val="32"/>
          <w:rtl/>
          <w:lang w:bidi="ar-DZ"/>
        </w:rPr>
        <w:t xml:space="preserve">: تم توصيل الصمام الثنائي بحيث يمنع مرور التيار إلى </w:t>
      </w:r>
      <w:r w:rsidRPr="00B67B29">
        <w:rPr>
          <w:rFonts w:ascii="Traditional Arabic" w:hAnsi="Traditional Arabic" w:cs="Traditional Arabic"/>
          <w:b/>
          <w:bCs/>
          <w:sz w:val="30"/>
          <w:szCs w:val="30"/>
          <w:rtl/>
          <w:lang w:bidi="ar-DZ"/>
        </w:rPr>
        <w:t xml:space="preserve">المصباح </w:t>
      </w:r>
      <w:r w:rsidRPr="00B67B29">
        <w:rPr>
          <w:rFonts w:ascii="Traditional Arabic" w:hAnsi="Traditional Arabic" w:cs="Traditional Arabic"/>
          <w:b/>
          <w:bCs/>
          <w:sz w:val="30"/>
          <w:szCs w:val="30"/>
          <w:lang w:bidi="ar-DZ"/>
        </w:rPr>
        <w:t>B</w:t>
      </w:r>
      <w:r w:rsidRPr="00B67B29">
        <w:rPr>
          <w:rFonts w:ascii="Traditional Arabic" w:hAnsi="Traditional Arabic" w:cs="Traditional Arabic"/>
          <w:sz w:val="32"/>
          <w:szCs w:val="32"/>
          <w:rtl/>
          <w:lang w:bidi="ar-DZ"/>
        </w:rPr>
        <w:t>، وبالتالي لا يتوهج.</w:t>
      </w:r>
    </w:p>
    <w:p w14:paraId="38C12F4D" w14:textId="77777777" w:rsidR="00B67B29" w:rsidRPr="00B67B29" w:rsidRDefault="00B67B29" w:rsidP="00DA4A56">
      <w:pPr>
        <w:pStyle w:val="ListParagraph"/>
        <w:numPr>
          <w:ilvl w:val="0"/>
          <w:numId w:val="15"/>
        </w:numPr>
        <w:tabs>
          <w:tab w:val="left" w:pos="504"/>
        </w:tabs>
        <w:rPr>
          <w:rFonts w:ascii="Traditional Arabic" w:hAnsi="Traditional Arabic" w:cs="Traditional Arabic"/>
          <w:sz w:val="34"/>
          <w:szCs w:val="34"/>
          <w:rtl/>
          <w:lang w:bidi="ar-DZ"/>
        </w:rPr>
      </w:pPr>
      <w:r w:rsidRPr="001D46B4">
        <w:rPr>
          <w:rFonts w:ascii="Traditional Arabic" w:hAnsi="Traditional Arabic" w:cs="Traditional Arabic"/>
          <w:b/>
          <w:bCs/>
          <w:sz w:val="30"/>
          <w:szCs w:val="30"/>
          <w:rtl/>
          <w:lang w:bidi="ar-DZ"/>
        </w:rPr>
        <w:t xml:space="preserve">توهج المصباح </w:t>
      </w:r>
      <w:r w:rsidRPr="001D46B4">
        <w:rPr>
          <w:rFonts w:ascii="Traditional Arabic" w:hAnsi="Traditional Arabic" w:cs="Traditional Arabic"/>
          <w:b/>
          <w:bCs/>
          <w:sz w:val="30"/>
          <w:szCs w:val="30"/>
          <w:lang w:bidi="ar-DZ"/>
        </w:rPr>
        <w:t>A</w:t>
      </w:r>
      <w:r w:rsidRPr="001D46B4">
        <w:rPr>
          <w:rFonts w:ascii="Traditional Arabic" w:hAnsi="Traditional Arabic" w:cs="Traditional Arabic"/>
          <w:b/>
          <w:bCs/>
          <w:sz w:val="30"/>
          <w:szCs w:val="30"/>
          <w:rtl/>
          <w:lang w:bidi="ar-DZ"/>
        </w:rPr>
        <w:t>:</w:t>
      </w:r>
      <w:r w:rsidRPr="00B67B29">
        <w:rPr>
          <w:rFonts w:ascii="Traditional Arabic" w:hAnsi="Traditional Arabic" w:cs="Traditional Arabic"/>
          <w:sz w:val="32"/>
          <w:szCs w:val="32"/>
          <w:rtl/>
          <w:lang w:bidi="ar-DZ"/>
        </w:rPr>
        <w:t xml:space="preserve"> </w:t>
      </w:r>
      <w:r w:rsidR="001D46B4">
        <w:rPr>
          <w:rFonts w:ascii="Traditional Arabic" w:hAnsi="Traditional Arabic" w:cs="Traditional Arabic" w:hint="cs"/>
          <w:sz w:val="32"/>
          <w:szCs w:val="32"/>
          <w:rtl/>
          <w:lang w:bidi="ar-DZ"/>
        </w:rPr>
        <w:t>يسمح</w:t>
      </w:r>
      <w:r w:rsidRPr="00B67B29">
        <w:rPr>
          <w:rFonts w:ascii="Traditional Arabic" w:hAnsi="Traditional Arabic" w:cs="Traditional Arabic"/>
          <w:sz w:val="32"/>
          <w:szCs w:val="32"/>
          <w:rtl/>
          <w:lang w:bidi="ar-DZ"/>
        </w:rPr>
        <w:t xml:space="preserve"> الصمام الثنائي بمرور التيار إلى </w:t>
      </w:r>
      <w:r w:rsidRPr="00B67B29">
        <w:rPr>
          <w:rFonts w:ascii="Traditional Arabic" w:hAnsi="Traditional Arabic" w:cs="Traditional Arabic"/>
          <w:b/>
          <w:bCs/>
          <w:sz w:val="30"/>
          <w:szCs w:val="30"/>
          <w:rtl/>
          <w:lang w:bidi="ar-DZ"/>
        </w:rPr>
        <w:t xml:space="preserve">المصباح </w:t>
      </w:r>
      <w:r w:rsidR="001D46B4" w:rsidRPr="001D46B4">
        <w:rPr>
          <w:rFonts w:ascii="Traditional Arabic" w:hAnsi="Traditional Arabic" w:cs="Traditional Arabic"/>
          <w:b/>
          <w:bCs/>
          <w:sz w:val="30"/>
          <w:szCs w:val="30"/>
          <w:lang w:bidi="ar-DZ"/>
        </w:rPr>
        <w:t>A</w:t>
      </w:r>
      <w:r w:rsidR="001D46B4" w:rsidRPr="00B67B29">
        <w:rPr>
          <w:rFonts w:ascii="Traditional Arabic" w:hAnsi="Traditional Arabic" w:cs="Traditional Arabic"/>
          <w:sz w:val="32"/>
          <w:szCs w:val="32"/>
          <w:rtl/>
          <w:lang w:bidi="ar-DZ"/>
        </w:rPr>
        <w:t xml:space="preserve"> </w:t>
      </w:r>
      <w:r w:rsidRPr="00B67B29">
        <w:rPr>
          <w:rFonts w:ascii="Traditional Arabic" w:hAnsi="Traditional Arabic" w:cs="Traditional Arabic"/>
          <w:sz w:val="32"/>
          <w:szCs w:val="32"/>
          <w:rtl/>
          <w:lang w:bidi="ar-DZ"/>
        </w:rPr>
        <w:t>، وبالتالي يتوهج.</w:t>
      </w:r>
    </w:p>
    <w:p w14:paraId="66406640" w14:textId="77777777" w:rsidR="001D46B4" w:rsidRDefault="00592DBA" w:rsidP="00DA4A56">
      <w:pPr>
        <w:numPr>
          <w:ilvl w:val="0"/>
          <w:numId w:val="20"/>
        </w:numPr>
        <w:ind w:left="490" w:hanging="364"/>
        <w:rPr>
          <w:rFonts w:ascii="Traditional Arabic" w:hAnsi="Traditional Arabic" w:cs="Traditional Arabic"/>
          <w:sz w:val="32"/>
          <w:szCs w:val="32"/>
          <w:lang w:bidi="ar-DZ"/>
        </w:rPr>
      </w:pPr>
      <w:r w:rsidRPr="00592DBA">
        <w:rPr>
          <w:rFonts w:ascii="Traditional Arabic" w:hAnsi="Traditional Arabic" w:cs="Traditional Arabic"/>
          <w:sz w:val="32"/>
          <w:szCs w:val="32"/>
          <w:rtl/>
          <w:lang w:bidi="ar-DZ"/>
        </w:rPr>
        <w:t xml:space="preserve">عند عكس قطبي البطارية: سيتغير اتجاه التيار الكهربائي في الدائرة. في هذه الحالة، سيسمح الصمام الثنائي بمرور التيار إلى </w:t>
      </w:r>
      <w:r w:rsidRPr="001D46B4">
        <w:rPr>
          <w:rFonts w:ascii="Traditional Arabic" w:hAnsi="Traditional Arabic" w:cs="Traditional Arabic"/>
          <w:b/>
          <w:bCs/>
          <w:sz w:val="30"/>
          <w:szCs w:val="30"/>
          <w:rtl/>
          <w:lang w:bidi="ar-DZ"/>
        </w:rPr>
        <w:t xml:space="preserve">المصباح </w:t>
      </w:r>
      <w:r w:rsidRPr="001D46B4">
        <w:rPr>
          <w:rFonts w:ascii="Traditional Arabic" w:hAnsi="Traditional Arabic" w:cs="Traditional Arabic"/>
          <w:b/>
          <w:bCs/>
          <w:sz w:val="30"/>
          <w:szCs w:val="30"/>
          <w:lang w:bidi="ar-DZ"/>
        </w:rPr>
        <w:t>B</w:t>
      </w:r>
      <w:r w:rsidRPr="00592DBA">
        <w:rPr>
          <w:rFonts w:ascii="Traditional Arabic" w:hAnsi="Traditional Arabic" w:cs="Traditional Arabic"/>
          <w:sz w:val="32"/>
          <w:szCs w:val="32"/>
          <w:rtl/>
          <w:lang w:bidi="ar-DZ"/>
        </w:rPr>
        <w:t xml:space="preserve">، وبالتالي سيتوهج </w:t>
      </w:r>
      <w:r w:rsidRPr="001D46B4">
        <w:rPr>
          <w:rFonts w:ascii="Traditional Arabic" w:hAnsi="Traditional Arabic" w:cs="Traditional Arabic"/>
          <w:b/>
          <w:bCs/>
          <w:sz w:val="30"/>
          <w:szCs w:val="30"/>
          <w:rtl/>
          <w:lang w:bidi="ar-DZ"/>
        </w:rPr>
        <w:t xml:space="preserve">المصباح </w:t>
      </w:r>
      <w:r w:rsidRPr="001D46B4">
        <w:rPr>
          <w:rFonts w:ascii="Traditional Arabic" w:hAnsi="Traditional Arabic" w:cs="Traditional Arabic"/>
          <w:b/>
          <w:bCs/>
          <w:sz w:val="30"/>
          <w:szCs w:val="30"/>
          <w:lang w:bidi="ar-DZ"/>
        </w:rPr>
        <w:t>B</w:t>
      </w:r>
      <w:r w:rsidRPr="001D46B4">
        <w:rPr>
          <w:rFonts w:ascii="Traditional Arabic" w:hAnsi="Traditional Arabic" w:cs="Traditional Arabic"/>
          <w:b/>
          <w:bCs/>
          <w:sz w:val="30"/>
          <w:szCs w:val="30"/>
          <w:rtl/>
          <w:lang w:bidi="ar-DZ"/>
        </w:rPr>
        <w:t xml:space="preserve"> </w:t>
      </w:r>
      <w:r w:rsidRPr="001D46B4">
        <w:rPr>
          <w:rFonts w:ascii="Traditional Arabic" w:hAnsi="Traditional Arabic" w:cs="Traditional Arabic"/>
          <w:sz w:val="32"/>
          <w:szCs w:val="32"/>
          <w:rtl/>
          <w:lang w:bidi="ar-DZ"/>
        </w:rPr>
        <w:t>بدلاً من</w:t>
      </w:r>
      <w:r w:rsidRPr="001D46B4">
        <w:rPr>
          <w:rFonts w:ascii="Traditional Arabic" w:hAnsi="Traditional Arabic" w:cs="Traditional Arabic"/>
          <w:b/>
          <w:bCs/>
          <w:sz w:val="32"/>
          <w:szCs w:val="32"/>
          <w:rtl/>
          <w:lang w:bidi="ar-DZ"/>
        </w:rPr>
        <w:t xml:space="preserve"> </w:t>
      </w:r>
      <w:r w:rsidRPr="001D46B4">
        <w:rPr>
          <w:rFonts w:ascii="Traditional Arabic" w:hAnsi="Traditional Arabic" w:cs="Traditional Arabic"/>
          <w:b/>
          <w:bCs/>
          <w:sz w:val="30"/>
          <w:szCs w:val="30"/>
          <w:rtl/>
          <w:lang w:bidi="ar-DZ"/>
        </w:rPr>
        <w:t xml:space="preserve">المصباح </w:t>
      </w:r>
      <w:r w:rsidRPr="001D46B4">
        <w:rPr>
          <w:rFonts w:ascii="Traditional Arabic" w:hAnsi="Traditional Arabic" w:cs="Traditional Arabic"/>
          <w:b/>
          <w:bCs/>
          <w:sz w:val="30"/>
          <w:szCs w:val="30"/>
          <w:lang w:bidi="ar-DZ"/>
        </w:rPr>
        <w:t>A</w:t>
      </w:r>
      <w:r w:rsidRPr="00592DBA">
        <w:rPr>
          <w:rFonts w:ascii="Traditional Arabic" w:hAnsi="Traditional Arabic" w:cs="Traditional Arabic"/>
          <w:sz w:val="32"/>
          <w:szCs w:val="32"/>
          <w:rtl/>
          <w:lang w:bidi="ar-DZ"/>
        </w:rPr>
        <w:t>.</w:t>
      </w:r>
    </w:p>
    <w:p w14:paraId="4F9F97D1" w14:textId="77777777" w:rsidR="001D46B4" w:rsidRDefault="001D46B4" w:rsidP="00DA4A56">
      <w:pPr>
        <w:numPr>
          <w:ilvl w:val="0"/>
          <w:numId w:val="20"/>
        </w:numPr>
        <w:ind w:left="490" w:hanging="364"/>
        <w:rPr>
          <w:rFonts w:ascii="Traditional Arabic" w:hAnsi="Traditional Arabic" w:cs="Traditional Arabic"/>
          <w:sz w:val="32"/>
          <w:szCs w:val="32"/>
          <w:lang w:bidi="ar-DZ"/>
        </w:rPr>
      </w:pPr>
      <w:r>
        <w:rPr>
          <w:rFonts w:ascii="Traditional Arabic" w:hAnsi="Traditional Arabic" w:cs="Traditional Arabic" w:hint="cs"/>
          <w:sz w:val="32"/>
          <w:szCs w:val="32"/>
          <w:rtl/>
          <w:lang w:bidi="ar-DZ"/>
        </w:rPr>
        <w:t xml:space="preserve">حساب </w:t>
      </w:r>
      <w:r w:rsidR="00592DBA" w:rsidRPr="001D46B4">
        <w:rPr>
          <w:rFonts w:ascii="Traditional Arabic" w:hAnsi="Traditional Arabic" w:cs="Traditional Arabic"/>
          <w:sz w:val="32"/>
          <w:szCs w:val="32"/>
          <w:rtl/>
          <w:lang w:bidi="ar-DZ"/>
        </w:rPr>
        <w:t xml:space="preserve">القيمة العظمى للتوتر الكهربائي </w:t>
      </w:r>
      <w:r w:rsidR="00592DBA" w:rsidRPr="001D46B4">
        <w:rPr>
          <w:rFonts w:ascii="Traditional Arabic" w:hAnsi="Traditional Arabic" w:cs="Traditional Arabic"/>
          <w:b/>
          <w:bCs/>
          <w:sz w:val="30"/>
          <w:szCs w:val="30"/>
          <w:rtl/>
          <w:lang w:bidi="ar-DZ"/>
        </w:rPr>
        <w:t>(</w:t>
      </w:r>
      <w:r w:rsidR="00592DBA" w:rsidRPr="001D46B4">
        <w:rPr>
          <w:rFonts w:ascii="Traditional Arabic" w:hAnsi="Traditional Arabic" w:cs="Traditional Arabic"/>
          <w:b/>
          <w:bCs/>
          <w:sz w:val="30"/>
          <w:szCs w:val="30"/>
          <w:lang w:bidi="ar-DZ"/>
        </w:rPr>
        <w:t>U</w:t>
      </w:r>
      <w:r w:rsidR="00592DBA" w:rsidRPr="001D46B4">
        <w:rPr>
          <w:rFonts w:ascii="Traditional Arabic" w:hAnsi="Traditional Arabic" w:cs="Traditional Arabic"/>
          <w:b/>
          <w:bCs/>
          <w:sz w:val="30"/>
          <w:szCs w:val="30"/>
          <w:vertAlign w:val="subscript"/>
          <w:lang w:bidi="ar-DZ"/>
        </w:rPr>
        <w:t>max</w:t>
      </w:r>
      <w:r w:rsidR="00592DBA" w:rsidRPr="001D46B4">
        <w:rPr>
          <w:rFonts w:ascii="Traditional Arabic" w:hAnsi="Traditional Arabic" w:cs="Traditional Arabic"/>
          <w:b/>
          <w:bCs/>
          <w:sz w:val="30"/>
          <w:szCs w:val="30"/>
          <w:rtl/>
          <w:lang w:bidi="ar-DZ"/>
        </w:rPr>
        <w:t>)</w:t>
      </w:r>
      <w:r w:rsidR="00592DBA" w:rsidRPr="001D46B4">
        <w:rPr>
          <w:rFonts w:ascii="Traditional Arabic" w:hAnsi="Traditional Arabic" w:cs="Traditional Arabic"/>
          <w:sz w:val="32"/>
          <w:szCs w:val="32"/>
          <w:rtl/>
          <w:lang w:bidi="ar-DZ"/>
        </w:rPr>
        <w:t>:</w:t>
      </w:r>
      <w:r>
        <w:rPr>
          <w:rFonts w:ascii="Traditional Arabic" w:hAnsi="Traditional Arabic" w:cs="Traditional Arabic" w:hint="cs"/>
          <w:sz w:val="32"/>
          <w:szCs w:val="32"/>
          <w:rtl/>
          <w:lang w:bidi="ar-DZ"/>
        </w:rPr>
        <w:t xml:space="preserve">   </w:t>
      </w:r>
      <w:r>
        <w:rPr>
          <w:rFonts w:ascii="Traditional Arabic" w:hAnsi="Traditional Arabic" w:cs="Traditional Arabic"/>
          <w:sz w:val="32"/>
          <w:szCs w:val="32"/>
          <w:lang w:bidi="ar-DZ"/>
        </w:rPr>
        <w:t xml:space="preserve">  </w:t>
      </w:r>
      <w:r w:rsidRPr="001D46B4">
        <w:rPr>
          <w:rFonts w:ascii="Traditional Arabic" w:hAnsi="Traditional Arabic" w:cs="Traditional Arabic"/>
          <w:b/>
          <w:bCs/>
          <w:sz w:val="30"/>
          <w:szCs w:val="30"/>
        </w:rPr>
        <w:t>U</w:t>
      </w:r>
      <w:r w:rsidRPr="001D46B4">
        <w:rPr>
          <w:rFonts w:ascii="Traditional Arabic" w:hAnsi="Traditional Arabic" w:cs="Traditional Arabic"/>
          <w:b/>
          <w:bCs/>
          <w:sz w:val="30"/>
          <w:szCs w:val="30"/>
          <w:vertAlign w:val="subscript"/>
        </w:rPr>
        <w:t>max</w:t>
      </w:r>
      <w:r w:rsidRPr="001D46B4">
        <w:rPr>
          <w:rFonts w:ascii="Traditional Arabic" w:hAnsi="Traditional Arabic" w:cs="Traditional Arabic"/>
          <w:sz w:val="32"/>
          <w:szCs w:val="32"/>
        </w:rPr>
        <w:t>=</w:t>
      </w:r>
      <w:r w:rsidRPr="001D46B4">
        <w:rPr>
          <w:rFonts w:ascii="Traditional Arabic" w:hAnsi="Traditional Arabic" w:cs="Traditional Arabic"/>
          <w:b/>
          <w:bCs/>
          <w:sz w:val="30"/>
          <w:szCs w:val="30"/>
        </w:rPr>
        <w:t>n</w:t>
      </w:r>
      <w:r w:rsidRPr="001D46B4">
        <w:rPr>
          <w:rFonts w:ascii="Traditional Arabic" w:hAnsi="Traditional Arabic" w:cs="Traditional Arabic"/>
          <w:b/>
          <w:bCs/>
          <w:sz w:val="30"/>
          <w:szCs w:val="30"/>
          <w:vertAlign w:val="subscript"/>
        </w:rPr>
        <w:t>v</w:t>
      </w:r>
      <w:r w:rsidRPr="001D46B4">
        <w:rPr>
          <w:rFonts w:ascii="Traditional Arabic" w:hAnsi="Traditional Arabic" w:cs="Traditional Arabic"/>
          <w:b/>
          <w:bCs/>
          <w:sz w:val="30"/>
          <w:szCs w:val="30"/>
        </w:rPr>
        <w:t>×S</w:t>
      </w:r>
      <w:r w:rsidRPr="001D46B4">
        <w:rPr>
          <w:rFonts w:ascii="Traditional Arabic" w:hAnsi="Traditional Arabic" w:cs="Traditional Arabic"/>
          <w:b/>
          <w:bCs/>
          <w:sz w:val="30"/>
          <w:szCs w:val="30"/>
          <w:vertAlign w:val="subscript"/>
        </w:rPr>
        <w:t>v</w:t>
      </w:r>
      <w:r w:rsidRPr="001D46B4">
        <w:rPr>
          <w:rFonts w:ascii="Traditional Arabic" w:hAnsi="Traditional Arabic" w:cs="Traditional Arabic"/>
          <w:b/>
          <w:bCs/>
          <w:sz w:val="30"/>
          <w:szCs w:val="30"/>
        </w:rPr>
        <w:t xml:space="preserve"> </w:t>
      </w:r>
      <w:r w:rsidRPr="001D46B4">
        <w:rPr>
          <w:rFonts w:ascii="Traditional Arabic" w:hAnsi="Traditional Arabic" w:cs="Traditional Arabic"/>
          <w:sz w:val="32"/>
          <w:szCs w:val="32"/>
        </w:rPr>
        <w:t>=</w:t>
      </w:r>
      <w:r>
        <w:rPr>
          <w:rFonts w:ascii="Traditional Arabic" w:hAnsi="Traditional Arabic" w:cs="Traditional Arabic"/>
          <w:b/>
          <w:bCs/>
          <w:sz w:val="30"/>
          <w:szCs w:val="30"/>
        </w:rPr>
        <w:t xml:space="preserve"> </w:t>
      </w:r>
      <w:r>
        <w:rPr>
          <w:rFonts w:ascii="Traditional Arabic" w:hAnsi="Traditional Arabic" w:cs="Traditional Arabic"/>
          <w:b/>
          <w:bCs/>
          <w:sz w:val="30"/>
          <w:szCs w:val="30"/>
          <w:lang w:val="fr-FR"/>
        </w:rPr>
        <w:t>3</w:t>
      </w:r>
      <w:r w:rsidRPr="001D46B4">
        <w:rPr>
          <w:rFonts w:ascii="Traditional Arabic" w:hAnsi="Traditional Arabic" w:cs="Traditional Arabic"/>
          <w:b/>
          <w:bCs/>
          <w:sz w:val="30"/>
          <w:szCs w:val="30"/>
        </w:rPr>
        <w:t>×</w:t>
      </w:r>
      <w:r>
        <w:rPr>
          <w:rFonts w:ascii="Traditional Arabic" w:hAnsi="Traditional Arabic" w:cs="Traditional Arabic"/>
          <w:b/>
          <w:bCs/>
          <w:sz w:val="30"/>
          <w:szCs w:val="30"/>
        </w:rPr>
        <w:t>2</w:t>
      </w:r>
      <w:r w:rsidRPr="001D46B4">
        <w:rPr>
          <w:rFonts w:ascii="Traditional Arabic" w:hAnsi="Traditional Arabic" w:cs="Traditional Arabic"/>
          <w:b/>
          <w:bCs/>
          <w:sz w:val="30"/>
          <w:szCs w:val="30"/>
        </w:rPr>
        <w:t xml:space="preserve"> </w:t>
      </w:r>
      <w:r w:rsidRPr="001D46B4">
        <w:rPr>
          <w:rFonts w:ascii="Traditional Arabic" w:hAnsi="Traditional Arabic" w:cs="Traditional Arabic"/>
          <w:sz w:val="32"/>
          <w:szCs w:val="32"/>
        </w:rPr>
        <w:t>=</w:t>
      </w:r>
      <w:r>
        <w:rPr>
          <w:rFonts w:ascii="Traditional Arabic" w:hAnsi="Traditional Arabic" w:cs="Traditional Arabic"/>
          <w:b/>
          <w:bCs/>
          <w:sz w:val="30"/>
          <w:szCs w:val="30"/>
        </w:rPr>
        <w:t>6</w:t>
      </w:r>
      <w:r w:rsidRPr="001D46B4">
        <w:rPr>
          <w:rFonts w:ascii="Traditional Arabic" w:hAnsi="Traditional Arabic" w:cs="Traditional Arabic"/>
          <w:b/>
          <w:bCs/>
          <w:sz w:val="30"/>
          <w:szCs w:val="30"/>
          <w:vertAlign w:val="subscript"/>
        </w:rPr>
        <w:t xml:space="preserve"> </w:t>
      </w:r>
      <w:r w:rsidRPr="001D46B4">
        <w:rPr>
          <w:rFonts w:ascii="Traditional Arabic" w:hAnsi="Traditional Arabic" w:cs="Traditional Arabic"/>
          <w:b/>
          <w:bCs/>
          <w:sz w:val="30"/>
          <w:szCs w:val="30"/>
        </w:rPr>
        <w:t>v</w:t>
      </w:r>
      <w:r w:rsidRPr="001D46B4">
        <w:rPr>
          <w:rFonts w:ascii="Traditional Arabic" w:hAnsi="Traditional Arabic" w:cs="Traditional Arabic"/>
          <w:sz w:val="32"/>
          <w:szCs w:val="32"/>
          <w:rtl/>
          <w:lang w:bidi="ar-DZ"/>
        </w:rPr>
        <w:t xml:space="preserve"> </w:t>
      </w:r>
    </w:p>
    <w:p w14:paraId="388FFC5A" w14:textId="77777777" w:rsidR="001D46B4" w:rsidRDefault="00592DBA" w:rsidP="00DA4A56">
      <w:pPr>
        <w:numPr>
          <w:ilvl w:val="0"/>
          <w:numId w:val="20"/>
        </w:numPr>
        <w:ind w:left="490" w:hanging="364"/>
        <w:rPr>
          <w:rFonts w:ascii="Traditional Arabic" w:hAnsi="Traditional Arabic" w:cs="Traditional Arabic"/>
          <w:sz w:val="32"/>
          <w:szCs w:val="32"/>
          <w:lang w:bidi="ar-DZ"/>
        </w:rPr>
      </w:pPr>
      <w:r w:rsidRPr="001D46B4">
        <w:rPr>
          <w:rFonts w:ascii="Traditional Arabic" w:hAnsi="Traditional Arabic" w:cs="Traditional Arabic"/>
          <w:sz w:val="32"/>
          <w:szCs w:val="32"/>
          <w:rtl/>
          <w:lang w:bidi="ar-DZ"/>
        </w:rPr>
        <w:t xml:space="preserve">الفولطمتر يقيس القيمة </w:t>
      </w:r>
      <w:r w:rsidRPr="001D46B4">
        <w:rPr>
          <w:rFonts w:ascii="Traditional Arabic" w:hAnsi="Traditional Arabic" w:cs="Traditional Arabic"/>
          <w:b/>
          <w:bCs/>
          <w:sz w:val="30"/>
          <w:szCs w:val="30"/>
          <w:rtl/>
          <w:lang w:bidi="ar-DZ"/>
        </w:rPr>
        <w:t>الفعالة للتوتر</w:t>
      </w:r>
      <w:r w:rsidRPr="001D46B4">
        <w:rPr>
          <w:rFonts w:ascii="Traditional Arabic" w:hAnsi="Traditional Arabic" w:cs="Traditional Arabic"/>
          <w:sz w:val="32"/>
          <w:szCs w:val="32"/>
          <w:rtl/>
          <w:lang w:bidi="ar-DZ"/>
        </w:rPr>
        <w:t xml:space="preserve">. </w:t>
      </w:r>
    </w:p>
    <w:p w14:paraId="06D0D0DB" w14:textId="77777777" w:rsidR="00592DBA" w:rsidRPr="001D46B4" w:rsidRDefault="001D46B4" w:rsidP="00DA4A56">
      <w:pPr>
        <w:numPr>
          <w:ilvl w:val="0"/>
          <w:numId w:val="15"/>
        </w:numPr>
        <w:ind w:left="574" w:hanging="169"/>
        <w:rPr>
          <w:rFonts w:ascii="Traditional Arabic" w:hAnsi="Traditional Arabic" w:cs="Traditional Arabic"/>
          <w:sz w:val="32"/>
          <w:szCs w:val="32"/>
          <w:lang w:bidi="ar-DZ"/>
        </w:rPr>
      </w:pPr>
      <w:r>
        <w:rPr>
          <w:rFonts w:ascii="Traditional Arabic" w:hAnsi="Traditional Arabic" w:cs="Traditional Arabic" w:hint="cs"/>
          <w:sz w:val="32"/>
          <w:szCs w:val="32"/>
          <w:rtl/>
          <w:lang w:bidi="ar-DZ"/>
        </w:rPr>
        <w:t xml:space="preserve">حسابها: </w:t>
      </w:r>
      <w:r w:rsidR="00592DBA" w:rsidRPr="001D46B4">
        <w:rPr>
          <w:rFonts w:ascii="Traditional Arabic" w:hAnsi="Traditional Arabic" w:cs="Traditional Arabic"/>
          <w:sz w:val="32"/>
          <w:szCs w:val="32"/>
          <w:rtl/>
          <w:lang w:bidi="ar-DZ"/>
        </w:rPr>
        <w:t xml:space="preserve"> </w:t>
      </w:r>
      <w:r>
        <w:rPr>
          <w:rFonts w:ascii="Traditional Arabic" w:hAnsi="Traditional Arabic" w:cs="Traditional Arabic" w:hint="cs"/>
          <w:sz w:val="32"/>
          <w:szCs w:val="32"/>
          <w:rtl/>
          <w:lang w:bidi="ar-DZ"/>
        </w:rPr>
        <w:t xml:space="preserve">                            </w:t>
      </w:r>
      <w:r w:rsidR="00592DBA" w:rsidRPr="001D46B4">
        <w:rPr>
          <w:rFonts w:ascii="Traditional Arabic" w:hAnsi="Traditional Arabic" w:cs="Traditional Arabic"/>
          <w:sz w:val="32"/>
          <w:szCs w:val="32"/>
          <w:rtl/>
          <w:lang w:bidi="ar-DZ"/>
        </w:rPr>
        <w:t xml:space="preserve">  </w:t>
      </w:r>
      <w:r>
        <w:rPr>
          <w:rFonts w:ascii="Traditional Arabic" w:hAnsi="Traditional Arabic" w:cs="Traditional Arabic"/>
          <w:b/>
          <w:bCs/>
          <w:sz w:val="30"/>
          <w:szCs w:val="30"/>
        </w:rPr>
        <w:t>U</w:t>
      </w:r>
      <w:r>
        <w:rPr>
          <w:rFonts w:ascii="Traditional Arabic" w:hAnsi="Traditional Arabic" w:cs="Traditional Arabic"/>
          <w:b/>
          <w:bCs/>
          <w:sz w:val="30"/>
          <w:szCs w:val="30"/>
          <w:vertAlign w:val="subscript"/>
        </w:rPr>
        <w:t>eff</w:t>
      </w:r>
      <w:r>
        <w:rPr>
          <w:rFonts w:ascii="Traditional Arabic" w:hAnsi="Traditional Arabic" w:cs="Traditional Arabic"/>
          <w:b/>
          <w:bCs/>
          <w:sz w:val="30"/>
          <w:szCs w:val="30"/>
        </w:rPr>
        <w:t xml:space="preserve"> </w:t>
      </w:r>
      <w:r w:rsidRPr="001D46B4">
        <w:rPr>
          <w:rFonts w:ascii="Traditional Arabic" w:hAnsi="Traditional Arabic" w:cs="Traditional Arabic"/>
          <w:sz w:val="32"/>
          <w:szCs w:val="32"/>
        </w:rPr>
        <w:t>=</w:t>
      </w:r>
      <w:r>
        <w:rPr>
          <w:rFonts w:ascii="Traditional Arabic" w:hAnsi="Traditional Arabic" w:cs="Traditional Arabic"/>
          <w:b/>
          <w:bCs/>
          <w:sz w:val="30"/>
          <w:szCs w:val="30"/>
        </w:rPr>
        <w:t>U</w:t>
      </w:r>
      <w:r>
        <w:rPr>
          <w:rFonts w:ascii="Traditional Arabic" w:hAnsi="Traditional Arabic" w:cs="Traditional Arabic"/>
          <w:b/>
          <w:bCs/>
          <w:sz w:val="30"/>
          <w:szCs w:val="30"/>
          <w:vertAlign w:val="subscript"/>
        </w:rPr>
        <w:t>max</w:t>
      </w:r>
      <w:r>
        <w:rPr>
          <w:rFonts w:ascii="Traditional Arabic" w:hAnsi="Traditional Arabic" w:cs="Traditional Arabic"/>
          <w:b/>
          <w:bCs/>
          <w:sz w:val="30"/>
          <w:szCs w:val="30"/>
        </w:rPr>
        <w:t>/</w:t>
      </w:r>
      <w:r>
        <w:rPr>
          <w:b/>
          <w:bCs/>
          <w:sz w:val="30"/>
          <w:szCs w:val="30"/>
        </w:rPr>
        <w:t>√</w:t>
      </w:r>
      <w:r>
        <w:rPr>
          <w:rFonts w:ascii="Traditional Arabic" w:hAnsi="Traditional Arabic" w:cs="Traditional Arabic"/>
          <w:b/>
          <w:bCs/>
          <w:sz w:val="30"/>
          <w:szCs w:val="30"/>
        </w:rPr>
        <w:t xml:space="preserve">2 </w:t>
      </w:r>
      <w:r w:rsidRPr="001D46B4">
        <w:rPr>
          <w:rFonts w:ascii="Traditional Arabic" w:hAnsi="Traditional Arabic" w:cs="Traditional Arabic"/>
          <w:sz w:val="32"/>
          <w:szCs w:val="32"/>
        </w:rPr>
        <w:t>=</w:t>
      </w:r>
      <w:r>
        <w:rPr>
          <w:rFonts w:ascii="Traditional Arabic" w:hAnsi="Traditional Arabic" w:cs="Traditional Arabic"/>
          <w:b/>
          <w:bCs/>
          <w:sz w:val="30"/>
          <w:szCs w:val="30"/>
        </w:rPr>
        <w:t xml:space="preserve"> 6/1.41 </w:t>
      </w:r>
      <w:r w:rsidRPr="001D46B4">
        <w:rPr>
          <w:rFonts w:ascii="Traditional Arabic" w:hAnsi="Traditional Arabic" w:cs="Traditional Arabic"/>
          <w:sz w:val="32"/>
          <w:szCs w:val="32"/>
        </w:rPr>
        <w:t>=</w:t>
      </w:r>
      <w:r>
        <w:rPr>
          <w:rFonts w:ascii="Traditional Arabic" w:hAnsi="Traditional Arabic" w:cs="Traditional Arabic"/>
          <w:b/>
          <w:bCs/>
          <w:sz w:val="30"/>
          <w:szCs w:val="30"/>
          <w:lang w:val="fr-FR"/>
        </w:rPr>
        <w:t xml:space="preserve"> 4.25 </w:t>
      </w:r>
      <w:r>
        <w:rPr>
          <w:rFonts w:ascii="Traditional Arabic" w:hAnsi="Traditional Arabic" w:cs="Traditional Arabic"/>
          <w:b/>
          <w:bCs/>
          <w:sz w:val="30"/>
          <w:szCs w:val="30"/>
        </w:rPr>
        <w:t>V</w:t>
      </w:r>
    </w:p>
    <w:p w14:paraId="13E911F7" w14:textId="77777777" w:rsidR="001706C9" w:rsidRPr="001706C9" w:rsidRDefault="001706C9" w:rsidP="00DA4A56">
      <w:pPr>
        <w:numPr>
          <w:ilvl w:val="0"/>
          <w:numId w:val="20"/>
        </w:numPr>
        <w:ind w:left="504" w:hanging="378"/>
        <w:rPr>
          <w:rFonts w:ascii="Traditional Arabic" w:hAnsi="Traditional Arabic" w:cs="Traditional Arabic" w:hint="cs"/>
          <w:sz w:val="32"/>
          <w:szCs w:val="32"/>
          <w:rtl/>
          <w:lang w:bidi="ar-DZ"/>
        </w:rPr>
      </w:pPr>
      <w:r>
        <w:rPr>
          <w:rFonts w:ascii="Traditional Arabic" w:hAnsi="Traditional Arabic" w:cs="Traditional Arabic" w:hint="cs"/>
          <w:sz w:val="32"/>
          <w:szCs w:val="32"/>
          <w:rtl/>
          <w:lang w:bidi="ar-DZ"/>
        </w:rPr>
        <w:t xml:space="preserve">إيجاد </w:t>
      </w:r>
      <w:r w:rsidR="00592DBA" w:rsidRPr="00592DBA">
        <w:rPr>
          <w:rFonts w:ascii="Traditional Arabic" w:hAnsi="Traditional Arabic" w:cs="Traditional Arabic"/>
          <w:sz w:val="32"/>
          <w:szCs w:val="32"/>
          <w:rtl/>
          <w:lang w:bidi="ar-DZ"/>
        </w:rPr>
        <w:t xml:space="preserve">الدور </w:t>
      </w:r>
      <w:r w:rsidR="00592DBA" w:rsidRPr="001706C9">
        <w:rPr>
          <w:rFonts w:ascii="Traditional Arabic" w:hAnsi="Traditional Arabic" w:cs="Traditional Arabic"/>
          <w:b/>
          <w:bCs/>
          <w:sz w:val="30"/>
          <w:szCs w:val="30"/>
          <w:rtl/>
          <w:lang w:bidi="ar-DZ"/>
        </w:rPr>
        <w:t>(</w:t>
      </w:r>
      <w:r w:rsidR="00592DBA" w:rsidRPr="001706C9">
        <w:rPr>
          <w:rFonts w:ascii="Traditional Arabic" w:hAnsi="Traditional Arabic" w:cs="Traditional Arabic"/>
          <w:b/>
          <w:bCs/>
          <w:sz w:val="30"/>
          <w:szCs w:val="30"/>
          <w:lang w:bidi="ar-DZ"/>
        </w:rPr>
        <w:t>T</w:t>
      </w:r>
      <w:r w:rsidR="00592DBA" w:rsidRPr="001706C9">
        <w:rPr>
          <w:rFonts w:ascii="Traditional Arabic" w:hAnsi="Traditional Arabic" w:cs="Traditional Arabic"/>
          <w:b/>
          <w:bCs/>
          <w:sz w:val="30"/>
          <w:szCs w:val="30"/>
          <w:rtl/>
          <w:lang w:bidi="ar-DZ"/>
        </w:rPr>
        <w:t>)</w:t>
      </w:r>
      <w:r>
        <w:rPr>
          <w:rFonts w:ascii="Traditional Arabic" w:hAnsi="Traditional Arabic" w:cs="Traditional Arabic" w:hint="cs"/>
          <w:b/>
          <w:bCs/>
          <w:sz w:val="30"/>
          <w:szCs w:val="30"/>
          <w:rtl/>
          <w:lang w:bidi="ar-DZ"/>
        </w:rPr>
        <w:t>:</w:t>
      </w:r>
      <w:r w:rsidRPr="001706C9">
        <w:rPr>
          <w:rFonts w:ascii="Traditional Arabic" w:hAnsi="Traditional Arabic" w:cs="Traditional Arabic"/>
          <w:b/>
          <w:bCs/>
          <w:sz w:val="30"/>
          <w:szCs w:val="30"/>
          <w:lang w:val="fr-FR" w:bidi="ar-DZ"/>
        </w:rPr>
        <w:t xml:space="preserve">mS </w:t>
      </w:r>
      <w:r w:rsidRPr="001706C9">
        <w:rPr>
          <w:rFonts w:ascii="Traditional Arabic" w:hAnsi="Traditional Arabic" w:cs="Traditional Arabic"/>
          <w:sz w:val="32"/>
          <w:szCs w:val="32"/>
          <w:lang w:val="fr-FR" w:bidi="ar-DZ"/>
        </w:rPr>
        <w:t>=</w:t>
      </w:r>
      <w:r w:rsidRPr="001706C9">
        <w:rPr>
          <w:rFonts w:ascii="Traditional Arabic" w:hAnsi="Traditional Arabic" w:cs="Traditional Arabic"/>
          <w:b/>
          <w:bCs/>
          <w:sz w:val="30"/>
          <w:szCs w:val="30"/>
          <w:lang w:val="fr-FR" w:bidi="ar-DZ"/>
        </w:rPr>
        <w:t>0.</w:t>
      </w:r>
      <w:r>
        <w:rPr>
          <w:rFonts w:ascii="Traditional Arabic" w:hAnsi="Traditional Arabic" w:cs="Traditional Arabic"/>
          <w:b/>
          <w:bCs/>
          <w:sz w:val="30"/>
          <w:szCs w:val="30"/>
          <w:lang w:val="fr-FR" w:bidi="ar-DZ"/>
        </w:rPr>
        <w:t>002</w:t>
      </w:r>
      <w:r w:rsidRPr="001706C9">
        <w:rPr>
          <w:rFonts w:ascii="Traditional Arabic" w:hAnsi="Traditional Arabic" w:cs="Traditional Arabic"/>
          <w:b/>
          <w:bCs/>
          <w:sz w:val="30"/>
          <w:szCs w:val="30"/>
          <w:lang w:val="fr-FR" w:bidi="ar-DZ"/>
        </w:rPr>
        <w:t>S</w:t>
      </w:r>
      <w:r>
        <w:rPr>
          <w:rFonts w:ascii="Traditional Arabic" w:hAnsi="Traditional Arabic" w:cs="Traditional Arabic"/>
          <w:b/>
          <w:bCs/>
          <w:sz w:val="30"/>
          <w:szCs w:val="30"/>
          <w:lang w:val="fr-FR" w:bidi="ar-DZ"/>
        </w:rPr>
        <w:t xml:space="preserve">                         </w:t>
      </w:r>
      <w:r>
        <w:rPr>
          <w:rFonts w:ascii="Traditional Arabic" w:hAnsi="Traditional Arabic" w:cs="Traditional Arabic" w:hint="cs"/>
          <w:b/>
          <w:bCs/>
          <w:sz w:val="30"/>
          <w:szCs w:val="30"/>
          <w:rtl/>
          <w:lang w:bidi="ar-DZ"/>
        </w:rPr>
        <w:t>2</w:t>
      </w:r>
      <w:r w:rsidRPr="001706C9">
        <w:rPr>
          <w:rFonts w:ascii="Traditional Arabic" w:hAnsi="Traditional Arabic" w:cs="Traditional Arabic" w:hint="cs"/>
          <w:sz w:val="32"/>
          <w:szCs w:val="32"/>
          <w:rtl/>
          <w:lang w:bidi="ar-DZ"/>
        </w:rPr>
        <w:t>=</w:t>
      </w:r>
      <w:r w:rsidRPr="001706C9">
        <w:rPr>
          <w:rFonts w:ascii="Traditional Arabic" w:hAnsi="Traditional Arabic" w:cs="Traditional Arabic"/>
          <w:b/>
          <w:bCs/>
          <w:sz w:val="30"/>
          <w:szCs w:val="30"/>
        </w:rPr>
        <w:t>×</w:t>
      </w:r>
      <w:r>
        <w:rPr>
          <w:rFonts w:ascii="Traditional Arabic" w:hAnsi="Traditional Arabic" w:cs="Traditional Arabic"/>
          <w:b/>
          <w:bCs/>
          <w:sz w:val="30"/>
          <w:szCs w:val="30"/>
          <w:lang w:bidi="ar-DZ"/>
        </w:rPr>
        <w:t>0.5</w:t>
      </w:r>
      <w:r w:rsidRPr="001706C9">
        <w:rPr>
          <w:rFonts w:ascii="Traditional Arabic" w:hAnsi="Traditional Arabic" w:cs="Traditional Arabic" w:hint="cs"/>
          <w:b/>
          <w:bCs/>
          <w:sz w:val="30"/>
          <w:szCs w:val="30"/>
          <w:rtl/>
          <w:lang w:bidi="ar-DZ"/>
        </w:rPr>
        <w:t>4</w:t>
      </w:r>
      <w:r>
        <w:rPr>
          <w:rFonts w:ascii="Traditional Arabic" w:hAnsi="Traditional Arabic" w:cs="Traditional Arabic" w:hint="cs"/>
          <w:b/>
          <w:bCs/>
          <w:sz w:val="30"/>
          <w:szCs w:val="30"/>
          <w:rtl/>
          <w:lang w:bidi="ar-DZ"/>
        </w:rPr>
        <w:t xml:space="preserve"> </w:t>
      </w:r>
      <w:r w:rsidRPr="001706C9">
        <w:rPr>
          <w:rFonts w:ascii="Traditional Arabic" w:hAnsi="Traditional Arabic" w:cs="Traditional Arabic" w:hint="cs"/>
          <w:sz w:val="32"/>
          <w:szCs w:val="32"/>
          <w:rtl/>
          <w:lang w:bidi="ar-DZ"/>
        </w:rPr>
        <w:t>=</w:t>
      </w:r>
      <w:r w:rsidRPr="001706C9">
        <w:rPr>
          <w:rFonts w:ascii="Traditional Arabic" w:hAnsi="Traditional Arabic" w:cs="Traditional Arabic"/>
          <w:b/>
          <w:bCs/>
          <w:sz w:val="30"/>
          <w:szCs w:val="30"/>
        </w:rPr>
        <w:t>T</w:t>
      </w:r>
      <w:r w:rsidRPr="001706C9">
        <w:rPr>
          <w:rFonts w:ascii="Traditional Arabic" w:hAnsi="Traditional Arabic" w:cs="Traditional Arabic"/>
          <w:sz w:val="32"/>
          <w:szCs w:val="32"/>
        </w:rPr>
        <w:t>=</w:t>
      </w:r>
      <w:r w:rsidRPr="001706C9">
        <w:rPr>
          <w:rFonts w:ascii="Traditional Arabic" w:hAnsi="Traditional Arabic" w:cs="Traditional Arabic"/>
          <w:b/>
          <w:bCs/>
          <w:sz w:val="30"/>
          <w:szCs w:val="30"/>
        </w:rPr>
        <w:t>n</w:t>
      </w:r>
      <w:r w:rsidRPr="001706C9">
        <w:rPr>
          <w:rFonts w:ascii="Traditional Arabic" w:hAnsi="Traditional Arabic" w:cs="Traditional Arabic"/>
          <w:b/>
          <w:bCs/>
          <w:sz w:val="30"/>
          <w:szCs w:val="30"/>
          <w:vertAlign w:val="subscript"/>
        </w:rPr>
        <w:t>h</w:t>
      </w:r>
      <w:r w:rsidRPr="001706C9">
        <w:rPr>
          <w:rFonts w:ascii="Traditional Arabic" w:hAnsi="Traditional Arabic" w:cs="Traditional Arabic"/>
          <w:b/>
          <w:bCs/>
          <w:sz w:val="30"/>
          <w:szCs w:val="30"/>
        </w:rPr>
        <w:t>×S</w:t>
      </w:r>
      <w:r w:rsidRPr="001706C9">
        <w:rPr>
          <w:rFonts w:ascii="Traditional Arabic" w:hAnsi="Traditional Arabic" w:cs="Traditional Arabic"/>
          <w:b/>
          <w:bCs/>
          <w:sz w:val="30"/>
          <w:szCs w:val="30"/>
          <w:vertAlign w:val="subscript"/>
        </w:rPr>
        <w:t>h</w:t>
      </w:r>
      <w:r w:rsidRPr="001706C9">
        <w:rPr>
          <w:rFonts w:ascii="Traditional Arabic" w:hAnsi="Traditional Arabic" w:cs="Traditional Arabic"/>
          <w:b/>
          <w:bCs/>
          <w:sz w:val="32"/>
          <w:szCs w:val="32"/>
          <w:vertAlign w:val="subscript"/>
        </w:rPr>
        <w:t xml:space="preserve"> </w:t>
      </w:r>
    </w:p>
    <w:p w14:paraId="6F62F13E" w14:textId="77777777" w:rsidR="00592DBA" w:rsidRPr="00DA4A56" w:rsidRDefault="001706C9" w:rsidP="00DA4A56">
      <w:pPr>
        <w:rPr>
          <w:rFonts w:ascii="Traditional Arabic" w:hAnsi="Traditional Arabic" w:cs="Traditional Arabic"/>
          <w:b/>
          <w:bCs/>
          <w:color w:val="7030A0"/>
          <w:sz w:val="32"/>
          <w:szCs w:val="32"/>
          <w:rtl/>
          <w:lang w:bidi="ar-DZ"/>
        </w:rPr>
      </w:pPr>
      <w:r>
        <w:rPr>
          <w:rFonts w:ascii="Traditional Arabic" w:hAnsi="Traditional Arabic" w:cs="Traditional Arabic" w:hint="cs"/>
          <w:sz w:val="32"/>
          <w:szCs w:val="32"/>
          <w:rtl/>
        </w:rPr>
        <w:t xml:space="preserve">      </w:t>
      </w:r>
      <w:r w:rsidRPr="003D1C9B">
        <w:rPr>
          <w:rFonts w:ascii="Traditional Arabic" w:hAnsi="Traditional Arabic" w:cs="Traditional Arabic"/>
          <w:sz w:val="32"/>
          <w:szCs w:val="32"/>
          <w:rtl/>
        </w:rPr>
        <w:t>استنت</w:t>
      </w:r>
      <w:r w:rsidRPr="003D1C9B">
        <w:rPr>
          <w:rFonts w:ascii="Traditional Arabic" w:hAnsi="Traditional Arabic" w:cs="Traditional Arabic" w:hint="cs"/>
          <w:sz w:val="32"/>
          <w:szCs w:val="32"/>
          <w:rtl/>
        </w:rPr>
        <w:t>ا</w:t>
      </w:r>
      <w:r w:rsidRPr="003D1C9B">
        <w:rPr>
          <w:rFonts w:ascii="Traditional Arabic" w:hAnsi="Traditional Arabic" w:cs="Traditional Arabic"/>
          <w:sz w:val="32"/>
          <w:szCs w:val="32"/>
          <w:rtl/>
        </w:rPr>
        <w:t xml:space="preserve">ج </w:t>
      </w:r>
      <w:r>
        <w:rPr>
          <w:rFonts w:ascii="Traditional Arabic" w:hAnsi="Traditional Arabic" w:cs="Traditional Arabic" w:hint="cs"/>
          <w:sz w:val="32"/>
          <w:szCs w:val="32"/>
          <w:rtl/>
        </w:rPr>
        <w:t>التواتر</w:t>
      </w:r>
      <w:r w:rsidRPr="00B80DBA">
        <w:rPr>
          <w:rFonts w:ascii="Traditional Arabic" w:hAnsi="Traditional Arabic" w:cs="Traditional Arabic"/>
          <w:b/>
          <w:bCs/>
          <w:sz w:val="32"/>
          <w:szCs w:val="32"/>
          <w:rtl/>
          <w:lang w:bidi="ar-DZ"/>
        </w:rPr>
        <w:t>(</w:t>
      </w:r>
      <w:r w:rsidRPr="00B80DBA">
        <w:rPr>
          <w:rFonts w:ascii="Traditional Arabic" w:hAnsi="Traditional Arabic" w:cs="Traditional Arabic"/>
          <w:b/>
          <w:bCs/>
          <w:sz w:val="32"/>
          <w:szCs w:val="32"/>
          <w:lang w:bidi="ar-DZ"/>
        </w:rPr>
        <w:t>f</w:t>
      </w:r>
      <w:r w:rsidRPr="00B80DBA">
        <w:rPr>
          <w:rFonts w:ascii="Traditional Arabic" w:hAnsi="Traditional Arabic" w:cs="Traditional Arabic"/>
          <w:b/>
          <w:bCs/>
          <w:sz w:val="32"/>
          <w:szCs w:val="32"/>
          <w:rtl/>
          <w:lang w:bidi="ar-DZ"/>
        </w:rPr>
        <w:t>)</w:t>
      </w:r>
      <w:r>
        <w:rPr>
          <w:rFonts w:ascii="Traditional Arabic" w:hAnsi="Traditional Arabic" w:cs="Traditional Arabic" w:hint="cs"/>
          <w:sz w:val="32"/>
          <w:szCs w:val="32"/>
          <w:rtl/>
          <w:lang w:bidi="ar-DZ"/>
        </w:rPr>
        <w:t xml:space="preserve">:                                   </w:t>
      </w:r>
      <w:r w:rsidRPr="003D1C9B">
        <w:rPr>
          <w:rFonts w:ascii="Traditional Arabic" w:hAnsi="Traditional Arabic" w:cs="Traditional Arabic"/>
          <w:b/>
          <w:bCs/>
          <w:color w:val="000000"/>
          <w:sz w:val="30"/>
          <w:szCs w:val="30"/>
        </w:rPr>
        <w:t xml:space="preserve">T </w:t>
      </w:r>
      <w:r w:rsidRPr="001706C9">
        <w:rPr>
          <w:rFonts w:ascii="Traditional Arabic" w:hAnsi="Traditional Arabic" w:cs="Traditional Arabic"/>
          <w:color w:val="000000"/>
          <w:sz w:val="32"/>
          <w:szCs w:val="32"/>
        </w:rPr>
        <w:t>=</w:t>
      </w:r>
      <w:r w:rsidRPr="003D1C9B">
        <w:rPr>
          <w:rFonts w:ascii="Traditional Arabic" w:hAnsi="Traditional Arabic" w:cs="Traditional Arabic"/>
          <w:b/>
          <w:bCs/>
          <w:color w:val="000000"/>
          <w:sz w:val="30"/>
          <w:szCs w:val="30"/>
        </w:rPr>
        <w:t>1/0.</w:t>
      </w:r>
      <w:r>
        <w:rPr>
          <w:rFonts w:ascii="Traditional Arabic" w:hAnsi="Traditional Arabic" w:cs="Traditional Arabic"/>
          <w:b/>
          <w:bCs/>
          <w:color w:val="000000"/>
          <w:sz w:val="30"/>
          <w:szCs w:val="30"/>
        </w:rPr>
        <w:t>2</w:t>
      </w:r>
      <w:r w:rsidRPr="003D1C9B">
        <w:rPr>
          <w:rFonts w:ascii="Traditional Arabic" w:hAnsi="Traditional Arabic" w:cs="Traditional Arabic"/>
          <w:b/>
          <w:bCs/>
          <w:color w:val="000000"/>
          <w:sz w:val="30"/>
          <w:szCs w:val="30"/>
        </w:rPr>
        <w:t xml:space="preserve"> </w:t>
      </w:r>
      <w:r w:rsidRPr="001706C9">
        <w:rPr>
          <w:rFonts w:ascii="Traditional Arabic" w:hAnsi="Traditional Arabic" w:cs="Traditional Arabic"/>
          <w:color w:val="000000"/>
          <w:sz w:val="32"/>
          <w:szCs w:val="32"/>
        </w:rPr>
        <w:t>=</w:t>
      </w:r>
      <w:r>
        <w:rPr>
          <w:rFonts w:ascii="Traditional Arabic" w:hAnsi="Traditional Arabic" w:cs="Traditional Arabic"/>
          <w:b/>
          <w:bCs/>
          <w:color w:val="000000"/>
          <w:sz w:val="30"/>
          <w:szCs w:val="30"/>
        </w:rPr>
        <w:t xml:space="preserve"> 500</w:t>
      </w:r>
      <w:r w:rsidRPr="003D1C9B">
        <w:rPr>
          <w:rFonts w:ascii="Traditional Arabic" w:hAnsi="Traditional Arabic" w:cs="Traditional Arabic"/>
          <w:b/>
          <w:bCs/>
          <w:color w:val="000000"/>
          <w:sz w:val="30"/>
          <w:szCs w:val="30"/>
        </w:rPr>
        <w:t>HZ</w:t>
      </w:r>
      <w:r w:rsidRPr="003D1C9B">
        <w:rPr>
          <w:rFonts w:ascii="Traditional Arabic" w:hAnsi="Traditional Arabic" w:cs="Traditional Arabic"/>
          <w:b/>
          <w:bCs/>
          <w:color w:val="000000"/>
          <w:sz w:val="30"/>
          <w:szCs w:val="30"/>
          <w:rtl/>
        </w:rPr>
        <w:t>/</w:t>
      </w:r>
      <w:r w:rsidRPr="003D1C9B">
        <w:rPr>
          <w:rFonts w:ascii="Traditional Arabic" w:hAnsi="Traditional Arabic" w:cs="Traditional Arabic"/>
          <w:b/>
          <w:bCs/>
          <w:color w:val="000000"/>
          <w:sz w:val="30"/>
          <w:szCs w:val="30"/>
        </w:rPr>
        <w:t xml:space="preserve">   f </w:t>
      </w:r>
      <w:r w:rsidRPr="001706C9">
        <w:rPr>
          <w:rFonts w:ascii="Traditional Arabic" w:hAnsi="Traditional Arabic" w:cs="Traditional Arabic"/>
          <w:color w:val="000000"/>
          <w:sz w:val="32"/>
          <w:szCs w:val="32"/>
        </w:rPr>
        <w:t>=</w:t>
      </w:r>
      <w:r w:rsidRPr="004E44FF">
        <w:rPr>
          <w:rFonts w:ascii="Traditional Arabic" w:hAnsi="Traditional Arabic" w:cs="Traditional Arabic"/>
          <w:b/>
          <w:bCs/>
          <w:color w:val="000000"/>
          <w:sz w:val="30"/>
          <w:szCs w:val="30"/>
        </w:rPr>
        <w:t>1</w:t>
      </w:r>
      <w:r w:rsidRPr="003D1C9B">
        <w:rPr>
          <w:rFonts w:ascii="Traditional Arabic" w:hAnsi="Traditional Arabic" w:cs="Traditional Arabic" w:hint="cs"/>
          <w:b/>
          <w:bCs/>
          <w:sz w:val="32"/>
          <w:szCs w:val="32"/>
          <w:rtl/>
          <w:lang w:bidi="ar-DZ"/>
        </w:rPr>
        <w:t xml:space="preserve"> </w:t>
      </w:r>
    </w:p>
    <w:p w14:paraId="41CDC06C" w14:textId="77777777" w:rsidR="00592DBA" w:rsidRPr="001706C9" w:rsidRDefault="00592DBA" w:rsidP="00DA4A56">
      <w:pPr>
        <w:ind w:left="-484" w:firstLine="484"/>
        <w:rPr>
          <w:rFonts w:ascii="Traditional Arabic" w:hAnsi="Traditional Arabic" w:cs="Traditional Arabic" w:hint="cs"/>
          <w:b/>
          <w:bCs/>
          <w:sz w:val="32"/>
          <w:szCs w:val="32"/>
          <w:rtl/>
          <w:lang w:bidi="ar-DZ"/>
        </w:rPr>
      </w:pPr>
      <w:r w:rsidRPr="001706C9">
        <w:rPr>
          <w:rFonts w:ascii="Traditional Arabic" w:hAnsi="Traditional Arabic" w:cs="Traditional Arabic"/>
          <w:b/>
          <w:bCs/>
          <w:sz w:val="32"/>
          <w:szCs w:val="32"/>
          <w:rtl/>
          <w:lang w:bidi="ar-DZ"/>
        </w:rPr>
        <w:t>حل ال</w:t>
      </w:r>
      <w:r w:rsidR="001706C9" w:rsidRPr="001706C9">
        <w:rPr>
          <w:rFonts w:ascii="Traditional Arabic" w:hAnsi="Traditional Arabic" w:cs="Traditional Arabic" w:hint="cs"/>
          <w:b/>
          <w:bCs/>
          <w:sz w:val="32"/>
          <w:szCs w:val="32"/>
          <w:rtl/>
          <w:lang w:bidi="ar-DZ"/>
        </w:rPr>
        <w:t>وضعية الادماجية</w:t>
      </w:r>
      <w:r w:rsidRPr="001706C9">
        <w:rPr>
          <w:rFonts w:ascii="Traditional Arabic" w:hAnsi="Traditional Arabic" w:cs="Traditional Arabic"/>
          <w:b/>
          <w:bCs/>
          <w:sz w:val="32"/>
          <w:szCs w:val="32"/>
          <w:rtl/>
          <w:lang w:bidi="ar-DZ"/>
        </w:rPr>
        <w:t>:</w:t>
      </w:r>
    </w:p>
    <w:p w14:paraId="0D5BD477" w14:textId="77777777" w:rsidR="001706C9" w:rsidRDefault="001706C9" w:rsidP="00DA4A56">
      <w:pPr>
        <w:numPr>
          <w:ilvl w:val="1"/>
          <w:numId w:val="15"/>
        </w:numPr>
        <w:ind w:left="504" w:hanging="336"/>
        <w:rPr>
          <w:rFonts w:ascii="Traditional Arabic" w:hAnsi="Traditional Arabic" w:cs="Traditional Arabic"/>
          <w:sz w:val="32"/>
          <w:szCs w:val="32"/>
          <w:lang w:bidi="ar-DZ"/>
        </w:rPr>
      </w:pPr>
      <w:r>
        <w:rPr>
          <w:rFonts w:ascii="Traditional Arabic" w:hAnsi="Traditional Arabic" w:cs="Traditional Arabic" w:hint="cs"/>
          <w:sz w:val="32"/>
          <w:szCs w:val="32"/>
          <w:rtl/>
          <w:lang w:bidi="ar-DZ"/>
        </w:rPr>
        <w:t xml:space="preserve"> </w:t>
      </w:r>
      <w:r w:rsidR="00592DBA" w:rsidRPr="00592DBA">
        <w:rPr>
          <w:rFonts w:ascii="Traditional Arabic" w:hAnsi="Traditional Arabic" w:cs="Traditional Arabic"/>
          <w:sz w:val="32"/>
          <w:szCs w:val="32"/>
          <w:rtl/>
          <w:lang w:bidi="ar-DZ"/>
        </w:rPr>
        <w:t>سبب انقطاع التيار الكهربائي في غرفة الاستقبال فقط</w:t>
      </w:r>
      <w:r>
        <w:rPr>
          <w:rFonts w:ascii="Traditional Arabic" w:hAnsi="Traditional Arabic" w:cs="Traditional Arabic" w:hint="cs"/>
          <w:sz w:val="32"/>
          <w:szCs w:val="32"/>
          <w:rtl/>
          <w:lang w:bidi="ar-DZ"/>
        </w:rPr>
        <w:t xml:space="preserve"> هو: </w:t>
      </w:r>
    </w:p>
    <w:p w14:paraId="16F29BEB" w14:textId="77777777" w:rsidR="00592DBA" w:rsidRPr="001706C9" w:rsidRDefault="00592DBA" w:rsidP="00DA4A56">
      <w:pPr>
        <w:ind w:left="504"/>
        <w:rPr>
          <w:rFonts w:ascii="Traditional Arabic" w:hAnsi="Traditional Arabic" w:cs="Traditional Arabic"/>
          <w:sz w:val="32"/>
          <w:szCs w:val="32"/>
          <w:rtl/>
          <w:lang w:bidi="ar-DZ"/>
        </w:rPr>
      </w:pPr>
      <w:r w:rsidRPr="001706C9">
        <w:rPr>
          <w:rFonts w:ascii="Traditional Arabic" w:hAnsi="Traditional Arabic" w:cs="Traditional Arabic"/>
          <w:b/>
          <w:bCs/>
          <w:sz w:val="30"/>
          <w:szCs w:val="30"/>
          <w:rtl/>
          <w:lang w:bidi="ar-DZ"/>
        </w:rPr>
        <w:t>الحم</w:t>
      </w:r>
      <w:r w:rsidR="001706C9" w:rsidRPr="001706C9">
        <w:rPr>
          <w:rFonts w:ascii="Traditional Arabic" w:hAnsi="Traditional Arabic" w:cs="Traditional Arabic" w:hint="cs"/>
          <w:b/>
          <w:bCs/>
          <w:sz w:val="30"/>
          <w:szCs w:val="30"/>
          <w:rtl/>
          <w:lang w:bidi="ar-DZ"/>
        </w:rPr>
        <w:t>و</w:t>
      </w:r>
      <w:r w:rsidRPr="001706C9">
        <w:rPr>
          <w:rFonts w:ascii="Traditional Arabic" w:hAnsi="Traditional Arabic" w:cs="Traditional Arabic"/>
          <w:b/>
          <w:bCs/>
          <w:sz w:val="30"/>
          <w:szCs w:val="30"/>
          <w:rtl/>
          <w:lang w:bidi="ar-DZ"/>
        </w:rPr>
        <w:t>ل</w:t>
      </w:r>
      <w:r w:rsidR="001706C9" w:rsidRPr="001706C9">
        <w:rPr>
          <w:rFonts w:ascii="Traditional Arabic" w:hAnsi="Traditional Arabic" w:cs="Traditional Arabic" w:hint="cs"/>
          <w:b/>
          <w:bCs/>
          <w:sz w:val="30"/>
          <w:szCs w:val="30"/>
          <w:rtl/>
          <w:lang w:bidi="ar-DZ"/>
        </w:rPr>
        <w:t>ة</w:t>
      </w:r>
      <w:r w:rsidRPr="001706C9">
        <w:rPr>
          <w:rFonts w:ascii="Traditional Arabic" w:hAnsi="Traditional Arabic" w:cs="Traditional Arabic"/>
          <w:b/>
          <w:bCs/>
          <w:sz w:val="30"/>
          <w:szCs w:val="30"/>
          <w:rtl/>
          <w:lang w:bidi="ar-DZ"/>
        </w:rPr>
        <w:t xml:space="preserve"> الزائد</w:t>
      </w:r>
      <w:r w:rsidR="001706C9" w:rsidRPr="001706C9">
        <w:rPr>
          <w:rFonts w:ascii="Traditional Arabic" w:hAnsi="Traditional Arabic" w:cs="Traditional Arabic" w:hint="cs"/>
          <w:b/>
          <w:bCs/>
          <w:sz w:val="30"/>
          <w:szCs w:val="30"/>
          <w:rtl/>
          <w:lang w:bidi="ar-DZ"/>
        </w:rPr>
        <w:t>ة</w:t>
      </w:r>
      <w:r w:rsidRPr="001706C9">
        <w:rPr>
          <w:rFonts w:ascii="Traditional Arabic" w:hAnsi="Traditional Arabic" w:cs="Traditional Arabic"/>
          <w:b/>
          <w:bCs/>
          <w:sz w:val="30"/>
          <w:szCs w:val="30"/>
          <w:rtl/>
          <w:lang w:bidi="ar-DZ"/>
        </w:rPr>
        <w:t>:</w:t>
      </w:r>
      <w:r w:rsidRPr="001706C9">
        <w:rPr>
          <w:rFonts w:ascii="Traditional Arabic" w:hAnsi="Traditional Arabic" w:cs="Traditional Arabic"/>
          <w:sz w:val="32"/>
          <w:szCs w:val="32"/>
          <w:rtl/>
          <w:lang w:bidi="ar-DZ"/>
        </w:rPr>
        <w:t xml:space="preserve"> عند تشغيل التلفاز ومكيف الهواء معًا، فإن التيار الكهربائي المار في الدائرة يتجاوز قيمة</w:t>
      </w:r>
      <w:r w:rsidR="009128DD">
        <w:rPr>
          <w:rFonts w:ascii="Traditional Arabic" w:hAnsi="Traditional Arabic" w:cs="Traditional Arabic" w:hint="cs"/>
          <w:sz w:val="32"/>
          <w:szCs w:val="32"/>
          <w:rtl/>
          <w:lang w:bidi="ar-DZ"/>
        </w:rPr>
        <w:t xml:space="preserve"> التيار</w:t>
      </w:r>
      <w:r w:rsidRPr="001706C9">
        <w:rPr>
          <w:rFonts w:ascii="Traditional Arabic" w:hAnsi="Traditional Arabic" w:cs="Traditional Arabic"/>
          <w:sz w:val="32"/>
          <w:szCs w:val="32"/>
          <w:rtl/>
          <w:lang w:bidi="ar-DZ"/>
        </w:rPr>
        <w:t xml:space="preserve"> القصوى التي </w:t>
      </w:r>
      <w:r w:rsidR="001706C9">
        <w:rPr>
          <w:rFonts w:ascii="Traditional Arabic" w:hAnsi="Traditional Arabic" w:cs="Traditional Arabic" w:hint="cs"/>
          <w:sz w:val="32"/>
          <w:szCs w:val="32"/>
          <w:rtl/>
          <w:lang w:bidi="ar-DZ"/>
        </w:rPr>
        <w:t xml:space="preserve">يسمح </w:t>
      </w:r>
      <w:r w:rsidRPr="001706C9">
        <w:rPr>
          <w:rFonts w:ascii="Traditional Arabic" w:hAnsi="Traditional Arabic" w:cs="Traditional Arabic"/>
          <w:sz w:val="32"/>
          <w:szCs w:val="32"/>
          <w:rtl/>
          <w:lang w:bidi="ar-DZ"/>
        </w:rPr>
        <w:t>القاطع</w:t>
      </w:r>
      <w:r w:rsidR="001706C9">
        <w:rPr>
          <w:rFonts w:ascii="Traditional Arabic" w:hAnsi="Traditional Arabic" w:cs="Traditional Arabic" w:hint="cs"/>
          <w:sz w:val="32"/>
          <w:szCs w:val="32"/>
          <w:rtl/>
          <w:lang w:bidi="ar-DZ"/>
        </w:rPr>
        <w:t xml:space="preserve"> الجزئي(التقسيمي)</w:t>
      </w:r>
      <w:r w:rsidRPr="001706C9">
        <w:rPr>
          <w:rFonts w:ascii="Traditional Arabic" w:hAnsi="Traditional Arabic" w:cs="Traditional Arabic"/>
          <w:sz w:val="32"/>
          <w:szCs w:val="32"/>
          <w:rtl/>
          <w:lang w:bidi="ar-DZ"/>
        </w:rPr>
        <w:t xml:space="preserve"> </w:t>
      </w:r>
      <w:r w:rsidR="001706C9">
        <w:rPr>
          <w:rFonts w:ascii="Traditional Arabic" w:hAnsi="Traditional Arabic" w:cs="Traditional Arabic" w:hint="cs"/>
          <w:sz w:val="32"/>
          <w:szCs w:val="32"/>
          <w:rtl/>
          <w:lang w:bidi="ar-DZ"/>
        </w:rPr>
        <w:t xml:space="preserve">بمرورها، </w:t>
      </w:r>
      <w:r w:rsidRPr="001706C9">
        <w:rPr>
          <w:rFonts w:ascii="Traditional Arabic" w:hAnsi="Traditional Arabic" w:cs="Traditional Arabic"/>
          <w:sz w:val="32"/>
          <w:szCs w:val="32"/>
          <w:rtl/>
          <w:lang w:bidi="ar-DZ"/>
        </w:rPr>
        <w:t>مما يؤدي إلى انقطاع التيار لحماية الدائرة من التلف.</w:t>
      </w:r>
    </w:p>
    <w:p w14:paraId="7454532B" w14:textId="77777777" w:rsidR="00592DBA" w:rsidRPr="009128DD" w:rsidRDefault="00592DBA" w:rsidP="00DA4A56">
      <w:pPr>
        <w:ind w:left="-484" w:firstLine="484"/>
        <w:rPr>
          <w:rFonts w:ascii="Traditional Arabic" w:hAnsi="Traditional Arabic" w:cs="Traditional Arabic"/>
          <w:b/>
          <w:bCs/>
          <w:sz w:val="30"/>
          <w:szCs w:val="30"/>
          <w:rtl/>
          <w:lang w:bidi="ar-DZ"/>
        </w:rPr>
      </w:pPr>
      <w:r w:rsidRPr="009128DD">
        <w:rPr>
          <w:rFonts w:ascii="Traditional Arabic" w:hAnsi="Traditional Arabic" w:cs="Traditional Arabic"/>
          <w:b/>
          <w:bCs/>
          <w:sz w:val="30"/>
          <w:szCs w:val="30"/>
          <w:rtl/>
          <w:lang w:bidi="ar-DZ"/>
        </w:rPr>
        <w:t>الحل المقترح:</w:t>
      </w:r>
    </w:p>
    <w:p w14:paraId="62079FCA" w14:textId="77777777" w:rsidR="009128DD" w:rsidRDefault="00592DBA" w:rsidP="00DA4A56">
      <w:pPr>
        <w:numPr>
          <w:ilvl w:val="0"/>
          <w:numId w:val="23"/>
        </w:numPr>
        <w:ind w:left="490" w:hanging="210"/>
        <w:rPr>
          <w:rFonts w:ascii="Traditional Arabic" w:hAnsi="Traditional Arabic" w:cs="Traditional Arabic"/>
          <w:sz w:val="32"/>
          <w:szCs w:val="32"/>
          <w:lang w:bidi="ar-DZ"/>
        </w:rPr>
      </w:pPr>
      <w:r w:rsidRPr="00592DBA">
        <w:rPr>
          <w:rFonts w:ascii="Traditional Arabic" w:hAnsi="Traditional Arabic" w:cs="Traditional Arabic"/>
          <w:sz w:val="32"/>
          <w:szCs w:val="32"/>
          <w:rtl/>
          <w:lang w:bidi="ar-DZ"/>
        </w:rPr>
        <w:t>استبدال</w:t>
      </w:r>
      <w:r w:rsidR="009128DD">
        <w:rPr>
          <w:rFonts w:ascii="Traditional Arabic" w:hAnsi="Traditional Arabic" w:cs="Traditional Arabic" w:hint="cs"/>
          <w:sz w:val="32"/>
          <w:szCs w:val="32"/>
          <w:rtl/>
          <w:lang w:bidi="ar-DZ"/>
        </w:rPr>
        <w:t>(إعادة ضبط)</w:t>
      </w:r>
      <w:r w:rsidRPr="00592DBA">
        <w:rPr>
          <w:rFonts w:ascii="Traditional Arabic" w:hAnsi="Traditional Arabic" w:cs="Traditional Arabic"/>
          <w:sz w:val="32"/>
          <w:szCs w:val="32"/>
          <w:rtl/>
          <w:lang w:bidi="ar-DZ"/>
        </w:rPr>
        <w:t xml:space="preserve"> القاطع الحالي بآخر</w:t>
      </w:r>
      <w:r w:rsidR="009128DD">
        <w:rPr>
          <w:rFonts w:ascii="Traditional Arabic" w:hAnsi="Traditional Arabic" w:cs="Traditional Arabic" w:hint="cs"/>
          <w:sz w:val="32"/>
          <w:szCs w:val="32"/>
          <w:rtl/>
          <w:lang w:bidi="ar-DZ"/>
        </w:rPr>
        <w:t xml:space="preserve"> مناسب،</w:t>
      </w:r>
      <w:r w:rsidRPr="00592DBA">
        <w:rPr>
          <w:rFonts w:ascii="Traditional Arabic" w:hAnsi="Traditional Arabic" w:cs="Traditional Arabic"/>
          <w:sz w:val="32"/>
          <w:szCs w:val="32"/>
          <w:rtl/>
          <w:lang w:bidi="ar-DZ"/>
        </w:rPr>
        <w:t xml:space="preserve"> بشرط أن </w:t>
      </w:r>
      <w:r w:rsidR="009128DD">
        <w:rPr>
          <w:rFonts w:ascii="Traditional Arabic" w:hAnsi="Traditional Arabic" w:cs="Traditional Arabic" w:hint="cs"/>
          <w:sz w:val="32"/>
          <w:szCs w:val="32"/>
          <w:rtl/>
          <w:lang w:bidi="ar-DZ"/>
        </w:rPr>
        <w:t>يسمح بمرور شدة تيار كهربائي</w:t>
      </w:r>
      <w:r w:rsidR="009128DD" w:rsidRPr="00592DBA">
        <w:rPr>
          <w:rFonts w:ascii="Traditional Arabic" w:hAnsi="Traditional Arabic" w:cs="Traditional Arabic"/>
          <w:sz w:val="32"/>
          <w:szCs w:val="32"/>
          <w:rtl/>
          <w:lang w:bidi="ar-DZ"/>
        </w:rPr>
        <w:t xml:space="preserve"> </w:t>
      </w:r>
      <w:r w:rsidR="009128DD">
        <w:rPr>
          <w:rFonts w:ascii="Traditional Arabic" w:hAnsi="Traditional Arabic" w:cs="Traditional Arabic" w:hint="cs"/>
          <w:sz w:val="32"/>
          <w:szCs w:val="32"/>
          <w:rtl/>
          <w:lang w:bidi="ar-DZ"/>
        </w:rPr>
        <w:t>ت</w:t>
      </w:r>
      <w:r w:rsidRPr="00592DBA">
        <w:rPr>
          <w:rFonts w:ascii="Traditional Arabic" w:hAnsi="Traditional Arabic" w:cs="Traditional Arabic"/>
          <w:sz w:val="32"/>
          <w:szCs w:val="32"/>
          <w:rtl/>
          <w:lang w:bidi="ar-DZ"/>
        </w:rPr>
        <w:t xml:space="preserve">تناسب مع </w:t>
      </w:r>
      <w:r w:rsidR="009128DD">
        <w:rPr>
          <w:rFonts w:ascii="Traditional Arabic" w:hAnsi="Traditional Arabic" w:cs="Traditional Arabic" w:hint="cs"/>
          <w:sz w:val="32"/>
          <w:szCs w:val="32"/>
          <w:rtl/>
          <w:lang w:bidi="ar-DZ"/>
        </w:rPr>
        <w:t>التيار</w:t>
      </w:r>
      <w:r w:rsidRPr="00592DBA">
        <w:rPr>
          <w:rFonts w:ascii="Traditional Arabic" w:hAnsi="Traditional Arabic" w:cs="Traditional Arabic"/>
          <w:sz w:val="32"/>
          <w:szCs w:val="32"/>
          <w:rtl/>
          <w:lang w:bidi="ar-DZ"/>
        </w:rPr>
        <w:t xml:space="preserve"> </w:t>
      </w:r>
      <w:r w:rsidR="009128DD">
        <w:rPr>
          <w:rFonts w:ascii="Traditional Arabic" w:hAnsi="Traditional Arabic" w:cs="Traditional Arabic" w:hint="cs"/>
          <w:sz w:val="32"/>
          <w:szCs w:val="32"/>
          <w:rtl/>
          <w:lang w:bidi="ar-DZ"/>
        </w:rPr>
        <w:t>الكلي للأجهزة المستخدمة</w:t>
      </w:r>
      <w:r w:rsidRPr="00592DBA">
        <w:rPr>
          <w:rFonts w:ascii="Traditional Arabic" w:hAnsi="Traditional Arabic" w:cs="Traditional Arabic"/>
          <w:sz w:val="32"/>
          <w:szCs w:val="32"/>
          <w:rtl/>
          <w:lang w:bidi="ar-DZ"/>
        </w:rPr>
        <w:t>.</w:t>
      </w:r>
    </w:p>
    <w:p w14:paraId="5989FC4C" w14:textId="77777777" w:rsidR="009128DD" w:rsidRDefault="009128DD" w:rsidP="00DA4A56">
      <w:pPr>
        <w:numPr>
          <w:ilvl w:val="0"/>
          <w:numId w:val="23"/>
        </w:numPr>
        <w:ind w:left="490" w:hanging="210"/>
        <w:rPr>
          <w:rFonts w:ascii="Traditional Arabic" w:hAnsi="Traditional Arabic" w:cs="Traditional Arabic"/>
          <w:sz w:val="32"/>
          <w:szCs w:val="32"/>
          <w:lang w:bidi="ar-DZ"/>
        </w:rPr>
      </w:pPr>
      <w:r w:rsidRPr="009128DD">
        <w:rPr>
          <w:rFonts w:ascii="Traditional Arabic" w:hAnsi="Traditional Arabic" w:cs="Traditional Arabic"/>
          <w:sz w:val="32"/>
          <w:szCs w:val="32"/>
          <w:rtl/>
        </w:rPr>
        <w:t>التقليل من الأجهزة التي تشتغل في نفس الوقت</w:t>
      </w:r>
      <w:r>
        <w:rPr>
          <w:rFonts w:ascii="Traditional Arabic" w:hAnsi="Traditional Arabic" w:cs="Traditional Arabic" w:hint="cs"/>
          <w:sz w:val="32"/>
          <w:szCs w:val="32"/>
          <w:rtl/>
          <w:lang w:bidi="ar-DZ"/>
        </w:rPr>
        <w:t>.</w:t>
      </w:r>
    </w:p>
    <w:p w14:paraId="1DA0C960" w14:textId="77777777" w:rsidR="009128DD" w:rsidRDefault="00592DBA" w:rsidP="00DA4A56">
      <w:pPr>
        <w:numPr>
          <w:ilvl w:val="1"/>
          <w:numId w:val="15"/>
        </w:numPr>
        <w:ind w:hanging="552"/>
        <w:rPr>
          <w:rFonts w:ascii="Traditional Arabic" w:hAnsi="Traditional Arabic" w:cs="Traditional Arabic"/>
          <w:sz w:val="32"/>
          <w:szCs w:val="32"/>
          <w:lang w:bidi="ar-DZ"/>
        </w:rPr>
      </w:pPr>
      <w:r w:rsidRPr="009128DD">
        <w:rPr>
          <w:rFonts w:ascii="Traditional Arabic" w:hAnsi="Traditional Arabic" w:cs="Traditional Arabic"/>
          <w:b/>
          <w:bCs/>
          <w:sz w:val="30"/>
          <w:szCs w:val="30"/>
          <w:rtl/>
          <w:lang w:bidi="ar-DZ"/>
        </w:rPr>
        <w:t>أ.</w:t>
      </w:r>
      <w:r w:rsidRPr="00592DBA">
        <w:rPr>
          <w:rFonts w:ascii="Traditional Arabic" w:hAnsi="Traditional Arabic" w:cs="Traditional Arabic"/>
          <w:sz w:val="32"/>
          <w:szCs w:val="32"/>
          <w:rtl/>
          <w:lang w:bidi="ar-DZ"/>
        </w:rPr>
        <w:t xml:space="preserve"> ألوان المادة العازلة لسلكي الطور والحيادي:</w:t>
      </w:r>
    </w:p>
    <w:p w14:paraId="3C5A3294" w14:textId="77777777" w:rsidR="00592DBA" w:rsidRPr="00592DBA" w:rsidRDefault="00A543C5" w:rsidP="00DA4A56">
      <w:pPr>
        <w:ind w:left="168"/>
        <w:jc w:val="center"/>
        <w:rPr>
          <w:rFonts w:ascii="Traditional Arabic" w:hAnsi="Traditional Arabic" w:cs="Traditional Arabic"/>
          <w:sz w:val="32"/>
          <w:szCs w:val="32"/>
          <w:rtl/>
          <w:lang w:bidi="ar-DZ"/>
        </w:rPr>
      </w:pPr>
      <w:r>
        <w:rPr>
          <w:rFonts w:ascii="Traditional Arabic" w:hAnsi="Traditional Arabic" w:cs="Traditional Arabic" w:hint="cs"/>
          <w:b/>
          <w:bCs/>
          <w:sz w:val="30"/>
          <w:szCs w:val="30"/>
          <w:rtl/>
          <w:lang w:bidi="ar-DZ"/>
        </w:rPr>
        <w:t xml:space="preserve">- </w:t>
      </w:r>
      <w:r w:rsidR="00592DBA" w:rsidRPr="009128DD">
        <w:rPr>
          <w:rFonts w:ascii="Traditional Arabic" w:hAnsi="Traditional Arabic" w:cs="Traditional Arabic"/>
          <w:b/>
          <w:bCs/>
          <w:sz w:val="30"/>
          <w:szCs w:val="30"/>
          <w:rtl/>
          <w:lang w:bidi="ar-DZ"/>
        </w:rPr>
        <w:t>سلك الطور:</w:t>
      </w:r>
      <w:r w:rsidR="00592DBA" w:rsidRPr="009128DD">
        <w:rPr>
          <w:rFonts w:ascii="Traditional Arabic" w:hAnsi="Traditional Arabic" w:cs="Traditional Arabic"/>
          <w:sz w:val="32"/>
          <w:szCs w:val="32"/>
          <w:rtl/>
          <w:lang w:bidi="ar-DZ"/>
        </w:rPr>
        <w:t xml:space="preserve"> عادة ما يكون لونه أحمر أو بني.</w:t>
      </w:r>
      <w:r w:rsidR="009128DD">
        <w:rPr>
          <w:rFonts w:ascii="Traditional Arabic" w:hAnsi="Traditional Arabic" w:cs="Traditional Arabic" w:hint="cs"/>
          <w:sz w:val="32"/>
          <w:szCs w:val="32"/>
          <w:rtl/>
          <w:lang w:bidi="ar-DZ"/>
        </w:rPr>
        <w:t xml:space="preserve"> </w:t>
      </w:r>
      <w:r w:rsidR="009128DD">
        <w:rPr>
          <w:rFonts w:ascii="Traditional Arabic" w:hAnsi="Traditional Arabic" w:cs="Traditional Arabic" w:hint="cs"/>
          <w:b/>
          <w:bCs/>
          <w:sz w:val="30"/>
          <w:szCs w:val="30"/>
          <w:rtl/>
          <w:lang w:bidi="ar-DZ"/>
        </w:rPr>
        <w:t xml:space="preserve">     </w:t>
      </w:r>
      <w:r>
        <w:rPr>
          <w:rFonts w:ascii="Traditional Arabic" w:hAnsi="Traditional Arabic" w:cs="Traditional Arabic" w:hint="cs"/>
          <w:b/>
          <w:bCs/>
          <w:sz w:val="30"/>
          <w:szCs w:val="30"/>
          <w:rtl/>
          <w:lang w:bidi="ar-DZ"/>
        </w:rPr>
        <w:t xml:space="preserve">- </w:t>
      </w:r>
      <w:r w:rsidR="00592DBA" w:rsidRPr="009128DD">
        <w:rPr>
          <w:rFonts w:ascii="Traditional Arabic" w:hAnsi="Traditional Arabic" w:cs="Traditional Arabic"/>
          <w:b/>
          <w:bCs/>
          <w:sz w:val="30"/>
          <w:szCs w:val="30"/>
          <w:rtl/>
          <w:lang w:bidi="ar-DZ"/>
        </w:rPr>
        <w:t>سلك الحيادي:</w:t>
      </w:r>
      <w:r w:rsidR="00592DBA" w:rsidRPr="00592DBA">
        <w:rPr>
          <w:rFonts w:ascii="Traditional Arabic" w:hAnsi="Traditional Arabic" w:cs="Traditional Arabic"/>
          <w:sz w:val="32"/>
          <w:szCs w:val="32"/>
          <w:rtl/>
          <w:lang w:bidi="ar-DZ"/>
        </w:rPr>
        <w:t xml:space="preserve"> عادة ما يكون لونه أزرق أو أسود.</w:t>
      </w:r>
    </w:p>
    <w:p w14:paraId="6B533546" w14:textId="77777777" w:rsidR="00592DBA" w:rsidRPr="00592DBA" w:rsidRDefault="00592DBA" w:rsidP="00DA4A56">
      <w:pPr>
        <w:ind w:left="280"/>
        <w:rPr>
          <w:rFonts w:ascii="Traditional Arabic" w:hAnsi="Traditional Arabic" w:cs="Traditional Arabic"/>
          <w:sz w:val="32"/>
          <w:szCs w:val="32"/>
          <w:rtl/>
          <w:lang w:bidi="ar-DZ"/>
        </w:rPr>
      </w:pPr>
      <w:r w:rsidRPr="00A543C5">
        <w:rPr>
          <w:rFonts w:ascii="Traditional Arabic" w:hAnsi="Traditional Arabic" w:cs="Traditional Arabic"/>
          <w:b/>
          <w:bCs/>
          <w:sz w:val="30"/>
          <w:szCs w:val="30"/>
          <w:rtl/>
          <w:lang w:bidi="ar-DZ"/>
        </w:rPr>
        <w:t>ب.</w:t>
      </w:r>
      <w:r w:rsidR="00A543C5">
        <w:rPr>
          <w:rFonts w:ascii="Traditional Arabic" w:hAnsi="Traditional Arabic" w:cs="Traditional Arabic" w:hint="cs"/>
          <w:sz w:val="32"/>
          <w:szCs w:val="32"/>
          <w:rtl/>
          <w:lang w:bidi="ar-DZ"/>
        </w:rPr>
        <w:t xml:space="preserve"> </w:t>
      </w:r>
      <w:r w:rsidRPr="00592DBA">
        <w:rPr>
          <w:rFonts w:ascii="Traditional Arabic" w:hAnsi="Traditional Arabic" w:cs="Traditional Arabic"/>
          <w:sz w:val="32"/>
          <w:szCs w:val="32"/>
          <w:rtl/>
          <w:lang w:bidi="ar-DZ"/>
        </w:rPr>
        <w:t xml:space="preserve">الدلالة </w:t>
      </w:r>
      <w:r w:rsidR="009128DD" w:rsidRPr="009128DD">
        <w:rPr>
          <w:rFonts w:ascii="Traditional Arabic" w:hAnsi="Traditional Arabic" w:cs="Traditional Arabic"/>
          <w:b/>
          <w:bCs/>
          <w:sz w:val="30"/>
          <w:szCs w:val="30"/>
          <w:lang w:bidi="ar-DZ"/>
        </w:rPr>
        <w:t>A</w:t>
      </w:r>
      <w:r w:rsidRPr="009128DD">
        <w:rPr>
          <w:rFonts w:ascii="Traditional Arabic" w:hAnsi="Traditional Arabic" w:cs="Traditional Arabic"/>
          <w:b/>
          <w:bCs/>
          <w:sz w:val="30"/>
          <w:szCs w:val="30"/>
          <w:rtl/>
          <w:lang w:bidi="ar-DZ"/>
        </w:rPr>
        <w:t>30</w:t>
      </w:r>
      <w:r w:rsidRPr="00592DBA">
        <w:rPr>
          <w:rFonts w:ascii="Traditional Arabic" w:hAnsi="Traditional Arabic" w:cs="Traditional Arabic"/>
          <w:sz w:val="32"/>
          <w:szCs w:val="32"/>
          <w:rtl/>
          <w:lang w:bidi="ar-DZ"/>
        </w:rPr>
        <w:t xml:space="preserve"> على القاطع الرئيسي</w:t>
      </w:r>
      <w:r w:rsidR="00A543C5">
        <w:rPr>
          <w:rFonts w:ascii="Traditional Arabic" w:hAnsi="Traditional Arabic" w:cs="Traditional Arabic" w:hint="cs"/>
          <w:sz w:val="32"/>
          <w:szCs w:val="32"/>
          <w:rtl/>
          <w:lang w:bidi="ar-DZ"/>
        </w:rPr>
        <w:t xml:space="preserve"> هي</w:t>
      </w:r>
      <w:r w:rsidRPr="00592DBA">
        <w:rPr>
          <w:rFonts w:ascii="Traditional Arabic" w:hAnsi="Traditional Arabic" w:cs="Traditional Arabic"/>
          <w:sz w:val="32"/>
          <w:szCs w:val="32"/>
          <w:rtl/>
          <w:lang w:bidi="ar-DZ"/>
        </w:rPr>
        <w:t>:</w:t>
      </w:r>
      <w:r w:rsidR="00A543C5">
        <w:rPr>
          <w:rFonts w:ascii="Traditional Arabic" w:hAnsi="Traditional Arabic" w:cs="Traditional Arabic" w:hint="cs"/>
          <w:sz w:val="32"/>
          <w:szCs w:val="32"/>
          <w:rtl/>
          <w:lang w:bidi="ar-DZ"/>
        </w:rPr>
        <w:t xml:space="preserve"> </w:t>
      </w:r>
      <w:r w:rsidR="00A543C5" w:rsidRPr="001706C9">
        <w:rPr>
          <w:rFonts w:ascii="Traditional Arabic" w:hAnsi="Traditional Arabic" w:cs="Traditional Arabic"/>
          <w:sz w:val="32"/>
          <w:szCs w:val="32"/>
          <w:rtl/>
          <w:lang w:bidi="ar-DZ"/>
        </w:rPr>
        <w:t>قيمة</w:t>
      </w:r>
      <w:r w:rsidR="00A543C5">
        <w:rPr>
          <w:rFonts w:ascii="Traditional Arabic" w:hAnsi="Traditional Arabic" w:cs="Traditional Arabic" w:hint="cs"/>
          <w:sz w:val="32"/>
          <w:szCs w:val="32"/>
          <w:rtl/>
          <w:lang w:bidi="ar-DZ"/>
        </w:rPr>
        <w:t xml:space="preserve"> شدة التيار</w:t>
      </w:r>
      <w:r w:rsidR="00A543C5" w:rsidRPr="001706C9">
        <w:rPr>
          <w:rFonts w:ascii="Traditional Arabic" w:hAnsi="Traditional Arabic" w:cs="Traditional Arabic"/>
          <w:sz w:val="32"/>
          <w:szCs w:val="32"/>
          <w:rtl/>
          <w:lang w:bidi="ar-DZ"/>
        </w:rPr>
        <w:t xml:space="preserve"> القصوى التي </w:t>
      </w:r>
      <w:r w:rsidR="00A543C5">
        <w:rPr>
          <w:rFonts w:ascii="Traditional Arabic" w:hAnsi="Traditional Arabic" w:cs="Traditional Arabic" w:hint="cs"/>
          <w:sz w:val="32"/>
          <w:szCs w:val="32"/>
          <w:rtl/>
          <w:lang w:bidi="ar-DZ"/>
        </w:rPr>
        <w:t xml:space="preserve">يسمح </w:t>
      </w:r>
      <w:r w:rsidR="00A543C5" w:rsidRPr="001706C9">
        <w:rPr>
          <w:rFonts w:ascii="Traditional Arabic" w:hAnsi="Traditional Arabic" w:cs="Traditional Arabic"/>
          <w:sz w:val="32"/>
          <w:szCs w:val="32"/>
          <w:rtl/>
          <w:lang w:bidi="ar-DZ"/>
        </w:rPr>
        <w:t>القاطع</w:t>
      </w:r>
      <w:r w:rsidR="00A543C5">
        <w:rPr>
          <w:rFonts w:ascii="Traditional Arabic" w:hAnsi="Traditional Arabic" w:cs="Traditional Arabic" w:hint="cs"/>
          <w:sz w:val="32"/>
          <w:szCs w:val="32"/>
          <w:rtl/>
          <w:lang w:bidi="ar-DZ"/>
        </w:rPr>
        <w:t xml:space="preserve"> </w:t>
      </w:r>
      <w:r w:rsidR="00A543C5" w:rsidRPr="00592DBA">
        <w:rPr>
          <w:rFonts w:ascii="Traditional Arabic" w:hAnsi="Traditional Arabic" w:cs="Traditional Arabic"/>
          <w:sz w:val="32"/>
          <w:szCs w:val="32"/>
          <w:rtl/>
          <w:lang w:bidi="ar-DZ"/>
        </w:rPr>
        <w:t>الرئيسي</w:t>
      </w:r>
      <w:r w:rsidR="00A543C5">
        <w:rPr>
          <w:rFonts w:ascii="Traditional Arabic" w:hAnsi="Traditional Arabic" w:cs="Traditional Arabic" w:hint="cs"/>
          <w:sz w:val="32"/>
          <w:szCs w:val="32"/>
          <w:rtl/>
          <w:lang w:bidi="ar-DZ"/>
        </w:rPr>
        <w:t xml:space="preserve"> بمرورها </w:t>
      </w:r>
      <w:r w:rsidRPr="00592DBA">
        <w:rPr>
          <w:rFonts w:ascii="Traditional Arabic" w:hAnsi="Traditional Arabic" w:cs="Traditional Arabic"/>
          <w:sz w:val="32"/>
          <w:szCs w:val="32"/>
          <w:rtl/>
          <w:lang w:bidi="ar-DZ"/>
        </w:rPr>
        <w:t>أي أنه عند تجاوز التيار هذه القيمة، فإن القاطع سيقطع التيار الكهربائي تلقائيًا.</w:t>
      </w:r>
    </w:p>
    <w:p w14:paraId="722FB2A4" w14:textId="77777777" w:rsidR="00592DBA" w:rsidRPr="00592DBA" w:rsidRDefault="00A543C5" w:rsidP="00DA4A56">
      <w:pPr>
        <w:ind w:left="308"/>
        <w:rPr>
          <w:rFonts w:ascii="Traditional Arabic" w:hAnsi="Traditional Arabic" w:cs="Traditional Arabic" w:hint="cs"/>
          <w:sz w:val="32"/>
          <w:szCs w:val="32"/>
          <w:rtl/>
          <w:lang w:bidi="ar-DZ"/>
        </w:rPr>
      </w:pPr>
      <w:r w:rsidRPr="00A543C5">
        <w:rPr>
          <w:rFonts w:ascii="Traditional Arabic" w:hAnsi="Traditional Arabic" w:cs="Traditional Arabic" w:hint="cs"/>
          <w:b/>
          <w:bCs/>
          <w:sz w:val="30"/>
          <w:szCs w:val="30"/>
          <w:rtl/>
          <w:lang w:bidi="ar-DZ"/>
        </w:rPr>
        <w:t>ت</w:t>
      </w:r>
      <w:r w:rsidR="00592DBA" w:rsidRPr="00A543C5">
        <w:rPr>
          <w:rFonts w:ascii="Traditional Arabic" w:hAnsi="Traditional Arabic" w:cs="Traditional Arabic"/>
          <w:b/>
          <w:bCs/>
          <w:sz w:val="30"/>
          <w:szCs w:val="30"/>
          <w:rtl/>
          <w:lang w:bidi="ar-DZ"/>
        </w:rPr>
        <w:t>.</w:t>
      </w:r>
      <w:r w:rsidR="00592DBA" w:rsidRPr="00592DBA">
        <w:rPr>
          <w:rFonts w:ascii="Traditional Arabic" w:hAnsi="Traditional Arabic" w:cs="Traditional Arabic"/>
          <w:sz w:val="32"/>
          <w:szCs w:val="32"/>
          <w:rtl/>
          <w:lang w:bidi="ar-DZ"/>
        </w:rPr>
        <w:t xml:space="preserve"> قيمة التوتر الكهربائي في المأخذين </w:t>
      </w:r>
      <w:r w:rsidR="00592DBA" w:rsidRPr="00A543C5">
        <w:rPr>
          <w:rFonts w:ascii="Traditional Arabic" w:hAnsi="Traditional Arabic" w:cs="Traditional Arabic"/>
          <w:b/>
          <w:bCs/>
          <w:sz w:val="30"/>
          <w:szCs w:val="30"/>
          <w:rtl/>
          <w:lang w:bidi="ar-DZ"/>
        </w:rPr>
        <w:t>(1)</w:t>
      </w:r>
      <w:r w:rsidR="00592DBA" w:rsidRPr="00592DBA">
        <w:rPr>
          <w:rFonts w:ascii="Traditional Arabic" w:hAnsi="Traditional Arabic" w:cs="Traditional Arabic"/>
          <w:sz w:val="32"/>
          <w:szCs w:val="32"/>
          <w:rtl/>
          <w:lang w:bidi="ar-DZ"/>
        </w:rPr>
        <w:t xml:space="preserve"> و</w:t>
      </w:r>
      <w:r w:rsidR="00592DBA" w:rsidRPr="00A543C5">
        <w:rPr>
          <w:rFonts w:ascii="Traditional Arabic" w:hAnsi="Traditional Arabic" w:cs="Traditional Arabic"/>
          <w:b/>
          <w:bCs/>
          <w:sz w:val="30"/>
          <w:szCs w:val="30"/>
          <w:rtl/>
          <w:lang w:bidi="ar-DZ"/>
        </w:rPr>
        <w:t>(2)</w:t>
      </w:r>
      <w:r w:rsidR="00592DBA" w:rsidRPr="00592DBA">
        <w:rPr>
          <w:rFonts w:ascii="Traditional Arabic" w:hAnsi="Traditional Arabic" w:cs="Traditional Arabic"/>
          <w:sz w:val="32"/>
          <w:szCs w:val="32"/>
          <w:rtl/>
          <w:lang w:bidi="ar-DZ"/>
        </w:rPr>
        <w:t>:</w:t>
      </w:r>
    </w:p>
    <w:p w14:paraId="2AE5334B" w14:textId="77777777" w:rsidR="00A543C5" w:rsidRDefault="00A543C5" w:rsidP="00DA4A56">
      <w:pPr>
        <w:ind w:left="140" w:hanging="42"/>
        <w:rPr>
          <w:rFonts w:ascii="Traditional Arabic" w:hAnsi="Traditional Arabic" w:cs="Traditional Arabic"/>
          <w:sz w:val="32"/>
          <w:szCs w:val="32"/>
          <w:rtl/>
          <w:lang w:bidi="ar-DZ"/>
        </w:rPr>
      </w:pPr>
      <w:r>
        <w:rPr>
          <w:rFonts w:ascii="Traditional Arabic" w:hAnsi="Traditional Arabic" w:cs="Traditional Arabic" w:hint="cs"/>
          <w:sz w:val="32"/>
          <w:szCs w:val="32"/>
          <w:rtl/>
          <w:lang w:bidi="ar-DZ"/>
        </w:rPr>
        <w:t xml:space="preserve">             - </w:t>
      </w:r>
      <w:r w:rsidRPr="00592DBA">
        <w:rPr>
          <w:rFonts w:ascii="Traditional Arabic" w:hAnsi="Traditional Arabic" w:cs="Traditional Arabic"/>
          <w:sz w:val="32"/>
          <w:szCs w:val="32"/>
          <w:rtl/>
          <w:lang w:bidi="ar-DZ"/>
        </w:rPr>
        <w:t xml:space="preserve">قيمة التوتر الكهربائي </w:t>
      </w:r>
      <w:r w:rsidR="00592DBA" w:rsidRPr="00A543C5">
        <w:rPr>
          <w:rFonts w:ascii="Traditional Arabic" w:hAnsi="Traditional Arabic" w:cs="Traditional Arabic"/>
          <w:b/>
          <w:bCs/>
          <w:sz w:val="30"/>
          <w:szCs w:val="30"/>
          <w:rtl/>
          <w:lang w:bidi="ar-DZ"/>
        </w:rPr>
        <w:t>المأخذ (1)</w:t>
      </w:r>
      <w:r>
        <w:rPr>
          <w:rFonts w:ascii="Traditional Arabic" w:hAnsi="Traditional Arabic" w:cs="Traditional Arabic" w:hint="cs"/>
          <w:b/>
          <w:bCs/>
          <w:sz w:val="30"/>
          <w:szCs w:val="30"/>
          <w:rtl/>
          <w:lang w:bidi="ar-DZ"/>
        </w:rPr>
        <w:t xml:space="preserve">: </w:t>
      </w:r>
      <w:r>
        <w:rPr>
          <w:rFonts w:ascii="Traditional Arabic" w:hAnsi="Traditional Arabic" w:cs="Traditional Arabic"/>
          <w:b/>
          <w:bCs/>
          <w:sz w:val="30"/>
          <w:szCs w:val="30"/>
          <w:lang w:val="fr-FR" w:bidi="ar-DZ"/>
        </w:rPr>
        <w:t>.0V</w:t>
      </w:r>
      <w:r w:rsidR="00592DBA" w:rsidRPr="00592DBA">
        <w:rPr>
          <w:rFonts w:ascii="Traditional Arabic" w:hAnsi="Traditional Arabic" w:cs="Traditional Arabic"/>
          <w:sz w:val="32"/>
          <w:szCs w:val="32"/>
          <w:rtl/>
          <w:lang w:bidi="ar-DZ"/>
        </w:rPr>
        <w:t xml:space="preserve"> </w:t>
      </w:r>
      <w:r>
        <w:rPr>
          <w:rFonts w:ascii="Traditional Arabic" w:hAnsi="Traditional Arabic" w:cs="Traditional Arabic" w:hint="cs"/>
          <w:sz w:val="32"/>
          <w:szCs w:val="32"/>
          <w:rtl/>
          <w:lang w:bidi="ar-DZ"/>
        </w:rPr>
        <w:t xml:space="preserve">          - </w:t>
      </w:r>
      <w:r w:rsidRPr="00592DBA">
        <w:rPr>
          <w:rFonts w:ascii="Traditional Arabic" w:hAnsi="Traditional Arabic" w:cs="Traditional Arabic"/>
          <w:sz w:val="32"/>
          <w:szCs w:val="32"/>
          <w:rtl/>
          <w:lang w:bidi="ar-DZ"/>
        </w:rPr>
        <w:t xml:space="preserve">قيمة التوتر الكهربائي </w:t>
      </w:r>
      <w:r w:rsidRPr="00A543C5">
        <w:rPr>
          <w:rFonts w:ascii="Traditional Arabic" w:hAnsi="Traditional Arabic" w:cs="Traditional Arabic"/>
          <w:b/>
          <w:bCs/>
          <w:sz w:val="30"/>
          <w:szCs w:val="30"/>
          <w:rtl/>
          <w:lang w:bidi="ar-DZ"/>
        </w:rPr>
        <w:t>المأخذ (</w:t>
      </w:r>
      <w:r>
        <w:rPr>
          <w:rFonts w:ascii="Traditional Arabic" w:hAnsi="Traditional Arabic" w:cs="Traditional Arabic"/>
          <w:b/>
          <w:bCs/>
          <w:sz w:val="30"/>
          <w:szCs w:val="30"/>
          <w:lang w:bidi="ar-DZ"/>
        </w:rPr>
        <w:t>2</w:t>
      </w:r>
      <w:r w:rsidRPr="00A543C5">
        <w:rPr>
          <w:rFonts w:ascii="Traditional Arabic" w:hAnsi="Traditional Arabic" w:cs="Traditional Arabic"/>
          <w:b/>
          <w:bCs/>
          <w:sz w:val="30"/>
          <w:szCs w:val="30"/>
          <w:rtl/>
          <w:lang w:bidi="ar-DZ"/>
        </w:rPr>
        <w:t>)</w:t>
      </w:r>
      <w:r>
        <w:rPr>
          <w:rFonts w:ascii="Traditional Arabic" w:hAnsi="Traditional Arabic" w:cs="Traditional Arabic" w:hint="cs"/>
          <w:b/>
          <w:bCs/>
          <w:sz w:val="30"/>
          <w:szCs w:val="30"/>
          <w:rtl/>
          <w:lang w:bidi="ar-DZ"/>
        </w:rPr>
        <w:t xml:space="preserve">: </w:t>
      </w:r>
      <w:r>
        <w:rPr>
          <w:rFonts w:ascii="Traditional Arabic" w:hAnsi="Traditional Arabic" w:cs="Traditional Arabic"/>
          <w:b/>
          <w:bCs/>
          <w:sz w:val="30"/>
          <w:szCs w:val="30"/>
          <w:lang w:val="fr-FR" w:bidi="ar-DZ"/>
        </w:rPr>
        <w:t>230V</w:t>
      </w:r>
      <w:r>
        <w:rPr>
          <w:rFonts w:ascii="Traditional Arabic" w:hAnsi="Traditional Arabic" w:cs="Traditional Arabic" w:hint="cs"/>
          <w:sz w:val="32"/>
          <w:szCs w:val="32"/>
          <w:rtl/>
          <w:lang w:bidi="ar-DZ"/>
        </w:rPr>
        <w:t>.</w:t>
      </w:r>
    </w:p>
    <w:p w14:paraId="35ED8582" w14:textId="77777777" w:rsidR="00A543C5" w:rsidRDefault="00A543C5" w:rsidP="00DA4A56">
      <w:pPr>
        <w:ind w:firstLine="322"/>
        <w:rPr>
          <w:rFonts w:ascii="Traditional Arabic" w:hAnsi="Traditional Arabic" w:cs="Traditional Arabic"/>
          <w:sz w:val="34"/>
          <w:szCs w:val="34"/>
          <w:lang w:bidi="ar-DZ"/>
        </w:rPr>
      </w:pPr>
      <w:r w:rsidRPr="00A543C5">
        <w:rPr>
          <w:rFonts w:ascii="Traditional Arabic" w:hAnsi="Traditional Arabic" w:cs="Traditional Arabic" w:hint="cs"/>
          <w:b/>
          <w:bCs/>
          <w:sz w:val="30"/>
          <w:szCs w:val="30"/>
          <w:rtl/>
          <w:lang w:bidi="ar-DZ"/>
        </w:rPr>
        <w:t xml:space="preserve">ث. </w:t>
      </w:r>
      <w:r w:rsidRPr="006E56B9">
        <w:rPr>
          <w:rFonts w:ascii="Traditional Arabic" w:hAnsi="Traditional Arabic" w:cs="Traditional Arabic"/>
          <w:sz w:val="34"/>
          <w:szCs w:val="34"/>
          <w:rtl/>
          <w:lang w:bidi="ar-DZ"/>
        </w:rPr>
        <w:t xml:space="preserve">المأخذ العاطل </w:t>
      </w:r>
      <w:r>
        <w:rPr>
          <w:rFonts w:ascii="Traditional Arabic" w:hAnsi="Traditional Arabic" w:cs="Traditional Arabic" w:hint="cs"/>
          <w:sz w:val="34"/>
          <w:szCs w:val="34"/>
          <w:rtl/>
          <w:lang w:bidi="ar-DZ"/>
        </w:rPr>
        <w:t xml:space="preserve">هو: </w:t>
      </w:r>
      <w:r w:rsidRPr="00A543C5">
        <w:rPr>
          <w:rFonts w:ascii="Traditional Arabic" w:hAnsi="Traditional Arabic" w:cs="Traditional Arabic"/>
          <w:b/>
          <w:bCs/>
          <w:sz w:val="30"/>
          <w:szCs w:val="30"/>
          <w:rtl/>
          <w:lang w:bidi="ar-DZ"/>
        </w:rPr>
        <w:t>المأخذ (1)</w:t>
      </w:r>
      <w:r>
        <w:rPr>
          <w:rFonts w:ascii="Traditional Arabic" w:hAnsi="Traditional Arabic" w:cs="Traditional Arabic" w:hint="cs"/>
          <w:b/>
          <w:bCs/>
          <w:sz w:val="30"/>
          <w:szCs w:val="30"/>
          <w:rtl/>
          <w:lang w:bidi="ar-DZ"/>
        </w:rPr>
        <w:t>،</w:t>
      </w:r>
      <w:r>
        <w:rPr>
          <w:rFonts w:ascii="Traditional Arabic" w:hAnsi="Traditional Arabic" w:cs="Traditional Arabic" w:hint="cs"/>
          <w:sz w:val="32"/>
          <w:szCs w:val="32"/>
          <w:rtl/>
          <w:lang w:bidi="ar-DZ"/>
        </w:rPr>
        <w:t xml:space="preserve"> </w:t>
      </w:r>
      <w:r w:rsidRPr="006E56B9">
        <w:rPr>
          <w:rFonts w:ascii="Traditional Arabic" w:hAnsi="Traditional Arabic" w:cs="Traditional Arabic"/>
          <w:sz w:val="34"/>
          <w:szCs w:val="34"/>
          <w:rtl/>
          <w:lang w:bidi="ar-DZ"/>
        </w:rPr>
        <w:t>س</w:t>
      </w:r>
      <w:r w:rsidRPr="006E56B9">
        <w:rPr>
          <w:rFonts w:ascii="Traditional Arabic" w:hAnsi="Traditional Arabic" w:cs="Traditional Arabic" w:hint="cs"/>
          <w:sz w:val="34"/>
          <w:szCs w:val="34"/>
          <w:rtl/>
          <w:lang w:bidi="ar-DZ"/>
        </w:rPr>
        <w:t>ب</w:t>
      </w:r>
      <w:r w:rsidRPr="006E56B9">
        <w:rPr>
          <w:rFonts w:ascii="Traditional Arabic" w:hAnsi="Traditional Arabic" w:cs="Traditional Arabic"/>
          <w:sz w:val="34"/>
          <w:szCs w:val="34"/>
          <w:rtl/>
          <w:lang w:bidi="ar-DZ"/>
        </w:rPr>
        <w:t>ب عطله</w:t>
      </w:r>
      <w:r>
        <w:rPr>
          <w:rFonts w:ascii="Traditional Arabic" w:hAnsi="Traditional Arabic" w:cs="Traditional Arabic" w:hint="cs"/>
          <w:sz w:val="34"/>
          <w:szCs w:val="34"/>
          <w:rtl/>
          <w:lang w:bidi="ar-DZ"/>
        </w:rPr>
        <w:t xml:space="preserve"> هو: تلف المنصهرة.</w:t>
      </w:r>
    </w:p>
    <w:p w14:paraId="7427AE14" w14:textId="77777777" w:rsidR="00592DBA" w:rsidRPr="00592DBA" w:rsidRDefault="00E55117" w:rsidP="00DA4A56">
      <w:pPr>
        <w:ind w:left="350"/>
        <w:rPr>
          <w:rFonts w:ascii="Traditional Arabic" w:hAnsi="Traditional Arabic" w:cs="Traditional Arabic"/>
          <w:sz w:val="32"/>
          <w:szCs w:val="32"/>
          <w:rtl/>
          <w:lang w:bidi="ar-DZ"/>
        </w:rPr>
      </w:pPr>
      <w:r w:rsidRPr="00E55117">
        <w:rPr>
          <w:rFonts w:ascii="Traditional Arabic" w:hAnsi="Traditional Arabic" w:cs="Traditional Arabic" w:hint="cs"/>
          <w:b/>
          <w:bCs/>
          <w:sz w:val="30"/>
          <w:szCs w:val="30"/>
          <w:rtl/>
          <w:lang w:bidi="ar-DZ"/>
        </w:rPr>
        <w:t>ج.</w:t>
      </w:r>
      <w:r>
        <w:rPr>
          <w:rFonts w:ascii="Traditional Arabic" w:hAnsi="Traditional Arabic" w:cs="Traditional Arabic" w:hint="cs"/>
          <w:sz w:val="34"/>
          <w:szCs w:val="34"/>
          <w:rtl/>
          <w:lang w:bidi="ar-DZ"/>
        </w:rPr>
        <w:t xml:space="preserve"> </w:t>
      </w:r>
      <w:r w:rsidR="00592DBA" w:rsidRPr="00592DBA">
        <w:rPr>
          <w:rFonts w:ascii="Traditional Arabic" w:hAnsi="Traditional Arabic" w:cs="Traditional Arabic"/>
          <w:sz w:val="32"/>
          <w:szCs w:val="32"/>
          <w:rtl/>
          <w:lang w:bidi="ar-DZ"/>
        </w:rPr>
        <w:t>حالة توهج مصباح مفك البراغي الكاشف:</w:t>
      </w:r>
    </w:p>
    <w:p w14:paraId="314E3E03" w14:textId="77777777" w:rsidR="00592DBA" w:rsidRPr="00592DBA" w:rsidRDefault="00592DBA" w:rsidP="00DA4A56">
      <w:pPr>
        <w:ind w:left="-484" w:firstLine="484"/>
        <w:rPr>
          <w:rFonts w:ascii="Traditional Arabic" w:hAnsi="Traditional Arabic" w:cs="Traditional Arabic"/>
          <w:sz w:val="32"/>
          <w:szCs w:val="32"/>
          <w:rtl/>
          <w:lang w:bidi="ar-DZ"/>
        </w:rPr>
      </w:pPr>
      <w:r w:rsidRPr="00592DBA">
        <w:rPr>
          <w:rFonts w:ascii="Traditional Arabic" w:hAnsi="Traditional Arabic" w:cs="Traditional Arabic"/>
          <w:sz w:val="32"/>
          <w:szCs w:val="32"/>
          <w:rtl/>
          <w:lang w:bidi="ar-DZ"/>
        </w:rPr>
        <w:t xml:space="preserve"> </w:t>
      </w:r>
      <w:r w:rsidR="00E55117">
        <w:rPr>
          <w:rFonts w:ascii="Traditional Arabic" w:hAnsi="Traditional Arabic" w:cs="Traditional Arabic" w:hint="cs"/>
          <w:sz w:val="32"/>
          <w:szCs w:val="32"/>
          <w:rtl/>
          <w:lang w:bidi="ar-DZ"/>
        </w:rPr>
        <w:t xml:space="preserve">        </w:t>
      </w:r>
      <w:r w:rsidRPr="00E55117">
        <w:rPr>
          <w:rFonts w:ascii="Traditional Arabic" w:hAnsi="Traditional Arabic" w:cs="Traditional Arabic"/>
          <w:b/>
          <w:bCs/>
          <w:sz w:val="30"/>
          <w:szCs w:val="30"/>
          <w:rtl/>
          <w:lang w:bidi="ar-DZ"/>
        </w:rPr>
        <w:t>الحالة (</w:t>
      </w:r>
      <w:r w:rsidRPr="00E55117">
        <w:rPr>
          <w:rFonts w:ascii="Traditional Arabic" w:hAnsi="Traditional Arabic" w:cs="Traditional Arabic"/>
          <w:b/>
          <w:bCs/>
          <w:sz w:val="30"/>
          <w:szCs w:val="30"/>
          <w:lang w:bidi="ar-DZ"/>
        </w:rPr>
        <w:t>A</w:t>
      </w:r>
      <w:r w:rsidRPr="00E55117">
        <w:rPr>
          <w:rFonts w:ascii="Traditional Arabic" w:hAnsi="Traditional Arabic" w:cs="Traditional Arabic"/>
          <w:b/>
          <w:bCs/>
          <w:sz w:val="30"/>
          <w:szCs w:val="30"/>
          <w:rtl/>
          <w:lang w:bidi="ar-DZ"/>
        </w:rPr>
        <w:t xml:space="preserve">): </w:t>
      </w:r>
      <w:r w:rsidRPr="00592DBA">
        <w:rPr>
          <w:rFonts w:ascii="Traditional Arabic" w:hAnsi="Traditional Arabic" w:cs="Traditional Arabic"/>
          <w:sz w:val="32"/>
          <w:szCs w:val="32"/>
          <w:rtl/>
          <w:lang w:bidi="ar-DZ"/>
        </w:rPr>
        <w:t>سيتوهج المصباح إذا تم لمس الطرف المعدني لمفك البراغي بسلك الطور.</w:t>
      </w:r>
    </w:p>
    <w:p w14:paraId="21ADBF99" w14:textId="77777777" w:rsidR="00592DBA" w:rsidRPr="00592DBA" w:rsidRDefault="00592DBA" w:rsidP="00DA4A56">
      <w:pPr>
        <w:ind w:left="-484" w:firstLine="484"/>
        <w:rPr>
          <w:rFonts w:ascii="Traditional Arabic" w:hAnsi="Traditional Arabic" w:cs="Traditional Arabic"/>
          <w:sz w:val="32"/>
          <w:szCs w:val="32"/>
          <w:rtl/>
          <w:lang w:bidi="ar-DZ"/>
        </w:rPr>
      </w:pPr>
      <w:r w:rsidRPr="00592DBA">
        <w:rPr>
          <w:rFonts w:ascii="Traditional Arabic" w:hAnsi="Traditional Arabic" w:cs="Traditional Arabic"/>
          <w:sz w:val="32"/>
          <w:szCs w:val="32"/>
          <w:rtl/>
          <w:lang w:bidi="ar-DZ"/>
        </w:rPr>
        <w:t xml:space="preserve"> </w:t>
      </w:r>
      <w:r w:rsidR="00E55117">
        <w:rPr>
          <w:rFonts w:ascii="Traditional Arabic" w:hAnsi="Traditional Arabic" w:cs="Traditional Arabic" w:hint="cs"/>
          <w:sz w:val="32"/>
          <w:szCs w:val="32"/>
          <w:rtl/>
          <w:lang w:bidi="ar-DZ"/>
        </w:rPr>
        <w:t xml:space="preserve">        </w:t>
      </w:r>
      <w:r w:rsidRPr="00E55117">
        <w:rPr>
          <w:rFonts w:ascii="Traditional Arabic" w:hAnsi="Traditional Arabic" w:cs="Traditional Arabic"/>
          <w:b/>
          <w:bCs/>
          <w:sz w:val="30"/>
          <w:szCs w:val="30"/>
          <w:rtl/>
          <w:lang w:bidi="ar-DZ"/>
        </w:rPr>
        <w:t>الحالة (</w:t>
      </w:r>
      <w:r w:rsidRPr="00E55117">
        <w:rPr>
          <w:rFonts w:ascii="Traditional Arabic" w:hAnsi="Traditional Arabic" w:cs="Traditional Arabic"/>
          <w:b/>
          <w:bCs/>
          <w:sz w:val="30"/>
          <w:szCs w:val="30"/>
          <w:lang w:bidi="ar-DZ"/>
        </w:rPr>
        <w:t>B</w:t>
      </w:r>
      <w:r w:rsidRPr="00E55117">
        <w:rPr>
          <w:rFonts w:ascii="Traditional Arabic" w:hAnsi="Traditional Arabic" w:cs="Traditional Arabic"/>
          <w:b/>
          <w:bCs/>
          <w:sz w:val="30"/>
          <w:szCs w:val="30"/>
          <w:rtl/>
          <w:lang w:bidi="ar-DZ"/>
        </w:rPr>
        <w:t>):</w:t>
      </w:r>
      <w:r w:rsidRPr="00592DBA">
        <w:rPr>
          <w:rFonts w:ascii="Traditional Arabic" w:hAnsi="Traditional Arabic" w:cs="Traditional Arabic"/>
          <w:sz w:val="32"/>
          <w:szCs w:val="32"/>
          <w:rtl/>
          <w:lang w:bidi="ar-DZ"/>
        </w:rPr>
        <w:t xml:space="preserve"> لن يتوهج المصباح إذا تم لمس الطرف المعدني لمفك البراغي بسلك الحيادي</w:t>
      </w:r>
      <w:r w:rsidR="00E55117">
        <w:rPr>
          <w:rFonts w:ascii="Traditional Arabic" w:hAnsi="Traditional Arabic" w:cs="Traditional Arabic" w:hint="cs"/>
          <w:sz w:val="32"/>
          <w:szCs w:val="32"/>
          <w:rtl/>
          <w:lang w:bidi="ar-DZ"/>
        </w:rPr>
        <w:t>.</w:t>
      </w:r>
    </w:p>
    <w:p w14:paraId="219C2780" w14:textId="77777777" w:rsidR="001B5B02" w:rsidRPr="001B5B02" w:rsidRDefault="00E55117" w:rsidP="001B5B02">
      <w:pPr>
        <w:numPr>
          <w:ilvl w:val="1"/>
          <w:numId w:val="15"/>
        </w:numPr>
        <w:ind w:left="518" w:hanging="336"/>
        <w:rPr>
          <w:rFonts w:ascii="Traditional Arabic" w:hAnsi="Traditional Arabic" w:cs="Traditional Arabic" w:hint="cs"/>
          <w:sz w:val="32"/>
          <w:szCs w:val="32"/>
          <w:rtl/>
          <w:lang w:bidi="ar-DZ"/>
        </w:rPr>
      </w:pPr>
      <w:r>
        <w:rPr>
          <w:rFonts w:ascii="Traditional Arabic" w:hAnsi="Traditional Arabic" w:cs="Traditional Arabic" w:hint="cs"/>
          <w:sz w:val="32"/>
          <w:szCs w:val="32"/>
          <w:rtl/>
          <w:lang w:bidi="ar-DZ"/>
        </w:rPr>
        <w:t xml:space="preserve"> </w:t>
      </w:r>
      <w:r w:rsidR="00592DBA" w:rsidRPr="00592DBA">
        <w:rPr>
          <w:rFonts w:ascii="Traditional Arabic" w:hAnsi="Traditional Arabic" w:cs="Traditional Arabic"/>
          <w:sz w:val="32"/>
          <w:szCs w:val="32"/>
          <w:rtl/>
          <w:lang w:bidi="ar-DZ"/>
        </w:rPr>
        <w:t>إعادة رسم المخطط:</w:t>
      </w:r>
    </w:p>
    <w:p w14:paraId="7EA427F2" w14:textId="77777777" w:rsidR="00E55117" w:rsidRDefault="007942E4" w:rsidP="001B5B02">
      <w:pPr>
        <w:ind w:left="-484" w:firstLine="484"/>
        <w:jc w:val="center"/>
        <w:rPr>
          <w:rFonts w:ascii="Traditional Arabic" w:hAnsi="Traditional Arabic" w:cs="Traditional Arabic" w:hint="cs"/>
          <w:sz w:val="32"/>
          <w:szCs w:val="32"/>
          <w:rtl/>
          <w:lang w:bidi="ar-DZ"/>
        </w:rPr>
      </w:pPr>
      <w:r>
        <w:rPr>
          <w:rFonts w:ascii="Traditional Arabic" w:hAnsi="Traditional Arabic" w:cs="Traditional Arabic" w:hint="cs"/>
          <w:noProof/>
          <w:sz w:val="32"/>
          <w:szCs w:val="32"/>
          <w:lang w:bidi="ar-DZ"/>
        </w:rPr>
        <w:drawing>
          <wp:inline distT="0" distB="0" distL="0" distR="0" wp14:anchorId="4DB840CB" wp14:editId="309A9745">
            <wp:extent cx="5630545" cy="352742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0545" cy="3527425"/>
                    </a:xfrm>
                    <a:prstGeom prst="rect">
                      <a:avLst/>
                    </a:prstGeom>
                    <a:noFill/>
                    <a:ln>
                      <a:noFill/>
                    </a:ln>
                  </pic:spPr>
                </pic:pic>
              </a:graphicData>
            </a:graphic>
          </wp:inline>
        </w:drawing>
      </w:r>
    </w:p>
    <w:p w14:paraId="7A9D75EE" w14:textId="77777777" w:rsidR="00E55117" w:rsidRDefault="00E55117" w:rsidP="00592DBA">
      <w:pPr>
        <w:spacing w:line="192" w:lineRule="auto"/>
        <w:ind w:left="-484" w:firstLine="484"/>
        <w:rPr>
          <w:rFonts w:ascii="Traditional Arabic" w:hAnsi="Traditional Arabic" w:cs="Traditional Arabic"/>
          <w:sz w:val="32"/>
          <w:szCs w:val="32"/>
          <w:rtl/>
          <w:lang w:bidi="ar-DZ"/>
        </w:rPr>
      </w:pPr>
    </w:p>
    <w:p w14:paraId="4E1B6C02" w14:textId="3F973035" w:rsidR="00621F37" w:rsidRPr="00621F37" w:rsidRDefault="00621F37" w:rsidP="00621F37">
      <w:pPr>
        <w:spacing w:line="216" w:lineRule="auto"/>
        <w:jc w:val="center"/>
        <w:rPr>
          <w:rFonts w:ascii="Aldhabi" w:hAnsi="Aldhabi" w:cs="DecoType Thuluth" w:hint="cs"/>
          <w:b/>
          <w:bCs/>
          <w:sz w:val="36"/>
          <w:szCs w:val="36"/>
          <w:rtl/>
          <w:lang w:bidi="ar-DZ"/>
        </w:rPr>
        <w:sectPr w:rsidR="00621F37" w:rsidRPr="00621F37" w:rsidSect="00621F37">
          <w:pgSz w:w="11906" w:h="16838" w:code="9"/>
          <w:pgMar w:top="568" w:right="637" w:bottom="490" w:left="602" w:header="709" w:footer="709"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pPr>
    </w:p>
    <w:p w14:paraId="0D0B79CC" w14:textId="77777777" w:rsidR="0094178E" w:rsidRPr="00FE5677" w:rsidRDefault="0094178E" w:rsidP="008D3E7A">
      <w:pPr>
        <w:spacing w:line="192" w:lineRule="auto"/>
        <w:rPr>
          <w:rFonts w:ascii="Traditional Arabic" w:hAnsi="Traditional Arabic" w:cs="Traditional Arabic" w:hint="cs"/>
          <w:sz w:val="34"/>
          <w:szCs w:val="34"/>
          <w:rtl/>
          <w:lang w:bidi="ar-DZ"/>
        </w:rPr>
      </w:pPr>
    </w:p>
    <w:sectPr w:rsidR="0094178E" w:rsidRPr="00FE5677" w:rsidSect="00E30DC6">
      <w:pgSz w:w="11906" w:h="16838"/>
      <w:pgMar w:top="490" w:right="568" w:bottom="587" w:left="532"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F1B86" w14:textId="77777777" w:rsidR="00CB72F3" w:rsidRDefault="00CB72F3">
      <w:r>
        <w:separator/>
      </w:r>
    </w:p>
  </w:endnote>
  <w:endnote w:type="continuationSeparator" w:id="0">
    <w:p w14:paraId="4720EFB7" w14:textId="77777777" w:rsidR="00CB72F3" w:rsidRDefault="00CB7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coType Thuluth">
    <w:altName w:val="Arial"/>
    <w:charset w:val="B2"/>
    <w:family w:val="auto"/>
    <w:pitch w:val="variable"/>
    <w:sig w:usb0="00002001" w:usb1="80000000" w:usb2="00000008" w:usb3="00000000" w:csb0="00000040" w:csb1="00000000"/>
  </w:font>
  <w:font w:name="Arabic Typesetting">
    <w:panose1 w:val="03020402040406030203"/>
    <w:charset w:val="00"/>
    <w:family w:val="script"/>
    <w:pitch w:val="variable"/>
    <w:sig w:usb0="80002007" w:usb1="80000000" w:usb2="00000008" w:usb3="00000000" w:csb0="000000D3" w:csb1="00000000"/>
  </w:font>
  <w:font w:name="Aldhabi">
    <w:panose1 w:val="01000000000000000000"/>
    <w:charset w:val="00"/>
    <w:family w:val="auto"/>
    <w:pitch w:val="variable"/>
    <w:sig w:usb0="80002007" w:usb1="80000000" w:usb2="00000008" w:usb3="00000000" w:csb0="0000004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C53FB" w14:textId="77777777" w:rsidR="00CB72F3" w:rsidRDefault="00CB72F3">
      <w:r>
        <w:separator/>
      </w:r>
    </w:p>
  </w:footnote>
  <w:footnote w:type="continuationSeparator" w:id="0">
    <w:p w14:paraId="16985F09" w14:textId="77777777" w:rsidR="00CB72F3" w:rsidRDefault="00CB7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5C27"/>
    <w:multiLevelType w:val="hybridMultilevel"/>
    <w:tmpl w:val="F48AF06C"/>
    <w:lvl w:ilvl="0" w:tplc="E5F47850">
      <w:start w:val="1"/>
      <w:numFmt w:val="arabicAlpha"/>
      <w:lvlText w:val="%1-"/>
      <w:lvlJc w:val="left"/>
      <w:pPr>
        <w:ind w:left="1800" w:hanging="720"/>
      </w:pPr>
      <w:rPr>
        <w:rFonts w:hint="default"/>
        <w:b/>
        <w:bCs/>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FD581C"/>
    <w:multiLevelType w:val="hybridMultilevel"/>
    <w:tmpl w:val="70143B04"/>
    <w:lvl w:ilvl="0" w:tplc="5686D49C">
      <w:start w:val="2"/>
      <w:numFmt w:val="arabicAlpha"/>
      <w:lvlText w:val="%1-"/>
      <w:lvlJc w:val="left"/>
      <w:pPr>
        <w:ind w:left="1800" w:hanging="720"/>
      </w:pPr>
      <w:rPr>
        <w:rFonts w:hint="default"/>
        <w:b/>
        <w:bCs/>
        <w:sz w:val="28"/>
        <w:szCs w:val="28"/>
      </w:rPr>
    </w:lvl>
    <w:lvl w:ilvl="1" w:tplc="77186074">
      <w:start w:val="1"/>
      <w:numFmt w:val="decimal"/>
      <w:lvlText w:val="%2-"/>
      <w:lvlJc w:val="left"/>
      <w:pPr>
        <w:ind w:left="2520" w:hanging="720"/>
      </w:pPr>
      <w:rPr>
        <w:rFonts w:hint="default"/>
        <w:b/>
        <w:bCs/>
        <w:sz w:val="30"/>
        <w:szCs w:val="3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AA2A69"/>
    <w:multiLevelType w:val="hybridMultilevel"/>
    <w:tmpl w:val="19761BAE"/>
    <w:lvl w:ilvl="0" w:tplc="259A12D0">
      <w:start w:val="2"/>
      <w:numFmt w:val="arabicAlpha"/>
      <w:lvlText w:val="%1-"/>
      <w:lvlJc w:val="left"/>
      <w:pPr>
        <w:ind w:left="1080" w:hanging="720"/>
      </w:pPr>
      <w:rPr>
        <w:rFonts w:hint="default"/>
        <w:b/>
        <w:bCs/>
        <w:sz w:val="32"/>
        <w:szCs w:val="32"/>
        <w:lang w:bidi="ar-DZ"/>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70D9B"/>
    <w:multiLevelType w:val="hybridMultilevel"/>
    <w:tmpl w:val="EF04F460"/>
    <w:lvl w:ilvl="0" w:tplc="ABDEDE66">
      <w:start w:val="1"/>
      <w:numFmt w:val="bullet"/>
      <w:lvlText w:val="-"/>
      <w:lvlJc w:val="left"/>
      <w:pPr>
        <w:ind w:left="785" w:hanging="360"/>
      </w:pPr>
      <w:rPr>
        <w:rFonts w:ascii="Traditional Arabic" w:eastAsia="Times New Roman" w:hAnsi="Traditional Arabic" w:cs="Traditional Arabic" w:hint="default"/>
        <w:b/>
        <w:bCs/>
        <w:sz w:val="32"/>
        <w:szCs w:val="32"/>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11B92149"/>
    <w:multiLevelType w:val="hybridMultilevel"/>
    <w:tmpl w:val="C6CAD842"/>
    <w:lvl w:ilvl="0" w:tplc="3AAADA42">
      <w:start w:val="1"/>
      <w:numFmt w:val="arabicAlpha"/>
      <w:lvlText w:val="%1-"/>
      <w:lvlJc w:val="left"/>
      <w:pPr>
        <w:ind w:left="818" w:hanging="720"/>
      </w:pPr>
      <w:rPr>
        <w:rFonts w:hint="default"/>
      </w:rPr>
    </w:lvl>
    <w:lvl w:ilvl="1" w:tplc="04090019" w:tentative="1">
      <w:start w:val="1"/>
      <w:numFmt w:val="lowerLetter"/>
      <w:lvlText w:val="%2."/>
      <w:lvlJc w:val="left"/>
      <w:pPr>
        <w:ind w:left="1178" w:hanging="360"/>
      </w:pPr>
    </w:lvl>
    <w:lvl w:ilvl="2" w:tplc="0409001B" w:tentative="1">
      <w:start w:val="1"/>
      <w:numFmt w:val="lowerRoman"/>
      <w:lvlText w:val="%3."/>
      <w:lvlJc w:val="right"/>
      <w:pPr>
        <w:ind w:left="1898" w:hanging="180"/>
      </w:pPr>
    </w:lvl>
    <w:lvl w:ilvl="3" w:tplc="0409000F" w:tentative="1">
      <w:start w:val="1"/>
      <w:numFmt w:val="decimal"/>
      <w:lvlText w:val="%4."/>
      <w:lvlJc w:val="left"/>
      <w:pPr>
        <w:ind w:left="2618" w:hanging="360"/>
      </w:pPr>
    </w:lvl>
    <w:lvl w:ilvl="4" w:tplc="04090019" w:tentative="1">
      <w:start w:val="1"/>
      <w:numFmt w:val="lowerLetter"/>
      <w:lvlText w:val="%5."/>
      <w:lvlJc w:val="left"/>
      <w:pPr>
        <w:ind w:left="3338" w:hanging="360"/>
      </w:pPr>
    </w:lvl>
    <w:lvl w:ilvl="5" w:tplc="0409001B" w:tentative="1">
      <w:start w:val="1"/>
      <w:numFmt w:val="lowerRoman"/>
      <w:lvlText w:val="%6."/>
      <w:lvlJc w:val="right"/>
      <w:pPr>
        <w:ind w:left="4058" w:hanging="180"/>
      </w:pPr>
    </w:lvl>
    <w:lvl w:ilvl="6" w:tplc="0409000F" w:tentative="1">
      <w:start w:val="1"/>
      <w:numFmt w:val="decimal"/>
      <w:lvlText w:val="%7."/>
      <w:lvlJc w:val="left"/>
      <w:pPr>
        <w:ind w:left="4778" w:hanging="360"/>
      </w:pPr>
    </w:lvl>
    <w:lvl w:ilvl="7" w:tplc="04090019" w:tentative="1">
      <w:start w:val="1"/>
      <w:numFmt w:val="lowerLetter"/>
      <w:lvlText w:val="%8."/>
      <w:lvlJc w:val="left"/>
      <w:pPr>
        <w:ind w:left="5498" w:hanging="360"/>
      </w:pPr>
    </w:lvl>
    <w:lvl w:ilvl="8" w:tplc="0409001B" w:tentative="1">
      <w:start w:val="1"/>
      <w:numFmt w:val="lowerRoman"/>
      <w:lvlText w:val="%9."/>
      <w:lvlJc w:val="right"/>
      <w:pPr>
        <w:ind w:left="6218" w:hanging="180"/>
      </w:pPr>
    </w:lvl>
  </w:abstractNum>
  <w:abstractNum w:abstractNumId="5" w15:restartNumberingAfterBreak="0">
    <w:nsid w:val="122B1D03"/>
    <w:multiLevelType w:val="hybridMultilevel"/>
    <w:tmpl w:val="D8B8BC94"/>
    <w:lvl w:ilvl="0" w:tplc="9FC4BBA2">
      <w:start w:val="22"/>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790D29"/>
    <w:multiLevelType w:val="hybridMultilevel"/>
    <w:tmpl w:val="13644C46"/>
    <w:lvl w:ilvl="0" w:tplc="0409000F">
      <w:start w:val="1"/>
      <w:numFmt w:val="decimal"/>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7" w15:restartNumberingAfterBreak="0">
    <w:nsid w:val="14A410CF"/>
    <w:multiLevelType w:val="hybridMultilevel"/>
    <w:tmpl w:val="66C062BC"/>
    <w:lvl w:ilvl="0" w:tplc="1F3CB4B0">
      <w:start w:val="1"/>
      <w:numFmt w:val="decimal"/>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356CA"/>
    <w:multiLevelType w:val="hybridMultilevel"/>
    <w:tmpl w:val="A64AD988"/>
    <w:lvl w:ilvl="0" w:tplc="9FC4BBA2">
      <w:start w:val="22"/>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612153"/>
    <w:multiLevelType w:val="hybridMultilevel"/>
    <w:tmpl w:val="5E64A0E8"/>
    <w:lvl w:ilvl="0" w:tplc="6CCC5A26">
      <w:start w:val="1"/>
      <w:numFmt w:val="decimal"/>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452C7"/>
    <w:multiLevelType w:val="hybridMultilevel"/>
    <w:tmpl w:val="9BFECA86"/>
    <w:lvl w:ilvl="0" w:tplc="23CA4E74">
      <w:start w:val="2"/>
      <w:numFmt w:val="bullet"/>
      <w:lvlText w:val="-"/>
      <w:lvlJc w:val="left"/>
      <w:pPr>
        <w:ind w:left="720" w:hanging="360"/>
      </w:pPr>
      <w:rPr>
        <w:rFonts w:ascii="Traditional Arabic" w:eastAsia="Times New Roman" w:hAnsi="Traditional Arabic" w:cs="Traditional Arabic" w:hint="default"/>
        <w:b/>
        <w:bCs/>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77D23"/>
    <w:multiLevelType w:val="hybridMultilevel"/>
    <w:tmpl w:val="D6BC8428"/>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2" w15:restartNumberingAfterBreak="0">
    <w:nsid w:val="2F366AAF"/>
    <w:multiLevelType w:val="hybridMultilevel"/>
    <w:tmpl w:val="098473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1357B8B"/>
    <w:multiLevelType w:val="hybridMultilevel"/>
    <w:tmpl w:val="907A12E2"/>
    <w:lvl w:ilvl="0" w:tplc="FFFFFFFF">
      <w:start w:val="1"/>
      <w:numFmt w:val="decimal"/>
      <w:lvlText w:val="%1-"/>
      <w:lvlJc w:val="left"/>
      <w:pPr>
        <w:ind w:left="1146" w:hanging="720"/>
      </w:pPr>
      <w:rPr>
        <w:rFonts w:hint="default"/>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CB21E4"/>
    <w:multiLevelType w:val="hybridMultilevel"/>
    <w:tmpl w:val="13A62078"/>
    <w:lvl w:ilvl="0" w:tplc="F086EFF2">
      <w:start w:val="1"/>
      <w:numFmt w:val="decimal"/>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A010E"/>
    <w:multiLevelType w:val="hybridMultilevel"/>
    <w:tmpl w:val="71F436FA"/>
    <w:lvl w:ilvl="0" w:tplc="7B56F302">
      <w:start w:val="1"/>
      <w:numFmt w:val="decimal"/>
      <w:lvlText w:val="%1-"/>
      <w:lvlJc w:val="left"/>
      <w:pPr>
        <w:ind w:left="1146" w:hanging="720"/>
      </w:pPr>
      <w:rPr>
        <w:rFonts w:hint="default"/>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306800"/>
    <w:multiLevelType w:val="hybridMultilevel"/>
    <w:tmpl w:val="194A8776"/>
    <w:lvl w:ilvl="0" w:tplc="6A862DD8">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BE1A06"/>
    <w:multiLevelType w:val="hybridMultilevel"/>
    <w:tmpl w:val="1D4C5D84"/>
    <w:lvl w:ilvl="0" w:tplc="FFFFFFFF">
      <w:start w:val="1"/>
      <w:numFmt w:val="decimal"/>
      <w:lvlText w:val="%1-"/>
      <w:lvlJc w:val="left"/>
      <w:pPr>
        <w:ind w:left="1146"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347F1"/>
    <w:multiLevelType w:val="hybridMultilevel"/>
    <w:tmpl w:val="4134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373645"/>
    <w:multiLevelType w:val="hybridMultilevel"/>
    <w:tmpl w:val="E0E678BC"/>
    <w:lvl w:ilvl="0" w:tplc="4E58F44A">
      <w:start w:val="5"/>
      <w:numFmt w:val="arabicAlpha"/>
      <w:lvlText w:val="%1."/>
      <w:lvlJc w:val="left"/>
      <w:pPr>
        <w:ind w:left="720" w:hanging="360"/>
      </w:pPr>
      <w:rPr>
        <w:rFonts w:hint="default"/>
        <w:b/>
        <w:bCs/>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2551A"/>
    <w:multiLevelType w:val="hybridMultilevel"/>
    <w:tmpl w:val="828A8DD8"/>
    <w:lvl w:ilvl="0" w:tplc="40A2196C">
      <w:start w:val="1"/>
      <w:numFmt w:val="arabicAlpha"/>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BA2142"/>
    <w:multiLevelType w:val="hybridMultilevel"/>
    <w:tmpl w:val="9D88EA82"/>
    <w:lvl w:ilvl="0" w:tplc="FFFFFFFF">
      <w:start w:val="1"/>
      <w:numFmt w:val="arabicAlpha"/>
      <w:lvlText w:val="%1-"/>
      <w:lvlJc w:val="left"/>
      <w:pPr>
        <w:ind w:left="1305" w:hanging="720"/>
      </w:pPr>
      <w:rPr>
        <w:rFonts w:hint="default"/>
        <w:b w:val="0"/>
        <w:bCs/>
        <w:sz w:val="32"/>
        <w:szCs w:val="32"/>
      </w:rPr>
    </w:lvl>
    <w:lvl w:ilvl="1" w:tplc="FFFFFFFF" w:tentative="1">
      <w:start w:val="1"/>
      <w:numFmt w:val="lowerLetter"/>
      <w:lvlText w:val="%2."/>
      <w:lvlJc w:val="left"/>
      <w:pPr>
        <w:ind w:left="1665" w:hanging="360"/>
      </w:pPr>
    </w:lvl>
    <w:lvl w:ilvl="2" w:tplc="FFFFFFFF" w:tentative="1">
      <w:start w:val="1"/>
      <w:numFmt w:val="lowerRoman"/>
      <w:lvlText w:val="%3."/>
      <w:lvlJc w:val="right"/>
      <w:pPr>
        <w:ind w:left="2385" w:hanging="180"/>
      </w:pPr>
    </w:lvl>
    <w:lvl w:ilvl="3" w:tplc="FFFFFFFF" w:tentative="1">
      <w:start w:val="1"/>
      <w:numFmt w:val="decimal"/>
      <w:lvlText w:val="%4."/>
      <w:lvlJc w:val="left"/>
      <w:pPr>
        <w:ind w:left="3105" w:hanging="360"/>
      </w:pPr>
    </w:lvl>
    <w:lvl w:ilvl="4" w:tplc="FFFFFFFF" w:tentative="1">
      <w:start w:val="1"/>
      <w:numFmt w:val="lowerLetter"/>
      <w:lvlText w:val="%5."/>
      <w:lvlJc w:val="left"/>
      <w:pPr>
        <w:ind w:left="3825" w:hanging="360"/>
      </w:pPr>
    </w:lvl>
    <w:lvl w:ilvl="5" w:tplc="FFFFFFFF" w:tentative="1">
      <w:start w:val="1"/>
      <w:numFmt w:val="lowerRoman"/>
      <w:lvlText w:val="%6."/>
      <w:lvlJc w:val="right"/>
      <w:pPr>
        <w:ind w:left="4545" w:hanging="180"/>
      </w:pPr>
    </w:lvl>
    <w:lvl w:ilvl="6" w:tplc="FFFFFFFF" w:tentative="1">
      <w:start w:val="1"/>
      <w:numFmt w:val="decimal"/>
      <w:lvlText w:val="%7."/>
      <w:lvlJc w:val="left"/>
      <w:pPr>
        <w:ind w:left="5265" w:hanging="360"/>
      </w:pPr>
    </w:lvl>
    <w:lvl w:ilvl="7" w:tplc="FFFFFFFF" w:tentative="1">
      <w:start w:val="1"/>
      <w:numFmt w:val="lowerLetter"/>
      <w:lvlText w:val="%8."/>
      <w:lvlJc w:val="left"/>
      <w:pPr>
        <w:ind w:left="5985" w:hanging="360"/>
      </w:pPr>
    </w:lvl>
    <w:lvl w:ilvl="8" w:tplc="FFFFFFFF" w:tentative="1">
      <w:start w:val="1"/>
      <w:numFmt w:val="lowerRoman"/>
      <w:lvlText w:val="%9."/>
      <w:lvlJc w:val="right"/>
      <w:pPr>
        <w:ind w:left="6705" w:hanging="180"/>
      </w:pPr>
    </w:lvl>
  </w:abstractNum>
  <w:abstractNum w:abstractNumId="22" w15:restartNumberingAfterBreak="0">
    <w:nsid w:val="58E043B5"/>
    <w:multiLevelType w:val="hybridMultilevel"/>
    <w:tmpl w:val="08F28BF6"/>
    <w:lvl w:ilvl="0" w:tplc="F102957C">
      <w:start w:val="1"/>
      <w:numFmt w:val="decimal"/>
      <w:lvlText w:val="%1-"/>
      <w:lvlJc w:val="left"/>
      <w:pPr>
        <w:ind w:left="1080" w:hanging="720"/>
      </w:pPr>
      <w:rPr>
        <w:rFonts w:hint="default"/>
        <w:b/>
        <w:bCs/>
        <w:sz w:val="32"/>
        <w:szCs w:val="32"/>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823F46"/>
    <w:multiLevelType w:val="hybridMultilevel"/>
    <w:tmpl w:val="AC44625E"/>
    <w:lvl w:ilvl="0" w:tplc="2C9E261E">
      <w:start w:val="1"/>
      <w:numFmt w:val="arabicAlpha"/>
      <w:lvlText w:val="%1-"/>
      <w:lvlJc w:val="left"/>
      <w:pPr>
        <w:ind w:left="968" w:hanging="72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24" w15:restartNumberingAfterBreak="0">
    <w:nsid w:val="6C956411"/>
    <w:multiLevelType w:val="hybridMultilevel"/>
    <w:tmpl w:val="5B068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AA1179"/>
    <w:multiLevelType w:val="hybridMultilevel"/>
    <w:tmpl w:val="F0E8A6E6"/>
    <w:lvl w:ilvl="0" w:tplc="4E98768E">
      <w:start w:val="2"/>
      <w:numFmt w:val="bullet"/>
      <w:lvlText w:val="-"/>
      <w:lvlJc w:val="left"/>
      <w:pPr>
        <w:ind w:left="720" w:hanging="360"/>
      </w:pPr>
      <w:rPr>
        <w:rFonts w:ascii="Traditional Arabic" w:eastAsia="Times New Roman" w:hAnsi="Traditional Arabic" w:cs="Traditional Arabic" w:hint="default"/>
        <w:b/>
        <w:bCs/>
        <w:sz w:val="28"/>
        <w:szCs w:val="28"/>
        <w:lang w:bidi="ar-DZ"/>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970694"/>
    <w:multiLevelType w:val="hybridMultilevel"/>
    <w:tmpl w:val="AE266818"/>
    <w:lvl w:ilvl="0" w:tplc="F3BCF3E4">
      <w:start w:val="1"/>
      <w:numFmt w:val="decimal"/>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748B1"/>
    <w:multiLevelType w:val="hybridMultilevel"/>
    <w:tmpl w:val="29BEE966"/>
    <w:lvl w:ilvl="0" w:tplc="6E460FB0">
      <w:start w:val="1"/>
      <w:numFmt w:val="decimal"/>
      <w:lvlText w:val="%1-"/>
      <w:lvlJc w:val="left"/>
      <w:pPr>
        <w:ind w:left="1080" w:hanging="720"/>
      </w:pPr>
      <w:rPr>
        <w:rFonts w:hint="default"/>
        <w:b/>
        <w:bCs/>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D402D7"/>
    <w:multiLevelType w:val="hybridMultilevel"/>
    <w:tmpl w:val="2C4E117C"/>
    <w:lvl w:ilvl="0" w:tplc="2784442C">
      <w:start w:val="2"/>
      <w:numFmt w:val="arabicAlpha"/>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8E270D"/>
    <w:multiLevelType w:val="hybridMultilevel"/>
    <w:tmpl w:val="9D88EA82"/>
    <w:lvl w:ilvl="0" w:tplc="35600E82">
      <w:start w:val="1"/>
      <w:numFmt w:val="arabicAlpha"/>
      <w:lvlText w:val="%1-"/>
      <w:lvlJc w:val="left"/>
      <w:pPr>
        <w:ind w:left="1305" w:hanging="720"/>
      </w:pPr>
      <w:rPr>
        <w:rFonts w:hint="default"/>
        <w:b w:val="0"/>
        <w:bCs/>
        <w:sz w:val="32"/>
        <w:szCs w:val="32"/>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30" w15:restartNumberingAfterBreak="0">
    <w:nsid w:val="7D5B6FDD"/>
    <w:multiLevelType w:val="hybridMultilevel"/>
    <w:tmpl w:val="5A0E4332"/>
    <w:lvl w:ilvl="0" w:tplc="632AAE24">
      <w:start w:val="2"/>
      <w:numFmt w:val="bullet"/>
      <w:lvlText w:val="-"/>
      <w:lvlJc w:val="left"/>
      <w:pPr>
        <w:ind w:left="720" w:hanging="360"/>
      </w:pPr>
      <w:rPr>
        <w:rFonts w:ascii="Traditional Arabic" w:eastAsia="Times New Roman" w:hAnsi="Traditional Arabic" w:cs="Traditional Arabic" w:hint="default"/>
        <w:b/>
        <w:bCs/>
        <w:sz w:val="30"/>
        <w:szCs w:val="30"/>
      </w:rPr>
    </w:lvl>
    <w:lvl w:ilvl="1" w:tplc="1F3CB4B0">
      <w:start w:val="1"/>
      <w:numFmt w:val="decimal"/>
      <w:lvlText w:val="%2-"/>
      <w:lvlJc w:val="left"/>
      <w:pPr>
        <w:ind w:left="720" w:hanging="360"/>
      </w:pPr>
      <w:rPr>
        <w:rFonts w:hint="default"/>
        <w:b/>
        <w:bCs/>
        <w:sz w:val="32"/>
        <w:szCs w:val="3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575369">
    <w:abstractNumId w:val="1"/>
  </w:num>
  <w:num w:numId="2" w16cid:durableId="241835289">
    <w:abstractNumId w:val="7"/>
  </w:num>
  <w:num w:numId="3" w16cid:durableId="2119641421">
    <w:abstractNumId w:val="15"/>
  </w:num>
  <w:num w:numId="4" w16cid:durableId="481583474">
    <w:abstractNumId w:val="22"/>
  </w:num>
  <w:num w:numId="5" w16cid:durableId="601765766">
    <w:abstractNumId w:val="16"/>
  </w:num>
  <w:num w:numId="6" w16cid:durableId="1327780413">
    <w:abstractNumId w:val="20"/>
  </w:num>
  <w:num w:numId="7" w16cid:durableId="611979680">
    <w:abstractNumId w:val="26"/>
  </w:num>
  <w:num w:numId="8" w16cid:durableId="1261059831">
    <w:abstractNumId w:val="0"/>
  </w:num>
  <w:num w:numId="9" w16cid:durableId="1224102205">
    <w:abstractNumId w:val="14"/>
  </w:num>
  <w:num w:numId="10" w16cid:durableId="1383821701">
    <w:abstractNumId w:val="2"/>
  </w:num>
  <w:num w:numId="11" w16cid:durableId="1145316485">
    <w:abstractNumId w:val="9"/>
  </w:num>
  <w:num w:numId="12" w16cid:durableId="984357117">
    <w:abstractNumId w:val="3"/>
  </w:num>
  <w:num w:numId="13" w16cid:durableId="1592818437">
    <w:abstractNumId w:val="28"/>
  </w:num>
  <w:num w:numId="14" w16cid:durableId="825820423">
    <w:abstractNumId w:val="10"/>
  </w:num>
  <w:num w:numId="15" w16cid:durableId="45033641">
    <w:abstractNumId w:val="30"/>
  </w:num>
  <w:num w:numId="16" w16cid:durableId="367796478">
    <w:abstractNumId w:val="29"/>
  </w:num>
  <w:num w:numId="17" w16cid:durableId="1703358769">
    <w:abstractNumId w:val="4"/>
  </w:num>
  <w:num w:numId="18" w16cid:durableId="1709724279">
    <w:abstractNumId w:val="23"/>
  </w:num>
  <w:num w:numId="19" w16cid:durableId="1615556359">
    <w:abstractNumId w:val="27"/>
  </w:num>
  <w:num w:numId="20" w16cid:durableId="707297064">
    <w:abstractNumId w:val="13"/>
  </w:num>
  <w:num w:numId="21" w16cid:durableId="23143162">
    <w:abstractNumId w:val="17"/>
  </w:num>
  <w:num w:numId="22" w16cid:durableId="2126805735">
    <w:abstractNumId w:val="24"/>
  </w:num>
  <w:num w:numId="23" w16cid:durableId="1313218681">
    <w:abstractNumId w:val="25"/>
  </w:num>
  <w:num w:numId="24" w16cid:durableId="194583038">
    <w:abstractNumId w:val="18"/>
  </w:num>
  <w:num w:numId="25" w16cid:durableId="1539703809">
    <w:abstractNumId w:val="12"/>
  </w:num>
  <w:num w:numId="26" w16cid:durableId="1281061680">
    <w:abstractNumId w:val="5"/>
  </w:num>
  <w:num w:numId="27" w16cid:durableId="1027758992">
    <w:abstractNumId w:val="8"/>
  </w:num>
  <w:num w:numId="28" w16cid:durableId="1915819372">
    <w:abstractNumId w:val="11"/>
  </w:num>
  <w:num w:numId="29" w16cid:durableId="2081049819">
    <w:abstractNumId w:val="6"/>
  </w:num>
  <w:num w:numId="30" w16cid:durableId="531571229">
    <w:abstractNumId w:val="21"/>
  </w:num>
  <w:num w:numId="31" w16cid:durableId="19043695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EC"/>
    <w:rsid w:val="00086B21"/>
    <w:rsid w:val="001406E4"/>
    <w:rsid w:val="001706C9"/>
    <w:rsid w:val="001A4B95"/>
    <w:rsid w:val="001A7315"/>
    <w:rsid w:val="001B5B02"/>
    <w:rsid w:val="001D46B4"/>
    <w:rsid w:val="001E0DE2"/>
    <w:rsid w:val="00362F43"/>
    <w:rsid w:val="0039692C"/>
    <w:rsid w:val="003E37DD"/>
    <w:rsid w:val="00424054"/>
    <w:rsid w:val="004E44FF"/>
    <w:rsid w:val="00501B60"/>
    <w:rsid w:val="00592DBA"/>
    <w:rsid w:val="00621F37"/>
    <w:rsid w:val="006E56B9"/>
    <w:rsid w:val="007942E4"/>
    <w:rsid w:val="008D3E7A"/>
    <w:rsid w:val="009128DD"/>
    <w:rsid w:val="0094178E"/>
    <w:rsid w:val="00966ACE"/>
    <w:rsid w:val="00982ACA"/>
    <w:rsid w:val="009E362D"/>
    <w:rsid w:val="009F4CCD"/>
    <w:rsid w:val="00A543C5"/>
    <w:rsid w:val="00B67B29"/>
    <w:rsid w:val="00B71B3F"/>
    <w:rsid w:val="00B80DBA"/>
    <w:rsid w:val="00CB72F3"/>
    <w:rsid w:val="00CE2067"/>
    <w:rsid w:val="00CF223A"/>
    <w:rsid w:val="00D36A76"/>
    <w:rsid w:val="00DA4A56"/>
    <w:rsid w:val="00E30DC6"/>
    <w:rsid w:val="00E55117"/>
    <w:rsid w:val="00ED6A34"/>
    <w:rsid w:val="00F17B7B"/>
    <w:rsid w:val="00FD6AEC"/>
    <w:rsid w:val="00FE5677"/>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91FA"/>
  <w15:chartTrackingRefBased/>
  <w15:docId w15:val="{D47596E1-9743-2644-AEC6-E17F9531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AEC"/>
    <w:pPr>
      <w:bidi/>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AEC"/>
    <w:pPr>
      <w:ind w:left="720"/>
      <w:contextualSpacing/>
    </w:pPr>
  </w:style>
  <w:style w:type="table" w:styleId="TableGrid">
    <w:name w:val="Table Grid"/>
    <w:basedOn w:val="TableNormal"/>
    <w:uiPriority w:val="39"/>
    <w:rsid w:val="001A7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28DD"/>
    <w:pPr>
      <w:bidi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058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B7B37-C900-4669-A198-119BEA175AA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844</Words>
  <Characters>4811</Characters>
  <Application>Microsoft Office Word</Application>
  <DocSecurity>0</DocSecurity>
  <Lines>40</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dc:creator>
  <cp:keywords/>
  <dc:description/>
  <cp:lastModifiedBy>Wa Lid</cp:lastModifiedBy>
  <cp:revision>4</cp:revision>
  <cp:lastPrinted>2024-12-01T11:35:00Z</cp:lastPrinted>
  <dcterms:created xsi:type="dcterms:W3CDTF">2024-12-03T10:13:00Z</dcterms:created>
  <dcterms:modified xsi:type="dcterms:W3CDTF">2024-12-03T10:14:00Z</dcterms:modified>
</cp:coreProperties>
</file>