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753" w:rsidRDefault="00C758F4" w:rsidP="00C758F4">
      <w:pPr>
        <w:bidi/>
        <w:jc w:val="center"/>
        <w:rPr>
          <w:rFonts w:cstheme="minorHAnsi"/>
          <w:b/>
          <w:bCs/>
          <w:i/>
          <w:iCs/>
          <w:color w:val="FF0000"/>
          <w:sz w:val="28"/>
          <w:szCs w:val="28"/>
          <w:u w:val="single"/>
          <w:rtl/>
          <w:lang w:bidi="ar-EG"/>
        </w:rPr>
      </w:pPr>
      <w:r w:rsidRPr="00C758F4">
        <w:rPr>
          <w:rFonts w:cstheme="minorHAnsi" w:hint="cs"/>
          <w:b/>
          <w:bCs/>
          <w:i/>
          <w:iCs/>
          <w:color w:val="FF0000"/>
          <w:sz w:val="28"/>
          <w:szCs w:val="28"/>
          <w:u w:val="single"/>
          <w:rtl/>
          <w:lang w:bidi="ar-EG"/>
        </w:rPr>
        <w:t xml:space="preserve">الإجابة </w:t>
      </w:r>
      <w:proofErr w:type="spellStart"/>
      <w:r w:rsidRPr="00C758F4">
        <w:rPr>
          <w:rFonts w:cstheme="minorHAnsi" w:hint="cs"/>
          <w:b/>
          <w:bCs/>
          <w:i/>
          <w:iCs/>
          <w:color w:val="FF0000"/>
          <w:sz w:val="28"/>
          <w:szCs w:val="28"/>
          <w:u w:val="single"/>
          <w:rtl/>
          <w:lang w:bidi="ar-EG"/>
        </w:rPr>
        <w:t>النمودجية</w:t>
      </w:r>
      <w:proofErr w:type="spellEnd"/>
      <w:r w:rsidRPr="00C758F4">
        <w:rPr>
          <w:rFonts w:cstheme="minorHAnsi" w:hint="cs"/>
          <w:b/>
          <w:bCs/>
          <w:i/>
          <w:iCs/>
          <w:color w:val="FF0000"/>
          <w:sz w:val="28"/>
          <w:szCs w:val="28"/>
          <w:u w:val="single"/>
          <w:rtl/>
          <w:lang w:bidi="ar-EG"/>
        </w:rPr>
        <w:t xml:space="preserve"> للاختبار الأول في مادة العلوم الفيزيائية و التكنولوجيا</w:t>
      </w:r>
    </w:p>
    <w:p w:rsidR="00C758F4" w:rsidRDefault="00144E63" w:rsidP="00C758F4">
      <w:pPr>
        <w:bidi/>
        <w:rPr>
          <w:rFonts w:cstheme="minorHAnsi"/>
          <w:b/>
          <w:bCs/>
          <w:i/>
          <w:iCs/>
          <w:color w:val="000000" w:themeColor="text1"/>
          <w:sz w:val="28"/>
          <w:szCs w:val="28"/>
          <w:u w:val="single"/>
          <w:rtl/>
          <w:lang w:bidi="ar-EG"/>
        </w:rPr>
      </w:pPr>
      <w:r>
        <w:rPr>
          <w:rFonts w:cstheme="minorHAnsi" w:hint="cs"/>
          <w:b/>
          <w:bCs/>
          <w:i/>
          <w:iCs/>
          <w:color w:val="000000" w:themeColor="text1"/>
          <w:sz w:val="28"/>
          <w:szCs w:val="28"/>
          <w:u w:val="single"/>
          <w:rtl/>
          <w:lang w:bidi="ar-EG"/>
        </w:rPr>
        <w:t xml:space="preserve">   </w:t>
      </w:r>
      <w:r w:rsidR="00C758F4">
        <w:rPr>
          <w:rFonts w:cstheme="minorHAnsi" w:hint="cs"/>
          <w:b/>
          <w:bCs/>
          <w:i/>
          <w:iCs/>
          <w:color w:val="000000" w:themeColor="text1"/>
          <w:sz w:val="28"/>
          <w:szCs w:val="28"/>
          <w:u w:val="single"/>
          <w:rtl/>
          <w:lang w:bidi="ar-EG"/>
        </w:rPr>
        <w:t>التمرين الأول:</w:t>
      </w:r>
    </w:p>
    <w:tbl>
      <w:tblPr>
        <w:tblStyle w:val="Grilledutableau"/>
        <w:bidiVisual/>
        <w:tblW w:w="0" w:type="auto"/>
        <w:tblInd w:w="136" w:type="dxa"/>
        <w:tblLook w:val="04A0" w:firstRow="1" w:lastRow="0" w:firstColumn="1" w:lastColumn="0" w:noHBand="0" w:noVBand="1"/>
      </w:tblPr>
      <w:tblGrid>
        <w:gridCol w:w="10348"/>
        <w:gridCol w:w="1129"/>
      </w:tblGrid>
      <w:tr w:rsidR="00C758F4" w:rsidTr="00031C8A">
        <w:tc>
          <w:tcPr>
            <w:tcW w:w="10348" w:type="dxa"/>
          </w:tcPr>
          <w:p w:rsidR="00C758F4" w:rsidRPr="002D7307" w:rsidRDefault="00C758F4" w:rsidP="002D7307">
            <w:pPr>
              <w:bidi/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2D7307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الإجابة</w:t>
            </w:r>
          </w:p>
        </w:tc>
        <w:tc>
          <w:tcPr>
            <w:tcW w:w="1129" w:type="dxa"/>
          </w:tcPr>
          <w:p w:rsidR="00C758F4" w:rsidRPr="002D7307" w:rsidRDefault="00370F60" w:rsidP="00C758F4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العلامة</w:t>
            </w:r>
          </w:p>
        </w:tc>
      </w:tr>
      <w:tr w:rsidR="00C758F4" w:rsidTr="00031C8A">
        <w:tc>
          <w:tcPr>
            <w:tcW w:w="10348" w:type="dxa"/>
          </w:tcPr>
          <w:p w:rsidR="00C758F4" w:rsidRPr="001856F2" w:rsidRDefault="00C758F4" w:rsidP="00C758F4">
            <w:pPr>
              <w:bidi/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EG"/>
              </w:rPr>
            </w:pPr>
            <w:r w:rsidRPr="001856F2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EG"/>
              </w:rPr>
              <w:t>1. وصف ما يحدث بعد لمس القضيب المشحون للساق المعدنية مع التفسير:</w:t>
            </w:r>
          </w:p>
          <w:p w:rsidR="00C758F4" w:rsidRDefault="00C758F4" w:rsidP="00C758F4">
            <w:pPr>
              <w:bidi/>
              <w:rPr>
                <w:rFonts w:cstheme="minorHAnsi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  * </w:t>
            </w:r>
            <w:r w:rsidRPr="001856F2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bidi="ar-EG"/>
              </w:rPr>
              <w:t>الوصف:</w:t>
            </w:r>
            <w:r w:rsidRPr="001856F2">
              <w:rPr>
                <w:rFonts w:cstheme="minorHAnsi" w:hint="cs"/>
                <w:color w:val="C00000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EG"/>
              </w:rPr>
              <w:t>تنفر الكريتان عن بعضهما البعض.</w:t>
            </w:r>
          </w:p>
          <w:p w:rsidR="00E96EE8" w:rsidRDefault="00C758F4" w:rsidP="00C758F4">
            <w:pPr>
              <w:bidi/>
              <w:rPr>
                <w:rFonts w:cstheme="minorHAnsi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  * </w:t>
            </w:r>
            <w:r w:rsidRPr="001856F2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bidi="ar-EG"/>
              </w:rPr>
              <w:t>التفسير:</w:t>
            </w:r>
            <w:r w:rsidRPr="001856F2">
              <w:rPr>
                <w:rFonts w:cstheme="minorHAnsi" w:hint="cs"/>
                <w:color w:val="C00000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تنتقل بعض الإلكترونات من قضيب </w:t>
            </w:r>
            <w:proofErr w:type="spellStart"/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EG"/>
              </w:rPr>
              <w:t>الإبونيت</w:t>
            </w:r>
            <w:proofErr w:type="spellEnd"/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المشحون إلى الساق المعدنية، ومنها تنتقل إلى الكريتين عبر السلكين النحاسيين، فتصبح الكريتان لهما نفس الشحنة السالبة فيحدث تنافر بينهما.</w:t>
            </w:r>
          </w:p>
          <w:p w:rsidR="00E96EE8" w:rsidRPr="001856F2" w:rsidRDefault="00E96EE8" w:rsidP="00E96EE8">
            <w:pPr>
              <w:bidi/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DZ"/>
              </w:rPr>
            </w:pPr>
            <w:r w:rsidRPr="001856F2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EG"/>
              </w:rPr>
              <w:t>2</w:t>
            </w:r>
            <w:r w:rsidR="00C758F4" w:rsidRPr="001856F2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EG"/>
              </w:rPr>
              <w:t xml:space="preserve"> </w:t>
            </w:r>
            <w:r w:rsidRPr="001856F2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EG"/>
              </w:rPr>
              <w:t xml:space="preserve">. أ- وصف ما يحدث للكريتين </w:t>
            </w:r>
            <w:r w:rsidRPr="001856F2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lang w:val="fr-FR" w:bidi="ar-EG"/>
              </w:rPr>
              <w:t>(A)</w:t>
            </w:r>
            <w:r w:rsidRPr="001856F2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DZ"/>
              </w:rPr>
              <w:t xml:space="preserve"> و</w:t>
            </w:r>
            <w:r w:rsidRPr="001856F2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lang w:bidi="ar-DZ"/>
              </w:rPr>
              <w:t>(B)</w:t>
            </w:r>
            <w:r w:rsidRPr="001856F2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DZ"/>
              </w:rPr>
              <w:t>، مع التعليل.</w:t>
            </w:r>
          </w:p>
          <w:p w:rsidR="00C758F4" w:rsidRDefault="00E96EE8" w:rsidP="00E96EE8">
            <w:pPr>
              <w:bidi/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*</w:t>
            </w:r>
            <w:r w:rsidRPr="001856F2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bidi="ar-DZ"/>
              </w:rPr>
              <w:t>الوصف:</w:t>
            </w:r>
            <w:r w:rsidRPr="001856F2">
              <w:rPr>
                <w:rFonts w:cstheme="minorHAnsi" w:hint="cs"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تنجذب الكرية </w:t>
            </w:r>
            <w:r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DZ"/>
              </w:rPr>
              <w:t>(B)</w:t>
            </w:r>
            <w:r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للكرية </w:t>
            </w:r>
            <w:r w:rsidRPr="00E96EE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>(A)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حتى التلامس ثم تنفر.</w:t>
            </w:r>
          </w:p>
          <w:p w:rsidR="00E96EE8" w:rsidRDefault="00E96EE8" w:rsidP="00E96EE8">
            <w:pPr>
              <w:bidi/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* </w:t>
            </w:r>
            <w:r w:rsidRPr="001856F2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bidi="ar-DZ"/>
              </w:rPr>
              <w:t>التعليل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: تنتقل بعض الإلكترونات من القضيب المشحون إلى الساق المعدنية و منها إلى الكرية </w:t>
            </w:r>
            <w:r w:rsidRPr="00E96EE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>(A)</w:t>
            </w:r>
            <w:r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عبر السلك النحاسي فتصبح شحنة الكرية سالبة، أما الكرية </w:t>
            </w:r>
            <w:r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DZ"/>
              </w:rPr>
              <w:t>(B)</w:t>
            </w:r>
            <w:r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فلا تنتقل إليها الإلكترونات لأن الخيط الحريري لا يسمح بانتقالها فيحدث</w:t>
            </w:r>
            <w:r w:rsidR="00A42E4D"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بها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تموضع للشحن، بحيث الوجه</w:t>
            </w:r>
            <w:r w:rsidR="00A42E4D"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الأمامي للكرية </w:t>
            </w:r>
            <w:r w:rsidR="00A42E4D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DZ"/>
              </w:rPr>
              <w:t>(B)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المقابل للكرية </w:t>
            </w:r>
            <w:r w:rsidRPr="00E96EE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>(A)</w:t>
            </w:r>
            <w:r w:rsidR="00A42E4D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</w:t>
            </w:r>
            <w:r w:rsidR="00A42E4D">
              <w:rPr>
                <w:rFonts w:cstheme="minorHAnsi" w:hint="cs"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شحنته موجبة و الوجه الخلفي للكرية </w:t>
            </w:r>
            <w:r w:rsidR="00A42E4D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DZ"/>
              </w:rPr>
              <w:t>(B)</w:t>
            </w:r>
            <w:r w:rsidR="00A42E4D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A42E4D"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شحنته سالبة، فتنجذب الكرية </w:t>
            </w:r>
            <w:r w:rsidR="00A42E4D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DZ"/>
              </w:rPr>
              <w:t>(B)</w:t>
            </w:r>
            <w:r w:rsidR="00A42E4D"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للكرية </w:t>
            </w:r>
            <w:r w:rsidR="00A42E4D" w:rsidRPr="00E96EE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>(A)</w:t>
            </w:r>
            <w:r w:rsidR="00A42E4D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</w:t>
            </w:r>
            <w:r w:rsidR="00A42E4D" w:rsidRPr="00A42E4D">
              <w:rPr>
                <w:rFonts w:cstheme="minorHAnsi" w:hint="cs"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حتى الملامسة فتنتقل الشحنات السالبة من الكرية </w:t>
            </w:r>
            <w:r w:rsidR="00A42E4D" w:rsidRPr="00E96EE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>(A)</w:t>
            </w:r>
            <w:r w:rsidR="00A42E4D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</w:t>
            </w:r>
            <w:r w:rsidR="00A42E4D" w:rsidRPr="00A42E4D">
              <w:rPr>
                <w:rFonts w:cstheme="minorHAnsi" w:hint="cs"/>
                <w:color w:val="000000" w:themeColor="text1"/>
                <w:sz w:val="28"/>
                <w:szCs w:val="28"/>
                <w:rtl/>
                <w:lang w:val="fr-FR" w:bidi="ar-EG"/>
              </w:rPr>
              <w:t>إلى الكرية</w:t>
            </w:r>
            <w:r w:rsidR="00A42E4D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</w:t>
            </w:r>
            <w:r w:rsidR="00A42E4D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DZ"/>
              </w:rPr>
              <w:t>(B)</w:t>
            </w:r>
            <w:r w:rsidR="00A42E4D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A42E4D" w:rsidRPr="00A42E4D"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فتصبح الكريتان تحملان نفس الشحنة السالبة فيتنافران.</w:t>
            </w:r>
          </w:p>
          <w:p w:rsidR="001856F2" w:rsidRPr="001856F2" w:rsidRDefault="001856F2" w:rsidP="001856F2">
            <w:pPr>
              <w:bidi/>
              <w:rPr>
                <w:rFonts w:cstheme="minorHAns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 </w:t>
            </w:r>
            <w:r w:rsidRPr="00EB663B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DZ"/>
              </w:rPr>
              <w:t xml:space="preserve">ب-استنتاج الشحنة التي تظهر على الكرية </w:t>
            </w:r>
            <w:r w:rsidRPr="00EB663B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lang w:val="fr-FR" w:bidi="ar-EG"/>
              </w:rPr>
              <w:t>(A)</w:t>
            </w:r>
            <w:r w:rsidRPr="00EB663B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 xml:space="preserve"> و الكرية </w:t>
            </w:r>
            <w:r w:rsidRPr="00EB663B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lang w:bidi="ar-DZ"/>
              </w:rPr>
              <w:t>(B)</w:t>
            </w:r>
            <w:r w:rsidRPr="00EB663B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EB663B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color w:val="000000" w:themeColor="text1"/>
                <w:sz w:val="28"/>
                <w:szCs w:val="28"/>
                <w:rtl/>
                <w:lang w:bidi="ar-DZ"/>
              </w:rPr>
              <w:t>هي الشحنة السالبة لكلتا الكريتين</w:t>
            </w:r>
          </w:p>
          <w:p w:rsidR="00A42E4D" w:rsidRPr="00A42E4D" w:rsidRDefault="00A42E4D" w:rsidP="00A42E4D">
            <w:pPr>
              <w:bidi/>
              <w:rPr>
                <w:rFonts w:cstheme="minorHAnsi"/>
                <w:color w:val="000000" w:themeColor="text1"/>
                <w:sz w:val="28"/>
                <w:szCs w:val="28"/>
                <w:lang w:val="fr-FR" w:bidi="ar-DZ"/>
              </w:rPr>
            </w:pPr>
          </w:p>
        </w:tc>
        <w:tc>
          <w:tcPr>
            <w:tcW w:w="1129" w:type="dxa"/>
          </w:tcPr>
          <w:p w:rsidR="00C758F4" w:rsidRDefault="00C758F4" w:rsidP="00C758F4">
            <w:pPr>
              <w:bidi/>
              <w:rPr>
                <w:rFonts w:cstheme="minorHAnsi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E96EE8" w:rsidRPr="00B777F9" w:rsidRDefault="00E96EE8" w:rsidP="00E96EE8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B777F9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0.5</w:t>
            </w:r>
          </w:p>
          <w:p w:rsidR="00E96EE8" w:rsidRPr="007274A4" w:rsidRDefault="00E96EE8" w:rsidP="007274A4">
            <w:pPr>
              <w:bidi/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B777F9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1</w:t>
            </w:r>
          </w:p>
          <w:p w:rsidR="001856F2" w:rsidRPr="00B777F9" w:rsidRDefault="001856F2" w:rsidP="001856F2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856F2" w:rsidRPr="00B777F9" w:rsidRDefault="001856F2" w:rsidP="001856F2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856F2" w:rsidRPr="00B777F9" w:rsidRDefault="001856F2" w:rsidP="001856F2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B777F9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0.5</w:t>
            </w:r>
          </w:p>
          <w:p w:rsidR="001856F2" w:rsidRPr="00B777F9" w:rsidRDefault="001856F2" w:rsidP="001856F2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856F2" w:rsidRPr="00B777F9" w:rsidRDefault="007274A4" w:rsidP="001856F2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02</w:t>
            </w:r>
          </w:p>
          <w:p w:rsidR="001856F2" w:rsidRPr="00B777F9" w:rsidRDefault="001856F2" w:rsidP="001856F2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856F2" w:rsidRPr="00B777F9" w:rsidRDefault="001856F2" w:rsidP="001856F2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856F2" w:rsidRPr="00B777F9" w:rsidRDefault="001856F2" w:rsidP="001856F2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856F2" w:rsidRDefault="00B777F9" w:rsidP="001856F2">
            <w:pPr>
              <w:bidi/>
              <w:rPr>
                <w:rFonts w:cstheme="minorHAnsi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01</w:t>
            </w:r>
          </w:p>
        </w:tc>
      </w:tr>
    </w:tbl>
    <w:p w:rsidR="00C758F4" w:rsidRDefault="00144E63" w:rsidP="00C758F4">
      <w:pPr>
        <w:bidi/>
        <w:rPr>
          <w:rFonts w:cstheme="minorHAnsi"/>
          <w:b/>
          <w:bCs/>
          <w:i/>
          <w:iCs/>
          <w:color w:val="000000" w:themeColor="text1"/>
          <w:sz w:val="28"/>
          <w:szCs w:val="28"/>
          <w:u w:val="single"/>
          <w:rtl/>
          <w:lang w:bidi="ar-EG"/>
        </w:rPr>
      </w:pPr>
      <w:r>
        <w:rPr>
          <w:rFonts w:cstheme="minorHAnsi" w:hint="cs"/>
          <w:b/>
          <w:bCs/>
          <w:i/>
          <w:iCs/>
          <w:color w:val="000000" w:themeColor="text1"/>
          <w:sz w:val="28"/>
          <w:szCs w:val="28"/>
          <w:u w:val="single"/>
          <w:rtl/>
          <w:lang w:bidi="ar-EG"/>
        </w:rPr>
        <w:t xml:space="preserve">   </w:t>
      </w:r>
      <w:r w:rsidR="002D7307" w:rsidRPr="002D7307">
        <w:rPr>
          <w:rFonts w:cstheme="minorHAnsi" w:hint="cs"/>
          <w:b/>
          <w:bCs/>
          <w:i/>
          <w:iCs/>
          <w:color w:val="000000" w:themeColor="text1"/>
          <w:sz w:val="28"/>
          <w:szCs w:val="28"/>
          <w:u w:val="single"/>
          <w:rtl/>
          <w:lang w:bidi="ar-EG"/>
        </w:rPr>
        <w:t>التمرين الثاني:</w:t>
      </w:r>
    </w:p>
    <w:tbl>
      <w:tblPr>
        <w:tblStyle w:val="Grilledutableau"/>
        <w:bidiVisual/>
        <w:tblW w:w="0" w:type="auto"/>
        <w:tblInd w:w="136" w:type="dxa"/>
        <w:tblLook w:val="04A0" w:firstRow="1" w:lastRow="0" w:firstColumn="1" w:lastColumn="0" w:noHBand="0" w:noVBand="1"/>
      </w:tblPr>
      <w:tblGrid>
        <w:gridCol w:w="1255"/>
        <w:gridCol w:w="806"/>
        <w:gridCol w:w="7800"/>
        <w:gridCol w:w="553"/>
        <w:gridCol w:w="179"/>
        <w:gridCol w:w="884"/>
      </w:tblGrid>
      <w:tr w:rsidR="002D7307" w:rsidRPr="007F0438" w:rsidTr="00031C8A">
        <w:tc>
          <w:tcPr>
            <w:tcW w:w="10414" w:type="dxa"/>
            <w:gridSpan w:val="4"/>
          </w:tcPr>
          <w:p w:rsidR="002D7307" w:rsidRPr="007F0438" w:rsidRDefault="002D7307" w:rsidP="002D7307">
            <w:pPr>
              <w:bidi/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7F0438">
              <w:rPr>
                <w:rFonts w:cstheme="minorHAnsi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  <w:lang w:bidi="ar-EG"/>
              </w:rPr>
              <w:t>الإجابة</w:t>
            </w:r>
          </w:p>
        </w:tc>
        <w:tc>
          <w:tcPr>
            <w:tcW w:w="1063" w:type="dxa"/>
            <w:gridSpan w:val="2"/>
          </w:tcPr>
          <w:p w:rsidR="002D7307" w:rsidRPr="007F0438" w:rsidRDefault="00370F60" w:rsidP="002D7307">
            <w:pPr>
              <w:bidi/>
              <w:rPr>
                <w:rFonts w:cstheme="minorHAnsi"/>
                <w:b/>
                <w:bCs/>
                <w:i/>
                <w:i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7F0438">
              <w:rPr>
                <w:rFonts w:cstheme="minorHAnsi" w:hint="cs"/>
                <w:b/>
                <w:bCs/>
                <w:i/>
                <w:iCs/>
                <w:color w:val="000000" w:themeColor="text1"/>
                <w:sz w:val="28"/>
                <w:szCs w:val="28"/>
                <w:rtl/>
                <w:lang w:bidi="ar-EG"/>
              </w:rPr>
              <w:t>العلامة</w:t>
            </w:r>
          </w:p>
        </w:tc>
      </w:tr>
      <w:tr w:rsidR="002D7307" w:rsidRPr="007F0438" w:rsidTr="00031C8A">
        <w:tc>
          <w:tcPr>
            <w:tcW w:w="10414" w:type="dxa"/>
            <w:gridSpan w:val="4"/>
          </w:tcPr>
          <w:p w:rsidR="002D7307" w:rsidRPr="007F0438" w:rsidRDefault="009834FF" w:rsidP="002D7307">
            <w:pPr>
              <w:bidi/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rtl/>
                <w:lang w:bidi="ar-DZ"/>
              </w:rPr>
            </w:pPr>
            <w:r w:rsidRPr="007F0438">
              <w:rPr>
                <w:rFonts w:asciiTheme="majorBidi" w:hAnsiTheme="majorBidi" w:cstheme="majorBidi"/>
                <w:b/>
                <w:bCs/>
                <w:color w:val="385623" w:themeColor="accent6" w:themeShade="80"/>
                <w:sz w:val="28"/>
                <w:szCs w:val="28"/>
                <w:lang w:val="fr-FR" w:bidi="ar-EG"/>
              </w:rPr>
              <w:t>I</w:t>
            </w:r>
            <w:r w:rsidR="002D7307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rtl/>
                <w:lang w:bidi="ar-EG"/>
              </w:rPr>
              <w:t xml:space="preserve">- </w:t>
            </w:r>
            <w:r w:rsidR="003B4AC1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rtl/>
                <w:lang w:bidi="ar-EG"/>
              </w:rPr>
              <w:t xml:space="preserve">1- </w:t>
            </w:r>
            <w:r w:rsidR="002D7307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rtl/>
                <w:lang w:bidi="ar-EG"/>
              </w:rPr>
              <w:t xml:space="preserve">تحديد الصمام المتوهج في الوضع </w:t>
            </w:r>
            <w:r w:rsidR="002D7307" w:rsidRPr="007F0438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lang w:val="fr-FR" w:bidi="ar-EG"/>
              </w:rPr>
              <w:t>A</w:t>
            </w:r>
            <w:r w:rsidR="002D7307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rtl/>
                <w:lang w:val="fr-FR" w:bidi="ar-EG"/>
              </w:rPr>
              <w:t xml:space="preserve"> و الصمام المتوهج في الوضع </w:t>
            </w:r>
            <w:r w:rsidR="002D7307" w:rsidRPr="007F0438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lang w:bidi="ar-DZ"/>
              </w:rPr>
              <w:t>B</w:t>
            </w:r>
            <w:r w:rsidR="002D7307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rtl/>
                <w:lang w:bidi="ar-DZ"/>
              </w:rPr>
              <w:t xml:space="preserve"> مع التعليل:</w:t>
            </w:r>
          </w:p>
          <w:p w:rsidR="002D7307" w:rsidRPr="007F0438" w:rsidRDefault="002D7307" w:rsidP="002D7307">
            <w:pPr>
              <w:pStyle w:val="Paragraphedeliste"/>
              <w:numPr>
                <w:ilvl w:val="0"/>
                <w:numId w:val="1"/>
              </w:num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bidi="ar-EG"/>
              </w:rPr>
              <w:t xml:space="preserve">الصمام المتوهج في الوضع </w:t>
            </w:r>
            <w:r w:rsidRPr="007F0438">
              <w:rPr>
                <w:rFonts w:cstheme="minorHAnsi"/>
                <w:b/>
                <w:bCs/>
                <w:color w:val="C00000"/>
                <w:sz w:val="28"/>
                <w:szCs w:val="28"/>
                <w:u w:val="single"/>
                <w:lang w:val="fr-FR" w:bidi="ar-EG"/>
              </w:rPr>
              <w:t>A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val="fr-FR" w:bidi="ar-EG"/>
              </w:rPr>
              <w:t xml:space="preserve"> هو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: الصمام رقم 02 </w:t>
            </w:r>
            <w:r w:rsidR="00F620F6"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>لأن الصمام الضوئي  عند ربطه ببطارية  وهي تنتج تيار كهربائي مستمر  يتوهج في جهة واحدة .</w:t>
            </w:r>
          </w:p>
          <w:p w:rsidR="00F620F6" w:rsidRPr="007F0438" w:rsidRDefault="00F620F6" w:rsidP="00F620F6">
            <w:pPr>
              <w:pStyle w:val="Paragraphedeliste"/>
              <w:numPr>
                <w:ilvl w:val="0"/>
                <w:numId w:val="1"/>
              </w:num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val="fr-FR" w:bidi="ar-EG"/>
              </w:rPr>
              <w:t xml:space="preserve">الصمام المتوهج في الوضع </w:t>
            </w:r>
            <w:r w:rsidRPr="007F0438">
              <w:rPr>
                <w:rFonts w:cstheme="minorHAnsi"/>
                <w:b/>
                <w:bCs/>
                <w:color w:val="C00000"/>
                <w:sz w:val="28"/>
                <w:szCs w:val="28"/>
                <w:u w:val="single"/>
                <w:lang w:bidi="ar-DZ"/>
              </w:rPr>
              <w:t>B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bidi="ar-DZ"/>
              </w:rPr>
              <w:t xml:space="preserve"> هو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:يتوهج الصما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DZ"/>
              </w:rPr>
              <w:t>مين بالتناوب، لأن دوران المغناطيس أمام وشيعة ينتج تيار متناوب له جهتين متغيرتين و متعاكستين.</w:t>
            </w:r>
          </w:p>
          <w:p w:rsidR="00F620F6" w:rsidRPr="007F0438" w:rsidRDefault="003333CE" w:rsidP="003333CE">
            <w:pPr>
              <w:bidi/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EG"/>
              </w:rPr>
            </w:pPr>
            <w:r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EG"/>
              </w:rPr>
              <w:t>2- تسمية نوع التيار في كل وضع مبينا خصائص كل تيار من حيث الجهة و الشدة:</w:t>
            </w:r>
          </w:p>
          <w:p w:rsidR="003333CE" w:rsidRPr="007F0438" w:rsidRDefault="003333CE" w:rsidP="003333C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</w:pP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   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bidi="ar-EG"/>
              </w:rPr>
              <w:t xml:space="preserve">الوضع </w:t>
            </w:r>
            <w:r w:rsidRPr="007F0438">
              <w:rPr>
                <w:rFonts w:cstheme="minorHAnsi"/>
                <w:b/>
                <w:bCs/>
                <w:color w:val="C00000"/>
                <w:sz w:val="28"/>
                <w:szCs w:val="28"/>
                <w:u w:val="single"/>
                <w:lang w:val="fr-FR" w:bidi="ar-EG"/>
              </w:rPr>
              <w:t>A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rtl/>
                <w:lang w:val="fr-FR" w:bidi="ar-EG"/>
              </w:rPr>
              <w:t xml:space="preserve"> 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: تيار كهربائي مستمر ، جهته واحدة </w:t>
            </w:r>
            <w:r w:rsidR="00AF0D8B"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من + إلى - 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و شدته متغيرة بين </w:t>
            </w:r>
            <w:proofErr w:type="spellStart"/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>قيميتن</w:t>
            </w:r>
            <w:proofErr w:type="spellEnd"/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حديتين متعاكستين.</w:t>
            </w:r>
          </w:p>
          <w:p w:rsidR="003333CE" w:rsidRPr="007F0438" w:rsidRDefault="003333CE" w:rsidP="003333C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 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val="fr-FR" w:bidi="ar-EG"/>
              </w:rPr>
              <w:t xml:space="preserve">الوضع </w:t>
            </w:r>
            <w:r w:rsidRPr="007F0438">
              <w:rPr>
                <w:rFonts w:cstheme="minorHAnsi"/>
                <w:b/>
                <w:bCs/>
                <w:color w:val="C00000"/>
                <w:sz w:val="28"/>
                <w:szCs w:val="28"/>
                <w:u w:val="single"/>
                <w:lang w:bidi="ar-DZ"/>
              </w:rPr>
              <w:t>B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 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: تيار كهربائي متناوب، جهته متغيرة</w:t>
            </w:r>
            <w:r w:rsidR="00AF0D8B"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و شدته متغيرة بين قيمتين متعاكستين.</w:t>
            </w:r>
          </w:p>
          <w:p w:rsidR="003B4AC1" w:rsidRPr="007F0438" w:rsidRDefault="003B4AC1" w:rsidP="00FF15A0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</w:pPr>
            <w:r w:rsidRPr="007F0438">
              <w:rPr>
                <w:rFonts w:asciiTheme="majorBidi" w:hAnsiTheme="majorBidi" w:cstheme="majorBidi"/>
                <w:b/>
                <w:bCs/>
                <w:color w:val="385623" w:themeColor="accent6" w:themeShade="80"/>
                <w:sz w:val="28"/>
                <w:szCs w:val="28"/>
                <w:u w:val="single"/>
                <w:lang w:val="fr-FR" w:bidi="ar-EG"/>
              </w:rPr>
              <w:t>II</w:t>
            </w:r>
            <w:r w:rsidRPr="007F0438">
              <w:rPr>
                <w:rFonts w:asciiTheme="majorBidi" w:hAnsiTheme="majorBidi" w:cstheme="majorBid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 xml:space="preserve"> </w:t>
            </w:r>
            <w:r w:rsidRPr="007F0438">
              <w:rPr>
                <w:rFonts w:asciiTheme="majorBidi" w:hAnsiTheme="majorBidi" w:cstheme="majorBidi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>–</w:t>
            </w:r>
            <w:r w:rsidRPr="007F0438">
              <w:rPr>
                <w:rFonts w:asciiTheme="majorBidi" w:hAnsiTheme="majorBidi" w:cstheme="majorBid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 xml:space="preserve"> </w:t>
            </w:r>
            <w:r w:rsidR="00FF15A0" w:rsidRPr="007F0438">
              <w:rPr>
                <w:rFonts w:asciiTheme="majorBidi" w:hAnsiTheme="majorBidi" w:cstheme="majorBid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>1</w:t>
            </w:r>
            <w:r w:rsidRPr="007F0438">
              <w:rPr>
                <w:rFonts w:asciiTheme="majorBidi" w:hAnsiTheme="majorBidi" w:cstheme="majorBid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>-</w:t>
            </w:r>
            <w:r w:rsidR="004F34DE" w:rsidRPr="007F0438">
              <w:rPr>
                <w:rFonts w:asciiTheme="majorBidi" w:hAnsiTheme="majorBidi" w:cstheme="majorBid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 xml:space="preserve"> </w:t>
            </w:r>
            <w:r w:rsidR="004F34DE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>ننسب كل شكل بنوع التيار الكهربائي المناسب</w:t>
            </w:r>
            <w:r w:rsidR="004F34DE"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>:</w:t>
            </w:r>
          </w:p>
          <w:p w:rsidR="004F34DE" w:rsidRPr="007F0438" w:rsidRDefault="004F34DE" w:rsidP="004F34D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</w:pP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          *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val="fr-FR" w:bidi="ar-EG"/>
              </w:rPr>
              <w:t>الشكل 01: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مخطط للتيار الكهربائي المستمر</w:t>
            </w:r>
            <w:r w:rsidR="00C84659"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>.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</w:t>
            </w:r>
          </w:p>
          <w:p w:rsidR="004F34DE" w:rsidRPr="007F0438" w:rsidRDefault="004F34DE" w:rsidP="004F34D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</w:pP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          * 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u w:val="single"/>
                <w:rtl/>
                <w:lang w:val="fr-FR" w:bidi="ar-EG"/>
              </w:rPr>
              <w:t>الشكل 02:</w:t>
            </w:r>
            <w:r w:rsidRPr="007F0438">
              <w:rPr>
                <w:rFonts w:cstheme="minorHAnsi" w:hint="cs"/>
                <w:b/>
                <w:bCs/>
                <w:color w:val="C00000"/>
                <w:sz w:val="28"/>
                <w:szCs w:val="28"/>
                <w:rtl/>
                <w:lang w:val="fr-FR" w:bidi="ar-EG"/>
              </w:rPr>
              <w:t xml:space="preserve"> 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>مخطط للتيار الكهربائي المتناوب.</w:t>
            </w:r>
          </w:p>
          <w:p w:rsidR="009834FF" w:rsidRPr="007F0438" w:rsidRDefault="00FF15A0" w:rsidP="00925BFB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      </w:t>
            </w:r>
            <w:r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>2-</w:t>
            </w:r>
            <w:r w:rsidR="00925BFB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>*</w:t>
            </w:r>
            <w:r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 xml:space="preserve"> </w:t>
            </w:r>
            <w:r w:rsidR="00925BFB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 xml:space="preserve">حساب التوتر </w:t>
            </w:r>
            <w:r w:rsidR="00925BFB" w:rsidRPr="007F0438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lang w:val="fr-FR" w:bidi="ar-EG"/>
              </w:rPr>
              <w:t>U</w:t>
            </w:r>
            <w:r w:rsidR="00925BFB"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bidi="ar-DZ"/>
              </w:rPr>
              <w:t xml:space="preserve"> في الشكل 01</w:t>
            </w:r>
          </w:p>
          <w:p w:rsidR="00925BFB" w:rsidRPr="007F0438" w:rsidRDefault="00925BFB" w:rsidP="00925BFB">
            <w:pPr>
              <w:bidi/>
              <w:jc w:val="right"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</w:pPr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 xml:space="preserve">U= </w:t>
            </w:r>
            <w:proofErr w:type="spellStart"/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>nv</w:t>
            </w:r>
            <w:proofErr w:type="spellEnd"/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 xml:space="preserve"> x Sv</w:t>
            </w:r>
          </w:p>
          <w:p w:rsidR="00925BFB" w:rsidRPr="007F0438" w:rsidRDefault="00925BFB" w:rsidP="00925BFB">
            <w:pPr>
              <w:bidi/>
              <w:jc w:val="right"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</w:pPr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>U= 3 x 2</w:t>
            </w:r>
            <w:r w:rsidRPr="007F0438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  <w:t xml:space="preserve">  </w:t>
            </w:r>
          </w:p>
          <w:p w:rsidR="00925BFB" w:rsidRPr="007F0438" w:rsidRDefault="00925BFB" w:rsidP="00925BFB">
            <w:pPr>
              <w:bidi/>
              <w:jc w:val="right"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val="fr-FR" w:bidi="ar-EG"/>
              </w:rPr>
            </w:pPr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  <w:t>U=6v</w:t>
            </w:r>
          </w:p>
          <w:p w:rsidR="00925BFB" w:rsidRPr="007F0438" w:rsidRDefault="00925BFB" w:rsidP="00925BFB">
            <w:pPr>
              <w:pStyle w:val="Paragraphedeliste"/>
              <w:numPr>
                <w:ilvl w:val="0"/>
                <w:numId w:val="1"/>
              </w:numPr>
              <w:bidi/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lang w:val="fr-FR" w:bidi="ar-EG"/>
              </w:rPr>
            </w:pPr>
            <w:r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 xml:space="preserve">حساب التوتر الفعال </w:t>
            </w:r>
            <w:proofErr w:type="spellStart"/>
            <w:r w:rsidRPr="007F0438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lang w:val="fr-FR" w:bidi="ar-EG"/>
              </w:rPr>
              <w:t>U</w:t>
            </w:r>
            <w:r w:rsidRPr="007F0438">
              <w:rPr>
                <w:rFonts w:cstheme="minorHAnsi"/>
                <w:b/>
                <w:bCs/>
                <w:color w:val="385623" w:themeColor="accent6" w:themeShade="80"/>
                <w:sz w:val="28"/>
                <w:szCs w:val="28"/>
                <w:u w:val="single"/>
                <w:vertAlign w:val="subscript"/>
                <w:lang w:val="fr-FR" w:bidi="ar-EG"/>
              </w:rPr>
              <w:t>eff</w:t>
            </w:r>
            <w:proofErr w:type="spellEnd"/>
            <w:r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vertAlign w:val="subscript"/>
                <w:rtl/>
                <w:lang w:bidi="ar-DZ"/>
              </w:rPr>
              <w:t xml:space="preserve"> </w:t>
            </w:r>
            <w:r w:rsidRPr="007F0438">
              <w:rPr>
                <w:rFonts w:cstheme="minorHAnsi" w:hint="cs"/>
                <w:b/>
                <w:bCs/>
                <w:color w:val="385623" w:themeColor="accent6" w:themeShade="80"/>
                <w:sz w:val="28"/>
                <w:szCs w:val="28"/>
                <w:u w:val="single"/>
                <w:rtl/>
                <w:lang w:val="fr-FR" w:bidi="ar-EG"/>
              </w:rPr>
              <w:t>في الشكل 02:</w:t>
            </w:r>
          </w:p>
          <w:p w:rsidR="00925BFB" w:rsidRPr="007F0438" w:rsidRDefault="007F0438" w:rsidP="009412A1">
            <w:pPr>
              <w:pStyle w:val="Paragraphedeliste"/>
              <w:bidi/>
              <w:ind w:left="480"/>
              <w:jc w:val="center"/>
              <w:rPr>
                <w:rFonts w:eastAsiaTheme="minorEastAsia"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  <w:lang w:val="fr-FR" w:bidi="ar-EG"/>
                  </w:rPr>
                  <m:t>Ueff=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4"/>
                        <w:szCs w:val="24"/>
                        <w:lang w:val="fr-FR" w:bidi="ar-EG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  <w:lang w:val="fr-FR" w:bidi="ar-EG"/>
                      </w:rPr>
                      <m:t>Umax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  <w:lang w:val="fr-FR" w:bidi="ar-EG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4"/>
                            <w:szCs w:val="24"/>
                            <w:lang w:val="fr-FR" w:bidi="ar-EG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:rsidR="009412A1" w:rsidRPr="007F0438" w:rsidRDefault="009412A1" w:rsidP="009412A1">
            <w:pPr>
              <w:pStyle w:val="Paragraphedeliste"/>
              <w:bidi/>
              <w:ind w:left="480"/>
              <w:jc w:val="right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</w:pPr>
            <w:proofErr w:type="spellStart"/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  <w:t>U</w:t>
            </w:r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vertAlign w:val="subscript"/>
                <w:lang w:val="fr-FR" w:bidi="ar-EG"/>
              </w:rPr>
              <w:t>max</w:t>
            </w:r>
            <w:proofErr w:type="spellEnd"/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  <w:t xml:space="preserve"> = </w:t>
            </w:r>
            <w:proofErr w:type="spellStart"/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  <w:t>nv</w:t>
            </w:r>
            <w:proofErr w:type="spellEnd"/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  <w:t xml:space="preserve"> x Sv</w:t>
            </w:r>
          </w:p>
          <w:p w:rsidR="00925BFB" w:rsidRPr="007F0438" w:rsidRDefault="009412A1" w:rsidP="003651E7">
            <w:pPr>
              <w:pStyle w:val="Paragraphedeliste"/>
              <w:bidi/>
              <w:ind w:left="480"/>
              <w:jc w:val="right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</w:pPr>
            <w:proofErr w:type="spellStart"/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  <w:t>U</w:t>
            </w:r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vertAlign w:val="subscript"/>
                <w:lang w:val="fr-FR" w:bidi="ar-EG"/>
              </w:rPr>
              <w:t>max</w:t>
            </w:r>
            <w:proofErr w:type="spellEnd"/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vertAlign w:val="subscript"/>
                <w:lang w:val="fr-FR" w:bidi="ar-EG"/>
              </w:rPr>
              <w:t xml:space="preserve"> </w:t>
            </w:r>
            <w:r w:rsidR="003651E7"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  <w:t>= 2 x 2</w:t>
            </w:r>
          </w:p>
          <w:p w:rsidR="003651E7" w:rsidRPr="007F0438" w:rsidRDefault="003651E7" w:rsidP="003651E7">
            <w:pPr>
              <w:pStyle w:val="Paragraphedeliste"/>
              <w:bidi/>
              <w:ind w:left="480"/>
              <w:jc w:val="right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</w:pPr>
            <w:proofErr w:type="spellStart"/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  <w:t>U</w:t>
            </w:r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vertAlign w:val="subscript"/>
                <w:lang w:val="fr-FR" w:bidi="ar-EG"/>
              </w:rPr>
              <w:t>max</w:t>
            </w:r>
            <w:proofErr w:type="spellEnd"/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vertAlign w:val="subscript"/>
                <w:lang w:val="fr-FR" w:bidi="ar-EG"/>
              </w:rPr>
              <w:t xml:space="preserve"> </w:t>
            </w:r>
            <w:r w:rsidRPr="007F0438"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  <w:t xml:space="preserve">= 4v </w:t>
            </w:r>
          </w:p>
          <w:p w:rsidR="003651E7" w:rsidRPr="007F0438" w:rsidRDefault="007F0438" w:rsidP="003651E7">
            <w:pPr>
              <w:pStyle w:val="Paragraphedeliste"/>
              <w:bidi/>
              <w:ind w:left="480"/>
              <w:jc w:val="center"/>
              <w:rPr>
                <w:rFonts w:eastAsiaTheme="minorEastAsia"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  <w:lang w:val="fr-FR" w:bidi="ar-EG"/>
                  </w:rPr>
                  <m:t>Ueff=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4"/>
                        <w:szCs w:val="24"/>
                        <w:lang w:val="fr-FR" w:bidi="ar-EG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  <w:lang w:val="fr-FR" w:bidi="ar-EG"/>
                      </w:rPr>
                      <m:t>4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  <w:lang w:val="fr-FR" w:bidi="ar-EG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4"/>
                            <w:szCs w:val="24"/>
                            <w:lang w:val="fr-FR" w:bidi="ar-EG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:rsidR="0038279D" w:rsidRPr="00CB7246" w:rsidRDefault="007F0438" w:rsidP="0038279D">
            <w:pPr>
              <w:pStyle w:val="Paragraphedeliste"/>
              <w:bidi/>
              <w:ind w:left="480"/>
              <w:jc w:val="center"/>
              <w:rPr>
                <w:rFonts w:eastAsiaTheme="minorEastAsia" w:cstheme="minorHAnsi"/>
                <w:b/>
                <w:color w:val="000000" w:themeColor="text1"/>
                <w:sz w:val="24"/>
                <w:szCs w:val="24"/>
                <w:lang w:val="fr-FR" w:bidi="ar-EG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  <w:lang w:val="fr-FR" w:bidi="ar-EG"/>
                  </w:rPr>
                  <m:t>Ueff=2.83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  <w:lang w:val="fr-FR" w:bidi="ar-EG"/>
                  </w:rPr>
                  <m:t>v</m:t>
                </m:r>
              </m:oMath>
            </m:oMathPara>
          </w:p>
          <w:p w:rsidR="00CB7246" w:rsidRPr="007F0438" w:rsidRDefault="00CB7246" w:rsidP="00CB7246">
            <w:pPr>
              <w:pStyle w:val="Paragraphedeliste"/>
              <w:bidi/>
              <w:ind w:left="480"/>
              <w:jc w:val="center"/>
              <w:rPr>
                <w:rFonts w:eastAsiaTheme="minorEastAsia" w:cstheme="minorHAnsi"/>
                <w:b/>
                <w:bCs/>
                <w:color w:val="000000" w:themeColor="text1"/>
                <w:sz w:val="24"/>
                <w:szCs w:val="24"/>
                <w:lang w:val="fr-FR" w:bidi="ar-EG"/>
              </w:rPr>
            </w:pPr>
          </w:p>
          <w:p w:rsidR="003651E7" w:rsidRPr="007F0438" w:rsidRDefault="003651E7" w:rsidP="00B752C7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val="fr-FR" w:bidi="ar-EG"/>
              </w:rPr>
            </w:pPr>
          </w:p>
        </w:tc>
        <w:tc>
          <w:tcPr>
            <w:tcW w:w="1063" w:type="dxa"/>
            <w:gridSpan w:val="2"/>
          </w:tcPr>
          <w:p w:rsidR="002D7307" w:rsidRPr="007F0438" w:rsidRDefault="002D7307" w:rsidP="002D7307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02</w:t>
            </w: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02</w:t>
            </w: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0.5</w:t>
            </w: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01</w:t>
            </w: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4A1DEE" w:rsidRPr="007F0438" w:rsidRDefault="004A1DEE" w:rsidP="004A1DE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7F0438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1.5</w:t>
            </w:r>
          </w:p>
        </w:tc>
      </w:tr>
      <w:tr w:rsidR="00821BBC" w:rsidRPr="001B26AC" w:rsidTr="00031C8A">
        <w:tc>
          <w:tcPr>
            <w:tcW w:w="1260" w:type="dxa"/>
            <w:vMerge w:val="restart"/>
          </w:tcPr>
          <w:p w:rsidR="002D5217" w:rsidRPr="001B26AC" w:rsidRDefault="002D5217" w:rsidP="002D5217">
            <w:pPr>
              <w:bidi/>
              <w:jc w:val="center"/>
              <w:rPr>
                <w:rFonts w:cstheme="minorHAnsi"/>
                <w:b/>
                <w:bCs/>
                <w:color w:val="385623" w:themeColor="accent6" w:themeShade="80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385623" w:themeColor="accent6" w:themeShade="80"/>
                <w:rtl/>
                <w:lang w:bidi="ar-EG"/>
              </w:rPr>
              <w:lastRenderedPageBreak/>
              <w:t>المعايير</w:t>
            </w:r>
          </w:p>
        </w:tc>
        <w:tc>
          <w:tcPr>
            <w:tcW w:w="792" w:type="dxa"/>
            <w:vMerge w:val="restart"/>
          </w:tcPr>
          <w:p w:rsidR="002D5217" w:rsidRPr="001B26AC" w:rsidRDefault="002D5217" w:rsidP="002D5217">
            <w:pPr>
              <w:bidi/>
              <w:jc w:val="center"/>
              <w:rPr>
                <w:rFonts w:cstheme="minorHAnsi"/>
                <w:b/>
                <w:bCs/>
                <w:color w:val="385623" w:themeColor="accent6" w:themeShade="80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385623" w:themeColor="accent6" w:themeShade="80"/>
                <w:rtl/>
                <w:lang w:bidi="ar-EG"/>
              </w:rPr>
              <w:t>الاسئلة</w:t>
            </w:r>
          </w:p>
        </w:tc>
        <w:tc>
          <w:tcPr>
            <w:tcW w:w="7809" w:type="dxa"/>
            <w:vMerge w:val="restart"/>
          </w:tcPr>
          <w:p w:rsidR="002D5217" w:rsidRPr="001B26AC" w:rsidRDefault="002D5217" w:rsidP="002D5217">
            <w:pPr>
              <w:bidi/>
              <w:jc w:val="center"/>
              <w:rPr>
                <w:rFonts w:cstheme="minorHAnsi"/>
                <w:b/>
                <w:bCs/>
                <w:color w:val="385623" w:themeColor="accent6" w:themeShade="80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385623" w:themeColor="accent6" w:themeShade="80"/>
                <w:rtl/>
                <w:lang w:bidi="ar-EG"/>
              </w:rPr>
              <w:t>المؤشرات</w:t>
            </w:r>
          </w:p>
        </w:tc>
        <w:tc>
          <w:tcPr>
            <w:tcW w:w="1616" w:type="dxa"/>
            <w:gridSpan w:val="3"/>
          </w:tcPr>
          <w:p w:rsidR="002D5217" w:rsidRPr="001B26AC" w:rsidRDefault="00DF2A44" w:rsidP="002D5217">
            <w:pPr>
              <w:bidi/>
              <w:jc w:val="center"/>
              <w:rPr>
                <w:rFonts w:cstheme="minorHAnsi"/>
                <w:b/>
                <w:bCs/>
                <w:color w:val="385623" w:themeColor="accent6" w:themeShade="80"/>
                <w:rtl/>
                <w:lang w:bidi="ar-DZ"/>
              </w:rPr>
            </w:pPr>
            <w:r w:rsidRPr="001B26AC">
              <w:rPr>
                <w:rFonts w:cstheme="minorHAnsi" w:hint="cs"/>
                <w:b/>
                <w:bCs/>
                <w:color w:val="385623" w:themeColor="accent6" w:themeShade="80"/>
                <w:rtl/>
                <w:lang w:bidi="ar-DZ"/>
              </w:rPr>
              <w:t>العلامة</w:t>
            </w:r>
          </w:p>
        </w:tc>
      </w:tr>
      <w:tr w:rsidR="00821BBC" w:rsidRPr="001B26AC" w:rsidTr="00031C8A">
        <w:tc>
          <w:tcPr>
            <w:tcW w:w="1260" w:type="dxa"/>
            <w:vMerge/>
          </w:tcPr>
          <w:p w:rsidR="002D5217" w:rsidRPr="001B26AC" w:rsidRDefault="002D5217" w:rsidP="002D5217">
            <w:pPr>
              <w:bidi/>
              <w:jc w:val="center"/>
              <w:rPr>
                <w:rFonts w:cstheme="minorHAnsi"/>
                <w:b/>
                <w:bCs/>
                <w:color w:val="385623" w:themeColor="accent6" w:themeShade="80"/>
                <w:rtl/>
                <w:lang w:bidi="ar-EG"/>
              </w:rPr>
            </w:pPr>
          </w:p>
        </w:tc>
        <w:tc>
          <w:tcPr>
            <w:tcW w:w="792" w:type="dxa"/>
            <w:vMerge/>
          </w:tcPr>
          <w:p w:rsidR="002D5217" w:rsidRPr="001B26AC" w:rsidRDefault="002D5217" w:rsidP="002D7307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</w:tc>
        <w:tc>
          <w:tcPr>
            <w:tcW w:w="7809" w:type="dxa"/>
            <w:vMerge/>
          </w:tcPr>
          <w:p w:rsidR="002D5217" w:rsidRPr="001B26AC" w:rsidRDefault="002D5217" w:rsidP="002D7307">
            <w:pPr>
              <w:bidi/>
              <w:rPr>
                <w:rFonts w:cstheme="minorHAnsi"/>
                <w:b/>
                <w:bCs/>
                <w:color w:val="000000" w:themeColor="text1"/>
                <w:rtl/>
                <w:lang w:bidi="ar-EG"/>
              </w:rPr>
            </w:pPr>
          </w:p>
        </w:tc>
        <w:tc>
          <w:tcPr>
            <w:tcW w:w="732" w:type="dxa"/>
            <w:gridSpan w:val="2"/>
          </w:tcPr>
          <w:p w:rsidR="002D5217" w:rsidRPr="001B26AC" w:rsidRDefault="002D5217" w:rsidP="002D7307">
            <w:pPr>
              <w:bidi/>
              <w:rPr>
                <w:rFonts w:cstheme="minorHAnsi"/>
                <w:b/>
                <w:bCs/>
                <w:color w:val="000000" w:themeColor="text1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مجزأة</w:t>
            </w:r>
          </w:p>
        </w:tc>
        <w:tc>
          <w:tcPr>
            <w:tcW w:w="884" w:type="dxa"/>
          </w:tcPr>
          <w:p w:rsidR="002D5217" w:rsidRPr="001B26AC" w:rsidRDefault="00DF2A44" w:rsidP="002D7307">
            <w:pPr>
              <w:bidi/>
              <w:rPr>
                <w:rFonts w:cstheme="minorHAnsi"/>
                <w:b/>
                <w:bCs/>
                <w:color w:val="000000" w:themeColor="text1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المجموع</w:t>
            </w:r>
          </w:p>
        </w:tc>
      </w:tr>
      <w:tr w:rsidR="00031C8A" w:rsidRPr="001B26AC" w:rsidTr="00031C8A">
        <w:tc>
          <w:tcPr>
            <w:tcW w:w="1260" w:type="dxa"/>
          </w:tcPr>
          <w:p w:rsidR="00966E8C" w:rsidRPr="001B26AC" w:rsidRDefault="00966E8C" w:rsidP="002D5217">
            <w:pPr>
              <w:bidi/>
              <w:jc w:val="center"/>
              <w:rPr>
                <w:rFonts w:cstheme="minorHAnsi"/>
                <w:b/>
                <w:bCs/>
                <w:color w:val="385623" w:themeColor="accent6" w:themeShade="80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385623" w:themeColor="accent6" w:themeShade="80"/>
                <w:rtl/>
                <w:lang w:bidi="ar-EG"/>
              </w:rPr>
              <w:t>الوجاهة</w:t>
            </w:r>
          </w:p>
        </w:tc>
        <w:tc>
          <w:tcPr>
            <w:tcW w:w="792" w:type="dxa"/>
          </w:tcPr>
          <w:p w:rsidR="00966E8C" w:rsidRPr="001B26AC" w:rsidRDefault="007F67C4" w:rsidP="002D7307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FF0000"/>
                <w:rtl/>
                <w:lang w:bidi="ar-EG"/>
              </w:rPr>
              <w:t xml:space="preserve">س1 </w:t>
            </w:r>
          </w:p>
          <w:p w:rsidR="007F67C4" w:rsidRPr="001B26AC" w:rsidRDefault="007F67C4" w:rsidP="007F67C4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FF0000"/>
                <w:rtl/>
                <w:lang w:bidi="ar-EG"/>
              </w:rPr>
              <w:t>س2</w:t>
            </w:r>
          </w:p>
          <w:p w:rsidR="007F67C4" w:rsidRPr="001B26AC" w:rsidRDefault="007F67C4" w:rsidP="007F67C4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966F6B" w:rsidRPr="001B26AC" w:rsidRDefault="00966F6B" w:rsidP="00966F6B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FF0000"/>
                <w:rtl/>
                <w:lang w:bidi="ar-EG"/>
              </w:rPr>
              <w:t>س3</w:t>
            </w:r>
          </w:p>
        </w:tc>
        <w:tc>
          <w:tcPr>
            <w:tcW w:w="7809" w:type="dxa"/>
          </w:tcPr>
          <w:p w:rsidR="00966E8C" w:rsidRPr="001B26AC" w:rsidRDefault="007F67C4" w:rsidP="001B26AC">
            <w:pPr>
              <w:bidi/>
              <w:rPr>
                <w:rFonts w:cstheme="minorHAnsi"/>
                <w:b/>
                <w:bCs/>
                <w:color w:val="000000" w:themeColor="text1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 xml:space="preserve">-يقترح طريقتين تجريبيتين للتفريق بين سلك الطور و الحيادي </w:t>
            </w:r>
          </w:p>
          <w:p w:rsidR="007F67C4" w:rsidRPr="001B26AC" w:rsidRDefault="007F67C4" w:rsidP="007F67C4">
            <w:pPr>
              <w:bidi/>
              <w:rPr>
                <w:rFonts w:cstheme="minorHAnsi"/>
                <w:b/>
                <w:bCs/>
                <w:color w:val="000000" w:themeColor="text1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-</w:t>
            </w:r>
            <w:r w:rsidR="00977B75"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يذكر الأسباب التي أدت إل</w:t>
            </w:r>
            <w:r w:rsidR="00966F6B"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ى حدوث كل مشكل ثم يقترح حلولا مم</w:t>
            </w:r>
            <w:r w:rsidR="00977B75"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كنة لكل مشكلة</w:t>
            </w:r>
            <w:r w:rsidR="00966F6B"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.</w:t>
            </w:r>
          </w:p>
          <w:p w:rsidR="00966F6B" w:rsidRPr="001B26AC" w:rsidRDefault="002330D6" w:rsidP="002330D6">
            <w:pPr>
              <w:bidi/>
              <w:rPr>
                <w:rFonts w:cstheme="minorHAnsi"/>
                <w:b/>
                <w:bCs/>
                <w:color w:val="000000" w:themeColor="text1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 xml:space="preserve">يعيد رسم مخطط التركيب الكهربائي مبينا عله الحلول الممكنة وبعض الإضافات </w:t>
            </w:r>
            <w:proofErr w:type="spellStart"/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أوالتعديلات</w:t>
            </w:r>
            <w:proofErr w:type="spellEnd"/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 xml:space="preserve"> لحماية الأجهزة و الأشخاص من خطر التيار الكهربائي.</w:t>
            </w:r>
          </w:p>
        </w:tc>
        <w:tc>
          <w:tcPr>
            <w:tcW w:w="732" w:type="dxa"/>
            <w:gridSpan w:val="2"/>
          </w:tcPr>
          <w:p w:rsidR="00966E8C" w:rsidRPr="00780384" w:rsidRDefault="002D694E" w:rsidP="002D7307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0.5</w:t>
            </w:r>
          </w:p>
          <w:p w:rsidR="002D694E" w:rsidRPr="00780384" w:rsidRDefault="002D694E" w:rsidP="002D694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0.5</w:t>
            </w:r>
          </w:p>
          <w:p w:rsidR="002D694E" w:rsidRPr="00780384" w:rsidRDefault="002D694E" w:rsidP="002D694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0.5</w:t>
            </w:r>
          </w:p>
        </w:tc>
        <w:tc>
          <w:tcPr>
            <w:tcW w:w="884" w:type="dxa"/>
          </w:tcPr>
          <w:p w:rsidR="002D694E" w:rsidRPr="00780384" w:rsidRDefault="002D694E" w:rsidP="002D694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 xml:space="preserve">     1.5</w:t>
            </w:r>
          </w:p>
        </w:tc>
      </w:tr>
      <w:tr w:rsidR="00031C8A" w:rsidRPr="001B26AC" w:rsidTr="00031C8A">
        <w:tc>
          <w:tcPr>
            <w:tcW w:w="1260" w:type="dxa"/>
          </w:tcPr>
          <w:p w:rsidR="00966E8C" w:rsidRPr="001B26AC" w:rsidRDefault="00966E8C" w:rsidP="002D5217">
            <w:pPr>
              <w:bidi/>
              <w:jc w:val="center"/>
              <w:rPr>
                <w:rFonts w:cstheme="minorHAnsi"/>
                <w:b/>
                <w:bCs/>
                <w:color w:val="385623" w:themeColor="accent6" w:themeShade="80"/>
                <w:rtl/>
                <w:lang w:bidi="ar-EG"/>
              </w:rPr>
            </w:pPr>
            <w:proofErr w:type="spellStart"/>
            <w:r w:rsidRPr="001B26AC">
              <w:rPr>
                <w:rFonts w:cstheme="minorHAnsi" w:hint="cs"/>
                <w:b/>
                <w:bCs/>
                <w:color w:val="385623" w:themeColor="accent6" w:themeShade="80"/>
                <w:rtl/>
                <w:lang w:bidi="ar-EG"/>
              </w:rPr>
              <w:t>الإستخدام</w:t>
            </w:r>
            <w:proofErr w:type="spellEnd"/>
            <w:r w:rsidRPr="001B26AC">
              <w:rPr>
                <w:rFonts w:cstheme="minorHAnsi" w:hint="cs"/>
                <w:b/>
                <w:bCs/>
                <w:color w:val="385623" w:themeColor="accent6" w:themeShade="80"/>
                <w:rtl/>
                <w:lang w:bidi="ar-EG"/>
              </w:rPr>
              <w:t xml:space="preserve"> السليم لأدوات المادة</w:t>
            </w:r>
          </w:p>
        </w:tc>
        <w:tc>
          <w:tcPr>
            <w:tcW w:w="792" w:type="dxa"/>
          </w:tcPr>
          <w:p w:rsidR="00B01D09" w:rsidRDefault="00B01D09" w:rsidP="00B01D09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  <w:r>
              <w:rPr>
                <w:rFonts w:cstheme="minorHAnsi" w:hint="cs"/>
                <w:b/>
                <w:bCs/>
                <w:color w:val="FF0000"/>
                <w:rtl/>
                <w:lang w:bidi="ar-EG"/>
              </w:rPr>
              <w:t>س</w:t>
            </w:r>
            <w:r w:rsidR="002D5217" w:rsidRPr="001B26AC">
              <w:rPr>
                <w:rFonts w:cstheme="minorHAnsi" w:hint="cs"/>
                <w:b/>
                <w:bCs/>
                <w:color w:val="FF0000"/>
                <w:rtl/>
                <w:lang w:bidi="ar-EG"/>
              </w:rPr>
              <w:t>01</w:t>
            </w:r>
          </w:p>
          <w:p w:rsidR="00B01D09" w:rsidRDefault="00B01D09" w:rsidP="00B01D09">
            <w:pPr>
              <w:bidi/>
              <w:rPr>
                <w:rFonts w:cstheme="minorHAnsi"/>
                <w:rtl/>
                <w:lang w:bidi="ar-EG"/>
              </w:rPr>
            </w:pPr>
          </w:p>
          <w:p w:rsidR="00966E8C" w:rsidRDefault="00966E8C" w:rsidP="00B01D09">
            <w:pPr>
              <w:bidi/>
              <w:rPr>
                <w:rFonts w:cstheme="minorHAnsi"/>
                <w:rtl/>
                <w:lang w:bidi="ar-EG"/>
              </w:rPr>
            </w:pPr>
          </w:p>
          <w:p w:rsidR="00B01D09" w:rsidRDefault="00B01D09" w:rsidP="00B01D09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  <w:r w:rsidRPr="00B01D09">
              <w:rPr>
                <w:rFonts w:cstheme="minorHAnsi" w:hint="cs"/>
                <w:b/>
                <w:bCs/>
                <w:color w:val="FF0000"/>
                <w:rtl/>
                <w:lang w:bidi="ar-EG"/>
              </w:rPr>
              <w:t>س 02</w:t>
            </w: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Default="00255B15" w:rsidP="00255B15">
            <w:pPr>
              <w:bidi/>
              <w:rPr>
                <w:rFonts w:cstheme="minorHAnsi"/>
                <w:b/>
                <w:bCs/>
                <w:color w:val="FF0000"/>
                <w:rtl/>
                <w:lang w:bidi="ar-EG"/>
              </w:rPr>
            </w:pPr>
          </w:p>
          <w:p w:rsidR="00255B15" w:rsidRPr="00B01D09" w:rsidRDefault="00255B15" w:rsidP="00255B15">
            <w:pPr>
              <w:bidi/>
              <w:rPr>
                <w:rFonts w:cstheme="minorHAnsi"/>
                <w:b/>
                <w:bCs/>
                <w:rtl/>
                <w:lang w:bidi="ar-EG"/>
              </w:rPr>
            </w:pPr>
            <w:r>
              <w:rPr>
                <w:rFonts w:cstheme="minorHAnsi" w:hint="cs"/>
                <w:b/>
                <w:bCs/>
                <w:color w:val="FF0000"/>
                <w:rtl/>
                <w:lang w:bidi="ar-EG"/>
              </w:rPr>
              <w:t>س03</w:t>
            </w:r>
            <w:bookmarkStart w:id="0" w:name="_GoBack"/>
            <w:bookmarkEnd w:id="0"/>
          </w:p>
        </w:tc>
        <w:tc>
          <w:tcPr>
            <w:tcW w:w="7809" w:type="dxa"/>
          </w:tcPr>
          <w:p w:rsidR="00966E8C" w:rsidRPr="001B26AC" w:rsidRDefault="002D5217" w:rsidP="002D5217">
            <w:pPr>
              <w:bidi/>
              <w:rPr>
                <w:rFonts w:cstheme="minorHAnsi"/>
                <w:b/>
                <w:bCs/>
                <w:color w:val="FF0000"/>
                <w:u w:val="single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FF0000"/>
                <w:u w:val="single"/>
                <w:rtl/>
                <w:lang w:bidi="ar-EG"/>
              </w:rPr>
              <w:t>1- اقتراح طريقتين تجريبيتين للتفريق بين سلك الطور و الحيادي و يشرح كل طريقة.</w:t>
            </w:r>
          </w:p>
          <w:p w:rsidR="00456DE2" w:rsidRPr="001B26AC" w:rsidRDefault="00456DE2" w:rsidP="001B26AC">
            <w:pPr>
              <w:bidi/>
              <w:rPr>
                <w:rFonts w:cstheme="minorHAnsi"/>
                <w:b/>
                <w:bCs/>
                <w:color w:val="000000" w:themeColor="text1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 xml:space="preserve"> *</w:t>
            </w:r>
            <w:r w:rsidRPr="001B26AC">
              <w:rPr>
                <w:rFonts w:cstheme="minorHAnsi" w:hint="cs"/>
                <w:b/>
                <w:bCs/>
                <w:color w:val="C00000"/>
                <w:rtl/>
                <w:lang w:bidi="ar-EG"/>
              </w:rPr>
              <w:t>الطريقة الأولى</w:t>
            </w: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 xml:space="preserve">: باستعمال مفك البراغي الكاشف </w:t>
            </w:r>
            <w:r w:rsidR="001B26AC"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.</w:t>
            </w:r>
          </w:p>
          <w:p w:rsidR="001B26AC" w:rsidRPr="001B26AC" w:rsidRDefault="00893C2E" w:rsidP="001B26AC">
            <w:pPr>
              <w:bidi/>
              <w:rPr>
                <w:rFonts w:cstheme="minorHAnsi"/>
                <w:b/>
                <w:bCs/>
                <w:color w:val="FF0000"/>
                <w:u w:val="single"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 xml:space="preserve"> </w:t>
            </w:r>
            <w:r w:rsidRPr="001B26AC">
              <w:rPr>
                <w:rFonts w:cstheme="minorHAnsi" w:hint="cs"/>
                <w:b/>
                <w:bCs/>
                <w:color w:val="C00000"/>
                <w:rtl/>
                <w:lang w:bidi="ar-EG"/>
              </w:rPr>
              <w:t xml:space="preserve">* الطريقة الثانية: </w:t>
            </w:r>
            <w:r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باستعما</w:t>
            </w:r>
            <w:r w:rsidR="001B26AC" w:rsidRPr="001B26AC">
              <w:rPr>
                <w:rFonts w:cstheme="minorHAnsi" w:hint="cs"/>
                <w:b/>
                <w:bCs/>
                <w:color w:val="000000" w:themeColor="text1"/>
                <w:rtl/>
                <w:lang w:bidi="ar-EG"/>
              </w:rPr>
              <w:t>ل ألوان المادة العازلة للأسلاك.</w:t>
            </w:r>
          </w:p>
          <w:p w:rsidR="00893C2E" w:rsidRPr="001B26AC" w:rsidRDefault="00893C2E" w:rsidP="00893C2E">
            <w:pPr>
              <w:bidi/>
              <w:rPr>
                <w:rFonts w:cstheme="minorHAnsi"/>
                <w:b/>
                <w:bCs/>
                <w:color w:val="FF0000"/>
                <w:u w:val="single"/>
                <w:rtl/>
                <w:lang w:bidi="ar-EG"/>
              </w:rPr>
            </w:pPr>
            <w:r w:rsidRPr="001B26AC">
              <w:rPr>
                <w:rFonts w:cstheme="minorHAnsi" w:hint="cs"/>
                <w:b/>
                <w:bCs/>
                <w:color w:val="FF0000"/>
                <w:u w:val="single"/>
                <w:rtl/>
                <w:lang w:bidi="ar-EG"/>
              </w:rPr>
              <w:t>حلولا ممكنة لكل مشكلة: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141"/>
              <w:gridCol w:w="2625"/>
              <w:gridCol w:w="3766"/>
            </w:tblGrid>
            <w:tr w:rsidR="00497FBD" w:rsidRPr="001B26AC" w:rsidTr="001B26AC">
              <w:trPr>
                <w:trHeight w:val="221"/>
              </w:trPr>
              <w:tc>
                <w:tcPr>
                  <w:tcW w:w="1141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  <w:t xml:space="preserve">المشكلة </w:t>
                  </w:r>
                </w:p>
              </w:tc>
              <w:tc>
                <w:tcPr>
                  <w:tcW w:w="2625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  <w:t>السبب</w:t>
                  </w:r>
                </w:p>
              </w:tc>
              <w:tc>
                <w:tcPr>
                  <w:tcW w:w="3766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  <w:t>الحلول الممكنة</w:t>
                  </w:r>
                </w:p>
              </w:tc>
            </w:tr>
            <w:tr w:rsidR="00497FBD" w:rsidRPr="001B26AC" w:rsidTr="001B26AC">
              <w:trPr>
                <w:trHeight w:val="910"/>
              </w:trPr>
              <w:tc>
                <w:tcPr>
                  <w:tcW w:w="1141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  <w:t>المشكل01</w:t>
                  </w:r>
                </w:p>
              </w:tc>
              <w:tc>
                <w:tcPr>
                  <w:tcW w:w="2625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-عدم وجود توصيل أرضي.</w:t>
                  </w:r>
                </w:p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-ملامسة سلك الطور هيكل الغسالة.</w:t>
                  </w:r>
                </w:p>
              </w:tc>
              <w:tc>
                <w:tcPr>
                  <w:tcW w:w="3766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-تركيب توصيل أرضي.</w:t>
                  </w:r>
                </w:p>
                <w:p w:rsidR="00497FBD" w:rsidRPr="00D90631" w:rsidRDefault="00497FBD" w:rsidP="00D90631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- عزل سلك الطور عن هيكل الغسالة بتغليفه بمادة عازلة.</w:t>
                  </w:r>
                </w:p>
              </w:tc>
            </w:tr>
            <w:tr w:rsidR="00497FBD" w:rsidRPr="001B26AC" w:rsidTr="001B26AC">
              <w:trPr>
                <w:trHeight w:val="455"/>
              </w:trPr>
              <w:tc>
                <w:tcPr>
                  <w:tcW w:w="1141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  <w:t>المشكل02</w:t>
                  </w:r>
                </w:p>
              </w:tc>
              <w:tc>
                <w:tcPr>
                  <w:tcW w:w="2625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القاطعة مركبة على سلك الحيادي</w:t>
                  </w:r>
                  <w:r w:rsidR="00D90631">
                    <w:rPr>
                      <w:rFonts w:cstheme="minorHAnsi"/>
                      <w:b/>
                      <w:bCs/>
                      <w:color w:val="000000" w:themeColor="text1"/>
                      <w:lang w:bidi="ar-EG"/>
                    </w:rPr>
                    <w:t>.</w:t>
                  </w:r>
                </w:p>
              </w:tc>
              <w:tc>
                <w:tcPr>
                  <w:tcW w:w="3766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-تركيب القاطعة على سلك الطور.</w:t>
                  </w:r>
                </w:p>
              </w:tc>
            </w:tr>
            <w:tr w:rsidR="00497FBD" w:rsidRPr="001B26AC" w:rsidTr="001B26AC">
              <w:trPr>
                <w:trHeight w:val="1086"/>
              </w:trPr>
              <w:tc>
                <w:tcPr>
                  <w:tcW w:w="1141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  <w:t>المشكل03</w:t>
                  </w:r>
                </w:p>
              </w:tc>
              <w:tc>
                <w:tcPr>
                  <w:tcW w:w="2625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 xml:space="preserve">-تلف المنصهرة </w:t>
                  </w:r>
                </w:p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-شدة المنصهرة غير ملائمة لشدة المكيف.</w:t>
                  </w:r>
                </w:p>
              </w:tc>
              <w:tc>
                <w:tcPr>
                  <w:tcW w:w="3766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تركيب منصهرة شدتها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bidi="ar-EG"/>
                    </w:rPr>
                    <w:t xml:space="preserve"> </w:t>
                  </w: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 xml:space="preserve">تكون ملائمة لشدة المكيف </w:t>
                  </w:r>
                </w:p>
                <w:p w:rsidR="00497FBD" w:rsidRPr="001B26AC" w:rsidRDefault="00780384" w:rsidP="00497FBD">
                  <w:pPr>
                    <w:bidi/>
                    <w:rPr>
                      <w:rFonts w:eastAsiaTheme="minorEastAsia" w:cstheme="minorHAnsi"/>
                      <w:b/>
                      <w:bCs/>
                      <w:i/>
                      <w:color w:val="000000" w:themeColor="text1"/>
                      <w:lang w:val="fr-FR" w:bidi="ar-EG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000000" w:themeColor="text1"/>
                          <w:lang w:val="fr-FR" w:bidi="ar-EG"/>
                        </w:rPr>
                        <m:t>I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  <w:lang w:val="fr-FR" w:bidi="ar-EG"/>
                        </w:rPr>
                        <m:t>=25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  <w:lang w:val="fr-FR" w:bidi="ar-EG"/>
                        </w:rPr>
                        <m:t>A</m:t>
                      </m:r>
                    </m:oMath>
                  </m:oMathPara>
                </w:p>
                <w:p w:rsidR="00497FBD" w:rsidRPr="001B26AC" w:rsidRDefault="00497FBD" w:rsidP="00497FBD">
                  <w:pPr>
                    <w:bidi/>
                    <w:rPr>
                      <w:rFonts w:eastAsiaTheme="minorEastAsia" w:cstheme="minorHAnsi"/>
                      <w:b/>
                      <w:bCs/>
                      <w:iCs/>
                      <w:color w:val="000000" w:themeColor="text1"/>
                      <w:rtl/>
                      <w:lang w:val="fr-FR" w:bidi="ar-DZ"/>
                    </w:rPr>
                  </w:pPr>
                </w:p>
                <w:p w:rsidR="00497FBD" w:rsidRPr="001B26AC" w:rsidRDefault="00497FBD" w:rsidP="00497FBD">
                  <w:pPr>
                    <w:bidi/>
                    <w:jc w:val="right"/>
                    <w:rPr>
                      <w:rFonts w:cstheme="minorHAnsi"/>
                      <w:b/>
                      <w:bCs/>
                      <w:iCs/>
                      <w:color w:val="000000" w:themeColor="text1"/>
                      <w:lang w:val="fr-FR" w:bidi="ar-EG"/>
                    </w:rPr>
                  </w:pPr>
                  <w:r w:rsidRPr="001B26AC">
                    <w:rPr>
                      <w:rFonts w:eastAsiaTheme="minorEastAsia" w:cstheme="minorHAnsi"/>
                      <w:b/>
                      <w:bCs/>
                      <w:iCs/>
                      <w:color w:val="000000" w:themeColor="text1"/>
                      <w:lang w:val="fr-FR" w:bidi="ar-EG"/>
                    </w:rPr>
                    <w:t xml:space="preserve"> </w:t>
                  </w:r>
                </w:p>
              </w:tc>
            </w:tr>
            <w:tr w:rsidR="00497FBD" w:rsidRPr="001B26AC" w:rsidTr="001B26AC">
              <w:trPr>
                <w:trHeight w:val="2277"/>
              </w:trPr>
              <w:tc>
                <w:tcPr>
                  <w:tcW w:w="1141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u w:val="single"/>
                      <w:rtl/>
                      <w:lang w:bidi="ar-EG"/>
                    </w:rPr>
                    <w:t>المشكل04</w:t>
                  </w:r>
                </w:p>
              </w:tc>
              <w:tc>
                <w:tcPr>
                  <w:tcW w:w="2625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 xml:space="preserve">الشدة الكلية لجميع الأجهزة تفوق الشدة التي يسمح بمرورها القاطع التفاضلي </w:t>
                  </w:r>
                </w:p>
              </w:tc>
              <w:tc>
                <w:tcPr>
                  <w:tcW w:w="3766" w:type="dxa"/>
                </w:tcPr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EG"/>
                    </w:rPr>
                    <w:t>ضبط شدة القاطع على شدة أعلى أو استبدال القاطع بقاطع  آخر حيث تكون الشدة التي يسمح بها تفوق الشدة الكلية للأجهزة</w:t>
                  </w:r>
                </w:p>
                <w:p w:rsidR="00497FBD" w:rsidRPr="001B26AC" w:rsidRDefault="00497FBD" w:rsidP="00497FBD">
                  <w:pPr>
                    <w:rPr>
                      <w:rFonts w:cstheme="minorHAnsi"/>
                      <w:b/>
                      <w:bCs/>
                      <w:color w:val="000000" w:themeColor="text1"/>
                      <w:vertAlign w:val="subscript"/>
                      <w:rtl/>
                      <w:lang w:bidi="ar-DZ"/>
                    </w:rPr>
                  </w:pP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>I</w:t>
                  </w: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vertAlign w:val="subscript"/>
                      <w:rtl/>
                      <w:lang w:bidi="ar-DZ"/>
                    </w:rPr>
                    <w:t xml:space="preserve">الكلية 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 xml:space="preserve"> = I</w:t>
                  </w: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vertAlign w:val="subscript"/>
                      <w:rtl/>
                      <w:lang w:bidi="ar-DZ"/>
                    </w:rPr>
                    <w:t>للمصباح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vertAlign w:val="subscript"/>
                      <w:lang w:val="fr-FR" w:bidi="ar-EG"/>
                    </w:rPr>
                    <w:t xml:space="preserve"> 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>+ I</w:t>
                  </w: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vertAlign w:val="subscript"/>
                      <w:rtl/>
                      <w:lang w:bidi="ar-DZ"/>
                    </w:rPr>
                    <w:t>المكيف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vertAlign w:val="subscript"/>
                      <w:lang w:val="fr-FR" w:bidi="ar-EG"/>
                    </w:rPr>
                    <w:t xml:space="preserve"> 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 xml:space="preserve"> + I</w:t>
                  </w: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vertAlign w:val="subscript"/>
                      <w:rtl/>
                      <w:lang w:bidi="ar-DZ"/>
                    </w:rPr>
                    <w:t>الغسالة</w:t>
                  </w:r>
                </w:p>
                <w:p w:rsidR="00497FBD" w:rsidRPr="001B26AC" w:rsidRDefault="00497FBD" w:rsidP="00497FBD">
                  <w:pPr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</w:pP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>I</w:t>
                  </w: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vertAlign w:val="subscript"/>
                      <w:rtl/>
                      <w:lang w:bidi="ar-DZ"/>
                    </w:rPr>
                    <w:t xml:space="preserve">الكلية 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 xml:space="preserve"> = 5+25+20</w:t>
                  </w:r>
                </w:p>
                <w:p w:rsidR="00497FBD" w:rsidRPr="001B26AC" w:rsidRDefault="00497FBD" w:rsidP="00497FBD">
                  <w:pPr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</w:pP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>I</w:t>
                  </w: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vertAlign w:val="subscript"/>
                      <w:rtl/>
                      <w:lang w:bidi="ar-DZ"/>
                    </w:rPr>
                    <w:t xml:space="preserve">الكلية 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 xml:space="preserve"> = 50A</w:t>
                  </w:r>
                </w:p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DZ"/>
                    </w:rPr>
                  </w:pP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rtl/>
                      <w:lang w:bidi="ar-DZ"/>
                    </w:rPr>
                    <w:t xml:space="preserve">الشدة التي يسمح بمرورها القاطع هي :  </w:t>
                  </w:r>
                </w:p>
                <w:p w:rsidR="00497FBD" w:rsidRPr="001B26AC" w:rsidRDefault="00497FBD" w:rsidP="00497FBD">
                  <w:pPr>
                    <w:rPr>
                      <w:rFonts w:cstheme="minorHAnsi"/>
                      <w:b/>
                      <w:bCs/>
                      <w:color w:val="000000" w:themeColor="text1"/>
                      <w:rtl/>
                      <w:lang w:val="fr-FR" w:bidi="ar-EG"/>
                    </w:rPr>
                  </w:pP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>I</w:t>
                  </w:r>
                  <w:r w:rsidRPr="001B26AC">
                    <w:rPr>
                      <w:rFonts w:cstheme="minorHAnsi" w:hint="cs"/>
                      <w:b/>
                      <w:bCs/>
                      <w:color w:val="000000" w:themeColor="text1"/>
                      <w:vertAlign w:val="subscript"/>
                      <w:rtl/>
                      <w:lang w:bidi="ar-DZ"/>
                    </w:rPr>
                    <w:t xml:space="preserve">الكلية </w:t>
                  </w:r>
                  <w:r w:rsidRPr="001B26AC">
                    <w:rPr>
                      <w:rFonts w:cstheme="minorHAnsi"/>
                      <w:b/>
                      <w:bCs/>
                      <w:color w:val="000000" w:themeColor="text1"/>
                      <w:lang w:val="fr-FR" w:bidi="ar-EG"/>
                    </w:rPr>
                    <w:t xml:space="preserve"> = 50A</w:t>
                  </w:r>
                </w:p>
                <w:p w:rsidR="00497FBD" w:rsidRPr="001B26AC" w:rsidRDefault="00497FBD" w:rsidP="00497FBD">
                  <w:pPr>
                    <w:bidi/>
                    <w:rPr>
                      <w:rFonts w:cstheme="minorHAnsi"/>
                      <w:b/>
                      <w:bCs/>
                      <w:color w:val="000000" w:themeColor="text1"/>
                      <w:rtl/>
                      <w:lang w:bidi="ar-EG"/>
                    </w:rPr>
                  </w:pPr>
                </w:p>
              </w:tc>
            </w:tr>
          </w:tbl>
          <w:p w:rsidR="00893C2E" w:rsidRPr="001B26AC" w:rsidRDefault="00B01D09" w:rsidP="00453F20">
            <w:pPr>
              <w:bidi/>
              <w:rPr>
                <w:rFonts w:cstheme="minorHAnsi"/>
                <w:b/>
                <w:bCs/>
                <w:color w:val="FF0000"/>
                <w:u w:val="single"/>
                <w:lang w:bidi="ar-EG"/>
              </w:rPr>
            </w:pPr>
            <w:r>
              <w:rPr>
                <w:rFonts w:cstheme="minorHAnsi" w:hint="cs"/>
                <w:b/>
                <w:bCs/>
                <w:color w:val="FF0000"/>
                <w:u w:val="single"/>
                <w:rtl/>
                <w:lang w:bidi="ar-EG"/>
              </w:rPr>
              <w:t xml:space="preserve">03- </w:t>
            </w:r>
            <w:r w:rsidR="00497FBD" w:rsidRPr="001B26AC">
              <w:rPr>
                <w:rFonts w:cstheme="minorHAnsi" w:hint="cs"/>
                <w:b/>
                <w:bCs/>
                <w:color w:val="FF0000"/>
                <w:u w:val="single"/>
                <w:rtl/>
                <w:lang w:bidi="ar-EG"/>
              </w:rPr>
              <w:t xml:space="preserve"> إعادة رسم المخطط مبينا عليه الحلول المقترحة و التعديلات والإضافات:</w:t>
            </w:r>
          </w:p>
          <w:p w:rsidR="001B26AC" w:rsidRPr="001B26AC" w:rsidRDefault="001B26AC" w:rsidP="001B26AC">
            <w:pPr>
              <w:bidi/>
              <w:rPr>
                <w:rFonts w:cstheme="minorHAnsi"/>
                <w:b/>
                <w:bCs/>
                <w:color w:val="FF0000"/>
                <w:u w:val="single"/>
                <w:lang w:bidi="ar-EG"/>
              </w:rPr>
            </w:pPr>
          </w:p>
          <w:p w:rsidR="001B26AC" w:rsidRPr="001B26AC" w:rsidRDefault="001B26AC" w:rsidP="001B26AC">
            <w:pPr>
              <w:bidi/>
              <w:rPr>
                <w:rFonts w:cstheme="minorHAnsi"/>
                <w:b/>
                <w:bCs/>
                <w:color w:val="FF0000"/>
                <w:u w:val="single"/>
                <w:rtl/>
                <w:lang w:bidi="ar-EG"/>
              </w:rPr>
            </w:pPr>
            <w:r w:rsidRPr="001B26AC">
              <w:rPr>
                <w:b/>
                <w:bCs/>
              </w:rPr>
              <w:object w:dxaOrig="10799" w:dyaOrig="51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5" type="#_x0000_t75" style="width:354.75pt;height:204pt" o:ole="">
                  <v:imagedata r:id="rId6" o:title=""/>
                </v:shape>
                <o:OLEObject Type="Embed" ProgID="PBrush" ShapeID="_x0000_i1045" DrawAspect="Content" ObjectID="_1794446764" r:id="rId7"/>
              </w:object>
            </w:r>
          </w:p>
          <w:p w:rsidR="00497FBD" w:rsidRPr="001B26AC" w:rsidRDefault="00497FBD" w:rsidP="00497FBD">
            <w:pPr>
              <w:bidi/>
              <w:rPr>
                <w:rFonts w:cstheme="minorHAnsi"/>
                <w:b/>
                <w:bCs/>
                <w:color w:val="000000" w:themeColor="text1"/>
                <w:u w:val="single"/>
                <w:rtl/>
                <w:lang w:bidi="ar-EG"/>
              </w:rPr>
            </w:pPr>
          </w:p>
          <w:p w:rsidR="00497FBD" w:rsidRPr="001B26AC" w:rsidRDefault="00497FBD" w:rsidP="00497FBD">
            <w:pPr>
              <w:bidi/>
              <w:rPr>
                <w:rFonts w:cstheme="minorHAnsi"/>
                <w:b/>
                <w:bCs/>
                <w:color w:val="000000" w:themeColor="text1"/>
                <w:u w:val="single"/>
                <w:rtl/>
                <w:lang w:bidi="ar-EG"/>
              </w:rPr>
            </w:pPr>
          </w:p>
          <w:p w:rsidR="00497FBD" w:rsidRPr="001B26AC" w:rsidRDefault="00497FBD" w:rsidP="00497FBD">
            <w:pPr>
              <w:bidi/>
              <w:rPr>
                <w:rFonts w:cstheme="minorHAnsi"/>
                <w:b/>
                <w:bCs/>
                <w:color w:val="000000" w:themeColor="text1"/>
                <w:u w:val="single"/>
                <w:rtl/>
                <w:lang w:bidi="ar-EG"/>
              </w:rPr>
            </w:pPr>
          </w:p>
          <w:p w:rsidR="00497FBD" w:rsidRPr="001B26AC" w:rsidRDefault="00497FBD" w:rsidP="00497FBD">
            <w:pPr>
              <w:bidi/>
              <w:rPr>
                <w:rFonts w:cstheme="minorHAnsi"/>
                <w:b/>
                <w:bCs/>
                <w:color w:val="000000" w:themeColor="text1"/>
                <w:u w:val="single"/>
                <w:rtl/>
                <w:lang w:bidi="ar-EG"/>
              </w:rPr>
            </w:pPr>
          </w:p>
        </w:tc>
        <w:tc>
          <w:tcPr>
            <w:tcW w:w="732" w:type="dxa"/>
            <w:gridSpan w:val="2"/>
          </w:tcPr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01</w:t>
            </w: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01</w:t>
            </w: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0.5</w:t>
            </w: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01</w:t>
            </w: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01</w:t>
            </w: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:rsidR="00D90631" w:rsidRPr="00780384" w:rsidRDefault="00D90631" w:rsidP="00D90631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01.5</w:t>
            </w:r>
          </w:p>
        </w:tc>
        <w:tc>
          <w:tcPr>
            <w:tcW w:w="884" w:type="dxa"/>
          </w:tcPr>
          <w:p w:rsidR="00966E8C" w:rsidRPr="001B26AC" w:rsidRDefault="00966E8C" w:rsidP="002D7307">
            <w:pPr>
              <w:bidi/>
              <w:rPr>
                <w:rFonts w:cstheme="minorHAnsi"/>
                <w:b/>
                <w:bCs/>
                <w:color w:val="000000" w:themeColor="text1"/>
                <w:rtl/>
                <w:lang w:bidi="ar-EG"/>
              </w:rPr>
            </w:pPr>
          </w:p>
        </w:tc>
      </w:tr>
      <w:tr w:rsidR="00031C8A" w:rsidRPr="007F0438" w:rsidTr="00031C8A">
        <w:tc>
          <w:tcPr>
            <w:tcW w:w="1260" w:type="dxa"/>
          </w:tcPr>
          <w:p w:rsidR="00966E8C" w:rsidRPr="007F0438" w:rsidRDefault="00966E8C" w:rsidP="002D5217">
            <w:pPr>
              <w:bidi/>
              <w:jc w:val="center"/>
              <w:rPr>
                <w:rFonts w:cstheme="minorHAnsi"/>
                <w:b/>
                <w:bCs/>
                <w:color w:val="385623" w:themeColor="accent6" w:themeShade="80"/>
                <w:sz w:val="24"/>
                <w:szCs w:val="24"/>
                <w:rtl/>
                <w:lang w:bidi="ar-EG"/>
              </w:rPr>
            </w:pPr>
            <w:proofErr w:type="spellStart"/>
            <w:r w:rsidRPr="007F0438">
              <w:rPr>
                <w:rFonts w:cstheme="minorHAnsi" w:hint="cs"/>
                <w:b/>
                <w:bCs/>
                <w:color w:val="385623" w:themeColor="accent6" w:themeShade="80"/>
                <w:sz w:val="24"/>
                <w:szCs w:val="24"/>
                <w:rtl/>
                <w:lang w:bidi="ar-EG"/>
              </w:rPr>
              <w:t>الإنسجام</w:t>
            </w:r>
            <w:proofErr w:type="spellEnd"/>
            <w:r w:rsidRPr="007F0438">
              <w:rPr>
                <w:rFonts w:cstheme="minorHAnsi" w:hint="cs"/>
                <w:b/>
                <w:bCs/>
                <w:color w:val="385623" w:themeColor="accent6" w:themeShade="80"/>
                <w:sz w:val="24"/>
                <w:szCs w:val="24"/>
                <w:rtl/>
                <w:lang w:bidi="ar-EG"/>
              </w:rPr>
              <w:t xml:space="preserve"> و الإبداع و الإتقان</w:t>
            </w:r>
          </w:p>
        </w:tc>
        <w:tc>
          <w:tcPr>
            <w:tcW w:w="792" w:type="dxa"/>
          </w:tcPr>
          <w:p w:rsidR="00966E8C" w:rsidRPr="007F0438" w:rsidRDefault="00E96624" w:rsidP="002D7307">
            <w:pPr>
              <w:bidi/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كل الأسئلة</w:t>
            </w:r>
          </w:p>
        </w:tc>
        <w:tc>
          <w:tcPr>
            <w:tcW w:w="7809" w:type="dxa"/>
          </w:tcPr>
          <w:p w:rsidR="00966E8C" w:rsidRPr="007F0438" w:rsidRDefault="00370F60" w:rsidP="00370F60">
            <w:pPr>
              <w:pStyle w:val="Paragraphedeliste"/>
              <w:numPr>
                <w:ilvl w:val="0"/>
                <w:numId w:val="3"/>
              </w:numPr>
              <w:bidi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7F0438"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- التعبير بلغة سليمة.</w:t>
            </w:r>
          </w:p>
          <w:p w:rsidR="00370F60" w:rsidRPr="007F0438" w:rsidRDefault="00370F60" w:rsidP="00370F60">
            <w:pPr>
              <w:pStyle w:val="Paragraphedeliste"/>
              <w:numPr>
                <w:ilvl w:val="0"/>
                <w:numId w:val="3"/>
              </w:numPr>
              <w:bidi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 w:rsidRPr="007F0438"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- التسلسل المنطقي </w:t>
            </w:r>
            <w:proofErr w:type="spellStart"/>
            <w:r w:rsidRPr="007F0438"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للافكار</w:t>
            </w:r>
            <w:proofErr w:type="spellEnd"/>
          </w:p>
          <w:p w:rsidR="00370F60" w:rsidRPr="007F0438" w:rsidRDefault="00370F60" w:rsidP="00370F60">
            <w:pPr>
              <w:pStyle w:val="Paragraphedeliste"/>
              <w:numPr>
                <w:ilvl w:val="0"/>
                <w:numId w:val="3"/>
              </w:numPr>
              <w:bidi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7F0438"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-وضح الخط و استعمال الرموز و المصطلحات العلمية</w:t>
            </w:r>
          </w:p>
        </w:tc>
        <w:tc>
          <w:tcPr>
            <w:tcW w:w="732" w:type="dxa"/>
            <w:gridSpan w:val="2"/>
          </w:tcPr>
          <w:p w:rsidR="00966E8C" w:rsidRPr="00780384" w:rsidRDefault="002D5217" w:rsidP="002D7307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780384">
              <w:rPr>
                <w:rFonts w:cstheme="minorHAns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0.5</w:t>
            </w:r>
          </w:p>
          <w:p w:rsidR="002D5217" w:rsidRPr="00780384" w:rsidRDefault="002D5217" w:rsidP="002D5217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884" w:type="dxa"/>
          </w:tcPr>
          <w:p w:rsidR="00966E8C" w:rsidRPr="00780384" w:rsidRDefault="002D694E" w:rsidP="002D694E">
            <w:pPr>
              <w:bidi/>
              <w:rPr>
                <w:rFonts w:cstheme="minorHAnsi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780384">
              <w:rPr>
                <w:rFonts w:cstheme="minorHAnsi"/>
                <w:b/>
                <w:bCs/>
                <w:color w:val="000000" w:themeColor="text1"/>
                <w:sz w:val="28"/>
                <w:szCs w:val="28"/>
                <w:lang w:bidi="ar-EG"/>
              </w:rPr>
              <w:t>0.5</w:t>
            </w:r>
          </w:p>
        </w:tc>
      </w:tr>
    </w:tbl>
    <w:p w:rsidR="002D7307" w:rsidRPr="00453F20" w:rsidRDefault="002D7307" w:rsidP="002D7307">
      <w:pPr>
        <w:bidi/>
        <w:rPr>
          <w:rFonts w:cstheme="minorHAnsi"/>
          <w:color w:val="000000" w:themeColor="text1"/>
          <w:sz w:val="24"/>
          <w:szCs w:val="24"/>
          <w:rtl/>
          <w:lang w:bidi="ar-EG"/>
        </w:rPr>
      </w:pPr>
    </w:p>
    <w:sectPr w:rsidR="002D7307" w:rsidRPr="00453F20" w:rsidSect="00C758F4">
      <w:pgSz w:w="12240" w:h="15840"/>
      <w:pgMar w:top="284" w:right="191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1526A"/>
    <w:multiLevelType w:val="hybridMultilevel"/>
    <w:tmpl w:val="8E1431E8"/>
    <w:lvl w:ilvl="0" w:tplc="3EAA8284">
      <w:start w:val="2"/>
      <w:numFmt w:val="bullet"/>
      <w:lvlText w:val="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D24AD"/>
    <w:multiLevelType w:val="hybridMultilevel"/>
    <w:tmpl w:val="92AE84C6"/>
    <w:lvl w:ilvl="0" w:tplc="5150C538">
      <w:start w:val="1"/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" w15:restartNumberingAfterBreak="0">
    <w:nsid w:val="672257C4"/>
    <w:multiLevelType w:val="hybridMultilevel"/>
    <w:tmpl w:val="24E03188"/>
    <w:lvl w:ilvl="0" w:tplc="BC3617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8F4"/>
    <w:rsid w:val="00031C8A"/>
    <w:rsid w:val="00105DE6"/>
    <w:rsid w:val="00124C08"/>
    <w:rsid w:val="00144E63"/>
    <w:rsid w:val="001856F2"/>
    <w:rsid w:val="001A6CCA"/>
    <w:rsid w:val="001B26AC"/>
    <w:rsid w:val="002330D6"/>
    <w:rsid w:val="00255B15"/>
    <w:rsid w:val="002D5217"/>
    <w:rsid w:val="002D694E"/>
    <w:rsid w:val="002D7307"/>
    <w:rsid w:val="002E353B"/>
    <w:rsid w:val="003333CE"/>
    <w:rsid w:val="003651E7"/>
    <w:rsid w:val="00370F60"/>
    <w:rsid w:val="0038279D"/>
    <w:rsid w:val="003B4AC1"/>
    <w:rsid w:val="00453F20"/>
    <w:rsid w:val="00456DE2"/>
    <w:rsid w:val="00480091"/>
    <w:rsid w:val="00497FBD"/>
    <w:rsid w:val="004A1DEE"/>
    <w:rsid w:val="004F34DE"/>
    <w:rsid w:val="005E750F"/>
    <w:rsid w:val="00655298"/>
    <w:rsid w:val="00714EF9"/>
    <w:rsid w:val="007274A4"/>
    <w:rsid w:val="00780384"/>
    <w:rsid w:val="007F0438"/>
    <w:rsid w:val="007F67C4"/>
    <w:rsid w:val="00821BBC"/>
    <w:rsid w:val="0087703A"/>
    <w:rsid w:val="00893C2E"/>
    <w:rsid w:val="008B2302"/>
    <w:rsid w:val="008C1199"/>
    <w:rsid w:val="008C6105"/>
    <w:rsid w:val="008D4AC7"/>
    <w:rsid w:val="00925BFB"/>
    <w:rsid w:val="009412A1"/>
    <w:rsid w:val="00966E8C"/>
    <w:rsid w:val="00966F6B"/>
    <w:rsid w:val="00977B75"/>
    <w:rsid w:val="009834FF"/>
    <w:rsid w:val="00A031FD"/>
    <w:rsid w:val="00A42E4D"/>
    <w:rsid w:val="00AE2DA8"/>
    <w:rsid w:val="00AF0D8B"/>
    <w:rsid w:val="00B01D09"/>
    <w:rsid w:val="00B752C7"/>
    <w:rsid w:val="00B777F9"/>
    <w:rsid w:val="00C758F4"/>
    <w:rsid w:val="00C84659"/>
    <w:rsid w:val="00CA0F6E"/>
    <w:rsid w:val="00CB7246"/>
    <w:rsid w:val="00CC51A7"/>
    <w:rsid w:val="00D7571C"/>
    <w:rsid w:val="00D90631"/>
    <w:rsid w:val="00DD3791"/>
    <w:rsid w:val="00DF2A44"/>
    <w:rsid w:val="00E07E5E"/>
    <w:rsid w:val="00E727DB"/>
    <w:rsid w:val="00E96624"/>
    <w:rsid w:val="00E96EE8"/>
    <w:rsid w:val="00EB663B"/>
    <w:rsid w:val="00F620F6"/>
    <w:rsid w:val="00F62A75"/>
    <w:rsid w:val="00FA4D91"/>
    <w:rsid w:val="00FD303E"/>
    <w:rsid w:val="00FF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F53D"/>
  <w15:chartTrackingRefBased/>
  <w15:docId w15:val="{A09E1A0C-B499-4480-8FB3-74C0744A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75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D730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412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56504-E17F-4447-8837-C4E1C5506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59</cp:revision>
  <cp:lastPrinted>2024-11-30T12:09:00Z</cp:lastPrinted>
  <dcterms:created xsi:type="dcterms:W3CDTF">2024-11-22T18:33:00Z</dcterms:created>
  <dcterms:modified xsi:type="dcterms:W3CDTF">2024-11-30T12:39:00Z</dcterms:modified>
</cp:coreProperties>
</file>