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5BB" w:rsidRPr="00831517" w:rsidRDefault="004E7E83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2" type="#_x0000_t202" style="position:absolute;left:0;text-align:left;margin-left:240pt;margin-top:17.25pt;width:71.25pt;height:60.45pt;z-index:251663360" strokecolor="white [3212]">
            <v:textbox>
              <w:txbxContent>
                <w:p w:rsidR="00B56F5D" w:rsidRDefault="00B56F5D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3053F4B8" wp14:editId="1FDFFD47">
                        <wp:extent cx="704850" cy="67627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2470" cy="6835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z-index:251653120;visibility:visibl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" strokecolor="black [3213]" strokeweight=".5pt">
            <v:stroke joinstyle="miter"/>
          </v:line>
        </w:pic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السنـــة الـرابعة متوســــط</w:t>
      </w:r>
    </w:p>
    <w:p w:rsidR="00316DC3" w:rsidRDefault="004E7E83" w:rsidP="00F7204A">
      <w:pPr>
        <w:bidi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5" o:spid="_x0000_s1036" style="position:absolute;left:0;text-align:left;z-index:251655168;visibility:visibl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" strokecolor="windowText" strokeweight=".5pt">
            <v:stroke joinstyle="miter"/>
          </v:line>
        </w:pic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6E781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بن عامر يوسف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F7A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E781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الجدر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53A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/وادي مرة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E53A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ـــاي  </w:t>
      </w:r>
      <w:r w:rsidR="00F7204A">
        <w:rPr>
          <w:rFonts w:asciiTheme="majorBidi" w:hAnsiTheme="majorBidi" w:cstheme="majorBidi"/>
          <w:b/>
          <w:bCs/>
          <w:sz w:val="28"/>
          <w:szCs w:val="28"/>
          <w:lang w:bidi="ar-DZ"/>
        </w:rPr>
        <w:t>2025</w:t>
      </w:r>
    </w:p>
    <w:p w:rsidR="00316DC3" w:rsidRDefault="004E7E83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4" o:spid="_x0000_s1035" style="position:absolute;left:0;text-align:left;z-index:251654144;visibility:visibl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( 12 نقطة )</w:t>
      </w:r>
    </w:p>
    <w:p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BD1390" w:rsidRPr="00BD1390" w:rsidRDefault="00BD1390" w:rsidP="00BD1390">
      <w:pPr>
        <w:bidi/>
        <w:spacing w:after="0" w:line="360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18656" behindDoc="0" locked="0" layoutInCell="1" allowOverlap="1" wp14:anchorId="4D07CF63" wp14:editId="3FABDE3C">
            <wp:simplePos x="0" y="0"/>
            <wp:positionH relativeFrom="margin">
              <wp:posOffset>-26670</wp:posOffset>
            </wp:positionH>
            <wp:positionV relativeFrom="paragraph">
              <wp:posOffset>224155</wp:posOffset>
            </wp:positionV>
            <wp:extent cx="2390775" cy="1914525"/>
            <wp:effectExtent l="0" t="0" r="9525" b="9525"/>
            <wp:wrapSquare wrapText="bothSides"/>
            <wp:docPr id="1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نضع في وعاء تحليل كهربائي مسرياه من الغرافيت، مسحوقا </w:t>
      </w:r>
      <w:proofErr w:type="spellStart"/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شارديا</w:t>
      </w:r>
      <w:proofErr w:type="spellEnd"/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جافا لكلور الرصاص </w:t>
      </w:r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PbCl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2</m:t>
            </m:r>
          </m:sub>
        </m:sSub>
      </m:oMath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)</w:t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الوثيقة (1).</w:t>
      </w:r>
    </w:p>
    <w:p w:rsidR="00BD1390" w:rsidRPr="00BD1390" w:rsidRDefault="00BD1390" w:rsidP="00BD1390">
      <w:pPr>
        <w:numPr>
          <w:ilvl w:val="0"/>
          <w:numId w:val="27"/>
        </w:numPr>
        <w:bidi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بعد غلق القاطعة، هل يسري التيار الكهربائي في الدارة ؟ برر إجابتك.</w:t>
      </w:r>
      <w:r w:rsidRPr="00BD139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p w:rsidR="00BD1390" w:rsidRPr="00BD1390" w:rsidRDefault="00BD1390" w:rsidP="00BD1390">
      <w:pPr>
        <w:numPr>
          <w:ilvl w:val="0"/>
          <w:numId w:val="27"/>
        </w:numPr>
        <w:bidi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نضيف للمسحوق السابق ماء مقطرا لنتحصل على محلول مائي، 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ثم نغلق القاطعة من جديد.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أ ــ أكتب الصيغة </w:t>
      </w:r>
      <w:proofErr w:type="spellStart"/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الشاردية</w:t>
      </w:r>
      <w:proofErr w:type="spellEnd"/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 للمحلول.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ب ــ سم المسريين </w:t>
      </w:r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(A)</w:t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و</w:t>
      </w:r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(B)</w:t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ج ــ صف ما يحدث في هذه التجربة.</w:t>
      </w:r>
    </w:p>
    <w:p w:rsidR="00BD1390" w:rsidRPr="00BD1390" w:rsidRDefault="00BD1390" w:rsidP="00BD1390">
      <w:pPr>
        <w:numPr>
          <w:ilvl w:val="0"/>
          <w:numId w:val="27"/>
        </w:numPr>
        <w:bidi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أكتب المعادلة الكيميائية </w:t>
      </w:r>
      <w:proofErr w:type="spellStart"/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المنمذجة</w:t>
      </w:r>
      <w:proofErr w:type="spellEnd"/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للتفاعل الحادث عند كل مسرى، </w:t>
      </w:r>
    </w:p>
    <w:p w:rsidR="00BD1390" w:rsidRPr="00BD1390" w:rsidRDefault="00BD1390" w:rsidP="00BD1390">
      <w:pPr>
        <w:bidi/>
        <w:spacing w:after="0" w:line="276" w:lineRule="auto"/>
        <w:ind w:left="7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واستنتج المعادلة الحادثة في وعاء التحليل.</w:t>
      </w:r>
    </w:p>
    <w:p w:rsidR="00B56F5D" w:rsidRPr="00F158BB" w:rsidRDefault="00B56F5D" w:rsidP="00A70F8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F158BB" w:rsidRDefault="004E7E83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w:pict>
          <v:rect id="_x0000_s1138" style="position:absolute;left:0;text-align:left;margin-left:-13.9pt;margin-top:9.3pt;width:209.45pt;height:165.5pt;z-index:251657216;mso-wrap-style:none" fillcolor="white [3212]" strokecolor="white [3212]">
            <v:fill opacity="0"/>
            <v:textbox style="mso-fit-shape-to-text:t">
              <w:txbxContent>
                <w:p w:rsidR="00F158BB" w:rsidRDefault="00F158BB"/>
              </w:txbxContent>
            </v:textbox>
          </v:rect>
        </w:pic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(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BD1390" w:rsidRPr="00BD1390" w:rsidRDefault="00BD1390" w:rsidP="00BD1390">
      <w:pPr>
        <w:bidi/>
        <w:spacing w:after="200" w:line="360" w:lineRule="auto"/>
        <w:ind w:left="-567"/>
        <w:rPr>
          <w:rFonts w:ascii="Calibri" w:eastAsia="Times New Roman" w:hAnsi="Calibri" w:cs="Times New Roman"/>
          <w:sz w:val="28"/>
          <w:szCs w:val="28"/>
          <w:rtl/>
          <w:lang w:eastAsia="fr-FR"/>
        </w:rPr>
      </w:pPr>
      <w:r w:rsidRPr="00BD1390">
        <w:rPr>
          <w:rFonts w:ascii="Calibri" w:eastAsia="Times New Roman" w:hAnsi="Calibri" w:cs="Times New Roman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16608" behindDoc="0" locked="0" layoutInCell="1" allowOverlap="1" wp14:anchorId="16C2BF20" wp14:editId="482AEE04">
            <wp:simplePos x="0" y="0"/>
            <wp:positionH relativeFrom="margin">
              <wp:posOffset>-231140</wp:posOffset>
            </wp:positionH>
            <wp:positionV relativeFrom="margin">
              <wp:posOffset>6322060</wp:posOffset>
            </wp:positionV>
            <wp:extent cx="2662555" cy="1876425"/>
            <wp:effectExtent l="19050" t="0" r="4445" b="0"/>
            <wp:wrapSquare wrapText="bothSides"/>
            <wp:docPr id="5" name="صورة 2" descr="D:\Users\MALAK\Desktop\ىلاىلالا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Users\MALAK\Desktop\ىلاىلالا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5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7204A">
        <w:rPr>
          <w:rFonts w:ascii="Calibri" w:eastAsia="Times New Roman" w:hAnsi="Calibri" w:cs="Times New Roman" w:hint="cs"/>
          <w:sz w:val="28"/>
          <w:szCs w:val="28"/>
          <w:rtl/>
          <w:lang w:eastAsia="fr-FR"/>
        </w:rPr>
        <w:t xml:space="preserve">     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أنجر الأستاذ التجربة الموضحة في الوثيقة (2), باستغلال النتائج المعطاة </w:t>
      </w:r>
    </w:p>
    <w:p w:rsidR="00BD1390" w:rsidRPr="00BD1390" w:rsidRDefault="00BD1390" w:rsidP="00BD1390">
      <w:pPr>
        <w:numPr>
          <w:ilvl w:val="0"/>
          <w:numId w:val="26"/>
        </w:numPr>
        <w:bidi/>
        <w:spacing w:after="200" w:line="360" w:lineRule="auto"/>
        <w:ind w:left="0" w:hanging="283"/>
        <w:contextualSpacing/>
        <w:rPr>
          <w:rFonts w:ascii="Calibri" w:eastAsia="Times New Roman" w:hAnsi="Calibri" w:cs="Times New Roman"/>
          <w:sz w:val="28"/>
          <w:szCs w:val="28"/>
          <w:lang w:eastAsia="fr-FR"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سم الجهاز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D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.ماذا تعني الدلالتين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3N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و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4N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>؟</w:t>
      </w:r>
    </w:p>
    <w:p w:rsidR="00BD1390" w:rsidRPr="00BD1390" w:rsidRDefault="00BD1390" w:rsidP="00BD1390">
      <w:pPr>
        <w:numPr>
          <w:ilvl w:val="0"/>
          <w:numId w:val="26"/>
        </w:numPr>
        <w:bidi/>
        <w:spacing w:after="200" w:line="360" w:lineRule="auto"/>
        <w:ind w:left="0" w:hanging="283"/>
        <w:contextualSpacing/>
        <w:rPr>
          <w:rFonts w:ascii="Calibri" w:eastAsia="Times New Roman" w:hAnsi="Calibri" w:cs="Times New Roman"/>
          <w:sz w:val="28"/>
          <w:szCs w:val="28"/>
          <w:lang w:eastAsia="fr-FR"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احسب شدة دافعة ارخميدس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F</w:t>
      </w:r>
      <w:r w:rsidRPr="00BD1390">
        <w:rPr>
          <w:rFonts w:ascii="Calibri" w:eastAsia="Times New Roman" w:hAnsi="Calibri" w:cs="Times New Roman"/>
          <w:sz w:val="28"/>
          <w:szCs w:val="28"/>
          <w:vertAlign w:val="subscript"/>
          <w:lang w:eastAsia="fr-FR" w:bidi="ar-DZ"/>
        </w:rPr>
        <w:t>A</w:t>
      </w:r>
      <w:r w:rsidRPr="00BD1390">
        <w:rPr>
          <w:rFonts w:ascii="Calibri" w:eastAsia="Times New Roman" w:hAnsi="Calibri" w:cs="Times New Roman"/>
          <w:sz w:val="28"/>
          <w:szCs w:val="28"/>
          <w:vertAlign w:val="subscript"/>
          <w:rtl/>
          <w:lang w:eastAsia="fr-FR" w:bidi="ar-DZ"/>
        </w:rPr>
        <w:t xml:space="preserve"> .</w:t>
      </w:r>
    </w:p>
    <w:p w:rsidR="00BD1390" w:rsidRPr="00BD1390" w:rsidRDefault="00BD1390" w:rsidP="00BD1390">
      <w:pPr>
        <w:numPr>
          <w:ilvl w:val="0"/>
          <w:numId w:val="26"/>
        </w:numPr>
        <w:bidi/>
        <w:spacing w:after="200" w:line="360" w:lineRule="auto"/>
        <w:ind w:left="0" w:hanging="283"/>
        <w:contextualSpacing/>
        <w:rPr>
          <w:rFonts w:ascii="Calibri" w:eastAsia="Times New Roman" w:hAnsi="Calibri" w:cs="Times New Roman"/>
          <w:sz w:val="28"/>
          <w:szCs w:val="28"/>
          <w:lang w:eastAsia="fr-FR"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اذا علمت أن كتلة السائل المزاح </w:t>
      </w:r>
      <w:bookmarkStart w:id="0" w:name="_GoBack"/>
      <w:bookmarkEnd w:id="0"/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 xml:space="preserve">m=100g   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أحسب المقدار (</w:t>
      </w:r>
      <w:proofErr w:type="spellStart"/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m×g</w:t>
      </w:r>
      <w:proofErr w:type="spellEnd"/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) ثم قارن بين القيمتين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F</w:t>
      </w:r>
      <w:r w:rsidRPr="00BD1390">
        <w:rPr>
          <w:rFonts w:ascii="Calibri" w:eastAsia="Times New Roman" w:hAnsi="Calibri" w:cs="Times New Roman"/>
          <w:sz w:val="28"/>
          <w:szCs w:val="28"/>
          <w:vertAlign w:val="subscript"/>
          <w:lang w:eastAsia="fr-FR" w:bidi="ar-DZ"/>
        </w:rPr>
        <w:t>A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و(</w:t>
      </w:r>
      <w:proofErr w:type="spellStart"/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m×g</w:t>
      </w:r>
      <w:proofErr w:type="spellEnd"/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>).</w:t>
      </w:r>
    </w:p>
    <w:p w:rsidR="00F7204A" w:rsidRDefault="00BD1390" w:rsidP="00BD1390">
      <w:pPr>
        <w:bidi/>
        <w:jc w:val="center"/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عند نزع الجهاز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D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(الحالة 3) اذكر ثم مثل كيفيا القوى المطبقة على الجسم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S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>.</w:t>
      </w:r>
    </w:p>
    <w:p w:rsidR="00F7204A" w:rsidRDefault="00F7204A" w:rsidP="00F7204A">
      <w:pPr>
        <w:bidi/>
        <w:jc w:val="center"/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</w:pPr>
    </w:p>
    <w:p w:rsidR="007F4F30" w:rsidRDefault="00BD1390" w:rsidP="00F7204A">
      <w:pPr>
        <w:bidi/>
        <w:jc w:val="center"/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  </w:t>
      </w:r>
      <w:r w:rsidRPr="00BD1390"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  <w:t xml:space="preserve">                                                             </w:t>
      </w: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proofErr w:type="spellEnd"/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A05E14" w:rsidRDefault="00A05E14" w:rsidP="00A70F80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4E7E83">
        <w:rPr>
          <w:rFonts w:asciiTheme="minorBidi" w:hAnsiTheme="minorBidi" w:cs="Sultan normal"/>
          <w:sz w:val="28"/>
          <w:szCs w:val="28"/>
          <w:rtl/>
          <w:lang w:bidi="ar-DZ"/>
        </w:rPr>
        <w:pict>
          <v:rect id="_x0000_s1329" style="position:absolute;left:0;text-align:left;margin-left:-9.75pt;margin-top:4.2pt;width:165pt;height:170.35pt;z-index:251661312;mso-position-horizontal-relative:text;mso-position-vertical-relative:text" strokecolor="white [3212]" strokeweight="0">
            <v:fill opacity="0"/>
            <v:textbox>
              <w:txbxContent>
                <w:p w:rsidR="00610D62" w:rsidRDefault="00BB4491" w:rsidP="00BB4491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907117" cy="1485900"/>
                        <wp:effectExtent l="19050" t="0" r="0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2620" cy="14901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في ورشة الفيزياء طلب الأستاذ من التلاميذ معاينة التوتر الكهربائي لمأخذ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:rsidR="00A05E14" w:rsidRDefault="009C7D98" w:rsidP="00A05E1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باستعمال جهاز راسم الاهتزاز المهبطي. تحصل التلاميذ على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A05E14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5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:rsidR="00266369" w:rsidRDefault="004E7E83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2" type="#_x0000_t202" style="position:absolute;left:0;text-align:left;margin-left:30.75pt;margin-top:78.35pt;width:76.5pt;height:24pt;z-index:251689984;mso-position-horizontal-relative:text;mso-position-vertical-relative:text">
            <v:textbox>
              <w:txbxContent>
                <w:p w:rsidR="00A05E14" w:rsidRPr="00A05E14" w:rsidRDefault="00A05E14" w:rsidP="00A05E14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A05E1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5</w:t>
                  </w:r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8" type="#_x0000_t202" style="position:absolute;left:0;text-align:left;margin-left:-14.25pt;margin-top:53.6pt;width:177.75pt;height:18.75pt;z-index:251695104">
            <v:textbox>
              <w:txbxContent>
                <w:p w:rsidR="00BB4491" w:rsidRPr="00D7553B" w:rsidRDefault="00BB4491" w:rsidP="00D7553B">
                  <w:pPr>
                    <w:rPr>
                      <w:lang w:val="en-US"/>
                    </w:rPr>
                  </w:pPr>
                  <w:proofErr w:type="spellStart"/>
                  <w:r w:rsidRPr="00D7553B">
                    <w:rPr>
                      <w:b/>
                      <w:bCs/>
                      <w:lang w:val="en-US"/>
                    </w:rPr>
                    <w:t>Sv</w:t>
                  </w:r>
                  <w:proofErr w:type="spellEnd"/>
                  <w:r w:rsidRPr="00D7553B">
                    <w:rPr>
                      <w:b/>
                      <w:bCs/>
                      <w:lang w:val="en-US"/>
                    </w:rPr>
                    <w:t>=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>104v/div</w:t>
                  </w:r>
                  <w:r w:rsidR="00D7553B">
                    <w:rPr>
                      <w:b/>
                      <w:bCs/>
                      <w:lang w:val="en-US"/>
                    </w:rPr>
                    <w:t xml:space="preserve">         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="00D7553B" w:rsidRPr="00D7553B">
                    <w:rPr>
                      <w:b/>
                      <w:bCs/>
                      <w:lang w:val="en-US"/>
                    </w:rPr>
                    <w:t>S</w:t>
                  </w:r>
                  <w:r w:rsidR="00D7553B" w:rsidRPr="00D7553B">
                    <w:rPr>
                      <w:b/>
                      <w:bCs/>
                      <w:sz w:val="18"/>
                      <w:szCs w:val="18"/>
                      <w:lang w:val="en-US"/>
                    </w:rPr>
                    <w:t>h</w:t>
                  </w:r>
                  <w:proofErr w:type="spellEnd"/>
                  <w:r w:rsidR="00D7553B" w:rsidRPr="00D7553B">
                    <w:rPr>
                      <w:b/>
                      <w:bCs/>
                      <w:lang w:val="en-US"/>
                    </w:rPr>
                    <w:t>=0.005 s/div</w:t>
                  </w:r>
                  <w:r w:rsidR="00D7553B" w:rsidRPr="00D7553B">
                    <w:rPr>
                      <w:lang w:val="en-US"/>
                    </w:rPr>
                    <w:t xml:space="preserve">    </w:t>
                  </w:r>
                  <w:r w:rsidR="00D7553B">
                    <w:rPr>
                      <w:lang w:val="en-US"/>
                    </w:rPr>
                    <w:t xml:space="preserve">   </w:t>
                  </w:r>
                  <w:r w:rsidR="00D7553B" w:rsidRPr="00D7553B"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ولكن قبل الانتهاء من القياسات حدث انقطاع مفاجئ للتيار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.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التلاميذ في </w:t>
      </w:r>
      <w:r w:rsidR="00A02E9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الأعظمي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8"/>
                <w:szCs w:val="28"/>
                <w:lang w:bidi="ar-DZ"/>
              </w:rPr>
              <m:t>max</m:t>
            </m:r>
          </m:sub>
        </m:sSub>
      </m:oMath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)   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ثم استنتج التوتر الفعال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 w:rsidR="00A05E14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2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الدور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>T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)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9C7D98" w:rsidRPr="00266369" w:rsidRDefault="004C2B49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التلاميذ أن جهاز راسم الاهتزاز المهبطي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يشتغل  رغم سلامته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,</w:t>
      </w:r>
      <w:r w:rsidR="0026636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للورشة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3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</w:t>
      </w:r>
      <w:r w:rsidR="000E50C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سبب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عدم اشتغال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4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اذكر كل التعديلات والإضافات التي تراها مناسبة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هذا المخطط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5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أعد رسم المخطط مبينا عليه التعديلات والإضافات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التي ذكرتها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307FF" w:rsidRDefault="004E7E83" w:rsidP="00D52104">
      <w:pPr>
        <w:tabs>
          <w:tab w:val="left" w:pos="6946"/>
        </w:tabs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shape id="_x0000_s1407" type="#_x0000_t202" style="position:absolute;left:0;text-align:left;margin-left:163.5pt;margin-top:3pt;width:50.05pt;height:23.45pt;z-index:251714560" strokecolor="white [3212]">
            <v:textbox>
              <w:txbxContent>
                <w:p w:rsidR="00D52104" w:rsidRPr="004C2B49" w:rsidRDefault="00D52104" w:rsidP="00D52104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220v</w:t>
                  </w:r>
                </w:p>
              </w:txbxContent>
            </v:textbox>
          </v:shape>
        </w:pict>
      </w:r>
      <w:r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rect id="_x0000_s1378" style="position:absolute;left:0;text-align:left;margin-left:126pt;margin-top:14.25pt;width:321pt;height:238.5pt;z-index:251685888" strokecolor="white [3212]" strokeweight="0">
            <v:fill opacity="0"/>
            <v:textbox>
              <w:txbxContent>
                <w:p w:rsidR="009C7D98" w:rsidRDefault="009C7D98" w:rsidP="009C7D98">
                  <w:r w:rsidRPr="009C7D98">
                    <w:rPr>
                      <w:noProof/>
                      <w:lang w:val="en-US"/>
                    </w:rPr>
                    <w:drawing>
                      <wp:inline distT="0" distB="0" distL="0" distR="0" wp14:anchorId="4E3233E2" wp14:editId="76FD3785">
                        <wp:extent cx="3609975" cy="2571750"/>
                        <wp:effectExtent l="19050" t="0" r="9525" b="0"/>
                        <wp:docPr id="1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1613" cy="25729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307FF" w:rsidRPr="00C307FF" w:rsidRDefault="004E7E83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6" type="#_x0000_t202" style="position:absolute;left:0;text-align:left;margin-left:408pt;margin-top:14.55pt;width:39pt;height:23.25pt;z-index:251694080" strokecolor="white [3212]">
            <v:textbox>
              <w:txbxContent>
                <w:p w:rsidR="004C2B49" w:rsidRPr="000E50CF" w:rsidRDefault="00787FC1" w:rsidP="00787FC1">
                  <w:pPr>
                    <w:rPr>
                      <w:b/>
                      <w:bCs/>
                    </w:rPr>
                  </w:pPr>
                  <w:r w:rsidRPr="000E50CF">
                    <w:rPr>
                      <w:b/>
                      <w:bCs/>
                    </w:rPr>
                    <w:t>3A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385" style="position:absolute;left:0;text-align:left;margin-left:396.75pt;margin-top:19.8pt;width:8.25pt;height:18pt;z-index:251693056"/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4E7E83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4" type="#_x0000_t202" style="position:absolute;left:0;text-align:left;margin-left:248.25pt;margin-top:24.6pt;width:57pt;height:23.45pt;z-index:251692032" strokecolor="white [3212]">
            <v:textbox>
              <w:txbxContent>
                <w:p w:rsidR="004C2B49" w:rsidRPr="004C2B49" w:rsidRDefault="004C2B49" w:rsidP="000E50CF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4C2B49">
                    <w:rPr>
                      <w:b/>
                      <w:bCs/>
                      <w:lang w:bidi="ar-DZ"/>
                    </w:rPr>
                    <w:t>1</w:t>
                  </w:r>
                  <w:r w:rsidRPr="004C2B49">
                    <w:rPr>
                      <w:rFonts w:hint="cs"/>
                      <w:b/>
                      <w:bCs/>
                      <w:rtl/>
                      <w:lang w:bidi="ar-DZ"/>
                    </w:rPr>
                    <w:t>000</w:t>
                  </w:r>
                  <w:r w:rsidRPr="004C2B49">
                    <w:rPr>
                      <w:b/>
                      <w:bCs/>
                      <w:lang w:bidi="ar-DZ"/>
                    </w:rPr>
                    <w:t>w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4E7E83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3" type="#_x0000_t202" style="position:absolute;left:0;text-align:left;margin-left:252pt;margin-top:13.05pt;width:69.75pt;height:27.75pt;z-index:251691008">
            <v:textbox>
              <w:txbxContent>
                <w:p w:rsidR="004C2B49" w:rsidRPr="000E50CF" w:rsidRDefault="004C2B49" w:rsidP="000E50CF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0E50C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 w:rsidR="000E50CF">
                    <w:rPr>
                      <w:rFonts w:hint="cs"/>
                      <w:b/>
                      <w:bCs/>
                      <w:rtl/>
                      <w:lang w:bidi="ar-DZ"/>
                    </w:rPr>
                    <w:t>06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957472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266369" w:rsidRDefault="00266369" w:rsidP="00266369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E02750" w:rsidRDefault="00E02750" w:rsidP="00E02750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307FF" w:rsidRPr="00C307FF" w:rsidRDefault="00C307FF" w:rsidP="00C307FF">
      <w:pPr>
        <w:tabs>
          <w:tab w:val="left" w:pos="3945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307F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التصحيح النموذجي للامتحان التجريبي رابعة متوسط</w:t>
      </w:r>
    </w:p>
    <w:p w:rsidR="00C307FF" w:rsidRPr="00251159" w:rsidRDefault="00677862" w:rsidP="00C307FF">
      <w:pPr>
        <w:tabs>
          <w:tab w:val="left" w:pos="3945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الاول :</w:t>
      </w:r>
      <w:r w:rsidR="00A76E54"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r w:rsidRPr="0025115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06 نقاط)</w:t>
      </w:r>
    </w:p>
    <w:p w:rsidR="00B95BA0" w:rsidRDefault="00A76E54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-1  الشعيرات المعدنية هي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والغاز المنطلق  غاز الكلور  </w:t>
      </w:r>
      <w:r>
        <w:rPr>
          <w:rFonts w:asciiTheme="minorBidi" w:hAnsiTheme="minorBidi" w:cs="Sultan normal"/>
          <w:sz w:val="28"/>
          <w:szCs w:val="28"/>
          <w:lang w:bidi="ar-DZ"/>
        </w:rPr>
        <w:t>)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  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</w:p>
    <w:p w:rsidR="00A76E54" w:rsidRDefault="004E7E83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91" type="#_x0000_t32" style="position:absolute;left:0;text-align:left;margin-left:233.4pt;margin-top:30.05pt;width:21.75pt;height:0;z-index:251698176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0" type="#_x0000_t32" style="position:absolute;left:0;text-align:left;margin-left:335.25pt;margin-top:10.55pt;width:16.5pt;height:0;z-index:251697152" o:connectortype="straight">
            <v:stroke endarrow="block"/>
          </v:shape>
        </w:pict>
      </w: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89" type="#_x0000_t32" style="position:absolute;left:0;text-align:left;margin-left:123.75pt;margin-top:8.3pt;width:34.5pt;height:.75pt;z-index:251696128" o:connectortype="straight">
            <v:stroke endarrow="block"/>
          </v:shape>
        </w:pic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2-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عند المصعد :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        عند المهبط :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2e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</w:t>
      </w:r>
      <w:r w:rsidR="00A76E54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A76E54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المعادلة الإجمالية :                         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2</m:t>
            </m:r>
          </m:sub>
        </m:sSub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</w:t>
      </w:r>
      <w:r w:rsidR="00B95BA0" w:rsidRPr="00B95BA0">
        <w:rPr>
          <w:rFonts w:asciiTheme="minorBidi" w:eastAsiaTheme="minorEastAsia" w:hAnsiTheme="minorBidi" w:cs="Sultan normal"/>
          <w:sz w:val="24"/>
          <w:szCs w:val="26"/>
          <w:lang w:bidi="ar-DZ"/>
        </w:rPr>
        <w:t>Zn</w:t>
      </w:r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         ( </w:t>
      </w:r>
      <w:r w:rsidR="00B95BA0" w:rsidRPr="00B95BA0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B95BA0">
        <w:rPr>
          <w:rFonts w:asciiTheme="minorBidi" w:eastAsiaTheme="minorEastAsia" w:hAnsiTheme="minorBidi" w:cs="Sultan normal"/>
          <w:sz w:val="28"/>
          <w:szCs w:val="28"/>
          <w:lang w:bidi="ar-DZ"/>
        </w:rPr>
        <w:t>2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+</w:t>
      </w:r>
      <m:oMath>
        <m:r>
          <w:rPr>
            <w:rFonts w:ascii="Cambria Math" w:eastAsiaTheme="minorEastAsia" w:hAnsi="Cambria Math" w:cs="Sultan normal"/>
            <w:sz w:val="28"/>
            <w:szCs w:val="28"/>
            <w:lang w:bidi="ar-DZ"/>
          </w:rPr>
          <m:t xml:space="preserve"> </m:t>
        </m:r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B95BA0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-1:يدل اختفاء اللون الازرق على اختفاء  شوارد النحاس 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وتحولها الى معدن  النحاس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B95BA0" w:rsidRDefault="00B95BA0" w:rsidP="00B95BA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           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يدل اختفاء معدن الزنك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( </w:t>
      </w:r>
      <w:r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)    على تآكله وتحوله الى شوارد في المحلول</w:t>
      </w:r>
      <w:r w:rsidR="002D17DB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2D17DB" w:rsidRDefault="004E7E83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/>
          <w:noProof/>
          <w:sz w:val="28"/>
          <w:szCs w:val="28"/>
          <w:rtl/>
          <w:lang w:eastAsia="fr-FR"/>
        </w:rPr>
        <w:pict>
          <v:shape id="_x0000_s1392" type="#_x0000_t32" style="position:absolute;left:0;text-align:left;margin-left:239.25pt;margin-top:8.05pt;width:19.5pt;height:0;z-index:251699200" o:connectortype="straight">
            <v:stroke endarrow="block"/>
          </v:shape>
        </w:pic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 2-معادلة التفاعل الحادثة 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: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 w:rsidRPr="002D17DB">
        <w:rPr>
          <w:rFonts w:asciiTheme="minorBidi" w:hAnsiTheme="minorBidi" w:cs="Sultan normal"/>
          <w:sz w:val="28"/>
          <w:szCs w:val="28"/>
          <w:lang w:bidi="ar-DZ"/>
        </w:rPr>
        <w:t>Zn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Cs w:val="24"/>
          <w:lang w:bidi="ar-DZ"/>
        </w:rPr>
        <w:t>s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(</w:t>
      </w:r>
      <m:oMath>
        <m:sSup>
          <m:s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Zn</m:t>
            </m:r>
          </m:e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+</w:t>
      </w:r>
      <m:oMath>
        <m:sSubSup>
          <m:sSubSupPr>
            <m:ctrlPr>
              <w:rPr>
                <w:rFonts w:ascii="Cambria Math" w:eastAsiaTheme="minorEastAsia" w:hAnsi="Cambria Math" w:cs="Sultan normal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-2</m:t>
            </m:r>
          </m:sup>
        </m:sSub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)</w:t>
      </w:r>
      <w:proofErr w:type="spellStart"/>
      <w:r w:rsidR="002D17DB" w:rsidRPr="002D17DB">
        <w:rPr>
          <w:rFonts w:asciiTheme="minorBidi" w:eastAsiaTheme="minorEastAsia" w:hAnsiTheme="minorBidi" w:cs="Sultan normal"/>
          <w:sz w:val="20"/>
          <w:lang w:bidi="ar-DZ"/>
        </w:rPr>
        <w:t>aq</w:t>
      </w:r>
      <w:proofErr w:type="spellEnd"/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+(</w:t>
      </w:r>
      <w:r w:rsidR="002D17DB" w:rsidRP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Cu</w:t>
      </w:r>
      <w:r w:rsidR="002D17DB">
        <w:rPr>
          <w:rFonts w:asciiTheme="minorBidi" w:hAnsiTheme="minorBidi" w:cs="Sultan normal"/>
          <w:b/>
          <w:bCs/>
          <w:sz w:val="28"/>
          <w:szCs w:val="28"/>
          <w:lang w:bidi="ar-DZ"/>
        </w:rPr>
        <w:t>)</w:t>
      </w:r>
      <w:r w:rsidR="002D17DB" w:rsidRPr="002D17DB">
        <w:rPr>
          <w:rFonts w:asciiTheme="minorBidi" w:hAnsiTheme="minorBidi" w:cs="Sultan normal"/>
          <w:sz w:val="24"/>
          <w:szCs w:val="26"/>
          <w:lang w:bidi="ar-DZ"/>
        </w:rPr>
        <w:t>s</w:t>
      </w:r>
      <w:r w:rsidR="002D17DB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</w:t>
      </w:r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>(</w:t>
      </w:r>
      <m:oMath>
        <m:sSup>
          <m:sSupPr>
            <m:ctrl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Sultan normal"/>
                <w:sz w:val="28"/>
                <w:szCs w:val="28"/>
                <w:lang w:bidi="ar-DZ"/>
              </w:rPr>
              <m:t>+2</m:t>
            </m:r>
          </m:sup>
        </m:sSup>
      </m:oMath>
      <w:r w:rsidR="002D17DB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6229F0" w:rsidRDefault="006229F0" w:rsidP="006229F0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D17DB" w:rsidRPr="00251159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b/>
          <w:bCs/>
          <w:sz w:val="32"/>
          <w:szCs w:val="30"/>
          <w:u w:val="single"/>
          <w:rtl/>
          <w:lang w:bidi="ar-DZ"/>
        </w:rPr>
      </w:pPr>
      <w:r w:rsidRPr="00251159">
        <w:rPr>
          <w:rFonts w:asciiTheme="minorBidi" w:eastAsiaTheme="minorEastAsia" w:hAnsiTheme="minorBidi" w:cs="Sultan normal"/>
          <w:b/>
          <w:bCs/>
          <w:sz w:val="28"/>
          <w:szCs w:val="28"/>
          <w:u w:val="single"/>
          <w:lang w:bidi="ar-DZ"/>
        </w:rPr>
        <w:t xml:space="preserve"> </w:t>
      </w:r>
      <w:r w:rsidRPr="00251159">
        <w:rPr>
          <w:rFonts w:asciiTheme="minorBidi" w:eastAsiaTheme="minorEastAsia" w:hAnsiTheme="minorBidi" w:cs="Sultan normal" w:hint="cs"/>
          <w:b/>
          <w:bCs/>
          <w:sz w:val="32"/>
          <w:szCs w:val="30"/>
          <w:u w:val="single"/>
          <w:rtl/>
          <w:lang w:bidi="ar-DZ"/>
        </w:rPr>
        <w:t>التمرين الثاني : (06 نقاط )</w:t>
      </w:r>
    </w:p>
    <w:p w:rsidR="002D17DB" w:rsidRDefault="002D17DB" w:rsidP="002D17DB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-1: طريقة تكهرب الكرية هي بالتأثير       الشحنة التي يحملها الزجاج موجبة (+)</w:t>
      </w:r>
    </w:p>
    <w:p w:rsidR="00FA5D09" w:rsidRDefault="00FA5D09" w:rsidP="00FA5D09">
      <w:pPr>
        <w:pStyle w:val="a3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بعد تقريب القضيب الزجاجي من الكرية يحدث تجاذب</w:t>
      </w:r>
    </w:p>
    <w:p w:rsidR="00FA5D09" w:rsidRDefault="004E7E83" w:rsidP="007F7981">
      <w:pPr>
        <w:pStyle w:val="a3"/>
        <w:numPr>
          <w:ilvl w:val="0"/>
          <w:numId w:val="24"/>
        </w:num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4" type="#_x0000_t32" style="position:absolute;left:0;text-align:left;margin-left:146.25pt;margin-top:40.15pt;width:12pt;height:0;z-index:251701248" o:connectortype="straight">
            <v:stroke endarrow="block"/>
          </v:shape>
        </w:pict>
      </w: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3" type="#_x0000_t32" style="position:absolute;left:0;text-align:left;margin-left:296.25pt;margin-top:40.15pt;width:13.5pt;height:0;z-index:251700224" o:connectortype="straight">
            <v:stroke endarrow="block"/>
          </v:shape>
        </w:pict>
      </w:r>
      <w:r w:rsidR="00FA5D09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شحنة الكرية بعد التجربة هي موجبة (+) لان: تنتقل الشحن السالبة (-)بعد اللمس من الكرية الى القضيب الزجاجي فتبقى فيها فقط الشحن الموجبة  ليصبح لهما نفس الشحنة فيحدث تنافر </w:t>
      </w:r>
    </w:p>
    <w:p w:rsidR="00FA5D09" w:rsidRDefault="00FA5D09" w:rsidP="00FA5D0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="Andalus" w:eastAsiaTheme="minorEastAsia" w:hAnsi="Andalus" w:cs="Andalus"/>
          <w:sz w:val="28"/>
          <w:szCs w:val="28"/>
          <w:rtl/>
          <w:lang w:bidi="ar-DZ"/>
        </w:rPr>
        <w:t>II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-4-القوى المؤثرة على الكرية هي :       قوة الثقل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        وقوة دافعة ارخميدس (</w:t>
      </w:r>
      <w:r>
        <w:rPr>
          <w:rFonts w:asciiTheme="minorBidi" w:eastAsiaTheme="minorEastAsia" w:hAnsiTheme="minorBidi" w:cs="Sultan normal"/>
          <w:sz w:val="28"/>
          <w:szCs w:val="28"/>
          <w:lang w:bidi="ar-DZ"/>
        </w:rPr>
        <w:t>Fa</w:t>
      </w: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)</w:t>
      </w:r>
    </w:p>
    <w:p w:rsidR="00FA5D09" w:rsidRDefault="00E51CB2" w:rsidP="00E51CB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5-</w:t>
      </w:r>
      <w:r w:rsidR="00FA5D09" w:rsidRPr="00E51CB2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ايجاد شدة دافعة ارخميدس :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Fa=p-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=(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m.g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) –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proofErr w:type="spellStart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P</w:t>
      </w:r>
      <w:r w:rsidR="00FA5D09" w:rsidRPr="00E51CB2">
        <w:rPr>
          <w:rFonts w:asciiTheme="minorBidi" w:eastAsiaTheme="minorEastAsia" w:hAnsiTheme="minorBidi" w:cs="Sultan normal"/>
          <w:sz w:val="24"/>
          <w:szCs w:val="26"/>
          <w:lang w:bidi="ar-DZ"/>
        </w:rPr>
        <w:t>ap</w:t>
      </w:r>
      <w:proofErr w:type="spellEnd"/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= (0,1 . 10)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  <w:r w:rsidR="00D0566D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>– 0,7 = 0,3 N</w:t>
      </w:r>
      <w:r w:rsidR="00FA5D09" w:rsidRPr="00E51CB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 </w:t>
      </w: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A14C6" w:rsidRDefault="002A14C6" w:rsidP="002A14C6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E51CB2" w:rsidRPr="00653442" w:rsidRDefault="00E51CB2" w:rsidP="00653442">
      <w:pPr>
        <w:tabs>
          <w:tab w:val="left" w:pos="3945"/>
        </w:tabs>
        <w:bidi/>
        <w:ind w:left="284"/>
        <w:rPr>
          <w:rFonts w:asciiTheme="minorBidi" w:eastAsiaTheme="minorEastAsia" w:hAnsiTheme="minorBidi" w:cs="Sultan normal"/>
          <w:sz w:val="28"/>
          <w:szCs w:val="28"/>
          <w:rtl/>
          <w:lang w:val="en-US"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6-تمثيل القوى المؤثرة على الكرية : </w:t>
      </w:r>
      <w:r w:rsidR="00653442">
        <w:rPr>
          <w:rFonts w:asciiTheme="minorBidi" w:eastAsiaTheme="minorEastAsia" w:hAnsiTheme="minorBidi" w:cs="Sultan normal"/>
          <w:sz w:val="28"/>
          <w:szCs w:val="28"/>
          <w:lang w:bidi="ar-DZ"/>
        </w:rPr>
        <w:t xml:space="preserve">x=0,3 . 1/ 0,15 = 2cm </w:t>
      </w:r>
    </w:p>
    <w:p w:rsidR="006229F0" w:rsidRDefault="006229F0" w:rsidP="00E51CB2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4E7E83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  <w:r>
        <w:rPr>
          <w:rFonts w:ascii="Andalus" w:eastAsiaTheme="minorEastAsia" w:hAnsi="Andalus" w:cs="Andalus"/>
          <w:noProof/>
          <w:sz w:val="28"/>
          <w:szCs w:val="28"/>
          <w:lang w:eastAsia="fr-FR"/>
        </w:rPr>
        <w:pict>
          <v:shape id="_x0000_s1395" type="#_x0000_t202" style="position:absolute;left:0;text-align:left;margin-left:243.75pt;margin-top:0;width:153.75pt;height:180.75pt;z-index:251702272" strokecolor="white [3212]">
            <v:textbox>
              <w:txbxContent>
                <w:p w:rsidR="00653442" w:rsidRDefault="006229F0">
                  <w:r w:rsidRPr="006229F0"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371600" cy="1762125"/>
                        <wp:effectExtent l="1905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8128" cy="17576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6229F0" w:rsidRDefault="006229F0" w:rsidP="006229F0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p w:rsidR="00266369" w:rsidRDefault="00266369" w:rsidP="00266369">
      <w:pPr>
        <w:tabs>
          <w:tab w:val="left" w:pos="3945"/>
        </w:tabs>
        <w:bidi/>
        <w:ind w:left="360"/>
        <w:rPr>
          <w:rFonts w:asciiTheme="minorBidi" w:eastAsiaTheme="minorEastAsia" w:hAnsiTheme="minorBidi" w:cs="Sultan normal"/>
          <w:sz w:val="28"/>
          <w:szCs w:val="28"/>
          <w:lang w:bidi="ar-DZ"/>
        </w:rPr>
      </w:pPr>
    </w:p>
    <w:p w:rsid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الادماجية</w:t>
      </w:r>
      <w:proofErr w:type="spellEnd"/>
      <w:r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 xml:space="preserve"> (08 نقاط) :</w:t>
      </w:r>
    </w:p>
    <w:tbl>
      <w:tblPr>
        <w:tblpPr w:leftFromText="141" w:rightFromText="141" w:vertAnchor="text" w:horzAnchor="margin" w:tblpXSpec="center" w:tblpY="49"/>
        <w:bidiVisual/>
        <w:tblW w:w="9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5"/>
        <w:gridCol w:w="1348"/>
        <w:gridCol w:w="944"/>
        <w:gridCol w:w="5906"/>
        <w:gridCol w:w="823"/>
      </w:tblGrid>
      <w:tr w:rsidR="00D05541" w:rsidRPr="00A21940" w:rsidTr="00A24DC9">
        <w:trPr>
          <w:trHeight w:val="432"/>
        </w:trPr>
        <w:tc>
          <w:tcPr>
            <w:tcW w:w="2001" w:type="dxa"/>
            <w:gridSpan w:val="2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المعايير</w:t>
            </w:r>
          </w:p>
        </w:tc>
        <w:tc>
          <w:tcPr>
            <w:tcW w:w="951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الأسئلة</w:t>
            </w:r>
          </w:p>
        </w:tc>
        <w:tc>
          <w:tcPr>
            <w:tcW w:w="6056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المؤشرات</w:t>
            </w:r>
          </w:p>
        </w:tc>
        <w:tc>
          <w:tcPr>
            <w:tcW w:w="828" w:type="dxa"/>
            <w:shd w:val="clear" w:color="auto" w:fill="FF0000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السلم</w:t>
            </w:r>
          </w:p>
        </w:tc>
      </w:tr>
      <w:tr w:rsidR="00D05541" w:rsidRPr="00A21940" w:rsidTr="00A24DC9">
        <w:trPr>
          <w:trHeight w:val="1405"/>
        </w:trPr>
        <w:tc>
          <w:tcPr>
            <w:tcW w:w="640" w:type="dxa"/>
            <w:vMerge w:val="restart"/>
            <w:textDirection w:val="btLr"/>
            <w:vAlign w:val="bottom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معايير الحد الأدنى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)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معايير قاعدية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(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                                 معايير الإتقان</w:t>
            </w: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1</w:t>
            </w:r>
          </w:p>
          <w:p w:rsidR="00D05541" w:rsidRPr="00A21940" w:rsidRDefault="00D05541" w:rsidP="00A24DC9">
            <w:pPr>
              <w:tabs>
                <w:tab w:val="left" w:pos="773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الوجاهة</w:t>
            </w:r>
          </w:p>
        </w:tc>
        <w:tc>
          <w:tcPr>
            <w:tcW w:w="951" w:type="dxa"/>
          </w:tcPr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D05541" w:rsidRPr="00A21940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D05541" w:rsidP="006229F0">
            <w:pPr>
              <w:tabs>
                <w:tab w:val="left" w:pos="4546"/>
              </w:tabs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3</w:t>
            </w:r>
          </w:p>
          <w:p w:rsidR="00D05541" w:rsidRPr="007D1701" w:rsidRDefault="00D05541" w:rsidP="006229F0">
            <w:pPr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س4</w:t>
            </w:r>
          </w:p>
        </w:tc>
        <w:tc>
          <w:tcPr>
            <w:tcW w:w="6056" w:type="dxa"/>
          </w:tcPr>
          <w:p w:rsidR="00D05541" w:rsidRDefault="00380DCF" w:rsidP="00A24DC9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val="en-US"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 يجد قيمة كل من التوتر الاعظمي </w:t>
            </w:r>
            <w:r>
              <w:rPr>
                <w:b/>
                <w:bCs/>
                <w:sz w:val="24"/>
                <w:szCs w:val="24"/>
                <w:lang w:val="en-US" w:bidi="ar-DZ"/>
              </w:rPr>
              <w:t>U</w:t>
            </w:r>
            <w:r>
              <w:rPr>
                <w:b/>
                <w:bCs/>
                <w:sz w:val="24"/>
                <w:szCs w:val="24"/>
                <w:lang w:bidi="ar-DZ"/>
              </w:rPr>
              <w:t>max</w:t>
            </w: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 والتوتر المنتج</w:t>
            </w:r>
            <w:proofErr w:type="spellStart"/>
            <w:r>
              <w:rPr>
                <w:b/>
                <w:bCs/>
                <w:sz w:val="24"/>
                <w:szCs w:val="24"/>
                <w:lang w:val="en-US" w:bidi="ar-DZ"/>
              </w:rPr>
              <w:t>Ueff</w:t>
            </w:r>
            <w:proofErr w:type="spellEnd"/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val="en-US" w:bidi="ar-DZ"/>
              </w:rPr>
              <w:t xml:space="preserve">يعرف كيفية إيجاد قيمة الدور من البيان </w:t>
            </w:r>
            <w:r>
              <w:rPr>
                <w:b/>
                <w:bCs/>
                <w:sz w:val="24"/>
                <w:szCs w:val="24"/>
                <w:lang w:bidi="ar-DZ"/>
              </w:rPr>
              <w:t>T</w:t>
            </w:r>
          </w:p>
          <w:p w:rsid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يعرف سبب انقطاع التيار الكهربائي عن الجهاز</w:t>
            </w:r>
          </w:p>
          <w:p w:rsidR="00380DCF" w:rsidRPr="00380DCF" w:rsidRDefault="00380DCF" w:rsidP="00380DCF">
            <w:pPr>
              <w:tabs>
                <w:tab w:val="left" w:pos="4546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يذكر التعديلات والإضافات المناسبة مع تمثيلها على المخطط 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1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2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الاستعمال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السليم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لأدوات المادة</w:t>
            </w:r>
          </w:p>
        </w:tc>
        <w:tc>
          <w:tcPr>
            <w:tcW w:w="951" w:type="dxa"/>
          </w:tcPr>
          <w:p w:rsidR="00D05541" w:rsidRDefault="00D05541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س1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2</w:t>
            </w:r>
          </w:p>
          <w:p w:rsidR="00D05541" w:rsidRDefault="00380DCF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س3</w:t>
            </w:r>
          </w:p>
          <w:p w:rsidR="006229F0" w:rsidRPr="00A2194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6229F0" w:rsidRDefault="006229F0" w:rsidP="006229F0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380DCF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7D170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س</w:t>
            </w:r>
            <w:r w:rsidR="00380DC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5</w:t>
            </w:r>
          </w:p>
        </w:tc>
        <w:tc>
          <w:tcPr>
            <w:tcW w:w="6056" w:type="dxa"/>
          </w:tcPr>
          <w:p w:rsidR="00D05541" w:rsidRDefault="00380DCF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ايجاد التوتر الاعظمي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max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: 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 w:bidi="ar-DZ"/>
              </w:rPr>
              <w:t>U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max=S</w:t>
            </w:r>
            <w:r w:rsidR="00D54B03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v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 . n =104 . 3 = 312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التوتر المنتج : 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Ueff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=</w:t>
            </w:r>
            <w:proofErr w:type="spellStart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Umax</w:t>
            </w:r>
            <w:proofErr w:type="spellEnd"/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/racim2=312 /racim2= 220,61 V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ايجاد قيمة الدور :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 xml:space="preserve">Sh . n = 0,005 . 4 = 0,02 s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T=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يعود سبب عدم اشتغال الجهاز الى : العودة المفاجأة للتيار وعدم تحمل المنصهرة بسبب صغر شدتها اي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I=p/u=1000/220=4,5 A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التعديلات : تغيير منصهرة الجهاز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4,5A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تغيير قاطعة المصباح لسلك الطور </w:t>
            </w:r>
            <w:r w:rsidR="000D7F1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والمنصهرة كذلك</w:t>
            </w:r>
          </w:p>
          <w:p w:rsidR="00D54B03" w:rsidRDefault="00D54B03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الإضافات : إضافة توصيل ارضي لمأخذ الجهاز </w:t>
            </w:r>
          </w:p>
          <w:p w:rsidR="00D54B03" w:rsidRDefault="00E9418C" w:rsidP="00266369">
            <w:pPr>
              <w:tabs>
                <w:tab w:val="left" w:pos="4546"/>
              </w:tabs>
              <w:bidi/>
              <w:spacing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إعادة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المخطط مع التعديلات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والإضافات</w:t>
            </w:r>
            <w:r w:rsidR="00D54B0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المذكورة : </w:t>
            </w:r>
          </w:p>
          <w:p w:rsidR="00D54B03" w:rsidRDefault="004E7E8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5" style="position:absolute;left:0;text-align:left;margin-left:92.4pt;margin-top:23.2pt;width:12.75pt;height:13.5pt;z-index:251713536" strokecolor="white [3212]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3" type="#_x0000_t32" style="position:absolute;left:0;text-align:left;margin-left:120.15pt;margin-top:23.2pt;width:.05pt;height:13.5pt;z-index:251711488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8" type="#_x0000_t202" style="position:absolute;left:0;text-align:left;margin-left:9.9pt;margin-top:.7pt;width:267.75pt;height:181.5pt;z-index:251706368">
                  <v:textbox>
                    <w:txbxContent>
                      <w:p w:rsidR="000D7F16" w:rsidRDefault="00D5695D" w:rsidP="000D7F16">
                        <w:pPr>
                          <w:keepNext/>
                        </w:pPr>
                        <w:r w:rsidRPr="00D5695D">
                          <w:rPr>
                            <w:noProof/>
                            <w:lang w:val="en-US"/>
                          </w:rPr>
                          <w:drawing>
                            <wp:inline distT="0" distB="0" distL="0" distR="0">
                              <wp:extent cx="3208020" cy="2162175"/>
                              <wp:effectExtent l="19050" t="19050" r="11430" b="28575"/>
                              <wp:docPr id="3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08020" cy="2162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chemeClr val="accent1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D7F16" w:rsidRDefault="000D7F16" w:rsidP="000D7F16">
                        <w:pPr>
                          <w:pStyle w:val="a8"/>
                        </w:pPr>
                        <w:r>
                          <w:t xml:space="preserve">Figure </w:t>
                        </w:r>
                        <w:fldSimple w:instr=" SEQ Figure \* ARABIC ">
                          <w:r w:rsidR="00F7204A">
                            <w:rPr>
                              <w:noProof/>
                            </w:rPr>
                            <w:t>1</w:t>
                          </w:r>
                        </w:fldSimple>
                      </w:p>
                      <w:p w:rsidR="00D54B03" w:rsidRDefault="00D54B03"/>
                    </w:txbxContent>
                  </v:textbox>
                </v:shape>
              </w:pict>
            </w:r>
          </w:p>
          <w:p w:rsidR="00D54B03" w:rsidRDefault="004E7E8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rect id="_x0000_s1404" style="position:absolute;left:0;text-align:left;margin-left:248.4pt;margin-top:.85pt;width:11.25pt;height:18pt;z-index:251712512">
                  <v:textbox>
                    <w:txbxContent>
                      <w:p w:rsidR="000D7F16" w:rsidRPr="00E050BB" w:rsidRDefault="000D7F16" w:rsidP="00E050BB"/>
                    </w:txbxContent>
                  </v:textbox>
                </v:rect>
              </w:pict>
            </w:r>
          </w:p>
          <w:p w:rsidR="00D54B03" w:rsidRDefault="004E7E8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399" type="#_x0000_t32" style="position:absolute;left:0;text-align:left;margin-left:247.65pt;margin-top:16.75pt;width:.75pt;height:85.5pt;flip:x;z-index:251707392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Default="004E7E8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2" type="#_x0000_t32" style="position:absolute;left:0;text-align:left;margin-left:237.9pt;margin-top:20.25pt;width:9.75pt;height:0;z-index:251710464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1" type="#_x0000_t32" style="position:absolute;left:0;text-align:left;margin-left:237.9pt;margin-top:20.2pt;width:15.75pt;height:.05pt;z-index:251709440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400" type="#_x0000_t32" style="position:absolute;left:0;text-align:left;margin-left:233.4pt;margin-top:14.95pt;width:26.25pt;height:0;z-index:251708416" o:connectortype="straight"/>
              </w:pict>
            </w:r>
          </w:p>
          <w:p w:rsid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  <w:p w:rsidR="00D54B03" w:rsidRPr="00D54B03" w:rsidRDefault="00D54B03" w:rsidP="00D54B03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28" w:type="dxa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</w:tr>
      <w:tr w:rsidR="00D05541" w:rsidRPr="00A21940" w:rsidTr="00A24DC9"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3</w:t>
            </w:r>
          </w:p>
          <w:p w:rsidR="00D05541" w:rsidRPr="00A21940" w:rsidRDefault="004E7E83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7" style="position:absolute;left:0;text-align:left;z-index:251705344" from="430.4pt,13.45pt" to="466.4pt,13.45pt"/>
              </w:pict>
            </w:r>
            <w:r w:rsidR="00D05541"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</w:t>
            </w:r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التسلسل السليم للأفكار والاعتماد على نمط (تجريب, ملاحظات, نتائج).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الانسجام في الإجابة.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  <w:tr w:rsidR="00D05541" w:rsidRPr="00A21940" w:rsidTr="00A24DC9">
        <w:trPr>
          <w:trHeight w:val="1035"/>
        </w:trPr>
        <w:tc>
          <w:tcPr>
            <w:tcW w:w="640" w:type="dxa"/>
            <w:vMerge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</w:p>
        </w:tc>
        <w:tc>
          <w:tcPr>
            <w:tcW w:w="1361" w:type="dxa"/>
            <w:shd w:val="clear" w:color="auto" w:fill="auto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 xml:space="preserve">    </w:t>
            </w:r>
            <w:r w:rsidR="004E7E83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pict>
                <v:line id="_x0000_s1396" style="position:absolute;left:0;text-align:left;z-index:251704320;mso-position-horizontal-relative:text;mso-position-vertical-relative:text" from="423.1pt,-9.4pt" to="463.1pt,-9.4pt"/>
              </w:pic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المعيار 4</w:t>
            </w:r>
          </w:p>
          <w:p w:rsidR="00D05541" w:rsidRPr="00A21940" w:rsidRDefault="00D05541" w:rsidP="00A24DC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التقديم</w:t>
            </w:r>
          </w:p>
        </w:tc>
        <w:tc>
          <w:tcPr>
            <w:tcW w:w="951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إجابة الأسئلة</w:t>
            </w:r>
          </w:p>
        </w:tc>
        <w:tc>
          <w:tcPr>
            <w:tcW w:w="6056" w:type="dxa"/>
          </w:tcPr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تنظيم الإجابة.</w:t>
            </w:r>
          </w:p>
          <w:p w:rsidR="00D05541" w:rsidRPr="00A21940" w:rsidRDefault="00D05541" w:rsidP="00D05541">
            <w:pPr>
              <w:numPr>
                <w:ilvl w:val="0"/>
                <w:numId w:val="25"/>
              </w:numPr>
              <w:tabs>
                <w:tab w:val="left" w:pos="4546"/>
              </w:tabs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وضوح الخط والرسومات.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 xml:space="preserve">   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  <w:t>الإبداع</w:t>
            </w:r>
            <w:r w:rsidRPr="00A21940">
              <w:rPr>
                <w:rFonts w:ascii="Sakkal Majalla" w:hAnsi="Sakkal Majalla" w:cs="Sakkal Majalla"/>
                <w:b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828" w:type="dxa"/>
            <w:vAlign w:val="center"/>
          </w:tcPr>
          <w:p w:rsidR="00D05541" w:rsidRPr="00A21940" w:rsidRDefault="00D05541" w:rsidP="00A24DC9">
            <w:pPr>
              <w:tabs>
                <w:tab w:val="left" w:pos="4546"/>
              </w:tabs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en-US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en-US"/>
              </w:rPr>
              <w:t>0,5</w:t>
            </w:r>
          </w:p>
        </w:tc>
      </w:tr>
    </w:tbl>
    <w:p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2A14C6">
      <w:footerReference w:type="default" r:id="rId15"/>
      <w:footerReference w:type="first" r:id="rId16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E83" w:rsidRDefault="004E7E83" w:rsidP="00EB114B">
      <w:pPr>
        <w:spacing w:after="0" w:line="240" w:lineRule="auto"/>
      </w:pPr>
      <w:r>
        <w:separator/>
      </w:r>
    </w:p>
  </w:endnote>
  <w:endnote w:type="continuationSeparator" w:id="0">
    <w:p w:rsidR="004E7E83" w:rsidRDefault="004E7E83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744" w:rsidRPr="00B3709D" w:rsidRDefault="002A14C6" w:rsidP="00296001">
    <w:pPr>
      <w:pStyle w:val="a5"/>
      <w:bidi/>
      <w:jc w:val="center"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 w:rsidR="00C5635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والنجاح/ أستا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ذ احمد ب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مادة العلوم الفيزيائية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09D" w:rsidRDefault="002A14C6" w:rsidP="0062203F">
    <w:pPr>
      <w:pStyle w:val="a5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E83" w:rsidRDefault="004E7E83" w:rsidP="00EB114B">
      <w:pPr>
        <w:spacing w:after="0" w:line="240" w:lineRule="auto"/>
      </w:pPr>
      <w:r>
        <w:separator/>
      </w:r>
    </w:p>
  </w:footnote>
  <w:footnote w:type="continuationSeparator" w:id="0">
    <w:p w:rsidR="004E7E83" w:rsidRDefault="004E7E83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B7B382E"/>
    <w:multiLevelType w:val="hybridMultilevel"/>
    <w:tmpl w:val="C36A73C0"/>
    <w:lvl w:ilvl="0" w:tplc="E24C1A92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8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9D00EA"/>
    <w:multiLevelType w:val="hybridMultilevel"/>
    <w:tmpl w:val="6EB458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0"/>
  </w:num>
  <w:num w:numId="3">
    <w:abstractNumId w:val="16"/>
  </w:num>
  <w:num w:numId="4">
    <w:abstractNumId w:val="14"/>
  </w:num>
  <w:num w:numId="5">
    <w:abstractNumId w:val="9"/>
  </w:num>
  <w:num w:numId="6">
    <w:abstractNumId w:val="18"/>
  </w:num>
  <w:num w:numId="7">
    <w:abstractNumId w:val="21"/>
  </w:num>
  <w:num w:numId="8">
    <w:abstractNumId w:val="25"/>
  </w:num>
  <w:num w:numId="9">
    <w:abstractNumId w:val="4"/>
  </w:num>
  <w:num w:numId="10">
    <w:abstractNumId w:val="2"/>
  </w:num>
  <w:num w:numId="11">
    <w:abstractNumId w:val="1"/>
  </w:num>
  <w:num w:numId="12">
    <w:abstractNumId w:val="7"/>
  </w:num>
  <w:num w:numId="13">
    <w:abstractNumId w:val="0"/>
  </w:num>
  <w:num w:numId="14">
    <w:abstractNumId w:val="6"/>
  </w:num>
  <w:num w:numId="15">
    <w:abstractNumId w:val="15"/>
  </w:num>
  <w:num w:numId="16">
    <w:abstractNumId w:val="12"/>
  </w:num>
  <w:num w:numId="17">
    <w:abstractNumId w:val="26"/>
  </w:num>
  <w:num w:numId="18">
    <w:abstractNumId w:val="5"/>
  </w:num>
  <w:num w:numId="19">
    <w:abstractNumId w:val="22"/>
  </w:num>
  <w:num w:numId="20">
    <w:abstractNumId w:val="19"/>
  </w:num>
  <w:num w:numId="21">
    <w:abstractNumId w:val="10"/>
  </w:num>
  <w:num w:numId="22">
    <w:abstractNumId w:val="3"/>
  </w:num>
  <w:num w:numId="23">
    <w:abstractNumId w:val="8"/>
  </w:num>
  <w:num w:numId="24">
    <w:abstractNumId w:val="13"/>
  </w:num>
  <w:num w:numId="25">
    <w:abstractNumId w:val="24"/>
  </w:num>
  <w:num w:numId="26">
    <w:abstractNumId w:val="23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085d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20820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F16"/>
    <w:rsid w:val="000E50CF"/>
    <w:rsid w:val="000F3622"/>
    <w:rsid w:val="00133E04"/>
    <w:rsid w:val="0014093F"/>
    <w:rsid w:val="001448EB"/>
    <w:rsid w:val="001578EA"/>
    <w:rsid w:val="00164F71"/>
    <w:rsid w:val="001772CA"/>
    <w:rsid w:val="00191CE4"/>
    <w:rsid w:val="001B6311"/>
    <w:rsid w:val="001F394E"/>
    <w:rsid w:val="002034C7"/>
    <w:rsid w:val="00245744"/>
    <w:rsid w:val="00251159"/>
    <w:rsid w:val="00261EE7"/>
    <w:rsid w:val="00266369"/>
    <w:rsid w:val="00277DA0"/>
    <w:rsid w:val="00282744"/>
    <w:rsid w:val="00285287"/>
    <w:rsid w:val="00296001"/>
    <w:rsid w:val="002A010B"/>
    <w:rsid w:val="002A14C6"/>
    <w:rsid w:val="002D17DB"/>
    <w:rsid w:val="00316DC3"/>
    <w:rsid w:val="003212A9"/>
    <w:rsid w:val="00334710"/>
    <w:rsid w:val="00344010"/>
    <w:rsid w:val="00352191"/>
    <w:rsid w:val="0035463B"/>
    <w:rsid w:val="00356528"/>
    <w:rsid w:val="003566EF"/>
    <w:rsid w:val="0036007E"/>
    <w:rsid w:val="00380DCF"/>
    <w:rsid w:val="00393226"/>
    <w:rsid w:val="003E5A2E"/>
    <w:rsid w:val="003F7D60"/>
    <w:rsid w:val="00400502"/>
    <w:rsid w:val="00411F01"/>
    <w:rsid w:val="00417F08"/>
    <w:rsid w:val="0045593D"/>
    <w:rsid w:val="0047086D"/>
    <w:rsid w:val="004A7E53"/>
    <w:rsid w:val="004B01AA"/>
    <w:rsid w:val="004C2B49"/>
    <w:rsid w:val="004E7E83"/>
    <w:rsid w:val="00500197"/>
    <w:rsid w:val="00537B6B"/>
    <w:rsid w:val="00550687"/>
    <w:rsid w:val="005728E2"/>
    <w:rsid w:val="0057754E"/>
    <w:rsid w:val="0059390D"/>
    <w:rsid w:val="005B7BB0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E781D"/>
    <w:rsid w:val="006F3C84"/>
    <w:rsid w:val="007221DF"/>
    <w:rsid w:val="00722D76"/>
    <w:rsid w:val="00741136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7F7981"/>
    <w:rsid w:val="00805ECB"/>
    <w:rsid w:val="00805FD7"/>
    <w:rsid w:val="00812C09"/>
    <w:rsid w:val="00813DDA"/>
    <w:rsid w:val="00814F26"/>
    <w:rsid w:val="0082240A"/>
    <w:rsid w:val="00831517"/>
    <w:rsid w:val="008335F7"/>
    <w:rsid w:val="008435F5"/>
    <w:rsid w:val="00845FCB"/>
    <w:rsid w:val="0086728E"/>
    <w:rsid w:val="00871D43"/>
    <w:rsid w:val="00872FD4"/>
    <w:rsid w:val="008925F4"/>
    <w:rsid w:val="008A0357"/>
    <w:rsid w:val="008B434B"/>
    <w:rsid w:val="008C20CA"/>
    <w:rsid w:val="00913586"/>
    <w:rsid w:val="00914303"/>
    <w:rsid w:val="0093494E"/>
    <w:rsid w:val="00941DD0"/>
    <w:rsid w:val="0095242B"/>
    <w:rsid w:val="00957472"/>
    <w:rsid w:val="00966177"/>
    <w:rsid w:val="00977E77"/>
    <w:rsid w:val="009B46D2"/>
    <w:rsid w:val="009C7D98"/>
    <w:rsid w:val="009E62B2"/>
    <w:rsid w:val="00A02E9D"/>
    <w:rsid w:val="00A040C2"/>
    <w:rsid w:val="00A05E14"/>
    <w:rsid w:val="00A1231B"/>
    <w:rsid w:val="00A369EE"/>
    <w:rsid w:val="00A42951"/>
    <w:rsid w:val="00A524A7"/>
    <w:rsid w:val="00A655C0"/>
    <w:rsid w:val="00A70F80"/>
    <w:rsid w:val="00A76E54"/>
    <w:rsid w:val="00A82088"/>
    <w:rsid w:val="00AB1857"/>
    <w:rsid w:val="00AF08B6"/>
    <w:rsid w:val="00B12DE0"/>
    <w:rsid w:val="00B21E6A"/>
    <w:rsid w:val="00B3709D"/>
    <w:rsid w:val="00B43590"/>
    <w:rsid w:val="00B46F82"/>
    <w:rsid w:val="00B53738"/>
    <w:rsid w:val="00B56F5D"/>
    <w:rsid w:val="00B61D63"/>
    <w:rsid w:val="00B94D02"/>
    <w:rsid w:val="00B95BA0"/>
    <w:rsid w:val="00BB1C40"/>
    <w:rsid w:val="00BB3FE1"/>
    <w:rsid w:val="00BB4491"/>
    <w:rsid w:val="00BC5A0A"/>
    <w:rsid w:val="00BD1390"/>
    <w:rsid w:val="00BF1F2B"/>
    <w:rsid w:val="00BF5685"/>
    <w:rsid w:val="00BF784D"/>
    <w:rsid w:val="00C0623D"/>
    <w:rsid w:val="00C201F6"/>
    <w:rsid w:val="00C307FF"/>
    <w:rsid w:val="00C37937"/>
    <w:rsid w:val="00C5635D"/>
    <w:rsid w:val="00C57008"/>
    <w:rsid w:val="00C760E6"/>
    <w:rsid w:val="00C82DB1"/>
    <w:rsid w:val="00CA63DB"/>
    <w:rsid w:val="00CB021B"/>
    <w:rsid w:val="00CB2A0F"/>
    <w:rsid w:val="00CB46FD"/>
    <w:rsid w:val="00CB59B7"/>
    <w:rsid w:val="00CF4AD6"/>
    <w:rsid w:val="00CF7AC4"/>
    <w:rsid w:val="00D05541"/>
    <w:rsid w:val="00D0566D"/>
    <w:rsid w:val="00D119D2"/>
    <w:rsid w:val="00D33D99"/>
    <w:rsid w:val="00D363BD"/>
    <w:rsid w:val="00D40E87"/>
    <w:rsid w:val="00D52104"/>
    <w:rsid w:val="00D54B03"/>
    <w:rsid w:val="00D5695D"/>
    <w:rsid w:val="00D70918"/>
    <w:rsid w:val="00D7553B"/>
    <w:rsid w:val="00D81F11"/>
    <w:rsid w:val="00DA45BB"/>
    <w:rsid w:val="00DA7D7A"/>
    <w:rsid w:val="00DC521F"/>
    <w:rsid w:val="00DF0DC4"/>
    <w:rsid w:val="00E02750"/>
    <w:rsid w:val="00E050BB"/>
    <w:rsid w:val="00E13A9B"/>
    <w:rsid w:val="00E42827"/>
    <w:rsid w:val="00E4469C"/>
    <w:rsid w:val="00E500AD"/>
    <w:rsid w:val="00E51B86"/>
    <w:rsid w:val="00E51CB2"/>
    <w:rsid w:val="00E52D7C"/>
    <w:rsid w:val="00E53AB9"/>
    <w:rsid w:val="00E62177"/>
    <w:rsid w:val="00E9074C"/>
    <w:rsid w:val="00E9418C"/>
    <w:rsid w:val="00E964C2"/>
    <w:rsid w:val="00EB114B"/>
    <w:rsid w:val="00EB675C"/>
    <w:rsid w:val="00EE4BAF"/>
    <w:rsid w:val="00EF1F22"/>
    <w:rsid w:val="00F0223B"/>
    <w:rsid w:val="00F158BB"/>
    <w:rsid w:val="00F43FEF"/>
    <w:rsid w:val="00F45C87"/>
    <w:rsid w:val="00F715AA"/>
    <w:rsid w:val="00F7204A"/>
    <w:rsid w:val="00F73C68"/>
    <w:rsid w:val="00F931FA"/>
    <w:rsid w:val="00FA5D09"/>
    <w:rsid w:val="00FA68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85de8"/>
    </o:shapedefaults>
    <o:shapelayout v:ext="edit">
      <o:idmap v:ext="edit" data="1"/>
      <o:rules v:ext="edit">
        <o:r id="V:Rule1" type="connector" idref="#_x0000_s1403"/>
        <o:r id="V:Rule2" type="connector" idref="#_x0000_s1391"/>
        <o:r id="V:Rule3" type="connector" idref="#_x0000_s1402"/>
        <o:r id="V:Rule4" type="connector" idref="#_x0000_s1390"/>
        <o:r id="V:Rule5" type="connector" idref="#_x0000_s1392"/>
        <o:r id="V:Rule6" type="connector" idref="#_x0000_s1389"/>
        <o:r id="V:Rule7" type="connector" idref="#_x0000_s1393"/>
        <o:r id="V:Rule8" type="connector" idref="#_x0000_s1399"/>
        <o:r id="V:Rule9" type="connector" idref="#_x0000_s1394"/>
        <o:r id="V:Rule10" type="connector" idref="#_x0000_s1400"/>
        <o:r id="V:Rule11" type="connector" idref="#_x0000_s1401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6F82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EB114B"/>
  </w:style>
  <w:style w:type="paragraph" w:styleId="a5">
    <w:name w:val="footer"/>
    <w:basedOn w:val="a"/>
    <w:link w:val="Char0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EB114B"/>
  </w:style>
  <w:style w:type="paragraph" w:styleId="a6">
    <w:name w:val="Balloon Text"/>
    <w:basedOn w:val="a"/>
    <w:link w:val="Char1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a0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a7">
    <w:name w:val="Placeholder Text"/>
    <w:basedOn w:val="a0"/>
    <w:uiPriority w:val="99"/>
    <w:semiHidden/>
    <w:rsid w:val="00A05E14"/>
    <w:rPr>
      <w:color w:val="808080"/>
    </w:rPr>
  </w:style>
  <w:style w:type="paragraph" w:styleId="a8">
    <w:name w:val="caption"/>
    <w:basedOn w:val="a"/>
    <w:next w:val="a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31E3B-52C4-4E55-83BC-B4170E98C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695</Words>
  <Characters>3967</Characters>
  <Application>Microsoft Office Word</Application>
  <DocSecurity>0</DocSecurity>
  <Lines>33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KYOTECH</cp:lastModifiedBy>
  <cp:revision>29</cp:revision>
  <cp:lastPrinted>2025-05-03T19:05:00Z</cp:lastPrinted>
  <dcterms:created xsi:type="dcterms:W3CDTF">2022-05-18T20:31:00Z</dcterms:created>
  <dcterms:modified xsi:type="dcterms:W3CDTF">2025-05-03T19:05:00Z</dcterms:modified>
</cp:coreProperties>
</file>