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footer16.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3F4D" w:rsidRPr="00773F4D" w:rsidRDefault="00A4454E" w:rsidP="00EB61ED">
      <w:pPr>
        <w:jc w:val="right"/>
        <w:rPr>
          <w:b/>
          <w:bCs/>
          <w:sz w:val="44"/>
          <w:szCs w:val="44"/>
          <w:rtl/>
        </w:rPr>
      </w:pPr>
      <w:r w:rsidRPr="00773F4D">
        <w:rPr>
          <w:rFonts w:hint="cs"/>
          <w:b/>
          <w:bCs/>
          <w:sz w:val="44"/>
          <w:szCs w:val="44"/>
          <w:rtl/>
        </w:rPr>
        <w:t xml:space="preserve">  الجمهورية الجزائرية الد</w:t>
      </w:r>
      <w:r w:rsidR="00773F4D" w:rsidRPr="00773F4D">
        <w:rPr>
          <w:rFonts w:hint="cs"/>
          <w:b/>
          <w:bCs/>
          <w:sz w:val="44"/>
          <w:szCs w:val="44"/>
          <w:rtl/>
        </w:rPr>
        <w:t>ي</w:t>
      </w:r>
      <w:r w:rsidRPr="00773F4D">
        <w:rPr>
          <w:rFonts w:hint="cs"/>
          <w:b/>
          <w:bCs/>
          <w:sz w:val="44"/>
          <w:szCs w:val="44"/>
          <w:rtl/>
        </w:rPr>
        <w:t>مقراطية الشعبية</w:t>
      </w:r>
    </w:p>
    <w:p w:rsidR="00800F87" w:rsidRPr="00773F4D" w:rsidRDefault="00773F4D" w:rsidP="00773F4D">
      <w:pPr>
        <w:jc w:val="right"/>
        <w:rPr>
          <w:b/>
          <w:bCs/>
          <w:sz w:val="44"/>
          <w:szCs w:val="44"/>
          <w:rtl/>
        </w:rPr>
      </w:pPr>
      <w:r w:rsidRPr="00773F4D">
        <w:rPr>
          <w:rFonts w:hint="cs"/>
          <w:b/>
          <w:bCs/>
          <w:sz w:val="44"/>
          <w:szCs w:val="44"/>
          <w:rtl/>
        </w:rPr>
        <w:t xml:space="preserve">    وزارة</w:t>
      </w:r>
      <w:r w:rsidR="00A4454E" w:rsidRPr="00773F4D">
        <w:rPr>
          <w:rFonts w:hint="cs"/>
          <w:b/>
          <w:bCs/>
          <w:sz w:val="44"/>
          <w:szCs w:val="44"/>
          <w:rtl/>
        </w:rPr>
        <w:t>التربية الوطنية.</w:t>
      </w:r>
    </w:p>
    <w:p w:rsidR="00800F87" w:rsidRPr="00773F4D" w:rsidRDefault="00800F87" w:rsidP="00773F4D">
      <w:pPr>
        <w:bidi/>
        <w:rPr>
          <w:b/>
          <w:bCs/>
          <w:sz w:val="44"/>
          <w:szCs w:val="44"/>
          <w:rtl/>
        </w:rPr>
      </w:pPr>
      <w:r w:rsidRPr="00773F4D">
        <w:rPr>
          <w:rFonts w:hint="cs"/>
          <w:b/>
          <w:bCs/>
          <w:sz w:val="44"/>
          <w:szCs w:val="44"/>
          <w:rtl/>
        </w:rPr>
        <w:t>المعهد الوطني لتكوين</w:t>
      </w:r>
      <w:r w:rsidR="00EB61ED" w:rsidRPr="00773F4D">
        <w:rPr>
          <w:rFonts w:hint="cs"/>
          <w:b/>
          <w:bCs/>
          <w:sz w:val="44"/>
          <w:szCs w:val="44"/>
          <w:rtl/>
        </w:rPr>
        <w:t>مستخدمي</w:t>
      </w:r>
      <w:r w:rsidR="00773F4D" w:rsidRPr="00773F4D">
        <w:rPr>
          <w:rFonts w:hint="cs"/>
          <w:b/>
          <w:bCs/>
          <w:sz w:val="44"/>
          <w:szCs w:val="44"/>
          <w:rtl/>
        </w:rPr>
        <w:t xml:space="preserve"> التربية وتحسين مستواهم </w:t>
      </w:r>
    </w:p>
    <w:p w:rsidR="00800F87" w:rsidRPr="00773F4D" w:rsidRDefault="00800F87" w:rsidP="00A4454E">
      <w:pPr>
        <w:jc w:val="right"/>
        <w:rPr>
          <w:b/>
          <w:bCs/>
          <w:sz w:val="44"/>
          <w:szCs w:val="44"/>
          <w:rtl/>
        </w:rPr>
      </w:pPr>
      <w:r w:rsidRPr="00773F4D">
        <w:rPr>
          <w:rFonts w:hint="cs"/>
          <w:b/>
          <w:bCs/>
          <w:sz w:val="36"/>
          <w:szCs w:val="36"/>
          <w:rtl/>
        </w:rPr>
        <w:t xml:space="preserve">دائرة البحث و التوثيق                      مصلحة البحث </w:t>
      </w:r>
      <w:r w:rsidRPr="00773F4D">
        <w:rPr>
          <w:rFonts w:ascii="Vladimir Script" w:hAnsi="Vladimir Script"/>
          <w:b/>
          <w:bCs/>
          <w:sz w:val="36"/>
          <w:szCs w:val="36"/>
          <w:rtl/>
        </w:rPr>
        <w:t>والدراسات</w:t>
      </w:r>
    </w:p>
    <w:p w:rsidR="00800F87" w:rsidRDefault="00800F87" w:rsidP="00A4454E">
      <w:pPr>
        <w:jc w:val="right"/>
        <w:rPr>
          <w:sz w:val="44"/>
          <w:szCs w:val="44"/>
          <w:rtl/>
        </w:rPr>
      </w:pPr>
    </w:p>
    <w:p w:rsidR="00800F87" w:rsidRPr="00773F4D" w:rsidRDefault="00800F87" w:rsidP="00A4454E">
      <w:pPr>
        <w:jc w:val="right"/>
        <w:rPr>
          <w:b/>
          <w:bCs/>
          <w:sz w:val="44"/>
          <w:szCs w:val="44"/>
          <w:rtl/>
        </w:rPr>
      </w:pPr>
      <w:r w:rsidRPr="00773F4D">
        <w:rPr>
          <w:rFonts w:hint="cs"/>
          <w:b/>
          <w:bCs/>
          <w:sz w:val="44"/>
          <w:szCs w:val="44"/>
          <w:rtl/>
        </w:rPr>
        <w:t>مذكرة مقدمة ضمن متطلبات نيل شهادة التخرج</w:t>
      </w:r>
    </w:p>
    <w:p w:rsidR="00AD13ED" w:rsidRPr="00773F4D" w:rsidRDefault="00AD13ED" w:rsidP="00F608DA">
      <w:pPr>
        <w:bidi/>
        <w:rPr>
          <w:b/>
          <w:bCs/>
          <w:sz w:val="44"/>
          <w:szCs w:val="44"/>
          <w:rtl/>
        </w:rPr>
      </w:pPr>
      <w:r w:rsidRPr="00773F4D">
        <w:rPr>
          <w:rFonts w:hint="cs"/>
          <w:b/>
          <w:bCs/>
          <w:sz w:val="44"/>
          <w:szCs w:val="44"/>
          <w:rtl/>
        </w:rPr>
        <w:t>لرتبة</w:t>
      </w:r>
      <w:r w:rsidR="00F608DA" w:rsidRPr="00773F4D">
        <w:rPr>
          <w:rFonts w:hint="cs"/>
          <w:b/>
          <w:bCs/>
          <w:sz w:val="44"/>
          <w:szCs w:val="44"/>
          <w:rtl/>
        </w:rPr>
        <w:t> </w:t>
      </w:r>
      <w:r w:rsidR="00F608DA" w:rsidRPr="00773F4D">
        <w:rPr>
          <w:b/>
          <w:bCs/>
          <w:sz w:val="44"/>
          <w:szCs w:val="44"/>
        </w:rPr>
        <w:t>:</w:t>
      </w:r>
      <w:r w:rsidR="00F608DA" w:rsidRPr="00773F4D">
        <w:rPr>
          <w:rFonts w:hint="cs"/>
          <w:b/>
          <w:bCs/>
          <w:sz w:val="44"/>
          <w:szCs w:val="44"/>
          <w:rtl/>
        </w:rPr>
        <w:t xml:space="preserve"> مفتش التعليم المتوسط للتسيير المالي </w:t>
      </w:r>
      <w:r w:rsidR="00F8139D" w:rsidRPr="00773F4D">
        <w:rPr>
          <w:rFonts w:hint="cs"/>
          <w:b/>
          <w:bCs/>
          <w:sz w:val="44"/>
          <w:szCs w:val="44"/>
          <w:rtl/>
        </w:rPr>
        <w:t>والمادي.</w:t>
      </w:r>
    </w:p>
    <w:p w:rsidR="00F608DA" w:rsidRDefault="00F608DA" w:rsidP="00773F4D">
      <w:pPr>
        <w:bidi/>
        <w:rPr>
          <w:sz w:val="44"/>
          <w:szCs w:val="44"/>
          <w:rtl/>
        </w:rPr>
      </w:pPr>
      <w:r>
        <w:rPr>
          <w:rFonts w:hint="cs"/>
          <w:sz w:val="44"/>
          <w:szCs w:val="44"/>
          <w:rtl/>
        </w:rPr>
        <w:t>تحت عنوان</w:t>
      </w:r>
      <w:r w:rsidR="00F8139D">
        <w:rPr>
          <w:rFonts w:hint="cs"/>
          <w:sz w:val="44"/>
          <w:szCs w:val="44"/>
          <w:rtl/>
        </w:rPr>
        <w:t> </w:t>
      </w:r>
    </w:p>
    <w:p w:rsidR="00F608DA" w:rsidRPr="00A4454E" w:rsidRDefault="009D0FAA" w:rsidP="00F608DA">
      <w:pPr>
        <w:bidi/>
        <w:rPr>
          <w:sz w:val="44"/>
          <w:szCs w:val="44"/>
          <w:rtl/>
        </w:rPr>
      </w:pPr>
      <w:r w:rsidRPr="009D0FAA">
        <w:rPr>
          <w:noProof/>
          <w:sz w:val="44"/>
          <w:szCs w:val="44"/>
          <w:rtl/>
          <w:lang w:eastAsia="fr-FR"/>
        </w:rPr>
        <w:pict>
          <v:shapetype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Étiquette 2" o:spid="_x0000_s1026" type="#_x0000_t21" style="position:absolute;left:0;text-align:left;margin-left:-7.25pt;margin-top:2.35pt;width:454.2pt;height:157.2pt;z-index:2516613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" fillcolor="window" strokecolor="#f79646" strokeweight="2pt">
            <v:textbox>
              <w:txbxContent>
                <w:p w:rsidR="00A578D2" w:rsidRDefault="00A578D2" w:rsidP="00F608DA">
                  <w:pPr>
                    <w:jc w:val="center"/>
                    <w:rPr>
                      <w:rtl/>
                    </w:rPr>
                  </w:pPr>
                </w:p>
                <w:p w:rsidR="00A578D2" w:rsidRPr="004C32E2" w:rsidRDefault="00A578D2" w:rsidP="004C32E2">
                  <w:pPr>
                    <w:jc w:val="center"/>
                    <w:rPr>
                      <w:b/>
                      <w:bCs/>
                      <w:color w:val="FF0000"/>
                      <w:sz w:val="72"/>
                      <w:szCs w:val="72"/>
                    </w:rPr>
                  </w:pPr>
                  <w:r w:rsidRPr="004C32E2">
                    <w:rPr>
                      <w:rFonts w:hint="cs"/>
                      <w:b/>
                      <w:bCs/>
                      <w:color w:val="FF0000"/>
                      <w:sz w:val="72"/>
                      <w:szCs w:val="72"/>
                      <w:rtl/>
                    </w:rPr>
                    <w:t>الراحة والعطل القانونية لدى عمال قطاع التربية الوطنية</w:t>
                  </w:r>
                </w:p>
              </w:txbxContent>
            </v:textbox>
          </v:shape>
        </w:pict>
      </w:r>
    </w:p>
    <w:p w:rsidR="00AD13ED" w:rsidRDefault="00AD13ED" w:rsidP="00AD13ED">
      <w:pPr>
        <w:jc w:val="right"/>
        <w:rPr>
          <w:sz w:val="44"/>
          <w:szCs w:val="44"/>
          <w:rtl/>
        </w:rPr>
      </w:pPr>
    </w:p>
    <w:p w:rsidR="00AF4A28" w:rsidRDefault="00AD13ED" w:rsidP="00F608DA">
      <w:pPr>
        <w:jc w:val="right"/>
        <w:rPr>
          <w:sz w:val="44"/>
          <w:szCs w:val="44"/>
          <w:rtl/>
        </w:rPr>
      </w:pPr>
      <w:r>
        <w:rPr>
          <w:sz w:val="44"/>
          <w:szCs w:val="44"/>
        </w:rPr>
        <w:t>:</w:t>
      </w:r>
      <w:r>
        <w:rPr>
          <w:rFonts w:hint="cs"/>
          <w:sz w:val="44"/>
          <w:szCs w:val="44"/>
          <w:rtl/>
        </w:rPr>
        <w:t xml:space="preserve">                       تحت عنوان</w:t>
      </w:r>
    </w:p>
    <w:p w:rsidR="00800F87" w:rsidRDefault="00800F87" w:rsidP="00AD13ED">
      <w:pPr>
        <w:bidi/>
        <w:rPr>
          <w:sz w:val="44"/>
          <w:szCs w:val="44"/>
          <w:rtl/>
        </w:rPr>
      </w:pPr>
    </w:p>
    <w:p w:rsidR="00EB61ED" w:rsidRPr="0004259F" w:rsidRDefault="00EB61ED" w:rsidP="00EB61ED">
      <w:pPr>
        <w:tabs>
          <w:tab w:val="left" w:pos="6696"/>
        </w:tabs>
        <w:bidi/>
        <w:rPr>
          <w:rFonts w:ascii="Traditional Arabic" w:hAnsi="Traditional Arabic" w:cs="Traditional Arabic"/>
          <w:b/>
          <w:bCs/>
          <w:sz w:val="44"/>
          <w:szCs w:val="44"/>
        </w:rPr>
      </w:pPr>
      <w:r w:rsidRPr="0004259F">
        <w:rPr>
          <w:rFonts w:ascii="Traditional Arabic" w:hAnsi="Traditional Arabic" w:cs="Traditional Arabic" w:hint="cs"/>
          <w:b/>
          <w:bCs/>
          <w:sz w:val="44"/>
          <w:szCs w:val="44"/>
          <w:rtl/>
        </w:rPr>
        <w:t>اعداد </w:t>
      </w:r>
      <w:r w:rsidRPr="0004259F">
        <w:rPr>
          <w:rFonts w:ascii="Traditional Arabic" w:hAnsi="Traditional Arabic" w:cs="Traditional Arabic"/>
          <w:b/>
          <w:bCs/>
          <w:sz w:val="44"/>
          <w:szCs w:val="44"/>
        </w:rPr>
        <w:t>:</w:t>
      </w:r>
      <w:r w:rsidRPr="0004259F">
        <w:rPr>
          <w:rFonts w:ascii="Traditional Arabic" w:hAnsi="Traditional Arabic" w:cs="Traditional Arabic" w:hint="cs"/>
          <w:b/>
          <w:bCs/>
          <w:sz w:val="44"/>
          <w:szCs w:val="44"/>
          <w:rtl/>
        </w:rPr>
        <w:t xml:space="preserve">                                                            اشراف </w:t>
      </w:r>
      <w:r w:rsidRPr="0004259F">
        <w:rPr>
          <w:rFonts w:ascii="Traditional Arabic" w:hAnsi="Traditional Arabic" w:cs="Traditional Arabic"/>
          <w:b/>
          <w:bCs/>
          <w:sz w:val="44"/>
          <w:szCs w:val="44"/>
        </w:rPr>
        <w:t>:</w:t>
      </w:r>
    </w:p>
    <w:p w:rsidR="00DA3BA2" w:rsidRDefault="00773F4D" w:rsidP="00DA3BA2">
      <w:pPr>
        <w:bidi/>
        <w:rPr>
          <w:rFonts w:ascii="Traditional Arabic" w:hAnsi="Traditional Arabic" w:cs="Traditional Arabic"/>
          <w:b/>
          <w:bCs/>
          <w:sz w:val="40"/>
          <w:szCs w:val="40"/>
          <w:rtl/>
        </w:rPr>
      </w:pPr>
      <w:r>
        <w:rPr>
          <w:rFonts w:ascii="Traditional Arabic" w:hAnsi="Traditional Arabic" w:cs="Traditional Arabic"/>
          <w:b/>
          <w:bCs/>
          <w:sz w:val="40"/>
          <w:szCs w:val="40"/>
        </w:rPr>
        <w:t>-</w:t>
      </w:r>
      <w:r w:rsidR="00EB61ED" w:rsidRPr="0004259F">
        <w:rPr>
          <w:rFonts w:ascii="Traditional Arabic" w:hAnsi="Traditional Arabic" w:cs="Traditional Arabic" w:hint="cs"/>
          <w:b/>
          <w:bCs/>
          <w:sz w:val="40"/>
          <w:szCs w:val="40"/>
          <w:rtl/>
        </w:rPr>
        <w:t xml:space="preserve">مريجة أبو بكر </w:t>
      </w:r>
      <w:r w:rsidR="00DA3BA2">
        <w:rPr>
          <w:rFonts w:ascii="Traditional Arabic" w:hAnsi="Traditional Arabic" w:cs="Traditional Arabic"/>
          <w:b/>
          <w:bCs/>
          <w:sz w:val="40"/>
          <w:szCs w:val="40"/>
        </w:rPr>
        <w:t>-</w:t>
      </w:r>
      <w:r w:rsidR="004B7E24">
        <w:rPr>
          <w:rFonts w:ascii="Traditional Arabic" w:hAnsi="Traditional Arabic" w:cs="Traditional Arabic" w:hint="cs"/>
          <w:b/>
          <w:bCs/>
          <w:sz w:val="40"/>
          <w:szCs w:val="40"/>
          <w:rtl/>
        </w:rPr>
        <w:t xml:space="preserve">الأستاذ </w:t>
      </w:r>
      <w:r w:rsidR="00DA3BA2" w:rsidRPr="0004259F">
        <w:rPr>
          <w:rFonts w:ascii="Traditional Arabic" w:hAnsi="Traditional Arabic" w:cs="Traditional Arabic" w:hint="cs"/>
          <w:b/>
          <w:bCs/>
          <w:sz w:val="40"/>
          <w:szCs w:val="40"/>
          <w:rtl/>
        </w:rPr>
        <w:t>حاج بن نعمان</w:t>
      </w:r>
    </w:p>
    <w:p w:rsidR="00F8139D" w:rsidRPr="0004259F" w:rsidRDefault="00DA3BA2" w:rsidP="00DA3BA2">
      <w:pPr>
        <w:bidi/>
        <w:rPr>
          <w:rFonts w:ascii="Traditional Arabic" w:hAnsi="Traditional Arabic" w:cs="Traditional Arabic"/>
          <w:b/>
          <w:bCs/>
          <w:sz w:val="40"/>
          <w:szCs w:val="40"/>
          <w:rtl/>
        </w:rPr>
      </w:pPr>
      <w:r>
        <w:rPr>
          <w:rFonts w:ascii="Traditional Arabic" w:hAnsi="Traditional Arabic" w:cs="Traditional Arabic"/>
          <w:b/>
          <w:bCs/>
          <w:sz w:val="40"/>
          <w:szCs w:val="40"/>
        </w:rPr>
        <w:t xml:space="preserve"> - </w:t>
      </w:r>
      <w:r w:rsidR="00EB61ED" w:rsidRPr="0004259F">
        <w:rPr>
          <w:rFonts w:ascii="Traditional Arabic" w:hAnsi="Traditional Arabic" w:cs="Traditional Arabic" w:hint="cs"/>
          <w:b/>
          <w:bCs/>
          <w:sz w:val="40"/>
          <w:szCs w:val="40"/>
          <w:rtl/>
        </w:rPr>
        <w:t xml:space="preserve">شاوشي ياسين </w:t>
      </w:r>
    </w:p>
    <w:p w:rsidR="00F8139D" w:rsidRPr="00222E29" w:rsidRDefault="009D0FAA" w:rsidP="00B1595E">
      <w:pPr>
        <w:bidi/>
        <w:rPr>
          <w:rFonts w:ascii="Traditional Arabic" w:hAnsi="Traditional Arabic" w:cs="Traditional Arabic"/>
          <w:sz w:val="44"/>
          <w:szCs w:val="44"/>
          <w:rtl/>
        </w:rPr>
      </w:pPr>
      <w:r w:rsidRPr="009D0FAA">
        <w:rPr>
          <w:noProof/>
          <w:sz w:val="44"/>
          <w:szCs w:val="44"/>
          <w:rtl/>
          <w:lang w:eastAsia="fr-FR"/>
        </w:rPr>
        <w:pict>
          <v:rect id="Rectangle 3" o:spid="_x0000_s1027" style="position:absolute;left:0;text-align:left;margin-left:146.95pt;margin-top:47.15pt;width:210.6pt;height:42pt;z-index:2516623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" fillcolor="white [3201]" strokecolor="#f79646 [3209]" strokeweight="2pt">
            <v:textbox>
              <w:txbxContent>
                <w:p w:rsidR="00A578D2" w:rsidRPr="00D2204F" w:rsidRDefault="00A578D2" w:rsidP="00D2204F">
                  <w:pPr>
                    <w:bidi/>
                    <w:rPr>
                      <w:sz w:val="40"/>
                      <w:szCs w:val="40"/>
                      <w:rtl/>
                    </w:rPr>
                  </w:pPr>
                  <w:r w:rsidRPr="00D2204F">
                    <w:rPr>
                      <w:rFonts w:hint="cs"/>
                      <w:sz w:val="40"/>
                      <w:szCs w:val="40"/>
                      <w:rtl/>
                    </w:rPr>
                    <w:t>السنة التكوينية </w:t>
                  </w:r>
                  <w:r w:rsidRPr="00D2204F">
                    <w:rPr>
                      <w:sz w:val="40"/>
                      <w:szCs w:val="40"/>
                    </w:rPr>
                    <w:t>:</w:t>
                  </w:r>
                  <w:r w:rsidRPr="00D2204F">
                    <w:rPr>
                      <w:rFonts w:hint="cs"/>
                      <w:sz w:val="40"/>
                      <w:szCs w:val="40"/>
                      <w:rtl/>
                    </w:rPr>
                    <w:t>2013/2014</w:t>
                  </w:r>
                </w:p>
              </w:txbxContent>
            </v:textbox>
          </v:rect>
        </w:pict>
      </w:r>
    </w:p>
    <w:p w:rsidR="00F8139D" w:rsidRPr="00F5329F" w:rsidRDefault="008F2388" w:rsidP="00F20B5A">
      <w:pPr>
        <w:bidi/>
        <w:jc w:val="center"/>
        <w:rPr>
          <w:rFonts w:ascii="Wide Latin" w:hAnsi="Wide Latin" w:cs="JasmineUPC"/>
          <w:b/>
          <w:bCs/>
          <w:caps/>
          <w:sz w:val="72"/>
          <w:szCs w:val="72"/>
          <w:rtl/>
        </w:rPr>
      </w:pPr>
      <w:r w:rsidRPr="00F5329F">
        <w:rPr>
          <w:rFonts w:ascii="Wide Latin" w:hAnsi="Wide Latin" w:cs="Times New Roman"/>
          <w:b/>
          <w:bCs/>
          <w:caps/>
          <w:sz w:val="72"/>
          <w:szCs w:val="72"/>
          <w:rtl/>
        </w:rPr>
        <w:lastRenderedPageBreak/>
        <w:t>شكروتقدير</w:t>
      </w:r>
    </w:p>
    <w:p w:rsidR="008F2388" w:rsidRPr="00F5329F" w:rsidRDefault="008F2388" w:rsidP="00B1595E">
      <w:pPr>
        <w:bidi/>
        <w:spacing w:after="0"/>
        <w:jc w:val="both"/>
        <w:rPr>
          <w:rFonts w:ascii="Traditional Arabic" w:hAnsi="Traditional Arabic" w:cs="Traditional Arabic"/>
          <w:sz w:val="44"/>
          <w:szCs w:val="44"/>
          <w:rtl/>
        </w:rPr>
      </w:pPr>
      <w:r w:rsidRPr="00F5329F">
        <w:rPr>
          <w:rFonts w:ascii="Traditional Arabic" w:hAnsi="Traditional Arabic" w:cs="Traditional Arabic" w:hint="cs"/>
          <w:sz w:val="44"/>
          <w:szCs w:val="44"/>
          <w:rtl/>
        </w:rPr>
        <w:t>الحمد لله رب العالمين وصلى وسلم على النبي المصطفى محمد بن عبد الله الأمين أشرف الأنبياء و امام المرسلين و آله وصحبه الى يوم الدين .</w:t>
      </w:r>
    </w:p>
    <w:p w:rsidR="008F2388" w:rsidRPr="00F5329F" w:rsidRDefault="008F2388" w:rsidP="00B1595E">
      <w:pPr>
        <w:bidi/>
        <w:spacing w:after="0"/>
        <w:jc w:val="both"/>
        <w:rPr>
          <w:rFonts w:ascii="Traditional Arabic" w:hAnsi="Traditional Arabic" w:cs="Traditional Arabic"/>
          <w:sz w:val="44"/>
          <w:szCs w:val="44"/>
          <w:rtl/>
        </w:rPr>
      </w:pPr>
      <w:r w:rsidRPr="00F5329F">
        <w:rPr>
          <w:rFonts w:ascii="Traditional Arabic" w:hAnsi="Traditional Arabic" w:cs="Traditional Arabic" w:hint="cs"/>
          <w:sz w:val="44"/>
          <w:szCs w:val="44"/>
          <w:rtl/>
        </w:rPr>
        <w:t>ان أحق الناس بالشكر بعد المول</w:t>
      </w:r>
      <w:r w:rsidR="00833885">
        <w:rPr>
          <w:rFonts w:ascii="Traditional Arabic" w:hAnsi="Traditional Arabic" w:cs="Traditional Arabic" w:hint="cs"/>
          <w:sz w:val="44"/>
          <w:szCs w:val="44"/>
          <w:rtl/>
        </w:rPr>
        <w:t>ى</w:t>
      </w:r>
      <w:r w:rsidRPr="00F5329F">
        <w:rPr>
          <w:rFonts w:ascii="Traditional Arabic" w:hAnsi="Traditional Arabic" w:cs="Traditional Arabic" w:hint="cs"/>
          <w:sz w:val="44"/>
          <w:szCs w:val="44"/>
          <w:rtl/>
        </w:rPr>
        <w:t xml:space="preserve"> عز وجل الوالدان الكريمان نتقدم لهما بجزيل الشكر وج</w:t>
      </w:r>
      <w:r w:rsidR="007D0090">
        <w:rPr>
          <w:rFonts w:ascii="Traditional Arabic" w:hAnsi="Traditional Arabic" w:cs="Traditional Arabic" w:hint="cs"/>
          <w:sz w:val="44"/>
          <w:szCs w:val="44"/>
          <w:rtl/>
        </w:rPr>
        <w:t>م</w:t>
      </w:r>
      <w:r w:rsidRPr="00F5329F">
        <w:rPr>
          <w:rFonts w:ascii="Traditional Arabic" w:hAnsi="Traditional Arabic" w:cs="Traditional Arabic" w:hint="cs"/>
          <w:sz w:val="44"/>
          <w:szCs w:val="44"/>
          <w:rtl/>
        </w:rPr>
        <w:t>يل العرفان .</w:t>
      </w:r>
    </w:p>
    <w:p w:rsidR="008F2388" w:rsidRPr="00F5329F" w:rsidRDefault="009C3BDB" w:rsidP="00B1595E">
      <w:pPr>
        <w:bidi/>
        <w:spacing w:after="0"/>
        <w:jc w:val="both"/>
        <w:rPr>
          <w:rFonts w:ascii="Traditional Arabic" w:hAnsi="Traditional Arabic" w:cs="Traditional Arabic"/>
          <w:sz w:val="44"/>
          <w:szCs w:val="44"/>
          <w:rtl/>
        </w:rPr>
      </w:pPr>
      <w:r w:rsidRPr="00F5329F">
        <w:rPr>
          <w:rFonts w:ascii="Traditional Arabic" w:hAnsi="Traditional Arabic" w:cs="Traditional Arabic" w:hint="cs"/>
          <w:sz w:val="44"/>
          <w:szCs w:val="44"/>
          <w:rtl/>
        </w:rPr>
        <w:t>يطيب لنا في هذا المقام ان ننوه بما بذله معنا الأستاذ المشرف</w:t>
      </w:r>
      <w:r w:rsidRPr="00F5329F">
        <w:rPr>
          <w:rFonts w:ascii="Traditional Arabic" w:hAnsi="Traditional Arabic" w:cs="Traditional Arabic"/>
          <w:sz w:val="44"/>
          <w:szCs w:val="44"/>
        </w:rPr>
        <w:t>)</w:t>
      </w:r>
      <w:r w:rsidR="00833885">
        <w:rPr>
          <w:rFonts w:ascii="Traditional Arabic" w:hAnsi="Traditional Arabic" w:cs="Traditional Arabic" w:hint="cs"/>
          <w:sz w:val="44"/>
          <w:szCs w:val="44"/>
          <w:rtl/>
        </w:rPr>
        <w:t>ح</w:t>
      </w:r>
      <w:r w:rsidR="00F5329F">
        <w:rPr>
          <w:rFonts w:ascii="Traditional Arabic" w:hAnsi="Traditional Arabic" w:cs="Traditional Arabic" w:hint="cs"/>
          <w:sz w:val="44"/>
          <w:szCs w:val="44"/>
          <w:rtl/>
        </w:rPr>
        <w:t>اج بن نعمان</w:t>
      </w:r>
      <w:r w:rsidRPr="00F5329F">
        <w:rPr>
          <w:rFonts w:ascii="Traditional Arabic" w:hAnsi="Traditional Arabic" w:cs="Traditional Arabic"/>
          <w:sz w:val="44"/>
          <w:szCs w:val="44"/>
        </w:rPr>
        <w:t>(</w:t>
      </w:r>
      <w:r w:rsidRPr="00F5329F">
        <w:rPr>
          <w:rFonts w:ascii="Traditional Arabic" w:hAnsi="Traditional Arabic" w:cs="Traditional Arabic" w:hint="cs"/>
          <w:sz w:val="44"/>
          <w:szCs w:val="44"/>
          <w:rtl/>
        </w:rPr>
        <w:t>والذي لم يدخر علما ولا جهدا الا وافانا به جزاه الله عنا كريم الجزاء ووفقه في مشواره العلمي والمهني وجعل ذلك في ميزان حسناته .</w:t>
      </w:r>
    </w:p>
    <w:p w:rsidR="009C3BDB" w:rsidRPr="00F5329F" w:rsidRDefault="009C3BDB" w:rsidP="00B1595E">
      <w:pPr>
        <w:bidi/>
        <w:spacing w:after="0"/>
        <w:jc w:val="both"/>
        <w:rPr>
          <w:rFonts w:ascii="Traditional Arabic" w:hAnsi="Traditional Arabic" w:cs="Traditional Arabic"/>
          <w:sz w:val="44"/>
          <w:szCs w:val="44"/>
          <w:rtl/>
        </w:rPr>
      </w:pPr>
      <w:r w:rsidRPr="00F5329F">
        <w:rPr>
          <w:rFonts w:ascii="Traditional Arabic" w:hAnsi="Traditional Arabic" w:cs="Traditional Arabic" w:hint="cs"/>
          <w:sz w:val="44"/>
          <w:szCs w:val="44"/>
          <w:rtl/>
        </w:rPr>
        <w:t xml:space="preserve"> نتوجه بشكرنا </w:t>
      </w:r>
      <w:r w:rsidR="004C32E2" w:rsidRPr="00F5329F">
        <w:rPr>
          <w:rFonts w:ascii="Traditional Arabic" w:hAnsi="Traditional Arabic" w:cs="Traditional Arabic" w:hint="cs"/>
          <w:sz w:val="44"/>
          <w:szCs w:val="44"/>
          <w:rtl/>
        </w:rPr>
        <w:t>إلى</w:t>
      </w:r>
      <w:r w:rsidRPr="00F5329F">
        <w:rPr>
          <w:rFonts w:ascii="Traditional Arabic" w:hAnsi="Traditional Arabic" w:cs="Traditional Arabic" w:hint="cs"/>
          <w:sz w:val="44"/>
          <w:szCs w:val="44"/>
          <w:rtl/>
        </w:rPr>
        <w:t xml:space="preserve"> كوكبة الأساتذة</w:t>
      </w:r>
      <w:r w:rsidR="004C32E2">
        <w:rPr>
          <w:rFonts w:ascii="Traditional Arabic" w:hAnsi="Traditional Arabic" w:cs="Traditional Arabic" w:hint="cs"/>
          <w:sz w:val="44"/>
          <w:szCs w:val="44"/>
          <w:rtl/>
        </w:rPr>
        <w:t xml:space="preserve"> </w:t>
      </w:r>
      <w:r w:rsidR="002D32D8">
        <w:rPr>
          <w:rFonts w:ascii="Traditional Arabic" w:hAnsi="Traditional Arabic" w:cs="Traditional Arabic" w:hint="cs"/>
          <w:sz w:val="44"/>
          <w:szCs w:val="44"/>
          <w:rtl/>
        </w:rPr>
        <w:t>المؤطرين</w:t>
      </w:r>
      <w:r w:rsidRPr="00F5329F">
        <w:rPr>
          <w:rFonts w:ascii="Traditional Arabic" w:hAnsi="Traditional Arabic" w:cs="Traditional Arabic"/>
          <w:sz w:val="44"/>
          <w:szCs w:val="44"/>
        </w:rPr>
        <w:t>)</w:t>
      </w:r>
      <w:r w:rsidR="00833885">
        <w:rPr>
          <w:rFonts w:ascii="Traditional Arabic" w:hAnsi="Traditional Arabic" w:cs="Traditional Arabic" w:hint="cs"/>
          <w:sz w:val="44"/>
          <w:szCs w:val="44"/>
          <w:rtl/>
        </w:rPr>
        <w:t>حاج بن نعمان ,دهري وليد,</w:t>
      </w:r>
      <w:r w:rsidR="004C32E2">
        <w:rPr>
          <w:rFonts w:ascii="Traditional Arabic" w:hAnsi="Traditional Arabic" w:cs="Traditional Arabic" w:hint="cs"/>
          <w:sz w:val="44"/>
          <w:szCs w:val="44"/>
          <w:rtl/>
        </w:rPr>
        <w:t xml:space="preserve"> </w:t>
      </w:r>
      <w:r w:rsidR="00833885">
        <w:rPr>
          <w:rFonts w:ascii="Traditional Arabic" w:hAnsi="Traditional Arabic" w:cs="Traditional Arabic" w:hint="cs"/>
          <w:sz w:val="44"/>
          <w:szCs w:val="44"/>
          <w:rtl/>
        </w:rPr>
        <w:t xml:space="preserve">ميميش علي,الزبير أحمد, بشاري عبد القادر,دزيري عبد القادر, صدقاوي كمال, خلاص بلقاسم, </w:t>
      </w:r>
      <w:r w:rsidR="00F3088E">
        <w:rPr>
          <w:rFonts w:ascii="Traditional Arabic" w:hAnsi="Traditional Arabic" w:cs="Traditional Arabic" w:hint="cs"/>
          <w:sz w:val="44"/>
          <w:szCs w:val="44"/>
          <w:rtl/>
        </w:rPr>
        <w:t>عجريد عمر, حاج بورنيسة )</w:t>
      </w:r>
    </w:p>
    <w:p w:rsidR="009C3BDB" w:rsidRPr="00F5329F" w:rsidRDefault="009C3BDB" w:rsidP="00B1595E">
      <w:pPr>
        <w:bidi/>
        <w:spacing w:after="0"/>
        <w:jc w:val="both"/>
        <w:rPr>
          <w:rFonts w:ascii="Traditional Arabic" w:hAnsi="Traditional Arabic" w:cs="Traditional Arabic"/>
          <w:sz w:val="44"/>
          <w:szCs w:val="44"/>
          <w:rtl/>
        </w:rPr>
      </w:pPr>
      <w:r w:rsidRPr="00F5329F">
        <w:rPr>
          <w:rFonts w:ascii="Traditional Arabic" w:hAnsi="Traditional Arabic" w:cs="Traditional Arabic" w:hint="cs"/>
          <w:sz w:val="44"/>
          <w:szCs w:val="44"/>
          <w:rtl/>
        </w:rPr>
        <w:t>لا يفوتنا ايضا ان نقدم تحية الى القائمين</w:t>
      </w:r>
      <w:r w:rsidR="00AF19F4" w:rsidRPr="00F5329F">
        <w:rPr>
          <w:rFonts w:ascii="Traditional Arabic" w:hAnsi="Traditional Arabic" w:cs="Traditional Arabic" w:hint="cs"/>
          <w:sz w:val="44"/>
          <w:szCs w:val="44"/>
          <w:rtl/>
        </w:rPr>
        <w:t xml:space="preserve"> على</w:t>
      </w:r>
      <w:r w:rsidR="00833885">
        <w:rPr>
          <w:rFonts w:ascii="Traditional Arabic" w:hAnsi="Traditional Arabic" w:cs="Traditional Arabic" w:hint="cs"/>
          <w:sz w:val="44"/>
          <w:szCs w:val="44"/>
          <w:rtl/>
        </w:rPr>
        <w:t xml:space="preserve"> ثانوية فرانز فانون ببومرداس</w:t>
      </w:r>
      <w:r w:rsidR="00AF19F4" w:rsidRPr="00F5329F">
        <w:rPr>
          <w:rFonts w:ascii="Traditional Arabic" w:hAnsi="Traditional Arabic" w:cs="Traditional Arabic" w:hint="cs"/>
          <w:sz w:val="44"/>
          <w:szCs w:val="44"/>
          <w:rtl/>
        </w:rPr>
        <w:t xml:space="preserve"> وكل من قدم لنا يد المساعدة من قريب اوبعيد.</w:t>
      </w:r>
    </w:p>
    <w:p w:rsidR="00222E29" w:rsidRDefault="00AF19F4" w:rsidP="00B1595E">
      <w:pPr>
        <w:bidi/>
        <w:spacing w:after="0"/>
        <w:jc w:val="both"/>
        <w:rPr>
          <w:rFonts w:ascii="Traditional Arabic" w:hAnsi="Traditional Arabic" w:cs="Traditional Arabic"/>
          <w:sz w:val="44"/>
          <w:szCs w:val="44"/>
          <w:rtl/>
        </w:rPr>
      </w:pPr>
      <w:r w:rsidRPr="00F5329F">
        <w:rPr>
          <w:rFonts w:ascii="Traditional Arabic" w:hAnsi="Traditional Arabic" w:cs="Traditional Arabic" w:hint="cs"/>
          <w:sz w:val="44"/>
          <w:szCs w:val="44"/>
          <w:rtl/>
        </w:rPr>
        <w:t xml:space="preserve">الى زملائنا </w:t>
      </w:r>
      <w:r w:rsidR="00833885">
        <w:rPr>
          <w:rFonts w:ascii="Traditional Arabic" w:hAnsi="Traditional Arabic" w:cs="Traditional Arabic" w:hint="cs"/>
          <w:sz w:val="44"/>
          <w:szCs w:val="44"/>
          <w:rtl/>
        </w:rPr>
        <w:t>مفتشي التعليم المتوسط للتسيير المالي والمادي دفعة 2014</w:t>
      </w:r>
      <w:r w:rsidRPr="00F5329F">
        <w:rPr>
          <w:rFonts w:ascii="Traditional Arabic" w:hAnsi="Traditional Arabic" w:cs="Traditional Arabic" w:hint="cs"/>
          <w:sz w:val="44"/>
          <w:szCs w:val="44"/>
          <w:rtl/>
        </w:rPr>
        <w:t xml:space="preserve"> نتوجه بخالص </w:t>
      </w:r>
      <w:r w:rsidR="00833885">
        <w:rPr>
          <w:rFonts w:ascii="Traditional Arabic" w:hAnsi="Traditional Arabic" w:cs="Traditional Arabic" w:hint="cs"/>
          <w:sz w:val="44"/>
          <w:szCs w:val="44"/>
          <w:rtl/>
        </w:rPr>
        <w:t>الشكر و الامتنان</w:t>
      </w:r>
      <w:r w:rsidRPr="00F5329F">
        <w:rPr>
          <w:rFonts w:ascii="Traditional Arabic" w:hAnsi="Traditional Arabic" w:cs="Traditional Arabic" w:hint="cs"/>
          <w:sz w:val="44"/>
          <w:szCs w:val="44"/>
          <w:rtl/>
        </w:rPr>
        <w:t>.</w:t>
      </w:r>
    </w:p>
    <w:p w:rsidR="00AF19F4" w:rsidRPr="00F5329F" w:rsidRDefault="00AF19F4" w:rsidP="00222E29">
      <w:pPr>
        <w:bidi/>
        <w:jc w:val="both"/>
        <w:rPr>
          <w:rFonts w:ascii="Traditional Arabic" w:hAnsi="Traditional Arabic" w:cs="Traditional Arabic"/>
          <w:sz w:val="44"/>
          <w:szCs w:val="44"/>
          <w:rtl/>
        </w:rPr>
      </w:pPr>
      <w:r w:rsidRPr="00F5329F">
        <w:rPr>
          <w:rFonts w:ascii="Traditional Arabic" w:hAnsi="Traditional Arabic" w:cs="Traditional Arabic" w:hint="cs"/>
          <w:sz w:val="44"/>
          <w:szCs w:val="44"/>
          <w:rtl/>
        </w:rPr>
        <w:t xml:space="preserve">ونافلة القول </w:t>
      </w:r>
      <w:r w:rsidRPr="00F5329F">
        <w:rPr>
          <w:rFonts w:ascii="Traditional Arabic" w:hAnsi="Traditional Arabic" w:cs="Traditional Arabic"/>
          <w:sz w:val="44"/>
          <w:szCs w:val="44"/>
        </w:rPr>
        <w:t>,</w:t>
      </w:r>
      <w:r w:rsidRPr="00F5329F">
        <w:rPr>
          <w:rFonts w:ascii="Traditional Arabic" w:hAnsi="Traditional Arabic" w:cs="Traditional Arabic" w:hint="cs"/>
          <w:sz w:val="44"/>
          <w:szCs w:val="44"/>
          <w:rtl/>
        </w:rPr>
        <w:t xml:space="preserve"> نرجو من العلي القدير أن  يكون هذا العمل في قائمة العلوم النافعة والتي يتخذها  الطلبة مرجعا علميا في بحوثهم .</w:t>
      </w:r>
    </w:p>
    <w:p w:rsidR="00AF19F4" w:rsidRDefault="009D0FAA" w:rsidP="00B1595E">
      <w:pPr>
        <w:bidi/>
        <w:rPr>
          <w:rFonts w:ascii="Traditional Arabic" w:hAnsi="Traditional Arabic" w:cs="Traditional Arabic"/>
          <w:sz w:val="96"/>
          <w:szCs w:val="96"/>
          <w:rtl/>
        </w:rPr>
      </w:pPr>
      <w:r w:rsidRPr="009D0FAA">
        <w:rPr>
          <w:rFonts w:ascii="Traditional Arabic" w:hAnsi="Traditional Arabic" w:cs="Traditional Arabic"/>
          <w:noProof/>
          <w:sz w:val="44"/>
          <w:szCs w:val="44"/>
          <w:rtl/>
          <w:lang w:eastAsia="fr-FR"/>
        </w:rPr>
        <w:lastRenderedPageBrea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24" o:spid="_x0000_s1028" type="#_x0000_t98" style="position:absolute;left:0;text-align:left;margin-left:127.15pt;margin-top:-39.65pt;width:215.4pt;height:114.6pt;z-index:2516797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" fillcolor="#cdddac [1622]" strokecolor="#94b64e [3046]">
            <v:fill color2="#f0f4e6 [502]" rotate="t" angle="180" colors="0 #dafda7;22938f #e4fdc2;1 #f5ffe6" focus="100%" type="gradient"/>
            <v:shadow on="t" color="black" opacity="24903f" origin=",.5" offset="0,.55556mm"/>
            <v:textbox>
              <w:txbxContent>
                <w:p w:rsidR="00A578D2" w:rsidRPr="00B1595E" w:rsidRDefault="00A578D2" w:rsidP="00B1595E">
                  <w:pPr>
                    <w:jc w:val="center"/>
                    <w:rPr>
                      <w:sz w:val="24"/>
                      <w:szCs w:val="24"/>
                    </w:rPr>
                  </w:pPr>
                  <w:r w:rsidRPr="00B1595E">
                    <w:rPr>
                      <w:rFonts w:ascii="Traditional Arabic" w:hAnsi="Traditional Arabic" w:cs="Traditional Arabic" w:hint="cs"/>
                      <w:sz w:val="144"/>
                      <w:szCs w:val="144"/>
                      <w:rtl/>
                    </w:rPr>
                    <w:t>اهداء</w:t>
                  </w:r>
                </w:p>
              </w:txbxContent>
            </v:textbox>
          </v:shape>
        </w:pict>
      </w:r>
    </w:p>
    <w:p w:rsidR="00FC107B" w:rsidRPr="00B1595E" w:rsidRDefault="00FC107B" w:rsidP="007F0419">
      <w:pPr>
        <w:bidi/>
        <w:jc w:val="center"/>
        <w:rPr>
          <w:rFonts w:ascii="Traditional Arabic" w:hAnsi="Traditional Arabic" w:cs="Traditional Arabic"/>
          <w:sz w:val="44"/>
          <w:szCs w:val="44"/>
          <w:rtl/>
        </w:rPr>
      </w:pPr>
      <w:r w:rsidRPr="00B1595E">
        <w:rPr>
          <w:rFonts w:ascii="Traditional Arabic" w:hAnsi="Traditional Arabic" w:cs="Traditional Arabic" w:hint="cs"/>
          <w:sz w:val="44"/>
          <w:szCs w:val="44"/>
          <w:rtl/>
        </w:rPr>
        <w:t>بسم الله الرحمن الرحيم</w:t>
      </w:r>
    </w:p>
    <w:p w:rsidR="00FC107B" w:rsidRDefault="00FC107B" w:rsidP="007F0419">
      <w:pPr>
        <w:bidi/>
        <w:jc w:val="center"/>
        <w:rPr>
          <w:rFonts w:ascii="Traditional Arabic" w:hAnsi="Traditional Arabic" w:cs="Traditional Arabic"/>
          <w:sz w:val="44"/>
          <w:szCs w:val="44"/>
          <w:rtl/>
        </w:rPr>
      </w:pPr>
      <w:r w:rsidRPr="00FC107B">
        <w:rPr>
          <w:rFonts w:ascii="Traditional Arabic" w:hAnsi="Traditional Arabic" w:cs="Traditional Arabic" w:hint="cs"/>
          <w:sz w:val="44"/>
          <w:szCs w:val="44"/>
          <w:rtl/>
        </w:rPr>
        <w:t>يقول الله تعالى في كتابه الكريم</w:t>
      </w:r>
    </w:p>
    <w:p w:rsidR="00FC107B" w:rsidRDefault="000F0426" w:rsidP="007F0419">
      <w:pPr>
        <w:bidi/>
        <w:jc w:val="center"/>
        <w:rPr>
          <w:rFonts w:ascii="Traditional Arabic" w:hAnsi="Traditional Arabic" w:cs="Traditional Arabic"/>
          <w:sz w:val="44"/>
          <w:szCs w:val="44"/>
          <w:rtl/>
        </w:rPr>
      </w:pPr>
      <w:r>
        <w:rPr>
          <w:rFonts w:ascii="Traditional Arabic" w:hAnsi="Traditional Arabic" w:cs="Traditional Arabic"/>
          <w:sz w:val="44"/>
          <w:szCs w:val="44"/>
        </w:rPr>
        <w:t>»</w:t>
      </w:r>
      <w:r w:rsidR="00FC107B">
        <w:rPr>
          <w:rFonts w:ascii="Traditional Arabic" w:hAnsi="Traditional Arabic" w:cs="Traditional Arabic" w:hint="cs"/>
          <w:sz w:val="44"/>
          <w:szCs w:val="44"/>
          <w:rtl/>
        </w:rPr>
        <w:t>و اخفض لهما جناح الذل من الرحمة وقل ربي ارحمهما كما ربياني صغيرا</w:t>
      </w:r>
      <w:r>
        <w:rPr>
          <w:rFonts w:ascii="Traditional Arabic" w:hAnsi="Traditional Arabic" w:cs="Traditional Arabic"/>
          <w:sz w:val="44"/>
          <w:szCs w:val="44"/>
        </w:rPr>
        <w:t> «</w:t>
      </w:r>
    </w:p>
    <w:p w:rsidR="000F0426" w:rsidRDefault="000F0426" w:rsidP="007F0419">
      <w:pPr>
        <w:bidi/>
        <w:jc w:val="center"/>
        <w:rPr>
          <w:rFonts w:ascii="Traditional Arabic" w:hAnsi="Traditional Arabic" w:cs="Traditional Arabic"/>
          <w:sz w:val="32"/>
          <w:szCs w:val="32"/>
          <w:rtl/>
        </w:rPr>
      </w:pPr>
      <w:r>
        <w:rPr>
          <w:rFonts w:ascii="Traditional Arabic" w:hAnsi="Traditional Arabic" w:cs="Traditional Arabic"/>
          <w:sz w:val="32"/>
          <w:szCs w:val="32"/>
        </w:rPr>
        <w:t>)</w:t>
      </w:r>
      <w:r w:rsidRPr="000F0426">
        <w:rPr>
          <w:rFonts w:ascii="Traditional Arabic" w:hAnsi="Traditional Arabic" w:cs="Traditional Arabic" w:hint="cs"/>
          <w:sz w:val="32"/>
          <w:szCs w:val="32"/>
          <w:rtl/>
        </w:rPr>
        <w:t xml:space="preserve"> سورة الاسراء الآية </w:t>
      </w:r>
      <w:r>
        <w:rPr>
          <w:rFonts w:ascii="Traditional Arabic" w:hAnsi="Traditional Arabic" w:cs="Traditional Arabic" w:hint="cs"/>
          <w:sz w:val="24"/>
          <w:szCs w:val="24"/>
          <w:rtl/>
        </w:rPr>
        <w:t>24</w:t>
      </w:r>
      <w:r>
        <w:rPr>
          <w:rFonts w:ascii="Traditional Arabic" w:hAnsi="Traditional Arabic" w:cs="Traditional Arabic"/>
          <w:sz w:val="32"/>
          <w:szCs w:val="32"/>
        </w:rPr>
        <w:t xml:space="preserve">     (</w:t>
      </w:r>
    </w:p>
    <w:p w:rsidR="00133673" w:rsidRDefault="00133673" w:rsidP="00DA5F2B">
      <w:pPr>
        <w:bidi/>
        <w:jc w:val="center"/>
        <w:rPr>
          <w:rFonts w:ascii="Traditional Arabic" w:hAnsi="Traditional Arabic" w:cs="Traditional Arabic"/>
          <w:sz w:val="44"/>
          <w:szCs w:val="44"/>
          <w:rtl/>
        </w:rPr>
      </w:pPr>
      <w:r w:rsidRPr="00BE055B">
        <w:rPr>
          <w:rFonts w:ascii="Traditional Arabic" w:hAnsi="Traditional Arabic" w:cs="Traditional Arabic" w:hint="cs"/>
          <w:sz w:val="44"/>
          <w:szCs w:val="44"/>
          <w:rtl/>
        </w:rPr>
        <w:t xml:space="preserve">نهدي ثمرة عملنا هذا الى آباءنا وامهاتنا حفظهم الله لنا </w:t>
      </w:r>
      <w:r w:rsidR="007F0419" w:rsidRPr="00BE055B">
        <w:rPr>
          <w:rFonts w:ascii="Traditional Arabic" w:hAnsi="Traditional Arabic" w:cs="Traditional Arabic" w:hint="cs"/>
          <w:sz w:val="44"/>
          <w:szCs w:val="44"/>
          <w:rtl/>
        </w:rPr>
        <w:t>برعايته</w:t>
      </w:r>
      <w:r w:rsidRPr="00BE055B">
        <w:rPr>
          <w:rFonts w:ascii="Traditional Arabic" w:hAnsi="Traditional Arabic" w:cs="Traditional Arabic" w:hint="cs"/>
          <w:sz w:val="44"/>
          <w:szCs w:val="44"/>
          <w:rtl/>
        </w:rPr>
        <w:t>وأمدهم ببرك</w:t>
      </w:r>
      <w:r w:rsidR="00BE055B" w:rsidRPr="00BE055B">
        <w:rPr>
          <w:rFonts w:ascii="Traditional Arabic" w:hAnsi="Traditional Arabic" w:cs="Traditional Arabic" w:hint="cs"/>
          <w:sz w:val="44"/>
          <w:szCs w:val="44"/>
          <w:rtl/>
        </w:rPr>
        <w:t>ة العمر والصحة والعافية الى اخوتنا و أخواتنا وجميع الأصدقاء و الأقارب الى كل من كان لنا عونا على الصعاب الى من بث في نفوسنا الحماس للمضي قدما كلما انتابتنا خيبة امل الى جميع الزميلات والزملاء المفتشين دفعة 2014 الى كل  الأساتذة المؤطرين</w:t>
      </w:r>
      <w:r w:rsidR="00F3088E">
        <w:rPr>
          <w:rFonts w:ascii="Traditional Arabic" w:hAnsi="Traditional Arabic" w:cs="Traditional Arabic" w:hint="cs"/>
          <w:sz w:val="44"/>
          <w:szCs w:val="44"/>
          <w:rtl/>
        </w:rPr>
        <w:t xml:space="preserve"> .</w:t>
      </w:r>
    </w:p>
    <w:p w:rsidR="00B1595E" w:rsidRDefault="00222E29">
      <w:pPr>
        <w:rPr>
          <w:rFonts w:ascii="Traditional Arabic" w:hAnsi="Traditional Arabic" w:cs="Traditional Arabic"/>
          <w:sz w:val="44"/>
          <w:szCs w:val="44"/>
          <w:rtl/>
        </w:rPr>
        <w:sectPr w:rsidR="00B1595E" w:rsidSect="00222E29">
          <w:footerReference w:type="default" r:id="rId8"/>
          <w:pgSz w:w="11906" w:h="16838"/>
          <w:pgMar w:top="1417" w:right="1417" w:bottom="1417" w:left="1417" w:header="709" w:footer="709"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pPr>
      <w:r>
        <w:rPr>
          <w:rFonts w:ascii="Traditional Arabic" w:hAnsi="Traditional Arabic" w:cs="Traditional Arabic"/>
          <w:sz w:val="44"/>
          <w:szCs w:val="44"/>
          <w:rtl/>
        </w:rPr>
        <w:br w:type="page"/>
      </w:r>
    </w:p>
    <w:p w:rsidR="0077419D" w:rsidRPr="003A4B17" w:rsidRDefault="0077419D" w:rsidP="0077419D">
      <w:pPr>
        <w:bidi/>
        <w:spacing w:before="240" w:after="240" w:line="240" w:lineRule="auto"/>
        <w:ind w:left="1134" w:right="567"/>
        <w:jc w:val="center"/>
        <w:rPr>
          <w:rFonts w:ascii="Segoe UI" w:hAnsi="Segoe UI" w:cs="Segoe UI"/>
          <w:b/>
          <w:bCs/>
          <w:sz w:val="40"/>
          <w:szCs w:val="40"/>
          <w:rtl/>
          <w:lang w:bidi="ar-DZ"/>
        </w:rPr>
      </w:pPr>
      <w:r w:rsidRPr="003A4B17">
        <w:rPr>
          <w:rFonts w:ascii="Segoe UI" w:hAnsi="Segoe UI" w:cs="Segoe UI"/>
          <w:b/>
          <w:bCs/>
          <w:sz w:val="40"/>
          <w:szCs w:val="40"/>
          <w:rtl/>
          <w:lang w:bidi="ar-DZ"/>
        </w:rPr>
        <w:lastRenderedPageBreak/>
        <w:t>الفه</w:t>
      </w:r>
      <w:r w:rsidRPr="003A4B17">
        <w:rPr>
          <w:rFonts w:ascii="Segoe UI" w:hAnsi="Segoe UI" w:cs="Segoe UI" w:hint="cs"/>
          <w:b/>
          <w:bCs/>
          <w:sz w:val="40"/>
          <w:szCs w:val="40"/>
          <w:rtl/>
          <w:lang w:bidi="ar-DZ"/>
        </w:rPr>
        <w:t>ـــ</w:t>
      </w:r>
      <w:r w:rsidRPr="003A4B17">
        <w:rPr>
          <w:rFonts w:ascii="Segoe UI" w:hAnsi="Segoe UI" w:cs="Segoe UI"/>
          <w:b/>
          <w:bCs/>
          <w:sz w:val="40"/>
          <w:szCs w:val="40"/>
          <w:rtl/>
          <w:lang w:bidi="ar-DZ"/>
        </w:rPr>
        <w:t>رس</w:t>
      </w:r>
    </w:p>
    <w:tbl>
      <w:tblPr>
        <w:tblStyle w:val="a9"/>
        <w:bidiVisual/>
        <w:tblW w:w="9876" w:type="dxa"/>
        <w:tblLayout w:type="fixed"/>
        <w:tblLook w:val="04A0"/>
      </w:tblPr>
      <w:tblGrid>
        <w:gridCol w:w="7752"/>
        <w:gridCol w:w="2124"/>
      </w:tblGrid>
      <w:tr w:rsidR="0077419D" w:rsidTr="0036309C">
        <w:trPr>
          <w:trHeight w:val="561"/>
        </w:trPr>
        <w:tc>
          <w:tcPr>
            <w:tcW w:w="7752" w:type="dxa"/>
          </w:tcPr>
          <w:p w:rsidR="0077419D" w:rsidRPr="00CB4CD2" w:rsidRDefault="0077419D" w:rsidP="00253956">
            <w:pPr>
              <w:bidi/>
              <w:spacing w:before="240" w:after="240"/>
              <w:ind w:right="567"/>
              <w:jc w:val="center"/>
              <w:rPr>
                <w:b/>
                <w:bCs/>
                <w:sz w:val="32"/>
                <w:szCs w:val="32"/>
                <w:u w:val="none"/>
                <w:rtl/>
                <w:lang w:bidi="ar-DZ"/>
              </w:rPr>
            </w:pPr>
            <w:r>
              <w:rPr>
                <w:rFonts w:hint="cs"/>
                <w:b/>
                <w:bCs/>
                <w:sz w:val="32"/>
                <w:szCs w:val="32"/>
                <w:u w:val="none"/>
                <w:rtl/>
                <w:lang w:bidi="ar-DZ"/>
              </w:rPr>
              <w:t xml:space="preserve">الموضــــــــــوع </w:t>
            </w:r>
          </w:p>
        </w:tc>
        <w:tc>
          <w:tcPr>
            <w:tcW w:w="2124" w:type="dxa"/>
          </w:tcPr>
          <w:p w:rsidR="0077419D" w:rsidRDefault="0077419D" w:rsidP="0077419D">
            <w:pPr>
              <w:bidi/>
              <w:spacing w:before="240" w:after="240"/>
              <w:ind w:right="567"/>
              <w:jc w:val="center"/>
              <w:rPr>
                <w:rFonts w:ascii="Segoe UI" w:hAnsi="Segoe UI" w:cs="Segoe UI"/>
                <w:b/>
                <w:bCs/>
                <w:sz w:val="36"/>
                <w:szCs w:val="36"/>
                <w:u w:val="none"/>
                <w:rtl/>
                <w:lang w:bidi="ar-DZ"/>
              </w:rPr>
            </w:pPr>
            <w:r>
              <w:rPr>
                <w:rFonts w:ascii="Segoe UI" w:hAnsi="Segoe UI" w:cs="Segoe UI" w:hint="cs"/>
                <w:b/>
                <w:bCs/>
                <w:sz w:val="36"/>
                <w:szCs w:val="36"/>
                <w:u w:val="none"/>
                <w:rtl/>
                <w:lang w:bidi="ar-DZ"/>
              </w:rPr>
              <w:t>الصفحــة</w:t>
            </w:r>
          </w:p>
        </w:tc>
      </w:tr>
      <w:tr w:rsidR="0077419D" w:rsidTr="0036309C">
        <w:trPr>
          <w:trHeight w:val="1531"/>
        </w:trPr>
        <w:tc>
          <w:tcPr>
            <w:tcW w:w="7752" w:type="dxa"/>
          </w:tcPr>
          <w:p w:rsidR="0036309C" w:rsidRPr="00DD4110" w:rsidRDefault="0077419D" w:rsidP="0036309C">
            <w:pPr>
              <w:tabs>
                <w:tab w:val="center" w:pos="2710"/>
                <w:tab w:val="left" w:pos="3845"/>
              </w:tabs>
              <w:bidi/>
              <w:spacing w:before="240" w:after="240"/>
              <w:ind w:right="567"/>
              <w:rPr>
                <w:rFonts w:ascii="Segoe UI" w:hAnsi="Segoe UI" w:cs="Segoe UI"/>
                <w:sz w:val="32"/>
                <w:szCs w:val="32"/>
                <w:u w:val="none"/>
                <w:rtl/>
                <w:lang w:bidi="ar-DZ"/>
              </w:rPr>
            </w:pPr>
            <w:r w:rsidRPr="00DD4110">
              <w:rPr>
                <w:rFonts w:ascii="Segoe UI" w:hAnsi="Segoe UI" w:cs="Segoe UI" w:hint="cs"/>
                <w:sz w:val="32"/>
                <w:szCs w:val="32"/>
                <w:u w:val="none"/>
                <w:rtl/>
                <w:lang w:bidi="ar-DZ"/>
              </w:rPr>
              <w:t xml:space="preserve">            المقدمة</w:t>
            </w:r>
          </w:p>
          <w:p w:rsidR="0077419D" w:rsidRPr="00010EE3" w:rsidRDefault="0077419D" w:rsidP="00253956">
            <w:pPr>
              <w:tabs>
                <w:tab w:val="center" w:pos="2710"/>
                <w:tab w:val="left" w:pos="3845"/>
              </w:tabs>
              <w:bidi/>
              <w:spacing w:before="240" w:after="240"/>
              <w:ind w:right="567"/>
              <w:rPr>
                <w:rFonts w:ascii="Segoe UI" w:hAnsi="Segoe UI" w:cs="Segoe UI"/>
                <w:b/>
                <w:bCs/>
                <w:i/>
                <w:iCs/>
                <w:sz w:val="32"/>
                <w:szCs w:val="32"/>
                <w:u w:val="none"/>
                <w:rtl/>
                <w:lang w:bidi="ar-DZ"/>
              </w:rPr>
            </w:pPr>
            <w:r w:rsidRPr="00010EE3">
              <w:rPr>
                <w:rFonts w:ascii="Segoe UI" w:hAnsi="Segoe UI" w:cs="Segoe UI" w:hint="cs"/>
                <w:b/>
                <w:bCs/>
                <w:i/>
                <w:iCs/>
                <w:sz w:val="32"/>
                <w:szCs w:val="32"/>
                <w:u w:val="none"/>
                <w:rtl/>
                <w:lang w:bidi="ar-DZ"/>
              </w:rPr>
              <w:t>الفصل الأول </w:t>
            </w:r>
            <w:r w:rsidRPr="00010EE3">
              <w:rPr>
                <w:rFonts w:ascii="Segoe UI" w:hAnsi="Segoe UI" w:cs="Segoe UI"/>
                <w:b/>
                <w:bCs/>
                <w:i/>
                <w:iCs/>
                <w:sz w:val="32"/>
                <w:szCs w:val="32"/>
                <w:u w:val="none"/>
                <w:lang w:bidi="ar-DZ"/>
              </w:rPr>
              <w:t>:</w:t>
            </w:r>
            <w:r w:rsidRPr="00010EE3">
              <w:rPr>
                <w:rFonts w:ascii="Segoe UI" w:hAnsi="Segoe UI" w:cs="Segoe UI" w:hint="cs"/>
                <w:b/>
                <w:bCs/>
                <w:i/>
                <w:iCs/>
                <w:sz w:val="32"/>
                <w:szCs w:val="32"/>
                <w:u w:val="none"/>
                <w:rtl/>
                <w:lang w:bidi="ar-DZ"/>
              </w:rPr>
              <w:t xml:space="preserve"> الراحة و العطل القانونية</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hint="cs"/>
                <w:sz w:val="32"/>
                <w:szCs w:val="32"/>
                <w:u w:val="none"/>
                <w:rtl/>
                <w:lang w:bidi="ar-DZ"/>
              </w:rPr>
              <w:t>المبحث الأول </w:t>
            </w:r>
            <w:r>
              <w:rPr>
                <w:rFonts w:ascii="Segoe UI" w:hAnsi="Segoe UI" w:cs="Segoe UI"/>
                <w:sz w:val="32"/>
                <w:szCs w:val="32"/>
                <w:u w:val="none"/>
                <w:lang w:bidi="ar-DZ"/>
              </w:rPr>
              <w:t>:</w:t>
            </w:r>
            <w:r>
              <w:rPr>
                <w:rFonts w:ascii="Segoe UI" w:hAnsi="Segoe UI" w:cs="Segoe UI" w:hint="cs"/>
                <w:sz w:val="32"/>
                <w:szCs w:val="32"/>
                <w:u w:val="none"/>
                <w:rtl/>
                <w:lang w:bidi="ar-DZ"/>
              </w:rPr>
              <w:t xml:space="preserve"> الحق في الراحة و العطل</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hint="cs"/>
                <w:sz w:val="32"/>
                <w:szCs w:val="32"/>
                <w:u w:val="none"/>
                <w:rtl/>
                <w:lang w:bidi="ar-DZ"/>
              </w:rPr>
              <w:t xml:space="preserve">       المبحث الثاني </w:t>
            </w:r>
            <w:r>
              <w:rPr>
                <w:rFonts w:ascii="Segoe UI" w:hAnsi="Segoe UI" w:cs="Segoe UI"/>
                <w:sz w:val="32"/>
                <w:szCs w:val="32"/>
                <w:u w:val="none"/>
                <w:lang w:bidi="ar-DZ"/>
              </w:rPr>
              <w:t>:</w:t>
            </w:r>
            <w:r>
              <w:rPr>
                <w:rFonts w:ascii="Segoe UI" w:hAnsi="Segoe UI" w:cs="Segoe UI" w:hint="cs"/>
                <w:sz w:val="32"/>
                <w:szCs w:val="32"/>
                <w:u w:val="none"/>
                <w:rtl/>
                <w:lang w:bidi="ar-DZ"/>
              </w:rPr>
              <w:t xml:space="preserve">اهداف الراحة و العطل  </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sz w:val="32"/>
                <w:szCs w:val="32"/>
                <w:u w:val="none"/>
                <w:lang w:bidi="ar-DZ"/>
              </w:rPr>
              <w:t>-1</w:t>
            </w:r>
            <w:r>
              <w:rPr>
                <w:rFonts w:ascii="Segoe UI" w:hAnsi="Segoe UI" w:cs="Segoe UI" w:hint="cs"/>
                <w:sz w:val="32"/>
                <w:szCs w:val="32"/>
                <w:u w:val="none"/>
                <w:rtl/>
                <w:lang w:bidi="ar-DZ"/>
              </w:rPr>
              <w:t xml:space="preserve"> الاهداف الاقتصادية  </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sz w:val="32"/>
                <w:szCs w:val="32"/>
                <w:u w:val="none"/>
                <w:lang w:bidi="ar-DZ"/>
              </w:rPr>
              <w:t>-2</w:t>
            </w:r>
            <w:r>
              <w:rPr>
                <w:rFonts w:ascii="Segoe UI" w:hAnsi="Segoe UI" w:cs="Segoe UI" w:hint="cs"/>
                <w:sz w:val="32"/>
                <w:szCs w:val="32"/>
                <w:u w:val="none"/>
                <w:rtl/>
                <w:lang w:bidi="ar-DZ"/>
              </w:rPr>
              <w:t xml:space="preserve"> الاهداف الاجتماعية الإنسانية  </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sz w:val="32"/>
                <w:szCs w:val="32"/>
                <w:u w:val="none"/>
                <w:lang w:bidi="ar-DZ"/>
              </w:rPr>
              <w:t>-3</w:t>
            </w:r>
            <w:r>
              <w:rPr>
                <w:rFonts w:ascii="Segoe UI" w:hAnsi="Segoe UI" w:cs="Segoe UI" w:hint="cs"/>
                <w:sz w:val="32"/>
                <w:szCs w:val="32"/>
                <w:u w:val="none"/>
                <w:rtl/>
                <w:lang w:bidi="ar-DZ"/>
              </w:rPr>
              <w:t xml:space="preserve"> الاهداف الدينية  </w:t>
            </w:r>
          </w:p>
          <w:p w:rsidR="0077419D" w:rsidRDefault="0077419D" w:rsidP="00253956">
            <w:pPr>
              <w:tabs>
                <w:tab w:val="center" w:pos="2710"/>
                <w:tab w:val="left" w:pos="3845"/>
              </w:tabs>
              <w:bidi/>
              <w:spacing w:before="240" w:after="240"/>
              <w:ind w:right="567"/>
              <w:rPr>
                <w:rFonts w:ascii="Segoe UI" w:hAnsi="Segoe UI" w:cs="Segoe UI"/>
                <w:sz w:val="32"/>
                <w:szCs w:val="32"/>
                <w:u w:val="none"/>
                <w:lang w:bidi="ar-DZ"/>
              </w:rPr>
            </w:pPr>
            <w:r>
              <w:rPr>
                <w:rFonts w:ascii="Segoe UI" w:hAnsi="Segoe UI" w:cs="Segoe UI"/>
                <w:sz w:val="32"/>
                <w:szCs w:val="32"/>
                <w:u w:val="none"/>
                <w:lang w:bidi="ar-DZ"/>
              </w:rPr>
              <w:t>-4</w:t>
            </w:r>
            <w:r>
              <w:rPr>
                <w:rFonts w:ascii="Segoe UI" w:hAnsi="Segoe UI" w:cs="Segoe UI" w:hint="cs"/>
                <w:sz w:val="32"/>
                <w:szCs w:val="32"/>
                <w:u w:val="none"/>
                <w:rtl/>
                <w:lang w:bidi="ar-DZ"/>
              </w:rPr>
              <w:t xml:space="preserve"> الاهداف التربوية </w:t>
            </w:r>
          </w:p>
          <w:p w:rsidR="0077419D" w:rsidRPr="00010EE3" w:rsidRDefault="0077419D" w:rsidP="00253956">
            <w:pPr>
              <w:tabs>
                <w:tab w:val="center" w:pos="2710"/>
                <w:tab w:val="left" w:pos="3845"/>
              </w:tabs>
              <w:bidi/>
              <w:spacing w:before="240" w:after="240"/>
              <w:ind w:right="567"/>
              <w:rPr>
                <w:rFonts w:ascii="Segoe UI" w:hAnsi="Segoe UI" w:cs="Segoe UI"/>
                <w:b/>
                <w:bCs/>
                <w:i/>
                <w:iCs/>
                <w:sz w:val="32"/>
                <w:szCs w:val="32"/>
                <w:u w:val="none"/>
                <w:rtl/>
              </w:rPr>
            </w:pPr>
            <w:r w:rsidRPr="00010EE3">
              <w:rPr>
                <w:rFonts w:ascii="Segoe UI" w:hAnsi="Segoe UI" w:cs="Segoe UI" w:hint="cs"/>
                <w:b/>
                <w:bCs/>
                <w:i/>
                <w:iCs/>
                <w:sz w:val="32"/>
                <w:szCs w:val="32"/>
                <w:u w:val="none"/>
                <w:rtl/>
              </w:rPr>
              <w:t>الفصل الثاني </w:t>
            </w:r>
            <w:r w:rsidRPr="00010EE3">
              <w:rPr>
                <w:rFonts w:ascii="Segoe UI" w:hAnsi="Segoe UI" w:cs="Segoe UI"/>
                <w:b/>
                <w:bCs/>
                <w:i/>
                <w:iCs/>
                <w:sz w:val="32"/>
                <w:szCs w:val="32"/>
                <w:u w:val="none"/>
              </w:rPr>
              <w:t>:</w:t>
            </w:r>
            <w:r w:rsidRPr="00010EE3">
              <w:rPr>
                <w:rFonts w:ascii="Segoe UI" w:hAnsi="Segoe UI" w:cs="Segoe UI" w:hint="cs"/>
                <w:b/>
                <w:bCs/>
                <w:i/>
                <w:iCs/>
                <w:sz w:val="32"/>
                <w:szCs w:val="32"/>
                <w:u w:val="none"/>
                <w:rtl/>
              </w:rPr>
              <w:t>العطل الرسمبة و الراحات القانونية</w:t>
            </w:r>
          </w:p>
          <w:p w:rsidR="0077419D" w:rsidRDefault="0077419D" w:rsidP="00253956">
            <w:pPr>
              <w:tabs>
                <w:tab w:val="center" w:pos="2710"/>
                <w:tab w:val="left" w:pos="3845"/>
              </w:tabs>
              <w:bidi/>
              <w:spacing w:before="240" w:after="240"/>
              <w:ind w:right="567"/>
              <w:rPr>
                <w:rFonts w:ascii="Segoe UI" w:hAnsi="Segoe UI" w:cs="Segoe UI"/>
                <w:sz w:val="32"/>
                <w:szCs w:val="32"/>
                <w:u w:val="none"/>
                <w:rtl/>
              </w:rPr>
            </w:pPr>
            <w:r>
              <w:rPr>
                <w:rFonts w:ascii="Segoe UI" w:hAnsi="Segoe UI" w:cs="Segoe UI" w:hint="cs"/>
                <w:sz w:val="32"/>
                <w:szCs w:val="32"/>
                <w:u w:val="none"/>
                <w:rtl/>
              </w:rPr>
              <w:t>المبحث الأول </w:t>
            </w:r>
            <w:r>
              <w:rPr>
                <w:rFonts w:ascii="Segoe UI" w:hAnsi="Segoe UI" w:cs="Segoe UI"/>
                <w:sz w:val="32"/>
                <w:szCs w:val="32"/>
                <w:u w:val="none"/>
              </w:rPr>
              <w:t>:</w:t>
            </w:r>
            <w:r>
              <w:rPr>
                <w:rFonts w:ascii="Segoe UI" w:hAnsi="Segoe UI" w:cs="Segoe UI" w:hint="cs"/>
                <w:sz w:val="32"/>
                <w:szCs w:val="32"/>
                <w:u w:val="none"/>
                <w:rtl/>
              </w:rPr>
              <w:t>العطل الرسمية</w:t>
            </w:r>
          </w:p>
          <w:p w:rsidR="0077419D" w:rsidRDefault="0077419D" w:rsidP="00253956">
            <w:pPr>
              <w:tabs>
                <w:tab w:val="center" w:pos="2710"/>
                <w:tab w:val="left" w:pos="3845"/>
              </w:tabs>
              <w:bidi/>
              <w:spacing w:before="240" w:after="240"/>
              <w:ind w:right="567"/>
              <w:rPr>
                <w:rFonts w:ascii="Segoe UI" w:hAnsi="Segoe UI" w:cs="Segoe UI"/>
                <w:sz w:val="32"/>
                <w:szCs w:val="32"/>
                <w:u w:val="none"/>
                <w:rtl/>
              </w:rPr>
            </w:pPr>
            <w:r>
              <w:rPr>
                <w:rFonts w:ascii="Segoe UI" w:hAnsi="Segoe UI" w:cs="Segoe UI" w:hint="cs"/>
                <w:sz w:val="32"/>
                <w:szCs w:val="32"/>
                <w:u w:val="none"/>
                <w:rtl/>
              </w:rPr>
              <w:t>المطلب الأول </w:t>
            </w:r>
            <w:r>
              <w:rPr>
                <w:rFonts w:ascii="Segoe UI" w:hAnsi="Segoe UI" w:cs="Segoe UI"/>
                <w:sz w:val="32"/>
                <w:szCs w:val="32"/>
                <w:u w:val="none"/>
              </w:rPr>
              <w:t>:</w:t>
            </w:r>
            <w:r>
              <w:rPr>
                <w:rFonts w:ascii="Segoe UI" w:hAnsi="Segoe UI" w:cs="Segoe UI" w:hint="cs"/>
                <w:sz w:val="32"/>
                <w:szCs w:val="32"/>
                <w:u w:val="none"/>
                <w:rtl/>
              </w:rPr>
              <w:t xml:space="preserve"> العطلة السنوية و الراحة الأسبوعية</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sz w:val="32"/>
                <w:szCs w:val="32"/>
                <w:u w:val="none"/>
              </w:rPr>
              <w:t>-1</w:t>
            </w:r>
            <w:r>
              <w:rPr>
                <w:rFonts w:ascii="Segoe UI" w:hAnsi="Segoe UI" w:cs="Segoe UI" w:hint="cs"/>
                <w:sz w:val="32"/>
                <w:szCs w:val="32"/>
                <w:u w:val="none"/>
                <w:rtl/>
                <w:lang w:bidi="ar-DZ"/>
              </w:rPr>
              <w:t xml:space="preserve">العطلة السنوية </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sz w:val="32"/>
                <w:szCs w:val="32"/>
                <w:u w:val="none"/>
                <w:lang w:bidi="ar-DZ"/>
              </w:rPr>
              <w:t>-2</w:t>
            </w:r>
            <w:r>
              <w:rPr>
                <w:rFonts w:ascii="Segoe UI" w:hAnsi="Segoe UI" w:cs="Segoe UI" w:hint="cs"/>
                <w:sz w:val="32"/>
                <w:szCs w:val="32"/>
                <w:u w:val="none"/>
                <w:rtl/>
                <w:lang w:bidi="ar-DZ"/>
              </w:rPr>
              <w:t xml:space="preserve">المستفيدون من حق العطلة   </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sz w:val="32"/>
                <w:szCs w:val="32"/>
                <w:u w:val="none"/>
                <w:lang w:bidi="ar-DZ"/>
              </w:rPr>
              <w:t>-3</w:t>
            </w:r>
            <w:r>
              <w:rPr>
                <w:rFonts w:ascii="Segoe UI" w:hAnsi="Segoe UI" w:cs="Segoe UI" w:hint="cs"/>
                <w:sz w:val="32"/>
                <w:szCs w:val="32"/>
                <w:u w:val="none"/>
                <w:rtl/>
                <w:lang w:bidi="ar-DZ"/>
              </w:rPr>
              <w:t>الراحة الاسبوعية</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hint="cs"/>
                <w:sz w:val="32"/>
                <w:szCs w:val="32"/>
                <w:u w:val="none"/>
                <w:rtl/>
                <w:lang w:bidi="ar-DZ"/>
              </w:rPr>
              <w:t>المطلب الثاني </w:t>
            </w:r>
            <w:r>
              <w:rPr>
                <w:rFonts w:ascii="Segoe UI" w:hAnsi="Segoe UI" w:cs="Segoe UI"/>
                <w:sz w:val="32"/>
                <w:szCs w:val="32"/>
                <w:u w:val="none"/>
                <w:lang w:bidi="ar-DZ"/>
              </w:rPr>
              <w:t>:</w:t>
            </w:r>
            <w:r>
              <w:rPr>
                <w:rFonts w:ascii="Segoe UI" w:hAnsi="Segoe UI" w:cs="Segoe UI" w:hint="cs"/>
                <w:sz w:val="32"/>
                <w:szCs w:val="32"/>
                <w:u w:val="none"/>
                <w:rtl/>
                <w:lang w:bidi="ar-DZ"/>
              </w:rPr>
              <w:t xml:space="preserve"> الأعياد الدينية و الوطنية </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sz w:val="32"/>
                <w:szCs w:val="32"/>
                <w:u w:val="none"/>
                <w:lang w:bidi="ar-DZ"/>
              </w:rPr>
              <w:t>-1</w:t>
            </w:r>
            <w:r>
              <w:rPr>
                <w:rFonts w:ascii="Segoe UI" w:hAnsi="Segoe UI" w:cs="Segoe UI" w:hint="cs"/>
                <w:sz w:val="32"/>
                <w:szCs w:val="32"/>
                <w:u w:val="none"/>
                <w:rtl/>
                <w:lang w:bidi="ar-DZ"/>
              </w:rPr>
              <w:t xml:space="preserve">الاعياد الدينية </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sz w:val="32"/>
                <w:szCs w:val="32"/>
                <w:u w:val="none"/>
                <w:lang w:bidi="ar-DZ"/>
              </w:rPr>
              <w:t>-2</w:t>
            </w:r>
            <w:r>
              <w:rPr>
                <w:rFonts w:ascii="Segoe UI" w:hAnsi="Segoe UI" w:cs="Segoe UI" w:hint="cs"/>
                <w:sz w:val="32"/>
                <w:szCs w:val="32"/>
                <w:u w:val="none"/>
                <w:rtl/>
                <w:lang w:bidi="ar-DZ"/>
              </w:rPr>
              <w:t xml:space="preserve">الأعياد الوطنية  </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hint="cs"/>
                <w:sz w:val="32"/>
                <w:szCs w:val="32"/>
                <w:u w:val="none"/>
                <w:rtl/>
              </w:rPr>
              <w:lastRenderedPageBreak/>
              <w:t>المبحث الثاني </w:t>
            </w:r>
            <w:r>
              <w:rPr>
                <w:rFonts w:ascii="Segoe UI" w:hAnsi="Segoe UI" w:cs="Segoe UI"/>
                <w:sz w:val="32"/>
                <w:szCs w:val="32"/>
                <w:u w:val="none"/>
              </w:rPr>
              <w:t>:</w:t>
            </w:r>
            <w:r>
              <w:rPr>
                <w:rFonts w:ascii="Segoe UI" w:hAnsi="Segoe UI" w:cs="Segoe UI" w:hint="cs"/>
                <w:sz w:val="32"/>
                <w:szCs w:val="32"/>
                <w:u w:val="none"/>
                <w:rtl/>
                <w:lang w:bidi="ar-DZ"/>
              </w:rPr>
              <w:t xml:space="preserve">رزنامة العطل المدرسية </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hint="cs"/>
                <w:sz w:val="32"/>
                <w:szCs w:val="32"/>
                <w:u w:val="none"/>
                <w:rtl/>
                <w:lang w:bidi="ar-DZ"/>
              </w:rPr>
              <w:t xml:space="preserve">                 المطلب الأول </w:t>
            </w:r>
            <w:r>
              <w:rPr>
                <w:rFonts w:ascii="Segoe UI" w:hAnsi="Segoe UI" w:cs="Segoe UI"/>
                <w:sz w:val="32"/>
                <w:szCs w:val="32"/>
                <w:u w:val="none"/>
                <w:lang w:bidi="ar-DZ"/>
              </w:rPr>
              <w:t>:</w:t>
            </w:r>
            <w:r>
              <w:rPr>
                <w:rFonts w:ascii="Segoe UI" w:hAnsi="Segoe UI" w:cs="Segoe UI" w:hint="cs"/>
                <w:sz w:val="32"/>
                <w:szCs w:val="32"/>
                <w:u w:val="none"/>
                <w:rtl/>
                <w:lang w:bidi="ar-DZ"/>
              </w:rPr>
              <w:t xml:space="preserve">عطلة الاداريين و الاساتذة و المعلمين   </w:t>
            </w:r>
          </w:p>
          <w:p w:rsidR="0077419D" w:rsidRPr="00DD4110" w:rsidRDefault="0077419D" w:rsidP="00253956">
            <w:pPr>
              <w:tabs>
                <w:tab w:val="center" w:pos="2710"/>
                <w:tab w:val="left" w:pos="3845"/>
              </w:tabs>
              <w:bidi/>
              <w:spacing w:before="240" w:after="240"/>
              <w:ind w:right="567"/>
              <w:rPr>
                <w:rFonts w:ascii="Segoe UI" w:hAnsi="Segoe UI" w:cs="Segoe UI"/>
                <w:i/>
                <w:iCs/>
                <w:sz w:val="32"/>
                <w:szCs w:val="32"/>
                <w:u w:val="none"/>
                <w:rtl/>
                <w:lang w:bidi="ar-DZ"/>
              </w:rPr>
            </w:pPr>
            <w:r>
              <w:rPr>
                <w:rFonts w:ascii="Segoe UI" w:hAnsi="Segoe UI" w:cs="Segoe UI" w:hint="cs"/>
                <w:sz w:val="32"/>
                <w:szCs w:val="32"/>
                <w:u w:val="none"/>
                <w:rtl/>
                <w:lang w:bidi="ar-DZ"/>
              </w:rPr>
              <w:t>المطلب</w:t>
            </w:r>
            <w:r w:rsidR="007F0419">
              <w:rPr>
                <w:rFonts w:ascii="Segoe UI" w:hAnsi="Segoe UI" w:cs="Segoe UI" w:hint="cs"/>
                <w:sz w:val="32"/>
                <w:szCs w:val="32"/>
                <w:u w:val="none"/>
                <w:rtl/>
                <w:lang w:bidi="ar-DZ"/>
              </w:rPr>
              <w:t>الثاني</w:t>
            </w:r>
            <w:r>
              <w:rPr>
                <w:rFonts w:ascii="Segoe UI" w:hAnsi="Segoe UI" w:cs="Segoe UI" w:hint="cs"/>
                <w:sz w:val="32"/>
                <w:szCs w:val="32"/>
                <w:u w:val="none"/>
                <w:rtl/>
                <w:lang w:bidi="ar-DZ"/>
              </w:rPr>
              <w:t> </w:t>
            </w:r>
            <w:r>
              <w:rPr>
                <w:rFonts w:ascii="Segoe UI" w:hAnsi="Segoe UI" w:cs="Segoe UI"/>
                <w:sz w:val="32"/>
                <w:szCs w:val="32"/>
                <w:u w:val="none"/>
                <w:lang w:bidi="ar-DZ"/>
              </w:rPr>
              <w:t>:</w:t>
            </w:r>
            <w:r>
              <w:rPr>
                <w:rFonts w:ascii="Segoe UI" w:hAnsi="Segoe UI" w:cs="Segoe UI" w:hint="cs"/>
                <w:sz w:val="32"/>
                <w:szCs w:val="32"/>
                <w:u w:val="none"/>
                <w:rtl/>
                <w:lang w:bidi="ar-DZ"/>
              </w:rPr>
              <w:t xml:space="preserve">عطلة العمال المهنيين </w:t>
            </w:r>
          </w:p>
          <w:p w:rsidR="0077419D" w:rsidRPr="00010EE3" w:rsidRDefault="0077419D" w:rsidP="00E63A1C">
            <w:pPr>
              <w:tabs>
                <w:tab w:val="center" w:pos="2710"/>
                <w:tab w:val="left" w:pos="3845"/>
              </w:tabs>
              <w:bidi/>
              <w:spacing w:before="240" w:after="240"/>
              <w:ind w:right="567"/>
              <w:rPr>
                <w:rFonts w:ascii="Segoe UI" w:hAnsi="Segoe UI" w:cs="Segoe UI"/>
                <w:b/>
                <w:bCs/>
                <w:i/>
                <w:iCs/>
                <w:sz w:val="32"/>
                <w:szCs w:val="32"/>
                <w:u w:val="none"/>
                <w:rtl/>
                <w:lang w:bidi="ar-DZ"/>
              </w:rPr>
            </w:pPr>
            <w:r w:rsidRPr="00010EE3">
              <w:rPr>
                <w:rFonts w:ascii="Segoe UI" w:hAnsi="Segoe UI" w:cs="Segoe UI" w:hint="cs"/>
                <w:b/>
                <w:bCs/>
                <w:i/>
                <w:iCs/>
                <w:sz w:val="32"/>
                <w:szCs w:val="32"/>
                <w:u w:val="none"/>
                <w:rtl/>
                <w:lang w:bidi="ar-DZ"/>
              </w:rPr>
              <w:t>الفصل الثالث </w:t>
            </w:r>
            <w:r w:rsidRPr="00010EE3">
              <w:rPr>
                <w:rFonts w:ascii="Segoe UI" w:hAnsi="Segoe UI" w:cs="Segoe UI"/>
                <w:b/>
                <w:bCs/>
                <w:i/>
                <w:iCs/>
                <w:sz w:val="32"/>
                <w:szCs w:val="32"/>
                <w:u w:val="none"/>
                <w:lang w:bidi="ar-DZ"/>
              </w:rPr>
              <w:t>:</w:t>
            </w:r>
            <w:r w:rsidRPr="00010EE3">
              <w:rPr>
                <w:rFonts w:ascii="Segoe UI" w:hAnsi="Segoe UI" w:cs="Segoe UI" w:hint="cs"/>
                <w:b/>
                <w:bCs/>
                <w:i/>
                <w:iCs/>
                <w:sz w:val="32"/>
                <w:szCs w:val="32"/>
                <w:u w:val="none"/>
                <w:rtl/>
                <w:lang w:bidi="ar-DZ"/>
              </w:rPr>
              <w:t xml:space="preserve"> العطل </w:t>
            </w:r>
            <w:r w:rsidR="00E63A1C">
              <w:rPr>
                <w:rFonts w:ascii="Segoe UI" w:hAnsi="Segoe UI" w:cs="Segoe UI" w:hint="cs"/>
                <w:b/>
                <w:bCs/>
                <w:i/>
                <w:iCs/>
                <w:sz w:val="32"/>
                <w:szCs w:val="32"/>
                <w:u w:val="none"/>
                <w:rtl/>
                <w:lang w:bidi="ar-DZ"/>
              </w:rPr>
              <w:t>الم</w:t>
            </w:r>
            <w:r w:rsidRPr="00010EE3">
              <w:rPr>
                <w:rFonts w:ascii="Segoe UI" w:hAnsi="Segoe UI" w:cs="Segoe UI" w:hint="cs"/>
                <w:b/>
                <w:bCs/>
                <w:i/>
                <w:iCs/>
                <w:sz w:val="32"/>
                <w:szCs w:val="32"/>
                <w:u w:val="none"/>
                <w:rtl/>
                <w:lang w:bidi="ar-DZ"/>
              </w:rPr>
              <w:t>رضية و عطلة الأمومة</w:t>
            </w:r>
          </w:p>
          <w:p w:rsidR="0036309C" w:rsidRDefault="0077419D" w:rsidP="0036309C">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hint="cs"/>
                <w:sz w:val="32"/>
                <w:szCs w:val="32"/>
                <w:u w:val="none"/>
                <w:rtl/>
                <w:lang w:bidi="ar-DZ"/>
              </w:rPr>
              <w:t>المبحث الأول </w:t>
            </w:r>
            <w:r>
              <w:rPr>
                <w:rFonts w:ascii="Segoe UI" w:hAnsi="Segoe UI" w:cs="Segoe UI"/>
                <w:sz w:val="32"/>
                <w:szCs w:val="32"/>
                <w:u w:val="none"/>
                <w:lang w:bidi="ar-DZ"/>
              </w:rPr>
              <w:t>:</w:t>
            </w:r>
            <w:r w:rsidR="0036309C">
              <w:rPr>
                <w:rFonts w:ascii="Segoe UI" w:hAnsi="Segoe UI" w:cs="Segoe UI" w:hint="cs"/>
                <w:sz w:val="32"/>
                <w:szCs w:val="32"/>
                <w:u w:val="none"/>
                <w:rtl/>
                <w:lang w:bidi="ar-DZ"/>
              </w:rPr>
              <w:t xml:space="preserve"> العطل المرضية </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hint="cs"/>
                <w:sz w:val="32"/>
                <w:szCs w:val="32"/>
                <w:u w:val="none"/>
                <w:rtl/>
                <w:lang w:bidi="ar-DZ"/>
              </w:rPr>
              <w:t>المطلب الأول </w:t>
            </w:r>
            <w:r>
              <w:rPr>
                <w:rFonts w:ascii="Segoe UI" w:hAnsi="Segoe UI" w:cs="Segoe UI"/>
                <w:sz w:val="32"/>
                <w:szCs w:val="32"/>
                <w:u w:val="none"/>
                <w:lang w:bidi="ar-DZ"/>
              </w:rPr>
              <w:t>:</w:t>
            </w:r>
            <w:r>
              <w:rPr>
                <w:rFonts w:ascii="Segoe UI" w:hAnsi="Segoe UI" w:cs="Segoe UI" w:hint="cs"/>
                <w:sz w:val="32"/>
                <w:szCs w:val="32"/>
                <w:u w:val="none"/>
                <w:rtl/>
                <w:lang w:bidi="ar-DZ"/>
              </w:rPr>
              <w:t>العطل المرضية العادية (قصيرة المدى)</w:t>
            </w:r>
          </w:p>
          <w:p w:rsidR="0077419D" w:rsidRPr="00232BE7"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hint="cs"/>
                <w:sz w:val="32"/>
                <w:szCs w:val="32"/>
                <w:u w:val="none"/>
                <w:rtl/>
                <w:lang w:bidi="ar-DZ"/>
              </w:rPr>
              <w:t>المطلب الثاني </w:t>
            </w:r>
            <w:r>
              <w:rPr>
                <w:rFonts w:ascii="Segoe UI" w:hAnsi="Segoe UI" w:cs="Segoe UI"/>
                <w:sz w:val="32"/>
                <w:szCs w:val="32"/>
                <w:u w:val="none"/>
                <w:lang w:bidi="ar-DZ"/>
              </w:rPr>
              <w:t>:</w:t>
            </w:r>
            <w:r w:rsidRPr="00232BE7">
              <w:rPr>
                <w:rFonts w:ascii="Segoe UI" w:hAnsi="Segoe UI" w:cs="Segoe UI" w:hint="cs"/>
                <w:sz w:val="32"/>
                <w:szCs w:val="32"/>
                <w:u w:val="none"/>
                <w:rtl/>
                <w:lang w:bidi="ar-DZ"/>
              </w:rPr>
              <w:t xml:space="preserve">العطل المرضية طويلة </w:t>
            </w:r>
            <w:r>
              <w:rPr>
                <w:rFonts w:ascii="Segoe UI" w:hAnsi="Segoe UI" w:cs="Segoe UI" w:hint="cs"/>
                <w:sz w:val="32"/>
                <w:szCs w:val="32"/>
                <w:u w:val="none"/>
                <w:rtl/>
                <w:lang w:bidi="ar-DZ"/>
              </w:rPr>
              <w:t>المدى</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sz w:val="32"/>
                <w:szCs w:val="32"/>
                <w:u w:val="none"/>
              </w:rPr>
              <w:t>-</w:t>
            </w:r>
            <w:r>
              <w:rPr>
                <w:rFonts w:ascii="Segoe UI" w:hAnsi="Segoe UI" w:cs="Segoe UI" w:hint="cs"/>
                <w:sz w:val="32"/>
                <w:szCs w:val="32"/>
                <w:u w:val="none"/>
                <w:rtl/>
                <w:lang w:bidi="ar-DZ"/>
              </w:rPr>
              <w:t>قائمة الامراض المانحة لعطلة طويلة الامد</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hint="cs"/>
                <w:sz w:val="32"/>
                <w:szCs w:val="32"/>
                <w:u w:val="none"/>
                <w:rtl/>
                <w:lang w:bidi="ar-DZ"/>
              </w:rPr>
              <w:t xml:space="preserve">      المبحث الثاني </w:t>
            </w:r>
            <w:r>
              <w:rPr>
                <w:rFonts w:ascii="Segoe UI" w:hAnsi="Segoe UI" w:cs="Segoe UI"/>
                <w:sz w:val="32"/>
                <w:szCs w:val="32"/>
                <w:u w:val="none"/>
                <w:lang w:bidi="ar-DZ"/>
              </w:rPr>
              <w:t>:</w:t>
            </w:r>
            <w:r>
              <w:rPr>
                <w:rFonts w:ascii="Segoe UI" w:hAnsi="Segoe UI" w:cs="Segoe UI" w:hint="cs"/>
                <w:sz w:val="32"/>
                <w:szCs w:val="32"/>
                <w:u w:val="none"/>
                <w:rtl/>
                <w:lang w:bidi="ar-DZ"/>
              </w:rPr>
              <w:t xml:space="preserve">عطلة الامومة </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sz w:val="32"/>
                <w:szCs w:val="32"/>
                <w:u w:val="none"/>
                <w:lang w:bidi="ar-DZ"/>
              </w:rPr>
              <w:t>-</w:t>
            </w:r>
            <w:r>
              <w:rPr>
                <w:rFonts w:ascii="Segoe UI" w:hAnsi="Segoe UI" w:cs="Segoe UI" w:hint="cs"/>
                <w:sz w:val="32"/>
                <w:szCs w:val="32"/>
                <w:u w:val="none"/>
                <w:rtl/>
                <w:lang w:bidi="ar-DZ"/>
              </w:rPr>
              <w:t xml:space="preserve">حقوق </w:t>
            </w:r>
            <w:r w:rsidR="007F0419">
              <w:rPr>
                <w:rFonts w:ascii="Segoe UI" w:hAnsi="Segoe UI" w:cs="Segoe UI" w:hint="cs"/>
                <w:sz w:val="32"/>
                <w:szCs w:val="32"/>
                <w:u w:val="none"/>
                <w:rtl/>
                <w:lang w:bidi="ar-DZ"/>
              </w:rPr>
              <w:t>المرأة</w:t>
            </w:r>
            <w:r>
              <w:rPr>
                <w:rFonts w:ascii="Segoe UI" w:hAnsi="Segoe UI" w:cs="Segoe UI" w:hint="cs"/>
                <w:sz w:val="32"/>
                <w:szCs w:val="32"/>
                <w:u w:val="none"/>
                <w:rtl/>
                <w:lang w:bidi="ar-DZ"/>
              </w:rPr>
              <w:t xml:space="preserve"> الحامل</w:t>
            </w:r>
          </w:p>
          <w:p w:rsidR="0077419D" w:rsidRDefault="0077419D" w:rsidP="00253956">
            <w:pPr>
              <w:tabs>
                <w:tab w:val="center" w:pos="2710"/>
                <w:tab w:val="left" w:pos="3845"/>
              </w:tabs>
              <w:bidi/>
              <w:spacing w:before="240" w:after="240"/>
              <w:ind w:right="567"/>
              <w:rPr>
                <w:rFonts w:ascii="Segoe UI" w:hAnsi="Segoe UI" w:cs="Segoe UI"/>
                <w:sz w:val="32"/>
                <w:szCs w:val="32"/>
                <w:u w:val="none"/>
              </w:rPr>
            </w:pPr>
            <w:r>
              <w:rPr>
                <w:rFonts w:ascii="Segoe UI" w:hAnsi="Segoe UI" w:cs="Segoe UI" w:hint="cs"/>
                <w:sz w:val="32"/>
                <w:szCs w:val="32"/>
                <w:u w:val="none"/>
                <w:rtl/>
              </w:rPr>
              <w:t>المبحث الثالث </w:t>
            </w:r>
            <w:r>
              <w:rPr>
                <w:rFonts w:ascii="Segoe UI" w:hAnsi="Segoe UI" w:cs="Segoe UI"/>
                <w:sz w:val="32"/>
                <w:szCs w:val="32"/>
                <w:u w:val="none"/>
              </w:rPr>
              <w:t xml:space="preserve">: </w:t>
            </w:r>
            <w:r>
              <w:rPr>
                <w:rFonts w:ascii="Segoe UI" w:hAnsi="Segoe UI" w:cs="Segoe UI" w:hint="cs"/>
                <w:sz w:val="32"/>
                <w:szCs w:val="32"/>
                <w:u w:val="none"/>
                <w:rtl/>
                <w:lang w:bidi="ar-DZ"/>
              </w:rPr>
              <w:t xml:space="preserve">العجز </w:t>
            </w:r>
            <w:r>
              <w:rPr>
                <w:rFonts w:ascii="Segoe UI" w:hAnsi="Segoe UI" w:cs="Segoe UI" w:hint="cs"/>
                <w:sz w:val="32"/>
                <w:szCs w:val="32"/>
                <w:u w:val="none"/>
                <w:rtl/>
              </w:rPr>
              <w:t>عن العمل</w:t>
            </w:r>
          </w:p>
          <w:p w:rsidR="0077419D" w:rsidRPr="00010EE3" w:rsidRDefault="0077419D" w:rsidP="00253956">
            <w:pPr>
              <w:tabs>
                <w:tab w:val="center" w:pos="2710"/>
                <w:tab w:val="left" w:pos="3845"/>
              </w:tabs>
              <w:bidi/>
              <w:spacing w:before="240" w:after="240"/>
              <w:ind w:right="567"/>
              <w:rPr>
                <w:rFonts w:ascii="Segoe UI" w:hAnsi="Segoe UI" w:cs="Segoe UI"/>
                <w:b/>
                <w:bCs/>
                <w:i/>
                <w:iCs/>
                <w:sz w:val="32"/>
                <w:szCs w:val="32"/>
                <w:u w:val="none"/>
                <w:rtl/>
              </w:rPr>
            </w:pPr>
            <w:r w:rsidRPr="00010EE3">
              <w:rPr>
                <w:rFonts w:ascii="Segoe UI" w:hAnsi="Segoe UI" w:cs="Segoe UI" w:hint="cs"/>
                <w:b/>
                <w:bCs/>
                <w:i/>
                <w:iCs/>
                <w:sz w:val="32"/>
                <w:szCs w:val="32"/>
                <w:u w:val="none"/>
                <w:rtl/>
              </w:rPr>
              <w:t>الفصل الرابع </w:t>
            </w:r>
            <w:r w:rsidRPr="00010EE3">
              <w:rPr>
                <w:rFonts w:ascii="Segoe UI" w:hAnsi="Segoe UI" w:cs="Segoe UI"/>
                <w:b/>
                <w:bCs/>
                <w:i/>
                <w:iCs/>
                <w:sz w:val="32"/>
                <w:szCs w:val="32"/>
                <w:u w:val="none"/>
              </w:rPr>
              <w:t>:</w:t>
            </w:r>
            <w:r w:rsidRPr="00010EE3">
              <w:rPr>
                <w:rFonts w:ascii="Segoe UI" w:hAnsi="Segoe UI" w:cs="Segoe UI" w:hint="cs"/>
                <w:b/>
                <w:bCs/>
                <w:i/>
                <w:iCs/>
                <w:sz w:val="32"/>
                <w:szCs w:val="32"/>
                <w:u w:val="none"/>
                <w:rtl/>
              </w:rPr>
              <w:t xml:space="preserve"> الغيابات القانونية</w:t>
            </w:r>
          </w:p>
          <w:p w:rsidR="0077419D" w:rsidRDefault="007F0419"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hint="cs"/>
                <w:sz w:val="32"/>
                <w:szCs w:val="32"/>
                <w:u w:val="none"/>
                <w:rtl/>
              </w:rPr>
              <w:t>المبحث</w:t>
            </w:r>
            <w:r w:rsidR="0077419D">
              <w:rPr>
                <w:rFonts w:ascii="Segoe UI" w:hAnsi="Segoe UI" w:cs="Segoe UI" w:hint="cs"/>
                <w:sz w:val="32"/>
                <w:szCs w:val="32"/>
                <w:u w:val="none"/>
                <w:rtl/>
              </w:rPr>
              <w:t xml:space="preserve"> الأول </w:t>
            </w:r>
            <w:r w:rsidR="0077419D">
              <w:rPr>
                <w:rFonts w:ascii="Segoe UI" w:hAnsi="Segoe UI" w:cs="Segoe UI"/>
                <w:sz w:val="32"/>
                <w:szCs w:val="32"/>
                <w:u w:val="none"/>
              </w:rPr>
              <w:t>:</w:t>
            </w:r>
            <w:r w:rsidR="0077419D">
              <w:rPr>
                <w:rFonts w:ascii="Segoe UI" w:hAnsi="Segoe UI" w:cs="Segoe UI" w:hint="cs"/>
                <w:sz w:val="32"/>
                <w:szCs w:val="32"/>
                <w:u w:val="none"/>
                <w:rtl/>
                <w:lang w:bidi="ar-DZ"/>
              </w:rPr>
              <w:t xml:space="preserve">الغيابات الاستثنائية </w:t>
            </w:r>
          </w:p>
          <w:p w:rsidR="0077419D" w:rsidRDefault="0077419D" w:rsidP="00253956">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hint="cs"/>
                <w:sz w:val="32"/>
                <w:szCs w:val="32"/>
                <w:u w:val="none"/>
                <w:rtl/>
                <w:lang w:bidi="ar-DZ"/>
              </w:rPr>
              <w:t xml:space="preserve">      المبحث الثاني </w:t>
            </w:r>
            <w:r>
              <w:rPr>
                <w:rFonts w:ascii="Segoe UI" w:hAnsi="Segoe UI" w:cs="Segoe UI"/>
                <w:sz w:val="32"/>
                <w:szCs w:val="32"/>
                <w:u w:val="none"/>
                <w:lang w:bidi="ar-DZ"/>
              </w:rPr>
              <w:t>:</w:t>
            </w:r>
            <w:r>
              <w:rPr>
                <w:rFonts w:ascii="Segoe UI" w:hAnsi="Segoe UI" w:cs="Segoe UI" w:hint="cs"/>
                <w:sz w:val="32"/>
                <w:szCs w:val="32"/>
                <w:u w:val="none"/>
                <w:rtl/>
                <w:lang w:bidi="ar-DZ"/>
              </w:rPr>
              <w:t xml:space="preserve"> الغيابات المرخص بها</w:t>
            </w:r>
          </w:p>
          <w:p w:rsidR="0077419D" w:rsidRDefault="0077419D" w:rsidP="00585D18">
            <w:pPr>
              <w:tabs>
                <w:tab w:val="center" w:pos="2710"/>
                <w:tab w:val="left" w:pos="3845"/>
              </w:tabs>
              <w:bidi/>
              <w:spacing w:before="240" w:after="240"/>
              <w:ind w:right="567"/>
              <w:rPr>
                <w:rFonts w:ascii="Segoe UI" w:hAnsi="Segoe UI" w:cs="Segoe UI"/>
                <w:sz w:val="32"/>
                <w:szCs w:val="32"/>
                <w:u w:val="none"/>
                <w:rtl/>
                <w:lang w:bidi="ar-DZ"/>
              </w:rPr>
            </w:pPr>
            <w:r>
              <w:rPr>
                <w:rFonts w:ascii="Segoe UI" w:hAnsi="Segoe UI" w:cs="Segoe UI" w:hint="cs"/>
                <w:sz w:val="32"/>
                <w:szCs w:val="32"/>
                <w:u w:val="none"/>
                <w:rtl/>
                <w:lang w:bidi="ar-DZ"/>
              </w:rPr>
              <w:t>الخاتمــة</w:t>
            </w:r>
          </w:p>
          <w:p w:rsidR="00585D18" w:rsidRDefault="00585D18" w:rsidP="00585D18">
            <w:pPr>
              <w:tabs>
                <w:tab w:val="center" w:pos="2710"/>
                <w:tab w:val="left" w:pos="3845"/>
              </w:tabs>
              <w:bidi/>
              <w:spacing w:before="240" w:after="240"/>
              <w:ind w:right="567"/>
              <w:rPr>
                <w:rFonts w:ascii="Segoe UI" w:hAnsi="Segoe UI" w:cs="Segoe UI"/>
                <w:sz w:val="32"/>
                <w:szCs w:val="32"/>
                <w:u w:val="none"/>
                <w:rtl/>
              </w:rPr>
            </w:pPr>
            <w:r>
              <w:rPr>
                <w:rFonts w:ascii="Segoe UI" w:hAnsi="Segoe UI" w:cs="Segoe UI" w:hint="cs"/>
                <w:sz w:val="32"/>
                <w:szCs w:val="32"/>
                <w:u w:val="none"/>
                <w:rtl/>
                <w:lang w:bidi="ar-DZ"/>
              </w:rPr>
              <w:t>خطة البحث</w:t>
            </w:r>
          </w:p>
          <w:p w:rsidR="0077419D" w:rsidRDefault="0077419D" w:rsidP="00585D18">
            <w:pPr>
              <w:tabs>
                <w:tab w:val="center" w:pos="2710"/>
                <w:tab w:val="left" w:pos="3845"/>
              </w:tabs>
              <w:bidi/>
              <w:spacing w:before="240" w:after="240"/>
              <w:ind w:right="567"/>
              <w:rPr>
                <w:rFonts w:ascii="Segoe UI" w:hAnsi="Segoe UI" w:cs="Segoe UI"/>
                <w:sz w:val="32"/>
                <w:szCs w:val="32"/>
                <w:u w:val="none"/>
                <w:rtl/>
              </w:rPr>
            </w:pPr>
            <w:r>
              <w:rPr>
                <w:rFonts w:ascii="Segoe UI" w:hAnsi="Segoe UI" w:cs="Segoe UI" w:hint="cs"/>
                <w:sz w:val="32"/>
                <w:szCs w:val="32"/>
                <w:u w:val="none"/>
                <w:rtl/>
              </w:rPr>
              <w:t>المراجع</w:t>
            </w:r>
          </w:p>
          <w:p w:rsidR="00585D18" w:rsidRPr="007809F8" w:rsidRDefault="0077419D" w:rsidP="00585D18">
            <w:pPr>
              <w:tabs>
                <w:tab w:val="center" w:pos="2710"/>
                <w:tab w:val="left" w:pos="3845"/>
              </w:tabs>
              <w:bidi/>
              <w:spacing w:before="240" w:after="240"/>
              <w:ind w:right="567"/>
              <w:rPr>
                <w:rFonts w:ascii="Segoe UI" w:hAnsi="Segoe UI" w:cs="Segoe UI"/>
                <w:sz w:val="32"/>
                <w:szCs w:val="32"/>
                <w:u w:val="none"/>
                <w:rtl/>
              </w:rPr>
            </w:pPr>
            <w:r>
              <w:rPr>
                <w:rFonts w:ascii="Segoe UI" w:hAnsi="Segoe UI" w:cs="Segoe UI" w:hint="cs"/>
                <w:sz w:val="32"/>
                <w:szCs w:val="32"/>
                <w:u w:val="none"/>
                <w:rtl/>
              </w:rPr>
              <w:t>الملحقات</w:t>
            </w:r>
          </w:p>
        </w:tc>
        <w:tc>
          <w:tcPr>
            <w:tcW w:w="2124" w:type="dxa"/>
          </w:tcPr>
          <w:p w:rsidR="0036309C" w:rsidRPr="00D7122C" w:rsidRDefault="0036309C" w:rsidP="00D7122C">
            <w:pPr>
              <w:bidi/>
              <w:spacing w:before="240" w:after="240"/>
              <w:ind w:right="567"/>
              <w:jc w:val="center"/>
              <w:rPr>
                <w:rFonts w:ascii="Segoe UI" w:hAnsi="Segoe UI" w:cs="Segoe UI"/>
                <w:b/>
                <w:bCs/>
                <w:sz w:val="32"/>
                <w:szCs w:val="32"/>
                <w:u w:val="none"/>
                <w:rtl/>
                <w:lang w:bidi="ar-DZ"/>
              </w:rPr>
            </w:pPr>
            <w:r>
              <w:rPr>
                <w:rFonts w:ascii="Segoe UI" w:hAnsi="Segoe UI" w:cs="Segoe UI" w:hint="cs"/>
                <w:b/>
                <w:bCs/>
                <w:sz w:val="32"/>
                <w:szCs w:val="32"/>
                <w:u w:val="none"/>
                <w:rtl/>
                <w:lang w:bidi="ar-DZ"/>
              </w:rPr>
              <w:lastRenderedPageBreak/>
              <w:t>01</w:t>
            </w:r>
          </w:p>
          <w:p w:rsidR="0036309C" w:rsidRPr="00D7122C" w:rsidRDefault="0036309C" w:rsidP="00D7122C">
            <w:pPr>
              <w:bidi/>
              <w:spacing w:before="240" w:after="240"/>
              <w:ind w:right="567"/>
              <w:jc w:val="center"/>
              <w:rPr>
                <w:rFonts w:ascii="Segoe UI" w:hAnsi="Segoe UI" w:cs="Segoe UI"/>
                <w:b/>
                <w:bCs/>
                <w:sz w:val="32"/>
                <w:szCs w:val="32"/>
                <w:u w:val="none"/>
                <w:rtl/>
                <w:lang w:bidi="ar-DZ"/>
              </w:rPr>
            </w:pPr>
            <w:r w:rsidRPr="00D7122C">
              <w:rPr>
                <w:rFonts w:ascii="Segoe UI" w:hAnsi="Segoe UI" w:cs="Segoe UI" w:hint="cs"/>
                <w:b/>
                <w:bCs/>
                <w:sz w:val="32"/>
                <w:szCs w:val="32"/>
                <w:u w:val="none"/>
                <w:rtl/>
                <w:lang w:bidi="ar-DZ"/>
              </w:rPr>
              <w:t>03</w:t>
            </w:r>
          </w:p>
          <w:p w:rsidR="0036309C" w:rsidRPr="00D7122C" w:rsidRDefault="0036309C" w:rsidP="00D7122C">
            <w:pPr>
              <w:bidi/>
              <w:spacing w:before="240" w:after="240"/>
              <w:ind w:right="567"/>
              <w:jc w:val="center"/>
              <w:rPr>
                <w:rFonts w:ascii="Segoe UI" w:hAnsi="Segoe UI" w:cs="Segoe UI"/>
                <w:b/>
                <w:bCs/>
                <w:sz w:val="32"/>
                <w:szCs w:val="32"/>
                <w:u w:val="none"/>
                <w:rtl/>
                <w:lang w:bidi="ar-DZ"/>
              </w:rPr>
            </w:pPr>
            <w:r w:rsidRPr="00D7122C">
              <w:rPr>
                <w:rFonts w:ascii="Segoe UI" w:hAnsi="Segoe UI" w:cs="Segoe UI" w:hint="cs"/>
                <w:b/>
                <w:bCs/>
                <w:sz w:val="32"/>
                <w:szCs w:val="32"/>
                <w:u w:val="none"/>
                <w:rtl/>
                <w:lang w:bidi="ar-DZ"/>
              </w:rPr>
              <w:t>03</w:t>
            </w:r>
          </w:p>
          <w:p w:rsidR="0036309C" w:rsidRPr="00D7122C" w:rsidRDefault="0036309C" w:rsidP="00D7122C">
            <w:pPr>
              <w:bidi/>
              <w:spacing w:before="240" w:after="240"/>
              <w:ind w:right="567"/>
              <w:jc w:val="center"/>
              <w:rPr>
                <w:rFonts w:ascii="Segoe UI" w:hAnsi="Segoe UI" w:cs="Segoe UI"/>
                <w:b/>
                <w:bCs/>
                <w:sz w:val="32"/>
                <w:szCs w:val="32"/>
                <w:u w:val="none"/>
                <w:rtl/>
                <w:lang w:bidi="ar-DZ"/>
              </w:rPr>
            </w:pPr>
            <w:r w:rsidRPr="00D7122C">
              <w:rPr>
                <w:rFonts w:ascii="Segoe UI" w:hAnsi="Segoe UI" w:cs="Segoe UI" w:hint="cs"/>
                <w:b/>
                <w:bCs/>
                <w:sz w:val="32"/>
                <w:szCs w:val="32"/>
                <w:u w:val="none"/>
                <w:rtl/>
                <w:lang w:bidi="ar-DZ"/>
              </w:rPr>
              <w:t>04</w:t>
            </w:r>
          </w:p>
          <w:p w:rsidR="0036309C" w:rsidRPr="00D7122C" w:rsidRDefault="0036309C" w:rsidP="00D7122C">
            <w:pPr>
              <w:bidi/>
              <w:spacing w:before="240" w:after="240"/>
              <w:ind w:right="567"/>
              <w:jc w:val="center"/>
              <w:rPr>
                <w:rFonts w:ascii="Segoe UI" w:hAnsi="Segoe UI" w:cs="Segoe UI"/>
                <w:b/>
                <w:bCs/>
                <w:sz w:val="32"/>
                <w:szCs w:val="32"/>
                <w:u w:val="none"/>
                <w:rtl/>
                <w:lang w:bidi="ar-DZ"/>
              </w:rPr>
            </w:pPr>
            <w:r w:rsidRPr="00D7122C">
              <w:rPr>
                <w:rFonts w:ascii="Segoe UI" w:hAnsi="Segoe UI" w:cs="Segoe UI" w:hint="cs"/>
                <w:b/>
                <w:bCs/>
                <w:sz w:val="32"/>
                <w:szCs w:val="32"/>
                <w:u w:val="none"/>
                <w:rtl/>
                <w:lang w:bidi="ar-DZ"/>
              </w:rPr>
              <w:t>05</w:t>
            </w:r>
          </w:p>
          <w:p w:rsidR="0036309C" w:rsidRPr="00D7122C" w:rsidRDefault="0036309C" w:rsidP="00D7122C">
            <w:pPr>
              <w:bidi/>
              <w:spacing w:before="240" w:after="240"/>
              <w:ind w:right="567"/>
              <w:jc w:val="center"/>
              <w:rPr>
                <w:rFonts w:ascii="Segoe UI" w:hAnsi="Segoe UI" w:cs="Segoe UI"/>
                <w:b/>
                <w:bCs/>
                <w:sz w:val="32"/>
                <w:szCs w:val="32"/>
                <w:u w:val="none"/>
                <w:rtl/>
                <w:lang w:bidi="ar-DZ"/>
              </w:rPr>
            </w:pPr>
            <w:r w:rsidRPr="00D7122C">
              <w:rPr>
                <w:rFonts w:ascii="Segoe UI" w:hAnsi="Segoe UI" w:cs="Segoe UI" w:hint="cs"/>
                <w:b/>
                <w:bCs/>
                <w:sz w:val="32"/>
                <w:szCs w:val="32"/>
                <w:u w:val="none"/>
                <w:rtl/>
                <w:lang w:bidi="ar-DZ"/>
              </w:rPr>
              <w:t>05</w:t>
            </w:r>
          </w:p>
          <w:p w:rsidR="0036309C" w:rsidRPr="00D7122C" w:rsidRDefault="0036309C" w:rsidP="00D7122C">
            <w:pPr>
              <w:bidi/>
              <w:spacing w:before="240" w:after="240"/>
              <w:ind w:right="567"/>
              <w:jc w:val="center"/>
              <w:rPr>
                <w:rFonts w:ascii="Segoe UI" w:hAnsi="Segoe UI" w:cs="Segoe UI"/>
                <w:b/>
                <w:bCs/>
                <w:sz w:val="32"/>
                <w:szCs w:val="32"/>
                <w:u w:val="none"/>
                <w:rtl/>
                <w:lang w:bidi="ar-DZ"/>
              </w:rPr>
            </w:pPr>
            <w:r w:rsidRPr="00D7122C">
              <w:rPr>
                <w:rFonts w:ascii="Segoe UI" w:hAnsi="Segoe UI" w:cs="Segoe UI" w:hint="cs"/>
                <w:b/>
                <w:bCs/>
                <w:sz w:val="32"/>
                <w:szCs w:val="32"/>
                <w:u w:val="none"/>
                <w:rtl/>
                <w:lang w:bidi="ar-DZ"/>
              </w:rPr>
              <w:t>06</w:t>
            </w:r>
          </w:p>
          <w:p w:rsidR="0036309C" w:rsidRPr="00D7122C" w:rsidRDefault="0036309C" w:rsidP="00D7122C">
            <w:pPr>
              <w:bidi/>
              <w:spacing w:before="240" w:after="240"/>
              <w:ind w:right="567"/>
              <w:jc w:val="center"/>
              <w:rPr>
                <w:rFonts w:ascii="Segoe UI" w:hAnsi="Segoe UI" w:cs="Segoe UI"/>
                <w:b/>
                <w:bCs/>
                <w:sz w:val="32"/>
                <w:szCs w:val="32"/>
                <w:u w:val="none"/>
                <w:rtl/>
                <w:lang w:bidi="ar-DZ"/>
              </w:rPr>
            </w:pPr>
            <w:r w:rsidRPr="00D7122C">
              <w:rPr>
                <w:rFonts w:ascii="Segoe UI" w:hAnsi="Segoe UI" w:cs="Segoe UI" w:hint="cs"/>
                <w:b/>
                <w:bCs/>
                <w:sz w:val="32"/>
                <w:szCs w:val="32"/>
                <w:u w:val="none"/>
                <w:rtl/>
                <w:lang w:bidi="ar-DZ"/>
              </w:rPr>
              <w:t>07</w:t>
            </w:r>
          </w:p>
          <w:p w:rsidR="0036309C" w:rsidRPr="00D7122C" w:rsidRDefault="0036309C" w:rsidP="00D7122C">
            <w:pPr>
              <w:bidi/>
              <w:spacing w:before="240" w:after="240"/>
              <w:ind w:right="567"/>
              <w:jc w:val="center"/>
              <w:rPr>
                <w:rFonts w:ascii="Segoe UI" w:hAnsi="Segoe UI" w:cs="Segoe UI"/>
                <w:b/>
                <w:bCs/>
                <w:sz w:val="32"/>
                <w:szCs w:val="32"/>
                <w:u w:val="none"/>
                <w:rtl/>
                <w:lang w:bidi="ar-DZ"/>
              </w:rPr>
            </w:pPr>
            <w:r w:rsidRPr="00D7122C">
              <w:rPr>
                <w:rFonts w:ascii="Segoe UI" w:hAnsi="Segoe UI" w:cs="Segoe UI" w:hint="cs"/>
                <w:b/>
                <w:bCs/>
                <w:sz w:val="32"/>
                <w:szCs w:val="32"/>
                <w:u w:val="none"/>
                <w:rtl/>
                <w:lang w:bidi="ar-DZ"/>
              </w:rPr>
              <w:t>09</w:t>
            </w:r>
          </w:p>
          <w:p w:rsidR="0036309C" w:rsidRPr="00D7122C" w:rsidRDefault="0036309C" w:rsidP="00D7122C">
            <w:pPr>
              <w:bidi/>
              <w:spacing w:before="240" w:after="240"/>
              <w:ind w:right="567"/>
              <w:jc w:val="center"/>
              <w:rPr>
                <w:rFonts w:ascii="Segoe UI" w:hAnsi="Segoe UI" w:cs="Segoe UI"/>
                <w:b/>
                <w:bCs/>
                <w:sz w:val="32"/>
                <w:szCs w:val="32"/>
                <w:u w:val="none"/>
                <w:rtl/>
                <w:lang w:bidi="ar-DZ"/>
              </w:rPr>
            </w:pPr>
            <w:r w:rsidRPr="00D7122C">
              <w:rPr>
                <w:rFonts w:ascii="Segoe UI" w:hAnsi="Segoe UI" w:cs="Segoe UI" w:hint="cs"/>
                <w:b/>
                <w:bCs/>
                <w:sz w:val="32"/>
                <w:szCs w:val="32"/>
                <w:u w:val="none"/>
                <w:rtl/>
                <w:lang w:bidi="ar-DZ"/>
              </w:rPr>
              <w:t>09</w:t>
            </w:r>
          </w:p>
          <w:p w:rsidR="0036309C" w:rsidRPr="00D7122C" w:rsidRDefault="0036309C" w:rsidP="00D7122C">
            <w:pPr>
              <w:bidi/>
              <w:spacing w:before="240" w:after="240"/>
              <w:ind w:right="567"/>
              <w:jc w:val="center"/>
              <w:rPr>
                <w:rFonts w:ascii="Segoe UI" w:hAnsi="Segoe UI" w:cs="Segoe UI"/>
                <w:b/>
                <w:bCs/>
                <w:sz w:val="32"/>
                <w:szCs w:val="32"/>
                <w:u w:val="none"/>
                <w:rtl/>
                <w:lang w:bidi="ar-DZ"/>
              </w:rPr>
            </w:pPr>
            <w:r w:rsidRPr="00D7122C">
              <w:rPr>
                <w:rFonts w:ascii="Segoe UI" w:hAnsi="Segoe UI" w:cs="Segoe UI" w:hint="cs"/>
                <w:b/>
                <w:bCs/>
                <w:sz w:val="32"/>
                <w:szCs w:val="32"/>
                <w:u w:val="none"/>
                <w:rtl/>
                <w:lang w:bidi="ar-DZ"/>
              </w:rPr>
              <w:t>09</w:t>
            </w:r>
          </w:p>
          <w:p w:rsidR="0036309C" w:rsidRPr="00D7122C" w:rsidRDefault="004A7D3C" w:rsidP="00D7122C">
            <w:pPr>
              <w:bidi/>
              <w:spacing w:before="240" w:after="240"/>
              <w:ind w:right="567"/>
              <w:jc w:val="center"/>
              <w:rPr>
                <w:rFonts w:ascii="Segoe UI" w:hAnsi="Segoe UI" w:cs="Segoe UI"/>
                <w:b/>
                <w:bCs/>
                <w:sz w:val="32"/>
                <w:szCs w:val="32"/>
                <w:u w:val="none"/>
                <w:rtl/>
                <w:lang w:bidi="ar-DZ"/>
              </w:rPr>
            </w:pPr>
            <w:r>
              <w:rPr>
                <w:rFonts w:ascii="Segoe UI" w:hAnsi="Segoe UI" w:cs="Segoe UI" w:hint="cs"/>
                <w:b/>
                <w:bCs/>
                <w:sz w:val="32"/>
                <w:szCs w:val="32"/>
                <w:u w:val="none"/>
                <w:rtl/>
                <w:lang w:bidi="ar-DZ"/>
              </w:rPr>
              <w:t>09</w:t>
            </w:r>
          </w:p>
          <w:p w:rsidR="0036309C" w:rsidRPr="00D7122C" w:rsidRDefault="0036309C" w:rsidP="004A7D3C">
            <w:pPr>
              <w:bidi/>
              <w:spacing w:before="240" w:after="240"/>
              <w:ind w:right="567"/>
              <w:jc w:val="center"/>
              <w:rPr>
                <w:rFonts w:ascii="Segoe UI" w:hAnsi="Segoe UI" w:cs="Segoe UI"/>
                <w:b/>
                <w:bCs/>
                <w:sz w:val="32"/>
                <w:szCs w:val="32"/>
                <w:u w:val="none"/>
                <w:rtl/>
                <w:lang w:bidi="ar-DZ"/>
              </w:rPr>
            </w:pPr>
            <w:r w:rsidRPr="00D7122C">
              <w:rPr>
                <w:rFonts w:ascii="Segoe UI" w:hAnsi="Segoe UI" w:cs="Segoe UI" w:hint="cs"/>
                <w:b/>
                <w:bCs/>
                <w:sz w:val="32"/>
                <w:szCs w:val="32"/>
                <w:u w:val="none"/>
                <w:rtl/>
                <w:lang w:bidi="ar-DZ"/>
              </w:rPr>
              <w:t>1</w:t>
            </w:r>
            <w:r w:rsidR="004A7D3C">
              <w:rPr>
                <w:rFonts w:ascii="Segoe UI" w:hAnsi="Segoe UI" w:cs="Segoe UI" w:hint="cs"/>
                <w:b/>
                <w:bCs/>
                <w:sz w:val="32"/>
                <w:szCs w:val="32"/>
                <w:u w:val="none"/>
                <w:rtl/>
                <w:lang w:bidi="ar-DZ"/>
              </w:rPr>
              <w:t>1</w:t>
            </w:r>
          </w:p>
          <w:p w:rsidR="0036309C" w:rsidRPr="00D7122C" w:rsidRDefault="0036309C" w:rsidP="004A7D3C">
            <w:pPr>
              <w:bidi/>
              <w:spacing w:before="240" w:after="240"/>
              <w:ind w:right="567"/>
              <w:jc w:val="center"/>
              <w:rPr>
                <w:rFonts w:ascii="Segoe UI" w:hAnsi="Segoe UI" w:cs="Segoe UI"/>
                <w:b/>
                <w:bCs/>
                <w:sz w:val="32"/>
                <w:szCs w:val="32"/>
                <w:u w:val="none"/>
                <w:rtl/>
                <w:lang w:bidi="ar-DZ"/>
              </w:rPr>
            </w:pPr>
            <w:r w:rsidRPr="00D7122C">
              <w:rPr>
                <w:rFonts w:ascii="Segoe UI" w:hAnsi="Segoe UI" w:cs="Segoe UI" w:hint="cs"/>
                <w:b/>
                <w:bCs/>
                <w:sz w:val="32"/>
                <w:szCs w:val="32"/>
                <w:u w:val="none"/>
                <w:rtl/>
                <w:lang w:bidi="ar-DZ"/>
              </w:rPr>
              <w:t>1</w:t>
            </w:r>
            <w:r w:rsidR="004A7D3C">
              <w:rPr>
                <w:rFonts w:ascii="Segoe UI" w:hAnsi="Segoe UI" w:cs="Segoe UI" w:hint="cs"/>
                <w:b/>
                <w:bCs/>
                <w:sz w:val="32"/>
                <w:szCs w:val="32"/>
                <w:u w:val="none"/>
                <w:rtl/>
                <w:lang w:bidi="ar-DZ"/>
              </w:rPr>
              <w:t>2</w:t>
            </w:r>
          </w:p>
          <w:p w:rsidR="0036309C" w:rsidRPr="00D7122C" w:rsidRDefault="0036309C" w:rsidP="00D7122C">
            <w:pPr>
              <w:bidi/>
              <w:spacing w:before="240" w:after="240"/>
              <w:ind w:right="567"/>
              <w:jc w:val="center"/>
              <w:rPr>
                <w:rFonts w:ascii="Segoe UI" w:hAnsi="Segoe UI" w:cs="Segoe UI"/>
                <w:b/>
                <w:bCs/>
                <w:sz w:val="32"/>
                <w:szCs w:val="32"/>
                <w:u w:val="none"/>
                <w:rtl/>
                <w:lang w:bidi="ar-DZ"/>
              </w:rPr>
            </w:pPr>
            <w:r w:rsidRPr="00D7122C">
              <w:rPr>
                <w:rFonts w:ascii="Segoe UI" w:hAnsi="Segoe UI" w:cs="Segoe UI" w:hint="cs"/>
                <w:b/>
                <w:bCs/>
                <w:sz w:val="32"/>
                <w:szCs w:val="32"/>
                <w:u w:val="none"/>
                <w:rtl/>
                <w:lang w:bidi="ar-DZ"/>
              </w:rPr>
              <w:t>14</w:t>
            </w:r>
          </w:p>
          <w:p w:rsidR="0036309C" w:rsidRPr="00D7122C" w:rsidRDefault="0036309C" w:rsidP="000F51A4">
            <w:pPr>
              <w:bidi/>
              <w:spacing w:before="240" w:after="240"/>
              <w:ind w:right="567"/>
              <w:jc w:val="center"/>
              <w:rPr>
                <w:rFonts w:ascii="Segoe UI" w:hAnsi="Segoe UI" w:cs="Segoe UI"/>
                <w:b/>
                <w:bCs/>
                <w:sz w:val="32"/>
                <w:szCs w:val="32"/>
                <w:u w:val="none"/>
                <w:rtl/>
              </w:rPr>
            </w:pPr>
            <w:r w:rsidRPr="00D7122C">
              <w:rPr>
                <w:rFonts w:ascii="Segoe UI" w:hAnsi="Segoe UI" w:cs="Segoe UI" w:hint="cs"/>
                <w:b/>
                <w:bCs/>
                <w:sz w:val="32"/>
                <w:szCs w:val="32"/>
                <w:u w:val="none"/>
                <w:rtl/>
                <w:lang w:bidi="ar-DZ"/>
              </w:rPr>
              <w:t>1</w:t>
            </w:r>
            <w:r w:rsidR="000F51A4">
              <w:rPr>
                <w:rFonts w:ascii="Segoe UI" w:hAnsi="Segoe UI" w:cs="Segoe UI" w:hint="cs"/>
                <w:b/>
                <w:bCs/>
                <w:sz w:val="32"/>
                <w:szCs w:val="32"/>
                <w:u w:val="none"/>
                <w:rtl/>
              </w:rPr>
              <w:t>4</w:t>
            </w:r>
          </w:p>
          <w:p w:rsidR="0036309C" w:rsidRPr="00D7122C" w:rsidRDefault="0036309C" w:rsidP="000F51A4">
            <w:pPr>
              <w:bidi/>
              <w:spacing w:before="240" w:after="240"/>
              <w:ind w:right="567"/>
              <w:jc w:val="center"/>
              <w:rPr>
                <w:rFonts w:ascii="Segoe UI" w:hAnsi="Segoe UI" w:cs="Segoe UI"/>
                <w:b/>
                <w:bCs/>
                <w:sz w:val="32"/>
                <w:szCs w:val="32"/>
                <w:u w:val="none"/>
                <w:rtl/>
                <w:lang w:bidi="ar-DZ"/>
              </w:rPr>
            </w:pPr>
            <w:r w:rsidRPr="00D7122C">
              <w:rPr>
                <w:rFonts w:ascii="Segoe UI" w:hAnsi="Segoe UI" w:cs="Segoe UI" w:hint="cs"/>
                <w:b/>
                <w:bCs/>
                <w:sz w:val="32"/>
                <w:szCs w:val="32"/>
                <w:u w:val="none"/>
                <w:rtl/>
                <w:lang w:bidi="ar-DZ"/>
              </w:rPr>
              <w:t>1</w:t>
            </w:r>
            <w:r w:rsidR="000F51A4">
              <w:rPr>
                <w:rFonts w:ascii="Segoe UI" w:hAnsi="Segoe UI" w:cs="Segoe UI" w:hint="cs"/>
                <w:b/>
                <w:bCs/>
                <w:sz w:val="32"/>
                <w:szCs w:val="32"/>
                <w:u w:val="none"/>
                <w:rtl/>
                <w:lang w:bidi="ar-DZ"/>
              </w:rPr>
              <w:t>5</w:t>
            </w:r>
          </w:p>
          <w:p w:rsidR="00AD0EC4" w:rsidRDefault="00E63A1C" w:rsidP="00E63A1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lastRenderedPageBreak/>
              <w:t>16</w:t>
            </w:r>
          </w:p>
          <w:p w:rsidR="00E63A1C" w:rsidRDefault="00E63A1C" w:rsidP="00E63A1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t>17</w:t>
            </w:r>
          </w:p>
          <w:p w:rsidR="00E63A1C" w:rsidRDefault="00E63A1C" w:rsidP="00E63A1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t>19</w:t>
            </w:r>
          </w:p>
          <w:p w:rsidR="00E63A1C" w:rsidRDefault="00E63A1C" w:rsidP="00E63A1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t>20</w:t>
            </w:r>
          </w:p>
          <w:p w:rsidR="00E63A1C" w:rsidRDefault="00E63A1C" w:rsidP="00E63A1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t>20</w:t>
            </w:r>
          </w:p>
          <w:p w:rsidR="00E63A1C" w:rsidRDefault="00E63A1C" w:rsidP="00E63A1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t>20</w:t>
            </w:r>
          </w:p>
          <w:p w:rsidR="00E63A1C" w:rsidRDefault="00E63A1C" w:rsidP="00E63A1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t>23</w:t>
            </w:r>
          </w:p>
          <w:p w:rsidR="00E63A1C" w:rsidRDefault="00E63A1C" w:rsidP="00E63A1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t>24</w:t>
            </w:r>
          </w:p>
          <w:p w:rsidR="00E63A1C" w:rsidRDefault="00E63A1C" w:rsidP="00E63A1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t>26</w:t>
            </w:r>
          </w:p>
          <w:p w:rsidR="00E63A1C" w:rsidRDefault="00E63A1C" w:rsidP="00E63A1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t>28</w:t>
            </w:r>
          </w:p>
          <w:p w:rsidR="00E63A1C" w:rsidRDefault="00E63A1C" w:rsidP="00E63A1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t>31</w:t>
            </w:r>
          </w:p>
          <w:p w:rsidR="00E63A1C" w:rsidRDefault="00E63A1C" w:rsidP="00E63A1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t>32</w:t>
            </w:r>
          </w:p>
          <w:p w:rsidR="00E63A1C" w:rsidRDefault="00E63A1C" w:rsidP="00E63A1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t>32</w:t>
            </w:r>
          </w:p>
          <w:p w:rsidR="00E63A1C" w:rsidRDefault="00E63A1C" w:rsidP="00E63A1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t>33</w:t>
            </w:r>
          </w:p>
          <w:p w:rsidR="00E63A1C" w:rsidRDefault="00E63A1C" w:rsidP="00E63A1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t>36</w:t>
            </w:r>
          </w:p>
          <w:p w:rsidR="00E63A1C" w:rsidRDefault="00E63A1C" w:rsidP="00E63A1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t>37</w:t>
            </w:r>
          </w:p>
          <w:p w:rsidR="00E63A1C" w:rsidRDefault="00E63A1C" w:rsidP="004A7D3C">
            <w:pPr>
              <w:bidi/>
              <w:spacing w:before="240" w:after="240"/>
              <w:ind w:right="567"/>
              <w:rPr>
                <w:rFonts w:ascii="Segoe UI" w:hAnsi="Segoe UI" w:cs="Segoe UI"/>
                <w:b/>
                <w:bCs/>
                <w:sz w:val="32"/>
                <w:szCs w:val="32"/>
                <w:u w:val="none"/>
                <w:rtl/>
                <w:lang w:bidi="ar-DZ"/>
              </w:rPr>
            </w:pPr>
            <w:r>
              <w:rPr>
                <w:rFonts w:ascii="Segoe UI" w:hAnsi="Segoe UI" w:cs="Segoe UI" w:hint="cs"/>
                <w:b/>
                <w:bCs/>
                <w:sz w:val="32"/>
                <w:szCs w:val="32"/>
                <w:u w:val="none"/>
                <w:rtl/>
                <w:lang w:bidi="ar-DZ"/>
              </w:rPr>
              <w:t>38</w:t>
            </w:r>
          </w:p>
          <w:p w:rsidR="001A066D" w:rsidRPr="00AD0EC4" w:rsidRDefault="001A066D" w:rsidP="001A066D">
            <w:pPr>
              <w:bidi/>
              <w:spacing w:before="240" w:after="240"/>
              <w:ind w:right="567"/>
              <w:jc w:val="center"/>
              <w:rPr>
                <w:rFonts w:ascii="Segoe UI" w:hAnsi="Segoe UI" w:cs="Segoe UI"/>
                <w:b/>
                <w:bCs/>
                <w:sz w:val="32"/>
                <w:szCs w:val="32"/>
                <w:u w:val="none"/>
                <w:rtl/>
                <w:lang w:bidi="ar-DZ"/>
              </w:rPr>
            </w:pPr>
          </w:p>
        </w:tc>
      </w:tr>
    </w:tbl>
    <w:p w:rsidR="00222E29" w:rsidRDefault="00222E29">
      <w:pPr>
        <w:rPr>
          <w:rFonts w:ascii="Traditional Arabic" w:hAnsi="Traditional Arabic" w:cs="Traditional Arabic"/>
          <w:sz w:val="44"/>
          <w:szCs w:val="44"/>
          <w:rtl/>
        </w:rPr>
      </w:pPr>
    </w:p>
    <w:p w:rsidR="00153A8C" w:rsidRDefault="00153A8C" w:rsidP="007F0419">
      <w:pPr>
        <w:bidi/>
        <w:spacing w:before="100" w:beforeAutospacing="1" w:after="120"/>
        <w:ind w:left="1134" w:right="567"/>
        <w:jc w:val="center"/>
        <w:rPr>
          <w:rFonts w:ascii="Traditional Arabic" w:hAnsi="Traditional Arabic" w:cs="Traditional Arabic"/>
          <w:sz w:val="44"/>
          <w:szCs w:val="44"/>
          <w:rtl/>
        </w:rPr>
        <w:sectPr w:rsidR="00153A8C" w:rsidSect="006634CC">
          <w:footerReference w:type="default" r:id="rId9"/>
          <w:pgSz w:w="11906" w:h="16838"/>
          <w:pgMar w:top="1417" w:right="1417" w:bottom="1417" w:left="1417" w:header="709" w:footer="709" w:gutter="0"/>
          <w:pgNumType w:start="1"/>
          <w:cols w:space="708"/>
          <w:docGrid w:linePitch="360"/>
        </w:sectPr>
      </w:pPr>
    </w:p>
    <w:p w:rsidR="0077419D" w:rsidRPr="001A5289" w:rsidRDefault="0077419D" w:rsidP="007F0419">
      <w:pPr>
        <w:bidi/>
        <w:spacing w:before="100" w:beforeAutospacing="1" w:after="120"/>
        <w:ind w:left="1134" w:right="567"/>
        <w:jc w:val="center"/>
        <w:rPr>
          <w:b/>
          <w:bCs/>
          <w:sz w:val="44"/>
          <w:szCs w:val="44"/>
          <w:lang w:bidi="ar-DZ"/>
        </w:rPr>
      </w:pPr>
      <w:r>
        <w:rPr>
          <w:rFonts w:ascii="Traditional Arabic" w:hAnsi="Traditional Arabic" w:cs="Traditional Arabic"/>
          <w:sz w:val="44"/>
          <w:szCs w:val="44"/>
          <w:rtl/>
        </w:rPr>
        <w:lastRenderedPageBreak/>
        <w:br w:type="page"/>
      </w:r>
      <w:r w:rsidRPr="001A5289">
        <w:rPr>
          <w:rFonts w:hint="cs"/>
          <w:b/>
          <w:bCs/>
          <w:sz w:val="44"/>
          <w:szCs w:val="44"/>
          <w:rtl/>
          <w:lang w:bidi="ar-DZ"/>
        </w:rPr>
        <w:lastRenderedPageBreak/>
        <w:t>مقدم</w:t>
      </w:r>
      <w:r w:rsidR="007F0419">
        <w:rPr>
          <w:rFonts w:hint="cs"/>
          <w:b/>
          <w:bCs/>
          <w:sz w:val="44"/>
          <w:szCs w:val="44"/>
          <w:rtl/>
          <w:lang w:bidi="ar-DZ"/>
        </w:rPr>
        <w:t>ــــــــــ</w:t>
      </w:r>
      <w:r w:rsidRPr="001A5289">
        <w:rPr>
          <w:rFonts w:hint="cs"/>
          <w:b/>
          <w:bCs/>
          <w:sz w:val="44"/>
          <w:szCs w:val="44"/>
          <w:rtl/>
          <w:lang w:bidi="ar-DZ"/>
        </w:rPr>
        <w:t>ة</w:t>
      </w:r>
    </w:p>
    <w:p w:rsidR="006634CC" w:rsidRDefault="006634CC" w:rsidP="006634CC">
      <w:pPr>
        <w:bidi/>
        <w:spacing w:before="100" w:beforeAutospacing="1" w:after="120"/>
        <w:ind w:left="1134" w:right="567"/>
        <w:rPr>
          <w:sz w:val="32"/>
          <w:szCs w:val="32"/>
          <w:rtl/>
          <w:lang w:bidi="ar-DZ"/>
        </w:rPr>
        <w:sectPr w:rsidR="006634CC" w:rsidSect="00153A8C">
          <w:footerReference w:type="default" r:id="rId10"/>
          <w:type w:val="continuous"/>
          <w:pgSz w:w="11906" w:h="16838"/>
          <w:pgMar w:top="1417" w:right="1417" w:bottom="1417" w:left="1417" w:header="709" w:footer="709" w:gutter="0"/>
          <w:pgNumType w:start="1"/>
          <w:cols w:space="708"/>
          <w:docGrid w:linePitch="360"/>
        </w:sectPr>
      </w:pPr>
    </w:p>
    <w:p w:rsidR="0077419D" w:rsidRPr="001A5289" w:rsidRDefault="0077419D" w:rsidP="006634CC">
      <w:pPr>
        <w:bidi/>
        <w:spacing w:before="100" w:beforeAutospacing="1" w:after="120"/>
        <w:ind w:left="1134" w:right="567"/>
        <w:rPr>
          <w:sz w:val="32"/>
          <w:szCs w:val="32"/>
          <w:lang w:bidi="ar-DZ"/>
        </w:rPr>
      </w:pPr>
    </w:p>
    <w:p w:rsidR="0077419D" w:rsidRPr="001A5289" w:rsidRDefault="0077419D" w:rsidP="0077419D">
      <w:pPr>
        <w:bidi/>
        <w:spacing w:before="100" w:beforeAutospacing="1" w:after="120"/>
        <w:ind w:left="1134" w:right="567"/>
        <w:jc w:val="both"/>
        <w:rPr>
          <w:sz w:val="32"/>
          <w:szCs w:val="32"/>
          <w:rtl/>
          <w:lang w:bidi="ar-DZ"/>
        </w:rPr>
      </w:pPr>
      <w:r w:rsidRPr="001A5289">
        <w:rPr>
          <w:rFonts w:hint="cs"/>
          <w:sz w:val="32"/>
          <w:szCs w:val="32"/>
          <w:rtl/>
          <w:lang w:bidi="ar-DZ"/>
        </w:rPr>
        <w:t xml:space="preserve">تمثل العلاقة بين الموظف و الإدارة أهمية بالغة في تنظيم مجال العمل و ضبط شروطه حيث تتولى الدولة وضع هده المبادئ و الأحكام عن طريق النصوص القانونية و التنظيمية مع احترام تدرجها من حيث القوة القانونية لدى تعارض أحكامها و تفسير مضامينها </w:t>
      </w:r>
    </w:p>
    <w:p w:rsidR="0077419D" w:rsidRPr="001A5289" w:rsidRDefault="0077419D" w:rsidP="0077419D">
      <w:pPr>
        <w:bidi/>
        <w:spacing w:before="100" w:beforeAutospacing="1" w:after="120"/>
        <w:ind w:left="1134" w:right="567"/>
        <w:jc w:val="both"/>
        <w:rPr>
          <w:sz w:val="32"/>
          <w:szCs w:val="32"/>
          <w:rtl/>
          <w:lang w:bidi="ar-DZ"/>
        </w:rPr>
      </w:pPr>
      <w:r w:rsidRPr="001A5289">
        <w:rPr>
          <w:rFonts w:hint="cs"/>
          <w:sz w:val="32"/>
          <w:szCs w:val="32"/>
          <w:rtl/>
          <w:lang w:bidi="ar-DZ"/>
        </w:rPr>
        <w:t>موضوع الراحة والعطل من المواضيع التي قننها المشرع الجزائري فالقانون 90/11 المؤرخ في 21-04-1990  المتعلق</w:t>
      </w:r>
      <w:r>
        <w:rPr>
          <w:rFonts w:hint="cs"/>
          <w:sz w:val="32"/>
          <w:szCs w:val="32"/>
          <w:rtl/>
          <w:lang w:bidi="ar-DZ"/>
        </w:rPr>
        <w:t>ب</w:t>
      </w:r>
      <w:r w:rsidRPr="001A5289">
        <w:rPr>
          <w:rFonts w:hint="cs"/>
          <w:sz w:val="32"/>
          <w:szCs w:val="32"/>
          <w:rtl/>
          <w:lang w:bidi="ar-DZ"/>
        </w:rPr>
        <w:t xml:space="preserve">علاقات العمل المعدل و المتمم </w:t>
      </w:r>
    </w:p>
    <w:p w:rsidR="0077419D" w:rsidRPr="001A5289" w:rsidRDefault="0077419D" w:rsidP="0077419D">
      <w:pPr>
        <w:bidi/>
        <w:spacing w:before="100" w:beforeAutospacing="1" w:after="120"/>
        <w:ind w:left="1134" w:right="567"/>
        <w:jc w:val="both"/>
        <w:rPr>
          <w:sz w:val="32"/>
          <w:szCs w:val="32"/>
          <w:rtl/>
          <w:lang w:bidi="ar-DZ"/>
        </w:rPr>
      </w:pPr>
      <w:r w:rsidRPr="001A5289">
        <w:rPr>
          <w:rFonts w:hint="cs"/>
          <w:sz w:val="32"/>
          <w:szCs w:val="32"/>
          <w:rtl/>
          <w:lang w:bidi="ar-DZ"/>
        </w:rPr>
        <w:t>بالأمر 97-03 مؤرخ في 11-01-199</w:t>
      </w:r>
      <w:r>
        <w:rPr>
          <w:rFonts w:hint="cs"/>
          <w:sz w:val="32"/>
          <w:szCs w:val="32"/>
          <w:rtl/>
          <w:lang w:bidi="ar-DZ"/>
        </w:rPr>
        <w:t>7 المحدد للمدة القانونية للعمل ثم جاء</w:t>
      </w:r>
      <w:r w:rsidRPr="001A5289">
        <w:rPr>
          <w:rFonts w:hint="cs"/>
          <w:sz w:val="32"/>
          <w:szCs w:val="32"/>
          <w:rtl/>
          <w:lang w:bidi="ar-DZ"/>
        </w:rPr>
        <w:t xml:space="preserve"> الأمر 06-03المؤرخ في 15جويلية 2006 المتضمن القانون الأساسي العام للوظيفة العمومية ،حيث وضع المشرع حقوق و مجال استفادة الموظف و العامل من الراحة و العطل</w:t>
      </w:r>
      <w:r>
        <w:rPr>
          <w:rFonts w:hint="cs"/>
          <w:sz w:val="32"/>
          <w:szCs w:val="32"/>
          <w:rtl/>
          <w:lang w:bidi="ar-DZ"/>
        </w:rPr>
        <w:t>،</w:t>
      </w:r>
      <w:r w:rsidRPr="001A5289">
        <w:rPr>
          <w:rFonts w:hint="cs"/>
          <w:sz w:val="32"/>
          <w:szCs w:val="32"/>
          <w:rtl/>
          <w:lang w:bidi="ar-DZ"/>
        </w:rPr>
        <w:t xml:space="preserve"> كما ضمن سيرورة المرفق العام خلال فترات العطل .</w:t>
      </w:r>
    </w:p>
    <w:p w:rsidR="0077419D" w:rsidRPr="001A5289" w:rsidRDefault="0077419D" w:rsidP="0077419D">
      <w:pPr>
        <w:bidi/>
        <w:spacing w:before="100" w:beforeAutospacing="1" w:after="120"/>
        <w:ind w:left="1134" w:right="567"/>
        <w:jc w:val="both"/>
        <w:rPr>
          <w:sz w:val="32"/>
          <w:szCs w:val="32"/>
          <w:rtl/>
          <w:lang w:bidi="ar-DZ"/>
        </w:rPr>
      </w:pPr>
      <w:r w:rsidRPr="001A5289">
        <w:rPr>
          <w:rFonts w:hint="cs"/>
          <w:sz w:val="32"/>
          <w:szCs w:val="32"/>
          <w:rtl/>
          <w:lang w:bidi="ar-DZ"/>
        </w:rPr>
        <w:t>مجال هذا البحث هو محاولة فهم حدود حقوق الموظف اتجاه صاحب العمل فالحق في الراحة و العطل حق دستوري منصوص عليه في التشريع لذا لا يمكن للمستخدم أن يحرم الموظف والعامل من هذا الحق ،وتفاديا للنزاعات الكثيرة التي تحدث بين الموظف و الإدارة حول الحق في الراحة والعطل من عدمها .</w:t>
      </w:r>
    </w:p>
    <w:p w:rsidR="0077419D" w:rsidRPr="001A5289" w:rsidRDefault="0077419D" w:rsidP="00153A8C">
      <w:pPr>
        <w:bidi/>
        <w:spacing w:before="100" w:beforeAutospacing="1" w:after="120"/>
        <w:ind w:left="1134" w:right="567"/>
        <w:jc w:val="both"/>
        <w:rPr>
          <w:sz w:val="32"/>
          <w:szCs w:val="32"/>
          <w:rtl/>
          <w:lang w:bidi="ar-DZ"/>
        </w:rPr>
      </w:pPr>
      <w:r w:rsidRPr="001A5289">
        <w:rPr>
          <w:rFonts w:hint="cs"/>
          <w:sz w:val="32"/>
          <w:szCs w:val="32"/>
          <w:rtl/>
          <w:lang w:bidi="ar-DZ"/>
        </w:rPr>
        <w:t xml:space="preserve">فالإشكالية المطروحة  في البحث عن </w:t>
      </w:r>
      <w:r>
        <w:rPr>
          <w:rFonts w:hint="cs"/>
          <w:sz w:val="32"/>
          <w:szCs w:val="32"/>
          <w:rtl/>
          <w:lang w:bidi="ar-DZ"/>
        </w:rPr>
        <w:t xml:space="preserve">دور العطل والراحة في التحضير الجيد لإنجاز العمل </w:t>
      </w:r>
      <w:r w:rsidRPr="001A5289">
        <w:rPr>
          <w:rFonts w:hint="cs"/>
          <w:sz w:val="32"/>
          <w:szCs w:val="32"/>
          <w:rtl/>
          <w:lang w:bidi="ar-DZ"/>
        </w:rPr>
        <w:t>واستعادة النشاط لمواصلته من جديد ،وبهذا لا يمكن التعامل مع العطل على أساس أنها هدر للزمن بل هي جزء ضروري لاستعادة الموظف قواه الجسدية و العقلية ،والاستجابة لمتطلباته الإنسانية و الاجتماعية بالعيش الكريم فزمن العطل لا يهم الموظف فقط أنما يهم أُسر الموظفين التي ترتب أنشطة وتحركات عائلية و أسرية على ضوء فترة العطل فالآباء يستغلون زمن الراحة و العطل من أجل توفير أجواء مناسبة لأبنائهم .</w:t>
      </w:r>
    </w:p>
    <w:p w:rsidR="0077419D" w:rsidRPr="001A5289" w:rsidRDefault="0077419D" w:rsidP="0077419D">
      <w:pPr>
        <w:bidi/>
        <w:spacing w:before="100" w:beforeAutospacing="1" w:after="120"/>
        <w:ind w:left="1134" w:right="567"/>
        <w:jc w:val="both"/>
        <w:rPr>
          <w:sz w:val="32"/>
          <w:szCs w:val="32"/>
          <w:rtl/>
          <w:lang w:bidi="ar-DZ"/>
        </w:rPr>
      </w:pPr>
      <w:r w:rsidRPr="001A5289">
        <w:rPr>
          <w:rFonts w:hint="cs"/>
          <w:sz w:val="32"/>
          <w:szCs w:val="32"/>
          <w:rtl/>
          <w:lang w:bidi="ar-DZ"/>
        </w:rPr>
        <w:lastRenderedPageBreak/>
        <w:t>اختيارنا لموضوع الراحة و العطل لدى عمال قطاع التربية الوطنية محاولة منا أن نضع بين يدي عمال و موظفي و مسيري قطاع التربية هذا البحث ليكون إضا</w:t>
      </w:r>
      <w:r>
        <w:rPr>
          <w:rFonts w:hint="cs"/>
          <w:sz w:val="32"/>
          <w:szCs w:val="32"/>
          <w:rtl/>
          <w:lang w:bidi="ar-DZ"/>
        </w:rPr>
        <w:t>فة في</w:t>
      </w:r>
      <w:r w:rsidRPr="001A5289">
        <w:rPr>
          <w:rFonts w:hint="cs"/>
          <w:sz w:val="32"/>
          <w:szCs w:val="32"/>
          <w:rtl/>
          <w:lang w:bidi="ar-DZ"/>
        </w:rPr>
        <w:t xml:space="preserve"> إثراء هذا الموضوع حتى يعي موظف القطاع حقوقه و واجباته في مجال الراحة و العطل كما هو مبين في النصوص القانونية و التنظيمية .</w:t>
      </w:r>
    </w:p>
    <w:p w:rsidR="0077419D" w:rsidRDefault="0077419D" w:rsidP="0077419D">
      <w:pPr>
        <w:bidi/>
        <w:spacing w:before="100" w:beforeAutospacing="1" w:after="120"/>
        <w:ind w:left="1134" w:right="567"/>
        <w:jc w:val="both"/>
        <w:rPr>
          <w:sz w:val="32"/>
          <w:szCs w:val="32"/>
          <w:rtl/>
          <w:lang w:bidi="ar-DZ"/>
        </w:rPr>
      </w:pPr>
      <w:r w:rsidRPr="001A5289">
        <w:rPr>
          <w:rFonts w:hint="cs"/>
          <w:sz w:val="32"/>
          <w:szCs w:val="32"/>
          <w:rtl/>
          <w:lang w:bidi="ar-DZ"/>
        </w:rPr>
        <w:t xml:space="preserve">و رغم أهمية الموضوع و البحث </w:t>
      </w:r>
      <w:r>
        <w:rPr>
          <w:rFonts w:hint="cs"/>
          <w:sz w:val="32"/>
          <w:szCs w:val="32"/>
          <w:rtl/>
          <w:lang w:bidi="ar-DZ"/>
        </w:rPr>
        <w:t>المتناول ،</w:t>
      </w:r>
      <w:r w:rsidRPr="001A5289">
        <w:rPr>
          <w:rFonts w:hint="cs"/>
          <w:sz w:val="32"/>
          <w:szCs w:val="32"/>
          <w:rtl/>
          <w:lang w:bidi="ar-DZ"/>
        </w:rPr>
        <w:t xml:space="preserve">حاولنا الإلمام بالموضوع إلا أنه واجهتنا </w:t>
      </w:r>
      <w:r w:rsidRPr="009B517C">
        <w:rPr>
          <w:rFonts w:hint="cs"/>
          <w:sz w:val="32"/>
          <w:szCs w:val="32"/>
          <w:rtl/>
          <w:lang w:bidi="ar-DZ"/>
        </w:rPr>
        <w:t>صعوبات</w:t>
      </w:r>
      <w:r w:rsidRPr="001A5289">
        <w:rPr>
          <w:rFonts w:hint="cs"/>
          <w:sz w:val="32"/>
          <w:szCs w:val="32"/>
          <w:rtl/>
          <w:lang w:bidi="ar-DZ"/>
        </w:rPr>
        <w:t xml:space="preserve"> تتمثل في نقص المراجع و التوثيق و البحوث التي تناولت نفس الموضوع </w:t>
      </w:r>
      <w:r>
        <w:rPr>
          <w:rFonts w:hint="cs"/>
          <w:sz w:val="32"/>
          <w:szCs w:val="32"/>
          <w:rtl/>
          <w:lang w:bidi="ar-DZ"/>
        </w:rPr>
        <w:t>،</w:t>
      </w:r>
      <w:r w:rsidRPr="001A5289">
        <w:rPr>
          <w:rFonts w:hint="cs"/>
          <w:sz w:val="32"/>
          <w:szCs w:val="32"/>
          <w:rtl/>
          <w:lang w:bidi="ar-DZ"/>
        </w:rPr>
        <w:t xml:space="preserve">لذا كان </w:t>
      </w:r>
      <w:r>
        <w:rPr>
          <w:rFonts w:hint="cs"/>
          <w:sz w:val="32"/>
          <w:szCs w:val="32"/>
          <w:rtl/>
          <w:lang w:bidi="ar-DZ"/>
        </w:rPr>
        <w:t xml:space="preserve">هذا </w:t>
      </w:r>
      <w:r w:rsidRPr="001A5289">
        <w:rPr>
          <w:rFonts w:hint="cs"/>
          <w:sz w:val="32"/>
          <w:szCs w:val="32"/>
          <w:rtl/>
          <w:lang w:bidi="ar-DZ"/>
        </w:rPr>
        <w:t xml:space="preserve">البحث معتمدا على النصوص القانونية التي نظّمت هذا المجال </w:t>
      </w:r>
      <w:r>
        <w:rPr>
          <w:rFonts w:hint="cs"/>
          <w:sz w:val="32"/>
          <w:szCs w:val="32"/>
          <w:rtl/>
          <w:lang w:bidi="ar-DZ"/>
        </w:rPr>
        <w:t>وح</w:t>
      </w:r>
      <w:r w:rsidR="007D0090">
        <w:rPr>
          <w:rFonts w:hint="cs"/>
          <w:sz w:val="32"/>
          <w:szCs w:val="32"/>
          <w:rtl/>
          <w:lang w:bidi="ar-DZ"/>
        </w:rPr>
        <w:t>ا</w:t>
      </w:r>
      <w:r>
        <w:rPr>
          <w:rFonts w:hint="cs"/>
          <w:sz w:val="32"/>
          <w:szCs w:val="32"/>
          <w:rtl/>
          <w:lang w:bidi="ar-DZ"/>
        </w:rPr>
        <w:t>ولنا تفسيرها وفق طبيعة قطاع التربية .</w:t>
      </w:r>
    </w:p>
    <w:p w:rsidR="0077419D" w:rsidRPr="001A5289" w:rsidRDefault="0077419D" w:rsidP="0077419D">
      <w:pPr>
        <w:bidi/>
        <w:spacing w:before="100" w:beforeAutospacing="1" w:after="120"/>
        <w:ind w:left="1134" w:right="567"/>
        <w:jc w:val="both"/>
        <w:rPr>
          <w:sz w:val="32"/>
          <w:szCs w:val="32"/>
          <w:rtl/>
          <w:lang w:bidi="ar-DZ"/>
        </w:rPr>
      </w:pPr>
      <w:r>
        <w:rPr>
          <w:rFonts w:hint="cs"/>
          <w:sz w:val="32"/>
          <w:szCs w:val="32"/>
          <w:rtl/>
          <w:lang w:bidi="ar-DZ"/>
        </w:rPr>
        <w:t xml:space="preserve">كما صادفتنا صعوبات تتمثل في </w:t>
      </w:r>
      <w:r w:rsidRPr="009B517C">
        <w:rPr>
          <w:rFonts w:hint="cs"/>
          <w:sz w:val="32"/>
          <w:szCs w:val="32"/>
          <w:rtl/>
          <w:lang w:bidi="ar-DZ"/>
        </w:rPr>
        <w:t>ض</w:t>
      </w:r>
      <w:r>
        <w:rPr>
          <w:rFonts w:hint="cs"/>
          <w:sz w:val="32"/>
          <w:szCs w:val="32"/>
          <w:rtl/>
          <w:lang w:bidi="ar-DZ"/>
        </w:rPr>
        <w:t xml:space="preserve">يق فترة </w:t>
      </w:r>
      <w:r w:rsidRPr="001A5289">
        <w:rPr>
          <w:rFonts w:hint="cs"/>
          <w:sz w:val="32"/>
          <w:szCs w:val="32"/>
          <w:rtl/>
          <w:lang w:bidi="ar-DZ"/>
        </w:rPr>
        <w:t xml:space="preserve">التكوين التي صادفت شهر رمضان </w:t>
      </w:r>
      <w:r>
        <w:rPr>
          <w:rFonts w:hint="cs"/>
          <w:sz w:val="32"/>
          <w:szCs w:val="32"/>
          <w:rtl/>
          <w:lang w:bidi="ar-DZ"/>
        </w:rPr>
        <w:t>الكريم و فصل الصيف و حرارته  التي أثرت عليمردودية المتكونين عامة ومجال البحث خاصة .</w:t>
      </w:r>
    </w:p>
    <w:p w:rsidR="0077419D" w:rsidRPr="009B517C" w:rsidRDefault="0077419D" w:rsidP="0077419D">
      <w:pPr>
        <w:bidi/>
        <w:spacing w:before="100" w:beforeAutospacing="1" w:after="120"/>
        <w:ind w:left="1134" w:right="567"/>
        <w:jc w:val="both"/>
        <w:rPr>
          <w:sz w:val="32"/>
          <w:szCs w:val="32"/>
          <w:rtl/>
          <w:lang w:bidi="ar-DZ"/>
        </w:rPr>
      </w:pPr>
      <w:r w:rsidRPr="009B517C">
        <w:rPr>
          <w:rFonts w:hint="cs"/>
          <w:sz w:val="32"/>
          <w:szCs w:val="32"/>
          <w:rtl/>
          <w:lang w:bidi="ar-DZ"/>
        </w:rPr>
        <w:t>ف</w:t>
      </w:r>
      <w:r>
        <w:rPr>
          <w:rFonts w:hint="cs"/>
          <w:sz w:val="32"/>
          <w:szCs w:val="32"/>
          <w:rtl/>
          <w:lang w:bidi="ar-DZ"/>
        </w:rPr>
        <w:t>هذا البحث نضعه بين أيدي موظفي قطاع التربية الوطنية فهو قابل للإثراء و التنقيح مستقبلا من زملائنا الأعزاء</w:t>
      </w:r>
    </w:p>
    <w:p w:rsidR="0077419D" w:rsidRDefault="0077419D" w:rsidP="0077419D">
      <w:pPr>
        <w:bidi/>
        <w:rPr>
          <w:rFonts w:ascii="Traditional Arabic" w:hAnsi="Traditional Arabic" w:cs="Traditional Arabic"/>
          <w:sz w:val="44"/>
          <w:szCs w:val="44"/>
          <w:rtl/>
          <w:lang w:bidi="ar-DZ"/>
        </w:rPr>
      </w:pPr>
    </w:p>
    <w:p w:rsidR="00B1595E" w:rsidRDefault="00B1595E" w:rsidP="0077419D">
      <w:pPr>
        <w:bidi/>
        <w:rPr>
          <w:rFonts w:ascii="Traditional Arabic" w:hAnsi="Traditional Arabic" w:cs="Traditional Arabic"/>
          <w:sz w:val="44"/>
          <w:szCs w:val="44"/>
          <w:rtl/>
        </w:rPr>
      </w:pPr>
    </w:p>
    <w:p w:rsidR="00277F25" w:rsidRDefault="00277F25" w:rsidP="00277F25">
      <w:pPr>
        <w:bidi/>
        <w:jc w:val="center"/>
        <w:rPr>
          <w:rFonts w:ascii="Traditional Arabic" w:hAnsi="Traditional Arabic" w:cs="Traditional Arabic"/>
          <w:sz w:val="44"/>
          <w:szCs w:val="44"/>
          <w:rtl/>
        </w:rPr>
      </w:pPr>
    </w:p>
    <w:p w:rsidR="00153A8C" w:rsidRDefault="00153A8C">
      <w:pPr>
        <w:rPr>
          <w:rFonts w:ascii="Traditional Arabic" w:hAnsi="Traditional Arabic" w:cs="Traditional Arabic"/>
          <w:sz w:val="44"/>
          <w:szCs w:val="44"/>
        </w:rPr>
        <w:sectPr w:rsidR="00153A8C" w:rsidSect="006634CC">
          <w:footerReference w:type="default" r:id="rId11"/>
          <w:type w:val="continuous"/>
          <w:pgSz w:w="11906" w:h="16838"/>
          <w:pgMar w:top="1417" w:right="1417" w:bottom="1417" w:left="1417" w:header="709" w:footer="709" w:gutter="0"/>
          <w:pgNumType w:start="1"/>
          <w:cols w:space="708"/>
          <w:docGrid w:linePitch="360"/>
        </w:sectPr>
      </w:pPr>
    </w:p>
    <w:p w:rsidR="00153A8C" w:rsidRDefault="00153A8C">
      <w:pPr>
        <w:rPr>
          <w:rFonts w:ascii="Traditional Arabic" w:hAnsi="Traditional Arabic" w:cs="Traditional Arabic"/>
          <w:sz w:val="44"/>
          <w:szCs w:val="44"/>
        </w:rPr>
        <w:sectPr w:rsidR="00153A8C" w:rsidSect="006634CC">
          <w:type w:val="continuous"/>
          <w:pgSz w:w="11906" w:h="16838"/>
          <w:pgMar w:top="1417" w:right="1417" w:bottom="1417" w:left="1417" w:header="709" w:footer="709" w:gutter="0"/>
          <w:pgNumType w:start="1"/>
          <w:cols w:space="708"/>
          <w:docGrid w:linePitch="360"/>
        </w:sectPr>
      </w:pPr>
    </w:p>
    <w:p w:rsidR="0077419D" w:rsidRDefault="0077419D">
      <w:pPr>
        <w:rPr>
          <w:rFonts w:ascii="Traditional Arabic" w:hAnsi="Traditional Arabic" w:cs="Traditional Arabic"/>
          <w:sz w:val="44"/>
          <w:szCs w:val="44"/>
          <w:rtl/>
        </w:rPr>
      </w:pPr>
      <w:r>
        <w:rPr>
          <w:rFonts w:ascii="Traditional Arabic" w:hAnsi="Traditional Arabic" w:cs="Traditional Arabic"/>
          <w:sz w:val="44"/>
          <w:szCs w:val="44"/>
          <w:rtl/>
        </w:rPr>
        <w:lastRenderedPageBreak/>
        <w:br w:type="page"/>
      </w:r>
    </w:p>
    <w:p w:rsidR="00667ACF" w:rsidRDefault="00667ACF" w:rsidP="00667ACF">
      <w:pPr>
        <w:bidi/>
        <w:rPr>
          <w:rFonts w:ascii="Traditional Arabic" w:hAnsi="Traditional Arabic" w:cs="Traditional Arabic"/>
          <w:sz w:val="44"/>
          <w:szCs w:val="44"/>
          <w:rtl/>
        </w:rPr>
      </w:pPr>
    </w:p>
    <w:p w:rsidR="00667ACF" w:rsidRDefault="009D0FAA" w:rsidP="00667ACF">
      <w:pPr>
        <w:bidi/>
        <w:rPr>
          <w:rFonts w:ascii="Traditional Arabic" w:hAnsi="Traditional Arabic" w:cs="Traditional Arabic"/>
          <w:sz w:val="44"/>
          <w:szCs w:val="44"/>
          <w:rtl/>
        </w:rPr>
      </w:pPr>
      <w:r w:rsidRPr="009D0FAA">
        <w:rPr>
          <w:rFonts w:ascii="Traditional Arabic" w:hAnsi="Traditional Arabic" w:cs="Traditional Arabic"/>
          <w:noProof/>
          <w:sz w:val="44"/>
          <w:szCs w:val="44"/>
          <w:rtl/>
          <w:lang w:eastAsia="fr-FR"/>
        </w:rPr>
        <w:pict>
          <v:roundrect id="Rectangle à coins arrondis 1" o:spid="_x0000_s1029" style="position:absolute;left:0;text-align:left;margin-left:136.7pt;margin-top:-12.1pt;width:232.8pt;height:130.8pt;z-index:25166336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" fillcolor="#cdddac [1622]" strokecolor="#94b64e [3046]">
            <v:fill color2="#f0f4e6 [502]" rotate="t" colors="0 #dafda7;22938f #e4fdc2;1 #f5ffe6" focus="100%" type="gradient"/>
            <v:shadow on="t" type="perspective" color="black" opacity="13107f" origin="-.5,.5" offset="0,0" matrix=",-23853f,,15073f"/>
            <v:textbox>
              <w:txbxContent>
                <w:p w:rsidR="00A578D2" w:rsidRPr="00E51189" w:rsidRDefault="00A578D2" w:rsidP="006A6903">
                  <w:pPr>
                    <w:jc w:val="center"/>
                    <w:rPr>
                      <w:sz w:val="72"/>
                      <w:szCs w:val="72"/>
                    </w:rPr>
                  </w:pPr>
                  <w:r w:rsidRPr="00E51189">
                    <w:rPr>
                      <w:rFonts w:hint="cs"/>
                      <w:sz w:val="72"/>
                      <w:szCs w:val="72"/>
                      <w:rtl/>
                    </w:rPr>
                    <w:t>الفصل الأول</w:t>
                  </w:r>
                </w:p>
              </w:txbxContent>
            </v:textbox>
          </v:roundrect>
        </w:pict>
      </w:r>
    </w:p>
    <w:p w:rsidR="00667ACF" w:rsidRDefault="00667ACF" w:rsidP="00667ACF">
      <w:pPr>
        <w:bidi/>
        <w:rPr>
          <w:rFonts w:ascii="Traditional Arabic" w:hAnsi="Traditional Arabic" w:cs="Traditional Arabic"/>
          <w:sz w:val="44"/>
          <w:szCs w:val="44"/>
          <w:rtl/>
        </w:rPr>
      </w:pPr>
    </w:p>
    <w:p w:rsidR="00667ACF" w:rsidRDefault="00667ACF" w:rsidP="00667ACF">
      <w:pPr>
        <w:bidi/>
        <w:rPr>
          <w:rFonts w:ascii="Traditional Arabic" w:hAnsi="Traditional Arabic" w:cs="Traditional Arabic"/>
          <w:sz w:val="44"/>
          <w:szCs w:val="44"/>
          <w:rtl/>
        </w:rPr>
      </w:pPr>
    </w:p>
    <w:p w:rsidR="00DA4484" w:rsidRPr="00F20B5A" w:rsidRDefault="00DA4484" w:rsidP="00F85F58">
      <w:pPr>
        <w:bidi/>
        <w:rPr>
          <w:rFonts w:ascii="Traditional Arabic" w:hAnsi="Traditional Arabic" w:cs="Traditional Arabic"/>
          <w:b/>
          <w:bCs/>
          <w:sz w:val="72"/>
          <w:szCs w:val="72"/>
          <w:rtl/>
        </w:rPr>
      </w:pPr>
      <w:r w:rsidRPr="00F20B5A">
        <w:rPr>
          <w:rFonts w:ascii="Traditional Arabic" w:hAnsi="Traditional Arabic" w:cs="Traditional Arabic" w:hint="cs"/>
          <w:b/>
          <w:bCs/>
          <w:sz w:val="72"/>
          <w:szCs w:val="72"/>
          <w:rtl/>
        </w:rPr>
        <w:t xml:space="preserve">العطل الرسمية و الراحات القانونية </w:t>
      </w:r>
    </w:p>
    <w:p w:rsidR="00667ACF" w:rsidRPr="00F85F58" w:rsidRDefault="00667ACF" w:rsidP="00F20B5A">
      <w:pPr>
        <w:bidi/>
        <w:ind w:firstLine="1701"/>
        <w:rPr>
          <w:rFonts w:ascii="Traditional Arabic" w:hAnsi="Traditional Arabic" w:cs="Traditional Arabic"/>
          <w:sz w:val="56"/>
          <w:szCs w:val="56"/>
          <w:rtl/>
        </w:rPr>
      </w:pPr>
      <w:r w:rsidRPr="00F20B5A">
        <w:rPr>
          <w:rFonts w:ascii="Traditional Arabic" w:hAnsi="Traditional Arabic" w:cs="Traditional Arabic" w:hint="cs"/>
          <w:b/>
          <w:bCs/>
          <w:sz w:val="56"/>
          <w:szCs w:val="56"/>
          <w:u w:val="single"/>
          <w:rtl/>
        </w:rPr>
        <w:t>المبحث الأول</w:t>
      </w:r>
      <w:r w:rsidRPr="00F85F58">
        <w:rPr>
          <w:rFonts w:ascii="Traditional Arabic" w:hAnsi="Traditional Arabic" w:cs="Traditional Arabic" w:hint="cs"/>
          <w:sz w:val="56"/>
          <w:szCs w:val="56"/>
          <w:rtl/>
        </w:rPr>
        <w:t> </w:t>
      </w:r>
      <w:r w:rsidRPr="00F85F58">
        <w:rPr>
          <w:rFonts w:ascii="Traditional Arabic" w:hAnsi="Traditional Arabic" w:cs="Traditional Arabic"/>
          <w:sz w:val="56"/>
          <w:szCs w:val="56"/>
        </w:rPr>
        <w:t>:</w:t>
      </w:r>
      <w:r w:rsidRPr="00F85F58">
        <w:rPr>
          <w:rFonts w:ascii="Traditional Arabic" w:hAnsi="Traditional Arabic" w:cs="Traditional Arabic" w:hint="cs"/>
          <w:sz w:val="56"/>
          <w:szCs w:val="56"/>
          <w:rtl/>
        </w:rPr>
        <w:t xml:space="preserve"> الحق في الراحة و العطل </w:t>
      </w:r>
    </w:p>
    <w:p w:rsidR="00667ACF" w:rsidRPr="00DA4484" w:rsidRDefault="00667ACF" w:rsidP="00F20B5A">
      <w:pPr>
        <w:bidi/>
        <w:ind w:firstLine="1701"/>
        <w:rPr>
          <w:rFonts w:ascii="Traditional Arabic" w:hAnsi="Traditional Arabic" w:cs="Traditional Arabic"/>
          <w:sz w:val="56"/>
          <w:szCs w:val="56"/>
        </w:rPr>
      </w:pPr>
      <w:r w:rsidRPr="00F20B5A">
        <w:rPr>
          <w:rFonts w:ascii="Traditional Arabic" w:hAnsi="Traditional Arabic" w:cs="Traditional Arabic" w:hint="cs"/>
          <w:b/>
          <w:bCs/>
          <w:sz w:val="56"/>
          <w:szCs w:val="56"/>
          <w:u w:val="single"/>
          <w:rtl/>
        </w:rPr>
        <w:t>المبحث الثاني</w:t>
      </w:r>
      <w:r w:rsidRPr="00F85F58">
        <w:rPr>
          <w:rFonts w:ascii="Traditional Arabic" w:hAnsi="Traditional Arabic" w:cs="Traditional Arabic" w:hint="cs"/>
          <w:sz w:val="56"/>
          <w:szCs w:val="56"/>
          <w:rtl/>
        </w:rPr>
        <w:t> </w:t>
      </w:r>
      <w:r w:rsidRPr="00F85F58">
        <w:rPr>
          <w:rFonts w:ascii="Traditional Arabic" w:hAnsi="Traditional Arabic" w:cs="Traditional Arabic"/>
          <w:sz w:val="56"/>
          <w:szCs w:val="56"/>
        </w:rPr>
        <w:t>:</w:t>
      </w:r>
      <w:r w:rsidRPr="00F85F58">
        <w:rPr>
          <w:rFonts w:ascii="Traditional Arabic" w:hAnsi="Traditional Arabic" w:cs="Traditional Arabic" w:hint="cs"/>
          <w:sz w:val="56"/>
          <w:szCs w:val="56"/>
          <w:rtl/>
        </w:rPr>
        <w:t xml:space="preserve"> أهداف الراحة و</w:t>
      </w:r>
      <w:r w:rsidR="00F85F58">
        <w:rPr>
          <w:rFonts w:ascii="Traditional Arabic" w:hAnsi="Traditional Arabic" w:cs="Traditional Arabic" w:hint="cs"/>
          <w:sz w:val="56"/>
          <w:szCs w:val="56"/>
          <w:rtl/>
        </w:rPr>
        <w:t xml:space="preserve"> العطل</w:t>
      </w:r>
    </w:p>
    <w:p w:rsidR="00CC51AD" w:rsidRPr="00F20B5A" w:rsidRDefault="00CC51AD" w:rsidP="00F20B5A">
      <w:pPr>
        <w:pStyle w:val="a7"/>
        <w:numPr>
          <w:ilvl w:val="0"/>
          <w:numId w:val="14"/>
        </w:numPr>
        <w:bidi/>
        <w:ind w:firstLine="893"/>
        <w:rPr>
          <w:rFonts w:ascii="Traditional Arabic" w:hAnsi="Traditional Arabic" w:cs="Traditional Arabic"/>
          <w:sz w:val="52"/>
          <w:szCs w:val="52"/>
          <w:rtl/>
        </w:rPr>
      </w:pPr>
      <w:r w:rsidRPr="00F20B5A">
        <w:rPr>
          <w:rFonts w:ascii="Traditional Arabic" w:hAnsi="Traditional Arabic" w:cs="Traditional Arabic" w:hint="cs"/>
          <w:sz w:val="52"/>
          <w:szCs w:val="52"/>
          <w:rtl/>
        </w:rPr>
        <w:t>الأهداف</w:t>
      </w:r>
      <w:r w:rsidR="00F20B5A" w:rsidRPr="00F20B5A">
        <w:rPr>
          <w:rFonts w:ascii="Traditional Arabic" w:hAnsi="Traditional Arabic" w:cs="Traditional Arabic" w:hint="cs"/>
          <w:sz w:val="52"/>
          <w:szCs w:val="52"/>
          <w:rtl/>
        </w:rPr>
        <w:t>الاقتصادية</w:t>
      </w:r>
      <w:r w:rsidRPr="00F20B5A">
        <w:rPr>
          <w:rFonts w:ascii="Traditional Arabic" w:hAnsi="Traditional Arabic" w:cs="Traditional Arabic" w:hint="cs"/>
          <w:sz w:val="52"/>
          <w:szCs w:val="52"/>
          <w:rtl/>
        </w:rPr>
        <w:t>.</w:t>
      </w:r>
    </w:p>
    <w:p w:rsidR="00667ACF" w:rsidRPr="00F20B5A" w:rsidRDefault="00CC51AD" w:rsidP="00F20B5A">
      <w:pPr>
        <w:pStyle w:val="a7"/>
        <w:numPr>
          <w:ilvl w:val="0"/>
          <w:numId w:val="14"/>
        </w:numPr>
        <w:bidi/>
        <w:ind w:firstLine="893"/>
        <w:rPr>
          <w:rFonts w:ascii="Traditional Arabic" w:hAnsi="Traditional Arabic" w:cs="Traditional Arabic"/>
          <w:sz w:val="44"/>
          <w:szCs w:val="44"/>
        </w:rPr>
      </w:pPr>
      <w:r w:rsidRPr="00F20B5A">
        <w:rPr>
          <w:rFonts w:ascii="Traditional Arabic" w:hAnsi="Traditional Arabic" w:cs="Traditional Arabic" w:hint="cs"/>
          <w:sz w:val="52"/>
          <w:szCs w:val="52"/>
          <w:rtl/>
        </w:rPr>
        <w:t xml:space="preserve">الأهداف </w:t>
      </w:r>
      <w:r w:rsidR="00F20B5A" w:rsidRPr="00F20B5A">
        <w:rPr>
          <w:rFonts w:ascii="Traditional Arabic" w:hAnsi="Traditional Arabic" w:cs="Traditional Arabic" w:hint="cs"/>
          <w:sz w:val="52"/>
          <w:szCs w:val="52"/>
          <w:rtl/>
        </w:rPr>
        <w:t>الاجتماعية</w:t>
      </w:r>
      <w:r w:rsidRPr="00F20B5A">
        <w:rPr>
          <w:rFonts w:ascii="Traditional Arabic" w:hAnsi="Traditional Arabic" w:cs="Traditional Arabic" w:hint="cs"/>
          <w:sz w:val="52"/>
          <w:szCs w:val="52"/>
          <w:rtl/>
        </w:rPr>
        <w:t xml:space="preserve"> الإنسانية </w:t>
      </w:r>
    </w:p>
    <w:p w:rsidR="00667ACF" w:rsidRPr="00F20B5A" w:rsidRDefault="00667ACF" w:rsidP="00F20B5A">
      <w:pPr>
        <w:pStyle w:val="a7"/>
        <w:numPr>
          <w:ilvl w:val="0"/>
          <w:numId w:val="14"/>
        </w:numPr>
        <w:bidi/>
        <w:ind w:firstLine="893"/>
        <w:rPr>
          <w:rFonts w:ascii="Traditional Arabic" w:hAnsi="Traditional Arabic" w:cs="Traditional Arabic"/>
          <w:sz w:val="52"/>
          <w:szCs w:val="52"/>
        </w:rPr>
      </w:pPr>
      <w:r w:rsidRPr="00F20B5A">
        <w:rPr>
          <w:rFonts w:ascii="Traditional Arabic" w:hAnsi="Traditional Arabic" w:cs="Traditional Arabic" w:hint="cs"/>
          <w:sz w:val="52"/>
          <w:szCs w:val="52"/>
          <w:rtl/>
        </w:rPr>
        <w:t>الأهداف الدينية.</w:t>
      </w:r>
    </w:p>
    <w:p w:rsidR="00667ACF" w:rsidRPr="00F20B5A" w:rsidRDefault="00667ACF" w:rsidP="00F20B5A">
      <w:pPr>
        <w:pStyle w:val="a7"/>
        <w:numPr>
          <w:ilvl w:val="0"/>
          <w:numId w:val="14"/>
        </w:numPr>
        <w:bidi/>
        <w:ind w:firstLine="893"/>
        <w:rPr>
          <w:rFonts w:ascii="Traditional Arabic" w:hAnsi="Traditional Arabic" w:cs="Traditional Arabic"/>
          <w:sz w:val="44"/>
          <w:szCs w:val="44"/>
          <w:rtl/>
        </w:rPr>
      </w:pPr>
      <w:r w:rsidRPr="00F20B5A">
        <w:rPr>
          <w:rFonts w:ascii="Traditional Arabic" w:hAnsi="Traditional Arabic" w:cs="Traditional Arabic" w:hint="cs"/>
          <w:sz w:val="56"/>
          <w:szCs w:val="56"/>
          <w:rtl/>
        </w:rPr>
        <w:t>الأهداف التربوية.</w:t>
      </w:r>
    </w:p>
    <w:p w:rsidR="00667ACF" w:rsidRDefault="00667ACF" w:rsidP="00667ACF">
      <w:pPr>
        <w:bidi/>
        <w:rPr>
          <w:rFonts w:ascii="Traditional Arabic" w:hAnsi="Traditional Arabic" w:cs="Traditional Arabic"/>
          <w:sz w:val="44"/>
          <w:szCs w:val="44"/>
          <w:rtl/>
        </w:rPr>
      </w:pPr>
    </w:p>
    <w:p w:rsidR="00153A8C" w:rsidRDefault="00153A8C" w:rsidP="00667ACF">
      <w:pPr>
        <w:bidi/>
        <w:rPr>
          <w:rFonts w:ascii="Traditional Arabic" w:hAnsi="Traditional Arabic" w:cs="Traditional Arabic"/>
          <w:sz w:val="44"/>
          <w:szCs w:val="44"/>
          <w:rtl/>
        </w:rPr>
        <w:sectPr w:rsidR="00153A8C" w:rsidSect="006634CC">
          <w:footerReference w:type="default" r:id="rId12"/>
          <w:type w:val="continuous"/>
          <w:pgSz w:w="11906" w:h="16838"/>
          <w:pgMar w:top="1417" w:right="1417" w:bottom="1417" w:left="1417" w:header="709" w:footer="709" w:gutter="0"/>
          <w:pgNumType w:start="1"/>
          <w:cols w:space="708"/>
          <w:docGrid w:linePitch="360"/>
        </w:sectPr>
      </w:pPr>
    </w:p>
    <w:p w:rsidR="00667ACF" w:rsidRDefault="00667ACF" w:rsidP="00667ACF">
      <w:pPr>
        <w:bidi/>
        <w:rPr>
          <w:rFonts w:ascii="Traditional Arabic" w:hAnsi="Traditional Arabic" w:cs="Traditional Arabic"/>
          <w:sz w:val="44"/>
          <w:szCs w:val="44"/>
          <w:rtl/>
        </w:rPr>
      </w:pPr>
    </w:p>
    <w:p w:rsidR="0077419D" w:rsidRPr="00474950" w:rsidRDefault="0077419D" w:rsidP="007F0419">
      <w:pPr>
        <w:bidi/>
        <w:jc w:val="center"/>
        <w:rPr>
          <w:b/>
          <w:bCs/>
          <w:sz w:val="52"/>
          <w:szCs w:val="52"/>
          <w:rtl/>
          <w:lang w:bidi="ar-DZ"/>
        </w:rPr>
      </w:pPr>
      <w:r>
        <w:rPr>
          <w:rFonts w:ascii="Traditional Arabic" w:hAnsi="Traditional Arabic" w:cs="Traditional Arabic"/>
          <w:sz w:val="44"/>
          <w:szCs w:val="44"/>
          <w:rtl/>
        </w:rPr>
        <w:br w:type="page"/>
      </w:r>
      <w:r w:rsidRPr="00474950">
        <w:rPr>
          <w:rFonts w:hint="cs"/>
          <w:b/>
          <w:bCs/>
          <w:sz w:val="52"/>
          <w:szCs w:val="52"/>
          <w:rtl/>
          <w:lang w:bidi="ar-DZ"/>
        </w:rPr>
        <w:lastRenderedPageBreak/>
        <w:t>الفصل الأول:</w:t>
      </w:r>
      <w:r>
        <w:rPr>
          <w:rFonts w:hint="cs"/>
          <w:b/>
          <w:bCs/>
          <w:sz w:val="52"/>
          <w:szCs w:val="52"/>
          <w:rtl/>
          <w:lang w:bidi="ar-DZ"/>
        </w:rPr>
        <w:t>الراحة و العطل القانونية</w:t>
      </w:r>
    </w:p>
    <w:p w:rsidR="0077419D" w:rsidRPr="00374C5E" w:rsidRDefault="0077419D" w:rsidP="0077419D">
      <w:pPr>
        <w:bidi/>
        <w:spacing w:before="100" w:beforeAutospacing="1" w:after="120"/>
        <w:ind w:left="1134" w:right="567"/>
        <w:rPr>
          <w:sz w:val="40"/>
          <w:szCs w:val="40"/>
          <w:lang w:bidi="ar-DZ"/>
        </w:rPr>
      </w:pPr>
      <w:r w:rsidRPr="00374C5E">
        <w:rPr>
          <w:rFonts w:hint="cs"/>
          <w:b/>
          <w:bCs/>
          <w:sz w:val="40"/>
          <w:szCs w:val="40"/>
          <w:rtl/>
          <w:lang w:bidi="ar-DZ"/>
        </w:rPr>
        <w:t>المبحث الأول:الحق في الراحة و العطل</w:t>
      </w:r>
    </w:p>
    <w:p w:rsidR="0077419D" w:rsidRPr="00A858A0" w:rsidRDefault="0077419D" w:rsidP="007F0419">
      <w:pPr>
        <w:bidi/>
        <w:spacing w:before="100" w:beforeAutospacing="1" w:after="120" w:line="360" w:lineRule="auto"/>
        <w:ind w:left="1134" w:right="567"/>
        <w:jc w:val="both"/>
        <w:rPr>
          <w:sz w:val="32"/>
          <w:szCs w:val="32"/>
          <w:lang w:bidi="ar-DZ"/>
        </w:rPr>
      </w:pPr>
      <w:r w:rsidRPr="002C6463">
        <w:rPr>
          <w:rFonts w:hint="cs"/>
          <w:sz w:val="32"/>
          <w:szCs w:val="32"/>
          <w:rtl/>
          <w:lang w:bidi="ar-DZ"/>
        </w:rPr>
        <w:t>كرس المشرع الجزائري حق الموظف في العطل و الراحة منذ الاستقلال حيث دستر هذا الحق في التشريع الجزائري آخرها دستور 1996</w:t>
      </w:r>
      <w:r>
        <w:rPr>
          <w:rFonts w:hint="cs"/>
          <w:sz w:val="32"/>
          <w:szCs w:val="32"/>
          <w:rtl/>
          <w:lang w:bidi="ar-DZ"/>
        </w:rPr>
        <w:t>،حيث</w:t>
      </w:r>
      <w:r w:rsidRPr="002C6463">
        <w:rPr>
          <w:rFonts w:hint="cs"/>
          <w:sz w:val="32"/>
          <w:szCs w:val="32"/>
          <w:rtl/>
          <w:lang w:bidi="ar-DZ"/>
        </w:rPr>
        <w:t xml:space="preserve"> نص في المادة 55(لكل مواطن الحق في العمل ،يضمن القانون أثناء العمل الحق في الحماية و الأمن و النظافة ،الحق في الراحة مضمون و</w:t>
      </w:r>
      <w:r>
        <w:rPr>
          <w:rFonts w:hint="cs"/>
          <w:sz w:val="32"/>
          <w:szCs w:val="32"/>
          <w:rtl/>
          <w:lang w:bidi="ar-DZ"/>
        </w:rPr>
        <w:t xml:space="preserve">يحدد </w:t>
      </w:r>
      <w:r w:rsidRPr="002C6463">
        <w:rPr>
          <w:rFonts w:hint="cs"/>
          <w:sz w:val="32"/>
          <w:szCs w:val="32"/>
          <w:rtl/>
          <w:lang w:bidi="ar-DZ"/>
        </w:rPr>
        <w:t>القانون كيفيات ممارسته )فالقانون 90-11 المؤرخ في 21-04-1990 يتعلق</w:t>
      </w:r>
      <w:r>
        <w:rPr>
          <w:rFonts w:hint="cs"/>
          <w:sz w:val="32"/>
          <w:szCs w:val="32"/>
          <w:rtl/>
          <w:lang w:bidi="ar-DZ"/>
        </w:rPr>
        <w:t xml:space="preserve"> بعلاقات العمل المعدل و المتمم ،ي</w:t>
      </w:r>
      <w:r w:rsidRPr="002C6463">
        <w:rPr>
          <w:rFonts w:hint="cs"/>
          <w:sz w:val="32"/>
          <w:szCs w:val="32"/>
          <w:rtl/>
          <w:lang w:bidi="ar-DZ"/>
        </w:rPr>
        <w:t>نص في المادة 33( على حق العامل في الراحة يوم كامل في الأسبوع وتكون الراحة الأسبوعية العادية في ظروف العمل العادية يوم الجمعة )</w:t>
      </w:r>
      <w:r>
        <w:rPr>
          <w:rFonts w:hint="cs"/>
          <w:sz w:val="32"/>
          <w:szCs w:val="32"/>
          <w:rtl/>
          <w:lang w:bidi="ar-DZ"/>
        </w:rPr>
        <w:t xml:space="preserve"> و نصت </w:t>
      </w:r>
      <w:r w:rsidRPr="002C6463">
        <w:rPr>
          <w:rFonts w:hint="cs"/>
          <w:sz w:val="32"/>
          <w:szCs w:val="32"/>
          <w:rtl/>
          <w:lang w:bidi="ar-DZ"/>
        </w:rPr>
        <w:t xml:space="preserve">المادة 34 من نفس القانون </w:t>
      </w:r>
      <w:r>
        <w:rPr>
          <w:rFonts w:hint="cs"/>
          <w:sz w:val="32"/>
          <w:szCs w:val="32"/>
          <w:rtl/>
          <w:lang w:bidi="ar-DZ"/>
        </w:rPr>
        <w:t xml:space="preserve"> ( </w:t>
      </w:r>
      <w:r w:rsidRPr="002C6463">
        <w:rPr>
          <w:rFonts w:hint="cs"/>
          <w:sz w:val="32"/>
          <w:szCs w:val="32"/>
          <w:rtl/>
          <w:lang w:bidi="ar-DZ"/>
        </w:rPr>
        <w:t xml:space="preserve">بأن يحدد القانون أيام الأعياد و العطل المدفوعة الأجر )ونصت المادة 35 من نفس القانون ( على اعتبار يوم الراحة الأسبوعي و أيام الأعياد و العطل أيام راحة قانونية )وفي نفس السياق منح المشرع عطلة سنوية مدفوعة الأجر لكل عامل و هذا ما أشارت إليه المادة39 من نفس القانون </w:t>
      </w:r>
      <w:r>
        <w:rPr>
          <w:rFonts w:hint="cs"/>
          <w:sz w:val="32"/>
          <w:szCs w:val="32"/>
          <w:rtl/>
          <w:lang w:bidi="ar-DZ"/>
        </w:rPr>
        <w:t xml:space="preserve">( </w:t>
      </w:r>
      <w:r w:rsidRPr="002C6463">
        <w:rPr>
          <w:rFonts w:hint="cs"/>
          <w:sz w:val="32"/>
          <w:szCs w:val="32"/>
          <w:rtl/>
          <w:lang w:bidi="ar-DZ"/>
        </w:rPr>
        <w:t>لكل عامل الحق في عطلة سنوية مدفوعة الأجر يمنحها إياه</w:t>
      </w:r>
      <w:r>
        <w:rPr>
          <w:rFonts w:hint="cs"/>
          <w:sz w:val="32"/>
          <w:szCs w:val="32"/>
          <w:rtl/>
          <w:lang w:bidi="ar-DZ"/>
        </w:rPr>
        <w:t xml:space="preserve"> المستخدم ) </w:t>
      </w:r>
      <w:r w:rsidRPr="002C6463">
        <w:rPr>
          <w:rFonts w:hint="cs"/>
          <w:sz w:val="32"/>
          <w:szCs w:val="32"/>
          <w:rtl/>
          <w:lang w:bidi="ar-DZ"/>
        </w:rPr>
        <w:t xml:space="preserve">ثم جاء الأمر رقم 06-03 للوظيفة العمومية </w:t>
      </w:r>
      <w:r>
        <w:rPr>
          <w:rFonts w:hint="cs"/>
          <w:sz w:val="32"/>
          <w:szCs w:val="32"/>
          <w:rtl/>
          <w:lang w:bidi="ar-DZ"/>
        </w:rPr>
        <w:t xml:space="preserve">المؤرخ في 15 جويلية 2006 </w:t>
      </w:r>
      <w:r w:rsidRPr="002C6463">
        <w:rPr>
          <w:rFonts w:hint="cs"/>
          <w:sz w:val="32"/>
          <w:szCs w:val="32"/>
          <w:rtl/>
          <w:lang w:bidi="ar-DZ"/>
        </w:rPr>
        <w:t xml:space="preserve">ليؤكد على حق الموظف في العطل و الراحة حيث نصت المادة 194 </w:t>
      </w:r>
      <w:r>
        <w:rPr>
          <w:rFonts w:hint="cs"/>
          <w:sz w:val="32"/>
          <w:szCs w:val="32"/>
          <w:rtl/>
          <w:lang w:bidi="ar-DZ"/>
        </w:rPr>
        <w:t xml:space="preserve">( </w:t>
      </w:r>
      <w:r w:rsidRPr="002C6463">
        <w:rPr>
          <w:rFonts w:hint="cs"/>
          <w:sz w:val="32"/>
          <w:szCs w:val="32"/>
          <w:rtl/>
          <w:lang w:bidi="ar-DZ"/>
        </w:rPr>
        <w:t>للموظف الحق في عطلة سنوية مدفوعة الأجر )من كل ما سبق ذكره يمكن القول أن العطل و الراحة حق دستوري و قانوني للعامل و الموظف و يعتبر حق من حقوق العامل</w:t>
      </w:r>
      <w:r>
        <w:rPr>
          <w:rFonts w:hint="cs"/>
          <w:sz w:val="32"/>
          <w:szCs w:val="32"/>
          <w:rtl/>
          <w:lang w:bidi="ar-DZ"/>
        </w:rPr>
        <w:t xml:space="preserve"> ، لذا وجب على المستخدم احترام هذا الحق . </w:t>
      </w:r>
    </w:p>
    <w:p w:rsidR="0077419D" w:rsidRDefault="0077419D" w:rsidP="0077419D">
      <w:pPr>
        <w:bidi/>
        <w:spacing w:before="100" w:beforeAutospacing="1" w:after="120"/>
        <w:ind w:left="1134" w:right="567"/>
        <w:rPr>
          <w:b/>
          <w:bCs/>
          <w:sz w:val="48"/>
          <w:szCs w:val="48"/>
          <w:rtl/>
          <w:lang w:bidi="ar-DZ"/>
        </w:rPr>
      </w:pPr>
    </w:p>
    <w:p w:rsidR="0077419D" w:rsidRPr="00374C5E" w:rsidRDefault="0077419D" w:rsidP="0077419D">
      <w:pPr>
        <w:bidi/>
        <w:spacing w:before="100" w:beforeAutospacing="1" w:after="120"/>
        <w:ind w:left="1134" w:right="567"/>
        <w:rPr>
          <w:b/>
          <w:bCs/>
          <w:sz w:val="40"/>
          <w:szCs w:val="40"/>
          <w:rtl/>
          <w:lang w:bidi="ar-DZ"/>
        </w:rPr>
      </w:pPr>
      <w:r w:rsidRPr="00374C5E">
        <w:rPr>
          <w:rFonts w:hint="cs"/>
          <w:b/>
          <w:bCs/>
          <w:sz w:val="40"/>
          <w:szCs w:val="40"/>
          <w:rtl/>
          <w:lang w:bidi="ar-DZ"/>
        </w:rPr>
        <w:lastRenderedPageBreak/>
        <w:t>المبحث الثاني:أهداف الراحة و العطل</w:t>
      </w:r>
    </w:p>
    <w:p w:rsidR="0077419D" w:rsidRPr="002C6463" w:rsidRDefault="0077419D" w:rsidP="0077419D">
      <w:pPr>
        <w:bidi/>
        <w:spacing w:before="100" w:beforeAutospacing="1" w:after="120"/>
        <w:ind w:left="1134" w:right="567"/>
        <w:rPr>
          <w:sz w:val="32"/>
          <w:szCs w:val="32"/>
          <w:lang w:bidi="ar-DZ"/>
        </w:rPr>
      </w:pPr>
      <w:r w:rsidRPr="002C6463">
        <w:rPr>
          <w:rFonts w:hint="cs"/>
          <w:sz w:val="32"/>
          <w:szCs w:val="32"/>
          <w:rtl/>
          <w:lang w:bidi="ar-DZ"/>
        </w:rPr>
        <w:t>للراحة و العطل أهداف عديدة يمكن تلخيصها في مايلى</w:t>
      </w:r>
      <w:r w:rsidR="007F0419">
        <w:rPr>
          <w:rFonts w:hint="cs"/>
          <w:sz w:val="32"/>
          <w:szCs w:val="32"/>
          <w:rtl/>
          <w:lang w:bidi="ar-DZ"/>
        </w:rPr>
        <w:t>:</w:t>
      </w:r>
    </w:p>
    <w:p w:rsidR="0077419D" w:rsidRPr="002C6463" w:rsidRDefault="0077419D" w:rsidP="0077419D">
      <w:pPr>
        <w:bidi/>
        <w:spacing w:before="100" w:beforeAutospacing="1" w:after="120"/>
        <w:ind w:left="1134" w:right="567"/>
        <w:rPr>
          <w:sz w:val="32"/>
          <w:szCs w:val="32"/>
          <w:rtl/>
          <w:lang w:bidi="ar-DZ"/>
        </w:rPr>
      </w:pPr>
      <w:r w:rsidRPr="002C6463">
        <w:rPr>
          <w:rFonts w:hint="cs"/>
          <w:sz w:val="32"/>
          <w:szCs w:val="32"/>
          <w:rtl/>
          <w:lang w:bidi="ar-DZ"/>
        </w:rPr>
        <w:t>-أهداف اقتصادية</w:t>
      </w:r>
    </w:p>
    <w:p w:rsidR="0077419D" w:rsidRPr="002C6463" w:rsidRDefault="0077419D" w:rsidP="0077419D">
      <w:pPr>
        <w:bidi/>
        <w:spacing w:before="100" w:beforeAutospacing="1" w:after="120"/>
        <w:ind w:left="1134" w:right="567"/>
        <w:rPr>
          <w:sz w:val="32"/>
          <w:szCs w:val="32"/>
          <w:rtl/>
          <w:lang w:bidi="ar-DZ"/>
        </w:rPr>
      </w:pPr>
      <w:r w:rsidRPr="002C6463">
        <w:rPr>
          <w:rFonts w:hint="cs"/>
          <w:sz w:val="32"/>
          <w:szCs w:val="32"/>
          <w:rtl/>
          <w:lang w:bidi="ar-DZ"/>
        </w:rPr>
        <w:t>-أهداف اجتماعية إنسانية</w:t>
      </w:r>
    </w:p>
    <w:p w:rsidR="0077419D" w:rsidRPr="002C6463" w:rsidRDefault="0077419D" w:rsidP="0077419D">
      <w:pPr>
        <w:bidi/>
        <w:spacing w:before="100" w:beforeAutospacing="1" w:after="120"/>
        <w:ind w:left="1134" w:right="567"/>
        <w:rPr>
          <w:sz w:val="32"/>
          <w:szCs w:val="32"/>
          <w:rtl/>
          <w:lang w:bidi="ar-DZ"/>
        </w:rPr>
      </w:pPr>
      <w:r w:rsidRPr="002C6463">
        <w:rPr>
          <w:rFonts w:hint="cs"/>
          <w:sz w:val="32"/>
          <w:szCs w:val="32"/>
          <w:rtl/>
          <w:lang w:bidi="ar-DZ"/>
        </w:rPr>
        <w:t>-أهداف دينية</w:t>
      </w:r>
    </w:p>
    <w:p w:rsidR="0077419D" w:rsidRDefault="0077419D" w:rsidP="0077419D">
      <w:pPr>
        <w:bidi/>
        <w:spacing w:before="100" w:beforeAutospacing="1" w:after="120"/>
        <w:ind w:left="1134" w:right="567"/>
        <w:rPr>
          <w:sz w:val="32"/>
          <w:szCs w:val="32"/>
          <w:rtl/>
          <w:lang w:bidi="ar-DZ"/>
        </w:rPr>
      </w:pPr>
      <w:r w:rsidRPr="002C6463">
        <w:rPr>
          <w:rFonts w:hint="cs"/>
          <w:sz w:val="32"/>
          <w:szCs w:val="32"/>
          <w:rtl/>
          <w:lang w:bidi="ar-DZ"/>
        </w:rPr>
        <w:t>-أهداف تربوي</w:t>
      </w:r>
    </w:p>
    <w:p w:rsidR="0077419D" w:rsidRPr="00374C5E" w:rsidRDefault="0077419D" w:rsidP="007F0419">
      <w:pPr>
        <w:bidi/>
        <w:spacing w:before="100" w:beforeAutospacing="1" w:after="120"/>
        <w:ind w:left="1134" w:right="567"/>
        <w:rPr>
          <w:sz w:val="40"/>
          <w:szCs w:val="40"/>
          <w:rtl/>
          <w:lang w:bidi="ar-DZ"/>
        </w:rPr>
      </w:pPr>
      <w:r w:rsidRPr="00374C5E">
        <w:rPr>
          <w:rFonts w:hint="cs"/>
          <w:b/>
          <w:bCs/>
          <w:sz w:val="40"/>
          <w:szCs w:val="40"/>
          <w:rtl/>
          <w:lang w:bidi="ar-DZ"/>
        </w:rPr>
        <w:t>تعريف العطل:</w:t>
      </w:r>
    </w:p>
    <w:p w:rsidR="0077419D" w:rsidRPr="00A858A0" w:rsidRDefault="0077419D" w:rsidP="007F0419">
      <w:pPr>
        <w:bidi/>
        <w:spacing w:before="100" w:beforeAutospacing="1" w:after="120" w:line="360" w:lineRule="auto"/>
        <w:ind w:left="1134" w:right="567"/>
        <w:jc w:val="both"/>
        <w:rPr>
          <w:sz w:val="32"/>
          <w:szCs w:val="32"/>
          <w:rtl/>
          <w:lang w:bidi="ar-DZ"/>
        </w:rPr>
      </w:pPr>
      <w:r w:rsidRPr="00A858A0">
        <w:rPr>
          <w:rFonts w:hint="cs"/>
          <w:sz w:val="32"/>
          <w:szCs w:val="32"/>
          <w:rtl/>
          <w:lang w:bidi="ar-DZ"/>
        </w:rPr>
        <w:t xml:space="preserve">لم يتطرق القانون إلى تعريف للعطل بل اكتفى بالنص على أنواعها إلا انهيمكن تعريفها على أنها وضعية من وضعيات العامل أو الموظف فيالإدارة تتمثل في حالة الخدمة يترك فيها عمله بترخيص من الإدارة لمدةمعينة و محدودة مع تمتعه بمرتبه كاملا حسب الحالات مع بقاء العلاقةالقانونية قائمة بينه وبين الإدارة ( 1 )  </w:t>
      </w:r>
    </w:p>
    <w:p w:rsidR="0077419D" w:rsidRPr="003F3E97" w:rsidRDefault="0077419D" w:rsidP="007F0419">
      <w:pPr>
        <w:bidi/>
        <w:spacing w:before="100" w:beforeAutospacing="1" w:after="120" w:line="360" w:lineRule="auto"/>
        <w:ind w:left="1134" w:right="567"/>
        <w:jc w:val="both"/>
        <w:rPr>
          <w:sz w:val="32"/>
          <w:szCs w:val="32"/>
          <w:rtl/>
          <w:lang w:bidi="ar-DZ"/>
        </w:rPr>
      </w:pPr>
      <w:r w:rsidRPr="00A858A0">
        <w:rPr>
          <w:rFonts w:hint="cs"/>
          <w:sz w:val="32"/>
          <w:szCs w:val="32"/>
          <w:rtl/>
          <w:lang w:bidi="ar-DZ"/>
        </w:rPr>
        <w:t>أما التعريف اللغوي للراحة و العطل فيقصد بها الفقدان أو الترك و خلوالشيء كما يقصد بها التعطل إذ</w:t>
      </w:r>
      <w:r>
        <w:rPr>
          <w:rFonts w:hint="cs"/>
          <w:sz w:val="32"/>
          <w:szCs w:val="32"/>
          <w:rtl/>
          <w:lang w:bidi="ar-DZ"/>
        </w:rPr>
        <w:t xml:space="preserve">ا </w:t>
      </w:r>
      <w:r w:rsidRPr="00A858A0">
        <w:rPr>
          <w:rFonts w:hint="cs"/>
          <w:sz w:val="32"/>
          <w:szCs w:val="32"/>
          <w:rtl/>
          <w:lang w:bidi="ar-DZ"/>
        </w:rPr>
        <w:t>بقى الرجل دون عمل وقد جاء في القرآن الكريم (اذاالعشار عطلت) نستخلص من التعريف اللغوي لكلمة العطلة إنها هي ترك العمل مع القدرة عليه أو عدم القدرة عليه (2 )</w:t>
      </w:r>
    </w:p>
    <w:p w:rsidR="0077419D" w:rsidRPr="003F3E97" w:rsidRDefault="009D0FAA" w:rsidP="007F0419">
      <w:pPr>
        <w:bidi/>
        <w:spacing w:before="100" w:beforeAutospacing="1" w:after="120"/>
        <w:ind w:left="1134" w:right="567"/>
        <w:rPr>
          <w:b/>
          <w:bCs/>
          <w:sz w:val="40"/>
          <w:szCs w:val="40"/>
          <w:rtl/>
          <w:lang w:bidi="ar-DZ"/>
        </w:rPr>
      </w:pPr>
      <w:r w:rsidRPr="009D0FAA">
        <w:rPr>
          <w:b/>
          <w:bCs/>
          <w:sz w:val="40"/>
          <w:szCs w:val="40"/>
          <w:u w:val="thick"/>
          <w:lang w:bidi="ar-DZ"/>
        </w:rPr>
        <w:pict>
          <v:rect id="_x0000_i1025" style="width:0;height:1.5pt" o:hralign="center" o:hrstd="t" o:hr="t" fillcolor="#a0a0a0" stroked="f"/>
        </w:pict>
      </w:r>
    </w:p>
    <w:p w:rsidR="0077419D" w:rsidRPr="00D96843" w:rsidRDefault="0077419D" w:rsidP="0077419D">
      <w:pPr>
        <w:numPr>
          <w:ilvl w:val="0"/>
          <w:numId w:val="10"/>
        </w:numPr>
        <w:bidi/>
        <w:spacing w:before="100" w:beforeAutospacing="1" w:after="120"/>
        <w:ind w:right="567"/>
        <w:rPr>
          <w:b/>
          <w:bCs/>
          <w:sz w:val="24"/>
          <w:szCs w:val="24"/>
          <w:rtl/>
          <w:lang w:bidi="ar-DZ"/>
        </w:rPr>
      </w:pPr>
      <w:r w:rsidRPr="00D96843">
        <w:rPr>
          <w:rFonts w:hint="cs"/>
          <w:b/>
          <w:bCs/>
          <w:sz w:val="24"/>
          <w:szCs w:val="24"/>
          <w:rtl/>
          <w:lang w:bidi="ar-DZ"/>
        </w:rPr>
        <w:t>انظر الأستاذ فيساح جلول نفس المرجع ص 53-54</w:t>
      </w:r>
    </w:p>
    <w:p w:rsidR="0077419D" w:rsidRPr="00D96843" w:rsidRDefault="0077419D" w:rsidP="0077419D">
      <w:pPr>
        <w:pStyle w:val="a7"/>
        <w:numPr>
          <w:ilvl w:val="0"/>
          <w:numId w:val="10"/>
        </w:numPr>
        <w:bidi/>
        <w:spacing w:before="100" w:beforeAutospacing="1" w:after="120"/>
        <w:ind w:right="567"/>
        <w:rPr>
          <w:b/>
          <w:bCs/>
          <w:sz w:val="24"/>
          <w:szCs w:val="24"/>
          <w:rtl/>
          <w:lang w:bidi="ar-DZ"/>
        </w:rPr>
      </w:pPr>
      <w:r w:rsidRPr="00D96843">
        <w:rPr>
          <w:rFonts w:hint="cs"/>
          <w:b/>
          <w:bCs/>
          <w:sz w:val="24"/>
          <w:szCs w:val="24"/>
          <w:rtl/>
          <w:lang w:bidi="ar-DZ"/>
        </w:rPr>
        <w:t xml:space="preserve">الأستاذ فيساح جلول :النظام القانوني للعطل في الوظيفة العامة كلية الحقوق جامعة بن عكنون </w:t>
      </w:r>
      <w:r w:rsidRPr="00D96843">
        <w:rPr>
          <w:b/>
          <w:bCs/>
          <w:sz w:val="24"/>
          <w:szCs w:val="24"/>
          <w:rtl/>
          <w:lang w:bidi="ar-DZ"/>
        </w:rPr>
        <w:t>–</w:t>
      </w:r>
      <w:r w:rsidRPr="00D96843">
        <w:rPr>
          <w:rFonts w:hint="cs"/>
          <w:b/>
          <w:bCs/>
          <w:sz w:val="24"/>
          <w:szCs w:val="24"/>
          <w:rtl/>
          <w:lang w:bidi="ar-DZ"/>
        </w:rPr>
        <w:t xml:space="preserve">الجزائر-   ص 62    </w:t>
      </w:r>
    </w:p>
    <w:p w:rsidR="007F0419" w:rsidRDefault="007F0419">
      <w:pPr>
        <w:rPr>
          <w:b/>
          <w:bCs/>
          <w:sz w:val="40"/>
          <w:szCs w:val="40"/>
          <w:rtl/>
          <w:lang w:bidi="ar-DZ"/>
        </w:rPr>
      </w:pPr>
      <w:r>
        <w:rPr>
          <w:b/>
          <w:bCs/>
          <w:sz w:val="40"/>
          <w:szCs w:val="40"/>
          <w:rtl/>
          <w:lang w:bidi="ar-DZ"/>
        </w:rPr>
        <w:br w:type="page"/>
      </w:r>
    </w:p>
    <w:p w:rsidR="0077419D" w:rsidRPr="00374C5E" w:rsidRDefault="0077419D" w:rsidP="0077419D">
      <w:pPr>
        <w:bidi/>
        <w:spacing w:before="100" w:beforeAutospacing="1" w:after="120"/>
        <w:ind w:left="1134" w:right="567"/>
        <w:rPr>
          <w:b/>
          <w:bCs/>
          <w:sz w:val="40"/>
          <w:szCs w:val="40"/>
          <w:rtl/>
          <w:lang w:bidi="ar-DZ"/>
        </w:rPr>
      </w:pPr>
      <w:r w:rsidRPr="00374C5E">
        <w:rPr>
          <w:rFonts w:hint="cs"/>
          <w:b/>
          <w:bCs/>
          <w:sz w:val="40"/>
          <w:szCs w:val="40"/>
          <w:rtl/>
          <w:lang w:bidi="ar-DZ"/>
        </w:rPr>
        <w:lastRenderedPageBreak/>
        <w:t>الفرع الأول :الأهداف الاقتصادي</w:t>
      </w:r>
      <w:r>
        <w:rPr>
          <w:rFonts w:hint="cs"/>
          <w:b/>
          <w:bCs/>
          <w:sz w:val="40"/>
          <w:szCs w:val="40"/>
          <w:rtl/>
          <w:lang w:bidi="ar-DZ"/>
        </w:rPr>
        <w:t>ـــ</w:t>
      </w:r>
      <w:r w:rsidRPr="00374C5E">
        <w:rPr>
          <w:rFonts w:hint="cs"/>
          <w:b/>
          <w:bCs/>
          <w:color w:val="000000" w:themeColor="text1"/>
          <w:sz w:val="40"/>
          <w:szCs w:val="40"/>
          <w:rtl/>
          <w:lang w:bidi="ar-DZ"/>
        </w:rPr>
        <w:t>ة</w:t>
      </w:r>
    </w:p>
    <w:p w:rsidR="0077419D" w:rsidRPr="00A858A0" w:rsidRDefault="0077419D" w:rsidP="00FC26F1">
      <w:pPr>
        <w:bidi/>
        <w:spacing w:before="100" w:beforeAutospacing="1" w:after="120" w:line="360" w:lineRule="auto"/>
        <w:ind w:left="1134" w:right="567"/>
        <w:jc w:val="both"/>
        <w:rPr>
          <w:color w:val="000000" w:themeColor="text1"/>
          <w:sz w:val="32"/>
          <w:szCs w:val="32"/>
          <w:rtl/>
          <w:lang w:bidi="ar-DZ"/>
        </w:rPr>
      </w:pPr>
      <w:r w:rsidRPr="00A858A0">
        <w:rPr>
          <w:rFonts w:hint="cs"/>
          <w:color w:val="000000" w:themeColor="text1"/>
          <w:sz w:val="32"/>
          <w:szCs w:val="32"/>
          <w:rtl/>
          <w:lang w:bidi="ar-DZ"/>
        </w:rPr>
        <w:t xml:space="preserve">إن الموظف أو العامل الذي يقضى مدة زمنية في عمله و يستمر في ذلكدون انقطاع ودون أن يحصل على فترة تريحه من عناء العمل و تبعدهعن روتين البقاء في ذلك النشاط طوال أيام السنة فبلا شك  تتأثر نفسيته وتسوء حالته ويكل جسمه وتضعف عزيمته فلا يستطيع أن يواصل النشاطوأداء الخدمة أو الإنتاج ناهيك عن مطالبته بالنوعية و الجودة المطلوبة </w:t>
      </w:r>
      <w:r>
        <w:rPr>
          <w:rFonts w:hint="cs"/>
          <w:color w:val="000000" w:themeColor="text1"/>
          <w:sz w:val="32"/>
          <w:szCs w:val="32"/>
          <w:rtl/>
          <w:lang w:bidi="ar-DZ"/>
        </w:rPr>
        <w:t>.</w:t>
      </w:r>
    </w:p>
    <w:p w:rsidR="0077419D" w:rsidRPr="00AE4E72" w:rsidRDefault="0077419D" w:rsidP="00FC26F1">
      <w:pPr>
        <w:bidi/>
        <w:spacing w:before="100" w:beforeAutospacing="1" w:after="120" w:line="360" w:lineRule="auto"/>
        <w:ind w:left="1134" w:right="567"/>
        <w:jc w:val="both"/>
        <w:rPr>
          <w:color w:val="000000" w:themeColor="text1"/>
          <w:sz w:val="32"/>
          <w:szCs w:val="32"/>
          <w:rtl/>
          <w:lang w:bidi="ar-DZ"/>
        </w:rPr>
      </w:pPr>
      <w:r w:rsidRPr="00A858A0">
        <w:rPr>
          <w:rFonts w:hint="cs"/>
          <w:color w:val="000000" w:themeColor="text1"/>
          <w:sz w:val="32"/>
          <w:szCs w:val="32"/>
          <w:rtl/>
          <w:lang w:bidi="ar-DZ"/>
        </w:rPr>
        <w:t xml:space="preserve">فالموظف رأسمال يجب المحافظة عليه </w:t>
      </w:r>
      <w:r>
        <w:rPr>
          <w:rFonts w:hint="cs"/>
          <w:color w:val="000000" w:themeColor="text1"/>
          <w:sz w:val="32"/>
          <w:szCs w:val="32"/>
          <w:rtl/>
          <w:lang w:bidi="ar-DZ"/>
        </w:rPr>
        <w:t xml:space="preserve">،فقد </w:t>
      </w:r>
      <w:r w:rsidRPr="00A858A0">
        <w:rPr>
          <w:rFonts w:hint="cs"/>
          <w:color w:val="000000" w:themeColor="text1"/>
          <w:sz w:val="32"/>
          <w:szCs w:val="32"/>
          <w:rtl/>
          <w:lang w:bidi="ar-DZ"/>
        </w:rPr>
        <w:t xml:space="preserve">فرض القانون على الإدارة السماح </w:t>
      </w:r>
      <w:r>
        <w:rPr>
          <w:rFonts w:hint="cs"/>
          <w:color w:val="000000" w:themeColor="text1"/>
          <w:sz w:val="32"/>
          <w:szCs w:val="32"/>
          <w:rtl/>
          <w:lang w:bidi="ar-DZ"/>
        </w:rPr>
        <w:t>للموظف بأ</w:t>
      </w:r>
      <w:r w:rsidRPr="00A858A0">
        <w:rPr>
          <w:rFonts w:hint="cs"/>
          <w:color w:val="000000" w:themeColor="text1"/>
          <w:sz w:val="32"/>
          <w:szCs w:val="32"/>
          <w:rtl/>
          <w:lang w:bidi="ar-DZ"/>
        </w:rPr>
        <w:t xml:space="preserve">خذ قسط من الراحة يستريح فيها ويستبدل جو العمل بجوالراحة ليستعيد نشاطه فيعود إلى عمله نشيطا متمتعا بالقوة الجسدية والعقلية فيساهم بنشاطه عند عودته في زيادة المردودية ورفع الإنتاج </w:t>
      </w:r>
      <w:r>
        <w:rPr>
          <w:rFonts w:hint="cs"/>
          <w:color w:val="000000" w:themeColor="text1"/>
          <w:sz w:val="32"/>
          <w:szCs w:val="32"/>
          <w:rtl/>
          <w:lang w:bidi="ar-DZ"/>
        </w:rPr>
        <w:t>،</w:t>
      </w:r>
      <w:r w:rsidRPr="00A858A0">
        <w:rPr>
          <w:rFonts w:hint="cs"/>
          <w:color w:val="000000" w:themeColor="text1"/>
          <w:sz w:val="32"/>
          <w:szCs w:val="32"/>
          <w:rtl/>
          <w:lang w:bidi="ar-DZ"/>
        </w:rPr>
        <w:t>فطبالعمل الحديث يجبر العامل والموظف على أخذ قسط من الراحة خاصةعند تأزم نفسيته فتخصص له إجازة في</w:t>
      </w:r>
      <w:r>
        <w:rPr>
          <w:rFonts w:hint="cs"/>
          <w:color w:val="000000" w:themeColor="text1"/>
          <w:sz w:val="32"/>
          <w:szCs w:val="32"/>
          <w:rtl/>
          <w:lang w:bidi="ar-DZ"/>
        </w:rPr>
        <w:t xml:space="preserve"> عيادات متخصصة أو عطلة </w:t>
      </w:r>
      <w:r w:rsidRPr="00A858A0">
        <w:rPr>
          <w:rFonts w:hint="cs"/>
          <w:color w:val="000000" w:themeColor="text1"/>
          <w:sz w:val="32"/>
          <w:szCs w:val="32"/>
          <w:rtl/>
          <w:lang w:bidi="ar-DZ"/>
        </w:rPr>
        <w:t xml:space="preserve">استجمامفالاستفادة من العطل و الراحة القانونية سيساهم بلاشك في زيادة مردودية الموظف و الرفع من الإنتاج و جودة الخدمة المقدمة </w:t>
      </w:r>
      <w:r>
        <w:rPr>
          <w:rFonts w:hint="cs"/>
          <w:color w:val="000000" w:themeColor="text1"/>
          <w:sz w:val="32"/>
          <w:szCs w:val="32"/>
          <w:rtl/>
          <w:lang w:bidi="ar-DZ"/>
        </w:rPr>
        <w:t>،</w:t>
      </w:r>
      <w:r w:rsidR="00FC26F1">
        <w:rPr>
          <w:rFonts w:hint="cs"/>
          <w:color w:val="000000" w:themeColor="text1"/>
          <w:sz w:val="32"/>
          <w:szCs w:val="32"/>
          <w:rtl/>
          <w:lang w:bidi="ar-DZ"/>
        </w:rPr>
        <w:t xml:space="preserve">من هنا </w:t>
      </w:r>
      <w:r w:rsidRPr="00A858A0">
        <w:rPr>
          <w:rFonts w:hint="cs"/>
          <w:color w:val="000000" w:themeColor="text1"/>
          <w:sz w:val="32"/>
          <w:szCs w:val="32"/>
          <w:rtl/>
          <w:lang w:bidi="ar-DZ"/>
        </w:rPr>
        <w:t>يظهر لنا تأثير العطلة على النشاط الاقتصادي للمؤسسات و الدولة عموما</w:t>
      </w:r>
    </w:p>
    <w:p w:rsidR="0077419D" w:rsidRPr="00374C5E" w:rsidRDefault="0077419D" w:rsidP="0077419D">
      <w:pPr>
        <w:bidi/>
        <w:spacing w:before="100" w:beforeAutospacing="1" w:after="120"/>
        <w:ind w:left="1134" w:right="567"/>
        <w:rPr>
          <w:b/>
          <w:bCs/>
          <w:color w:val="000000" w:themeColor="text1"/>
          <w:sz w:val="40"/>
          <w:szCs w:val="40"/>
          <w:rtl/>
          <w:lang w:bidi="ar-DZ"/>
        </w:rPr>
      </w:pPr>
      <w:r w:rsidRPr="00374C5E">
        <w:rPr>
          <w:rFonts w:hint="cs"/>
          <w:b/>
          <w:bCs/>
          <w:color w:val="000000" w:themeColor="text1"/>
          <w:sz w:val="40"/>
          <w:szCs w:val="40"/>
          <w:rtl/>
          <w:lang w:bidi="ar-DZ"/>
        </w:rPr>
        <w:t>الفرع الثاني :الأهداف الاجتماعية الإنسانية</w:t>
      </w:r>
    </w:p>
    <w:p w:rsidR="0077419D" w:rsidRPr="00A858A0" w:rsidRDefault="0077419D" w:rsidP="00FC26F1">
      <w:pPr>
        <w:bidi/>
        <w:spacing w:before="100" w:beforeAutospacing="1" w:after="120"/>
        <w:ind w:left="1134" w:right="567"/>
        <w:jc w:val="both"/>
        <w:rPr>
          <w:color w:val="000000" w:themeColor="text1"/>
          <w:sz w:val="32"/>
          <w:szCs w:val="32"/>
          <w:rtl/>
          <w:lang w:bidi="ar-DZ"/>
        </w:rPr>
      </w:pPr>
      <w:r w:rsidRPr="00A858A0">
        <w:rPr>
          <w:rFonts w:hint="cs"/>
          <w:color w:val="000000" w:themeColor="text1"/>
          <w:sz w:val="32"/>
          <w:szCs w:val="32"/>
          <w:rtl/>
          <w:lang w:bidi="ar-DZ"/>
        </w:rPr>
        <w:t xml:space="preserve">للعطل و الراحة أهداف اجتماعية وإنسانية </w:t>
      </w:r>
      <w:r>
        <w:rPr>
          <w:rFonts w:hint="cs"/>
          <w:color w:val="000000" w:themeColor="text1"/>
          <w:sz w:val="32"/>
          <w:szCs w:val="32"/>
          <w:rtl/>
          <w:lang w:bidi="ar-DZ"/>
        </w:rPr>
        <w:t>،</w:t>
      </w:r>
      <w:r w:rsidRPr="00A858A0">
        <w:rPr>
          <w:rFonts w:hint="cs"/>
          <w:color w:val="000000" w:themeColor="text1"/>
          <w:sz w:val="32"/>
          <w:szCs w:val="32"/>
          <w:rtl/>
          <w:lang w:bidi="ar-DZ"/>
        </w:rPr>
        <w:t xml:space="preserve">حيث تسمح للموظف منالتواصل مع عائلته و أولاده </w:t>
      </w:r>
      <w:r>
        <w:rPr>
          <w:rFonts w:hint="cs"/>
          <w:color w:val="000000" w:themeColor="text1"/>
          <w:sz w:val="32"/>
          <w:szCs w:val="32"/>
          <w:rtl/>
          <w:lang w:bidi="ar-DZ"/>
        </w:rPr>
        <w:t>،</w:t>
      </w:r>
      <w:r w:rsidRPr="00A858A0">
        <w:rPr>
          <w:rFonts w:hint="cs"/>
          <w:color w:val="000000" w:themeColor="text1"/>
          <w:sz w:val="32"/>
          <w:szCs w:val="32"/>
          <w:rtl/>
          <w:lang w:bidi="ar-DZ"/>
        </w:rPr>
        <w:t>ففي تلك الفترة يكون قريبا منهم فتتوطد العلاقات الأسرية بين أفراد العائلة الواحدة كما تسمح العطلة السنويةلأفراد العائلة بالسفر للتنزه و الاستجمام مما يسمح بتقوية العلاقات الإنسانية بين أفرادها كما يستمتع الأولاد بوجود الأب و الأم طيلة فترة العطلة (</w:t>
      </w:r>
      <w:r w:rsidR="00FC26F1" w:rsidRPr="00A858A0">
        <w:rPr>
          <w:rFonts w:hint="cs"/>
          <w:color w:val="000000" w:themeColor="text1"/>
          <w:sz w:val="32"/>
          <w:szCs w:val="32"/>
          <w:rtl/>
          <w:lang w:bidi="ar-DZ"/>
        </w:rPr>
        <w:t>في</w:t>
      </w:r>
      <w:r w:rsidRPr="00A858A0">
        <w:rPr>
          <w:rFonts w:hint="cs"/>
          <w:color w:val="000000" w:themeColor="text1"/>
          <w:sz w:val="32"/>
          <w:szCs w:val="32"/>
          <w:rtl/>
          <w:lang w:bidi="ar-DZ"/>
        </w:rPr>
        <w:t xml:space="preserve"> حالة كون الأب و الأم عاملين) </w:t>
      </w:r>
    </w:p>
    <w:p w:rsidR="00FC26F1" w:rsidRDefault="00FC26F1">
      <w:pPr>
        <w:rPr>
          <w:color w:val="000000" w:themeColor="text1"/>
          <w:sz w:val="32"/>
          <w:szCs w:val="32"/>
          <w:rtl/>
          <w:lang w:bidi="ar-DZ"/>
        </w:rPr>
      </w:pPr>
      <w:r>
        <w:rPr>
          <w:color w:val="000000" w:themeColor="text1"/>
          <w:sz w:val="32"/>
          <w:szCs w:val="32"/>
          <w:rtl/>
          <w:lang w:bidi="ar-DZ"/>
        </w:rPr>
        <w:lastRenderedPageBreak/>
        <w:br w:type="page"/>
      </w:r>
    </w:p>
    <w:p w:rsidR="0077419D" w:rsidRPr="00A858A0" w:rsidRDefault="0077419D" w:rsidP="00FC26F1">
      <w:pPr>
        <w:bidi/>
        <w:spacing w:before="100" w:beforeAutospacing="1" w:after="120"/>
        <w:ind w:left="1134" w:right="567"/>
        <w:jc w:val="both"/>
        <w:rPr>
          <w:color w:val="000000" w:themeColor="text1"/>
          <w:sz w:val="32"/>
          <w:szCs w:val="32"/>
          <w:rtl/>
          <w:lang w:bidi="ar-DZ"/>
        </w:rPr>
      </w:pPr>
      <w:r w:rsidRPr="00A858A0">
        <w:rPr>
          <w:rFonts w:hint="cs"/>
          <w:color w:val="000000" w:themeColor="text1"/>
          <w:sz w:val="32"/>
          <w:szCs w:val="32"/>
          <w:rtl/>
          <w:lang w:bidi="ar-DZ"/>
        </w:rPr>
        <w:lastRenderedPageBreak/>
        <w:t>كما تسمح فترة العطل للموظف بأداء مهامه الأسرية مثل التحضير لزفاف</w:t>
      </w:r>
      <w:r>
        <w:rPr>
          <w:rFonts w:hint="cs"/>
          <w:color w:val="000000" w:themeColor="text1"/>
          <w:sz w:val="32"/>
          <w:szCs w:val="32"/>
          <w:rtl/>
          <w:lang w:bidi="ar-DZ"/>
        </w:rPr>
        <w:t>أبنائه أو</w:t>
      </w:r>
      <w:r w:rsidR="00FC26F1">
        <w:rPr>
          <w:rFonts w:hint="cs"/>
          <w:color w:val="000000" w:themeColor="text1"/>
          <w:sz w:val="32"/>
          <w:szCs w:val="32"/>
          <w:rtl/>
          <w:lang w:bidi="ar-DZ"/>
        </w:rPr>
        <w:t xml:space="preserve"> ا</w:t>
      </w:r>
      <w:r w:rsidR="00FC26F1" w:rsidRPr="00A858A0">
        <w:rPr>
          <w:rFonts w:hint="cs"/>
          <w:color w:val="000000" w:themeColor="text1"/>
          <w:sz w:val="32"/>
          <w:szCs w:val="32"/>
          <w:rtl/>
          <w:lang w:bidi="ar-DZ"/>
        </w:rPr>
        <w:t>ستقبال</w:t>
      </w:r>
      <w:r w:rsidRPr="00A858A0">
        <w:rPr>
          <w:rFonts w:hint="cs"/>
          <w:color w:val="000000" w:themeColor="text1"/>
          <w:sz w:val="32"/>
          <w:szCs w:val="32"/>
          <w:rtl/>
          <w:lang w:bidi="ar-DZ"/>
        </w:rPr>
        <w:t xml:space="preserve"> مولود جديد ... </w:t>
      </w:r>
    </w:p>
    <w:p w:rsidR="0077419D" w:rsidRDefault="0077419D" w:rsidP="00FC26F1">
      <w:pPr>
        <w:bidi/>
        <w:spacing w:before="100" w:beforeAutospacing="1" w:after="120"/>
        <w:ind w:left="1134" w:right="567"/>
        <w:jc w:val="both"/>
        <w:rPr>
          <w:color w:val="000000" w:themeColor="text1"/>
          <w:sz w:val="40"/>
          <w:szCs w:val="40"/>
          <w:rtl/>
          <w:lang w:bidi="ar-DZ"/>
        </w:rPr>
      </w:pPr>
      <w:r w:rsidRPr="00A858A0">
        <w:rPr>
          <w:rFonts w:hint="cs"/>
          <w:color w:val="000000" w:themeColor="text1"/>
          <w:sz w:val="32"/>
          <w:szCs w:val="32"/>
          <w:rtl/>
          <w:lang w:bidi="ar-DZ"/>
        </w:rPr>
        <w:t>فالمشرع قنن الراحة و أيام العطل الرسمية لاعتبارات اجتماعية إنسانية،تعود بالفائدة و المردودية على الموظف و الإدارة المستخدمة معا (</w:t>
      </w:r>
      <w:r w:rsidR="00FC26F1">
        <w:rPr>
          <w:rFonts w:hint="cs"/>
          <w:color w:val="000000" w:themeColor="text1"/>
          <w:sz w:val="32"/>
          <w:szCs w:val="32"/>
          <w:rtl/>
          <w:lang w:bidi="ar-DZ"/>
        </w:rPr>
        <w:t>1</w:t>
      </w:r>
      <w:r w:rsidRPr="00A858A0">
        <w:rPr>
          <w:rFonts w:hint="cs"/>
          <w:color w:val="000000" w:themeColor="text1"/>
          <w:sz w:val="32"/>
          <w:szCs w:val="32"/>
          <w:rtl/>
          <w:lang w:bidi="ar-DZ"/>
        </w:rPr>
        <w:t>)</w:t>
      </w:r>
    </w:p>
    <w:p w:rsidR="00FC26F1" w:rsidRDefault="00FC26F1" w:rsidP="0077419D">
      <w:pPr>
        <w:bidi/>
        <w:spacing w:before="100" w:beforeAutospacing="1" w:after="120"/>
        <w:ind w:left="1134" w:right="567"/>
        <w:rPr>
          <w:b/>
          <w:bCs/>
          <w:color w:val="000000" w:themeColor="text1"/>
          <w:sz w:val="40"/>
          <w:szCs w:val="40"/>
          <w:rtl/>
          <w:lang w:bidi="ar-DZ"/>
        </w:rPr>
      </w:pPr>
    </w:p>
    <w:p w:rsidR="0077419D" w:rsidRPr="006C123F" w:rsidRDefault="0077419D" w:rsidP="00FC26F1">
      <w:pPr>
        <w:bidi/>
        <w:spacing w:before="100" w:beforeAutospacing="1" w:after="120"/>
        <w:ind w:left="1134" w:right="567"/>
        <w:rPr>
          <w:b/>
          <w:bCs/>
          <w:color w:val="000000" w:themeColor="text1"/>
          <w:sz w:val="48"/>
          <w:szCs w:val="48"/>
          <w:rtl/>
          <w:lang w:bidi="ar-DZ"/>
        </w:rPr>
      </w:pPr>
      <w:r w:rsidRPr="00374C5E">
        <w:rPr>
          <w:rFonts w:hint="cs"/>
          <w:b/>
          <w:bCs/>
          <w:color w:val="000000" w:themeColor="text1"/>
          <w:sz w:val="40"/>
          <w:szCs w:val="40"/>
          <w:rtl/>
          <w:lang w:bidi="ar-DZ"/>
        </w:rPr>
        <w:t>الفرع الثالث:الأهداف الدينية</w:t>
      </w:r>
    </w:p>
    <w:p w:rsidR="0077419D" w:rsidRPr="00A858A0" w:rsidRDefault="0077419D" w:rsidP="00FC26F1">
      <w:pPr>
        <w:bidi/>
        <w:spacing w:before="100" w:beforeAutospacing="1" w:after="120" w:line="360" w:lineRule="auto"/>
        <w:ind w:left="1134" w:right="567"/>
        <w:jc w:val="both"/>
        <w:rPr>
          <w:color w:val="000000" w:themeColor="text1"/>
          <w:sz w:val="32"/>
          <w:szCs w:val="32"/>
          <w:rtl/>
          <w:lang w:bidi="ar-DZ"/>
        </w:rPr>
      </w:pPr>
      <w:r w:rsidRPr="00A858A0">
        <w:rPr>
          <w:rFonts w:hint="cs"/>
          <w:color w:val="000000" w:themeColor="text1"/>
          <w:sz w:val="32"/>
          <w:szCs w:val="32"/>
          <w:rtl/>
          <w:lang w:bidi="ar-DZ"/>
        </w:rPr>
        <w:t>لاشك أن للدين أهمية بالغة في حياة الإنسان لذا منح المشرع عطل دينية للموظف حتى يستريح فيها ويؤدي وجباته الدينية و يشعر بانتمائه الديني لدين معين</w:t>
      </w:r>
      <w:r>
        <w:rPr>
          <w:rFonts w:hint="cs"/>
          <w:color w:val="000000" w:themeColor="text1"/>
          <w:sz w:val="32"/>
          <w:szCs w:val="32"/>
          <w:rtl/>
          <w:lang w:bidi="ar-DZ"/>
        </w:rPr>
        <w:t xml:space="preserve"> ،</w:t>
      </w:r>
      <w:r w:rsidRPr="00A858A0">
        <w:rPr>
          <w:rFonts w:hint="cs"/>
          <w:color w:val="000000" w:themeColor="text1"/>
          <w:sz w:val="32"/>
          <w:szCs w:val="32"/>
          <w:rtl/>
          <w:lang w:bidi="ar-DZ"/>
        </w:rPr>
        <w:t>فالجزائر التي تدين بالدين الإسلامي السمح،شرعت عطل للموظفين العاملين ،تتماشى و معتقداتهم الدينية و من ثم تكون الإدارة قد مكنت موظفيها من المحافظة على إقامة الواجبات و السنن الدينية ،فيشعر الموظف بانتمائه لدين مجتمعه الذي يعيش فيه فالمشرع الجزائري سن قانون 63-78المؤرخ في 26-07-1963و الأمر 68-419 المؤرخ في</w:t>
      </w:r>
      <w:r>
        <w:rPr>
          <w:rFonts w:hint="cs"/>
          <w:color w:val="000000" w:themeColor="text1"/>
          <w:sz w:val="32"/>
          <w:szCs w:val="32"/>
          <w:rtl/>
          <w:lang w:bidi="ar-DZ"/>
        </w:rPr>
        <w:t>26</w:t>
      </w:r>
      <w:r w:rsidRPr="00A858A0">
        <w:rPr>
          <w:rFonts w:hint="cs"/>
          <w:color w:val="000000" w:themeColor="text1"/>
          <w:sz w:val="32"/>
          <w:szCs w:val="32"/>
          <w:rtl/>
          <w:lang w:bidi="ar-DZ"/>
        </w:rPr>
        <w:t>-06-1968</w:t>
      </w:r>
      <w:r>
        <w:rPr>
          <w:rFonts w:hint="cs"/>
          <w:color w:val="000000" w:themeColor="text1"/>
          <w:sz w:val="32"/>
          <w:szCs w:val="32"/>
          <w:rtl/>
          <w:lang w:bidi="ar-DZ"/>
        </w:rPr>
        <w:t>الخاص ب</w:t>
      </w:r>
      <w:r w:rsidRPr="00A858A0">
        <w:rPr>
          <w:rFonts w:hint="cs"/>
          <w:color w:val="000000" w:themeColor="text1"/>
          <w:sz w:val="32"/>
          <w:szCs w:val="32"/>
          <w:rtl/>
          <w:lang w:bidi="ar-DZ"/>
        </w:rPr>
        <w:t>قائمة الأعياد الدينية وسنتعرض لها لا حقا</w:t>
      </w:r>
    </w:p>
    <w:p w:rsidR="0077419D" w:rsidRDefault="0077419D" w:rsidP="0077419D">
      <w:pPr>
        <w:bidi/>
        <w:spacing w:before="100" w:beforeAutospacing="1" w:after="120"/>
        <w:ind w:left="1134" w:right="567"/>
        <w:rPr>
          <w:b/>
          <w:bCs/>
          <w:color w:val="000000" w:themeColor="text1"/>
          <w:sz w:val="40"/>
          <w:szCs w:val="40"/>
          <w:rtl/>
          <w:lang w:bidi="ar-DZ"/>
        </w:rPr>
      </w:pPr>
    </w:p>
    <w:p w:rsidR="0077419D" w:rsidRDefault="0077419D" w:rsidP="0077419D">
      <w:pPr>
        <w:bidi/>
        <w:spacing w:before="100" w:beforeAutospacing="1" w:after="120"/>
        <w:ind w:left="1134" w:right="567"/>
        <w:rPr>
          <w:b/>
          <w:bCs/>
          <w:color w:val="000000" w:themeColor="text1"/>
          <w:sz w:val="40"/>
          <w:szCs w:val="40"/>
          <w:rtl/>
          <w:lang w:bidi="ar-DZ"/>
        </w:rPr>
      </w:pPr>
    </w:p>
    <w:p w:rsidR="0077419D" w:rsidRPr="001A061B" w:rsidRDefault="009D0FAA" w:rsidP="0077419D">
      <w:pPr>
        <w:bidi/>
        <w:spacing w:before="100" w:beforeAutospacing="1" w:after="120"/>
        <w:ind w:left="1134" w:right="567"/>
        <w:rPr>
          <w:b/>
          <w:bCs/>
          <w:sz w:val="24"/>
          <w:szCs w:val="24"/>
          <w:lang w:bidi="ar-DZ"/>
        </w:rPr>
      </w:pPr>
      <w:r w:rsidRPr="009D0FAA">
        <w:rPr>
          <w:b/>
          <w:bCs/>
          <w:sz w:val="40"/>
          <w:szCs w:val="40"/>
          <w:u w:val="thick"/>
          <w:lang w:bidi="ar-DZ"/>
        </w:rPr>
        <w:pict>
          <v:rect id="_x0000_i1026" style="width:0;height:1.5pt" o:hralign="center" o:hrstd="t" o:hr="t" fillcolor="#a0a0a0" stroked="f"/>
        </w:pict>
      </w:r>
    </w:p>
    <w:p w:rsidR="0077419D" w:rsidRPr="00FC26F1" w:rsidRDefault="0077419D" w:rsidP="00FC26F1">
      <w:pPr>
        <w:pStyle w:val="a7"/>
        <w:numPr>
          <w:ilvl w:val="0"/>
          <w:numId w:val="16"/>
        </w:numPr>
        <w:bidi/>
        <w:spacing w:before="100" w:beforeAutospacing="1" w:after="120"/>
        <w:ind w:right="567"/>
        <w:rPr>
          <w:b/>
          <w:bCs/>
          <w:sz w:val="24"/>
          <w:szCs w:val="24"/>
          <w:rtl/>
          <w:lang w:bidi="ar-DZ"/>
        </w:rPr>
      </w:pPr>
      <w:r w:rsidRPr="00FC26F1">
        <w:rPr>
          <w:rFonts w:hint="cs"/>
          <w:b/>
          <w:bCs/>
          <w:color w:val="000000" w:themeColor="text1"/>
          <w:sz w:val="24"/>
          <w:szCs w:val="24"/>
          <w:rtl/>
          <w:lang w:bidi="ar-DZ"/>
        </w:rPr>
        <w:t xml:space="preserve">انظر الاستاذ فيساح نفس المرجع ص 67-68 </w:t>
      </w:r>
    </w:p>
    <w:p w:rsidR="0077419D" w:rsidRDefault="0077419D" w:rsidP="0077419D">
      <w:pPr>
        <w:bidi/>
        <w:spacing w:before="100" w:beforeAutospacing="1" w:after="120"/>
        <w:ind w:left="1134" w:right="567"/>
        <w:rPr>
          <w:b/>
          <w:bCs/>
          <w:color w:val="000000" w:themeColor="text1"/>
          <w:sz w:val="40"/>
          <w:szCs w:val="40"/>
          <w:rtl/>
          <w:lang w:bidi="ar-DZ"/>
        </w:rPr>
      </w:pPr>
    </w:p>
    <w:p w:rsidR="00FC26F1" w:rsidRDefault="00FC26F1">
      <w:pPr>
        <w:rPr>
          <w:b/>
          <w:bCs/>
          <w:color w:val="000000" w:themeColor="text1"/>
          <w:sz w:val="40"/>
          <w:szCs w:val="40"/>
          <w:rtl/>
          <w:lang w:bidi="ar-DZ"/>
        </w:rPr>
      </w:pPr>
      <w:r>
        <w:rPr>
          <w:b/>
          <w:bCs/>
          <w:color w:val="000000" w:themeColor="text1"/>
          <w:sz w:val="40"/>
          <w:szCs w:val="40"/>
          <w:rtl/>
          <w:lang w:bidi="ar-DZ"/>
        </w:rPr>
        <w:br w:type="page"/>
      </w:r>
    </w:p>
    <w:p w:rsidR="0077419D" w:rsidRPr="00374C5E" w:rsidRDefault="0077419D" w:rsidP="00FC26F1">
      <w:pPr>
        <w:bidi/>
        <w:spacing w:before="100" w:beforeAutospacing="1" w:after="120"/>
        <w:ind w:left="1134" w:right="567"/>
        <w:rPr>
          <w:b/>
          <w:bCs/>
          <w:color w:val="000000" w:themeColor="text1"/>
          <w:sz w:val="40"/>
          <w:szCs w:val="40"/>
          <w:rtl/>
          <w:lang w:bidi="ar-DZ"/>
        </w:rPr>
      </w:pPr>
      <w:r w:rsidRPr="00374C5E">
        <w:rPr>
          <w:rFonts w:hint="cs"/>
          <w:b/>
          <w:bCs/>
          <w:color w:val="000000" w:themeColor="text1"/>
          <w:sz w:val="40"/>
          <w:szCs w:val="40"/>
          <w:rtl/>
          <w:lang w:bidi="ar-DZ"/>
        </w:rPr>
        <w:lastRenderedPageBreak/>
        <w:t>الفرع الرابع:الأهداف التربوية</w:t>
      </w:r>
    </w:p>
    <w:p w:rsidR="0077419D" w:rsidRPr="00A858A0" w:rsidRDefault="0077419D" w:rsidP="001E7786">
      <w:pPr>
        <w:bidi/>
        <w:spacing w:before="100" w:beforeAutospacing="1" w:after="120" w:line="360" w:lineRule="auto"/>
        <w:ind w:left="1134" w:right="567"/>
        <w:jc w:val="both"/>
        <w:rPr>
          <w:sz w:val="32"/>
          <w:szCs w:val="32"/>
          <w:rtl/>
          <w:lang w:bidi="ar-DZ"/>
        </w:rPr>
      </w:pPr>
      <w:r w:rsidRPr="00A858A0">
        <w:rPr>
          <w:rFonts w:hint="cs"/>
          <w:sz w:val="32"/>
          <w:szCs w:val="32"/>
          <w:rtl/>
          <w:lang w:bidi="ar-DZ"/>
        </w:rPr>
        <w:t>أثبتت الدراسات النفسية و التربوية ضرورة منح فترات للراحة أثناءالموسم الدراسي، للأستاذ و التلميذ.</w:t>
      </w:r>
    </w:p>
    <w:p w:rsidR="0077419D" w:rsidRPr="00A858A0" w:rsidRDefault="0077419D" w:rsidP="001E7786">
      <w:pPr>
        <w:bidi/>
        <w:spacing w:before="100" w:beforeAutospacing="1" w:after="120" w:line="360" w:lineRule="auto"/>
        <w:ind w:left="1134" w:right="567"/>
        <w:jc w:val="both"/>
        <w:rPr>
          <w:sz w:val="32"/>
          <w:szCs w:val="32"/>
          <w:rtl/>
          <w:lang w:bidi="ar-DZ"/>
        </w:rPr>
      </w:pPr>
      <w:r w:rsidRPr="00A858A0">
        <w:rPr>
          <w:rFonts w:hint="cs"/>
          <w:sz w:val="32"/>
          <w:szCs w:val="32"/>
          <w:rtl/>
          <w:lang w:bidi="ar-DZ"/>
        </w:rPr>
        <w:t>فالأستاذ لا يمكنه العمل طيلة السنة الدراسية دون انقطاع،لأن مهنةالتدريس تتطلب إمكانات فكرية و عقلية لتوص</w:t>
      </w:r>
      <w:r>
        <w:rPr>
          <w:rFonts w:hint="cs"/>
          <w:sz w:val="32"/>
          <w:szCs w:val="32"/>
          <w:rtl/>
          <w:lang w:bidi="ar-DZ"/>
        </w:rPr>
        <w:t>ي</w:t>
      </w:r>
      <w:r w:rsidRPr="00A858A0">
        <w:rPr>
          <w:rFonts w:hint="cs"/>
          <w:sz w:val="32"/>
          <w:szCs w:val="32"/>
          <w:rtl/>
          <w:lang w:bidi="ar-DZ"/>
        </w:rPr>
        <w:t xml:space="preserve">ل المعلومات للتلميذ بأفضلوسيلة و كذلك الحال بالنسبة للتلميذ المتلقي للمعلومات، فهو بحاجة إلىراحة و عطل في الموسم الدراسي، لأن الاستمرار في تلقي العلم دونعطلة يؤدي إلى الإرهاق و التعب  و نقص التركيز </w:t>
      </w:r>
      <w:r>
        <w:rPr>
          <w:rFonts w:hint="cs"/>
          <w:sz w:val="32"/>
          <w:szCs w:val="32"/>
          <w:rtl/>
          <w:lang w:bidi="ar-DZ"/>
        </w:rPr>
        <w:t>،</w:t>
      </w:r>
      <w:r w:rsidRPr="00A858A0">
        <w:rPr>
          <w:rFonts w:hint="cs"/>
          <w:sz w:val="32"/>
          <w:szCs w:val="32"/>
          <w:rtl/>
          <w:lang w:bidi="ar-DZ"/>
        </w:rPr>
        <w:t>و</w:t>
      </w:r>
      <w:r>
        <w:rPr>
          <w:rFonts w:hint="cs"/>
          <w:sz w:val="32"/>
          <w:szCs w:val="32"/>
          <w:rtl/>
          <w:lang w:bidi="ar-DZ"/>
        </w:rPr>
        <w:t>بذلك ضعفالنتائج</w:t>
      </w:r>
    </w:p>
    <w:p w:rsidR="0077419D" w:rsidRPr="00A858A0" w:rsidRDefault="0077419D" w:rsidP="001E7786">
      <w:pPr>
        <w:bidi/>
        <w:spacing w:before="100" w:beforeAutospacing="1" w:after="120" w:line="360" w:lineRule="auto"/>
        <w:ind w:left="1134" w:right="567"/>
        <w:jc w:val="both"/>
        <w:rPr>
          <w:sz w:val="32"/>
          <w:szCs w:val="32"/>
          <w:rtl/>
          <w:lang w:bidi="ar-DZ"/>
        </w:rPr>
      </w:pPr>
      <w:r w:rsidRPr="00A858A0">
        <w:rPr>
          <w:rFonts w:hint="cs"/>
          <w:sz w:val="32"/>
          <w:szCs w:val="32"/>
          <w:rtl/>
          <w:lang w:bidi="ar-DZ"/>
        </w:rPr>
        <w:t>لذا كان لزاما على المشرع لتحقيق الأهداف التربوية من العطل و الراحةسن تشريعات تسمح بتحديد العطل المدرسية،حيث قسم العطل المدرسيةإلى عطلة الشتاء</w:t>
      </w:r>
      <w:r>
        <w:rPr>
          <w:rFonts w:hint="cs"/>
          <w:sz w:val="32"/>
          <w:szCs w:val="32"/>
          <w:rtl/>
          <w:lang w:bidi="ar-DZ"/>
        </w:rPr>
        <w:t xml:space="preserve"> أسبوعين</w:t>
      </w:r>
      <w:r w:rsidRPr="00A858A0">
        <w:rPr>
          <w:rFonts w:hint="cs"/>
          <w:sz w:val="32"/>
          <w:szCs w:val="32"/>
          <w:rtl/>
          <w:lang w:bidi="ar-DZ"/>
        </w:rPr>
        <w:t xml:space="preserve"> و عطلة الربيع لأسبوعين و عطلة الخريف أسبوع واحد</w:t>
      </w:r>
      <w:r>
        <w:rPr>
          <w:rFonts w:hint="cs"/>
          <w:sz w:val="32"/>
          <w:szCs w:val="32"/>
          <w:rtl/>
          <w:lang w:bidi="ar-DZ"/>
        </w:rPr>
        <w:t xml:space="preserve"> .</w:t>
      </w:r>
    </w:p>
    <w:p w:rsidR="0077419D" w:rsidRPr="00A858A0" w:rsidRDefault="0077419D" w:rsidP="001E7786">
      <w:pPr>
        <w:bidi/>
        <w:spacing w:before="100" w:beforeAutospacing="1" w:after="120" w:line="360" w:lineRule="auto"/>
        <w:ind w:left="1134" w:right="567"/>
        <w:jc w:val="both"/>
        <w:rPr>
          <w:sz w:val="32"/>
          <w:szCs w:val="32"/>
          <w:rtl/>
          <w:lang w:bidi="ar-DZ"/>
        </w:rPr>
      </w:pPr>
      <w:r w:rsidRPr="00A858A0">
        <w:rPr>
          <w:rFonts w:hint="cs"/>
          <w:sz w:val="32"/>
          <w:szCs w:val="32"/>
          <w:rtl/>
          <w:lang w:bidi="ar-DZ"/>
        </w:rPr>
        <w:t xml:space="preserve">ثم هناك دراسات علمية في مجال الزمن المدرسي التي أصبح منالضروري إدماجها بإلحاح ضمن صيغ جديدة و مرنة لتنظيم استعمالالزمن المدرسي و العطل المدرسية لتتماشى مع حاجيات المدرسة بمايسهم في الارتقاء </w:t>
      </w:r>
      <w:r>
        <w:rPr>
          <w:rFonts w:hint="cs"/>
          <w:sz w:val="32"/>
          <w:szCs w:val="32"/>
          <w:rtl/>
          <w:lang w:bidi="ar-DZ"/>
        </w:rPr>
        <w:t xml:space="preserve">بالتعليم </w:t>
      </w:r>
      <w:r w:rsidRPr="00A858A0">
        <w:rPr>
          <w:rFonts w:hint="cs"/>
          <w:sz w:val="32"/>
          <w:szCs w:val="32"/>
          <w:rtl/>
          <w:lang w:bidi="ar-DZ"/>
        </w:rPr>
        <w:t xml:space="preserve">وفق مناخ تربوي محفز تراعي حاجات المتعلم أساسا و تضع مصلحته فوق كل اعتبار.   </w:t>
      </w:r>
    </w:p>
    <w:p w:rsidR="00153A8C" w:rsidRDefault="001E7786">
      <w:pPr>
        <w:rPr>
          <w:rFonts w:ascii="Traditional Arabic" w:hAnsi="Traditional Arabic" w:cs="Traditional Arabic"/>
          <w:sz w:val="44"/>
          <w:szCs w:val="44"/>
          <w:rtl/>
          <w:lang w:bidi="ar-DZ"/>
        </w:rPr>
        <w:sectPr w:rsidR="00153A8C" w:rsidSect="00153A8C">
          <w:footerReference w:type="default" r:id="rId13"/>
          <w:type w:val="continuous"/>
          <w:pgSz w:w="11906" w:h="16838"/>
          <w:pgMar w:top="1417" w:right="1417" w:bottom="1417" w:left="1417" w:header="709" w:footer="709" w:gutter="0"/>
          <w:cols w:space="708"/>
          <w:docGrid w:linePitch="360"/>
        </w:sectPr>
      </w:pPr>
      <w:r>
        <w:rPr>
          <w:rFonts w:ascii="Traditional Arabic" w:hAnsi="Traditional Arabic" w:cs="Traditional Arabic"/>
          <w:sz w:val="44"/>
          <w:szCs w:val="44"/>
          <w:rtl/>
          <w:lang w:bidi="ar-DZ"/>
        </w:rPr>
        <w:br w:type="page"/>
      </w:r>
    </w:p>
    <w:p w:rsidR="001E7786" w:rsidRDefault="001E7786">
      <w:pPr>
        <w:rPr>
          <w:rFonts w:ascii="Traditional Arabic" w:hAnsi="Traditional Arabic" w:cs="Traditional Arabic"/>
          <w:sz w:val="44"/>
          <w:szCs w:val="44"/>
          <w:rtl/>
          <w:lang w:bidi="ar-DZ"/>
        </w:rPr>
      </w:pPr>
    </w:p>
    <w:p w:rsidR="0077419D" w:rsidRDefault="009D0FAA" w:rsidP="0077419D">
      <w:pPr>
        <w:bidi/>
        <w:rPr>
          <w:rFonts w:ascii="Traditional Arabic" w:hAnsi="Traditional Arabic" w:cs="Traditional Arabic"/>
          <w:sz w:val="44"/>
          <w:szCs w:val="44"/>
          <w:rtl/>
          <w:lang w:bidi="ar-DZ"/>
        </w:rPr>
      </w:pPr>
      <w:r w:rsidRPr="009D0FAA">
        <w:rPr>
          <w:rFonts w:ascii="Traditional Arabic" w:hAnsi="Traditional Arabic" w:cs="Traditional Arabic"/>
          <w:noProof/>
          <w:sz w:val="44"/>
          <w:szCs w:val="44"/>
          <w:rtl/>
          <w:lang w:eastAsia="fr-FR"/>
        </w:rPr>
        <w:pict>
          <v:roundrect id="Rectangle à coins arrondis 5" o:spid="_x0000_s1030" style="position:absolute;left:0;text-align:left;margin-left:108.05pt;margin-top:-44.6pt;width:243.6pt;height:133.2pt;z-index:25166745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" fillcolor="#dafda7" strokecolor="#98b954">
            <v:fill color2="#f5ffe6" rotate="t" colors="0 #dafda7;22938f #e4fdc2;1 #f5ffe6" focus="100%" type="gradient"/>
            <v:shadow on="t" type="perspective" color="black" opacity="13107f" origin="-.5,.5" offset="0,0" matrix=",-23853f,,15073f"/>
            <v:textbox>
              <w:txbxContent>
                <w:p w:rsidR="00A578D2" w:rsidRPr="00E51189" w:rsidRDefault="00A578D2" w:rsidP="006D36C0">
                  <w:pPr>
                    <w:bidi/>
                    <w:rPr>
                      <w:sz w:val="72"/>
                      <w:szCs w:val="72"/>
                    </w:rPr>
                  </w:pPr>
                  <w:r w:rsidRPr="00E51189">
                    <w:rPr>
                      <w:rFonts w:hint="cs"/>
                      <w:sz w:val="72"/>
                      <w:szCs w:val="72"/>
                      <w:rtl/>
                    </w:rPr>
                    <w:t>الفصل الثاني</w:t>
                  </w:r>
                </w:p>
              </w:txbxContent>
            </v:textbox>
          </v:roundrect>
        </w:pict>
      </w:r>
    </w:p>
    <w:p w:rsidR="00667ACF" w:rsidRDefault="00667ACF" w:rsidP="00667ACF">
      <w:pPr>
        <w:bidi/>
        <w:rPr>
          <w:rFonts w:ascii="Traditional Arabic" w:hAnsi="Traditional Arabic" w:cs="Traditional Arabic"/>
          <w:sz w:val="44"/>
          <w:szCs w:val="44"/>
          <w:rtl/>
        </w:rPr>
      </w:pPr>
    </w:p>
    <w:p w:rsidR="00F32E77" w:rsidRPr="00F32E77" w:rsidRDefault="00F32E77" w:rsidP="001E7786">
      <w:pPr>
        <w:bidi/>
        <w:rPr>
          <w:rFonts w:ascii="Traditional Arabic" w:hAnsi="Traditional Arabic" w:cs="Traditional Arabic"/>
          <w:sz w:val="72"/>
          <w:szCs w:val="72"/>
          <w:rtl/>
        </w:rPr>
      </w:pPr>
      <w:r w:rsidRPr="00F32E77">
        <w:rPr>
          <w:rFonts w:ascii="Traditional Arabic" w:hAnsi="Traditional Arabic" w:cs="Traditional Arabic" w:hint="cs"/>
          <w:sz w:val="72"/>
          <w:szCs w:val="72"/>
          <w:rtl/>
        </w:rPr>
        <w:t>العطل الرسمية و الراحات القانونية</w:t>
      </w:r>
    </w:p>
    <w:p w:rsidR="00667ACF" w:rsidRPr="00E51189" w:rsidRDefault="006D36C0" w:rsidP="00D11067">
      <w:pPr>
        <w:bidi/>
        <w:ind w:left="567"/>
        <w:rPr>
          <w:rFonts w:ascii="Traditional Arabic" w:hAnsi="Traditional Arabic" w:cs="Traditional Arabic"/>
          <w:sz w:val="44"/>
          <w:szCs w:val="44"/>
          <w:rtl/>
        </w:rPr>
      </w:pPr>
      <w:r w:rsidRPr="001E7786">
        <w:rPr>
          <w:rFonts w:ascii="Traditional Arabic" w:hAnsi="Traditional Arabic" w:cs="Traditional Arabic" w:hint="cs"/>
          <w:b/>
          <w:bCs/>
          <w:sz w:val="44"/>
          <w:szCs w:val="44"/>
          <w:u w:val="single"/>
          <w:rtl/>
        </w:rPr>
        <w:t>المبحث الأول</w:t>
      </w:r>
      <w:r w:rsidRPr="00E51189">
        <w:rPr>
          <w:rFonts w:ascii="Traditional Arabic" w:hAnsi="Traditional Arabic" w:cs="Traditional Arabic" w:hint="cs"/>
          <w:sz w:val="44"/>
          <w:szCs w:val="44"/>
          <w:rtl/>
        </w:rPr>
        <w:t> </w:t>
      </w:r>
      <w:r w:rsidRPr="00E51189">
        <w:rPr>
          <w:rFonts w:ascii="Traditional Arabic" w:hAnsi="Traditional Arabic" w:cs="Traditional Arabic"/>
          <w:sz w:val="44"/>
          <w:szCs w:val="44"/>
        </w:rPr>
        <w:t>:</w:t>
      </w:r>
      <w:r w:rsidRPr="00E51189">
        <w:rPr>
          <w:rFonts w:ascii="Traditional Arabic" w:hAnsi="Traditional Arabic" w:cs="Traditional Arabic" w:hint="cs"/>
          <w:sz w:val="44"/>
          <w:szCs w:val="44"/>
          <w:rtl/>
        </w:rPr>
        <w:t xml:space="preserve"> العطل الرسمية  </w:t>
      </w:r>
    </w:p>
    <w:p w:rsidR="006D36C0" w:rsidRPr="00E51189" w:rsidRDefault="0077419D" w:rsidP="00D11067">
      <w:pPr>
        <w:bidi/>
        <w:rPr>
          <w:rFonts w:ascii="Traditional Arabic" w:hAnsi="Traditional Arabic" w:cs="Traditional Arabic"/>
          <w:sz w:val="44"/>
          <w:szCs w:val="44"/>
          <w:rtl/>
        </w:rPr>
      </w:pPr>
      <w:r>
        <w:rPr>
          <w:rFonts w:ascii="Traditional Arabic" w:hAnsi="Traditional Arabic" w:cs="Traditional Arabic" w:hint="cs"/>
          <w:sz w:val="44"/>
          <w:szCs w:val="44"/>
          <w:rtl/>
        </w:rPr>
        <w:tab/>
      </w:r>
      <w:r>
        <w:rPr>
          <w:rFonts w:ascii="Traditional Arabic" w:hAnsi="Traditional Arabic" w:cs="Traditional Arabic" w:hint="cs"/>
          <w:sz w:val="44"/>
          <w:szCs w:val="44"/>
          <w:rtl/>
        </w:rPr>
        <w:tab/>
      </w:r>
      <w:r w:rsidR="006D36C0" w:rsidRPr="001E7786">
        <w:rPr>
          <w:rFonts w:ascii="Traditional Arabic" w:hAnsi="Traditional Arabic" w:cs="Traditional Arabic" w:hint="cs"/>
          <w:b/>
          <w:bCs/>
          <w:sz w:val="44"/>
          <w:szCs w:val="44"/>
          <w:u w:val="single"/>
          <w:rtl/>
        </w:rPr>
        <w:t>المطلب الأول</w:t>
      </w:r>
      <w:r w:rsidR="006D36C0" w:rsidRPr="00E51189">
        <w:rPr>
          <w:rFonts w:ascii="Traditional Arabic" w:hAnsi="Traditional Arabic" w:cs="Traditional Arabic" w:hint="cs"/>
          <w:sz w:val="44"/>
          <w:szCs w:val="44"/>
          <w:rtl/>
        </w:rPr>
        <w:t> </w:t>
      </w:r>
      <w:r w:rsidR="006D36C0" w:rsidRPr="00E51189">
        <w:rPr>
          <w:rFonts w:ascii="Traditional Arabic" w:hAnsi="Traditional Arabic" w:cs="Traditional Arabic"/>
          <w:sz w:val="44"/>
          <w:szCs w:val="44"/>
        </w:rPr>
        <w:t>:</w:t>
      </w:r>
      <w:r w:rsidR="006D36C0" w:rsidRPr="00E51189">
        <w:rPr>
          <w:rFonts w:ascii="Traditional Arabic" w:hAnsi="Traditional Arabic" w:cs="Traditional Arabic" w:hint="cs"/>
          <w:sz w:val="44"/>
          <w:szCs w:val="44"/>
          <w:rtl/>
        </w:rPr>
        <w:t xml:space="preserve"> العطل السنوية و الراحة الأسبوعية</w:t>
      </w:r>
    </w:p>
    <w:p w:rsidR="006D36C0" w:rsidRPr="00E51189" w:rsidRDefault="006D36C0" w:rsidP="0077419D">
      <w:pPr>
        <w:pStyle w:val="a7"/>
        <w:numPr>
          <w:ilvl w:val="0"/>
          <w:numId w:val="4"/>
        </w:numPr>
        <w:bidi/>
        <w:ind w:firstLine="2256"/>
        <w:rPr>
          <w:rFonts w:ascii="Traditional Arabic" w:hAnsi="Traditional Arabic" w:cs="Traditional Arabic"/>
          <w:sz w:val="44"/>
          <w:szCs w:val="44"/>
        </w:rPr>
      </w:pPr>
      <w:r w:rsidRPr="00E51189">
        <w:rPr>
          <w:rFonts w:ascii="Traditional Arabic" w:hAnsi="Traditional Arabic" w:cs="Traditional Arabic" w:hint="cs"/>
          <w:sz w:val="44"/>
          <w:szCs w:val="44"/>
          <w:rtl/>
        </w:rPr>
        <w:t xml:space="preserve">العطلة السنوية </w:t>
      </w:r>
    </w:p>
    <w:p w:rsidR="006D36C0" w:rsidRPr="00E51189" w:rsidRDefault="006D36C0" w:rsidP="0077419D">
      <w:pPr>
        <w:pStyle w:val="a7"/>
        <w:numPr>
          <w:ilvl w:val="0"/>
          <w:numId w:val="4"/>
        </w:numPr>
        <w:bidi/>
        <w:ind w:firstLine="2256"/>
        <w:rPr>
          <w:rFonts w:ascii="Traditional Arabic" w:hAnsi="Traditional Arabic" w:cs="Traditional Arabic"/>
          <w:sz w:val="44"/>
          <w:szCs w:val="44"/>
        </w:rPr>
      </w:pPr>
      <w:r w:rsidRPr="00E51189">
        <w:rPr>
          <w:rFonts w:ascii="Traditional Arabic" w:hAnsi="Traditional Arabic" w:cs="Traditional Arabic" w:hint="cs"/>
          <w:sz w:val="44"/>
          <w:szCs w:val="44"/>
          <w:rtl/>
        </w:rPr>
        <w:t>المستفيدون من حق العطلة</w:t>
      </w:r>
    </w:p>
    <w:p w:rsidR="006D36C0" w:rsidRPr="00E51189" w:rsidRDefault="006D36C0" w:rsidP="0077419D">
      <w:pPr>
        <w:pStyle w:val="a7"/>
        <w:numPr>
          <w:ilvl w:val="0"/>
          <w:numId w:val="4"/>
        </w:numPr>
        <w:bidi/>
        <w:ind w:firstLine="2256"/>
        <w:rPr>
          <w:rFonts w:ascii="Traditional Arabic" w:hAnsi="Traditional Arabic" w:cs="Traditional Arabic"/>
          <w:sz w:val="44"/>
          <w:szCs w:val="44"/>
        </w:rPr>
      </w:pPr>
      <w:r w:rsidRPr="00E51189">
        <w:rPr>
          <w:rFonts w:ascii="Traditional Arabic" w:hAnsi="Traditional Arabic" w:cs="Traditional Arabic" w:hint="cs"/>
          <w:sz w:val="44"/>
          <w:szCs w:val="44"/>
          <w:rtl/>
        </w:rPr>
        <w:t xml:space="preserve">الراحة الأسبوعية </w:t>
      </w:r>
    </w:p>
    <w:p w:rsidR="00153A8C" w:rsidRDefault="006D36C0" w:rsidP="00153A8C">
      <w:pPr>
        <w:bidi/>
        <w:spacing w:line="240" w:lineRule="auto"/>
        <w:ind w:left="2126"/>
        <w:rPr>
          <w:rFonts w:ascii="Traditional Arabic" w:hAnsi="Traditional Arabic" w:cs="Traditional Arabic"/>
          <w:sz w:val="44"/>
          <w:szCs w:val="44"/>
          <w:rtl/>
        </w:rPr>
        <w:sectPr w:rsidR="00153A8C" w:rsidSect="00153A8C">
          <w:footerReference w:type="default" r:id="rId14"/>
          <w:type w:val="continuous"/>
          <w:pgSz w:w="11906" w:h="16838"/>
          <w:pgMar w:top="1417" w:right="1417" w:bottom="1417" w:left="1417" w:header="709" w:footer="709" w:gutter="0"/>
          <w:cols w:space="708"/>
          <w:docGrid w:linePitch="360"/>
        </w:sectPr>
      </w:pPr>
      <w:r w:rsidRPr="001E7786">
        <w:rPr>
          <w:rFonts w:ascii="Traditional Arabic" w:hAnsi="Traditional Arabic" w:cs="Traditional Arabic" w:hint="cs"/>
          <w:b/>
          <w:bCs/>
          <w:sz w:val="44"/>
          <w:szCs w:val="44"/>
          <w:u w:val="single"/>
          <w:rtl/>
        </w:rPr>
        <w:t>المطلب الثاني</w:t>
      </w:r>
      <w:r w:rsidRPr="00E51189">
        <w:rPr>
          <w:rFonts w:ascii="Traditional Arabic" w:hAnsi="Traditional Arabic" w:cs="Traditional Arabic" w:hint="cs"/>
          <w:sz w:val="44"/>
          <w:szCs w:val="44"/>
          <w:rtl/>
        </w:rPr>
        <w:t> </w:t>
      </w:r>
      <w:r w:rsidRPr="00E51189">
        <w:rPr>
          <w:rFonts w:ascii="Traditional Arabic" w:hAnsi="Traditional Arabic" w:cs="Traditional Arabic"/>
          <w:sz w:val="44"/>
          <w:szCs w:val="44"/>
        </w:rPr>
        <w:t>:</w:t>
      </w:r>
      <w:r w:rsidR="002F68DE" w:rsidRPr="00E51189">
        <w:rPr>
          <w:rFonts w:ascii="Traditional Arabic" w:hAnsi="Traditional Arabic" w:cs="Traditional Arabic" w:hint="cs"/>
          <w:sz w:val="44"/>
          <w:szCs w:val="44"/>
          <w:rtl/>
        </w:rPr>
        <w:t xml:space="preserve"> الأعياد الدينية و الوطنية </w:t>
      </w:r>
    </w:p>
    <w:p w:rsidR="002F68DE" w:rsidRPr="00F32E77" w:rsidRDefault="002F68DE" w:rsidP="00153A8C">
      <w:pPr>
        <w:pStyle w:val="a7"/>
        <w:numPr>
          <w:ilvl w:val="0"/>
          <w:numId w:val="7"/>
        </w:numPr>
        <w:bidi/>
        <w:spacing w:line="240" w:lineRule="auto"/>
        <w:ind w:firstLine="2256"/>
        <w:rPr>
          <w:rFonts w:ascii="Traditional Arabic" w:hAnsi="Traditional Arabic" w:cs="Traditional Arabic"/>
          <w:sz w:val="44"/>
          <w:szCs w:val="44"/>
        </w:rPr>
      </w:pPr>
      <w:r w:rsidRPr="00F32E77">
        <w:rPr>
          <w:rFonts w:ascii="Traditional Arabic" w:hAnsi="Traditional Arabic" w:cs="Traditional Arabic" w:hint="cs"/>
          <w:sz w:val="44"/>
          <w:szCs w:val="44"/>
          <w:rtl/>
        </w:rPr>
        <w:lastRenderedPageBreak/>
        <w:t xml:space="preserve">الأعياد الدينية </w:t>
      </w:r>
    </w:p>
    <w:p w:rsidR="002F68DE" w:rsidRPr="00F32E77" w:rsidRDefault="002F68DE" w:rsidP="00153A8C">
      <w:pPr>
        <w:pStyle w:val="a7"/>
        <w:numPr>
          <w:ilvl w:val="0"/>
          <w:numId w:val="7"/>
        </w:numPr>
        <w:bidi/>
        <w:spacing w:line="240" w:lineRule="auto"/>
        <w:ind w:firstLine="2256"/>
        <w:rPr>
          <w:rFonts w:ascii="Traditional Arabic" w:hAnsi="Traditional Arabic" w:cs="Traditional Arabic"/>
          <w:sz w:val="44"/>
          <w:szCs w:val="44"/>
        </w:rPr>
      </w:pPr>
      <w:r w:rsidRPr="00F32E77">
        <w:rPr>
          <w:rFonts w:ascii="Traditional Arabic" w:hAnsi="Traditional Arabic" w:cs="Traditional Arabic" w:hint="cs"/>
          <w:sz w:val="44"/>
          <w:szCs w:val="44"/>
          <w:rtl/>
        </w:rPr>
        <w:t xml:space="preserve">الأعياد الوطنية </w:t>
      </w:r>
    </w:p>
    <w:p w:rsidR="002F68DE" w:rsidRPr="00E51189" w:rsidRDefault="002F68DE" w:rsidP="00153A8C">
      <w:pPr>
        <w:bidi/>
        <w:spacing w:line="240" w:lineRule="auto"/>
        <w:ind w:left="567"/>
        <w:rPr>
          <w:rFonts w:ascii="Traditional Arabic" w:hAnsi="Traditional Arabic" w:cs="Traditional Arabic"/>
          <w:sz w:val="44"/>
          <w:szCs w:val="44"/>
          <w:rtl/>
        </w:rPr>
      </w:pPr>
      <w:r w:rsidRPr="001E7786">
        <w:rPr>
          <w:rFonts w:ascii="Traditional Arabic" w:hAnsi="Traditional Arabic" w:cs="Traditional Arabic" w:hint="cs"/>
          <w:b/>
          <w:bCs/>
          <w:sz w:val="44"/>
          <w:szCs w:val="44"/>
          <w:u w:val="single"/>
          <w:rtl/>
        </w:rPr>
        <w:t>المبحث الثاني</w:t>
      </w:r>
      <w:r w:rsidRPr="00E51189">
        <w:rPr>
          <w:rFonts w:ascii="Traditional Arabic" w:hAnsi="Traditional Arabic" w:cs="Traditional Arabic" w:hint="cs"/>
          <w:sz w:val="44"/>
          <w:szCs w:val="44"/>
          <w:rtl/>
        </w:rPr>
        <w:t> </w:t>
      </w:r>
      <w:r w:rsidRPr="00E51189">
        <w:rPr>
          <w:rFonts w:ascii="Traditional Arabic" w:hAnsi="Traditional Arabic" w:cs="Traditional Arabic"/>
          <w:sz w:val="44"/>
          <w:szCs w:val="44"/>
        </w:rPr>
        <w:t>:</w:t>
      </w:r>
      <w:r w:rsidRPr="00E51189">
        <w:rPr>
          <w:rFonts w:ascii="Traditional Arabic" w:hAnsi="Traditional Arabic" w:cs="Traditional Arabic" w:hint="cs"/>
          <w:sz w:val="44"/>
          <w:szCs w:val="44"/>
          <w:rtl/>
        </w:rPr>
        <w:t xml:space="preserve"> رزنامة العطل المدرسية </w:t>
      </w:r>
    </w:p>
    <w:p w:rsidR="002F68DE" w:rsidRPr="00D11067" w:rsidRDefault="002F68DE" w:rsidP="00153A8C">
      <w:pPr>
        <w:bidi/>
        <w:spacing w:line="240" w:lineRule="auto"/>
        <w:ind w:firstLine="2126"/>
        <w:rPr>
          <w:rFonts w:ascii="Traditional Arabic" w:hAnsi="Traditional Arabic" w:cs="Traditional Arabic"/>
          <w:sz w:val="44"/>
          <w:szCs w:val="44"/>
          <w:rtl/>
        </w:rPr>
      </w:pPr>
      <w:r w:rsidRPr="001E7786">
        <w:rPr>
          <w:rFonts w:ascii="Traditional Arabic" w:hAnsi="Traditional Arabic" w:cs="Traditional Arabic" w:hint="cs"/>
          <w:b/>
          <w:bCs/>
          <w:sz w:val="44"/>
          <w:szCs w:val="44"/>
          <w:u w:val="single"/>
          <w:rtl/>
        </w:rPr>
        <w:t>المطلب الأول</w:t>
      </w:r>
      <w:r w:rsidRPr="00D11067">
        <w:rPr>
          <w:rFonts w:ascii="Traditional Arabic" w:hAnsi="Traditional Arabic" w:cs="Traditional Arabic" w:hint="cs"/>
          <w:sz w:val="44"/>
          <w:szCs w:val="44"/>
          <w:rtl/>
        </w:rPr>
        <w:t> </w:t>
      </w:r>
      <w:r w:rsidRPr="00D11067">
        <w:rPr>
          <w:rFonts w:ascii="Traditional Arabic" w:hAnsi="Traditional Arabic" w:cs="Traditional Arabic"/>
          <w:sz w:val="44"/>
          <w:szCs w:val="44"/>
        </w:rPr>
        <w:t>:</w:t>
      </w:r>
      <w:r w:rsidRPr="00D11067">
        <w:rPr>
          <w:rFonts w:ascii="Traditional Arabic" w:hAnsi="Traditional Arabic" w:cs="Traditional Arabic" w:hint="cs"/>
          <w:sz w:val="44"/>
          <w:szCs w:val="44"/>
          <w:rtl/>
        </w:rPr>
        <w:t xml:space="preserve"> عطلة الإداريين و الأساتذة و المعلمين </w:t>
      </w:r>
    </w:p>
    <w:p w:rsidR="0077419D" w:rsidRPr="00D11067" w:rsidRDefault="002F68DE" w:rsidP="00D11067">
      <w:pPr>
        <w:bidi/>
        <w:ind w:left="2126"/>
        <w:rPr>
          <w:rFonts w:ascii="Traditional Arabic" w:hAnsi="Traditional Arabic" w:cs="Traditional Arabic"/>
          <w:sz w:val="44"/>
          <w:szCs w:val="44"/>
          <w:rtl/>
        </w:rPr>
      </w:pPr>
      <w:r w:rsidRPr="001E7786">
        <w:rPr>
          <w:rFonts w:ascii="Traditional Arabic" w:hAnsi="Traditional Arabic" w:cs="Traditional Arabic" w:hint="cs"/>
          <w:b/>
          <w:bCs/>
          <w:sz w:val="44"/>
          <w:szCs w:val="44"/>
          <w:u w:val="single"/>
          <w:rtl/>
        </w:rPr>
        <w:t>المطلب الثاني</w:t>
      </w:r>
      <w:r w:rsidRPr="00D11067">
        <w:rPr>
          <w:rFonts w:ascii="Traditional Arabic" w:hAnsi="Traditional Arabic" w:cs="Traditional Arabic" w:hint="cs"/>
          <w:sz w:val="44"/>
          <w:szCs w:val="44"/>
          <w:rtl/>
        </w:rPr>
        <w:t> </w:t>
      </w:r>
      <w:r w:rsidRPr="00D11067">
        <w:rPr>
          <w:rFonts w:ascii="Traditional Arabic" w:hAnsi="Traditional Arabic" w:cs="Traditional Arabic"/>
          <w:sz w:val="44"/>
          <w:szCs w:val="44"/>
        </w:rPr>
        <w:t>:</w:t>
      </w:r>
      <w:r w:rsidRPr="00D11067">
        <w:rPr>
          <w:rFonts w:ascii="Traditional Arabic" w:hAnsi="Traditional Arabic" w:cs="Traditional Arabic" w:hint="cs"/>
          <w:sz w:val="44"/>
          <w:szCs w:val="44"/>
          <w:rtl/>
        </w:rPr>
        <w:t xml:space="preserve"> عطلة العمال المهنيين </w:t>
      </w:r>
    </w:p>
    <w:p w:rsidR="00D11067" w:rsidRPr="00D11067" w:rsidRDefault="0077419D" w:rsidP="001E7786">
      <w:pPr>
        <w:bidi/>
        <w:spacing w:after="0"/>
        <w:jc w:val="center"/>
        <w:rPr>
          <w:rFonts w:ascii="Times New Roman" w:eastAsia="Calibri" w:hAnsi="Times New Roman" w:cs="Times New Roman"/>
          <w:sz w:val="48"/>
          <w:szCs w:val="48"/>
          <w:u w:val="dottedHeavy"/>
          <w:rtl/>
          <w:lang w:bidi="ar-DZ"/>
        </w:rPr>
      </w:pPr>
      <w:r>
        <w:rPr>
          <w:rFonts w:ascii="Traditional Arabic" w:hAnsi="Traditional Arabic" w:cs="Traditional Arabic"/>
          <w:sz w:val="44"/>
          <w:szCs w:val="44"/>
          <w:rtl/>
        </w:rPr>
        <w:br w:type="page"/>
      </w:r>
      <w:r w:rsidR="00D11067" w:rsidRPr="00D11067">
        <w:rPr>
          <w:rFonts w:ascii="Times New Roman" w:eastAsia="Calibri" w:hAnsi="Times New Roman" w:cs="Times New Roman" w:hint="cs"/>
          <w:b/>
          <w:bCs/>
          <w:sz w:val="48"/>
          <w:szCs w:val="48"/>
          <w:rtl/>
          <w:lang w:bidi="ar-DZ"/>
        </w:rPr>
        <w:lastRenderedPageBreak/>
        <w:t>الفصل الثاني:العطل الرسمية و الراحات القانونية</w:t>
      </w:r>
    </w:p>
    <w:p w:rsidR="00D11067" w:rsidRPr="00D11067" w:rsidRDefault="00D11067" w:rsidP="00D11067">
      <w:pPr>
        <w:bidi/>
        <w:spacing w:after="0"/>
        <w:rPr>
          <w:rFonts w:ascii="Times New Roman" w:eastAsia="Calibri" w:hAnsi="Times New Roman" w:cs="Times New Roman"/>
          <w:b/>
          <w:bCs/>
          <w:sz w:val="44"/>
          <w:szCs w:val="44"/>
          <w:rtl/>
          <w:lang w:bidi="ar-DZ"/>
        </w:rPr>
      </w:pPr>
      <w:r w:rsidRPr="00D11067">
        <w:rPr>
          <w:rFonts w:ascii="Times New Roman" w:eastAsia="Calibri" w:hAnsi="Times New Roman" w:cs="Times New Roman" w:hint="cs"/>
          <w:b/>
          <w:bCs/>
          <w:sz w:val="44"/>
          <w:szCs w:val="44"/>
          <w:rtl/>
          <w:lang w:bidi="ar-DZ"/>
        </w:rPr>
        <w:t>المبحث الأول:العطل الرسمية</w:t>
      </w:r>
    </w:p>
    <w:p w:rsidR="00D11067" w:rsidRPr="00D11067" w:rsidRDefault="00D11067" w:rsidP="00D11067">
      <w:pPr>
        <w:bidi/>
        <w:spacing w:before="100" w:beforeAutospacing="1" w:after="120"/>
        <w:ind w:left="1134" w:right="567"/>
        <w:rPr>
          <w:rFonts w:ascii="Times New Roman" w:eastAsia="Calibri" w:hAnsi="Times New Roman" w:cs="Times New Roman"/>
          <w:b/>
          <w:bCs/>
          <w:sz w:val="40"/>
          <w:szCs w:val="40"/>
          <w:rtl/>
          <w:lang w:bidi="ar-DZ"/>
        </w:rPr>
      </w:pPr>
      <w:r w:rsidRPr="00D11067">
        <w:rPr>
          <w:rFonts w:ascii="Times New Roman" w:eastAsia="Calibri" w:hAnsi="Times New Roman" w:cs="Times New Roman" w:hint="cs"/>
          <w:b/>
          <w:bCs/>
          <w:sz w:val="40"/>
          <w:szCs w:val="40"/>
          <w:rtl/>
          <w:lang w:bidi="ar-DZ"/>
        </w:rPr>
        <w:t xml:space="preserve">  المطلب الأول :العطلة السنوية و الراحة الأسبوعية</w:t>
      </w:r>
    </w:p>
    <w:p w:rsidR="00D11067" w:rsidRPr="00D11067" w:rsidRDefault="00D11067" w:rsidP="001E7786">
      <w:pPr>
        <w:bidi/>
        <w:spacing w:before="100" w:beforeAutospacing="1" w:after="120"/>
        <w:ind w:left="1134" w:right="567"/>
        <w:rPr>
          <w:rFonts w:ascii="Times New Roman" w:eastAsia="Calibri" w:hAnsi="Times New Roman" w:cs="Times New Roman"/>
          <w:b/>
          <w:bCs/>
          <w:sz w:val="40"/>
          <w:szCs w:val="40"/>
          <w:rtl/>
          <w:lang w:bidi="ar-DZ"/>
        </w:rPr>
      </w:pPr>
      <w:r w:rsidRPr="00D11067">
        <w:rPr>
          <w:rFonts w:ascii="Times New Roman" w:eastAsia="Calibri" w:hAnsi="Times New Roman" w:cs="Times New Roman" w:hint="cs"/>
          <w:b/>
          <w:bCs/>
          <w:sz w:val="40"/>
          <w:szCs w:val="40"/>
          <w:rtl/>
          <w:lang w:bidi="ar-DZ"/>
        </w:rPr>
        <w:t>العطلة السنوية:</w:t>
      </w:r>
    </w:p>
    <w:p w:rsidR="00D11067" w:rsidRPr="00D11067" w:rsidRDefault="00D11067" w:rsidP="00D11067">
      <w:pPr>
        <w:bidi/>
        <w:spacing w:before="100" w:beforeAutospacing="1" w:after="120"/>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نصت التوصية رقم 37 لسنة 1954،الصادرة عن مؤتمر العمل الدولي على منح العمال عطلة سنوية أمدتها الأدنى أسبوعين من نهاية كل سنة واحدة دون احتساب الإجازات المرضية و حوادث العمل (4)</w:t>
      </w:r>
    </w:p>
    <w:p w:rsidR="00D11067" w:rsidRPr="00D11067" w:rsidRDefault="00D11067" w:rsidP="00D11067">
      <w:pPr>
        <w:bidi/>
        <w:spacing w:before="100" w:beforeAutospacing="1" w:after="120"/>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بالنسبة للمشرع الجزائري فبين حق العامل في العطلة السنوية حيث أشار قانون 90-11 المؤرخ في 21 أفريل 1990 المتعلق بعلاقات العمل في المادة 39 بقوله :( لكل عامل الحق في عطلة سنوية مدفوعة الأجر يمنحها إياه المستخدم  ).</w:t>
      </w:r>
    </w:p>
    <w:p w:rsidR="00D11067" w:rsidRPr="00D11067" w:rsidRDefault="00D11067" w:rsidP="00D11067">
      <w:pPr>
        <w:bidi/>
        <w:spacing w:before="100" w:beforeAutospacing="1" w:after="120"/>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ويتضح من هذه الأحكام أن العطلة السنوية حق للموظف في حدود المبينة، كما أشارت المادة 41 من قانون 90-21 السالف الذكر إلي مدة العطلة السنوية وهي ثلاثون يوم (تحسب العطلة المدفوعة الأجر على أساس يومين ونصف اليوم في كل شهر عمل دون أن تتعدى المدة الإجمالية ثلاثين يوم تقويميا عن سنة العمل الواحدة )</w:t>
      </w:r>
    </w:p>
    <w:p w:rsidR="00D11067" w:rsidRPr="00D11067" w:rsidRDefault="00D11067" w:rsidP="00D11067">
      <w:pPr>
        <w:bidi/>
        <w:spacing w:before="100" w:beforeAutospacing="1" w:after="120"/>
        <w:ind w:left="1134" w:right="567"/>
        <w:rPr>
          <w:rFonts w:ascii="Times New Roman" w:eastAsia="Calibri" w:hAnsi="Times New Roman" w:cs="Times New Roman"/>
          <w:b/>
          <w:bCs/>
          <w:sz w:val="40"/>
          <w:szCs w:val="40"/>
          <w:u w:val="thick"/>
          <w:rtl/>
          <w:lang w:bidi="ar-DZ"/>
        </w:rPr>
      </w:pPr>
    </w:p>
    <w:p w:rsidR="00D11067" w:rsidRPr="00D11067" w:rsidRDefault="009D0FAA" w:rsidP="00D11067">
      <w:pPr>
        <w:bidi/>
        <w:spacing w:before="100" w:beforeAutospacing="1" w:after="120"/>
        <w:ind w:left="1134" w:right="567"/>
        <w:rPr>
          <w:rFonts w:ascii="Times New Roman" w:eastAsia="Calibri" w:hAnsi="Times New Roman" w:cs="Times New Roman"/>
          <w:sz w:val="32"/>
          <w:szCs w:val="32"/>
          <w:rtl/>
          <w:lang w:bidi="ar-DZ"/>
        </w:rPr>
      </w:pPr>
      <w:r w:rsidRPr="009D0FAA">
        <w:rPr>
          <w:rFonts w:ascii="Times New Roman" w:eastAsia="Calibri" w:hAnsi="Times New Roman" w:cs="Times New Roman"/>
          <w:b/>
          <w:bCs/>
          <w:sz w:val="40"/>
          <w:szCs w:val="40"/>
          <w:u w:val="thick"/>
          <w:lang w:bidi="ar-DZ"/>
        </w:rPr>
        <w:pict>
          <v:rect id="_x0000_i1027" style="width:0;height:1.5pt" o:hralign="center" o:hrstd="t" o:hr="t" fillcolor="#a0a0a0" stroked="f"/>
        </w:pict>
      </w:r>
    </w:p>
    <w:p w:rsidR="00D11067" w:rsidRPr="00D11067" w:rsidRDefault="00D11067" w:rsidP="00D11067">
      <w:pPr>
        <w:bidi/>
        <w:spacing w:before="100" w:beforeAutospacing="1" w:after="120"/>
        <w:ind w:right="567"/>
        <w:rPr>
          <w:rFonts w:ascii="Times New Roman" w:eastAsia="Calibri" w:hAnsi="Times New Roman" w:cs="Times New Roman"/>
          <w:sz w:val="24"/>
          <w:szCs w:val="24"/>
          <w:rtl/>
          <w:lang w:bidi="ar-DZ"/>
        </w:rPr>
      </w:pPr>
    </w:p>
    <w:p w:rsidR="00D11067" w:rsidRPr="00D11067" w:rsidRDefault="00D11067" w:rsidP="00D11067">
      <w:pPr>
        <w:bidi/>
        <w:spacing w:before="100" w:beforeAutospacing="1" w:after="120"/>
        <w:ind w:left="1134" w:right="567"/>
        <w:rPr>
          <w:rFonts w:ascii="Times New Roman" w:eastAsia="Calibri" w:hAnsi="Times New Roman" w:cs="Times New Roman"/>
          <w:sz w:val="24"/>
          <w:szCs w:val="24"/>
          <w:rtl/>
          <w:lang w:bidi="ar-DZ"/>
        </w:rPr>
      </w:pPr>
      <w:r w:rsidRPr="00D11067">
        <w:rPr>
          <w:rFonts w:ascii="Times New Roman" w:eastAsia="Calibri" w:hAnsi="Times New Roman" w:cs="Times New Roman" w:hint="cs"/>
          <w:sz w:val="24"/>
          <w:szCs w:val="24"/>
          <w:rtl/>
          <w:lang w:bidi="ar-DZ"/>
        </w:rPr>
        <w:t xml:space="preserve">4 -  </w:t>
      </w:r>
      <w:r w:rsidRPr="00D11067">
        <w:rPr>
          <w:rFonts w:ascii="Times New Roman" w:eastAsia="Calibri" w:hAnsi="Times New Roman" w:cs="Times New Roman" w:hint="cs"/>
          <w:b/>
          <w:bCs/>
          <w:sz w:val="24"/>
          <w:szCs w:val="24"/>
          <w:rtl/>
          <w:lang w:bidi="ar-DZ"/>
        </w:rPr>
        <w:t xml:space="preserve">الأستاذ بشير هدفي : الوجيز في شرح قانون العمل و علاقات العمل الفردية و الجماعية </w:t>
      </w:r>
      <w:r w:rsidRPr="00D11067">
        <w:rPr>
          <w:rFonts w:ascii="Times New Roman" w:eastAsia="Calibri" w:hAnsi="Times New Roman" w:cs="Times New Roman"/>
          <w:b/>
          <w:bCs/>
          <w:sz w:val="24"/>
          <w:szCs w:val="24"/>
          <w:rtl/>
          <w:lang w:bidi="ar-DZ"/>
        </w:rPr>
        <w:t>–</w:t>
      </w:r>
      <w:r w:rsidRPr="00D11067">
        <w:rPr>
          <w:rFonts w:ascii="Times New Roman" w:eastAsia="Calibri" w:hAnsi="Times New Roman" w:cs="Times New Roman" w:hint="cs"/>
          <w:b/>
          <w:bCs/>
          <w:sz w:val="24"/>
          <w:szCs w:val="24"/>
          <w:rtl/>
          <w:lang w:bidi="ar-DZ"/>
        </w:rPr>
        <w:t xml:space="preserve"> الجسور    للنشر و التوزيع </w:t>
      </w:r>
      <w:r w:rsidRPr="00D11067">
        <w:rPr>
          <w:rFonts w:ascii="Times New Roman" w:eastAsia="Calibri" w:hAnsi="Times New Roman" w:cs="Times New Roman"/>
          <w:b/>
          <w:bCs/>
          <w:sz w:val="24"/>
          <w:szCs w:val="24"/>
          <w:rtl/>
          <w:lang w:bidi="ar-DZ"/>
        </w:rPr>
        <w:t>–</w:t>
      </w:r>
      <w:r w:rsidRPr="00D11067">
        <w:rPr>
          <w:rFonts w:ascii="Times New Roman" w:eastAsia="Calibri" w:hAnsi="Times New Roman" w:cs="Times New Roman" w:hint="cs"/>
          <w:b/>
          <w:bCs/>
          <w:sz w:val="24"/>
          <w:szCs w:val="24"/>
          <w:rtl/>
          <w:lang w:bidi="ar-DZ"/>
        </w:rPr>
        <w:t xml:space="preserve"> الجزائر العاصمة ص 164 . </w:t>
      </w:r>
    </w:p>
    <w:p w:rsidR="00D11067" w:rsidRPr="00D11067" w:rsidRDefault="00D11067" w:rsidP="00D11067">
      <w:pPr>
        <w:bidi/>
        <w:spacing w:before="100" w:beforeAutospacing="1" w:after="120"/>
        <w:ind w:right="567"/>
        <w:rPr>
          <w:rFonts w:ascii="Times New Roman" w:eastAsia="Calibri" w:hAnsi="Times New Roman" w:cs="Times New Roman"/>
          <w:sz w:val="32"/>
          <w:szCs w:val="32"/>
          <w:rtl/>
          <w:lang w:bidi="ar-DZ"/>
        </w:rPr>
      </w:pPr>
    </w:p>
    <w:p w:rsidR="00D11067" w:rsidRDefault="00D11067">
      <w:pPr>
        <w:rPr>
          <w:rFonts w:ascii="Times New Roman" w:eastAsia="Calibri" w:hAnsi="Times New Roman" w:cs="Times New Roman"/>
          <w:sz w:val="32"/>
          <w:szCs w:val="32"/>
          <w:rtl/>
          <w:lang w:bidi="ar-DZ"/>
        </w:rPr>
      </w:pPr>
      <w:r>
        <w:rPr>
          <w:rFonts w:ascii="Times New Roman" w:eastAsia="Calibri" w:hAnsi="Times New Roman" w:cs="Times New Roman"/>
          <w:sz w:val="32"/>
          <w:szCs w:val="32"/>
          <w:rtl/>
          <w:lang w:bidi="ar-DZ"/>
        </w:rPr>
        <w:br w:type="page"/>
      </w:r>
    </w:p>
    <w:p w:rsidR="00D11067" w:rsidRPr="00D11067" w:rsidRDefault="00D11067" w:rsidP="000C717F">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lastRenderedPageBreak/>
        <w:t>كما أشارت الأمرية 06-03المؤرخ في 15جويلية 2006التضمن القانونالأساسي العام للوظيفة العمومية في المواد 194و196و197على حق الموظف في العطلة السنوية</w:t>
      </w:r>
    </w:p>
    <w:p w:rsidR="00D11067" w:rsidRPr="00D11067" w:rsidRDefault="00D11067" w:rsidP="001E7786">
      <w:pPr>
        <w:bidi/>
        <w:spacing w:before="100" w:beforeAutospacing="1" w:after="120"/>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المادة :194(للموظف الحق في عطلة سنوية مدفوعة الأجر)</w:t>
      </w:r>
    </w:p>
    <w:p w:rsidR="00D11067" w:rsidRPr="00D11067" w:rsidRDefault="00D11067" w:rsidP="001E7786">
      <w:pPr>
        <w:bidi/>
        <w:spacing w:before="100" w:beforeAutospacing="1" w:after="120"/>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المادة 196:(تمنح العطلة السنوية على أساس العمل المؤدى في خلال </w:t>
      </w:r>
    </w:p>
    <w:p w:rsidR="00D11067" w:rsidRPr="00D11067" w:rsidRDefault="00D11067" w:rsidP="000C717F">
      <w:pPr>
        <w:bidi/>
        <w:spacing w:before="100" w:beforeAutospacing="1" w:after="120"/>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الفترة المرجعية التي تمتد من أول يوليو من السنة السابقة للعطلة الي 30 يونيو من سنة العطلة</w:t>
      </w:r>
    </w:p>
    <w:p w:rsidR="00D11067" w:rsidRPr="00D11067" w:rsidRDefault="00D11067" w:rsidP="001E7786">
      <w:pPr>
        <w:bidi/>
        <w:spacing w:before="100" w:beforeAutospacing="1" w:after="120"/>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المادة:197(تحتسب العطلة السنوية المدفوعة الأجر على أساس يومين و </w:t>
      </w:r>
    </w:p>
    <w:p w:rsidR="00D11067" w:rsidRPr="00D11067" w:rsidRDefault="00D11067" w:rsidP="001E778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نصف يوم من الشهر الواحد من العمل دون أن تتجاوز المدة الكاملة ثلاثين يوما (30) من الراحة في السنة الواحدة للعمل) لذا يجب أن تحسب مدة العطلة السنوية المحددة بثلاثين يوما متتابعة من اليوم الأول إلى اليوم الأخير و قد رخصت القوانين الأساسية الخاصة ببعض الهيئات أن تتضمن أحكام تخالف بعض أحكام هذا الأمر. و بذلك يمكن أن تؤسس أنظمة للعمل تختلف عن النظام العام بالنسبة للموظفين المنتمين إلى هذه الهيئات :كأسلاك ،الأمن و الحماية المدنية و العمال العاملون في ولايات الجنوب أو العاملون في أماكن العمل الخطيرة أو التي تتطلب جهد كبير .حيث أشارت المادة 42 من قانون 90-11 مؤرخ في 21 أفريل 1990 المتعلق بعلاقات العمل ( يمنح العامل في ولايات الجنوب عطلة إضافية لا تقل عن عشرة 10 أيام عن سنة العمل الواحدة .تحدد العلاقات الجماعية كيفية منح هذه العطلة </w:t>
      </w:r>
    </w:p>
    <w:p w:rsidR="00D11067" w:rsidRPr="00D11067" w:rsidRDefault="00D11067" w:rsidP="00D11067">
      <w:pPr>
        <w:bidi/>
        <w:spacing w:before="100" w:beforeAutospacing="1" w:after="120"/>
        <w:ind w:left="1134" w:right="567"/>
        <w:rPr>
          <w:rFonts w:ascii="Times New Roman" w:eastAsia="Calibri" w:hAnsi="Times New Roman" w:cs="Times New Roman"/>
          <w:b/>
          <w:bCs/>
          <w:sz w:val="48"/>
          <w:szCs w:val="48"/>
          <w:rtl/>
          <w:lang w:bidi="ar-DZ"/>
        </w:rPr>
      </w:pPr>
    </w:p>
    <w:p w:rsidR="00D11067" w:rsidRDefault="00D11067" w:rsidP="00D11067">
      <w:pPr>
        <w:bidi/>
        <w:spacing w:before="100" w:beforeAutospacing="1" w:after="120"/>
        <w:ind w:left="1134" w:right="567"/>
        <w:rPr>
          <w:rFonts w:ascii="Times New Roman" w:eastAsia="Calibri" w:hAnsi="Times New Roman" w:cs="Times New Roman"/>
          <w:b/>
          <w:bCs/>
          <w:sz w:val="48"/>
          <w:szCs w:val="48"/>
          <w:rtl/>
          <w:lang w:bidi="ar-DZ"/>
        </w:rPr>
      </w:pPr>
      <w:r>
        <w:rPr>
          <w:rFonts w:ascii="Times New Roman" w:eastAsia="Calibri" w:hAnsi="Times New Roman" w:cs="Times New Roman"/>
          <w:b/>
          <w:bCs/>
          <w:sz w:val="48"/>
          <w:szCs w:val="48"/>
          <w:rtl/>
          <w:lang w:bidi="ar-DZ"/>
        </w:rPr>
        <w:br w:type="page"/>
      </w:r>
    </w:p>
    <w:p w:rsidR="00D11067" w:rsidRPr="00D11067" w:rsidRDefault="00D11067" w:rsidP="00D11067">
      <w:pPr>
        <w:bidi/>
        <w:spacing w:before="100" w:beforeAutospacing="1" w:after="120"/>
        <w:ind w:left="1134" w:right="567"/>
        <w:rPr>
          <w:rFonts w:ascii="Times New Roman" w:eastAsia="Calibri" w:hAnsi="Times New Roman" w:cs="Times New Roman"/>
          <w:b/>
          <w:bCs/>
          <w:sz w:val="40"/>
          <w:szCs w:val="40"/>
          <w:rtl/>
          <w:lang w:bidi="ar-DZ"/>
        </w:rPr>
      </w:pPr>
      <w:r w:rsidRPr="00D11067">
        <w:rPr>
          <w:rFonts w:ascii="Times New Roman" w:eastAsia="Calibri" w:hAnsi="Times New Roman" w:cs="Times New Roman" w:hint="cs"/>
          <w:b/>
          <w:bCs/>
          <w:sz w:val="40"/>
          <w:szCs w:val="40"/>
          <w:rtl/>
          <w:lang w:bidi="ar-DZ"/>
        </w:rPr>
        <w:lastRenderedPageBreak/>
        <w:t>المستفيدون من حق العطلة :</w:t>
      </w:r>
    </w:p>
    <w:p w:rsidR="00D11067" w:rsidRPr="00D11067" w:rsidRDefault="00D11067" w:rsidP="000C717F">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يعترف بالحق في العطلة للموظفين القائمين بالخدمة و الأشخاص الذين يشتغلون ،و يمتد هذا الحكم للأعوان المتعاقدين فكل موظف عمل سنة كاملة دون انقطاع يستفيد من عطلة سنوية مدفوعة الأجر.ان التفسير الضيف للمادة 196من الأمر 06-03 المؤرخ في 15جويلية 2006 المتضمن القانون الأساسي العام للوظيفة العمومية (تمنح العطلة السنوية علي أساس العمل المؤدي خلال الفترة المرجعية التي تمتد من أول يوليو من السنة السابقة للعطلة إلي 30 يونيو من سنة العطلة بالنسبة للموظفين حديثي العهد بالتوظيف تحتسب مدة العطلة السنوية بحصة نسبية توافق فترة العمل المؤداة) وبناء علي ما تبين، فالموظف الجديد يستفيد من العطلة السنوية حسب فترة العمل المؤداة بمقدار يومين و نصف اليوم عن كل شهر عمل، ولتحديد فترات العمل أشارت المادة 204 من الأمر06-03 المذكور أعلاه إلي كيفية حساب فترات العمل وهي: </w:t>
      </w:r>
    </w:p>
    <w:p w:rsidR="00D11067" w:rsidRPr="00D11067" w:rsidRDefault="00D11067" w:rsidP="00D11067">
      <w:pPr>
        <w:bidi/>
        <w:spacing w:before="100" w:beforeAutospacing="1" w:after="120" w:line="360" w:lineRule="auto"/>
        <w:ind w:left="1134" w:right="567"/>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  فترة العطلة السنوية </w:t>
      </w:r>
    </w:p>
    <w:p w:rsidR="00D11067" w:rsidRPr="00D11067" w:rsidRDefault="00D11067" w:rsidP="00D11067">
      <w:pPr>
        <w:bidi/>
        <w:spacing w:before="100" w:beforeAutospacing="1" w:after="120" w:line="360" w:lineRule="auto"/>
        <w:ind w:left="1134" w:right="567"/>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فترات العيابات المرخص بها من قبل الإدارة</w:t>
      </w:r>
    </w:p>
    <w:p w:rsidR="00D11067" w:rsidRPr="00D11067" w:rsidRDefault="00D11067" w:rsidP="00D11067">
      <w:pPr>
        <w:bidi/>
        <w:spacing w:before="100" w:beforeAutospacing="1" w:after="120" w:line="360" w:lineRule="auto"/>
        <w:ind w:left="1134" w:right="567"/>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فترات الراحة القانونية المنصوص عليها في المادتين 191و192من نفس الأمر</w:t>
      </w:r>
    </w:p>
    <w:p w:rsidR="00D11067" w:rsidRPr="00D11067" w:rsidRDefault="00D11067" w:rsidP="00D11067">
      <w:pPr>
        <w:bidi/>
        <w:spacing w:before="100" w:beforeAutospacing="1" w:after="120"/>
        <w:ind w:left="1134" w:right="567"/>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 فترات عطلة الأمومة أو المرض أو حوادث العمل </w:t>
      </w:r>
    </w:p>
    <w:p w:rsidR="00D11067" w:rsidRPr="00D11067" w:rsidRDefault="00D11067" w:rsidP="00D11067">
      <w:pPr>
        <w:bidi/>
        <w:spacing w:before="100" w:beforeAutospacing="1" w:after="120"/>
        <w:ind w:left="1134" w:right="567"/>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 فترات الإبقاء في الخدمة الوطنية أو التجنيد ثانية </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فالعطلة السنوية حق للموظف فلا يحق له المطالبة بتعويض العطلة السنوية براتب وهذا ما أشارت إليه المادة 205 من الأمر 06-03 (لا يمكن بأي حال تعويض العطلة السنوية براتب) كما يمنع عليه تأجيل العطلة السنوية </w:t>
      </w:r>
      <w:r w:rsidRPr="00D11067">
        <w:rPr>
          <w:rFonts w:ascii="Times New Roman" w:eastAsia="Calibri" w:hAnsi="Times New Roman" w:cs="Times New Roman" w:hint="cs"/>
          <w:sz w:val="32"/>
          <w:szCs w:val="32"/>
          <w:rtl/>
          <w:lang w:bidi="ar-DZ"/>
        </w:rPr>
        <w:lastRenderedPageBreak/>
        <w:t>كلها أو جزء منها من سنة إلي أخرى إلا إذا استدعت ضرورة المصلحة ذلك بترخيص من الإدارة أما جدولة العطلة السنوية أو تأجيلها أو تجزئتها في حدود سنتين وهذا ما ذهبت إليه المادة 206 من الأمر 06-03 (يمنع تأجيل العطلة السنوية كلها أو جزء منها ، من سنة إلي أخرى غير أنه يمكن للإدارة ، إذا استدعت ضرورة المصلحة ذلك أو سمحت بهما جدولة العطلة السنوية أو تأجيلها أو تجزئتها في حدود سنتين) . فالموظف ملزم بقطع عطلته السنوية إذا استدعت الضرورة ذلك وتبين أن وجوده في مكان عمله مفيد للمستخدم ويدفع خطر داهم</w:t>
      </w:r>
    </w:p>
    <w:p w:rsidR="00D11067" w:rsidRPr="00D11067" w:rsidRDefault="00D11067" w:rsidP="00D11067">
      <w:pPr>
        <w:bidi/>
        <w:spacing w:before="100" w:beforeAutospacing="1" w:after="120" w:line="360" w:lineRule="auto"/>
        <w:ind w:left="1134" w:right="567"/>
        <w:rPr>
          <w:rFonts w:ascii="Times New Roman" w:eastAsia="Calibri" w:hAnsi="Times New Roman" w:cs="Times New Roman"/>
          <w:sz w:val="32"/>
          <w:szCs w:val="32"/>
          <w:rtl/>
          <w:lang w:bidi="ar-DZ"/>
        </w:rPr>
      </w:pPr>
      <w:r w:rsidRPr="00D11067">
        <w:rPr>
          <w:rFonts w:ascii="Times New Roman" w:eastAsia="Calibri" w:hAnsi="Times New Roman" w:cs="Times New Roman" w:hint="cs"/>
          <w:b/>
          <w:bCs/>
          <w:sz w:val="40"/>
          <w:szCs w:val="40"/>
          <w:rtl/>
          <w:lang w:bidi="ar-DZ"/>
        </w:rPr>
        <w:t>الراحة الأسبوعيــة :</w:t>
      </w:r>
    </w:p>
    <w:p w:rsidR="00D11067" w:rsidRPr="00D11067" w:rsidRDefault="00D11067" w:rsidP="000C717F">
      <w:pPr>
        <w:bidi/>
        <w:spacing w:before="100" w:beforeAutospacing="1" w:after="120" w:line="48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تقررت في جميع الأنظمة القانونية الحديثة فترة راحة أسبوعية تشمل جميع الفئات العالمية في مختلف الأنشطة الاقتصادية و الإدارية .المشرع الجزائري كرس مبدأ حق العامل بالتمتع براحة أسبوعية . حيث أشار القانون 90-11 المؤرخ في 21 أَفريل 1990 يتعلق بعلاقات العمل في مادته 33 "حق العامل في الراحة يوم كامل في الأسبوع،و تكون الراحة الأسبوعية العادية في ظروف العمل العادية يوم الجمعة ."وهذا ما أكدته المادة 35 من نفس القانون "يعتبر يوم الراحة الأسبوعي و أيام الأعياد و العطل أيام راحة قانونية ". كمبدأ عام فان يوم الراحة الأسبوعي هو يوم الجمعة غير أنه يمكن أن ترّد عليه بعض الاستثناءات التي تجيز تأجيل يوم الراحة إلى يوم آخر مثل حالة العمل التناوبي حيث تعمل بعض المؤسسات </w:t>
      </w:r>
      <w:r w:rsidRPr="00D11067">
        <w:rPr>
          <w:rFonts w:ascii="Times New Roman" w:eastAsia="Calibri" w:hAnsi="Times New Roman" w:cs="Times New Roman" w:hint="cs"/>
          <w:sz w:val="32"/>
          <w:szCs w:val="32"/>
          <w:rtl/>
          <w:lang w:bidi="ar-DZ"/>
        </w:rPr>
        <w:lastRenderedPageBreak/>
        <w:t>بهذا النظام نظرا لطبيعة نشاطها الخاص، فتدمج الراحة الأسبوعية مع العمل التناوبي (5) .</w:t>
      </w:r>
    </w:p>
    <w:p w:rsidR="00D11067" w:rsidRPr="00D11067" w:rsidRDefault="00D11067" w:rsidP="000C717F">
      <w:pPr>
        <w:bidi/>
        <w:spacing w:before="100" w:beforeAutospacing="1" w:after="120" w:line="48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بالرجوع إلى قانون 90-11 تنصّ المادة 36:"يحق للعامل الذي يشتغل في يوم الراحة القانونية التمتع براحة تعويضية مماثلة لها ،و ينتفع بالحق في زيادة ساعات إضافية طبقا لأحكام هذا القانون  أما إذا كانت الراحة الأسبوعية يتعارض مع نشاط الهيئة  أو المؤسسة الإدارية يمكن أن تجعل الراحة الأسبوعية تناوبيه و هذا ما أشارت إليه المادة 37 من نفس القانون"يمكن تأجيل الراحة الأسبوعية أو التمتع بها في يوم آخر  إذ استدعت ذلك الضرورات الاقتصادية أو ضرورات تنظيم الإنتاج بالرجوع إلي الأمر06-03  نلاحظ نفس الأحكام القانونية تم التأكيد عليها فالمادة 191( للموظف الحق في يوم كامل للراحة أسبوعيا طبقا للتشريع المعمول به ، غير أنه يمكن أن يؤجل اليوم الأسبوعي للراحة في إطار تنظيم العمل إذا اقتضت ضرورة المصلحة ذلك) و المادة 193 من نفس الأمر أكدت على أن الراحة الأسبوعية و أيام العطل المدفوعة الأجر أيام قانونية وأي موظف عمل يوم راحة قانونية  الحق في راحة تعويضية لنفس المدة.  </w:t>
      </w:r>
    </w:p>
    <w:p w:rsidR="00D11067" w:rsidRPr="00D11067" w:rsidRDefault="009D0FAA" w:rsidP="00BF6716">
      <w:pPr>
        <w:bidi/>
        <w:spacing w:before="100" w:beforeAutospacing="1" w:after="120" w:line="360" w:lineRule="auto"/>
        <w:ind w:left="1134" w:right="567"/>
        <w:rPr>
          <w:rFonts w:ascii="Times New Roman" w:eastAsia="Calibri" w:hAnsi="Times New Roman" w:cs="Times New Roman"/>
          <w:sz w:val="32"/>
          <w:szCs w:val="32"/>
          <w:rtl/>
          <w:lang w:bidi="ar-DZ"/>
        </w:rPr>
      </w:pPr>
      <w:r w:rsidRPr="009D0FAA">
        <w:rPr>
          <w:rFonts w:ascii="Times New Roman" w:eastAsia="Calibri" w:hAnsi="Times New Roman" w:cs="Times New Roman"/>
          <w:b/>
          <w:bCs/>
          <w:sz w:val="32"/>
          <w:szCs w:val="32"/>
          <w:u w:val="thick"/>
          <w:lang w:bidi="ar-DZ"/>
        </w:rPr>
        <w:pict>
          <v:rect id="_x0000_i1028" style="width:0;height:1.5pt" o:hralign="center" o:hrstd="t" o:hr="t" fillcolor="#a0a0a0" stroked="f"/>
        </w:pict>
      </w:r>
    </w:p>
    <w:p w:rsidR="00D11067" w:rsidRPr="00D11067" w:rsidRDefault="00D11067" w:rsidP="00D11067">
      <w:pPr>
        <w:bidi/>
        <w:spacing w:before="100" w:beforeAutospacing="1" w:after="120" w:line="360" w:lineRule="auto"/>
        <w:ind w:left="1134" w:right="567"/>
        <w:rPr>
          <w:rFonts w:ascii="Times New Roman" w:eastAsia="Calibri" w:hAnsi="Times New Roman" w:cs="Times New Roman"/>
          <w:b/>
          <w:bCs/>
          <w:sz w:val="24"/>
          <w:szCs w:val="24"/>
          <w:rtl/>
          <w:lang w:bidi="ar-DZ"/>
        </w:rPr>
      </w:pPr>
      <w:r w:rsidRPr="00D11067">
        <w:rPr>
          <w:rFonts w:ascii="Times New Roman" w:eastAsia="Calibri" w:hAnsi="Times New Roman" w:cs="Times New Roman" w:hint="cs"/>
          <w:b/>
          <w:bCs/>
          <w:sz w:val="24"/>
          <w:szCs w:val="24"/>
          <w:rtl/>
          <w:lang w:bidi="ar-DZ"/>
        </w:rPr>
        <w:t>5-  انظر الأستاذ بشير هدفي نفس المرجع ًص 164</w:t>
      </w:r>
    </w:p>
    <w:p w:rsidR="00BF6716" w:rsidRDefault="00BF6716" w:rsidP="00BF6716">
      <w:pPr>
        <w:bidi/>
        <w:spacing w:after="0" w:line="360" w:lineRule="auto"/>
        <w:rPr>
          <w:rFonts w:ascii="Times New Roman" w:eastAsia="Calibri" w:hAnsi="Times New Roman" w:cs="Times New Roman"/>
          <w:b/>
          <w:bCs/>
          <w:sz w:val="48"/>
          <w:szCs w:val="48"/>
          <w:rtl/>
          <w:lang w:bidi="ar-DZ"/>
        </w:rPr>
      </w:pPr>
      <w:r>
        <w:rPr>
          <w:rFonts w:ascii="Times New Roman" w:eastAsia="Calibri" w:hAnsi="Times New Roman" w:cs="Times New Roman"/>
          <w:b/>
          <w:bCs/>
          <w:sz w:val="48"/>
          <w:szCs w:val="48"/>
          <w:rtl/>
          <w:lang w:bidi="ar-DZ"/>
        </w:rPr>
        <w:br w:type="page"/>
      </w:r>
    </w:p>
    <w:p w:rsidR="00D11067" w:rsidRPr="00D11067" w:rsidRDefault="00D11067" w:rsidP="000C717F">
      <w:pPr>
        <w:bidi/>
        <w:spacing w:after="0" w:line="360" w:lineRule="auto"/>
        <w:jc w:val="center"/>
        <w:rPr>
          <w:rFonts w:ascii="Times New Roman" w:eastAsia="Calibri" w:hAnsi="Times New Roman" w:cs="Times New Roman"/>
          <w:b/>
          <w:bCs/>
          <w:sz w:val="40"/>
          <w:szCs w:val="40"/>
          <w:rtl/>
          <w:lang w:bidi="ar-DZ"/>
        </w:rPr>
      </w:pPr>
      <w:r w:rsidRPr="00D11067">
        <w:rPr>
          <w:rFonts w:ascii="Times New Roman" w:eastAsia="Calibri" w:hAnsi="Times New Roman" w:cs="Times New Roman" w:hint="cs"/>
          <w:b/>
          <w:bCs/>
          <w:sz w:val="40"/>
          <w:szCs w:val="40"/>
          <w:rtl/>
          <w:lang w:bidi="ar-DZ"/>
        </w:rPr>
        <w:lastRenderedPageBreak/>
        <w:t>المطلـب الثاني:الأعيــاد الدينـيـة والوطنية</w:t>
      </w:r>
    </w:p>
    <w:p w:rsidR="00D11067" w:rsidRPr="00D11067" w:rsidRDefault="00D11067" w:rsidP="00D11067">
      <w:pPr>
        <w:bidi/>
        <w:spacing w:before="100" w:beforeAutospacing="1" w:after="120" w:line="360" w:lineRule="auto"/>
        <w:ind w:left="1134" w:right="567"/>
        <w:rPr>
          <w:rFonts w:ascii="Times New Roman" w:eastAsia="Calibri" w:hAnsi="Times New Roman" w:cs="Times New Roman"/>
          <w:b/>
          <w:bCs/>
          <w:sz w:val="40"/>
          <w:szCs w:val="40"/>
          <w:rtl/>
          <w:lang w:bidi="ar-DZ"/>
        </w:rPr>
      </w:pPr>
      <w:r w:rsidRPr="00D11067">
        <w:rPr>
          <w:rFonts w:ascii="Times New Roman" w:eastAsia="Calibri" w:hAnsi="Times New Roman" w:cs="Times New Roman" w:hint="cs"/>
          <w:b/>
          <w:bCs/>
          <w:sz w:val="40"/>
          <w:szCs w:val="40"/>
          <w:rtl/>
          <w:lang w:bidi="ar-DZ"/>
        </w:rPr>
        <w:t>الأعياد الدينية</w:t>
      </w:r>
    </w:p>
    <w:p w:rsidR="00D11067" w:rsidRPr="00D11067" w:rsidRDefault="00D11067" w:rsidP="000C717F">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ككل الشعوب الإسلامية تحتفل الجزائر بأعيادها الدينية الإسلامية،فقد منح المشرع أيام راحة مدفوعة الأجر للموظفين، فقانون 63-278 المؤرخ في 26-07-1963 المحدد لقائمة الأعياد الرسمية المعدل بالأمر 66-153 المؤرخ في 13-06-1966 حدد أيام الأعياد الدينية و هي :</w:t>
      </w:r>
    </w:p>
    <w:p w:rsidR="00D11067" w:rsidRPr="00D11067" w:rsidRDefault="00D11067" w:rsidP="00BF6716">
      <w:pPr>
        <w:numPr>
          <w:ilvl w:val="0"/>
          <w:numId w:val="11"/>
        </w:numPr>
        <w:bidi/>
        <w:spacing w:before="100" w:beforeAutospacing="1" w:after="120" w:line="360" w:lineRule="auto"/>
        <w:ind w:left="1134" w:right="567"/>
        <w:contextualSpacing/>
        <w:jc w:val="both"/>
        <w:rPr>
          <w:rFonts w:ascii="Times New Roman" w:eastAsia="Calibri" w:hAnsi="Times New Roman" w:cs="Times New Roman"/>
          <w:sz w:val="32"/>
          <w:szCs w:val="32"/>
          <w:lang w:bidi="ar-DZ"/>
        </w:rPr>
      </w:pPr>
      <w:r w:rsidRPr="00D11067">
        <w:rPr>
          <w:rFonts w:ascii="Times New Roman" w:eastAsia="Calibri" w:hAnsi="Times New Roman" w:cs="Times New Roman" w:hint="cs"/>
          <w:b/>
          <w:bCs/>
          <w:sz w:val="32"/>
          <w:szCs w:val="32"/>
          <w:rtl/>
          <w:lang w:bidi="ar-DZ"/>
        </w:rPr>
        <w:t xml:space="preserve">أول محرم </w:t>
      </w:r>
      <w:r w:rsidRPr="00D11067">
        <w:rPr>
          <w:rFonts w:ascii="Times New Roman" w:eastAsia="Calibri" w:hAnsi="Times New Roman" w:cs="Times New Roman" w:hint="cs"/>
          <w:sz w:val="32"/>
          <w:szCs w:val="32"/>
          <w:rtl/>
          <w:lang w:bidi="ar-DZ"/>
        </w:rPr>
        <w:t>: ويمثل رأس السنة الهجرية وبداية التاريخ الهجري ففي مثل هذا اليوم من كل سنة هجرية يحتفل الشعب الجزائري على غرار بقية شعوب العالم الإسلامي بذكرى هجرة الرسول صلى الله عليه و سلم من مكة إلي المدينة وبداية تأسيس الدولة الإسلامية (يوم واحد عطلة مدفوعة الأجر)</w:t>
      </w:r>
    </w:p>
    <w:p w:rsidR="00D11067" w:rsidRPr="00D11067" w:rsidRDefault="00D11067" w:rsidP="00BF6716">
      <w:pPr>
        <w:numPr>
          <w:ilvl w:val="0"/>
          <w:numId w:val="11"/>
        </w:numPr>
        <w:bidi/>
        <w:spacing w:before="100" w:beforeAutospacing="1" w:after="120" w:line="360" w:lineRule="auto"/>
        <w:ind w:left="1134" w:right="567"/>
        <w:contextualSpacing/>
        <w:jc w:val="both"/>
        <w:rPr>
          <w:rFonts w:ascii="Times New Roman" w:eastAsia="Calibri" w:hAnsi="Times New Roman" w:cs="Times New Roman"/>
          <w:b/>
          <w:bCs/>
          <w:sz w:val="32"/>
          <w:szCs w:val="32"/>
          <w:rtl/>
          <w:lang w:bidi="ar-DZ"/>
        </w:rPr>
      </w:pPr>
      <w:r w:rsidRPr="00D11067">
        <w:rPr>
          <w:rFonts w:ascii="Times New Roman" w:eastAsia="Calibri" w:hAnsi="Times New Roman" w:cs="Times New Roman" w:hint="cs"/>
          <w:b/>
          <w:bCs/>
          <w:sz w:val="32"/>
          <w:szCs w:val="32"/>
          <w:rtl/>
          <w:lang w:bidi="ar-DZ"/>
        </w:rPr>
        <w:t xml:space="preserve"> عاشوراء : </w:t>
      </w:r>
      <w:r w:rsidRPr="00D11067">
        <w:rPr>
          <w:rFonts w:ascii="Times New Roman" w:eastAsia="Calibri" w:hAnsi="Times New Roman" w:cs="Times New Roman" w:hint="cs"/>
          <w:sz w:val="32"/>
          <w:szCs w:val="32"/>
          <w:rtl/>
          <w:lang w:bidi="ar-DZ"/>
        </w:rPr>
        <w:t>يوافق هذا اليوم العاشر من محرم من كل سنة وهو يوم من أيام الله فضله الله على بقية الأيام في مثل هذا اليوم نجا لله موسى عليه السلام من فرعون وقد صام الرسول صلى الله عليه و سلم هذا اليوم (يوم واحد عطلة مدفوعة الأجر)</w:t>
      </w:r>
    </w:p>
    <w:p w:rsidR="00D11067" w:rsidRPr="00D11067" w:rsidRDefault="00D11067" w:rsidP="00BF6716">
      <w:pPr>
        <w:numPr>
          <w:ilvl w:val="0"/>
          <w:numId w:val="11"/>
        </w:numPr>
        <w:bidi/>
        <w:spacing w:before="100" w:beforeAutospacing="1" w:after="120" w:line="360" w:lineRule="auto"/>
        <w:ind w:left="1134" w:right="567"/>
        <w:contextualSpacing/>
        <w:jc w:val="both"/>
        <w:rPr>
          <w:rFonts w:ascii="Times New Roman" w:eastAsia="Calibri" w:hAnsi="Times New Roman" w:cs="Times New Roman"/>
          <w:b/>
          <w:bCs/>
          <w:sz w:val="32"/>
          <w:szCs w:val="32"/>
          <w:lang w:bidi="ar-DZ"/>
        </w:rPr>
      </w:pPr>
      <w:r w:rsidRPr="00D11067">
        <w:rPr>
          <w:rFonts w:ascii="Times New Roman" w:eastAsia="Calibri" w:hAnsi="Times New Roman" w:cs="Times New Roman" w:hint="cs"/>
          <w:b/>
          <w:bCs/>
          <w:sz w:val="32"/>
          <w:szCs w:val="32"/>
          <w:rtl/>
          <w:lang w:bidi="ar-DZ"/>
        </w:rPr>
        <w:t>المولد النبوي الشريف:</w:t>
      </w:r>
      <w:r w:rsidRPr="00D11067">
        <w:rPr>
          <w:rFonts w:ascii="Times New Roman" w:eastAsia="Calibri" w:hAnsi="Times New Roman" w:cs="Times New Roman" w:hint="cs"/>
          <w:sz w:val="32"/>
          <w:szCs w:val="32"/>
          <w:rtl/>
          <w:lang w:bidi="ar-DZ"/>
        </w:rPr>
        <w:t>يوافق هذا اليوم الثاني عشر من ربيع الأول من كل سنة هجرية ويمثل يوم مولد خير الأنام محمد صلى الله عليه وسلم (يوم واحد عطلة مدفوعة الأجر)</w:t>
      </w:r>
    </w:p>
    <w:p w:rsidR="00D11067" w:rsidRPr="00D11067" w:rsidRDefault="00D11067" w:rsidP="00BF6716">
      <w:pPr>
        <w:numPr>
          <w:ilvl w:val="0"/>
          <w:numId w:val="11"/>
        </w:numPr>
        <w:bidi/>
        <w:spacing w:before="100" w:beforeAutospacing="1" w:after="120" w:line="360" w:lineRule="auto"/>
        <w:ind w:left="1134" w:right="567"/>
        <w:contextualSpacing/>
        <w:jc w:val="both"/>
        <w:rPr>
          <w:rFonts w:ascii="Times New Roman" w:eastAsia="Calibri" w:hAnsi="Times New Roman" w:cs="Times New Roman"/>
          <w:b/>
          <w:bCs/>
          <w:sz w:val="32"/>
          <w:szCs w:val="32"/>
          <w:lang w:bidi="ar-DZ"/>
        </w:rPr>
      </w:pPr>
      <w:r w:rsidRPr="00D11067">
        <w:rPr>
          <w:rFonts w:ascii="Times New Roman" w:eastAsia="Calibri" w:hAnsi="Times New Roman" w:cs="Times New Roman" w:hint="cs"/>
          <w:b/>
          <w:bCs/>
          <w:sz w:val="32"/>
          <w:szCs w:val="32"/>
          <w:rtl/>
          <w:lang w:bidi="ar-DZ"/>
        </w:rPr>
        <w:t>عيد الفطـر :</w:t>
      </w:r>
      <w:r w:rsidRPr="00D11067">
        <w:rPr>
          <w:rFonts w:ascii="Times New Roman" w:eastAsia="Calibri" w:hAnsi="Times New Roman" w:cs="Times New Roman" w:hint="cs"/>
          <w:sz w:val="32"/>
          <w:szCs w:val="32"/>
          <w:rtl/>
          <w:lang w:bidi="ar-DZ"/>
        </w:rPr>
        <w:t xml:space="preserve">يوافق اليوم الأول من شوال الذي يأتي بعد نهاية شهر رمضان لذلك سمي عيد الفطر المبارك (يومين كاملين عطلة مدفوعة  الأجر الأول و الثاني من شوال) </w:t>
      </w:r>
    </w:p>
    <w:p w:rsidR="00D11067" w:rsidRPr="00D11067" w:rsidRDefault="00D11067" w:rsidP="00BF6716">
      <w:pPr>
        <w:numPr>
          <w:ilvl w:val="0"/>
          <w:numId w:val="11"/>
        </w:numPr>
        <w:bidi/>
        <w:spacing w:before="100" w:beforeAutospacing="1" w:after="120" w:line="360" w:lineRule="auto"/>
        <w:ind w:left="1134" w:right="567"/>
        <w:contextualSpacing/>
        <w:jc w:val="both"/>
        <w:rPr>
          <w:rFonts w:ascii="Times New Roman" w:eastAsia="Calibri" w:hAnsi="Times New Roman" w:cs="Times New Roman"/>
          <w:b/>
          <w:bCs/>
          <w:sz w:val="32"/>
          <w:szCs w:val="32"/>
          <w:rtl/>
          <w:lang w:bidi="ar-DZ"/>
        </w:rPr>
      </w:pPr>
      <w:r w:rsidRPr="00D11067">
        <w:rPr>
          <w:rFonts w:ascii="Times New Roman" w:eastAsia="Calibri" w:hAnsi="Times New Roman" w:cs="Times New Roman" w:hint="cs"/>
          <w:b/>
          <w:bCs/>
          <w:sz w:val="32"/>
          <w:szCs w:val="32"/>
          <w:rtl/>
          <w:lang w:bidi="ar-DZ"/>
        </w:rPr>
        <w:lastRenderedPageBreak/>
        <w:t xml:space="preserve">عيد الأضحي : </w:t>
      </w:r>
      <w:r w:rsidRPr="00D11067">
        <w:rPr>
          <w:rFonts w:ascii="Times New Roman" w:eastAsia="Calibri" w:hAnsi="Times New Roman" w:cs="Times New Roman" w:hint="cs"/>
          <w:sz w:val="32"/>
          <w:szCs w:val="32"/>
          <w:rtl/>
          <w:lang w:bidi="ar-DZ"/>
        </w:rPr>
        <w:t>يوافق اليوم العاشر من ذي الحجة وهو يوم النحر عند المسلمين و إعلانا بنهاية مناسك الحج (يومين كاملين عطلة مدفوعة الأجر اليوم العاشر واليوم الحادي عشر من ذي الحجة)</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b/>
          <w:bCs/>
          <w:sz w:val="40"/>
          <w:szCs w:val="40"/>
          <w:rtl/>
          <w:lang w:bidi="ar-DZ"/>
        </w:rPr>
      </w:pPr>
      <w:r w:rsidRPr="00D11067">
        <w:rPr>
          <w:rFonts w:ascii="Times New Roman" w:eastAsia="Calibri" w:hAnsi="Times New Roman" w:cs="Times New Roman" w:hint="cs"/>
          <w:b/>
          <w:bCs/>
          <w:sz w:val="40"/>
          <w:szCs w:val="40"/>
          <w:rtl/>
          <w:lang w:bidi="ar-DZ"/>
        </w:rPr>
        <w:t>الأعياد الوطنية</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تحتفل الجزائر بأعيادها الوطنية و هي أعياد تمثل وطنية وصمود  الشعب الجزائري أثناء الثورة التحريرية المجيدة إضافة إلي أعياد عالمية تحتفل بها مع بقية شعوب العالم</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b/>
          <w:bCs/>
          <w:sz w:val="32"/>
          <w:szCs w:val="32"/>
          <w:rtl/>
          <w:lang w:bidi="ar-DZ"/>
        </w:rPr>
        <w:t>- الفاتح من جانفي</w:t>
      </w:r>
      <w:r w:rsidRPr="00D11067">
        <w:rPr>
          <w:rFonts w:ascii="Times New Roman" w:eastAsia="Calibri" w:hAnsi="Times New Roman" w:cs="Times New Roman" w:hint="cs"/>
          <w:sz w:val="32"/>
          <w:szCs w:val="32"/>
          <w:rtl/>
          <w:lang w:bidi="ar-DZ"/>
        </w:rPr>
        <w:t xml:space="preserve"> : ويمثل رأس السنة الميلادية ويعتبر يوم راحة مدفوعة الأجر طبقا للمشرع الجزائري (يوم واحد عطلة مدفوعة الأجر)</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b/>
          <w:bCs/>
          <w:sz w:val="32"/>
          <w:szCs w:val="32"/>
          <w:rtl/>
          <w:lang w:bidi="ar-DZ"/>
        </w:rPr>
        <w:t>- الفاتح من ماي</w:t>
      </w:r>
      <w:r w:rsidRPr="00D11067">
        <w:rPr>
          <w:rFonts w:ascii="Times New Roman" w:eastAsia="Calibri" w:hAnsi="Times New Roman" w:cs="Times New Roman" w:hint="cs"/>
          <w:sz w:val="32"/>
          <w:szCs w:val="32"/>
          <w:rtl/>
          <w:lang w:bidi="ar-DZ"/>
        </w:rPr>
        <w:t xml:space="preserve"> : يمثل هذا اليوم العيد العالمي للعمال وهو رمز   لتضحيات العمال في الدفاع عن حقوقهم المهنية وحقهم في العمل و العيش الكريم (يوم واحد عطلة مدفوعة الأجر)</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b/>
          <w:bCs/>
          <w:sz w:val="32"/>
          <w:szCs w:val="32"/>
          <w:rtl/>
          <w:lang w:bidi="ar-DZ"/>
        </w:rPr>
        <w:t>- الخامس من جويلية</w:t>
      </w:r>
      <w:r w:rsidRPr="00D11067">
        <w:rPr>
          <w:rFonts w:ascii="Times New Roman" w:eastAsia="Calibri" w:hAnsi="Times New Roman" w:cs="Times New Roman" w:hint="cs"/>
          <w:sz w:val="32"/>
          <w:szCs w:val="32"/>
          <w:rtl/>
          <w:lang w:bidi="ar-DZ"/>
        </w:rPr>
        <w:t xml:space="preserve"> : يمثل هذا اليوم عيد الاستقلال الوطني يحييه الشعب الجزائري كل سنة ويرمز لعزته و كرامته فهو اليوم الذي  استرجعت فيه السيادة الوطنية بعد 132 سنة من الاستعمار( يوم واحد  عطلة مدفوعة الأجر) </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b/>
          <w:bCs/>
          <w:sz w:val="32"/>
          <w:szCs w:val="32"/>
          <w:rtl/>
          <w:lang w:bidi="ar-DZ"/>
        </w:rPr>
        <w:t>- أول نوفمبر</w:t>
      </w:r>
      <w:r w:rsidRPr="00D11067">
        <w:rPr>
          <w:rFonts w:ascii="Times New Roman" w:eastAsia="Calibri" w:hAnsi="Times New Roman" w:cs="Times New Roman" w:hint="cs"/>
          <w:sz w:val="32"/>
          <w:szCs w:val="32"/>
          <w:rtl/>
          <w:lang w:bidi="ar-DZ"/>
        </w:rPr>
        <w:t xml:space="preserve"> : هذا اليوم يمثل عيد الثورة التحريرية ففي مثل هذا  اليوم من كل سنة يحتفل الشعب الجزائري بذكرى اندلاع الثورة  التحريرية في الأول من نوفمبر1954 (يوم واحد عطلة مدفوعة  الأجر)</w:t>
      </w:r>
    </w:p>
    <w:p w:rsidR="00BF6716" w:rsidRDefault="00BF6716" w:rsidP="002B56F0">
      <w:pPr>
        <w:bidi/>
        <w:spacing w:before="100" w:beforeAutospacing="1" w:after="120" w:line="360" w:lineRule="auto"/>
        <w:ind w:left="1134" w:right="567"/>
        <w:rPr>
          <w:rFonts w:ascii="Times New Roman" w:eastAsia="Calibri" w:hAnsi="Times New Roman" w:cs="Times New Roman"/>
          <w:sz w:val="40"/>
          <w:szCs w:val="40"/>
          <w:rtl/>
          <w:lang w:bidi="ar-DZ"/>
        </w:rPr>
      </w:pPr>
      <w:r>
        <w:rPr>
          <w:rFonts w:ascii="Times New Roman" w:eastAsia="Calibri" w:hAnsi="Times New Roman" w:cs="Times New Roman"/>
          <w:sz w:val="40"/>
          <w:szCs w:val="40"/>
          <w:rtl/>
          <w:lang w:bidi="ar-DZ"/>
        </w:rPr>
        <w:br w:type="page"/>
      </w:r>
    </w:p>
    <w:p w:rsidR="00D11067" w:rsidRPr="00D11067" w:rsidRDefault="00D11067" w:rsidP="000C717F">
      <w:pPr>
        <w:bidi/>
        <w:spacing w:before="100" w:beforeAutospacing="1" w:after="120" w:line="360" w:lineRule="auto"/>
        <w:ind w:left="1134" w:right="567"/>
        <w:jc w:val="center"/>
        <w:rPr>
          <w:rFonts w:ascii="Times New Roman" w:eastAsia="Calibri" w:hAnsi="Times New Roman" w:cs="Times New Roman"/>
          <w:sz w:val="40"/>
          <w:szCs w:val="40"/>
          <w:rtl/>
          <w:lang w:bidi="ar-DZ"/>
        </w:rPr>
      </w:pPr>
      <w:r w:rsidRPr="00D11067">
        <w:rPr>
          <w:rFonts w:ascii="Times New Roman" w:eastAsia="Calibri" w:hAnsi="Times New Roman" w:cs="Times New Roman" w:hint="cs"/>
          <w:b/>
          <w:bCs/>
          <w:sz w:val="40"/>
          <w:szCs w:val="40"/>
          <w:rtl/>
          <w:lang w:bidi="ar-DZ"/>
        </w:rPr>
        <w:lastRenderedPageBreak/>
        <w:t xml:space="preserve">المبحث الثاني :رزنامة العطل المدرسية </w:t>
      </w:r>
      <w:r w:rsidRPr="00D11067">
        <w:rPr>
          <w:rFonts w:ascii="Times New Roman" w:eastAsia="Calibri" w:hAnsi="Times New Roman" w:cs="Times New Roman" w:hint="cs"/>
          <w:sz w:val="40"/>
          <w:szCs w:val="40"/>
          <w:rtl/>
          <w:lang w:bidi="ar-DZ"/>
        </w:rPr>
        <w:t xml:space="preserve"> :</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العطلةالمدرسية هي  فترة الخلو من الدراسة و هي بذلك جزء لا يت</w:t>
      </w:r>
      <w:r w:rsidR="000C717F">
        <w:rPr>
          <w:rFonts w:ascii="Times New Roman" w:eastAsia="Calibri" w:hAnsi="Times New Roman" w:cs="Times New Roman" w:hint="cs"/>
          <w:sz w:val="32"/>
          <w:szCs w:val="32"/>
          <w:rtl/>
          <w:lang w:bidi="ar-DZ"/>
        </w:rPr>
        <w:t>جزأ   من المنظومة التربوية التي</w:t>
      </w:r>
      <w:r w:rsidRPr="00D11067">
        <w:rPr>
          <w:rFonts w:ascii="Times New Roman" w:eastAsia="Calibri" w:hAnsi="Times New Roman" w:cs="Times New Roman" w:hint="cs"/>
          <w:sz w:val="32"/>
          <w:szCs w:val="32"/>
          <w:rtl/>
          <w:lang w:bidi="ar-DZ"/>
        </w:rPr>
        <w:t xml:space="preserve">، تجمع بين زمن مدرسي  و زمن العطل من الدراسة ،لان هذه الأخيرة تستوجب فترة العطلة أي الخلو من الدراسة ، و علماء التربية و المنظرون لها منذ مدة  أدرجوا فترات الاستراحة من العمل التربوي أو فترات العطل أو الخلو من العمل التربوي ضمن العملية التربوية نظرا لدورها في نجاح العملية التربوية . </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 في الجزائر أُصدرت وزارة التربية الوطنية قرار بتاريخ 15 أكتوبر 1989تضمن تقسيم بالتراب الوطني إلى مناطق جغرافية في مجال العطل المدرسية .</w:t>
      </w:r>
    </w:p>
    <w:p w:rsidR="00D11067" w:rsidRPr="00D11067" w:rsidRDefault="00D11067" w:rsidP="000C717F">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b/>
          <w:bCs/>
          <w:sz w:val="32"/>
          <w:szCs w:val="32"/>
          <w:rtl/>
          <w:lang w:bidi="ar-DZ"/>
        </w:rPr>
        <w:t>فالمنطقة الأولى</w:t>
      </w:r>
      <w:r w:rsidRPr="00D11067">
        <w:rPr>
          <w:rFonts w:ascii="Times New Roman" w:eastAsia="Calibri" w:hAnsi="Times New Roman" w:cs="Times New Roman" w:hint="cs"/>
          <w:sz w:val="32"/>
          <w:szCs w:val="32"/>
          <w:rtl/>
          <w:lang w:bidi="ar-DZ"/>
        </w:rPr>
        <w:t xml:space="preserve"> تظم :الشلف ،أم البواقي، باتنة (الدوائر :مروانة ،تازلت، المعذر،   سريانة،) بجاية،البليدة، بويرة،أم البواقي(الدوائر :تبسة ،الكويف، العوينات، الونزة، الشريعة) تلمسان،تيارت، تيزي وزو، الجزائر ،جيجل ،سطيف سعيدة، سكيكدة ،سيدي   بلعباس ، عنابة ،قالمة ،قسنطينة، المدية،مستغانم ،معسكر، وهران،برج بوعريريج،بومرداس، الطارف،تسمسيلت ،خنشلة، (الدوائر:خنشلة ، الحامة قايس، ) سوق   أهراس،تيبازة،ميلة، عين الدفلة ،عين تموشنت،غليزان.</w:t>
      </w:r>
    </w:p>
    <w:p w:rsidR="00D11067" w:rsidRPr="00D11067" w:rsidRDefault="00D11067" w:rsidP="000C717F">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b/>
          <w:bCs/>
          <w:sz w:val="32"/>
          <w:szCs w:val="32"/>
          <w:rtl/>
          <w:lang w:bidi="ar-DZ"/>
        </w:rPr>
        <w:t>المنطقة الثانية</w:t>
      </w:r>
      <w:r w:rsidRPr="00D11067">
        <w:rPr>
          <w:rFonts w:ascii="Times New Roman" w:eastAsia="Calibri" w:hAnsi="Times New Roman" w:cs="Times New Roman" w:hint="cs"/>
          <w:sz w:val="32"/>
          <w:szCs w:val="32"/>
          <w:rtl/>
          <w:lang w:bidi="ar-DZ"/>
        </w:rPr>
        <w:t xml:space="preserve">: باتنة (الدوائر:عين التوتة، ثنية العابد، بريكة، أريس ، مقاوس، رأس اليون)الأغواط ،بسكرة، تبسة (الدائرتان:بئر العاتر ، العقلة) الجلفة ،المسيلة،النعامة ، البيض(الدوائر:البيض ،بوقطوب، بوعلام ) </w:t>
      </w:r>
      <w:r w:rsidR="000C717F">
        <w:rPr>
          <w:rFonts w:ascii="Times New Roman" w:eastAsia="Calibri" w:hAnsi="Times New Roman" w:cs="Times New Roman" w:hint="cs"/>
          <w:sz w:val="32"/>
          <w:szCs w:val="32"/>
          <w:rtl/>
          <w:lang w:bidi="ar-DZ"/>
        </w:rPr>
        <w:t>خ</w:t>
      </w:r>
      <w:r w:rsidRPr="00D11067">
        <w:rPr>
          <w:rFonts w:ascii="Times New Roman" w:eastAsia="Calibri" w:hAnsi="Times New Roman" w:cs="Times New Roman" w:hint="cs"/>
          <w:sz w:val="32"/>
          <w:szCs w:val="32"/>
          <w:rtl/>
          <w:lang w:bidi="ar-DZ"/>
        </w:rPr>
        <w:t>نشلة (دائرة الشمشار)</w:t>
      </w:r>
    </w:p>
    <w:p w:rsidR="00D11067" w:rsidRPr="00D11067" w:rsidRDefault="00D11067" w:rsidP="000C717F">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b/>
          <w:bCs/>
          <w:sz w:val="32"/>
          <w:szCs w:val="32"/>
          <w:rtl/>
          <w:lang w:bidi="ar-DZ"/>
        </w:rPr>
        <w:lastRenderedPageBreak/>
        <w:t>المنطقة الثالثة</w:t>
      </w:r>
      <w:r w:rsidRPr="00D11067">
        <w:rPr>
          <w:rFonts w:ascii="Times New Roman" w:eastAsia="Calibri" w:hAnsi="Times New Roman" w:cs="Times New Roman" w:hint="cs"/>
          <w:sz w:val="32"/>
          <w:szCs w:val="32"/>
          <w:rtl/>
          <w:lang w:bidi="ar-DZ"/>
        </w:rPr>
        <w:t xml:space="preserve"> : أدرار ،بشار، تمنراست، ورقلة ، إليزي ، البيض (دائرة:البيض سيدي الشيخ) تندوف، الوادي ،غرداية. وشرع في تطبيق إجراءات هذا القرار ابتداء من السنة الدراسية 1989/1990</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كما حرصت وزارة التربية الوطنية على إصدار رزنامة للعطل كل سنة دراسية ، تأخذ بعين الاعتبار الجانب التربوي والسيكولوجي و السيسولوجي للتلميذ و الأستاذ حيث تخضع هذه الرزنامة لتخطيط و تدبير دقيقين ،ولا تعالج بطرق عشوائية حيث  تراعي الحالة النفسية و العقلية للناشئة و المربي.</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إن إدراج العطل البينية ( عطلتي الشتاء </w:t>
      </w:r>
      <w:r w:rsidRPr="00D11067">
        <w:rPr>
          <w:rFonts w:ascii="Times New Roman" w:eastAsia="Calibri" w:hAnsi="Times New Roman" w:cs="Times New Roman"/>
          <w:sz w:val="32"/>
          <w:szCs w:val="32"/>
          <w:rtl/>
          <w:lang w:bidi="ar-DZ"/>
        </w:rPr>
        <w:t>–</w:t>
      </w:r>
      <w:r w:rsidRPr="00D11067">
        <w:rPr>
          <w:rFonts w:ascii="Times New Roman" w:eastAsia="Calibri" w:hAnsi="Times New Roman" w:cs="Times New Roman" w:hint="cs"/>
          <w:sz w:val="32"/>
          <w:szCs w:val="32"/>
          <w:rtl/>
          <w:lang w:bidi="ar-DZ"/>
        </w:rPr>
        <w:t xml:space="preserve"> و الربيع ) وهي فترة خلو من الدراسة أيضا ، تأتي قبل العطلة الصيفية و التي تكون أطول مدة ،و دور هذه العطل دائما هو التحفيز على العمل أثناء إنجازه و استعادة النشاط لمواصلته من جديد ، و بهذا الاعتبار لا يمكن التعامل مع العطل المدرسية على أساس أنها هدر للزمن المدرسي .</w:t>
      </w:r>
    </w:p>
    <w:p w:rsidR="00D11067" w:rsidRPr="00D11067" w:rsidRDefault="00BF6716" w:rsidP="00BF6716">
      <w:pPr>
        <w:bidi/>
        <w:spacing w:before="100" w:beforeAutospacing="1" w:after="120" w:line="360" w:lineRule="auto"/>
        <w:ind w:left="1134" w:right="567"/>
        <w:jc w:val="both"/>
        <w:rPr>
          <w:rFonts w:ascii="Times New Roman" w:eastAsia="Calibri" w:hAnsi="Times New Roman" w:cs="Times New Roman"/>
          <w:b/>
          <w:bCs/>
          <w:sz w:val="40"/>
          <w:szCs w:val="40"/>
          <w:rtl/>
          <w:lang w:bidi="ar-DZ"/>
        </w:rPr>
      </w:pPr>
      <w:r>
        <w:rPr>
          <w:rFonts w:ascii="Times New Roman" w:eastAsia="Calibri" w:hAnsi="Times New Roman" w:cs="Times New Roman" w:hint="cs"/>
          <w:b/>
          <w:bCs/>
          <w:sz w:val="40"/>
          <w:szCs w:val="40"/>
          <w:rtl/>
          <w:lang w:bidi="ar-DZ"/>
        </w:rPr>
        <w:t>المطلب</w:t>
      </w:r>
      <w:r w:rsidR="00D11067" w:rsidRPr="00D11067">
        <w:rPr>
          <w:rFonts w:ascii="Times New Roman" w:eastAsia="Calibri" w:hAnsi="Times New Roman" w:cs="Times New Roman" w:hint="cs"/>
          <w:b/>
          <w:bCs/>
          <w:sz w:val="40"/>
          <w:szCs w:val="40"/>
          <w:rtl/>
          <w:lang w:bidi="ar-DZ"/>
        </w:rPr>
        <w:t xml:space="preserve">الأول : عطلة الإداريين و الأساتذة و المعلمين  </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تستفيد الهيئة الإدارية و الأساتذة و المعلمين العاملين بالمؤسسات التربوية من عطل بينية و عطلة نهاية السنة الدراسية (العطلة الصيفية ) .</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بالرجوع إلي رزنامة العطل المدرسية لسنة 2013/2014 نلاحظ أن عطلة الشتاء مدتها خمسة عشر يوم (15) تبدأ من يوم الخميس 19 ديسمبر 2013 مساءا إلي يوم الأحد 05 جانفي 2014 صباحا و تستفيد منها جميع المناطق .</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lastRenderedPageBreak/>
        <w:t xml:space="preserve">أما عطلة الربيع مدتها خمسة عشر يوم (15) كذلك تبدأ يوم الخميس 20 مارس مساءا إلي يوم الأحد 06 أفريل 2014 صباحا تستفيد منها جميع المناطق </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فهذه العطل البينية الهدف منها السماح لناشئة و الأساتذة و المعلمين من الاستراحة من عناء الدراسة و الاستعداد للفصل الدراسي الموالي بعيدا عن الضغوط النفسية التي غالبا ما تكون السبب في الإخفاقات الدراسية لدي التلاميذ </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أما الأساتذة و المعلمين فيغتنمون هذه العطل للراحة و الاسترخاء ،بعد عناء وجهد طيلة فترة عملهم المحفوف بالضغوطات النفسية كما يساهمون كأولياء في الترويح عن أبنائهم من خلال </w:t>
      </w:r>
      <w:r w:rsidR="000C717F" w:rsidRPr="00D11067">
        <w:rPr>
          <w:rFonts w:ascii="Times New Roman" w:eastAsia="Calibri" w:hAnsi="Times New Roman" w:cs="Times New Roman" w:hint="cs"/>
          <w:sz w:val="32"/>
          <w:szCs w:val="32"/>
          <w:rtl/>
          <w:lang w:bidi="ar-DZ"/>
        </w:rPr>
        <w:t>اصطحابهم</w:t>
      </w:r>
      <w:r w:rsidRPr="00D11067">
        <w:rPr>
          <w:rFonts w:ascii="Times New Roman" w:eastAsia="Calibri" w:hAnsi="Times New Roman" w:cs="Times New Roman" w:hint="cs"/>
          <w:sz w:val="32"/>
          <w:szCs w:val="32"/>
          <w:rtl/>
          <w:lang w:bidi="ar-DZ"/>
        </w:rPr>
        <w:t xml:space="preserve"> في عطل الاستجمام .</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أما عطلة الصيف بالنسبة للأساتذة و المعلمين العاملين بالمؤسسات التربوية فتبدأ يوم الخميس 03 جويلية 2014 لجميع المناطق </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بالنسبة للإداريين :فهي تبدأ بالنسبة للمنطقة الثالثة يوم الخميس 10 جويلية 2014 إلى يوم31   2014أوت أما المنطقة الأولى و الثانية إبتداءا من الخميس 17 جويلية 2014 إلى 31 أوت 2014    .وهذا بعد الانتهاء من جميع المجالس المتعلقة بنهاية السنة الدراسية . بما فيها اجتماعات مجالس القبول و التوجيه و نشر نتائج الامتحانات الرسمية و </w:t>
      </w:r>
      <w:r w:rsidR="000C717F" w:rsidRPr="00D11067">
        <w:rPr>
          <w:rFonts w:ascii="Times New Roman" w:eastAsia="Calibri" w:hAnsi="Times New Roman" w:cs="Times New Roman" w:hint="cs"/>
          <w:sz w:val="32"/>
          <w:szCs w:val="32"/>
          <w:rtl/>
          <w:lang w:bidi="ar-DZ"/>
        </w:rPr>
        <w:t>تسليم</w:t>
      </w:r>
      <w:r w:rsidRPr="00D11067">
        <w:rPr>
          <w:rFonts w:ascii="Times New Roman" w:eastAsia="Calibri" w:hAnsi="Times New Roman" w:cs="Times New Roman" w:hint="cs"/>
          <w:sz w:val="32"/>
          <w:szCs w:val="32"/>
          <w:rtl/>
          <w:lang w:bidi="ar-DZ"/>
        </w:rPr>
        <w:t xml:space="preserve"> الوثائق المختلفة للتلاميذ .</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كما يجب على المعلمين و الأساتذة و الإداريين المشاركة في تأطير الامتحانات الرسمية و في العمليات التكوينية التي تنظمها وزارة التربية الوطنية أثناء العطل المدرسية كما يجب أن تضمن المداومة على مستوى </w:t>
      </w:r>
      <w:r w:rsidRPr="00D11067">
        <w:rPr>
          <w:rFonts w:ascii="Times New Roman" w:eastAsia="Calibri" w:hAnsi="Times New Roman" w:cs="Times New Roman" w:hint="cs"/>
          <w:sz w:val="32"/>
          <w:szCs w:val="32"/>
          <w:rtl/>
          <w:lang w:bidi="ar-DZ"/>
        </w:rPr>
        <w:lastRenderedPageBreak/>
        <w:t>المؤسسات التعليمية خلال العطل البينة و عطل الصيف حيث يجب وضع رزنامة للموظفين المعنيين  بالمداومات و إرسالها إلى مديريات التربية .</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ننبه أن الإداريين و الأساتذة و المعلمين العاملين بمقر وزارة التربية الوطنية  وهياكل الدعم التابعة لها و مديريات التربية لا تنطبق عليهم هذه الرزنامة ،فهم يستفيدون من أربعة (4) أيام في العطل البينية و ثلاثون (30) يوما في العطلة الصيفية</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b/>
          <w:bCs/>
          <w:sz w:val="40"/>
          <w:szCs w:val="40"/>
          <w:rtl/>
          <w:lang w:bidi="ar-DZ"/>
        </w:rPr>
      </w:pPr>
      <w:r w:rsidRPr="00D11067">
        <w:rPr>
          <w:rFonts w:ascii="Times New Roman" w:eastAsia="Calibri" w:hAnsi="Times New Roman" w:cs="Times New Roman" w:hint="cs"/>
          <w:b/>
          <w:bCs/>
          <w:sz w:val="40"/>
          <w:szCs w:val="40"/>
          <w:rtl/>
          <w:lang w:bidi="ar-DZ"/>
        </w:rPr>
        <w:t>المطلب الثاني:عطلة العمال المهنيين :</w:t>
      </w:r>
    </w:p>
    <w:p w:rsidR="00D11067" w:rsidRPr="00D11067" w:rsidRDefault="00D11067" w:rsidP="000C717F">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 xml:space="preserve">يستفيد العمال المهنيين في قطاع التربية العاملين بالمؤسسات التربوية من عطلة سنوية مدتها 40 يوما تعد من تاريخ إلى تاريخ دون تمييز بين أيام العمل و أيام الراحة.حيث ينبغي أن تتخذ في مستوى المؤسسة كل الإجراءات اللازمة لتنظيم  طيلة العطلة الصيفية ،مداومة تشمل بالدرجة الأولى المصلحة الخاصة بالبواب و الحراسة في الليل و النهار ،و كل الأشغال التي تضمن صيانة أثاث المدرسة و بناياتها . </w:t>
      </w:r>
    </w:p>
    <w:p w:rsidR="00D11067" w:rsidRPr="00D11067" w:rsidRDefault="00D11067" w:rsidP="00BF671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D11067">
        <w:rPr>
          <w:rFonts w:ascii="Times New Roman" w:eastAsia="Calibri" w:hAnsi="Times New Roman" w:cs="Times New Roman" w:hint="cs"/>
          <w:sz w:val="32"/>
          <w:szCs w:val="32"/>
          <w:rtl/>
          <w:lang w:bidi="ar-DZ"/>
        </w:rPr>
        <w:t>كما يستفيد العمال المهنيون بالمؤسسات التربوية في العطل البينية من عطلة مدتها ستة (6) أيام غير مجزأة  أثناء عطلة الشتاء و ثمانية (8) أيام أثناء عطلة الربيع وتحسب هذه المدة من تاريخ إلي تاريخ من دون طرح لأيام الاستراحة العادية أو لأيام الأعياد و المواسم ، وهذا حسب المنشور رقم 6442 مؤرخ في 02/06/1975 يتعلق بتنظيم المصالح خلال العطلة المدرسية .</w:t>
      </w:r>
    </w:p>
    <w:p w:rsidR="002B56F0" w:rsidRDefault="002B56F0" w:rsidP="002B56F0">
      <w:pPr>
        <w:rPr>
          <w:rFonts w:ascii="Traditional Arabic" w:hAnsi="Traditional Arabic" w:cs="Traditional Arabic"/>
          <w:sz w:val="44"/>
          <w:szCs w:val="44"/>
          <w:lang w:bidi="ar-DZ"/>
        </w:rPr>
        <w:sectPr w:rsidR="002B56F0" w:rsidSect="002B56F0">
          <w:footerReference w:type="default" r:id="rId15"/>
          <w:type w:val="continuous"/>
          <w:pgSz w:w="11906" w:h="16838"/>
          <w:pgMar w:top="1417" w:right="1417" w:bottom="1417" w:left="1417" w:header="709" w:footer="709" w:gutter="0"/>
          <w:cols w:space="708"/>
          <w:titlePg/>
          <w:docGrid w:linePitch="360"/>
        </w:sectPr>
      </w:pPr>
    </w:p>
    <w:p w:rsidR="00667ACF" w:rsidRDefault="009D0FAA" w:rsidP="002B56F0">
      <w:pPr>
        <w:rPr>
          <w:rFonts w:ascii="Traditional Arabic" w:hAnsi="Traditional Arabic" w:cs="Traditional Arabic"/>
          <w:sz w:val="44"/>
          <w:szCs w:val="44"/>
          <w:rtl/>
        </w:rPr>
      </w:pPr>
      <w:r w:rsidRPr="009D0FAA">
        <w:rPr>
          <w:rFonts w:ascii="Traditional Arabic" w:hAnsi="Traditional Arabic" w:cs="Traditional Arabic"/>
          <w:noProof/>
          <w:sz w:val="44"/>
          <w:szCs w:val="44"/>
          <w:rtl/>
          <w:lang w:eastAsia="fr-FR"/>
        </w:rPr>
        <w:lastRenderedPageBreak/>
        <w:pict>
          <v:roundrect id="Rectangle à coins arrondis 9" o:spid="_x0000_s1031" style="position:absolute;margin-left:139.7pt;margin-top:-.45pt;width:244.2pt;height:136.2pt;z-index:2516715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" fillcolor="#dafda7" strokecolor="#98b954">
            <v:fill color2="#f5ffe6" rotate="t" colors="0 #dafda7;22938f #e4fdc2;1 #f5ffe6" focus="100%" type="gradient"/>
            <v:shadow on="t" type="perspective" color="black" opacity="13107f" origin="-.5,.5" offset="0,0" matrix=",-23853f,,15073f"/>
            <v:textbox>
              <w:txbxContent>
                <w:p w:rsidR="00A578D2" w:rsidRPr="00E51189" w:rsidRDefault="00A578D2" w:rsidP="002B2BED">
                  <w:pPr>
                    <w:bidi/>
                    <w:rPr>
                      <w:sz w:val="72"/>
                      <w:szCs w:val="72"/>
                    </w:rPr>
                  </w:pPr>
                  <w:r w:rsidRPr="00E51189">
                    <w:rPr>
                      <w:rFonts w:hint="cs"/>
                      <w:sz w:val="72"/>
                      <w:szCs w:val="72"/>
                      <w:rtl/>
                    </w:rPr>
                    <w:t>الفصل الثالث</w:t>
                  </w:r>
                </w:p>
              </w:txbxContent>
            </v:textbox>
          </v:roundrect>
        </w:pict>
      </w:r>
    </w:p>
    <w:p w:rsidR="00667ACF" w:rsidRDefault="00667ACF" w:rsidP="00667ACF">
      <w:pPr>
        <w:bidi/>
        <w:rPr>
          <w:rFonts w:ascii="Traditional Arabic" w:hAnsi="Traditional Arabic" w:cs="Traditional Arabic"/>
          <w:sz w:val="44"/>
          <w:szCs w:val="44"/>
          <w:rtl/>
        </w:rPr>
      </w:pPr>
    </w:p>
    <w:p w:rsidR="00667ACF" w:rsidRDefault="00667ACF" w:rsidP="00667ACF">
      <w:pPr>
        <w:bidi/>
        <w:rPr>
          <w:rFonts w:ascii="Traditional Arabic" w:hAnsi="Traditional Arabic" w:cs="Traditional Arabic"/>
          <w:sz w:val="44"/>
          <w:szCs w:val="44"/>
          <w:rtl/>
        </w:rPr>
      </w:pPr>
    </w:p>
    <w:p w:rsidR="00F32E77" w:rsidRPr="00F32E77" w:rsidRDefault="00F32E77" w:rsidP="00433AA4">
      <w:pPr>
        <w:bidi/>
        <w:rPr>
          <w:rFonts w:ascii="Traditional Arabic" w:hAnsi="Traditional Arabic" w:cs="Traditional Arabic"/>
          <w:sz w:val="72"/>
          <w:szCs w:val="72"/>
          <w:rtl/>
        </w:rPr>
      </w:pPr>
      <w:r w:rsidRPr="00F32E77">
        <w:rPr>
          <w:rFonts w:ascii="Traditional Arabic" w:hAnsi="Traditional Arabic" w:cs="Traditional Arabic" w:hint="cs"/>
          <w:sz w:val="72"/>
          <w:szCs w:val="72"/>
          <w:rtl/>
        </w:rPr>
        <w:t xml:space="preserve">العطل المرضية و عطلة الأمومة </w:t>
      </w:r>
    </w:p>
    <w:p w:rsidR="00433AA4" w:rsidRPr="00F32E77" w:rsidRDefault="002B2BED" w:rsidP="00BF6716">
      <w:pPr>
        <w:bidi/>
        <w:ind w:firstLine="992"/>
        <w:rPr>
          <w:rFonts w:ascii="Traditional Arabic" w:hAnsi="Traditional Arabic" w:cs="Traditional Arabic"/>
          <w:sz w:val="52"/>
          <w:szCs w:val="52"/>
          <w:rtl/>
        </w:rPr>
      </w:pPr>
      <w:r w:rsidRPr="000C717F">
        <w:rPr>
          <w:rFonts w:ascii="Traditional Arabic" w:hAnsi="Traditional Arabic" w:cs="Traditional Arabic" w:hint="cs"/>
          <w:b/>
          <w:bCs/>
          <w:sz w:val="52"/>
          <w:szCs w:val="52"/>
          <w:u w:val="single"/>
          <w:rtl/>
        </w:rPr>
        <w:t>المبحث</w:t>
      </w:r>
      <w:r w:rsidR="00433AA4" w:rsidRPr="000C717F">
        <w:rPr>
          <w:rFonts w:ascii="Traditional Arabic" w:hAnsi="Traditional Arabic" w:cs="Traditional Arabic" w:hint="cs"/>
          <w:b/>
          <w:bCs/>
          <w:sz w:val="52"/>
          <w:szCs w:val="52"/>
          <w:u w:val="single"/>
          <w:rtl/>
        </w:rPr>
        <w:t xml:space="preserve"> الأول</w:t>
      </w:r>
      <w:r w:rsidR="00433AA4" w:rsidRPr="00F32E77">
        <w:rPr>
          <w:rFonts w:ascii="Traditional Arabic" w:hAnsi="Traditional Arabic" w:cs="Traditional Arabic" w:hint="cs"/>
          <w:sz w:val="52"/>
          <w:szCs w:val="52"/>
          <w:rtl/>
        </w:rPr>
        <w:t> </w:t>
      </w:r>
      <w:r w:rsidR="00433AA4" w:rsidRPr="00F32E77">
        <w:rPr>
          <w:rFonts w:ascii="Traditional Arabic" w:hAnsi="Traditional Arabic" w:cs="Traditional Arabic"/>
          <w:sz w:val="52"/>
          <w:szCs w:val="52"/>
          <w:u w:val="single"/>
        </w:rPr>
        <w:t>:</w:t>
      </w:r>
      <w:r w:rsidR="00433AA4" w:rsidRPr="00F32E77">
        <w:rPr>
          <w:rFonts w:ascii="Traditional Arabic" w:hAnsi="Traditional Arabic" w:cs="Traditional Arabic" w:hint="cs"/>
          <w:sz w:val="52"/>
          <w:szCs w:val="52"/>
          <w:u w:val="single"/>
          <w:rtl/>
        </w:rPr>
        <w:t xml:space="preserve"> العطلة المرضية</w:t>
      </w:r>
    </w:p>
    <w:p w:rsidR="002B2BED" w:rsidRPr="00C31283" w:rsidRDefault="00433AA4" w:rsidP="000C717F">
      <w:pPr>
        <w:bidi/>
        <w:ind w:firstLine="1701"/>
        <w:rPr>
          <w:rFonts w:ascii="Traditional Arabic" w:hAnsi="Traditional Arabic" w:cs="Traditional Arabic"/>
          <w:sz w:val="52"/>
          <w:szCs w:val="52"/>
          <w:rtl/>
        </w:rPr>
      </w:pPr>
      <w:r w:rsidRPr="000C717F">
        <w:rPr>
          <w:rFonts w:ascii="Traditional Arabic" w:hAnsi="Traditional Arabic" w:cs="Traditional Arabic" w:hint="cs"/>
          <w:b/>
          <w:bCs/>
          <w:sz w:val="52"/>
          <w:szCs w:val="52"/>
          <w:u w:val="single"/>
          <w:rtl/>
        </w:rPr>
        <w:t>المطلب الأول</w:t>
      </w:r>
      <w:r w:rsidRPr="00C31283">
        <w:rPr>
          <w:rFonts w:ascii="Traditional Arabic" w:hAnsi="Traditional Arabic" w:cs="Traditional Arabic" w:hint="cs"/>
          <w:sz w:val="52"/>
          <w:szCs w:val="52"/>
          <w:rtl/>
        </w:rPr>
        <w:t> </w:t>
      </w:r>
      <w:r w:rsidRPr="00C31283">
        <w:rPr>
          <w:rFonts w:ascii="Traditional Arabic" w:hAnsi="Traditional Arabic" w:cs="Traditional Arabic"/>
          <w:sz w:val="52"/>
          <w:szCs w:val="52"/>
        </w:rPr>
        <w:t>:</w:t>
      </w:r>
      <w:r w:rsidRPr="00C31283">
        <w:rPr>
          <w:rFonts w:ascii="Traditional Arabic" w:hAnsi="Traditional Arabic" w:cs="Traditional Arabic" w:hint="cs"/>
          <w:sz w:val="52"/>
          <w:szCs w:val="52"/>
          <w:rtl/>
        </w:rPr>
        <w:t xml:space="preserve">العطل المرضية العادية </w:t>
      </w:r>
      <w:r w:rsidRPr="00C31283">
        <w:rPr>
          <w:rFonts w:ascii="Traditional Arabic" w:hAnsi="Traditional Arabic" w:cs="Traditional Arabic"/>
          <w:sz w:val="52"/>
          <w:szCs w:val="52"/>
        </w:rPr>
        <w:t>)</w:t>
      </w:r>
      <w:r w:rsidRPr="00C31283">
        <w:rPr>
          <w:rFonts w:ascii="Traditional Arabic" w:hAnsi="Traditional Arabic" w:cs="Traditional Arabic" w:hint="cs"/>
          <w:sz w:val="52"/>
          <w:szCs w:val="52"/>
          <w:rtl/>
        </w:rPr>
        <w:t>قصيرة المدى</w:t>
      </w:r>
      <w:r w:rsidRPr="00C31283">
        <w:rPr>
          <w:rFonts w:ascii="Traditional Arabic" w:hAnsi="Traditional Arabic" w:cs="Traditional Arabic"/>
          <w:sz w:val="52"/>
          <w:szCs w:val="52"/>
        </w:rPr>
        <w:t>(</w:t>
      </w:r>
    </w:p>
    <w:p w:rsidR="00433AA4" w:rsidRPr="00C31283" w:rsidRDefault="00433AA4" w:rsidP="000C717F">
      <w:pPr>
        <w:bidi/>
        <w:ind w:firstLine="1701"/>
        <w:rPr>
          <w:rFonts w:ascii="Traditional Arabic" w:hAnsi="Traditional Arabic" w:cs="Traditional Arabic"/>
          <w:sz w:val="52"/>
          <w:szCs w:val="52"/>
          <w:rtl/>
        </w:rPr>
      </w:pPr>
      <w:r w:rsidRPr="000C717F">
        <w:rPr>
          <w:rFonts w:ascii="Traditional Arabic" w:hAnsi="Traditional Arabic" w:cs="Traditional Arabic" w:hint="cs"/>
          <w:b/>
          <w:bCs/>
          <w:sz w:val="52"/>
          <w:szCs w:val="52"/>
          <w:u w:val="single"/>
          <w:rtl/>
        </w:rPr>
        <w:t>المطلب الثاني</w:t>
      </w:r>
      <w:r w:rsidRPr="00C31283">
        <w:rPr>
          <w:rFonts w:ascii="Traditional Arabic" w:hAnsi="Traditional Arabic" w:cs="Traditional Arabic" w:hint="cs"/>
          <w:sz w:val="52"/>
          <w:szCs w:val="52"/>
          <w:rtl/>
        </w:rPr>
        <w:t> </w:t>
      </w:r>
      <w:r w:rsidRPr="00C31283">
        <w:rPr>
          <w:rFonts w:ascii="Traditional Arabic" w:hAnsi="Traditional Arabic" w:cs="Traditional Arabic"/>
          <w:sz w:val="52"/>
          <w:szCs w:val="52"/>
        </w:rPr>
        <w:t>:</w:t>
      </w:r>
      <w:r w:rsidRPr="00C31283">
        <w:rPr>
          <w:rFonts w:ascii="Traditional Arabic" w:hAnsi="Traditional Arabic" w:cs="Traditional Arabic" w:hint="cs"/>
          <w:sz w:val="52"/>
          <w:szCs w:val="52"/>
          <w:rtl/>
        </w:rPr>
        <w:t xml:space="preserve"> العطل المرضية طويلة المدى </w:t>
      </w:r>
    </w:p>
    <w:p w:rsidR="00433AA4" w:rsidRPr="00C31283" w:rsidRDefault="00433AA4" w:rsidP="00BF6716">
      <w:pPr>
        <w:bidi/>
        <w:ind w:left="3118"/>
        <w:rPr>
          <w:rFonts w:ascii="Traditional Arabic" w:hAnsi="Traditional Arabic" w:cs="Traditional Arabic"/>
          <w:sz w:val="52"/>
          <w:szCs w:val="52"/>
          <w:rtl/>
        </w:rPr>
      </w:pPr>
      <w:r w:rsidRPr="00C31283">
        <w:rPr>
          <w:rFonts w:ascii="Traditional Arabic" w:hAnsi="Traditional Arabic" w:cs="Traditional Arabic" w:hint="cs"/>
          <w:sz w:val="52"/>
          <w:szCs w:val="52"/>
          <w:rtl/>
        </w:rPr>
        <w:t xml:space="preserve">- قائمة الأمراض المانحة لعطلة طويلة المدى </w:t>
      </w:r>
    </w:p>
    <w:p w:rsidR="00433AA4" w:rsidRPr="00C31283" w:rsidRDefault="00433AA4" w:rsidP="00BF6716">
      <w:pPr>
        <w:bidi/>
        <w:ind w:firstLine="1134"/>
        <w:rPr>
          <w:rFonts w:ascii="Traditional Arabic" w:hAnsi="Traditional Arabic" w:cs="Traditional Arabic"/>
          <w:sz w:val="52"/>
          <w:szCs w:val="52"/>
          <w:rtl/>
        </w:rPr>
      </w:pPr>
      <w:r w:rsidRPr="000C717F">
        <w:rPr>
          <w:rFonts w:ascii="Traditional Arabic" w:hAnsi="Traditional Arabic" w:cs="Traditional Arabic" w:hint="cs"/>
          <w:b/>
          <w:bCs/>
          <w:sz w:val="52"/>
          <w:szCs w:val="52"/>
          <w:u w:val="single"/>
          <w:rtl/>
        </w:rPr>
        <w:t>المبحث الثاني</w:t>
      </w:r>
      <w:r w:rsidRPr="00C31283">
        <w:rPr>
          <w:rFonts w:ascii="Traditional Arabic" w:hAnsi="Traditional Arabic" w:cs="Traditional Arabic"/>
          <w:sz w:val="52"/>
          <w:szCs w:val="52"/>
        </w:rPr>
        <w:t> :</w:t>
      </w:r>
      <w:r w:rsidRPr="00E51189">
        <w:rPr>
          <w:rFonts w:ascii="Traditional Arabic" w:hAnsi="Traditional Arabic" w:cs="Traditional Arabic" w:hint="cs"/>
          <w:sz w:val="52"/>
          <w:szCs w:val="52"/>
          <w:u w:val="single"/>
          <w:rtl/>
        </w:rPr>
        <w:t>عطلة الأمومة</w:t>
      </w:r>
    </w:p>
    <w:p w:rsidR="002B56F0" w:rsidRDefault="00433AA4" w:rsidP="002B56F0">
      <w:pPr>
        <w:bidi/>
        <w:ind w:firstLine="1134"/>
        <w:rPr>
          <w:rFonts w:ascii="Traditional Arabic" w:hAnsi="Traditional Arabic" w:cs="Traditional Arabic"/>
          <w:sz w:val="52"/>
          <w:szCs w:val="52"/>
          <w:rtl/>
        </w:rPr>
      </w:pPr>
      <w:r w:rsidRPr="000C717F">
        <w:rPr>
          <w:rFonts w:ascii="Traditional Arabic" w:hAnsi="Traditional Arabic" w:cs="Traditional Arabic" w:hint="cs"/>
          <w:b/>
          <w:bCs/>
          <w:sz w:val="52"/>
          <w:szCs w:val="52"/>
          <w:u w:val="single"/>
          <w:rtl/>
        </w:rPr>
        <w:t>المبحث الثالث</w:t>
      </w:r>
      <w:r w:rsidRPr="00C31283">
        <w:rPr>
          <w:rFonts w:ascii="Traditional Arabic" w:hAnsi="Traditional Arabic" w:cs="Traditional Arabic" w:hint="cs"/>
          <w:sz w:val="52"/>
          <w:szCs w:val="52"/>
          <w:rtl/>
        </w:rPr>
        <w:t> </w:t>
      </w:r>
      <w:r w:rsidRPr="00C31283">
        <w:rPr>
          <w:rFonts w:ascii="Traditional Arabic" w:hAnsi="Traditional Arabic" w:cs="Traditional Arabic"/>
          <w:sz w:val="52"/>
          <w:szCs w:val="52"/>
        </w:rPr>
        <w:t>:</w:t>
      </w:r>
      <w:r w:rsidR="002B56F0">
        <w:rPr>
          <w:rFonts w:ascii="Traditional Arabic" w:hAnsi="Traditional Arabic" w:cs="Traditional Arabic" w:hint="cs"/>
          <w:sz w:val="52"/>
          <w:szCs w:val="52"/>
          <w:u w:val="single"/>
          <w:rtl/>
        </w:rPr>
        <w:t>العجز عن العمل</w:t>
      </w:r>
    </w:p>
    <w:p w:rsidR="002B56F0" w:rsidRPr="002B56F0" w:rsidRDefault="002B56F0" w:rsidP="002B56F0">
      <w:pPr>
        <w:bidi/>
        <w:rPr>
          <w:rFonts w:ascii="Traditional Arabic" w:hAnsi="Traditional Arabic" w:cs="Traditional Arabic"/>
          <w:sz w:val="52"/>
          <w:szCs w:val="52"/>
          <w:rtl/>
        </w:rPr>
        <w:sectPr w:rsidR="002B56F0" w:rsidRPr="002B56F0" w:rsidSect="002B56F0">
          <w:footerReference w:type="first" r:id="rId16"/>
          <w:type w:val="evenPage"/>
          <w:pgSz w:w="11906" w:h="16838"/>
          <w:pgMar w:top="1417" w:right="1417" w:bottom="1417" w:left="1417" w:header="709" w:footer="709" w:gutter="0"/>
          <w:cols w:space="708"/>
          <w:titlePg/>
          <w:docGrid w:linePitch="360"/>
        </w:sectPr>
      </w:pPr>
    </w:p>
    <w:p w:rsidR="00253956" w:rsidRPr="00253956" w:rsidRDefault="00253956" w:rsidP="000C717F">
      <w:pPr>
        <w:bidi/>
        <w:spacing w:before="100" w:beforeAutospacing="1" w:after="120" w:line="360" w:lineRule="auto"/>
        <w:ind w:left="1134" w:right="567"/>
        <w:rPr>
          <w:rFonts w:ascii="Times New Roman" w:eastAsia="Calibri" w:hAnsi="Times New Roman" w:cs="Times New Roman"/>
          <w:sz w:val="32"/>
          <w:szCs w:val="32"/>
          <w:rtl/>
          <w:lang w:bidi="ar-DZ"/>
        </w:rPr>
      </w:pPr>
      <w:r w:rsidRPr="00253956">
        <w:rPr>
          <w:rFonts w:ascii="Times New Roman" w:eastAsia="Calibri" w:hAnsi="Times New Roman" w:cs="Times New Roman" w:hint="cs"/>
          <w:b/>
          <w:bCs/>
          <w:sz w:val="40"/>
          <w:szCs w:val="40"/>
          <w:rtl/>
          <w:lang w:bidi="ar-DZ"/>
        </w:rPr>
        <w:lastRenderedPageBreak/>
        <w:t>الفصـل الثالـث: العطل المرضـيـة وعطلة الأمومة</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للعامل الذي يمنعه عجز بدني أو عقلي مثبت طبيا عن مواصلة عمله أو  استثنائه، يحق له أخذ عطلة مرضية غير مدفوعة الأجر ،و بإمكانه  تعويض الأجر عن  طريق الصندوق الوطني للتأمينات الاجتماعية   للعمال الأجراء كما هو منصوص عليه في القانون 83-11 المؤرخ في  يوليو 1983  المتعلق بالعلاقات الاجتماعية و المرسوم 84/27 المؤرخ في 01/02/1984 المحدد كيفيات تطبيق قانون 83/11</w:t>
      </w:r>
    </w:p>
    <w:p w:rsidR="00253956" w:rsidRPr="00253956" w:rsidRDefault="00253956" w:rsidP="00253956">
      <w:pPr>
        <w:bidi/>
        <w:spacing w:before="100" w:beforeAutospacing="1" w:after="120" w:line="360" w:lineRule="auto"/>
        <w:ind w:left="1134" w:right="567"/>
        <w:rPr>
          <w:rFonts w:ascii="Times New Roman" w:eastAsia="Calibri" w:hAnsi="Times New Roman" w:cs="Times New Roman"/>
          <w:b/>
          <w:bCs/>
          <w:sz w:val="40"/>
          <w:szCs w:val="40"/>
          <w:rtl/>
          <w:lang w:bidi="ar-DZ"/>
        </w:rPr>
      </w:pPr>
      <w:r w:rsidRPr="00253956">
        <w:rPr>
          <w:rFonts w:ascii="Times New Roman" w:eastAsia="Calibri" w:hAnsi="Times New Roman" w:cs="Times New Roman" w:hint="cs"/>
          <w:b/>
          <w:bCs/>
          <w:sz w:val="40"/>
          <w:szCs w:val="40"/>
          <w:rtl/>
          <w:lang w:bidi="ar-DZ"/>
        </w:rPr>
        <w:t>المبحث الأول : العطلة المرضية :</w:t>
      </w:r>
    </w:p>
    <w:p w:rsidR="00253956" w:rsidRPr="00253956" w:rsidRDefault="00253956" w:rsidP="00253956">
      <w:pPr>
        <w:bidi/>
        <w:spacing w:before="100" w:beforeAutospacing="1" w:after="120" w:line="360" w:lineRule="auto"/>
        <w:ind w:left="1134" w:right="567"/>
        <w:rPr>
          <w:rFonts w:ascii="Times New Roman" w:eastAsia="Calibri" w:hAnsi="Times New Roman" w:cs="Times New Roman"/>
          <w:b/>
          <w:bCs/>
          <w:sz w:val="40"/>
          <w:szCs w:val="40"/>
          <w:rtl/>
          <w:lang w:bidi="ar-DZ"/>
        </w:rPr>
      </w:pPr>
      <w:r w:rsidRPr="00253956">
        <w:rPr>
          <w:rFonts w:ascii="Times New Roman" w:eastAsia="Calibri" w:hAnsi="Times New Roman" w:cs="Times New Roman" w:hint="cs"/>
          <w:b/>
          <w:bCs/>
          <w:sz w:val="36"/>
          <w:szCs w:val="36"/>
          <w:rtl/>
          <w:lang w:bidi="ar-DZ"/>
        </w:rPr>
        <w:t xml:space="preserve">المطلب الأول : العطلة المرضية </w:t>
      </w:r>
      <w:r w:rsidR="00391BD7">
        <w:rPr>
          <w:rFonts w:ascii="Times New Roman" w:eastAsia="Calibri" w:hAnsi="Times New Roman" w:cs="Times New Roman" w:hint="cs"/>
          <w:b/>
          <w:bCs/>
          <w:sz w:val="36"/>
          <w:szCs w:val="36"/>
          <w:rtl/>
          <w:lang w:bidi="ar-DZ"/>
        </w:rPr>
        <w:t>العادية (قصيرو المدى)</w:t>
      </w:r>
    </w:p>
    <w:p w:rsidR="00253956" w:rsidRPr="00253956" w:rsidRDefault="00253956" w:rsidP="000C717F">
      <w:pPr>
        <w:bidi/>
        <w:spacing w:before="100" w:beforeAutospacing="1" w:after="120" w:line="48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لا يحق للعامل التغيب عن عمله بدعوى مرضية إلا بعد أن يقدم  شهادة طبية تثبت مرضه وعدم قدرته على ممارسة عمله طوال مدة  معينة تسلمها له مؤسسة استشفائية أو أطباء محلفون .للعامل الذي  يمنعه عجز بدني أو عقلي مثّبت طبيا عن مواصلة عمله أو استئنافه الحق في عطلة مرضية. و هذا ما أشارت إليه المادة 14 من قانون  83_11 يتعلق بالتأمينات الاجتماعية ، تعريفه للعطلة المرضية وهو إصابة العامل بعجز بدني أو عقله مثّبت طبيا عن طريق شهادة طبية تسلم من طبيب محلف أو هيئة استشفائية, هذا العجز يمنع العامل عن مواصلة عمله أو استئنافه.فعلاقة العامل تنقطع مع الهيئة المستخدمة له من حيث المرتب أو الأجر اليومي، بعد تقديمه الشهادة الطبية التي تثبت عجزه عن مباشرة عمله إلى حين </w:t>
      </w:r>
      <w:r w:rsidRPr="00253956">
        <w:rPr>
          <w:rFonts w:ascii="Times New Roman" w:eastAsia="Calibri" w:hAnsi="Times New Roman" w:cs="Times New Roman" w:hint="cs"/>
          <w:sz w:val="32"/>
          <w:szCs w:val="32"/>
          <w:rtl/>
          <w:lang w:bidi="ar-DZ"/>
        </w:rPr>
        <w:lastRenderedPageBreak/>
        <w:t>شفائه حيث لا يتقاضى أجرا طوال فترة العطلة المرضية من الهيئة المستخدمة له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تتكفل هيئة الضمان الاجتماعي بالعامل المؤمن حيث تقدّم له (6)</w:t>
      </w:r>
    </w:p>
    <w:p w:rsidR="00253956" w:rsidRPr="00253956" w:rsidRDefault="00253956" w:rsidP="00253956">
      <w:pPr>
        <w:numPr>
          <w:ilvl w:val="0"/>
          <w:numId w:val="13"/>
        </w:numPr>
        <w:bidi/>
        <w:spacing w:before="100" w:beforeAutospacing="1" w:after="120" w:line="360" w:lineRule="auto"/>
        <w:ind w:left="1134" w:right="567"/>
        <w:contextualSpacing/>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u w:val="single"/>
          <w:rtl/>
          <w:lang w:bidi="ar-DZ"/>
        </w:rPr>
        <w:t>آداءات عينية</w:t>
      </w:r>
    </w:p>
    <w:p w:rsidR="00253956" w:rsidRPr="00253956" w:rsidRDefault="00253956" w:rsidP="00253956">
      <w:pPr>
        <w:numPr>
          <w:ilvl w:val="0"/>
          <w:numId w:val="13"/>
        </w:numPr>
        <w:bidi/>
        <w:spacing w:before="100" w:beforeAutospacing="1" w:after="120" w:line="360" w:lineRule="auto"/>
        <w:ind w:left="1134" w:right="567"/>
        <w:contextualSpacing/>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u w:val="single"/>
          <w:rtl/>
          <w:lang w:bidi="ar-DZ"/>
        </w:rPr>
        <w:t>آداءات نقدية</w:t>
      </w:r>
    </w:p>
    <w:p w:rsidR="00253956" w:rsidRPr="00253956" w:rsidRDefault="00253956" w:rsidP="00253956">
      <w:pPr>
        <w:bidi/>
        <w:spacing w:before="100" w:beforeAutospacing="1" w:after="120" w:line="360" w:lineRule="auto"/>
        <w:ind w:left="1134" w:right="567"/>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تشمل الآداءات العينية على :</w:t>
      </w:r>
    </w:p>
    <w:p w:rsidR="00253956" w:rsidRPr="00253956" w:rsidRDefault="00253956" w:rsidP="000C717F">
      <w:pPr>
        <w:bidi/>
        <w:spacing w:before="100" w:beforeAutospacing="1" w:after="120" w:line="240" w:lineRule="auto"/>
        <w:ind w:left="1134" w:right="567"/>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 العلاج </w:t>
      </w:r>
      <w:r w:rsidRPr="00253956">
        <w:rPr>
          <w:rFonts w:ascii="Times New Roman" w:eastAsia="Calibri" w:hAnsi="Times New Roman" w:cs="Times New Roman"/>
          <w:sz w:val="32"/>
          <w:szCs w:val="32"/>
          <w:rtl/>
          <w:lang w:bidi="ar-DZ"/>
        </w:rPr>
        <w:tab/>
      </w:r>
    </w:p>
    <w:p w:rsidR="00253956" w:rsidRPr="00253956" w:rsidRDefault="00253956" w:rsidP="000C717F">
      <w:pPr>
        <w:bidi/>
        <w:spacing w:before="100" w:beforeAutospacing="1" w:after="120" w:line="240" w:lineRule="auto"/>
        <w:ind w:left="1134" w:right="567"/>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 xml:space="preserve">- الجراحة </w:t>
      </w:r>
    </w:p>
    <w:p w:rsidR="00253956" w:rsidRPr="00253956" w:rsidRDefault="00253956" w:rsidP="000C717F">
      <w:pPr>
        <w:bidi/>
        <w:spacing w:before="100" w:beforeAutospacing="1" w:after="120" w:line="240" w:lineRule="auto"/>
        <w:ind w:left="1134" w:right="567"/>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 الأدوية. </w:t>
      </w:r>
    </w:p>
    <w:p w:rsidR="00253956" w:rsidRPr="00253956" w:rsidRDefault="00253956" w:rsidP="00253956">
      <w:pPr>
        <w:bidi/>
        <w:spacing w:before="100" w:beforeAutospacing="1" w:after="120" w:line="360" w:lineRule="auto"/>
        <w:ind w:left="1134" w:right="567"/>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و تشمل الآداءات النقدية على :</w:t>
      </w:r>
    </w:p>
    <w:p w:rsidR="00253956" w:rsidRPr="00253956" w:rsidRDefault="00253956" w:rsidP="000C717F">
      <w:pPr>
        <w:bidi/>
        <w:spacing w:before="100" w:beforeAutospacing="1" w:after="120" w:line="240" w:lineRule="auto"/>
        <w:ind w:left="1134" w:right="567"/>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 الإقامة بالمستشفى </w:t>
      </w:r>
    </w:p>
    <w:p w:rsidR="00253956" w:rsidRPr="00253956" w:rsidRDefault="00253956" w:rsidP="000C717F">
      <w:pPr>
        <w:bidi/>
        <w:spacing w:before="100" w:beforeAutospacing="1" w:after="120" w:line="240" w:lineRule="auto"/>
        <w:ind w:left="1134" w:right="567"/>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 الفحوص البيولوجية و الإشعاعية </w:t>
      </w:r>
    </w:p>
    <w:p w:rsidR="00253956" w:rsidRPr="00253956" w:rsidRDefault="00253956" w:rsidP="000C717F">
      <w:pPr>
        <w:bidi/>
        <w:spacing w:before="100" w:beforeAutospacing="1" w:after="120" w:line="240" w:lineRule="auto"/>
        <w:ind w:left="1134" w:right="567"/>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 مستلزمات أخرى حسب حالة المريض </w:t>
      </w:r>
    </w:p>
    <w:p w:rsidR="00253956" w:rsidRPr="00253956" w:rsidRDefault="00253956" w:rsidP="000C717F">
      <w:pPr>
        <w:bidi/>
        <w:spacing w:before="100" w:beforeAutospacing="1" w:after="120" w:line="360" w:lineRule="auto"/>
        <w:ind w:left="1134" w:right="567"/>
        <w:jc w:val="both"/>
        <w:rPr>
          <w:rFonts w:ascii="Times New Roman" w:eastAsia="Calibri" w:hAnsi="Times New Roman" w:cs="Times New Roman"/>
          <w:b/>
          <w:bCs/>
          <w:sz w:val="24"/>
          <w:szCs w:val="24"/>
          <w:rtl/>
          <w:lang w:bidi="ar-DZ"/>
        </w:rPr>
      </w:pPr>
      <w:r w:rsidRPr="00253956">
        <w:rPr>
          <w:rFonts w:ascii="Times New Roman" w:eastAsia="Calibri" w:hAnsi="Times New Roman" w:cs="Times New Roman" w:hint="cs"/>
          <w:sz w:val="32"/>
          <w:szCs w:val="32"/>
          <w:rtl/>
          <w:lang w:bidi="ar-DZ"/>
        </w:rPr>
        <w:t xml:space="preserve">فالضمان الاجتماعي في حالة مرض المؤمن مجبرة على تقديم   الأداءات من علاج و جراحة و أدوية للمريض المؤمن على أن يثبت  العامل بالوثائق الثبوتية تأمينه الاجتماعي و كذلك الحال بالنسبة للآداءات النقدية فالضمان الاجتماعي ملزم  بتعويض المِمن على الإقامة بالمستشفى و الفحوص البيولوجيا و الإشعاعية التي يقوم بها المؤمن في عيادات أو مراكز استشفائية عمومية أو  خاصة          </w:t>
      </w:r>
      <w:r w:rsidR="009D0FAA" w:rsidRPr="009D0FAA">
        <w:rPr>
          <w:rFonts w:ascii="Times New Roman" w:eastAsia="Calibri" w:hAnsi="Times New Roman" w:cs="Times New Roman"/>
          <w:b/>
          <w:bCs/>
          <w:sz w:val="24"/>
          <w:szCs w:val="24"/>
          <w:u w:val="thick"/>
          <w:lang w:bidi="ar-DZ"/>
        </w:rPr>
        <w:pict>
          <v:rect id="_x0000_i1029" style="width:0;height:1.5pt" o:hralign="center" o:hrstd="t" o:hr="t" fillcolor="#a0a0a0" stroked="f"/>
        </w:pict>
      </w:r>
    </w:p>
    <w:p w:rsidR="00253956" w:rsidRPr="00253956" w:rsidRDefault="00253956" w:rsidP="00253956">
      <w:pPr>
        <w:numPr>
          <w:ilvl w:val="0"/>
          <w:numId w:val="12"/>
        </w:numPr>
        <w:bidi/>
        <w:spacing w:before="100" w:beforeAutospacing="1" w:after="120"/>
        <w:ind w:left="1134" w:right="567"/>
        <w:contextualSpacing/>
        <w:rPr>
          <w:rFonts w:ascii="Times New Roman" w:eastAsia="Calibri" w:hAnsi="Times New Roman" w:cs="Times New Roman"/>
          <w:b/>
          <w:bCs/>
          <w:sz w:val="24"/>
          <w:szCs w:val="24"/>
          <w:lang w:bidi="ar-DZ"/>
        </w:rPr>
      </w:pPr>
      <w:r w:rsidRPr="00253956">
        <w:rPr>
          <w:rFonts w:ascii="Times New Roman" w:eastAsia="Calibri" w:hAnsi="Times New Roman" w:cs="Times New Roman" w:hint="cs"/>
          <w:b/>
          <w:bCs/>
          <w:sz w:val="24"/>
          <w:szCs w:val="24"/>
          <w:rtl/>
          <w:lang w:bidi="ar-DZ"/>
        </w:rPr>
        <w:t xml:space="preserve">المرجع في التشريع المدرسي الجزائري تاليف عبد الرحمن بن سالم </w:t>
      </w:r>
      <w:r w:rsidRPr="00253956">
        <w:rPr>
          <w:rFonts w:ascii="Times New Roman" w:eastAsia="Calibri" w:hAnsi="Times New Roman" w:cs="Times New Roman"/>
          <w:b/>
          <w:bCs/>
          <w:sz w:val="24"/>
          <w:szCs w:val="24"/>
          <w:rtl/>
          <w:lang w:bidi="ar-DZ"/>
        </w:rPr>
        <w:t>–</w:t>
      </w:r>
      <w:r w:rsidRPr="00253956">
        <w:rPr>
          <w:rFonts w:ascii="Times New Roman" w:eastAsia="Calibri" w:hAnsi="Times New Roman" w:cs="Times New Roman" w:hint="cs"/>
          <w:b/>
          <w:bCs/>
          <w:sz w:val="24"/>
          <w:szCs w:val="24"/>
          <w:rtl/>
          <w:lang w:bidi="ar-DZ"/>
        </w:rPr>
        <w:t xml:space="preserve"> مفتش التربية و التكوين سابقا </w:t>
      </w:r>
      <w:r w:rsidRPr="00253956">
        <w:rPr>
          <w:rFonts w:ascii="Times New Roman" w:eastAsia="Calibri" w:hAnsi="Times New Roman" w:cs="Times New Roman"/>
          <w:b/>
          <w:bCs/>
          <w:sz w:val="24"/>
          <w:szCs w:val="24"/>
          <w:rtl/>
          <w:lang w:bidi="ar-DZ"/>
        </w:rPr>
        <w:t>–</w:t>
      </w:r>
      <w:r w:rsidRPr="00253956">
        <w:rPr>
          <w:rFonts w:ascii="Times New Roman" w:eastAsia="Calibri" w:hAnsi="Times New Roman" w:cs="Times New Roman" w:hint="cs"/>
          <w:b/>
          <w:bCs/>
          <w:sz w:val="24"/>
          <w:szCs w:val="24"/>
          <w:rtl/>
          <w:lang w:bidi="ar-DZ"/>
        </w:rPr>
        <w:t xml:space="preserve"> ص 293.</w:t>
      </w:r>
    </w:p>
    <w:p w:rsidR="00253956" w:rsidRPr="000C717F" w:rsidRDefault="00253956" w:rsidP="000C717F">
      <w:pPr>
        <w:bidi/>
        <w:spacing w:before="100" w:beforeAutospacing="1" w:after="120" w:line="360" w:lineRule="auto"/>
        <w:ind w:left="850" w:right="567"/>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u w:val="single"/>
          <w:rtl/>
          <w:lang w:bidi="ar-DZ"/>
        </w:rPr>
        <w:lastRenderedPageBreak/>
        <w:t>قيمة الأداءات :</w:t>
      </w:r>
    </w:p>
    <w:p w:rsidR="00253956" w:rsidRPr="00253956" w:rsidRDefault="00253956" w:rsidP="00B36CA2">
      <w:pPr>
        <w:bidi/>
        <w:spacing w:before="100" w:beforeAutospacing="1" w:after="120" w:line="48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تتكفل هيئة الضمان الاجتماعي بالعامل الموجود في عطلة مرضية      شرط أن يقدم شهادة طبية للضمان الاجتماعي التي تثّبت عجز بدني أو عقلي مثّبت طبيا يمنع العامل من مواصلة عمله أو استئنافه.فإذا كانت العطلة من اليوم الأول إلى اليوم الخامس عشرا 15 الموالي لتوقفه عن العمل يستفيد العامل من 50 بالمائة من أجرته للمنصب الأخير للعامل .  واعتبارا من اليوم السادس عشر 16 لتوقفه عن العمل يستفيد العامل         من تعويض قدره أجر المنصب الأخير للعامل وفي حالة المرض الطويل  المدى أو الدخول إلى المستشفى تطبق نسبة التعويض 100 بالمائة من أجر المنصب الأخير للعامل اعتبارا من اليوم الأول من توقفه عن   العمل . هذا ما أشارت إليه المادة  14 فقرة 2 من قانون 83-11 يتعلق بالتأمينات الاجتماعية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 إن مواصلة تقديم الأداءات اليومية للمستفيد مرهونة بالتزامه ، بالخضوع                                 للفحوصات  و الكشوف الطبية التي تستلزمها حا</w:t>
      </w:r>
      <w:r w:rsidRPr="00253956">
        <w:rPr>
          <w:rFonts w:ascii="Times New Roman" w:eastAsia="Calibri" w:hAnsi="Times New Roman" w:cs="Times New Roman" w:hint="cs"/>
          <w:b/>
          <w:bCs/>
          <w:sz w:val="32"/>
          <w:szCs w:val="32"/>
          <w:rtl/>
          <w:lang w:bidi="ar-DZ"/>
        </w:rPr>
        <w:t>لته</w:t>
      </w:r>
      <w:r w:rsidRPr="00253956">
        <w:rPr>
          <w:rFonts w:ascii="Times New Roman" w:eastAsia="Calibri" w:hAnsi="Times New Roman" w:cs="Times New Roman" w:hint="cs"/>
          <w:sz w:val="32"/>
          <w:szCs w:val="32"/>
          <w:rtl/>
          <w:lang w:bidi="ar-DZ"/>
        </w:rPr>
        <w:t xml:space="preserve"> الصحية  تحت مراقبة الهيئة الطبية للضمان الاجتماعي .والامتناع عن كل نشاط  موازي و مرخص به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كما من حق المؤمن طلب إعادة النظر في قيمة التعويض إذا تطوّر أجر المنصب للعامل المريض على أن يقدم الوثائق الّتي ثبت ذلك  .</w:t>
      </w:r>
    </w:p>
    <w:p w:rsidR="000C717F" w:rsidRDefault="000C717F">
      <w:pPr>
        <w:rPr>
          <w:rFonts w:ascii="Times New Roman" w:eastAsia="Calibri" w:hAnsi="Times New Roman" w:cs="Times New Roman"/>
          <w:b/>
          <w:bCs/>
          <w:sz w:val="32"/>
          <w:szCs w:val="32"/>
          <w:rtl/>
          <w:lang w:bidi="ar-DZ"/>
        </w:rPr>
      </w:pPr>
      <w:r>
        <w:rPr>
          <w:rFonts w:ascii="Times New Roman" w:eastAsia="Calibri" w:hAnsi="Times New Roman" w:cs="Times New Roman"/>
          <w:b/>
          <w:bCs/>
          <w:sz w:val="32"/>
          <w:szCs w:val="32"/>
          <w:rtl/>
          <w:lang w:bidi="ar-DZ"/>
        </w:rPr>
        <w:br w:type="page"/>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b/>
          <w:bCs/>
          <w:sz w:val="32"/>
          <w:szCs w:val="32"/>
          <w:rtl/>
          <w:lang w:bidi="ar-DZ"/>
        </w:rPr>
      </w:pPr>
      <w:r w:rsidRPr="00253956">
        <w:rPr>
          <w:rFonts w:ascii="Times New Roman" w:eastAsia="Calibri" w:hAnsi="Times New Roman" w:cs="Times New Roman" w:hint="cs"/>
          <w:b/>
          <w:bCs/>
          <w:sz w:val="32"/>
          <w:szCs w:val="32"/>
          <w:rtl/>
          <w:lang w:bidi="ar-DZ"/>
        </w:rPr>
        <w:lastRenderedPageBreak/>
        <w:t>المبحث الثاني :العطلة المرضية الطويلة الأمد</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العطلة المرضية الطويلة الأمد هي عطلة مرضية لا تختلف عن العادية إلا في كونها ناتجة عن أمراض تسبب تعطلا يطول أمده لصعوبة الاستشفاء أو استحالته، وقد كانت محصورة في أمراض محدودة و معروفة في قطاع التعليم و لكن القائمة الحالية لهذه الأمراض توسعت و شملت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أمراض لم تكن مدرجة من قبل ضمن قائمة الأمراض المهنية.الإجراءات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هي نفسها التي ذكرت في العطلة المرضية العادية ,فالموظف لا يتقاضى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مرتبه أو أجرته من الإدارة المستخدمة بل تتكفل به هيئة الضمان الاجتماعي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 فقانون 83-11 المؤرخ في 02-07-1983 المتعلق بالتأمينات الاجتماعية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و المرسوم 84-27 المؤرخ بتاريخ 01-02-1984 المحدد لكيفيات تطبيق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القانون 83-11 أن التعويضات التي تدفع للمؤمن يمكن أن تمتد إلي ثلاثة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سنوات إذا تعلق الأمر بعطل طويلة الأمّد ويمكن تجديدها ثلاث سنوات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أخري شريطة أن يقع استئناف للعمل بين هاتين الفترتين لمدة لا تقل عن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سنة كاملة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المادة 16 من قانون 83-11 (تدفع التعويضات طوال مدة فترة أقصاها</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ثلاثة سنوات ومحسوبة وفقا للشروط التالية:</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 إذا تعلق الأمر بعطل طويلة الأمد يجوز دفع التعويضية اليومية طوال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lastRenderedPageBreak/>
        <w:t>فترة مدتها ثلاثة سنوات محسوبة من تاريخ إلي تاريخ عن كل عطلة</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وفي حالة توقف يتبعه استئناف للعمل يتاح أجل جديد مدته ثلاثة سنوات على أن تمر على هذا الاستئناف سنة كاملة.</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تمنح العطلة الطويلة الأمد من طرف الطبيب المعالج و تخضع لمراقبة طبيب الضمان الاجتماعي</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إذا لم يمتثل المريض للشفاء بعد انقضاء مدة ثلاثة سنوات و استحال عليه مباشرة عمله يحال على العجز بسبب المرض</w:t>
      </w:r>
    </w:p>
    <w:p w:rsidR="00253956" w:rsidRPr="000C717F" w:rsidRDefault="00253956" w:rsidP="00253956">
      <w:pPr>
        <w:bidi/>
        <w:spacing w:before="100" w:beforeAutospacing="1" w:after="120" w:line="360" w:lineRule="auto"/>
        <w:ind w:left="1134" w:right="567"/>
        <w:jc w:val="both"/>
        <w:rPr>
          <w:rFonts w:ascii="Times New Roman" w:eastAsia="Calibri" w:hAnsi="Times New Roman" w:cs="Times New Roman"/>
          <w:b/>
          <w:bCs/>
          <w:sz w:val="32"/>
          <w:szCs w:val="32"/>
          <w:u w:val="single"/>
          <w:rtl/>
          <w:lang w:bidi="ar-DZ"/>
        </w:rPr>
      </w:pPr>
      <w:r w:rsidRPr="000C717F">
        <w:rPr>
          <w:rFonts w:ascii="Times New Roman" w:eastAsia="Calibri" w:hAnsi="Times New Roman" w:cs="Times New Roman" w:hint="cs"/>
          <w:b/>
          <w:bCs/>
          <w:sz w:val="32"/>
          <w:szCs w:val="32"/>
          <w:u w:val="single"/>
          <w:rtl/>
          <w:lang w:bidi="ar-DZ"/>
        </w:rPr>
        <w:t>قائمة الأمراض المانحة للعطلة طويلة الأمد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حسب المادة 21 من المرسوم 84-27 المذكور أعلاه (العطل الطويلة الأمد التي تثبت معاينتها أنها تجعل العامل يستحيل عليه أن يمارس نشاطه المهني و هي: </w:t>
      </w:r>
    </w:p>
    <w:p w:rsidR="00253956" w:rsidRPr="00CD40B1" w:rsidRDefault="00253956" w:rsidP="00B36CA2">
      <w:pPr>
        <w:pStyle w:val="a7"/>
        <w:numPr>
          <w:ilvl w:val="0"/>
          <w:numId w:val="22"/>
        </w:numPr>
        <w:bidi/>
        <w:spacing w:before="100" w:beforeAutospacing="1" w:after="120" w:line="480" w:lineRule="auto"/>
        <w:ind w:right="567"/>
        <w:jc w:val="both"/>
        <w:rPr>
          <w:rFonts w:ascii="Times New Roman" w:eastAsia="Calibri" w:hAnsi="Times New Roman" w:cs="Times New Roman"/>
          <w:sz w:val="32"/>
          <w:szCs w:val="32"/>
          <w:lang w:bidi="ar-DZ"/>
        </w:rPr>
      </w:pPr>
      <w:r w:rsidRPr="00CD40B1">
        <w:rPr>
          <w:rFonts w:ascii="Times New Roman" w:eastAsia="Calibri" w:hAnsi="Times New Roman" w:cs="Times New Roman" w:hint="cs"/>
          <w:sz w:val="32"/>
          <w:szCs w:val="32"/>
          <w:rtl/>
          <w:lang w:bidi="ar-DZ"/>
        </w:rPr>
        <w:t>السل بجميع أشكاله</w:t>
      </w:r>
    </w:p>
    <w:p w:rsidR="00253956" w:rsidRPr="00CD40B1" w:rsidRDefault="00253956" w:rsidP="00B36CA2">
      <w:pPr>
        <w:pStyle w:val="a7"/>
        <w:numPr>
          <w:ilvl w:val="0"/>
          <w:numId w:val="22"/>
        </w:numPr>
        <w:bidi/>
        <w:spacing w:before="100" w:beforeAutospacing="1" w:after="120" w:line="480" w:lineRule="auto"/>
        <w:ind w:right="567"/>
        <w:jc w:val="both"/>
        <w:rPr>
          <w:rFonts w:ascii="Times New Roman" w:eastAsia="Calibri" w:hAnsi="Times New Roman" w:cs="Times New Roman"/>
          <w:sz w:val="32"/>
          <w:szCs w:val="32"/>
          <w:lang w:bidi="ar-DZ"/>
        </w:rPr>
      </w:pPr>
      <w:r w:rsidRPr="00CD40B1">
        <w:rPr>
          <w:rFonts w:ascii="Times New Roman" w:eastAsia="Calibri" w:hAnsi="Times New Roman" w:cs="Times New Roman" w:hint="cs"/>
          <w:sz w:val="32"/>
          <w:szCs w:val="32"/>
          <w:rtl/>
          <w:lang w:bidi="ar-DZ"/>
        </w:rPr>
        <w:t>الأمراض العصبية النفسية الخطيرة</w:t>
      </w:r>
    </w:p>
    <w:p w:rsidR="00253956" w:rsidRPr="00CD40B1" w:rsidRDefault="00253956" w:rsidP="00B36CA2">
      <w:pPr>
        <w:pStyle w:val="a7"/>
        <w:numPr>
          <w:ilvl w:val="0"/>
          <w:numId w:val="22"/>
        </w:numPr>
        <w:bidi/>
        <w:spacing w:before="100" w:beforeAutospacing="1" w:after="120" w:line="480" w:lineRule="auto"/>
        <w:ind w:right="567"/>
        <w:jc w:val="both"/>
        <w:rPr>
          <w:rFonts w:ascii="Times New Roman" w:eastAsia="Calibri" w:hAnsi="Times New Roman" w:cs="Times New Roman"/>
          <w:sz w:val="32"/>
          <w:szCs w:val="32"/>
          <w:lang w:bidi="ar-DZ"/>
        </w:rPr>
      </w:pPr>
      <w:r w:rsidRPr="00CD40B1">
        <w:rPr>
          <w:rFonts w:ascii="Times New Roman" w:eastAsia="Calibri" w:hAnsi="Times New Roman" w:cs="Times New Roman" w:hint="cs"/>
          <w:sz w:val="32"/>
          <w:szCs w:val="32"/>
          <w:rtl/>
          <w:lang w:bidi="ar-DZ"/>
        </w:rPr>
        <w:t>الأمراض السرطانية</w:t>
      </w:r>
    </w:p>
    <w:p w:rsidR="00253956" w:rsidRPr="00CD40B1" w:rsidRDefault="00253956" w:rsidP="00B36CA2">
      <w:pPr>
        <w:pStyle w:val="a7"/>
        <w:numPr>
          <w:ilvl w:val="0"/>
          <w:numId w:val="22"/>
        </w:numPr>
        <w:bidi/>
        <w:spacing w:before="100" w:beforeAutospacing="1" w:after="120" w:line="480" w:lineRule="auto"/>
        <w:ind w:right="567"/>
        <w:jc w:val="both"/>
        <w:rPr>
          <w:rFonts w:ascii="Times New Roman" w:eastAsia="Calibri" w:hAnsi="Times New Roman" w:cs="Times New Roman"/>
          <w:sz w:val="32"/>
          <w:szCs w:val="32"/>
          <w:lang w:bidi="ar-DZ"/>
        </w:rPr>
      </w:pPr>
      <w:r w:rsidRPr="00CD40B1">
        <w:rPr>
          <w:rFonts w:ascii="Times New Roman" w:eastAsia="Calibri" w:hAnsi="Times New Roman" w:cs="Times New Roman" w:hint="cs"/>
          <w:sz w:val="32"/>
          <w:szCs w:val="32"/>
          <w:rtl/>
          <w:lang w:bidi="ar-DZ"/>
        </w:rPr>
        <w:t>أمراض الدم</w:t>
      </w:r>
    </w:p>
    <w:p w:rsidR="00253956" w:rsidRPr="00CD40B1" w:rsidRDefault="00253956" w:rsidP="00B36CA2">
      <w:pPr>
        <w:pStyle w:val="a7"/>
        <w:numPr>
          <w:ilvl w:val="0"/>
          <w:numId w:val="22"/>
        </w:numPr>
        <w:bidi/>
        <w:spacing w:before="100" w:beforeAutospacing="1" w:after="120" w:line="480" w:lineRule="auto"/>
        <w:ind w:right="567"/>
        <w:jc w:val="both"/>
        <w:rPr>
          <w:rFonts w:ascii="Times New Roman" w:eastAsia="Calibri" w:hAnsi="Times New Roman" w:cs="Times New Roman"/>
          <w:sz w:val="32"/>
          <w:szCs w:val="32"/>
          <w:lang w:bidi="ar-DZ"/>
        </w:rPr>
      </w:pPr>
      <w:r w:rsidRPr="00CD40B1">
        <w:rPr>
          <w:rFonts w:ascii="Times New Roman" w:eastAsia="Calibri" w:hAnsi="Times New Roman" w:cs="Times New Roman" w:hint="cs"/>
          <w:sz w:val="32"/>
          <w:szCs w:val="32"/>
          <w:rtl/>
          <w:lang w:bidi="ar-DZ"/>
        </w:rPr>
        <w:t>الخراج اللمفاوي</w:t>
      </w:r>
    </w:p>
    <w:p w:rsidR="00253956" w:rsidRPr="00CD40B1" w:rsidRDefault="00253956" w:rsidP="00B36CA2">
      <w:pPr>
        <w:pStyle w:val="a7"/>
        <w:numPr>
          <w:ilvl w:val="0"/>
          <w:numId w:val="22"/>
        </w:numPr>
        <w:bidi/>
        <w:spacing w:before="100" w:beforeAutospacing="1" w:after="120" w:line="480" w:lineRule="auto"/>
        <w:ind w:right="567"/>
        <w:jc w:val="both"/>
        <w:rPr>
          <w:rFonts w:ascii="Times New Roman" w:eastAsia="Calibri" w:hAnsi="Times New Roman" w:cs="Times New Roman"/>
          <w:sz w:val="32"/>
          <w:szCs w:val="32"/>
          <w:lang w:bidi="ar-DZ"/>
        </w:rPr>
      </w:pPr>
      <w:r w:rsidRPr="00CD40B1">
        <w:rPr>
          <w:rFonts w:ascii="Times New Roman" w:eastAsia="Calibri" w:hAnsi="Times New Roman" w:cs="Times New Roman" w:hint="cs"/>
          <w:sz w:val="32"/>
          <w:szCs w:val="32"/>
          <w:rtl/>
          <w:lang w:bidi="ar-DZ"/>
        </w:rPr>
        <w:t>ارتفاع الضغط الدموي الخبيث</w:t>
      </w:r>
    </w:p>
    <w:p w:rsidR="00253956" w:rsidRPr="00CD40B1" w:rsidRDefault="00253956" w:rsidP="00B36CA2">
      <w:pPr>
        <w:pStyle w:val="a7"/>
        <w:numPr>
          <w:ilvl w:val="0"/>
          <w:numId w:val="22"/>
        </w:numPr>
        <w:bidi/>
        <w:spacing w:before="100" w:beforeAutospacing="1" w:after="120" w:line="480" w:lineRule="auto"/>
        <w:ind w:right="567"/>
        <w:jc w:val="both"/>
        <w:rPr>
          <w:rFonts w:ascii="Times New Roman" w:eastAsia="Calibri" w:hAnsi="Times New Roman" w:cs="Times New Roman"/>
          <w:sz w:val="32"/>
          <w:szCs w:val="32"/>
          <w:lang w:bidi="ar-DZ"/>
        </w:rPr>
      </w:pPr>
      <w:r w:rsidRPr="00CD40B1">
        <w:rPr>
          <w:rFonts w:ascii="Times New Roman" w:eastAsia="Calibri" w:hAnsi="Times New Roman" w:cs="Times New Roman" w:hint="cs"/>
          <w:sz w:val="32"/>
          <w:szCs w:val="32"/>
          <w:rtl/>
          <w:lang w:bidi="ar-DZ"/>
        </w:rPr>
        <w:t>أمراض القلب و الأوعية الدموية التالية :</w:t>
      </w:r>
    </w:p>
    <w:p w:rsidR="00253956" w:rsidRPr="00253956" w:rsidRDefault="00253956" w:rsidP="00CD40B1">
      <w:pPr>
        <w:numPr>
          <w:ilvl w:val="2"/>
          <w:numId w:val="21"/>
        </w:numPr>
        <w:bidi/>
        <w:spacing w:before="100" w:beforeAutospacing="1" w:after="120" w:line="360" w:lineRule="auto"/>
        <w:ind w:right="567"/>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الذبحة الصدرية</w:t>
      </w:r>
    </w:p>
    <w:p w:rsidR="00253956" w:rsidRPr="00253956" w:rsidRDefault="00253956" w:rsidP="00CD40B1">
      <w:pPr>
        <w:numPr>
          <w:ilvl w:val="2"/>
          <w:numId w:val="21"/>
        </w:numPr>
        <w:bidi/>
        <w:spacing w:before="100" w:beforeAutospacing="1" w:after="120" w:line="360" w:lineRule="auto"/>
        <w:ind w:right="567"/>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lastRenderedPageBreak/>
        <w:t>سداد نسيج القلب العضلي</w:t>
      </w:r>
    </w:p>
    <w:p w:rsidR="00253956" w:rsidRPr="00253956" w:rsidRDefault="00253956" w:rsidP="00CD40B1">
      <w:pPr>
        <w:numPr>
          <w:ilvl w:val="2"/>
          <w:numId w:val="21"/>
        </w:numPr>
        <w:bidi/>
        <w:spacing w:before="100" w:beforeAutospacing="1" w:after="120" w:line="360" w:lineRule="auto"/>
        <w:ind w:right="567"/>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تجسير الشريان التاجي</w:t>
      </w:r>
    </w:p>
    <w:p w:rsidR="00253956" w:rsidRPr="00253956" w:rsidRDefault="00253956" w:rsidP="00CD40B1">
      <w:pPr>
        <w:numPr>
          <w:ilvl w:val="2"/>
          <w:numId w:val="21"/>
        </w:numPr>
        <w:bidi/>
        <w:spacing w:before="100" w:beforeAutospacing="1" w:after="120" w:line="360" w:lineRule="auto"/>
        <w:ind w:left="2409" w:right="567" w:hanging="222"/>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تعويض الصميم بجهاز استحلاف</w:t>
      </w:r>
    </w:p>
    <w:p w:rsidR="00253956" w:rsidRPr="00253956" w:rsidRDefault="00253956" w:rsidP="00CD40B1">
      <w:pPr>
        <w:numPr>
          <w:ilvl w:val="2"/>
          <w:numId w:val="21"/>
        </w:numPr>
        <w:bidi/>
        <w:spacing w:before="100" w:beforeAutospacing="1" w:after="120" w:line="360" w:lineRule="auto"/>
        <w:ind w:left="2409" w:right="567" w:hanging="222"/>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أمراض تصلب الشرايين المتقدمة</w:t>
      </w:r>
    </w:p>
    <w:p w:rsidR="00253956" w:rsidRPr="00253956" w:rsidRDefault="00253956" w:rsidP="00CD40B1">
      <w:pPr>
        <w:numPr>
          <w:ilvl w:val="2"/>
          <w:numId w:val="21"/>
        </w:numPr>
        <w:bidi/>
        <w:spacing w:before="100" w:beforeAutospacing="1" w:after="120" w:line="360" w:lineRule="auto"/>
        <w:ind w:left="2409" w:right="567" w:hanging="222"/>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 xml:space="preserve">التهاب شريان الأطراف السفلية </w:t>
      </w:r>
    </w:p>
    <w:p w:rsidR="00253956" w:rsidRPr="00253956" w:rsidRDefault="00253956" w:rsidP="00CD40B1">
      <w:pPr>
        <w:numPr>
          <w:ilvl w:val="2"/>
          <w:numId w:val="21"/>
        </w:numPr>
        <w:bidi/>
        <w:spacing w:before="100" w:beforeAutospacing="1" w:after="120" w:line="360" w:lineRule="auto"/>
        <w:ind w:left="2409" w:right="567" w:hanging="222"/>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إصابة الوعاء المخي و السحائي</w:t>
      </w:r>
    </w:p>
    <w:p w:rsidR="00253956" w:rsidRPr="00253956" w:rsidRDefault="00253956" w:rsidP="00CD40B1">
      <w:pPr>
        <w:numPr>
          <w:ilvl w:val="2"/>
          <w:numId w:val="21"/>
        </w:numPr>
        <w:bidi/>
        <w:spacing w:before="100" w:beforeAutospacing="1" w:after="120" w:line="360" w:lineRule="auto"/>
        <w:ind w:left="2409" w:right="567" w:hanging="222"/>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 xml:space="preserve">اضطراب توازن دقات القلب </w:t>
      </w:r>
    </w:p>
    <w:p w:rsidR="00253956" w:rsidRPr="00CD40B1" w:rsidRDefault="00253956" w:rsidP="00CD40B1">
      <w:pPr>
        <w:pStyle w:val="a7"/>
        <w:numPr>
          <w:ilvl w:val="0"/>
          <w:numId w:val="23"/>
        </w:numPr>
        <w:bidi/>
        <w:spacing w:before="100" w:beforeAutospacing="1" w:after="120" w:line="360" w:lineRule="auto"/>
        <w:ind w:right="567"/>
        <w:jc w:val="both"/>
        <w:rPr>
          <w:rFonts w:ascii="Times New Roman" w:eastAsia="Calibri" w:hAnsi="Times New Roman" w:cs="Times New Roman"/>
          <w:sz w:val="32"/>
          <w:szCs w:val="32"/>
          <w:lang w:bidi="ar-DZ"/>
        </w:rPr>
      </w:pPr>
      <w:r w:rsidRPr="00CD40B1">
        <w:rPr>
          <w:rFonts w:ascii="Times New Roman" w:eastAsia="Calibri" w:hAnsi="Times New Roman" w:cs="Times New Roman" w:hint="cs"/>
          <w:sz w:val="32"/>
          <w:szCs w:val="32"/>
          <w:rtl/>
          <w:lang w:bidi="ar-DZ"/>
        </w:rPr>
        <w:t>الأمراض العصبية التالية :</w:t>
      </w:r>
    </w:p>
    <w:p w:rsidR="00253956" w:rsidRPr="00253956" w:rsidRDefault="00253956" w:rsidP="00CD40B1">
      <w:pPr>
        <w:numPr>
          <w:ilvl w:val="0"/>
          <w:numId w:val="11"/>
        </w:numPr>
        <w:bidi/>
        <w:spacing w:before="100" w:beforeAutospacing="1" w:after="120" w:line="360" w:lineRule="auto"/>
        <w:ind w:left="2409" w:right="567" w:hanging="283"/>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 xml:space="preserve">تصلب في شكل أقراص دموية </w:t>
      </w:r>
    </w:p>
    <w:p w:rsidR="00253956" w:rsidRPr="00253956" w:rsidRDefault="00253956" w:rsidP="00CD40B1">
      <w:pPr>
        <w:numPr>
          <w:ilvl w:val="0"/>
          <w:numId w:val="11"/>
        </w:numPr>
        <w:bidi/>
        <w:spacing w:before="100" w:beforeAutospacing="1" w:after="120" w:line="360" w:lineRule="auto"/>
        <w:ind w:left="2409" w:right="567" w:hanging="283"/>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تزامن أعراض خارج الصفاق الهرمي</w:t>
      </w:r>
    </w:p>
    <w:p w:rsidR="00253956" w:rsidRPr="00253956" w:rsidRDefault="00253956" w:rsidP="00CD40B1">
      <w:pPr>
        <w:numPr>
          <w:ilvl w:val="0"/>
          <w:numId w:val="11"/>
        </w:numPr>
        <w:bidi/>
        <w:spacing w:before="100" w:beforeAutospacing="1" w:after="120" w:line="360" w:lineRule="auto"/>
        <w:ind w:left="2409" w:right="567" w:hanging="283"/>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كساحات الأطراف السفلية و الفوالج</w:t>
      </w:r>
    </w:p>
    <w:p w:rsidR="00253956" w:rsidRPr="00253956" w:rsidRDefault="00253956" w:rsidP="00CD40B1">
      <w:pPr>
        <w:numPr>
          <w:ilvl w:val="0"/>
          <w:numId w:val="11"/>
        </w:numPr>
        <w:bidi/>
        <w:spacing w:before="100" w:beforeAutospacing="1" w:after="120" w:line="360" w:lineRule="auto"/>
        <w:ind w:left="2409" w:right="567" w:hanging="283"/>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صرع الفص الصدعي</w:t>
      </w:r>
    </w:p>
    <w:p w:rsidR="00253956" w:rsidRPr="00253956" w:rsidRDefault="00253956" w:rsidP="00CD40B1">
      <w:pPr>
        <w:bidi/>
        <w:spacing w:before="100" w:beforeAutospacing="1" w:after="120" w:line="360" w:lineRule="auto"/>
        <w:ind w:left="774" w:right="567"/>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9- الأمراض العضلية أو العصبية التالية :</w:t>
      </w:r>
    </w:p>
    <w:p w:rsidR="00253956" w:rsidRPr="00253956" w:rsidRDefault="00253956" w:rsidP="00CD40B1">
      <w:pPr>
        <w:numPr>
          <w:ilvl w:val="0"/>
          <w:numId w:val="11"/>
        </w:numPr>
        <w:bidi/>
        <w:spacing w:before="100" w:beforeAutospacing="1" w:after="120" w:line="360" w:lineRule="auto"/>
        <w:ind w:left="2409" w:right="567" w:hanging="283"/>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التهاب الأعصاب</w:t>
      </w:r>
    </w:p>
    <w:p w:rsidR="00253956" w:rsidRPr="00253956" w:rsidRDefault="00253956" w:rsidP="00CD40B1">
      <w:pPr>
        <w:numPr>
          <w:ilvl w:val="0"/>
          <w:numId w:val="11"/>
        </w:numPr>
        <w:bidi/>
        <w:spacing w:before="100" w:beforeAutospacing="1" w:after="120" w:line="360" w:lineRule="auto"/>
        <w:ind w:left="2409" w:right="567" w:hanging="283"/>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الضمور العضلي الحلزوني</w:t>
      </w:r>
    </w:p>
    <w:p w:rsidR="00253956" w:rsidRPr="00253956" w:rsidRDefault="00253956" w:rsidP="00CD40B1">
      <w:pPr>
        <w:numPr>
          <w:ilvl w:val="0"/>
          <w:numId w:val="11"/>
        </w:numPr>
        <w:bidi/>
        <w:spacing w:before="100" w:beforeAutospacing="1" w:after="120" w:line="360" w:lineRule="auto"/>
        <w:ind w:left="2409" w:right="567" w:hanging="283"/>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التهاب العضلات</w:t>
      </w:r>
    </w:p>
    <w:p w:rsidR="00253956" w:rsidRPr="00253956" w:rsidRDefault="00253956" w:rsidP="00CD40B1">
      <w:pPr>
        <w:bidi/>
        <w:spacing w:before="100" w:beforeAutospacing="1" w:after="120" w:line="360" w:lineRule="auto"/>
        <w:ind w:left="774" w:right="567"/>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 xml:space="preserve">10- أمراض الدماغ </w:t>
      </w:r>
    </w:p>
    <w:p w:rsidR="00253956" w:rsidRPr="00253956" w:rsidRDefault="00253956" w:rsidP="00CD40B1">
      <w:pPr>
        <w:bidi/>
        <w:spacing w:before="100" w:beforeAutospacing="1" w:after="120" w:line="360" w:lineRule="auto"/>
        <w:ind w:left="774" w:right="567"/>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11-أمراض الكلي</w:t>
      </w:r>
    </w:p>
    <w:p w:rsidR="00B36CA2" w:rsidRDefault="00B36CA2" w:rsidP="00B36CA2">
      <w:pPr>
        <w:bidi/>
        <w:spacing w:before="100" w:beforeAutospacing="1" w:after="120" w:line="360" w:lineRule="auto"/>
        <w:ind w:left="774" w:right="567"/>
        <w:jc w:val="both"/>
        <w:rPr>
          <w:rFonts w:ascii="Times New Roman" w:eastAsia="Calibri" w:hAnsi="Times New Roman" w:cs="Times New Roman"/>
          <w:sz w:val="32"/>
          <w:szCs w:val="32"/>
          <w:rtl/>
          <w:lang w:bidi="ar-DZ"/>
        </w:rPr>
      </w:pPr>
    </w:p>
    <w:p w:rsidR="00253956" w:rsidRPr="00253956" w:rsidRDefault="00B36CA2" w:rsidP="00B36CA2">
      <w:pPr>
        <w:bidi/>
        <w:spacing w:before="100" w:beforeAutospacing="1" w:after="120" w:line="360" w:lineRule="auto"/>
        <w:ind w:left="774" w:right="567"/>
        <w:jc w:val="both"/>
        <w:rPr>
          <w:rFonts w:ascii="Times New Roman" w:eastAsia="Calibri" w:hAnsi="Times New Roman" w:cs="Times New Roman"/>
          <w:sz w:val="32"/>
          <w:szCs w:val="32"/>
          <w:lang w:bidi="ar-DZ"/>
        </w:rPr>
      </w:pPr>
      <w:r>
        <w:rPr>
          <w:rFonts w:ascii="Times New Roman" w:eastAsia="Calibri" w:hAnsi="Times New Roman" w:cs="Times New Roman" w:hint="cs"/>
          <w:sz w:val="32"/>
          <w:szCs w:val="32"/>
          <w:rtl/>
          <w:lang w:bidi="ar-DZ"/>
        </w:rPr>
        <w:lastRenderedPageBreak/>
        <w:t>12</w:t>
      </w:r>
      <w:r w:rsidR="00253956" w:rsidRPr="00253956">
        <w:rPr>
          <w:rFonts w:ascii="Times New Roman" w:eastAsia="Calibri" w:hAnsi="Times New Roman" w:cs="Times New Roman" w:hint="cs"/>
          <w:sz w:val="32"/>
          <w:szCs w:val="32"/>
          <w:rtl/>
          <w:lang w:bidi="ar-DZ"/>
        </w:rPr>
        <w:t>-أمراض المفاصل المزمنة الالتهابية</w:t>
      </w:r>
    </w:p>
    <w:p w:rsidR="00253956" w:rsidRPr="00253956" w:rsidRDefault="00253956" w:rsidP="00CD40B1">
      <w:pPr>
        <w:numPr>
          <w:ilvl w:val="0"/>
          <w:numId w:val="11"/>
        </w:numPr>
        <w:bidi/>
        <w:spacing w:before="100" w:beforeAutospacing="1" w:after="120" w:line="360" w:lineRule="auto"/>
        <w:ind w:left="2409" w:right="567" w:hanging="283"/>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 xml:space="preserve">التهاب مفاصل الفقرات المتسبب في تصلبها </w:t>
      </w:r>
    </w:p>
    <w:p w:rsidR="00253956" w:rsidRPr="00253956" w:rsidRDefault="00253956" w:rsidP="00CD40B1">
      <w:pPr>
        <w:numPr>
          <w:ilvl w:val="0"/>
          <w:numId w:val="11"/>
        </w:numPr>
        <w:bidi/>
        <w:spacing w:before="100" w:beforeAutospacing="1" w:after="120" w:line="360" w:lineRule="auto"/>
        <w:ind w:left="2409" w:right="567" w:hanging="283"/>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التهاب المفاصل الروماتيزمي</w:t>
      </w:r>
    </w:p>
    <w:p w:rsidR="00253956" w:rsidRPr="00253956" w:rsidRDefault="00253956" w:rsidP="00CD40B1">
      <w:pPr>
        <w:numPr>
          <w:ilvl w:val="0"/>
          <w:numId w:val="11"/>
        </w:numPr>
        <w:bidi/>
        <w:spacing w:before="100" w:beforeAutospacing="1" w:after="120" w:line="360" w:lineRule="auto"/>
        <w:ind w:left="2409" w:right="567" w:hanging="283"/>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الإعتلالات المفصلية الخطيرة</w:t>
      </w:r>
    </w:p>
    <w:p w:rsidR="00253956" w:rsidRPr="00253956" w:rsidRDefault="00253956" w:rsidP="00253956">
      <w:pPr>
        <w:numPr>
          <w:ilvl w:val="0"/>
          <w:numId w:val="11"/>
        </w:numPr>
        <w:bidi/>
        <w:spacing w:before="100" w:beforeAutospacing="1" w:after="120" w:line="360" w:lineRule="auto"/>
        <w:ind w:left="1134" w:right="567"/>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 xml:space="preserve">13- التهاب ما حول المفصل الروماتيزمي الأصلي </w:t>
      </w:r>
    </w:p>
    <w:p w:rsidR="00253956" w:rsidRPr="00253956" w:rsidRDefault="00253956" w:rsidP="00253956">
      <w:pPr>
        <w:numPr>
          <w:ilvl w:val="0"/>
          <w:numId w:val="11"/>
        </w:numPr>
        <w:bidi/>
        <w:spacing w:before="100" w:beforeAutospacing="1" w:after="120" w:line="360" w:lineRule="auto"/>
        <w:ind w:left="1134" w:right="567"/>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14- القراض الخمامي المنشور</w:t>
      </w:r>
    </w:p>
    <w:p w:rsidR="00253956" w:rsidRPr="00253956" w:rsidRDefault="00253956" w:rsidP="00253956">
      <w:pPr>
        <w:numPr>
          <w:ilvl w:val="0"/>
          <w:numId w:val="11"/>
        </w:numPr>
        <w:bidi/>
        <w:spacing w:before="100" w:beforeAutospacing="1" w:after="120" w:line="360" w:lineRule="auto"/>
        <w:ind w:left="1134" w:right="567"/>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 xml:space="preserve">15- حالات العجز عن التنفس </w:t>
      </w:r>
    </w:p>
    <w:p w:rsidR="00253956" w:rsidRDefault="00253956" w:rsidP="00253956">
      <w:pPr>
        <w:bidi/>
        <w:spacing w:before="100" w:beforeAutospacing="1" w:after="120"/>
        <w:ind w:left="1134" w:right="567"/>
        <w:contextualSpacing/>
        <w:jc w:val="both"/>
        <w:rPr>
          <w:rFonts w:ascii="Times New Roman" w:eastAsia="Calibri" w:hAnsi="Times New Roman" w:cs="Times New Roman"/>
          <w:b/>
          <w:bCs/>
          <w:sz w:val="48"/>
          <w:szCs w:val="48"/>
          <w:rtl/>
          <w:lang w:bidi="ar-DZ"/>
        </w:rPr>
      </w:pPr>
    </w:p>
    <w:p w:rsidR="00253956" w:rsidRDefault="00253956" w:rsidP="00CD40B1">
      <w:pPr>
        <w:bidi/>
        <w:rPr>
          <w:rFonts w:ascii="Times New Roman" w:eastAsia="Calibri" w:hAnsi="Times New Roman" w:cs="Times New Roman"/>
          <w:b/>
          <w:bCs/>
          <w:sz w:val="40"/>
          <w:szCs w:val="40"/>
          <w:rtl/>
          <w:lang w:bidi="ar-DZ"/>
        </w:rPr>
      </w:pPr>
      <w:r w:rsidRPr="00253956">
        <w:rPr>
          <w:rFonts w:ascii="Times New Roman" w:eastAsia="Calibri" w:hAnsi="Times New Roman" w:cs="Times New Roman" w:hint="cs"/>
          <w:b/>
          <w:bCs/>
          <w:sz w:val="40"/>
          <w:szCs w:val="40"/>
          <w:rtl/>
          <w:lang w:bidi="ar-DZ"/>
        </w:rPr>
        <w:t xml:space="preserve">المبحـــث الثاني: عطلـــة الأمومــــة </w:t>
      </w:r>
    </w:p>
    <w:p w:rsidR="00B36CA2" w:rsidRPr="00CD40B1" w:rsidRDefault="00B36CA2" w:rsidP="00B36CA2">
      <w:pPr>
        <w:bidi/>
        <w:rPr>
          <w:rFonts w:ascii="Times New Roman" w:eastAsia="Calibri" w:hAnsi="Times New Roman" w:cs="Times New Roman"/>
          <w:b/>
          <w:bCs/>
          <w:sz w:val="48"/>
          <w:szCs w:val="48"/>
          <w:rtl/>
          <w:lang w:bidi="ar-DZ"/>
        </w:rPr>
      </w:pPr>
    </w:p>
    <w:p w:rsidR="00253956" w:rsidRPr="00253956" w:rsidRDefault="00253956" w:rsidP="00B36CA2">
      <w:pPr>
        <w:bidi/>
        <w:spacing w:before="100" w:beforeAutospacing="1" w:after="120" w:line="480" w:lineRule="auto"/>
        <w:ind w:left="1134" w:right="567"/>
        <w:contextualSpacing/>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 لقد رأينا فيما سبق أن الموظف قد خوّل له القانون عطلة سنوية مرضية و كذلك الحال حيث يستفيد من عطلة مرضية عادية أو طويلة الأجل فأصبحت هذه العطل حقًا ثابتًا للموظف حيث يستفيد فيه من تعويض للأجر من الصندوق الوطني للتأمينات الاجتماعية بعد توقيف راتبه من  المؤسسة</w:t>
      </w:r>
    </w:p>
    <w:p w:rsidR="00253956" w:rsidRPr="00253956" w:rsidRDefault="00253956" w:rsidP="00B36CA2">
      <w:pPr>
        <w:bidi/>
        <w:spacing w:before="100" w:beforeAutospacing="1" w:after="120" w:line="48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المستخدمة فالمادة 213 من أمر 06-03 المؤرخ 15/07/2006 المتضمن القانون الأساسي للوظيفة العمومية ( تستفيد المرأة الموظفة خلال فترة الحمل و الولادة من عطلة أمومة فعطلة الأمومة هي عطلة تمنح للموظفة العاملة الحامل التي تضطر للانقطاع عن العمل بسبب الولادة ،حيث تستفيد المرأة الحامل من عطلة تساوي 14 أسبوعا حيث يجب للعاملة أن تنقطع </w:t>
      </w:r>
      <w:r w:rsidRPr="00253956">
        <w:rPr>
          <w:rFonts w:ascii="Times New Roman" w:eastAsia="Calibri" w:hAnsi="Times New Roman" w:cs="Times New Roman" w:hint="cs"/>
          <w:sz w:val="32"/>
          <w:szCs w:val="32"/>
          <w:rtl/>
          <w:lang w:bidi="ar-DZ"/>
        </w:rPr>
        <w:lastRenderedPageBreak/>
        <w:t>وجوبا عن مباشرة العمل للفترة المذكورة أعلاه قبل التاريخ المحدد و المحتمل للوضع بناء شهادة طبية على الأقل بأسبوع كامل . المستخدمة فالمادة 213 من أمر 06-03 المؤرخ 15/07/2006 المتضمن القانون الأساسي للوظيفة العمومية ( تستفيد المرأة الموظفة خلال فترة الحمل و الولادة من عطلة أمومة فعطلة الأمومة هي عطلة تمنح للموظفة العاملة الحامل التي تضطر للانقطاع عن العمل بسبب الولادة ،حيث تستفيد المرأة الحامل من عطلة تساوي 14 أسبوعا حيث يجب للعاملة أن تنقطع وجوبا عن مباشرة العمل للفترة المذكورة أعلاه قبل التاريخ المحدد و المحتمل للوضع بناء شهادة طبية على الأقل بأسبوع كامل المناسب و يمكن أن تستقبل مستخلفة قبل موعد الاستخلاف لتوضح لها كيفية مواصلة العمل بعدها في ظروف ملائمة ( خاصة موظفي الأساتذة )و من أخلاقيات المهنة أن تخبر الموظفة الحامل الإدارة المستخدمة لها بالتاريخ المحتمل للوضع حتى تتخذ التدابير اللازمة لاستخلافها في الوقت</w:t>
      </w:r>
      <w:r w:rsidR="00CD40B1">
        <w:rPr>
          <w:rFonts w:ascii="Times New Roman" w:eastAsia="Calibri" w:hAnsi="Times New Roman" w:cs="Times New Roman" w:hint="cs"/>
          <w:sz w:val="32"/>
          <w:szCs w:val="32"/>
          <w:rtl/>
          <w:lang w:bidi="ar-DZ"/>
        </w:rPr>
        <w:t>.</w:t>
      </w:r>
    </w:p>
    <w:p w:rsidR="00253956" w:rsidRPr="00253956" w:rsidRDefault="00253956" w:rsidP="00253956">
      <w:pPr>
        <w:tabs>
          <w:tab w:val="left" w:pos="3375"/>
        </w:tabs>
        <w:bidi/>
        <w:spacing w:after="0" w:line="360" w:lineRule="auto"/>
        <w:ind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sz w:val="32"/>
          <w:szCs w:val="32"/>
          <w:rtl/>
          <w:lang w:bidi="ar-DZ"/>
        </w:rPr>
        <w:tab/>
      </w:r>
      <w:r w:rsidRPr="00253956">
        <w:rPr>
          <w:rFonts w:ascii="Times New Roman" w:eastAsia="Calibri" w:hAnsi="Times New Roman" w:cs="Times New Roman"/>
          <w:sz w:val="32"/>
          <w:szCs w:val="32"/>
          <w:rtl/>
          <w:lang w:bidi="ar-DZ"/>
        </w:rPr>
        <w:tab/>
      </w:r>
    </w:p>
    <w:p w:rsidR="00B36CA2" w:rsidRDefault="00B36CA2">
      <w:pPr>
        <w:rPr>
          <w:rFonts w:ascii="Times New Roman" w:eastAsia="Calibri" w:hAnsi="Times New Roman" w:cs="Times New Roman"/>
          <w:b/>
          <w:bCs/>
          <w:sz w:val="40"/>
          <w:szCs w:val="40"/>
          <w:rtl/>
          <w:lang w:bidi="ar-DZ"/>
        </w:rPr>
      </w:pPr>
      <w:r>
        <w:rPr>
          <w:rFonts w:ascii="Times New Roman" w:eastAsia="Calibri" w:hAnsi="Times New Roman" w:cs="Times New Roman"/>
          <w:b/>
          <w:bCs/>
          <w:sz w:val="40"/>
          <w:szCs w:val="40"/>
          <w:rtl/>
          <w:lang w:bidi="ar-DZ"/>
        </w:rPr>
        <w:br w:type="page"/>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40"/>
          <w:szCs w:val="40"/>
          <w:rtl/>
          <w:lang w:bidi="ar-DZ"/>
        </w:rPr>
      </w:pPr>
      <w:r w:rsidRPr="00253956">
        <w:rPr>
          <w:rFonts w:ascii="Times New Roman" w:eastAsia="Calibri" w:hAnsi="Times New Roman" w:cs="Times New Roman" w:hint="cs"/>
          <w:b/>
          <w:bCs/>
          <w:sz w:val="40"/>
          <w:szCs w:val="40"/>
          <w:rtl/>
          <w:lang w:bidi="ar-DZ"/>
        </w:rPr>
        <w:lastRenderedPageBreak/>
        <w:t xml:space="preserve">  حقوق المرأة الحامل</w:t>
      </w:r>
      <w:r w:rsidRPr="00253956">
        <w:rPr>
          <w:rFonts w:ascii="Times New Roman" w:eastAsia="Calibri" w:hAnsi="Times New Roman" w:cs="Times New Roman" w:hint="cs"/>
          <w:sz w:val="40"/>
          <w:szCs w:val="40"/>
          <w:rtl/>
          <w:lang w:bidi="ar-DZ"/>
        </w:rPr>
        <w:t>:</w:t>
      </w:r>
    </w:p>
    <w:p w:rsidR="00B36CA2" w:rsidRDefault="00253956" w:rsidP="00B36CA2">
      <w:pPr>
        <w:bidi/>
        <w:spacing w:before="100" w:beforeAutospacing="1" w:after="120" w:line="48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بالإضافة إلى العطلة الاستثنائية بأربعة عشر أسبوعا ( 14 )للمرأة الحامل   المؤمنة لها حقوق أخرى.فالمادة 24 من قانون  83-11 المؤرخ في 2 يوليو 1983 يتعلق بالتأمينات الاجتماعية "لا يجوز منح آداءات التأمين على الولادة  ما لم يتم الوضع على يد طبيب أو مساعدين طبيين مؤهلين، ما عدا ما خالف ذلك لأسباب قاهرة "لكي تستفيد المرأة من عطلة أمومة يجب أن يكون هذا الوضع في مراكز استشفائية على يد طبيب أو مساعدين طبيين مؤهلين. و الاستثناء ان يخالف ذلك لأسباب قاهرة ",أن  يكون الوضع في البيت أو في مكان أخر لسبب قاهر.خارج عن إرادة المرأة الحامل ,و أن تكون مؤمنة اجتماعيا و أشارت المادة 26من نفس القانون 11_83 على الشروط التأمين على الولادة و تعويض المصاريف حيث منح القانون حق الأم الحامل في التعويض على المصاريف الطبية و الصيدلانية على أساس 100بالمائةمن التعويضات .و تعويض مصاريف إقامة الأم و المولود في المستشفى على نفس الأساس لمدة أقصاها ثمانية أيام . (7)</w:t>
      </w:r>
    </w:p>
    <w:p w:rsidR="00B36CA2" w:rsidRDefault="00B36CA2" w:rsidP="00B36CA2">
      <w:pPr>
        <w:bidi/>
        <w:spacing w:before="100" w:beforeAutospacing="1" w:after="120" w:line="480" w:lineRule="auto"/>
        <w:ind w:left="1134" w:right="567"/>
        <w:jc w:val="both"/>
        <w:rPr>
          <w:rFonts w:ascii="Times New Roman" w:eastAsia="Calibri" w:hAnsi="Times New Roman" w:cs="Times New Roman"/>
          <w:sz w:val="32"/>
          <w:szCs w:val="32"/>
          <w:rtl/>
          <w:lang w:bidi="ar-DZ"/>
        </w:rPr>
      </w:pPr>
    </w:p>
    <w:p w:rsidR="00253956" w:rsidRDefault="009D0FAA" w:rsidP="00B36CA2">
      <w:pPr>
        <w:bidi/>
        <w:spacing w:before="100" w:beforeAutospacing="1" w:after="120" w:line="480" w:lineRule="auto"/>
        <w:ind w:left="1134" w:right="567"/>
        <w:jc w:val="both"/>
        <w:rPr>
          <w:rFonts w:ascii="Times New Roman" w:eastAsia="Calibri" w:hAnsi="Times New Roman" w:cs="Times New Roman"/>
          <w:sz w:val="32"/>
          <w:szCs w:val="32"/>
          <w:rtl/>
          <w:lang w:bidi="ar-DZ"/>
        </w:rPr>
      </w:pPr>
      <w:r w:rsidRPr="009D0FAA">
        <w:rPr>
          <w:rFonts w:ascii="Times New Roman" w:eastAsia="Calibri" w:hAnsi="Times New Roman" w:cs="Times New Roman"/>
          <w:b/>
          <w:bCs/>
          <w:sz w:val="24"/>
          <w:szCs w:val="24"/>
          <w:u w:val="thick"/>
          <w:lang w:bidi="ar-DZ"/>
        </w:rPr>
        <w:pict>
          <v:rect id="_x0000_i1030" style="width:0;height:1.5pt" o:hralign="center" o:hrstd="t" o:hr="t" fillcolor="#a0a0a0" stroked="f"/>
        </w:pict>
      </w:r>
      <w:r w:rsidR="00253956" w:rsidRPr="00253956">
        <w:rPr>
          <w:rFonts w:ascii="Times New Roman" w:eastAsia="Calibri" w:hAnsi="Times New Roman" w:cs="Times New Roman" w:hint="cs"/>
          <w:b/>
          <w:bCs/>
          <w:sz w:val="24"/>
          <w:szCs w:val="24"/>
          <w:u w:val="thick"/>
          <w:rtl/>
          <w:lang w:bidi="ar-DZ"/>
        </w:rPr>
        <w:t>7-</w:t>
      </w:r>
      <w:r w:rsidR="00253956" w:rsidRPr="00253956">
        <w:rPr>
          <w:rFonts w:ascii="Times New Roman" w:eastAsia="Calibri" w:hAnsi="Times New Roman" w:cs="Times New Roman" w:hint="cs"/>
          <w:b/>
          <w:bCs/>
          <w:sz w:val="24"/>
          <w:szCs w:val="24"/>
          <w:rtl/>
          <w:lang w:bidi="ar-DZ"/>
        </w:rPr>
        <w:t xml:space="preserve">      المرجع في التشريع المدرسي الجزائري </w:t>
      </w:r>
      <w:r w:rsidR="00253956" w:rsidRPr="00253956">
        <w:rPr>
          <w:rFonts w:ascii="Times New Roman" w:eastAsia="Calibri" w:hAnsi="Times New Roman" w:cs="Times New Roman"/>
          <w:b/>
          <w:bCs/>
          <w:sz w:val="24"/>
          <w:szCs w:val="24"/>
          <w:rtl/>
          <w:lang w:bidi="ar-DZ"/>
        </w:rPr>
        <w:t>–</w:t>
      </w:r>
      <w:r w:rsidR="00253956" w:rsidRPr="00253956">
        <w:rPr>
          <w:rFonts w:ascii="Times New Roman" w:eastAsia="Calibri" w:hAnsi="Times New Roman" w:cs="Times New Roman" w:hint="cs"/>
          <w:b/>
          <w:bCs/>
          <w:sz w:val="24"/>
          <w:szCs w:val="24"/>
          <w:rtl/>
          <w:lang w:bidi="ar-DZ"/>
        </w:rPr>
        <w:t xml:space="preserve">تاليف عبد الرحمن بن سالم </w:t>
      </w:r>
      <w:r w:rsidR="00253956" w:rsidRPr="00253956">
        <w:rPr>
          <w:rFonts w:ascii="Times New Roman" w:eastAsia="Calibri" w:hAnsi="Times New Roman" w:cs="Times New Roman"/>
          <w:b/>
          <w:bCs/>
          <w:sz w:val="24"/>
          <w:szCs w:val="24"/>
          <w:rtl/>
          <w:lang w:bidi="ar-DZ"/>
        </w:rPr>
        <w:t>–</w:t>
      </w:r>
      <w:r w:rsidR="00253956" w:rsidRPr="00253956">
        <w:rPr>
          <w:rFonts w:ascii="Times New Roman" w:eastAsia="Calibri" w:hAnsi="Times New Roman" w:cs="Times New Roman" w:hint="cs"/>
          <w:b/>
          <w:bCs/>
          <w:sz w:val="24"/>
          <w:szCs w:val="24"/>
          <w:rtl/>
          <w:lang w:bidi="ar-DZ"/>
        </w:rPr>
        <w:t xml:space="preserve"> مفتش التربية و التكوين سابقا ً  ص 288  </w:t>
      </w:r>
      <w:r w:rsidR="00253956">
        <w:rPr>
          <w:rFonts w:ascii="Times New Roman" w:eastAsia="Calibri" w:hAnsi="Times New Roman" w:cs="Times New Roman"/>
          <w:sz w:val="32"/>
          <w:szCs w:val="32"/>
          <w:rtl/>
          <w:lang w:bidi="ar-DZ"/>
        </w:rPr>
        <w:br w:type="page"/>
      </w:r>
    </w:p>
    <w:p w:rsidR="00253956" w:rsidRPr="00253956" w:rsidRDefault="00253956" w:rsidP="00CD40B1">
      <w:pPr>
        <w:bidi/>
        <w:spacing w:before="100" w:beforeAutospacing="1" w:after="120" w:line="48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lastRenderedPageBreak/>
        <w:t xml:space="preserve">و حددت المادة 28من قانون 83_11 "للمرآة العاملة التي تضطر للانقطاع على عملها بسبب الولادة الحق في تعويضية يومية تساوي100بالمائة من الأجر اليومي الذي تتقصاه في منصبها "فالتعويض للام الحامل العاملة بسبب الولادة تعويض يومي يساوي 100 بالمائة من أجرها الذي تتقصاه في منصبها, و لكي تستفيد المؤمنة من شروط الاستحقاق في الحصول على الاداءات بمقتضى التامين على الأمومة, أن لا تكون انقطعت عن عملها لأسباب أخرى غير التي يدفع الضمان الاجتماعي تعويضات عنها أثناء المدة التي تتراوح بين تاريخ المعاينة الطبية الأولى للحمل و تاريخ الوضع. و يجب على الطبيب أو العون الطبي المؤهل أن يذكر في الشهادة الطبية الّتي يعدها لهذا الغرض تاريخ توقع الوضع و يجب عليها أن تجري الفحوص الطبية المبينة أدناه و التي تسبق الولادة أو تتلوها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1-فحص طبي كامل قبل انتهاء الشهر الثالث من الحمل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2-فحص خلال الشهر السادس من الحمل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3-فحصان مختصان بأمور النساء و الحوامل .</w:t>
      </w:r>
    </w:p>
    <w:p w:rsidR="00253956" w:rsidRPr="00253956" w:rsidRDefault="00253956" w:rsidP="00253956">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إحداهما قبل أربعة أسابيع 04 من الوضع في أقرب الحالات،</w:t>
      </w:r>
    </w:p>
    <w:p w:rsidR="00253956" w:rsidRPr="00253956" w:rsidRDefault="00253956" w:rsidP="00CD40B1">
      <w:pPr>
        <w:bidi/>
        <w:spacing w:before="100" w:beforeAutospacing="1" w:after="120" w:line="36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ثانيهما بعد الوضع بثماني 08 أسابيع من الوضع في أبعد الحالات،يعاقب عن عدم استيفاء أي شرط من الشروط السابقة و الالتزام بالآجال المحددة والمذكورة أعلاه بتخفيض نسبة 20 بالمائة من الآداءات المستحقة إلا في حالة وجود عذر قاهر.</w:t>
      </w:r>
    </w:p>
    <w:p w:rsidR="00253956" w:rsidRPr="00253956" w:rsidRDefault="00253956" w:rsidP="00B36CA2">
      <w:pPr>
        <w:bidi/>
        <w:spacing w:before="100" w:beforeAutospacing="1" w:after="120" w:line="48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lastRenderedPageBreak/>
        <w:t>كما المادة 35 من قانون 83-11 على منح الحق "في  آداءات التأمين على الأمومة .أي انقطاع حمل يحدث بعد الشهر السادس من تكوين الجنين و لو لم يولد الطفل حيا "</w:t>
      </w:r>
    </w:p>
    <w:p w:rsidR="00253956" w:rsidRPr="00253956" w:rsidRDefault="00253956" w:rsidP="00B36CA2">
      <w:pPr>
        <w:bidi/>
        <w:spacing w:before="100" w:beforeAutospacing="1" w:after="120" w:line="48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فالعبرة من بلوغ الشهر السادس من تكوين الجنين .و إن انقطع الحمل و لم يولد الطفل حيا فالقانون يمنح آداءات التأمين على الأمومة للأم التي فقدت حملها </w:t>
      </w:r>
    </w:p>
    <w:p w:rsidR="00253956" w:rsidRPr="00253956" w:rsidRDefault="00253956" w:rsidP="00B36CA2">
      <w:pPr>
        <w:bidi/>
        <w:spacing w:before="100" w:beforeAutospacing="1" w:after="120" w:line="48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ويجب على المؤمنة أخيرا حتى تستفيد من التعويضات اليومية أن تقدم شهادة من المستخدم تبين تاريخ الانقطاع عن العمل و مبلغ الراتب الأخير الذي يعتمد أساسا في حساب التعويض اليومي المادة 39 من قانون83-11.</w:t>
      </w:r>
    </w:p>
    <w:p w:rsidR="00253956" w:rsidRPr="00253956" w:rsidRDefault="00253956" w:rsidP="00B36CA2">
      <w:pPr>
        <w:bidi/>
        <w:spacing w:before="100" w:beforeAutospacing="1" w:after="120" w:line="48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يمكن للزوج إذا توفيت زوجته المؤمنة أن يستفيد من الخدمات العينية للتأمين على الأمومة و لو جرت المعاينة الطبية للحمل بعد وفاة زوجته المؤمنة اذا آتيت هذا الزوج شروط العمل المطلوبة في المتوفاة عند تاريخ وفاتها و هذا ما أشارت إليه المادة 36 من قانون 83-11 .و لذوي الحقوق من أبناء وزوجته العامل و الموظف المؤمن له و المتوفى منحة خاصة ،يقدّر مبلغ منحة الوفاة بإثنتى عشر مرة مبلغ آخر أجر شهري في المنصب،تدفع منحة الوفاة دفعة واحدة لذوي الحقوق الهالك</w:t>
      </w:r>
      <w:r w:rsidR="00B36CA2">
        <w:rPr>
          <w:rFonts w:ascii="Times New Roman" w:eastAsia="Calibri" w:hAnsi="Times New Roman" w:cs="Times New Roman" w:hint="cs"/>
          <w:sz w:val="32"/>
          <w:szCs w:val="32"/>
          <w:rtl/>
          <w:lang w:bidi="ar-DZ"/>
        </w:rPr>
        <w:t>.</w:t>
      </w:r>
    </w:p>
    <w:p w:rsidR="00B36CA2" w:rsidRDefault="00B36CA2">
      <w:pPr>
        <w:rPr>
          <w:rFonts w:ascii="Times New Roman" w:eastAsia="Calibri" w:hAnsi="Times New Roman" w:cs="Times New Roman"/>
          <w:b/>
          <w:bCs/>
          <w:sz w:val="40"/>
          <w:szCs w:val="40"/>
          <w:rtl/>
          <w:lang w:bidi="ar-DZ"/>
        </w:rPr>
      </w:pPr>
      <w:r>
        <w:rPr>
          <w:rFonts w:ascii="Times New Roman" w:eastAsia="Calibri" w:hAnsi="Times New Roman" w:cs="Times New Roman"/>
          <w:b/>
          <w:bCs/>
          <w:sz w:val="40"/>
          <w:szCs w:val="40"/>
          <w:rtl/>
          <w:lang w:bidi="ar-DZ"/>
        </w:rPr>
        <w:br w:type="page"/>
      </w:r>
    </w:p>
    <w:p w:rsidR="00253956" w:rsidRPr="00253956" w:rsidRDefault="00253956" w:rsidP="00B36CA2">
      <w:pPr>
        <w:bidi/>
        <w:spacing w:before="100" w:beforeAutospacing="1" w:after="120" w:line="480" w:lineRule="auto"/>
        <w:ind w:left="1134" w:right="567"/>
        <w:jc w:val="both"/>
        <w:rPr>
          <w:rFonts w:ascii="Times New Roman" w:eastAsia="Calibri" w:hAnsi="Times New Roman" w:cs="Times New Roman"/>
          <w:b/>
          <w:bCs/>
          <w:sz w:val="40"/>
          <w:szCs w:val="40"/>
          <w:lang w:bidi="ar-DZ"/>
        </w:rPr>
      </w:pPr>
      <w:r w:rsidRPr="00253956">
        <w:rPr>
          <w:rFonts w:ascii="Times New Roman" w:eastAsia="Calibri" w:hAnsi="Times New Roman" w:cs="Times New Roman" w:hint="cs"/>
          <w:b/>
          <w:bCs/>
          <w:sz w:val="40"/>
          <w:szCs w:val="40"/>
          <w:rtl/>
          <w:lang w:bidi="ar-DZ"/>
        </w:rPr>
        <w:lastRenderedPageBreak/>
        <w:t>المبحث الثالث </w:t>
      </w:r>
      <w:r w:rsidRPr="00253956">
        <w:rPr>
          <w:rFonts w:ascii="Times New Roman" w:eastAsia="Calibri" w:hAnsi="Times New Roman" w:cs="Times New Roman"/>
          <w:b/>
          <w:bCs/>
          <w:sz w:val="40"/>
          <w:szCs w:val="40"/>
          <w:lang w:bidi="ar-DZ"/>
        </w:rPr>
        <w:t>:</w:t>
      </w:r>
      <w:r w:rsidRPr="00253956">
        <w:rPr>
          <w:rFonts w:ascii="Times New Roman" w:eastAsia="Calibri" w:hAnsi="Times New Roman" w:cs="Times New Roman" w:hint="cs"/>
          <w:b/>
          <w:bCs/>
          <w:sz w:val="40"/>
          <w:szCs w:val="40"/>
          <w:rtl/>
          <w:lang w:bidi="ar-DZ"/>
        </w:rPr>
        <w:t xml:space="preserve">   العـجـــز</w:t>
      </w:r>
    </w:p>
    <w:p w:rsidR="00253956" w:rsidRPr="00253956" w:rsidRDefault="00253956" w:rsidP="00253956">
      <w:pPr>
        <w:bidi/>
        <w:spacing w:before="100" w:beforeAutospacing="1" w:after="120"/>
        <w:ind w:left="1134" w:right="567"/>
        <w:contextualSpacing/>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يعد في حالة العجز العامل أو الموظف المؤمن له الذي يعاني عجزا    تسبب في خفض قدرته على العمل بنسبة النصف على الأقل أو  الرابع الذي جعله غير قادر أن يحصل في أية مهنة كانت على أجر  يفوق  نصف أجر معدل أحد العمال في نفس الفئة في المهنة التي كان   يمارسها .</w:t>
      </w:r>
    </w:p>
    <w:p w:rsidR="00253956" w:rsidRPr="00253956" w:rsidRDefault="00253956" w:rsidP="00253956">
      <w:pPr>
        <w:bidi/>
        <w:spacing w:before="100" w:beforeAutospacing="1" w:after="120"/>
        <w:ind w:left="1134" w:right="567"/>
        <w:contextualSpacing/>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العجز يكون لسببين اثنين :</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-1 ناتج عن مرض طويل المدى .</w:t>
      </w:r>
    </w:p>
    <w:p w:rsidR="00253956" w:rsidRPr="00253956" w:rsidRDefault="00253956" w:rsidP="00253956">
      <w:pPr>
        <w:bidi/>
        <w:spacing w:before="100" w:beforeAutospacing="1" w:after="120"/>
        <w:ind w:left="1134" w:right="567"/>
        <w:contextualSpacing/>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-2 ناتج عن حادث العمل </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يوضح العامل أو الموظف في حالة عجز لدى انتهاء المدة التي يستفيد خلالها أداءات نقدية بمقتضى التأمين على المرض يقرر حالة  العجز الطبيب الخبير لدى هيئة الضمان الاجتماعي .يهدف التـأمين على العجز منح معاش للمؤمن له الذي يضطره   العجز إلى الانقطاع عن العمل . ويصنف العجز من أجل تقدير مبلغ المعاش إلى ثلاثة أصناف :</w:t>
      </w:r>
    </w:p>
    <w:p w:rsidR="00253956" w:rsidRPr="00253956" w:rsidRDefault="00253956" w:rsidP="00652F5B">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b/>
          <w:bCs/>
          <w:sz w:val="32"/>
          <w:szCs w:val="32"/>
          <w:rtl/>
          <w:lang w:bidi="ar-DZ"/>
        </w:rPr>
        <w:t>الصنف الأول</w:t>
      </w:r>
      <w:r w:rsidRPr="00253956">
        <w:rPr>
          <w:rFonts w:ascii="Times New Roman" w:eastAsia="Calibri" w:hAnsi="Times New Roman" w:cs="Times New Roman" w:hint="cs"/>
          <w:sz w:val="32"/>
          <w:szCs w:val="32"/>
          <w:rtl/>
          <w:lang w:bidi="ar-DZ"/>
        </w:rPr>
        <w:t>: عاجز مازال قادرا على ممارسة نشاط مأجور.</w:t>
      </w:r>
    </w:p>
    <w:p w:rsidR="00253956" w:rsidRPr="00253956" w:rsidRDefault="00253956" w:rsidP="00652F5B">
      <w:pPr>
        <w:bidi/>
        <w:spacing w:before="100" w:beforeAutospacing="1" w:after="120"/>
        <w:ind w:left="1134" w:right="567"/>
        <w:contextualSpacing/>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b/>
          <w:bCs/>
          <w:sz w:val="32"/>
          <w:szCs w:val="32"/>
          <w:rtl/>
          <w:lang w:bidi="ar-DZ"/>
        </w:rPr>
        <w:t>الصنف الثاني</w:t>
      </w:r>
      <w:r w:rsidRPr="00253956">
        <w:rPr>
          <w:rFonts w:ascii="Times New Roman" w:eastAsia="Calibri" w:hAnsi="Times New Roman" w:cs="Times New Roman" w:hint="cs"/>
          <w:sz w:val="32"/>
          <w:szCs w:val="32"/>
          <w:rtl/>
          <w:lang w:bidi="ar-DZ"/>
        </w:rPr>
        <w:t>: عاجز يتعذر عليه إطلاقا القيام بنشاط مأجور.</w:t>
      </w:r>
    </w:p>
    <w:p w:rsidR="00253956" w:rsidRPr="00253956" w:rsidRDefault="00253956" w:rsidP="00652F5B">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b/>
          <w:bCs/>
          <w:sz w:val="32"/>
          <w:szCs w:val="32"/>
          <w:rtl/>
          <w:lang w:bidi="ar-DZ"/>
        </w:rPr>
        <w:t>الصنف الثالث</w:t>
      </w:r>
      <w:r w:rsidRPr="00253956">
        <w:rPr>
          <w:rFonts w:ascii="Times New Roman" w:eastAsia="Calibri" w:hAnsi="Times New Roman" w:cs="Times New Roman" w:hint="cs"/>
          <w:sz w:val="32"/>
          <w:szCs w:val="32"/>
          <w:rtl/>
          <w:lang w:bidi="ar-DZ"/>
        </w:rPr>
        <w:t>: عاجز يتعذر عليه أطلاقا القيام بأي نشاط مأجور و يحتاج إلى مساعدة غيره.</w:t>
      </w:r>
    </w:p>
    <w:p w:rsidR="00253956" w:rsidRPr="00253956" w:rsidRDefault="00253956" w:rsidP="00652F5B">
      <w:pPr>
        <w:bidi/>
        <w:spacing w:before="100" w:beforeAutospacing="1" w:after="120"/>
        <w:ind w:left="1134" w:right="567"/>
        <w:contextualSpacing/>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و للاستفادة من معاش العجز لا بد أن يكون المؤمن قد عمل إما:</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ستة و ثلاثون يوما ( 36 ) أو مائتين و أربعون ساعة ( 240 )على  الأقل اثناء </w:t>
      </w:r>
      <w:r w:rsidR="00652F5B" w:rsidRPr="00253956">
        <w:rPr>
          <w:rFonts w:ascii="Times New Roman" w:eastAsia="Calibri" w:hAnsi="Times New Roman" w:cs="Times New Roman" w:hint="cs"/>
          <w:sz w:val="32"/>
          <w:szCs w:val="32"/>
          <w:rtl/>
          <w:lang w:bidi="ar-DZ"/>
        </w:rPr>
        <w:t>الاثني</w:t>
      </w:r>
      <w:r w:rsidRPr="00253956">
        <w:rPr>
          <w:rFonts w:ascii="Times New Roman" w:eastAsia="Calibri" w:hAnsi="Times New Roman" w:cs="Times New Roman" w:hint="cs"/>
          <w:sz w:val="32"/>
          <w:szCs w:val="32"/>
          <w:rtl/>
          <w:lang w:bidi="ar-DZ"/>
        </w:rPr>
        <w:t xml:space="preserve"> عشر شهرا الّتي سبقت الانقطاع عن العمل .</w:t>
      </w:r>
    </w:p>
    <w:p w:rsidR="00BF6716" w:rsidRDefault="00253956" w:rsidP="00BC5315">
      <w:pPr>
        <w:bidi/>
        <w:spacing w:before="100" w:beforeAutospacing="1" w:after="120"/>
        <w:ind w:left="1134" w:right="567"/>
        <w:jc w:val="both"/>
        <w:rPr>
          <w:rFonts w:ascii="Traditional Arabic" w:hAnsi="Traditional Arabic" w:cs="Traditional Arabic"/>
          <w:sz w:val="52"/>
          <w:szCs w:val="52"/>
          <w:rtl/>
        </w:rPr>
      </w:pPr>
      <w:r w:rsidRPr="00253956">
        <w:rPr>
          <w:rFonts w:ascii="Times New Roman" w:eastAsia="Calibri" w:hAnsi="Times New Roman" w:cs="Times New Roman" w:hint="cs"/>
          <w:sz w:val="32"/>
          <w:szCs w:val="32"/>
          <w:rtl/>
          <w:lang w:bidi="ar-DZ"/>
        </w:rPr>
        <w:t xml:space="preserve"> أو ثبوت العجز مائة و ثمانية أيام (108) أو سبعمائة و عشرون ساعة (720) على الأقل أثناء   الثلاث سنوات الّتي سبقت الانقطاع عن العمل أو ثبوت العجز .</w:t>
      </w:r>
      <w:r w:rsidR="00BF6716">
        <w:rPr>
          <w:rFonts w:ascii="Traditional Arabic" w:hAnsi="Traditional Arabic" w:cs="Traditional Arabic"/>
          <w:sz w:val="52"/>
          <w:szCs w:val="52"/>
          <w:rtl/>
        </w:rPr>
        <w:br w:type="page"/>
      </w:r>
    </w:p>
    <w:p w:rsidR="00BC5315" w:rsidRDefault="00BC5315" w:rsidP="00C31283">
      <w:pPr>
        <w:bidi/>
        <w:rPr>
          <w:rFonts w:ascii="Traditional Arabic" w:hAnsi="Traditional Arabic" w:cs="Traditional Arabic"/>
          <w:sz w:val="52"/>
          <w:szCs w:val="52"/>
          <w:rtl/>
        </w:rPr>
        <w:sectPr w:rsidR="00BC5315" w:rsidSect="002B56F0">
          <w:footerReference w:type="first" r:id="rId17"/>
          <w:type w:val="evenPage"/>
          <w:pgSz w:w="11906" w:h="16838"/>
          <w:pgMar w:top="1417" w:right="1417" w:bottom="1417" w:left="1417" w:header="709" w:footer="709" w:gutter="0"/>
          <w:pgNumType w:start="20"/>
          <w:cols w:space="708"/>
          <w:titlePg/>
          <w:docGrid w:linePitch="360"/>
        </w:sectPr>
      </w:pPr>
    </w:p>
    <w:p w:rsidR="00C31283" w:rsidRDefault="00C31283" w:rsidP="00C31283">
      <w:pPr>
        <w:bidi/>
        <w:rPr>
          <w:rFonts w:ascii="Traditional Arabic" w:hAnsi="Traditional Arabic" w:cs="Traditional Arabic"/>
          <w:sz w:val="52"/>
          <w:szCs w:val="52"/>
          <w:rtl/>
        </w:rPr>
      </w:pPr>
    </w:p>
    <w:p w:rsidR="0016050F" w:rsidRDefault="009D0FAA" w:rsidP="0016050F">
      <w:pPr>
        <w:bidi/>
        <w:rPr>
          <w:rFonts w:ascii="Traditional Arabic" w:hAnsi="Traditional Arabic" w:cs="Traditional Arabic"/>
          <w:sz w:val="52"/>
          <w:szCs w:val="52"/>
          <w:rtl/>
        </w:rPr>
      </w:pPr>
      <w:r w:rsidRPr="009D0FAA">
        <w:rPr>
          <w:rFonts w:ascii="Traditional Arabic" w:hAnsi="Traditional Arabic" w:cs="Traditional Arabic"/>
          <w:noProof/>
          <w:sz w:val="44"/>
          <w:szCs w:val="44"/>
          <w:rtl/>
          <w:lang w:eastAsia="fr-FR"/>
        </w:rPr>
        <w:pict>
          <v:roundrect id="Rectangle à coins arrondis 11" o:spid="_x0000_s1032" style="position:absolute;left:0;text-align:left;margin-left:128.3pt;margin-top:.45pt;width:255.6pt;height:151.2pt;z-index:2516756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" fillcolor="#dafda7" strokecolor="#98b954">
            <v:fill color2="#f5ffe6" rotate="t" colors="0 #dafda7;22938f #e4fdc2;1 #f5ffe6" focus="100%" type="gradient"/>
            <v:shadow on="t" type="perspective" color="black" opacity="13107f" origin="-.5,.5" offset="0,0" matrix=",-23853f,,15073f"/>
            <v:textbox>
              <w:txbxContent>
                <w:p w:rsidR="00A578D2" w:rsidRPr="00420F8C" w:rsidRDefault="00A578D2" w:rsidP="0016050F">
                  <w:pPr>
                    <w:bidi/>
                    <w:rPr>
                      <w:sz w:val="72"/>
                      <w:szCs w:val="72"/>
                    </w:rPr>
                  </w:pPr>
                  <w:r w:rsidRPr="00420F8C">
                    <w:rPr>
                      <w:rFonts w:hint="cs"/>
                      <w:sz w:val="72"/>
                      <w:szCs w:val="72"/>
                      <w:rtl/>
                    </w:rPr>
                    <w:t>الفصل الرابع</w:t>
                  </w:r>
                </w:p>
              </w:txbxContent>
            </v:textbox>
          </v:roundrect>
        </w:pict>
      </w:r>
    </w:p>
    <w:p w:rsidR="0016050F" w:rsidRDefault="0016050F" w:rsidP="0016050F">
      <w:pPr>
        <w:bidi/>
        <w:rPr>
          <w:rFonts w:ascii="Traditional Arabic" w:hAnsi="Traditional Arabic" w:cs="Traditional Arabic"/>
          <w:sz w:val="52"/>
          <w:szCs w:val="52"/>
          <w:rtl/>
        </w:rPr>
      </w:pPr>
    </w:p>
    <w:p w:rsidR="0016050F" w:rsidRDefault="0016050F" w:rsidP="0016050F">
      <w:pPr>
        <w:bidi/>
        <w:rPr>
          <w:rFonts w:ascii="Traditional Arabic" w:hAnsi="Traditional Arabic" w:cs="Traditional Arabic"/>
          <w:sz w:val="52"/>
          <w:szCs w:val="52"/>
          <w:rtl/>
        </w:rPr>
      </w:pPr>
    </w:p>
    <w:p w:rsidR="00253956" w:rsidRDefault="00253956" w:rsidP="000B5255">
      <w:pPr>
        <w:bidi/>
        <w:rPr>
          <w:rFonts w:ascii="Traditional Arabic" w:hAnsi="Traditional Arabic" w:cs="Traditional Arabic"/>
          <w:sz w:val="52"/>
          <w:szCs w:val="52"/>
          <w:rtl/>
        </w:rPr>
      </w:pPr>
    </w:p>
    <w:p w:rsidR="005574FB" w:rsidRPr="00253956" w:rsidRDefault="005574FB" w:rsidP="00253956">
      <w:pPr>
        <w:bidi/>
        <w:jc w:val="center"/>
        <w:rPr>
          <w:rFonts w:ascii="Traditional Arabic" w:hAnsi="Traditional Arabic" w:cs="Traditional Arabic"/>
          <w:b/>
          <w:bCs/>
          <w:sz w:val="96"/>
          <w:szCs w:val="96"/>
          <w:rtl/>
        </w:rPr>
      </w:pPr>
      <w:r w:rsidRPr="00253956">
        <w:rPr>
          <w:rFonts w:ascii="Traditional Arabic" w:hAnsi="Traditional Arabic" w:cs="Traditional Arabic" w:hint="cs"/>
          <w:b/>
          <w:bCs/>
          <w:sz w:val="96"/>
          <w:szCs w:val="96"/>
          <w:rtl/>
        </w:rPr>
        <w:t>الغيابات القانونية</w:t>
      </w:r>
    </w:p>
    <w:p w:rsidR="00253956" w:rsidRDefault="00253956" w:rsidP="00253956">
      <w:pPr>
        <w:bidi/>
        <w:ind w:firstLine="1134"/>
        <w:rPr>
          <w:rFonts w:ascii="Traditional Arabic" w:hAnsi="Traditional Arabic" w:cs="Traditional Arabic"/>
          <w:sz w:val="56"/>
          <w:szCs w:val="56"/>
          <w:u w:val="single"/>
          <w:rtl/>
        </w:rPr>
      </w:pPr>
    </w:p>
    <w:p w:rsidR="0016050F" w:rsidRPr="00E51189" w:rsidRDefault="0016050F" w:rsidP="00253956">
      <w:pPr>
        <w:bidi/>
        <w:ind w:firstLine="1134"/>
        <w:rPr>
          <w:rFonts w:ascii="Traditional Arabic" w:hAnsi="Traditional Arabic" w:cs="Traditional Arabic"/>
          <w:sz w:val="56"/>
          <w:szCs w:val="56"/>
          <w:rtl/>
        </w:rPr>
      </w:pPr>
      <w:r w:rsidRPr="00652F5B">
        <w:rPr>
          <w:rFonts w:ascii="Traditional Arabic" w:hAnsi="Traditional Arabic" w:cs="Traditional Arabic" w:hint="cs"/>
          <w:b/>
          <w:bCs/>
          <w:sz w:val="56"/>
          <w:szCs w:val="56"/>
          <w:u w:val="single"/>
          <w:rtl/>
        </w:rPr>
        <w:t>المبحث الأول</w:t>
      </w:r>
      <w:r w:rsidRPr="00E51189">
        <w:rPr>
          <w:rFonts w:ascii="Traditional Arabic" w:hAnsi="Traditional Arabic" w:cs="Traditional Arabic" w:hint="cs"/>
          <w:sz w:val="56"/>
          <w:szCs w:val="56"/>
          <w:rtl/>
        </w:rPr>
        <w:t> </w:t>
      </w:r>
      <w:r w:rsidRPr="00E51189">
        <w:rPr>
          <w:rFonts w:ascii="Traditional Arabic" w:hAnsi="Traditional Arabic" w:cs="Traditional Arabic"/>
          <w:sz w:val="56"/>
          <w:szCs w:val="56"/>
        </w:rPr>
        <w:t>:</w:t>
      </w:r>
      <w:r w:rsidRPr="00E51189">
        <w:rPr>
          <w:rFonts w:ascii="Traditional Arabic" w:hAnsi="Traditional Arabic" w:cs="Traditional Arabic" w:hint="cs"/>
          <w:sz w:val="56"/>
          <w:szCs w:val="56"/>
          <w:rtl/>
        </w:rPr>
        <w:t xml:space="preserve"> الغيابات </w:t>
      </w:r>
      <w:r w:rsidR="00253956" w:rsidRPr="00E51189">
        <w:rPr>
          <w:rFonts w:ascii="Traditional Arabic" w:hAnsi="Traditional Arabic" w:cs="Traditional Arabic" w:hint="cs"/>
          <w:sz w:val="56"/>
          <w:szCs w:val="56"/>
          <w:rtl/>
        </w:rPr>
        <w:t>الاستثنائية</w:t>
      </w:r>
    </w:p>
    <w:p w:rsidR="000B5255" w:rsidRPr="00E51189" w:rsidRDefault="000B5255" w:rsidP="00253956">
      <w:pPr>
        <w:bidi/>
        <w:ind w:firstLine="1134"/>
        <w:rPr>
          <w:rFonts w:ascii="Traditional Arabic" w:hAnsi="Traditional Arabic" w:cs="Traditional Arabic"/>
          <w:sz w:val="56"/>
          <w:szCs w:val="56"/>
          <w:u w:val="single"/>
          <w:rtl/>
        </w:rPr>
      </w:pPr>
    </w:p>
    <w:p w:rsidR="0016050F" w:rsidRPr="00E51189" w:rsidRDefault="0016050F" w:rsidP="00253956">
      <w:pPr>
        <w:bidi/>
        <w:ind w:firstLine="1134"/>
        <w:rPr>
          <w:rFonts w:ascii="Traditional Arabic" w:hAnsi="Traditional Arabic" w:cs="Traditional Arabic"/>
          <w:sz w:val="56"/>
          <w:szCs w:val="56"/>
          <w:rtl/>
        </w:rPr>
      </w:pPr>
      <w:r w:rsidRPr="00652F5B">
        <w:rPr>
          <w:rFonts w:ascii="Traditional Arabic" w:hAnsi="Traditional Arabic" w:cs="Traditional Arabic" w:hint="cs"/>
          <w:b/>
          <w:bCs/>
          <w:sz w:val="56"/>
          <w:szCs w:val="56"/>
          <w:u w:val="single"/>
          <w:rtl/>
        </w:rPr>
        <w:t>المبحث الثاني</w:t>
      </w:r>
      <w:r w:rsidRPr="00E51189">
        <w:rPr>
          <w:rFonts w:ascii="Traditional Arabic" w:hAnsi="Traditional Arabic" w:cs="Traditional Arabic" w:hint="cs"/>
          <w:sz w:val="56"/>
          <w:szCs w:val="56"/>
          <w:rtl/>
        </w:rPr>
        <w:t> </w:t>
      </w:r>
      <w:r w:rsidRPr="00E51189">
        <w:rPr>
          <w:rFonts w:ascii="Traditional Arabic" w:hAnsi="Traditional Arabic" w:cs="Traditional Arabic"/>
          <w:sz w:val="56"/>
          <w:szCs w:val="56"/>
        </w:rPr>
        <w:t>:</w:t>
      </w:r>
      <w:r w:rsidRPr="00E51189">
        <w:rPr>
          <w:rFonts w:ascii="Traditional Arabic" w:hAnsi="Traditional Arabic" w:cs="Traditional Arabic" w:hint="cs"/>
          <w:sz w:val="56"/>
          <w:szCs w:val="56"/>
          <w:rtl/>
        </w:rPr>
        <w:t xml:space="preserve"> الغيابات المرخص بها </w:t>
      </w:r>
    </w:p>
    <w:p w:rsidR="000070C6" w:rsidRDefault="000070C6" w:rsidP="000070C6">
      <w:pPr>
        <w:bidi/>
        <w:rPr>
          <w:rFonts w:ascii="Traditional Arabic" w:hAnsi="Traditional Arabic" w:cs="Traditional Arabic"/>
          <w:sz w:val="52"/>
          <w:szCs w:val="52"/>
          <w:rtl/>
        </w:rPr>
      </w:pPr>
    </w:p>
    <w:p w:rsidR="00BC5315" w:rsidRDefault="00BC5315" w:rsidP="000070C6">
      <w:pPr>
        <w:bidi/>
        <w:rPr>
          <w:rFonts w:ascii="Traditional Arabic" w:hAnsi="Traditional Arabic" w:cs="Traditional Arabic"/>
          <w:sz w:val="52"/>
          <w:szCs w:val="52"/>
          <w:rtl/>
        </w:rPr>
        <w:sectPr w:rsidR="00BC5315" w:rsidSect="00B36CA2">
          <w:footerReference w:type="first" r:id="rId18"/>
          <w:type w:val="continuous"/>
          <w:pgSz w:w="11906" w:h="16838"/>
          <w:pgMar w:top="1417" w:right="1417" w:bottom="1417" w:left="1417" w:header="709" w:footer="709" w:gutter="0"/>
          <w:cols w:space="708"/>
          <w:titlePg/>
          <w:docGrid w:linePitch="360"/>
        </w:sectPr>
      </w:pPr>
    </w:p>
    <w:p w:rsidR="000070C6" w:rsidRDefault="000070C6" w:rsidP="000070C6">
      <w:pPr>
        <w:bidi/>
        <w:rPr>
          <w:rFonts w:ascii="Traditional Arabic" w:hAnsi="Traditional Arabic" w:cs="Traditional Arabic"/>
          <w:sz w:val="52"/>
          <w:szCs w:val="52"/>
          <w:rtl/>
        </w:rPr>
      </w:pPr>
    </w:p>
    <w:p w:rsidR="00253956" w:rsidRPr="00253956" w:rsidRDefault="00253956" w:rsidP="00253956">
      <w:pPr>
        <w:bidi/>
        <w:spacing w:before="100" w:beforeAutospacing="1" w:after="120"/>
        <w:ind w:left="1134" w:right="567"/>
        <w:rPr>
          <w:rFonts w:ascii="Times New Roman" w:eastAsia="Calibri" w:hAnsi="Times New Roman" w:cs="Times New Roman"/>
          <w:b/>
          <w:bCs/>
          <w:sz w:val="48"/>
          <w:szCs w:val="48"/>
          <w:rtl/>
          <w:lang w:bidi="ar-DZ"/>
        </w:rPr>
      </w:pPr>
      <w:r w:rsidRPr="00253956">
        <w:rPr>
          <w:rFonts w:ascii="Times New Roman" w:eastAsia="Calibri" w:hAnsi="Times New Roman" w:cs="Times New Roman" w:hint="cs"/>
          <w:b/>
          <w:bCs/>
          <w:sz w:val="48"/>
          <w:szCs w:val="48"/>
          <w:rtl/>
          <w:lang w:bidi="ar-DZ"/>
        </w:rPr>
        <w:lastRenderedPageBreak/>
        <w:t>الفصـل الرابـع : الغيابات القانونية</w:t>
      </w:r>
    </w:p>
    <w:p w:rsidR="00253956" w:rsidRPr="00253956" w:rsidRDefault="00253956" w:rsidP="00253956">
      <w:pPr>
        <w:bidi/>
        <w:spacing w:before="100" w:beforeAutospacing="1" w:after="120"/>
        <w:ind w:left="1134" w:right="567"/>
        <w:jc w:val="both"/>
        <w:rPr>
          <w:rFonts w:ascii="Times New Roman" w:eastAsia="Calibri" w:hAnsi="Times New Roman" w:cs="Times New Roman"/>
          <w:b/>
          <w:bCs/>
          <w:sz w:val="44"/>
          <w:szCs w:val="44"/>
          <w:rtl/>
          <w:lang w:bidi="ar-DZ"/>
        </w:rPr>
      </w:pPr>
      <w:r w:rsidRPr="00253956">
        <w:rPr>
          <w:rFonts w:ascii="Times New Roman" w:eastAsia="Calibri" w:hAnsi="Times New Roman" w:cs="Times New Roman" w:hint="cs"/>
          <w:sz w:val="32"/>
          <w:szCs w:val="32"/>
          <w:rtl/>
          <w:lang w:bidi="ar-DZ"/>
        </w:rPr>
        <w:t xml:space="preserve">كمبدأ عام لا يحق للعامل أن يتقاضى اجر عن فترة لم يعمل فيها باستثناء الحالات التي نص عليها التشريع. التغيبات أو ما يسمى أحيانا العطل  الاستثنائية أو الرخص هي انقطاع على العمل لأسباب طارئة </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44"/>
          <w:szCs w:val="44"/>
          <w:rtl/>
          <w:lang w:bidi="ar-DZ"/>
        </w:rPr>
      </w:pPr>
      <w:r w:rsidRPr="00253956">
        <w:rPr>
          <w:rFonts w:ascii="Times New Roman" w:eastAsia="Calibri" w:hAnsi="Times New Roman" w:cs="Times New Roman" w:hint="cs"/>
          <w:b/>
          <w:bCs/>
          <w:sz w:val="44"/>
          <w:szCs w:val="44"/>
          <w:rtl/>
          <w:lang w:bidi="ar-DZ"/>
        </w:rPr>
        <w:t>المبحث الأول : الغيابات الاستثنائية</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المادة  210 من الأمر06- 03 المؤرخ في 15-07-2006 المتعلق بالقانون الأساسي العام  للوظيفة العمومية  "للموظف الحق مرة واحدة خلال مساره المهني في عطلة خاصة مدفوعة الآجر لمدة ثلاثين 30 يوم متتالية لأداء مناسك الحج في البقاع المقدسة )</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فقد رخص القانون للموظف مرة واحدة مدى الحياة  في الاستفادة بعطلة لمدة ثلاثون يوما 30 للقيام بمناسك الحج على أن تكون هذه المدة مدفوعة الأجر.</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أما المادة 211 من الأمر 06-03 المذكور أعلاه (يمكن إضافة الفترات الضرورية للسفر تراخيص العيابات المنصوص عليها في المواد 208 إلي 210 من هذا الأمر )</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نستخلص من المادة 211 أن الموظف يستفيد من شهر كامل تضاف إليها فترات السفر ولم يحدد مدة هذه الفترة ،فهي تبقي خاضعة لتقدير المستخدم الذي يمكن أن يحدد للموظف هذه الفترة حسب العرف و العادات وحسب متطلبات السفر للأراضي المقدسة.</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أما المادة 215 من الأمر 06-03 المذكور سالفا فقد منحت للموظف رخص استثنائية للغياب غير مدفوعة الأجر لأسباب الضرورة القصوى المبررة ، لا يمكن أن تتجاوز مدتها (10) أيام .</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عكس الحالات السابقة فإن الموظف في هذه الحالة لا يستفيد من الأجر عن الأيام التي غاب فيها ،ولكن تعتبر غيابا ته بمبرر قانوني .  </w:t>
      </w:r>
    </w:p>
    <w:p w:rsidR="00253956" w:rsidRDefault="00253956">
      <w:pPr>
        <w:rPr>
          <w:rFonts w:ascii="Times New Roman" w:eastAsia="Calibri" w:hAnsi="Times New Roman" w:cs="Times New Roman"/>
          <w:b/>
          <w:bCs/>
          <w:sz w:val="44"/>
          <w:szCs w:val="44"/>
          <w:rtl/>
          <w:lang w:bidi="ar-DZ"/>
        </w:rPr>
      </w:pPr>
      <w:r>
        <w:rPr>
          <w:rFonts w:ascii="Times New Roman" w:eastAsia="Calibri" w:hAnsi="Times New Roman" w:cs="Times New Roman"/>
          <w:b/>
          <w:bCs/>
          <w:sz w:val="44"/>
          <w:szCs w:val="44"/>
          <w:rtl/>
          <w:lang w:bidi="ar-DZ"/>
        </w:rPr>
        <w:br w:type="page"/>
      </w:r>
    </w:p>
    <w:p w:rsidR="00253956" w:rsidRPr="00253956" w:rsidRDefault="00253956" w:rsidP="00253956">
      <w:pPr>
        <w:bidi/>
        <w:spacing w:before="100" w:beforeAutospacing="1" w:after="120"/>
        <w:ind w:left="1134" w:right="567"/>
        <w:jc w:val="both"/>
        <w:rPr>
          <w:rFonts w:ascii="Times New Roman" w:eastAsia="Calibri" w:hAnsi="Times New Roman" w:cs="Times New Roman"/>
          <w:sz w:val="44"/>
          <w:szCs w:val="44"/>
          <w:rtl/>
          <w:lang w:bidi="ar-DZ"/>
        </w:rPr>
      </w:pPr>
      <w:r w:rsidRPr="00253956">
        <w:rPr>
          <w:rFonts w:ascii="Times New Roman" w:eastAsia="Calibri" w:hAnsi="Times New Roman" w:cs="Times New Roman" w:hint="cs"/>
          <w:b/>
          <w:bCs/>
          <w:sz w:val="44"/>
          <w:szCs w:val="44"/>
          <w:rtl/>
          <w:lang w:bidi="ar-DZ"/>
        </w:rPr>
        <w:lastRenderedPageBreak/>
        <w:t>المبحث الثانــي : الغيابات المرخص بها</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يمكن للموظف شريطة تقديم مبرر مسبق أن يستفيد من رخص للتغيب دون أن يفقد حقه في الراتب في حالات حددتها المادة 208 من الأمر </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06-03 المؤرخ في 15- جويلية -2006 المتعلق بالقانون الأساسي العام</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 xml:space="preserve"> للوظيفة العمومية وهي :</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b/>
          <w:bCs/>
          <w:sz w:val="32"/>
          <w:szCs w:val="32"/>
          <w:rtl/>
          <w:lang w:bidi="ar-DZ"/>
        </w:rPr>
        <w:t>-1-</w:t>
      </w:r>
      <w:r w:rsidRPr="00253956">
        <w:rPr>
          <w:rFonts w:ascii="Times New Roman" w:eastAsia="Calibri" w:hAnsi="Times New Roman" w:cs="Times New Roman" w:hint="cs"/>
          <w:sz w:val="32"/>
          <w:szCs w:val="32"/>
          <w:rtl/>
          <w:lang w:bidi="ar-DZ"/>
        </w:rPr>
        <w:t xml:space="preserve"> ( متابعة دراسات ترتبط بنشاطاته الممارسة في حدود أربع ساعات (4)  في الأسبوع تتماشي مع ضرورات المصلحة أو المشاركة في الامتحانات أو المسابقات لفترة تساوي الفترة التي تستغرقها ) فكل موظف يدعي لاجتياز امتحان الحق في تغيب خاص مدفوع الأجر مدته تساوي مدة إجراء الامتحان مع إضافة مدة الطريق</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b/>
          <w:bCs/>
          <w:sz w:val="32"/>
          <w:szCs w:val="32"/>
          <w:rtl/>
          <w:lang w:bidi="ar-DZ"/>
        </w:rPr>
        <w:t>-2-</w:t>
      </w:r>
      <w:r w:rsidRPr="00253956">
        <w:rPr>
          <w:rFonts w:ascii="Times New Roman" w:eastAsia="Calibri" w:hAnsi="Times New Roman" w:cs="Times New Roman" w:hint="cs"/>
          <w:sz w:val="32"/>
          <w:szCs w:val="32"/>
          <w:rtl/>
          <w:lang w:bidi="ar-DZ"/>
        </w:rPr>
        <w:t xml:space="preserve"> ( للقيام بمهام التدريس حسب الشروط المنصوص عليها في التنظيم المعمول به ) يمكن لكل موظف أن يستفيد من تغيبات خاصة مدفوعة الأجر إذا تابع دروس في التكوين أو تحسين المستوي مدته أربع ساعات 4 في الأسبوع</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b/>
          <w:bCs/>
          <w:sz w:val="32"/>
          <w:szCs w:val="32"/>
          <w:rtl/>
          <w:lang w:bidi="ar-DZ"/>
        </w:rPr>
        <w:t>-3-</w:t>
      </w:r>
      <w:r w:rsidRPr="00253956">
        <w:rPr>
          <w:rFonts w:ascii="Times New Roman" w:eastAsia="Calibri" w:hAnsi="Times New Roman" w:cs="Times New Roman" w:hint="cs"/>
          <w:sz w:val="32"/>
          <w:szCs w:val="32"/>
          <w:rtl/>
          <w:lang w:bidi="ar-DZ"/>
        </w:rPr>
        <w:t xml:space="preserve"> ( المشاركة في دورات المجالس التي يمارس فيها عهدة انتحابية إذا لم يكن في حالة انتداب ) كل موظف تسند له مهمة وقتية في المجالس الشعبية له الحق في تغيبات خاصة مدفوعة الأجر .</w:t>
      </w:r>
    </w:p>
    <w:p w:rsidR="00253956" w:rsidRPr="00253956"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b/>
          <w:bCs/>
          <w:sz w:val="32"/>
          <w:szCs w:val="32"/>
          <w:rtl/>
          <w:lang w:bidi="ar-DZ"/>
        </w:rPr>
        <w:t>-4-</w:t>
      </w:r>
      <w:r w:rsidRPr="00253956">
        <w:rPr>
          <w:rFonts w:ascii="Times New Roman" w:eastAsia="Calibri" w:hAnsi="Times New Roman" w:cs="Times New Roman" w:hint="cs"/>
          <w:sz w:val="32"/>
          <w:szCs w:val="32"/>
          <w:rtl/>
          <w:lang w:bidi="ar-DZ"/>
        </w:rPr>
        <w:t xml:space="preserve"> ( لأداء مهام مرتبطة بالتمثيل النقابي أو المشاركة في دورات للتكوين النقابي طبقا للتشريع المعمول به )  يستفيد كل موظف له صفة ممثل نقابي من تغيبات خاصة مدفوعة الأجر   في إطار ممارسة مهمته النقابية أو عندما يدعي لمتابعة تداريب تكوينية  نقابية ، شريطة إشعار الهيئة المستخدمة و تقديم الأوراق الثبوتية .</w:t>
      </w:r>
    </w:p>
    <w:p w:rsidR="00F20B5A" w:rsidRDefault="00253956" w:rsidP="00253956">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b/>
          <w:bCs/>
          <w:sz w:val="32"/>
          <w:szCs w:val="32"/>
          <w:rtl/>
          <w:lang w:bidi="ar-DZ"/>
        </w:rPr>
        <w:t>-5-</w:t>
      </w:r>
      <w:r w:rsidRPr="00253956">
        <w:rPr>
          <w:rFonts w:ascii="Times New Roman" w:eastAsia="Calibri" w:hAnsi="Times New Roman" w:cs="Times New Roman" w:hint="cs"/>
          <w:sz w:val="32"/>
          <w:szCs w:val="32"/>
          <w:rtl/>
          <w:lang w:bidi="ar-DZ"/>
        </w:rPr>
        <w:t xml:space="preserve"> ( للمشاركة في التظاهرات الدولية الرياضية أو الثقافية )يستفيد كل موظف من تغيبات خاصة مدفوعة الأجر طيلة المدة التي تستغرقها التظاهرات الدولية الرياضية أو الثقافية خارج الوطن .</w:t>
      </w:r>
    </w:p>
    <w:p w:rsidR="00F20B5A" w:rsidRDefault="00F20B5A">
      <w:pPr>
        <w:rPr>
          <w:rFonts w:ascii="Times New Roman" w:eastAsia="Calibri" w:hAnsi="Times New Roman" w:cs="Times New Roman"/>
          <w:sz w:val="32"/>
          <w:szCs w:val="32"/>
          <w:rtl/>
          <w:lang w:bidi="ar-DZ"/>
        </w:rPr>
      </w:pPr>
      <w:r>
        <w:rPr>
          <w:rFonts w:ascii="Times New Roman" w:eastAsia="Calibri" w:hAnsi="Times New Roman" w:cs="Times New Roman"/>
          <w:sz w:val="32"/>
          <w:szCs w:val="32"/>
          <w:rtl/>
          <w:lang w:bidi="ar-DZ"/>
        </w:rPr>
        <w:br w:type="page"/>
      </w:r>
    </w:p>
    <w:p w:rsidR="00253956" w:rsidRDefault="00253956" w:rsidP="00F20B5A">
      <w:pPr>
        <w:bidi/>
        <w:spacing w:before="100" w:beforeAutospacing="1" w:after="120"/>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lastRenderedPageBreak/>
        <w:t>كما رخصت المادة 212 من الأمر 06-03 المذكور أعلاه الغياب لمدة ثلاثة 3 أيام كاملة مع الاستفادة من الأجر كاملا في الحالات و المناسباتالعائلية التالية :</w:t>
      </w:r>
    </w:p>
    <w:p w:rsidR="00253956" w:rsidRPr="00253956" w:rsidRDefault="00253956" w:rsidP="00F20B5A">
      <w:pPr>
        <w:numPr>
          <w:ilvl w:val="0"/>
          <w:numId w:val="11"/>
        </w:numPr>
        <w:bidi/>
        <w:spacing w:before="100" w:beforeAutospacing="1" w:after="120" w:line="360" w:lineRule="auto"/>
        <w:ind w:left="1134" w:right="567"/>
        <w:contextualSpacing/>
        <w:jc w:val="both"/>
        <w:rPr>
          <w:rFonts w:ascii="Times New Roman" w:eastAsia="Calibri" w:hAnsi="Times New Roman" w:cs="Times New Roman"/>
          <w:sz w:val="32"/>
          <w:szCs w:val="32"/>
          <w:lang w:bidi="ar-DZ"/>
        </w:rPr>
      </w:pPr>
      <w:r w:rsidRPr="00253956">
        <w:rPr>
          <w:rFonts w:ascii="Times New Roman" w:eastAsia="Calibri" w:hAnsi="Times New Roman" w:cs="Times New Roman" w:hint="cs"/>
          <w:b/>
          <w:bCs/>
          <w:sz w:val="32"/>
          <w:szCs w:val="32"/>
          <w:rtl/>
          <w:lang w:bidi="ar-DZ"/>
        </w:rPr>
        <w:t>زواج الموظف</w:t>
      </w:r>
      <w:r w:rsidRPr="00253956">
        <w:rPr>
          <w:rFonts w:ascii="Times New Roman" w:eastAsia="Calibri" w:hAnsi="Times New Roman" w:cs="Times New Roman" w:hint="cs"/>
          <w:sz w:val="32"/>
          <w:szCs w:val="32"/>
          <w:rtl/>
          <w:lang w:bidi="ar-DZ"/>
        </w:rPr>
        <w:t xml:space="preserve"> : للموظف الحق في ثلاثة أيام عطلة مدفوعة الأجر على أن يدفع الوثائق الثبوتية للمستخدم.</w:t>
      </w:r>
    </w:p>
    <w:p w:rsidR="00253956" w:rsidRPr="00253956" w:rsidRDefault="00253956" w:rsidP="00F20B5A">
      <w:pPr>
        <w:numPr>
          <w:ilvl w:val="0"/>
          <w:numId w:val="11"/>
        </w:numPr>
        <w:bidi/>
        <w:spacing w:before="100" w:beforeAutospacing="1" w:after="120" w:line="360" w:lineRule="auto"/>
        <w:ind w:left="1134" w:right="567"/>
        <w:contextualSpacing/>
        <w:jc w:val="both"/>
        <w:rPr>
          <w:rFonts w:ascii="Times New Roman" w:eastAsia="Calibri" w:hAnsi="Times New Roman" w:cs="Times New Roman"/>
          <w:sz w:val="32"/>
          <w:szCs w:val="32"/>
          <w:lang w:bidi="ar-DZ"/>
        </w:rPr>
      </w:pPr>
      <w:r w:rsidRPr="00253956">
        <w:rPr>
          <w:rFonts w:ascii="Times New Roman" w:eastAsia="Calibri" w:hAnsi="Times New Roman" w:cs="Times New Roman" w:hint="cs"/>
          <w:b/>
          <w:bCs/>
          <w:sz w:val="32"/>
          <w:szCs w:val="32"/>
          <w:rtl/>
          <w:lang w:bidi="ar-DZ"/>
        </w:rPr>
        <w:t>ازدياد طفل للموظف</w:t>
      </w:r>
      <w:r w:rsidRPr="00253956">
        <w:rPr>
          <w:rFonts w:ascii="Times New Roman" w:eastAsia="Calibri" w:hAnsi="Times New Roman" w:cs="Times New Roman" w:hint="cs"/>
          <w:sz w:val="32"/>
          <w:szCs w:val="32"/>
          <w:rtl/>
          <w:lang w:bidi="ar-DZ"/>
        </w:rPr>
        <w:t xml:space="preserve"> : للموظف الذي يرزق بمزيود الحق في عطلة مدفوعة الأجر لمدة ثلاثة أيام بأجرة كاملة</w:t>
      </w:r>
    </w:p>
    <w:p w:rsidR="00253956" w:rsidRPr="00253956" w:rsidRDefault="00253956" w:rsidP="00F20B5A">
      <w:pPr>
        <w:numPr>
          <w:ilvl w:val="0"/>
          <w:numId w:val="11"/>
        </w:numPr>
        <w:bidi/>
        <w:spacing w:before="100" w:beforeAutospacing="1" w:after="120" w:line="360" w:lineRule="auto"/>
        <w:ind w:left="1134" w:right="567"/>
        <w:contextualSpacing/>
        <w:jc w:val="both"/>
        <w:rPr>
          <w:rFonts w:ascii="Times New Roman" w:eastAsia="Calibri" w:hAnsi="Times New Roman" w:cs="Times New Roman"/>
          <w:sz w:val="32"/>
          <w:szCs w:val="32"/>
          <w:lang w:bidi="ar-DZ"/>
        </w:rPr>
      </w:pPr>
      <w:r w:rsidRPr="00253956">
        <w:rPr>
          <w:rFonts w:ascii="Times New Roman" w:eastAsia="Calibri" w:hAnsi="Times New Roman" w:cs="Times New Roman" w:hint="cs"/>
          <w:b/>
          <w:bCs/>
          <w:sz w:val="32"/>
          <w:szCs w:val="32"/>
          <w:rtl/>
          <w:lang w:bidi="ar-DZ"/>
        </w:rPr>
        <w:t>ختان ابن الموظف</w:t>
      </w:r>
      <w:r w:rsidRPr="00253956">
        <w:rPr>
          <w:rFonts w:ascii="Times New Roman" w:eastAsia="Calibri" w:hAnsi="Times New Roman" w:cs="Times New Roman" w:hint="cs"/>
          <w:sz w:val="32"/>
          <w:szCs w:val="32"/>
          <w:rtl/>
          <w:lang w:bidi="ar-DZ"/>
        </w:rPr>
        <w:t xml:space="preserve"> : عند ختان ابن الموظف يستفيد من عطلة مدفوعة الأجر مدتها ثلاثة أيام</w:t>
      </w:r>
    </w:p>
    <w:p w:rsidR="00253956" w:rsidRPr="00253956" w:rsidRDefault="00253956" w:rsidP="00F20B5A">
      <w:pPr>
        <w:numPr>
          <w:ilvl w:val="0"/>
          <w:numId w:val="11"/>
        </w:numPr>
        <w:bidi/>
        <w:spacing w:before="100" w:beforeAutospacing="1" w:after="120"/>
        <w:ind w:left="1134" w:right="567"/>
        <w:contextualSpacing/>
        <w:jc w:val="both"/>
        <w:rPr>
          <w:rFonts w:ascii="Times New Roman" w:eastAsia="Calibri" w:hAnsi="Times New Roman" w:cs="Times New Roman"/>
          <w:sz w:val="32"/>
          <w:szCs w:val="32"/>
          <w:lang w:bidi="ar-DZ"/>
        </w:rPr>
      </w:pPr>
      <w:r w:rsidRPr="00253956">
        <w:rPr>
          <w:rFonts w:ascii="Times New Roman" w:eastAsia="Calibri" w:hAnsi="Times New Roman" w:cs="Times New Roman" w:hint="cs"/>
          <w:b/>
          <w:bCs/>
          <w:sz w:val="32"/>
          <w:szCs w:val="32"/>
          <w:rtl/>
          <w:lang w:bidi="ar-DZ"/>
        </w:rPr>
        <w:t>زواج أحد فروع الموظف</w:t>
      </w:r>
      <w:r w:rsidRPr="00253956">
        <w:rPr>
          <w:rFonts w:ascii="Times New Roman" w:eastAsia="Calibri" w:hAnsi="Times New Roman" w:cs="Times New Roman" w:hint="cs"/>
          <w:sz w:val="32"/>
          <w:szCs w:val="32"/>
          <w:rtl/>
          <w:lang w:bidi="ar-DZ"/>
        </w:rPr>
        <w:t xml:space="preserve"> : للموظف الحق في الاستفادة من عطلة مدفوعة الأجر لمدة ثلاثة أيام</w:t>
      </w:r>
    </w:p>
    <w:p w:rsidR="00253956" w:rsidRPr="00253956" w:rsidRDefault="00253956" w:rsidP="00B36CA2">
      <w:pPr>
        <w:numPr>
          <w:ilvl w:val="0"/>
          <w:numId w:val="11"/>
        </w:numPr>
        <w:bidi/>
        <w:spacing w:before="100" w:beforeAutospacing="1" w:after="120" w:line="480" w:lineRule="auto"/>
        <w:ind w:left="1134" w:right="567"/>
        <w:contextualSpacing/>
        <w:jc w:val="both"/>
        <w:rPr>
          <w:rFonts w:ascii="Times New Roman" w:eastAsia="Calibri" w:hAnsi="Times New Roman" w:cs="Times New Roman"/>
          <w:sz w:val="32"/>
          <w:szCs w:val="32"/>
          <w:lang w:bidi="ar-DZ"/>
        </w:rPr>
      </w:pPr>
      <w:r w:rsidRPr="00253956">
        <w:rPr>
          <w:rFonts w:ascii="Times New Roman" w:eastAsia="Calibri" w:hAnsi="Times New Roman" w:cs="Times New Roman" w:hint="cs"/>
          <w:b/>
          <w:bCs/>
          <w:sz w:val="32"/>
          <w:szCs w:val="32"/>
          <w:rtl/>
          <w:lang w:bidi="ar-DZ"/>
        </w:rPr>
        <w:t>وفاه أحد الفروع أو الأصول أو الحواشي المباشرة للموظف أو زوجه</w:t>
      </w:r>
      <w:r w:rsidRPr="00253956">
        <w:rPr>
          <w:rFonts w:ascii="Times New Roman" w:eastAsia="Calibri" w:hAnsi="Times New Roman" w:cs="Times New Roman" w:hint="cs"/>
          <w:sz w:val="32"/>
          <w:szCs w:val="32"/>
          <w:rtl/>
          <w:lang w:bidi="ar-DZ"/>
        </w:rPr>
        <w:t xml:space="preserve"> :  يستفيد الموظف من عطلة لمدة ثلاثة أيام عند وفاة أحد فروعه او الأصول أو الحواشي المباشرة للموظف أو زوجه  ففي هذه الحالة يمكن للموظف أن يستفيد  كذلك من عطلة مسافة الطريق ذهابا و إيابا (يوم للذهاب و يوم للعودة )</w:t>
      </w:r>
    </w:p>
    <w:p w:rsidR="00253956" w:rsidRPr="00253956" w:rsidRDefault="00253956" w:rsidP="00B36CA2">
      <w:pPr>
        <w:numPr>
          <w:ilvl w:val="0"/>
          <w:numId w:val="11"/>
        </w:numPr>
        <w:bidi/>
        <w:spacing w:before="100" w:beforeAutospacing="1" w:after="120" w:line="480" w:lineRule="auto"/>
        <w:ind w:left="1134" w:right="567"/>
        <w:contextualSpacing/>
        <w:jc w:val="both"/>
        <w:rPr>
          <w:rFonts w:ascii="Times New Roman" w:eastAsia="Calibri" w:hAnsi="Times New Roman" w:cs="Times New Roman"/>
          <w:sz w:val="32"/>
          <w:szCs w:val="32"/>
          <w:lang w:bidi="ar-DZ"/>
        </w:rPr>
      </w:pPr>
      <w:r w:rsidRPr="00253956">
        <w:rPr>
          <w:rFonts w:ascii="Times New Roman" w:eastAsia="Calibri" w:hAnsi="Times New Roman" w:cs="Times New Roman" w:hint="cs"/>
          <w:b/>
          <w:bCs/>
          <w:sz w:val="32"/>
          <w:szCs w:val="32"/>
          <w:rtl/>
          <w:lang w:bidi="ar-DZ"/>
        </w:rPr>
        <w:t>وفاة زوج الموظف :</w:t>
      </w:r>
      <w:r w:rsidRPr="00253956">
        <w:rPr>
          <w:rFonts w:ascii="Times New Roman" w:eastAsia="Calibri" w:hAnsi="Times New Roman" w:cs="Times New Roman" w:hint="cs"/>
          <w:sz w:val="32"/>
          <w:szCs w:val="32"/>
          <w:rtl/>
          <w:lang w:bidi="ar-DZ"/>
        </w:rPr>
        <w:t xml:space="preserve"> للموظف الذي تتوفي زوجته الحق في عطلة مدفوعة الأجر لمدة ثلاثة أيام</w:t>
      </w:r>
    </w:p>
    <w:p w:rsidR="00253956" w:rsidRPr="00253956" w:rsidRDefault="00253956" w:rsidP="00B36CA2">
      <w:pPr>
        <w:numPr>
          <w:ilvl w:val="0"/>
          <w:numId w:val="11"/>
        </w:numPr>
        <w:bidi/>
        <w:spacing w:before="100" w:beforeAutospacing="1" w:after="120" w:line="480" w:lineRule="auto"/>
        <w:ind w:left="1134" w:right="567"/>
        <w:contextualSpacing/>
        <w:jc w:val="both"/>
        <w:rPr>
          <w:rFonts w:ascii="Times New Roman" w:eastAsia="Calibri" w:hAnsi="Times New Roman" w:cs="Times New Roman"/>
          <w:sz w:val="32"/>
          <w:szCs w:val="32"/>
          <w:lang w:bidi="ar-DZ"/>
        </w:rPr>
      </w:pPr>
      <w:r w:rsidRPr="00253956">
        <w:rPr>
          <w:rFonts w:ascii="Times New Roman" w:eastAsia="Calibri" w:hAnsi="Times New Roman" w:cs="Times New Roman" w:hint="cs"/>
          <w:sz w:val="32"/>
          <w:szCs w:val="32"/>
          <w:rtl/>
          <w:lang w:bidi="ar-DZ"/>
        </w:rPr>
        <w:t xml:space="preserve">أشارت </w:t>
      </w:r>
      <w:r w:rsidR="00BC5315" w:rsidRPr="00253956">
        <w:rPr>
          <w:rFonts w:ascii="Times New Roman" w:eastAsia="Calibri" w:hAnsi="Times New Roman" w:cs="Times New Roman" w:hint="cs"/>
          <w:sz w:val="32"/>
          <w:szCs w:val="32"/>
          <w:rtl/>
          <w:lang w:bidi="ar-DZ"/>
        </w:rPr>
        <w:t>المادة</w:t>
      </w:r>
      <w:r w:rsidRPr="00253956">
        <w:rPr>
          <w:rFonts w:ascii="Times New Roman" w:eastAsia="Calibri" w:hAnsi="Times New Roman" w:cs="Times New Roman" w:hint="cs"/>
          <w:sz w:val="32"/>
          <w:szCs w:val="32"/>
          <w:rtl/>
          <w:lang w:bidi="ar-DZ"/>
        </w:rPr>
        <w:t xml:space="preserve"> 214 من الأمر 06-03 المذكور أعلاه ( للموظفة المرضعة الحق ابتداء من تاريخ انتهاء عطلة الأمومة ولمدة سنة ،في التغيب ساعتين مدفوعة الأجر كل يوم خلال الستة (6) أشهر الأولي و ساعة واحدة مدفوعة الأجر كل يوم خلال الأشهر الستة (6) الموالية )</w:t>
      </w:r>
    </w:p>
    <w:p w:rsidR="00253956" w:rsidRPr="00253956" w:rsidRDefault="00253956" w:rsidP="00B36CA2">
      <w:pPr>
        <w:bidi/>
        <w:spacing w:before="100" w:beforeAutospacing="1" w:after="120" w:line="48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lastRenderedPageBreak/>
        <w:t>يمكن توزيع هذه الغيابات على مدار اليوم حسبما يناسب الموظفةوبخصوص رخصة الرضاعة بالنسبة للمعلمات و الأستاذات فإن السؤال قد طرح على المديرية العامة للوظيف العمومي التي أجابت كما يلي في مراسلة خاصة رقم 3852 /م.ق.أ.و.ع.بتاريخ 05/05/1987 (8)</w:t>
      </w:r>
    </w:p>
    <w:p w:rsidR="00253956" w:rsidRPr="00253956" w:rsidRDefault="00253956" w:rsidP="00B36CA2">
      <w:pPr>
        <w:bidi/>
        <w:spacing w:before="100" w:beforeAutospacing="1" w:after="120" w:line="48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إجابة على مراسلتكم أتشرف أن أوضح لكم بشأن هذه القضية (رخصة الرضاعة ) أن توقيت العمل الخاص بالمعلمين و المحددة من طرف القوانين الخاصة ينص على أنه يشمل الدروس وما يتعلق بها من تحضير و تصحيح و غيرهما ولذا فإنه حفاظا على السير الحسن للتعليم فإن الوقت المخصص للرضاعة يؤخذ من الوقت المكمل للدروس .</w:t>
      </w:r>
    </w:p>
    <w:p w:rsidR="00253956" w:rsidRPr="00253956" w:rsidRDefault="00253956" w:rsidP="00B36CA2">
      <w:pPr>
        <w:bidi/>
        <w:spacing w:before="100" w:beforeAutospacing="1" w:after="120" w:line="48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من إجابة الوظيف العمومي يمكن أن نستخلص أن المعلمات و الأستاذات الممارسات لتعليم لا يستفيدون من رخصة الرضاعة كما هو موضح في مراسلة الوظيف العمومي لأن توفيت الرضاعة يدخل في الوقت المكمل للدروس.</w:t>
      </w:r>
    </w:p>
    <w:p w:rsidR="00253956" w:rsidRPr="00253956" w:rsidRDefault="00253956" w:rsidP="00B36CA2">
      <w:pPr>
        <w:bidi/>
        <w:spacing w:before="100" w:beforeAutospacing="1" w:after="120" w:line="480" w:lineRule="auto"/>
        <w:ind w:left="1134" w:right="567"/>
        <w:jc w:val="both"/>
        <w:rPr>
          <w:rFonts w:ascii="Times New Roman" w:eastAsia="Calibri" w:hAnsi="Times New Roman" w:cs="Times New Roman"/>
          <w:sz w:val="32"/>
          <w:szCs w:val="32"/>
          <w:rtl/>
          <w:lang w:bidi="ar-DZ"/>
        </w:rPr>
      </w:pPr>
      <w:r w:rsidRPr="00253956">
        <w:rPr>
          <w:rFonts w:ascii="Times New Roman" w:eastAsia="Calibri" w:hAnsi="Times New Roman" w:cs="Times New Roman" w:hint="cs"/>
          <w:sz w:val="32"/>
          <w:szCs w:val="32"/>
          <w:rtl/>
          <w:lang w:bidi="ar-DZ"/>
        </w:rPr>
        <w:t>أما الموظفات العاملات في التعليم في المناصب الإدارية فإنهن يستفدن من رخصة الرضاعة كباقي موظفات الوظيفة العمومية .</w:t>
      </w:r>
      <w:r w:rsidR="009D0FAA" w:rsidRPr="009D0FAA">
        <w:rPr>
          <w:rFonts w:ascii="Times New Roman" w:eastAsia="Calibri" w:hAnsi="Times New Roman" w:cs="Times New Roman"/>
          <w:b/>
          <w:bCs/>
          <w:sz w:val="40"/>
          <w:szCs w:val="40"/>
          <w:u w:val="thick"/>
          <w:lang w:bidi="ar-DZ"/>
        </w:rPr>
        <w:pict>
          <v:rect id="_x0000_i1031" style="width:0;height:1.5pt" o:hralign="center" o:hrstd="t" o:hr="t" fillcolor="#a0a0a0" stroked="f"/>
        </w:pict>
      </w:r>
    </w:p>
    <w:p w:rsidR="00253956" w:rsidRPr="00253956" w:rsidRDefault="00253956" w:rsidP="00253956">
      <w:pPr>
        <w:bidi/>
        <w:spacing w:before="100" w:beforeAutospacing="1" w:after="120"/>
        <w:ind w:left="1134" w:right="567"/>
        <w:rPr>
          <w:rFonts w:ascii="Times New Roman" w:eastAsia="Calibri" w:hAnsi="Times New Roman" w:cs="Times New Roman"/>
          <w:b/>
          <w:bCs/>
          <w:sz w:val="24"/>
          <w:szCs w:val="24"/>
          <w:rtl/>
          <w:lang w:bidi="ar-DZ"/>
        </w:rPr>
      </w:pPr>
      <w:r w:rsidRPr="00253956">
        <w:rPr>
          <w:rFonts w:ascii="Times New Roman" w:eastAsia="Calibri" w:hAnsi="Times New Roman" w:cs="Times New Roman" w:hint="cs"/>
          <w:b/>
          <w:bCs/>
          <w:sz w:val="24"/>
          <w:szCs w:val="24"/>
          <w:rtl/>
          <w:lang w:bidi="ar-DZ"/>
        </w:rPr>
        <w:t xml:space="preserve">8-  المرجع في التشريع المدرسي الجزائري -عبد الرحمن بن سالم مفتش التربية الوطنية سابقا </w:t>
      </w:r>
      <w:r w:rsidRPr="00253956">
        <w:rPr>
          <w:rFonts w:ascii="Times New Roman" w:eastAsia="Calibri" w:hAnsi="Times New Roman" w:cs="Times New Roman"/>
          <w:b/>
          <w:bCs/>
          <w:sz w:val="24"/>
          <w:szCs w:val="24"/>
          <w:rtl/>
          <w:lang w:bidi="ar-DZ"/>
        </w:rPr>
        <w:t>–</w:t>
      </w:r>
      <w:r w:rsidRPr="00253956">
        <w:rPr>
          <w:rFonts w:ascii="Times New Roman" w:eastAsia="Calibri" w:hAnsi="Times New Roman" w:cs="Times New Roman" w:hint="cs"/>
          <w:b/>
          <w:bCs/>
          <w:sz w:val="24"/>
          <w:szCs w:val="24"/>
          <w:rtl/>
          <w:lang w:bidi="ar-DZ"/>
        </w:rPr>
        <w:t xml:space="preserve"> ص 124</w:t>
      </w:r>
    </w:p>
    <w:p w:rsidR="00BC5315" w:rsidRDefault="00BC5315" w:rsidP="00253956">
      <w:pPr>
        <w:bidi/>
        <w:rPr>
          <w:rFonts w:ascii="Traditional Arabic" w:hAnsi="Traditional Arabic" w:cs="Traditional Arabic"/>
          <w:sz w:val="52"/>
          <w:szCs w:val="52"/>
          <w:rtl/>
          <w:lang w:bidi="ar-DZ"/>
        </w:rPr>
        <w:sectPr w:rsidR="00BC5315" w:rsidSect="00B36CA2">
          <w:footerReference w:type="default" r:id="rId19"/>
          <w:footerReference w:type="first" r:id="rId20"/>
          <w:type w:val="continuous"/>
          <w:pgSz w:w="11906" w:h="16838"/>
          <w:pgMar w:top="1417" w:right="1417" w:bottom="1417" w:left="1417" w:header="709" w:footer="709" w:gutter="0"/>
          <w:pgNumType w:start="31"/>
          <w:cols w:space="708"/>
          <w:titlePg/>
          <w:docGrid w:linePitch="360"/>
        </w:sectPr>
      </w:pPr>
    </w:p>
    <w:p w:rsidR="00253956" w:rsidRDefault="00253956" w:rsidP="00253956">
      <w:pPr>
        <w:bidi/>
        <w:rPr>
          <w:rFonts w:ascii="Traditional Arabic" w:hAnsi="Traditional Arabic" w:cs="Traditional Arabic"/>
          <w:sz w:val="52"/>
          <w:szCs w:val="52"/>
          <w:rtl/>
          <w:lang w:bidi="ar-DZ"/>
        </w:rPr>
      </w:pPr>
    </w:p>
    <w:p w:rsidR="000070C6" w:rsidRDefault="000070C6" w:rsidP="000070C6">
      <w:pPr>
        <w:bidi/>
        <w:rPr>
          <w:rFonts w:ascii="Traditional Arabic" w:hAnsi="Traditional Arabic" w:cs="Traditional Arabic"/>
          <w:sz w:val="52"/>
          <w:szCs w:val="52"/>
          <w:rtl/>
        </w:rPr>
      </w:pPr>
    </w:p>
    <w:p w:rsidR="000070C6" w:rsidRDefault="000070C6" w:rsidP="000070C6">
      <w:pPr>
        <w:bidi/>
        <w:rPr>
          <w:rFonts w:ascii="Traditional Arabic" w:hAnsi="Traditional Arabic" w:cs="Traditional Arabic"/>
          <w:sz w:val="52"/>
          <w:szCs w:val="52"/>
          <w:rtl/>
        </w:rPr>
      </w:pPr>
    </w:p>
    <w:p w:rsidR="000070C6" w:rsidRDefault="009D0FAA" w:rsidP="000070C6">
      <w:pPr>
        <w:bidi/>
        <w:rPr>
          <w:rFonts w:ascii="Traditional Arabic" w:hAnsi="Traditional Arabic" w:cs="Traditional Arabic"/>
          <w:sz w:val="52"/>
          <w:szCs w:val="52"/>
          <w:rtl/>
        </w:rPr>
      </w:pPr>
      <w:r w:rsidRPr="009D0FAA">
        <w:rPr>
          <w:rFonts w:ascii="Traditional Arabic" w:hAnsi="Traditional Arabic" w:cs="Traditional Arabic"/>
          <w:noProof/>
          <w:sz w:val="144"/>
          <w:szCs w:val="144"/>
          <w:rtl/>
          <w:lang w:eastAsia="fr-FR"/>
        </w:rPr>
        <w:pict>
          <v:shapetype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vers le bas 13" o:spid="_x0000_s1033" type="#_x0000_t53" style="position:absolute;left:0;text-align:left;margin-left:2.9pt;margin-top:44.05pt;width:471.6pt;height:275.4pt;z-index:2516766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" adj=",3600" fillcolor="white [3212]" strokecolor="#243f60 [1604]" strokeweight="2pt">
            <v:textbox>
              <w:txbxContent>
                <w:p w:rsidR="00A578D2" w:rsidRDefault="00A578D2" w:rsidP="002F7997">
                  <w:pPr>
                    <w:bidi/>
                    <w:rPr>
                      <w:rtl/>
                    </w:rPr>
                  </w:pPr>
                  <w:r>
                    <w:rPr>
                      <w:rFonts w:hint="cs"/>
                      <w:rtl/>
                    </w:rPr>
                    <w:t xml:space="preserve">تنا       </w:t>
                  </w:r>
                </w:p>
                <w:p w:rsidR="00A578D2" w:rsidRPr="000B5255" w:rsidRDefault="00A578D2" w:rsidP="002F7997">
                  <w:pPr>
                    <w:bidi/>
                    <w:rPr>
                      <w:color w:val="000000" w:themeColor="text1"/>
                      <w:sz w:val="144"/>
                      <w:szCs w:val="144"/>
                    </w:rPr>
                  </w:pPr>
                  <w:r w:rsidRPr="000B5255">
                    <w:rPr>
                      <w:rFonts w:hint="cs"/>
                      <w:b/>
                      <w:caps/>
                      <w:color w:val="000000" w:themeColor="text1"/>
                      <w:sz w:val="144"/>
                      <w:szCs w:val="144"/>
                      <w:rtl/>
                    </w:rPr>
                    <w:t xml:space="preserve">الخاتمة </w:t>
                  </w:r>
                </w:p>
              </w:txbxContent>
            </v:textbox>
          </v:shape>
        </w:pict>
      </w:r>
    </w:p>
    <w:p w:rsidR="000070C6" w:rsidRDefault="000070C6" w:rsidP="000070C6">
      <w:pPr>
        <w:bidi/>
        <w:rPr>
          <w:rFonts w:ascii="Traditional Arabic" w:hAnsi="Traditional Arabic" w:cs="Traditional Arabic"/>
          <w:sz w:val="52"/>
          <w:szCs w:val="52"/>
          <w:rtl/>
        </w:rPr>
      </w:pPr>
    </w:p>
    <w:p w:rsidR="000070C6" w:rsidRDefault="000070C6" w:rsidP="000070C6">
      <w:pPr>
        <w:bidi/>
        <w:rPr>
          <w:rFonts w:ascii="Traditional Arabic" w:hAnsi="Traditional Arabic" w:cs="Traditional Arabic"/>
          <w:sz w:val="52"/>
          <w:szCs w:val="52"/>
          <w:rtl/>
        </w:rPr>
      </w:pPr>
    </w:p>
    <w:p w:rsidR="000070C6" w:rsidRDefault="000070C6" w:rsidP="000070C6">
      <w:pPr>
        <w:bidi/>
        <w:rPr>
          <w:rFonts w:ascii="Traditional Arabic" w:hAnsi="Traditional Arabic" w:cs="Traditional Arabic"/>
          <w:sz w:val="52"/>
          <w:szCs w:val="52"/>
          <w:rtl/>
        </w:rPr>
      </w:pPr>
    </w:p>
    <w:p w:rsidR="00424885" w:rsidRDefault="00424885" w:rsidP="00424885">
      <w:pPr>
        <w:bidi/>
        <w:rPr>
          <w:rFonts w:ascii="Traditional Arabic" w:hAnsi="Traditional Arabic" w:cs="Traditional Arabic"/>
          <w:sz w:val="52"/>
          <w:szCs w:val="52"/>
          <w:rtl/>
        </w:rPr>
      </w:pPr>
    </w:p>
    <w:p w:rsidR="00424885" w:rsidRDefault="00424885" w:rsidP="00424885">
      <w:pPr>
        <w:bidi/>
        <w:rPr>
          <w:rFonts w:ascii="Traditional Arabic" w:hAnsi="Traditional Arabic" w:cs="Traditional Arabic"/>
          <w:sz w:val="52"/>
          <w:szCs w:val="52"/>
          <w:rtl/>
        </w:rPr>
      </w:pPr>
    </w:p>
    <w:p w:rsidR="00424885" w:rsidRDefault="00424885" w:rsidP="00424885">
      <w:pPr>
        <w:bidi/>
        <w:rPr>
          <w:rFonts w:ascii="Traditional Arabic" w:hAnsi="Traditional Arabic" w:cs="Traditional Arabic"/>
          <w:sz w:val="52"/>
          <w:szCs w:val="52"/>
          <w:rtl/>
        </w:rPr>
      </w:pPr>
    </w:p>
    <w:p w:rsidR="00424885" w:rsidRDefault="00424885" w:rsidP="00424885">
      <w:pPr>
        <w:bidi/>
        <w:rPr>
          <w:rFonts w:ascii="Traditional Arabic" w:hAnsi="Traditional Arabic" w:cs="Traditional Arabic"/>
          <w:sz w:val="52"/>
          <w:szCs w:val="52"/>
          <w:rtl/>
        </w:rPr>
      </w:pPr>
    </w:p>
    <w:p w:rsidR="00F20B5A" w:rsidRDefault="00F20B5A" w:rsidP="00F20B5A">
      <w:pPr>
        <w:bidi/>
        <w:spacing w:before="100" w:beforeAutospacing="1" w:after="120"/>
        <w:ind w:left="1134" w:right="567"/>
        <w:rPr>
          <w:sz w:val="48"/>
          <w:szCs w:val="48"/>
          <w:rtl/>
          <w:lang w:bidi="ar-DZ"/>
        </w:rPr>
      </w:pPr>
    </w:p>
    <w:p w:rsidR="00F20B5A" w:rsidRDefault="00F20B5A">
      <w:pPr>
        <w:rPr>
          <w:sz w:val="48"/>
          <w:szCs w:val="48"/>
          <w:rtl/>
          <w:lang w:bidi="ar-DZ"/>
        </w:rPr>
      </w:pPr>
      <w:r>
        <w:rPr>
          <w:sz w:val="48"/>
          <w:szCs w:val="48"/>
          <w:rtl/>
          <w:lang w:bidi="ar-DZ"/>
        </w:rPr>
        <w:br w:type="page"/>
      </w:r>
    </w:p>
    <w:p w:rsidR="00BC5315" w:rsidRDefault="00BC5315" w:rsidP="00BC5315">
      <w:pPr>
        <w:bidi/>
        <w:spacing w:before="100" w:beforeAutospacing="1" w:after="120"/>
        <w:ind w:left="1134" w:right="567"/>
        <w:jc w:val="center"/>
        <w:rPr>
          <w:rFonts w:ascii="Segoe UI" w:hAnsi="Segoe UI" w:cs="Segoe UI"/>
          <w:b/>
          <w:bCs/>
          <w:sz w:val="48"/>
          <w:szCs w:val="48"/>
          <w:u w:val="single"/>
          <w:rtl/>
          <w:lang w:bidi="ar-DZ"/>
        </w:rPr>
        <w:sectPr w:rsidR="00BC5315" w:rsidSect="00BC5315">
          <w:footerReference w:type="first" r:id="rId21"/>
          <w:type w:val="continuous"/>
          <w:pgSz w:w="11906" w:h="16838"/>
          <w:pgMar w:top="1417" w:right="1417" w:bottom="1417" w:left="1417" w:header="709" w:footer="709" w:gutter="0"/>
          <w:pgNumType w:start="30"/>
          <w:cols w:space="708"/>
          <w:titlePg/>
          <w:docGrid w:linePitch="360"/>
        </w:sectPr>
      </w:pPr>
    </w:p>
    <w:p w:rsidR="00F20B5A" w:rsidRPr="000F60A7" w:rsidRDefault="00F20B5A" w:rsidP="00BC5315">
      <w:pPr>
        <w:bidi/>
        <w:spacing w:before="100" w:beforeAutospacing="1" w:after="120"/>
        <w:ind w:left="1134" w:right="567"/>
        <w:jc w:val="center"/>
        <w:rPr>
          <w:sz w:val="48"/>
          <w:szCs w:val="48"/>
          <w:rtl/>
          <w:lang w:bidi="ar-DZ"/>
        </w:rPr>
      </w:pPr>
      <w:r w:rsidRPr="008C214E">
        <w:rPr>
          <w:rFonts w:ascii="Segoe UI" w:hAnsi="Segoe UI" w:cs="Segoe UI"/>
          <w:b/>
          <w:bCs/>
          <w:sz w:val="48"/>
          <w:szCs w:val="48"/>
          <w:u w:val="single"/>
          <w:rtl/>
          <w:lang w:bidi="ar-DZ"/>
        </w:rPr>
        <w:lastRenderedPageBreak/>
        <w:t>الخـــاتمـــة</w:t>
      </w:r>
    </w:p>
    <w:p w:rsidR="00F20B5A" w:rsidRPr="00040AA2" w:rsidRDefault="00F20B5A" w:rsidP="00F20B5A">
      <w:pPr>
        <w:bidi/>
        <w:spacing w:after="0"/>
        <w:rPr>
          <w:sz w:val="32"/>
          <w:szCs w:val="32"/>
          <w:rtl/>
          <w:lang w:bidi="ar-DZ"/>
        </w:rPr>
      </w:pPr>
    </w:p>
    <w:p w:rsidR="00F20B5A" w:rsidRDefault="00F20B5A" w:rsidP="00B36CA2">
      <w:pPr>
        <w:bidi/>
        <w:spacing w:before="100" w:beforeAutospacing="1" w:after="120" w:line="360" w:lineRule="auto"/>
        <w:ind w:left="1134" w:right="567"/>
        <w:jc w:val="both"/>
        <w:rPr>
          <w:sz w:val="32"/>
          <w:szCs w:val="32"/>
          <w:rtl/>
          <w:lang w:bidi="ar-DZ"/>
        </w:rPr>
      </w:pPr>
      <w:r>
        <w:rPr>
          <w:rFonts w:hint="cs"/>
          <w:sz w:val="32"/>
          <w:szCs w:val="32"/>
          <w:rtl/>
          <w:lang w:bidi="ar-DZ"/>
        </w:rPr>
        <w:t>الراحة و العطل أصبحت متنفس لتحرير مختلف الضغوطات، التي يتعرض لها الأستاذ و المعلم في قطاع التربية الوطنية نتيجة الجهد الذي يبذله ،من تركيز و متابعة و التزام بواجباته المهنية طيلة السنة الدراسية.</w:t>
      </w:r>
    </w:p>
    <w:p w:rsidR="00F20B5A" w:rsidRDefault="00F20B5A" w:rsidP="00B36CA2">
      <w:pPr>
        <w:bidi/>
        <w:spacing w:before="100" w:beforeAutospacing="1" w:after="120" w:line="360" w:lineRule="auto"/>
        <w:ind w:left="1134" w:right="567"/>
        <w:jc w:val="both"/>
        <w:rPr>
          <w:sz w:val="32"/>
          <w:szCs w:val="32"/>
          <w:rtl/>
          <w:lang w:bidi="ar-DZ"/>
        </w:rPr>
      </w:pPr>
      <w:r>
        <w:rPr>
          <w:rFonts w:hint="cs"/>
          <w:sz w:val="32"/>
          <w:szCs w:val="32"/>
          <w:rtl/>
          <w:lang w:bidi="ar-DZ"/>
        </w:rPr>
        <w:t>فالموظف من خلال هذه العطل يسترجع و يجدد النشاط و الحيوية ،فمن واجبه استغلال فترات الراحة للاستجمام مع أبنائه و عائلته ،حسب ما تسمح به إمكاناته المادية ،كما يجب على مسؤولي قطاع التربية الاهتمام بالجانب الترفيهي و النفسي لموظفي القطاع من خلال استحداث مرافق ترفهيه يستفيد منها أبناء القطاع، وهذا يعود حتما بالنفع على مردودة القطاع و السمو بالمست</w:t>
      </w:r>
      <w:r w:rsidR="00886EB4">
        <w:rPr>
          <w:rFonts w:hint="cs"/>
          <w:sz w:val="32"/>
          <w:szCs w:val="32"/>
          <w:rtl/>
          <w:lang w:bidi="ar-DZ"/>
        </w:rPr>
        <w:t>وي الدراسي لأبنائنا ،و إنجاح منظ</w:t>
      </w:r>
      <w:bookmarkStart w:id="0" w:name="_GoBack"/>
      <w:bookmarkEnd w:id="0"/>
      <w:r>
        <w:rPr>
          <w:rFonts w:hint="cs"/>
          <w:sz w:val="32"/>
          <w:szCs w:val="32"/>
          <w:rtl/>
          <w:lang w:bidi="ar-DZ"/>
        </w:rPr>
        <w:t>و متنا التربوية.</w:t>
      </w:r>
    </w:p>
    <w:p w:rsidR="00F20B5A" w:rsidRDefault="00F20B5A" w:rsidP="00B36CA2">
      <w:pPr>
        <w:bidi/>
        <w:spacing w:before="100" w:beforeAutospacing="1" w:after="120" w:line="360" w:lineRule="auto"/>
        <w:ind w:left="1134" w:right="567"/>
        <w:jc w:val="both"/>
        <w:rPr>
          <w:sz w:val="32"/>
          <w:szCs w:val="32"/>
          <w:rtl/>
          <w:lang w:bidi="ar-DZ"/>
        </w:rPr>
      </w:pPr>
      <w:r>
        <w:rPr>
          <w:rFonts w:hint="cs"/>
          <w:sz w:val="32"/>
          <w:szCs w:val="32"/>
          <w:rtl/>
          <w:lang w:bidi="ar-DZ"/>
        </w:rPr>
        <w:t>واللافت اليوم ،هو غياب الاستثمار الأمثل لفترات العطل المدرسية حتى من أبنائنا الذين يقضون هذه العطل في النوم أو أمام شاشات التلفاز يتتبعون البرامج الهابطة حيث يقتلون الوقت ويهدرون الزمن وهذا بسبب غياب ثقافة إدارة و تدبير الوقت في مجتمعاتنا.</w:t>
      </w:r>
    </w:p>
    <w:p w:rsidR="00A578D2" w:rsidRDefault="00F20B5A" w:rsidP="00A578D2">
      <w:pPr>
        <w:bidi/>
        <w:spacing w:before="100" w:beforeAutospacing="1" w:after="120" w:line="360" w:lineRule="auto"/>
        <w:ind w:left="1134" w:right="567"/>
        <w:jc w:val="both"/>
        <w:rPr>
          <w:sz w:val="32"/>
          <w:szCs w:val="32"/>
          <w:rtl/>
          <w:lang w:bidi="ar-DZ"/>
        </w:rPr>
      </w:pPr>
      <w:r>
        <w:rPr>
          <w:rFonts w:hint="cs"/>
          <w:sz w:val="32"/>
          <w:szCs w:val="32"/>
          <w:rtl/>
          <w:lang w:bidi="ar-DZ"/>
        </w:rPr>
        <w:t xml:space="preserve">فالحل يكمن في التدبير الجيد للزمن بين فترات الدراسة و فترات الراحة </w:t>
      </w:r>
      <w:r w:rsidRPr="00BF6406">
        <w:rPr>
          <w:rFonts w:hint="cs"/>
          <w:sz w:val="32"/>
          <w:szCs w:val="32"/>
          <w:rtl/>
          <w:lang w:bidi="ar-DZ"/>
        </w:rPr>
        <w:t>من خلال الاستثمار الجيد لوقت العطل عبر تقسيم و تنظيم الوقت بين الراحة و الترفيه و المراجع</w:t>
      </w:r>
      <w:r w:rsidR="00A578D2">
        <w:rPr>
          <w:rFonts w:hint="cs"/>
          <w:sz w:val="32"/>
          <w:szCs w:val="32"/>
          <w:rtl/>
          <w:lang w:bidi="ar-DZ"/>
        </w:rPr>
        <w:t>ة و الاستعداد لموسم دراسي</w:t>
      </w:r>
    </w:p>
    <w:p w:rsidR="00A578D2" w:rsidRDefault="00A578D2" w:rsidP="00A578D2">
      <w:pPr>
        <w:bidi/>
        <w:spacing w:before="100" w:beforeAutospacing="1" w:after="120" w:line="360" w:lineRule="auto"/>
        <w:ind w:left="1134" w:right="567"/>
        <w:jc w:val="both"/>
        <w:rPr>
          <w:sz w:val="32"/>
          <w:szCs w:val="32"/>
          <w:rtl/>
          <w:lang w:bidi="ar-DZ"/>
        </w:rPr>
      </w:pPr>
    </w:p>
    <w:p w:rsidR="00A578D2" w:rsidRDefault="00A578D2" w:rsidP="00A578D2">
      <w:pPr>
        <w:bidi/>
        <w:spacing w:before="100" w:beforeAutospacing="1" w:after="120" w:line="360" w:lineRule="auto"/>
        <w:ind w:left="1134" w:right="567"/>
        <w:jc w:val="both"/>
        <w:rPr>
          <w:sz w:val="32"/>
          <w:szCs w:val="32"/>
          <w:rtl/>
          <w:lang w:bidi="ar-DZ"/>
        </w:rPr>
      </w:pPr>
    </w:p>
    <w:p w:rsidR="00A578D2" w:rsidRDefault="00A578D2" w:rsidP="00A578D2">
      <w:pPr>
        <w:bidi/>
        <w:spacing w:before="100" w:beforeAutospacing="1" w:after="120" w:line="360" w:lineRule="auto"/>
        <w:ind w:left="1134" w:right="567"/>
        <w:jc w:val="both"/>
        <w:rPr>
          <w:sz w:val="32"/>
          <w:szCs w:val="32"/>
          <w:rtl/>
          <w:lang w:bidi="ar-DZ"/>
        </w:rPr>
      </w:pPr>
    </w:p>
    <w:p w:rsidR="00F20B5A" w:rsidRPr="00A578D2" w:rsidRDefault="00F20B5A" w:rsidP="00A578D2">
      <w:pPr>
        <w:bidi/>
        <w:spacing w:before="100" w:beforeAutospacing="1" w:after="120" w:line="360" w:lineRule="auto"/>
        <w:ind w:left="1134" w:right="567"/>
        <w:jc w:val="both"/>
        <w:rPr>
          <w:sz w:val="28"/>
          <w:szCs w:val="28"/>
          <w:rtl/>
          <w:lang w:bidi="ar-DZ"/>
        </w:rPr>
      </w:pPr>
      <w:r w:rsidRPr="00F20B5A">
        <w:rPr>
          <w:rFonts w:hint="cs"/>
          <w:b/>
          <w:bCs/>
          <w:i/>
          <w:iCs/>
          <w:sz w:val="44"/>
          <w:szCs w:val="44"/>
          <w:u w:val="single"/>
          <w:rtl/>
          <w:lang w:bidi="ar-DZ"/>
        </w:rPr>
        <w:lastRenderedPageBreak/>
        <w:t>خطة البحث</w:t>
      </w:r>
    </w:p>
    <w:p w:rsidR="00F20B5A" w:rsidRPr="00A578D2" w:rsidRDefault="00F20B5A" w:rsidP="00A578D2">
      <w:pPr>
        <w:bidi/>
        <w:spacing w:before="240" w:after="240" w:line="240" w:lineRule="auto"/>
        <w:ind w:left="1134" w:right="567"/>
        <w:jc w:val="both"/>
        <w:rPr>
          <w:b/>
          <w:bCs/>
          <w:sz w:val="28"/>
          <w:szCs w:val="28"/>
          <w:u w:val="single"/>
          <w:rtl/>
          <w:lang w:bidi="ar-DZ"/>
        </w:rPr>
      </w:pPr>
      <w:r w:rsidRPr="00A578D2">
        <w:rPr>
          <w:rFonts w:hint="cs"/>
          <w:b/>
          <w:bCs/>
          <w:sz w:val="28"/>
          <w:szCs w:val="28"/>
          <w:u w:val="single"/>
          <w:rtl/>
          <w:lang w:bidi="ar-DZ"/>
        </w:rPr>
        <w:t>الراحة والعطل القانونية لدى عمال قطاع التربية الوطنية</w:t>
      </w:r>
    </w:p>
    <w:p w:rsidR="00F20B5A" w:rsidRPr="00A578D2" w:rsidRDefault="00F20B5A" w:rsidP="00A578D2">
      <w:pPr>
        <w:bidi/>
        <w:spacing w:before="240" w:after="240" w:line="240" w:lineRule="auto"/>
        <w:ind w:left="1134" w:right="567"/>
        <w:jc w:val="both"/>
        <w:rPr>
          <w:b/>
          <w:bCs/>
          <w:sz w:val="28"/>
          <w:szCs w:val="28"/>
          <w:rtl/>
          <w:lang w:bidi="ar-DZ"/>
        </w:rPr>
      </w:pPr>
      <w:r w:rsidRPr="00A578D2">
        <w:rPr>
          <w:rFonts w:hint="cs"/>
          <w:b/>
          <w:bCs/>
          <w:sz w:val="28"/>
          <w:szCs w:val="28"/>
          <w:rtl/>
          <w:lang w:bidi="ar-DZ"/>
        </w:rPr>
        <w:t>مقدمة:</w:t>
      </w:r>
    </w:p>
    <w:p w:rsidR="00F20B5A" w:rsidRPr="00A578D2" w:rsidRDefault="00F20B5A" w:rsidP="00A578D2">
      <w:pPr>
        <w:tabs>
          <w:tab w:val="left" w:pos="6675"/>
        </w:tabs>
        <w:bidi/>
        <w:spacing w:before="240" w:after="240" w:line="240" w:lineRule="auto"/>
        <w:ind w:left="1134" w:right="567"/>
        <w:jc w:val="both"/>
        <w:rPr>
          <w:b/>
          <w:bCs/>
          <w:sz w:val="28"/>
          <w:szCs w:val="28"/>
          <w:rtl/>
          <w:lang w:bidi="ar-DZ"/>
        </w:rPr>
      </w:pPr>
      <w:r w:rsidRPr="00A578D2">
        <w:rPr>
          <w:rFonts w:hint="cs"/>
          <w:b/>
          <w:bCs/>
          <w:sz w:val="28"/>
          <w:szCs w:val="28"/>
          <w:rtl/>
          <w:lang w:bidi="ar-DZ"/>
        </w:rPr>
        <w:t xml:space="preserve">الفصل الأول :الراحة والعطل القانونية </w:t>
      </w:r>
      <w:r w:rsidRPr="00A578D2">
        <w:rPr>
          <w:b/>
          <w:bCs/>
          <w:sz w:val="28"/>
          <w:szCs w:val="28"/>
          <w:rtl/>
          <w:lang w:bidi="ar-DZ"/>
        </w:rPr>
        <w:tab/>
      </w:r>
      <w:r w:rsidRPr="00A578D2">
        <w:rPr>
          <w:b/>
          <w:bCs/>
          <w:sz w:val="28"/>
          <w:szCs w:val="28"/>
          <w:rtl/>
          <w:lang w:bidi="ar-DZ"/>
        </w:rPr>
        <w:tab/>
      </w:r>
    </w:p>
    <w:p w:rsidR="00F20B5A" w:rsidRPr="00A578D2" w:rsidRDefault="00F20B5A" w:rsidP="00A578D2">
      <w:pPr>
        <w:bidi/>
        <w:spacing w:before="240" w:after="240" w:line="240" w:lineRule="auto"/>
        <w:ind w:left="1134" w:right="567"/>
        <w:jc w:val="both"/>
        <w:rPr>
          <w:b/>
          <w:bCs/>
          <w:sz w:val="28"/>
          <w:szCs w:val="28"/>
          <w:rtl/>
          <w:lang w:bidi="ar-DZ"/>
        </w:rPr>
      </w:pPr>
      <w:r w:rsidRPr="00A578D2">
        <w:rPr>
          <w:rFonts w:hint="cs"/>
          <w:b/>
          <w:bCs/>
          <w:sz w:val="28"/>
          <w:szCs w:val="28"/>
          <w:rtl/>
          <w:lang w:bidi="ar-DZ"/>
        </w:rPr>
        <w:t xml:space="preserve">المبحث الأول :الحق في الراحة و العطل </w:t>
      </w:r>
    </w:p>
    <w:p w:rsidR="00F20B5A" w:rsidRPr="00A578D2" w:rsidRDefault="00F20B5A" w:rsidP="00A578D2">
      <w:pPr>
        <w:bidi/>
        <w:spacing w:before="240" w:after="240" w:line="240" w:lineRule="auto"/>
        <w:ind w:left="1134" w:right="567"/>
        <w:jc w:val="both"/>
        <w:rPr>
          <w:b/>
          <w:bCs/>
          <w:sz w:val="28"/>
          <w:szCs w:val="28"/>
          <w:rtl/>
          <w:lang w:bidi="ar-DZ"/>
        </w:rPr>
      </w:pPr>
      <w:r w:rsidRPr="00A578D2">
        <w:rPr>
          <w:rFonts w:hint="cs"/>
          <w:b/>
          <w:bCs/>
          <w:sz w:val="28"/>
          <w:szCs w:val="28"/>
          <w:rtl/>
          <w:lang w:bidi="ar-DZ"/>
        </w:rPr>
        <w:t xml:space="preserve">المبحث الثاني :أهداف الراحة و العطل </w:t>
      </w:r>
    </w:p>
    <w:p w:rsidR="00F20B5A" w:rsidRPr="00A578D2" w:rsidRDefault="00F20B5A" w:rsidP="00A578D2">
      <w:pPr>
        <w:bidi/>
        <w:spacing w:before="240" w:after="240" w:line="240" w:lineRule="auto"/>
        <w:ind w:left="1134" w:right="567"/>
        <w:jc w:val="both"/>
        <w:rPr>
          <w:b/>
          <w:bCs/>
          <w:sz w:val="28"/>
          <w:szCs w:val="28"/>
          <w:rtl/>
          <w:lang w:bidi="ar-DZ"/>
        </w:rPr>
      </w:pPr>
      <w:r w:rsidRPr="00A578D2">
        <w:rPr>
          <w:rFonts w:hint="cs"/>
          <w:b/>
          <w:bCs/>
          <w:sz w:val="28"/>
          <w:szCs w:val="28"/>
          <w:rtl/>
          <w:lang w:bidi="ar-DZ"/>
        </w:rPr>
        <w:t xml:space="preserve">الفصل الثاني :العطل الرسمية و الراحات القانونية </w:t>
      </w:r>
    </w:p>
    <w:p w:rsidR="00F20B5A" w:rsidRPr="00A578D2" w:rsidRDefault="00F20B5A" w:rsidP="00A578D2">
      <w:pPr>
        <w:bidi/>
        <w:spacing w:before="240" w:after="240" w:line="240" w:lineRule="auto"/>
        <w:ind w:left="1134" w:right="567"/>
        <w:jc w:val="both"/>
        <w:rPr>
          <w:b/>
          <w:bCs/>
          <w:sz w:val="28"/>
          <w:szCs w:val="28"/>
          <w:rtl/>
          <w:lang w:bidi="ar-DZ"/>
        </w:rPr>
      </w:pPr>
      <w:r w:rsidRPr="00A578D2">
        <w:rPr>
          <w:rFonts w:hint="cs"/>
          <w:b/>
          <w:bCs/>
          <w:sz w:val="28"/>
          <w:szCs w:val="28"/>
          <w:rtl/>
          <w:lang w:bidi="ar-DZ"/>
        </w:rPr>
        <w:t xml:space="preserve">المبـــــــحــث الأول : العطل الرسمية </w:t>
      </w:r>
    </w:p>
    <w:p w:rsidR="00F20B5A" w:rsidRPr="00A578D2" w:rsidRDefault="00F20B5A" w:rsidP="00A578D2">
      <w:pPr>
        <w:bidi/>
        <w:spacing w:before="240" w:after="240" w:line="240" w:lineRule="auto"/>
        <w:ind w:left="1134" w:right="567"/>
        <w:jc w:val="both"/>
        <w:rPr>
          <w:b/>
          <w:bCs/>
          <w:sz w:val="28"/>
          <w:szCs w:val="28"/>
          <w:rtl/>
          <w:lang w:bidi="ar-DZ"/>
        </w:rPr>
      </w:pPr>
      <w:r w:rsidRPr="00A578D2">
        <w:rPr>
          <w:rFonts w:hint="cs"/>
          <w:b/>
          <w:bCs/>
          <w:sz w:val="28"/>
          <w:szCs w:val="28"/>
          <w:rtl/>
          <w:lang w:bidi="ar-DZ"/>
        </w:rPr>
        <w:t xml:space="preserve">المطلب الأول : العطلة السنوية و الراحة الأسبوعية </w:t>
      </w:r>
    </w:p>
    <w:p w:rsidR="00F20B5A" w:rsidRPr="00A578D2" w:rsidRDefault="00F20B5A" w:rsidP="00A578D2">
      <w:pPr>
        <w:bidi/>
        <w:spacing w:before="240" w:after="240" w:line="240" w:lineRule="auto"/>
        <w:ind w:left="1134" w:right="567"/>
        <w:jc w:val="both"/>
        <w:rPr>
          <w:b/>
          <w:bCs/>
          <w:sz w:val="28"/>
          <w:szCs w:val="28"/>
          <w:rtl/>
          <w:lang w:bidi="ar-DZ"/>
        </w:rPr>
      </w:pPr>
      <w:r w:rsidRPr="00A578D2">
        <w:rPr>
          <w:rFonts w:hint="cs"/>
          <w:b/>
          <w:bCs/>
          <w:sz w:val="28"/>
          <w:szCs w:val="28"/>
          <w:rtl/>
          <w:lang w:bidi="ar-DZ"/>
        </w:rPr>
        <w:t xml:space="preserve">المطلب الثاني : الأعياد الدينية و الوطنية </w:t>
      </w:r>
    </w:p>
    <w:p w:rsidR="00F20B5A" w:rsidRPr="00A578D2" w:rsidRDefault="00F20B5A" w:rsidP="00A578D2">
      <w:pPr>
        <w:bidi/>
        <w:spacing w:before="240" w:after="240" w:line="240" w:lineRule="auto"/>
        <w:ind w:right="567"/>
        <w:jc w:val="both"/>
        <w:rPr>
          <w:b/>
          <w:bCs/>
          <w:sz w:val="28"/>
          <w:szCs w:val="28"/>
          <w:rtl/>
          <w:lang w:bidi="ar-DZ"/>
        </w:rPr>
      </w:pPr>
      <w:r w:rsidRPr="00A578D2">
        <w:rPr>
          <w:rFonts w:hint="cs"/>
          <w:b/>
          <w:bCs/>
          <w:sz w:val="28"/>
          <w:szCs w:val="28"/>
          <w:rtl/>
          <w:lang w:bidi="ar-DZ"/>
        </w:rPr>
        <w:t xml:space="preserve">               المبــــــــــحـــث الثاني :رزنامة العطل المدرسية </w:t>
      </w:r>
    </w:p>
    <w:p w:rsidR="00F20B5A" w:rsidRPr="00A578D2" w:rsidRDefault="00F20B5A" w:rsidP="00A578D2">
      <w:pPr>
        <w:bidi/>
        <w:spacing w:before="240" w:after="240" w:line="240" w:lineRule="auto"/>
        <w:ind w:left="1134" w:right="567"/>
        <w:jc w:val="both"/>
        <w:rPr>
          <w:b/>
          <w:bCs/>
          <w:sz w:val="28"/>
          <w:szCs w:val="28"/>
          <w:rtl/>
          <w:lang w:bidi="ar-DZ"/>
        </w:rPr>
      </w:pPr>
      <w:r w:rsidRPr="00A578D2">
        <w:rPr>
          <w:rFonts w:hint="cs"/>
          <w:b/>
          <w:bCs/>
          <w:sz w:val="28"/>
          <w:szCs w:val="28"/>
          <w:rtl/>
          <w:lang w:bidi="ar-DZ"/>
        </w:rPr>
        <w:t>المطلب الأول: عطلة الإداريين و الأساتذة و المعلمين .</w:t>
      </w:r>
    </w:p>
    <w:p w:rsidR="00F20B5A" w:rsidRPr="00A578D2" w:rsidRDefault="00F20B5A" w:rsidP="00A578D2">
      <w:pPr>
        <w:bidi/>
        <w:spacing w:before="240" w:after="240" w:line="240" w:lineRule="auto"/>
        <w:ind w:left="1134" w:right="567"/>
        <w:jc w:val="both"/>
        <w:rPr>
          <w:b/>
          <w:bCs/>
          <w:sz w:val="28"/>
          <w:szCs w:val="28"/>
          <w:rtl/>
          <w:lang w:bidi="ar-DZ"/>
        </w:rPr>
      </w:pPr>
      <w:r w:rsidRPr="00A578D2">
        <w:rPr>
          <w:rFonts w:hint="cs"/>
          <w:b/>
          <w:bCs/>
          <w:sz w:val="28"/>
          <w:szCs w:val="28"/>
          <w:rtl/>
          <w:lang w:bidi="ar-DZ"/>
        </w:rPr>
        <w:t>المطلب الثاني: عطلة العمال المهنيين.</w:t>
      </w:r>
    </w:p>
    <w:p w:rsidR="00F20B5A" w:rsidRPr="00A578D2" w:rsidRDefault="00F20B5A" w:rsidP="00A578D2">
      <w:pPr>
        <w:bidi/>
        <w:spacing w:before="240" w:after="240" w:line="240" w:lineRule="auto"/>
        <w:ind w:left="1134" w:right="567"/>
        <w:jc w:val="both"/>
        <w:rPr>
          <w:b/>
          <w:bCs/>
          <w:sz w:val="28"/>
          <w:szCs w:val="28"/>
          <w:rtl/>
          <w:lang w:bidi="ar-DZ"/>
        </w:rPr>
      </w:pPr>
      <w:r w:rsidRPr="00A578D2">
        <w:rPr>
          <w:rFonts w:hint="cs"/>
          <w:b/>
          <w:bCs/>
          <w:sz w:val="28"/>
          <w:szCs w:val="28"/>
          <w:rtl/>
          <w:lang w:bidi="ar-DZ"/>
        </w:rPr>
        <w:t xml:space="preserve">الفصل الثالث: العطل المرضية و عطلة الأمومة </w:t>
      </w:r>
    </w:p>
    <w:p w:rsidR="00F20B5A" w:rsidRPr="00A578D2" w:rsidRDefault="00F20B5A" w:rsidP="00A578D2">
      <w:pPr>
        <w:bidi/>
        <w:spacing w:before="240" w:after="240" w:line="240" w:lineRule="auto"/>
        <w:ind w:left="1134" w:right="567"/>
        <w:jc w:val="both"/>
        <w:rPr>
          <w:b/>
          <w:bCs/>
          <w:sz w:val="28"/>
          <w:szCs w:val="28"/>
          <w:rtl/>
          <w:lang w:bidi="ar-DZ"/>
        </w:rPr>
      </w:pPr>
      <w:r w:rsidRPr="00A578D2">
        <w:rPr>
          <w:rFonts w:hint="cs"/>
          <w:b/>
          <w:bCs/>
          <w:sz w:val="28"/>
          <w:szCs w:val="28"/>
          <w:rtl/>
          <w:lang w:bidi="ar-DZ"/>
        </w:rPr>
        <w:t xml:space="preserve">المبحث الأول: العطل المرضية </w:t>
      </w:r>
    </w:p>
    <w:p w:rsidR="00F20B5A" w:rsidRPr="00A578D2" w:rsidRDefault="00F20B5A" w:rsidP="00A578D2">
      <w:pPr>
        <w:bidi/>
        <w:spacing w:before="240" w:after="240" w:line="240" w:lineRule="auto"/>
        <w:ind w:left="1134" w:right="567"/>
        <w:jc w:val="both"/>
        <w:rPr>
          <w:b/>
          <w:bCs/>
          <w:sz w:val="28"/>
          <w:szCs w:val="28"/>
          <w:rtl/>
          <w:lang w:bidi="ar-DZ"/>
        </w:rPr>
      </w:pPr>
      <w:r w:rsidRPr="00A578D2">
        <w:rPr>
          <w:rFonts w:hint="cs"/>
          <w:b/>
          <w:bCs/>
          <w:sz w:val="28"/>
          <w:szCs w:val="28"/>
          <w:rtl/>
          <w:lang w:bidi="ar-DZ"/>
        </w:rPr>
        <w:t>المطلب الأول :العطل المرضية العادية (قصيرة المدى)</w:t>
      </w:r>
    </w:p>
    <w:p w:rsidR="00F20B5A" w:rsidRPr="00A578D2" w:rsidRDefault="00F20B5A" w:rsidP="00A578D2">
      <w:pPr>
        <w:bidi/>
        <w:spacing w:before="240" w:after="240" w:line="240" w:lineRule="auto"/>
        <w:ind w:left="1134" w:right="567"/>
        <w:jc w:val="both"/>
        <w:rPr>
          <w:b/>
          <w:bCs/>
          <w:sz w:val="28"/>
          <w:szCs w:val="28"/>
          <w:rtl/>
          <w:lang w:bidi="ar-DZ"/>
        </w:rPr>
      </w:pPr>
      <w:r w:rsidRPr="00A578D2">
        <w:rPr>
          <w:rFonts w:hint="cs"/>
          <w:b/>
          <w:bCs/>
          <w:sz w:val="28"/>
          <w:szCs w:val="28"/>
          <w:rtl/>
          <w:lang w:bidi="ar-DZ"/>
        </w:rPr>
        <w:t xml:space="preserve">المطلب الثاني :العطل لمرضية طويلة المدى </w:t>
      </w:r>
    </w:p>
    <w:p w:rsidR="00F20B5A" w:rsidRPr="00A578D2" w:rsidRDefault="00F20B5A" w:rsidP="00A578D2">
      <w:pPr>
        <w:bidi/>
        <w:spacing w:before="240" w:after="240" w:line="240" w:lineRule="auto"/>
        <w:ind w:left="1134" w:right="567"/>
        <w:jc w:val="both"/>
        <w:rPr>
          <w:b/>
          <w:bCs/>
          <w:sz w:val="28"/>
          <w:szCs w:val="28"/>
          <w:lang w:bidi="ar-DZ"/>
        </w:rPr>
      </w:pPr>
      <w:r w:rsidRPr="00A578D2">
        <w:rPr>
          <w:rFonts w:hint="cs"/>
          <w:b/>
          <w:bCs/>
          <w:sz w:val="28"/>
          <w:szCs w:val="28"/>
          <w:rtl/>
          <w:lang w:bidi="ar-DZ"/>
        </w:rPr>
        <w:t xml:space="preserve">المبحث الثاني :عطلة الأمومة </w:t>
      </w:r>
    </w:p>
    <w:p w:rsidR="00F20B5A" w:rsidRPr="00A578D2" w:rsidRDefault="00F20B5A" w:rsidP="00A578D2">
      <w:pPr>
        <w:bidi/>
        <w:spacing w:before="240" w:after="240" w:line="240" w:lineRule="auto"/>
        <w:ind w:left="1134" w:right="567"/>
        <w:jc w:val="both"/>
        <w:rPr>
          <w:b/>
          <w:bCs/>
          <w:sz w:val="28"/>
          <w:szCs w:val="28"/>
        </w:rPr>
      </w:pPr>
      <w:r w:rsidRPr="00A578D2">
        <w:rPr>
          <w:rFonts w:hint="cs"/>
          <w:b/>
          <w:bCs/>
          <w:sz w:val="28"/>
          <w:szCs w:val="28"/>
          <w:rtl/>
        </w:rPr>
        <w:t>المبحث الثالث </w:t>
      </w:r>
      <w:r w:rsidRPr="00A578D2">
        <w:rPr>
          <w:b/>
          <w:bCs/>
          <w:sz w:val="28"/>
          <w:szCs w:val="28"/>
        </w:rPr>
        <w:t>:</w:t>
      </w:r>
      <w:r w:rsidRPr="00A578D2">
        <w:rPr>
          <w:rFonts w:hint="cs"/>
          <w:b/>
          <w:bCs/>
          <w:sz w:val="28"/>
          <w:szCs w:val="28"/>
          <w:rtl/>
        </w:rPr>
        <w:t xml:space="preserve"> العجر</w:t>
      </w:r>
    </w:p>
    <w:p w:rsidR="00A578D2" w:rsidRPr="00A578D2" w:rsidRDefault="00A578D2" w:rsidP="00A578D2">
      <w:pPr>
        <w:bidi/>
        <w:spacing w:before="240" w:after="240" w:line="240" w:lineRule="auto"/>
        <w:ind w:left="1134" w:right="567"/>
        <w:jc w:val="both"/>
        <w:rPr>
          <w:b/>
          <w:bCs/>
          <w:sz w:val="28"/>
          <w:szCs w:val="28"/>
          <w:rtl/>
        </w:rPr>
      </w:pPr>
      <w:r w:rsidRPr="00A578D2">
        <w:rPr>
          <w:rFonts w:hint="cs"/>
          <w:b/>
          <w:bCs/>
          <w:sz w:val="28"/>
          <w:szCs w:val="28"/>
          <w:rtl/>
        </w:rPr>
        <w:t>المبحث الرابع </w:t>
      </w:r>
      <w:r w:rsidRPr="00A578D2">
        <w:rPr>
          <w:b/>
          <w:bCs/>
          <w:sz w:val="28"/>
          <w:szCs w:val="28"/>
        </w:rPr>
        <w:t>:</w:t>
      </w:r>
      <w:r w:rsidRPr="00A578D2">
        <w:rPr>
          <w:rFonts w:hint="cs"/>
          <w:b/>
          <w:bCs/>
          <w:sz w:val="28"/>
          <w:szCs w:val="28"/>
          <w:rtl/>
        </w:rPr>
        <w:t xml:space="preserve"> حوادث العمل</w:t>
      </w:r>
    </w:p>
    <w:p w:rsidR="00F20B5A" w:rsidRPr="00A578D2" w:rsidRDefault="00F20B5A" w:rsidP="00A578D2">
      <w:pPr>
        <w:bidi/>
        <w:spacing w:before="240" w:after="240" w:line="240" w:lineRule="auto"/>
        <w:ind w:left="1134" w:right="567"/>
        <w:jc w:val="both"/>
        <w:rPr>
          <w:b/>
          <w:bCs/>
          <w:sz w:val="28"/>
          <w:szCs w:val="28"/>
          <w:rtl/>
          <w:lang w:bidi="ar-DZ"/>
        </w:rPr>
      </w:pPr>
      <w:r w:rsidRPr="00A578D2">
        <w:rPr>
          <w:rFonts w:hint="cs"/>
          <w:b/>
          <w:bCs/>
          <w:sz w:val="28"/>
          <w:szCs w:val="28"/>
          <w:rtl/>
          <w:lang w:bidi="ar-DZ"/>
        </w:rPr>
        <w:t>الفصل الرابع: الغيابات القانونية</w:t>
      </w:r>
    </w:p>
    <w:p w:rsidR="00F20B5A" w:rsidRPr="00A578D2" w:rsidRDefault="00F20B5A" w:rsidP="00A578D2">
      <w:pPr>
        <w:bidi/>
        <w:spacing w:before="240" w:after="240" w:line="240" w:lineRule="auto"/>
        <w:ind w:left="1134" w:right="567"/>
        <w:jc w:val="both"/>
        <w:rPr>
          <w:b/>
          <w:bCs/>
          <w:sz w:val="28"/>
          <w:szCs w:val="28"/>
          <w:rtl/>
          <w:lang w:bidi="ar-DZ"/>
        </w:rPr>
      </w:pPr>
      <w:r w:rsidRPr="00A578D2">
        <w:rPr>
          <w:rFonts w:hint="cs"/>
          <w:b/>
          <w:bCs/>
          <w:sz w:val="28"/>
          <w:szCs w:val="28"/>
          <w:rtl/>
          <w:lang w:bidi="ar-DZ"/>
        </w:rPr>
        <w:t>المبحـــــــــث الأول: الغيابات الاستثنائية</w:t>
      </w:r>
    </w:p>
    <w:p w:rsidR="00F20B5A" w:rsidRPr="000717D2" w:rsidRDefault="00F20B5A" w:rsidP="00F20B5A">
      <w:pPr>
        <w:bidi/>
        <w:spacing w:before="240" w:after="240" w:line="240" w:lineRule="auto"/>
        <w:ind w:left="1134" w:right="567"/>
        <w:rPr>
          <w:b/>
          <w:bCs/>
          <w:sz w:val="28"/>
          <w:szCs w:val="28"/>
          <w:lang w:bidi="ar-DZ"/>
        </w:rPr>
      </w:pPr>
      <w:r w:rsidRPr="000717D2">
        <w:rPr>
          <w:rFonts w:hint="cs"/>
          <w:b/>
          <w:bCs/>
          <w:sz w:val="28"/>
          <w:szCs w:val="28"/>
          <w:rtl/>
          <w:lang w:bidi="ar-DZ"/>
        </w:rPr>
        <w:t xml:space="preserve">المبــــــــحث الثاني: الغيابات المرخص بها </w:t>
      </w:r>
    </w:p>
    <w:p w:rsidR="00A578D2" w:rsidRPr="000717D2" w:rsidRDefault="00A578D2" w:rsidP="00A578D2">
      <w:pPr>
        <w:bidi/>
        <w:spacing w:before="240" w:after="240" w:line="240" w:lineRule="auto"/>
        <w:ind w:left="1134" w:right="567"/>
        <w:rPr>
          <w:b/>
          <w:bCs/>
          <w:sz w:val="28"/>
          <w:szCs w:val="28"/>
          <w:rtl/>
        </w:rPr>
      </w:pPr>
      <w:r w:rsidRPr="000717D2">
        <w:rPr>
          <w:rFonts w:hint="cs"/>
          <w:b/>
          <w:bCs/>
          <w:sz w:val="28"/>
          <w:szCs w:val="28"/>
          <w:rtl/>
        </w:rPr>
        <w:t>الخاتمة</w:t>
      </w:r>
    </w:p>
    <w:p w:rsidR="00A578D2" w:rsidRPr="00A578D2" w:rsidRDefault="00A578D2" w:rsidP="00A578D2">
      <w:pPr>
        <w:bidi/>
        <w:spacing w:before="240" w:after="240" w:line="240" w:lineRule="auto"/>
        <w:ind w:right="567"/>
        <w:rPr>
          <w:b/>
          <w:bCs/>
          <w:sz w:val="32"/>
          <w:szCs w:val="32"/>
          <w:rtl/>
        </w:rPr>
        <w:sectPr w:rsidR="00A578D2" w:rsidRPr="00A578D2" w:rsidSect="00B36CA2">
          <w:footerReference w:type="first" r:id="rId22"/>
          <w:type w:val="continuous"/>
          <w:pgSz w:w="11906" w:h="16838"/>
          <w:pgMar w:top="1417" w:right="1417" w:bottom="1417" w:left="1417" w:header="709" w:footer="709" w:gutter="0"/>
          <w:pgNumType w:start="36"/>
          <w:cols w:space="708"/>
          <w:titlePg/>
          <w:docGrid w:linePitch="360"/>
        </w:sectPr>
      </w:pPr>
    </w:p>
    <w:p w:rsidR="000B5255" w:rsidRDefault="009D0FAA" w:rsidP="000B5255">
      <w:pPr>
        <w:bidi/>
        <w:rPr>
          <w:rFonts w:ascii="Traditional Arabic" w:hAnsi="Traditional Arabic" w:cs="Traditional Arabic"/>
          <w:sz w:val="144"/>
          <w:szCs w:val="144"/>
          <w:rtl/>
        </w:rPr>
      </w:pPr>
      <w:r w:rsidRPr="009D0FAA">
        <w:rPr>
          <w:rFonts w:ascii="Traditional Arabic" w:hAnsi="Traditional Arabic" w:cs="Traditional Arabic"/>
          <w:noProof/>
          <w:sz w:val="144"/>
          <w:szCs w:val="144"/>
          <w:rtl/>
          <w:lang w:eastAsia="fr-FR"/>
        </w:rPr>
        <w:lastRenderedPageBreak/>
        <w:pict>
          <v:oval id="Ellipse 16" o:spid="_x0000_s1034" style="position:absolute;left:0;text-align:left;margin-left:47.8pt;margin-top:68.25pt;width:370.2pt;height:309.6pt;z-index:2516776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" fillcolor="#a5d5e2 [1624]" strokecolor="#40a7c2 [3048]">
            <v:fill color2="#e4f2f6 [504]" rotate="t" angle="180" colors="0 #9eeaff;22938f #bbefff;1 #e4f9ff" focus="100%" type="gradient"/>
            <v:shadow on="t" type="perspective" color="black" opacity="13107f" origin="-.5,.5" offset="0,0" matrix=",-23853f,,15073f"/>
            <v:textbox>
              <w:txbxContent>
                <w:p w:rsidR="00A578D2" w:rsidRPr="000B5255" w:rsidRDefault="00A578D2" w:rsidP="000B5255">
                  <w:pPr>
                    <w:jc w:val="center"/>
                    <w:rPr>
                      <w:sz w:val="144"/>
                      <w:szCs w:val="144"/>
                    </w:rPr>
                  </w:pPr>
                  <w:r w:rsidRPr="00A578D2">
                    <w:rPr>
                      <w:rFonts w:hint="cs"/>
                      <w:sz w:val="144"/>
                      <w:szCs w:val="144"/>
                      <w:u w:val="single"/>
                      <w:rtl/>
                    </w:rPr>
                    <w:t>المراجع</w:t>
                  </w:r>
                </w:p>
              </w:txbxContent>
            </v:textbox>
          </v:oval>
        </w:pict>
      </w:r>
    </w:p>
    <w:p w:rsidR="000B5255" w:rsidRDefault="000B5255" w:rsidP="000B5255">
      <w:pPr>
        <w:bidi/>
        <w:rPr>
          <w:rFonts w:ascii="Traditional Arabic" w:hAnsi="Traditional Arabic" w:cs="Traditional Arabic"/>
          <w:sz w:val="144"/>
          <w:szCs w:val="144"/>
          <w:rtl/>
        </w:rPr>
      </w:pPr>
    </w:p>
    <w:p w:rsidR="000B5255" w:rsidRPr="000B5255" w:rsidRDefault="000B5255" w:rsidP="000B5255">
      <w:pPr>
        <w:bidi/>
        <w:rPr>
          <w:rFonts w:ascii="Traditional Arabic" w:hAnsi="Traditional Arabic" w:cs="Traditional Arabic"/>
          <w:sz w:val="144"/>
          <w:szCs w:val="144"/>
          <w:rtl/>
        </w:rPr>
      </w:pPr>
    </w:p>
    <w:p w:rsidR="000B5255" w:rsidRPr="000B5255" w:rsidRDefault="000B5255" w:rsidP="000B5255">
      <w:pPr>
        <w:bidi/>
        <w:rPr>
          <w:rFonts w:ascii="Traditional Arabic" w:hAnsi="Traditional Arabic" w:cs="Traditional Arabic"/>
          <w:sz w:val="144"/>
          <w:szCs w:val="144"/>
          <w:rtl/>
        </w:rPr>
      </w:pPr>
    </w:p>
    <w:p w:rsidR="00652F5B" w:rsidRDefault="00652F5B" w:rsidP="00652F5B">
      <w:pPr>
        <w:pStyle w:val="a7"/>
        <w:bidi/>
        <w:rPr>
          <w:b/>
          <w:bCs/>
          <w:sz w:val="44"/>
          <w:szCs w:val="44"/>
          <w:u w:val="single"/>
          <w:rtl/>
        </w:rPr>
      </w:pPr>
      <w:r>
        <w:rPr>
          <w:rFonts w:ascii="Traditional Arabic" w:hAnsi="Traditional Arabic" w:cs="Traditional Arabic"/>
          <w:sz w:val="144"/>
          <w:szCs w:val="144"/>
          <w:rtl/>
        </w:rPr>
        <w:br w:type="page"/>
      </w:r>
      <w:r w:rsidRPr="00EF02D6">
        <w:rPr>
          <w:rFonts w:hint="cs"/>
          <w:b/>
          <w:bCs/>
          <w:sz w:val="44"/>
          <w:szCs w:val="44"/>
          <w:u w:val="single"/>
          <w:rtl/>
        </w:rPr>
        <w:lastRenderedPageBreak/>
        <w:t>النصوص القانونية </w:t>
      </w:r>
      <w:r w:rsidRPr="00EF02D6">
        <w:rPr>
          <w:b/>
          <w:bCs/>
          <w:sz w:val="44"/>
          <w:szCs w:val="44"/>
          <w:u w:val="single"/>
        </w:rPr>
        <w:t>:</w:t>
      </w:r>
    </w:p>
    <w:p w:rsidR="00652F5B" w:rsidRPr="000A5F63" w:rsidRDefault="00652F5B" w:rsidP="00652F5B">
      <w:pPr>
        <w:pStyle w:val="a7"/>
        <w:bidi/>
        <w:jc w:val="center"/>
        <w:rPr>
          <w:b/>
          <w:bCs/>
          <w:sz w:val="44"/>
          <w:szCs w:val="44"/>
          <w:u w:val="single"/>
          <w:rtl/>
        </w:rPr>
      </w:pPr>
    </w:p>
    <w:p w:rsidR="00652F5B" w:rsidRDefault="00652F5B" w:rsidP="00652F5B">
      <w:pPr>
        <w:pStyle w:val="a7"/>
        <w:numPr>
          <w:ilvl w:val="0"/>
          <w:numId w:val="26"/>
        </w:numPr>
        <w:bidi/>
        <w:spacing w:line="480" w:lineRule="auto"/>
        <w:ind w:left="425" w:firstLine="0"/>
        <w:jc w:val="both"/>
        <w:rPr>
          <w:sz w:val="32"/>
          <w:szCs w:val="32"/>
          <w:rtl/>
        </w:rPr>
      </w:pPr>
      <w:r w:rsidRPr="00EF02D6">
        <w:rPr>
          <w:rFonts w:hint="cs"/>
          <w:b/>
          <w:bCs/>
          <w:sz w:val="32"/>
          <w:szCs w:val="32"/>
          <w:rtl/>
        </w:rPr>
        <w:t>القانون</w:t>
      </w:r>
      <w:r>
        <w:rPr>
          <w:rFonts w:hint="cs"/>
          <w:b/>
          <w:bCs/>
          <w:sz w:val="32"/>
          <w:szCs w:val="32"/>
          <w:rtl/>
        </w:rPr>
        <w:t xml:space="preserve"> رقم</w:t>
      </w:r>
      <w:r w:rsidRPr="00EF02D6">
        <w:rPr>
          <w:rFonts w:hint="cs"/>
          <w:b/>
          <w:bCs/>
          <w:sz w:val="32"/>
          <w:szCs w:val="32"/>
          <w:rtl/>
        </w:rPr>
        <w:t xml:space="preserve"> 08/04</w:t>
      </w:r>
      <w:r>
        <w:rPr>
          <w:rFonts w:hint="cs"/>
          <w:sz w:val="32"/>
          <w:szCs w:val="32"/>
          <w:rtl/>
        </w:rPr>
        <w:t xml:space="preserve"> المؤرخ في 2008/01/23 يتضمن </w:t>
      </w:r>
      <w:r w:rsidRPr="00BD14E4">
        <w:rPr>
          <w:rFonts w:hint="cs"/>
          <w:sz w:val="32"/>
          <w:szCs w:val="32"/>
          <w:u w:val="single"/>
          <w:rtl/>
        </w:rPr>
        <w:t>القانون التوجيهي للتربية الوطنية</w:t>
      </w:r>
    </w:p>
    <w:p w:rsidR="00652F5B" w:rsidRDefault="00652F5B" w:rsidP="00652F5B">
      <w:pPr>
        <w:pStyle w:val="a7"/>
        <w:numPr>
          <w:ilvl w:val="0"/>
          <w:numId w:val="26"/>
        </w:numPr>
        <w:bidi/>
        <w:spacing w:line="480" w:lineRule="auto"/>
        <w:ind w:left="425" w:firstLine="0"/>
        <w:jc w:val="both"/>
        <w:rPr>
          <w:sz w:val="32"/>
          <w:szCs w:val="32"/>
          <w:u w:val="single"/>
          <w:rtl/>
        </w:rPr>
      </w:pPr>
      <w:r w:rsidRPr="00EF02D6">
        <w:rPr>
          <w:rFonts w:hint="cs"/>
          <w:b/>
          <w:bCs/>
          <w:sz w:val="32"/>
          <w:szCs w:val="32"/>
          <w:rtl/>
        </w:rPr>
        <w:t>الأمر رقم 06/03</w:t>
      </w:r>
      <w:r>
        <w:rPr>
          <w:rFonts w:hint="cs"/>
          <w:sz w:val="32"/>
          <w:szCs w:val="32"/>
          <w:rtl/>
        </w:rPr>
        <w:t xml:space="preserve"> المؤرخ في 15/07/2006 يتضمن </w:t>
      </w:r>
      <w:r w:rsidRPr="00BD14E4">
        <w:rPr>
          <w:rFonts w:hint="cs"/>
          <w:sz w:val="32"/>
          <w:szCs w:val="32"/>
          <w:u w:val="single"/>
          <w:rtl/>
        </w:rPr>
        <w:t>القانون الأساسي العام للوظيفة العمومية .</w:t>
      </w:r>
    </w:p>
    <w:p w:rsidR="00652F5B" w:rsidRDefault="00652F5B" w:rsidP="00652F5B">
      <w:pPr>
        <w:pStyle w:val="a7"/>
        <w:numPr>
          <w:ilvl w:val="0"/>
          <w:numId w:val="26"/>
        </w:numPr>
        <w:bidi/>
        <w:spacing w:line="480" w:lineRule="auto"/>
        <w:ind w:left="425" w:firstLine="0"/>
        <w:jc w:val="both"/>
        <w:rPr>
          <w:sz w:val="32"/>
          <w:szCs w:val="32"/>
          <w:rtl/>
        </w:rPr>
      </w:pPr>
      <w:r w:rsidRPr="00EF02D6">
        <w:rPr>
          <w:rFonts w:hint="cs"/>
          <w:b/>
          <w:bCs/>
          <w:sz w:val="32"/>
          <w:szCs w:val="32"/>
          <w:rtl/>
        </w:rPr>
        <w:t>المرسوم التنفيذي رقم 08/315</w:t>
      </w:r>
      <w:r>
        <w:rPr>
          <w:rFonts w:hint="cs"/>
          <w:sz w:val="32"/>
          <w:szCs w:val="32"/>
          <w:rtl/>
        </w:rPr>
        <w:t xml:space="preserve"> المؤرخ في 11/10/2008 يتضمن </w:t>
      </w:r>
      <w:r w:rsidRPr="005F7CEE">
        <w:rPr>
          <w:rFonts w:hint="cs"/>
          <w:sz w:val="32"/>
          <w:szCs w:val="32"/>
          <w:u w:val="single"/>
          <w:rtl/>
        </w:rPr>
        <w:t>القانون الأساسيالخاص بالموظفين المنتمين للأسلاك</w:t>
      </w:r>
      <w:r>
        <w:rPr>
          <w:rFonts w:hint="cs"/>
          <w:sz w:val="32"/>
          <w:szCs w:val="32"/>
          <w:rtl/>
        </w:rPr>
        <w:t xml:space="preserve"> الخاصة بالتربية الوطنية المعدل والمتمم. </w:t>
      </w:r>
    </w:p>
    <w:p w:rsidR="00652F5B" w:rsidRDefault="00652F5B" w:rsidP="00652F5B">
      <w:pPr>
        <w:pStyle w:val="a7"/>
        <w:numPr>
          <w:ilvl w:val="0"/>
          <w:numId w:val="26"/>
        </w:numPr>
        <w:bidi/>
        <w:spacing w:line="480" w:lineRule="auto"/>
        <w:ind w:left="425" w:firstLine="0"/>
        <w:jc w:val="both"/>
        <w:rPr>
          <w:sz w:val="32"/>
          <w:szCs w:val="32"/>
          <w:rtl/>
        </w:rPr>
      </w:pPr>
      <w:r w:rsidRPr="00EF02D6">
        <w:rPr>
          <w:rFonts w:hint="cs"/>
          <w:b/>
          <w:bCs/>
          <w:sz w:val="32"/>
          <w:szCs w:val="32"/>
          <w:rtl/>
        </w:rPr>
        <w:t>القانون رقم 90/11</w:t>
      </w:r>
      <w:r>
        <w:rPr>
          <w:rFonts w:hint="cs"/>
          <w:sz w:val="32"/>
          <w:szCs w:val="32"/>
          <w:rtl/>
        </w:rPr>
        <w:t xml:space="preserve">المؤرخ في 21/02/1990 المتعلق بعلاقات العمل. </w:t>
      </w:r>
    </w:p>
    <w:p w:rsidR="00652F5B" w:rsidRDefault="00652F5B" w:rsidP="00652F5B">
      <w:pPr>
        <w:pStyle w:val="a7"/>
        <w:numPr>
          <w:ilvl w:val="0"/>
          <w:numId w:val="26"/>
        </w:numPr>
        <w:bidi/>
        <w:spacing w:line="480" w:lineRule="auto"/>
        <w:ind w:left="425" w:firstLine="0"/>
        <w:jc w:val="both"/>
        <w:rPr>
          <w:sz w:val="32"/>
          <w:szCs w:val="32"/>
          <w:rtl/>
        </w:rPr>
      </w:pPr>
      <w:r w:rsidRPr="00EF02D6">
        <w:rPr>
          <w:rFonts w:hint="cs"/>
          <w:b/>
          <w:bCs/>
          <w:sz w:val="32"/>
          <w:szCs w:val="32"/>
          <w:rtl/>
        </w:rPr>
        <w:t>القرار المؤرخ في 15/10/1989</w:t>
      </w:r>
      <w:r>
        <w:rPr>
          <w:rFonts w:hint="cs"/>
          <w:sz w:val="32"/>
          <w:szCs w:val="32"/>
          <w:rtl/>
        </w:rPr>
        <w:t xml:space="preserve"> المتضمن تقسيم التراب الوطني إلى مناطق جغرافية في مجال العطل المدرسية. </w:t>
      </w:r>
    </w:p>
    <w:p w:rsidR="00652F5B" w:rsidRDefault="00652F5B" w:rsidP="00652F5B">
      <w:pPr>
        <w:pStyle w:val="a7"/>
        <w:numPr>
          <w:ilvl w:val="0"/>
          <w:numId w:val="26"/>
        </w:numPr>
        <w:bidi/>
        <w:spacing w:line="480" w:lineRule="auto"/>
        <w:ind w:left="425" w:firstLine="0"/>
        <w:jc w:val="both"/>
        <w:rPr>
          <w:sz w:val="32"/>
          <w:szCs w:val="32"/>
          <w:rtl/>
        </w:rPr>
      </w:pPr>
      <w:r w:rsidRPr="00EF02D6">
        <w:rPr>
          <w:rFonts w:hint="cs"/>
          <w:b/>
          <w:bCs/>
          <w:sz w:val="32"/>
          <w:szCs w:val="32"/>
          <w:rtl/>
        </w:rPr>
        <w:t>القرار المؤرخ في 15/10/1989</w:t>
      </w:r>
      <w:r>
        <w:rPr>
          <w:rFonts w:hint="cs"/>
          <w:sz w:val="32"/>
          <w:szCs w:val="32"/>
          <w:rtl/>
        </w:rPr>
        <w:t xml:space="preserve"> يحدد يومية العطل المدرسية للسنة الدراسية 1989/1990.</w:t>
      </w:r>
    </w:p>
    <w:p w:rsidR="00652F5B" w:rsidRPr="000A5F63" w:rsidRDefault="00652F5B" w:rsidP="00652F5B">
      <w:pPr>
        <w:pStyle w:val="a7"/>
        <w:numPr>
          <w:ilvl w:val="0"/>
          <w:numId w:val="26"/>
        </w:numPr>
        <w:bidi/>
        <w:spacing w:line="480" w:lineRule="auto"/>
        <w:ind w:left="425" w:firstLine="0"/>
        <w:jc w:val="both"/>
        <w:rPr>
          <w:sz w:val="32"/>
          <w:szCs w:val="32"/>
          <w:rtl/>
        </w:rPr>
      </w:pPr>
      <w:r w:rsidRPr="0037604B">
        <w:rPr>
          <w:rFonts w:hint="cs"/>
          <w:b/>
          <w:bCs/>
          <w:sz w:val="32"/>
          <w:szCs w:val="32"/>
          <w:rtl/>
        </w:rPr>
        <w:t>القانون رقم 83/11</w:t>
      </w:r>
      <w:r w:rsidRPr="0037604B">
        <w:rPr>
          <w:rFonts w:hint="cs"/>
          <w:sz w:val="32"/>
          <w:szCs w:val="32"/>
          <w:rtl/>
        </w:rPr>
        <w:t xml:space="preserve"> المؤرخ في 02/07/1983 المتعلق بالتأمينات الاجتماعية.</w:t>
      </w:r>
      <w:r w:rsidRPr="0037604B">
        <w:rPr>
          <w:rFonts w:hint="cs"/>
          <w:b/>
          <w:bCs/>
          <w:sz w:val="32"/>
          <w:szCs w:val="32"/>
          <w:rtl/>
        </w:rPr>
        <w:t xml:space="preserve"> المرسوم رقم 84/27</w:t>
      </w:r>
      <w:r w:rsidRPr="0037604B">
        <w:rPr>
          <w:rFonts w:hint="cs"/>
          <w:sz w:val="32"/>
          <w:szCs w:val="32"/>
          <w:rtl/>
        </w:rPr>
        <w:t>المؤرخ في 01/02/1984 المحدد لكيفيات تطبيق القانون 83/11.</w:t>
      </w:r>
    </w:p>
    <w:p w:rsidR="00652F5B" w:rsidRPr="00652F5B" w:rsidRDefault="00652F5B">
      <w:pPr>
        <w:rPr>
          <w:b/>
          <w:bCs/>
          <w:sz w:val="44"/>
          <w:szCs w:val="44"/>
          <w:rtl/>
        </w:rPr>
      </w:pPr>
      <w:r w:rsidRPr="00652F5B">
        <w:rPr>
          <w:b/>
          <w:bCs/>
          <w:sz w:val="44"/>
          <w:szCs w:val="44"/>
          <w:rtl/>
        </w:rPr>
        <w:br w:type="page"/>
      </w:r>
    </w:p>
    <w:p w:rsidR="00652F5B" w:rsidRPr="00EF02D6" w:rsidRDefault="00652F5B" w:rsidP="00652F5B">
      <w:pPr>
        <w:pStyle w:val="a7"/>
        <w:bidi/>
        <w:rPr>
          <w:b/>
          <w:bCs/>
          <w:sz w:val="44"/>
          <w:szCs w:val="44"/>
          <w:rtl/>
        </w:rPr>
      </w:pPr>
      <w:r w:rsidRPr="00EF02D6">
        <w:rPr>
          <w:rFonts w:hint="cs"/>
          <w:b/>
          <w:bCs/>
          <w:sz w:val="44"/>
          <w:szCs w:val="44"/>
          <w:u w:val="single"/>
          <w:rtl/>
        </w:rPr>
        <w:lastRenderedPageBreak/>
        <w:t>الكتب والمذكرات</w:t>
      </w:r>
      <w:r w:rsidRPr="00EF02D6">
        <w:rPr>
          <w:rFonts w:hint="cs"/>
          <w:b/>
          <w:bCs/>
          <w:sz w:val="44"/>
          <w:szCs w:val="44"/>
          <w:rtl/>
        </w:rPr>
        <w:t> </w:t>
      </w:r>
      <w:r w:rsidRPr="00EF02D6">
        <w:rPr>
          <w:b/>
          <w:bCs/>
          <w:sz w:val="44"/>
          <w:szCs w:val="44"/>
        </w:rPr>
        <w:t>:</w:t>
      </w:r>
    </w:p>
    <w:p w:rsidR="00652F5B" w:rsidRDefault="00652F5B" w:rsidP="00652F5B">
      <w:pPr>
        <w:pStyle w:val="a7"/>
        <w:bidi/>
        <w:spacing w:line="480" w:lineRule="auto"/>
        <w:rPr>
          <w:sz w:val="32"/>
          <w:szCs w:val="32"/>
          <w:rtl/>
        </w:rPr>
      </w:pPr>
    </w:p>
    <w:p w:rsidR="00652F5B" w:rsidRDefault="00652F5B" w:rsidP="00652F5B">
      <w:pPr>
        <w:pStyle w:val="a7"/>
        <w:numPr>
          <w:ilvl w:val="0"/>
          <w:numId w:val="25"/>
        </w:numPr>
        <w:bidi/>
        <w:spacing w:line="480" w:lineRule="auto"/>
        <w:ind w:left="425" w:hanging="425"/>
        <w:rPr>
          <w:sz w:val="32"/>
          <w:szCs w:val="32"/>
          <w:rtl/>
        </w:rPr>
      </w:pPr>
      <w:r>
        <w:rPr>
          <w:rFonts w:hint="cs"/>
          <w:sz w:val="32"/>
          <w:szCs w:val="32"/>
          <w:rtl/>
        </w:rPr>
        <w:t>الجامع في التشريع المدرسي الجزائري</w:t>
      </w:r>
      <w:r>
        <w:rPr>
          <w:sz w:val="32"/>
          <w:szCs w:val="32"/>
        </w:rPr>
        <w:t>)</w:t>
      </w:r>
      <w:r>
        <w:rPr>
          <w:rFonts w:hint="cs"/>
          <w:sz w:val="32"/>
          <w:szCs w:val="32"/>
          <w:rtl/>
        </w:rPr>
        <w:t xml:space="preserve"> الجزء الأول </w:t>
      </w:r>
      <w:r>
        <w:rPr>
          <w:sz w:val="32"/>
          <w:szCs w:val="32"/>
        </w:rPr>
        <w:t>(</w:t>
      </w:r>
      <w:r>
        <w:rPr>
          <w:rFonts w:hint="cs"/>
          <w:sz w:val="32"/>
          <w:szCs w:val="32"/>
          <w:rtl/>
        </w:rPr>
        <w:t xml:space="preserve"> من إعداد الأستاذ </w:t>
      </w:r>
      <w:r>
        <w:rPr>
          <w:sz w:val="32"/>
          <w:szCs w:val="32"/>
        </w:rPr>
        <w:t>:</w:t>
      </w:r>
      <w:r>
        <w:rPr>
          <w:rFonts w:hint="cs"/>
          <w:sz w:val="32"/>
          <w:szCs w:val="32"/>
          <w:rtl/>
        </w:rPr>
        <w:t xml:space="preserve">سعد لعمش طبعة جديدة مزيدة ومنقحة </w:t>
      </w:r>
      <w:r>
        <w:rPr>
          <w:sz w:val="32"/>
          <w:szCs w:val="32"/>
          <w:rtl/>
        </w:rPr>
        <w:t>–</w:t>
      </w:r>
      <w:r>
        <w:rPr>
          <w:rFonts w:hint="cs"/>
          <w:sz w:val="32"/>
          <w:szCs w:val="32"/>
          <w:rtl/>
        </w:rPr>
        <w:t>دار الهدى عين مليلة- .</w:t>
      </w:r>
    </w:p>
    <w:p w:rsidR="00652F5B" w:rsidRDefault="00652F5B" w:rsidP="00652F5B">
      <w:pPr>
        <w:pStyle w:val="a7"/>
        <w:numPr>
          <w:ilvl w:val="0"/>
          <w:numId w:val="25"/>
        </w:numPr>
        <w:bidi/>
        <w:spacing w:line="480" w:lineRule="auto"/>
        <w:ind w:left="425" w:hanging="425"/>
        <w:rPr>
          <w:sz w:val="32"/>
          <w:szCs w:val="32"/>
          <w:rtl/>
        </w:rPr>
      </w:pPr>
      <w:r>
        <w:rPr>
          <w:rFonts w:hint="cs"/>
          <w:sz w:val="32"/>
          <w:szCs w:val="32"/>
          <w:rtl/>
        </w:rPr>
        <w:t xml:space="preserve">مجموعة النصوص الخاصة بالعطل . </w:t>
      </w:r>
      <w:r>
        <w:rPr>
          <w:sz w:val="32"/>
          <w:szCs w:val="32"/>
        </w:rPr>
        <w:t>)</w:t>
      </w:r>
      <w:r>
        <w:rPr>
          <w:rFonts w:hint="cs"/>
          <w:sz w:val="32"/>
          <w:szCs w:val="32"/>
          <w:rtl/>
        </w:rPr>
        <w:t>ماي 1994</w:t>
      </w:r>
      <w:r>
        <w:rPr>
          <w:sz w:val="32"/>
          <w:szCs w:val="32"/>
        </w:rPr>
        <w:t>(</w:t>
      </w:r>
      <w:r>
        <w:rPr>
          <w:rFonts w:hint="cs"/>
          <w:sz w:val="32"/>
          <w:szCs w:val="32"/>
          <w:rtl/>
        </w:rPr>
        <w:t xml:space="preserve"> من إعداد وزارة التربية الوطنية .</w:t>
      </w:r>
    </w:p>
    <w:p w:rsidR="00652F5B" w:rsidRDefault="00652F5B" w:rsidP="00652F5B">
      <w:pPr>
        <w:pStyle w:val="a7"/>
        <w:numPr>
          <w:ilvl w:val="0"/>
          <w:numId w:val="25"/>
        </w:numPr>
        <w:bidi/>
        <w:spacing w:line="480" w:lineRule="auto"/>
        <w:ind w:left="425" w:hanging="425"/>
        <w:rPr>
          <w:sz w:val="32"/>
          <w:szCs w:val="32"/>
          <w:rtl/>
        </w:rPr>
      </w:pPr>
      <w:r>
        <w:rPr>
          <w:rFonts w:hint="cs"/>
          <w:sz w:val="32"/>
          <w:szCs w:val="32"/>
          <w:rtl/>
        </w:rPr>
        <w:t>مذكرة تحت عنوان</w:t>
      </w:r>
      <w:r>
        <w:rPr>
          <w:sz w:val="32"/>
          <w:szCs w:val="32"/>
        </w:rPr>
        <w:t xml:space="preserve"> » </w:t>
      </w:r>
      <w:r>
        <w:rPr>
          <w:rFonts w:hint="cs"/>
          <w:sz w:val="32"/>
          <w:szCs w:val="32"/>
          <w:rtl/>
        </w:rPr>
        <w:t xml:space="preserve">الراحة والعطل القانونية لدى عمال قطاع التربية  </w:t>
      </w:r>
      <w:r>
        <w:rPr>
          <w:sz w:val="32"/>
          <w:szCs w:val="32"/>
        </w:rPr>
        <w:t>« </w:t>
      </w:r>
      <w:r>
        <w:rPr>
          <w:rFonts w:hint="cs"/>
          <w:sz w:val="32"/>
          <w:szCs w:val="32"/>
          <w:rtl/>
        </w:rPr>
        <w:t xml:space="preserve"> دفعة 2011</w:t>
      </w:r>
    </w:p>
    <w:p w:rsidR="00652F5B" w:rsidRDefault="00652F5B" w:rsidP="00652F5B">
      <w:pPr>
        <w:pStyle w:val="a7"/>
        <w:numPr>
          <w:ilvl w:val="0"/>
          <w:numId w:val="25"/>
        </w:numPr>
        <w:bidi/>
        <w:spacing w:line="480" w:lineRule="auto"/>
        <w:ind w:left="425" w:hanging="425"/>
        <w:rPr>
          <w:sz w:val="32"/>
          <w:szCs w:val="32"/>
          <w:rtl/>
        </w:rPr>
      </w:pPr>
      <w:r>
        <w:rPr>
          <w:rFonts w:hint="cs"/>
          <w:sz w:val="32"/>
          <w:szCs w:val="32"/>
          <w:rtl/>
        </w:rPr>
        <w:t>بالمعهد الوطني  لتكوين مستخدمي التربية و تحسين مستواهم .</w:t>
      </w:r>
    </w:p>
    <w:p w:rsidR="00652F5B" w:rsidRDefault="00652F5B" w:rsidP="00652F5B">
      <w:pPr>
        <w:pStyle w:val="a7"/>
        <w:numPr>
          <w:ilvl w:val="0"/>
          <w:numId w:val="25"/>
        </w:numPr>
        <w:bidi/>
        <w:spacing w:line="480" w:lineRule="auto"/>
        <w:ind w:left="425" w:hanging="425"/>
        <w:rPr>
          <w:sz w:val="32"/>
          <w:szCs w:val="32"/>
          <w:rtl/>
        </w:rPr>
      </w:pPr>
      <w:r>
        <w:rPr>
          <w:rFonts w:hint="cs"/>
          <w:sz w:val="32"/>
          <w:szCs w:val="32"/>
          <w:rtl/>
        </w:rPr>
        <w:t xml:space="preserve">دليل إعداد مذكرة نهاية التكوين </w:t>
      </w:r>
      <w:r>
        <w:rPr>
          <w:sz w:val="32"/>
          <w:szCs w:val="32"/>
        </w:rPr>
        <w:t>,</w:t>
      </w:r>
      <w:r>
        <w:rPr>
          <w:rFonts w:hint="cs"/>
          <w:sz w:val="32"/>
          <w:szCs w:val="32"/>
          <w:rtl/>
        </w:rPr>
        <w:t xml:space="preserve"> من إعداد الأستاذ </w:t>
      </w:r>
      <w:r>
        <w:rPr>
          <w:sz w:val="32"/>
          <w:szCs w:val="32"/>
        </w:rPr>
        <w:t>:</w:t>
      </w:r>
      <w:r>
        <w:rPr>
          <w:rFonts w:hint="cs"/>
          <w:sz w:val="32"/>
          <w:szCs w:val="32"/>
          <w:rtl/>
        </w:rPr>
        <w:t>طوالبية أحمد. جامعة التكوين المتواصل .</w:t>
      </w:r>
    </w:p>
    <w:p w:rsidR="00652F5B" w:rsidRDefault="00652F5B" w:rsidP="00652F5B">
      <w:pPr>
        <w:pStyle w:val="a7"/>
        <w:numPr>
          <w:ilvl w:val="0"/>
          <w:numId w:val="25"/>
        </w:numPr>
        <w:bidi/>
        <w:spacing w:line="480" w:lineRule="auto"/>
        <w:ind w:left="425" w:hanging="425"/>
        <w:rPr>
          <w:sz w:val="32"/>
          <w:szCs w:val="32"/>
          <w:rtl/>
        </w:rPr>
      </w:pPr>
      <w:r>
        <w:rPr>
          <w:rFonts w:hint="cs"/>
          <w:sz w:val="32"/>
          <w:szCs w:val="32"/>
          <w:rtl/>
        </w:rPr>
        <w:t>دوريات الصندوق الوطني للتأمينات الاجتماعية للعمال الأجراء لسنة 1997 .</w:t>
      </w:r>
    </w:p>
    <w:p w:rsidR="00652F5B" w:rsidRDefault="00652F5B" w:rsidP="00652F5B">
      <w:pPr>
        <w:pStyle w:val="a7"/>
        <w:numPr>
          <w:ilvl w:val="0"/>
          <w:numId w:val="25"/>
        </w:numPr>
        <w:bidi/>
        <w:spacing w:line="480" w:lineRule="auto"/>
        <w:ind w:left="425" w:hanging="425"/>
        <w:rPr>
          <w:sz w:val="32"/>
          <w:szCs w:val="32"/>
          <w:rtl/>
        </w:rPr>
      </w:pPr>
      <w:r>
        <w:rPr>
          <w:rFonts w:hint="cs"/>
          <w:sz w:val="32"/>
          <w:szCs w:val="32"/>
          <w:rtl/>
        </w:rPr>
        <w:t>لمرجع في التشريع المدرسي الجزائري من تأليف عبد الرحمان بن سالم .</w:t>
      </w:r>
    </w:p>
    <w:p w:rsidR="00652F5B" w:rsidRPr="000A5F63" w:rsidRDefault="00652F5B" w:rsidP="00652F5B">
      <w:pPr>
        <w:pStyle w:val="a7"/>
        <w:numPr>
          <w:ilvl w:val="0"/>
          <w:numId w:val="25"/>
        </w:numPr>
        <w:bidi/>
        <w:spacing w:line="480" w:lineRule="auto"/>
        <w:ind w:left="425" w:hanging="425"/>
        <w:rPr>
          <w:sz w:val="32"/>
          <w:szCs w:val="32"/>
          <w:rtl/>
        </w:rPr>
      </w:pPr>
      <w:r>
        <w:rPr>
          <w:rFonts w:hint="cs"/>
          <w:sz w:val="32"/>
          <w:szCs w:val="32"/>
          <w:rtl/>
        </w:rPr>
        <w:t>رسالة الأستاذ فيساح جلول "النظام القانوني للعطل في الوظيفة العامة ", جامعة بن عكنون</w:t>
      </w:r>
      <w:r w:rsidRPr="000A5F63">
        <w:rPr>
          <w:rFonts w:hint="cs"/>
          <w:sz w:val="32"/>
          <w:szCs w:val="32"/>
          <w:rtl/>
        </w:rPr>
        <w:t xml:space="preserve"> كلية الحقوق 2001/2002.</w:t>
      </w:r>
    </w:p>
    <w:p w:rsidR="00652F5B" w:rsidRPr="00652F5B" w:rsidRDefault="00652F5B" w:rsidP="00652F5B">
      <w:pPr>
        <w:pStyle w:val="a7"/>
        <w:numPr>
          <w:ilvl w:val="0"/>
          <w:numId w:val="24"/>
        </w:numPr>
        <w:rPr>
          <w:sz w:val="32"/>
          <w:szCs w:val="32"/>
        </w:rPr>
      </w:pPr>
      <w:r w:rsidRPr="00652F5B">
        <w:rPr>
          <w:sz w:val="32"/>
          <w:szCs w:val="32"/>
        </w:rPr>
        <w:t xml:space="preserve">Circulaire général d’application des lois de sécurité sociale ministère de la santé et des affaires sociales 1991 </w:t>
      </w:r>
    </w:p>
    <w:p w:rsidR="00652F5B" w:rsidRDefault="00652F5B" w:rsidP="00652F5B">
      <w:pPr>
        <w:pStyle w:val="a7"/>
        <w:numPr>
          <w:ilvl w:val="0"/>
          <w:numId w:val="24"/>
        </w:numPr>
        <w:spacing w:line="240" w:lineRule="auto"/>
        <w:ind w:left="709"/>
        <w:rPr>
          <w:sz w:val="32"/>
          <w:szCs w:val="32"/>
        </w:rPr>
      </w:pPr>
      <w:r w:rsidRPr="00652F5B">
        <w:rPr>
          <w:sz w:val="32"/>
          <w:szCs w:val="32"/>
        </w:rPr>
        <w:t>Le système de sécurité sociale en Algérie-évolution historique.</w:t>
      </w:r>
    </w:p>
    <w:p w:rsidR="00652F5B" w:rsidRPr="00652F5B" w:rsidRDefault="00652F5B" w:rsidP="00652F5B">
      <w:pPr>
        <w:spacing w:line="240" w:lineRule="auto"/>
        <w:ind w:firstLine="709"/>
        <w:rPr>
          <w:sz w:val="32"/>
          <w:szCs w:val="32"/>
        </w:rPr>
      </w:pPr>
      <w:r w:rsidRPr="00652F5B">
        <w:rPr>
          <w:sz w:val="32"/>
          <w:szCs w:val="32"/>
        </w:rPr>
        <w:t>Par : Mohamed Réda Rouabhi     Edition : Dar El-Othmania</w:t>
      </w:r>
    </w:p>
    <w:p w:rsidR="00652F5B" w:rsidRDefault="00652F5B">
      <w:pPr>
        <w:rPr>
          <w:rFonts w:ascii="Traditional Arabic" w:hAnsi="Traditional Arabic" w:cs="Traditional Arabic"/>
          <w:sz w:val="144"/>
          <w:szCs w:val="144"/>
          <w:rtl/>
        </w:rPr>
      </w:pPr>
    </w:p>
    <w:p w:rsidR="000B5255" w:rsidRPr="000B5255" w:rsidRDefault="009D0FAA" w:rsidP="000B5255">
      <w:pPr>
        <w:bidi/>
        <w:rPr>
          <w:rFonts w:ascii="Traditional Arabic" w:hAnsi="Traditional Arabic" w:cs="Traditional Arabic"/>
          <w:sz w:val="144"/>
          <w:szCs w:val="144"/>
          <w:rtl/>
        </w:rPr>
      </w:pPr>
      <w:r w:rsidRPr="009D0FAA">
        <w:rPr>
          <w:rFonts w:ascii="Traditional Arabic" w:hAnsi="Traditional Arabic" w:cs="Traditional Arabic"/>
          <w:noProof/>
          <w:sz w:val="144"/>
          <w:szCs w:val="144"/>
          <w:rtl/>
          <w:lang w:eastAsia="fr-FR"/>
        </w:rPr>
        <w:lastRenderedPageBreak/>
        <w:pict>
          <v:oval id="Ellipse 17" o:spid="_x0000_s1035" style="position:absolute;left:0;text-align:left;margin-left:39.8pt;margin-top:128.3pt;width:387pt;height:352.2pt;z-index:2516787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" fillcolor="#a5d5e2 [1624]" strokecolor="#40a7c2 [3048]">
            <v:fill color2="#e4f2f6 [504]" rotate="t" angle="180" colors="0 #9eeaff;22938f #bbefff;1 #e4f9ff" focus="100%" type="gradient"/>
            <v:shadow on="t" type="perspective" color="black" opacity="13107f" origin="-.5,.5" offset="0,0" matrix=",-23853f,,15073f"/>
            <v:textbox>
              <w:txbxContent>
                <w:p w:rsidR="00A578D2" w:rsidRDefault="00A578D2" w:rsidP="000B5255">
                  <w:pPr>
                    <w:jc w:val="center"/>
                  </w:pPr>
                  <w:r>
                    <w:rPr>
                      <w:rFonts w:hint="cs"/>
                      <w:rtl/>
                    </w:rPr>
                    <w:t>الملحقات</w:t>
                  </w:r>
                </w:p>
              </w:txbxContent>
            </v:textbox>
          </v:oval>
        </w:pict>
      </w:r>
    </w:p>
    <w:p w:rsidR="00424885" w:rsidRDefault="00424885" w:rsidP="000B5255">
      <w:pPr>
        <w:bidi/>
        <w:rPr>
          <w:rFonts w:ascii="Traditional Arabic" w:hAnsi="Traditional Arabic" w:cs="Traditional Arabic"/>
          <w:sz w:val="144"/>
          <w:szCs w:val="144"/>
          <w:rtl/>
        </w:rPr>
      </w:pPr>
    </w:p>
    <w:p w:rsidR="000B5255" w:rsidRDefault="000B5255" w:rsidP="000B5255">
      <w:pPr>
        <w:bidi/>
        <w:rPr>
          <w:rFonts w:ascii="Traditional Arabic" w:hAnsi="Traditional Arabic" w:cs="Traditional Arabic"/>
          <w:sz w:val="144"/>
          <w:szCs w:val="144"/>
          <w:rtl/>
        </w:rPr>
      </w:pPr>
    </w:p>
    <w:p w:rsidR="000717D2" w:rsidRDefault="000717D2" w:rsidP="000717D2">
      <w:pPr>
        <w:bidi/>
        <w:rPr>
          <w:rFonts w:ascii="Traditional Arabic" w:hAnsi="Traditional Arabic" w:cs="Traditional Arabic"/>
          <w:sz w:val="144"/>
          <w:szCs w:val="144"/>
          <w:rtl/>
        </w:rPr>
      </w:pPr>
    </w:p>
    <w:p w:rsidR="000717D2" w:rsidRDefault="000717D2" w:rsidP="000717D2">
      <w:pPr>
        <w:bidi/>
        <w:rPr>
          <w:rFonts w:ascii="Traditional Arabic" w:hAnsi="Traditional Arabic" w:cs="Traditional Arabic"/>
          <w:sz w:val="144"/>
          <w:szCs w:val="144"/>
          <w:rtl/>
        </w:rPr>
      </w:pPr>
    </w:p>
    <w:p w:rsidR="000717D2" w:rsidRDefault="000717D2" w:rsidP="000717D2">
      <w:pPr>
        <w:bidi/>
        <w:rPr>
          <w:rFonts w:ascii="Traditional Arabic" w:hAnsi="Traditional Arabic" w:cs="Traditional Arabic"/>
          <w:sz w:val="32"/>
          <w:szCs w:val="32"/>
          <w:rtl/>
        </w:rPr>
      </w:pPr>
    </w:p>
    <w:p w:rsidR="00C70F0C" w:rsidRDefault="00C70F0C" w:rsidP="000717D2">
      <w:pPr>
        <w:bidi/>
        <w:rPr>
          <w:rFonts w:ascii="Traditional Arabic" w:hAnsi="Traditional Arabic" w:cs="Traditional Arabic"/>
          <w:sz w:val="40"/>
          <w:szCs w:val="40"/>
          <w:rtl/>
        </w:rPr>
      </w:pPr>
    </w:p>
    <w:p w:rsidR="00C70F0C" w:rsidRDefault="00C70F0C" w:rsidP="00C70F0C">
      <w:pPr>
        <w:bidi/>
        <w:rPr>
          <w:rFonts w:ascii="Traditional Arabic" w:hAnsi="Traditional Arabic" w:cs="Traditional Arabic"/>
          <w:sz w:val="40"/>
          <w:szCs w:val="40"/>
          <w:rtl/>
        </w:rPr>
      </w:pPr>
    </w:p>
    <w:p w:rsidR="000717D2" w:rsidRDefault="00C70F0C" w:rsidP="00C70F0C">
      <w:pPr>
        <w:bidi/>
        <w:rPr>
          <w:rFonts w:ascii="Traditional Arabic" w:hAnsi="Traditional Arabic" w:cs="Traditional Arabic"/>
          <w:sz w:val="40"/>
          <w:szCs w:val="40"/>
          <w:rtl/>
        </w:rPr>
      </w:pPr>
      <w:r>
        <w:rPr>
          <w:rFonts w:ascii="Traditional Arabic" w:hAnsi="Traditional Arabic" w:cs="Traditional Arabic"/>
          <w:sz w:val="40"/>
          <w:szCs w:val="40"/>
        </w:rPr>
        <w:t>-</w:t>
      </w:r>
      <w:r w:rsidR="000717D2" w:rsidRPr="000717D2">
        <w:rPr>
          <w:rFonts w:ascii="Traditional Arabic" w:hAnsi="Traditional Arabic" w:cs="Traditional Arabic" w:hint="cs"/>
          <w:sz w:val="40"/>
          <w:szCs w:val="40"/>
          <w:rtl/>
        </w:rPr>
        <w:t xml:space="preserve">رزنامة </w:t>
      </w:r>
      <w:r w:rsidR="000717D2">
        <w:rPr>
          <w:rFonts w:ascii="Traditional Arabic" w:hAnsi="Traditional Arabic" w:cs="Traditional Arabic" w:hint="cs"/>
          <w:sz w:val="40"/>
          <w:szCs w:val="40"/>
          <w:rtl/>
        </w:rPr>
        <w:t>العطل المدرسية 2013/2014.</w:t>
      </w:r>
    </w:p>
    <w:p w:rsidR="000717D2" w:rsidRDefault="00C70F0C" w:rsidP="000717D2">
      <w:pPr>
        <w:bidi/>
        <w:rPr>
          <w:rFonts w:ascii="Traditional Arabic" w:hAnsi="Traditional Arabic" w:cs="Traditional Arabic"/>
          <w:sz w:val="40"/>
          <w:szCs w:val="40"/>
          <w:rtl/>
        </w:rPr>
      </w:pPr>
      <w:r>
        <w:rPr>
          <w:rFonts w:ascii="Traditional Arabic" w:hAnsi="Traditional Arabic" w:cs="Traditional Arabic"/>
          <w:sz w:val="40"/>
          <w:szCs w:val="40"/>
        </w:rPr>
        <w:t>-</w:t>
      </w:r>
      <w:r w:rsidR="000717D2">
        <w:rPr>
          <w:rFonts w:ascii="Traditional Arabic" w:hAnsi="Traditional Arabic" w:cs="Traditional Arabic" w:hint="cs"/>
          <w:sz w:val="40"/>
          <w:szCs w:val="40"/>
          <w:rtl/>
        </w:rPr>
        <w:t>رزنامة العطل المدرسية 2014/2015.</w:t>
      </w:r>
    </w:p>
    <w:p w:rsidR="000717D2" w:rsidRDefault="00C70F0C" w:rsidP="000717D2">
      <w:pPr>
        <w:bidi/>
        <w:rPr>
          <w:rFonts w:ascii="Traditional Arabic" w:hAnsi="Traditional Arabic" w:cs="Traditional Arabic"/>
          <w:sz w:val="40"/>
          <w:szCs w:val="40"/>
          <w:rtl/>
        </w:rPr>
      </w:pPr>
      <w:r>
        <w:rPr>
          <w:rFonts w:ascii="Traditional Arabic" w:hAnsi="Traditional Arabic" w:cs="Traditional Arabic"/>
          <w:sz w:val="40"/>
          <w:szCs w:val="40"/>
        </w:rPr>
        <w:t>-</w:t>
      </w:r>
      <w:r>
        <w:rPr>
          <w:rFonts w:ascii="Traditional Arabic" w:hAnsi="Traditional Arabic" w:cs="Traditional Arabic" w:hint="cs"/>
          <w:sz w:val="40"/>
          <w:szCs w:val="40"/>
          <w:rtl/>
        </w:rPr>
        <w:t>المنشور رقم6442 المؤرخ في 02 جوان 1975 و المتعلق بتنظيم المصالخ بالمؤسسات</w:t>
      </w:r>
    </w:p>
    <w:p w:rsidR="00C70F0C" w:rsidRPr="000717D2" w:rsidRDefault="00C70F0C" w:rsidP="00C70F0C">
      <w:pPr>
        <w:bidi/>
        <w:rPr>
          <w:rFonts w:ascii="Traditional Arabic" w:hAnsi="Traditional Arabic" w:cs="Traditional Arabic"/>
          <w:sz w:val="40"/>
          <w:szCs w:val="40"/>
          <w:rtl/>
        </w:rPr>
      </w:pPr>
      <w:r>
        <w:rPr>
          <w:rFonts w:ascii="Traditional Arabic" w:hAnsi="Traditional Arabic" w:cs="Traditional Arabic" w:hint="cs"/>
          <w:sz w:val="40"/>
          <w:szCs w:val="40"/>
          <w:rtl/>
        </w:rPr>
        <w:t>خلال العطل المدرسية.</w:t>
      </w:r>
    </w:p>
    <w:sectPr w:rsidR="00C70F0C" w:rsidRPr="000717D2" w:rsidSect="006634CC">
      <w:footerReference w:type="default" r:id="rId23"/>
      <w:type w:val="continuous"/>
      <w:pgSz w:w="11906" w:h="16838"/>
      <w:pgMar w:top="1417" w:right="1417" w:bottom="1417" w:left="1417"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7B19" w:rsidRDefault="000B7B19" w:rsidP="00DA3BA2">
      <w:pPr>
        <w:spacing w:after="0" w:line="240" w:lineRule="auto"/>
      </w:pPr>
      <w:r>
        <w:separator/>
      </w:r>
    </w:p>
  </w:endnote>
  <w:endnote w:type="continuationSeparator" w:id="1">
    <w:p w:rsidR="000B7B19" w:rsidRDefault="000B7B19" w:rsidP="00DA3BA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B2"/>
    <w:family w:val="swiss"/>
    <w:notTrueType/>
    <w:pitch w:val="variable"/>
    <w:sig w:usb0="00002001" w:usb1="00000000" w:usb2="00000000" w:usb3="00000000" w:csb0="00000040" w:csb1="00000000"/>
  </w:font>
  <w:font w:name="Vladimir Script">
    <w:panose1 w:val="03050402040407070305"/>
    <w:charset w:val="00"/>
    <w:family w:val="script"/>
    <w:pitch w:val="variable"/>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 w:name="Wide Latin">
    <w:panose1 w:val="020A0A07050505020404"/>
    <w:charset w:val="00"/>
    <w:family w:val="roman"/>
    <w:pitch w:val="variable"/>
    <w:sig w:usb0="00000003" w:usb1="00000000" w:usb2="00000000" w:usb3="00000000" w:csb0="00000001" w:csb1="00000000"/>
  </w:font>
  <w:font w:name="JasmineUPC">
    <w:panose1 w:val="02020603050405020304"/>
    <w:charset w:val="00"/>
    <w:family w:val="roman"/>
    <w:pitch w:val="variable"/>
    <w:sig w:usb0="01000007" w:usb1="00000002" w:usb2="00000000" w:usb3="00000000" w:csb0="00010001"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78D2" w:rsidRPr="006634CC" w:rsidRDefault="00A578D2" w:rsidP="006634CC">
    <w:pPr>
      <w:pStyle w:val="a6"/>
      <w:jc w:val="center"/>
      <w:rPr>
        <w:sz w:val="48"/>
        <w:szCs w:val="48"/>
      </w:rPr>
    </w:pPr>
  </w:p>
  <w:p w:rsidR="00A578D2" w:rsidRDefault="00A578D2">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78D2" w:rsidRDefault="00A578D2">
    <w:pPr>
      <w:pStyle w:val="a6"/>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06797472"/>
      <w:docPartObj>
        <w:docPartGallery w:val="Page Numbers (Bottom of Page)"/>
        <w:docPartUnique/>
      </w:docPartObj>
    </w:sdtPr>
    <w:sdtEndPr>
      <w:rPr>
        <w:sz w:val="48"/>
        <w:szCs w:val="48"/>
      </w:rPr>
    </w:sdtEndPr>
    <w:sdtContent>
      <w:p w:rsidR="00A578D2" w:rsidRPr="00153A8C" w:rsidRDefault="00A578D2" w:rsidP="00153A8C">
        <w:pPr>
          <w:pStyle w:val="a6"/>
          <w:jc w:val="center"/>
          <w:rPr>
            <w:sz w:val="48"/>
            <w:szCs w:val="48"/>
          </w:rPr>
        </w:pPr>
        <w:r w:rsidRPr="00153A8C">
          <w:rPr>
            <w:rFonts w:hint="cs"/>
            <w:sz w:val="48"/>
            <w:szCs w:val="48"/>
            <w:rtl/>
          </w:rPr>
          <w:t>1</w:t>
        </w:r>
      </w:p>
    </w:sdtContent>
  </w:sdt>
  <w:p w:rsidR="00A578D2" w:rsidRDefault="00A578D2">
    <w:pPr>
      <w:pStyle w:val="a6"/>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18478305"/>
      <w:docPartObj>
        <w:docPartGallery w:val="Page Numbers (Bottom of Page)"/>
        <w:docPartUnique/>
      </w:docPartObj>
    </w:sdtPr>
    <w:sdtEndPr>
      <w:rPr>
        <w:sz w:val="44"/>
        <w:szCs w:val="44"/>
      </w:rPr>
    </w:sdtEndPr>
    <w:sdtContent>
      <w:p w:rsidR="00A578D2" w:rsidRPr="00153A8C" w:rsidRDefault="009D0FAA">
        <w:pPr>
          <w:pStyle w:val="a6"/>
          <w:jc w:val="center"/>
          <w:rPr>
            <w:sz w:val="44"/>
            <w:szCs w:val="44"/>
          </w:rPr>
        </w:pPr>
        <w:r w:rsidRPr="00153A8C">
          <w:rPr>
            <w:sz w:val="44"/>
            <w:szCs w:val="44"/>
          </w:rPr>
          <w:fldChar w:fldCharType="begin"/>
        </w:r>
        <w:r w:rsidR="00A578D2" w:rsidRPr="00153A8C">
          <w:rPr>
            <w:sz w:val="44"/>
            <w:szCs w:val="44"/>
          </w:rPr>
          <w:instrText>PAGE   \* MERGEFORMAT</w:instrText>
        </w:r>
        <w:r w:rsidRPr="00153A8C">
          <w:rPr>
            <w:sz w:val="44"/>
            <w:szCs w:val="44"/>
          </w:rPr>
          <w:fldChar w:fldCharType="separate"/>
        </w:r>
        <w:r w:rsidR="004C32E2">
          <w:rPr>
            <w:noProof/>
            <w:sz w:val="44"/>
            <w:szCs w:val="44"/>
          </w:rPr>
          <w:t>2</w:t>
        </w:r>
        <w:r w:rsidRPr="00153A8C">
          <w:rPr>
            <w:sz w:val="44"/>
            <w:szCs w:val="44"/>
          </w:rPr>
          <w:fldChar w:fldCharType="end"/>
        </w:r>
      </w:p>
    </w:sdtContent>
  </w:sdt>
  <w:p w:rsidR="00A578D2" w:rsidRDefault="00A578D2">
    <w:pPr>
      <w:pStyle w:val="a6"/>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78D2" w:rsidRPr="00153A8C" w:rsidRDefault="00A578D2" w:rsidP="00153A8C">
    <w:pPr>
      <w:pStyle w:val="a6"/>
      <w:jc w:val="center"/>
      <w:rPr>
        <w:sz w:val="44"/>
        <w:szCs w:val="44"/>
      </w:rPr>
    </w:pPr>
  </w:p>
  <w:p w:rsidR="00A578D2" w:rsidRDefault="00A578D2">
    <w:pPr>
      <w:pStyle w:val="a6"/>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64610163"/>
      <w:docPartObj>
        <w:docPartGallery w:val="Page Numbers (Bottom of Page)"/>
        <w:docPartUnique/>
      </w:docPartObj>
    </w:sdtPr>
    <w:sdtEndPr>
      <w:rPr>
        <w:sz w:val="48"/>
        <w:szCs w:val="48"/>
      </w:rPr>
    </w:sdtEndPr>
    <w:sdtContent>
      <w:p w:rsidR="00A578D2" w:rsidRPr="00153A8C" w:rsidRDefault="009D0FAA">
        <w:pPr>
          <w:pStyle w:val="a6"/>
          <w:jc w:val="center"/>
          <w:rPr>
            <w:sz w:val="48"/>
            <w:szCs w:val="48"/>
          </w:rPr>
        </w:pPr>
        <w:r w:rsidRPr="00153A8C">
          <w:rPr>
            <w:sz w:val="48"/>
            <w:szCs w:val="48"/>
          </w:rPr>
          <w:fldChar w:fldCharType="begin"/>
        </w:r>
        <w:r w:rsidR="00A578D2" w:rsidRPr="00153A8C">
          <w:rPr>
            <w:sz w:val="48"/>
            <w:szCs w:val="48"/>
          </w:rPr>
          <w:instrText>PAGE   \* MERGEFORMAT</w:instrText>
        </w:r>
        <w:r w:rsidRPr="00153A8C">
          <w:rPr>
            <w:sz w:val="48"/>
            <w:szCs w:val="48"/>
          </w:rPr>
          <w:fldChar w:fldCharType="separate"/>
        </w:r>
        <w:r w:rsidR="004C32E2">
          <w:rPr>
            <w:noProof/>
            <w:sz w:val="48"/>
            <w:szCs w:val="48"/>
          </w:rPr>
          <w:t>8</w:t>
        </w:r>
        <w:r w:rsidRPr="00153A8C">
          <w:rPr>
            <w:sz w:val="48"/>
            <w:szCs w:val="48"/>
          </w:rPr>
          <w:fldChar w:fldCharType="end"/>
        </w:r>
      </w:p>
    </w:sdtContent>
  </w:sdt>
  <w:p w:rsidR="00A578D2" w:rsidRDefault="00A578D2">
    <w:pPr>
      <w:pStyle w:val="a6"/>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78D2" w:rsidRDefault="00A578D2" w:rsidP="000411CF">
    <w:pPr>
      <w:pStyle w:val="a6"/>
    </w:pPr>
  </w:p>
  <w:p w:rsidR="00A578D2" w:rsidRDefault="00A578D2">
    <w:pPr>
      <w:pStyle w:val="a6"/>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1623234"/>
      <w:docPartObj>
        <w:docPartGallery w:val="Page Numbers (Bottom of Page)"/>
        <w:docPartUnique/>
      </w:docPartObj>
    </w:sdtPr>
    <w:sdtContent>
      <w:p w:rsidR="00A578D2" w:rsidRDefault="009D0FAA">
        <w:pPr>
          <w:pStyle w:val="a6"/>
          <w:jc w:val="center"/>
        </w:pPr>
        <w:r w:rsidRPr="00BC5315">
          <w:rPr>
            <w:sz w:val="48"/>
            <w:szCs w:val="48"/>
          </w:rPr>
          <w:fldChar w:fldCharType="begin"/>
        </w:r>
        <w:r w:rsidR="00A578D2" w:rsidRPr="00BC5315">
          <w:rPr>
            <w:sz w:val="48"/>
            <w:szCs w:val="48"/>
          </w:rPr>
          <w:instrText>PAGE   \* MERGEFORMAT</w:instrText>
        </w:r>
        <w:r w:rsidRPr="00BC5315">
          <w:rPr>
            <w:sz w:val="48"/>
            <w:szCs w:val="48"/>
          </w:rPr>
          <w:fldChar w:fldCharType="separate"/>
        </w:r>
        <w:r w:rsidR="004C32E2">
          <w:rPr>
            <w:noProof/>
            <w:sz w:val="48"/>
            <w:szCs w:val="48"/>
          </w:rPr>
          <w:t>31</w:t>
        </w:r>
        <w:r w:rsidRPr="00BC5315">
          <w:rPr>
            <w:sz w:val="48"/>
            <w:szCs w:val="48"/>
          </w:rPr>
          <w:fldChar w:fldCharType="end"/>
        </w:r>
      </w:p>
    </w:sdtContent>
  </w:sdt>
  <w:p w:rsidR="00A578D2" w:rsidRDefault="00A578D2">
    <w:pPr>
      <w:pStyle w:val="a6"/>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78D2" w:rsidRDefault="00A578D2">
    <w:pPr>
      <w:pStyle w:val="a6"/>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47403899"/>
      <w:docPartObj>
        <w:docPartGallery w:val="Page Numbers (Bottom of Page)"/>
        <w:docPartUnique/>
      </w:docPartObj>
    </w:sdtPr>
    <w:sdtContent>
      <w:p w:rsidR="00A578D2" w:rsidRDefault="009D0FAA">
        <w:pPr>
          <w:pStyle w:val="a6"/>
          <w:jc w:val="center"/>
        </w:pPr>
        <w:r w:rsidRPr="002B56F0">
          <w:rPr>
            <w:sz w:val="48"/>
            <w:szCs w:val="48"/>
          </w:rPr>
          <w:fldChar w:fldCharType="begin"/>
        </w:r>
        <w:r w:rsidR="00A578D2" w:rsidRPr="002B56F0">
          <w:rPr>
            <w:sz w:val="48"/>
            <w:szCs w:val="48"/>
          </w:rPr>
          <w:instrText>PAGE   \* MERGEFORMAT</w:instrText>
        </w:r>
        <w:r w:rsidRPr="002B56F0">
          <w:rPr>
            <w:sz w:val="48"/>
            <w:szCs w:val="48"/>
          </w:rPr>
          <w:fldChar w:fldCharType="separate"/>
        </w:r>
        <w:r w:rsidR="004C32E2">
          <w:rPr>
            <w:noProof/>
            <w:sz w:val="48"/>
            <w:szCs w:val="48"/>
          </w:rPr>
          <w:t>20</w:t>
        </w:r>
        <w:r w:rsidRPr="002B56F0">
          <w:rPr>
            <w:sz w:val="48"/>
            <w:szCs w:val="48"/>
          </w:rPr>
          <w:fldChar w:fldCharType="end"/>
        </w:r>
      </w:p>
    </w:sdtContent>
  </w:sdt>
  <w:p w:rsidR="00A578D2" w:rsidRDefault="00A578D2">
    <w:pPr>
      <w:pStyle w:val="a6"/>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78D2" w:rsidRDefault="00A578D2" w:rsidP="00B36CA2">
    <w:pPr>
      <w:pStyle w:val="a6"/>
      <w:jc w:val="center"/>
    </w:pPr>
  </w:p>
  <w:p w:rsidR="00A578D2" w:rsidRDefault="00A578D2">
    <w:pPr>
      <w:pStyle w:val="a6"/>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72189850"/>
      <w:docPartObj>
        <w:docPartGallery w:val="Page Numbers (Bottom of Page)"/>
        <w:docPartUnique/>
      </w:docPartObj>
    </w:sdtPr>
    <w:sdtEndPr>
      <w:rPr>
        <w:sz w:val="44"/>
        <w:szCs w:val="44"/>
      </w:rPr>
    </w:sdtEndPr>
    <w:sdtContent>
      <w:p w:rsidR="00A578D2" w:rsidRPr="00391BD7" w:rsidRDefault="009D0FAA">
        <w:pPr>
          <w:pStyle w:val="a6"/>
          <w:jc w:val="center"/>
          <w:rPr>
            <w:sz w:val="44"/>
            <w:szCs w:val="44"/>
          </w:rPr>
        </w:pPr>
        <w:r w:rsidRPr="00391BD7">
          <w:rPr>
            <w:sz w:val="44"/>
            <w:szCs w:val="44"/>
          </w:rPr>
          <w:fldChar w:fldCharType="begin"/>
        </w:r>
        <w:r w:rsidR="00A578D2" w:rsidRPr="00391BD7">
          <w:rPr>
            <w:sz w:val="44"/>
            <w:szCs w:val="44"/>
          </w:rPr>
          <w:instrText>PAGE   \* MERGEFORMAT</w:instrText>
        </w:r>
        <w:r w:rsidRPr="00391BD7">
          <w:rPr>
            <w:sz w:val="44"/>
            <w:szCs w:val="44"/>
          </w:rPr>
          <w:fldChar w:fldCharType="separate"/>
        </w:r>
        <w:r w:rsidR="004C32E2">
          <w:rPr>
            <w:noProof/>
            <w:sz w:val="44"/>
            <w:szCs w:val="44"/>
          </w:rPr>
          <w:t>37</w:t>
        </w:r>
        <w:r w:rsidRPr="00391BD7">
          <w:rPr>
            <w:sz w:val="44"/>
            <w:szCs w:val="44"/>
          </w:rPr>
          <w:fldChar w:fldCharType="end"/>
        </w:r>
      </w:p>
    </w:sdtContent>
  </w:sdt>
  <w:p w:rsidR="00A578D2" w:rsidRDefault="00A578D2">
    <w:pPr>
      <w:pStyle w:val="a6"/>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8927713"/>
      <w:docPartObj>
        <w:docPartGallery w:val="Page Numbers (Bottom of Page)"/>
        <w:docPartUnique/>
      </w:docPartObj>
    </w:sdtPr>
    <w:sdtContent>
      <w:p w:rsidR="00A578D2" w:rsidRDefault="009D0FAA">
        <w:pPr>
          <w:pStyle w:val="a6"/>
          <w:jc w:val="center"/>
        </w:pPr>
        <w:r w:rsidRPr="002B56F0">
          <w:rPr>
            <w:sz w:val="48"/>
            <w:szCs w:val="48"/>
          </w:rPr>
          <w:fldChar w:fldCharType="begin"/>
        </w:r>
        <w:r w:rsidR="00A578D2" w:rsidRPr="002B56F0">
          <w:rPr>
            <w:sz w:val="48"/>
            <w:szCs w:val="48"/>
          </w:rPr>
          <w:instrText>PAGE   \* MERGEFORMAT</w:instrText>
        </w:r>
        <w:r w:rsidRPr="002B56F0">
          <w:rPr>
            <w:sz w:val="48"/>
            <w:szCs w:val="48"/>
          </w:rPr>
          <w:fldChar w:fldCharType="separate"/>
        </w:r>
        <w:r w:rsidR="00A578D2">
          <w:rPr>
            <w:noProof/>
            <w:sz w:val="48"/>
            <w:szCs w:val="48"/>
          </w:rPr>
          <w:t>30</w:t>
        </w:r>
        <w:r w:rsidRPr="002B56F0">
          <w:rPr>
            <w:sz w:val="48"/>
            <w:szCs w:val="48"/>
          </w:rPr>
          <w:fldChar w:fldCharType="end"/>
        </w:r>
      </w:p>
    </w:sdtContent>
  </w:sdt>
  <w:p w:rsidR="00A578D2" w:rsidRDefault="00A578D2">
    <w:pPr>
      <w:pStyle w:val="a6"/>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78D2" w:rsidRDefault="00A578D2" w:rsidP="00BC5315">
    <w:pPr>
      <w:pStyle w:val="a6"/>
      <w:jc w:val="center"/>
    </w:pPr>
  </w:p>
  <w:p w:rsidR="00A578D2" w:rsidRDefault="00A578D2">
    <w:pPr>
      <w:pStyle w:val="a6"/>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71270199"/>
      <w:docPartObj>
        <w:docPartGallery w:val="Page Numbers (Bottom of Page)"/>
        <w:docPartUnique/>
      </w:docPartObj>
    </w:sdtPr>
    <w:sdtContent>
      <w:p w:rsidR="00A578D2" w:rsidRDefault="009D0FAA">
        <w:pPr>
          <w:pStyle w:val="a6"/>
          <w:jc w:val="center"/>
        </w:pPr>
        <w:r w:rsidRPr="00B51D00">
          <w:rPr>
            <w:sz w:val="48"/>
            <w:szCs w:val="48"/>
          </w:rPr>
          <w:fldChar w:fldCharType="begin"/>
        </w:r>
        <w:r w:rsidR="00A578D2" w:rsidRPr="00B51D00">
          <w:rPr>
            <w:sz w:val="48"/>
            <w:szCs w:val="48"/>
          </w:rPr>
          <w:instrText>PAGE   \* MERGEFORMAT</w:instrText>
        </w:r>
        <w:r w:rsidRPr="00B51D00">
          <w:rPr>
            <w:sz w:val="48"/>
            <w:szCs w:val="48"/>
          </w:rPr>
          <w:fldChar w:fldCharType="separate"/>
        </w:r>
        <w:r w:rsidR="004C32E2">
          <w:rPr>
            <w:noProof/>
            <w:sz w:val="48"/>
            <w:szCs w:val="48"/>
          </w:rPr>
          <w:t>36</w:t>
        </w:r>
        <w:r w:rsidRPr="00B51D00">
          <w:rPr>
            <w:sz w:val="48"/>
            <w:szCs w:val="48"/>
          </w:rPr>
          <w:fldChar w:fldCharType="end"/>
        </w:r>
      </w:p>
    </w:sdtContent>
  </w:sdt>
  <w:p w:rsidR="00A578D2" w:rsidRDefault="00A578D2">
    <w:pPr>
      <w:pStyle w:val="a6"/>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78D2" w:rsidRDefault="00A578D2" w:rsidP="006634CC">
    <w:pPr>
      <w:pStyle w:val="a6"/>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7B19" w:rsidRDefault="000B7B19" w:rsidP="00DA3BA2">
      <w:pPr>
        <w:spacing w:after="0" w:line="240" w:lineRule="auto"/>
      </w:pPr>
      <w:r>
        <w:separator/>
      </w:r>
    </w:p>
  </w:footnote>
  <w:footnote w:type="continuationSeparator" w:id="1">
    <w:p w:rsidR="000B7B19" w:rsidRDefault="000B7B19" w:rsidP="00DA3BA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A4EDD"/>
    <w:multiLevelType w:val="hybridMultilevel"/>
    <w:tmpl w:val="C54A56D0"/>
    <w:lvl w:ilvl="0" w:tplc="040C000F">
      <w:start w:val="1"/>
      <w:numFmt w:val="decimal"/>
      <w:lvlText w:val="%1."/>
      <w:lvlJc w:val="lef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
    <w:nsid w:val="04FF6195"/>
    <w:multiLevelType w:val="hybridMultilevel"/>
    <w:tmpl w:val="97F64C68"/>
    <w:lvl w:ilvl="0" w:tplc="040C000F">
      <w:start w:val="1"/>
      <w:numFmt w:val="decimal"/>
      <w:lvlText w:val="%1."/>
      <w:lvlJc w:val="left"/>
      <w:pPr>
        <w:ind w:left="1947" w:hanging="360"/>
      </w:pPr>
    </w:lvl>
    <w:lvl w:ilvl="1" w:tplc="040C0019" w:tentative="1">
      <w:start w:val="1"/>
      <w:numFmt w:val="lowerLetter"/>
      <w:lvlText w:val="%2."/>
      <w:lvlJc w:val="left"/>
      <w:pPr>
        <w:ind w:left="2667" w:hanging="360"/>
      </w:pPr>
    </w:lvl>
    <w:lvl w:ilvl="2" w:tplc="040C001B" w:tentative="1">
      <w:start w:val="1"/>
      <w:numFmt w:val="lowerRoman"/>
      <w:lvlText w:val="%3."/>
      <w:lvlJc w:val="right"/>
      <w:pPr>
        <w:ind w:left="3387" w:hanging="180"/>
      </w:pPr>
    </w:lvl>
    <w:lvl w:ilvl="3" w:tplc="040C000F" w:tentative="1">
      <w:start w:val="1"/>
      <w:numFmt w:val="decimal"/>
      <w:lvlText w:val="%4."/>
      <w:lvlJc w:val="left"/>
      <w:pPr>
        <w:ind w:left="4107" w:hanging="360"/>
      </w:pPr>
    </w:lvl>
    <w:lvl w:ilvl="4" w:tplc="040C0019" w:tentative="1">
      <w:start w:val="1"/>
      <w:numFmt w:val="lowerLetter"/>
      <w:lvlText w:val="%5."/>
      <w:lvlJc w:val="left"/>
      <w:pPr>
        <w:ind w:left="4827" w:hanging="360"/>
      </w:pPr>
    </w:lvl>
    <w:lvl w:ilvl="5" w:tplc="040C001B" w:tentative="1">
      <w:start w:val="1"/>
      <w:numFmt w:val="lowerRoman"/>
      <w:lvlText w:val="%6."/>
      <w:lvlJc w:val="right"/>
      <w:pPr>
        <w:ind w:left="5547" w:hanging="180"/>
      </w:pPr>
    </w:lvl>
    <w:lvl w:ilvl="6" w:tplc="040C000F" w:tentative="1">
      <w:start w:val="1"/>
      <w:numFmt w:val="decimal"/>
      <w:lvlText w:val="%7."/>
      <w:lvlJc w:val="left"/>
      <w:pPr>
        <w:ind w:left="6267" w:hanging="360"/>
      </w:pPr>
    </w:lvl>
    <w:lvl w:ilvl="7" w:tplc="040C0019" w:tentative="1">
      <w:start w:val="1"/>
      <w:numFmt w:val="lowerLetter"/>
      <w:lvlText w:val="%8."/>
      <w:lvlJc w:val="left"/>
      <w:pPr>
        <w:ind w:left="6987" w:hanging="360"/>
      </w:pPr>
    </w:lvl>
    <w:lvl w:ilvl="8" w:tplc="040C001B" w:tentative="1">
      <w:start w:val="1"/>
      <w:numFmt w:val="lowerRoman"/>
      <w:lvlText w:val="%9."/>
      <w:lvlJc w:val="right"/>
      <w:pPr>
        <w:ind w:left="7707" w:hanging="180"/>
      </w:pPr>
    </w:lvl>
  </w:abstractNum>
  <w:abstractNum w:abstractNumId="2">
    <w:nsid w:val="058A2F8B"/>
    <w:multiLevelType w:val="hybridMultilevel"/>
    <w:tmpl w:val="7E608B9A"/>
    <w:lvl w:ilvl="0" w:tplc="040C000F">
      <w:start w:val="1"/>
      <w:numFmt w:val="decimal"/>
      <w:lvlText w:val="%1."/>
      <w:lvlJc w:val="left"/>
      <w:pPr>
        <w:ind w:left="4044" w:hanging="360"/>
      </w:pPr>
    </w:lvl>
    <w:lvl w:ilvl="1" w:tplc="040C0019" w:tentative="1">
      <w:start w:val="1"/>
      <w:numFmt w:val="lowerLetter"/>
      <w:lvlText w:val="%2."/>
      <w:lvlJc w:val="left"/>
      <w:pPr>
        <w:ind w:left="4764" w:hanging="360"/>
      </w:pPr>
    </w:lvl>
    <w:lvl w:ilvl="2" w:tplc="040C001B" w:tentative="1">
      <w:start w:val="1"/>
      <w:numFmt w:val="lowerRoman"/>
      <w:lvlText w:val="%3."/>
      <w:lvlJc w:val="right"/>
      <w:pPr>
        <w:ind w:left="5484" w:hanging="180"/>
      </w:pPr>
    </w:lvl>
    <w:lvl w:ilvl="3" w:tplc="040C000F" w:tentative="1">
      <w:start w:val="1"/>
      <w:numFmt w:val="decimal"/>
      <w:lvlText w:val="%4."/>
      <w:lvlJc w:val="left"/>
      <w:pPr>
        <w:ind w:left="6204" w:hanging="360"/>
      </w:pPr>
    </w:lvl>
    <w:lvl w:ilvl="4" w:tplc="040C0019" w:tentative="1">
      <w:start w:val="1"/>
      <w:numFmt w:val="lowerLetter"/>
      <w:lvlText w:val="%5."/>
      <w:lvlJc w:val="left"/>
      <w:pPr>
        <w:ind w:left="6924" w:hanging="360"/>
      </w:pPr>
    </w:lvl>
    <w:lvl w:ilvl="5" w:tplc="040C001B" w:tentative="1">
      <w:start w:val="1"/>
      <w:numFmt w:val="lowerRoman"/>
      <w:lvlText w:val="%6."/>
      <w:lvlJc w:val="right"/>
      <w:pPr>
        <w:ind w:left="7644" w:hanging="180"/>
      </w:pPr>
    </w:lvl>
    <w:lvl w:ilvl="6" w:tplc="040C000F" w:tentative="1">
      <w:start w:val="1"/>
      <w:numFmt w:val="decimal"/>
      <w:lvlText w:val="%7."/>
      <w:lvlJc w:val="left"/>
      <w:pPr>
        <w:ind w:left="8364" w:hanging="360"/>
      </w:pPr>
    </w:lvl>
    <w:lvl w:ilvl="7" w:tplc="040C0019" w:tentative="1">
      <w:start w:val="1"/>
      <w:numFmt w:val="lowerLetter"/>
      <w:lvlText w:val="%8."/>
      <w:lvlJc w:val="left"/>
      <w:pPr>
        <w:ind w:left="9084" w:hanging="360"/>
      </w:pPr>
    </w:lvl>
    <w:lvl w:ilvl="8" w:tplc="040C001B" w:tentative="1">
      <w:start w:val="1"/>
      <w:numFmt w:val="lowerRoman"/>
      <w:lvlText w:val="%9."/>
      <w:lvlJc w:val="right"/>
      <w:pPr>
        <w:ind w:left="9804" w:hanging="180"/>
      </w:pPr>
    </w:lvl>
  </w:abstractNum>
  <w:abstractNum w:abstractNumId="3">
    <w:nsid w:val="07683FD6"/>
    <w:multiLevelType w:val="hybridMultilevel"/>
    <w:tmpl w:val="7AAC8B76"/>
    <w:lvl w:ilvl="0" w:tplc="040C000F">
      <w:start w:val="1"/>
      <w:numFmt w:val="decimal"/>
      <w:lvlText w:val="%1."/>
      <w:lvlJc w:val="left"/>
      <w:pPr>
        <w:ind w:left="785" w:hanging="360"/>
      </w:p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4">
    <w:nsid w:val="07CE2885"/>
    <w:multiLevelType w:val="hybridMultilevel"/>
    <w:tmpl w:val="6666C1D0"/>
    <w:lvl w:ilvl="0" w:tplc="040C000F">
      <w:start w:val="1"/>
      <w:numFmt w:val="decimal"/>
      <w:lvlText w:val="%1."/>
      <w:lvlJc w:val="lef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5">
    <w:nsid w:val="10401A8B"/>
    <w:multiLevelType w:val="hybridMultilevel"/>
    <w:tmpl w:val="FCE8FC28"/>
    <w:lvl w:ilvl="0" w:tplc="040C000F">
      <w:start w:val="1"/>
      <w:numFmt w:val="decimal"/>
      <w:lvlText w:val="%1."/>
      <w:lvlJc w:val="left"/>
      <w:pPr>
        <w:ind w:left="1697" w:hanging="360"/>
      </w:pPr>
    </w:lvl>
    <w:lvl w:ilvl="1" w:tplc="040C0019" w:tentative="1">
      <w:start w:val="1"/>
      <w:numFmt w:val="lowerLetter"/>
      <w:lvlText w:val="%2."/>
      <w:lvlJc w:val="left"/>
      <w:pPr>
        <w:ind w:left="2417" w:hanging="360"/>
      </w:pPr>
    </w:lvl>
    <w:lvl w:ilvl="2" w:tplc="040C001B" w:tentative="1">
      <w:start w:val="1"/>
      <w:numFmt w:val="lowerRoman"/>
      <w:lvlText w:val="%3."/>
      <w:lvlJc w:val="right"/>
      <w:pPr>
        <w:ind w:left="3137" w:hanging="180"/>
      </w:pPr>
    </w:lvl>
    <w:lvl w:ilvl="3" w:tplc="040C000F" w:tentative="1">
      <w:start w:val="1"/>
      <w:numFmt w:val="decimal"/>
      <w:lvlText w:val="%4."/>
      <w:lvlJc w:val="left"/>
      <w:pPr>
        <w:ind w:left="3857" w:hanging="360"/>
      </w:pPr>
    </w:lvl>
    <w:lvl w:ilvl="4" w:tplc="040C0019" w:tentative="1">
      <w:start w:val="1"/>
      <w:numFmt w:val="lowerLetter"/>
      <w:lvlText w:val="%5."/>
      <w:lvlJc w:val="left"/>
      <w:pPr>
        <w:ind w:left="4577" w:hanging="360"/>
      </w:pPr>
    </w:lvl>
    <w:lvl w:ilvl="5" w:tplc="040C001B" w:tentative="1">
      <w:start w:val="1"/>
      <w:numFmt w:val="lowerRoman"/>
      <w:lvlText w:val="%6."/>
      <w:lvlJc w:val="right"/>
      <w:pPr>
        <w:ind w:left="5297" w:hanging="180"/>
      </w:pPr>
    </w:lvl>
    <w:lvl w:ilvl="6" w:tplc="040C000F" w:tentative="1">
      <w:start w:val="1"/>
      <w:numFmt w:val="decimal"/>
      <w:lvlText w:val="%7."/>
      <w:lvlJc w:val="left"/>
      <w:pPr>
        <w:ind w:left="6017" w:hanging="360"/>
      </w:pPr>
    </w:lvl>
    <w:lvl w:ilvl="7" w:tplc="040C0019" w:tentative="1">
      <w:start w:val="1"/>
      <w:numFmt w:val="lowerLetter"/>
      <w:lvlText w:val="%8."/>
      <w:lvlJc w:val="left"/>
      <w:pPr>
        <w:ind w:left="6737" w:hanging="360"/>
      </w:pPr>
    </w:lvl>
    <w:lvl w:ilvl="8" w:tplc="040C001B" w:tentative="1">
      <w:start w:val="1"/>
      <w:numFmt w:val="lowerRoman"/>
      <w:lvlText w:val="%9."/>
      <w:lvlJc w:val="right"/>
      <w:pPr>
        <w:ind w:left="7457" w:hanging="180"/>
      </w:pPr>
    </w:lvl>
  </w:abstractNum>
  <w:abstractNum w:abstractNumId="6">
    <w:nsid w:val="146B6F13"/>
    <w:multiLevelType w:val="hybridMultilevel"/>
    <w:tmpl w:val="19FAE1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CCD22A2"/>
    <w:multiLevelType w:val="hybridMultilevel"/>
    <w:tmpl w:val="F0AA34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3594F73"/>
    <w:multiLevelType w:val="hybridMultilevel"/>
    <w:tmpl w:val="C3CC0F42"/>
    <w:lvl w:ilvl="0" w:tplc="E60E6672">
      <w:numFmt w:val="bullet"/>
      <w:lvlText w:val="-"/>
      <w:lvlJc w:val="left"/>
      <w:pPr>
        <w:ind w:left="2912" w:hanging="360"/>
      </w:pPr>
      <w:rPr>
        <w:rFonts w:ascii="Times New Roman" w:eastAsiaTheme="minorHAnsi" w:hAnsi="Times New Roman" w:cs="Times New Roman" w:hint="default"/>
      </w:rPr>
    </w:lvl>
    <w:lvl w:ilvl="1" w:tplc="040C0003">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9">
    <w:nsid w:val="320368E5"/>
    <w:multiLevelType w:val="hybridMultilevel"/>
    <w:tmpl w:val="DE8E66C6"/>
    <w:lvl w:ilvl="0" w:tplc="D7E29BF0">
      <w:start w:val="1"/>
      <w:numFmt w:val="decimal"/>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10">
    <w:nsid w:val="32BE6ADD"/>
    <w:multiLevelType w:val="hybridMultilevel"/>
    <w:tmpl w:val="D4F099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134234C"/>
    <w:multiLevelType w:val="hybridMultilevel"/>
    <w:tmpl w:val="939410E8"/>
    <w:lvl w:ilvl="0" w:tplc="0ED08E5A">
      <w:start w:val="6"/>
      <w:numFmt w:val="decimal"/>
      <w:lvlText w:val="%1-"/>
      <w:lvlJc w:val="left"/>
      <w:pPr>
        <w:ind w:left="1210" w:hanging="360"/>
      </w:pPr>
      <w:rPr>
        <w:rFonts w:hint="default"/>
      </w:rPr>
    </w:lvl>
    <w:lvl w:ilvl="1" w:tplc="040C0019">
      <w:start w:val="1"/>
      <w:numFmt w:val="lowerLetter"/>
      <w:lvlText w:val="%2."/>
      <w:lvlJc w:val="left"/>
      <w:pPr>
        <w:ind w:left="1647" w:hanging="360"/>
      </w:pPr>
    </w:lvl>
    <w:lvl w:ilvl="2" w:tplc="040C0001">
      <w:start w:val="1"/>
      <w:numFmt w:val="bullet"/>
      <w:lvlText w:val=""/>
      <w:lvlJc w:val="left"/>
      <w:pPr>
        <w:ind w:left="2367" w:hanging="180"/>
      </w:pPr>
      <w:rPr>
        <w:rFonts w:ascii="Symbol" w:hAnsi="Symbol" w:hint="default"/>
      </w:r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2">
    <w:nsid w:val="42FE53EC"/>
    <w:multiLevelType w:val="hybridMultilevel"/>
    <w:tmpl w:val="AFA6F1C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nsid w:val="45191DED"/>
    <w:multiLevelType w:val="hybridMultilevel"/>
    <w:tmpl w:val="146CB50C"/>
    <w:lvl w:ilvl="0" w:tplc="DDEAF3D6">
      <w:start w:val="1"/>
      <w:numFmt w:val="decimal"/>
      <w:lvlText w:val="%1-"/>
      <w:lvlJc w:val="left"/>
      <w:pPr>
        <w:ind w:left="1752" w:hanging="360"/>
      </w:pPr>
      <w:rPr>
        <w:rFonts w:hint="default"/>
      </w:rPr>
    </w:lvl>
    <w:lvl w:ilvl="1" w:tplc="040C0019" w:tentative="1">
      <w:start w:val="1"/>
      <w:numFmt w:val="lowerLetter"/>
      <w:lvlText w:val="%2."/>
      <w:lvlJc w:val="left"/>
      <w:pPr>
        <w:ind w:left="2472" w:hanging="360"/>
      </w:pPr>
    </w:lvl>
    <w:lvl w:ilvl="2" w:tplc="040C001B" w:tentative="1">
      <w:start w:val="1"/>
      <w:numFmt w:val="lowerRoman"/>
      <w:lvlText w:val="%3."/>
      <w:lvlJc w:val="right"/>
      <w:pPr>
        <w:ind w:left="3192" w:hanging="180"/>
      </w:pPr>
    </w:lvl>
    <w:lvl w:ilvl="3" w:tplc="040C000F" w:tentative="1">
      <w:start w:val="1"/>
      <w:numFmt w:val="decimal"/>
      <w:lvlText w:val="%4."/>
      <w:lvlJc w:val="left"/>
      <w:pPr>
        <w:ind w:left="3912" w:hanging="360"/>
      </w:pPr>
    </w:lvl>
    <w:lvl w:ilvl="4" w:tplc="040C0019" w:tentative="1">
      <w:start w:val="1"/>
      <w:numFmt w:val="lowerLetter"/>
      <w:lvlText w:val="%5."/>
      <w:lvlJc w:val="left"/>
      <w:pPr>
        <w:ind w:left="4632" w:hanging="360"/>
      </w:pPr>
    </w:lvl>
    <w:lvl w:ilvl="5" w:tplc="040C001B" w:tentative="1">
      <w:start w:val="1"/>
      <w:numFmt w:val="lowerRoman"/>
      <w:lvlText w:val="%6."/>
      <w:lvlJc w:val="right"/>
      <w:pPr>
        <w:ind w:left="5352" w:hanging="180"/>
      </w:pPr>
    </w:lvl>
    <w:lvl w:ilvl="6" w:tplc="040C000F" w:tentative="1">
      <w:start w:val="1"/>
      <w:numFmt w:val="decimal"/>
      <w:lvlText w:val="%7."/>
      <w:lvlJc w:val="left"/>
      <w:pPr>
        <w:ind w:left="6072" w:hanging="360"/>
      </w:pPr>
    </w:lvl>
    <w:lvl w:ilvl="7" w:tplc="040C0019" w:tentative="1">
      <w:start w:val="1"/>
      <w:numFmt w:val="lowerLetter"/>
      <w:lvlText w:val="%8."/>
      <w:lvlJc w:val="left"/>
      <w:pPr>
        <w:ind w:left="6792" w:hanging="360"/>
      </w:pPr>
    </w:lvl>
    <w:lvl w:ilvl="8" w:tplc="040C001B" w:tentative="1">
      <w:start w:val="1"/>
      <w:numFmt w:val="lowerRoman"/>
      <w:lvlText w:val="%9."/>
      <w:lvlJc w:val="right"/>
      <w:pPr>
        <w:ind w:left="7512" w:hanging="180"/>
      </w:pPr>
    </w:lvl>
  </w:abstractNum>
  <w:abstractNum w:abstractNumId="14">
    <w:nsid w:val="452B3CB9"/>
    <w:multiLevelType w:val="hybridMultilevel"/>
    <w:tmpl w:val="E66C5E04"/>
    <w:lvl w:ilvl="0" w:tplc="6D4C875A">
      <w:start w:val="1"/>
      <w:numFmt w:val="decimal"/>
      <w:lvlText w:val="%1-"/>
      <w:lvlJc w:val="left"/>
      <w:pPr>
        <w:ind w:left="1210" w:hanging="360"/>
      </w:pPr>
      <w:rPr>
        <w:rFonts w:hint="default"/>
      </w:rPr>
    </w:lvl>
    <w:lvl w:ilvl="1" w:tplc="040C0019" w:tentative="1">
      <w:start w:val="1"/>
      <w:numFmt w:val="lowerLetter"/>
      <w:lvlText w:val="%2."/>
      <w:lvlJc w:val="left"/>
      <w:pPr>
        <w:ind w:left="1723" w:hanging="360"/>
      </w:pPr>
    </w:lvl>
    <w:lvl w:ilvl="2" w:tplc="040C001B" w:tentative="1">
      <w:start w:val="1"/>
      <w:numFmt w:val="lowerRoman"/>
      <w:lvlText w:val="%3."/>
      <w:lvlJc w:val="right"/>
      <w:pPr>
        <w:ind w:left="2443" w:hanging="180"/>
      </w:pPr>
    </w:lvl>
    <w:lvl w:ilvl="3" w:tplc="040C000F" w:tentative="1">
      <w:start w:val="1"/>
      <w:numFmt w:val="decimal"/>
      <w:lvlText w:val="%4."/>
      <w:lvlJc w:val="left"/>
      <w:pPr>
        <w:ind w:left="3163" w:hanging="360"/>
      </w:pPr>
    </w:lvl>
    <w:lvl w:ilvl="4" w:tplc="040C0019" w:tentative="1">
      <w:start w:val="1"/>
      <w:numFmt w:val="lowerLetter"/>
      <w:lvlText w:val="%5."/>
      <w:lvlJc w:val="left"/>
      <w:pPr>
        <w:ind w:left="3883" w:hanging="360"/>
      </w:pPr>
    </w:lvl>
    <w:lvl w:ilvl="5" w:tplc="040C001B" w:tentative="1">
      <w:start w:val="1"/>
      <w:numFmt w:val="lowerRoman"/>
      <w:lvlText w:val="%6."/>
      <w:lvlJc w:val="right"/>
      <w:pPr>
        <w:ind w:left="4603" w:hanging="180"/>
      </w:pPr>
    </w:lvl>
    <w:lvl w:ilvl="6" w:tplc="040C000F" w:tentative="1">
      <w:start w:val="1"/>
      <w:numFmt w:val="decimal"/>
      <w:lvlText w:val="%7."/>
      <w:lvlJc w:val="left"/>
      <w:pPr>
        <w:ind w:left="5323" w:hanging="360"/>
      </w:pPr>
    </w:lvl>
    <w:lvl w:ilvl="7" w:tplc="040C0019" w:tentative="1">
      <w:start w:val="1"/>
      <w:numFmt w:val="lowerLetter"/>
      <w:lvlText w:val="%8."/>
      <w:lvlJc w:val="left"/>
      <w:pPr>
        <w:ind w:left="6043" w:hanging="360"/>
      </w:pPr>
    </w:lvl>
    <w:lvl w:ilvl="8" w:tplc="040C001B" w:tentative="1">
      <w:start w:val="1"/>
      <w:numFmt w:val="lowerRoman"/>
      <w:lvlText w:val="%9."/>
      <w:lvlJc w:val="right"/>
      <w:pPr>
        <w:ind w:left="6763" w:hanging="180"/>
      </w:pPr>
    </w:lvl>
  </w:abstractNum>
  <w:abstractNum w:abstractNumId="15">
    <w:nsid w:val="56386E5F"/>
    <w:multiLevelType w:val="hybridMultilevel"/>
    <w:tmpl w:val="190097F6"/>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6">
    <w:nsid w:val="577E357D"/>
    <w:multiLevelType w:val="hybridMultilevel"/>
    <w:tmpl w:val="5AD619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5B743B07"/>
    <w:multiLevelType w:val="hybridMultilevel"/>
    <w:tmpl w:val="DEBEC08C"/>
    <w:lvl w:ilvl="0" w:tplc="E60E667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60F85073"/>
    <w:multiLevelType w:val="hybridMultilevel"/>
    <w:tmpl w:val="1F566730"/>
    <w:lvl w:ilvl="0" w:tplc="040C000F">
      <w:start w:val="1"/>
      <w:numFmt w:val="decimal"/>
      <w:lvlText w:val="%1."/>
      <w:lvlJc w:val="left"/>
      <w:pPr>
        <w:ind w:left="1697" w:hanging="360"/>
      </w:pPr>
    </w:lvl>
    <w:lvl w:ilvl="1" w:tplc="040C0019" w:tentative="1">
      <w:start w:val="1"/>
      <w:numFmt w:val="lowerLetter"/>
      <w:lvlText w:val="%2."/>
      <w:lvlJc w:val="left"/>
      <w:pPr>
        <w:ind w:left="2417" w:hanging="360"/>
      </w:pPr>
    </w:lvl>
    <w:lvl w:ilvl="2" w:tplc="040C001B" w:tentative="1">
      <w:start w:val="1"/>
      <w:numFmt w:val="lowerRoman"/>
      <w:lvlText w:val="%3."/>
      <w:lvlJc w:val="right"/>
      <w:pPr>
        <w:ind w:left="3137" w:hanging="180"/>
      </w:pPr>
    </w:lvl>
    <w:lvl w:ilvl="3" w:tplc="040C000F" w:tentative="1">
      <w:start w:val="1"/>
      <w:numFmt w:val="decimal"/>
      <w:lvlText w:val="%4."/>
      <w:lvlJc w:val="left"/>
      <w:pPr>
        <w:ind w:left="3857" w:hanging="360"/>
      </w:pPr>
    </w:lvl>
    <w:lvl w:ilvl="4" w:tplc="040C0019" w:tentative="1">
      <w:start w:val="1"/>
      <w:numFmt w:val="lowerLetter"/>
      <w:lvlText w:val="%5."/>
      <w:lvlJc w:val="left"/>
      <w:pPr>
        <w:ind w:left="4577" w:hanging="360"/>
      </w:pPr>
    </w:lvl>
    <w:lvl w:ilvl="5" w:tplc="040C001B" w:tentative="1">
      <w:start w:val="1"/>
      <w:numFmt w:val="lowerRoman"/>
      <w:lvlText w:val="%6."/>
      <w:lvlJc w:val="right"/>
      <w:pPr>
        <w:ind w:left="5297" w:hanging="180"/>
      </w:pPr>
    </w:lvl>
    <w:lvl w:ilvl="6" w:tplc="040C000F" w:tentative="1">
      <w:start w:val="1"/>
      <w:numFmt w:val="decimal"/>
      <w:lvlText w:val="%7."/>
      <w:lvlJc w:val="left"/>
      <w:pPr>
        <w:ind w:left="6017" w:hanging="360"/>
      </w:pPr>
    </w:lvl>
    <w:lvl w:ilvl="7" w:tplc="040C0019" w:tentative="1">
      <w:start w:val="1"/>
      <w:numFmt w:val="lowerLetter"/>
      <w:lvlText w:val="%8."/>
      <w:lvlJc w:val="left"/>
      <w:pPr>
        <w:ind w:left="6737" w:hanging="360"/>
      </w:pPr>
    </w:lvl>
    <w:lvl w:ilvl="8" w:tplc="040C001B" w:tentative="1">
      <w:start w:val="1"/>
      <w:numFmt w:val="lowerRoman"/>
      <w:lvlText w:val="%9."/>
      <w:lvlJc w:val="right"/>
      <w:pPr>
        <w:ind w:left="7457" w:hanging="180"/>
      </w:pPr>
    </w:lvl>
  </w:abstractNum>
  <w:abstractNum w:abstractNumId="19">
    <w:nsid w:val="65F3630F"/>
    <w:multiLevelType w:val="hybridMultilevel"/>
    <w:tmpl w:val="FE14D6C6"/>
    <w:lvl w:ilvl="0" w:tplc="0ED08E5A">
      <w:start w:val="6"/>
      <w:numFmt w:val="decimal"/>
      <w:lvlText w:val="%1-"/>
      <w:lvlJc w:val="left"/>
      <w:pPr>
        <w:ind w:left="1210" w:hanging="360"/>
      </w:pPr>
      <w:rPr>
        <w:rFonts w:hint="default"/>
      </w:rPr>
    </w:lvl>
    <w:lvl w:ilvl="1" w:tplc="040C0019">
      <w:start w:val="1"/>
      <w:numFmt w:val="lowerLetter"/>
      <w:lvlText w:val="%2."/>
      <w:lvlJc w:val="left"/>
      <w:pPr>
        <w:ind w:left="1647" w:hanging="360"/>
      </w:pPr>
    </w:lvl>
    <w:lvl w:ilvl="2" w:tplc="E60E6672">
      <w:numFmt w:val="bullet"/>
      <w:lvlText w:val="-"/>
      <w:lvlJc w:val="left"/>
      <w:pPr>
        <w:ind w:left="2367" w:hanging="180"/>
      </w:pPr>
      <w:rPr>
        <w:rFonts w:ascii="Times New Roman" w:eastAsiaTheme="minorHAnsi" w:hAnsi="Times New Roman" w:cs="Times New Roman" w:hint="default"/>
      </w:r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20">
    <w:nsid w:val="696F2511"/>
    <w:multiLevelType w:val="hybridMultilevel"/>
    <w:tmpl w:val="4CF24080"/>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nsid w:val="6EB97998"/>
    <w:multiLevelType w:val="hybridMultilevel"/>
    <w:tmpl w:val="3EBE8272"/>
    <w:lvl w:ilvl="0" w:tplc="C30C5212">
      <w:start w:val="8"/>
      <w:numFmt w:val="decimal"/>
      <w:lvlText w:val="%1-"/>
      <w:lvlJc w:val="left"/>
      <w:pPr>
        <w:ind w:left="121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72806A24"/>
    <w:multiLevelType w:val="hybridMultilevel"/>
    <w:tmpl w:val="940630B8"/>
    <w:lvl w:ilvl="0" w:tplc="0ED08E5A">
      <w:start w:val="6"/>
      <w:numFmt w:val="decimal"/>
      <w:lvlText w:val="%1-"/>
      <w:lvlJc w:val="left"/>
      <w:pPr>
        <w:ind w:left="1210" w:hanging="360"/>
      </w:pPr>
      <w:rPr>
        <w:rFonts w:hint="default"/>
      </w:rPr>
    </w:lvl>
    <w:lvl w:ilvl="1" w:tplc="040C0019">
      <w:start w:val="1"/>
      <w:numFmt w:val="lowerLetter"/>
      <w:lvlText w:val="%2."/>
      <w:lvlJc w:val="left"/>
      <w:pPr>
        <w:ind w:left="1647" w:hanging="360"/>
      </w:pPr>
    </w:lvl>
    <w:lvl w:ilvl="2" w:tplc="040C001B">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23">
    <w:nsid w:val="7BB65110"/>
    <w:multiLevelType w:val="hybridMultilevel"/>
    <w:tmpl w:val="1DD60D7C"/>
    <w:lvl w:ilvl="0" w:tplc="040C000F">
      <w:start w:val="1"/>
      <w:numFmt w:val="decimal"/>
      <w:lvlText w:val="%1."/>
      <w:lvlJc w:val="lef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4">
    <w:nsid w:val="7D642A72"/>
    <w:multiLevelType w:val="hybridMultilevel"/>
    <w:tmpl w:val="49800E9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7F6D5F62"/>
    <w:multiLevelType w:val="hybridMultilevel"/>
    <w:tmpl w:val="0EC26B86"/>
    <w:lvl w:ilvl="0" w:tplc="040C000F">
      <w:start w:val="1"/>
      <w:numFmt w:val="decimal"/>
      <w:lvlText w:val="%1."/>
      <w:lvlJc w:val="left"/>
      <w:pPr>
        <w:ind w:left="1210" w:hanging="360"/>
      </w:pPr>
      <w:rPr>
        <w:rFonts w:hint="default"/>
      </w:rPr>
    </w:lvl>
    <w:lvl w:ilvl="1" w:tplc="040C0019">
      <w:start w:val="1"/>
      <w:numFmt w:val="lowerLetter"/>
      <w:lvlText w:val="%2."/>
      <w:lvlJc w:val="left"/>
      <w:pPr>
        <w:ind w:left="1647" w:hanging="360"/>
      </w:pPr>
    </w:lvl>
    <w:lvl w:ilvl="2" w:tplc="040C001B">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abstractNumId w:val="16"/>
  </w:num>
  <w:num w:numId="2">
    <w:abstractNumId w:val="24"/>
  </w:num>
  <w:num w:numId="3">
    <w:abstractNumId w:val="15"/>
  </w:num>
  <w:num w:numId="4">
    <w:abstractNumId w:val="10"/>
  </w:num>
  <w:num w:numId="5">
    <w:abstractNumId w:val="3"/>
  </w:num>
  <w:num w:numId="6">
    <w:abstractNumId w:val="2"/>
  </w:num>
  <w:num w:numId="7">
    <w:abstractNumId w:val="7"/>
  </w:num>
  <w:num w:numId="8">
    <w:abstractNumId w:val="0"/>
  </w:num>
  <w:num w:numId="9">
    <w:abstractNumId w:val="14"/>
  </w:num>
  <w:num w:numId="10">
    <w:abstractNumId w:val="13"/>
  </w:num>
  <w:num w:numId="11">
    <w:abstractNumId w:val="8"/>
  </w:num>
  <w:num w:numId="12">
    <w:abstractNumId w:val="22"/>
  </w:num>
  <w:num w:numId="13">
    <w:abstractNumId w:val="9"/>
  </w:num>
  <w:num w:numId="14">
    <w:abstractNumId w:val="23"/>
  </w:num>
  <w:num w:numId="15">
    <w:abstractNumId w:val="5"/>
  </w:num>
  <w:num w:numId="16">
    <w:abstractNumId w:val="18"/>
  </w:num>
  <w:num w:numId="17">
    <w:abstractNumId w:val="4"/>
  </w:num>
  <w:num w:numId="18">
    <w:abstractNumId w:val="1"/>
  </w:num>
  <w:num w:numId="19">
    <w:abstractNumId w:val="6"/>
  </w:num>
  <w:num w:numId="20">
    <w:abstractNumId w:val="11"/>
  </w:num>
  <w:num w:numId="21">
    <w:abstractNumId w:val="19"/>
  </w:num>
  <w:num w:numId="22">
    <w:abstractNumId w:val="25"/>
  </w:num>
  <w:num w:numId="23">
    <w:abstractNumId w:val="21"/>
  </w:num>
  <w:num w:numId="24">
    <w:abstractNumId w:val="17"/>
  </w:num>
  <w:num w:numId="25">
    <w:abstractNumId w:val="20"/>
  </w:num>
  <w:num w:numId="2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08"/>
  <w:hyphenationZone w:val="425"/>
  <w:characterSpacingControl w:val="doNotCompress"/>
  <w:hdrShapeDefaults>
    <o:shapedefaults v:ext="edit" spidmax="5122"/>
  </w:hdrShapeDefaults>
  <w:footnotePr>
    <w:footnote w:id="0"/>
    <w:footnote w:id="1"/>
  </w:footnotePr>
  <w:endnotePr>
    <w:endnote w:id="0"/>
    <w:endnote w:id="1"/>
  </w:endnotePr>
  <w:compat/>
  <w:rsids>
    <w:rsidRoot w:val="00A4454E"/>
    <w:rsid w:val="000070C6"/>
    <w:rsid w:val="000411CF"/>
    <w:rsid w:val="0004259F"/>
    <w:rsid w:val="000717D2"/>
    <w:rsid w:val="00091D87"/>
    <w:rsid w:val="000B5255"/>
    <w:rsid w:val="000B7B19"/>
    <w:rsid w:val="000C717F"/>
    <w:rsid w:val="000F0426"/>
    <w:rsid w:val="000F51A4"/>
    <w:rsid w:val="00133673"/>
    <w:rsid w:val="00153A8C"/>
    <w:rsid w:val="0016050F"/>
    <w:rsid w:val="001816AE"/>
    <w:rsid w:val="001A066D"/>
    <w:rsid w:val="001E7786"/>
    <w:rsid w:val="00222E29"/>
    <w:rsid w:val="00253956"/>
    <w:rsid w:val="002638D2"/>
    <w:rsid w:val="00277F25"/>
    <w:rsid w:val="002B2BED"/>
    <w:rsid w:val="002B56F0"/>
    <w:rsid w:val="002D32D8"/>
    <w:rsid w:val="002F68DE"/>
    <w:rsid w:val="002F7997"/>
    <w:rsid w:val="0036309C"/>
    <w:rsid w:val="00384CB3"/>
    <w:rsid w:val="00391BD7"/>
    <w:rsid w:val="003A4B17"/>
    <w:rsid w:val="00420F8C"/>
    <w:rsid w:val="00424885"/>
    <w:rsid w:val="00433AA4"/>
    <w:rsid w:val="004A7D3C"/>
    <w:rsid w:val="004B7E24"/>
    <w:rsid w:val="004C32E2"/>
    <w:rsid w:val="005549B6"/>
    <w:rsid w:val="005574FB"/>
    <w:rsid w:val="00585D18"/>
    <w:rsid w:val="00652F5B"/>
    <w:rsid w:val="006634CC"/>
    <w:rsid w:val="00667ACF"/>
    <w:rsid w:val="006A6903"/>
    <w:rsid w:val="006B3405"/>
    <w:rsid w:val="006D36C0"/>
    <w:rsid w:val="00716568"/>
    <w:rsid w:val="00717B08"/>
    <w:rsid w:val="007224E5"/>
    <w:rsid w:val="00736924"/>
    <w:rsid w:val="00745E0F"/>
    <w:rsid w:val="00773F4D"/>
    <w:rsid w:val="0077419D"/>
    <w:rsid w:val="007D0090"/>
    <w:rsid w:val="007E66E7"/>
    <w:rsid w:val="007F0419"/>
    <w:rsid w:val="00800F87"/>
    <w:rsid w:val="00833885"/>
    <w:rsid w:val="00843605"/>
    <w:rsid w:val="00883A49"/>
    <w:rsid w:val="00886EB4"/>
    <w:rsid w:val="008F2388"/>
    <w:rsid w:val="009469A5"/>
    <w:rsid w:val="009C3BDB"/>
    <w:rsid w:val="009D0FAA"/>
    <w:rsid w:val="009D4F12"/>
    <w:rsid w:val="00A4454E"/>
    <w:rsid w:val="00A578D2"/>
    <w:rsid w:val="00AD0EC4"/>
    <w:rsid w:val="00AD13ED"/>
    <w:rsid w:val="00AF19F4"/>
    <w:rsid w:val="00AF4A28"/>
    <w:rsid w:val="00B1595E"/>
    <w:rsid w:val="00B36CA2"/>
    <w:rsid w:val="00B51D00"/>
    <w:rsid w:val="00B52682"/>
    <w:rsid w:val="00BC5315"/>
    <w:rsid w:val="00BE055B"/>
    <w:rsid w:val="00BF6716"/>
    <w:rsid w:val="00C31283"/>
    <w:rsid w:val="00C70F0C"/>
    <w:rsid w:val="00CC51AD"/>
    <w:rsid w:val="00CD1325"/>
    <w:rsid w:val="00CD40B1"/>
    <w:rsid w:val="00D07F39"/>
    <w:rsid w:val="00D11067"/>
    <w:rsid w:val="00D2204F"/>
    <w:rsid w:val="00D7122C"/>
    <w:rsid w:val="00D8281C"/>
    <w:rsid w:val="00DA37AA"/>
    <w:rsid w:val="00DA3BA2"/>
    <w:rsid w:val="00DA4484"/>
    <w:rsid w:val="00DA5F2B"/>
    <w:rsid w:val="00E51189"/>
    <w:rsid w:val="00E63A1C"/>
    <w:rsid w:val="00E92683"/>
    <w:rsid w:val="00E97EFF"/>
    <w:rsid w:val="00EB61ED"/>
    <w:rsid w:val="00EE14AE"/>
    <w:rsid w:val="00F20B5A"/>
    <w:rsid w:val="00F3088E"/>
    <w:rsid w:val="00F32E77"/>
    <w:rsid w:val="00F5329F"/>
    <w:rsid w:val="00F608DA"/>
    <w:rsid w:val="00F8139D"/>
    <w:rsid w:val="00F85F58"/>
    <w:rsid w:val="00FC107B"/>
    <w:rsid w:val="00FC26F1"/>
    <w:rsid w:val="00FF272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D0FAA"/>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D220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
    <w:name w:val="العنوان Char"/>
    <w:basedOn w:val="a0"/>
    <w:link w:val="a3"/>
    <w:uiPriority w:val="10"/>
    <w:rsid w:val="00D2204F"/>
    <w:rPr>
      <w:rFonts w:asciiTheme="majorHAnsi" w:eastAsiaTheme="majorEastAsia" w:hAnsiTheme="majorHAnsi" w:cstheme="majorBidi"/>
      <w:color w:val="17365D" w:themeColor="text2" w:themeShade="BF"/>
      <w:spacing w:val="5"/>
      <w:kern w:val="28"/>
      <w:sz w:val="52"/>
      <w:szCs w:val="52"/>
    </w:rPr>
  </w:style>
  <w:style w:type="character" w:styleId="a4">
    <w:name w:val="Intense Emphasis"/>
    <w:basedOn w:val="a0"/>
    <w:uiPriority w:val="21"/>
    <w:qFormat/>
    <w:rsid w:val="008F2388"/>
    <w:rPr>
      <w:b/>
      <w:bCs/>
      <w:i/>
      <w:iCs/>
      <w:color w:val="4F81BD" w:themeColor="accent1"/>
    </w:rPr>
  </w:style>
  <w:style w:type="paragraph" w:styleId="a5">
    <w:name w:val="header"/>
    <w:basedOn w:val="a"/>
    <w:link w:val="Char0"/>
    <w:uiPriority w:val="99"/>
    <w:unhideWhenUsed/>
    <w:rsid w:val="00DA3BA2"/>
    <w:pPr>
      <w:tabs>
        <w:tab w:val="center" w:pos="4536"/>
        <w:tab w:val="right" w:pos="9072"/>
      </w:tabs>
      <w:spacing w:after="0" w:line="240" w:lineRule="auto"/>
    </w:pPr>
  </w:style>
  <w:style w:type="character" w:customStyle="1" w:styleId="Char0">
    <w:name w:val="رأس صفحة Char"/>
    <w:basedOn w:val="a0"/>
    <w:link w:val="a5"/>
    <w:uiPriority w:val="99"/>
    <w:rsid w:val="00DA3BA2"/>
  </w:style>
  <w:style w:type="paragraph" w:styleId="a6">
    <w:name w:val="footer"/>
    <w:basedOn w:val="a"/>
    <w:link w:val="Char1"/>
    <w:uiPriority w:val="99"/>
    <w:unhideWhenUsed/>
    <w:rsid w:val="00DA3BA2"/>
    <w:pPr>
      <w:tabs>
        <w:tab w:val="center" w:pos="4536"/>
        <w:tab w:val="right" w:pos="9072"/>
      </w:tabs>
      <w:spacing w:after="0" w:line="240" w:lineRule="auto"/>
    </w:pPr>
  </w:style>
  <w:style w:type="character" w:customStyle="1" w:styleId="Char1">
    <w:name w:val="تذييل صفحة Char"/>
    <w:basedOn w:val="a0"/>
    <w:link w:val="a6"/>
    <w:uiPriority w:val="99"/>
    <w:rsid w:val="00DA3BA2"/>
  </w:style>
  <w:style w:type="paragraph" w:styleId="a7">
    <w:name w:val="List Paragraph"/>
    <w:basedOn w:val="a"/>
    <w:uiPriority w:val="34"/>
    <w:qFormat/>
    <w:rsid w:val="00667ACF"/>
    <w:pPr>
      <w:ind w:left="720"/>
      <w:contextualSpacing/>
    </w:pPr>
  </w:style>
  <w:style w:type="paragraph" w:styleId="a8">
    <w:name w:val="Balloon Text"/>
    <w:basedOn w:val="a"/>
    <w:link w:val="Char2"/>
    <w:uiPriority w:val="99"/>
    <w:semiHidden/>
    <w:unhideWhenUsed/>
    <w:rsid w:val="00B52682"/>
    <w:pPr>
      <w:spacing w:after="0" w:line="240" w:lineRule="auto"/>
    </w:pPr>
    <w:rPr>
      <w:rFonts w:ascii="Tahoma" w:hAnsi="Tahoma" w:cs="Tahoma"/>
      <w:sz w:val="16"/>
      <w:szCs w:val="16"/>
    </w:rPr>
  </w:style>
  <w:style w:type="character" w:customStyle="1" w:styleId="Char2">
    <w:name w:val="نص في بالون Char"/>
    <w:basedOn w:val="a0"/>
    <w:link w:val="a8"/>
    <w:uiPriority w:val="99"/>
    <w:semiHidden/>
    <w:rsid w:val="00B52682"/>
    <w:rPr>
      <w:rFonts w:ascii="Tahoma" w:hAnsi="Tahoma" w:cs="Tahoma"/>
      <w:sz w:val="16"/>
      <w:szCs w:val="16"/>
    </w:rPr>
  </w:style>
  <w:style w:type="table" w:styleId="a9">
    <w:name w:val="Table Grid"/>
    <w:basedOn w:val="a1"/>
    <w:uiPriority w:val="59"/>
    <w:rsid w:val="0077419D"/>
    <w:pPr>
      <w:spacing w:after="0" w:line="240" w:lineRule="auto"/>
    </w:pPr>
    <w:rPr>
      <w:rFonts w:ascii="Times New Roman" w:hAnsi="Times New Roman" w:cs="Times New Roman"/>
      <w:sz w:val="56"/>
      <w:szCs w:val="56"/>
      <w:u w:val="dottedHeavy"/>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a">
    <w:name w:val="line number"/>
    <w:basedOn w:val="a0"/>
    <w:uiPriority w:val="99"/>
    <w:semiHidden/>
    <w:unhideWhenUsed/>
    <w:rsid w:val="002B56F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D220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D2204F"/>
    <w:rPr>
      <w:rFonts w:asciiTheme="majorHAnsi" w:eastAsiaTheme="majorEastAsia" w:hAnsiTheme="majorHAnsi" w:cstheme="majorBidi"/>
      <w:color w:val="17365D" w:themeColor="text2" w:themeShade="BF"/>
      <w:spacing w:val="5"/>
      <w:kern w:val="28"/>
      <w:sz w:val="52"/>
      <w:szCs w:val="52"/>
    </w:rPr>
  </w:style>
  <w:style w:type="character" w:styleId="Emphaseintense">
    <w:name w:val="Intense Emphasis"/>
    <w:basedOn w:val="Policepardfaut"/>
    <w:uiPriority w:val="21"/>
    <w:qFormat/>
    <w:rsid w:val="008F2388"/>
    <w:rPr>
      <w:b/>
      <w:bCs/>
      <w:i/>
      <w:iCs/>
      <w:color w:val="4F81BD" w:themeColor="accent1"/>
    </w:rPr>
  </w:style>
  <w:style w:type="paragraph" w:styleId="En-tte">
    <w:name w:val="header"/>
    <w:basedOn w:val="Normal"/>
    <w:link w:val="En-tteCar"/>
    <w:uiPriority w:val="99"/>
    <w:unhideWhenUsed/>
    <w:rsid w:val="00DA3BA2"/>
    <w:pPr>
      <w:tabs>
        <w:tab w:val="center" w:pos="4536"/>
        <w:tab w:val="right" w:pos="9072"/>
      </w:tabs>
      <w:spacing w:after="0" w:line="240" w:lineRule="auto"/>
    </w:pPr>
  </w:style>
  <w:style w:type="character" w:customStyle="1" w:styleId="En-tteCar">
    <w:name w:val="En-tête Car"/>
    <w:basedOn w:val="Policepardfaut"/>
    <w:link w:val="En-tte"/>
    <w:uiPriority w:val="99"/>
    <w:rsid w:val="00DA3BA2"/>
  </w:style>
  <w:style w:type="paragraph" w:styleId="Pieddepage">
    <w:name w:val="footer"/>
    <w:basedOn w:val="Normal"/>
    <w:link w:val="PieddepageCar"/>
    <w:uiPriority w:val="99"/>
    <w:unhideWhenUsed/>
    <w:rsid w:val="00DA3B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A3BA2"/>
  </w:style>
  <w:style w:type="paragraph" w:styleId="Paragraphedeliste">
    <w:name w:val="List Paragraph"/>
    <w:basedOn w:val="Normal"/>
    <w:uiPriority w:val="34"/>
    <w:qFormat/>
    <w:rsid w:val="00667ACF"/>
    <w:pPr>
      <w:ind w:left="720"/>
      <w:contextualSpacing/>
    </w:pPr>
  </w:style>
  <w:style w:type="paragraph" w:styleId="Textedebulles">
    <w:name w:val="Balloon Text"/>
    <w:basedOn w:val="Normal"/>
    <w:link w:val="TextedebullesCar"/>
    <w:uiPriority w:val="99"/>
    <w:semiHidden/>
    <w:unhideWhenUsed/>
    <w:rsid w:val="00B5268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52682"/>
    <w:rPr>
      <w:rFonts w:ascii="Tahoma" w:hAnsi="Tahoma" w:cs="Tahoma"/>
      <w:sz w:val="16"/>
      <w:szCs w:val="16"/>
    </w:rPr>
  </w:style>
  <w:style w:type="table" w:styleId="Grilledutableau">
    <w:name w:val="Table Grid"/>
    <w:basedOn w:val="TableauNormal"/>
    <w:uiPriority w:val="59"/>
    <w:rsid w:val="0077419D"/>
    <w:pPr>
      <w:spacing w:after="0" w:line="240" w:lineRule="auto"/>
    </w:pPr>
    <w:rPr>
      <w:rFonts w:ascii="Times New Roman" w:hAnsi="Times New Roman" w:cs="Times New Roman"/>
      <w:sz w:val="56"/>
      <w:szCs w:val="56"/>
      <w:u w:val="dottedHeavy"/>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Numrodeligne">
    <w:name w:val="line number"/>
    <w:basedOn w:val="Policepardfaut"/>
    <w:uiPriority w:val="99"/>
    <w:semiHidden/>
    <w:unhideWhenUsed/>
    <w:rsid w:val="002B56F0"/>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26" Type="http://schemas.microsoft.com/office/2007/relationships/stylesWithEffects" Target="stylesWithEffects.xml"/><Relationship Id="rId3" Type="http://schemas.openxmlformats.org/officeDocument/2006/relationships/styles" Target="styles.xml"/><Relationship Id="rId21"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footer" Target="footer16.xml"/><Relationship Id="rId10" Type="http://schemas.openxmlformats.org/officeDocument/2006/relationships/footer" Target="footer3.xml"/><Relationship Id="rId19"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5.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FE270E-EE2F-4F85-A9D3-AA325A66F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6450</Words>
  <Characters>36768</Characters>
  <Application>Microsoft Office Word</Application>
  <DocSecurity>0</DocSecurity>
  <Lines>306</Lines>
  <Paragraphs>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999</cp:lastModifiedBy>
  <cp:revision>22</cp:revision>
  <cp:lastPrinted>2014-08-03T14:43:00Z</cp:lastPrinted>
  <dcterms:created xsi:type="dcterms:W3CDTF">2014-08-02T18:44:00Z</dcterms:created>
  <dcterms:modified xsi:type="dcterms:W3CDTF">2018-12-28T13:23:00Z</dcterms:modified>
</cp:coreProperties>
</file>