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PRÁTICA III – Merges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Importe o arquivo ‘base_temp.xlsx’ para um dataframe pandas.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Importe o arquivo ‘codigos_mun.xlsx’, na aba ‘c1’, para um dataframe pandas.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left join entre ambos os dataframes, formando um novo dataframe.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quantos registros tem o dataframe formado por domicílios em Cantá ou Caracarai.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Agora, faça um left Join do dataframe origina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 de base_temp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dataframe do arquivo ‘codigos_mun.xlsx’ na aba ‘c2’.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Elimine todas as linhas em que cidade for NaN e informe quantas linhas tem o dataframe resultante.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4B036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4B036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4B036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4B036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4B036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4B036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4B036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4B036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4B036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B036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4B036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4B036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4B036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4B0368"/>
    <w:rPr>
      <w:rFonts w:cstheme="majorBidi" w:eastAsiaTheme="majorEastAsia"/>
      <w:color w:val="2f5496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4B036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4B0368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4B036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4B0368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4B036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4B036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4B036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B036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4B036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4B0368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4B0368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4B0368"/>
    <w:rPr>
      <w:i w:val="1"/>
      <w:iCs w:val="1"/>
      <w:color w:val="2f5496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4B036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B0368"/>
    <w:rPr>
      <w:i w:val="1"/>
      <w:iCs w:val="1"/>
      <w:color w:val="2f5496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4B0368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SWwcUUxzGG8KEQ9oBzHZKijWLQ==">CgMxLjA4AHIhMWNDVHY5N3JrQlk0OG9EcWJ5T2tFZUVVUEdjUENqcF9S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2024-08-16T19:30:00Z</dcterms:created>
  <dc:creator>Henrique Bracarense</dc:creator>
</cp:coreProperties>
</file>