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942D2" w14:textId="636CE9C6" w:rsidR="00310F3B" w:rsidRDefault="00310F3B" w:rsidP="00310F3B">
      <w:r w:rsidRPr="00310F3B">
        <w:t>A t-test is a statistical test used to compare the means of two groups to determine if they are statistically different from each other. It’s useful when dealing with small sample sizes and is based on the t-distribution.</w:t>
      </w:r>
    </w:p>
    <w:p w14:paraId="392142B9" w14:textId="77777777" w:rsidR="001E0C30" w:rsidRDefault="001E0C30" w:rsidP="00310F3B"/>
    <w:p w14:paraId="2466A331" w14:textId="36F03982" w:rsidR="001E0C30" w:rsidRDefault="001E0C30" w:rsidP="00310F3B">
      <w:r w:rsidRPr="00294D2F">
        <w:t xml:space="preserve">The </w:t>
      </w:r>
      <w:r w:rsidR="00873BF4">
        <w:rPr>
          <w:i/>
          <w:iCs/>
        </w:rPr>
        <w:t>t-test</w:t>
      </w:r>
      <w:r w:rsidRPr="00294D2F">
        <w:t xml:space="preserve"> estimates the true difference between two group means using the ratio of the difference in group means over the pooled standard error of both groups.</w:t>
      </w:r>
      <w:r w:rsidR="00873BF4">
        <w:t xml:space="preserve"> </w:t>
      </w:r>
      <w:r w:rsidR="00873BF4" w:rsidRPr="00294D2F">
        <w:fldChar w:fldCharType="begin"/>
      </w:r>
      <w:r w:rsidR="00873BF4" w:rsidRPr="00294D2F">
        <w:instrText xml:space="preserve"> INCLUDEPICTURE "data:image/svg+xml,%3Csvg%20xmlns='http://www.w3.org/2000/svg'%20viewBox='0%200%20163%2056'%3E%3C/svg%3E" \* MERGEFORMATINET </w:instrText>
      </w:r>
      <w:r w:rsidR="00873BF4" w:rsidRPr="00294D2F">
        <w:fldChar w:fldCharType="separate"/>
      </w:r>
      <w:r w:rsidR="00873BF4" w:rsidRPr="00294D2F">
        <w:fldChar w:fldCharType="end"/>
      </w:r>
      <w:r w:rsidR="00873BF4" w:rsidRPr="00294D2F">
        <w:t xml:space="preserve">A larger </w:t>
      </w:r>
      <w:r w:rsidR="00873BF4">
        <w:t>t-value</w:t>
      </w:r>
      <w:r w:rsidR="00873BF4" w:rsidRPr="00294D2F">
        <w:t xml:space="preserve"> shows that the difference between group means is greater than the pooled standard error, indicating a more significant difference between the groups</w:t>
      </w:r>
      <w:r w:rsidR="00873BF4">
        <w:t>.</w:t>
      </w:r>
      <w:r w:rsidR="00873BF4" w:rsidRPr="00873BF4">
        <w:t xml:space="preserve"> </w:t>
      </w:r>
      <w:r w:rsidR="00873BF4" w:rsidRPr="00294D2F">
        <w:t xml:space="preserve">You can compare your calculated </w:t>
      </w:r>
      <w:r w:rsidR="00873BF4">
        <w:rPr>
          <w:i/>
          <w:iCs/>
        </w:rPr>
        <w:t>t-value</w:t>
      </w:r>
      <w:r w:rsidR="00873BF4" w:rsidRPr="00294D2F">
        <w:t xml:space="preserve"> against the values in a critical value chart (e.g., Student’s</w:t>
      </w:r>
      <w:r w:rsidR="00873BF4" w:rsidRPr="00294D2F">
        <w:t xml:space="preserve"> </w:t>
      </w:r>
      <w:r w:rsidR="00873BF4" w:rsidRPr="00294D2F">
        <w:rPr>
          <w:i/>
          <w:iCs/>
        </w:rPr>
        <w:t>t</w:t>
      </w:r>
      <w:r w:rsidR="00873BF4" w:rsidRPr="00294D2F">
        <w:t xml:space="preserve"> table) to determine whether your </w:t>
      </w:r>
      <w:r w:rsidR="00873BF4">
        <w:rPr>
          <w:i/>
          <w:iCs/>
        </w:rPr>
        <w:t>t-value</w:t>
      </w:r>
      <w:r w:rsidR="00873BF4" w:rsidRPr="00294D2F">
        <w:t xml:space="preserve"> is greater than what would be expected by chance. If so, </w:t>
      </w:r>
      <w:r w:rsidR="00873BF4">
        <w:t>the</w:t>
      </w:r>
      <w:r w:rsidR="00873BF4" w:rsidRPr="00294D2F">
        <w:t xml:space="preserve"> null hypothesis</w:t>
      </w:r>
      <w:r w:rsidR="00873BF4">
        <w:t xml:space="preserve"> can be rejected and the alternate hypothesis is true.</w:t>
      </w:r>
    </w:p>
    <w:p w14:paraId="34059396" w14:textId="77777777" w:rsidR="00E5473A" w:rsidRDefault="00E5473A" w:rsidP="00310F3B"/>
    <w:p w14:paraId="333CABD2" w14:textId="418CEBCE" w:rsidR="00E5473A" w:rsidRDefault="00E5473A" w:rsidP="00E5473A">
      <w:r>
        <w:t xml:space="preserve">A </w:t>
      </w:r>
      <w:r w:rsidR="00873BF4">
        <w:t>t-test</w:t>
      </w:r>
      <w:r>
        <w:t xml:space="preserve"> can only be used when comparing the means of </w:t>
      </w:r>
      <w:r w:rsidRPr="00D67A1E">
        <w:rPr>
          <w:b/>
          <w:bCs/>
        </w:rPr>
        <w:t>two</w:t>
      </w:r>
      <w:r>
        <w:t xml:space="preserve"> groups (a.k.a. pairwise comparison). If you want to compare more than two groups, or if you want to do multiple pairwise comparisons, use an ANOVA test or a post-hoc test.</w:t>
      </w:r>
    </w:p>
    <w:p w14:paraId="399877F3" w14:textId="77777777" w:rsidR="00E5473A" w:rsidRDefault="00E5473A" w:rsidP="00E5473A"/>
    <w:p w14:paraId="799196AB" w14:textId="72CB2A2E" w:rsidR="00E5473A" w:rsidRDefault="00E5473A" w:rsidP="00E5473A">
      <w:r>
        <w:t xml:space="preserve">The </w:t>
      </w:r>
      <w:r w:rsidR="00873BF4">
        <w:t>t-test</w:t>
      </w:r>
      <w:r>
        <w:t xml:space="preserve"> is a parametric test of difference, meaning that it makes the same assumptions about your data as other parametric tests. The </w:t>
      </w:r>
      <w:r w:rsidR="00873BF4">
        <w:t>t-test</w:t>
      </w:r>
      <w:r>
        <w:t xml:space="preserve"> assumes your data:</w:t>
      </w:r>
    </w:p>
    <w:p w14:paraId="59B160D5" w14:textId="4C767F07" w:rsidR="00E5473A" w:rsidRDefault="00873BF4" w:rsidP="00E5473A">
      <w:pPr>
        <w:pStyle w:val="ListParagraph"/>
        <w:numPr>
          <w:ilvl w:val="0"/>
          <w:numId w:val="14"/>
        </w:numPr>
      </w:pPr>
      <w:r>
        <w:t xml:space="preserve">Are </w:t>
      </w:r>
      <w:r w:rsidR="00E5473A">
        <w:t>independent</w:t>
      </w:r>
    </w:p>
    <w:p w14:paraId="04DCBBB3" w14:textId="0465B251" w:rsidR="00E5473A" w:rsidRDefault="00873BF4" w:rsidP="00E5473A">
      <w:pPr>
        <w:pStyle w:val="ListParagraph"/>
        <w:numPr>
          <w:ilvl w:val="0"/>
          <w:numId w:val="14"/>
        </w:numPr>
      </w:pPr>
      <w:r>
        <w:t xml:space="preserve">Are </w:t>
      </w:r>
      <w:r w:rsidR="00E5473A">
        <w:t>(approximately) normally distributed</w:t>
      </w:r>
    </w:p>
    <w:p w14:paraId="5568DEEA" w14:textId="4682F5FA" w:rsidR="00E5473A" w:rsidRPr="00310F3B" w:rsidRDefault="00873BF4" w:rsidP="00E5473A">
      <w:pPr>
        <w:pStyle w:val="ListParagraph"/>
        <w:numPr>
          <w:ilvl w:val="0"/>
          <w:numId w:val="14"/>
        </w:numPr>
      </w:pPr>
      <w:r>
        <w:t>H</w:t>
      </w:r>
      <w:r w:rsidR="00E5473A">
        <w:t>ave a similar amount of variance within each group being compared (a.k.a. homogeneity of variance)</w:t>
      </w:r>
    </w:p>
    <w:p w14:paraId="05D89600" w14:textId="77777777" w:rsidR="00294D2F" w:rsidRDefault="00294D2F" w:rsidP="00310F3B">
      <w:pPr>
        <w:rPr>
          <w:b/>
          <w:bCs/>
        </w:rPr>
      </w:pPr>
    </w:p>
    <w:p w14:paraId="3F2D1E6B" w14:textId="58242F12" w:rsidR="00E5473A" w:rsidRPr="00E5473A" w:rsidRDefault="00E5473A" w:rsidP="00310F3B">
      <w:r>
        <w:t>If your data do</w:t>
      </w:r>
      <w:r w:rsidR="00873BF4">
        <w:t>n’t</w:t>
      </w:r>
      <w:r>
        <w:t xml:space="preserve"> fit these assumptions, you can try a nonparametric alternative to the </w:t>
      </w:r>
      <w:r w:rsidR="00873BF4">
        <w:t>t-test</w:t>
      </w:r>
      <w:r>
        <w:t>, such as the Wilcoxon Signed-Rank test for data with unequal variances.</w:t>
      </w:r>
    </w:p>
    <w:p w14:paraId="09ECFDFB" w14:textId="77777777" w:rsidR="00E5473A" w:rsidRDefault="00E5473A" w:rsidP="00310F3B">
      <w:pPr>
        <w:rPr>
          <w:b/>
          <w:bCs/>
        </w:rPr>
      </w:pPr>
    </w:p>
    <w:p w14:paraId="7D19EA5D" w14:textId="3BFE0E64" w:rsidR="00E5473A" w:rsidRPr="00294D2F" w:rsidRDefault="00E5473A" w:rsidP="00E5473A">
      <w:pPr>
        <w:rPr>
          <w:b/>
          <w:bCs/>
        </w:rPr>
      </w:pPr>
      <w:r w:rsidRPr="00294D2F">
        <w:rPr>
          <w:b/>
          <w:bCs/>
        </w:rPr>
        <w:t xml:space="preserve">What type of </w:t>
      </w:r>
      <w:r w:rsidR="00873BF4">
        <w:rPr>
          <w:b/>
          <w:bCs/>
          <w:i/>
          <w:iCs/>
        </w:rPr>
        <w:t>t-test</w:t>
      </w:r>
      <w:r w:rsidRPr="00294D2F">
        <w:rPr>
          <w:b/>
          <w:bCs/>
        </w:rPr>
        <w:t xml:space="preserve"> </w:t>
      </w:r>
      <w:r>
        <w:rPr>
          <w:b/>
          <w:bCs/>
        </w:rPr>
        <w:t>should be used</w:t>
      </w:r>
      <w:r w:rsidRPr="00294D2F">
        <w:rPr>
          <w:b/>
          <w:bCs/>
        </w:rPr>
        <w:t>?</w:t>
      </w:r>
    </w:p>
    <w:p w14:paraId="5F9827FF" w14:textId="3352B8D4" w:rsidR="00647A48" w:rsidRDefault="00E5473A" w:rsidP="00310F3B">
      <w:r w:rsidRPr="00294D2F">
        <w:t xml:space="preserve">When choosing a </w:t>
      </w:r>
      <w:r w:rsidR="00873BF4">
        <w:rPr>
          <w:i/>
          <w:iCs/>
        </w:rPr>
        <w:t>t-test</w:t>
      </w:r>
      <w:r w:rsidRPr="00294D2F">
        <w:t xml:space="preserve">, </w:t>
      </w:r>
      <w:r>
        <w:t>c</w:t>
      </w:r>
      <w:r w:rsidRPr="00294D2F">
        <w:t>onsider two things: whether the groups being compared come from a single population or two different populations, and whether you want to test the difference in a specific direction.</w:t>
      </w:r>
    </w:p>
    <w:p w14:paraId="4216AD26" w14:textId="3395D250" w:rsidR="00E5473A" w:rsidRPr="00647A48" w:rsidRDefault="00647A48" w:rsidP="00310F3B">
      <w:r w:rsidRPr="00294D2F">
        <w:drawing>
          <wp:anchor distT="0" distB="0" distL="114300" distR="114300" simplePos="0" relativeHeight="251658240" behindDoc="1" locked="0" layoutInCell="1" allowOverlap="1" wp14:anchorId="1725F471" wp14:editId="6A15D895">
            <wp:simplePos x="0" y="0"/>
            <wp:positionH relativeFrom="column">
              <wp:posOffset>50800</wp:posOffset>
            </wp:positionH>
            <wp:positionV relativeFrom="paragraph">
              <wp:posOffset>206375</wp:posOffset>
            </wp:positionV>
            <wp:extent cx="5740400" cy="1798320"/>
            <wp:effectExtent l="0" t="0" r="0" b="5080"/>
            <wp:wrapTight wrapText="bothSides">
              <wp:wrapPolygon edited="0">
                <wp:start x="0" y="0"/>
                <wp:lineTo x="0" y="21508"/>
                <wp:lineTo x="21552" y="21508"/>
                <wp:lineTo x="21552" y="0"/>
                <wp:lineTo x="0" y="0"/>
              </wp:wrapPolygon>
            </wp:wrapTight>
            <wp:docPr id="2006575811" name="Picture 8" descr="What type of t-test should I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75811" name="Picture 8" descr="What type of t-test should I use"/>
                    <pic:cNvPicPr>
                      <a:picLocks noChangeAspect="1" noChangeArrowheads="1"/>
                    </pic:cNvPicPr>
                  </pic:nvPicPr>
                  <pic:blipFill rotWithShape="1">
                    <a:blip r:embed="rId5">
                      <a:extLst>
                        <a:ext uri="{28A0092B-C50C-407E-A947-70E740481C1C}">
                          <a14:useLocalDpi xmlns:a14="http://schemas.microsoft.com/office/drawing/2010/main" val="0"/>
                        </a:ext>
                      </a:extLst>
                    </a:blip>
                    <a:srcRect l="1880" t="3779" r="1538" b="12607"/>
                    <a:stretch/>
                  </pic:blipFill>
                  <pic:spPr bwMode="auto">
                    <a:xfrm>
                      <a:off x="0" y="0"/>
                      <a:ext cx="5740400" cy="1798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51F8B" w14:textId="7754A8B1" w:rsidR="00310F3B" w:rsidRPr="00310F3B" w:rsidRDefault="00310F3B" w:rsidP="00310F3B">
      <w:pPr>
        <w:rPr>
          <w:b/>
          <w:bCs/>
        </w:rPr>
      </w:pPr>
      <w:r w:rsidRPr="00310F3B">
        <w:rPr>
          <w:b/>
          <w:bCs/>
        </w:rPr>
        <w:t>Types of t-tests:</w:t>
      </w:r>
    </w:p>
    <w:p w14:paraId="49580C9C" w14:textId="0E378229" w:rsidR="00310F3B" w:rsidRPr="00310F3B" w:rsidRDefault="00310F3B" w:rsidP="00310F3B">
      <w:pPr>
        <w:numPr>
          <w:ilvl w:val="0"/>
          <w:numId w:val="3"/>
        </w:numPr>
      </w:pPr>
      <w:r w:rsidRPr="00310F3B">
        <w:rPr>
          <w:b/>
          <w:bCs/>
        </w:rPr>
        <w:t>Independent t-test</w:t>
      </w:r>
      <w:r w:rsidRPr="00310F3B">
        <w:t>: Compares means from two different</w:t>
      </w:r>
      <w:r w:rsidR="00D67A1E">
        <w:t xml:space="preserve"> populations </w:t>
      </w:r>
      <w:r w:rsidRPr="00310F3B">
        <w:t xml:space="preserve">(e.g., </w:t>
      </w:r>
      <w:r w:rsidR="00D67A1E">
        <w:t>amount of leaf growth in two species of plants</w:t>
      </w:r>
      <w:r w:rsidRPr="00310F3B">
        <w:t>).</w:t>
      </w:r>
    </w:p>
    <w:p w14:paraId="51E892EA" w14:textId="008928C8" w:rsidR="00310F3B" w:rsidRPr="00310F3B" w:rsidRDefault="00310F3B" w:rsidP="00310F3B">
      <w:pPr>
        <w:numPr>
          <w:ilvl w:val="0"/>
          <w:numId w:val="3"/>
        </w:numPr>
      </w:pPr>
      <w:r w:rsidRPr="00310F3B">
        <w:rPr>
          <w:b/>
          <w:bCs/>
        </w:rPr>
        <w:lastRenderedPageBreak/>
        <w:t>Paired t-test</w:t>
      </w:r>
      <w:r w:rsidRPr="00310F3B">
        <w:t xml:space="preserve">: Compares means from the same </w:t>
      </w:r>
      <w:r w:rsidR="00D67A1E">
        <w:t>population</w:t>
      </w:r>
      <w:r w:rsidRPr="00310F3B">
        <w:t xml:space="preserve"> at different times (e.g., weight loss measurements before and after a diet).</w:t>
      </w:r>
    </w:p>
    <w:p w14:paraId="6258F778" w14:textId="77777777" w:rsidR="00310F3B" w:rsidRDefault="00310F3B" w:rsidP="00310F3B">
      <w:pPr>
        <w:numPr>
          <w:ilvl w:val="0"/>
          <w:numId w:val="3"/>
        </w:numPr>
      </w:pPr>
      <w:r w:rsidRPr="00310F3B">
        <w:rPr>
          <w:b/>
          <w:bCs/>
        </w:rPr>
        <w:t>One-sample t-test</w:t>
      </w:r>
      <w:r w:rsidRPr="00310F3B">
        <w:t>: Compares the mean of a single group against a known value or population mean.</w:t>
      </w:r>
    </w:p>
    <w:p w14:paraId="46958E36" w14:textId="77777777" w:rsidR="00647A48" w:rsidRDefault="00647A48" w:rsidP="00647A48">
      <w:pPr>
        <w:rPr>
          <w:b/>
          <w:bCs/>
        </w:rPr>
      </w:pPr>
    </w:p>
    <w:p w14:paraId="3A80AF75" w14:textId="6DA6B9B5" w:rsidR="00647A48" w:rsidRPr="00294D2F" w:rsidRDefault="00647A48" w:rsidP="00647A48">
      <w:pPr>
        <w:rPr>
          <w:b/>
          <w:bCs/>
        </w:rPr>
      </w:pPr>
      <w:r w:rsidRPr="00294D2F">
        <w:rPr>
          <w:b/>
          <w:bCs/>
        </w:rPr>
        <w:t xml:space="preserve">One-tailed or two-tailed </w:t>
      </w:r>
      <w:r w:rsidR="00873BF4">
        <w:rPr>
          <w:b/>
          <w:bCs/>
          <w:i/>
          <w:iCs/>
        </w:rPr>
        <w:t>t-test</w:t>
      </w:r>
      <w:r w:rsidRPr="00294D2F">
        <w:rPr>
          <w:b/>
          <w:bCs/>
        </w:rPr>
        <w:t>?</w:t>
      </w:r>
    </w:p>
    <w:p w14:paraId="75D7F2DE" w14:textId="20208C1B" w:rsidR="00647A48" w:rsidRPr="00294D2F" w:rsidRDefault="00647A48" w:rsidP="00647A48">
      <w:pPr>
        <w:numPr>
          <w:ilvl w:val="0"/>
          <w:numId w:val="9"/>
        </w:numPr>
      </w:pPr>
      <w:r w:rsidRPr="00294D2F">
        <w:t xml:space="preserve">If you only care whether the two populations are different from one another, perform a </w:t>
      </w:r>
      <w:r w:rsidRPr="00294D2F">
        <w:rPr>
          <w:b/>
          <w:bCs/>
        </w:rPr>
        <w:t xml:space="preserve">two-tailed </w:t>
      </w:r>
      <w:r w:rsidR="00873BF4">
        <w:rPr>
          <w:b/>
          <w:bCs/>
          <w:i/>
          <w:iCs/>
        </w:rPr>
        <w:t>t-test</w:t>
      </w:r>
      <w:r w:rsidRPr="00294D2F">
        <w:t>.</w:t>
      </w:r>
    </w:p>
    <w:p w14:paraId="283D6238" w14:textId="21F82B1D" w:rsidR="00647A48" w:rsidRPr="00D67A1E" w:rsidRDefault="00647A48" w:rsidP="00310F3B">
      <w:pPr>
        <w:numPr>
          <w:ilvl w:val="0"/>
          <w:numId w:val="9"/>
        </w:numPr>
      </w:pPr>
      <w:r w:rsidRPr="00294D2F">
        <w:t xml:space="preserve">If you want to know whether one population mean is greater than or less than the other, perform a </w:t>
      </w:r>
      <w:r w:rsidRPr="00294D2F">
        <w:rPr>
          <w:b/>
          <w:bCs/>
        </w:rPr>
        <w:t xml:space="preserve">one-tailed </w:t>
      </w:r>
      <w:r w:rsidR="00873BF4">
        <w:rPr>
          <w:b/>
          <w:bCs/>
          <w:i/>
          <w:iCs/>
        </w:rPr>
        <w:t>t-test</w:t>
      </w:r>
      <w:r w:rsidRPr="00294D2F">
        <w:rPr>
          <w:b/>
          <w:bCs/>
        </w:rPr>
        <w:t>.</w:t>
      </w:r>
    </w:p>
    <w:p w14:paraId="5EAF8266" w14:textId="11BAEDFA" w:rsidR="00D67A1E" w:rsidRPr="00C469A0" w:rsidRDefault="00D67A1E" w:rsidP="00310F3B">
      <w:pPr>
        <w:numPr>
          <w:ilvl w:val="0"/>
          <w:numId w:val="9"/>
        </w:numPr>
      </w:pPr>
      <w:r>
        <w:t>We’ll be covering the two-tailed t-test.</w:t>
      </w:r>
    </w:p>
    <w:p w14:paraId="1DD3B40C" w14:textId="77777777" w:rsidR="00647A48" w:rsidRDefault="00647A48" w:rsidP="00310F3B">
      <w:pPr>
        <w:rPr>
          <w:b/>
          <w:bCs/>
        </w:rPr>
      </w:pPr>
    </w:p>
    <w:p w14:paraId="0A1A95FB" w14:textId="55EDC60D" w:rsidR="00310F3B" w:rsidRPr="00310F3B" w:rsidRDefault="00310F3B" w:rsidP="00310F3B">
      <w:pPr>
        <w:rPr>
          <w:b/>
          <w:bCs/>
        </w:rPr>
      </w:pPr>
      <w:r w:rsidRPr="00310F3B">
        <w:rPr>
          <w:b/>
          <w:bCs/>
        </w:rPr>
        <w:t>Steps to perform a t-test:</w:t>
      </w:r>
    </w:p>
    <w:p w14:paraId="38F87A6D" w14:textId="50AE3198" w:rsidR="00310F3B" w:rsidRPr="00310F3B" w:rsidRDefault="00310F3B" w:rsidP="00310F3B">
      <w:pPr>
        <w:numPr>
          <w:ilvl w:val="0"/>
          <w:numId w:val="4"/>
        </w:numPr>
      </w:pPr>
      <w:r w:rsidRPr="00310F3B">
        <w:rPr>
          <w:b/>
          <w:bCs/>
        </w:rPr>
        <w:t>Formulate Hypotheses</w:t>
      </w:r>
      <w:r w:rsidR="00D67A1E">
        <w:rPr>
          <w:b/>
          <w:bCs/>
        </w:rPr>
        <w:t xml:space="preserve"> (THE MOST IMPORTANT PART)</w:t>
      </w:r>
      <w:r w:rsidRPr="00310F3B">
        <w:t>:</w:t>
      </w:r>
    </w:p>
    <w:p w14:paraId="2F7D82F0" w14:textId="77777777" w:rsidR="00310F3B" w:rsidRPr="00310F3B" w:rsidRDefault="00310F3B" w:rsidP="00310F3B">
      <w:pPr>
        <w:numPr>
          <w:ilvl w:val="1"/>
          <w:numId w:val="4"/>
        </w:numPr>
      </w:pPr>
      <w:r w:rsidRPr="00310F3B">
        <w:rPr>
          <w:b/>
          <w:bCs/>
        </w:rPr>
        <w:t>Null Hypothesis (H0)</w:t>
      </w:r>
      <w:r w:rsidRPr="00310F3B">
        <w:t>: Assumes no difference between the group means.</w:t>
      </w:r>
    </w:p>
    <w:p w14:paraId="7D14F4C5" w14:textId="77777777" w:rsidR="00310F3B" w:rsidRPr="00310F3B" w:rsidRDefault="00310F3B" w:rsidP="00310F3B">
      <w:pPr>
        <w:numPr>
          <w:ilvl w:val="1"/>
          <w:numId w:val="4"/>
        </w:numPr>
      </w:pPr>
      <w:r w:rsidRPr="00310F3B">
        <w:rPr>
          <w:b/>
          <w:bCs/>
        </w:rPr>
        <w:t>Alternative Hypothesis (H1)</w:t>
      </w:r>
      <w:r w:rsidRPr="00310F3B">
        <w:t>: Assumes there is a difference.</w:t>
      </w:r>
    </w:p>
    <w:p w14:paraId="27FF23A0" w14:textId="77777777" w:rsidR="00310F3B" w:rsidRPr="00310F3B" w:rsidRDefault="00310F3B" w:rsidP="00310F3B">
      <w:pPr>
        <w:numPr>
          <w:ilvl w:val="0"/>
          <w:numId w:val="4"/>
        </w:numPr>
      </w:pPr>
      <w:r w:rsidRPr="00310F3B">
        <w:rPr>
          <w:b/>
          <w:bCs/>
        </w:rPr>
        <w:t>Collect Data</w:t>
      </w:r>
      <w:r w:rsidRPr="00310F3B">
        <w:t>: Gather your data for the two groups you wish to compare.</w:t>
      </w:r>
    </w:p>
    <w:p w14:paraId="020686EC" w14:textId="77777777" w:rsidR="00310F3B" w:rsidRDefault="00310F3B" w:rsidP="00310F3B">
      <w:pPr>
        <w:numPr>
          <w:ilvl w:val="0"/>
          <w:numId w:val="4"/>
        </w:numPr>
      </w:pPr>
      <w:r w:rsidRPr="00310F3B">
        <w:rPr>
          <w:b/>
          <w:bCs/>
        </w:rPr>
        <w:t>Calculate the t-statistic</w:t>
      </w:r>
      <w:r w:rsidRPr="00310F3B">
        <w:t>:</w:t>
      </w:r>
    </w:p>
    <w:p w14:paraId="703EFD79" w14:textId="77777777" w:rsidR="0007196C" w:rsidRDefault="0007196C" w:rsidP="0007196C">
      <w:pPr>
        <w:numPr>
          <w:ilvl w:val="1"/>
          <w:numId w:val="4"/>
        </w:numPr>
      </w:pPr>
      <w:r w:rsidRPr="00310F3B">
        <w:t xml:space="preserve">For an independent t-test, the formula is: </w:t>
      </w:r>
    </w:p>
    <w:p w14:paraId="3B8F10B4" w14:textId="77777777" w:rsidR="0007196C" w:rsidRDefault="0007196C" w:rsidP="0007196C">
      <w:pPr>
        <w:ind w:left="1440"/>
      </w:pPr>
    </w:p>
    <w:p w14:paraId="7A80AC11" w14:textId="77777777" w:rsidR="0007196C" w:rsidRDefault="0007196C" w:rsidP="0007196C">
      <w:pPr>
        <w:ind w:left="1080" w:firstLine="360"/>
      </w:pPr>
      <m:oMathPara>
        <m:oMath>
          <m:r>
            <w:rPr>
              <w:rFonts w:ascii="Cambria Math" w:hAnsi="Cambria Math"/>
            </w:rPr>
            <m:t xml:space="preserve">t= </m:t>
          </m:r>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355610D9" w14:textId="77777777" w:rsidR="0007196C" w:rsidRDefault="0007196C" w:rsidP="0007196C">
      <w:pPr>
        <w:ind w:left="1080" w:firstLine="360"/>
      </w:pPr>
    </w:p>
    <w:p w14:paraId="41D1144C" w14:textId="332CAC2C" w:rsidR="0007196C" w:rsidRPr="00310F3B" w:rsidRDefault="00EF0D01" w:rsidP="0007196C">
      <w:pPr>
        <w:numPr>
          <w:ilvl w:val="1"/>
          <w:numId w:val="4"/>
        </w:numPr>
      </w:pPr>
      <w:r>
        <w:rPr>
          <w:noProof/>
        </w:rPr>
        <w:drawing>
          <wp:anchor distT="0" distB="0" distL="114300" distR="114300" simplePos="0" relativeHeight="251659264" behindDoc="1" locked="0" layoutInCell="1" allowOverlap="1" wp14:anchorId="0B322928" wp14:editId="0631ACD8">
            <wp:simplePos x="0" y="0"/>
            <wp:positionH relativeFrom="column">
              <wp:posOffset>4023360</wp:posOffset>
            </wp:positionH>
            <wp:positionV relativeFrom="paragraph">
              <wp:posOffset>499110</wp:posOffset>
            </wp:positionV>
            <wp:extent cx="2266520" cy="3261360"/>
            <wp:effectExtent l="0" t="0" r="0" b="2540"/>
            <wp:wrapTight wrapText="bothSides">
              <wp:wrapPolygon edited="0">
                <wp:start x="0" y="0"/>
                <wp:lineTo x="0" y="21533"/>
                <wp:lineTo x="21424" y="21533"/>
                <wp:lineTo x="21424" y="0"/>
                <wp:lineTo x="0" y="0"/>
              </wp:wrapPolygon>
            </wp:wrapTight>
            <wp:docPr id="603031825" name="Picture 9" descr="Critical values of t for two-tailed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itical values of t for two-tailed tes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1096" cy="32679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196C" w:rsidRPr="00310F3B">
        <w:t>Where:</w:t>
      </w:r>
    </w:p>
    <w:p w14:paraId="0D047BAF" w14:textId="77777777" w:rsidR="0007196C" w:rsidRPr="00310F3B" w:rsidRDefault="0007196C" w:rsidP="0007196C">
      <w:pPr>
        <w:numPr>
          <w:ilvl w:val="2"/>
          <w:numId w:val="5"/>
        </w:num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oMath>
      <w:r w:rsidRPr="00310F3B">
        <w:t xml:space="preserve"> and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oMath>
      <w:r w:rsidRPr="00310F3B">
        <w:t xml:space="preserve"> are the sample means.</w:t>
      </w:r>
    </w:p>
    <w:p w14:paraId="00099469" w14:textId="55161F76" w:rsidR="0007196C" w:rsidRPr="00310F3B" w:rsidRDefault="0007196C" w:rsidP="0007196C">
      <w:pPr>
        <w:numPr>
          <w:ilvl w:val="2"/>
          <w:numId w:val="5"/>
        </w:numPr>
      </w:pP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oMath>
      <w:r w:rsidRPr="00310F3B">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oMath>
      <w:r w:rsidRPr="00310F3B">
        <w:t>​ are the sample variances</w:t>
      </w:r>
      <w:r w:rsidR="00C469A0">
        <w:t xml:space="preserve"> (standard error/deviation)</w:t>
      </w:r>
      <w:r w:rsidRPr="00310F3B">
        <w:t>.</w:t>
      </w:r>
    </w:p>
    <w:p w14:paraId="0A8F3D97" w14:textId="018048E2" w:rsidR="0007196C" w:rsidRPr="00310F3B" w:rsidRDefault="0007196C" w:rsidP="0007196C">
      <w:pPr>
        <w:numPr>
          <w:ilvl w:val="2"/>
          <w:numId w:val="5"/>
        </w:num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310F3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310F3B">
        <w:t xml:space="preserve"> are the sample sizes.</w:t>
      </w:r>
    </w:p>
    <w:p w14:paraId="208C297B" w14:textId="25B35679" w:rsidR="0007196C" w:rsidRDefault="0007196C" w:rsidP="0007196C"/>
    <w:p w14:paraId="64DF4E91" w14:textId="4DDBAF18" w:rsidR="0007196C" w:rsidRPr="0007196C" w:rsidRDefault="0007196C" w:rsidP="0007196C">
      <w:pPr>
        <w:numPr>
          <w:ilvl w:val="0"/>
          <w:numId w:val="4"/>
        </w:numPr>
      </w:pPr>
      <w:r>
        <w:rPr>
          <w:b/>
          <w:bCs/>
        </w:rPr>
        <w:t>Determine Degrees of Freedom</w:t>
      </w:r>
    </w:p>
    <w:p w14:paraId="3B47E8AB" w14:textId="0E379EB2" w:rsidR="0007196C" w:rsidRDefault="00310F3B" w:rsidP="0007196C">
      <w:pPr>
        <w:numPr>
          <w:ilvl w:val="1"/>
          <w:numId w:val="4"/>
        </w:numPr>
      </w:pPr>
      <w:r w:rsidRPr="00310F3B">
        <w:t xml:space="preserve">For an independent t-test: </w:t>
      </w:r>
      <m:oMath>
        <m:r>
          <w:rPr>
            <w:rFonts w:ascii="Cambria Math" w:hAnsi="Cambria Math"/>
          </w:rPr>
          <m:t xml:space="preserve">df=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oMath>
    </w:p>
    <w:p w14:paraId="1196AFA9" w14:textId="39EC23F8" w:rsidR="0007196C" w:rsidRDefault="00310F3B" w:rsidP="0007196C">
      <w:pPr>
        <w:numPr>
          <w:ilvl w:val="0"/>
          <w:numId w:val="4"/>
        </w:numPr>
      </w:pPr>
      <w:r w:rsidRPr="00310F3B">
        <w:rPr>
          <w:b/>
          <w:bCs/>
        </w:rPr>
        <w:t>Find the Critical t-value</w:t>
      </w:r>
      <w:r w:rsidRPr="00310F3B">
        <w:t>: Use a t-distribution table to find the critical value based on your chosen significance level (usually 0.05) and degrees of freedom.</w:t>
      </w:r>
    </w:p>
    <w:p w14:paraId="3ACA8696" w14:textId="7D7F0D84" w:rsidR="00EF0D01" w:rsidRDefault="00EF0D01" w:rsidP="00EF0D01">
      <w:pPr>
        <w:ind w:left="720"/>
      </w:pPr>
      <w:r>
        <w:fldChar w:fldCharType="begin"/>
      </w:r>
      <w:r>
        <w:instrText xml:space="preserve"> INCLUDEPICTURE "https://www.scribbr.com/wp-content/uploads/2022/06/Critical-values-of-t-for-two-tailed-tests-s.webp" \* MERGEFORMATINET </w:instrText>
      </w:r>
      <w:r>
        <w:fldChar w:fldCharType="separate"/>
      </w:r>
      <w:r>
        <w:fldChar w:fldCharType="end"/>
      </w:r>
    </w:p>
    <w:p w14:paraId="0792BF83" w14:textId="00EE20C7" w:rsidR="0007196C" w:rsidRDefault="00310F3B" w:rsidP="0007196C">
      <w:pPr>
        <w:numPr>
          <w:ilvl w:val="0"/>
          <w:numId w:val="4"/>
        </w:numPr>
      </w:pPr>
      <w:r w:rsidRPr="0007196C">
        <w:rPr>
          <w:b/>
          <w:bCs/>
        </w:rPr>
        <w:t>Decide</w:t>
      </w:r>
      <w:r w:rsidRPr="00310F3B">
        <w:t>:</w:t>
      </w:r>
    </w:p>
    <w:p w14:paraId="43D3BAC1" w14:textId="77777777" w:rsidR="0007196C" w:rsidRDefault="00310F3B" w:rsidP="0007196C">
      <w:pPr>
        <w:numPr>
          <w:ilvl w:val="1"/>
          <w:numId w:val="4"/>
        </w:numPr>
      </w:pPr>
      <w:r w:rsidRPr="00310F3B">
        <w:t>If the absolute value of the calculated t-statistic is greater than the critical t-value, reject the null hypothesis.</w:t>
      </w:r>
    </w:p>
    <w:p w14:paraId="75C77D21" w14:textId="77777777" w:rsidR="0007196C" w:rsidRDefault="00310F3B" w:rsidP="0007196C">
      <w:pPr>
        <w:numPr>
          <w:ilvl w:val="0"/>
          <w:numId w:val="4"/>
        </w:numPr>
      </w:pPr>
      <w:r w:rsidRPr="00310F3B">
        <w:rPr>
          <w:b/>
          <w:bCs/>
        </w:rPr>
        <w:t>Calculate the p-value</w:t>
      </w:r>
      <w:r w:rsidRPr="00310F3B">
        <w:t>: Alternatively, you can calculate the p-value and compare it to your significance level.</w:t>
      </w:r>
    </w:p>
    <w:p w14:paraId="1BF5E8BA" w14:textId="5961561E" w:rsidR="0007196C" w:rsidRPr="00310F3B" w:rsidRDefault="00310F3B" w:rsidP="0007196C">
      <w:pPr>
        <w:numPr>
          <w:ilvl w:val="0"/>
          <w:numId w:val="4"/>
        </w:numPr>
      </w:pPr>
      <w:r w:rsidRPr="00310F3B">
        <w:rPr>
          <w:b/>
          <w:bCs/>
        </w:rPr>
        <w:t>Report Results</w:t>
      </w:r>
      <w:r w:rsidRPr="00310F3B">
        <w:t>: Include the t-statistic, degrees of freedom, p-value, and a conclusion regarding the hypotheses.</w:t>
      </w:r>
    </w:p>
    <w:p w14:paraId="7B6DD6EE" w14:textId="77777777" w:rsidR="00310F3B" w:rsidRPr="00310F3B" w:rsidRDefault="00310F3B" w:rsidP="00310F3B">
      <w:pPr>
        <w:rPr>
          <w:b/>
          <w:bCs/>
        </w:rPr>
      </w:pPr>
      <w:r w:rsidRPr="00310F3B">
        <w:rPr>
          <w:b/>
          <w:bCs/>
        </w:rPr>
        <w:lastRenderedPageBreak/>
        <w:t>Example of an Independent t-test:</w:t>
      </w:r>
    </w:p>
    <w:p w14:paraId="3FDB73C1" w14:textId="77777777" w:rsidR="00310F3B" w:rsidRPr="00310F3B" w:rsidRDefault="00310F3B" w:rsidP="00310F3B">
      <w:pPr>
        <w:numPr>
          <w:ilvl w:val="0"/>
          <w:numId w:val="6"/>
        </w:numPr>
      </w:pPr>
      <w:r w:rsidRPr="00310F3B">
        <w:rPr>
          <w:b/>
          <w:bCs/>
        </w:rPr>
        <w:t>Hypotheses</w:t>
      </w:r>
      <w:r w:rsidRPr="00310F3B">
        <w:t>:</w:t>
      </w:r>
    </w:p>
    <w:p w14:paraId="60F4805D" w14:textId="6D5920DC" w:rsidR="00310F3B" w:rsidRPr="00310F3B" w:rsidRDefault="00310F3B" w:rsidP="00310F3B">
      <w:pPr>
        <w:numPr>
          <w:ilvl w:val="1"/>
          <w:numId w:val="6"/>
        </w:numPr>
      </w:pPr>
      <w:r w:rsidRPr="00310F3B">
        <w:t xml:space="preserve">H0: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oMath>
    </w:p>
    <w:p w14:paraId="1EED540B" w14:textId="0A3168B1" w:rsidR="00310F3B" w:rsidRPr="00310F3B" w:rsidRDefault="00310F3B" w:rsidP="00310F3B">
      <w:pPr>
        <w:numPr>
          <w:ilvl w:val="1"/>
          <w:numId w:val="6"/>
        </w:numPr>
      </w:pPr>
      <w:r w:rsidRPr="00310F3B">
        <w:t xml:space="preserve">H1: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oMath>
    </w:p>
    <w:p w14:paraId="11BDDED3" w14:textId="77777777" w:rsidR="00310F3B" w:rsidRPr="00310F3B" w:rsidRDefault="00310F3B" w:rsidP="00310F3B">
      <w:pPr>
        <w:numPr>
          <w:ilvl w:val="0"/>
          <w:numId w:val="6"/>
        </w:numPr>
      </w:pPr>
      <w:r w:rsidRPr="00310F3B">
        <w:rPr>
          <w:b/>
          <w:bCs/>
        </w:rPr>
        <w:t>Data</w:t>
      </w:r>
      <w:r w:rsidRPr="00310F3B">
        <w:t>: Assume Group A has scores [80, 85, 90] and Group B has scores [75, 70, 65].</w:t>
      </w:r>
    </w:p>
    <w:p w14:paraId="3C19FA4D" w14:textId="77777777" w:rsidR="00310F3B" w:rsidRPr="00310F3B" w:rsidRDefault="00310F3B" w:rsidP="00310F3B">
      <w:pPr>
        <w:numPr>
          <w:ilvl w:val="0"/>
          <w:numId w:val="6"/>
        </w:numPr>
      </w:pPr>
      <w:r w:rsidRPr="00310F3B">
        <w:rPr>
          <w:b/>
          <w:bCs/>
        </w:rPr>
        <w:t>Calculate means and variances</w:t>
      </w:r>
      <w:r w:rsidRPr="00310F3B">
        <w:t>:</w:t>
      </w:r>
    </w:p>
    <w:p w14:paraId="4BA437E9" w14:textId="0B6132AC" w:rsidR="00310F3B" w:rsidRPr="00310F3B" w:rsidRDefault="0007196C" w:rsidP="00310F3B">
      <w:pPr>
        <w:numPr>
          <w:ilvl w:val="1"/>
          <w:numId w:val="6"/>
        </w:num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r>
          <w:rPr>
            <w:rFonts w:ascii="Cambria Math" w:hAnsi="Cambria Math"/>
          </w:rPr>
          <m:t>=85</m:t>
        </m:r>
      </m:oMath>
      <w:r>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r>
          <w:rPr>
            <w:rFonts w:ascii="Cambria Math" w:hAnsi="Cambria Math"/>
          </w:rPr>
          <m:t>=</m:t>
        </m:r>
        <m:r>
          <w:rPr>
            <w:rFonts w:ascii="Cambria Math" w:hAnsi="Cambria Math"/>
          </w:rPr>
          <m:t>70</m:t>
        </m:r>
      </m:oMath>
    </w:p>
    <w:p w14:paraId="5C82F4AA" w14:textId="0DD110AC" w:rsidR="0007196C" w:rsidRDefault="0007196C" w:rsidP="00310F3B">
      <w:pPr>
        <w:numPr>
          <w:ilvl w:val="1"/>
          <w:numId w:val="6"/>
        </w:numPr>
      </w:pP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eastAsiaTheme="minorEastAsia" w:hAnsi="Cambria Math"/>
          </w:rPr>
          <m:t>=</m:t>
        </m:r>
        <m:r>
          <w:rPr>
            <w:rFonts w:ascii="Cambria Math" w:eastAsiaTheme="minorEastAsia" w:hAnsi="Cambria Math"/>
          </w:rPr>
          <m:t>25</m:t>
        </m:r>
      </m:oMath>
      <w:r>
        <w:t>,</w:t>
      </w:r>
      <w:r w:rsidRPr="00310F3B">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=100</m:t>
        </m:r>
      </m:oMath>
      <w:r w:rsidRPr="00310F3B">
        <w:t xml:space="preserve">​ </w:t>
      </w:r>
    </w:p>
    <w:p w14:paraId="3B60F220" w14:textId="456A2F37" w:rsidR="00310F3B" w:rsidRPr="00310F3B" w:rsidRDefault="00F73CE2" w:rsidP="00310F3B">
      <w:pPr>
        <w:numPr>
          <w:ilvl w:val="1"/>
          <w:numId w:val="6"/>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oMath>
      <w:r w:rsidRPr="00310F3B">
        <w:t>​</w:t>
      </w:r>
      <w:r>
        <w:t>,</w:t>
      </w:r>
      <w:r w:rsidRPr="00310F3B">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oMath>
    </w:p>
    <w:p w14:paraId="21EA1448" w14:textId="77777777" w:rsidR="00F73CE2" w:rsidRDefault="00310F3B" w:rsidP="00F73CE2">
      <w:pPr>
        <w:numPr>
          <w:ilvl w:val="0"/>
          <w:numId w:val="6"/>
        </w:numPr>
      </w:pPr>
      <w:r w:rsidRPr="00310F3B">
        <w:rPr>
          <w:b/>
          <w:bCs/>
        </w:rPr>
        <w:t>Calculate t</w:t>
      </w:r>
      <w:r w:rsidRPr="00310F3B">
        <w:t>:</w:t>
      </w:r>
    </w:p>
    <w:p w14:paraId="4DB4EAEB" w14:textId="3706720E" w:rsidR="00F73CE2" w:rsidRDefault="00F73CE2" w:rsidP="00F73CE2">
      <w:pPr>
        <w:ind w:left="720"/>
      </w:pPr>
      <m:oMathPara>
        <m:oMath>
          <m:r>
            <w:rPr>
              <w:rFonts w:ascii="Cambria Math" w:hAnsi="Cambria Math"/>
            </w:rPr>
            <m:t xml:space="preserve">t= </m:t>
          </m:r>
          <m:f>
            <m:fPr>
              <m:ctrlPr>
                <w:rPr>
                  <w:rFonts w:ascii="Cambria Math" w:hAnsi="Cambria Math"/>
                  <w:i/>
                </w:rPr>
              </m:ctrlPr>
            </m:fPr>
            <m:num>
              <m:r>
                <w:rPr>
                  <w:rFonts w:ascii="Cambria Math" w:hAnsi="Cambria Math"/>
                </w:rPr>
                <m:t>85</m:t>
              </m:r>
              <m:r>
                <w:rPr>
                  <w:rFonts w:ascii="Cambria Math" w:hAnsi="Cambria Math"/>
                </w:rPr>
                <m:t>-</m:t>
              </m:r>
              <m:r>
                <w:rPr>
                  <w:rFonts w:ascii="Cambria Math" w:hAnsi="Cambria Math"/>
                </w:rPr>
                <m:t>70</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25</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3</m:t>
                      </m:r>
                    </m:den>
                  </m:f>
                </m:e>
              </m:rad>
            </m:den>
          </m:f>
          <m:r>
            <w:rPr>
              <w:rFonts w:ascii="Cambria Math" w:hAnsi="Cambria Math"/>
            </w:rPr>
            <m:t>≈1.71</m:t>
          </m:r>
        </m:oMath>
      </m:oMathPara>
    </w:p>
    <w:p w14:paraId="2838F151" w14:textId="78723722" w:rsidR="00F73CE2" w:rsidRDefault="00310F3B" w:rsidP="00F73CE2">
      <w:pPr>
        <w:numPr>
          <w:ilvl w:val="0"/>
          <w:numId w:val="6"/>
        </w:numPr>
      </w:pPr>
      <w:r w:rsidRPr="00F73CE2">
        <w:rPr>
          <w:b/>
          <w:bCs/>
        </w:rPr>
        <w:t>Degrees of Freedom</w:t>
      </w:r>
      <w:r w:rsidRPr="00310F3B">
        <w:t>:</w:t>
      </w:r>
      <w:r w:rsidR="00F73CE2" w:rsidRPr="00310F3B">
        <w:t xml:space="preserve"> </w:t>
      </w:r>
      <m:oMath>
        <m:r>
          <w:rPr>
            <w:rFonts w:ascii="Cambria Math" w:hAnsi="Cambria Math"/>
          </w:rPr>
          <m:t xml:space="preserve">df= </m:t>
        </m:r>
        <m:r>
          <w:rPr>
            <w:rFonts w:ascii="Cambria Math" w:hAnsi="Cambria Math"/>
          </w:rPr>
          <m:t>3+</m:t>
        </m:r>
        <m:r>
          <w:rPr>
            <w:rFonts w:ascii="Cambria Math" w:hAnsi="Cambria Math"/>
          </w:rPr>
          <m:t xml:space="preserve"> </m:t>
        </m:r>
        <m:r>
          <w:rPr>
            <w:rFonts w:ascii="Cambria Math" w:hAnsi="Cambria Math"/>
          </w:rPr>
          <m:t>3</m:t>
        </m:r>
        <m:r>
          <w:rPr>
            <w:rFonts w:ascii="Cambria Math" w:hAnsi="Cambria Math"/>
          </w:rPr>
          <m:t>-2</m:t>
        </m:r>
        <m:r>
          <w:rPr>
            <w:rFonts w:ascii="Cambria Math" w:eastAsiaTheme="minorEastAsia" w:hAnsi="Cambria Math"/>
          </w:rPr>
          <m:t>=4</m:t>
        </m:r>
      </m:oMath>
    </w:p>
    <w:p w14:paraId="3C8837D7" w14:textId="0EE29FBA" w:rsidR="00F73CE2" w:rsidRDefault="00310F3B" w:rsidP="00F73CE2">
      <w:pPr>
        <w:numPr>
          <w:ilvl w:val="0"/>
          <w:numId w:val="6"/>
        </w:numPr>
      </w:pPr>
      <w:r w:rsidRPr="00310F3B">
        <w:rPr>
          <w:b/>
          <w:bCs/>
        </w:rPr>
        <w:t>Find critical t-value</w:t>
      </w:r>
      <w:r w:rsidRPr="00310F3B">
        <w:t xml:space="preserve"> for </w:t>
      </w:r>
      <m:oMath>
        <m:r>
          <w:rPr>
            <w:rFonts w:ascii="Cambria Math" w:hAnsi="Cambria Math"/>
          </w:rPr>
          <m:t>df</m:t>
        </m:r>
        <m:r>
          <w:rPr>
            <w:rFonts w:ascii="Cambria Math" w:eastAsiaTheme="minorEastAsia" w:hAnsi="Cambria Math"/>
          </w:rPr>
          <m:t>=4</m:t>
        </m:r>
      </m:oMath>
      <w:r w:rsidRPr="00310F3B">
        <w:t xml:space="preserve"> at α=0.05 (two-tailed) ≈ 2.776.</w:t>
      </w:r>
    </w:p>
    <w:p w14:paraId="0EF4C459" w14:textId="48D982F1" w:rsidR="00310F3B" w:rsidRPr="00310F3B" w:rsidRDefault="00310F3B" w:rsidP="00F73CE2">
      <w:pPr>
        <w:numPr>
          <w:ilvl w:val="0"/>
          <w:numId w:val="6"/>
        </w:numPr>
      </w:pPr>
      <w:r w:rsidRPr="00310F3B">
        <w:rPr>
          <w:b/>
          <w:bCs/>
        </w:rPr>
        <w:t>Conclusion</w:t>
      </w:r>
      <w:r w:rsidRPr="00310F3B">
        <w:t>: Since 1.71 &lt; 2.776</w:t>
      </w:r>
      <w:r w:rsidR="00E5473A">
        <w:t xml:space="preserve"> - &gt; </w:t>
      </w:r>
      <w:r w:rsidRPr="00310F3B">
        <w:t>fail to reject H0; no significant difference in means.</w:t>
      </w:r>
    </w:p>
    <w:p w14:paraId="4EA55BB6" w14:textId="7ED08BC4" w:rsidR="00310F3B" w:rsidRPr="00310F3B" w:rsidRDefault="00310F3B" w:rsidP="00310F3B"/>
    <w:p w14:paraId="7B397F9C" w14:textId="73151061" w:rsidR="005458B2" w:rsidRDefault="005458B2" w:rsidP="00294D2F">
      <w:r>
        <w:t>To do t-tests in python:</w:t>
      </w:r>
    </w:p>
    <w:p w14:paraId="6246FBCD" w14:textId="51BD349F" w:rsidR="005458B2" w:rsidRDefault="005458B2" w:rsidP="005458B2">
      <w:pPr>
        <w:pStyle w:val="ListParagraph"/>
        <w:numPr>
          <w:ilvl w:val="0"/>
          <w:numId w:val="13"/>
        </w:numPr>
      </w:pPr>
      <w:r>
        <w:t xml:space="preserve">Install </w:t>
      </w:r>
      <w:proofErr w:type="spellStart"/>
      <w:r>
        <w:t>scipy</w:t>
      </w:r>
      <w:proofErr w:type="spellEnd"/>
      <w:r>
        <w:t xml:space="preserve"> and </w:t>
      </w:r>
      <w:proofErr w:type="spellStart"/>
      <w:r>
        <w:t>numpy</w:t>
      </w:r>
      <w:proofErr w:type="spellEnd"/>
    </w:p>
    <w:p w14:paraId="6E2A1187" w14:textId="4E3E3112" w:rsidR="005458B2" w:rsidRDefault="005458B2" w:rsidP="005458B2">
      <w:pPr>
        <w:pStyle w:val="ListParagraph"/>
        <w:numPr>
          <w:ilvl w:val="0"/>
          <w:numId w:val="13"/>
        </w:numPr>
      </w:pPr>
      <w:r>
        <w:t xml:space="preserve">From </w:t>
      </w:r>
      <w:proofErr w:type="spellStart"/>
      <w:r>
        <w:t>scipy</w:t>
      </w:r>
      <w:proofErr w:type="spellEnd"/>
      <w:r>
        <w:t xml:space="preserve"> import stats</w:t>
      </w:r>
    </w:p>
    <w:p w14:paraId="247407F7" w14:textId="3B5EAF75" w:rsidR="005458B2" w:rsidRDefault="005458B2" w:rsidP="005458B2">
      <w:pPr>
        <w:pStyle w:val="ListParagraph"/>
        <w:numPr>
          <w:ilvl w:val="0"/>
          <w:numId w:val="13"/>
        </w:numPr>
      </w:pPr>
      <w:r>
        <w:t xml:space="preserve">Prepare two data sets into to separate groups (i.e. </w:t>
      </w:r>
      <w:proofErr w:type="spellStart"/>
      <w:proofErr w:type="gramStart"/>
      <w:r>
        <w:t>np.array</w:t>
      </w:r>
      <w:proofErr w:type="spellEnd"/>
      <w:proofErr w:type="gramEnd"/>
      <w:r>
        <w:t>)</w:t>
      </w:r>
    </w:p>
    <w:p w14:paraId="29C9AFDF" w14:textId="77777777" w:rsidR="00873BF4" w:rsidRDefault="005458B2" w:rsidP="005458B2">
      <w:pPr>
        <w:pStyle w:val="ListParagraph"/>
        <w:numPr>
          <w:ilvl w:val="0"/>
          <w:numId w:val="13"/>
        </w:numPr>
      </w:pPr>
      <w:r>
        <w:t xml:space="preserve">Run t-test: </w:t>
      </w:r>
    </w:p>
    <w:p w14:paraId="0BE33A16" w14:textId="3457DD18" w:rsidR="005458B2" w:rsidRDefault="005458B2" w:rsidP="00873BF4">
      <w:pPr>
        <w:pStyle w:val="ListParagraph"/>
        <w:ind w:firstLine="720"/>
      </w:pPr>
      <w:r>
        <w:t>[</w:t>
      </w:r>
      <w:proofErr w:type="spellStart"/>
      <w:r>
        <w:t>t_stat</w:t>
      </w:r>
      <w:proofErr w:type="spellEnd"/>
      <w:r>
        <w:t xml:space="preserve">, </w:t>
      </w:r>
      <w:proofErr w:type="spellStart"/>
      <w:r>
        <w:t>p_value</w:t>
      </w:r>
      <w:proofErr w:type="spellEnd"/>
      <w:r>
        <w:t xml:space="preserve"> = </w:t>
      </w:r>
      <w:proofErr w:type="spellStart"/>
      <w:proofErr w:type="gramStart"/>
      <w:r>
        <w:t>stats.ttest</w:t>
      </w:r>
      <w:proofErr w:type="gramEnd"/>
      <w:r>
        <w:t>_ind</w:t>
      </w:r>
      <w:proofErr w:type="spellEnd"/>
      <w:r>
        <w:t>(</w:t>
      </w:r>
      <w:proofErr w:type="spellStart"/>
      <w:r>
        <w:t>group_a</w:t>
      </w:r>
      <w:proofErr w:type="spellEnd"/>
      <w:r>
        <w:t xml:space="preserve">, </w:t>
      </w:r>
      <w:proofErr w:type="spellStart"/>
      <w:r>
        <w:t>group_b</w:t>
      </w:r>
      <w:proofErr w:type="spellEnd"/>
      <w:r>
        <w:t>)]</w:t>
      </w:r>
    </w:p>
    <w:p w14:paraId="0A01BDC4" w14:textId="77777777" w:rsidR="00873BF4" w:rsidRDefault="005458B2" w:rsidP="005458B2">
      <w:pPr>
        <w:pStyle w:val="ListParagraph"/>
        <w:numPr>
          <w:ilvl w:val="0"/>
          <w:numId w:val="13"/>
        </w:numPr>
      </w:pPr>
      <w:r>
        <w:t>For a paired t-test:</w:t>
      </w:r>
    </w:p>
    <w:p w14:paraId="26B11BBC" w14:textId="1C79DC36" w:rsidR="005458B2" w:rsidRDefault="005458B2" w:rsidP="00873BF4">
      <w:pPr>
        <w:pStyle w:val="ListParagraph"/>
        <w:ind w:firstLine="720"/>
      </w:pPr>
      <w:r>
        <w:t>[</w:t>
      </w:r>
      <w:proofErr w:type="spellStart"/>
      <w:r>
        <w:t>t_stat</w:t>
      </w:r>
      <w:proofErr w:type="spellEnd"/>
      <w:r>
        <w:t xml:space="preserve">, </w:t>
      </w:r>
      <w:proofErr w:type="spellStart"/>
      <w:r>
        <w:t>p_value</w:t>
      </w:r>
      <w:proofErr w:type="spellEnd"/>
      <w:r>
        <w:t xml:space="preserve"> = </w:t>
      </w:r>
      <w:proofErr w:type="spellStart"/>
      <w:proofErr w:type="gramStart"/>
      <w:r>
        <w:t>stats.ttest</w:t>
      </w:r>
      <w:proofErr w:type="gramEnd"/>
      <w:r>
        <w:t>_rel</w:t>
      </w:r>
      <w:proofErr w:type="spellEnd"/>
      <w:r>
        <w:t>(before, after)]</w:t>
      </w:r>
    </w:p>
    <w:p w14:paraId="0D90711E" w14:textId="77777777" w:rsidR="00873BF4" w:rsidRDefault="005458B2" w:rsidP="005458B2">
      <w:pPr>
        <w:pStyle w:val="ListParagraph"/>
        <w:numPr>
          <w:ilvl w:val="0"/>
          <w:numId w:val="13"/>
        </w:numPr>
      </w:pPr>
      <w:r>
        <w:t>For a one-sample t-test:</w:t>
      </w:r>
    </w:p>
    <w:p w14:paraId="52468AB4" w14:textId="5EBCD6FC" w:rsidR="005458B2" w:rsidRDefault="005458B2" w:rsidP="00873BF4">
      <w:pPr>
        <w:pStyle w:val="ListParagraph"/>
        <w:ind w:firstLine="720"/>
      </w:pPr>
      <w:r>
        <w:t>[</w:t>
      </w:r>
      <w:proofErr w:type="spellStart"/>
      <w:r>
        <w:t>t_stat</w:t>
      </w:r>
      <w:proofErr w:type="spellEnd"/>
      <w:r>
        <w:t xml:space="preserve">, </w:t>
      </w:r>
      <w:proofErr w:type="spellStart"/>
      <w:r>
        <w:t>p_value</w:t>
      </w:r>
      <w:proofErr w:type="spellEnd"/>
      <w:r>
        <w:t xml:space="preserve"> = </w:t>
      </w:r>
      <w:proofErr w:type="gramStart"/>
      <w:r>
        <w:t>stats.ttest</w:t>
      </w:r>
      <w:proofErr w:type="gramEnd"/>
      <w:r>
        <w:t>_1samp(</w:t>
      </w:r>
      <w:proofErr w:type="spellStart"/>
      <w:r>
        <w:t>sample_data</w:t>
      </w:r>
      <w:proofErr w:type="spellEnd"/>
      <w:r>
        <w:t xml:space="preserve">, </w:t>
      </w:r>
      <w:proofErr w:type="spellStart"/>
      <w:r>
        <w:t>population_mean</w:t>
      </w:r>
      <w:proofErr w:type="spellEnd"/>
      <w:r>
        <w:t>)]</w:t>
      </w:r>
    </w:p>
    <w:p w14:paraId="2B26AFFA" w14:textId="196B080C" w:rsidR="005458B2" w:rsidRDefault="005458B2" w:rsidP="005458B2">
      <w:pPr>
        <w:pStyle w:val="ListParagraph"/>
        <w:numPr>
          <w:ilvl w:val="0"/>
          <w:numId w:val="13"/>
        </w:numPr>
      </w:pPr>
      <w:r>
        <w:t xml:space="preserve">If </w:t>
      </w:r>
      <w:proofErr w:type="spellStart"/>
      <w:r>
        <w:t>p_value</w:t>
      </w:r>
      <w:proofErr w:type="spellEnd"/>
      <w:r>
        <w:t xml:space="preserve"> is less than a set standard (i.e. alpha), reject the null. Otherwise fail to reject the null</w:t>
      </w:r>
    </w:p>
    <w:p w14:paraId="078FD62D" w14:textId="77777777" w:rsidR="005458B2" w:rsidRDefault="005458B2" w:rsidP="00873BF4"/>
    <w:sectPr w:rsidR="005458B2" w:rsidSect="00F45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510"/>
    <w:multiLevelType w:val="multilevel"/>
    <w:tmpl w:val="CA7E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A1945"/>
    <w:multiLevelType w:val="multilevel"/>
    <w:tmpl w:val="5114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05FA4"/>
    <w:multiLevelType w:val="multilevel"/>
    <w:tmpl w:val="A04A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628AB"/>
    <w:multiLevelType w:val="hybridMultilevel"/>
    <w:tmpl w:val="C260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25543"/>
    <w:multiLevelType w:val="multilevel"/>
    <w:tmpl w:val="41E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B4CDF"/>
    <w:multiLevelType w:val="multilevel"/>
    <w:tmpl w:val="93B64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7785C"/>
    <w:multiLevelType w:val="multilevel"/>
    <w:tmpl w:val="88B4E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F55CE"/>
    <w:multiLevelType w:val="multilevel"/>
    <w:tmpl w:val="340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D2AC5"/>
    <w:multiLevelType w:val="multilevel"/>
    <w:tmpl w:val="0B6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F1A65"/>
    <w:multiLevelType w:val="multilevel"/>
    <w:tmpl w:val="792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07646"/>
    <w:multiLevelType w:val="multilevel"/>
    <w:tmpl w:val="54FE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27D00"/>
    <w:multiLevelType w:val="multilevel"/>
    <w:tmpl w:val="5754A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E34A4"/>
    <w:multiLevelType w:val="multilevel"/>
    <w:tmpl w:val="8470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12DFC"/>
    <w:multiLevelType w:val="hybridMultilevel"/>
    <w:tmpl w:val="9AFA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135743">
    <w:abstractNumId w:val="12"/>
  </w:num>
  <w:num w:numId="2" w16cid:durableId="2129659498">
    <w:abstractNumId w:val="11"/>
  </w:num>
  <w:num w:numId="3" w16cid:durableId="1301955299">
    <w:abstractNumId w:val="10"/>
  </w:num>
  <w:num w:numId="4" w16cid:durableId="320930918">
    <w:abstractNumId w:val="5"/>
  </w:num>
  <w:num w:numId="5" w16cid:durableId="1354653167">
    <w:abstractNumId w:val="6"/>
  </w:num>
  <w:num w:numId="6" w16cid:durableId="1120876439">
    <w:abstractNumId w:val="8"/>
  </w:num>
  <w:num w:numId="7" w16cid:durableId="122619347">
    <w:abstractNumId w:val="2"/>
  </w:num>
  <w:num w:numId="8" w16cid:durableId="2140029285">
    <w:abstractNumId w:val="4"/>
  </w:num>
  <w:num w:numId="9" w16cid:durableId="2006979685">
    <w:abstractNumId w:val="0"/>
  </w:num>
  <w:num w:numId="10" w16cid:durableId="187068588">
    <w:abstractNumId w:val="1"/>
  </w:num>
  <w:num w:numId="11" w16cid:durableId="1647007174">
    <w:abstractNumId w:val="7"/>
  </w:num>
  <w:num w:numId="12" w16cid:durableId="1197426708">
    <w:abstractNumId w:val="9"/>
  </w:num>
  <w:num w:numId="13" w16cid:durableId="182063260">
    <w:abstractNumId w:val="13"/>
  </w:num>
  <w:num w:numId="14" w16cid:durableId="1986467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3B"/>
    <w:rsid w:val="0007196C"/>
    <w:rsid w:val="00184BD9"/>
    <w:rsid w:val="001E0C30"/>
    <w:rsid w:val="00251303"/>
    <w:rsid w:val="00294D2F"/>
    <w:rsid w:val="00310F3B"/>
    <w:rsid w:val="005458B2"/>
    <w:rsid w:val="005817E1"/>
    <w:rsid w:val="00647A48"/>
    <w:rsid w:val="00761616"/>
    <w:rsid w:val="00873BF4"/>
    <w:rsid w:val="00B76AED"/>
    <w:rsid w:val="00C469A0"/>
    <w:rsid w:val="00CD6C2A"/>
    <w:rsid w:val="00D67A1E"/>
    <w:rsid w:val="00E5473A"/>
    <w:rsid w:val="00EF0D01"/>
    <w:rsid w:val="00F45CFD"/>
    <w:rsid w:val="00F7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1C78"/>
  <w15:chartTrackingRefBased/>
  <w15:docId w15:val="{D0B04DFE-2C27-4240-A946-5339BEA0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F3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F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0F3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0F3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0F3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0F3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0F3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F3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F3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0F3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0F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0F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0F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0F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0F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3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0F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0F3B"/>
    <w:rPr>
      <w:i/>
      <w:iCs/>
      <w:color w:val="404040" w:themeColor="text1" w:themeTint="BF"/>
    </w:rPr>
  </w:style>
  <w:style w:type="paragraph" w:styleId="ListParagraph">
    <w:name w:val="List Paragraph"/>
    <w:basedOn w:val="Normal"/>
    <w:uiPriority w:val="34"/>
    <w:qFormat/>
    <w:rsid w:val="00310F3B"/>
    <w:pPr>
      <w:ind w:left="720"/>
      <w:contextualSpacing/>
    </w:pPr>
  </w:style>
  <w:style w:type="character" w:styleId="IntenseEmphasis">
    <w:name w:val="Intense Emphasis"/>
    <w:basedOn w:val="DefaultParagraphFont"/>
    <w:uiPriority w:val="21"/>
    <w:qFormat/>
    <w:rsid w:val="00310F3B"/>
    <w:rPr>
      <w:i/>
      <w:iCs/>
      <w:color w:val="0F4761" w:themeColor="accent1" w:themeShade="BF"/>
    </w:rPr>
  </w:style>
  <w:style w:type="paragraph" w:styleId="IntenseQuote">
    <w:name w:val="Intense Quote"/>
    <w:basedOn w:val="Normal"/>
    <w:next w:val="Normal"/>
    <w:link w:val="IntenseQuoteChar"/>
    <w:uiPriority w:val="30"/>
    <w:qFormat/>
    <w:rsid w:val="00310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F3B"/>
    <w:rPr>
      <w:i/>
      <w:iCs/>
      <w:color w:val="0F4761" w:themeColor="accent1" w:themeShade="BF"/>
    </w:rPr>
  </w:style>
  <w:style w:type="character" w:styleId="IntenseReference">
    <w:name w:val="Intense Reference"/>
    <w:basedOn w:val="DefaultParagraphFont"/>
    <w:uiPriority w:val="32"/>
    <w:qFormat/>
    <w:rsid w:val="00310F3B"/>
    <w:rPr>
      <w:b/>
      <w:bCs/>
      <w:smallCaps/>
      <w:color w:val="0F4761" w:themeColor="accent1" w:themeShade="BF"/>
      <w:spacing w:val="5"/>
    </w:rPr>
  </w:style>
  <w:style w:type="paragraph" w:styleId="NormalWeb">
    <w:name w:val="Normal (Web)"/>
    <w:basedOn w:val="Normal"/>
    <w:uiPriority w:val="99"/>
    <w:semiHidden/>
    <w:unhideWhenUsed/>
    <w:rsid w:val="00310F3B"/>
  </w:style>
  <w:style w:type="character" w:styleId="Hyperlink">
    <w:name w:val="Hyperlink"/>
    <w:basedOn w:val="DefaultParagraphFont"/>
    <w:uiPriority w:val="99"/>
    <w:unhideWhenUsed/>
    <w:rsid w:val="00294D2F"/>
    <w:rPr>
      <w:color w:val="467886" w:themeColor="hyperlink"/>
      <w:u w:val="single"/>
    </w:rPr>
  </w:style>
  <w:style w:type="character" w:styleId="UnresolvedMention">
    <w:name w:val="Unresolved Mention"/>
    <w:basedOn w:val="DefaultParagraphFont"/>
    <w:uiPriority w:val="99"/>
    <w:semiHidden/>
    <w:unhideWhenUsed/>
    <w:rsid w:val="00294D2F"/>
    <w:rPr>
      <w:color w:val="605E5C"/>
      <w:shd w:val="clear" w:color="auto" w:fill="E1DFDD"/>
    </w:rPr>
  </w:style>
  <w:style w:type="character" w:styleId="PlaceholderText">
    <w:name w:val="Placeholder Text"/>
    <w:basedOn w:val="DefaultParagraphFont"/>
    <w:uiPriority w:val="99"/>
    <w:semiHidden/>
    <w:rsid w:val="00761616"/>
    <w:rPr>
      <w:color w:val="666666"/>
    </w:rPr>
  </w:style>
  <w:style w:type="character" w:styleId="FollowedHyperlink">
    <w:name w:val="FollowedHyperlink"/>
    <w:basedOn w:val="DefaultParagraphFont"/>
    <w:uiPriority w:val="99"/>
    <w:semiHidden/>
    <w:unhideWhenUsed/>
    <w:rsid w:val="00873B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1552">
      <w:bodyDiv w:val="1"/>
      <w:marLeft w:val="0"/>
      <w:marRight w:val="0"/>
      <w:marTop w:val="0"/>
      <w:marBottom w:val="0"/>
      <w:divBdr>
        <w:top w:val="none" w:sz="0" w:space="0" w:color="auto"/>
        <w:left w:val="none" w:sz="0" w:space="0" w:color="auto"/>
        <w:bottom w:val="none" w:sz="0" w:space="0" w:color="auto"/>
        <w:right w:val="none" w:sz="0" w:space="0" w:color="auto"/>
      </w:divBdr>
    </w:div>
    <w:div w:id="192891217">
      <w:bodyDiv w:val="1"/>
      <w:marLeft w:val="0"/>
      <w:marRight w:val="0"/>
      <w:marTop w:val="0"/>
      <w:marBottom w:val="0"/>
      <w:divBdr>
        <w:top w:val="none" w:sz="0" w:space="0" w:color="auto"/>
        <w:left w:val="none" w:sz="0" w:space="0" w:color="auto"/>
        <w:bottom w:val="none" w:sz="0" w:space="0" w:color="auto"/>
        <w:right w:val="none" w:sz="0" w:space="0" w:color="auto"/>
      </w:divBdr>
    </w:div>
    <w:div w:id="249892146">
      <w:bodyDiv w:val="1"/>
      <w:marLeft w:val="0"/>
      <w:marRight w:val="0"/>
      <w:marTop w:val="0"/>
      <w:marBottom w:val="0"/>
      <w:divBdr>
        <w:top w:val="none" w:sz="0" w:space="0" w:color="auto"/>
        <w:left w:val="none" w:sz="0" w:space="0" w:color="auto"/>
        <w:bottom w:val="none" w:sz="0" w:space="0" w:color="auto"/>
        <w:right w:val="none" w:sz="0" w:space="0" w:color="auto"/>
      </w:divBdr>
    </w:div>
    <w:div w:id="372703911">
      <w:bodyDiv w:val="1"/>
      <w:marLeft w:val="0"/>
      <w:marRight w:val="0"/>
      <w:marTop w:val="0"/>
      <w:marBottom w:val="0"/>
      <w:divBdr>
        <w:top w:val="none" w:sz="0" w:space="0" w:color="auto"/>
        <w:left w:val="none" w:sz="0" w:space="0" w:color="auto"/>
        <w:bottom w:val="none" w:sz="0" w:space="0" w:color="auto"/>
        <w:right w:val="none" w:sz="0" w:space="0" w:color="auto"/>
      </w:divBdr>
      <w:divsChild>
        <w:div w:id="1039015131">
          <w:marLeft w:val="0"/>
          <w:marRight w:val="0"/>
          <w:marTop w:val="0"/>
          <w:marBottom w:val="0"/>
          <w:divBdr>
            <w:top w:val="none" w:sz="0" w:space="0" w:color="auto"/>
            <w:left w:val="none" w:sz="0" w:space="0" w:color="auto"/>
            <w:bottom w:val="none" w:sz="0" w:space="0" w:color="auto"/>
            <w:right w:val="none" w:sz="0" w:space="0" w:color="auto"/>
          </w:divBdr>
          <w:divsChild>
            <w:div w:id="1816608557">
              <w:marLeft w:val="0"/>
              <w:marRight w:val="0"/>
              <w:marTop w:val="0"/>
              <w:marBottom w:val="0"/>
              <w:divBdr>
                <w:top w:val="none" w:sz="0" w:space="0" w:color="auto"/>
                <w:left w:val="none" w:sz="0" w:space="0" w:color="auto"/>
                <w:bottom w:val="none" w:sz="0" w:space="0" w:color="auto"/>
                <w:right w:val="none" w:sz="0" w:space="0" w:color="auto"/>
              </w:divBdr>
              <w:divsChild>
                <w:div w:id="1548834655">
                  <w:marLeft w:val="0"/>
                  <w:marRight w:val="0"/>
                  <w:marTop w:val="0"/>
                  <w:marBottom w:val="0"/>
                  <w:divBdr>
                    <w:top w:val="none" w:sz="0" w:space="0" w:color="auto"/>
                    <w:left w:val="none" w:sz="0" w:space="0" w:color="auto"/>
                    <w:bottom w:val="none" w:sz="0" w:space="0" w:color="auto"/>
                    <w:right w:val="none" w:sz="0" w:space="0" w:color="auto"/>
                  </w:divBdr>
                  <w:divsChild>
                    <w:div w:id="3486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44949">
      <w:bodyDiv w:val="1"/>
      <w:marLeft w:val="0"/>
      <w:marRight w:val="0"/>
      <w:marTop w:val="0"/>
      <w:marBottom w:val="0"/>
      <w:divBdr>
        <w:top w:val="none" w:sz="0" w:space="0" w:color="auto"/>
        <w:left w:val="none" w:sz="0" w:space="0" w:color="auto"/>
        <w:bottom w:val="none" w:sz="0" w:space="0" w:color="auto"/>
        <w:right w:val="none" w:sz="0" w:space="0" w:color="auto"/>
      </w:divBdr>
      <w:divsChild>
        <w:div w:id="875852795">
          <w:marLeft w:val="0"/>
          <w:marRight w:val="0"/>
          <w:marTop w:val="0"/>
          <w:marBottom w:val="0"/>
          <w:divBdr>
            <w:top w:val="none" w:sz="0" w:space="0" w:color="auto"/>
            <w:left w:val="none" w:sz="0" w:space="0" w:color="auto"/>
            <w:bottom w:val="none" w:sz="0" w:space="0" w:color="auto"/>
            <w:right w:val="none" w:sz="0" w:space="0" w:color="auto"/>
          </w:divBdr>
          <w:divsChild>
            <w:div w:id="86973003">
              <w:marLeft w:val="0"/>
              <w:marRight w:val="0"/>
              <w:marTop w:val="450"/>
              <w:marBottom w:val="450"/>
              <w:divBdr>
                <w:top w:val="single" w:sz="6" w:space="8" w:color="EFEEE9"/>
                <w:left w:val="single" w:sz="6" w:space="23" w:color="EFEEE9"/>
                <w:bottom w:val="single" w:sz="6" w:space="8" w:color="EFEEE9"/>
                <w:right w:val="single" w:sz="6" w:space="23" w:color="EFEEE9"/>
              </w:divBdr>
              <w:divsChild>
                <w:div w:id="751972272">
                  <w:marLeft w:val="0"/>
                  <w:marRight w:val="0"/>
                  <w:marTop w:val="0"/>
                  <w:marBottom w:val="0"/>
                  <w:divBdr>
                    <w:top w:val="none" w:sz="0" w:space="0" w:color="auto"/>
                    <w:left w:val="none" w:sz="0" w:space="0" w:color="auto"/>
                    <w:bottom w:val="none" w:sz="0" w:space="0" w:color="auto"/>
                    <w:right w:val="none" w:sz="0" w:space="0" w:color="auto"/>
                  </w:divBdr>
                  <w:divsChild>
                    <w:div w:id="20314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5025">
          <w:marLeft w:val="0"/>
          <w:marRight w:val="0"/>
          <w:marTop w:val="0"/>
          <w:marBottom w:val="0"/>
          <w:divBdr>
            <w:top w:val="none" w:sz="0" w:space="0" w:color="auto"/>
            <w:left w:val="none" w:sz="0" w:space="0" w:color="auto"/>
            <w:bottom w:val="none" w:sz="0" w:space="0" w:color="auto"/>
            <w:right w:val="none" w:sz="0" w:space="0" w:color="auto"/>
          </w:divBdr>
          <w:divsChild>
            <w:div w:id="1191917117">
              <w:marLeft w:val="0"/>
              <w:marRight w:val="0"/>
              <w:marTop w:val="450"/>
              <w:marBottom w:val="450"/>
              <w:divBdr>
                <w:top w:val="single" w:sz="6" w:space="8" w:color="EFEEE9"/>
                <w:left w:val="single" w:sz="6" w:space="23" w:color="EFEEE9"/>
                <w:bottom w:val="single" w:sz="6" w:space="8" w:color="EFEEE9"/>
                <w:right w:val="single" w:sz="6" w:space="23" w:color="EFEEE9"/>
              </w:divBdr>
              <w:divsChild>
                <w:div w:id="615255880">
                  <w:marLeft w:val="0"/>
                  <w:marRight w:val="0"/>
                  <w:marTop w:val="0"/>
                  <w:marBottom w:val="0"/>
                  <w:divBdr>
                    <w:top w:val="none" w:sz="0" w:space="0" w:color="auto"/>
                    <w:left w:val="none" w:sz="0" w:space="0" w:color="auto"/>
                    <w:bottom w:val="none" w:sz="0" w:space="0" w:color="auto"/>
                    <w:right w:val="none" w:sz="0" w:space="0" w:color="auto"/>
                  </w:divBdr>
                  <w:divsChild>
                    <w:div w:id="4382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08792">
      <w:bodyDiv w:val="1"/>
      <w:marLeft w:val="0"/>
      <w:marRight w:val="0"/>
      <w:marTop w:val="0"/>
      <w:marBottom w:val="0"/>
      <w:divBdr>
        <w:top w:val="none" w:sz="0" w:space="0" w:color="auto"/>
        <w:left w:val="none" w:sz="0" w:space="0" w:color="auto"/>
        <w:bottom w:val="none" w:sz="0" w:space="0" w:color="auto"/>
        <w:right w:val="none" w:sz="0" w:space="0" w:color="auto"/>
      </w:divBdr>
    </w:div>
    <w:div w:id="1460997135">
      <w:bodyDiv w:val="1"/>
      <w:marLeft w:val="0"/>
      <w:marRight w:val="0"/>
      <w:marTop w:val="0"/>
      <w:marBottom w:val="0"/>
      <w:divBdr>
        <w:top w:val="none" w:sz="0" w:space="0" w:color="auto"/>
        <w:left w:val="none" w:sz="0" w:space="0" w:color="auto"/>
        <w:bottom w:val="none" w:sz="0" w:space="0" w:color="auto"/>
        <w:right w:val="none" w:sz="0" w:space="0" w:color="auto"/>
      </w:divBdr>
    </w:div>
    <w:div w:id="1481457112">
      <w:bodyDiv w:val="1"/>
      <w:marLeft w:val="0"/>
      <w:marRight w:val="0"/>
      <w:marTop w:val="0"/>
      <w:marBottom w:val="0"/>
      <w:divBdr>
        <w:top w:val="none" w:sz="0" w:space="0" w:color="auto"/>
        <w:left w:val="none" w:sz="0" w:space="0" w:color="auto"/>
        <w:bottom w:val="none" w:sz="0" w:space="0" w:color="auto"/>
        <w:right w:val="none" w:sz="0" w:space="0" w:color="auto"/>
      </w:divBdr>
    </w:div>
    <w:div w:id="1562251445">
      <w:bodyDiv w:val="1"/>
      <w:marLeft w:val="0"/>
      <w:marRight w:val="0"/>
      <w:marTop w:val="0"/>
      <w:marBottom w:val="0"/>
      <w:divBdr>
        <w:top w:val="none" w:sz="0" w:space="0" w:color="auto"/>
        <w:left w:val="none" w:sz="0" w:space="0" w:color="auto"/>
        <w:bottom w:val="none" w:sz="0" w:space="0" w:color="auto"/>
        <w:right w:val="none" w:sz="0" w:space="0" w:color="auto"/>
      </w:divBdr>
    </w:div>
    <w:div w:id="1579443054">
      <w:bodyDiv w:val="1"/>
      <w:marLeft w:val="0"/>
      <w:marRight w:val="0"/>
      <w:marTop w:val="0"/>
      <w:marBottom w:val="0"/>
      <w:divBdr>
        <w:top w:val="none" w:sz="0" w:space="0" w:color="auto"/>
        <w:left w:val="none" w:sz="0" w:space="0" w:color="auto"/>
        <w:bottom w:val="none" w:sz="0" w:space="0" w:color="auto"/>
        <w:right w:val="none" w:sz="0" w:space="0" w:color="auto"/>
      </w:divBdr>
      <w:divsChild>
        <w:div w:id="862131824">
          <w:marLeft w:val="0"/>
          <w:marRight w:val="0"/>
          <w:marTop w:val="0"/>
          <w:marBottom w:val="0"/>
          <w:divBdr>
            <w:top w:val="none" w:sz="0" w:space="0" w:color="auto"/>
            <w:left w:val="none" w:sz="0" w:space="0" w:color="auto"/>
            <w:bottom w:val="none" w:sz="0" w:space="0" w:color="auto"/>
            <w:right w:val="none" w:sz="0" w:space="0" w:color="auto"/>
          </w:divBdr>
          <w:divsChild>
            <w:div w:id="1821000310">
              <w:marLeft w:val="0"/>
              <w:marRight w:val="0"/>
              <w:marTop w:val="0"/>
              <w:marBottom w:val="0"/>
              <w:divBdr>
                <w:top w:val="none" w:sz="0" w:space="0" w:color="auto"/>
                <w:left w:val="none" w:sz="0" w:space="0" w:color="auto"/>
                <w:bottom w:val="none" w:sz="0" w:space="0" w:color="auto"/>
                <w:right w:val="none" w:sz="0" w:space="0" w:color="auto"/>
              </w:divBdr>
              <w:divsChild>
                <w:div w:id="900098679">
                  <w:marLeft w:val="0"/>
                  <w:marRight w:val="0"/>
                  <w:marTop w:val="0"/>
                  <w:marBottom w:val="0"/>
                  <w:divBdr>
                    <w:top w:val="none" w:sz="0" w:space="0" w:color="auto"/>
                    <w:left w:val="none" w:sz="0" w:space="0" w:color="auto"/>
                    <w:bottom w:val="none" w:sz="0" w:space="0" w:color="auto"/>
                    <w:right w:val="none" w:sz="0" w:space="0" w:color="auto"/>
                  </w:divBdr>
                  <w:divsChild>
                    <w:div w:id="4570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1645">
      <w:bodyDiv w:val="1"/>
      <w:marLeft w:val="0"/>
      <w:marRight w:val="0"/>
      <w:marTop w:val="0"/>
      <w:marBottom w:val="0"/>
      <w:divBdr>
        <w:top w:val="none" w:sz="0" w:space="0" w:color="auto"/>
        <w:left w:val="none" w:sz="0" w:space="0" w:color="auto"/>
        <w:bottom w:val="none" w:sz="0" w:space="0" w:color="auto"/>
        <w:right w:val="none" w:sz="0" w:space="0" w:color="auto"/>
      </w:divBdr>
    </w:div>
    <w:div w:id="1878616950">
      <w:bodyDiv w:val="1"/>
      <w:marLeft w:val="0"/>
      <w:marRight w:val="0"/>
      <w:marTop w:val="0"/>
      <w:marBottom w:val="0"/>
      <w:divBdr>
        <w:top w:val="none" w:sz="0" w:space="0" w:color="auto"/>
        <w:left w:val="none" w:sz="0" w:space="0" w:color="auto"/>
        <w:bottom w:val="none" w:sz="0" w:space="0" w:color="auto"/>
        <w:right w:val="none" w:sz="0" w:space="0" w:color="auto"/>
      </w:divBdr>
      <w:divsChild>
        <w:div w:id="1348606171">
          <w:marLeft w:val="0"/>
          <w:marRight w:val="0"/>
          <w:marTop w:val="0"/>
          <w:marBottom w:val="0"/>
          <w:divBdr>
            <w:top w:val="none" w:sz="0" w:space="0" w:color="auto"/>
            <w:left w:val="none" w:sz="0" w:space="0" w:color="auto"/>
            <w:bottom w:val="none" w:sz="0" w:space="0" w:color="auto"/>
            <w:right w:val="none" w:sz="0" w:space="0" w:color="auto"/>
          </w:divBdr>
          <w:divsChild>
            <w:div w:id="1030304083">
              <w:marLeft w:val="0"/>
              <w:marRight w:val="0"/>
              <w:marTop w:val="450"/>
              <w:marBottom w:val="450"/>
              <w:divBdr>
                <w:top w:val="single" w:sz="6" w:space="8" w:color="EFEEE9"/>
                <w:left w:val="single" w:sz="6" w:space="23" w:color="EFEEE9"/>
                <w:bottom w:val="single" w:sz="6" w:space="8" w:color="EFEEE9"/>
                <w:right w:val="single" w:sz="6" w:space="23" w:color="EFEEE9"/>
              </w:divBdr>
              <w:divsChild>
                <w:div w:id="131293409">
                  <w:marLeft w:val="0"/>
                  <w:marRight w:val="0"/>
                  <w:marTop w:val="0"/>
                  <w:marBottom w:val="0"/>
                  <w:divBdr>
                    <w:top w:val="none" w:sz="0" w:space="0" w:color="auto"/>
                    <w:left w:val="none" w:sz="0" w:space="0" w:color="auto"/>
                    <w:bottom w:val="none" w:sz="0" w:space="0" w:color="auto"/>
                    <w:right w:val="none" w:sz="0" w:space="0" w:color="auto"/>
                  </w:divBdr>
                  <w:divsChild>
                    <w:div w:id="1524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1711">
          <w:marLeft w:val="0"/>
          <w:marRight w:val="0"/>
          <w:marTop w:val="0"/>
          <w:marBottom w:val="0"/>
          <w:divBdr>
            <w:top w:val="none" w:sz="0" w:space="0" w:color="auto"/>
            <w:left w:val="none" w:sz="0" w:space="0" w:color="auto"/>
            <w:bottom w:val="none" w:sz="0" w:space="0" w:color="auto"/>
            <w:right w:val="none" w:sz="0" w:space="0" w:color="auto"/>
          </w:divBdr>
          <w:divsChild>
            <w:div w:id="1492404473">
              <w:marLeft w:val="0"/>
              <w:marRight w:val="0"/>
              <w:marTop w:val="450"/>
              <w:marBottom w:val="450"/>
              <w:divBdr>
                <w:top w:val="single" w:sz="6" w:space="8" w:color="EFEEE9"/>
                <w:left w:val="single" w:sz="6" w:space="23" w:color="EFEEE9"/>
                <w:bottom w:val="single" w:sz="6" w:space="8" w:color="EFEEE9"/>
                <w:right w:val="single" w:sz="6" w:space="23" w:color="EFEEE9"/>
              </w:divBdr>
              <w:divsChild>
                <w:div w:id="79451054">
                  <w:marLeft w:val="0"/>
                  <w:marRight w:val="0"/>
                  <w:marTop w:val="0"/>
                  <w:marBottom w:val="0"/>
                  <w:divBdr>
                    <w:top w:val="none" w:sz="0" w:space="0" w:color="auto"/>
                    <w:left w:val="none" w:sz="0" w:space="0" w:color="auto"/>
                    <w:bottom w:val="none" w:sz="0" w:space="0" w:color="auto"/>
                    <w:right w:val="none" w:sz="0" w:space="0" w:color="auto"/>
                  </w:divBdr>
                  <w:divsChild>
                    <w:div w:id="2164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Slemp</dc:creator>
  <cp:keywords/>
  <dc:description/>
  <cp:lastModifiedBy>Lily Slemp</cp:lastModifiedBy>
  <cp:revision>3</cp:revision>
  <dcterms:created xsi:type="dcterms:W3CDTF">2024-10-21T17:31:00Z</dcterms:created>
  <dcterms:modified xsi:type="dcterms:W3CDTF">2024-10-21T19:26:00Z</dcterms:modified>
</cp:coreProperties>
</file>