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E81" w:rsidRDefault="00626B6E" w:rsidP="00626B6E">
      <w:pPr>
        <w:pStyle w:val="2"/>
        <w:rPr>
          <w:rFonts w:hint="eastAsia"/>
        </w:rPr>
      </w:pPr>
      <w:r>
        <w:rPr>
          <w:rFonts w:hint="eastAsia"/>
        </w:rPr>
        <w:t>互联网金融作业要求（区块链）</w:t>
      </w:r>
    </w:p>
    <w:p w:rsidR="00626B6E" w:rsidRPr="00626B6E" w:rsidRDefault="00626B6E" w:rsidP="00626B6E">
      <w:pPr>
        <w:rPr>
          <w:rFonts w:hint="eastAsia"/>
        </w:rPr>
      </w:pPr>
      <w:r>
        <w:rPr>
          <w:rFonts w:hint="eastAsia"/>
        </w:rPr>
        <w:t>作业辅导：</w:t>
      </w:r>
      <w:r>
        <w:rPr>
          <w:rFonts w:hint="eastAsia"/>
        </w:rPr>
        <w:t>15</w:t>
      </w:r>
      <w:r>
        <w:rPr>
          <w:rFonts w:hint="eastAsia"/>
        </w:rPr>
        <w:t>级</w:t>
      </w:r>
      <w:r>
        <w:rPr>
          <w:rFonts w:hint="eastAsia"/>
        </w:rPr>
        <w:t xml:space="preserve"> </w:t>
      </w:r>
      <w:r>
        <w:rPr>
          <w:rFonts w:hint="eastAsia"/>
        </w:rPr>
        <w:t>陈辰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hyperlink r:id="rId6" w:history="1">
        <w:r w:rsidRPr="009B6842">
          <w:rPr>
            <w:rStyle w:val="a3"/>
            <w:rFonts w:hint="eastAsia"/>
          </w:rPr>
          <w:t>tocc@sz.pku.edu.cn</w:t>
        </w:r>
      </w:hyperlink>
      <w:r>
        <w:rPr>
          <w:rFonts w:hint="eastAsia"/>
        </w:rPr>
        <w:t>）</w:t>
      </w:r>
    </w:p>
    <w:p w:rsidR="00626B6E" w:rsidRDefault="00626B6E" w:rsidP="00626B6E">
      <w:pPr>
        <w:pStyle w:val="3"/>
        <w:rPr>
          <w:rFonts w:hint="eastAsia"/>
        </w:rPr>
      </w:pPr>
      <w:r>
        <w:rPr>
          <w:rFonts w:hint="eastAsia"/>
        </w:rPr>
        <w:t>背景简述</w:t>
      </w:r>
    </w:p>
    <w:p w:rsidR="00626B6E" w:rsidRDefault="00626B6E" w:rsidP="00626B6E">
      <w:pPr>
        <w:rPr>
          <w:rFonts w:hint="eastAsia"/>
        </w:rPr>
      </w:pPr>
      <w:r w:rsidRPr="00626B6E">
        <w:rPr>
          <w:rFonts w:hint="eastAsia"/>
        </w:rPr>
        <w:t>传统</w:t>
      </w:r>
      <w:r w:rsidRPr="00626B6E">
        <w:rPr>
          <w:rFonts w:hint="eastAsia"/>
        </w:rPr>
        <w:t>P2P</w:t>
      </w:r>
      <w:r w:rsidRPr="00626B6E">
        <w:rPr>
          <w:rFonts w:hint="eastAsia"/>
        </w:rPr>
        <w:t>应用测试，需要通过事件模拟器或实体机。事件模拟器并非测试应用程序本身，实体机运维成本较高。本作业希望通过容器技术，以较低成本进行大规模分布式应用测试。</w:t>
      </w:r>
    </w:p>
    <w:p w:rsidR="00626B6E" w:rsidRDefault="00626B6E" w:rsidP="00626B6E">
      <w:pPr>
        <w:pStyle w:val="3"/>
        <w:rPr>
          <w:rFonts w:hint="eastAsia"/>
        </w:rPr>
      </w:pPr>
      <w:r>
        <w:rPr>
          <w:rFonts w:hint="eastAsia"/>
        </w:rPr>
        <w:t>初级参考资料</w:t>
      </w:r>
    </w:p>
    <w:p w:rsidR="00626B6E" w:rsidRDefault="00626B6E" w:rsidP="00A932F2">
      <w:pPr>
        <w:pStyle w:val="a4"/>
        <w:numPr>
          <w:ilvl w:val="0"/>
          <w:numId w:val="1"/>
        </w:numPr>
        <w:spacing w:afterLines="50" w:after="156"/>
        <w:ind w:hangingChars="200"/>
        <w:rPr>
          <w:rFonts w:hint="eastAsia"/>
        </w:rPr>
      </w:pPr>
      <w:r>
        <w:rPr>
          <w:rFonts w:hint="eastAsia"/>
        </w:rPr>
        <w:t>如何分叉比特币</w:t>
      </w:r>
      <w:r>
        <w:rPr>
          <w:rFonts w:hint="eastAsia"/>
        </w:rPr>
        <w:t xml:space="preserve"> </w:t>
      </w:r>
      <w:hyperlink r:id="rId7" w:history="1">
        <w:r w:rsidRPr="009B6842">
          <w:rPr>
            <w:rStyle w:val="a3"/>
          </w:rPr>
          <w:t>https://github.com/ccen/bitcoinL</w:t>
        </w:r>
      </w:hyperlink>
    </w:p>
    <w:p w:rsidR="00626B6E" w:rsidRDefault="00626B6E" w:rsidP="00A932F2">
      <w:pPr>
        <w:pStyle w:val="a4"/>
        <w:numPr>
          <w:ilvl w:val="0"/>
          <w:numId w:val="1"/>
        </w:numPr>
        <w:spacing w:afterLines="50" w:after="156"/>
        <w:ind w:hangingChars="200"/>
        <w:rPr>
          <w:rFonts w:hint="eastAsia"/>
        </w:rPr>
      </w:pPr>
      <w:r>
        <w:rPr>
          <w:rFonts w:hint="eastAsia"/>
        </w:rPr>
        <w:t>Docker</w:t>
      </w:r>
      <w:r>
        <w:rPr>
          <w:rFonts w:hint="eastAsia"/>
        </w:rPr>
        <w:t>实践</w:t>
      </w:r>
      <w:r>
        <w:rPr>
          <w:rFonts w:hint="eastAsia"/>
        </w:rPr>
        <w:t xml:space="preserve"> </w:t>
      </w:r>
      <w:hyperlink r:id="rId8" w:history="1">
        <w:r w:rsidRPr="009B6842">
          <w:rPr>
            <w:rStyle w:val="a3"/>
          </w:rPr>
          <w:t>https://yeasy.gitbooks.io/docker_practice/content/</w:t>
        </w:r>
      </w:hyperlink>
    </w:p>
    <w:p w:rsidR="00626B6E" w:rsidRDefault="00626B6E" w:rsidP="00A932F2">
      <w:pPr>
        <w:pStyle w:val="a4"/>
        <w:numPr>
          <w:ilvl w:val="0"/>
          <w:numId w:val="1"/>
        </w:numPr>
        <w:spacing w:afterLines="50" w:after="156"/>
        <w:ind w:hangingChars="200"/>
        <w:rPr>
          <w:rFonts w:hint="eastAsia"/>
        </w:rPr>
      </w:pPr>
      <w:r>
        <w:rPr>
          <w:rFonts w:hint="eastAsia"/>
        </w:rPr>
        <w:t>POW</w:t>
      </w:r>
      <w:r>
        <w:rPr>
          <w:rFonts w:hint="eastAsia"/>
        </w:rPr>
        <w:t>区块链可用性指标</w:t>
      </w:r>
      <w:r w:rsidR="00A932F2">
        <w:rPr>
          <w:rFonts w:hint="eastAsia"/>
        </w:rPr>
        <w:t>，</w:t>
      </w:r>
      <w:hyperlink r:id="rId9" w:history="1">
        <w:r w:rsidRPr="00A932F2">
          <w:rPr>
            <w:rStyle w:val="a3"/>
          </w:rPr>
          <w:t>On the security and performance of proof of work blockchains</w:t>
        </w:r>
      </w:hyperlink>
      <w:r w:rsidR="00A932F2">
        <w:rPr>
          <w:rFonts w:hint="eastAsia"/>
        </w:rPr>
        <w:t>，</w:t>
      </w:r>
      <w:r>
        <w:rPr>
          <w:rFonts w:hint="eastAsia"/>
        </w:rPr>
        <w:t xml:space="preserve"> CCS16</w:t>
      </w:r>
      <w:r>
        <w:rPr>
          <w:rFonts w:hint="eastAsia"/>
        </w:rPr>
        <w:t>，</w:t>
      </w:r>
      <w:r w:rsidRPr="00626B6E">
        <w:rPr>
          <w:rFonts w:hint="eastAsia"/>
        </w:rPr>
        <w:t>网络与信息安全</w:t>
      </w:r>
      <w:r w:rsidRPr="00626B6E">
        <w:rPr>
          <w:rFonts w:hint="eastAsia"/>
        </w:rPr>
        <w:t>A</w:t>
      </w:r>
      <w:r w:rsidRPr="00626B6E">
        <w:rPr>
          <w:rFonts w:hint="eastAsia"/>
        </w:rPr>
        <w:t>类会议</w:t>
      </w:r>
      <w:r>
        <w:rPr>
          <w:rFonts w:hint="eastAsia"/>
        </w:rPr>
        <w:t>，事件模拟器方法</w:t>
      </w:r>
    </w:p>
    <w:p w:rsidR="00626B6E" w:rsidRDefault="00626B6E" w:rsidP="00A932F2">
      <w:pPr>
        <w:pStyle w:val="a4"/>
        <w:numPr>
          <w:ilvl w:val="0"/>
          <w:numId w:val="1"/>
        </w:numPr>
        <w:spacing w:afterLines="50" w:after="156"/>
        <w:ind w:hangingChars="200"/>
        <w:rPr>
          <w:rFonts w:hint="eastAsia"/>
        </w:rPr>
      </w:pPr>
      <w:r>
        <w:rPr>
          <w:rFonts w:hint="eastAsia"/>
        </w:rPr>
        <w:t>区块链系统基准测试</w:t>
      </w:r>
      <w:r w:rsidR="00A932F2">
        <w:rPr>
          <w:rFonts w:hint="eastAsia"/>
        </w:rPr>
        <w:t>，</w:t>
      </w:r>
      <w:hyperlink r:id="rId10" w:history="1">
        <w:r w:rsidRPr="00A932F2">
          <w:rPr>
            <w:rStyle w:val="a3"/>
          </w:rPr>
          <w:t>BLOCKBENCH: A Framework for Analyzing Private Blockchains</w:t>
        </w:r>
      </w:hyperlink>
      <w:r w:rsidR="00A932F2">
        <w:rPr>
          <w:rFonts w:hint="eastAsia"/>
        </w:rPr>
        <w:t>，</w:t>
      </w:r>
      <w:r>
        <w:rPr>
          <w:rFonts w:hint="eastAsia"/>
        </w:rPr>
        <w:t>SIGMOD17</w:t>
      </w:r>
      <w:r>
        <w:rPr>
          <w:rFonts w:hint="eastAsia"/>
        </w:rPr>
        <w:t>，</w:t>
      </w:r>
      <w:r w:rsidRPr="00626B6E">
        <w:rPr>
          <w:rFonts w:hint="eastAsia"/>
        </w:rPr>
        <w:t>数据库</w:t>
      </w:r>
      <w:r w:rsidRPr="00626B6E">
        <w:rPr>
          <w:rFonts w:hint="eastAsia"/>
        </w:rPr>
        <w:t>A</w:t>
      </w:r>
      <w:r w:rsidRPr="00626B6E">
        <w:rPr>
          <w:rFonts w:hint="eastAsia"/>
        </w:rPr>
        <w:t>类</w:t>
      </w:r>
      <w:r>
        <w:rPr>
          <w:rFonts w:hint="eastAsia"/>
        </w:rPr>
        <w:t>会议，实体机方法</w:t>
      </w:r>
    </w:p>
    <w:p w:rsidR="00A932F2" w:rsidRDefault="00A932F2" w:rsidP="00A932F2">
      <w:pPr>
        <w:pStyle w:val="3"/>
        <w:rPr>
          <w:rFonts w:hint="eastAsia"/>
        </w:rPr>
      </w:pPr>
      <w:r>
        <w:rPr>
          <w:rFonts w:hint="eastAsia"/>
        </w:rPr>
        <w:t>进阶思路</w:t>
      </w:r>
    </w:p>
    <w:p w:rsidR="00A932F2" w:rsidRPr="00A932F2" w:rsidRDefault="00CC1ACC" w:rsidP="00A932F2">
      <w:r>
        <w:rPr>
          <w:rFonts w:hint="eastAsia"/>
        </w:rPr>
        <w:t>请</w:t>
      </w:r>
      <w:bookmarkStart w:id="0" w:name="_GoBack"/>
      <w:bookmarkEnd w:id="0"/>
      <w:r w:rsidR="00A932F2">
        <w:rPr>
          <w:rFonts w:hint="eastAsia"/>
        </w:rPr>
        <w:t>随时与作业辅导员邮件联系。</w:t>
      </w:r>
    </w:p>
    <w:sectPr w:rsidR="00A932F2" w:rsidRPr="00A93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C42A1"/>
    <w:multiLevelType w:val="hybridMultilevel"/>
    <w:tmpl w:val="AD3EB808"/>
    <w:lvl w:ilvl="0" w:tplc="DBEECC5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C77"/>
    <w:rsid w:val="003D2C77"/>
    <w:rsid w:val="005F015B"/>
    <w:rsid w:val="00626B6E"/>
    <w:rsid w:val="00775E81"/>
    <w:rsid w:val="00A932F2"/>
    <w:rsid w:val="00CC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26B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6B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26B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26B6E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626B6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626B6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26B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6B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26B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26B6E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626B6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626B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0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easy.gitbooks.io/docker_practice/content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ccen/bitcoin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occ@sz.pku.edu.c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rxiv.org/pdf/1703.0405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thz.ch/content/dam/ethz/special-interest/infk/inst-infsec/system-security-group-dam/research/publications/pub2016/ccs16_gervais.pd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4</cp:revision>
  <dcterms:created xsi:type="dcterms:W3CDTF">2017-09-12T13:58:00Z</dcterms:created>
  <dcterms:modified xsi:type="dcterms:W3CDTF">2017-09-12T14:14:00Z</dcterms:modified>
</cp:coreProperties>
</file>