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F95" w:rsidRPr="00F74FF8" w:rsidRDefault="004F6FD7" w:rsidP="004F6FD7">
      <w:pPr>
        <w:jc w:val="center"/>
        <w:rPr>
          <w:rFonts w:ascii="Arial" w:hAnsi="Arial" w:cs="Arial"/>
          <w:b/>
          <w:color w:val="000000" w:themeColor="text1"/>
        </w:rPr>
      </w:pPr>
      <w:r w:rsidRPr="00F74FF8">
        <w:rPr>
          <w:rFonts w:ascii="Arial" w:hAnsi="Arial" w:cs="Arial"/>
          <w:b/>
          <w:color w:val="000000" w:themeColor="text1"/>
        </w:rPr>
        <w:t>SESION UNO</w:t>
      </w:r>
    </w:p>
    <w:p w:rsidR="004F6FD7" w:rsidRPr="00F74FF8" w:rsidRDefault="004F6FD7" w:rsidP="004F6FD7">
      <w:pPr>
        <w:rPr>
          <w:rFonts w:ascii="Arial" w:hAnsi="Arial" w:cs="Arial"/>
          <w:b/>
          <w:i/>
          <w:color w:val="000000" w:themeColor="text1"/>
        </w:rPr>
      </w:pPr>
      <w:r w:rsidRPr="00F74FF8">
        <w:rPr>
          <w:rFonts w:ascii="Arial" w:hAnsi="Arial" w:cs="Arial"/>
          <w:b/>
          <w:i/>
          <w:color w:val="000000" w:themeColor="text1"/>
        </w:rPr>
        <w:t>¿Qué es angular?</w:t>
      </w:r>
    </w:p>
    <w:p w:rsidR="004F6FD7" w:rsidRDefault="004F6FD7" w:rsidP="004F6FD7">
      <w:pPr>
        <w:rPr>
          <w:rFonts w:ascii="Arial" w:hAnsi="Arial" w:cs="Arial"/>
          <w:color w:val="000000" w:themeColor="text1"/>
          <w:shd w:val="clear" w:color="auto" w:fill="FFFFFF"/>
        </w:rPr>
      </w:pPr>
      <w:r w:rsidRPr="004F6FD7">
        <w:rPr>
          <w:rStyle w:val="Textoennegrita"/>
          <w:rFonts w:ascii="Arial" w:hAnsi="Arial" w:cs="Arial"/>
          <w:b w:val="0"/>
          <w:color w:val="000000" w:themeColor="text1"/>
          <w:bdr w:val="none" w:sz="0" w:space="0" w:color="auto" w:frame="1"/>
          <w:shd w:val="clear" w:color="auto" w:fill="FFFFFF"/>
        </w:rPr>
        <w:t>Angular es un framework de desarrollo</w:t>
      </w:r>
      <w:r w:rsidRPr="004F6FD7">
        <w:rPr>
          <w:rFonts w:ascii="Arial" w:hAnsi="Arial" w:cs="Arial"/>
          <w:color w:val="000000" w:themeColor="text1"/>
          <w:shd w:val="clear" w:color="auto" w:fill="FFFFFF"/>
        </w:rPr>
        <w:t> para JavaScript creado por Google. La finalidad de Angular es facilitarnos el desarrollo de </w:t>
      </w:r>
      <w:r w:rsidRPr="004F6FD7">
        <w:rPr>
          <w:rStyle w:val="Textoennegrita"/>
          <w:rFonts w:ascii="Arial" w:hAnsi="Arial" w:cs="Arial"/>
          <w:b w:val="0"/>
          <w:color w:val="000000" w:themeColor="text1"/>
          <w:bdr w:val="none" w:sz="0" w:space="0" w:color="auto" w:frame="1"/>
          <w:shd w:val="clear" w:color="auto" w:fill="FFFFFF"/>
        </w:rPr>
        <w:t>aplicaciones web SPA</w:t>
      </w:r>
      <w:r w:rsidRPr="004F6FD7">
        <w:rPr>
          <w:rFonts w:ascii="Arial" w:hAnsi="Arial" w:cs="Arial"/>
          <w:color w:val="000000" w:themeColor="text1"/>
          <w:shd w:val="clear" w:color="auto" w:fill="FFFFFF"/>
        </w:rPr>
        <w:t> y además darnos herramientas para trabajar con los elementos de una web de una manera más sencilla y optima.</w:t>
      </w:r>
    </w:p>
    <w:p w:rsidR="0019166D" w:rsidRDefault="0019166D" w:rsidP="004F6FD7">
      <w:pPr>
        <w:rPr>
          <w:rFonts w:ascii="Arial" w:hAnsi="Arial" w:cs="Arial"/>
          <w:color w:val="000000" w:themeColor="text1"/>
          <w:shd w:val="clear" w:color="auto" w:fill="FFFFFF"/>
        </w:rPr>
      </w:pPr>
    </w:p>
    <w:p w:rsidR="0019166D" w:rsidRPr="00F74FF8" w:rsidRDefault="0019166D"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¿Qué es una Web SPA?</w:t>
      </w:r>
    </w:p>
    <w:p w:rsidR="0019166D" w:rsidRDefault="00741AD9" w:rsidP="004F6FD7">
      <w:pPr>
        <w:rPr>
          <w:rFonts w:ascii="Arial" w:hAnsi="Arial" w:cs="Arial"/>
          <w:color w:val="000000" w:themeColor="text1"/>
        </w:rPr>
      </w:pPr>
      <w:r w:rsidRPr="00741AD9">
        <w:rPr>
          <w:rFonts w:ascii="Arial" w:hAnsi="Arial" w:cs="Arial"/>
          <w:b/>
          <w:color w:val="000000" w:themeColor="text1"/>
        </w:rPr>
        <w:t>(</w:t>
      </w:r>
      <w:proofErr w:type="gramStart"/>
      <w:r w:rsidR="0019166D" w:rsidRPr="00741AD9">
        <w:rPr>
          <w:rFonts w:ascii="Arial" w:hAnsi="Arial" w:cs="Arial"/>
          <w:b/>
          <w:color w:val="000000" w:themeColor="text1"/>
        </w:rPr>
        <w:t>Single</w:t>
      </w:r>
      <w:proofErr w:type="gramEnd"/>
      <w:r w:rsidR="0019166D" w:rsidRPr="00741AD9">
        <w:rPr>
          <w:rFonts w:ascii="Arial" w:hAnsi="Arial" w:cs="Arial"/>
          <w:b/>
          <w:color w:val="000000" w:themeColor="text1"/>
        </w:rPr>
        <w:t xml:space="preserve"> Page Application</w:t>
      </w:r>
      <w:r w:rsidRPr="00741AD9">
        <w:rPr>
          <w:rFonts w:ascii="Arial" w:hAnsi="Arial" w:cs="Arial"/>
          <w:b/>
          <w:color w:val="000000" w:themeColor="text1"/>
        </w:rPr>
        <w:t>)</w:t>
      </w:r>
      <w:r w:rsidR="0019166D" w:rsidRPr="00741AD9">
        <w:rPr>
          <w:rFonts w:ascii="Arial" w:hAnsi="Arial" w:cs="Arial"/>
          <w:color w:val="000000" w:themeColor="text1"/>
        </w:rPr>
        <w:t>. Es un tipo de aplicación web donde todas las pantallas las muestra en la misma página, sin recargar el navegador.</w:t>
      </w:r>
    </w:p>
    <w:p w:rsidR="00741AD9" w:rsidRDefault="00741AD9" w:rsidP="004F6FD7">
      <w:pPr>
        <w:rPr>
          <w:rFonts w:ascii="Arial" w:hAnsi="Arial" w:cs="Arial"/>
          <w:color w:val="000000" w:themeColor="text1"/>
        </w:rPr>
      </w:pPr>
      <w:r w:rsidRPr="00741AD9">
        <w:rPr>
          <w:rFonts w:ascii="Arial" w:hAnsi="Arial" w:cs="Arial"/>
          <w:color w:val="000000" w:themeColor="text1"/>
        </w:rPr>
        <w:t>Técnicamente, una SPA es un sitio donde existe un único punto de entrada, generalmente el archivo index.html. En la aplicación no hay ningún otro archivo HTML al que se pueda acceder de manera separada y que nos muestre un contenido o parte de la aplicación, toda la acción se produce dentro del mismo index.html.</w:t>
      </w:r>
    </w:p>
    <w:p w:rsidR="00741AD9" w:rsidRDefault="00741AD9" w:rsidP="004F6FD7">
      <w:pPr>
        <w:rPr>
          <w:rFonts w:ascii="Arial" w:hAnsi="Arial" w:cs="Arial"/>
          <w:color w:val="000000" w:themeColor="text1"/>
        </w:rPr>
      </w:pPr>
      <w:r>
        <w:rPr>
          <w:rFonts w:ascii="Arial" w:hAnsi="Arial" w:cs="Arial"/>
          <w:color w:val="000000" w:themeColor="text1"/>
        </w:rPr>
        <w:t>Se navega entre varias vistas, pero no varias páginas, solo existe una única página, ejemplo GMAIL usa SPA.</w:t>
      </w:r>
    </w:p>
    <w:p w:rsidR="00741AD9" w:rsidRPr="00F74FF8" w:rsidRDefault="00741AD9" w:rsidP="004F6FD7">
      <w:pPr>
        <w:rPr>
          <w:rFonts w:ascii="Arial" w:hAnsi="Arial" w:cs="Arial"/>
          <w:b/>
          <w:i/>
          <w:color w:val="000000" w:themeColor="text1"/>
        </w:rPr>
      </w:pPr>
      <w:r w:rsidRPr="00F74FF8">
        <w:rPr>
          <w:rFonts w:ascii="Arial" w:hAnsi="Arial" w:cs="Arial"/>
          <w:b/>
          <w:i/>
          <w:color w:val="000000" w:themeColor="text1"/>
        </w:rPr>
        <w:t>¿Qué es TypeScript?</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con herramientas de programación orientada a objetos, muy favorable si se tienen proyectos grandes.</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desarrollado por Microsoft, el cual cuenta con herramientas de programación orientada a objetos, muy favorable si se tienen proyectos grandes</w:t>
      </w:r>
      <w:r>
        <w:rPr>
          <w:rFonts w:ascii="Arial" w:hAnsi="Arial" w:cs="Arial"/>
          <w:color w:val="000000" w:themeColor="text1"/>
          <w:shd w:val="clear" w:color="auto" w:fill="FFFFFF"/>
        </w:rPr>
        <w:t>.</w:t>
      </w:r>
    </w:p>
    <w:p w:rsidR="00F74FF8" w:rsidRP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 xml:space="preserve">¿Qué es </w:t>
      </w:r>
      <w:proofErr w:type="spellStart"/>
      <w:r w:rsidRPr="00F74FF8">
        <w:rPr>
          <w:rFonts w:ascii="Arial" w:hAnsi="Arial" w:cs="Arial"/>
          <w:b/>
          <w:i/>
          <w:color w:val="000000" w:themeColor="text1"/>
          <w:shd w:val="clear" w:color="auto" w:fill="FFFFFF"/>
        </w:rPr>
        <w:t>nodejs</w:t>
      </w:r>
      <w:proofErr w:type="spellEnd"/>
      <w:r w:rsidRPr="00F74FF8">
        <w:rPr>
          <w:rFonts w:ascii="Arial" w:hAnsi="Arial" w:cs="Arial"/>
          <w:b/>
          <w:i/>
          <w:color w:val="000000" w:themeColor="text1"/>
          <w:shd w:val="clear" w:color="auto" w:fill="FFFFFF"/>
        </w:rPr>
        <w:t>?</w:t>
      </w:r>
    </w:p>
    <w:p w:rsidR="00F74FF8" w:rsidRDefault="00F74FF8" w:rsidP="004F6FD7">
      <w:pPr>
        <w:rPr>
          <w:rFonts w:ascii="Arial" w:hAnsi="Arial" w:cs="Arial"/>
          <w:color w:val="000000" w:themeColor="text1"/>
          <w:shd w:val="clear" w:color="auto" w:fill="FFFFFF"/>
        </w:rPr>
      </w:pPr>
      <w:bookmarkStart w:id="0" w:name="_GoBack"/>
      <w:r>
        <w:rPr>
          <w:rFonts w:ascii="Arial" w:hAnsi="Arial" w:cs="Arial"/>
          <w:color w:val="000000" w:themeColor="text1"/>
          <w:shd w:val="clear" w:color="auto" w:fill="FFFFFF"/>
        </w:rPr>
        <w:t>Básicamente es el intérprete de código de JavaScript y es el que permite la ejecución de este</w:t>
      </w:r>
      <w:r w:rsidR="00F76535">
        <w:rPr>
          <w:rFonts w:ascii="Arial" w:hAnsi="Arial" w:cs="Arial"/>
          <w:color w:val="000000" w:themeColor="text1"/>
          <w:shd w:val="clear" w:color="auto" w:fill="FFFFFF"/>
        </w:rPr>
        <w:t>, además administra paquetes o dependencias para ser instalados.</w:t>
      </w:r>
    </w:p>
    <w:bookmarkEnd w:id="0"/>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lastRenderedPageBreak/>
        <w:t xml:space="preserve">Instalar Visual </w:t>
      </w:r>
      <w:proofErr w:type="spellStart"/>
      <w:r w:rsidRPr="00F74FF8">
        <w:rPr>
          <w:rFonts w:ascii="Arial" w:hAnsi="Arial" w:cs="Arial"/>
          <w:b/>
          <w:i/>
          <w:color w:val="000000" w:themeColor="text1"/>
          <w:shd w:val="clear" w:color="auto" w:fill="FFFFFF"/>
        </w:rPr>
        <w:t>Code</w:t>
      </w:r>
      <w:proofErr w:type="spellEnd"/>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Descargar la herramienta para Windows desde la siguiente </w:t>
      </w:r>
      <w:proofErr w:type="spellStart"/>
      <w:r>
        <w:rPr>
          <w:rFonts w:ascii="Arial" w:hAnsi="Arial" w:cs="Arial"/>
          <w:color w:val="000000" w:themeColor="text1"/>
          <w:shd w:val="clear" w:color="auto" w:fill="FFFFFF"/>
        </w:rPr>
        <w:t>url</w:t>
      </w:r>
      <w:proofErr w:type="spellEnd"/>
      <w:r>
        <w:rPr>
          <w:rFonts w:ascii="Arial" w:hAnsi="Arial" w:cs="Arial"/>
          <w:color w:val="000000" w:themeColor="text1"/>
          <w:shd w:val="clear" w:color="auto" w:fill="FFFFFF"/>
        </w:rPr>
        <w:t>.</w:t>
      </w:r>
    </w:p>
    <w:p w:rsidR="00F74FF8" w:rsidRDefault="00FD65A9" w:rsidP="004F6FD7">
      <w:hyperlink r:id="rId4" w:history="1">
        <w:r w:rsidR="00F74FF8">
          <w:rPr>
            <w:rStyle w:val="Hipervnculo"/>
          </w:rPr>
          <w:t>https://code.visualstudio.com/download</w:t>
        </w:r>
      </w:hyperlink>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r>
        <w:rPr>
          <w:noProof/>
        </w:rPr>
        <w:drawing>
          <wp:inline distT="0" distB="0" distL="0" distR="0" wp14:anchorId="1C8D691D" wp14:editId="1E8FF98C">
            <wp:extent cx="5612130" cy="31680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8015"/>
                    </a:xfrm>
                    <a:prstGeom prst="rect">
                      <a:avLst/>
                    </a:prstGeom>
                  </pic:spPr>
                </pic:pic>
              </a:graphicData>
            </a:graphic>
          </wp:inline>
        </w:drawing>
      </w:r>
    </w:p>
    <w:p w:rsidR="00F74FF8" w:rsidRDefault="00F74FF8" w:rsidP="004F6FD7">
      <w:pPr>
        <w:rPr>
          <w:rFonts w:ascii="Arial" w:hAnsi="Arial" w:cs="Arial"/>
          <w:color w:val="000000" w:themeColor="text1"/>
        </w:rPr>
      </w:pPr>
    </w:p>
    <w:p w:rsidR="00F74FF8" w:rsidRDefault="00F74FF8" w:rsidP="004F6FD7">
      <w:pPr>
        <w:rPr>
          <w:noProof/>
        </w:rPr>
      </w:pPr>
    </w:p>
    <w:p w:rsidR="00F74FF8" w:rsidRDefault="00F74FF8" w:rsidP="004F6FD7">
      <w:pPr>
        <w:rPr>
          <w:noProof/>
        </w:rPr>
      </w:pPr>
    </w:p>
    <w:p w:rsidR="00F74FF8" w:rsidRDefault="00F74FF8" w:rsidP="004F6FD7">
      <w:pPr>
        <w:rPr>
          <w:rFonts w:ascii="Arial" w:hAnsi="Arial" w:cs="Arial"/>
          <w:color w:val="000000" w:themeColor="text1"/>
        </w:rPr>
      </w:pPr>
      <w:r>
        <w:rPr>
          <w:noProof/>
        </w:rPr>
        <w:lastRenderedPageBreak/>
        <w:drawing>
          <wp:inline distT="0" distB="0" distL="0" distR="0" wp14:anchorId="5E5F6394" wp14:editId="09026135">
            <wp:extent cx="4895850" cy="3724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724275"/>
                    </a:xfrm>
                    <a:prstGeom prst="rect">
                      <a:avLst/>
                    </a:prstGeom>
                  </pic:spPr>
                </pic:pic>
              </a:graphicData>
            </a:graphic>
          </wp:inline>
        </w:drawing>
      </w:r>
    </w:p>
    <w:p w:rsidR="00F74FF8" w:rsidRDefault="00F74FF8" w:rsidP="004F6FD7">
      <w:pPr>
        <w:rPr>
          <w:rFonts w:ascii="Arial" w:hAnsi="Arial" w:cs="Arial"/>
          <w:color w:val="000000" w:themeColor="text1"/>
        </w:rPr>
      </w:pPr>
      <w:r>
        <w:rPr>
          <w:noProof/>
        </w:rPr>
        <w:drawing>
          <wp:inline distT="0" distB="0" distL="0" distR="0" wp14:anchorId="50AE87AC" wp14:editId="435C1358">
            <wp:extent cx="4810125" cy="3743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743325"/>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3AE40B0E" wp14:editId="701EA099">
            <wp:extent cx="4848225" cy="3762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762375"/>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700A4021" wp14:editId="6B24CD79">
            <wp:extent cx="4838700" cy="3762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76237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lastRenderedPageBreak/>
        <w:t>Importar proyecto web.</w:t>
      </w:r>
    </w:p>
    <w:p w:rsidR="005E5D64" w:rsidRDefault="005E5D64" w:rsidP="004F6FD7">
      <w:pPr>
        <w:rPr>
          <w:rFonts w:ascii="Arial" w:hAnsi="Arial" w:cs="Arial"/>
          <w:color w:val="000000" w:themeColor="text1"/>
        </w:rPr>
      </w:pPr>
      <w:r>
        <w:rPr>
          <w:noProof/>
        </w:rPr>
        <w:drawing>
          <wp:inline distT="0" distB="0" distL="0" distR="0" wp14:anchorId="602199FD" wp14:editId="01EC0E37">
            <wp:extent cx="5612130" cy="3032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2760"/>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67041FE8" wp14:editId="52B0FCF7">
            <wp:extent cx="5612130" cy="39674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67480"/>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1A094BDC" wp14:editId="3F180ECD">
            <wp:extent cx="5612130" cy="25596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968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t xml:space="preserve">Compilar proyecto semillero desde semillero padre con </w:t>
      </w:r>
      <w:proofErr w:type="spellStart"/>
      <w:r>
        <w:rPr>
          <w:rFonts w:ascii="Arial" w:hAnsi="Arial" w:cs="Arial"/>
          <w:color w:val="000000" w:themeColor="text1"/>
        </w:rPr>
        <w:t>mvn</w:t>
      </w:r>
      <w:proofErr w:type="spellEnd"/>
      <w:r>
        <w:rPr>
          <w:rFonts w:ascii="Arial" w:hAnsi="Arial" w:cs="Arial"/>
          <w:color w:val="000000" w:themeColor="text1"/>
        </w:rPr>
        <w:t xml:space="preserve"> </w:t>
      </w:r>
      <w:proofErr w:type="spellStart"/>
      <w:r>
        <w:rPr>
          <w:rFonts w:ascii="Arial" w:hAnsi="Arial" w:cs="Arial"/>
          <w:color w:val="000000" w:themeColor="text1"/>
        </w:rPr>
        <w:t>clean</w:t>
      </w:r>
      <w:proofErr w:type="spellEnd"/>
      <w:r>
        <w:rPr>
          <w:rFonts w:ascii="Arial" w:hAnsi="Arial" w:cs="Arial"/>
          <w:color w:val="000000" w:themeColor="text1"/>
        </w:rPr>
        <w:t xml:space="preserve"> </w:t>
      </w:r>
      <w:proofErr w:type="spellStart"/>
      <w:r>
        <w:rPr>
          <w:rFonts w:ascii="Arial" w:hAnsi="Arial" w:cs="Arial"/>
          <w:color w:val="000000" w:themeColor="text1"/>
        </w:rPr>
        <w:t>install</w:t>
      </w:r>
      <w:proofErr w:type="spellEnd"/>
    </w:p>
    <w:p w:rsidR="005E5D64" w:rsidRDefault="005E5D64" w:rsidP="004F6FD7">
      <w:pPr>
        <w:rPr>
          <w:rFonts w:ascii="Arial" w:hAnsi="Arial" w:cs="Arial"/>
          <w:color w:val="000000" w:themeColor="text1"/>
        </w:rPr>
      </w:pPr>
      <w:r>
        <w:rPr>
          <w:noProof/>
        </w:rPr>
        <w:drawing>
          <wp:inline distT="0" distB="0" distL="0" distR="0" wp14:anchorId="73ECF1B2" wp14:editId="1F003D3E">
            <wp:extent cx="5612130" cy="13836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3665"/>
                    </a:xfrm>
                    <a:prstGeom prst="rect">
                      <a:avLst/>
                    </a:prstGeom>
                  </pic:spPr>
                </pic:pic>
              </a:graphicData>
            </a:graphic>
          </wp:inline>
        </w:drawing>
      </w:r>
    </w:p>
    <w:p w:rsidR="005E5D64" w:rsidRDefault="005E5D64" w:rsidP="004F6FD7">
      <w:pPr>
        <w:rPr>
          <w:rFonts w:ascii="Arial" w:hAnsi="Arial" w:cs="Arial"/>
          <w:color w:val="000000" w:themeColor="text1"/>
        </w:rPr>
      </w:pPr>
      <w:r>
        <w:rPr>
          <w:rFonts w:ascii="Arial" w:hAnsi="Arial" w:cs="Arial"/>
          <w:color w:val="000000" w:themeColor="text1"/>
        </w:rPr>
        <w:t xml:space="preserve">Ir a la dirección </w:t>
      </w:r>
      <w:r w:rsidRPr="005E5D64">
        <w:rPr>
          <w:rFonts w:ascii="Arial" w:hAnsi="Arial" w:cs="Arial"/>
          <w:color w:val="000000" w:themeColor="text1"/>
        </w:rPr>
        <w:t>\semillero-padre\semillero-web\</w:t>
      </w:r>
      <w:proofErr w:type="spellStart"/>
      <w:r w:rsidRPr="005E5D64">
        <w:rPr>
          <w:rFonts w:ascii="Arial" w:hAnsi="Arial" w:cs="Arial"/>
          <w:color w:val="000000" w:themeColor="text1"/>
        </w:rPr>
        <w:t>src</w:t>
      </w:r>
      <w:proofErr w:type="spellEnd"/>
      <w:r w:rsidRPr="005E5D64">
        <w:rPr>
          <w:rFonts w:ascii="Arial" w:hAnsi="Arial" w:cs="Arial"/>
          <w:color w:val="000000" w:themeColor="text1"/>
        </w:rPr>
        <w:t>\</w:t>
      </w:r>
      <w:proofErr w:type="spellStart"/>
      <w:r w:rsidRPr="005E5D64">
        <w:rPr>
          <w:rFonts w:ascii="Arial" w:hAnsi="Arial" w:cs="Arial"/>
          <w:color w:val="000000" w:themeColor="text1"/>
        </w:rPr>
        <w:t>main</w:t>
      </w:r>
      <w:proofErr w:type="spellEnd"/>
      <w:r w:rsidRPr="005E5D64">
        <w:rPr>
          <w:rFonts w:ascii="Arial" w:hAnsi="Arial" w:cs="Arial"/>
          <w:color w:val="000000" w:themeColor="text1"/>
        </w:rPr>
        <w:t>\angular</w:t>
      </w:r>
      <w:r>
        <w:rPr>
          <w:rFonts w:ascii="Arial" w:hAnsi="Arial" w:cs="Arial"/>
          <w:color w:val="000000" w:themeColor="text1"/>
        </w:rPr>
        <w:t xml:space="preserve"> y ejecutar ng serve, el cual despliega el contenido </w:t>
      </w:r>
      <w:proofErr w:type="spellStart"/>
      <w:r>
        <w:rPr>
          <w:rFonts w:ascii="Arial" w:hAnsi="Arial" w:cs="Arial"/>
          <w:color w:val="000000" w:themeColor="text1"/>
        </w:rPr>
        <w:t>front</w:t>
      </w:r>
      <w:proofErr w:type="spellEnd"/>
    </w:p>
    <w:p w:rsidR="005E5D64" w:rsidRDefault="005E5D64" w:rsidP="004F6FD7">
      <w:pPr>
        <w:rPr>
          <w:rFonts w:ascii="Arial" w:hAnsi="Arial" w:cs="Arial"/>
          <w:color w:val="000000" w:themeColor="text1"/>
        </w:rPr>
      </w:pPr>
      <w:r>
        <w:rPr>
          <w:noProof/>
        </w:rPr>
        <w:drawing>
          <wp:inline distT="0" distB="0" distL="0" distR="0" wp14:anchorId="2709B7C4" wp14:editId="4DE9B5AD">
            <wp:extent cx="5612130" cy="14141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4145"/>
                    </a:xfrm>
                    <a:prstGeom prst="rect">
                      <a:avLst/>
                    </a:prstGeom>
                  </pic:spPr>
                </pic:pic>
              </a:graphicData>
            </a:graphic>
          </wp:inline>
        </w:drawing>
      </w:r>
    </w:p>
    <w:p w:rsidR="00EB7C1C" w:rsidRPr="00F74FF8" w:rsidRDefault="00EB7C1C" w:rsidP="004F6FD7">
      <w:pPr>
        <w:rPr>
          <w:rFonts w:ascii="Arial" w:hAnsi="Arial" w:cs="Arial"/>
          <w:color w:val="000000" w:themeColor="text1"/>
        </w:rPr>
      </w:pPr>
    </w:p>
    <w:sectPr w:rsidR="00EB7C1C" w:rsidRPr="00F74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D7"/>
    <w:rsid w:val="000C5961"/>
    <w:rsid w:val="0019166D"/>
    <w:rsid w:val="004F6FD7"/>
    <w:rsid w:val="005E5D64"/>
    <w:rsid w:val="00741AD9"/>
    <w:rsid w:val="008B0F95"/>
    <w:rsid w:val="00EB7C1C"/>
    <w:rsid w:val="00F74FF8"/>
    <w:rsid w:val="00F76535"/>
    <w:rsid w:val="00FD6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F9D8"/>
  <w15:chartTrackingRefBased/>
  <w15:docId w15:val="{4AC6A338-7327-46F6-A33C-5D2FAAC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6FD7"/>
    <w:rPr>
      <w:b/>
      <w:bCs/>
    </w:rPr>
  </w:style>
  <w:style w:type="character" w:styleId="Hipervnculo">
    <w:name w:val="Hyperlink"/>
    <w:basedOn w:val="Fuentedeprrafopredeter"/>
    <w:uiPriority w:val="99"/>
    <w:semiHidden/>
    <w:unhideWhenUsed/>
    <w:rsid w:val="00F74FF8"/>
    <w:rPr>
      <w:color w:val="0000FF"/>
      <w:u w:val="single"/>
    </w:rPr>
  </w:style>
  <w:style w:type="paragraph" w:styleId="Textodeglobo">
    <w:name w:val="Balloon Text"/>
    <w:basedOn w:val="Normal"/>
    <w:link w:val="TextodegloboCar"/>
    <w:uiPriority w:val="99"/>
    <w:semiHidden/>
    <w:unhideWhenUsed/>
    <w:rsid w:val="00F74F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ode.visualstudio.com/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4</cp:revision>
  <dcterms:created xsi:type="dcterms:W3CDTF">2019-10-20T21:44:00Z</dcterms:created>
  <dcterms:modified xsi:type="dcterms:W3CDTF">2019-10-22T02:06:00Z</dcterms:modified>
</cp:coreProperties>
</file>