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Maximum Overlap Problem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are given as set of n time intervals </w:t>
      </w:r>
      <m:oMath>
        <m:r>
          <w:rPr>
            <w:rFonts w:ascii="Courier New" w:cs="Courier New" w:eastAsia="Courier New" w:hAnsi="Courier New"/>
          </w:rPr>
          <m:t xml:space="preserve">{(</m:t>
        </m:r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s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</w:rPr>
          <m:t xml:space="preserve">, </m:t>
        </m:r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e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1</m:t>
            </m:r>
          </m:sub>
        </m:sSub>
        <m:r>
          <w:rPr>
            <w:rFonts w:ascii="Courier New" w:cs="Courier New" w:eastAsia="Courier New" w:hAnsi="Courier New"/>
          </w:rPr>
          <m:t xml:space="preserve">), (</m:t>
        </m:r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s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2</m:t>
            </m:r>
          </m:sub>
        </m:sSub>
        <m:r>
          <w:rPr>
            <w:rFonts w:ascii="Courier New" w:cs="Courier New" w:eastAsia="Courier New" w:hAnsi="Courier New"/>
          </w:rPr>
          <m:t xml:space="preserve">, </m:t>
        </m:r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e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2</m:t>
            </m:r>
          </m:sub>
        </m:sSub>
        <m:r>
          <w:rPr>
            <w:rFonts w:ascii="Courier New" w:cs="Courier New" w:eastAsia="Courier New" w:hAnsi="Courier New"/>
          </w:rPr>
          <m:t xml:space="preserve">), ..., (</m:t>
        </m:r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s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n</m:t>
            </m:r>
          </m:sub>
        </m:sSub>
        <m:r>
          <w:rPr>
            <w:rFonts w:ascii="Courier New" w:cs="Courier New" w:eastAsia="Courier New" w:hAnsi="Courier New"/>
          </w:rPr>
          <m:t xml:space="preserve">, </m:t>
        </m:r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e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n</m:t>
            </m:r>
          </m:sub>
        </m:sSub>
        <m:r>
          <w:rPr>
            <w:rFonts w:ascii="Courier New" w:cs="Courier New" w:eastAsia="Courier New" w:hAnsi="Courier New"/>
          </w:rPr>
          <m:t xml:space="preserve">})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  The interval </w:t>
      </w:r>
      <m:oMath>
        <m:r>
          <w:rPr>
            <w:rFonts w:ascii="Courier New" w:cs="Courier New" w:eastAsia="Courier New" w:hAnsi="Courier New"/>
          </w:rPr>
          <m:t xml:space="preserve">(</m:t>
        </m:r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s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</w:rPr>
          <m:t xml:space="preserve">, </m:t>
        </m:r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e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</w:rPr>
          <m:t xml:space="preserve">)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has a start time of </w:t>
      </w:r>
      <m:oMath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s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i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an ending time of </w:t>
      </w:r>
      <m:oMath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e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can think of each interval indicating that a “process” is active during that time.  You may assume that </w:t>
      </w:r>
      <m:oMath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e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</w:rPr>
          <m:t xml:space="preserve">&gt;</m:t>
        </m:r>
        <m:sSub>
          <m:sSubPr>
            <m:ctrlPr>
              <w:rPr>
                <w:rFonts w:ascii="Courier New" w:cs="Courier New" w:eastAsia="Courier New" w:hAnsi="Courier New"/>
              </w:rPr>
            </m:ctrlPr>
          </m:sSubPr>
          <m:e>
            <m:r>
              <w:rPr>
                <w:rFonts w:ascii="Courier New" w:cs="Courier New" w:eastAsia="Courier New" w:hAnsi="Courier New"/>
              </w:rPr>
              <m:t xml:space="preserve">s</m:t>
            </m:r>
          </m:e>
          <m:sub>
            <m:r>
              <w:rPr>
                <w:rFonts w:ascii="Courier New" w:cs="Courier New" w:eastAsia="Courier New" w:hAnsi="Courier New"/>
              </w:rPr>
              <m:t xml:space="preserve">i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 Or you can just think of them as horizontal line segments.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want to find the maximum overlap among all of the given time intervals.  Your algorithm simply determines this maximum value and reports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diagram below illustrates an instance of the problem with 6 time intervals, each represented by horizontal line segments.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this instance, the algorithm would report 4 as the maximum overlap.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473961" cy="3209771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5375" y="576900"/>
                          <a:ext cx="5473961" cy="3209771"/>
                          <a:chOff x="305375" y="576900"/>
                          <a:chExt cx="5986550" cy="3501350"/>
                        </a:xfrm>
                      </wpg:grpSpPr>
                      <wps:wsp>
                        <wps:cNvCnPr/>
                        <wps:spPr>
                          <a:xfrm>
                            <a:off x="1345525" y="1921900"/>
                            <a:ext cx="125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994425" y="2141325"/>
                            <a:ext cx="13836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091825" y="1912300"/>
                            <a:ext cx="954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280700" y="1645050"/>
                            <a:ext cx="19467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030600" y="1444750"/>
                            <a:ext cx="181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22250" y="1024875"/>
                            <a:ext cx="0" cy="17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05500" y="1091675"/>
                            <a:ext cx="38100" cy="162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04750" y="958075"/>
                            <a:ext cx="28500" cy="198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042125" y="3152900"/>
                            <a:ext cx="897000" cy="438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overlap:4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(max)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261325" y="3152900"/>
                            <a:ext cx="8970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overlap:3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94325" y="2924300"/>
                            <a:ext cx="8970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overlap:2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42825" y="2732900"/>
                            <a:ext cx="55080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452525" y="2962100"/>
                            <a:ext cx="38100" cy="19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234925" y="2761700"/>
                            <a:ext cx="47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714075" y="1893150"/>
                            <a:ext cx="1135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348500" y="1167875"/>
                            <a:ext cx="38100" cy="162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339100" y="1167875"/>
                            <a:ext cx="38100" cy="162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328125" y="3305300"/>
                            <a:ext cx="8970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overlap:0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389625" y="2819000"/>
                            <a:ext cx="387000" cy="48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26850" y="958075"/>
                            <a:ext cx="8970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75350" y="1262875"/>
                            <a:ext cx="255300" cy="1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237725" y="576900"/>
                            <a:ext cx="8970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86225" y="881700"/>
                            <a:ext cx="138300" cy="5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5375" y="3811350"/>
                            <a:ext cx="56493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156650" y="3773450"/>
                            <a:ext cx="15531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394925" y="3000500"/>
                            <a:ext cx="8970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overlap:1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410825" y="2809400"/>
                            <a:ext cx="43260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73961" cy="3209771"/>
                <wp:effectExtent b="12700" l="12700" r="12700" t="127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3961" cy="3209771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Devise an algorithm solving this problem in </w:t>
      </w:r>
      <m:oMath>
        <m:r>
          <w:rPr>
            <w:rFonts w:ascii="Courier New" w:cs="Courier New" w:eastAsia="Courier New" w:hAnsi="Courier New"/>
          </w:rPr>
          <m:t xml:space="preserve">O(n</m:t>
        </m:r>
        <m:r>
          <w:rPr>
            <w:rFonts w:ascii="Courier New" w:cs="Courier New" w:eastAsia="Courier New" w:hAnsi="Courier New"/>
          </w:rPr>
          <m:t>log</m:t>
        </m:r>
        <m:r>
          <w:rPr>
            <w:rFonts w:ascii="Courier New" w:cs="Courier New" w:eastAsia="Courier New" w:hAnsi="Courier New"/>
          </w:rPr>
          <m:t xml:space="preserve">n)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Discussion/details: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intervals are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inclusive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 their end points.  As a result, if one interval ends at exactly the same time another begins, the two intervals are overlapping.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interval start and end times are given as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floating point numbers.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intervals are given in an arbitrary order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your approach includes some kind of sorting operation, you can assume the existence of, for example, MergeSort (and its runtime).  Exactly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you choose to sort and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you interpret the results are things you must explain and justify.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