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5C04" w14:textId="77777777" w:rsidR="00FA0018" w:rsidRPr="00FA0018" w:rsidRDefault="00FA0018" w:rsidP="00FA0018">
      <w:pPr>
        <w:spacing w:after="0" w:line="240" w:lineRule="auto"/>
        <w:jc w:val="center"/>
        <w:rPr>
          <w:b/>
          <w:sz w:val="24"/>
        </w:rPr>
      </w:pPr>
      <w:r w:rsidRPr="00FA0018">
        <w:rPr>
          <w:b/>
          <w:sz w:val="24"/>
        </w:rPr>
        <w:t>RENCANA PELAKSANAAN PEMBELAJARAN (RPP)</w:t>
      </w:r>
    </w:p>
    <w:p w14:paraId="7CEADACB" w14:textId="77777777" w:rsidR="00FA0018" w:rsidRPr="00FA0018" w:rsidRDefault="00FA0018" w:rsidP="00FA0018">
      <w:pPr>
        <w:spacing w:after="0" w:line="240" w:lineRule="auto"/>
        <w:jc w:val="both"/>
        <w:rPr>
          <w:b/>
          <w:sz w:val="24"/>
        </w:rPr>
      </w:pPr>
    </w:p>
    <w:p w14:paraId="58D899AD" w14:textId="3DBB8E3A" w:rsidR="00FA0018" w:rsidRPr="00FA0018" w:rsidRDefault="00FA0018" w:rsidP="00FA0018">
      <w:pPr>
        <w:spacing w:after="0" w:line="240" w:lineRule="auto"/>
        <w:ind w:left="405"/>
        <w:jc w:val="both"/>
        <w:rPr>
          <w:sz w:val="24"/>
        </w:rPr>
      </w:pPr>
      <w:r w:rsidRPr="00FA0018">
        <w:rPr>
          <w:sz w:val="24"/>
        </w:rPr>
        <w:t xml:space="preserve">Mata </w:t>
      </w:r>
      <w:proofErr w:type="spellStart"/>
      <w:r w:rsidRPr="00FA0018">
        <w:rPr>
          <w:sz w:val="24"/>
        </w:rPr>
        <w:t>Kuliah</w:t>
      </w:r>
      <w:proofErr w:type="spellEnd"/>
      <w:r w:rsidRPr="00FA0018">
        <w:rPr>
          <w:sz w:val="24"/>
        </w:rPr>
        <w:tab/>
      </w:r>
      <w:r w:rsidRPr="00FA0018">
        <w:rPr>
          <w:sz w:val="24"/>
        </w:rPr>
        <w:tab/>
        <w:t xml:space="preserve">: </w:t>
      </w:r>
      <w:proofErr w:type="spellStart"/>
      <w:r w:rsidR="006A7869">
        <w:rPr>
          <w:sz w:val="24"/>
        </w:rPr>
        <w:t>Fenomenologi</w:t>
      </w:r>
      <w:proofErr w:type="spellEnd"/>
      <w:r w:rsidR="006A7869">
        <w:rPr>
          <w:sz w:val="24"/>
        </w:rPr>
        <w:t xml:space="preserve"> Agama</w:t>
      </w:r>
    </w:p>
    <w:p w14:paraId="088C6C79" w14:textId="77777777" w:rsidR="00FA0018" w:rsidRPr="00FA0018" w:rsidRDefault="00FA0018" w:rsidP="00FA0018">
      <w:pPr>
        <w:spacing w:after="0" w:line="240" w:lineRule="auto"/>
        <w:ind w:left="405"/>
        <w:jc w:val="both"/>
        <w:rPr>
          <w:sz w:val="24"/>
        </w:rPr>
      </w:pPr>
      <w:r w:rsidRPr="00FA0018">
        <w:rPr>
          <w:sz w:val="24"/>
        </w:rPr>
        <w:t>Semester/SKS</w:t>
      </w:r>
      <w:r w:rsidRPr="00FA0018">
        <w:rPr>
          <w:sz w:val="24"/>
        </w:rPr>
        <w:tab/>
      </w:r>
      <w:r w:rsidRPr="00FA0018">
        <w:rPr>
          <w:sz w:val="24"/>
        </w:rPr>
        <w:tab/>
        <w:t xml:space="preserve">: </w:t>
      </w:r>
      <w:r>
        <w:rPr>
          <w:sz w:val="24"/>
        </w:rPr>
        <w:t>Satu / 2</w:t>
      </w:r>
      <w:r w:rsidRPr="00FA0018">
        <w:rPr>
          <w:sz w:val="24"/>
        </w:rPr>
        <w:t xml:space="preserve"> SKS</w:t>
      </w:r>
    </w:p>
    <w:p w14:paraId="0E2A23A5" w14:textId="77777777" w:rsidR="00FA0018" w:rsidRPr="00FA0018" w:rsidRDefault="00FA0018" w:rsidP="00FA0018">
      <w:pPr>
        <w:spacing w:after="0" w:line="240" w:lineRule="auto"/>
        <w:ind w:left="405"/>
        <w:jc w:val="both"/>
        <w:rPr>
          <w:sz w:val="24"/>
        </w:rPr>
      </w:pPr>
      <w:r w:rsidRPr="00FA0018">
        <w:rPr>
          <w:sz w:val="24"/>
        </w:rPr>
        <w:t xml:space="preserve">Program </w:t>
      </w:r>
      <w:proofErr w:type="spellStart"/>
      <w:r w:rsidRPr="00FA0018">
        <w:rPr>
          <w:sz w:val="24"/>
        </w:rPr>
        <w:t>Studi</w:t>
      </w:r>
      <w:proofErr w:type="spellEnd"/>
      <w:r w:rsidRPr="00FA0018">
        <w:rPr>
          <w:sz w:val="24"/>
        </w:rPr>
        <w:tab/>
      </w:r>
      <w:r w:rsidRPr="00FA0018">
        <w:rPr>
          <w:sz w:val="24"/>
        </w:rPr>
        <w:tab/>
        <w:t xml:space="preserve">: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Prodi </w:t>
      </w:r>
    </w:p>
    <w:p w14:paraId="01A62193" w14:textId="77777777" w:rsidR="00FA0018" w:rsidRPr="00FA0018" w:rsidRDefault="00FA0018" w:rsidP="00FA0018">
      <w:pPr>
        <w:spacing w:after="0" w:line="240" w:lineRule="auto"/>
        <w:ind w:left="405"/>
        <w:jc w:val="both"/>
        <w:rPr>
          <w:sz w:val="24"/>
        </w:rPr>
      </w:pPr>
      <w:proofErr w:type="spellStart"/>
      <w:r w:rsidRPr="00FA0018">
        <w:rPr>
          <w:sz w:val="24"/>
        </w:rPr>
        <w:t>Alokasi</w:t>
      </w:r>
      <w:proofErr w:type="spellEnd"/>
      <w:r w:rsidRPr="00FA0018">
        <w:rPr>
          <w:sz w:val="24"/>
        </w:rPr>
        <w:t xml:space="preserve"> Waktu</w:t>
      </w:r>
      <w:r w:rsidRPr="00FA0018">
        <w:rPr>
          <w:sz w:val="24"/>
        </w:rPr>
        <w:tab/>
      </w:r>
      <w:r w:rsidRPr="00FA0018">
        <w:rPr>
          <w:sz w:val="24"/>
        </w:rPr>
        <w:tab/>
        <w:t xml:space="preserve">: </w:t>
      </w:r>
      <w:proofErr w:type="gramStart"/>
      <w:r w:rsidRPr="00FA0018">
        <w:rPr>
          <w:sz w:val="24"/>
        </w:rPr>
        <w:t xml:space="preserve">100  </w:t>
      </w:r>
      <w:proofErr w:type="spellStart"/>
      <w:r w:rsidRPr="00FA0018">
        <w:rPr>
          <w:sz w:val="24"/>
        </w:rPr>
        <w:t>Menit</w:t>
      </w:r>
      <w:proofErr w:type="spellEnd"/>
      <w:proofErr w:type="gramEnd"/>
    </w:p>
    <w:p w14:paraId="5D62B375" w14:textId="77777777" w:rsidR="00FA0018" w:rsidRPr="00FA0018" w:rsidRDefault="00FA0018" w:rsidP="00FA0018">
      <w:pPr>
        <w:spacing w:after="0" w:line="240" w:lineRule="auto"/>
        <w:ind w:left="405"/>
        <w:jc w:val="both"/>
        <w:rPr>
          <w:sz w:val="24"/>
        </w:rPr>
      </w:pPr>
      <w:proofErr w:type="spellStart"/>
      <w:r w:rsidRPr="00FA0018">
        <w:rPr>
          <w:sz w:val="24"/>
        </w:rPr>
        <w:t>Pertemuan</w:t>
      </w:r>
      <w:proofErr w:type="spellEnd"/>
      <w:r w:rsidRPr="00FA0018">
        <w:rPr>
          <w:sz w:val="24"/>
        </w:rPr>
        <w:t xml:space="preserve"> </w:t>
      </w:r>
      <w:proofErr w:type="spellStart"/>
      <w:r w:rsidRPr="00FA0018">
        <w:rPr>
          <w:sz w:val="24"/>
        </w:rPr>
        <w:t>ke</w:t>
      </w:r>
      <w:proofErr w:type="spellEnd"/>
      <w:r w:rsidRPr="00FA0018">
        <w:rPr>
          <w:sz w:val="24"/>
        </w:rPr>
        <w:tab/>
      </w:r>
      <w:r w:rsidRPr="00FA0018">
        <w:rPr>
          <w:sz w:val="24"/>
        </w:rPr>
        <w:tab/>
        <w:t xml:space="preserve">: </w:t>
      </w:r>
      <w:r>
        <w:rPr>
          <w:sz w:val="24"/>
        </w:rPr>
        <w:t>1</w:t>
      </w:r>
    </w:p>
    <w:p w14:paraId="2E8B6C0B" w14:textId="77777777" w:rsidR="00FA0018" w:rsidRPr="00FA0018" w:rsidRDefault="00FA0018" w:rsidP="00FA0018">
      <w:pPr>
        <w:spacing w:after="0" w:line="240" w:lineRule="auto"/>
        <w:ind w:left="1134"/>
        <w:jc w:val="both"/>
        <w:rPr>
          <w:sz w:val="24"/>
        </w:rPr>
      </w:pPr>
    </w:p>
    <w:p w14:paraId="35BCAD73" w14:textId="77777777" w:rsidR="00FA0018" w:rsidRPr="00FA0018" w:rsidRDefault="00FA0018" w:rsidP="00FA00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4"/>
          <w:u w:val="single"/>
        </w:rPr>
      </w:pPr>
      <w:proofErr w:type="spellStart"/>
      <w:r w:rsidRPr="00FA0018">
        <w:rPr>
          <w:b/>
          <w:sz w:val="24"/>
          <w:u w:val="single"/>
        </w:rPr>
        <w:t>Tujuan</w:t>
      </w:r>
      <w:proofErr w:type="spellEnd"/>
      <w:r w:rsidRPr="00FA0018">
        <w:rPr>
          <w:b/>
          <w:sz w:val="24"/>
          <w:u w:val="single"/>
        </w:rPr>
        <w:t xml:space="preserve"> </w:t>
      </w:r>
      <w:proofErr w:type="spellStart"/>
      <w:r w:rsidRPr="00FA0018">
        <w:rPr>
          <w:b/>
          <w:sz w:val="24"/>
          <w:u w:val="single"/>
        </w:rPr>
        <w:t>Pembelajaran</w:t>
      </w:r>
      <w:proofErr w:type="spellEnd"/>
    </w:p>
    <w:p w14:paraId="2256EB3F" w14:textId="77777777" w:rsidR="00FA0018" w:rsidRDefault="00FA0018" w:rsidP="00FA00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 w:rsidRPr="00FA0018">
        <w:rPr>
          <w:sz w:val="24"/>
        </w:rPr>
        <w:t>Cap</w:t>
      </w:r>
      <w:r w:rsidR="006833F7">
        <w:rPr>
          <w:sz w:val="24"/>
        </w:rPr>
        <w:t>aian</w:t>
      </w:r>
      <w:proofErr w:type="spellEnd"/>
      <w:r w:rsidR="006833F7">
        <w:rPr>
          <w:sz w:val="24"/>
        </w:rPr>
        <w:t xml:space="preserve"> </w:t>
      </w:r>
      <w:proofErr w:type="spellStart"/>
      <w:r w:rsidR="006833F7">
        <w:rPr>
          <w:sz w:val="24"/>
        </w:rPr>
        <w:t>Pembelajaran</w:t>
      </w:r>
      <w:proofErr w:type="spellEnd"/>
      <w:r w:rsidR="006833F7">
        <w:rPr>
          <w:sz w:val="24"/>
        </w:rPr>
        <w:t xml:space="preserve"> </w:t>
      </w:r>
      <w:proofErr w:type="spellStart"/>
      <w:r w:rsidR="006833F7">
        <w:rPr>
          <w:sz w:val="24"/>
        </w:rPr>
        <w:t>Lulusan</w:t>
      </w:r>
      <w:proofErr w:type="spellEnd"/>
      <w:r w:rsidR="006833F7">
        <w:rPr>
          <w:sz w:val="24"/>
        </w:rPr>
        <w:t xml:space="preserve"> (yang </w:t>
      </w:r>
      <w:proofErr w:type="spellStart"/>
      <w:r w:rsidR="006833F7">
        <w:rPr>
          <w:sz w:val="24"/>
        </w:rPr>
        <w:t>diberi</w:t>
      </w:r>
      <w:proofErr w:type="spellEnd"/>
      <w:r w:rsidR="006833F7">
        <w:rPr>
          <w:sz w:val="24"/>
        </w:rPr>
        <w:t xml:space="preserve"> </w:t>
      </w:r>
      <w:proofErr w:type="spellStart"/>
      <w:r w:rsidR="006833F7">
        <w:rPr>
          <w:sz w:val="24"/>
        </w:rPr>
        <w:t>tanda</w:t>
      </w:r>
      <w:proofErr w:type="spellEnd"/>
      <w:r w:rsidR="006833F7">
        <w:rPr>
          <w:sz w:val="24"/>
        </w:rPr>
        <w:t xml:space="preserve">)  dan </w:t>
      </w:r>
      <w:proofErr w:type="spellStart"/>
      <w:r w:rsidR="006833F7">
        <w:rPr>
          <w:sz w:val="24"/>
        </w:rPr>
        <w:t>Capaian</w:t>
      </w:r>
      <w:proofErr w:type="spellEnd"/>
      <w:r w:rsidR="006833F7">
        <w:rPr>
          <w:sz w:val="24"/>
        </w:rPr>
        <w:t xml:space="preserve"> </w:t>
      </w:r>
      <w:proofErr w:type="spellStart"/>
      <w:r w:rsidR="006833F7">
        <w:rPr>
          <w:sz w:val="24"/>
        </w:rPr>
        <w:t>Pembelajaran</w:t>
      </w:r>
      <w:proofErr w:type="spellEnd"/>
      <w:r w:rsidR="006833F7">
        <w:rPr>
          <w:sz w:val="24"/>
        </w:rPr>
        <w:t xml:space="preserve"> Mata </w:t>
      </w:r>
      <w:proofErr w:type="spellStart"/>
      <w:r w:rsidR="006833F7">
        <w:rPr>
          <w:sz w:val="24"/>
        </w:rPr>
        <w:t>Kuliah</w:t>
      </w:r>
      <w:proofErr w:type="spellEnd"/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"/>
        <w:gridCol w:w="13220"/>
      </w:tblGrid>
      <w:tr w:rsidR="006833F7" w:rsidRPr="002A2FED" w14:paraId="35C1EFDA" w14:textId="77777777" w:rsidTr="006833F7">
        <w:tc>
          <w:tcPr>
            <w:tcW w:w="14142" w:type="dxa"/>
            <w:gridSpan w:val="2"/>
            <w:shd w:val="clear" w:color="auto" w:fill="auto"/>
          </w:tcPr>
          <w:p w14:paraId="7B8B9AE3" w14:textId="77777777" w:rsidR="006833F7" w:rsidRPr="006833F7" w:rsidRDefault="006833F7" w:rsidP="00C7188D">
            <w:pPr>
              <w:spacing w:after="0"/>
              <w:rPr>
                <w:b/>
              </w:rPr>
            </w:pPr>
            <w:r w:rsidRPr="006833F7">
              <w:rPr>
                <w:b/>
              </w:rPr>
              <w:t>KOMPETENSI LULUSAN (SNDIKTI)-SIKAP</w:t>
            </w:r>
          </w:p>
        </w:tc>
      </w:tr>
      <w:tr w:rsidR="006833F7" w:rsidRPr="002A2FED" w14:paraId="127D22A4" w14:textId="77777777" w:rsidTr="006833F7">
        <w:tc>
          <w:tcPr>
            <w:tcW w:w="922" w:type="dxa"/>
            <w:shd w:val="clear" w:color="auto" w:fill="auto"/>
          </w:tcPr>
          <w:p w14:paraId="6C1B3B8F" w14:textId="77777777" w:rsidR="006833F7" w:rsidRPr="006833F7" w:rsidRDefault="006833F7" w:rsidP="00C7188D">
            <w:pPr>
              <w:spacing w:after="0"/>
            </w:pPr>
            <w:r w:rsidRPr="006833F7">
              <w:t>S1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6BC8D415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Bertaqwa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kepada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Tuhan</w:t>
            </w:r>
            <w:proofErr w:type="spellEnd"/>
            <w:r w:rsidRPr="006833F7">
              <w:t xml:space="preserve"> Yang </w:t>
            </w:r>
            <w:proofErr w:type="spellStart"/>
            <w:r w:rsidRPr="006833F7">
              <w:t>Maha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Esa</w:t>
            </w:r>
            <w:proofErr w:type="spellEnd"/>
            <w:r w:rsidRPr="006833F7">
              <w:t xml:space="preserve"> dan </w:t>
            </w:r>
            <w:proofErr w:type="spellStart"/>
            <w:r w:rsidRPr="006833F7">
              <w:t>mampu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menunjukkan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sikap</w:t>
            </w:r>
            <w:proofErr w:type="spellEnd"/>
            <w:r w:rsidRPr="006833F7">
              <w:t xml:space="preserve"> religious</w:t>
            </w:r>
          </w:p>
        </w:tc>
      </w:tr>
      <w:tr w:rsidR="006833F7" w:rsidRPr="002A2FED" w14:paraId="2384CB30" w14:textId="77777777" w:rsidTr="006833F7">
        <w:tc>
          <w:tcPr>
            <w:tcW w:w="922" w:type="dxa"/>
            <w:shd w:val="clear" w:color="auto" w:fill="auto"/>
          </w:tcPr>
          <w:p w14:paraId="65A6AE8A" w14:textId="77777777" w:rsidR="006833F7" w:rsidRPr="006833F7" w:rsidRDefault="006833F7" w:rsidP="00C7188D">
            <w:pPr>
              <w:spacing w:after="0"/>
            </w:pPr>
            <w:r w:rsidRPr="006833F7">
              <w:t>S2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4682D07B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Menjunjung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tinggi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nilai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kemanusiaan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dalam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menjalankan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tugas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berdasarkan</w:t>
            </w:r>
            <w:proofErr w:type="spellEnd"/>
            <w:r w:rsidRPr="006833F7">
              <w:t xml:space="preserve"> agama, moral dan </w:t>
            </w:r>
            <w:proofErr w:type="spellStart"/>
            <w:r w:rsidRPr="006833F7">
              <w:t>etika</w:t>
            </w:r>
            <w:proofErr w:type="spellEnd"/>
          </w:p>
        </w:tc>
      </w:tr>
      <w:tr w:rsidR="006833F7" w:rsidRPr="002A2FED" w14:paraId="44506220" w14:textId="77777777" w:rsidTr="006833F7">
        <w:tc>
          <w:tcPr>
            <w:tcW w:w="922" w:type="dxa"/>
            <w:shd w:val="clear" w:color="auto" w:fill="auto"/>
          </w:tcPr>
          <w:p w14:paraId="3873B55F" w14:textId="77777777" w:rsidR="006833F7" w:rsidRPr="006833F7" w:rsidRDefault="006833F7" w:rsidP="00C7188D">
            <w:pPr>
              <w:spacing w:after="0"/>
            </w:pPr>
            <w:r w:rsidRPr="006833F7">
              <w:t>S3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4A01DB8C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Berkontribusi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dalam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peningkatan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mutu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kehidupan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bermasyarakat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berbangsa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bernegara</w:t>
            </w:r>
            <w:proofErr w:type="spellEnd"/>
            <w:r w:rsidRPr="006833F7">
              <w:t xml:space="preserve">, dan </w:t>
            </w:r>
            <w:proofErr w:type="spellStart"/>
            <w:r w:rsidRPr="006833F7">
              <w:t>peradaban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berdasarkan</w:t>
            </w:r>
            <w:proofErr w:type="spellEnd"/>
            <w:r w:rsidRPr="006833F7">
              <w:t xml:space="preserve"> Pancasila</w:t>
            </w:r>
          </w:p>
        </w:tc>
      </w:tr>
      <w:tr w:rsidR="006833F7" w:rsidRPr="002A2FED" w14:paraId="7FF9717B" w14:textId="77777777" w:rsidTr="006833F7">
        <w:tc>
          <w:tcPr>
            <w:tcW w:w="922" w:type="dxa"/>
            <w:shd w:val="clear" w:color="auto" w:fill="auto"/>
          </w:tcPr>
          <w:p w14:paraId="4AC10E16" w14:textId="77777777" w:rsidR="006833F7" w:rsidRPr="006833F7" w:rsidRDefault="006833F7" w:rsidP="00C7188D">
            <w:pPr>
              <w:spacing w:after="0"/>
            </w:pPr>
            <w:r w:rsidRPr="006833F7">
              <w:t>S5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6B4638AF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Menghargai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keanekaragaman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budaya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pandangan</w:t>
            </w:r>
            <w:proofErr w:type="spellEnd"/>
            <w:r w:rsidRPr="006833F7">
              <w:t xml:space="preserve">, agama, dan </w:t>
            </w:r>
            <w:proofErr w:type="spellStart"/>
            <w:r w:rsidRPr="006833F7">
              <w:t>kepercayaan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serta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pendapat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atau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temuan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orisinil</w:t>
            </w:r>
            <w:proofErr w:type="spellEnd"/>
            <w:r w:rsidRPr="006833F7">
              <w:t xml:space="preserve"> orang lain</w:t>
            </w:r>
          </w:p>
        </w:tc>
      </w:tr>
      <w:tr w:rsidR="006833F7" w:rsidRPr="002A2FED" w14:paraId="3D7D64F7" w14:textId="77777777" w:rsidTr="006833F7">
        <w:tc>
          <w:tcPr>
            <w:tcW w:w="922" w:type="dxa"/>
            <w:shd w:val="clear" w:color="auto" w:fill="auto"/>
          </w:tcPr>
          <w:p w14:paraId="1F8368B5" w14:textId="77777777" w:rsidR="006833F7" w:rsidRPr="006833F7" w:rsidRDefault="006833F7" w:rsidP="00C7188D">
            <w:pPr>
              <w:spacing w:after="0"/>
            </w:pPr>
            <w:r w:rsidRPr="006833F7">
              <w:t>S6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0F54A653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Bekerja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sama</w:t>
            </w:r>
            <w:proofErr w:type="spellEnd"/>
            <w:r w:rsidRPr="006833F7">
              <w:t xml:space="preserve"> dan </w:t>
            </w:r>
            <w:proofErr w:type="spellStart"/>
            <w:r w:rsidRPr="006833F7">
              <w:t>memiliki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kepekaan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sosial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serta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kepedulian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terhadap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masyarakat</w:t>
            </w:r>
            <w:proofErr w:type="spellEnd"/>
            <w:r w:rsidRPr="006833F7">
              <w:t xml:space="preserve"> dan </w:t>
            </w:r>
            <w:proofErr w:type="spellStart"/>
            <w:r w:rsidRPr="006833F7">
              <w:t>lingkungan</w:t>
            </w:r>
            <w:proofErr w:type="spellEnd"/>
          </w:p>
        </w:tc>
      </w:tr>
      <w:tr w:rsidR="006833F7" w:rsidRPr="002A2FED" w14:paraId="10B8497B" w14:textId="77777777" w:rsidTr="006833F7">
        <w:tc>
          <w:tcPr>
            <w:tcW w:w="922" w:type="dxa"/>
            <w:shd w:val="clear" w:color="auto" w:fill="auto"/>
          </w:tcPr>
          <w:p w14:paraId="0E973505" w14:textId="77777777" w:rsidR="006833F7" w:rsidRPr="006833F7" w:rsidRDefault="006833F7" w:rsidP="00C7188D">
            <w:pPr>
              <w:spacing w:after="0"/>
            </w:pPr>
            <w:r w:rsidRPr="006833F7">
              <w:t>S7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59D9B9C3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Taat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hukum</w:t>
            </w:r>
            <w:proofErr w:type="spellEnd"/>
            <w:r w:rsidRPr="006833F7">
              <w:t xml:space="preserve"> dan </w:t>
            </w:r>
            <w:proofErr w:type="spellStart"/>
            <w:r w:rsidRPr="006833F7">
              <w:t>disiplin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dalam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kehidupan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bermasyarakat</w:t>
            </w:r>
            <w:proofErr w:type="spellEnd"/>
            <w:r w:rsidRPr="006833F7">
              <w:t xml:space="preserve"> dan </w:t>
            </w:r>
            <w:proofErr w:type="spellStart"/>
            <w:r w:rsidRPr="006833F7">
              <w:t>bernegara</w:t>
            </w:r>
            <w:proofErr w:type="spellEnd"/>
          </w:p>
        </w:tc>
      </w:tr>
      <w:tr w:rsidR="006833F7" w:rsidRPr="002A2FED" w14:paraId="2D5816DE" w14:textId="77777777" w:rsidTr="006833F7">
        <w:tc>
          <w:tcPr>
            <w:tcW w:w="922" w:type="dxa"/>
            <w:shd w:val="clear" w:color="auto" w:fill="auto"/>
          </w:tcPr>
          <w:p w14:paraId="08E7ACC8" w14:textId="77777777" w:rsidR="006833F7" w:rsidRPr="006833F7" w:rsidRDefault="006833F7" w:rsidP="00C7188D">
            <w:pPr>
              <w:spacing w:after="0"/>
            </w:pPr>
            <w:r w:rsidRPr="006833F7">
              <w:t>S8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3ADC37DE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Menginternalisasi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nilai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norma</w:t>
            </w:r>
            <w:proofErr w:type="spellEnd"/>
            <w:r w:rsidRPr="006833F7">
              <w:t xml:space="preserve">, dan </w:t>
            </w:r>
            <w:proofErr w:type="spellStart"/>
            <w:r w:rsidRPr="006833F7">
              <w:t>etika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akademik</w:t>
            </w:r>
            <w:proofErr w:type="spellEnd"/>
          </w:p>
        </w:tc>
      </w:tr>
      <w:tr w:rsidR="006833F7" w:rsidRPr="002A2FED" w14:paraId="77676BF1" w14:textId="77777777" w:rsidTr="006833F7">
        <w:tc>
          <w:tcPr>
            <w:tcW w:w="922" w:type="dxa"/>
            <w:shd w:val="clear" w:color="auto" w:fill="auto"/>
          </w:tcPr>
          <w:p w14:paraId="2772069C" w14:textId="77777777" w:rsidR="006833F7" w:rsidRPr="006833F7" w:rsidRDefault="006833F7" w:rsidP="00C7188D">
            <w:pPr>
              <w:spacing w:after="0"/>
            </w:pPr>
            <w:r w:rsidRPr="006833F7">
              <w:t>S9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5C745ED8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Menunjukkan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sikap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bertanggung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jawab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atas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pekerjaan</w:t>
            </w:r>
            <w:proofErr w:type="spellEnd"/>
            <w:r w:rsidRPr="006833F7">
              <w:t xml:space="preserve"> di </w:t>
            </w:r>
            <w:proofErr w:type="spellStart"/>
            <w:r w:rsidRPr="006833F7">
              <w:t>bidang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keahliannya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secara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mandiri</w:t>
            </w:r>
            <w:proofErr w:type="spellEnd"/>
          </w:p>
        </w:tc>
      </w:tr>
      <w:tr w:rsidR="006833F7" w:rsidRPr="002A2FED" w14:paraId="45570A12" w14:textId="77777777" w:rsidTr="006833F7">
        <w:tc>
          <w:tcPr>
            <w:tcW w:w="922" w:type="dxa"/>
            <w:shd w:val="clear" w:color="auto" w:fill="auto"/>
          </w:tcPr>
          <w:p w14:paraId="4263335A" w14:textId="77777777" w:rsidR="006833F7" w:rsidRPr="006833F7" w:rsidRDefault="006833F7" w:rsidP="00C7188D">
            <w:pPr>
              <w:spacing w:after="0"/>
            </w:pPr>
            <w:r w:rsidRPr="006833F7">
              <w:t>S11</w:t>
            </w:r>
          </w:p>
        </w:tc>
        <w:tc>
          <w:tcPr>
            <w:tcW w:w="13220" w:type="dxa"/>
            <w:shd w:val="clear" w:color="auto" w:fill="D9D9D9" w:themeFill="background1" w:themeFillShade="D9"/>
          </w:tcPr>
          <w:p w14:paraId="72B5D91C" w14:textId="77777777" w:rsidR="006833F7" w:rsidRPr="006833F7" w:rsidRDefault="006833F7" w:rsidP="00C7188D">
            <w:pPr>
              <w:spacing w:after="0"/>
              <w:ind w:hanging="18"/>
            </w:pPr>
            <w:proofErr w:type="spellStart"/>
            <w:r w:rsidRPr="006833F7">
              <w:t>Mahluk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kasih</w:t>
            </w:r>
            <w:proofErr w:type="spellEnd"/>
            <w:r w:rsidRPr="006833F7">
              <w:t xml:space="preserve"> yang </w:t>
            </w:r>
            <w:proofErr w:type="spellStart"/>
            <w:r w:rsidRPr="006833F7">
              <w:t>memiliki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spiritualitas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nilai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luhur</w:t>
            </w:r>
            <w:proofErr w:type="spellEnd"/>
            <w:r w:rsidRPr="006833F7">
              <w:t xml:space="preserve"> (</w:t>
            </w:r>
            <w:proofErr w:type="spellStart"/>
            <w:r w:rsidRPr="006833F7">
              <w:t>nilai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hidup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kristiani</w:t>
            </w:r>
            <w:proofErr w:type="spellEnd"/>
            <w:r w:rsidRPr="006833F7">
              <w:t xml:space="preserve">) </w:t>
            </w:r>
            <w:proofErr w:type="spellStart"/>
            <w:r w:rsidRPr="006833F7">
              <w:t>integritas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kepedulian</w:t>
            </w:r>
            <w:proofErr w:type="spellEnd"/>
            <w:r w:rsidRPr="006833F7">
              <w:t xml:space="preserve"> dan </w:t>
            </w:r>
            <w:proofErr w:type="spellStart"/>
            <w:r w:rsidRPr="006833F7">
              <w:t>keprimaan</w:t>
            </w:r>
            <w:proofErr w:type="spellEnd"/>
          </w:p>
        </w:tc>
      </w:tr>
      <w:tr w:rsidR="006833F7" w:rsidRPr="002A2FED" w14:paraId="6A24FB2E" w14:textId="77777777" w:rsidTr="006833F7">
        <w:tc>
          <w:tcPr>
            <w:tcW w:w="14142" w:type="dxa"/>
            <w:gridSpan w:val="2"/>
            <w:shd w:val="clear" w:color="auto" w:fill="auto"/>
          </w:tcPr>
          <w:p w14:paraId="372A3AF8" w14:textId="77777777" w:rsidR="006833F7" w:rsidRPr="006833F7" w:rsidRDefault="006833F7" w:rsidP="00C7188D">
            <w:pPr>
              <w:spacing w:after="0"/>
              <w:rPr>
                <w:b/>
              </w:rPr>
            </w:pPr>
            <w:r w:rsidRPr="006833F7">
              <w:rPr>
                <w:b/>
              </w:rPr>
              <w:t>KOMPETENSI LULUSAN (SNDIKTI)-KETERAMPILAN UMUM LEVEL 6 D4/S1</w:t>
            </w:r>
          </w:p>
        </w:tc>
      </w:tr>
      <w:tr w:rsidR="006833F7" w:rsidRPr="002A2FED" w14:paraId="109A88E2" w14:textId="77777777" w:rsidTr="006833F7">
        <w:tc>
          <w:tcPr>
            <w:tcW w:w="922" w:type="dxa"/>
            <w:tcBorders>
              <w:top w:val="nil"/>
            </w:tcBorders>
            <w:shd w:val="clear" w:color="auto" w:fill="auto"/>
          </w:tcPr>
          <w:p w14:paraId="27C511AB" w14:textId="77777777" w:rsidR="006833F7" w:rsidRPr="006833F7" w:rsidRDefault="006833F7" w:rsidP="00C7188D">
            <w:pPr>
              <w:spacing w:after="0"/>
            </w:pPr>
            <w:r w:rsidRPr="006833F7">
              <w:t>KU1</w:t>
            </w:r>
          </w:p>
        </w:tc>
        <w:tc>
          <w:tcPr>
            <w:tcW w:w="13220" w:type="dxa"/>
            <w:tcBorders>
              <w:top w:val="nil"/>
            </w:tcBorders>
            <w:shd w:val="clear" w:color="auto" w:fill="D9D9D9" w:themeFill="background1" w:themeFillShade="D9"/>
          </w:tcPr>
          <w:p w14:paraId="4E438D8F" w14:textId="77777777" w:rsidR="006833F7" w:rsidRPr="006833F7" w:rsidRDefault="006833F7" w:rsidP="00C7188D">
            <w:pPr>
              <w:spacing w:after="0"/>
            </w:pPr>
            <w:proofErr w:type="spellStart"/>
            <w:r w:rsidRPr="006833F7">
              <w:t>Mampu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menerapkan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pemikiran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logis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kritis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inovatif</w:t>
            </w:r>
            <w:proofErr w:type="spellEnd"/>
            <w:r w:rsidRPr="006833F7">
              <w:t xml:space="preserve">, </w:t>
            </w:r>
            <w:proofErr w:type="spellStart"/>
            <w:r w:rsidRPr="006833F7">
              <w:t>bermutu</w:t>
            </w:r>
            <w:proofErr w:type="spellEnd"/>
            <w:r w:rsidRPr="006833F7">
              <w:t xml:space="preserve">, dan </w:t>
            </w:r>
            <w:proofErr w:type="spellStart"/>
            <w:r w:rsidRPr="006833F7">
              <w:t>terukur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dalam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melakukan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pekerjaan</w:t>
            </w:r>
            <w:proofErr w:type="spellEnd"/>
            <w:r w:rsidRPr="006833F7">
              <w:t xml:space="preserve"> yang </w:t>
            </w:r>
            <w:proofErr w:type="spellStart"/>
            <w:r w:rsidRPr="006833F7">
              <w:t>spesifik</w:t>
            </w:r>
            <w:proofErr w:type="spellEnd"/>
            <w:r w:rsidRPr="006833F7">
              <w:t xml:space="preserve"> di </w:t>
            </w:r>
            <w:proofErr w:type="spellStart"/>
            <w:r w:rsidRPr="006833F7">
              <w:t>bidang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keahliannyaserta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sesuai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dengan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standar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kompetensi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kerja</w:t>
            </w:r>
            <w:proofErr w:type="spellEnd"/>
            <w:r w:rsidRPr="006833F7">
              <w:t xml:space="preserve"> </w:t>
            </w:r>
            <w:proofErr w:type="spellStart"/>
            <w:r w:rsidRPr="006833F7">
              <w:t>bidang</w:t>
            </w:r>
            <w:proofErr w:type="spellEnd"/>
            <w:r w:rsidRPr="006833F7">
              <w:t xml:space="preserve"> yang </w:t>
            </w:r>
            <w:proofErr w:type="spellStart"/>
            <w:r w:rsidRPr="006833F7">
              <w:t>bersangkutan</w:t>
            </w:r>
            <w:proofErr w:type="spellEnd"/>
          </w:p>
        </w:tc>
      </w:tr>
      <w:tr w:rsidR="006833F7" w:rsidRPr="002A2FED" w14:paraId="4BFE1872" w14:textId="77777777" w:rsidTr="006833F7">
        <w:tc>
          <w:tcPr>
            <w:tcW w:w="14142" w:type="dxa"/>
            <w:gridSpan w:val="2"/>
            <w:shd w:val="clear" w:color="auto" w:fill="BFBFBF"/>
          </w:tcPr>
          <w:p w14:paraId="4C17E6CD" w14:textId="77777777" w:rsidR="006833F7" w:rsidRPr="006833F7" w:rsidRDefault="006833F7" w:rsidP="00C7188D">
            <w:pPr>
              <w:spacing w:after="0"/>
              <w:rPr>
                <w:b/>
              </w:rPr>
            </w:pPr>
            <w:r w:rsidRPr="006833F7">
              <w:rPr>
                <w:b/>
              </w:rPr>
              <w:t>CP-MK</w:t>
            </w:r>
          </w:p>
        </w:tc>
      </w:tr>
      <w:tr w:rsidR="006833F7" w:rsidRPr="009B4984" w14:paraId="630577DF" w14:textId="77777777" w:rsidTr="006833F7">
        <w:tc>
          <w:tcPr>
            <w:tcW w:w="922" w:type="dxa"/>
            <w:shd w:val="clear" w:color="auto" w:fill="auto"/>
          </w:tcPr>
          <w:p w14:paraId="6DFC9C50" w14:textId="77777777" w:rsidR="006833F7" w:rsidRPr="006833F7" w:rsidRDefault="006833F7" w:rsidP="00C7188D">
            <w:pPr>
              <w:spacing w:after="0"/>
            </w:pPr>
            <w:r w:rsidRPr="006833F7">
              <w:t>CPMK1</w:t>
            </w:r>
          </w:p>
        </w:tc>
        <w:tc>
          <w:tcPr>
            <w:tcW w:w="13220" w:type="dxa"/>
            <w:shd w:val="clear" w:color="auto" w:fill="auto"/>
          </w:tcPr>
          <w:p w14:paraId="0F058D2C" w14:textId="698A06CD" w:rsidR="006833F7" w:rsidRPr="006833F7" w:rsidRDefault="006A7869" w:rsidP="00C7188D">
            <w:pPr>
              <w:spacing w:after="0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 w:rsidRPr="006A7869">
              <w:rPr>
                <w:b/>
                <w:bCs/>
              </w:rPr>
              <w:t>mengetahui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dan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yang </w:t>
            </w:r>
            <w:proofErr w:type="spellStart"/>
            <w:r>
              <w:t>bertaqwa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religious,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kemanusiaan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agama, moral dan </w:t>
            </w:r>
            <w:proofErr w:type="spellStart"/>
            <w:r>
              <w:t>etika</w:t>
            </w:r>
            <w:proofErr w:type="spellEnd"/>
            <w:r>
              <w:t xml:space="preserve"> yang </w:t>
            </w:r>
            <w:proofErr w:type="spellStart"/>
            <w:r>
              <w:t>memilki</w:t>
            </w:r>
            <w:proofErr w:type="spellEnd"/>
            <w:r>
              <w:t xml:space="preserve"> </w:t>
            </w:r>
            <w:proofErr w:type="spellStart"/>
            <w:r>
              <w:t>integritas</w:t>
            </w:r>
            <w:proofErr w:type="spellEnd"/>
            <w:r>
              <w:t xml:space="preserve">, </w:t>
            </w:r>
            <w:proofErr w:type="spellStart"/>
            <w:r>
              <w:t>kepedulian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keprimaan</w:t>
            </w:r>
            <w:proofErr w:type="spellEnd"/>
            <w:r>
              <w:t>. (S1, S2, S11)</w:t>
            </w:r>
          </w:p>
        </w:tc>
      </w:tr>
      <w:tr w:rsidR="006833F7" w:rsidRPr="009B4984" w14:paraId="1FF25FD8" w14:textId="77777777" w:rsidTr="006833F7">
        <w:tc>
          <w:tcPr>
            <w:tcW w:w="922" w:type="dxa"/>
            <w:shd w:val="clear" w:color="auto" w:fill="auto"/>
          </w:tcPr>
          <w:p w14:paraId="63D48A44" w14:textId="77777777" w:rsidR="006833F7" w:rsidRPr="006833F7" w:rsidRDefault="006833F7" w:rsidP="00C7188D">
            <w:pPr>
              <w:spacing w:after="0"/>
            </w:pPr>
            <w:r w:rsidRPr="006833F7">
              <w:t>CPMK2</w:t>
            </w:r>
          </w:p>
        </w:tc>
        <w:tc>
          <w:tcPr>
            <w:tcW w:w="13220" w:type="dxa"/>
            <w:shd w:val="clear" w:color="auto" w:fill="auto"/>
          </w:tcPr>
          <w:p w14:paraId="6BC92DE3" w14:textId="6876E110" w:rsidR="006833F7" w:rsidRPr="006833F7" w:rsidRDefault="006A7869" w:rsidP="00C7188D">
            <w:pPr>
              <w:spacing w:after="0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 w:rsidRPr="006A7869">
              <w:rPr>
                <w:b/>
                <w:bCs/>
              </w:rPr>
              <w:t>memahami</w:t>
            </w:r>
            <w:proofErr w:type="spellEnd"/>
            <w:r>
              <w:t xml:space="preserve"> Lembaga agama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moralitas</w:t>
            </w:r>
            <w:proofErr w:type="spellEnd"/>
            <w:r>
              <w:t xml:space="preserve"> yang </w:t>
            </w:r>
            <w:proofErr w:type="spellStart"/>
            <w:r>
              <w:t>berkontribusi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bermasyarakat</w:t>
            </w:r>
            <w:proofErr w:type="spellEnd"/>
            <w:r>
              <w:t xml:space="preserve"> dan </w:t>
            </w:r>
            <w:proofErr w:type="spellStart"/>
            <w:r>
              <w:t>berbangsa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yang multi kultur, </w:t>
            </w:r>
            <w:proofErr w:type="spellStart"/>
            <w:proofErr w:type="gramStart"/>
            <w:r>
              <w:t>aga,a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kepercayaan</w:t>
            </w:r>
            <w:proofErr w:type="spellEnd"/>
            <w:r>
              <w:t>. (S3, S5)</w:t>
            </w:r>
          </w:p>
        </w:tc>
      </w:tr>
      <w:tr w:rsidR="006833F7" w:rsidRPr="002A2FED" w14:paraId="66ACBDD1" w14:textId="77777777" w:rsidTr="006833F7">
        <w:tc>
          <w:tcPr>
            <w:tcW w:w="922" w:type="dxa"/>
            <w:shd w:val="clear" w:color="auto" w:fill="auto"/>
          </w:tcPr>
          <w:p w14:paraId="3053970B" w14:textId="77777777" w:rsidR="006833F7" w:rsidRPr="006833F7" w:rsidRDefault="006833F7" w:rsidP="00C7188D">
            <w:pPr>
              <w:spacing w:after="0"/>
            </w:pPr>
            <w:r w:rsidRPr="006833F7">
              <w:lastRenderedPageBreak/>
              <w:t>CPMK3</w:t>
            </w:r>
          </w:p>
        </w:tc>
        <w:tc>
          <w:tcPr>
            <w:tcW w:w="13220" w:type="dxa"/>
            <w:shd w:val="clear" w:color="auto" w:fill="auto"/>
          </w:tcPr>
          <w:p w14:paraId="11D655F8" w14:textId="7E96E683" w:rsidR="006833F7" w:rsidRPr="006833F7" w:rsidRDefault="00181E94" w:rsidP="00C7188D">
            <w:pPr>
              <w:spacing w:after="0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 w:rsidRPr="00594260">
              <w:rPr>
                <w:b/>
                <w:bCs/>
              </w:rPr>
              <w:t>menerapkan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, </w:t>
            </w:r>
            <w:proofErr w:type="spellStart"/>
            <w:r>
              <w:t>manusia</w:t>
            </w:r>
            <w:proofErr w:type="spellEnd"/>
            <w:r>
              <w:t xml:space="preserve"> dan </w:t>
            </w:r>
            <w:proofErr w:type="spellStart"/>
            <w:r>
              <w:t>moralitas</w:t>
            </w:r>
            <w:proofErr w:type="spellEnd"/>
            <w:r>
              <w:t xml:space="preserve"> yang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menginternalisasi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, </w:t>
            </w:r>
            <w:proofErr w:type="spellStart"/>
            <w:r>
              <w:t>norma</w:t>
            </w:r>
            <w:proofErr w:type="spellEnd"/>
            <w:r>
              <w:t xml:space="preserve"> dan </w:t>
            </w:r>
            <w:proofErr w:type="spellStart"/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hubungannya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ipteks</w:t>
            </w:r>
            <w:proofErr w:type="spellEnd"/>
            <w:r>
              <w:t xml:space="preserve">, dan </w:t>
            </w:r>
            <w:proofErr w:type="spellStart"/>
            <w:r>
              <w:t>budaya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bermasyarakat</w:t>
            </w:r>
            <w:proofErr w:type="spellEnd"/>
            <w:r>
              <w:t xml:space="preserve"> dan </w:t>
            </w:r>
            <w:proofErr w:type="spellStart"/>
            <w:r>
              <w:t>bernegara</w:t>
            </w:r>
            <w:proofErr w:type="spellEnd"/>
            <w:r>
              <w:t>. (S7, S8)</w:t>
            </w:r>
          </w:p>
        </w:tc>
      </w:tr>
      <w:tr w:rsidR="006833F7" w:rsidRPr="002A2FED" w14:paraId="15C9E26D" w14:textId="77777777" w:rsidTr="006833F7">
        <w:tc>
          <w:tcPr>
            <w:tcW w:w="922" w:type="dxa"/>
            <w:shd w:val="clear" w:color="auto" w:fill="auto"/>
          </w:tcPr>
          <w:p w14:paraId="0BFAFA02" w14:textId="77777777" w:rsidR="006833F7" w:rsidRPr="006833F7" w:rsidRDefault="006833F7" w:rsidP="00C7188D">
            <w:pPr>
              <w:spacing w:after="0"/>
            </w:pPr>
            <w:r w:rsidRPr="006833F7">
              <w:t>CPMK4</w:t>
            </w:r>
          </w:p>
        </w:tc>
        <w:tc>
          <w:tcPr>
            <w:tcW w:w="13220" w:type="dxa"/>
            <w:shd w:val="clear" w:color="auto" w:fill="auto"/>
          </w:tcPr>
          <w:p w14:paraId="3655D49A" w14:textId="0B7590F4" w:rsidR="006833F7" w:rsidRPr="006833F7" w:rsidRDefault="00594260" w:rsidP="00C7188D">
            <w:pPr>
              <w:spacing w:after="0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masalah-masalah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, dialog,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gereja</w:t>
            </w:r>
            <w:proofErr w:type="spellEnd"/>
            <w:r>
              <w:t xml:space="preserve">, </w:t>
            </w:r>
            <w:proofErr w:type="spellStart"/>
            <w:r>
              <w:t>hukum</w:t>
            </w:r>
            <w:proofErr w:type="spellEnd"/>
            <w:r>
              <w:t xml:space="preserve"> dan </w:t>
            </w:r>
            <w:proofErr w:type="spellStart"/>
            <w:r>
              <w:t>kemiskinan</w:t>
            </w:r>
            <w:proofErr w:type="spellEnd"/>
            <w:r>
              <w:t xml:space="preserve">,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kepekaan</w:t>
            </w:r>
            <w:proofErr w:type="spellEnd"/>
            <w:r>
              <w:t xml:space="preserve"> dan </w:t>
            </w:r>
            <w:proofErr w:type="spellStart"/>
            <w:r>
              <w:t>kepedulian</w:t>
            </w:r>
            <w:proofErr w:type="spellEnd"/>
            <w:r>
              <w:t xml:space="preserve"> social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pemikiran</w:t>
            </w:r>
            <w:proofErr w:type="spellEnd"/>
            <w:r>
              <w:t xml:space="preserve"> </w:t>
            </w:r>
            <w:proofErr w:type="spellStart"/>
            <w:r>
              <w:t>logis</w:t>
            </w:r>
            <w:proofErr w:type="spellEnd"/>
            <w:r>
              <w:t xml:space="preserve">, </w:t>
            </w:r>
            <w:proofErr w:type="spellStart"/>
            <w:r>
              <w:t>kritis</w:t>
            </w:r>
            <w:proofErr w:type="spellEnd"/>
            <w:r>
              <w:t xml:space="preserve">, </w:t>
            </w:r>
            <w:proofErr w:type="spellStart"/>
            <w:r>
              <w:t>inovatif</w:t>
            </w:r>
            <w:proofErr w:type="spellEnd"/>
            <w:r>
              <w:t xml:space="preserve"> dan </w:t>
            </w:r>
            <w:proofErr w:type="spellStart"/>
            <w:r>
              <w:t>bermutu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dan </w:t>
            </w:r>
            <w:proofErr w:type="spellStart"/>
            <w:r>
              <w:t>mandiri</w:t>
            </w:r>
            <w:proofErr w:type="spellEnd"/>
            <w:r>
              <w:t>. (S6, S9, KU1)</w:t>
            </w:r>
          </w:p>
        </w:tc>
      </w:tr>
    </w:tbl>
    <w:p w14:paraId="7D003833" w14:textId="77777777" w:rsidR="00FA0018" w:rsidRPr="00FA0018" w:rsidRDefault="00FA0018" w:rsidP="00FA0018">
      <w:pPr>
        <w:spacing w:after="0" w:line="240" w:lineRule="auto"/>
        <w:ind w:left="720"/>
        <w:jc w:val="both"/>
        <w:rPr>
          <w:sz w:val="24"/>
        </w:rPr>
      </w:pPr>
      <w:r w:rsidRPr="00FA0018">
        <w:rPr>
          <w:sz w:val="24"/>
        </w:rPr>
        <w:tab/>
      </w:r>
      <w:r w:rsidRPr="00FA0018">
        <w:rPr>
          <w:sz w:val="24"/>
        </w:rPr>
        <w:tab/>
      </w:r>
    </w:p>
    <w:p w14:paraId="0C78FD1C" w14:textId="77777777" w:rsidR="00FA0018" w:rsidRPr="00FA0018" w:rsidRDefault="00FA0018" w:rsidP="00FA00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FA0018">
        <w:rPr>
          <w:sz w:val="24"/>
        </w:rPr>
        <w:t xml:space="preserve">Sub </w:t>
      </w:r>
      <w:proofErr w:type="spellStart"/>
      <w:r w:rsidRPr="00FA0018">
        <w:rPr>
          <w:sz w:val="24"/>
        </w:rPr>
        <w:t>Capaian</w:t>
      </w:r>
      <w:proofErr w:type="spellEnd"/>
      <w:r w:rsidRPr="00FA0018">
        <w:rPr>
          <w:sz w:val="24"/>
        </w:rPr>
        <w:t xml:space="preserve"> </w:t>
      </w:r>
      <w:proofErr w:type="spellStart"/>
      <w:r w:rsidRPr="00FA0018">
        <w:rPr>
          <w:sz w:val="24"/>
        </w:rPr>
        <w:t>Pembelajaran</w:t>
      </w:r>
      <w:proofErr w:type="spellEnd"/>
      <w:r w:rsidRPr="00FA0018">
        <w:rPr>
          <w:sz w:val="24"/>
        </w:rPr>
        <w:t xml:space="preserve"> Mata </w:t>
      </w:r>
      <w:proofErr w:type="spellStart"/>
      <w:r w:rsidRPr="00FA0018">
        <w:rPr>
          <w:sz w:val="24"/>
        </w:rPr>
        <w:t>Kuliah</w:t>
      </w:r>
      <w:proofErr w:type="spellEnd"/>
      <w:r w:rsidRPr="00FA0018">
        <w:rPr>
          <w:sz w:val="24"/>
        </w:rPr>
        <w:tab/>
        <w:t xml:space="preserve"> </w:t>
      </w:r>
      <w:r w:rsidRPr="00FA0018">
        <w:rPr>
          <w:sz w:val="24"/>
        </w:rPr>
        <w:tab/>
      </w:r>
    </w:p>
    <w:p w14:paraId="1892C2F6" w14:textId="25E960E8" w:rsidR="00FA0018" w:rsidRDefault="006833F7" w:rsidP="006833F7">
      <w:pPr>
        <w:spacing w:after="0" w:line="240" w:lineRule="auto"/>
        <w:ind w:left="1134" w:right="68"/>
        <w:jc w:val="both"/>
      </w:pPr>
      <w:proofErr w:type="spellStart"/>
      <w:r w:rsidRPr="006833F7">
        <w:t>Mahasiswa</w:t>
      </w:r>
      <w:proofErr w:type="spellEnd"/>
      <w:r w:rsidRPr="006833F7">
        <w:t xml:space="preserve"> </w:t>
      </w:r>
      <w:proofErr w:type="spellStart"/>
      <w:r w:rsidR="00BF4D68">
        <w:t>mampu</w:t>
      </w:r>
      <w:proofErr w:type="spellEnd"/>
      <w:r w:rsidR="00BF4D68">
        <w:t xml:space="preserve"> </w:t>
      </w:r>
      <w:proofErr w:type="spellStart"/>
      <w:r w:rsidR="00BF4D68">
        <w:t>Menjelaskan</w:t>
      </w:r>
      <w:proofErr w:type="spellEnd"/>
      <w:r w:rsidR="00BF4D68">
        <w:t xml:space="preserve">(C2) </w:t>
      </w:r>
      <w:proofErr w:type="spellStart"/>
      <w:r w:rsidR="00BF4D68">
        <w:t>dengan</w:t>
      </w:r>
      <w:proofErr w:type="spellEnd"/>
      <w:r w:rsidR="00BF4D68">
        <w:t xml:space="preserve"> </w:t>
      </w:r>
      <w:proofErr w:type="spellStart"/>
      <w:r w:rsidR="00BF4D68">
        <w:t>tepat</w:t>
      </w:r>
      <w:proofErr w:type="spellEnd"/>
      <w:r w:rsidR="00BF4D68">
        <w:t xml:space="preserve"> </w:t>
      </w:r>
      <w:proofErr w:type="spellStart"/>
      <w:r w:rsidR="00BF4D68">
        <w:t>pengertian</w:t>
      </w:r>
      <w:proofErr w:type="spellEnd"/>
      <w:r w:rsidR="00BF4D68">
        <w:t xml:space="preserve"> dan </w:t>
      </w:r>
      <w:proofErr w:type="spellStart"/>
      <w:r w:rsidR="00BF4D68">
        <w:t>definisi</w:t>
      </w:r>
      <w:proofErr w:type="spellEnd"/>
      <w:r w:rsidR="00BF4D68">
        <w:t xml:space="preserve"> agama, </w:t>
      </w:r>
      <w:proofErr w:type="spellStart"/>
      <w:r w:rsidR="00BF4D68">
        <w:t>serta</w:t>
      </w:r>
      <w:proofErr w:type="spellEnd"/>
      <w:r w:rsidR="00BF4D68">
        <w:t xml:space="preserve"> </w:t>
      </w:r>
      <w:proofErr w:type="spellStart"/>
      <w:r w:rsidR="00BF4D68">
        <w:t>sejarah</w:t>
      </w:r>
      <w:proofErr w:type="spellEnd"/>
      <w:r w:rsidR="00BF4D68">
        <w:t xml:space="preserve"> </w:t>
      </w:r>
      <w:proofErr w:type="spellStart"/>
      <w:r w:rsidR="00BF4D68">
        <w:t>perkembangannya</w:t>
      </w:r>
      <w:proofErr w:type="spellEnd"/>
      <w:r w:rsidR="00F32958">
        <w:t xml:space="preserve">, </w:t>
      </w:r>
      <w:proofErr w:type="spellStart"/>
      <w:r w:rsidR="00F32958">
        <w:t>sehingga</w:t>
      </w:r>
      <w:proofErr w:type="spellEnd"/>
      <w:r w:rsidR="00F32958">
        <w:t xml:space="preserve"> </w:t>
      </w:r>
      <w:proofErr w:type="spellStart"/>
      <w:r w:rsidR="00F32958">
        <w:t>dapat</w:t>
      </w:r>
      <w:proofErr w:type="spellEnd"/>
      <w:r w:rsidR="00F32958">
        <w:t xml:space="preserve"> </w:t>
      </w:r>
      <w:proofErr w:type="spellStart"/>
      <w:r w:rsidR="00F32958">
        <w:t>menunjukkan</w:t>
      </w:r>
      <w:proofErr w:type="spellEnd"/>
      <w:r w:rsidR="00F32958">
        <w:t xml:space="preserve"> (A3) </w:t>
      </w:r>
      <w:proofErr w:type="spellStart"/>
      <w:proofErr w:type="gramStart"/>
      <w:r w:rsidR="00F32958">
        <w:t>sikap</w:t>
      </w:r>
      <w:proofErr w:type="spellEnd"/>
      <w:r w:rsidR="00F32958">
        <w:t xml:space="preserve"> </w:t>
      </w:r>
      <w:r w:rsidR="00BF4D68">
        <w:t xml:space="preserve"> </w:t>
      </w:r>
      <w:r w:rsidR="00F32958">
        <w:t>religious</w:t>
      </w:r>
      <w:proofErr w:type="gramEnd"/>
      <w:r w:rsidR="00F32958">
        <w:t xml:space="preserve">, dan </w:t>
      </w:r>
      <w:proofErr w:type="spellStart"/>
      <w:r w:rsidR="00F32958">
        <w:t>kemanusiaan</w:t>
      </w:r>
      <w:proofErr w:type="spellEnd"/>
      <w:r w:rsidR="00F32958">
        <w:t xml:space="preserve"> </w:t>
      </w:r>
      <w:proofErr w:type="spellStart"/>
      <w:r w:rsidR="00F32958">
        <w:t>sebagai</w:t>
      </w:r>
      <w:proofErr w:type="spellEnd"/>
      <w:r w:rsidR="00F32958">
        <w:t xml:space="preserve"> </w:t>
      </w:r>
      <w:proofErr w:type="spellStart"/>
      <w:r w:rsidR="00F32958">
        <w:t>insan</w:t>
      </w:r>
      <w:proofErr w:type="spellEnd"/>
      <w:r w:rsidR="00F32958">
        <w:t xml:space="preserve"> yang </w:t>
      </w:r>
      <w:proofErr w:type="spellStart"/>
      <w:r w:rsidR="00F32958">
        <w:t>berintegritas</w:t>
      </w:r>
      <w:proofErr w:type="spellEnd"/>
      <w:r w:rsidR="00F32958">
        <w:t xml:space="preserve">, </w:t>
      </w:r>
      <w:proofErr w:type="spellStart"/>
      <w:r w:rsidR="00F32958">
        <w:t>kepedulian</w:t>
      </w:r>
      <w:proofErr w:type="spellEnd"/>
      <w:r w:rsidR="00F32958">
        <w:t xml:space="preserve"> dan </w:t>
      </w:r>
      <w:proofErr w:type="spellStart"/>
      <w:r w:rsidR="00F32958">
        <w:t>keprimaan</w:t>
      </w:r>
      <w:proofErr w:type="spellEnd"/>
      <w:r w:rsidR="00F32958">
        <w:t xml:space="preserve">. </w:t>
      </w:r>
      <w:r w:rsidR="003F6CE7">
        <w:t>(M1)</w:t>
      </w:r>
    </w:p>
    <w:p w14:paraId="514E1C27" w14:textId="77777777" w:rsidR="006833F7" w:rsidRPr="00FA0018" w:rsidRDefault="006833F7" w:rsidP="006833F7">
      <w:pPr>
        <w:spacing w:after="0" w:line="240" w:lineRule="auto"/>
        <w:ind w:left="1134"/>
        <w:jc w:val="both"/>
      </w:pPr>
    </w:p>
    <w:p w14:paraId="3C9AD444" w14:textId="77777777" w:rsidR="00FA0018" w:rsidRPr="00FA0018" w:rsidRDefault="00FA0018" w:rsidP="006833F7">
      <w:pPr>
        <w:numPr>
          <w:ilvl w:val="0"/>
          <w:numId w:val="3"/>
        </w:numPr>
        <w:spacing w:after="0" w:line="240" w:lineRule="auto"/>
        <w:jc w:val="both"/>
      </w:pPr>
      <w:proofErr w:type="spellStart"/>
      <w:r w:rsidRPr="00FA0018">
        <w:t>Indikator</w:t>
      </w:r>
      <w:proofErr w:type="spellEnd"/>
      <w:r w:rsidRPr="00FA0018">
        <w:t xml:space="preserve"> </w:t>
      </w:r>
      <w:proofErr w:type="spellStart"/>
      <w:r w:rsidRPr="00FA0018">
        <w:t>Pembelajaran</w:t>
      </w:r>
      <w:proofErr w:type="spellEnd"/>
    </w:p>
    <w:p w14:paraId="1ACE1537" w14:textId="2511CE15" w:rsidR="00FA0018" w:rsidRDefault="006833F7" w:rsidP="00FA0018">
      <w:pPr>
        <w:numPr>
          <w:ilvl w:val="0"/>
          <w:numId w:val="5"/>
        </w:numPr>
        <w:spacing w:after="0" w:line="240" w:lineRule="auto"/>
        <w:jc w:val="both"/>
      </w:pPr>
      <w:proofErr w:type="spellStart"/>
      <w:r w:rsidRPr="006833F7">
        <w:t>Mahasiswa</w:t>
      </w:r>
      <w:proofErr w:type="spellEnd"/>
      <w:r w:rsidRPr="006833F7">
        <w:t xml:space="preserve"> </w:t>
      </w:r>
      <w:proofErr w:type="spellStart"/>
      <w:r w:rsidR="00C2580A">
        <w:t>mampu</w:t>
      </w:r>
      <w:proofErr w:type="spellEnd"/>
      <w:r w:rsidR="00C2580A">
        <w:t xml:space="preserve"> </w:t>
      </w:r>
      <w:proofErr w:type="spellStart"/>
      <w:r w:rsidR="00C2580A">
        <w:t>menjelaskan</w:t>
      </w:r>
      <w:proofErr w:type="spellEnd"/>
      <w:r w:rsidR="00C2580A">
        <w:t xml:space="preserve"> </w:t>
      </w:r>
      <w:proofErr w:type="spellStart"/>
      <w:r w:rsidR="00C2580A">
        <w:t>dengan</w:t>
      </w:r>
      <w:proofErr w:type="spellEnd"/>
      <w:r w:rsidR="00C2580A">
        <w:t xml:space="preserve"> </w:t>
      </w:r>
      <w:proofErr w:type="spellStart"/>
      <w:r w:rsidR="00C2580A">
        <w:t>tepat</w:t>
      </w:r>
      <w:proofErr w:type="spellEnd"/>
      <w:r w:rsidR="00C2580A">
        <w:t xml:space="preserve"> agama </w:t>
      </w:r>
      <w:proofErr w:type="spellStart"/>
      <w:r w:rsidR="00C2580A">
        <w:t>secara</w:t>
      </w:r>
      <w:proofErr w:type="spellEnd"/>
      <w:r w:rsidR="00C2580A">
        <w:t xml:space="preserve"> </w:t>
      </w:r>
      <w:proofErr w:type="spellStart"/>
      <w:r w:rsidR="00C2580A">
        <w:t>etimologis</w:t>
      </w:r>
      <w:proofErr w:type="spellEnd"/>
      <w:r w:rsidR="00C2580A">
        <w:t xml:space="preserve"> dan </w:t>
      </w:r>
      <w:proofErr w:type="spellStart"/>
      <w:r w:rsidR="00C2580A">
        <w:t>terminologis</w:t>
      </w:r>
      <w:proofErr w:type="spellEnd"/>
      <w:r w:rsidR="00C2580A">
        <w:t>.</w:t>
      </w:r>
    </w:p>
    <w:p w14:paraId="1292E2E9" w14:textId="77777777" w:rsidR="0058275D" w:rsidRDefault="006833F7" w:rsidP="00FA0018">
      <w:pPr>
        <w:numPr>
          <w:ilvl w:val="0"/>
          <w:numId w:val="5"/>
        </w:numPr>
        <w:spacing w:after="0" w:line="240" w:lineRule="auto"/>
        <w:jc w:val="both"/>
      </w:pPr>
      <w:proofErr w:type="spellStart"/>
      <w:r w:rsidRPr="006833F7">
        <w:t>Mahasiswa</w:t>
      </w:r>
      <w:proofErr w:type="spellEnd"/>
      <w:r w:rsidRPr="006833F7">
        <w:t xml:space="preserve"> </w:t>
      </w:r>
      <w:proofErr w:type="spellStart"/>
      <w:r w:rsidRPr="006833F7">
        <w:t>mampu</w:t>
      </w:r>
      <w:proofErr w:type="spellEnd"/>
      <w:r w:rsidRPr="006833F7">
        <w:t xml:space="preserve"> </w:t>
      </w:r>
      <w:proofErr w:type="spellStart"/>
      <w:r w:rsidR="00C2580A">
        <w:t>menjelaskan</w:t>
      </w:r>
      <w:proofErr w:type="spellEnd"/>
      <w:r w:rsidR="00C2580A">
        <w:t xml:space="preserve"> </w:t>
      </w:r>
      <w:proofErr w:type="spellStart"/>
      <w:r w:rsidR="00C2580A">
        <w:t>asal-usul</w:t>
      </w:r>
      <w:proofErr w:type="spellEnd"/>
      <w:r w:rsidR="00C2580A">
        <w:t xml:space="preserve"> dan </w:t>
      </w:r>
      <w:r w:rsidR="0058275D">
        <w:t xml:space="preserve">agama </w:t>
      </w:r>
      <w:proofErr w:type="spellStart"/>
      <w:r w:rsidR="00C2580A">
        <w:t>perkembangan</w:t>
      </w:r>
      <w:proofErr w:type="spellEnd"/>
      <w:r w:rsidR="0058275D">
        <w:t xml:space="preserve"> dan </w:t>
      </w:r>
      <w:proofErr w:type="spellStart"/>
      <w:r w:rsidR="0058275D">
        <w:t>pengungkapannya</w:t>
      </w:r>
      <w:proofErr w:type="spellEnd"/>
      <w:r w:rsidR="0058275D">
        <w:t>.</w:t>
      </w:r>
    </w:p>
    <w:p w14:paraId="6F1090A8" w14:textId="3B464A08" w:rsidR="006833F7" w:rsidRDefault="00C2580A" w:rsidP="00E47072">
      <w:pPr>
        <w:spacing w:after="0" w:line="240" w:lineRule="auto"/>
        <w:ind w:left="1440"/>
        <w:jc w:val="both"/>
      </w:pPr>
      <w:r>
        <w:t>.</w:t>
      </w:r>
    </w:p>
    <w:p w14:paraId="7DA8FE82" w14:textId="77777777" w:rsidR="00FA0018" w:rsidRPr="00FA0018" w:rsidRDefault="00FA0018" w:rsidP="00FA00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4"/>
        </w:rPr>
      </w:pPr>
      <w:proofErr w:type="spellStart"/>
      <w:r w:rsidRPr="00FA0018">
        <w:rPr>
          <w:b/>
          <w:sz w:val="24"/>
        </w:rPr>
        <w:t>Materi</w:t>
      </w:r>
      <w:proofErr w:type="spellEnd"/>
      <w:r w:rsidRPr="00FA0018">
        <w:rPr>
          <w:b/>
          <w:sz w:val="24"/>
        </w:rPr>
        <w:t xml:space="preserve"> </w:t>
      </w:r>
      <w:proofErr w:type="spellStart"/>
      <w:r w:rsidRPr="00FA0018">
        <w:rPr>
          <w:b/>
          <w:sz w:val="24"/>
        </w:rPr>
        <w:t>Pokok</w:t>
      </w:r>
      <w:proofErr w:type="spellEnd"/>
      <w:r w:rsidRPr="00FA0018">
        <w:rPr>
          <w:b/>
          <w:sz w:val="24"/>
        </w:rPr>
        <w:tab/>
      </w:r>
      <w:r w:rsidRPr="00FA0018">
        <w:rPr>
          <w:b/>
          <w:sz w:val="24"/>
        </w:rPr>
        <w:tab/>
        <w:t xml:space="preserve">: </w:t>
      </w:r>
    </w:p>
    <w:p w14:paraId="3661964B" w14:textId="36BDC0F5" w:rsidR="00FA0018" w:rsidRDefault="00E47072" w:rsidP="00FA0018">
      <w:pPr>
        <w:pStyle w:val="ListParagraph"/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Pengertian</w:t>
      </w:r>
      <w:proofErr w:type="spellEnd"/>
      <w:r>
        <w:rPr>
          <w:sz w:val="24"/>
        </w:rPr>
        <w:t xml:space="preserve"> Agama dan </w:t>
      </w:r>
      <w:proofErr w:type="spellStart"/>
      <w:r>
        <w:rPr>
          <w:sz w:val="24"/>
        </w:rPr>
        <w:t>sejarah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perkembangannya</w:t>
      </w:r>
      <w:proofErr w:type="spellEnd"/>
    </w:p>
    <w:p w14:paraId="28A03DF6" w14:textId="77777777" w:rsidR="00E47072" w:rsidRPr="00FA0018" w:rsidRDefault="00E47072" w:rsidP="00FA0018">
      <w:pPr>
        <w:pStyle w:val="ListParagraph"/>
        <w:spacing w:after="0" w:line="240" w:lineRule="auto"/>
        <w:jc w:val="both"/>
        <w:rPr>
          <w:sz w:val="24"/>
        </w:rPr>
      </w:pPr>
    </w:p>
    <w:p w14:paraId="58CF91B6" w14:textId="77777777" w:rsidR="00FA0018" w:rsidRPr="00FA0018" w:rsidRDefault="00FA0018" w:rsidP="00FA00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4"/>
        </w:rPr>
      </w:pPr>
      <w:r w:rsidRPr="00FA0018">
        <w:rPr>
          <w:b/>
          <w:sz w:val="24"/>
        </w:rPr>
        <w:t xml:space="preserve">Sub </w:t>
      </w:r>
      <w:proofErr w:type="spellStart"/>
      <w:r w:rsidRPr="00FA0018">
        <w:rPr>
          <w:b/>
          <w:sz w:val="24"/>
        </w:rPr>
        <w:t>Materi</w:t>
      </w:r>
      <w:proofErr w:type="spellEnd"/>
      <w:r w:rsidRPr="00FA0018">
        <w:rPr>
          <w:b/>
          <w:sz w:val="24"/>
        </w:rPr>
        <w:t xml:space="preserve"> </w:t>
      </w:r>
      <w:proofErr w:type="spellStart"/>
      <w:r w:rsidRPr="00FA0018">
        <w:rPr>
          <w:b/>
          <w:sz w:val="24"/>
        </w:rPr>
        <w:t>Pokok</w:t>
      </w:r>
      <w:proofErr w:type="spellEnd"/>
      <w:r w:rsidRPr="00FA0018">
        <w:rPr>
          <w:b/>
          <w:sz w:val="24"/>
        </w:rPr>
        <w:tab/>
        <w:t xml:space="preserve">:  </w:t>
      </w:r>
    </w:p>
    <w:p w14:paraId="2E15E47C" w14:textId="03D4F2FC" w:rsidR="00241E2D" w:rsidRDefault="005F0C69" w:rsidP="00241E2D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Fenomenologi</w:t>
      </w:r>
      <w:proofErr w:type="spellEnd"/>
      <w:r>
        <w:rPr>
          <w:sz w:val="24"/>
        </w:rPr>
        <w:t xml:space="preserve"> Agama</w:t>
      </w:r>
    </w:p>
    <w:p w14:paraId="1B7A5377" w14:textId="505471A7" w:rsidR="005F0C69" w:rsidRPr="00241E2D" w:rsidRDefault="005F0C69" w:rsidP="00241E2D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</w:rPr>
      </w:pPr>
      <w:r>
        <w:rPr>
          <w:sz w:val="24"/>
        </w:rPr>
        <w:t xml:space="preserve">Agama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etimologis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terminologis</w:t>
      </w:r>
      <w:proofErr w:type="spellEnd"/>
    </w:p>
    <w:p w14:paraId="136C3BE9" w14:textId="3C695326" w:rsidR="00FA0018" w:rsidRDefault="005F0C69" w:rsidP="00241E2D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usul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Agama</w:t>
      </w:r>
    </w:p>
    <w:p w14:paraId="2FA79C77" w14:textId="0CE8AAB4" w:rsidR="005F0C69" w:rsidRPr="00FA0018" w:rsidRDefault="005F0C69" w:rsidP="00241E2D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Bentuk-bentuk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pengungkapan</w:t>
      </w:r>
      <w:proofErr w:type="spellEnd"/>
      <w:r>
        <w:rPr>
          <w:sz w:val="24"/>
        </w:rPr>
        <w:t xml:space="preserve"> agama</w:t>
      </w:r>
    </w:p>
    <w:p w14:paraId="5B02B071" w14:textId="77777777" w:rsidR="00241E2D" w:rsidRPr="00FA0018" w:rsidRDefault="00241E2D" w:rsidP="00FA001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1137CCAD" w14:textId="77777777" w:rsidR="00FA0018" w:rsidRPr="00FA0018" w:rsidRDefault="00FA0018" w:rsidP="00FA00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4"/>
        </w:rPr>
      </w:pPr>
      <w:proofErr w:type="spellStart"/>
      <w:r w:rsidRPr="00FA0018">
        <w:rPr>
          <w:b/>
          <w:sz w:val="24"/>
        </w:rPr>
        <w:t>Kegiatan</w:t>
      </w:r>
      <w:proofErr w:type="spellEnd"/>
      <w:r w:rsidRPr="00FA0018">
        <w:rPr>
          <w:b/>
          <w:sz w:val="24"/>
        </w:rPr>
        <w:t xml:space="preserve"> </w:t>
      </w:r>
      <w:proofErr w:type="spellStart"/>
      <w:r w:rsidRPr="00FA0018">
        <w:rPr>
          <w:b/>
          <w:sz w:val="24"/>
        </w:rPr>
        <w:t>Belajar</w:t>
      </w:r>
      <w:proofErr w:type="spellEnd"/>
      <w:r w:rsidRPr="00FA0018">
        <w:rPr>
          <w:b/>
          <w:sz w:val="24"/>
        </w:rPr>
        <w:t xml:space="preserve"> </w:t>
      </w:r>
      <w:proofErr w:type="spellStart"/>
      <w:r w:rsidRPr="00FA0018">
        <w:rPr>
          <w:b/>
          <w:sz w:val="24"/>
        </w:rPr>
        <w:t>Mengajar</w:t>
      </w:r>
      <w:proofErr w:type="spellEnd"/>
      <w:r w:rsidRPr="00FA0018">
        <w:rPr>
          <w:b/>
          <w:sz w:val="24"/>
        </w:rPr>
        <w:tab/>
        <w:t>:</w:t>
      </w:r>
    </w:p>
    <w:p w14:paraId="24B3B25C" w14:textId="77777777" w:rsidR="00FA0018" w:rsidRPr="00FA0018" w:rsidRDefault="00FA0018" w:rsidP="00FA0018">
      <w:pPr>
        <w:pStyle w:val="ListParagraph"/>
        <w:spacing w:after="0" w:line="240" w:lineRule="auto"/>
        <w:jc w:val="both"/>
        <w:rPr>
          <w:b/>
          <w:sz w:val="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5144"/>
        <w:gridCol w:w="4459"/>
        <w:gridCol w:w="1835"/>
      </w:tblGrid>
      <w:tr w:rsidR="00FA0018" w:rsidRPr="00FA0018" w14:paraId="4C577F4A" w14:textId="77777777" w:rsidTr="00241E2D">
        <w:trPr>
          <w:tblHeader/>
        </w:trPr>
        <w:tc>
          <w:tcPr>
            <w:tcW w:w="1690" w:type="dxa"/>
            <w:shd w:val="clear" w:color="auto" w:fill="auto"/>
            <w:vAlign w:val="center"/>
          </w:tcPr>
          <w:p w14:paraId="1CCE3F07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</w:rPr>
            </w:pPr>
            <w:proofErr w:type="spellStart"/>
            <w:r w:rsidRPr="00FA0018">
              <w:rPr>
                <w:b/>
                <w:sz w:val="24"/>
              </w:rPr>
              <w:t>Tahap</w:t>
            </w:r>
            <w:proofErr w:type="spellEnd"/>
          </w:p>
        </w:tc>
        <w:tc>
          <w:tcPr>
            <w:tcW w:w="5245" w:type="dxa"/>
            <w:shd w:val="clear" w:color="auto" w:fill="auto"/>
            <w:vAlign w:val="center"/>
          </w:tcPr>
          <w:p w14:paraId="2F54AD96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 w:rsidRPr="00FA0018">
              <w:rPr>
                <w:b/>
                <w:sz w:val="24"/>
              </w:rPr>
              <w:t>Kegiatan</w:t>
            </w:r>
            <w:proofErr w:type="spellEnd"/>
            <w:r w:rsidRPr="00FA0018">
              <w:rPr>
                <w:b/>
                <w:sz w:val="24"/>
              </w:rPr>
              <w:t xml:space="preserve"> </w:t>
            </w:r>
            <w:proofErr w:type="spellStart"/>
            <w:r w:rsidRPr="00FA0018">
              <w:rPr>
                <w:b/>
                <w:sz w:val="24"/>
              </w:rPr>
              <w:t>Dosen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5E941640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 w:rsidRPr="00FA0018">
              <w:rPr>
                <w:b/>
                <w:sz w:val="24"/>
              </w:rPr>
              <w:t>Kegiatan</w:t>
            </w:r>
            <w:proofErr w:type="spellEnd"/>
            <w:r w:rsidRPr="00FA0018">
              <w:rPr>
                <w:b/>
                <w:sz w:val="24"/>
              </w:rPr>
              <w:t xml:space="preserve"> </w:t>
            </w:r>
            <w:proofErr w:type="spellStart"/>
            <w:r w:rsidRPr="00FA0018"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72268F61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 w:rsidRPr="00FA0018">
              <w:rPr>
                <w:b/>
                <w:sz w:val="24"/>
              </w:rPr>
              <w:t xml:space="preserve">Media dan </w:t>
            </w:r>
            <w:proofErr w:type="spellStart"/>
            <w:r w:rsidRPr="00FA0018">
              <w:rPr>
                <w:b/>
                <w:sz w:val="24"/>
              </w:rPr>
              <w:t>Alat</w:t>
            </w:r>
            <w:proofErr w:type="spellEnd"/>
            <w:r w:rsidRPr="00FA0018">
              <w:rPr>
                <w:b/>
                <w:sz w:val="24"/>
              </w:rPr>
              <w:t xml:space="preserve"> </w:t>
            </w:r>
            <w:proofErr w:type="spellStart"/>
            <w:r w:rsidRPr="00FA0018">
              <w:rPr>
                <w:b/>
                <w:sz w:val="24"/>
              </w:rPr>
              <w:t>Pembelajaran</w:t>
            </w:r>
            <w:proofErr w:type="spellEnd"/>
          </w:p>
        </w:tc>
      </w:tr>
      <w:tr w:rsidR="00FA0018" w:rsidRPr="00FA0018" w14:paraId="0267FB9D" w14:textId="77777777" w:rsidTr="00241E2D">
        <w:tc>
          <w:tcPr>
            <w:tcW w:w="1690" w:type="dxa"/>
            <w:shd w:val="clear" w:color="auto" w:fill="auto"/>
            <w:vAlign w:val="center"/>
          </w:tcPr>
          <w:p w14:paraId="53BB07E2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Pendahuluan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492A4650" w14:textId="77777777" w:rsidR="00FA0018" w:rsidRPr="00FA0018" w:rsidRDefault="00FA0018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 w:rsidRPr="00FA0018">
              <w:t>Mengucap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salam</w:t>
            </w:r>
            <w:proofErr w:type="spellEnd"/>
            <w:r w:rsidRPr="00FA0018">
              <w:t xml:space="preserve"> dan </w:t>
            </w:r>
            <w:proofErr w:type="spellStart"/>
            <w:r w:rsidRPr="00FA0018">
              <w:t>doa</w:t>
            </w:r>
            <w:proofErr w:type="spellEnd"/>
          </w:p>
          <w:p w14:paraId="75D84366" w14:textId="77777777" w:rsidR="00FA0018" w:rsidRPr="00FA0018" w:rsidRDefault="00FA0018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 w:rsidRPr="00FA0018">
              <w:t>Memberikan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perhatian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penuh</w:t>
            </w:r>
            <w:proofErr w:type="spellEnd"/>
            <w:r w:rsidRPr="00FA0018">
              <w:t xml:space="preserve">  pada </w:t>
            </w:r>
            <w:proofErr w:type="spellStart"/>
            <w:r w:rsidR="00D21F9C">
              <w:t>seluruh</w:t>
            </w:r>
            <w:proofErr w:type="spellEnd"/>
            <w:r w:rsidR="00D21F9C">
              <w:t xml:space="preserve"> </w:t>
            </w:r>
            <w:proofErr w:type="spellStart"/>
            <w:r w:rsidR="00D21F9C">
              <w:t>mahasiswa</w:t>
            </w:r>
            <w:proofErr w:type="spellEnd"/>
          </w:p>
          <w:p w14:paraId="049EA62E" w14:textId="0998A0C3" w:rsidR="00FA0018" w:rsidRPr="00FA0018" w:rsidRDefault="00FA0018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 w:rsidRPr="00FA0018">
              <w:t>Memberikan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orientasi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kuliah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secara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umum</w:t>
            </w:r>
            <w:proofErr w:type="spellEnd"/>
            <w:r w:rsidRPr="00FA0018">
              <w:t xml:space="preserve"> </w:t>
            </w:r>
            <w:proofErr w:type="spellStart"/>
            <w:r w:rsidR="001F1A42">
              <w:t>menjelaskan</w:t>
            </w:r>
            <w:proofErr w:type="spellEnd"/>
            <w:r w:rsidR="001F1A42">
              <w:t xml:space="preserve"> RPS</w:t>
            </w:r>
            <w:r w:rsidR="00D21F9C">
              <w:t xml:space="preserve"> </w:t>
            </w:r>
            <w:proofErr w:type="spellStart"/>
            <w:r w:rsidR="005F0C69">
              <w:t>Fenomenologi</w:t>
            </w:r>
            <w:proofErr w:type="spellEnd"/>
            <w:r w:rsidR="005F0C69">
              <w:t xml:space="preserve"> Agama</w:t>
            </w:r>
          </w:p>
          <w:p w14:paraId="5559EB95" w14:textId="77777777" w:rsidR="00FA0018" w:rsidRPr="006A376F" w:rsidRDefault="00FA0018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 w:rsidRPr="00FA0018">
              <w:t>Mengidentifikasi</w:t>
            </w:r>
            <w:proofErr w:type="spellEnd"/>
            <w:r w:rsidRPr="00FA0018">
              <w:t xml:space="preserve"> entry </w:t>
            </w:r>
            <w:proofErr w:type="spellStart"/>
            <w:r w:rsidRPr="00FA0018">
              <w:rPr>
                <w:bCs/>
              </w:rPr>
              <w:t>behaviours</w:t>
            </w:r>
            <w:proofErr w:type="spellEnd"/>
            <w:r w:rsidRPr="00FA0018">
              <w:rPr>
                <w:bCs/>
              </w:rPr>
              <w:t xml:space="preserve"> </w:t>
            </w:r>
            <w:proofErr w:type="spellStart"/>
            <w:r w:rsidRPr="00FA0018">
              <w:rPr>
                <w:bCs/>
              </w:rPr>
              <w:t>mhs</w:t>
            </w:r>
            <w:proofErr w:type="spellEnd"/>
            <w:r w:rsidRPr="00FA0018">
              <w:rPr>
                <w:bCs/>
              </w:rPr>
              <w:t xml:space="preserve"> dan </w:t>
            </w:r>
            <w:proofErr w:type="spellStart"/>
            <w:r w:rsidRPr="00FA0018">
              <w:rPr>
                <w:bCs/>
              </w:rPr>
              <w:t>melakukan</w:t>
            </w:r>
            <w:proofErr w:type="spellEnd"/>
            <w:r w:rsidRPr="00FA0018">
              <w:rPr>
                <w:bCs/>
              </w:rPr>
              <w:t xml:space="preserve"> </w:t>
            </w:r>
            <w:proofErr w:type="spellStart"/>
            <w:r w:rsidRPr="00FA0018">
              <w:rPr>
                <w:bCs/>
              </w:rPr>
              <w:t>apersepsi</w:t>
            </w:r>
            <w:proofErr w:type="spellEnd"/>
            <w:r w:rsidRPr="00FA0018">
              <w:rPr>
                <w:bCs/>
              </w:rPr>
              <w:t xml:space="preserve"> </w:t>
            </w:r>
          </w:p>
          <w:p w14:paraId="75AF87CC" w14:textId="77777777" w:rsidR="006A376F" w:rsidRPr="006A376F" w:rsidRDefault="006A376F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Perkenalan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mahasiswa</w:t>
            </w:r>
            <w:proofErr w:type="spellEnd"/>
          </w:p>
          <w:p w14:paraId="69F980B0" w14:textId="77777777" w:rsidR="006A376F" w:rsidRPr="006A376F" w:rsidRDefault="006A376F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r>
              <w:rPr>
                <w:bCs/>
              </w:rPr>
              <w:t xml:space="preserve">No hp dan </w:t>
            </w:r>
            <w:proofErr w:type="spellStart"/>
            <w:r>
              <w:rPr>
                <w:bCs/>
              </w:rPr>
              <w:t>alamat</w:t>
            </w:r>
            <w:proofErr w:type="spellEnd"/>
            <w:r>
              <w:rPr>
                <w:bCs/>
              </w:rPr>
              <w:t xml:space="preserve"> email </w:t>
            </w: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  <w:p w14:paraId="23CAC937" w14:textId="77777777" w:rsidR="006A376F" w:rsidRPr="00CE01C0" w:rsidRDefault="006A376F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Mencatat</w:t>
            </w:r>
            <w:proofErr w:type="spellEnd"/>
            <w:r>
              <w:rPr>
                <w:bCs/>
              </w:rPr>
              <w:t xml:space="preserve"> no hp dan </w:t>
            </w:r>
            <w:proofErr w:type="spellStart"/>
            <w:r>
              <w:rPr>
                <w:bCs/>
              </w:rPr>
              <w:t>alamat</w:t>
            </w:r>
            <w:proofErr w:type="spellEnd"/>
            <w:r>
              <w:rPr>
                <w:bCs/>
              </w:rPr>
              <w:t xml:space="preserve"> email </w:t>
            </w:r>
            <w:proofErr w:type="spellStart"/>
            <w:r>
              <w:rPr>
                <w:bCs/>
              </w:rPr>
              <w:t>ketua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pengampu</w:t>
            </w:r>
            <w:proofErr w:type="spellEnd"/>
            <w:r>
              <w:rPr>
                <w:bCs/>
              </w:rPr>
              <w:t xml:space="preserve"> MK</w:t>
            </w:r>
          </w:p>
          <w:p w14:paraId="3595FE53" w14:textId="77777777" w:rsidR="00CE01C0" w:rsidRPr="00D21F9C" w:rsidRDefault="00CE01C0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Menginformasikan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agar </w:t>
            </w: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password e learning di </w:t>
            </w:r>
            <w:proofErr w:type="spellStart"/>
            <w:r>
              <w:rPr>
                <w:bCs/>
              </w:rPr>
              <w:t>prodi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masing-masin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jumat</w:t>
            </w:r>
            <w:proofErr w:type="spellEnd"/>
            <w:r>
              <w:rPr>
                <w:bCs/>
              </w:rPr>
              <w:t>, 6 September 2019</w:t>
            </w:r>
          </w:p>
          <w:p w14:paraId="564A8A98" w14:textId="77777777" w:rsidR="00D21F9C" w:rsidRPr="00950525" w:rsidRDefault="00D21F9C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Menginformasikan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rubrik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penilaian</w:t>
            </w:r>
            <w:proofErr w:type="spellEnd"/>
            <w:r>
              <w:rPr>
                <w:bCs/>
              </w:rPr>
              <w:t xml:space="preserve"> non </w:t>
            </w:r>
            <w:proofErr w:type="spellStart"/>
            <w:r>
              <w:rPr>
                <w:bCs/>
              </w:rPr>
              <w:t>tes</w:t>
            </w:r>
            <w:proofErr w:type="spellEnd"/>
          </w:p>
          <w:p w14:paraId="04B3DE43" w14:textId="77777777" w:rsidR="00950525" w:rsidRPr="00950525" w:rsidRDefault="00950525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Menginformasikan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prosentase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penilaian</w:t>
            </w:r>
            <w:proofErr w:type="spellEnd"/>
          </w:p>
          <w:p w14:paraId="0362592E" w14:textId="77777777" w:rsidR="00950525" w:rsidRPr="00950525" w:rsidRDefault="00950525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r>
              <w:rPr>
                <w:bCs/>
              </w:rPr>
              <w:t>UTS 20%</w:t>
            </w:r>
          </w:p>
          <w:p w14:paraId="6F03ECF6" w14:textId="77777777" w:rsidR="00950525" w:rsidRPr="00950525" w:rsidRDefault="00950525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r>
              <w:rPr>
                <w:bCs/>
              </w:rPr>
              <w:t>UAS 30%</w:t>
            </w:r>
          </w:p>
          <w:p w14:paraId="04A67C80" w14:textId="77777777" w:rsidR="00950525" w:rsidRPr="00950525" w:rsidRDefault="00950525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r>
              <w:rPr>
                <w:bCs/>
              </w:rPr>
              <w:t>KAT  50%</w:t>
            </w:r>
          </w:p>
          <w:p w14:paraId="0202F9F8" w14:textId="3C103339" w:rsidR="00950525" w:rsidRDefault="005F0C69" w:rsidP="00950525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601" w:hanging="425"/>
            </w:pPr>
            <w:proofErr w:type="spellStart"/>
            <w:r>
              <w:t>Kuis</w:t>
            </w:r>
            <w:proofErr w:type="spellEnd"/>
            <w:r>
              <w:t xml:space="preserve"> </w:t>
            </w:r>
            <w:r w:rsidR="00CE01C0">
              <w:t>= 10%</w:t>
            </w:r>
          </w:p>
          <w:p w14:paraId="473C4CCD" w14:textId="77777777" w:rsidR="00950525" w:rsidRDefault="00CE01C0" w:rsidP="00950525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601" w:hanging="425"/>
            </w:pPr>
            <w:proofErr w:type="spellStart"/>
            <w:r>
              <w:t>Makalah</w:t>
            </w:r>
            <w:proofErr w:type="spellEnd"/>
            <w:r>
              <w:t xml:space="preserve"> Service Learning 20 %</w:t>
            </w:r>
          </w:p>
          <w:p w14:paraId="6F5B26AB" w14:textId="77777777" w:rsidR="00CE01C0" w:rsidRDefault="00CE01C0" w:rsidP="00950525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601" w:hanging="425"/>
            </w:pP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10 %</w:t>
            </w:r>
          </w:p>
          <w:p w14:paraId="16E768EE" w14:textId="77777777" w:rsidR="00CE01C0" w:rsidRPr="003E6C23" w:rsidRDefault="00CE01C0" w:rsidP="00950525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601" w:hanging="425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refleksi</w:t>
            </w:r>
            <w:proofErr w:type="spellEnd"/>
            <w:r>
              <w:t xml:space="preserve"> </w:t>
            </w:r>
            <w:proofErr w:type="spellStart"/>
            <w:r>
              <w:t>perorangan</w:t>
            </w:r>
            <w:proofErr w:type="spellEnd"/>
            <w:r>
              <w:t xml:space="preserve"> dan </w:t>
            </w:r>
            <w:proofErr w:type="spellStart"/>
            <w:r>
              <w:t>kelompok</w:t>
            </w:r>
            <w:proofErr w:type="spellEnd"/>
            <w:r>
              <w:t xml:space="preserve"> 10%</w:t>
            </w:r>
          </w:p>
          <w:p w14:paraId="46B14136" w14:textId="77777777" w:rsidR="003E6C23" w:rsidRDefault="006A376F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02" w:hanging="188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5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 w:rsidR="00CE01C0">
              <w:t xml:space="preserve"> </w:t>
            </w:r>
            <w:proofErr w:type="spellStart"/>
            <w:r w:rsidR="00CE01C0">
              <w:t>kuliah</w:t>
            </w:r>
            <w:proofErr w:type="spellEnd"/>
            <w:r>
              <w:t>:</w:t>
            </w:r>
          </w:p>
          <w:p w14:paraId="191F8ACA" w14:textId="7222E92A" w:rsidR="006A376F" w:rsidRDefault="006A376F" w:rsidP="006A376F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 w:rsidR="005F0C69">
              <w:t>Hubungan</w:t>
            </w:r>
            <w:proofErr w:type="spellEnd"/>
            <w:r w:rsidR="005F0C69">
              <w:t xml:space="preserve"> Agama </w:t>
            </w:r>
            <w:proofErr w:type="spellStart"/>
            <w:r w:rsidR="005F0C69">
              <w:t>dengan</w:t>
            </w:r>
            <w:proofErr w:type="spellEnd"/>
            <w:r w:rsidR="005F0C69">
              <w:t xml:space="preserve"> </w:t>
            </w:r>
            <w:proofErr w:type="spellStart"/>
            <w:r w:rsidR="005F0C69">
              <w:t>ilmu</w:t>
            </w:r>
            <w:proofErr w:type="spellEnd"/>
            <w:r w:rsidR="005F0C69">
              <w:t xml:space="preserve"> </w:t>
            </w:r>
            <w:proofErr w:type="spellStart"/>
            <w:r w:rsidR="005F0C69">
              <w:t>pengetahuan</w:t>
            </w:r>
            <w:proofErr w:type="spellEnd"/>
            <w:r w:rsidR="005F0C69">
              <w:t xml:space="preserve">, </w:t>
            </w:r>
            <w:proofErr w:type="spellStart"/>
            <w:r w:rsidR="005F0C69">
              <w:t>teknologi</w:t>
            </w:r>
            <w:proofErr w:type="spellEnd"/>
            <w:r w:rsidR="005F0C69">
              <w:t xml:space="preserve"> dan </w:t>
            </w:r>
            <w:proofErr w:type="spellStart"/>
            <w:r w:rsidR="005F0C69">
              <w:t>seni</w:t>
            </w:r>
            <w:proofErr w:type="spellEnd"/>
          </w:p>
          <w:p w14:paraId="6A1C1683" w14:textId="4BA84380" w:rsidR="006A376F" w:rsidRDefault="006A376F" w:rsidP="006A376F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gramStart"/>
            <w:r>
              <w:t>B :</w:t>
            </w:r>
            <w:proofErr w:type="gramEnd"/>
            <w:r>
              <w:t xml:space="preserve"> </w:t>
            </w:r>
            <w:r w:rsidR="005F0C69">
              <w:t xml:space="preserve">Agama dan </w:t>
            </w:r>
            <w:proofErr w:type="spellStart"/>
            <w:r w:rsidR="005F0C69">
              <w:t>Pengentasan</w:t>
            </w:r>
            <w:proofErr w:type="spellEnd"/>
            <w:r w:rsidR="005F0C69">
              <w:t xml:space="preserve"> </w:t>
            </w:r>
            <w:proofErr w:type="spellStart"/>
            <w:r w:rsidR="005F0C69">
              <w:t>penyakit</w:t>
            </w:r>
            <w:proofErr w:type="spellEnd"/>
            <w:r w:rsidR="005F0C69">
              <w:t xml:space="preserve"> </w:t>
            </w:r>
            <w:proofErr w:type="spellStart"/>
            <w:r w:rsidR="005F0C69">
              <w:t>sosial</w:t>
            </w:r>
            <w:proofErr w:type="spellEnd"/>
          </w:p>
          <w:p w14:paraId="52988318" w14:textId="35389812" w:rsidR="006A376F" w:rsidRDefault="006A376F" w:rsidP="006A376F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gramStart"/>
            <w:r>
              <w:t>C :</w:t>
            </w:r>
            <w:proofErr w:type="gramEnd"/>
            <w:r>
              <w:t xml:space="preserve"> </w:t>
            </w:r>
            <w:r w:rsidR="005F0C69">
              <w:t>Agama dan Negara</w:t>
            </w:r>
          </w:p>
          <w:p w14:paraId="3FEA11F3" w14:textId="05372880" w:rsidR="006A376F" w:rsidRDefault="00950525" w:rsidP="006A376F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gramStart"/>
            <w:r>
              <w:t>D :</w:t>
            </w:r>
            <w:proofErr w:type="gramEnd"/>
            <w:r>
              <w:t xml:space="preserve"> </w:t>
            </w:r>
            <w:proofErr w:type="spellStart"/>
            <w:r w:rsidR="005F0C69">
              <w:t>Kerukunan</w:t>
            </w:r>
            <w:proofErr w:type="spellEnd"/>
            <w:r w:rsidR="005F0C69">
              <w:t xml:space="preserve"> dan dialog </w:t>
            </w:r>
            <w:proofErr w:type="spellStart"/>
            <w:r w:rsidR="005F0C69">
              <w:t>antar</w:t>
            </w:r>
            <w:proofErr w:type="spellEnd"/>
            <w:r w:rsidR="005F0C69">
              <w:t xml:space="preserve"> agama</w:t>
            </w:r>
          </w:p>
          <w:p w14:paraId="11BF7624" w14:textId="2668AC40" w:rsidR="00950525" w:rsidRPr="00FA0018" w:rsidRDefault="00950525" w:rsidP="006A376F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gramStart"/>
            <w:r>
              <w:t>E :</w:t>
            </w:r>
            <w:proofErr w:type="gramEnd"/>
            <w:r>
              <w:t xml:space="preserve"> </w:t>
            </w:r>
            <w:proofErr w:type="spellStart"/>
            <w:r w:rsidR="005F0C69">
              <w:t>Tugas</w:t>
            </w:r>
            <w:proofErr w:type="spellEnd"/>
            <w:r w:rsidR="007E2B12">
              <w:t xml:space="preserve"> </w:t>
            </w:r>
            <w:proofErr w:type="spellStart"/>
            <w:r w:rsidR="007E2B12">
              <w:t>panggilan</w:t>
            </w:r>
            <w:proofErr w:type="spellEnd"/>
            <w:r w:rsidR="007E2B12">
              <w:t xml:space="preserve"> </w:t>
            </w:r>
            <w:proofErr w:type="spellStart"/>
            <w:r w:rsidR="007E2B12">
              <w:t>gereja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7923F4E7" w14:textId="77777777" w:rsidR="00FA0018" w:rsidRPr="00FA0018" w:rsidRDefault="00FA0018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 w:rsidRPr="00FA0018">
              <w:rPr>
                <w:bCs/>
              </w:rPr>
              <w:t>Mengucapkan</w:t>
            </w:r>
            <w:proofErr w:type="spellEnd"/>
            <w:r w:rsidRPr="00FA0018">
              <w:rPr>
                <w:bCs/>
              </w:rPr>
              <w:t xml:space="preserve"> </w:t>
            </w:r>
            <w:proofErr w:type="spellStart"/>
            <w:r w:rsidRPr="00FA0018">
              <w:rPr>
                <w:bCs/>
              </w:rPr>
              <w:t>salam</w:t>
            </w:r>
            <w:proofErr w:type="spellEnd"/>
          </w:p>
          <w:p w14:paraId="73773A1A" w14:textId="77777777" w:rsidR="00FA0018" w:rsidRPr="00FA0018" w:rsidRDefault="00FA0018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 w:rsidRPr="00FA0018">
              <w:rPr>
                <w:bCs/>
              </w:rPr>
              <w:t>Memperhatikan</w:t>
            </w:r>
            <w:proofErr w:type="spellEnd"/>
            <w:r w:rsidRPr="00FA0018">
              <w:rPr>
                <w:bCs/>
              </w:rPr>
              <w:t xml:space="preserve"> dan </w:t>
            </w:r>
            <w:proofErr w:type="spellStart"/>
            <w:r w:rsidRPr="00FA0018">
              <w:rPr>
                <w:bCs/>
              </w:rPr>
              <w:t>menyimak</w:t>
            </w:r>
            <w:proofErr w:type="spellEnd"/>
            <w:r w:rsidRPr="00FA0018">
              <w:rPr>
                <w:bCs/>
              </w:rPr>
              <w:t xml:space="preserve"> </w:t>
            </w:r>
            <w:proofErr w:type="spellStart"/>
            <w:r w:rsidRPr="00FA0018">
              <w:rPr>
                <w:bCs/>
              </w:rPr>
              <w:t>dose</w:t>
            </w:r>
            <w:r w:rsidR="00D21F9C">
              <w:rPr>
                <w:bCs/>
              </w:rPr>
              <w:t>n</w:t>
            </w:r>
            <w:proofErr w:type="spellEnd"/>
            <w:r w:rsidR="00D21F9C">
              <w:rPr>
                <w:bCs/>
              </w:rPr>
              <w:t xml:space="preserve"> yang </w:t>
            </w:r>
            <w:proofErr w:type="spellStart"/>
            <w:r w:rsidR="00D21F9C">
              <w:rPr>
                <w:bCs/>
              </w:rPr>
              <w:t>menjelaskan</w:t>
            </w:r>
            <w:proofErr w:type="spellEnd"/>
            <w:r w:rsidR="00D21F9C">
              <w:rPr>
                <w:bCs/>
              </w:rPr>
              <w:t xml:space="preserve"> RPS</w:t>
            </w:r>
          </w:p>
          <w:p w14:paraId="3FFCDEC6" w14:textId="77777777" w:rsidR="00FA0018" w:rsidRDefault="00D21F9C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</w:pPr>
            <w:proofErr w:type="spellStart"/>
            <w:r>
              <w:t>Mencatat</w:t>
            </w:r>
            <w:proofErr w:type="spellEnd"/>
            <w:r>
              <w:t xml:space="preserve"> no hp dan email </w:t>
            </w:r>
            <w:proofErr w:type="spellStart"/>
            <w:r>
              <w:t>dosen</w:t>
            </w:r>
            <w:proofErr w:type="spellEnd"/>
          </w:p>
          <w:p w14:paraId="62FB17FC" w14:textId="77777777" w:rsidR="00D21F9C" w:rsidRDefault="00D21F9C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no hp dan </w:t>
            </w:r>
            <w:proofErr w:type="spellStart"/>
            <w:r>
              <w:t>alamat</w:t>
            </w:r>
            <w:proofErr w:type="spellEnd"/>
            <w:r>
              <w:t xml:space="preserve"> email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  <w:p w14:paraId="55D41861" w14:textId="77777777" w:rsidR="00D21F9C" w:rsidRDefault="00D21F9C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</w:pPr>
            <w:proofErr w:type="spellStart"/>
            <w:r>
              <w:t>Menyimak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menginformasikan</w:t>
            </w:r>
            <w:proofErr w:type="spellEnd"/>
            <w:r>
              <w:t xml:space="preserve"> pass word e learning</w:t>
            </w:r>
          </w:p>
          <w:p w14:paraId="44B8286A" w14:textId="77777777" w:rsidR="00D21F9C" w:rsidRDefault="00D21F9C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</w:pPr>
            <w:proofErr w:type="spellStart"/>
            <w:r>
              <w:t>Mengambil</w:t>
            </w:r>
            <w:proofErr w:type="spellEnd"/>
            <w:r>
              <w:t xml:space="preserve"> pass word e learning di TU Prodi pada </w:t>
            </w:r>
            <w:proofErr w:type="spellStart"/>
            <w:r>
              <w:t>tanggal</w:t>
            </w:r>
            <w:proofErr w:type="spellEnd"/>
            <w:r>
              <w:t xml:space="preserve"> 6 September 2019</w:t>
            </w:r>
          </w:p>
          <w:p w14:paraId="67F348EA" w14:textId="77777777" w:rsidR="00D21F9C" w:rsidRDefault="00D21F9C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</w:pPr>
            <w:proofErr w:type="spellStart"/>
            <w:r>
              <w:t>Menyimak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prosentase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  <w:p w14:paraId="7B41341D" w14:textId="77777777" w:rsidR="00D21F9C" w:rsidRDefault="00D21F9C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</w:pPr>
            <w:proofErr w:type="spellStart"/>
            <w:r>
              <w:t>Menyimak</w:t>
            </w:r>
            <w:proofErr w:type="spellEnd"/>
            <w:r>
              <w:t xml:space="preserve"> rubric </w:t>
            </w:r>
            <w:proofErr w:type="spellStart"/>
            <w:r>
              <w:t>penilaian</w:t>
            </w:r>
            <w:proofErr w:type="spellEnd"/>
            <w:r>
              <w:t xml:space="preserve"> non </w:t>
            </w:r>
            <w:proofErr w:type="spellStart"/>
            <w:r>
              <w:t>tes</w:t>
            </w:r>
            <w:proofErr w:type="spellEnd"/>
          </w:p>
          <w:p w14:paraId="0F792716" w14:textId="77777777" w:rsidR="00D21F9C" w:rsidRPr="00FA0018" w:rsidRDefault="00D21F9C" w:rsidP="00FA00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4" w:hanging="357"/>
            </w:pPr>
            <w:proofErr w:type="spellStart"/>
            <w:r>
              <w:t>Membagi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5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dan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dipresentasikan</w:t>
            </w:r>
            <w:proofErr w:type="spellEnd"/>
            <w:r>
              <w:t xml:space="preserve"> pada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DD35DC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Infocus</w:t>
            </w:r>
            <w:proofErr w:type="spellEnd"/>
            <w:r w:rsidRPr="00FA0018">
              <w:rPr>
                <w:sz w:val="24"/>
              </w:rPr>
              <w:t>, File Power Point</w:t>
            </w:r>
          </w:p>
        </w:tc>
      </w:tr>
      <w:tr w:rsidR="00FA0018" w:rsidRPr="00FA0018" w14:paraId="7F028BCF" w14:textId="77777777" w:rsidTr="00241E2D">
        <w:tc>
          <w:tcPr>
            <w:tcW w:w="1690" w:type="dxa"/>
            <w:shd w:val="clear" w:color="auto" w:fill="auto"/>
            <w:vAlign w:val="center"/>
          </w:tcPr>
          <w:p w14:paraId="6A2C5C79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Penyajian</w:t>
            </w:r>
            <w:proofErr w:type="spellEnd"/>
          </w:p>
        </w:tc>
        <w:tc>
          <w:tcPr>
            <w:tcW w:w="5245" w:type="dxa"/>
            <w:shd w:val="clear" w:color="auto" w:fill="auto"/>
            <w:vAlign w:val="center"/>
          </w:tcPr>
          <w:p w14:paraId="42E46EC4" w14:textId="69F7F2CD" w:rsidR="00FA0018" w:rsidRPr="00FA0018" w:rsidRDefault="00FA0018" w:rsidP="00FA00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6" w:hanging="142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Penyajian</w:t>
            </w:r>
            <w:proofErr w:type="spellEnd"/>
            <w:r w:rsidRPr="00FA0018">
              <w:rPr>
                <w:sz w:val="24"/>
              </w:rPr>
              <w:t xml:space="preserve"> </w:t>
            </w:r>
            <w:proofErr w:type="spellStart"/>
            <w:r w:rsidR="00CE01C0">
              <w:rPr>
                <w:sz w:val="24"/>
              </w:rPr>
              <w:t>kuliah</w:t>
            </w:r>
            <w:proofErr w:type="spellEnd"/>
            <w:r w:rsidR="00CE01C0">
              <w:rPr>
                <w:sz w:val="24"/>
              </w:rPr>
              <w:t xml:space="preserve"> </w:t>
            </w:r>
            <w:proofErr w:type="spellStart"/>
            <w:r w:rsidR="00CE01C0">
              <w:rPr>
                <w:sz w:val="24"/>
              </w:rPr>
              <w:t>pertemuan</w:t>
            </w:r>
            <w:proofErr w:type="spellEnd"/>
            <w:r w:rsidR="00CE01C0">
              <w:rPr>
                <w:sz w:val="24"/>
              </w:rPr>
              <w:t xml:space="preserve"> 1 </w:t>
            </w:r>
            <w:proofErr w:type="spellStart"/>
            <w:r w:rsidR="007E2B12">
              <w:rPr>
                <w:sz w:val="24"/>
              </w:rPr>
              <w:t>Pengertian</w:t>
            </w:r>
            <w:proofErr w:type="spellEnd"/>
            <w:r w:rsidR="007E2B12">
              <w:rPr>
                <w:sz w:val="24"/>
              </w:rPr>
              <w:t xml:space="preserve"> agama dan </w:t>
            </w:r>
            <w:proofErr w:type="spellStart"/>
            <w:r w:rsidR="007E2B12">
              <w:rPr>
                <w:sz w:val="24"/>
              </w:rPr>
              <w:t>sejarah</w:t>
            </w:r>
            <w:proofErr w:type="spellEnd"/>
            <w:r w:rsidR="007E2B12">
              <w:rPr>
                <w:sz w:val="24"/>
              </w:rPr>
              <w:t xml:space="preserve"> </w:t>
            </w:r>
            <w:proofErr w:type="spellStart"/>
            <w:r w:rsidR="007E2B12">
              <w:rPr>
                <w:sz w:val="24"/>
              </w:rPr>
              <w:t>perkembangannya</w:t>
            </w:r>
            <w:proofErr w:type="spellEnd"/>
          </w:p>
          <w:p w14:paraId="507A39C2" w14:textId="77777777" w:rsidR="00FA0018" w:rsidRPr="00CE01C0" w:rsidRDefault="00FA0018" w:rsidP="00CE01C0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7C06982C" w14:textId="24389D57" w:rsidR="00FA0018" w:rsidRPr="00FA0018" w:rsidRDefault="00D21F9C" w:rsidP="00FA001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26" w:hanging="198"/>
            </w:pPr>
            <w:proofErr w:type="spellStart"/>
            <w:r>
              <w:t>Menyimak</w:t>
            </w:r>
            <w:proofErr w:type="spellEnd"/>
            <w:r>
              <w:t xml:space="preserve"> </w:t>
            </w:r>
            <w:proofErr w:type="spellStart"/>
            <w:r>
              <w:t>pemaparan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r w:rsidR="007E2B12">
              <w:t xml:space="preserve">agama dan </w:t>
            </w:r>
            <w:proofErr w:type="spellStart"/>
            <w:r w:rsidR="007E2B12">
              <w:t>sejarah</w:t>
            </w:r>
            <w:proofErr w:type="spellEnd"/>
            <w:r w:rsidR="007E2B12">
              <w:t xml:space="preserve"> </w:t>
            </w:r>
            <w:proofErr w:type="spellStart"/>
            <w:r w:rsidR="007E2B12">
              <w:t>perkembangannya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408C1E1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 w:rsidRPr="00FA0018">
              <w:rPr>
                <w:sz w:val="24"/>
              </w:rPr>
              <w:t>Flip chart</w:t>
            </w:r>
          </w:p>
        </w:tc>
      </w:tr>
      <w:tr w:rsidR="00FA0018" w:rsidRPr="00FA0018" w14:paraId="3A95B7B8" w14:textId="77777777" w:rsidTr="00241E2D">
        <w:tc>
          <w:tcPr>
            <w:tcW w:w="1690" w:type="dxa"/>
            <w:shd w:val="clear" w:color="auto" w:fill="auto"/>
            <w:vAlign w:val="center"/>
          </w:tcPr>
          <w:p w14:paraId="1FBA7172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Penutup</w:t>
            </w:r>
            <w:proofErr w:type="spellEnd"/>
          </w:p>
        </w:tc>
        <w:tc>
          <w:tcPr>
            <w:tcW w:w="5245" w:type="dxa"/>
            <w:shd w:val="clear" w:color="auto" w:fill="auto"/>
            <w:vAlign w:val="center"/>
          </w:tcPr>
          <w:p w14:paraId="4E9EF5F5" w14:textId="77777777" w:rsidR="00FA0018" w:rsidRPr="00FA0018" w:rsidRDefault="00FA0018" w:rsidP="00FA00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Menyimpulkan</w:t>
            </w:r>
            <w:proofErr w:type="spellEnd"/>
            <w:r w:rsidRPr="00FA0018">
              <w:rPr>
                <w:sz w:val="24"/>
              </w:rPr>
              <w:t xml:space="preserve">  dan </w:t>
            </w:r>
            <w:proofErr w:type="spellStart"/>
            <w:r w:rsidRPr="00FA0018">
              <w:rPr>
                <w:sz w:val="24"/>
              </w:rPr>
              <w:t>memberi</w:t>
            </w:r>
            <w:proofErr w:type="spellEnd"/>
            <w:r w:rsidRPr="00FA0018">
              <w:rPr>
                <w:sz w:val="24"/>
              </w:rPr>
              <w:t xml:space="preserve"> </w:t>
            </w:r>
            <w:r w:rsidRPr="00FA0018">
              <w:rPr>
                <w:i/>
              </w:rPr>
              <w:t>feedback</w:t>
            </w:r>
          </w:p>
          <w:p w14:paraId="434EA626" w14:textId="3983C3B5" w:rsidR="00FA0018" w:rsidRPr="00FA0018" w:rsidRDefault="00FA0018" w:rsidP="00FA00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Memberi</w:t>
            </w:r>
            <w:proofErr w:type="spellEnd"/>
            <w:r w:rsidRPr="00FA0018">
              <w:rPr>
                <w:sz w:val="24"/>
              </w:rPr>
              <w:t xml:space="preserve"> </w:t>
            </w:r>
            <w:proofErr w:type="spellStart"/>
            <w:r w:rsidRPr="00FA0018">
              <w:rPr>
                <w:sz w:val="24"/>
              </w:rPr>
              <w:t>tugas</w:t>
            </w:r>
            <w:proofErr w:type="spellEnd"/>
            <w:r w:rsidRPr="00FA0018">
              <w:rPr>
                <w:sz w:val="24"/>
              </w:rPr>
              <w:t xml:space="preserve"> </w:t>
            </w:r>
            <w:proofErr w:type="spellStart"/>
            <w:r w:rsidR="00D21F9C">
              <w:rPr>
                <w:sz w:val="24"/>
              </w:rPr>
              <w:t>kepada</w:t>
            </w:r>
            <w:proofErr w:type="spellEnd"/>
            <w:r w:rsidR="00D21F9C">
              <w:rPr>
                <w:sz w:val="24"/>
              </w:rPr>
              <w:t xml:space="preserve"> </w:t>
            </w:r>
            <w:proofErr w:type="spellStart"/>
            <w:r w:rsidR="00D21F9C">
              <w:rPr>
                <w:sz w:val="24"/>
              </w:rPr>
              <w:t>mahasiswa</w:t>
            </w:r>
            <w:proofErr w:type="spellEnd"/>
            <w:r w:rsidR="00D21F9C">
              <w:rPr>
                <w:sz w:val="24"/>
              </w:rPr>
              <w:t xml:space="preserve"> </w:t>
            </w:r>
            <w:proofErr w:type="spellStart"/>
            <w:r w:rsidR="00D21F9C">
              <w:rPr>
                <w:sz w:val="24"/>
              </w:rPr>
              <w:t>untuk</w:t>
            </w:r>
            <w:proofErr w:type="spellEnd"/>
            <w:r w:rsidR="00D21F9C">
              <w:rPr>
                <w:sz w:val="24"/>
              </w:rPr>
              <w:t xml:space="preserve"> </w:t>
            </w:r>
            <w:proofErr w:type="spellStart"/>
            <w:r w:rsidR="00D21F9C">
              <w:rPr>
                <w:sz w:val="24"/>
              </w:rPr>
              <w:t>mengambil</w:t>
            </w:r>
            <w:proofErr w:type="spellEnd"/>
            <w:r w:rsidR="00D21F9C">
              <w:rPr>
                <w:sz w:val="24"/>
              </w:rPr>
              <w:t xml:space="preserve"> pass word di TU Prodi </w:t>
            </w:r>
            <w:proofErr w:type="spellStart"/>
            <w:r w:rsidR="00D21F9C">
              <w:rPr>
                <w:sz w:val="24"/>
              </w:rPr>
              <w:t>masing-masing</w:t>
            </w:r>
            <w:proofErr w:type="spellEnd"/>
            <w:r w:rsidR="00D21F9C">
              <w:rPr>
                <w:sz w:val="24"/>
              </w:rPr>
              <w:t xml:space="preserve"> pada </w:t>
            </w:r>
            <w:proofErr w:type="spellStart"/>
            <w:r w:rsidR="00D21F9C">
              <w:rPr>
                <w:sz w:val="24"/>
              </w:rPr>
              <w:t>Jumat</w:t>
            </w:r>
            <w:proofErr w:type="spellEnd"/>
            <w:r w:rsidR="00D21F9C">
              <w:rPr>
                <w:sz w:val="24"/>
              </w:rPr>
              <w:t xml:space="preserve"> 6 September 2019, dan </w:t>
            </w:r>
            <w:proofErr w:type="spellStart"/>
            <w:r w:rsidR="00D21F9C">
              <w:rPr>
                <w:sz w:val="24"/>
              </w:rPr>
              <w:t>mengerjakan</w:t>
            </w:r>
            <w:proofErr w:type="spellEnd"/>
            <w:r w:rsidR="00D21F9C">
              <w:rPr>
                <w:sz w:val="24"/>
              </w:rPr>
              <w:t xml:space="preserve"> </w:t>
            </w:r>
            <w:proofErr w:type="spellStart"/>
            <w:r w:rsidR="00D21F9C">
              <w:rPr>
                <w:sz w:val="24"/>
              </w:rPr>
              <w:t>tugas</w:t>
            </w:r>
            <w:proofErr w:type="spellEnd"/>
            <w:r w:rsidR="00D21F9C">
              <w:rPr>
                <w:sz w:val="24"/>
              </w:rPr>
              <w:t xml:space="preserve"> </w:t>
            </w:r>
            <w:proofErr w:type="spellStart"/>
            <w:r w:rsidR="00D21F9C">
              <w:rPr>
                <w:sz w:val="24"/>
              </w:rPr>
              <w:t>pertemuan</w:t>
            </w:r>
            <w:proofErr w:type="spellEnd"/>
            <w:r w:rsidR="00D21F9C">
              <w:rPr>
                <w:sz w:val="24"/>
              </w:rPr>
              <w:t xml:space="preserve"> 1 </w:t>
            </w:r>
            <w:proofErr w:type="spellStart"/>
            <w:r w:rsidR="00D21F9C">
              <w:rPr>
                <w:sz w:val="24"/>
              </w:rPr>
              <w:t>berupa</w:t>
            </w:r>
            <w:proofErr w:type="spellEnd"/>
            <w:r w:rsidR="00D21F9C">
              <w:rPr>
                <w:sz w:val="24"/>
              </w:rPr>
              <w:t xml:space="preserve"> </w:t>
            </w:r>
            <w:r w:rsidR="007E2B12">
              <w:rPr>
                <w:sz w:val="24"/>
              </w:rPr>
              <w:t xml:space="preserve">discovery learning “Agama dan </w:t>
            </w:r>
            <w:proofErr w:type="spellStart"/>
            <w:r w:rsidR="007E2B12">
              <w:rPr>
                <w:sz w:val="24"/>
              </w:rPr>
              <w:t>fungsinya</w:t>
            </w:r>
            <w:proofErr w:type="spellEnd"/>
            <w:r w:rsidR="007E2B12">
              <w:rPr>
                <w:sz w:val="24"/>
              </w:rPr>
              <w:t xml:space="preserve"> </w:t>
            </w:r>
            <w:proofErr w:type="spellStart"/>
            <w:r w:rsidR="007E2B12">
              <w:rPr>
                <w:sz w:val="24"/>
              </w:rPr>
              <w:t>dalam</w:t>
            </w:r>
            <w:proofErr w:type="spellEnd"/>
            <w:r w:rsidR="007E2B12">
              <w:rPr>
                <w:sz w:val="24"/>
              </w:rPr>
              <w:t xml:space="preserve"> </w:t>
            </w:r>
            <w:proofErr w:type="spellStart"/>
            <w:r w:rsidR="007E2B12">
              <w:rPr>
                <w:sz w:val="24"/>
              </w:rPr>
              <w:t>kehidupan</w:t>
            </w:r>
            <w:proofErr w:type="spellEnd"/>
            <w:r w:rsidR="007E2B12">
              <w:rPr>
                <w:sz w:val="24"/>
              </w:rPr>
              <w:t xml:space="preserve"> </w:t>
            </w:r>
            <w:proofErr w:type="spellStart"/>
            <w:r w:rsidR="007E2B12">
              <w:rPr>
                <w:sz w:val="24"/>
              </w:rPr>
              <w:t>manusia</w:t>
            </w:r>
            <w:proofErr w:type="spellEnd"/>
            <w:r w:rsidR="007E2B12">
              <w:rPr>
                <w:sz w:val="24"/>
              </w:rPr>
              <w:t xml:space="preserve"> dan </w:t>
            </w:r>
            <w:proofErr w:type="spellStart"/>
            <w:r w:rsidR="007E2B12">
              <w:rPr>
                <w:sz w:val="24"/>
              </w:rPr>
              <w:t>masyarakat</w:t>
            </w:r>
            <w:proofErr w:type="spellEnd"/>
            <w:r w:rsidR="007E2B12">
              <w:rPr>
                <w:sz w:val="24"/>
              </w:rPr>
              <w:t>”</w:t>
            </w:r>
            <w:r w:rsidR="00D21F9C">
              <w:rPr>
                <w:sz w:val="24"/>
              </w:rPr>
              <w:t xml:space="preserve">, yang </w:t>
            </w:r>
            <w:proofErr w:type="spellStart"/>
            <w:r w:rsidR="00D21F9C">
              <w:rPr>
                <w:sz w:val="24"/>
              </w:rPr>
              <w:t>dikumpulkan</w:t>
            </w:r>
            <w:proofErr w:type="spellEnd"/>
            <w:r w:rsidR="00D21F9C">
              <w:rPr>
                <w:sz w:val="24"/>
              </w:rPr>
              <w:t xml:space="preserve"> pada </w:t>
            </w:r>
            <w:proofErr w:type="spellStart"/>
            <w:r w:rsidR="00D21F9C">
              <w:rPr>
                <w:sz w:val="24"/>
              </w:rPr>
              <w:t>pertemuan</w:t>
            </w:r>
            <w:proofErr w:type="spellEnd"/>
            <w:r w:rsidR="00D21F9C">
              <w:rPr>
                <w:sz w:val="24"/>
              </w:rPr>
              <w:t xml:space="preserve"> 2</w:t>
            </w:r>
          </w:p>
          <w:p w14:paraId="3B48DA18" w14:textId="77777777" w:rsidR="00FA0018" w:rsidRPr="00D21F9C" w:rsidRDefault="00FA0018" w:rsidP="00D21F9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Menutup</w:t>
            </w:r>
            <w:proofErr w:type="spellEnd"/>
            <w:r w:rsidRPr="00FA0018">
              <w:rPr>
                <w:sz w:val="24"/>
              </w:rPr>
              <w:t xml:space="preserve"> </w:t>
            </w:r>
            <w:proofErr w:type="spellStart"/>
            <w:r w:rsidRPr="00FA0018">
              <w:rPr>
                <w:sz w:val="24"/>
              </w:rPr>
              <w:t>dengan</w:t>
            </w:r>
            <w:proofErr w:type="spellEnd"/>
            <w:r w:rsidRPr="00FA0018">
              <w:rPr>
                <w:sz w:val="24"/>
              </w:rPr>
              <w:t xml:space="preserve"> </w:t>
            </w:r>
            <w:proofErr w:type="spellStart"/>
            <w:r w:rsidRPr="00FA0018">
              <w:rPr>
                <w:sz w:val="24"/>
              </w:rPr>
              <w:t>doa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74E39FD6" w14:textId="77777777" w:rsidR="00FA0018" w:rsidRPr="00FA0018" w:rsidRDefault="00FA0018" w:rsidP="00FA00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1" w:hanging="122"/>
            </w:pPr>
            <w:proofErr w:type="spellStart"/>
            <w:r w:rsidRPr="00FA0018">
              <w:t>Menyimpulkan</w:t>
            </w:r>
            <w:proofErr w:type="spellEnd"/>
          </w:p>
          <w:p w14:paraId="5B77BBC4" w14:textId="77777777" w:rsidR="00FA0018" w:rsidRPr="00FA0018" w:rsidRDefault="00FA0018" w:rsidP="00FA00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1" w:hanging="122"/>
            </w:pPr>
            <w:proofErr w:type="spellStart"/>
            <w:r w:rsidRPr="00FA0018">
              <w:t>Memberikan</w:t>
            </w:r>
            <w:proofErr w:type="spellEnd"/>
            <w:r w:rsidRPr="00FA0018">
              <w:t xml:space="preserve">  </w:t>
            </w:r>
            <w:r w:rsidRPr="00FA0018">
              <w:rPr>
                <w:i/>
              </w:rPr>
              <w:t>feedback</w:t>
            </w:r>
          </w:p>
          <w:p w14:paraId="1B6B451E" w14:textId="538DF863" w:rsidR="00FA0018" w:rsidRPr="00FA0018" w:rsidRDefault="00FA0018" w:rsidP="00FA00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1" w:hanging="122"/>
            </w:pPr>
            <w:proofErr w:type="spellStart"/>
            <w:r w:rsidRPr="00FA0018">
              <w:t>Menyampaikan</w:t>
            </w:r>
            <w:proofErr w:type="spellEnd"/>
            <w:r w:rsidRPr="00FA0018">
              <w:t xml:space="preserve"> </w:t>
            </w:r>
            <w:proofErr w:type="spellStart"/>
            <w:r w:rsidR="007E2B12">
              <w:t>tugas</w:t>
            </w:r>
            <w:proofErr w:type="spellEnd"/>
            <w:r w:rsidR="007E2B12">
              <w:t xml:space="preserve"> </w:t>
            </w:r>
            <w:r w:rsidRPr="00FA0018">
              <w:t xml:space="preserve">dan </w:t>
            </w:r>
            <w:proofErr w:type="spellStart"/>
            <w:r w:rsidRPr="00FA0018">
              <w:t>penguatan</w:t>
            </w:r>
            <w:proofErr w:type="spellEnd"/>
          </w:p>
          <w:p w14:paraId="7D474D7C" w14:textId="77777777" w:rsidR="00FA0018" w:rsidRPr="00FA0018" w:rsidRDefault="00FA0018" w:rsidP="00FA00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1" w:hanging="122"/>
            </w:pPr>
            <w:proofErr w:type="spellStart"/>
            <w:r w:rsidRPr="00FA0018">
              <w:t>Menyimak</w:t>
            </w:r>
            <w:proofErr w:type="spellEnd"/>
            <w:r w:rsidRPr="00FA0018">
              <w:t xml:space="preserve"> </w:t>
            </w:r>
            <w:r w:rsidRPr="00FA0018">
              <w:rPr>
                <w:i/>
              </w:rPr>
              <w:t xml:space="preserve">bridging material </w:t>
            </w:r>
            <w:proofErr w:type="spellStart"/>
            <w:r w:rsidRPr="00FA0018">
              <w:t>untuk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pertemuan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berikutnya</w:t>
            </w:r>
            <w:proofErr w:type="spellEnd"/>
          </w:p>
          <w:p w14:paraId="33749A17" w14:textId="77777777" w:rsidR="00FA0018" w:rsidRPr="00FA0018" w:rsidRDefault="00FA0018" w:rsidP="00FA00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1" w:hanging="122"/>
            </w:pPr>
            <w:proofErr w:type="spellStart"/>
            <w:r w:rsidRPr="00FA0018">
              <w:t>Menerima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penugasan</w:t>
            </w:r>
            <w:proofErr w:type="spellEnd"/>
            <w:r w:rsidRPr="00FA0018">
              <w:t xml:space="preserve"> yang </w:t>
            </w:r>
            <w:proofErr w:type="spellStart"/>
            <w:r w:rsidRPr="00FA0018">
              <w:t>berkenaan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dengan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pertemuan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hari</w:t>
            </w:r>
            <w:proofErr w:type="spellEnd"/>
            <w:r w:rsidRPr="00FA0018">
              <w:t xml:space="preserve"> </w:t>
            </w:r>
            <w:proofErr w:type="spellStart"/>
            <w:r w:rsidRPr="00FA0018">
              <w:t>ini</w:t>
            </w:r>
            <w:proofErr w:type="spellEnd"/>
            <w:r w:rsidRPr="00FA0018">
              <w:t xml:space="preserve"> dan </w:t>
            </w:r>
            <w:proofErr w:type="spellStart"/>
            <w:r w:rsidRPr="00FA0018">
              <w:t>berikutnya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B482A91" w14:textId="77777777" w:rsidR="00FA0018" w:rsidRPr="00FA0018" w:rsidRDefault="00FA0018" w:rsidP="00C7188D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 w:rsidRPr="00FA0018">
              <w:rPr>
                <w:sz w:val="24"/>
              </w:rPr>
              <w:t>Infocus</w:t>
            </w:r>
            <w:proofErr w:type="spellEnd"/>
            <w:r w:rsidRPr="00FA0018">
              <w:rPr>
                <w:sz w:val="24"/>
              </w:rPr>
              <w:t>, File Power Point</w:t>
            </w:r>
          </w:p>
        </w:tc>
      </w:tr>
    </w:tbl>
    <w:p w14:paraId="1CB5ECC8" w14:textId="77777777" w:rsidR="00FA0018" w:rsidRPr="00FA0018" w:rsidRDefault="00FA0018" w:rsidP="00FA001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0A496D75" w14:textId="77777777" w:rsidR="00FA0018" w:rsidRPr="00FA0018" w:rsidRDefault="00FA0018" w:rsidP="00FA00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4"/>
        </w:rPr>
      </w:pPr>
      <w:proofErr w:type="spellStart"/>
      <w:r w:rsidRPr="00FA0018">
        <w:rPr>
          <w:b/>
          <w:sz w:val="24"/>
        </w:rPr>
        <w:t>Instrumen</w:t>
      </w:r>
      <w:proofErr w:type="spellEnd"/>
      <w:r w:rsidRPr="00FA0018">
        <w:rPr>
          <w:b/>
          <w:sz w:val="24"/>
        </w:rPr>
        <w:t xml:space="preserve"> </w:t>
      </w:r>
      <w:proofErr w:type="spellStart"/>
      <w:r w:rsidRPr="00FA0018">
        <w:rPr>
          <w:b/>
          <w:sz w:val="24"/>
        </w:rPr>
        <w:t>Evaluasi</w:t>
      </w:r>
      <w:proofErr w:type="spellEnd"/>
      <w:r w:rsidRPr="00FA0018">
        <w:rPr>
          <w:b/>
          <w:sz w:val="24"/>
        </w:rPr>
        <w:tab/>
        <w:t>:</w:t>
      </w:r>
    </w:p>
    <w:p w14:paraId="3DF8C8D7" w14:textId="77777777" w:rsidR="00FA0018" w:rsidRPr="00FA0018" w:rsidRDefault="00FA0018" w:rsidP="00FA001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proofErr w:type="spellStart"/>
      <w:r w:rsidRPr="00FA0018">
        <w:rPr>
          <w:sz w:val="24"/>
        </w:rPr>
        <w:t>Menggunakan</w:t>
      </w:r>
      <w:proofErr w:type="spellEnd"/>
      <w:r w:rsidRPr="00FA0018">
        <w:rPr>
          <w:sz w:val="24"/>
        </w:rPr>
        <w:t xml:space="preserve"> </w:t>
      </w:r>
      <w:proofErr w:type="spellStart"/>
      <w:r w:rsidRPr="00FA0018">
        <w:rPr>
          <w:sz w:val="24"/>
        </w:rPr>
        <w:t>lembar</w:t>
      </w:r>
      <w:proofErr w:type="spellEnd"/>
      <w:r w:rsidRPr="00FA0018">
        <w:rPr>
          <w:sz w:val="24"/>
        </w:rPr>
        <w:t xml:space="preserve"> </w:t>
      </w:r>
      <w:proofErr w:type="spellStart"/>
      <w:r w:rsidRPr="00FA0018">
        <w:rPr>
          <w:sz w:val="24"/>
        </w:rPr>
        <w:t>penilaian</w:t>
      </w:r>
      <w:proofErr w:type="spellEnd"/>
      <w:r w:rsidRPr="00FA0018">
        <w:rPr>
          <w:sz w:val="24"/>
        </w:rPr>
        <w:t xml:space="preserve"> </w:t>
      </w:r>
      <w:proofErr w:type="spellStart"/>
      <w:r w:rsidRPr="00FA0018">
        <w:rPr>
          <w:sz w:val="24"/>
        </w:rPr>
        <w:t>hasil</w:t>
      </w:r>
      <w:proofErr w:type="spellEnd"/>
      <w:r w:rsidRPr="00FA0018">
        <w:rPr>
          <w:sz w:val="24"/>
        </w:rPr>
        <w:t xml:space="preserve"> </w:t>
      </w:r>
      <w:proofErr w:type="spellStart"/>
      <w:r w:rsidRPr="00FA0018">
        <w:rPr>
          <w:sz w:val="24"/>
        </w:rPr>
        <w:t>belajar</w:t>
      </w:r>
      <w:proofErr w:type="spellEnd"/>
    </w:p>
    <w:p w14:paraId="0C3DC7CF" w14:textId="77777777" w:rsidR="00FA0018" w:rsidRPr="00FA0018" w:rsidRDefault="00FA0018" w:rsidP="00FA0018">
      <w:pPr>
        <w:pStyle w:val="ListParagraph"/>
        <w:spacing w:after="0" w:line="240" w:lineRule="auto"/>
        <w:jc w:val="both"/>
        <w:rPr>
          <w:sz w:val="24"/>
        </w:rPr>
      </w:pPr>
    </w:p>
    <w:p w14:paraId="392712A9" w14:textId="77777777" w:rsidR="00FA0018" w:rsidRPr="001F1A42" w:rsidRDefault="00FA0018" w:rsidP="00FA00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4"/>
        </w:rPr>
      </w:pPr>
      <w:proofErr w:type="spellStart"/>
      <w:r w:rsidRPr="001F1A42">
        <w:rPr>
          <w:b/>
          <w:sz w:val="24"/>
        </w:rPr>
        <w:t>Sumber</w:t>
      </w:r>
      <w:proofErr w:type="spellEnd"/>
      <w:r w:rsidRPr="001F1A42">
        <w:rPr>
          <w:b/>
          <w:sz w:val="24"/>
        </w:rPr>
        <w:t xml:space="preserve"> </w:t>
      </w:r>
      <w:proofErr w:type="spellStart"/>
      <w:r w:rsidRPr="001F1A42">
        <w:rPr>
          <w:b/>
          <w:sz w:val="24"/>
        </w:rPr>
        <w:t>Rujukan</w:t>
      </w:r>
      <w:proofErr w:type="spellEnd"/>
      <w:r w:rsidRPr="001F1A42">
        <w:rPr>
          <w:b/>
          <w:sz w:val="24"/>
        </w:rPr>
        <w:tab/>
        <w:t>:</w:t>
      </w:r>
    </w:p>
    <w:p w14:paraId="2B03BBA8" w14:textId="77777777" w:rsidR="00D21F9C" w:rsidRPr="001F1A42" w:rsidRDefault="00D21F9C" w:rsidP="00D21F9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 w:rsidRPr="001F1A42">
        <w:rPr>
          <w:sz w:val="24"/>
          <w:szCs w:val="24"/>
        </w:rPr>
        <w:t>Buku</w:t>
      </w:r>
      <w:proofErr w:type="spellEnd"/>
      <w:r w:rsidRPr="001F1A42">
        <w:rPr>
          <w:sz w:val="24"/>
          <w:szCs w:val="24"/>
        </w:rPr>
        <w:t xml:space="preserve"> Ajar Mata </w:t>
      </w:r>
      <w:proofErr w:type="spellStart"/>
      <w:r w:rsidRPr="001F1A42">
        <w:rPr>
          <w:sz w:val="24"/>
          <w:szCs w:val="24"/>
        </w:rPr>
        <w:t>Kuliah</w:t>
      </w:r>
      <w:proofErr w:type="spellEnd"/>
      <w:r w:rsidRPr="001F1A42">
        <w:rPr>
          <w:sz w:val="24"/>
          <w:szCs w:val="24"/>
        </w:rPr>
        <w:t xml:space="preserve"> </w:t>
      </w:r>
      <w:proofErr w:type="spellStart"/>
      <w:r w:rsidRPr="001F1A42">
        <w:rPr>
          <w:sz w:val="24"/>
          <w:szCs w:val="24"/>
        </w:rPr>
        <w:t>Wajib</w:t>
      </w:r>
      <w:proofErr w:type="spellEnd"/>
      <w:r w:rsidRPr="001F1A42">
        <w:rPr>
          <w:sz w:val="24"/>
          <w:szCs w:val="24"/>
        </w:rPr>
        <w:t xml:space="preserve"> </w:t>
      </w:r>
      <w:proofErr w:type="spellStart"/>
      <w:r w:rsidRPr="001F1A42">
        <w:rPr>
          <w:sz w:val="24"/>
          <w:szCs w:val="24"/>
        </w:rPr>
        <w:t>Umum</w:t>
      </w:r>
      <w:proofErr w:type="spellEnd"/>
      <w:r w:rsidRPr="001F1A42">
        <w:rPr>
          <w:sz w:val="24"/>
          <w:szCs w:val="24"/>
        </w:rPr>
        <w:t xml:space="preserve">: Pendidikan Agama Kristen. </w:t>
      </w:r>
      <w:proofErr w:type="spellStart"/>
      <w:r w:rsidRPr="001F1A42">
        <w:rPr>
          <w:sz w:val="24"/>
          <w:szCs w:val="24"/>
        </w:rPr>
        <w:t>Direktoral</w:t>
      </w:r>
      <w:proofErr w:type="spellEnd"/>
      <w:r w:rsidRPr="001F1A42">
        <w:rPr>
          <w:sz w:val="24"/>
          <w:szCs w:val="24"/>
        </w:rPr>
        <w:t xml:space="preserve"> </w:t>
      </w:r>
      <w:proofErr w:type="spellStart"/>
      <w:r w:rsidRPr="001F1A42">
        <w:rPr>
          <w:sz w:val="24"/>
          <w:szCs w:val="24"/>
        </w:rPr>
        <w:t>Jenderal</w:t>
      </w:r>
      <w:proofErr w:type="spellEnd"/>
      <w:r w:rsidRPr="001F1A42">
        <w:rPr>
          <w:sz w:val="24"/>
          <w:szCs w:val="24"/>
        </w:rPr>
        <w:t xml:space="preserve"> </w:t>
      </w:r>
      <w:proofErr w:type="spellStart"/>
      <w:r w:rsidRPr="001F1A42">
        <w:rPr>
          <w:sz w:val="24"/>
          <w:szCs w:val="24"/>
        </w:rPr>
        <w:t>Pembelajaran</w:t>
      </w:r>
      <w:proofErr w:type="spellEnd"/>
      <w:r w:rsidRPr="001F1A42">
        <w:rPr>
          <w:sz w:val="24"/>
          <w:szCs w:val="24"/>
        </w:rPr>
        <w:t xml:space="preserve"> dan </w:t>
      </w:r>
      <w:proofErr w:type="spellStart"/>
      <w:r w:rsidRPr="001F1A42">
        <w:rPr>
          <w:sz w:val="24"/>
          <w:szCs w:val="24"/>
        </w:rPr>
        <w:t>Kemahasiswaan</w:t>
      </w:r>
      <w:proofErr w:type="spellEnd"/>
      <w:r w:rsidRPr="001F1A42">
        <w:rPr>
          <w:sz w:val="24"/>
          <w:szCs w:val="24"/>
        </w:rPr>
        <w:t xml:space="preserve"> </w:t>
      </w:r>
      <w:proofErr w:type="spellStart"/>
      <w:r w:rsidRPr="001F1A42">
        <w:rPr>
          <w:sz w:val="24"/>
          <w:szCs w:val="24"/>
        </w:rPr>
        <w:t>Kementrian</w:t>
      </w:r>
      <w:proofErr w:type="spellEnd"/>
      <w:r w:rsidRPr="001F1A42">
        <w:rPr>
          <w:sz w:val="24"/>
          <w:szCs w:val="24"/>
        </w:rPr>
        <w:t xml:space="preserve"> </w:t>
      </w:r>
      <w:proofErr w:type="spellStart"/>
      <w:r w:rsidRPr="001F1A42">
        <w:rPr>
          <w:sz w:val="24"/>
          <w:szCs w:val="24"/>
        </w:rPr>
        <w:t>Riset</w:t>
      </w:r>
      <w:proofErr w:type="spellEnd"/>
      <w:r w:rsidRPr="001F1A42">
        <w:rPr>
          <w:sz w:val="24"/>
          <w:szCs w:val="24"/>
        </w:rPr>
        <w:t xml:space="preserve">, </w:t>
      </w:r>
      <w:proofErr w:type="spellStart"/>
      <w:r w:rsidRPr="001F1A42">
        <w:rPr>
          <w:sz w:val="24"/>
          <w:szCs w:val="24"/>
        </w:rPr>
        <w:t>Teknologi</w:t>
      </w:r>
      <w:proofErr w:type="spellEnd"/>
      <w:r w:rsidRPr="001F1A42">
        <w:rPr>
          <w:sz w:val="24"/>
          <w:szCs w:val="24"/>
        </w:rPr>
        <w:t xml:space="preserve">, dan Pendidikan Tinggi </w:t>
      </w:r>
      <w:proofErr w:type="spellStart"/>
      <w:r w:rsidRPr="001F1A42">
        <w:rPr>
          <w:sz w:val="24"/>
          <w:szCs w:val="24"/>
        </w:rPr>
        <w:t>Republik</w:t>
      </w:r>
      <w:proofErr w:type="spellEnd"/>
      <w:r w:rsidRPr="001F1A42">
        <w:rPr>
          <w:sz w:val="24"/>
          <w:szCs w:val="24"/>
        </w:rPr>
        <w:t xml:space="preserve"> Indonesia, 2016.</w:t>
      </w:r>
    </w:p>
    <w:p w14:paraId="4942E2D7" w14:textId="0447DD9B" w:rsidR="00FA0018" w:rsidRPr="001F1A42" w:rsidRDefault="00D21F9C" w:rsidP="00D21F9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 w:rsidRPr="001F1A42">
        <w:rPr>
          <w:sz w:val="24"/>
          <w:szCs w:val="24"/>
        </w:rPr>
        <w:t>Buku</w:t>
      </w:r>
      <w:proofErr w:type="spellEnd"/>
      <w:r w:rsidRPr="001F1A42">
        <w:rPr>
          <w:sz w:val="24"/>
          <w:szCs w:val="24"/>
        </w:rPr>
        <w:t xml:space="preserve"> Ajar Mata </w:t>
      </w:r>
      <w:proofErr w:type="spellStart"/>
      <w:r w:rsidRPr="001F1A42">
        <w:rPr>
          <w:sz w:val="24"/>
          <w:szCs w:val="24"/>
        </w:rPr>
        <w:t>Kuliah</w:t>
      </w:r>
      <w:proofErr w:type="spellEnd"/>
      <w:r w:rsidRPr="001F1A42">
        <w:rPr>
          <w:sz w:val="24"/>
          <w:szCs w:val="24"/>
        </w:rPr>
        <w:t xml:space="preserve"> </w:t>
      </w:r>
      <w:proofErr w:type="spellStart"/>
      <w:r w:rsidR="007E2B12">
        <w:rPr>
          <w:sz w:val="24"/>
          <w:szCs w:val="24"/>
        </w:rPr>
        <w:t>Fenomenologi</w:t>
      </w:r>
      <w:proofErr w:type="spellEnd"/>
      <w:r w:rsidR="007E2B12">
        <w:rPr>
          <w:sz w:val="24"/>
          <w:szCs w:val="24"/>
        </w:rPr>
        <w:t xml:space="preserve"> Agama</w:t>
      </w:r>
      <w:r w:rsidRPr="001F1A42">
        <w:rPr>
          <w:sz w:val="24"/>
          <w:szCs w:val="24"/>
        </w:rPr>
        <w:t xml:space="preserve">. Lembaga </w:t>
      </w:r>
      <w:proofErr w:type="spellStart"/>
      <w:r w:rsidRPr="001F1A42">
        <w:rPr>
          <w:sz w:val="24"/>
          <w:szCs w:val="24"/>
        </w:rPr>
        <w:t>Edukasi</w:t>
      </w:r>
      <w:proofErr w:type="spellEnd"/>
      <w:r w:rsidRPr="001F1A42">
        <w:rPr>
          <w:sz w:val="24"/>
          <w:szCs w:val="24"/>
        </w:rPr>
        <w:t xml:space="preserve">, </w:t>
      </w:r>
      <w:proofErr w:type="spellStart"/>
      <w:r w:rsidRPr="001F1A42">
        <w:rPr>
          <w:sz w:val="24"/>
          <w:szCs w:val="24"/>
        </w:rPr>
        <w:t>Universitas</w:t>
      </w:r>
      <w:proofErr w:type="spellEnd"/>
      <w:r w:rsidRPr="001F1A42">
        <w:rPr>
          <w:sz w:val="24"/>
          <w:szCs w:val="24"/>
        </w:rPr>
        <w:t xml:space="preserve"> Kristen Maranatha, 2017</w:t>
      </w:r>
    </w:p>
    <w:p w14:paraId="26051E89" w14:textId="77777777" w:rsidR="00FA0018" w:rsidRPr="00FA0018" w:rsidRDefault="00FA0018" w:rsidP="00FA0018">
      <w:pPr>
        <w:pStyle w:val="ListParagraph"/>
        <w:spacing w:after="0" w:line="240" w:lineRule="auto"/>
        <w:jc w:val="both"/>
        <w:rPr>
          <w:b/>
          <w:sz w:val="24"/>
        </w:rPr>
      </w:pPr>
    </w:p>
    <w:p w14:paraId="2D712BBD" w14:textId="77777777" w:rsidR="00FA0018" w:rsidRPr="00FA0018" w:rsidRDefault="00FA0018">
      <w:pPr>
        <w:spacing w:after="0" w:line="240" w:lineRule="auto"/>
      </w:pPr>
      <w:bookmarkStart w:id="0" w:name="_GoBack"/>
      <w:bookmarkEnd w:id="0"/>
    </w:p>
    <w:sectPr w:rsidR="00FA0018" w:rsidRPr="00FA0018" w:rsidSect="006833F7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19DE"/>
    <w:multiLevelType w:val="hybridMultilevel"/>
    <w:tmpl w:val="187EE3C8"/>
    <w:lvl w:ilvl="0" w:tplc="BA7C95AC">
      <w:start w:val="65"/>
      <w:numFmt w:val="bullet"/>
      <w:lvlText w:val="-"/>
      <w:lvlJc w:val="left"/>
      <w:pPr>
        <w:ind w:left="74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" w15:restartNumberingAfterBreak="0">
    <w:nsid w:val="0BDC1A6A"/>
    <w:multiLevelType w:val="hybridMultilevel"/>
    <w:tmpl w:val="92B8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A28"/>
    <w:multiLevelType w:val="hybridMultilevel"/>
    <w:tmpl w:val="481A62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41F52"/>
    <w:multiLevelType w:val="hybridMultilevel"/>
    <w:tmpl w:val="7CFA0B66"/>
    <w:lvl w:ilvl="0" w:tplc="BA7C95AC">
      <w:start w:val="65"/>
      <w:numFmt w:val="bullet"/>
      <w:lvlText w:val="-"/>
      <w:lvlJc w:val="left"/>
      <w:pPr>
        <w:ind w:left="9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" w15:restartNumberingAfterBreak="0">
    <w:nsid w:val="28696C9F"/>
    <w:multiLevelType w:val="hybridMultilevel"/>
    <w:tmpl w:val="02083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11FB4"/>
    <w:multiLevelType w:val="hybridMultilevel"/>
    <w:tmpl w:val="D33669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BA171C"/>
    <w:multiLevelType w:val="hybridMultilevel"/>
    <w:tmpl w:val="8A3CA174"/>
    <w:lvl w:ilvl="0" w:tplc="BA7C95AC">
      <w:start w:val="6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B4B00"/>
    <w:multiLevelType w:val="hybridMultilevel"/>
    <w:tmpl w:val="FA6CAACC"/>
    <w:lvl w:ilvl="0" w:tplc="8974ACA8">
      <w:numFmt w:val="bullet"/>
      <w:lvlText w:val="-"/>
      <w:lvlJc w:val="left"/>
      <w:pPr>
        <w:ind w:left="720" w:hanging="360"/>
      </w:pPr>
      <w:rPr>
        <w:rFonts w:ascii="Arial Narrow" w:eastAsia="SimSun" w:hAnsi="Arial Narrow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109F2"/>
    <w:multiLevelType w:val="hybridMultilevel"/>
    <w:tmpl w:val="92809CA2"/>
    <w:lvl w:ilvl="0" w:tplc="72A20F9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9" w15:restartNumberingAfterBreak="0">
    <w:nsid w:val="58F60F86"/>
    <w:multiLevelType w:val="hybridMultilevel"/>
    <w:tmpl w:val="6B6EC194"/>
    <w:lvl w:ilvl="0" w:tplc="63A05F46">
      <w:start w:val="7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984E1C"/>
    <w:multiLevelType w:val="hybridMultilevel"/>
    <w:tmpl w:val="CC241B40"/>
    <w:lvl w:ilvl="0" w:tplc="F5847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FC2CEE"/>
    <w:multiLevelType w:val="hybridMultilevel"/>
    <w:tmpl w:val="CC36E6D2"/>
    <w:lvl w:ilvl="0" w:tplc="3BF23B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18"/>
    <w:rsid w:val="000C6C1A"/>
    <w:rsid w:val="00181E94"/>
    <w:rsid w:val="001F1A42"/>
    <w:rsid w:val="00241E2D"/>
    <w:rsid w:val="003E6C23"/>
    <w:rsid w:val="003F6CE7"/>
    <w:rsid w:val="0058275D"/>
    <w:rsid w:val="00594260"/>
    <w:rsid w:val="005F0C69"/>
    <w:rsid w:val="006833F7"/>
    <w:rsid w:val="006A376F"/>
    <w:rsid w:val="006A7869"/>
    <w:rsid w:val="007E2B12"/>
    <w:rsid w:val="00950525"/>
    <w:rsid w:val="00961A18"/>
    <w:rsid w:val="00997712"/>
    <w:rsid w:val="00AA749A"/>
    <w:rsid w:val="00B37348"/>
    <w:rsid w:val="00BF4D68"/>
    <w:rsid w:val="00BF6990"/>
    <w:rsid w:val="00C2580A"/>
    <w:rsid w:val="00CE01C0"/>
    <w:rsid w:val="00D21F9C"/>
    <w:rsid w:val="00E4048B"/>
    <w:rsid w:val="00E47072"/>
    <w:rsid w:val="00F32958"/>
    <w:rsid w:val="00F57DBA"/>
    <w:rsid w:val="00FA0018"/>
    <w:rsid w:val="00FD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1308"/>
  <w15:docId w15:val="{C80EB959-D3F5-4B4B-A55B-67405443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001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A0018"/>
  </w:style>
  <w:style w:type="paragraph" w:styleId="BalloonText">
    <w:name w:val="Balloon Text"/>
    <w:basedOn w:val="Normal"/>
    <w:link w:val="BalloonTextChar"/>
    <w:uiPriority w:val="99"/>
    <w:semiHidden/>
    <w:unhideWhenUsed/>
    <w:rsid w:val="00D2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Imam Tjahjo</cp:lastModifiedBy>
  <cp:revision>2</cp:revision>
  <dcterms:created xsi:type="dcterms:W3CDTF">2020-09-06T16:13:00Z</dcterms:created>
  <dcterms:modified xsi:type="dcterms:W3CDTF">2020-09-06T16:13:00Z</dcterms:modified>
</cp:coreProperties>
</file>