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5592.999999999996"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276"/>
        <w:gridCol w:w="1099"/>
        <w:gridCol w:w="2445"/>
        <w:gridCol w:w="844"/>
        <w:gridCol w:w="6"/>
        <w:gridCol w:w="127"/>
        <w:gridCol w:w="1999"/>
        <w:gridCol w:w="1134"/>
        <w:gridCol w:w="851"/>
        <w:gridCol w:w="1701"/>
        <w:gridCol w:w="1843"/>
        <w:tblGridChange w:id="0">
          <w:tblGrid>
            <w:gridCol w:w="2268"/>
            <w:gridCol w:w="1276"/>
            <w:gridCol w:w="1099"/>
            <w:gridCol w:w="2445"/>
            <w:gridCol w:w="844"/>
            <w:gridCol w:w="6"/>
            <w:gridCol w:w="127"/>
            <w:gridCol w:w="1999"/>
            <w:gridCol w:w="1134"/>
            <w:gridCol w:w="851"/>
            <w:gridCol w:w="1701"/>
            <w:gridCol w:w="1843"/>
          </w:tblGrid>
        </w:tblGridChange>
      </w:tblGrid>
      <w:tr>
        <w:trPr>
          <w:cantSplit w:val="0"/>
          <w:tblHeader w:val="0"/>
        </w:trPr>
        <w:tc>
          <w:tcPr>
            <w:shd w:fill="daeef3" w:val="clear"/>
            <w:vAlign w:val="center"/>
          </w:tcPr>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1303020" cy="641985"/>
                  <wp:effectExtent b="0" l="0" r="0" t="0"/>
                  <wp:docPr descr="Shape&#10;&#10;Description automatically generated with medium confidence" id="6" name="image1.png"/>
                  <a:graphic>
                    <a:graphicData uri="http://schemas.openxmlformats.org/drawingml/2006/picture">
                      <pic:pic>
                        <pic:nvPicPr>
                          <pic:cNvPr descr="Shape&#10;&#10;Description automatically generated with medium confidence" id="0" name="image1.png"/>
                          <pic:cNvPicPr preferRelativeResize="0"/>
                        </pic:nvPicPr>
                        <pic:blipFill>
                          <a:blip r:embed="rId7"/>
                          <a:srcRect b="0" l="0" r="0" t="0"/>
                          <a:stretch>
                            <a:fillRect/>
                          </a:stretch>
                        </pic:blipFill>
                        <pic:spPr>
                          <a:xfrm>
                            <a:off x="0" y="0"/>
                            <a:ext cx="1303020" cy="641985"/>
                          </a:xfrm>
                          <a:prstGeom prst="rect"/>
                          <a:ln/>
                        </pic:spPr>
                      </pic:pic>
                    </a:graphicData>
                  </a:graphic>
                </wp:inline>
              </w:drawing>
            </w:r>
            <w:r w:rsidDel="00000000" w:rsidR="00000000" w:rsidRPr="00000000">
              <w:rPr>
                <w:rtl w:val="0"/>
              </w:rPr>
            </w:r>
          </w:p>
        </w:tc>
        <w:tc>
          <w:tcPr>
            <w:gridSpan w:val="10"/>
            <w:shd w:fill="daeef3" w:val="clear"/>
          </w:tcPr>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Universitas Kristen Maranatha</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Fakultas Teknologi Informasi</w:t>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shd w:fill="daeef3" w:val="clear"/>
                <w:rtl w:val="0"/>
              </w:rPr>
              <w:t xml:space="preserve">Faculty o</w:t>
            </w:r>
            <w:r w:rsidDel="00000000" w:rsidR="00000000" w:rsidRPr="00000000">
              <w:rPr>
                <w:rFonts w:ascii="Calibri" w:cs="Calibri" w:eastAsia="Calibri" w:hAnsi="Calibri"/>
                <w:b w:val="1"/>
                <w:sz w:val="24"/>
                <w:szCs w:val="24"/>
                <w:shd w:fill="daeef3" w:val="clear"/>
                <w:rtl w:val="0"/>
              </w:rPr>
              <w:t xml:space="preserve">f Information Technology</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Studi Teknik Informatika</w:t>
            </w:r>
          </w:p>
          <w:p w:rsidR="00000000" w:rsidDel="00000000" w:rsidP="00000000" w:rsidRDefault="00000000" w:rsidRPr="00000000" w14:paraId="00000007">
            <w:pPr>
              <w:jc w:val="center"/>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Bachelor Degree of Informatics Engineering</w:t>
            </w:r>
            <w:r w:rsidDel="00000000" w:rsidR="00000000" w:rsidRPr="00000000">
              <w:rPr>
                <w:rtl w:val="0"/>
              </w:rPr>
            </w:r>
          </w:p>
        </w:tc>
        <w:tc>
          <w:tcPr>
            <w:shd w:fill="daeef3" w:val="clear"/>
          </w:tcPr>
          <w:p w:rsidR="00000000" w:rsidDel="00000000" w:rsidP="00000000" w:rsidRDefault="00000000" w:rsidRPr="00000000" w14:paraId="000000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Kode Dokumen</w:t>
            </w:r>
          </w:p>
          <w:p w:rsidR="00000000" w:rsidDel="00000000" w:rsidP="00000000" w:rsidRDefault="00000000" w:rsidRPr="00000000" w14:paraId="00000012">
            <w:pPr>
              <w:jc w:val="center"/>
              <w:rPr>
                <w:rFonts w:ascii="Calibri" w:cs="Calibri" w:eastAsia="Calibri" w:hAnsi="Calibri"/>
                <w:b w:val="1"/>
                <w:sz w:val="24"/>
                <w:szCs w:val="24"/>
              </w:rPr>
            </w:pPr>
            <w:r w:rsidDel="00000000" w:rsidR="00000000" w:rsidRPr="00000000">
              <w:rPr>
                <w:rFonts w:ascii="Calibri" w:cs="Calibri" w:eastAsia="Calibri" w:hAnsi="Calibri"/>
                <w:b w:val="1"/>
                <w:color w:val="000000"/>
                <w:shd w:fill="daeef3" w:val="clear"/>
                <w:rtl w:val="0"/>
              </w:rPr>
              <w:t xml:space="preserve">Document Code</w:t>
            </w:r>
            <w:r w:rsidDel="00000000" w:rsidR="00000000" w:rsidRPr="00000000">
              <w:rPr>
                <w:rtl w:val="0"/>
              </w:rPr>
            </w:r>
          </w:p>
        </w:tc>
      </w:tr>
      <w:tr>
        <w:trPr>
          <w:cantSplit w:val="0"/>
          <w:tblHeader w:val="0"/>
        </w:trPr>
        <w:tc>
          <w:tcPr>
            <w:gridSpan w:val="12"/>
            <w:shd w:fill="daeef3" w:val="clear"/>
          </w:tcPr>
          <w:p w:rsidR="00000000" w:rsidDel="00000000" w:rsidP="00000000" w:rsidRDefault="00000000" w:rsidRPr="00000000" w14:paraId="0000001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RENCANA PEMBELAJARAN SEMESTER</w:t>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 Lesson Plan</w:t>
            </w:r>
          </w:p>
        </w:tc>
      </w:tr>
      <w:tr>
        <w:trPr>
          <w:cantSplit w:val="0"/>
          <w:tblHeader w:val="0"/>
        </w:trPr>
        <w:tc>
          <w:tcPr>
            <w:gridSpan w:val="3"/>
            <w:shd w:fill="e7e6e6" w:val="clear"/>
          </w:tcPr>
          <w:p w:rsidR="00000000" w:rsidDel="00000000" w:rsidP="00000000" w:rsidRDefault="00000000" w:rsidRPr="00000000" w14:paraId="000000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(MK)</w:t>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w:t>
            </w:r>
          </w:p>
        </w:tc>
        <w:tc>
          <w:tcPr>
            <w:shd w:fill="e7e6e6" w:val="clear"/>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KODE</w:t>
            </w:r>
          </w:p>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w:t>
            </w:r>
          </w:p>
        </w:tc>
        <w:tc>
          <w:tcPr>
            <w:gridSpan w:val="4"/>
            <w:shd w:fill="e7e6e6" w:val="clear"/>
          </w:tcPr>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Rumpun MK</w:t>
            </w:r>
          </w:p>
          <w:p w:rsidR="00000000" w:rsidDel="00000000" w:rsidP="00000000" w:rsidRDefault="00000000" w:rsidRPr="00000000" w14:paraId="0000002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CLUSTER</w:t>
            </w:r>
          </w:p>
        </w:tc>
        <w:tc>
          <w:tcPr>
            <w:gridSpan w:val="2"/>
            <w:shd w:fill="e7e6e6" w:val="clear"/>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(sks)</w:t>
            </w:r>
          </w:p>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WEIGHT (credits)</w:t>
            </w:r>
          </w:p>
        </w:tc>
        <w:tc>
          <w:tcPr>
            <w:shd w:fill="e7e6e6" w:val="clear"/>
          </w:tcPr>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SEMESTER</w:t>
            </w:r>
          </w:p>
        </w:tc>
        <w:tc>
          <w:tcPr>
            <w:shd w:fill="e7e6e6" w:val="clear"/>
          </w:tcPr>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Tgl Penyusunan</w:t>
            </w:r>
          </w:p>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Compilation Date</w:t>
            </w: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AI Computing Platform (Praktikum)</w:t>
            </w:r>
          </w:p>
        </w:tc>
        <w:tc>
          <w:tcPr>
            <w:shd w:fill="auto" w:val="clear"/>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IN288</w:t>
            </w:r>
          </w:p>
        </w:tc>
        <w:tc>
          <w:tcPr>
            <w:gridSpan w:val="4"/>
            <w:shd w:fill="auto" w:val="clear"/>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Kecerdasan Buatan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3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p w:rsidR="00000000" w:rsidDel="00000000" w:rsidP="00000000" w:rsidRDefault="00000000" w:rsidRPr="00000000" w14:paraId="0000003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auto" w:val="clear"/>
          </w:tcPr>
          <w:p w:rsidR="00000000" w:rsidDel="00000000" w:rsidP="00000000" w:rsidRDefault="00000000" w:rsidRPr="00000000" w14:paraId="000000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auto" w:val="clea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Mei 2022</w:t>
            </w:r>
          </w:p>
        </w:tc>
      </w:tr>
      <w:tr>
        <w:trPr>
          <w:cantSplit w:val="0"/>
          <w:tblHeader w:val="0"/>
        </w:trPr>
        <w:tc>
          <w:tcPr>
            <w:gridSpan w:val="3"/>
            <w:vMerge w:val="restart"/>
            <w:shd w:fill="auto" w:val="clear"/>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OTORISASI</w:t>
            </w:r>
          </w:p>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AUTHORIZATION</w:t>
            </w:r>
            <w:r w:rsidDel="00000000" w:rsidR="00000000" w:rsidRPr="00000000">
              <w:rPr>
                <w:rtl w:val="0"/>
              </w:rPr>
            </w:r>
          </w:p>
        </w:tc>
        <w:tc>
          <w:tcPr>
            <w:gridSpan w:val="2"/>
            <w:shd w:fill="e7e6e6" w:val="cle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Pengembang RPS</w:t>
            </w:r>
          </w:p>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Developer </w:t>
            </w:r>
          </w:p>
        </w:tc>
        <w:tc>
          <w:tcPr>
            <w:gridSpan w:val="5"/>
            <w:shd w:fill="e7e6e6" w:val="cle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Koordinator RMK</w:t>
            </w:r>
          </w:p>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Coordinator</w:t>
            </w:r>
          </w:p>
        </w:tc>
        <w:tc>
          <w:tcPr>
            <w:gridSpan w:val="2"/>
            <w:shd w:fill="e7e6e6" w:val="cle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Ketua PRODI</w:t>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Head of the Study Program</w:t>
            </w:r>
          </w:p>
        </w:tc>
      </w:tr>
      <w:tr>
        <w:trPr>
          <w:cantSplit w:val="0"/>
          <w:trHeight w:val="509" w:hRule="atLeast"/>
          <w:tblHeader w:val="0"/>
        </w:trPr>
        <w:tc>
          <w:tcPr>
            <w:gridSpan w:val="3"/>
            <w:vMerge w:val="continue"/>
            <w:shd w:fill="auto"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1933575" cy="1155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357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Hendra Bunyamin, S.Si., M.T.</w:t>
            </w:r>
          </w:p>
        </w:tc>
        <w:tc>
          <w:tcPr>
            <w:gridSpan w:val="5"/>
            <w:tcBorders>
              <w:bottom w:color="000000" w:space="0" w:sz="4" w:val="single"/>
            </w:tcBorders>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1957388" cy="117627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7388" cy="11762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Hendra Bunyamin, S.Si., M.T.</w:t>
            </w:r>
          </w:p>
        </w:tc>
        <w:tc>
          <w:tcPr>
            <w:gridSpan w:val="2"/>
            <w:tcBorders>
              <w:bottom w:color="000000" w:space="0" w:sz="4" w:val="single"/>
            </w:tcBorders>
            <w:shd w:fill="auto" w:val="clear"/>
          </w:tcPr>
          <w:p w:rsidR="00000000" w:rsidDel="00000000" w:rsidP="00000000" w:rsidRDefault="00000000" w:rsidRPr="00000000" w14:paraId="0000005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Julianti Kasih, S.E., M.Kom.</w:t>
            </w:r>
          </w:p>
        </w:tc>
      </w:tr>
      <w:tr>
        <w:trPr>
          <w:cantSplit w:val="0"/>
          <w:tblHeader w:val="0"/>
        </w:trPr>
        <w:tc>
          <w:tcPr>
            <w:vMerge w:val="restart"/>
            <w:shd w:fill="auto" w:val="clear"/>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(CP)</w:t>
            </w:r>
          </w:p>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 Learning Outcome (PLO)</w:t>
            </w:r>
          </w:p>
        </w:tc>
        <w:tc>
          <w:tcPr>
            <w:gridSpan w:val="4"/>
            <w:tcBorders>
              <w:bottom w:color="000000" w:space="0" w:sz="4" w:val="single"/>
            </w:tcBorders>
            <w:shd w:fill="e7e6e6" w:val="clear"/>
          </w:tcPr>
          <w:p w:rsidR="00000000" w:rsidDel="00000000" w:rsidP="00000000" w:rsidRDefault="00000000" w:rsidRPr="00000000" w14:paraId="0000005E">
            <w:pPr>
              <w:tabs>
                <w:tab w:val="left"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CPL-PRODI yang dibebankan pada MK</w:t>
            </w:r>
          </w:p>
          <w:p w:rsidR="00000000" w:rsidDel="00000000" w:rsidP="00000000" w:rsidRDefault="00000000" w:rsidRPr="00000000" w14:paraId="0000005F">
            <w:pPr>
              <w:tabs>
                <w:tab w:val="left"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PLO charged in this course</w:t>
            </w:r>
          </w:p>
        </w:tc>
        <w:tc>
          <w:tcPr>
            <w:gridSpan w:val="7"/>
            <w:tcBorders>
              <w:bottom w:color="ffffff" w:space="0" w:sz="8" w:val="single"/>
            </w:tcBorders>
          </w:tcPr>
          <w:p w:rsidR="00000000" w:rsidDel="00000000" w:rsidP="00000000" w:rsidRDefault="00000000" w:rsidRPr="00000000" w14:paraId="00000063">
            <w:pPr>
              <w:tabs>
                <w:tab w:val="left" w:pos="1806"/>
              </w:tabs>
              <w:rPr>
                <w:rFonts w:ascii="Calibri" w:cs="Calibri" w:eastAsia="Calibri" w:hAnsi="Calibri"/>
                <w:b w:val="1"/>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S5</w:t>
            </w:r>
          </w:p>
        </w:tc>
        <w:tc>
          <w:tcPr>
            <w:gridSpan w:val="10"/>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Dapat bekerja sama dan memiliki kepekaan sosial serta kepedulian terhadap masyarakat dan lingkungan</w:t>
            </w:r>
          </w:p>
        </w:tc>
      </w:tr>
      <w:tr>
        <w:trPr>
          <w:cantSplit w:val="0"/>
          <w:tblHeader w:val="0"/>
        </w:trPr>
        <w:tc>
          <w:tcPr>
            <w:vMerge w:val="continue"/>
            <w:shd w:fill="auto"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S6</w:t>
            </w:r>
          </w:p>
        </w:tc>
        <w:tc>
          <w:tcPr>
            <w:gridSpan w:val="10"/>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Dapat menghargai keanekaragaman budaya, pandangan, agama, dan kepercayaan, serta pendapat atau temuan orisinal orang lain</w:t>
            </w:r>
          </w:p>
        </w:tc>
      </w:tr>
      <w:tr>
        <w:trPr>
          <w:cantSplit w:val="0"/>
          <w:tblHeader w:val="0"/>
        </w:trPr>
        <w:tc>
          <w:tcPr>
            <w:vMerge w:val="continue"/>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S8</w:t>
            </w:r>
          </w:p>
        </w:tc>
        <w:tc>
          <w:tcPr>
            <w:gridSpan w:val="10"/>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Menunjukkan sikap bertanggungjawab atas pekerjaan di bidang keahliannya secara mandiri</w:t>
            </w:r>
          </w:p>
        </w:tc>
      </w:tr>
      <w:tr>
        <w:trPr>
          <w:cantSplit w:val="0"/>
          <w:tblHeader w:val="0"/>
        </w:trPr>
        <w:tc>
          <w:tcPr>
            <w:vMerge w:val="continue"/>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S11</w:t>
            </w:r>
          </w:p>
        </w:tc>
        <w:tc>
          <w:tcPr>
            <w:gridSpan w:val="10"/>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Memiliki nilai hidup Kristiani, yaitu memiliki integritas, kepedulian, dan keprimaan dengan berperan sebagai warga negara Indonesia yang menjunjung tinggi nilai-nilai Pancasila serta menjunjung tinggi norma-norma dalam masyarakat</w:t>
            </w:r>
          </w:p>
        </w:tc>
      </w:tr>
      <w:tr>
        <w:trPr>
          <w:cantSplit w:val="0"/>
          <w:tblHeader w:val="0"/>
        </w:trPr>
        <w:tc>
          <w:tcPr>
            <w:vMerge w:val="continue"/>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KU1</w:t>
            </w:r>
          </w:p>
        </w:tc>
        <w:tc>
          <w:tcPr>
            <w:gridSpan w:val="10"/>
          </w:tcPr>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Mampu menerapkan pemikiran logis, kritis, sistematis, dan inovatif dalam konteks pengembangan atau implementasi ilmu pengetahuan dan teknologi yang memperhatikan dan menerapkan nilai humaniora yang sesuai dengan bidang keahliannya</w:t>
            </w:r>
          </w:p>
        </w:tc>
      </w:tr>
      <w:tr>
        <w:trPr>
          <w:cantSplit w:val="0"/>
          <w:tblHeader w:val="0"/>
        </w:trPr>
        <w:tc>
          <w:tcPr>
            <w:vMerge w:val="continue"/>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KU2</w:t>
            </w:r>
          </w:p>
        </w:tc>
        <w:tc>
          <w:tcPr>
            <w:gridSpan w:val="10"/>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Mampu menunjukkan kinerja mandiri, bermutu, dan terukur</w:t>
            </w:r>
          </w:p>
        </w:tc>
      </w:tr>
      <w:tr>
        <w:trPr>
          <w:cantSplit w:val="0"/>
          <w:tblHeader w:val="0"/>
        </w:trPr>
        <w:tc>
          <w:tcPr>
            <w:vMerge w:val="continue"/>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KU5</w:t>
            </w:r>
          </w:p>
        </w:tc>
        <w:tc>
          <w:tcPr>
            <w:gridSpan w:val="10"/>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Mampu mengambil keputusan secara tepat dalam konteks penyelesaian masalah di bidang keahliannya, berdasarkan hasil analisis informasi dan data</w:t>
            </w:r>
          </w:p>
        </w:tc>
      </w:tr>
      <w:tr>
        <w:trPr>
          <w:cantSplit w:val="0"/>
          <w:tblHeader w:val="0"/>
        </w:trPr>
        <w:tc>
          <w:tcPr>
            <w:vMerge w:val="continue"/>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KU10</w:t>
            </w:r>
          </w:p>
        </w:tc>
        <w:tc>
          <w:tcPr>
            <w:gridSpan w:val="10"/>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Mempunyai kemampuan dalam mendefinisikan kebutuhan pengguna atau pasar terhadap kinerja (menganalisis, mengevaluasi dan mengembangkan) algoritma/metode berbasis komputer</w:t>
            </w:r>
          </w:p>
        </w:tc>
      </w:tr>
      <w:tr>
        <w:trPr>
          <w:cantSplit w:val="0"/>
          <w:tblHeader w:val="0"/>
        </w:trPr>
        <w:tc>
          <w:tcPr>
            <w:vMerge w:val="continue"/>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P1</w:t>
            </w:r>
          </w:p>
        </w:tc>
        <w:tc>
          <w:tcPr>
            <w:gridSpan w:val="10"/>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Menguasai konsep teoritis bidang pengetahuan informatika secara umum dan konsep teoritis bagian khusus dalam bidang pengetahuan tersebut secara mendalam, serta mampu memformulasikan penyelesaian masalah secara sistematis</w:t>
            </w:r>
          </w:p>
        </w:tc>
      </w:tr>
      <w:tr>
        <w:trPr>
          <w:cantSplit w:val="0"/>
          <w:tblHeader w:val="0"/>
        </w:trPr>
        <w:tc>
          <w:tcPr>
            <w:vMerge w:val="continue"/>
            <w:shd w:fill="auto"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P2</w:t>
            </w:r>
          </w:p>
        </w:tc>
        <w:tc>
          <w:tcPr>
            <w:gridSpan w:val="10"/>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Memiliki pengetahuan yang memadai terkait dengan cara kerja sistem komputer dan mampu merancang dan mengembangkan berbagai algoritma/metode untuk memecahkan masalah</w:t>
            </w:r>
          </w:p>
        </w:tc>
      </w:tr>
      <w:tr>
        <w:trPr>
          <w:cantSplit w:val="0"/>
          <w:tblHeader w:val="0"/>
        </w:trPr>
        <w:tc>
          <w:tcPr>
            <w:vMerge w:val="continue"/>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P3</w:t>
            </w:r>
          </w:p>
        </w:tc>
        <w:tc>
          <w:tcPr>
            <w:gridSpan w:val="10"/>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Mempunyai pengetahuan dalam mengembangkan algoritma/metode yang diimplementasikan dalam perangkat lunak berbasis komputer</w:t>
            </w:r>
          </w:p>
        </w:tc>
      </w:tr>
      <w:tr>
        <w:trPr>
          <w:cantSplit w:val="0"/>
          <w:trHeight w:val="296" w:hRule="atLeast"/>
          <w:tblHeader w:val="0"/>
        </w:trPr>
        <w:tc>
          <w:tcPr>
            <w:vMerge w:val="continue"/>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4"/>
            <w:tcBorders>
              <w:top w:color="000000" w:space="0" w:sz="4" w:val="single"/>
              <w:bottom w:color="000000" w:space="0" w:sz="4" w:val="single"/>
            </w:tcBorders>
            <w:shd w:fill="e7e6e6" w:val="clear"/>
          </w:tcPr>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Mata Kuliah (CPMK)</w:t>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Course Learning Outcome (CLO)</w:t>
            </w:r>
            <w:r w:rsidDel="00000000" w:rsidR="00000000" w:rsidRPr="00000000">
              <w:rPr>
                <w:rtl w:val="0"/>
              </w:rPr>
            </w:r>
          </w:p>
        </w:tc>
        <w:tc>
          <w:tcPr>
            <w:gridSpan w:val="7"/>
            <w:tcBorders>
              <w:top w:color="000000" w:space="0" w:sz="0" w:val="nil"/>
              <w:bottom w:color="000000" w:space="0" w:sz="0" w:val="nil"/>
            </w:tcBorders>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CPMK1</w:t>
            </w:r>
          </w:p>
          <w:p w:rsidR="00000000" w:rsidDel="00000000" w:rsidP="00000000" w:rsidRDefault="00000000" w:rsidRPr="00000000" w14:paraId="000000F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CLO1</w:t>
            </w:r>
          </w:p>
        </w:tc>
        <w:tc>
          <w:tcPr>
            <w:gridSpan w:val="10"/>
          </w:tcPr>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Dapat bekerja sama dan bertanggungjawab serta memiliki kepekaan sosial terhadap sekitar dan menghargai keanekaragaman yang ada sesuai dengan nilai hidup Kristiani, yaitu integritas, kepedulian, dan keprimaan. (S5, S6, S8, dan S11)</w:t>
            </w:r>
          </w:p>
        </w:tc>
      </w:tr>
      <w:tr>
        <w:trPr>
          <w:cantSplit w:val="0"/>
          <w:trHeight w:val="77" w:hRule="atLeast"/>
          <w:tblHeader w:val="0"/>
        </w:trPr>
        <w:tc>
          <w:tcPr>
            <w:vMerge w:val="continue"/>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CPMK2</w:t>
            </w:r>
          </w:p>
          <w:p w:rsidR="00000000" w:rsidDel="00000000" w:rsidP="00000000" w:rsidRDefault="00000000" w:rsidRPr="00000000" w14:paraId="000001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CLO2</w:t>
            </w:r>
          </w:p>
        </w:tc>
        <w:tc>
          <w:tcPr>
            <w:gridSpan w:val="10"/>
          </w:tcPr>
          <w:p w:rsidR="00000000" w:rsidDel="00000000" w:rsidP="00000000" w:rsidRDefault="00000000" w:rsidRPr="00000000" w14:paraId="000001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Menguasai sejarah perkembangan </w:t>
            </w:r>
            <w:r w:rsidDel="00000000" w:rsidR="00000000" w:rsidRPr="00000000">
              <w:rPr>
                <w:rFonts w:ascii="Calibri" w:cs="Calibri" w:eastAsia="Calibri" w:hAnsi="Calibri"/>
                <w:i w:val="1"/>
                <w:sz w:val="22"/>
                <w:szCs w:val="22"/>
                <w:rtl w:val="0"/>
              </w:rPr>
              <w:t xml:space="preserve">Artificial Intelligence</w:t>
            </w:r>
            <w:r w:rsidDel="00000000" w:rsidR="00000000" w:rsidRPr="00000000">
              <w:rPr>
                <w:rFonts w:ascii="Calibri" w:cs="Calibri" w:eastAsia="Calibri" w:hAnsi="Calibri"/>
                <w:sz w:val="22"/>
                <w:szCs w:val="22"/>
                <w:rtl w:val="0"/>
              </w:rPr>
              <w:t xml:space="preserve"> (AI), sistem Huawei Ascend AI, strategi full-stack all-scenario AI, dan algoritma-algoritma yang berhubungan dengan machine learning tradisional dan deep learning.(KU1, KU2, KU5, dan KU10)</w:t>
            </w:r>
          </w:p>
        </w:tc>
      </w:tr>
      <w:tr>
        <w:trPr>
          <w:cantSplit w:val="0"/>
          <w:trHeight w:val="77" w:hRule="atLeast"/>
          <w:tblHeader w:val="0"/>
        </w:trPr>
        <w:tc>
          <w:tcPr>
            <w:vMerge w:val="continue"/>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CPMK3</w:t>
            </w:r>
          </w:p>
          <w:p w:rsidR="00000000" w:rsidDel="00000000" w:rsidP="00000000" w:rsidRDefault="00000000" w:rsidRPr="00000000" w14:paraId="000001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CLO3</w:t>
            </w:r>
          </w:p>
        </w:tc>
        <w:tc>
          <w:tcPr>
            <w:gridSpan w:val="10"/>
          </w:tcPr>
          <w:p w:rsidR="00000000" w:rsidDel="00000000" w:rsidP="00000000" w:rsidRDefault="00000000" w:rsidRPr="00000000" w14:paraId="0000011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Mampu membangun, melatih, dan men-deploy neural networks dengan menggunakan frameworks TensorFlow and MindSpore (P1, P2, P3)</w:t>
            </w:r>
          </w:p>
        </w:tc>
      </w:tr>
      <w:tr>
        <w:trPr>
          <w:cantSplit w:val="0"/>
          <w:tblHeader w:val="0"/>
        </w:trPr>
        <w:tc>
          <w:tcPr>
            <w:vMerge w:val="continue"/>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shd w:fill="d9d9d9" w:val="clear"/>
          </w:tcPr>
          <w:p w:rsidR="00000000" w:rsidDel="00000000" w:rsidP="00000000" w:rsidRDefault="00000000" w:rsidRPr="00000000" w14:paraId="0000012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 (Sub-CPMK)</w:t>
            </w:r>
          </w:p>
          <w:p w:rsidR="00000000" w:rsidDel="00000000" w:rsidP="00000000" w:rsidRDefault="00000000" w:rsidRPr="00000000" w14:paraId="0000012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ability of each learning stage (Sub-CLO)</w:t>
            </w:r>
          </w:p>
        </w:tc>
        <w:tc>
          <w:tcPr>
            <w:gridSpan w:val="6"/>
          </w:tcPr>
          <w:p w:rsidR="00000000" w:rsidDel="00000000" w:rsidP="00000000" w:rsidRDefault="00000000" w:rsidRPr="00000000" w14:paraId="00000129">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1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gridSpan w:val="10"/>
          </w:tcPr>
          <w:p w:rsidR="00000000" w:rsidDel="00000000" w:rsidP="00000000" w:rsidRDefault="00000000" w:rsidRPr="00000000" w14:paraId="0000013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Menjelaskan konsep dasar AI, teknologi AI, dan sejarah perkembangannya</w:t>
            </w:r>
          </w:p>
        </w:tc>
      </w:tr>
      <w:tr>
        <w:trPr>
          <w:cantSplit w:val="0"/>
          <w:tblHeader w:val="0"/>
        </w:trPr>
        <w:tc>
          <w:tcPr>
            <w:vMerge w:val="continue"/>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Sub-CPMK2</w:t>
            </w:r>
          </w:p>
          <w:p w:rsidR="00000000" w:rsidDel="00000000" w:rsidP="00000000" w:rsidRDefault="00000000" w:rsidRPr="00000000" w14:paraId="000001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Sub-CLO2</w:t>
            </w:r>
          </w:p>
        </w:tc>
        <w:tc>
          <w:tcPr>
            <w:gridSpan w:val="10"/>
          </w:tcPr>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Membiasakan diri dalam menggunakan bahasa pemrograman Python </w:t>
            </w:r>
          </w:p>
        </w:tc>
      </w:tr>
      <w:tr>
        <w:trPr>
          <w:cantSplit w:val="0"/>
          <w:tblHeader w:val="0"/>
        </w:trPr>
        <w:tc>
          <w:tcPr>
            <w:vMerge w:val="continue"/>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Sub-CPMK3</w:t>
            </w:r>
          </w:p>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Sub-CLO3</w:t>
            </w:r>
          </w:p>
        </w:tc>
        <w:tc>
          <w:tcPr>
            <w:gridSpan w:val="10"/>
          </w:tcPr>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Menguraikan definisi, jenis, dan proses di dalam Machine Learning</w:t>
            </w:r>
          </w:p>
        </w:tc>
      </w:tr>
      <w:tr>
        <w:trPr>
          <w:cantSplit w:val="0"/>
          <w:tblHeader w:val="0"/>
        </w:trPr>
        <w:tc>
          <w:tcPr>
            <w:vMerge w:val="continue"/>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Sub-CPMK4</w:t>
            </w:r>
          </w:p>
          <w:p w:rsidR="00000000" w:rsidDel="00000000" w:rsidP="00000000" w:rsidRDefault="00000000" w:rsidRPr="00000000" w14:paraId="0000015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Sub-CLO4</w:t>
            </w:r>
          </w:p>
        </w:tc>
        <w:tc>
          <w:tcPr>
            <w:gridSpan w:val="10"/>
          </w:tcPr>
          <w:p w:rsidR="00000000" w:rsidDel="00000000" w:rsidP="00000000" w:rsidRDefault="00000000" w:rsidRPr="00000000" w14:paraId="000001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Menggunakan teknik machine learning dalam menyelesaikan masalah umum machine learning</w:t>
            </w:r>
          </w:p>
        </w:tc>
      </w:tr>
      <w:tr>
        <w:trPr>
          <w:cantSplit w:val="0"/>
          <w:tblHeader w:val="0"/>
        </w:trPr>
        <w:tc>
          <w:tcPr>
            <w:vMerge w:val="continue"/>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Sub-CPMK5</w:t>
            </w:r>
          </w:p>
          <w:p w:rsidR="00000000" w:rsidDel="00000000" w:rsidP="00000000" w:rsidRDefault="00000000" w:rsidRPr="00000000" w14:paraId="0000016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Sub-CLO5</w:t>
            </w:r>
          </w:p>
        </w:tc>
        <w:tc>
          <w:tcPr>
            <w:gridSpan w:val="10"/>
          </w:tcPr>
          <w:p w:rsidR="00000000" w:rsidDel="00000000" w:rsidP="00000000" w:rsidRDefault="00000000" w:rsidRPr="00000000" w14:paraId="0000016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Membangun model deep learning untuk menyelesaikan masalah umum, secara khusus melatih dan mengoptimasi neural networks </w:t>
            </w:r>
          </w:p>
        </w:tc>
      </w:tr>
      <w:tr>
        <w:trPr>
          <w:cantSplit w:val="0"/>
          <w:trHeight w:val="247" w:hRule="atLeast"/>
          <w:tblHeader w:val="0"/>
        </w:trPr>
        <w:tc>
          <w:tcPr>
            <w:vMerge w:val="continue"/>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Sub-CPMK6</w:t>
            </w:r>
          </w:p>
          <w:p w:rsidR="00000000" w:rsidDel="00000000" w:rsidP="00000000" w:rsidRDefault="00000000" w:rsidRPr="00000000" w14:paraId="0000017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Sub-CLO6</w:t>
            </w:r>
          </w:p>
        </w:tc>
        <w:tc>
          <w:tcPr>
            <w:gridSpan w:val="10"/>
          </w:tcPr>
          <w:p w:rsidR="00000000" w:rsidDel="00000000" w:rsidP="00000000" w:rsidRDefault="00000000" w:rsidRPr="00000000" w14:paraId="0000017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Menggunakan sintaks dasar dan modul-modul dasar dari TensorFlow 2.x</w:t>
            </w:r>
          </w:p>
        </w:tc>
      </w:tr>
      <w:tr>
        <w:trPr>
          <w:cantSplit w:val="0"/>
          <w:trHeight w:val="247" w:hRule="atLeast"/>
          <w:tblHeader w:val="0"/>
        </w:trPr>
        <w:tc>
          <w:tcPr>
            <w:vMerge w:val="continue"/>
            <w:shd w:fill="auto"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Sub-CPMK7</w:t>
            </w:r>
          </w:p>
          <w:p w:rsidR="00000000" w:rsidDel="00000000" w:rsidP="00000000" w:rsidRDefault="00000000" w:rsidRPr="00000000" w14:paraId="0000017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Sub-CLO7</w:t>
            </w:r>
          </w:p>
        </w:tc>
        <w:tc>
          <w:tcPr>
            <w:gridSpan w:val="10"/>
          </w:tcPr>
          <w:p w:rsidR="00000000" w:rsidDel="00000000" w:rsidP="00000000" w:rsidRDefault="00000000" w:rsidRPr="00000000" w14:paraId="0000018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Menjelaskan konsep desain dari MindSpore</w:t>
            </w:r>
          </w:p>
        </w:tc>
      </w:tr>
      <w:tr>
        <w:trPr>
          <w:cantSplit w:val="0"/>
          <w:trHeight w:val="413" w:hRule="atLeast"/>
          <w:tblHeader w:val="0"/>
        </w:trPr>
        <w:tc>
          <w:tcPr>
            <w:vMerge w:val="continue"/>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Sub-CPMK8</w:t>
            </w:r>
          </w:p>
          <w:p w:rsidR="00000000" w:rsidDel="00000000" w:rsidP="00000000" w:rsidRDefault="00000000" w:rsidRPr="00000000" w14:paraId="0000018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Sub-CLO8</w:t>
            </w:r>
          </w:p>
        </w:tc>
        <w:tc>
          <w:tcPr>
            <w:gridSpan w:val="10"/>
          </w:tcPr>
          <w:p w:rsidR="00000000" w:rsidDel="00000000" w:rsidP="00000000" w:rsidRDefault="00000000" w:rsidRPr="00000000" w14:paraId="000001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Menjelaskan Huawei Atlas AI computing platform dari sisi hardware dan software</w:t>
            </w:r>
          </w:p>
        </w:tc>
      </w:tr>
      <w:tr>
        <w:trPr>
          <w:cantSplit w:val="0"/>
          <w:trHeight w:val="413" w:hRule="atLeast"/>
          <w:tblHeader w:val="0"/>
        </w:trPr>
        <w:tc>
          <w:tcPr>
            <w:vMerge w:val="continue"/>
            <w:shd w:fill="auto"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Sub-CPMK9</w:t>
            </w:r>
          </w:p>
          <w:p w:rsidR="00000000" w:rsidDel="00000000" w:rsidP="00000000" w:rsidRDefault="00000000" w:rsidRPr="00000000" w14:paraId="0000019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Sub-CLO9</w:t>
            </w:r>
          </w:p>
        </w:tc>
        <w:tc>
          <w:tcPr>
            <w:gridSpan w:val="10"/>
          </w:tcPr>
          <w:p w:rsidR="00000000" w:rsidDel="00000000" w:rsidP="00000000" w:rsidRDefault="00000000" w:rsidRPr="00000000" w14:paraId="0000019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Menjelaskan fungsi dan kegunaan dari platform Huawei HiAI</w:t>
            </w:r>
          </w:p>
        </w:tc>
      </w:tr>
      <w:tr>
        <w:trPr>
          <w:cantSplit w:val="0"/>
          <w:trHeight w:val="413" w:hRule="atLeast"/>
          <w:tblHeader w:val="0"/>
        </w:trPr>
        <w:tc>
          <w:tcPr>
            <w:vMerge w:val="continue"/>
            <w:shd w:fill="auto"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Sub-CPMK10</w:t>
            </w:r>
          </w:p>
          <w:p w:rsidR="00000000" w:rsidDel="00000000" w:rsidP="00000000" w:rsidRDefault="00000000" w:rsidRPr="00000000" w14:paraId="000001A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Sub-CLO10</w:t>
            </w:r>
          </w:p>
        </w:tc>
        <w:tc>
          <w:tcPr>
            <w:gridSpan w:val="10"/>
          </w:tcPr>
          <w:p w:rsidR="00000000" w:rsidDel="00000000" w:rsidP="00000000" w:rsidRDefault="00000000" w:rsidRPr="00000000" w14:paraId="000001A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Menjelaskan ekosistem dan layanan dari Huawei Cloud enterprise intelligence</w:t>
            </w:r>
          </w:p>
        </w:tc>
      </w:tr>
      <w:tr>
        <w:trPr>
          <w:cantSplit w:val="0"/>
          <w:trHeight w:val="413" w:hRule="atLeast"/>
          <w:tblHeader w:val="0"/>
        </w:trPr>
        <w:tc>
          <w:tcPr>
            <w:vMerge w:val="continue"/>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2">
            <w:pPr>
              <w:jc w:val="both"/>
              <w:rPr>
                <w:rFonts w:ascii="Calibri" w:cs="Calibri" w:eastAsia="Calibri" w:hAnsi="Calibri"/>
                <w:sz w:val="22"/>
                <w:szCs w:val="22"/>
              </w:rPr>
            </w:pPr>
            <w:r w:rsidDel="00000000" w:rsidR="00000000" w:rsidRPr="00000000">
              <w:rPr>
                <w:rtl w:val="0"/>
              </w:rPr>
            </w:r>
          </w:p>
        </w:tc>
        <w:tc>
          <w:tcPr>
            <w:gridSpan w:val="10"/>
          </w:tcPr>
          <w:p w:rsidR="00000000" w:rsidDel="00000000" w:rsidP="00000000" w:rsidRDefault="00000000" w:rsidRPr="00000000" w14:paraId="000001B3">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vMerge w:val="continue"/>
            <w:shd w:fill="auto"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6"/>
            <w:shd w:fill="bfbfbf" w:val="clear"/>
          </w:tcPr>
          <w:p w:rsidR="00000000" w:rsidDel="00000000" w:rsidP="00000000" w:rsidRDefault="00000000" w:rsidRPr="00000000" w14:paraId="000001B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Korelasi CPMK terhadap Sub-CPMK</w:t>
            </w:r>
          </w:p>
          <w:p w:rsidR="00000000" w:rsidDel="00000000" w:rsidP="00000000" w:rsidRDefault="00000000" w:rsidRPr="00000000" w14:paraId="000001B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Correlation of CLO to Sub-CLO</w:t>
            </w:r>
          </w:p>
        </w:tc>
        <w:tc>
          <w:tcPr>
            <w:gridSpan w:val="5"/>
            <w:shd w:fill="auto" w:val="clear"/>
          </w:tcPr>
          <w:p w:rsidR="00000000" w:rsidDel="00000000" w:rsidP="00000000" w:rsidRDefault="00000000" w:rsidRPr="00000000" w14:paraId="000001C5">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vMerge w:val="continue"/>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1"/>
            <w:shd w:fill="auto" w:val="cle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
              <w:tblW w:w="13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7615618736545"/>
              <w:gridCol w:w="1232.8238438126345"/>
              <w:gridCol w:w="1232.8238438126345"/>
              <w:gridCol w:w="1232.8238438126345"/>
              <w:gridCol w:w="1232.8238438126345"/>
              <w:gridCol w:w="1232.8238438126345"/>
              <w:gridCol w:w="1232.8238438126345"/>
              <w:gridCol w:w="1232.8238438126345"/>
              <w:gridCol w:w="1232.8238438126345"/>
              <w:gridCol w:w="1232.8238438126345"/>
              <w:gridCol w:w="1232.8238438126345"/>
              <w:tblGridChange w:id="0">
                <w:tblGrid>
                  <w:gridCol w:w="841.7615618736545"/>
                  <w:gridCol w:w="1232.8238438126345"/>
                  <w:gridCol w:w="1232.8238438126345"/>
                  <w:gridCol w:w="1232.8238438126345"/>
                  <w:gridCol w:w="1232.8238438126345"/>
                  <w:gridCol w:w="1232.8238438126345"/>
                  <w:gridCol w:w="1232.8238438126345"/>
                  <w:gridCol w:w="1232.8238438126345"/>
                  <w:gridCol w:w="1232.8238438126345"/>
                  <w:gridCol w:w="1232.8238438126345"/>
                  <w:gridCol w:w="1232.8238438126345"/>
                </w:tblGrid>
              </w:tblGridChange>
            </w:tblGrid>
            <w:tr>
              <w:trPr>
                <w:cantSplit w:val="0"/>
                <w:tblHeader w:val="0"/>
              </w:trPr>
              <w:tc>
                <w:tcPr/>
                <w:p w:rsidR="00000000" w:rsidDel="00000000" w:rsidP="00000000" w:rsidRDefault="00000000" w:rsidRPr="00000000" w14:paraId="000001CC">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1C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p w:rsidR="00000000" w:rsidDel="00000000" w:rsidP="00000000" w:rsidRDefault="00000000" w:rsidRPr="00000000" w14:paraId="000001C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Sub-CPMK2</w:t>
                  </w:r>
                </w:p>
                <w:p w:rsidR="00000000" w:rsidDel="00000000" w:rsidP="00000000" w:rsidRDefault="00000000" w:rsidRPr="00000000" w14:paraId="000001D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Sub-CLO2</w:t>
                  </w:r>
                </w:p>
              </w:tc>
              <w:tc>
                <w:tcPr/>
                <w:p w:rsidR="00000000" w:rsidDel="00000000" w:rsidP="00000000" w:rsidRDefault="00000000" w:rsidRPr="00000000" w14:paraId="000001D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Sub-CPMK3</w:t>
                  </w:r>
                </w:p>
                <w:p w:rsidR="00000000" w:rsidDel="00000000" w:rsidP="00000000" w:rsidRDefault="00000000" w:rsidRPr="00000000" w14:paraId="000001D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Sub-CLO3</w:t>
                  </w:r>
                </w:p>
              </w:tc>
              <w:tc>
                <w:tcPr/>
                <w:p w:rsidR="00000000" w:rsidDel="00000000" w:rsidP="00000000" w:rsidRDefault="00000000" w:rsidRPr="00000000" w14:paraId="000001D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Sub-CPMK4</w:t>
                  </w:r>
                </w:p>
                <w:p w:rsidR="00000000" w:rsidDel="00000000" w:rsidP="00000000" w:rsidRDefault="00000000" w:rsidRPr="00000000" w14:paraId="000001D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Sub-CLO4</w:t>
                  </w:r>
                </w:p>
              </w:tc>
              <w:tc>
                <w:tcPr/>
                <w:p w:rsidR="00000000" w:rsidDel="00000000" w:rsidP="00000000" w:rsidRDefault="00000000" w:rsidRPr="00000000" w14:paraId="000001D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Sub-CPMK5</w:t>
                  </w:r>
                </w:p>
                <w:p w:rsidR="00000000" w:rsidDel="00000000" w:rsidP="00000000" w:rsidRDefault="00000000" w:rsidRPr="00000000" w14:paraId="000001D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Sub-CLO5</w:t>
                  </w:r>
                </w:p>
              </w:tc>
              <w:tc>
                <w:tcPr/>
                <w:p w:rsidR="00000000" w:rsidDel="00000000" w:rsidP="00000000" w:rsidRDefault="00000000" w:rsidRPr="00000000" w14:paraId="000001D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Sub-CPMK6</w:t>
                  </w:r>
                </w:p>
                <w:p w:rsidR="00000000" w:rsidDel="00000000" w:rsidP="00000000" w:rsidRDefault="00000000" w:rsidRPr="00000000" w14:paraId="000001D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Sub-CLO6</w:t>
                  </w:r>
                </w:p>
              </w:tc>
              <w:tc>
                <w:tcPr/>
                <w:p w:rsidR="00000000" w:rsidDel="00000000" w:rsidP="00000000" w:rsidRDefault="00000000" w:rsidRPr="00000000" w14:paraId="000001D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Sub-CPMK7</w:t>
                  </w:r>
                </w:p>
                <w:p w:rsidR="00000000" w:rsidDel="00000000" w:rsidP="00000000" w:rsidRDefault="00000000" w:rsidRPr="00000000" w14:paraId="000001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Sub-CLO7</w:t>
                  </w:r>
                </w:p>
              </w:tc>
              <w:tc>
                <w:tcPr/>
                <w:p w:rsidR="00000000" w:rsidDel="00000000" w:rsidP="00000000" w:rsidRDefault="00000000" w:rsidRPr="00000000" w14:paraId="000001D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Sub-CPMK8</w:t>
                  </w:r>
                </w:p>
                <w:p w:rsidR="00000000" w:rsidDel="00000000" w:rsidP="00000000" w:rsidRDefault="00000000" w:rsidRPr="00000000" w14:paraId="000001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Sub-CLO8</w:t>
                  </w:r>
                </w:p>
              </w:tc>
              <w:tc>
                <w:tcPr/>
                <w:p w:rsidR="00000000" w:rsidDel="00000000" w:rsidP="00000000" w:rsidRDefault="00000000" w:rsidRPr="00000000" w14:paraId="000001D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Sub-CPMK9</w:t>
                  </w:r>
                </w:p>
                <w:p w:rsidR="00000000" w:rsidDel="00000000" w:rsidP="00000000" w:rsidRDefault="00000000" w:rsidRPr="00000000" w14:paraId="000001D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Sub-CLO9</w:t>
                  </w:r>
                </w:p>
              </w:tc>
              <w:tc>
                <w:tcPr/>
                <w:p w:rsidR="00000000" w:rsidDel="00000000" w:rsidP="00000000" w:rsidRDefault="00000000" w:rsidRPr="00000000" w14:paraId="000001D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Sub-CPMK10</w:t>
                  </w:r>
                </w:p>
                <w:p w:rsidR="00000000" w:rsidDel="00000000" w:rsidP="00000000" w:rsidRDefault="00000000" w:rsidRPr="00000000" w14:paraId="000001E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Sub-CLO10</w:t>
                  </w:r>
                </w:p>
              </w:tc>
            </w:tr>
            <w:tr>
              <w:trPr>
                <w:cantSplit w:val="0"/>
                <w:tblHeader w:val="0"/>
              </w:trPr>
              <w:tc>
                <w:tcPr/>
                <w:p w:rsidR="00000000" w:rsidDel="00000000" w:rsidP="00000000" w:rsidRDefault="00000000" w:rsidRPr="00000000" w14:paraId="000001E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CPMK1</w:t>
                  </w:r>
                </w:p>
                <w:p w:rsidR="00000000" w:rsidDel="00000000" w:rsidP="00000000" w:rsidRDefault="00000000" w:rsidRPr="00000000" w14:paraId="000001E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CLO1</w:t>
                  </w:r>
                </w:p>
              </w:tc>
              <w:tc>
                <w:tcPr>
                  <w:vAlign w:val="center"/>
                </w:tcPr>
                <w:p w:rsidR="00000000" w:rsidDel="00000000" w:rsidP="00000000" w:rsidRDefault="00000000" w:rsidRPr="00000000" w14:paraId="000001E3">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4">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5">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6">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7">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8">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9">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A">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B">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EC">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E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CPMK2</w:t>
                  </w:r>
                </w:p>
                <w:p w:rsidR="00000000" w:rsidDel="00000000" w:rsidP="00000000" w:rsidRDefault="00000000" w:rsidRPr="00000000" w14:paraId="000001E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CLO2</w:t>
                  </w:r>
                </w:p>
              </w:tc>
              <w:tc>
                <w:tcPr>
                  <w:vAlign w:val="center"/>
                </w:tcPr>
                <w:p w:rsidR="00000000" w:rsidDel="00000000" w:rsidP="00000000" w:rsidRDefault="00000000" w:rsidRPr="00000000" w14:paraId="000001EF">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0">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1">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2">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3">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4">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5">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6">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7">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8">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CPMK3</w:t>
                  </w:r>
                </w:p>
                <w:p w:rsidR="00000000" w:rsidDel="00000000" w:rsidP="00000000" w:rsidRDefault="00000000" w:rsidRPr="00000000" w14:paraId="000001F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CLO3</w:t>
                  </w:r>
                </w:p>
              </w:tc>
              <w:tc>
                <w:tcPr>
                  <w:vAlign w:val="center"/>
                </w:tcPr>
                <w:p w:rsidR="00000000" w:rsidDel="00000000" w:rsidP="00000000" w:rsidRDefault="00000000" w:rsidRPr="00000000" w14:paraId="000001FB">
                  <w:pP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C">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D">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FE">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FF">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200">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201">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202">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203">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204">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05">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shd w:fill="auto" w:val="clear"/>
          </w:tcPr>
          <w:p w:rsidR="00000000" w:rsidDel="00000000" w:rsidP="00000000" w:rsidRDefault="00000000" w:rsidRPr="00000000" w14:paraId="000002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Singkat MK</w:t>
            </w:r>
          </w:p>
          <w:p w:rsidR="00000000" w:rsidDel="00000000" w:rsidP="00000000" w:rsidRDefault="00000000" w:rsidRPr="00000000" w14:paraId="000002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Brief description of the course</w:t>
            </w:r>
          </w:p>
        </w:tc>
        <w:tc>
          <w:tcPr>
            <w:gridSpan w:val="11"/>
          </w:tcPr>
          <w:p w:rsidR="00000000" w:rsidDel="00000000" w:rsidP="00000000" w:rsidRDefault="00000000" w:rsidRPr="00000000" w14:paraId="000002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MK ini secara sistematis terdiri dari sejarah perkembangan Artificial Intelligence (AI), sistem Huawei Ascend AI, strategi skenario full-stack AI, dan algoritma-algoritma yang terkait dengan machine learning tradisional dan deep learning dengan kakas bantu seperti: TensorFlow dan Mindspore.</w:t>
            </w:r>
          </w:p>
        </w:tc>
      </w:tr>
      <w:tr>
        <w:trPr>
          <w:cantSplit w:val="0"/>
          <w:trHeight w:val="345" w:hRule="atLeast"/>
          <w:tblHeader w:val="0"/>
        </w:trPr>
        <w:tc>
          <w:tcPr>
            <w:shd w:fill="auto" w:val="clear"/>
          </w:tcPr>
          <w:p w:rsidR="00000000" w:rsidDel="00000000" w:rsidP="00000000" w:rsidRDefault="00000000" w:rsidRPr="00000000" w14:paraId="000002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 Materi Pembelajaran</w:t>
            </w:r>
          </w:p>
          <w:p w:rsidR="00000000" w:rsidDel="00000000" w:rsidP="00000000" w:rsidRDefault="00000000" w:rsidRPr="00000000" w14:paraId="000002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Materials</w:t>
            </w:r>
          </w:p>
        </w:tc>
        <w:tc>
          <w:tcPr>
            <w:gridSpan w:val="11"/>
          </w:tcPr>
          <w:p w:rsidR="00000000" w:rsidDel="00000000" w:rsidP="00000000" w:rsidRDefault="00000000" w:rsidRPr="00000000" w14:paraId="0000021F">
            <w:pPr>
              <w:numPr>
                <w:ilvl w:val="0"/>
                <w:numId w:val="2"/>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sz w:val="22"/>
                <w:szCs w:val="22"/>
                <w:rtl w:val="0"/>
              </w:rPr>
              <w:t xml:space="preserve">AI Overview</w:t>
            </w:r>
            <w:r w:rsidDel="00000000" w:rsidR="00000000" w:rsidRPr="00000000">
              <w:rPr>
                <w:rtl w:val="0"/>
              </w:rPr>
            </w:r>
          </w:p>
          <w:p w:rsidR="00000000" w:rsidDel="00000000" w:rsidP="00000000" w:rsidRDefault="00000000" w:rsidRPr="00000000" w14:paraId="00000220">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Machine Learning Overview</w:t>
            </w:r>
            <w:r w:rsidDel="00000000" w:rsidR="00000000" w:rsidRPr="00000000">
              <w:rPr>
                <w:rtl w:val="0"/>
              </w:rPr>
            </w:r>
          </w:p>
          <w:p w:rsidR="00000000" w:rsidDel="00000000" w:rsidP="00000000" w:rsidRDefault="00000000" w:rsidRPr="00000000" w14:paraId="00000221">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Deep Learning Overview</w:t>
            </w:r>
            <w:r w:rsidDel="00000000" w:rsidR="00000000" w:rsidRPr="00000000">
              <w:rPr>
                <w:rtl w:val="0"/>
              </w:rPr>
            </w:r>
          </w:p>
          <w:p w:rsidR="00000000" w:rsidDel="00000000" w:rsidP="00000000" w:rsidRDefault="00000000" w:rsidRPr="00000000" w14:paraId="00000222">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Mainstream Development Frameworks in the Industry</w:t>
            </w:r>
            <w:r w:rsidDel="00000000" w:rsidR="00000000" w:rsidRPr="00000000">
              <w:rPr>
                <w:rtl w:val="0"/>
              </w:rPr>
            </w:r>
          </w:p>
          <w:p w:rsidR="00000000" w:rsidDel="00000000" w:rsidP="00000000" w:rsidRDefault="00000000" w:rsidRPr="00000000" w14:paraId="00000223">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Huawei Mindspore AI Development Framework</w:t>
            </w:r>
            <w:r w:rsidDel="00000000" w:rsidR="00000000" w:rsidRPr="00000000">
              <w:rPr>
                <w:rtl w:val="0"/>
              </w:rPr>
            </w:r>
          </w:p>
          <w:p w:rsidR="00000000" w:rsidDel="00000000" w:rsidP="00000000" w:rsidRDefault="00000000" w:rsidRPr="00000000" w14:paraId="00000224">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Atlas AI Computing Platform</w:t>
            </w:r>
            <w:r w:rsidDel="00000000" w:rsidR="00000000" w:rsidRPr="00000000">
              <w:rPr>
                <w:rtl w:val="0"/>
              </w:rPr>
            </w:r>
          </w:p>
          <w:p w:rsidR="00000000" w:rsidDel="00000000" w:rsidP="00000000" w:rsidRDefault="00000000" w:rsidRPr="00000000" w14:paraId="00000225">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Huawei Open AI Platform for Smart Devices</w:t>
            </w:r>
            <w:r w:rsidDel="00000000" w:rsidR="00000000" w:rsidRPr="00000000">
              <w:rPr>
                <w:rtl w:val="0"/>
              </w:rPr>
            </w:r>
          </w:p>
          <w:p w:rsidR="00000000" w:rsidDel="00000000" w:rsidP="00000000" w:rsidRDefault="00000000" w:rsidRPr="00000000" w14:paraId="00000226">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Huawei Cloud Enterprise Intelligence Application Platform</w:t>
            </w: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w:t>
            </w:r>
          </w:p>
          <w:p w:rsidR="00000000" w:rsidDel="00000000" w:rsidP="00000000" w:rsidRDefault="00000000" w:rsidRPr="00000000" w14:paraId="000002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References</w:t>
            </w:r>
          </w:p>
        </w:tc>
        <w:tc>
          <w:tcPr>
            <w:gridSpan w:val="2"/>
            <w:tcBorders>
              <w:bottom w:color="000000" w:space="0" w:sz="8" w:val="single"/>
            </w:tcBorders>
            <w:shd w:fill="e7e6e6" w:val="clear"/>
          </w:tcPr>
          <w:p w:rsidR="00000000" w:rsidDel="00000000" w:rsidP="00000000" w:rsidRDefault="00000000" w:rsidRPr="00000000" w14:paraId="00000233">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Utama:</w:t>
            </w:r>
          </w:p>
          <w:p w:rsidR="00000000" w:rsidDel="00000000" w:rsidP="00000000" w:rsidRDefault="00000000" w:rsidRPr="00000000" w14:paraId="00000234">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w:t>
            </w:r>
          </w:p>
        </w:tc>
        <w:tc>
          <w:tcPr>
            <w:gridSpan w:val="9"/>
            <w:tcBorders>
              <w:bottom w:color="000000" w:space="0" w:sz="4" w:val="single"/>
            </w:tcBorders>
          </w:tcPr>
          <w:p w:rsidR="00000000" w:rsidDel="00000000" w:rsidP="00000000" w:rsidRDefault="00000000" w:rsidRPr="00000000" w14:paraId="00000236">
            <w:pPr>
              <w:ind w:left="26" w:firstLine="0"/>
              <w:rPr>
                <w:rFonts w:ascii="Calibri" w:cs="Calibri" w:eastAsia="Calibri" w:hAnsi="Calibri"/>
                <w:b w:val="1"/>
                <w:sz w:val="22"/>
                <w:szCs w:val="22"/>
                <w:u w:val="single"/>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u w:val="single"/>
              </w:rPr>
            </w:pPr>
            <w:r w:rsidDel="00000000" w:rsidR="00000000" w:rsidRPr="00000000">
              <w:rPr>
                <w:rtl w:val="0"/>
              </w:rPr>
            </w:r>
          </w:p>
        </w:tc>
        <w:tc>
          <w:tcPr>
            <w:gridSpan w:val="11"/>
          </w:tcPr>
          <w:p w:rsidR="00000000" w:rsidDel="00000000" w:rsidP="00000000" w:rsidRDefault="00000000" w:rsidRPr="00000000" w14:paraId="00000240">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Huawei Technologies Co., Ltd. (2020) </w:t>
            </w:r>
            <w:r w:rsidDel="00000000" w:rsidR="00000000" w:rsidRPr="00000000">
              <w:rPr>
                <w:rFonts w:ascii="Calibri" w:cs="Calibri" w:eastAsia="Calibri" w:hAnsi="Calibri"/>
                <w:i w:val="1"/>
                <w:sz w:val="22"/>
                <w:szCs w:val="22"/>
                <w:rtl w:val="0"/>
              </w:rPr>
              <w:t xml:space="preserve">Huawei AI Academy Training Materials</w:t>
            </w:r>
            <w:r w:rsidDel="00000000" w:rsidR="00000000" w:rsidRPr="00000000">
              <w:rPr>
                <w:rFonts w:ascii="Calibri" w:cs="Calibri" w:eastAsia="Calibri" w:hAnsi="Calibri"/>
                <w:sz w:val="22"/>
                <w:szCs w:val="22"/>
                <w:rtl w:val="0"/>
              </w:rPr>
              <w:t xml:space="preserve">. Download link: </w:t>
            </w:r>
            <w:hyperlink r:id="rId9">
              <w:r w:rsidDel="00000000" w:rsidR="00000000" w:rsidRPr="00000000">
                <w:rPr>
                  <w:rFonts w:ascii="Calibri" w:cs="Calibri" w:eastAsia="Calibri" w:hAnsi="Calibri"/>
                  <w:b w:val="1"/>
                  <w:color w:val="1155cc"/>
                  <w:sz w:val="22"/>
                  <w:szCs w:val="22"/>
                  <w:u w:val="single"/>
                  <w:rtl w:val="0"/>
                </w:rPr>
                <w:t xml:space="preserve">here</w:t>
              </w:r>
            </w:hyperlink>
            <w:r w:rsidDel="00000000" w:rsidR="00000000" w:rsidRPr="00000000">
              <w:rPr>
                <w:rFonts w:ascii="Calibri" w:cs="Calibri" w:eastAsia="Calibri" w:hAnsi="Calibri"/>
                <w:sz w:val="22"/>
                <w:szCs w:val="22"/>
                <w:rtl w:val="0"/>
              </w:rPr>
              <w:t xml:space="preserve"> [HAI] </w:t>
            </w:r>
            <w:r w:rsidDel="00000000" w:rsidR="00000000" w:rsidRPr="00000000">
              <w:rPr>
                <w:rtl w:val="0"/>
              </w:rPr>
            </w:r>
          </w:p>
          <w:p w:rsidR="00000000" w:rsidDel="00000000" w:rsidP="00000000" w:rsidRDefault="00000000" w:rsidRPr="00000000" w14:paraId="00000241">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Huawei Technologies Co., Ltd. (2020) </w:t>
            </w:r>
            <w:r w:rsidDel="00000000" w:rsidR="00000000" w:rsidRPr="00000000">
              <w:rPr>
                <w:rFonts w:ascii="Calibri" w:cs="Calibri" w:eastAsia="Calibri" w:hAnsi="Calibri"/>
                <w:i w:val="1"/>
                <w:sz w:val="22"/>
                <w:szCs w:val="22"/>
                <w:rtl w:val="0"/>
              </w:rPr>
              <w:t xml:space="preserve">Python Lab Guide Teacher Version</w:t>
            </w:r>
            <w:r w:rsidDel="00000000" w:rsidR="00000000" w:rsidRPr="00000000">
              <w:rPr>
                <w:rFonts w:ascii="Calibri" w:cs="Calibri" w:eastAsia="Calibri" w:hAnsi="Calibri"/>
                <w:sz w:val="22"/>
                <w:szCs w:val="22"/>
                <w:rtl w:val="0"/>
              </w:rPr>
              <w:t xml:space="preserve">. Download link: </w:t>
            </w:r>
            <w:hyperlink r:id="rId10">
              <w:r w:rsidDel="00000000" w:rsidR="00000000" w:rsidRPr="00000000">
                <w:rPr>
                  <w:rFonts w:ascii="Calibri" w:cs="Calibri" w:eastAsia="Calibri" w:hAnsi="Calibri"/>
                  <w:b w:val="1"/>
                  <w:color w:val="1155cc"/>
                  <w:sz w:val="22"/>
                  <w:szCs w:val="22"/>
                  <w:u w:val="single"/>
                  <w:rtl w:val="0"/>
                </w:rPr>
                <w:t xml:space="preserve">here</w:t>
              </w:r>
            </w:hyperlink>
            <w:r w:rsidDel="00000000" w:rsidR="00000000" w:rsidRPr="00000000">
              <w:rPr>
                <w:rFonts w:ascii="Calibri" w:cs="Calibri" w:eastAsia="Calibri" w:hAnsi="Calibri"/>
                <w:sz w:val="22"/>
                <w:szCs w:val="22"/>
                <w:rtl w:val="0"/>
              </w:rPr>
              <w:t xml:space="preserve"> [PLG]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u w:val="none"/>
              </w:rPr>
            </w:pPr>
            <w:r w:rsidDel="00000000" w:rsidR="00000000" w:rsidRPr="00000000">
              <w:rPr>
                <w:rtl w:val="0"/>
              </w:rPr>
            </w:r>
          </w:p>
        </w:tc>
        <w:tc>
          <w:tcPr>
            <w:gridSpan w:val="2"/>
            <w:tcBorders>
              <w:top w:color="000000" w:space="0" w:sz="8" w:val="single"/>
            </w:tcBorders>
            <w:shd w:fill="e7e6e6" w:val="clear"/>
          </w:tcPr>
          <w:p w:rsidR="00000000" w:rsidDel="00000000" w:rsidP="00000000" w:rsidRDefault="00000000" w:rsidRPr="00000000" w14:paraId="0000024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Pendukung:</w:t>
            </w:r>
          </w:p>
          <w:p w:rsidR="00000000" w:rsidDel="00000000" w:rsidP="00000000" w:rsidRDefault="00000000" w:rsidRPr="00000000" w14:paraId="000002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Supplement:</w:t>
            </w:r>
          </w:p>
        </w:tc>
        <w:tc>
          <w:tcPr>
            <w:gridSpan w:val="9"/>
            <w:tcBorders>
              <w:top w:color="ffffff" w:space="0" w:sz="8" w:val="single"/>
            </w:tcBorders>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tl w:val="0"/>
              </w:rPr>
            </w:r>
          </w:p>
        </w:tc>
      </w:tr>
      <w:tr>
        <w:trPr>
          <w:cantSplit w:val="0"/>
          <w:trHeight w:val="377" w:hRule="atLeast"/>
          <w:tblHeader w:val="0"/>
        </w:trPr>
        <w:tc>
          <w:tcPr>
            <w:vMerge w:val="continue"/>
            <w:shd w:fill="auto"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1"/>
          </w:tcPr>
          <w:p w:rsidR="00000000" w:rsidDel="00000000" w:rsidP="00000000" w:rsidRDefault="00000000" w:rsidRPr="00000000" w14:paraId="0000025A">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Geron, A. (2019) </w:t>
            </w:r>
            <w:r w:rsidDel="00000000" w:rsidR="00000000" w:rsidRPr="00000000">
              <w:rPr>
                <w:rFonts w:ascii="Calibri" w:cs="Calibri" w:eastAsia="Calibri" w:hAnsi="Calibri"/>
                <w:i w:val="1"/>
                <w:sz w:val="22"/>
                <w:szCs w:val="22"/>
                <w:rtl w:val="0"/>
              </w:rPr>
              <w:t xml:space="preserve">Hands-on Machine Learning with Scikit-learn, Keras &amp; TensorFlow: Concepts, Tools, and Techniques to Build Intelligent Systems 2nd Edition</w:t>
            </w:r>
            <w:r w:rsidDel="00000000" w:rsidR="00000000" w:rsidRPr="00000000">
              <w:rPr>
                <w:rFonts w:ascii="Calibri" w:cs="Calibri" w:eastAsia="Calibri" w:hAnsi="Calibri"/>
                <w:sz w:val="22"/>
                <w:szCs w:val="22"/>
                <w:rtl w:val="0"/>
              </w:rPr>
              <w:t xml:space="preserve">. O’Reilly Media [HML]</w:t>
            </w:r>
            <w:r w:rsidDel="00000000" w:rsidR="00000000" w:rsidRPr="00000000">
              <w:rPr>
                <w:rtl w:val="0"/>
              </w:rPr>
            </w:r>
          </w:p>
          <w:p w:rsidR="00000000" w:rsidDel="00000000" w:rsidP="00000000" w:rsidRDefault="00000000" w:rsidRPr="00000000" w14:paraId="0000025B">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Chollet, F. (2021) </w:t>
            </w:r>
            <w:r w:rsidDel="00000000" w:rsidR="00000000" w:rsidRPr="00000000">
              <w:rPr>
                <w:rFonts w:ascii="Calibri" w:cs="Calibri" w:eastAsia="Calibri" w:hAnsi="Calibri"/>
                <w:i w:val="1"/>
                <w:sz w:val="22"/>
                <w:szCs w:val="22"/>
                <w:rtl w:val="0"/>
              </w:rPr>
              <w:t xml:space="preserve">Deep Learning with Python Second Edition</w:t>
            </w:r>
            <w:r w:rsidDel="00000000" w:rsidR="00000000" w:rsidRPr="00000000">
              <w:rPr>
                <w:rFonts w:ascii="Calibri" w:cs="Calibri" w:eastAsia="Calibri" w:hAnsi="Calibri"/>
                <w:sz w:val="22"/>
                <w:szCs w:val="22"/>
                <w:rtl w:val="0"/>
              </w:rPr>
              <w:t xml:space="preserve">. Manning Publications [DLP]</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Dosen Pengampu</w:t>
            </w:r>
          </w:p>
          <w:p w:rsidR="00000000" w:rsidDel="00000000" w:rsidP="00000000" w:rsidRDefault="00000000" w:rsidRPr="00000000" w14:paraId="000002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Lecturers</w:t>
            </w:r>
          </w:p>
        </w:tc>
        <w:tc>
          <w:tcPr>
            <w:gridSpan w:val="11"/>
          </w:tcPr>
          <w:p w:rsidR="00000000" w:rsidDel="00000000" w:rsidP="00000000" w:rsidRDefault="00000000" w:rsidRPr="00000000" w14:paraId="0000026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Hendra Bunyamin, S.Si., M.T.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syarat</w:t>
            </w:r>
          </w:p>
          <w:p w:rsidR="00000000" w:rsidDel="00000000" w:rsidP="00000000" w:rsidRDefault="00000000" w:rsidRPr="00000000" w14:paraId="000002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course</w:t>
            </w:r>
          </w:p>
        </w:tc>
        <w:tc>
          <w:tcPr>
            <w:gridSpan w:val="11"/>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280">
      <w:pPr>
        <w:tabs>
          <w:tab w:val="left" w:pos="900"/>
          <w:tab w:val="left" w:pos="5040"/>
          <w:tab w:val="left" w:pos="5400"/>
        </w:tabs>
        <w:rPr>
          <w:rFonts w:ascii="Calibri" w:cs="Calibri" w:eastAsia="Calibri" w:hAnsi="Calibri"/>
          <w:b w:val="1"/>
          <w:u w:val="single"/>
        </w:rPr>
      </w:pPr>
      <w:r w:rsidDel="00000000" w:rsidR="00000000" w:rsidRPr="00000000">
        <w:rPr>
          <w:rtl w:val="0"/>
        </w:rPr>
      </w:r>
    </w:p>
    <w:tbl>
      <w:tblPr>
        <w:tblStyle w:val="Table3"/>
        <w:tblW w:w="15453.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2523"/>
        <w:gridCol w:w="2520"/>
        <w:gridCol w:w="2415"/>
        <w:gridCol w:w="2340"/>
        <w:gridCol w:w="2225"/>
        <w:gridCol w:w="1375"/>
        <w:gridCol w:w="1318"/>
        <w:tblGridChange w:id="0">
          <w:tblGrid>
            <w:gridCol w:w="737"/>
            <w:gridCol w:w="2523"/>
            <w:gridCol w:w="2520"/>
            <w:gridCol w:w="2415"/>
            <w:gridCol w:w="2340"/>
            <w:gridCol w:w="2225"/>
            <w:gridCol w:w="1375"/>
            <w:gridCol w:w="1318"/>
          </w:tblGrid>
        </w:tblGridChange>
      </w:tblGrid>
      <w:tr>
        <w:trPr>
          <w:cantSplit w:val="0"/>
          <w:trHeight w:val="839" w:hRule="atLeast"/>
          <w:tblHeader w:val="0"/>
        </w:trPr>
        <w:tc>
          <w:tcPr>
            <w:vMerge w:val="restart"/>
            <w:shd w:fill="e7e6e6" w:val="clear"/>
            <w:vAlign w:val="center"/>
          </w:tcPr>
          <w:p w:rsidR="00000000" w:rsidDel="00000000" w:rsidP="00000000" w:rsidRDefault="00000000" w:rsidRPr="00000000" w14:paraId="00000281">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Mg Ke-</w:t>
            </w:r>
          </w:p>
          <w:p w:rsidR="00000000" w:rsidDel="00000000" w:rsidP="00000000" w:rsidRDefault="00000000" w:rsidRPr="00000000" w14:paraId="0000028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Week</w:t>
            </w:r>
          </w:p>
        </w:tc>
        <w:tc>
          <w:tcPr>
            <w:vMerge w:val="restart"/>
            <w:shd w:fill="e7e6e6" w:val="clear"/>
            <w:vAlign w:val="center"/>
          </w:tcPr>
          <w:p w:rsidR="00000000" w:rsidDel="00000000" w:rsidP="00000000" w:rsidRDefault="00000000" w:rsidRPr="00000000" w14:paraId="000002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 </w:t>
            </w:r>
          </w:p>
          <w:p w:rsidR="00000000" w:rsidDel="00000000" w:rsidP="00000000" w:rsidRDefault="00000000" w:rsidRPr="00000000" w14:paraId="000002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(Sub-CPMK)</w:t>
            </w:r>
          </w:p>
          <w:p w:rsidR="00000000" w:rsidDel="00000000" w:rsidP="00000000" w:rsidRDefault="00000000" w:rsidRPr="00000000" w14:paraId="000002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ability of each learning stage (Sub-CLO)</w:t>
            </w:r>
          </w:p>
        </w:tc>
        <w:tc>
          <w:tcPr>
            <w:gridSpan w:val="2"/>
            <w:shd w:fill="e7e6e6" w:val="clear"/>
            <w:vAlign w:val="center"/>
          </w:tcPr>
          <w:p w:rsidR="00000000" w:rsidDel="00000000" w:rsidP="00000000" w:rsidRDefault="00000000" w:rsidRPr="00000000" w14:paraId="000002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Penilaian</w:t>
            </w:r>
          </w:p>
          <w:p w:rsidR="00000000" w:rsidDel="00000000" w:rsidP="00000000" w:rsidRDefault="00000000" w:rsidRPr="00000000" w14:paraId="00000287">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Assessment</w:t>
            </w:r>
            <w:r w:rsidDel="00000000" w:rsidR="00000000" w:rsidRPr="00000000">
              <w:rPr>
                <w:rtl w:val="0"/>
              </w:rPr>
            </w:r>
          </w:p>
        </w:tc>
        <w:tc>
          <w:tcPr>
            <w:gridSpan w:val="2"/>
            <w:shd w:fill="e7e6e6" w:val="clear"/>
          </w:tcPr>
          <w:p w:rsidR="00000000" w:rsidDel="00000000" w:rsidP="00000000" w:rsidRDefault="00000000" w:rsidRPr="00000000" w14:paraId="000002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Bentuk Pembelajaran,</w:t>
            </w:r>
          </w:p>
          <w:p w:rsidR="00000000" w:rsidDel="00000000" w:rsidP="00000000" w:rsidRDefault="00000000" w:rsidRPr="00000000" w14:paraId="000002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Metode Pembelajaran, </w:t>
            </w:r>
          </w:p>
          <w:p w:rsidR="00000000" w:rsidDel="00000000" w:rsidP="00000000" w:rsidRDefault="00000000" w:rsidRPr="00000000" w14:paraId="000002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Penugasan Mahasiswa,</w:t>
            </w:r>
          </w:p>
          <w:p w:rsidR="00000000" w:rsidDel="00000000" w:rsidP="00000000" w:rsidRDefault="00000000" w:rsidRPr="00000000" w14:paraId="0000028C">
            <w:pPr>
              <w:jc w:val="cente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 Estimasi Waktu]</w:t>
            </w:r>
          </w:p>
          <w:p w:rsidR="00000000" w:rsidDel="00000000" w:rsidP="00000000" w:rsidRDefault="00000000" w:rsidRPr="00000000" w14:paraId="000002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Form,</w:t>
            </w:r>
          </w:p>
          <w:p w:rsidR="00000000" w:rsidDel="00000000" w:rsidP="00000000" w:rsidRDefault="00000000" w:rsidRPr="00000000" w14:paraId="000002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Methods,</w:t>
            </w:r>
          </w:p>
          <w:p w:rsidR="00000000" w:rsidDel="00000000" w:rsidP="00000000" w:rsidRDefault="00000000" w:rsidRPr="00000000" w14:paraId="000002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Assignment,</w:t>
            </w:r>
          </w:p>
          <w:p w:rsidR="00000000" w:rsidDel="00000000" w:rsidP="00000000" w:rsidRDefault="00000000" w:rsidRPr="00000000" w14:paraId="00000290">
            <w:pPr>
              <w:pBdr>
                <w:top w:space="0" w:sz="0" w:val="nil"/>
                <w:left w:space="0" w:sz="0" w:val="nil"/>
                <w:bottom w:space="0" w:sz="0" w:val="nil"/>
                <w:right w:space="0" w:sz="0" w:val="nil"/>
                <w:between w:space="0" w:sz="0" w:val="nil"/>
              </w:pBdr>
              <w:jc w:val="center"/>
              <w:rPr>
                <w:rFonts w:ascii="Calibri" w:cs="Calibri" w:eastAsia="Calibri" w:hAnsi="Calibri"/>
                <w:color w:val="000000"/>
                <w:sz w:val="27"/>
                <w:szCs w:val="27"/>
              </w:rPr>
            </w:pPr>
            <w:r w:rsidDel="00000000" w:rsidR="00000000" w:rsidRPr="00000000">
              <w:rPr>
                <w:rFonts w:ascii="Calibri" w:cs="Calibri" w:eastAsia="Calibri" w:hAnsi="Calibri"/>
                <w:b w:val="1"/>
                <w:color w:val="0000ff"/>
                <w:sz w:val="22"/>
                <w:szCs w:val="22"/>
                <w:rtl w:val="0"/>
              </w:rPr>
              <w:t xml:space="preserve">[ Estimated time]</w:t>
            </w:r>
            <w:r w:rsidDel="00000000" w:rsidR="00000000" w:rsidRPr="00000000">
              <w:rPr>
                <w:rtl w:val="0"/>
              </w:rPr>
            </w:r>
          </w:p>
          <w:p w:rsidR="00000000" w:rsidDel="00000000" w:rsidP="00000000" w:rsidRDefault="00000000" w:rsidRPr="00000000" w14:paraId="00000291">
            <w:pPr>
              <w:jc w:val="center"/>
              <w:rPr>
                <w:rFonts w:ascii="Calibri" w:cs="Calibri" w:eastAsia="Calibri" w:hAnsi="Calibri"/>
                <w:b w:val="1"/>
                <w:sz w:val="22"/>
                <w:szCs w:val="22"/>
              </w:rPr>
            </w:pPr>
            <w:r w:rsidDel="00000000" w:rsidR="00000000" w:rsidRPr="00000000">
              <w:rPr>
                <w:rtl w:val="0"/>
              </w:rPr>
            </w:r>
          </w:p>
        </w:tc>
        <w:tc>
          <w:tcPr>
            <w:shd w:fill="e7e6e6" w:val="clear"/>
            <w:vAlign w:val="center"/>
          </w:tcPr>
          <w:p w:rsidR="00000000" w:rsidDel="00000000" w:rsidP="00000000" w:rsidRDefault="00000000" w:rsidRPr="00000000" w14:paraId="000002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Materi Pembelajaran</w:t>
            </w:r>
          </w:p>
          <w:p w:rsidR="00000000" w:rsidDel="00000000" w:rsidP="00000000" w:rsidRDefault="00000000" w:rsidRPr="00000000" w14:paraId="00000294">
            <w:pPr>
              <w:jc w:val="cente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Pustaka ]</w:t>
            </w:r>
          </w:p>
          <w:p w:rsidR="00000000" w:rsidDel="00000000" w:rsidP="00000000" w:rsidRDefault="00000000" w:rsidRPr="00000000" w14:paraId="00000295">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Learning materials [References]</w:t>
            </w:r>
            <w:r w:rsidDel="00000000" w:rsidR="00000000" w:rsidRPr="00000000">
              <w:rPr>
                <w:rtl w:val="0"/>
              </w:rPr>
            </w:r>
          </w:p>
        </w:tc>
        <w:tc>
          <w:tcPr>
            <w:shd w:fill="e7e6e6" w:val="clear"/>
            <w:vAlign w:val="center"/>
          </w:tcPr>
          <w:p w:rsidR="00000000" w:rsidDel="00000000" w:rsidP="00000000" w:rsidRDefault="00000000" w:rsidRPr="00000000" w14:paraId="000002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 (%)</w:t>
            </w:r>
          </w:p>
          <w:p w:rsidR="00000000" w:rsidDel="00000000" w:rsidP="00000000" w:rsidRDefault="00000000" w:rsidRPr="00000000" w14:paraId="000002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[rating weight]</w:t>
            </w:r>
          </w:p>
        </w:tc>
      </w:tr>
      <w:tr>
        <w:trPr>
          <w:cantSplit w:val="0"/>
          <w:trHeight w:val="337" w:hRule="atLeast"/>
          <w:tblHeader w:val="0"/>
        </w:trPr>
        <w:tc>
          <w:tcPr>
            <w:vMerge w:val="continue"/>
            <w:shd w:fill="e7e6e6" w:val="cle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e7e6e6" w:val="clear"/>
          </w:tcPr>
          <w:p w:rsidR="00000000" w:rsidDel="00000000" w:rsidP="00000000" w:rsidRDefault="00000000" w:rsidRPr="00000000" w14:paraId="0000029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Indikator</w:t>
            </w:r>
          </w:p>
          <w:p w:rsidR="00000000" w:rsidDel="00000000" w:rsidP="00000000" w:rsidRDefault="00000000" w:rsidRPr="00000000" w14:paraId="0000029B">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Indicators</w:t>
            </w:r>
            <w:r w:rsidDel="00000000" w:rsidR="00000000" w:rsidRPr="00000000">
              <w:rPr>
                <w:rtl w:val="0"/>
              </w:rPr>
            </w:r>
          </w:p>
        </w:tc>
        <w:tc>
          <w:tcPr>
            <w:shd w:fill="e7e6e6" w:val="clear"/>
          </w:tcPr>
          <w:p w:rsidR="00000000" w:rsidDel="00000000" w:rsidP="00000000" w:rsidRDefault="00000000" w:rsidRPr="00000000" w14:paraId="0000029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Kriteria &amp; Teknik</w:t>
            </w:r>
          </w:p>
          <w:p w:rsidR="00000000" w:rsidDel="00000000" w:rsidP="00000000" w:rsidRDefault="00000000" w:rsidRPr="00000000" w14:paraId="0000029D">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Criteria &amp; Technic</w:t>
            </w:r>
            <w:r w:rsidDel="00000000" w:rsidR="00000000" w:rsidRPr="00000000">
              <w:rPr>
                <w:rtl w:val="0"/>
              </w:rPr>
            </w:r>
          </w:p>
        </w:tc>
        <w:tc>
          <w:tcPr>
            <w:shd w:fill="e7e6e6" w:val="clear"/>
          </w:tcPr>
          <w:p w:rsidR="00000000" w:rsidDel="00000000" w:rsidP="00000000" w:rsidRDefault="00000000" w:rsidRPr="00000000" w14:paraId="0000029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Luring (</w:t>
            </w:r>
            <w:r w:rsidDel="00000000" w:rsidR="00000000" w:rsidRPr="00000000">
              <w:rPr>
                <w:rFonts w:ascii="Calibri" w:cs="Calibri" w:eastAsia="Calibri" w:hAnsi="Calibri"/>
                <w:b w:val="1"/>
                <w:i w:val="1"/>
                <w:sz w:val="22"/>
                <w:szCs w:val="22"/>
                <w:rtl w:val="0"/>
              </w:rPr>
              <w:t xml:space="preserve">offline</w:t>
            </w:r>
            <w:r w:rsidDel="00000000" w:rsidR="00000000" w:rsidRPr="00000000">
              <w:rPr>
                <w:rFonts w:ascii="Calibri" w:cs="Calibri" w:eastAsia="Calibri" w:hAnsi="Calibri"/>
                <w:b w:val="1"/>
                <w:sz w:val="22"/>
                <w:szCs w:val="22"/>
                <w:rtl w:val="0"/>
              </w:rPr>
              <w:t xml:space="preserve">)</w:t>
            </w:r>
          </w:p>
        </w:tc>
        <w:tc>
          <w:tcPr>
            <w:shd w:fill="e7e6e6" w:val="clear"/>
          </w:tcPr>
          <w:p w:rsidR="00000000" w:rsidDel="00000000" w:rsidP="00000000" w:rsidRDefault="00000000" w:rsidRPr="00000000" w14:paraId="0000029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Daring (</w:t>
            </w:r>
            <w:r w:rsidDel="00000000" w:rsidR="00000000" w:rsidRPr="00000000">
              <w:rPr>
                <w:rFonts w:ascii="Calibri" w:cs="Calibri" w:eastAsia="Calibri" w:hAnsi="Calibri"/>
                <w:b w:val="1"/>
                <w:i w:val="1"/>
                <w:sz w:val="22"/>
                <w:szCs w:val="22"/>
                <w:rtl w:val="0"/>
              </w:rPr>
              <w:t xml:space="preserve">online</w:t>
            </w:r>
            <w:r w:rsidDel="00000000" w:rsidR="00000000" w:rsidRPr="00000000">
              <w:rPr>
                <w:rFonts w:ascii="Calibri" w:cs="Calibri" w:eastAsia="Calibri" w:hAnsi="Calibri"/>
                <w:b w:val="1"/>
                <w:sz w:val="22"/>
                <w:szCs w:val="22"/>
                <w:rtl w:val="0"/>
              </w:rPr>
              <w:t xml:space="preserve">)</w:t>
            </w:r>
          </w:p>
        </w:tc>
        <w:tc>
          <w:tcPr>
            <w:shd w:fill="e7e6e6" w:val="clear"/>
          </w:tcPr>
          <w:p w:rsidR="00000000" w:rsidDel="00000000" w:rsidP="00000000" w:rsidRDefault="00000000" w:rsidRPr="00000000" w14:paraId="000002A0">
            <w:pPr>
              <w:jc w:val="center"/>
              <w:rPr>
                <w:rFonts w:ascii="Calibri" w:cs="Calibri" w:eastAsia="Calibri" w:hAnsi="Calibri"/>
                <w:b w:val="1"/>
                <w:color w:val="0000ff"/>
                <w:sz w:val="22"/>
                <w:szCs w:val="22"/>
              </w:rPr>
            </w:pPr>
            <w:r w:rsidDel="00000000" w:rsidR="00000000" w:rsidRPr="00000000">
              <w:rPr>
                <w:rtl w:val="0"/>
              </w:rPr>
            </w:r>
          </w:p>
        </w:tc>
        <w:tc>
          <w:tcPr>
            <w:shd w:fill="e7e6e6" w:val="clear"/>
          </w:tcPr>
          <w:p w:rsidR="00000000" w:rsidDel="00000000" w:rsidP="00000000" w:rsidRDefault="00000000" w:rsidRPr="00000000" w14:paraId="000002A1">
            <w:pPr>
              <w:jc w:val="center"/>
              <w:rPr>
                <w:rFonts w:ascii="Calibri" w:cs="Calibri" w:eastAsia="Calibri" w:hAnsi="Calibri"/>
                <w:b w:val="1"/>
                <w:sz w:val="22"/>
                <w:szCs w:val="22"/>
              </w:rPr>
            </w:pPr>
            <w:r w:rsidDel="00000000" w:rsidR="00000000" w:rsidRPr="00000000">
              <w:rPr>
                <w:rtl w:val="0"/>
              </w:rPr>
            </w:r>
          </w:p>
        </w:tc>
      </w:tr>
      <w:tr>
        <w:trPr>
          <w:cantSplit w:val="0"/>
          <w:trHeight w:val="274" w:hRule="atLeast"/>
          <w:tblHeader w:val="0"/>
        </w:trPr>
        <w:tc>
          <w:tcPr>
            <w:shd w:fill="e7e6e6" w:val="clear"/>
          </w:tcPr>
          <w:p w:rsidR="00000000" w:rsidDel="00000000" w:rsidP="00000000" w:rsidRDefault="00000000" w:rsidRPr="00000000" w14:paraId="000002A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e7e6e6" w:val="clear"/>
          </w:tcPr>
          <w:p w:rsidR="00000000" w:rsidDel="00000000" w:rsidP="00000000" w:rsidRDefault="00000000" w:rsidRPr="00000000" w14:paraId="000002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e7e6e6" w:val="clear"/>
          </w:tcPr>
          <w:p w:rsidR="00000000" w:rsidDel="00000000" w:rsidP="00000000" w:rsidRDefault="00000000" w:rsidRPr="00000000" w14:paraId="000002A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e7e6e6" w:val="clear"/>
          </w:tcPr>
          <w:p w:rsidR="00000000" w:rsidDel="00000000" w:rsidP="00000000" w:rsidRDefault="00000000" w:rsidRPr="00000000" w14:paraId="000002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e7e6e6" w:val="clear"/>
          </w:tcPr>
          <w:p w:rsidR="00000000" w:rsidDel="00000000" w:rsidP="00000000" w:rsidRDefault="00000000" w:rsidRPr="00000000" w14:paraId="000002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shd w:fill="e7e6e6" w:val="clear"/>
          </w:tcPr>
          <w:p w:rsidR="00000000" w:rsidDel="00000000" w:rsidP="00000000" w:rsidRDefault="00000000" w:rsidRPr="00000000" w14:paraId="000002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shd w:fill="e7e6e6" w:val="clear"/>
          </w:tcPr>
          <w:p w:rsidR="00000000" w:rsidDel="00000000" w:rsidP="00000000" w:rsidRDefault="00000000" w:rsidRPr="00000000" w14:paraId="000002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e7e6e6" w:val="clear"/>
          </w:tcPr>
          <w:p w:rsidR="00000000" w:rsidDel="00000000" w:rsidP="00000000" w:rsidRDefault="00000000" w:rsidRPr="00000000" w14:paraId="000002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r>
      <w:tr>
        <w:trPr>
          <w:cantSplit w:val="0"/>
          <w:tblHeader w:val="0"/>
        </w:trPr>
        <w:tc>
          <w:tcPr>
            <w:shd w:fill="auto" w:val="clear"/>
          </w:tcPr>
          <w:p w:rsidR="00000000" w:rsidDel="00000000" w:rsidP="00000000" w:rsidRDefault="00000000" w:rsidRPr="00000000" w14:paraId="000002AA">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AB">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auto" w:val="clear"/>
          </w:tcPr>
          <w:p w:rsidR="00000000" w:rsidDel="00000000" w:rsidP="00000000" w:rsidRDefault="00000000" w:rsidRPr="00000000" w14:paraId="000002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menjelaskan konsep dasar AI, teknologi AI, dan sejarah perkembangannya</w:t>
            </w:r>
          </w:p>
          <w:p w:rsidR="00000000" w:rsidDel="00000000" w:rsidP="00000000" w:rsidRDefault="00000000" w:rsidRPr="00000000" w14:paraId="000002A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F">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B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ind w:left="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r w:rsidDel="00000000" w:rsidR="00000000" w:rsidRPr="00000000">
              <w:rPr>
                <w:rtl w:val="0"/>
              </w:rPr>
            </w:r>
          </w:p>
        </w:tc>
        <w:tc>
          <w:tcPr>
            <w:shd w:fill="auto" w:val="clear"/>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B4">
            <w:pPr>
              <w:ind w:left="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Menjawab soal pilihan ganda tunggal, majemuk, dan benar-salah tentang konsep AI, teknologi AI, dan sejarah perkembangannya</w:t>
            </w:r>
            <w:r w:rsidDel="00000000" w:rsidR="00000000" w:rsidRPr="00000000">
              <w:rPr>
                <w:rtl w:val="0"/>
              </w:rPr>
            </w:r>
          </w:p>
          <w:p w:rsidR="00000000" w:rsidDel="00000000" w:rsidP="00000000" w:rsidRDefault="00000000" w:rsidRPr="00000000" w14:paraId="000002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p>
        </w:tc>
        <w:tc>
          <w:tcPr>
            <w:shd w:fill="auto" w:val="clear"/>
          </w:tcPr>
          <w:p w:rsidR="00000000" w:rsidDel="00000000" w:rsidP="00000000" w:rsidRDefault="00000000" w:rsidRPr="00000000" w14:paraId="000002B8">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9">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2BA">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B">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2BC">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D">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2B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2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2">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2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[HAI]: AI Overview </w:t>
            </w:r>
          </w:p>
          <w:p w:rsidR="00000000" w:rsidDel="00000000" w:rsidP="00000000" w:rsidRDefault="00000000" w:rsidRPr="00000000" w14:paraId="000002C5">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C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r>
      <w:tr>
        <w:trPr>
          <w:cantSplit w:val="0"/>
          <w:trHeight w:val="341" w:hRule="atLeast"/>
          <w:tblHeader w:val="0"/>
        </w:trPr>
        <w:tc>
          <w:tcPr>
            <w:shd w:fill="auto" w:val="clear"/>
          </w:tcPr>
          <w:p w:rsidR="00000000" w:rsidDel="00000000" w:rsidP="00000000" w:rsidRDefault="00000000" w:rsidRPr="00000000" w14:paraId="000002C8">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br w:type="textWrapping"/>
              <w:t xml:space="preserve">2 </w:t>
            </w:r>
          </w:p>
        </w:tc>
        <w:tc>
          <w:tcPr>
            <w:shd w:fill="auto" w:val="clear"/>
          </w:tcPr>
          <w:p w:rsidR="00000000" w:rsidDel="00000000" w:rsidP="00000000" w:rsidRDefault="00000000" w:rsidRPr="00000000" w14:paraId="000002C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Mahasiswa mampu membiasakan diri dalam menggunakan bahasa pemrograman Python</w:t>
            </w:r>
          </w:p>
        </w:tc>
        <w:tc>
          <w:tcPr>
            <w:shd w:fill="auto" w:val="clear"/>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2C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bahasa pemrograman Python</w:t>
            </w:r>
          </w:p>
          <w:p w:rsidR="00000000" w:rsidDel="00000000" w:rsidP="00000000" w:rsidRDefault="00000000" w:rsidRPr="00000000" w14:paraId="000002C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p>
        </w:tc>
        <w:tc>
          <w:tcPr>
            <w:shd w:fill="auto" w:val="clear"/>
          </w:tcPr>
          <w:p w:rsidR="00000000" w:rsidDel="00000000" w:rsidP="00000000" w:rsidRDefault="00000000" w:rsidRPr="00000000" w14:paraId="000002D2">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3">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2D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5">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2D6">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7">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2D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2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2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C">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2DD">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E">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[PLG]</w:t>
            </w:r>
          </w:p>
        </w:tc>
        <w:tc>
          <w:tcPr>
            <w:shd w:fill="auto" w:val="clear"/>
          </w:tcPr>
          <w:p w:rsidR="00000000" w:rsidDel="00000000" w:rsidP="00000000" w:rsidRDefault="00000000" w:rsidRPr="00000000" w14:paraId="000002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1.15%</w:t>
            </w:r>
          </w:p>
        </w:tc>
      </w:tr>
      <w:tr>
        <w:trPr>
          <w:cantSplit w:val="0"/>
          <w:tblHeader w:val="0"/>
        </w:trPr>
        <w:tc>
          <w:tcPr>
            <w:shd w:fill="auto" w:val="clear"/>
          </w:tcPr>
          <w:p w:rsidR="00000000" w:rsidDel="00000000" w:rsidP="00000000" w:rsidRDefault="00000000" w:rsidRPr="00000000" w14:paraId="000002E0">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E1">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auto" w:val="clear"/>
          </w:tcPr>
          <w:p w:rsidR="00000000" w:rsidDel="00000000" w:rsidP="00000000" w:rsidRDefault="00000000" w:rsidRPr="00000000" w14:paraId="000002E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menguraikan definisi, jenis, dan proses di dalam Machine Learning</w:t>
              <w:br w:type="textWrapping"/>
            </w:r>
          </w:p>
        </w:tc>
        <w:tc>
          <w:tcPr>
            <w:shd w:fill="auto" w:val="clear"/>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2E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definisi, jenis, dan proses di dalam machine learning</w:t>
            </w:r>
          </w:p>
          <w:p w:rsidR="00000000" w:rsidDel="00000000" w:rsidP="00000000" w:rsidRDefault="00000000" w:rsidRPr="00000000" w14:paraId="000002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E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tc>
        <w:tc>
          <w:tcPr>
            <w:shd w:fill="auto" w:val="clear"/>
          </w:tcPr>
          <w:p w:rsidR="00000000" w:rsidDel="00000000" w:rsidP="00000000" w:rsidRDefault="00000000" w:rsidRPr="00000000" w14:paraId="000002EB">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EC">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2E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E">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2EF">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0">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2F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F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2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2F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5">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2F6">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F7">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Machine Learning Overview </w:t>
            </w:r>
            <w:r w:rsidDel="00000000" w:rsidR="00000000" w:rsidRPr="00000000">
              <w:rPr>
                <w:rtl w:val="0"/>
              </w:rPr>
            </w:r>
          </w:p>
        </w:tc>
        <w:tc>
          <w:tcPr>
            <w:shd w:fill="auto" w:val="clear"/>
          </w:tcPr>
          <w:p w:rsidR="00000000" w:rsidDel="00000000" w:rsidP="00000000" w:rsidRDefault="00000000" w:rsidRPr="00000000" w14:paraId="000002F8">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r>
      <w:tr>
        <w:trPr>
          <w:cantSplit w:val="0"/>
          <w:tblHeader w:val="0"/>
        </w:trPr>
        <w:tc>
          <w:tcPr>
            <w:shd w:fill="auto" w:val="clear"/>
          </w:tcPr>
          <w:p w:rsidR="00000000" w:rsidDel="00000000" w:rsidP="00000000" w:rsidRDefault="00000000" w:rsidRPr="00000000" w14:paraId="000002FA">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FB">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auto" w:val="clear"/>
          </w:tcPr>
          <w:p w:rsidR="00000000" w:rsidDel="00000000" w:rsidP="00000000" w:rsidRDefault="00000000" w:rsidRPr="00000000" w14:paraId="000002FC">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Mahasiswa mampu menggunakan teknik machine learning dalam menyelesaikan masalah umum machine learning</w:t>
            </w:r>
          </w:p>
        </w:tc>
        <w:tc>
          <w:tcPr>
            <w:shd w:fill="auto" w:val="clear"/>
          </w:tcPr>
          <w:p w:rsidR="00000000" w:rsidDel="00000000" w:rsidP="00000000" w:rsidRDefault="00000000" w:rsidRPr="00000000" w14:paraId="000002F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2F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teknik machine learning </w:t>
            </w:r>
          </w:p>
          <w:p w:rsidR="00000000" w:rsidDel="00000000" w:rsidP="00000000" w:rsidRDefault="00000000" w:rsidRPr="00000000" w14:paraId="000003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tc>
        <w:tc>
          <w:tcPr>
            <w:shd w:fill="auto" w:val="clear"/>
          </w:tcPr>
          <w:p w:rsidR="00000000" w:rsidDel="00000000" w:rsidP="00000000" w:rsidRDefault="00000000" w:rsidRPr="00000000" w14:paraId="00000304">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05">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7">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08">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9">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0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E">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30F">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0">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Machine Learning Overview </w:t>
            </w:r>
            <w:r w:rsidDel="00000000" w:rsidR="00000000" w:rsidRPr="00000000">
              <w:rPr>
                <w:rtl w:val="0"/>
              </w:rPr>
            </w:r>
          </w:p>
        </w:tc>
        <w:tc>
          <w:tcPr>
            <w:shd w:fill="auto" w:val="clear"/>
          </w:tcPr>
          <w:p w:rsidR="00000000" w:rsidDel="00000000" w:rsidP="00000000" w:rsidRDefault="00000000" w:rsidRPr="00000000" w14:paraId="00000311">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r>
      <w:tr>
        <w:trPr>
          <w:cantSplit w:val="0"/>
          <w:tblHeader w:val="0"/>
        </w:trPr>
        <w:tc>
          <w:tcPr>
            <w:shd w:fill="auto" w:val="clear"/>
          </w:tcPr>
          <w:p w:rsidR="00000000" w:rsidDel="00000000" w:rsidP="00000000" w:rsidRDefault="00000000" w:rsidRPr="00000000" w14:paraId="00000313">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4">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5-6</w:t>
            </w:r>
          </w:p>
        </w:tc>
        <w:tc>
          <w:tcPr>
            <w:shd w:fill="auto" w:val="clear"/>
          </w:tcPr>
          <w:p w:rsidR="00000000" w:rsidDel="00000000" w:rsidP="00000000" w:rsidRDefault="00000000" w:rsidRPr="00000000" w14:paraId="0000031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membangun model deep learning untuk menyelesaikan masalah umum, secara khusus melatih dan mengoptimasi neural networks </w:t>
            </w:r>
          </w:p>
        </w:tc>
        <w:tc>
          <w:tcPr>
            <w:shd w:fill="auto" w:val="clear"/>
          </w:tcPr>
          <w:p w:rsidR="00000000" w:rsidDel="00000000" w:rsidP="00000000" w:rsidRDefault="00000000" w:rsidRPr="00000000" w14:paraId="000003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31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pembangunan model deep learning </w:t>
            </w:r>
          </w:p>
          <w:p w:rsidR="00000000" w:rsidDel="00000000" w:rsidP="00000000" w:rsidRDefault="00000000" w:rsidRPr="00000000" w14:paraId="000003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w:t>
              <w:br w:type="textWrapping"/>
              <w:t xml:space="preserve">Quiz ke-5 (3.3%)</w:t>
              <w:br w:type="textWrapping"/>
              <w:t xml:space="preserve">Quiz ke-6 (3.3%)</w:t>
            </w:r>
            <w:r w:rsidDel="00000000" w:rsidR="00000000" w:rsidRPr="00000000">
              <w:rPr>
                <w:rtl w:val="0"/>
              </w:rPr>
            </w:r>
          </w:p>
        </w:tc>
        <w:tc>
          <w:tcPr>
            <w:shd w:fill="auto" w:val="clear"/>
          </w:tcPr>
          <w:p w:rsidR="00000000" w:rsidDel="00000000" w:rsidP="00000000" w:rsidRDefault="00000000" w:rsidRPr="00000000" w14:paraId="0000031E">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F">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1">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22">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3">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2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329">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2A">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Deep Learning Overview </w:t>
            </w:r>
            <w:r w:rsidDel="00000000" w:rsidR="00000000" w:rsidRPr="00000000">
              <w:rPr>
                <w:rtl w:val="0"/>
              </w:rPr>
            </w:r>
          </w:p>
        </w:tc>
        <w:tc>
          <w:tcPr>
            <w:shd w:fill="auto" w:val="clear"/>
          </w:tcPr>
          <w:p w:rsidR="00000000" w:rsidDel="00000000" w:rsidP="00000000" w:rsidRDefault="00000000" w:rsidRPr="00000000" w14:paraId="0000032B">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r>
      <w:tr>
        <w:trPr>
          <w:cantSplit w:val="0"/>
          <w:tblHeader w:val="0"/>
        </w:trPr>
        <w:tc>
          <w:tcPr>
            <w:shd w:fill="auto" w:val="clear"/>
          </w:tcPr>
          <w:p w:rsidR="00000000" w:rsidDel="00000000" w:rsidP="00000000" w:rsidRDefault="00000000" w:rsidRPr="00000000" w14:paraId="0000032D">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2E">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auto" w:val="clear"/>
          </w:tcPr>
          <w:p w:rsidR="00000000" w:rsidDel="00000000" w:rsidP="00000000" w:rsidRDefault="00000000" w:rsidRPr="00000000" w14:paraId="000003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menggunakan sintaks dasar dan modul-modul dasar dari TensorFlow 2.x</w:t>
            </w:r>
          </w:p>
        </w:tc>
        <w:tc>
          <w:tcPr>
            <w:shd w:fill="auto" w:val="clear"/>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sintaks dasar TensorFlow 2.x </w:t>
            </w:r>
          </w:p>
          <w:p w:rsidR="00000000" w:rsidDel="00000000" w:rsidP="00000000" w:rsidRDefault="00000000" w:rsidRPr="00000000" w14:paraId="000003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p w:rsidR="00000000" w:rsidDel="00000000" w:rsidP="00000000" w:rsidRDefault="00000000" w:rsidRPr="00000000" w14:paraId="00000338">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339">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3A">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C">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3D">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3E">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3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3">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344">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4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Mainstream Development Frameworks </w:t>
            </w:r>
            <w:r w:rsidDel="00000000" w:rsidR="00000000" w:rsidRPr="00000000">
              <w:rPr>
                <w:rtl w:val="0"/>
              </w:rPr>
            </w:r>
          </w:p>
        </w:tc>
        <w:tc>
          <w:tcPr>
            <w:shd w:fill="auto" w:val="clear"/>
          </w:tcPr>
          <w:p w:rsidR="00000000" w:rsidDel="00000000" w:rsidP="00000000" w:rsidRDefault="00000000" w:rsidRPr="00000000" w14:paraId="0000034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r>
      <w:tr>
        <w:trPr>
          <w:cantSplit w:val="0"/>
          <w:trHeight w:val="305" w:hRule="atLeast"/>
          <w:tblHeader w:val="0"/>
        </w:trPr>
        <w:tc>
          <w:tcPr>
            <w:shd w:fill="auto" w:val="clear"/>
          </w:tcPr>
          <w:p w:rsidR="00000000" w:rsidDel="00000000" w:rsidP="00000000" w:rsidRDefault="00000000" w:rsidRPr="00000000" w14:paraId="00000348">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49">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w:t>
            </w:r>
          </w:p>
        </w:tc>
        <w:tc>
          <w:tcPr>
            <w:shd w:fill="auto" w:val="clear"/>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menggunakan sintaks dasar dan modul-modul dasar dari TensorFlow 2.x dalam eksperimen MNIST handwritten digit recognition</w:t>
            </w:r>
          </w:p>
        </w:tc>
        <w:tc>
          <w:tcPr>
            <w:shd w:fill="auto" w:val="clear"/>
          </w:tcPr>
          <w:p w:rsidR="00000000" w:rsidDel="00000000" w:rsidP="00000000" w:rsidRDefault="00000000" w:rsidRPr="00000000" w14:paraId="000003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shd w:fill="auto" w:val="clear"/>
          </w:tcPr>
          <w:p w:rsidR="00000000" w:rsidDel="00000000" w:rsidP="00000000" w:rsidRDefault="00000000" w:rsidRPr="00000000" w14:paraId="000003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4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sintaks dasar TensorFlow 2.x </w:t>
            </w:r>
          </w:p>
          <w:p w:rsidR="00000000" w:rsidDel="00000000" w:rsidP="00000000" w:rsidRDefault="00000000" w:rsidRPr="00000000" w14:paraId="000003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p w:rsidR="00000000" w:rsidDel="00000000" w:rsidP="00000000" w:rsidRDefault="00000000" w:rsidRPr="00000000" w14:paraId="00000354">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355">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56">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8">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59">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A">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5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360">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61">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Mainstream Development Frameworks </w:t>
            </w:r>
            <w:r w:rsidDel="00000000" w:rsidR="00000000" w:rsidRPr="00000000">
              <w:rPr>
                <w:rtl w:val="0"/>
              </w:rPr>
            </w:r>
          </w:p>
        </w:tc>
        <w:tc>
          <w:tcPr>
            <w:shd w:fill="auto" w:val="clear"/>
          </w:tcPr>
          <w:p w:rsidR="00000000" w:rsidDel="00000000" w:rsidP="00000000" w:rsidRDefault="00000000" w:rsidRPr="00000000" w14:paraId="0000036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64">
            <w:pPr>
              <w:ind w:right="-108"/>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65">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10-11</w:t>
            </w:r>
          </w:p>
        </w:tc>
        <w:tc>
          <w:tcPr>
            <w:tcBorders>
              <w:bottom w:color="000000" w:space="0" w:sz="4" w:val="single"/>
            </w:tcBorders>
            <w:shd w:fill="auto" w:val="clear"/>
          </w:tcPr>
          <w:p w:rsidR="00000000" w:rsidDel="00000000" w:rsidP="00000000" w:rsidRDefault="00000000" w:rsidRPr="00000000" w14:paraId="0000036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menjelaskan konsep desain dari MindSpore</w:t>
            </w:r>
          </w:p>
        </w:tc>
        <w:tc>
          <w:tcPr>
            <w:tcBorders>
              <w:bottom w:color="000000" w:space="0" w:sz="4" w:val="single"/>
            </w:tcBorders>
            <w:shd w:fill="auto" w:val="clear"/>
          </w:tcPr>
          <w:p w:rsidR="00000000" w:rsidDel="00000000" w:rsidP="00000000" w:rsidRDefault="00000000" w:rsidRPr="00000000" w14:paraId="000003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tcBorders>
              <w:bottom w:color="000000" w:space="0" w:sz="4" w:val="single"/>
            </w:tcBorders>
            <w:shd w:fill="auto" w:val="clear"/>
          </w:tcPr>
          <w:p w:rsidR="00000000" w:rsidDel="00000000" w:rsidP="00000000" w:rsidRDefault="00000000" w:rsidRPr="00000000" w14:paraId="0000036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6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Mindspore</w:t>
            </w:r>
          </w:p>
          <w:p w:rsidR="00000000" w:rsidDel="00000000" w:rsidP="00000000" w:rsidRDefault="00000000" w:rsidRPr="00000000" w14:paraId="000003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6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6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2 x Quiz = 6.6%</w:t>
            </w:r>
            <w:r w:rsidDel="00000000" w:rsidR="00000000" w:rsidRPr="00000000">
              <w:rPr>
                <w:rtl w:val="0"/>
              </w:rPr>
            </w:r>
          </w:p>
          <w:p w:rsidR="00000000" w:rsidDel="00000000" w:rsidP="00000000" w:rsidRDefault="00000000" w:rsidRPr="00000000" w14:paraId="00000370">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71">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72">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7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4">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75">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6">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7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B">
            <w:pPr>
              <w:rPr>
                <w:rFonts w:ascii="Calibri" w:cs="Calibri" w:eastAsia="Calibri" w:hAnsi="Calibri"/>
                <w:b w:val="1"/>
                <w:color w:val="2e75b5"/>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7C">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7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Huawei Mindspore AI Development Framework</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7E">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80">
            <w:pPr>
              <w:ind w:right="-108"/>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81">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12-13</w:t>
            </w:r>
          </w:p>
        </w:tc>
        <w:tc>
          <w:tcPr>
            <w:tcBorders>
              <w:bottom w:color="000000" w:space="0" w:sz="4" w:val="single"/>
            </w:tcBorders>
            <w:shd w:fill="auto" w:val="clear"/>
          </w:tcPr>
          <w:p w:rsidR="00000000" w:rsidDel="00000000" w:rsidP="00000000" w:rsidRDefault="00000000" w:rsidRPr="00000000" w14:paraId="0000038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menjelaskan Huawei Atlas AI computing platform dari sisi hardware dan software</w:t>
            </w:r>
          </w:p>
        </w:tc>
        <w:tc>
          <w:tcPr>
            <w:tcBorders>
              <w:bottom w:color="000000" w:space="0" w:sz="4" w:val="single"/>
            </w:tcBorders>
            <w:shd w:fill="auto" w:val="clear"/>
          </w:tcPr>
          <w:p w:rsidR="00000000" w:rsidDel="00000000" w:rsidP="00000000" w:rsidRDefault="00000000" w:rsidRPr="00000000" w14:paraId="000003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tcBorders>
              <w:bottom w:color="000000" w:space="0" w:sz="4" w:val="single"/>
            </w:tcBorders>
            <w:shd w:fill="auto" w:val="clear"/>
          </w:tcPr>
          <w:p w:rsidR="00000000" w:rsidDel="00000000" w:rsidP="00000000" w:rsidRDefault="00000000" w:rsidRPr="00000000" w14:paraId="0000038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8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Huawei Atlas AI computing platform</w:t>
            </w:r>
          </w:p>
          <w:p w:rsidR="00000000" w:rsidDel="00000000" w:rsidP="00000000" w:rsidRDefault="00000000" w:rsidRPr="00000000" w14:paraId="000003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8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2 x Quiz = 6.6%</w:t>
            </w:r>
            <w:r w:rsidDel="00000000" w:rsidR="00000000" w:rsidRPr="00000000">
              <w:rPr>
                <w:rtl w:val="0"/>
              </w:rPr>
            </w:r>
          </w:p>
          <w:p w:rsidR="00000000" w:rsidDel="00000000" w:rsidP="00000000" w:rsidRDefault="00000000" w:rsidRPr="00000000" w14:paraId="0000038C">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38D">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8E">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8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0">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91">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2">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9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9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color w:val="2e75b5"/>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8">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99">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Atlas AI computing platform</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A">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w:t>
            </w:r>
          </w:p>
        </w:tc>
      </w:tr>
      <w:tr>
        <w:trPr>
          <w:cantSplit w:val="0"/>
          <w:tblHeader w:val="0"/>
        </w:trPr>
        <w:tc>
          <w:tcPr>
            <w:tcBorders>
              <w:bottom w:color="000000" w:space="0" w:sz="4" w:val="single"/>
            </w:tcBorders>
            <w:shd w:fill="auto" w:val="clear"/>
          </w:tcPr>
          <w:p w:rsidR="00000000" w:rsidDel="00000000" w:rsidP="00000000" w:rsidRDefault="00000000" w:rsidRPr="00000000" w14:paraId="0000039C">
            <w:pPr>
              <w:ind w:right="-108"/>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9D">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14</w:t>
            </w:r>
          </w:p>
        </w:tc>
        <w:tc>
          <w:tcPr>
            <w:tcBorders>
              <w:bottom w:color="000000" w:space="0" w:sz="4" w:val="single"/>
            </w:tcBorders>
            <w:shd w:fill="auto" w:val="clear"/>
          </w:tcPr>
          <w:p w:rsidR="00000000" w:rsidDel="00000000" w:rsidP="00000000" w:rsidRDefault="00000000" w:rsidRPr="00000000" w14:paraId="0000039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menjelaskan fungsi dan kegunaan dari platform Huawei HiAI</w:t>
            </w:r>
          </w:p>
        </w:tc>
        <w:tc>
          <w:tcPr>
            <w:tcBorders>
              <w:bottom w:color="000000" w:space="0" w:sz="4" w:val="single"/>
            </w:tcBorders>
            <w:shd w:fill="auto" w:val="clear"/>
          </w:tcPr>
          <w:p w:rsidR="00000000" w:rsidDel="00000000" w:rsidP="00000000" w:rsidRDefault="00000000" w:rsidRPr="00000000" w14:paraId="000003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tcBorders>
              <w:bottom w:color="000000" w:space="0" w:sz="4" w:val="single"/>
            </w:tcBorders>
            <w:shd w:fill="auto" w:val="clear"/>
          </w:tcPr>
          <w:p w:rsidR="00000000" w:rsidDel="00000000" w:rsidP="00000000" w:rsidRDefault="00000000" w:rsidRPr="00000000" w14:paraId="000003A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fungsi dan kegunaan dari platform Huawei HiAI</w:t>
            </w:r>
          </w:p>
          <w:p w:rsidR="00000000" w:rsidDel="00000000" w:rsidP="00000000" w:rsidRDefault="00000000" w:rsidRPr="00000000" w14:paraId="000003A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A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A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rPr>
                <w:rFonts w:ascii="Calibri" w:cs="Calibri" w:eastAsia="Calibri" w:hAnsi="Calibri"/>
                <w:sz w:val="27"/>
                <w:szCs w:val="27"/>
              </w:rPr>
            </w:pPr>
            <w:r w:rsidDel="00000000" w:rsidR="00000000" w:rsidRPr="00000000">
              <w:rPr>
                <w:rtl w:val="0"/>
              </w:rPr>
            </w:r>
          </w:p>
        </w:tc>
        <w:tc>
          <w:tcPr>
            <w:shd w:fill="auto" w:val="clear"/>
          </w:tcPr>
          <w:p w:rsidR="00000000" w:rsidDel="00000000" w:rsidP="00000000" w:rsidRDefault="00000000" w:rsidRPr="00000000" w14:paraId="000003A9">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AA">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AC">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AD">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AE">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A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3">
            <w:pPr>
              <w:rPr>
                <w:rFonts w:ascii="Calibri" w:cs="Calibri" w:eastAsia="Calibri" w:hAnsi="Calibri"/>
                <w:b w:val="1"/>
                <w:color w:val="2e75b5"/>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4">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B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Huawei Open AI Platform for Smart Devices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B6">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B8">
            <w:pPr>
              <w:ind w:right="-108"/>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B9">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w:t>
            </w:r>
          </w:p>
        </w:tc>
        <w:tc>
          <w:tcPr>
            <w:tcBorders>
              <w:bottom w:color="000000" w:space="0" w:sz="4" w:val="single"/>
            </w:tcBorders>
            <w:shd w:fill="auto" w:val="clear"/>
          </w:tcPr>
          <w:p w:rsidR="00000000" w:rsidDel="00000000" w:rsidP="00000000" w:rsidRDefault="00000000" w:rsidRPr="00000000" w14:paraId="000003B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menjelaskan ekosistem dan layanan dari Huawei Cloud Enterprise Intelligence (EI)</w:t>
            </w:r>
          </w:p>
        </w:tc>
        <w:tc>
          <w:tcPr>
            <w:tcBorders>
              <w:bottom w:color="000000" w:space="0" w:sz="4" w:val="single"/>
            </w:tcBorders>
            <w:shd w:fill="auto" w:val="clear"/>
          </w:tcPr>
          <w:p w:rsidR="00000000" w:rsidDel="00000000" w:rsidP="00000000" w:rsidRDefault="00000000" w:rsidRPr="00000000" w14:paraId="000003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jawaban dalam quiz</w:t>
            </w:r>
          </w:p>
        </w:tc>
        <w:tc>
          <w:tcPr>
            <w:tcBorders>
              <w:bottom w:color="000000" w:space="0" w:sz="4" w:val="single"/>
            </w:tcBorders>
            <w:shd w:fill="auto" w:val="clear"/>
          </w:tcPr>
          <w:p w:rsidR="00000000" w:rsidDel="00000000" w:rsidP="00000000" w:rsidRDefault="00000000" w:rsidRPr="00000000" w14:paraId="000003B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Menjawab soal pilihan ganda tunggal, majemuk, dan benar-salah tentang ekosistem dan layanan dari Huawei Cloud EI</w:t>
            </w:r>
          </w:p>
          <w:p w:rsidR="00000000" w:rsidDel="00000000" w:rsidP="00000000" w:rsidRDefault="00000000" w:rsidRPr="00000000" w14:paraId="000003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C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3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Quiz (3.3%)</w:t>
            </w: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rPr>
                <w:rFonts w:ascii="Calibri" w:cs="Calibri" w:eastAsia="Calibri" w:hAnsi="Calibri"/>
                <w:sz w:val="27"/>
                <w:szCs w:val="27"/>
              </w:rPr>
            </w:pPr>
            <w:r w:rsidDel="00000000" w:rsidR="00000000" w:rsidRPr="00000000">
              <w:rPr>
                <w:rtl w:val="0"/>
              </w:rPr>
            </w:r>
          </w:p>
        </w:tc>
        <w:tc>
          <w:tcPr>
            <w:shd w:fill="auto" w:val="clear"/>
          </w:tcPr>
          <w:p w:rsidR="00000000" w:rsidDel="00000000" w:rsidP="00000000" w:rsidRDefault="00000000" w:rsidRPr="00000000" w14:paraId="000003C5">
            <w:pPr>
              <w:ind w:left="72"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C6">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Praktikum</w:t>
            </w:r>
          </w:p>
          <w:p w:rsidR="00000000" w:rsidDel="00000000" w:rsidP="00000000" w:rsidRDefault="00000000" w:rsidRPr="00000000" w14:paraId="000003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C8">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2 x 60’</w:t>
            </w:r>
          </w:p>
          <w:p w:rsidR="00000000" w:rsidDel="00000000" w:rsidP="00000000" w:rsidRDefault="00000000" w:rsidRPr="00000000" w14:paraId="000003C9">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CA">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discovery learning</w:t>
            </w:r>
          </w:p>
        </w:tc>
        <w:tc>
          <w:tcPr/>
          <w:p w:rsidR="00000000" w:rsidDel="00000000" w:rsidP="00000000" w:rsidRDefault="00000000" w:rsidRPr="00000000" w14:paraId="000003C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C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2 x 60’</w:t>
              <w:br w:type="textWrapping"/>
            </w:r>
            <w:r w:rsidDel="00000000" w:rsidR="00000000" w:rsidRPr="00000000">
              <w:rPr>
                <w:rFonts w:ascii="Calibri" w:cs="Calibri" w:eastAsia="Calibri" w:hAnsi="Calibri"/>
                <w:b w:val="1"/>
                <w:sz w:val="22"/>
                <w:szCs w:val="22"/>
                <w:rtl w:val="0"/>
              </w:rPr>
              <w:br w:type="textWrapping"/>
              <w:t xml:space="preserve">BM+BT :    2 x 60’</w:t>
            </w:r>
          </w:p>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3C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color w:val="2e75b5"/>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D0">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D1">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[HAI]: Huawei Cloud Enterprise Intelligence Application Platform</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D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r>
      <w:tr>
        <w:trPr>
          <w:cantSplit w:val="0"/>
          <w:tblHeader w:val="0"/>
        </w:trPr>
        <w:tc>
          <w:tcPr>
            <w:tcBorders>
              <w:bottom w:color="000000" w:space="0" w:sz="4" w:val="single"/>
            </w:tcBorders>
            <w:shd w:fill="e7e6e6" w:val="clear"/>
          </w:tcPr>
          <w:p w:rsidR="00000000" w:rsidDel="00000000" w:rsidP="00000000" w:rsidRDefault="00000000" w:rsidRPr="00000000" w14:paraId="000003D4">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w:t>
            </w:r>
          </w:p>
        </w:tc>
        <w:tc>
          <w:tcPr>
            <w:gridSpan w:val="6"/>
            <w:tcBorders>
              <w:bottom w:color="000000" w:space="0" w:sz="4" w:val="single"/>
            </w:tcBorders>
            <w:shd w:fill="e7e6e6" w:val="clear"/>
          </w:tcPr>
          <w:p w:rsidR="00000000" w:rsidDel="00000000" w:rsidP="00000000" w:rsidRDefault="00000000" w:rsidRPr="00000000" w14:paraId="000003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Akhir Semester / Ujian Akhir Semester</w:t>
            </w:r>
          </w:p>
          <w:p w:rsidR="00000000" w:rsidDel="00000000" w:rsidP="00000000" w:rsidRDefault="00000000" w:rsidRPr="00000000" w14:paraId="000003D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 Exam</w:t>
            </w:r>
          </w:p>
        </w:tc>
        <w:tc>
          <w:tcPr>
            <w:tcBorders>
              <w:bottom w:color="000000" w:space="0" w:sz="4" w:val="single"/>
            </w:tcBorders>
            <w:shd w:fill="auto" w:val="clear"/>
          </w:tcPr>
          <w:p w:rsidR="00000000" w:rsidDel="00000000" w:rsidP="00000000" w:rsidRDefault="00000000" w:rsidRPr="00000000" w14:paraId="000003D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r>
    </w:tbl>
    <w:p w:rsidR="00000000" w:rsidDel="00000000" w:rsidP="00000000" w:rsidRDefault="00000000" w:rsidRPr="00000000" w14:paraId="000003DD">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D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D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E0">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Catatan:</w:t>
      </w:r>
    </w:p>
    <w:p w:rsidR="00000000" w:rsidDel="00000000" w:rsidP="00000000" w:rsidRDefault="00000000" w:rsidRPr="00000000" w14:paraId="000003E1">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Capaian Pembelajaran PRODI (CPL-PRODI) adalah kemampuan yang dimiliki oleh setiap lulusan PRODI yang merupakan internalisasi dari sikap, pengugasan pengetahuan, dan keterampilan sesuai dengan jenjang prodinya yang diperoleh melalui proses pembelajaran.</w:t>
      </w:r>
    </w:p>
    <w:p w:rsidR="00000000" w:rsidDel="00000000" w:rsidP="00000000" w:rsidRDefault="00000000" w:rsidRPr="00000000" w14:paraId="000003E2">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CPL yang dibebankan pada mata kuliah adalah beberapa capaian pembelajaran lulusan program studi (CPL-PRODI) yang digunakan  untuk pembentukan/ pengembangan sebuah mata kuliah yang terdiri dari aspel sikap, keterampilan umum, keterampilan khusus, dan pengetahuan.</w:t>
      </w:r>
    </w:p>
    <w:p w:rsidR="00000000" w:rsidDel="00000000" w:rsidP="00000000" w:rsidRDefault="00000000" w:rsidRPr="00000000" w14:paraId="000003E3">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CP Mata Kuliah (CPMK) adalah kemampuan yang dijabarkan secara spesifik dari CPL yang dibebankan pada mata kuliah, dan bersifat spesifik terhadap bahan kajian atau materi pembelajaran mata kuliah tersebut.</w:t>
      </w:r>
    </w:p>
    <w:p w:rsidR="00000000" w:rsidDel="00000000" w:rsidP="00000000" w:rsidRDefault="00000000" w:rsidRPr="00000000" w14:paraId="000003E4">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Sub-CP Mata Kuliah (Sub-CPMK) adalah kemampuan yang dijabarkan secara spesifik terhadap materi pembelajaran mata kuliah tersebut.</w:t>
      </w:r>
    </w:p>
    <w:p w:rsidR="00000000" w:rsidDel="00000000" w:rsidP="00000000" w:rsidRDefault="00000000" w:rsidRPr="00000000" w14:paraId="000003E5">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Indikator penilaian kemampuan dalam proses maupun hasil belajar mahasiswa adalah pernyataan spesifik dan terukur yang mengidentifikasi kemampuan atau kinerja hasil belajar mahasiswa yang disertai bukti-bukti.</w:t>
      </w:r>
    </w:p>
    <w:p w:rsidR="00000000" w:rsidDel="00000000" w:rsidP="00000000" w:rsidRDefault="00000000" w:rsidRPr="00000000" w14:paraId="000003E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000000" w:rsidDel="00000000" w:rsidP="00000000" w:rsidRDefault="00000000" w:rsidRPr="00000000" w14:paraId="000003E7">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Teknik penilaian: tes dan non-tes.</w:t>
      </w:r>
    </w:p>
    <w:p w:rsidR="00000000" w:rsidDel="00000000" w:rsidP="00000000" w:rsidRDefault="00000000" w:rsidRPr="00000000" w14:paraId="000003E8">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Bentuk pembelajaran: Kuliah, Responsi, Tutorial, Seminar atau yang setara, Praktikum, Praktik Studio, Praktik Bengkel, Praktik Lapangan, Penelitian, Pengabdian kepada Masyarakat, dan/atau bentuk pembelajaran lain yang setara.</w:t>
      </w:r>
    </w:p>
    <w:p w:rsidR="00000000" w:rsidDel="00000000" w:rsidP="00000000" w:rsidRDefault="00000000" w:rsidRPr="00000000" w14:paraId="000003E9">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Metode pembelajaran: </w:t>
      </w:r>
      <w:r w:rsidDel="00000000" w:rsidR="00000000" w:rsidRPr="00000000">
        <w:rPr>
          <w:rFonts w:ascii="Calibri" w:cs="Calibri" w:eastAsia="Calibri" w:hAnsi="Calibri"/>
          <w:i w:val="1"/>
          <w:color w:val="000000"/>
          <w:rtl w:val="0"/>
        </w:rPr>
        <w:t xml:space="preserve">Small Group Discussion, Role-play &amp; simulation, discovery learning, self-directed learning, cooperative learning, collaborative learning, contextual learning, project-based learning,</w:t>
      </w:r>
      <w:r w:rsidDel="00000000" w:rsidR="00000000" w:rsidRPr="00000000">
        <w:rPr>
          <w:rFonts w:ascii="Calibri" w:cs="Calibri" w:eastAsia="Calibri" w:hAnsi="Calibri"/>
          <w:color w:val="000000"/>
          <w:rtl w:val="0"/>
        </w:rPr>
        <w:t xml:space="preserve"> dan metode lainnya yang setara.</w:t>
      </w:r>
    </w:p>
    <w:p w:rsidR="00000000" w:rsidDel="00000000" w:rsidP="00000000" w:rsidRDefault="00000000" w:rsidRPr="00000000" w14:paraId="000003EA">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Materi pembelajaran adalah rincian atau uraian dari bahan kajian yang dapat disajikan dalam bentuk beberapa pokok dan sub-pokok bahasan.</w:t>
      </w:r>
    </w:p>
    <w:p w:rsidR="00000000" w:rsidDel="00000000" w:rsidP="00000000" w:rsidRDefault="00000000" w:rsidRPr="00000000" w14:paraId="000003EB">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Bobot penilaian adalah prosentase penilaian terhadap setiap pencapaian sub-CPMK yang besarnya proposional dengan tingkat kesulitan pencapaian sub-CPMK tersebut dan totalnya 100%.</w:t>
      </w:r>
    </w:p>
    <w:p w:rsidR="00000000" w:rsidDel="00000000" w:rsidP="00000000" w:rsidRDefault="00000000" w:rsidRPr="00000000" w14:paraId="000003EC">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TM=Tatap Muka, BT=Belajar Terstruktur, BM=Belajar Mandiri. </w:t>
      </w:r>
    </w:p>
    <w:p w:rsidR="00000000" w:rsidDel="00000000" w:rsidP="00000000" w:rsidRDefault="00000000" w:rsidRPr="00000000" w14:paraId="000003E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Notes:</w:t>
      </w:r>
    </w:p>
    <w:p w:rsidR="00000000" w:rsidDel="00000000" w:rsidP="00000000" w:rsidRDefault="00000000" w:rsidRPr="00000000" w14:paraId="000003E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Outcomes (CPL-PRODI) are abilities possessed by each graduate which is an internalization of attitudes, knowledge, and skills according to the level of the study program obtained through the learning process.</w:t>
      </w:r>
    </w:p>
    <w:p w:rsidR="00000000" w:rsidDel="00000000" w:rsidP="00000000" w:rsidRDefault="00000000" w:rsidRPr="00000000" w14:paraId="000003F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CPL charged to courses are some of the learning outcomes of the study program graduates (CPL-PRODI) which are used for the formation / development of a course consisting of attitude aspects, general skills, special skills, and knowledge.</w:t>
      </w:r>
    </w:p>
    <w:p w:rsidR="00000000" w:rsidDel="00000000" w:rsidP="00000000" w:rsidRDefault="00000000" w:rsidRPr="00000000" w14:paraId="000003F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CP (CPMK) is an ability that described specifically from the CPL charged on a course, and is specific to the study material or learning material for that course.</w:t>
      </w:r>
    </w:p>
    <w:p w:rsidR="00000000" w:rsidDel="00000000" w:rsidP="00000000" w:rsidRDefault="00000000" w:rsidRPr="00000000" w14:paraId="000003F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Subject Sub-CP (Sub-CPMK) is the ability that described in the learning material of the course.</w:t>
      </w:r>
    </w:p>
    <w:p w:rsidR="00000000" w:rsidDel="00000000" w:rsidP="00000000" w:rsidRDefault="00000000" w:rsidRPr="00000000" w14:paraId="000003F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Indicators of ability assessment in the process and student learning outcomes are specific and measurable statements that identify the ability or performance of student learning outcomes accompanied by evidence.</w:t>
      </w:r>
    </w:p>
    <w:p w:rsidR="00000000" w:rsidDel="00000000" w:rsidP="00000000" w:rsidRDefault="00000000" w:rsidRPr="00000000" w14:paraId="000003F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000000" w:rsidDel="00000000" w:rsidP="00000000" w:rsidRDefault="00000000" w:rsidRPr="00000000" w14:paraId="000003F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Assessment techniques: test and non-test.</w:t>
      </w:r>
    </w:p>
    <w:p w:rsidR="00000000" w:rsidDel="00000000" w:rsidP="00000000" w:rsidRDefault="00000000" w:rsidRPr="00000000" w14:paraId="000003F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Forms of learning: Lectures, Responses, Tutorials, Seminars or equivalent, Practicum, Studio Practice, Workshop Practice, Field Practice, Research, Community Service, and / or other equivalent forms of learning.</w:t>
      </w:r>
    </w:p>
    <w:p w:rsidR="00000000" w:rsidDel="00000000" w:rsidP="00000000" w:rsidRDefault="00000000" w:rsidRPr="00000000" w14:paraId="000003F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methods: Small Group Discussion, Role-play &amp; simulation, discovery learning, self-directed learning, cooperative learning, collaborative learning, contextual learning, project-based learning, and other equivalent methods.</w:t>
      </w:r>
    </w:p>
    <w:p w:rsidR="00000000" w:rsidDel="00000000" w:rsidP="00000000" w:rsidRDefault="00000000" w:rsidRPr="00000000" w14:paraId="000003F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materials are details or descriptions of the study material which can be presented in the form of several main topics and sub-topics.</w:t>
      </w:r>
    </w:p>
    <w:p w:rsidR="00000000" w:rsidDel="00000000" w:rsidP="00000000" w:rsidRDefault="00000000" w:rsidRPr="00000000" w14:paraId="000003F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weight of the assessment is the percentage of the assessment of each sub-CPMK achievement which is proportional to the difficulty level of achieving the sub-CPMK and the total is 100%.</w:t>
      </w:r>
    </w:p>
    <w:p w:rsidR="00000000" w:rsidDel="00000000" w:rsidP="00000000" w:rsidRDefault="00000000" w:rsidRPr="00000000" w14:paraId="000003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TM = Learning Process, BT = Structured Assignment, BM = Independent Activities.</w:t>
      </w:r>
    </w:p>
    <w:p w:rsidR="00000000" w:rsidDel="00000000" w:rsidP="00000000" w:rsidRDefault="00000000" w:rsidRPr="00000000" w14:paraId="000003FB">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269E"/>
    <w:pPr>
      <w:autoSpaceDE w:val="0"/>
      <w:autoSpaceDN w:val="0"/>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269E"/>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anathaedu-my.sharepoint.com/:b:/g/personal/hendra_bunyamin_it_maranatha_edu/EaJ947e7GkRCg1lDp3mLhAwBh7IskmnokOiClJbbZNl36A?e=afGAAB" TargetMode="External"/><Relationship Id="rId9" Type="http://schemas.openxmlformats.org/officeDocument/2006/relationships/hyperlink" Target="https://maranathaedu-my.sharepoint.com/:u:/g/personal/hendra_bunyamin_it_maranatha_edu/EQix4I1J0qZEqyJr0FynJU4B8aTWNqpP591uGCd9Og3Yxg?e=6c7U8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B9EdPiywbShCJwsdLeFsUOT0w==">AMUW2mXDJtp7BvMaSBc0iCOjO7JrrN4VRl+3WGt4MVlg8SdE58zJDV2fWDwYxIkM2rMsBBtxyPAu5vAN/5+g99POY8pdndUTlAI14c4OfLZT7PAbxexVYMc=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cp:coreProperties>
</file>