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Remove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2/12/201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Hoang Bao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&lt;Remove Payment&gt;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This use-case show the steps of deleting a payment method after adding it into customer’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 account. Customer can remove existing payment methods.</w:t>
      </w:r>
    </w:p>
    <w:p w:rsidR="00000000" w:rsidDel="00000000" w:rsidP="00000000" w:rsidRDefault="00000000" w:rsidRPr="00000000" w14:paraId="0000003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Click on My profile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 Click on Payment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3. Show existing payment method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4. Click delete payment method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5. The system deletes the information permanently from the database, user’s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6. User click Save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No alternative flow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6">
      <w:pPr>
        <w:pStyle w:val="Heading2"/>
        <w:widowControl w:val="1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No special requirements.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 Customer added at least 1 payment method before.</w:t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 The payment method must be deleted permanently.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No extension points.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 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Cell Phone Shop Management System</w:t>
          </w:r>
        </w:p>
      </w:tc>
      <w:tc>
        <w:tcPr/>
        <w:p w:rsidR="00000000" w:rsidDel="00000000" w:rsidP="00000000" w:rsidRDefault="00000000" w:rsidRPr="00000000" w14:paraId="0000005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Use-Case Specification: Remove Payment</w:t>
          </w:r>
        </w:p>
      </w:tc>
      <w:tc>
        <w:tcPr/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  Date:  2/4/2022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03081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N5VeDuwjHVSd/6RfAslbeBuzQ==">AMUW2mUhKE9fNURW9ovz0cJWPTfR7YousMIDUi611bB9F8AFsf8OdLYedNj2t0XkoCingcy6jJqAdm11CDuGStwdOzoet5fxq28e6OZLvIV3FmXfP6d+i8givZ3XW20+qQGGTb0ztgLriOEx7OlAV2Pf1MBG538r4nURM7je1M9mqoJveOWlyJvdH8KZuDXCkW4tswDE3fCCJeKpTN+o4V9PNgTUKeZsp9gTL9ozAWhea59fjPK/awOdKDJaqo3VXtw2RtMRkWs2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