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0ADCCB" w14:textId="03C55135" w:rsidR="00F777E5" w:rsidRDefault="00F777E5" w:rsidP="00F777E5"/>
    <w:p w14:paraId="0EF4DE42" w14:textId="30FB3BA6" w:rsidR="00F777E5" w:rsidRDefault="00CC64B5" w:rsidP="00CC64B5">
      <w:pPr>
        <w:jc w:val="center"/>
        <w:rPr>
          <w:rFonts w:ascii="Times New Roman" w:eastAsia="Times New Roman" w:hAnsi="Times New Roman" w:cs="Times New Roman"/>
        </w:rPr>
      </w:pPr>
      <w:r w:rsidRPr="00F777E5">
        <w:rPr>
          <w:rFonts w:ascii="Times New Roman" w:eastAsia="Times New Roman" w:hAnsi="Times New Roman" w:cs="Times New Roman"/>
        </w:rPr>
        <w:fldChar w:fldCharType="begin"/>
      </w:r>
      <w:r w:rsidRPr="00F777E5">
        <w:rPr>
          <w:rFonts w:ascii="Times New Roman" w:eastAsia="Times New Roman" w:hAnsi="Times New Roman" w:cs="Times New Roman"/>
        </w:rPr>
        <w:instrText xml:space="preserve"> INCLUDEPICTURE "https://cdn3.vectorstock.com/i/1000x1000/28/72/comic-mouth-showing-a-tongue-icon-vector-23832872.jpg" \* MERGEFORMATINET </w:instrText>
      </w:r>
      <w:r w:rsidRPr="00F777E5">
        <w:rPr>
          <w:rFonts w:ascii="Times New Roman" w:eastAsia="Times New Roman" w:hAnsi="Times New Roman" w:cs="Times New Roman"/>
        </w:rPr>
        <w:fldChar w:fldCharType="separate"/>
      </w:r>
      <w:r w:rsidRPr="00F777E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CA00EB" wp14:editId="709220A5">
            <wp:extent cx="1659988" cy="1623965"/>
            <wp:effectExtent l="0" t="0" r="3810" b="1905"/>
            <wp:docPr id="1" name="Picture 1" descr="Image result for tongu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ongue icon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6" t="20170" r="20356" b="25466"/>
                    <a:stretch/>
                  </pic:blipFill>
                  <pic:spPr bwMode="auto">
                    <a:xfrm>
                      <a:off x="0" y="0"/>
                      <a:ext cx="1679218" cy="164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77E5">
        <w:rPr>
          <w:rFonts w:ascii="Times New Roman" w:eastAsia="Times New Roman" w:hAnsi="Times New Roman" w:cs="Times New Roman"/>
        </w:rPr>
        <w:fldChar w:fldCharType="end"/>
      </w:r>
    </w:p>
    <w:p w14:paraId="312C23C0" w14:textId="77777777" w:rsidR="00CC64B5" w:rsidRDefault="00CC64B5" w:rsidP="00CC64B5">
      <w:pPr>
        <w:jc w:val="center"/>
      </w:pPr>
    </w:p>
    <w:p w14:paraId="77FEB91E" w14:textId="02109AC7" w:rsidR="00F777E5" w:rsidRDefault="00F777E5" w:rsidP="00F777E5"/>
    <w:p w14:paraId="520E86E7" w14:textId="05644B6E" w:rsidR="00F777E5" w:rsidRDefault="00F777E5" w:rsidP="00F777E5"/>
    <w:p w14:paraId="73AE63CB" w14:textId="77777777" w:rsidR="00CC64B5" w:rsidRDefault="00CC64B5" w:rsidP="00F777E5"/>
    <w:p w14:paraId="2A27AC78" w14:textId="062829E1" w:rsidR="00F777E5" w:rsidRDefault="00F777E5" w:rsidP="00F777E5">
      <w:pPr>
        <w:pStyle w:val="Title"/>
        <w:jc w:val="center"/>
      </w:pPr>
      <w:r>
        <w:rPr>
          <w:rFonts w:hint="eastAsia"/>
        </w:rPr>
        <w:t>舌苔图像采集和标注系统（演示版）</w:t>
      </w:r>
    </w:p>
    <w:p w14:paraId="4DDB4F64" w14:textId="71818112" w:rsidR="00F777E5" w:rsidRDefault="00F777E5" w:rsidP="00F777E5"/>
    <w:p w14:paraId="7DFCA00D" w14:textId="1F7E78EF" w:rsidR="00F777E5" w:rsidRDefault="00F777E5" w:rsidP="00F777E5">
      <w:pPr>
        <w:jc w:val="center"/>
        <w:rPr>
          <w:rFonts w:ascii="Times New Roman" w:eastAsia="Times New Roman" w:hAnsi="Times New Roman" w:cs="Times New Roman"/>
        </w:rPr>
      </w:pPr>
    </w:p>
    <w:p w14:paraId="6923A924" w14:textId="181CC7BC" w:rsidR="00F777E5" w:rsidRDefault="00F777E5" w:rsidP="00F777E5">
      <w:pPr>
        <w:jc w:val="center"/>
        <w:rPr>
          <w:rFonts w:ascii="Times New Roman" w:eastAsia="Times New Roman" w:hAnsi="Times New Roman" w:cs="Times New Roman"/>
        </w:rPr>
      </w:pPr>
    </w:p>
    <w:p w14:paraId="2327423A" w14:textId="34247720" w:rsidR="00F777E5" w:rsidRDefault="00F777E5" w:rsidP="00F777E5">
      <w:pPr>
        <w:jc w:val="center"/>
        <w:rPr>
          <w:rFonts w:ascii="Times New Roman" w:eastAsia="Times New Roman" w:hAnsi="Times New Roman" w:cs="Times New Roman"/>
        </w:rPr>
      </w:pPr>
    </w:p>
    <w:p w14:paraId="75FAC81C" w14:textId="2485B3EA" w:rsidR="00F777E5" w:rsidRDefault="00F777E5" w:rsidP="00F777E5">
      <w:pPr>
        <w:jc w:val="center"/>
        <w:rPr>
          <w:rFonts w:ascii="Times New Roman" w:eastAsia="Times New Roman" w:hAnsi="Times New Roman" w:cs="Times New Roman"/>
        </w:rPr>
      </w:pPr>
    </w:p>
    <w:p w14:paraId="3853E8DB" w14:textId="0618F307" w:rsidR="00F777E5" w:rsidRDefault="00F777E5" w:rsidP="00F777E5">
      <w:pPr>
        <w:jc w:val="center"/>
        <w:rPr>
          <w:rFonts w:ascii="Times New Roman" w:eastAsia="Times New Roman" w:hAnsi="Times New Roman" w:cs="Times New Roman"/>
        </w:rPr>
      </w:pPr>
    </w:p>
    <w:sdt>
      <w:sdtPr>
        <w:id w:val="-169846049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zh-CN"/>
        </w:rPr>
      </w:sdtEndPr>
      <w:sdtContent>
        <w:p w14:paraId="7C7E8296" w14:textId="346074BC" w:rsidR="00E5121C" w:rsidRDefault="00E5121C">
          <w:pPr>
            <w:pStyle w:val="TOCHeading"/>
          </w:pPr>
          <w:r>
            <w:t>Table of Contents</w:t>
          </w:r>
        </w:p>
        <w:p w14:paraId="04374B67" w14:textId="168B49FB" w:rsidR="00E5121C" w:rsidRDefault="00E5121C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3885116" w:history="1">
            <w:r w:rsidRPr="000A3F72">
              <w:rPr>
                <w:rStyle w:val="Hyperlink"/>
                <w:rFonts w:hint="eastAsia"/>
                <w:noProof/>
              </w:rPr>
              <w:t>框架概述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_Toc23885116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47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453CE" w14:textId="74605C9F" w:rsidR="00E5121C" w:rsidRDefault="00E5121C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</w:rPr>
          </w:pPr>
          <w:hyperlink w:anchor="_Toc23885117" w:history="1">
            <w:r w:rsidRPr="000A3F72">
              <w:rPr>
                <w:rStyle w:val="Hyperlink"/>
                <w:rFonts w:hint="eastAsia"/>
                <w:noProof/>
              </w:rPr>
              <w:t>视觉处理功能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_Toc23885117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47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FF82D" w14:textId="17532EA7" w:rsidR="00E5121C" w:rsidRDefault="00E5121C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</w:rPr>
          </w:pPr>
          <w:hyperlink w:anchor="_Toc23885118" w:history="1">
            <w:r w:rsidRPr="000A3F72">
              <w:rPr>
                <w:rStyle w:val="Hyperlink"/>
                <w:rFonts w:hint="eastAsia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_Toc23885118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4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0B73C" w14:textId="1CB0ACBA" w:rsidR="00E5121C" w:rsidRDefault="00E5121C">
          <w:pPr>
            <w:pStyle w:val="TOC2"/>
            <w:tabs>
              <w:tab w:val="left" w:pos="720"/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23885119" w:history="1">
            <w:r w:rsidRPr="000A3F72">
              <w:rPr>
                <w:rStyle w:val="Hyperlink"/>
                <w:noProof/>
              </w:rPr>
              <w:t>1.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0A3F72">
              <w:rPr>
                <w:rStyle w:val="Hyperlink"/>
                <w:rFonts w:hint="eastAsia"/>
                <w:noProof/>
              </w:rPr>
              <w:t>前端</w:t>
            </w:r>
            <w:r w:rsidRPr="000A3F72">
              <w:rPr>
                <w:rStyle w:val="Hyperlink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_Toc23885119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47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226F3" w14:textId="4C2824CD" w:rsidR="00E5121C" w:rsidRDefault="00E5121C">
          <w:pPr>
            <w:pStyle w:val="TOC2"/>
            <w:tabs>
              <w:tab w:val="left" w:pos="720"/>
              <w:tab w:val="right" w:leader="dot" w:pos="935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23885120" w:history="1">
            <w:r w:rsidRPr="000A3F72">
              <w:rPr>
                <w:rStyle w:val="Hyperlink"/>
                <w:noProof/>
              </w:rPr>
              <w:t>2.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0A3F72">
              <w:rPr>
                <w:rStyle w:val="Hyperlink"/>
                <w:rFonts w:hint="eastAsia"/>
                <w:noProof/>
              </w:rPr>
              <w:t>舌苔标注系统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_Toc23885120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47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D3448" w14:textId="3D210C2E" w:rsidR="00E5121C" w:rsidRDefault="00E5121C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</w:rPr>
          </w:pPr>
          <w:hyperlink w:anchor="_Toc23885121" w:history="1">
            <w:r w:rsidRPr="000A3F72">
              <w:rPr>
                <w:rStyle w:val="Hyperlink"/>
                <w:rFonts w:hint="eastAsia"/>
                <w:noProof/>
              </w:rPr>
              <w:t>未来功能扩展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_Toc23885121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14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4A70F" w14:textId="6155D1DA" w:rsidR="00E5121C" w:rsidRDefault="00E5121C">
          <w:r>
            <w:rPr>
              <w:b/>
              <w:bCs/>
              <w:noProof/>
            </w:rPr>
            <w:fldChar w:fldCharType="end"/>
          </w:r>
        </w:p>
      </w:sdtContent>
    </w:sdt>
    <w:p w14:paraId="06300261" w14:textId="7AD7E481" w:rsidR="00F777E5" w:rsidRDefault="00F777E5" w:rsidP="00F777E5">
      <w:pPr>
        <w:jc w:val="center"/>
        <w:rPr>
          <w:rFonts w:ascii="Times New Roman" w:eastAsia="Times New Roman" w:hAnsi="Times New Roman" w:cs="Times New Roman"/>
        </w:rPr>
      </w:pPr>
    </w:p>
    <w:p w14:paraId="47661B94" w14:textId="333CDA34" w:rsidR="00F777E5" w:rsidRDefault="00F777E5" w:rsidP="00F777E5">
      <w:pPr>
        <w:jc w:val="center"/>
        <w:rPr>
          <w:rFonts w:ascii="Times New Roman" w:eastAsia="Times New Roman" w:hAnsi="Times New Roman" w:cs="Times New Roman" w:hint="eastAsia"/>
        </w:rPr>
      </w:pPr>
      <w:bookmarkStart w:id="0" w:name="_GoBack"/>
      <w:bookmarkEnd w:id="0"/>
    </w:p>
    <w:p w14:paraId="408BC3C6" w14:textId="4CE25653" w:rsidR="00F777E5" w:rsidRDefault="00F777E5" w:rsidP="00F777E5">
      <w:pPr>
        <w:jc w:val="center"/>
        <w:rPr>
          <w:rFonts w:ascii="Times New Roman" w:eastAsia="Times New Roman" w:hAnsi="Times New Roman" w:cs="Times New Roman"/>
        </w:rPr>
      </w:pPr>
    </w:p>
    <w:p w14:paraId="22168E5D" w14:textId="566041F4" w:rsidR="00F777E5" w:rsidRDefault="00F777E5" w:rsidP="00F777E5">
      <w:pPr>
        <w:jc w:val="center"/>
        <w:rPr>
          <w:rFonts w:ascii="Times New Roman" w:eastAsia="Times New Roman" w:hAnsi="Times New Roman" w:cs="Times New Roman"/>
        </w:rPr>
      </w:pPr>
    </w:p>
    <w:p w14:paraId="45CF0203" w14:textId="318CF4CC" w:rsidR="00F777E5" w:rsidRDefault="00F777E5" w:rsidP="00F777E5">
      <w:pPr>
        <w:jc w:val="center"/>
        <w:rPr>
          <w:rFonts w:ascii="Times New Roman" w:eastAsia="Times New Roman" w:hAnsi="Times New Roman" w:cs="Times New Roman"/>
        </w:rPr>
      </w:pPr>
    </w:p>
    <w:p w14:paraId="0798096F" w14:textId="6EAE9A33" w:rsidR="00F777E5" w:rsidRDefault="00F777E5" w:rsidP="00F777E5">
      <w:pPr>
        <w:jc w:val="center"/>
        <w:rPr>
          <w:rFonts w:ascii="Times New Roman" w:eastAsia="Times New Roman" w:hAnsi="Times New Roman" w:cs="Times New Roman"/>
        </w:rPr>
      </w:pPr>
    </w:p>
    <w:p w14:paraId="3B5E7D2E" w14:textId="32F521DB" w:rsidR="00F777E5" w:rsidRDefault="00F777E5" w:rsidP="00F777E5">
      <w:pPr>
        <w:jc w:val="center"/>
        <w:rPr>
          <w:rFonts w:ascii="Times New Roman" w:eastAsia="Times New Roman" w:hAnsi="Times New Roman" w:cs="Times New Roman"/>
        </w:rPr>
      </w:pPr>
    </w:p>
    <w:p w14:paraId="0120A7BA" w14:textId="5CCF43E4" w:rsidR="00F777E5" w:rsidRDefault="00F777E5" w:rsidP="00F777E5">
      <w:pPr>
        <w:jc w:val="center"/>
        <w:rPr>
          <w:rFonts w:ascii="Times New Roman" w:eastAsia="Times New Roman" w:hAnsi="Times New Roman" w:cs="Times New Roman"/>
        </w:rPr>
      </w:pPr>
    </w:p>
    <w:p w14:paraId="0BE20004" w14:textId="77777777" w:rsidR="00F777E5" w:rsidRDefault="00F777E5" w:rsidP="003F6373">
      <w:pPr>
        <w:rPr>
          <w:rFonts w:ascii="Times New Roman" w:eastAsia="Times New Roman" w:hAnsi="Times New Roman" w:cs="Times New Roman"/>
        </w:rPr>
      </w:pPr>
    </w:p>
    <w:p w14:paraId="7BEB36EA" w14:textId="74726891" w:rsidR="00F777E5" w:rsidRDefault="00F777E5" w:rsidP="00F777E5">
      <w:pPr>
        <w:pStyle w:val="Heading1"/>
      </w:pPr>
      <w:bookmarkStart w:id="1" w:name="_Toc23885116"/>
      <w:r>
        <w:rPr>
          <w:rFonts w:hint="eastAsia"/>
        </w:rPr>
        <w:lastRenderedPageBreak/>
        <w:t>框架概述</w:t>
      </w:r>
      <w:bookmarkEnd w:id="1"/>
    </w:p>
    <w:p w14:paraId="64226834" w14:textId="26212447" w:rsidR="00F777E5" w:rsidRDefault="00F777E5" w:rsidP="00F777E5"/>
    <w:p w14:paraId="60798C89" w14:textId="35085D91" w:rsidR="00F777E5" w:rsidRDefault="00627CD6" w:rsidP="00F777E5">
      <w:r>
        <w:rPr>
          <w:rFonts w:hint="eastAsia"/>
        </w:rPr>
        <w:t>按照预定的需求，</w:t>
      </w:r>
      <w:r w:rsidR="00EE0426">
        <w:rPr>
          <w:rFonts w:hint="eastAsia"/>
        </w:rPr>
        <w:t>系统</w:t>
      </w:r>
      <w:r>
        <w:rPr>
          <w:rFonts w:hint="eastAsia"/>
        </w:rPr>
        <w:t>设计</w:t>
      </w:r>
      <w:r w:rsidR="00EE0426">
        <w:rPr>
          <w:rFonts w:hint="eastAsia"/>
        </w:rPr>
        <w:t>主要包含</w:t>
      </w:r>
      <w:r>
        <w:rPr>
          <w:rFonts w:hint="eastAsia"/>
        </w:rPr>
        <w:t>如下的</w:t>
      </w:r>
      <w:r w:rsidR="00AA5163">
        <w:rPr>
          <w:rFonts w:hint="eastAsia"/>
        </w:rPr>
        <w:t>四</w:t>
      </w:r>
      <w:r w:rsidR="00EE0426">
        <w:rPr>
          <w:rFonts w:hint="eastAsia"/>
        </w:rPr>
        <w:t>个</w:t>
      </w:r>
      <w:r w:rsidR="00A7382A">
        <w:rPr>
          <w:rFonts w:hint="eastAsia"/>
        </w:rPr>
        <w:t>模块</w:t>
      </w:r>
      <w:r>
        <w:rPr>
          <w:rFonts w:hint="eastAsia"/>
        </w:rPr>
        <w:t>：</w:t>
      </w:r>
    </w:p>
    <w:p w14:paraId="68C4AA48" w14:textId="399448AC" w:rsidR="00EE0426" w:rsidRDefault="00EE0426" w:rsidP="00EE0426">
      <w:pPr>
        <w:pStyle w:val="ListParagraph"/>
        <w:numPr>
          <w:ilvl w:val="0"/>
          <w:numId w:val="1"/>
        </w:numPr>
      </w:pPr>
      <w:r>
        <w:rPr>
          <w:rFonts w:hint="eastAsia"/>
        </w:rPr>
        <w:t>图像采集</w:t>
      </w:r>
      <w:r>
        <w:rPr>
          <w:rFonts w:hint="eastAsia"/>
        </w:rPr>
        <w:t>APP</w:t>
      </w:r>
    </w:p>
    <w:p w14:paraId="08B4D271" w14:textId="0381B280" w:rsidR="00EE0426" w:rsidRDefault="00EE0426" w:rsidP="00EE0426">
      <w:pPr>
        <w:pStyle w:val="ListParagraph"/>
        <w:numPr>
          <w:ilvl w:val="1"/>
          <w:numId w:val="1"/>
        </w:numPr>
      </w:pPr>
      <w:r>
        <w:rPr>
          <w:rFonts w:hint="eastAsia"/>
        </w:rPr>
        <w:t>采集</w:t>
      </w:r>
      <w:r w:rsidR="00AA5163">
        <w:rPr>
          <w:rFonts w:hint="eastAsia"/>
        </w:rPr>
        <w:t>个人</w:t>
      </w:r>
      <w:r w:rsidR="00AA5163">
        <w:rPr>
          <w:rFonts w:hint="eastAsia"/>
        </w:rPr>
        <w:t>ID</w:t>
      </w:r>
      <w:r w:rsidR="00AA5163">
        <w:rPr>
          <w:rFonts w:hint="eastAsia"/>
        </w:rPr>
        <w:t>信息和</w:t>
      </w:r>
      <w:r>
        <w:rPr>
          <w:rFonts w:hint="eastAsia"/>
        </w:rPr>
        <w:t>舌苔图像</w:t>
      </w:r>
    </w:p>
    <w:p w14:paraId="21A98E73" w14:textId="200AD07E" w:rsidR="00AA5163" w:rsidRDefault="00AA5163" w:rsidP="00EE0426">
      <w:pPr>
        <w:pStyle w:val="ListParagraph"/>
        <w:numPr>
          <w:ilvl w:val="1"/>
          <w:numId w:val="1"/>
        </w:numPr>
      </w:pPr>
      <w:r>
        <w:rPr>
          <w:rFonts w:hint="eastAsia"/>
        </w:rPr>
        <w:t>图像质量判定（明暗度、模糊）</w:t>
      </w:r>
    </w:p>
    <w:p w14:paraId="1C35E32B" w14:textId="495A8148" w:rsidR="00AA5163" w:rsidRDefault="00AA5163" w:rsidP="00EE0426">
      <w:pPr>
        <w:pStyle w:val="ListParagraph"/>
        <w:numPr>
          <w:ilvl w:val="1"/>
          <w:numId w:val="1"/>
        </w:numPr>
      </w:pPr>
      <w:r>
        <w:rPr>
          <w:rFonts w:hint="eastAsia"/>
        </w:rPr>
        <w:t>人脸隐私</w:t>
      </w:r>
      <w:r w:rsidR="002A3F3F">
        <w:rPr>
          <w:rFonts w:hint="eastAsia"/>
        </w:rPr>
        <w:t>判定</w:t>
      </w:r>
    </w:p>
    <w:p w14:paraId="2BCB2640" w14:textId="79312D35" w:rsidR="00EE0426" w:rsidRDefault="00EE0426" w:rsidP="00EE0426">
      <w:pPr>
        <w:pStyle w:val="ListParagraph"/>
        <w:numPr>
          <w:ilvl w:val="0"/>
          <w:numId w:val="1"/>
        </w:num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服务器</w:t>
      </w:r>
    </w:p>
    <w:p w14:paraId="6EA036D3" w14:textId="195ED830" w:rsidR="00AA5163" w:rsidRDefault="00AA5163" w:rsidP="00AA5163">
      <w:pPr>
        <w:pStyle w:val="ListParagraph"/>
        <w:numPr>
          <w:ilvl w:val="1"/>
          <w:numId w:val="1"/>
        </w:numPr>
      </w:pPr>
      <w:r>
        <w:rPr>
          <w:rFonts w:hint="eastAsia"/>
        </w:rPr>
        <w:t>提供</w:t>
      </w:r>
      <w:r>
        <w:rPr>
          <w:rFonts w:hint="eastAsia"/>
        </w:rPr>
        <w:t>APP</w:t>
      </w:r>
      <w:r>
        <w:rPr>
          <w:rFonts w:hint="eastAsia"/>
        </w:rPr>
        <w:t>、标注模块</w:t>
      </w:r>
      <w:r w:rsidR="00627CD6">
        <w:rPr>
          <w:rFonts w:hint="eastAsia"/>
        </w:rPr>
        <w:t>所</w:t>
      </w:r>
      <w:r>
        <w:rPr>
          <w:rFonts w:hint="eastAsia"/>
        </w:rPr>
        <w:t>需要的</w:t>
      </w:r>
      <w:r>
        <w:rPr>
          <w:rFonts w:hint="eastAsia"/>
        </w:rPr>
        <w:t>Web</w:t>
      </w:r>
      <w:r>
        <w:rPr>
          <w:rFonts w:hint="eastAsia"/>
        </w:rPr>
        <w:t>服务</w:t>
      </w:r>
    </w:p>
    <w:p w14:paraId="75542B01" w14:textId="0BB6F03B" w:rsidR="00AA5163" w:rsidRDefault="00AA5163" w:rsidP="00EE0426">
      <w:pPr>
        <w:pStyle w:val="ListParagraph"/>
        <w:numPr>
          <w:ilvl w:val="0"/>
          <w:numId w:val="1"/>
        </w:numPr>
      </w:pPr>
      <w:r>
        <w:rPr>
          <w:rFonts w:hint="eastAsia"/>
        </w:rPr>
        <w:t>数据库</w:t>
      </w:r>
    </w:p>
    <w:p w14:paraId="042ACE18" w14:textId="5E86DA20" w:rsidR="00AA5163" w:rsidRDefault="00AA5163" w:rsidP="00AA5163">
      <w:pPr>
        <w:pStyle w:val="ListParagraph"/>
        <w:numPr>
          <w:ilvl w:val="1"/>
          <w:numId w:val="1"/>
        </w:numPr>
      </w:pPr>
      <w:r>
        <w:rPr>
          <w:rFonts w:hint="eastAsia"/>
        </w:rPr>
        <w:t>支持个人</w:t>
      </w:r>
      <w:r>
        <w:rPr>
          <w:rFonts w:hint="eastAsia"/>
        </w:rPr>
        <w:t>ID</w:t>
      </w:r>
      <w:r>
        <w:rPr>
          <w:rFonts w:hint="eastAsia"/>
        </w:rPr>
        <w:t>信息</w:t>
      </w:r>
      <w:r w:rsidR="00627CD6">
        <w:rPr>
          <w:rFonts w:hint="eastAsia"/>
        </w:rPr>
        <w:t>、</w:t>
      </w:r>
      <w:r>
        <w:rPr>
          <w:rFonts w:hint="eastAsia"/>
        </w:rPr>
        <w:t>舌苔图像和标签</w:t>
      </w:r>
      <w:r w:rsidR="00627CD6">
        <w:rPr>
          <w:rFonts w:hint="eastAsia"/>
        </w:rPr>
        <w:t>的</w:t>
      </w:r>
      <w:r w:rsidR="00627CD6">
        <w:rPr>
          <w:rFonts w:hint="eastAsia"/>
        </w:rPr>
        <w:t>存储和检索</w:t>
      </w:r>
    </w:p>
    <w:p w14:paraId="48A956E6" w14:textId="0BFB19F6" w:rsidR="00EE0426" w:rsidRDefault="00EE0426" w:rsidP="00EE0426">
      <w:pPr>
        <w:pStyle w:val="ListParagraph"/>
        <w:numPr>
          <w:ilvl w:val="0"/>
          <w:numId w:val="1"/>
        </w:numPr>
      </w:pPr>
      <w:r>
        <w:rPr>
          <w:rFonts w:hint="eastAsia"/>
        </w:rPr>
        <w:t>舌苔图像标注</w:t>
      </w:r>
      <w:r w:rsidR="00A7382A">
        <w:rPr>
          <w:rFonts w:hint="eastAsia"/>
        </w:rPr>
        <w:t>模块</w:t>
      </w:r>
    </w:p>
    <w:p w14:paraId="3B1FA6AB" w14:textId="32478653" w:rsidR="00AA5163" w:rsidRDefault="00627CD6" w:rsidP="00AA5163">
      <w:pPr>
        <w:pStyle w:val="ListParagraph"/>
        <w:numPr>
          <w:ilvl w:val="1"/>
          <w:numId w:val="1"/>
        </w:numPr>
      </w:pPr>
      <w:r>
        <w:rPr>
          <w:rFonts w:hint="eastAsia"/>
        </w:rPr>
        <w:t>支持</w:t>
      </w:r>
      <w:r w:rsidR="002A3F3F">
        <w:rPr>
          <w:rFonts w:hint="eastAsia"/>
        </w:rPr>
        <w:t>对采集的舌苔图像标定</w:t>
      </w:r>
      <w:r w:rsidR="00CC64B5">
        <w:rPr>
          <w:rFonts w:hint="eastAsia"/>
        </w:rPr>
        <w:t>舌苔、舌质和舌形标签</w:t>
      </w:r>
    </w:p>
    <w:p w14:paraId="38E85A22" w14:textId="518BB520" w:rsidR="00F777E5" w:rsidRDefault="00F777E5" w:rsidP="00F777E5">
      <w:pPr>
        <w:pStyle w:val="Heading1"/>
      </w:pPr>
      <w:bookmarkStart w:id="2" w:name="_Toc23885117"/>
      <w:r>
        <w:rPr>
          <w:rFonts w:hint="eastAsia"/>
        </w:rPr>
        <w:t>视觉</w:t>
      </w:r>
      <w:r w:rsidR="002A3F3F">
        <w:rPr>
          <w:rFonts w:hint="eastAsia"/>
        </w:rPr>
        <w:t>处理</w:t>
      </w:r>
      <w:r>
        <w:rPr>
          <w:rFonts w:hint="eastAsia"/>
        </w:rPr>
        <w:t>功能</w:t>
      </w:r>
      <w:bookmarkEnd w:id="2"/>
    </w:p>
    <w:p w14:paraId="77B06F3A" w14:textId="77777777" w:rsidR="00CC64B5" w:rsidRPr="00CC64B5" w:rsidRDefault="00CC64B5" w:rsidP="00CC64B5"/>
    <w:p w14:paraId="20840B55" w14:textId="3DE1256A" w:rsidR="00F777E5" w:rsidRDefault="00CC64B5" w:rsidP="00F777E5">
      <w:r>
        <w:rPr>
          <w:rFonts w:hint="eastAsia"/>
        </w:rPr>
        <w:t>视觉图像处理功能</w:t>
      </w:r>
      <w:r w:rsidR="00627CD6">
        <w:rPr>
          <w:rFonts w:hint="eastAsia"/>
        </w:rPr>
        <w:t>完全</w:t>
      </w:r>
      <w:r>
        <w:rPr>
          <w:rFonts w:hint="eastAsia"/>
        </w:rPr>
        <w:t>在</w:t>
      </w:r>
      <w:r>
        <w:rPr>
          <w:rFonts w:hint="eastAsia"/>
        </w:rPr>
        <w:t>APP</w:t>
      </w:r>
      <w:r>
        <w:rPr>
          <w:rFonts w:hint="eastAsia"/>
        </w:rPr>
        <w:t>端实现，主要包括以下两个方面：</w:t>
      </w:r>
    </w:p>
    <w:p w14:paraId="5A94A6AD" w14:textId="7F557D82" w:rsidR="00CC64B5" w:rsidRDefault="00CC64B5" w:rsidP="00CC64B5">
      <w:pPr>
        <w:pStyle w:val="ListParagraph"/>
        <w:numPr>
          <w:ilvl w:val="0"/>
          <w:numId w:val="2"/>
        </w:numPr>
      </w:pPr>
      <w:r>
        <w:rPr>
          <w:rFonts w:hint="eastAsia"/>
        </w:rPr>
        <w:t>图像质量检测</w:t>
      </w:r>
    </w:p>
    <w:p w14:paraId="0DBCEA94" w14:textId="536F497C" w:rsidR="00CC64B5" w:rsidRDefault="00CC64B5" w:rsidP="00CC64B5">
      <w:pPr>
        <w:pStyle w:val="ListParagraph"/>
        <w:numPr>
          <w:ilvl w:val="1"/>
          <w:numId w:val="2"/>
        </w:numPr>
      </w:pPr>
      <w:r>
        <w:rPr>
          <w:rFonts w:hint="eastAsia"/>
        </w:rPr>
        <w:t>图像亮度检测。若亮度过高，</w:t>
      </w:r>
      <w:r w:rsidR="00C373A7">
        <w:rPr>
          <w:rFonts w:hint="eastAsia"/>
        </w:rPr>
        <w:t>系统会</w:t>
      </w:r>
      <w:r>
        <w:rPr>
          <w:rFonts w:hint="eastAsia"/>
        </w:rPr>
        <w:t>提示“太亮了”；若亮度太低，</w:t>
      </w:r>
      <w:r w:rsidR="00C373A7">
        <w:rPr>
          <w:rFonts w:hint="eastAsia"/>
        </w:rPr>
        <w:t>则</w:t>
      </w:r>
      <w:r>
        <w:rPr>
          <w:rFonts w:hint="eastAsia"/>
        </w:rPr>
        <w:t>提示“太暗了”；</w:t>
      </w:r>
    </w:p>
    <w:p w14:paraId="49F79F51" w14:textId="45F0C7A0" w:rsidR="006F3F34" w:rsidRDefault="006F3F34" w:rsidP="006F3F34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41272FC0" wp14:editId="40E3D269">
            <wp:extent cx="2206467" cy="3922607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91102-1612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054" cy="393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81E7" w14:textId="0989DF13" w:rsidR="00CC64B5" w:rsidRDefault="00C95FA5" w:rsidP="00CC64B5">
      <w:pPr>
        <w:pStyle w:val="ListParagraph"/>
        <w:numPr>
          <w:ilvl w:val="1"/>
          <w:numId w:val="2"/>
        </w:numPr>
      </w:pPr>
      <w:r>
        <w:rPr>
          <w:rFonts w:hint="eastAsia"/>
        </w:rPr>
        <w:lastRenderedPageBreak/>
        <w:t>图像模糊度检测。若存在运动模糊，</w:t>
      </w:r>
      <w:r w:rsidR="00C373A7">
        <w:rPr>
          <w:rFonts w:hint="eastAsia"/>
        </w:rPr>
        <w:t>系统会</w:t>
      </w:r>
      <w:r>
        <w:rPr>
          <w:rFonts w:hint="eastAsia"/>
        </w:rPr>
        <w:t>提示“太模糊”。</w:t>
      </w:r>
    </w:p>
    <w:p w14:paraId="70DCFAC2" w14:textId="35673378" w:rsidR="006F3F34" w:rsidRDefault="006F3F34" w:rsidP="006F3F34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532E5C6F" wp14:editId="09B45475">
            <wp:extent cx="2437229" cy="4332849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91102-1619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758" cy="433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269B" w14:textId="77777777" w:rsidR="006F3F34" w:rsidRDefault="006F3F34" w:rsidP="006F3F34">
      <w:pPr>
        <w:pStyle w:val="ListParagraph"/>
        <w:ind w:left="1440"/>
      </w:pPr>
    </w:p>
    <w:p w14:paraId="1BE594D7" w14:textId="2B525175" w:rsidR="00CC64B5" w:rsidRDefault="00CC64B5" w:rsidP="00CC64B5">
      <w:pPr>
        <w:pStyle w:val="ListParagraph"/>
        <w:numPr>
          <w:ilvl w:val="0"/>
          <w:numId w:val="2"/>
        </w:numPr>
      </w:pPr>
      <w:r>
        <w:rPr>
          <w:rFonts w:hint="eastAsia"/>
        </w:rPr>
        <w:t>人脸隐私去除</w:t>
      </w:r>
    </w:p>
    <w:p w14:paraId="100BB798" w14:textId="27C85C31" w:rsidR="00CC64B5" w:rsidRDefault="00CC64B5" w:rsidP="00CC64B5">
      <w:pPr>
        <w:pStyle w:val="ListParagraph"/>
        <w:numPr>
          <w:ilvl w:val="1"/>
          <w:numId w:val="2"/>
        </w:numPr>
      </w:pPr>
      <w:r>
        <w:rPr>
          <w:rFonts w:hint="eastAsia"/>
        </w:rPr>
        <w:t>提示用户仅将舌苔放在预制的</w:t>
      </w:r>
      <w:r w:rsidR="00C373A7">
        <w:rPr>
          <w:rFonts w:hint="eastAsia"/>
        </w:rPr>
        <w:t>ROI</w:t>
      </w:r>
      <w:r>
        <w:rPr>
          <w:rFonts w:hint="eastAsia"/>
        </w:rPr>
        <w:t>区域内，并剪切舌苔图像；</w:t>
      </w:r>
    </w:p>
    <w:p w14:paraId="0946E1EA" w14:textId="489A5803" w:rsidR="00CC64B5" w:rsidRDefault="00CC64B5" w:rsidP="00CC64B5">
      <w:pPr>
        <w:pStyle w:val="ListParagraph"/>
        <w:numPr>
          <w:ilvl w:val="1"/>
          <w:numId w:val="2"/>
        </w:numPr>
      </w:pPr>
      <w:r>
        <w:rPr>
          <w:rFonts w:hint="eastAsia"/>
        </w:rPr>
        <w:t>若在</w:t>
      </w:r>
      <w:r w:rsidR="00C10AF7">
        <w:rPr>
          <w:rFonts w:hint="eastAsia"/>
        </w:rPr>
        <w:t>拍摄的</w:t>
      </w:r>
      <w:r w:rsidR="00C10AF7">
        <w:rPr>
          <w:rFonts w:hint="eastAsia"/>
        </w:rPr>
        <w:t>ROI</w:t>
      </w:r>
      <w:r w:rsidR="00C10AF7">
        <w:rPr>
          <w:rFonts w:hint="eastAsia"/>
        </w:rPr>
        <w:t>区域图像</w:t>
      </w:r>
      <w:r>
        <w:rPr>
          <w:rFonts w:hint="eastAsia"/>
        </w:rPr>
        <w:t>内检测到人脸</w:t>
      </w:r>
      <w:r w:rsidR="00C10AF7">
        <w:rPr>
          <w:rFonts w:hint="eastAsia"/>
        </w:rPr>
        <w:t>信息</w:t>
      </w:r>
      <w:r>
        <w:rPr>
          <w:rFonts w:hint="eastAsia"/>
        </w:rPr>
        <w:t>，</w:t>
      </w:r>
      <w:r w:rsidR="00C10AF7">
        <w:rPr>
          <w:rFonts w:hint="eastAsia"/>
        </w:rPr>
        <w:t>系统会</w:t>
      </w:r>
      <w:r>
        <w:rPr>
          <w:rFonts w:hint="eastAsia"/>
        </w:rPr>
        <w:t>提示“</w:t>
      </w:r>
      <w:r w:rsidR="006F3F34">
        <w:rPr>
          <w:rFonts w:hint="eastAsia"/>
        </w:rPr>
        <w:t>检测到图片包含过多</w:t>
      </w:r>
      <w:r>
        <w:rPr>
          <w:rFonts w:hint="eastAsia"/>
        </w:rPr>
        <w:t>人脸信息，请</w:t>
      </w:r>
      <w:r w:rsidR="006F3F34">
        <w:rPr>
          <w:rFonts w:hint="eastAsia"/>
        </w:rPr>
        <w:t>重新拍摄</w:t>
      </w:r>
      <w:r>
        <w:rPr>
          <w:rFonts w:hint="eastAsia"/>
        </w:rPr>
        <w:t>”。</w:t>
      </w:r>
    </w:p>
    <w:p w14:paraId="7374B494" w14:textId="4C437C38" w:rsidR="006F3F34" w:rsidRDefault="006F3F34" w:rsidP="006F3F34">
      <w:pPr>
        <w:pStyle w:val="ListParagraph"/>
        <w:ind w:left="144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4015FFC" wp14:editId="359B846F">
            <wp:extent cx="2349305" cy="4176543"/>
            <wp:effectExtent l="0" t="0" r="63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91102-1615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229" cy="417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03A" w14:textId="46E4C31D" w:rsidR="00F777E5" w:rsidRDefault="00F777E5" w:rsidP="00F777E5">
      <w:pPr>
        <w:pStyle w:val="Heading1"/>
      </w:pPr>
      <w:bookmarkStart w:id="3" w:name="_Toc23885118"/>
      <w:r>
        <w:rPr>
          <w:rFonts w:hint="eastAsia"/>
        </w:rPr>
        <w:t>使用说明</w:t>
      </w:r>
      <w:bookmarkEnd w:id="3"/>
    </w:p>
    <w:p w14:paraId="511E0747" w14:textId="0809FD2C" w:rsidR="003F6373" w:rsidRDefault="003F6373" w:rsidP="003F6373"/>
    <w:p w14:paraId="6C648777" w14:textId="420444A8" w:rsidR="003F6373" w:rsidRDefault="003F6373" w:rsidP="003F6373">
      <w:pPr>
        <w:pStyle w:val="Heading2"/>
        <w:numPr>
          <w:ilvl w:val="0"/>
          <w:numId w:val="4"/>
        </w:numPr>
      </w:pPr>
      <w:bookmarkStart w:id="4" w:name="_Toc23885119"/>
      <w:r>
        <w:rPr>
          <w:rFonts w:hint="eastAsia"/>
        </w:rPr>
        <w:t>前端</w:t>
      </w:r>
      <w:r>
        <w:rPr>
          <w:rFonts w:hint="eastAsia"/>
        </w:rPr>
        <w:t>APP</w:t>
      </w:r>
      <w:bookmarkEnd w:id="4"/>
    </w:p>
    <w:p w14:paraId="38CAA837" w14:textId="0B9B3A62" w:rsidR="00BB4BC0" w:rsidRDefault="00BB4BC0" w:rsidP="00BB4BC0">
      <w:pPr>
        <w:ind w:left="720"/>
      </w:pPr>
      <w:r>
        <w:rPr>
          <w:rFonts w:hint="eastAsia"/>
        </w:rPr>
        <w:t>由</w:t>
      </w:r>
      <w:hyperlink r:id="rId10" w:history="1">
        <w:r w:rsidRPr="00BB4BC0">
          <w:rPr>
            <w:rStyle w:val="Hyperlink"/>
            <w:rFonts w:hint="eastAsia"/>
          </w:rPr>
          <w:t>此处</w:t>
        </w:r>
      </w:hyperlink>
      <w:r>
        <w:rPr>
          <w:rFonts w:hint="eastAsia"/>
        </w:rPr>
        <w:t>下载并安装</w:t>
      </w:r>
      <w:r>
        <w:rPr>
          <w:rFonts w:hint="eastAsia"/>
        </w:rPr>
        <w:t>Android</w:t>
      </w:r>
      <w:r>
        <w:rPr>
          <w:rFonts w:hint="eastAsia"/>
        </w:rPr>
        <w:t>版</w:t>
      </w:r>
      <w:r>
        <w:rPr>
          <w:rFonts w:hint="eastAsia"/>
        </w:rPr>
        <w:t>APP</w:t>
      </w:r>
      <w:r>
        <w:rPr>
          <w:rFonts w:hint="eastAsia"/>
        </w:rPr>
        <w:t>。打开</w:t>
      </w:r>
      <w:r>
        <w:rPr>
          <w:rFonts w:hint="eastAsia"/>
        </w:rPr>
        <w:t>APP</w:t>
      </w:r>
      <w:r>
        <w:rPr>
          <w:rFonts w:hint="eastAsia"/>
        </w:rPr>
        <w:t>后可以看到如下界面</w:t>
      </w:r>
      <w:r w:rsidR="004E1291">
        <w:rPr>
          <w:rFonts w:hint="eastAsia"/>
        </w:rPr>
        <w:t>。</w:t>
      </w:r>
    </w:p>
    <w:p w14:paraId="5D1B7D05" w14:textId="5F2434E6" w:rsidR="0073411C" w:rsidRDefault="00427AF2" w:rsidP="00BB4BC0">
      <w:pPr>
        <w:ind w:left="720"/>
        <w:rPr>
          <w:rFonts w:hint="eastAsia"/>
        </w:rPr>
      </w:pPr>
      <w:r>
        <w:tab/>
      </w:r>
    </w:p>
    <w:p w14:paraId="5BCE0AD2" w14:textId="704458BC" w:rsidR="00BB4BC0" w:rsidRDefault="00427AF2" w:rsidP="00427AF2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6BD79650" wp14:editId="2FB93C20">
            <wp:extent cx="2121204" cy="377102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91105-2202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858" cy="37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1E95" w14:textId="77777777" w:rsidR="00427AF2" w:rsidRDefault="00427AF2" w:rsidP="00427AF2">
      <w:pPr>
        <w:ind w:left="720"/>
        <w:jc w:val="center"/>
      </w:pPr>
    </w:p>
    <w:p w14:paraId="53AECF91" w14:textId="3DEA1262" w:rsidR="004E1291" w:rsidRDefault="004E1291" w:rsidP="004E1291">
      <w:pPr>
        <w:ind w:firstLine="720"/>
      </w:pPr>
      <w:r w:rsidRPr="004E1291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76FE678F" wp14:editId="0DC137EE">
            <wp:simplePos x="0" y="0"/>
            <wp:positionH relativeFrom="column">
              <wp:posOffset>1645871</wp:posOffset>
            </wp:positionH>
            <wp:positionV relativeFrom="paragraph">
              <wp:posOffset>17145</wp:posOffset>
            </wp:positionV>
            <wp:extent cx="161290" cy="161290"/>
            <wp:effectExtent l="0" t="0" r="3810" b="3810"/>
            <wp:wrapThrough wrapText="bothSides">
              <wp:wrapPolygon edited="0">
                <wp:start x="3402" y="0"/>
                <wp:lineTo x="0" y="3402"/>
                <wp:lineTo x="0" y="17008"/>
                <wp:lineTo x="3402" y="20409"/>
                <wp:lineTo x="17008" y="20409"/>
                <wp:lineTo x="20409" y="17008"/>
                <wp:lineTo x="20409" y="3402"/>
                <wp:lineTo x="17008" y="0"/>
                <wp:lineTo x="3402" y="0"/>
              </wp:wrapPolygon>
            </wp:wrapThrough>
            <wp:docPr id="2" name="Picture 2" descr="Image result for use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user ic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第一步，请点击</w:t>
      </w:r>
      <w:r>
        <w:rPr>
          <w:rFonts w:hint="eastAsia"/>
        </w:rPr>
        <w:t xml:space="preserve"> </w:t>
      </w:r>
      <w:r>
        <w:rPr>
          <w:rFonts w:hint="eastAsia"/>
        </w:rPr>
        <w:t>标签，输入自己的用户名；</w:t>
      </w:r>
    </w:p>
    <w:p w14:paraId="1C03AFB8" w14:textId="4AA4EA5E" w:rsidR="004E1291" w:rsidRDefault="004E1291" w:rsidP="004E1291">
      <w:pPr>
        <w:ind w:firstLine="720"/>
      </w:pPr>
      <w:r>
        <w:rPr>
          <w:rFonts w:hint="eastAsia"/>
        </w:rPr>
        <w:t>第二步，请按照提示请将舌头放置在</w:t>
      </w:r>
      <w:r w:rsidR="00771137">
        <w:rPr>
          <w:rFonts w:hint="eastAsia"/>
        </w:rPr>
        <w:t>预定的拍摄</w:t>
      </w:r>
      <w:r>
        <w:rPr>
          <w:rFonts w:hint="eastAsia"/>
        </w:rPr>
        <w:t>框</w:t>
      </w:r>
      <w:r w:rsidR="00771137">
        <w:rPr>
          <w:rFonts w:hint="eastAsia"/>
        </w:rPr>
        <w:t>内</w:t>
      </w:r>
      <w:r>
        <w:rPr>
          <w:rFonts w:hint="eastAsia"/>
        </w:rPr>
        <w:t>：</w:t>
      </w:r>
    </w:p>
    <w:p w14:paraId="6DE9FD92" w14:textId="06EF2ABD" w:rsidR="006F3F34" w:rsidRDefault="004E1291" w:rsidP="00771137">
      <w:pPr>
        <w:pStyle w:val="ListParagraph"/>
        <w:numPr>
          <w:ilvl w:val="0"/>
          <w:numId w:val="5"/>
        </w:numPr>
      </w:pPr>
      <w:r>
        <w:rPr>
          <w:rFonts w:hint="eastAsia"/>
        </w:rPr>
        <w:t>若拍摄框上部</w:t>
      </w:r>
      <w:r w:rsidR="00771137">
        <w:rPr>
          <w:rFonts w:hint="eastAsia"/>
        </w:rPr>
        <w:t>出现提示</w:t>
      </w:r>
      <w:r>
        <w:rPr>
          <w:rFonts w:hint="eastAsia"/>
        </w:rPr>
        <w:t>“太暗了”，请去到一更亮的地方拍摄；</w:t>
      </w:r>
    </w:p>
    <w:p w14:paraId="176E7A61" w14:textId="67B6F084" w:rsidR="004E1291" w:rsidRDefault="004E1291" w:rsidP="004E1291">
      <w:pPr>
        <w:pStyle w:val="ListParagraph"/>
        <w:numPr>
          <w:ilvl w:val="0"/>
          <w:numId w:val="5"/>
        </w:numPr>
      </w:pPr>
      <w:r>
        <w:rPr>
          <w:rFonts w:hint="eastAsia"/>
        </w:rPr>
        <w:t>若拍摄框上部出现</w:t>
      </w:r>
      <w:r w:rsidR="00771137">
        <w:rPr>
          <w:rFonts w:hint="eastAsia"/>
        </w:rPr>
        <w:t>提示</w:t>
      </w:r>
      <w:r>
        <w:rPr>
          <w:rFonts w:hint="eastAsia"/>
        </w:rPr>
        <w:t>“太亮了”，请降低光线亮度；</w:t>
      </w:r>
    </w:p>
    <w:p w14:paraId="300BE884" w14:textId="6ED051BA" w:rsidR="006F3F34" w:rsidRDefault="00771137" w:rsidP="006F3F34">
      <w:pPr>
        <w:pStyle w:val="ListParagraph"/>
        <w:numPr>
          <w:ilvl w:val="0"/>
          <w:numId w:val="5"/>
        </w:numPr>
      </w:pPr>
      <w:r>
        <w:rPr>
          <w:rFonts w:hint="eastAsia"/>
        </w:rPr>
        <w:t>若</w:t>
      </w:r>
      <w:r w:rsidR="004E1291">
        <w:rPr>
          <w:rFonts w:hint="eastAsia"/>
        </w:rPr>
        <w:t>拍摄框上部出现</w:t>
      </w:r>
      <w:r>
        <w:rPr>
          <w:rFonts w:hint="eastAsia"/>
        </w:rPr>
        <w:t>提示</w:t>
      </w:r>
      <w:r w:rsidR="004E1291">
        <w:rPr>
          <w:rFonts w:hint="eastAsia"/>
        </w:rPr>
        <w:t>“太模糊”，请注意手不要抖动；</w:t>
      </w:r>
    </w:p>
    <w:p w14:paraId="280216BF" w14:textId="77777777" w:rsidR="004E1291" w:rsidRDefault="004E1291" w:rsidP="004E1291">
      <w:pPr>
        <w:ind w:left="720"/>
        <w:rPr>
          <w:rFonts w:ascii="SimSun" w:eastAsia="SimSun" w:hAnsi="SimSun" w:cs="SimSun"/>
        </w:rPr>
      </w:pPr>
    </w:p>
    <w:p w14:paraId="0F5DD67B" w14:textId="0E226495" w:rsidR="006F3F34" w:rsidRPr="00742753" w:rsidRDefault="004E1291" w:rsidP="00742753">
      <w:pPr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 w:hint="eastAsia"/>
        </w:rPr>
        <w:t>当没有提示信息出现时，即可点击右下角</w:t>
      </w:r>
      <w:r w:rsidRPr="0073411C">
        <w:rPr>
          <w:rFonts w:ascii="SimSun" w:eastAsia="SimSun" w:hAnsi="SimSun" w:cs="SimSun" w:hint="eastAsia"/>
          <w:b/>
          <w:bCs/>
        </w:rPr>
        <w:t>拍摄按钮</w:t>
      </w:r>
      <w:r w:rsidR="007B3D02">
        <w:rPr>
          <w:rFonts w:ascii="SimSun" w:eastAsia="SimSun" w:hAnsi="SimSun" w:cs="SimSun" w:hint="eastAsia"/>
        </w:rPr>
        <w:t>抓取图片</w:t>
      </w:r>
      <w:r>
        <w:rPr>
          <w:rFonts w:ascii="SimSun" w:eastAsia="SimSun" w:hAnsi="SimSun" w:cs="SimSun" w:hint="eastAsia"/>
        </w:rPr>
        <w:t>。若</w:t>
      </w:r>
      <w:r w:rsidR="00742753">
        <w:rPr>
          <w:rFonts w:ascii="SimSun" w:eastAsia="SimSun" w:hAnsi="SimSun" w:cs="SimSun" w:hint="eastAsia"/>
        </w:rPr>
        <w:t>在抓取的图片上提示</w:t>
      </w:r>
      <w:r>
        <w:rPr>
          <w:rFonts w:ascii="SimSun" w:eastAsia="SimSun" w:hAnsi="SimSun" w:cs="SimSun" w:hint="eastAsia"/>
        </w:rPr>
        <w:t>“拍摄图像包含太多的人脸信息”，为保障</w:t>
      </w:r>
      <w:r w:rsidR="00F920B6">
        <w:rPr>
          <w:rFonts w:ascii="SimSun" w:eastAsia="SimSun" w:hAnsi="SimSun" w:cs="SimSun" w:hint="eastAsia"/>
        </w:rPr>
        <w:t>个人</w:t>
      </w:r>
      <w:r>
        <w:rPr>
          <w:rFonts w:ascii="SimSun" w:eastAsia="SimSun" w:hAnsi="SimSun" w:cs="SimSun" w:hint="eastAsia"/>
        </w:rPr>
        <w:t>隐私，请</w:t>
      </w:r>
      <w:r w:rsidR="00327AB4">
        <w:rPr>
          <w:rFonts w:ascii="SimSun" w:eastAsia="SimSun" w:hAnsi="SimSun" w:cs="SimSun" w:hint="eastAsia"/>
        </w:rPr>
        <w:t>重新</w:t>
      </w:r>
      <w:r w:rsidR="008903EA">
        <w:rPr>
          <w:rFonts w:ascii="SimSun" w:eastAsia="SimSun" w:hAnsi="SimSun" w:cs="SimSun" w:hint="eastAsia"/>
        </w:rPr>
        <w:t>拍摄</w:t>
      </w:r>
      <w:r>
        <w:rPr>
          <w:rFonts w:ascii="SimSun" w:eastAsia="SimSun" w:hAnsi="SimSun" w:cs="SimSun" w:hint="eastAsia"/>
        </w:rPr>
        <w:t>一张</w:t>
      </w:r>
      <w:r w:rsidR="00327AB4">
        <w:rPr>
          <w:rFonts w:ascii="SimSun" w:eastAsia="SimSun" w:hAnsi="SimSun" w:cs="SimSun" w:hint="eastAsia"/>
        </w:rPr>
        <w:t>图片</w:t>
      </w:r>
      <w:r w:rsidR="00742753">
        <w:rPr>
          <w:rFonts w:ascii="SimSun" w:eastAsia="SimSun" w:hAnsi="SimSun" w:cs="SimSun" w:hint="eastAsia"/>
        </w:rPr>
        <w:t>；否则，点击</w:t>
      </w:r>
      <w:r w:rsidR="00742753" w:rsidRPr="0073411C">
        <w:rPr>
          <w:rFonts w:ascii="SimSun" w:eastAsia="SimSun" w:hAnsi="SimSun" w:cs="SimSun" w:hint="eastAsia"/>
          <w:b/>
          <w:bCs/>
        </w:rPr>
        <w:t>确认</w:t>
      </w:r>
      <w:r w:rsidR="00742753">
        <w:rPr>
          <w:rFonts w:ascii="SimSun" w:eastAsia="SimSun" w:hAnsi="SimSun" w:cs="SimSun" w:hint="eastAsia"/>
        </w:rPr>
        <w:t>即完成拍摄过程</w:t>
      </w:r>
      <w:r>
        <w:rPr>
          <w:rFonts w:ascii="SimSun" w:eastAsia="SimSun" w:hAnsi="SimSun" w:cs="SimSun" w:hint="eastAsia"/>
        </w:rPr>
        <w:t>。</w:t>
      </w:r>
    </w:p>
    <w:p w14:paraId="1EDC2277" w14:textId="6E3D773C" w:rsidR="004E1291" w:rsidRPr="004E1291" w:rsidRDefault="006F3F34" w:rsidP="006F3F34">
      <w:pPr>
        <w:ind w:left="720"/>
        <w:jc w:val="center"/>
      </w:pPr>
      <w:r w:rsidRPr="006F3F34"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5B63E67" wp14:editId="23998923">
            <wp:simplePos x="0" y="0"/>
            <wp:positionH relativeFrom="column">
              <wp:posOffset>2840843</wp:posOffset>
            </wp:positionH>
            <wp:positionV relativeFrom="paragraph">
              <wp:posOffset>1884191</wp:posOffset>
            </wp:positionV>
            <wp:extent cx="738554" cy="738554"/>
            <wp:effectExtent l="0" t="0" r="0" b="0"/>
            <wp:wrapNone/>
            <wp:docPr id="12" name="Picture 1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54" cy="73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 w:hint="eastAsia"/>
          <w:noProof/>
        </w:rPr>
        <w:drawing>
          <wp:inline distT="0" distB="0" distL="0" distR="0" wp14:anchorId="752BBE52" wp14:editId="27D4D6C9">
            <wp:extent cx="2475914" cy="4401624"/>
            <wp:effectExtent l="0" t="0" r="63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91103-0953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015" cy="440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291" w:rsidRPr="004E1291">
        <w:rPr>
          <w:rFonts w:ascii="Times New Roman" w:eastAsia="Times New Roman" w:hAnsi="Times New Roman" w:cs="Times New Roman"/>
        </w:rPr>
        <w:fldChar w:fldCharType="begin"/>
      </w:r>
      <w:r w:rsidR="004E1291" w:rsidRPr="004E1291">
        <w:rPr>
          <w:rFonts w:ascii="Times New Roman" w:eastAsia="Times New Roman" w:hAnsi="Times New Roman" w:cs="Times New Roman"/>
        </w:rPr>
        <w:instrText xml:space="preserve"> INCLUDEPICTURE "https://cahtc.com/wp-content/uploads/2016/11/user-icon.png" \* MERGEFORMATINET </w:instrText>
      </w:r>
      <w:r w:rsidR="004E1291" w:rsidRPr="004E1291">
        <w:rPr>
          <w:rFonts w:ascii="Times New Roman" w:eastAsia="Times New Roman" w:hAnsi="Times New Roman" w:cs="Times New Roman"/>
        </w:rPr>
        <w:fldChar w:fldCharType="end"/>
      </w:r>
    </w:p>
    <w:p w14:paraId="58229B17" w14:textId="4BA677FB" w:rsidR="004E1291" w:rsidRDefault="004E1291" w:rsidP="00BB4BC0">
      <w:pPr>
        <w:ind w:left="720"/>
      </w:pPr>
    </w:p>
    <w:p w14:paraId="4EF949E4" w14:textId="77777777" w:rsidR="00BB4BC0" w:rsidRPr="00BB4BC0" w:rsidRDefault="00BB4BC0" w:rsidP="00BB4BC0">
      <w:pPr>
        <w:ind w:left="720"/>
      </w:pPr>
    </w:p>
    <w:p w14:paraId="6AF824F0" w14:textId="4A30F6E7" w:rsidR="003F6373" w:rsidRDefault="003F6373" w:rsidP="003F6373">
      <w:pPr>
        <w:pStyle w:val="Heading2"/>
        <w:numPr>
          <w:ilvl w:val="0"/>
          <w:numId w:val="4"/>
        </w:numPr>
      </w:pPr>
      <w:bookmarkStart w:id="5" w:name="_Toc23885120"/>
      <w:r>
        <w:rPr>
          <w:rFonts w:hint="eastAsia"/>
        </w:rPr>
        <w:t>舌苔标注</w:t>
      </w:r>
      <w:r w:rsidR="00BB4BC0">
        <w:rPr>
          <w:rFonts w:hint="eastAsia"/>
        </w:rPr>
        <w:t>系统</w:t>
      </w:r>
      <w:bookmarkEnd w:id="5"/>
    </w:p>
    <w:p w14:paraId="5254E610" w14:textId="4732A8E8" w:rsidR="00BB4BC0" w:rsidRDefault="00BB4BC0" w:rsidP="00BB4BC0">
      <w:pPr>
        <w:ind w:left="720"/>
      </w:pPr>
      <w:r>
        <w:rPr>
          <w:rFonts w:hint="eastAsia"/>
        </w:rPr>
        <w:t>点击</w:t>
      </w:r>
      <w:hyperlink r:id="rId15" w:history="1">
        <w:r w:rsidRPr="00BB4BC0">
          <w:rPr>
            <w:rStyle w:val="Hyperlink"/>
            <w:rFonts w:hint="eastAsia"/>
          </w:rPr>
          <w:t>此处</w:t>
        </w:r>
      </w:hyperlink>
      <w:r>
        <w:rPr>
          <w:rFonts w:hint="eastAsia"/>
        </w:rPr>
        <w:t>打开舌苔标注系统，可看到如下标注界面</w:t>
      </w:r>
      <w:r w:rsidR="00283918">
        <w:rPr>
          <w:rFonts w:hint="eastAsia"/>
        </w:rPr>
        <w:t>。</w:t>
      </w:r>
    </w:p>
    <w:p w14:paraId="7D86A824" w14:textId="38316E47" w:rsidR="00941329" w:rsidRDefault="00941329" w:rsidP="00BB4BC0">
      <w:pPr>
        <w:ind w:left="720"/>
      </w:pPr>
    </w:p>
    <w:p w14:paraId="5B60591B" w14:textId="2EA56056" w:rsidR="00941329" w:rsidRDefault="00941329" w:rsidP="00941329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196D9537" wp14:editId="6E4D22C0">
            <wp:extent cx="4953733" cy="29612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04 at 6.11.09 AM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5"/>
                    <a:stretch/>
                  </pic:blipFill>
                  <pic:spPr bwMode="auto">
                    <a:xfrm>
                      <a:off x="0" y="0"/>
                      <a:ext cx="4957760" cy="2963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83C6" w14:textId="77777777" w:rsidR="00941329" w:rsidRDefault="00941329" w:rsidP="00BB4BC0">
      <w:pPr>
        <w:ind w:left="720"/>
      </w:pPr>
    </w:p>
    <w:p w14:paraId="7AC00955" w14:textId="2BF2C259" w:rsidR="00941329" w:rsidRPr="00742753" w:rsidRDefault="00941329" w:rsidP="00941329">
      <w:pPr>
        <w:rPr>
          <w:rFonts w:ascii="Times New Roman" w:eastAsia="Times New Roman" w:hAnsi="Times New Roman" w:cs="Times New Roman"/>
        </w:rPr>
      </w:pPr>
      <w:r w:rsidRPr="00941329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0FD03412" wp14:editId="5CC0D1FC">
            <wp:simplePos x="0" y="0"/>
            <wp:positionH relativeFrom="column">
              <wp:posOffset>5648374</wp:posOffset>
            </wp:positionH>
            <wp:positionV relativeFrom="paragraph">
              <wp:posOffset>473075</wp:posOffset>
            </wp:positionV>
            <wp:extent cx="91440" cy="91440"/>
            <wp:effectExtent l="0" t="0" r="0" b="0"/>
            <wp:wrapThrough wrapText="bothSides">
              <wp:wrapPolygon edited="0">
                <wp:start x="18600" y="21600"/>
                <wp:lineTo x="21600" y="15600"/>
                <wp:lineTo x="18600" y="3600"/>
                <wp:lineTo x="3600" y="3600"/>
                <wp:lineTo x="3600" y="21600"/>
                <wp:lineTo x="18600" y="21600"/>
              </wp:wrapPolygon>
            </wp:wrapThrough>
            <wp:docPr id="5" name="Picture 5" descr="Image result for next previous icons b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next previous icons blu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9144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1329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439FA98" wp14:editId="2548AF81">
            <wp:simplePos x="0" y="0"/>
            <wp:positionH relativeFrom="column">
              <wp:posOffset>5520739</wp:posOffset>
            </wp:positionH>
            <wp:positionV relativeFrom="paragraph">
              <wp:posOffset>474345</wp:posOffset>
            </wp:positionV>
            <wp:extent cx="91440" cy="91440"/>
            <wp:effectExtent l="0" t="0" r="0" b="0"/>
            <wp:wrapThrough wrapText="bothSides">
              <wp:wrapPolygon edited="0">
                <wp:start x="0" y="0"/>
                <wp:lineTo x="0" y="18000"/>
                <wp:lineTo x="15000" y="18000"/>
                <wp:lineTo x="18000" y="6000"/>
                <wp:lineTo x="15000" y="0"/>
                <wp:lineTo x="0" y="0"/>
              </wp:wrapPolygon>
            </wp:wrapThrough>
            <wp:docPr id="4" name="Picture 4" descr="Image result for next previous icons b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next previous icons blu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9144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界面分为左右两部分。左侧为当前的待标注图像和标签列表，共有三类标签</w:t>
      </w:r>
      <w:r>
        <w:t xml:space="preserve"> – </w:t>
      </w:r>
      <w:r>
        <w:rPr>
          <w:rFonts w:hint="eastAsia"/>
        </w:rPr>
        <w:t>舌质、舌苔和舌形，可在每一个类别下选择多个标签</w:t>
      </w:r>
      <w:r w:rsidR="00742753">
        <w:rPr>
          <w:rFonts w:hint="eastAsia"/>
        </w:rPr>
        <w:t>；</w:t>
      </w:r>
      <w:r>
        <w:rPr>
          <w:rFonts w:hint="eastAsia"/>
        </w:rPr>
        <w:t>若存在疑问，则可以选择“</w:t>
      </w:r>
      <w:r w:rsidRPr="000608A7">
        <w:rPr>
          <w:rFonts w:hint="eastAsia"/>
          <w:b/>
          <w:bCs/>
        </w:rPr>
        <w:t>不确定</w:t>
      </w:r>
      <w:r>
        <w:rPr>
          <w:rFonts w:hint="eastAsia"/>
        </w:rPr>
        <w:t>”。当一张图像</w:t>
      </w:r>
      <w:r w:rsidR="00742753">
        <w:rPr>
          <w:rFonts w:hint="eastAsia"/>
        </w:rPr>
        <w:t>标注完成</w:t>
      </w:r>
      <w:r>
        <w:rPr>
          <w:rFonts w:hint="eastAsia"/>
        </w:rPr>
        <w:t>后，其边框会在右侧数据库列表中</w:t>
      </w:r>
      <w:r w:rsidR="00742753">
        <w:rPr>
          <w:rFonts w:hint="eastAsia"/>
        </w:rPr>
        <w:t>自动</w:t>
      </w:r>
      <w:r>
        <w:rPr>
          <w:rFonts w:hint="eastAsia"/>
        </w:rPr>
        <w:t>变为绿色，此时，可以点击</w:t>
      </w:r>
      <w:r w:rsidRPr="00941329">
        <w:rPr>
          <w:rFonts w:ascii="Times New Roman" w:eastAsia="Times New Roman" w:hAnsi="Times New Roman" w:cs="Times New Roman"/>
        </w:rPr>
        <w:fldChar w:fldCharType="begin"/>
      </w:r>
      <w:r w:rsidRPr="00941329">
        <w:rPr>
          <w:rFonts w:ascii="Times New Roman" w:eastAsia="Times New Roman" w:hAnsi="Times New Roman" w:cs="Times New Roman"/>
        </w:rPr>
        <w:instrText xml:space="preserve"> INCLUDEPICTURE "https://icon-library.net/images/left-icon/left-icon-4.jpg" \* MERGEFORMATINET </w:instrText>
      </w:r>
      <w:r w:rsidRPr="00941329">
        <w:rPr>
          <w:rFonts w:ascii="Times New Roman" w:eastAsia="Times New Roman" w:hAnsi="Times New Roman" w:cs="Times New Roman"/>
        </w:rPr>
        <w:fldChar w:fldCharType="end"/>
      </w:r>
      <w:r>
        <w:rPr>
          <w:rFonts w:hint="eastAsia"/>
        </w:rPr>
        <w:t>标定下</w:t>
      </w:r>
      <w:r>
        <w:rPr>
          <w:rFonts w:hint="eastAsia"/>
        </w:rPr>
        <w:t>/</w:t>
      </w:r>
      <w:r>
        <w:rPr>
          <w:rFonts w:hint="eastAsia"/>
        </w:rPr>
        <w:t>上一张图像，</w:t>
      </w:r>
      <w:r w:rsidR="00742753">
        <w:rPr>
          <w:rFonts w:hint="eastAsia"/>
        </w:rPr>
        <w:t>或直接点击右侧数据库中任一未标定的图像，</w:t>
      </w:r>
      <w:r>
        <w:rPr>
          <w:rFonts w:hint="eastAsia"/>
        </w:rPr>
        <w:t>选中的图像会显示为非</w:t>
      </w:r>
      <w:r w:rsidR="00742753">
        <w:rPr>
          <w:rFonts w:hint="eastAsia"/>
        </w:rPr>
        <w:t>透明</w:t>
      </w:r>
      <w:r>
        <w:rPr>
          <w:rFonts w:hint="eastAsia"/>
        </w:rPr>
        <w:t>、</w:t>
      </w:r>
      <w:r w:rsidR="00742753">
        <w:rPr>
          <w:rFonts w:hint="eastAsia"/>
        </w:rPr>
        <w:t>有</w:t>
      </w:r>
      <w:r>
        <w:rPr>
          <w:rFonts w:hint="eastAsia"/>
        </w:rPr>
        <w:t>蓝色边框。</w:t>
      </w:r>
      <w:r w:rsidR="00671625">
        <w:rPr>
          <w:rFonts w:hint="eastAsia"/>
        </w:rPr>
        <w:t>右侧上部提供</w:t>
      </w:r>
      <w:r w:rsidR="00070F23">
        <w:rPr>
          <w:rFonts w:hint="eastAsia"/>
        </w:rPr>
        <w:t>了一个</w:t>
      </w:r>
      <w:r w:rsidR="00070F23" w:rsidRPr="00070F23">
        <w:rPr>
          <w:rFonts w:hint="eastAsia"/>
          <w:b/>
          <w:bCs/>
        </w:rPr>
        <w:t>下载</w:t>
      </w:r>
      <w:r w:rsidR="00671625" w:rsidRPr="00070F23">
        <w:rPr>
          <w:rFonts w:hint="eastAsia"/>
          <w:b/>
          <w:bCs/>
        </w:rPr>
        <w:t>标签</w:t>
      </w:r>
      <w:r w:rsidR="00671625">
        <w:rPr>
          <w:rFonts w:hint="eastAsia"/>
        </w:rPr>
        <w:t>按钮，可以下载</w:t>
      </w:r>
      <w:r w:rsidR="00070F23">
        <w:rPr>
          <w:rFonts w:hint="eastAsia"/>
        </w:rPr>
        <w:t>所有</w:t>
      </w:r>
      <w:r w:rsidR="00671625">
        <w:rPr>
          <w:rFonts w:hint="eastAsia"/>
        </w:rPr>
        <w:t>已标定的标签，右侧中部黑框显示的是当前选中图像的</w:t>
      </w:r>
      <w:r w:rsidR="00070F23">
        <w:rPr>
          <w:rFonts w:hint="eastAsia"/>
        </w:rPr>
        <w:t>标定</w:t>
      </w:r>
      <w:r w:rsidR="00671625">
        <w:rPr>
          <w:rFonts w:hint="eastAsia"/>
        </w:rPr>
        <w:t>情况和</w:t>
      </w:r>
      <w:r w:rsidR="00070F23">
        <w:rPr>
          <w:rFonts w:hint="eastAsia"/>
        </w:rPr>
        <w:t>在数据库中的所有信息</w:t>
      </w:r>
      <w:r w:rsidR="00671625">
        <w:rPr>
          <w:rFonts w:hint="eastAsia"/>
        </w:rPr>
        <w:t>。</w:t>
      </w:r>
    </w:p>
    <w:p w14:paraId="1CF117D0" w14:textId="682B42E1" w:rsidR="00CC64B5" w:rsidRDefault="00CC64B5" w:rsidP="00CC64B5"/>
    <w:p w14:paraId="5EB1940B" w14:textId="2E89FEB4" w:rsidR="00CC64B5" w:rsidRDefault="00CC64B5" w:rsidP="00CC64B5">
      <w:pPr>
        <w:pStyle w:val="Heading1"/>
      </w:pPr>
      <w:bookmarkStart w:id="6" w:name="_Toc23885121"/>
      <w:r>
        <w:rPr>
          <w:rFonts w:hint="eastAsia"/>
        </w:rPr>
        <w:t>未来</w:t>
      </w:r>
      <w:r w:rsidR="00DD7730">
        <w:rPr>
          <w:rFonts w:hint="eastAsia"/>
        </w:rPr>
        <w:t>功能</w:t>
      </w:r>
      <w:r>
        <w:rPr>
          <w:rFonts w:hint="eastAsia"/>
        </w:rPr>
        <w:t>扩展</w:t>
      </w:r>
      <w:bookmarkEnd w:id="6"/>
    </w:p>
    <w:p w14:paraId="7EFCFA35" w14:textId="4A17B3A5" w:rsidR="008157DB" w:rsidRDefault="008157DB" w:rsidP="008157DB"/>
    <w:p w14:paraId="0A53AC78" w14:textId="20EE8D94" w:rsidR="008157DB" w:rsidRDefault="00027462" w:rsidP="008157DB">
      <w:r>
        <w:rPr>
          <w:rFonts w:hint="eastAsia"/>
        </w:rPr>
        <w:t>未来，该演示版系统可在以下方面进行升级和扩展：</w:t>
      </w:r>
    </w:p>
    <w:p w14:paraId="7ABA20AF" w14:textId="77777777" w:rsidR="00D52E58" w:rsidRDefault="00D52E58" w:rsidP="008157DB"/>
    <w:p w14:paraId="6612B0BB" w14:textId="291D04BC" w:rsidR="00027462" w:rsidRDefault="00027462" w:rsidP="00027462">
      <w:pPr>
        <w:pStyle w:val="ListParagraph"/>
        <w:numPr>
          <w:ilvl w:val="0"/>
          <w:numId w:val="3"/>
        </w:numPr>
      </w:pPr>
      <w:r>
        <w:rPr>
          <w:rFonts w:hint="eastAsia"/>
        </w:rPr>
        <w:t>更鲁邦的图像质量检测。一方面，采用更多的客观标准，提升图像质量判定的鲁棒性。另一方面，图像质量评判仍是一个相对主观的问题，未来可收集数据，对图像好坏进行</w:t>
      </w:r>
      <w:r w:rsidR="00632139">
        <w:rPr>
          <w:rFonts w:hint="eastAsia"/>
        </w:rPr>
        <w:t>二</w:t>
      </w:r>
      <w:r>
        <w:rPr>
          <w:rFonts w:hint="eastAsia"/>
        </w:rPr>
        <w:t>分类学习。</w:t>
      </w:r>
    </w:p>
    <w:p w14:paraId="07A3B729" w14:textId="32287F43" w:rsidR="00027462" w:rsidRDefault="00027462" w:rsidP="00027462">
      <w:pPr>
        <w:pStyle w:val="ListParagraph"/>
        <w:numPr>
          <w:ilvl w:val="0"/>
          <w:numId w:val="3"/>
        </w:numPr>
      </w:pPr>
      <w:r>
        <w:rPr>
          <w:rFonts w:hint="eastAsia"/>
        </w:rPr>
        <w:t>舌苔目标检测。</w:t>
      </w:r>
      <w:r w:rsidR="00EA4DE4">
        <w:rPr>
          <w:rFonts w:hint="eastAsia"/>
        </w:rPr>
        <w:t>可以</w:t>
      </w:r>
      <w:r w:rsidR="000608A7">
        <w:rPr>
          <w:rFonts w:hint="eastAsia"/>
        </w:rPr>
        <w:t>试用</w:t>
      </w:r>
      <w:r>
        <w:rPr>
          <w:rFonts w:hint="eastAsia"/>
        </w:rPr>
        <w:t>深度学习直接检测舌苔区域，</w:t>
      </w:r>
      <w:r w:rsidR="000608A7">
        <w:rPr>
          <w:rFonts w:hint="eastAsia"/>
        </w:rPr>
        <w:t>降低</w:t>
      </w:r>
      <w:r>
        <w:rPr>
          <w:rFonts w:hint="eastAsia"/>
        </w:rPr>
        <w:t>对用户的拍摄</w:t>
      </w:r>
      <w:r w:rsidR="000608A7">
        <w:rPr>
          <w:rFonts w:hint="eastAsia"/>
        </w:rPr>
        <w:t>要求</w:t>
      </w:r>
      <w:r>
        <w:rPr>
          <w:rFonts w:hint="eastAsia"/>
        </w:rPr>
        <w:t>。</w:t>
      </w:r>
    </w:p>
    <w:p w14:paraId="7C23E764" w14:textId="5B7AAD04" w:rsidR="00027462" w:rsidRDefault="000460B9" w:rsidP="00027462">
      <w:pPr>
        <w:pStyle w:val="ListParagraph"/>
        <w:numPr>
          <w:ilvl w:val="0"/>
          <w:numId w:val="3"/>
        </w:numPr>
      </w:pPr>
      <w:r>
        <w:rPr>
          <w:rFonts w:hint="eastAsia"/>
        </w:rPr>
        <w:t>后端人脸或隐私检测。可在服务器端部署复杂度更高的人脸或相关隐私检测模型，收到前端图像后，进一步判断是否存在隐私信息</w:t>
      </w:r>
      <w:r w:rsidR="00316D0C">
        <w:rPr>
          <w:rFonts w:hint="eastAsia"/>
        </w:rPr>
        <w:t>泄漏</w:t>
      </w:r>
      <w:r>
        <w:rPr>
          <w:rFonts w:hint="eastAsia"/>
        </w:rPr>
        <w:t>。</w:t>
      </w:r>
    </w:p>
    <w:p w14:paraId="1D73A5BA" w14:textId="55024B8D" w:rsidR="000460B9" w:rsidRDefault="000460B9" w:rsidP="00027462">
      <w:pPr>
        <w:pStyle w:val="ListParagraph"/>
        <w:numPr>
          <w:ilvl w:val="0"/>
          <w:numId w:val="3"/>
        </w:numPr>
      </w:pPr>
      <w:r>
        <w:rPr>
          <w:rFonts w:hint="eastAsia"/>
        </w:rPr>
        <w:t>舌苔</w:t>
      </w:r>
      <w:r w:rsidR="001D6EFD">
        <w:rPr>
          <w:rFonts w:hint="eastAsia"/>
        </w:rPr>
        <w:t>图像</w:t>
      </w:r>
      <w:r>
        <w:rPr>
          <w:rFonts w:hint="eastAsia"/>
        </w:rPr>
        <w:t>自动标注。当图像标定达到一定规模后，可以训练鲁棒的舌苔标签自动模型，辅助或替代人工标注。</w:t>
      </w:r>
    </w:p>
    <w:p w14:paraId="1D0D595E" w14:textId="2833520A" w:rsidR="000C239A" w:rsidRPr="008157DB" w:rsidRDefault="000C239A" w:rsidP="00027462">
      <w:pPr>
        <w:pStyle w:val="ListParagraph"/>
        <w:numPr>
          <w:ilvl w:val="0"/>
          <w:numId w:val="3"/>
        </w:numPr>
      </w:pPr>
      <w:r>
        <w:t>APP</w:t>
      </w:r>
      <w:r>
        <w:rPr>
          <w:rFonts w:hint="eastAsia"/>
        </w:rPr>
        <w:t>端视觉模块优化。随着前端视觉功能要求的提高，其对计算资源的要求也会相应的增大，</w:t>
      </w:r>
      <w:r w:rsidR="005F3EB8">
        <w:rPr>
          <w:rFonts w:hint="eastAsia"/>
        </w:rPr>
        <w:t>为达到实时性，</w:t>
      </w:r>
      <w:r>
        <w:rPr>
          <w:rFonts w:hint="eastAsia"/>
        </w:rPr>
        <w:t>需对各视觉模块进行速度和性能上的</w:t>
      </w:r>
      <w:r w:rsidR="009C6BFC">
        <w:rPr>
          <w:rFonts w:hint="eastAsia"/>
        </w:rPr>
        <w:t>组合</w:t>
      </w:r>
      <w:r>
        <w:rPr>
          <w:rFonts w:hint="eastAsia"/>
        </w:rPr>
        <w:t>优化。</w:t>
      </w:r>
    </w:p>
    <w:p w14:paraId="5EAC597E" w14:textId="77777777" w:rsidR="00CC64B5" w:rsidRPr="00CC64B5" w:rsidRDefault="00CC64B5" w:rsidP="00CC64B5"/>
    <w:p w14:paraId="58EA6FD1" w14:textId="34D086C8" w:rsidR="00F777E5" w:rsidRDefault="00F777E5" w:rsidP="00F777E5">
      <w:pPr>
        <w:jc w:val="center"/>
        <w:rPr>
          <w:rFonts w:ascii="Times New Roman" w:eastAsia="Times New Roman" w:hAnsi="Times New Roman" w:cs="Times New Roman"/>
        </w:rPr>
      </w:pPr>
    </w:p>
    <w:p w14:paraId="10419643" w14:textId="77777777" w:rsidR="00F777E5" w:rsidRPr="00F777E5" w:rsidRDefault="00F777E5" w:rsidP="00F777E5"/>
    <w:sectPr w:rsidR="00F777E5" w:rsidRPr="00F777E5" w:rsidSect="00E42C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A71BF"/>
    <w:multiLevelType w:val="hybridMultilevel"/>
    <w:tmpl w:val="D58852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B612D7"/>
    <w:multiLevelType w:val="hybridMultilevel"/>
    <w:tmpl w:val="B838F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783E32"/>
    <w:multiLevelType w:val="hybridMultilevel"/>
    <w:tmpl w:val="690094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BC442D7"/>
    <w:multiLevelType w:val="hybridMultilevel"/>
    <w:tmpl w:val="CDD4C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124F14"/>
    <w:multiLevelType w:val="hybridMultilevel"/>
    <w:tmpl w:val="E6E0B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7E5"/>
    <w:rsid w:val="00027462"/>
    <w:rsid w:val="000460B9"/>
    <w:rsid w:val="000608A7"/>
    <w:rsid w:val="00070F23"/>
    <w:rsid w:val="000C239A"/>
    <w:rsid w:val="001374A8"/>
    <w:rsid w:val="001D6EFD"/>
    <w:rsid w:val="00223E4A"/>
    <w:rsid w:val="0024468E"/>
    <w:rsid w:val="00283918"/>
    <w:rsid w:val="002A3F3F"/>
    <w:rsid w:val="00316D0C"/>
    <w:rsid w:val="00327AB4"/>
    <w:rsid w:val="003F6373"/>
    <w:rsid w:val="00414220"/>
    <w:rsid w:val="00415899"/>
    <w:rsid w:val="00425425"/>
    <w:rsid w:val="00427AF2"/>
    <w:rsid w:val="00456E0C"/>
    <w:rsid w:val="0047040C"/>
    <w:rsid w:val="004E1291"/>
    <w:rsid w:val="005F3EB8"/>
    <w:rsid w:val="00627CD6"/>
    <w:rsid w:val="00632139"/>
    <w:rsid w:val="00671625"/>
    <w:rsid w:val="006E5172"/>
    <w:rsid w:val="006F3F34"/>
    <w:rsid w:val="0073411C"/>
    <w:rsid w:val="00742753"/>
    <w:rsid w:val="00771137"/>
    <w:rsid w:val="007B3D02"/>
    <w:rsid w:val="008157DB"/>
    <w:rsid w:val="00862781"/>
    <w:rsid w:val="008903EA"/>
    <w:rsid w:val="00941329"/>
    <w:rsid w:val="00945F76"/>
    <w:rsid w:val="009C6BFC"/>
    <w:rsid w:val="00A7382A"/>
    <w:rsid w:val="00AA5163"/>
    <w:rsid w:val="00AB13D7"/>
    <w:rsid w:val="00B21478"/>
    <w:rsid w:val="00BB4BC0"/>
    <w:rsid w:val="00C10AF7"/>
    <w:rsid w:val="00C373A7"/>
    <w:rsid w:val="00C95FA5"/>
    <w:rsid w:val="00CC64B5"/>
    <w:rsid w:val="00D52E58"/>
    <w:rsid w:val="00DD7730"/>
    <w:rsid w:val="00E42CCC"/>
    <w:rsid w:val="00E5121C"/>
    <w:rsid w:val="00EA4DE4"/>
    <w:rsid w:val="00EE0426"/>
    <w:rsid w:val="00F777E5"/>
    <w:rsid w:val="00F92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7C11F"/>
  <w15:chartTrackingRefBased/>
  <w15:docId w15:val="{C7C61DF5-EA0A-5E46-B913-5959C5BCA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77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3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777E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77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777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E042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C64B5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C64B5"/>
    <w:pPr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CC64B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C64B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C64B5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C64B5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C64B5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C64B5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C64B5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C64B5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C64B5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F63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BB4B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E12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0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4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://pangolinai.net:8080/tag" TargetMode="External"/><Relationship Id="rId10" Type="http://schemas.openxmlformats.org/officeDocument/2006/relationships/hyperlink" Target="http://pangolinai.net:8080/apk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FF487C2B-9DE9-094B-BB1C-46B7FF2A0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7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Haibo</dc:creator>
  <cp:keywords/>
  <dc:description/>
  <cp:lastModifiedBy>Wang, Haibo</cp:lastModifiedBy>
  <cp:revision>104</cp:revision>
  <cp:lastPrinted>2019-11-06T03:25:00Z</cp:lastPrinted>
  <dcterms:created xsi:type="dcterms:W3CDTF">2019-11-01T20:19:00Z</dcterms:created>
  <dcterms:modified xsi:type="dcterms:W3CDTF">2019-11-06T03:25:00Z</dcterms:modified>
</cp:coreProperties>
</file>