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7F3" w:rsidRPr="009E57F3" w:rsidRDefault="009E57F3" w:rsidP="009E57F3">
      <w:pPr>
        <w:spacing w:before="100" w:beforeAutospacing="1" w:after="100" w:afterAutospacing="1"/>
        <w:jc w:val="center"/>
        <w:rPr>
          <w:b/>
          <w:sz w:val="36"/>
          <w:szCs w:val="36"/>
        </w:rPr>
      </w:pPr>
      <w:r w:rsidRPr="009E57F3">
        <w:rPr>
          <w:b/>
          <w:sz w:val="36"/>
          <w:szCs w:val="36"/>
        </w:rPr>
        <w:t>Honor Board Accord: Fair or Foul?</w:t>
      </w:r>
    </w:p>
    <w:p w:rsidR="00106FC8" w:rsidRPr="009E57F3" w:rsidRDefault="009E57F3" w:rsidP="009E57F3">
      <w:pPr>
        <w:spacing w:before="100" w:beforeAutospacing="1" w:after="100" w:afterAutospacing="1"/>
        <w:ind w:right="-180"/>
        <w:jc w:val="both"/>
        <w:rPr>
          <w:sz w:val="20"/>
        </w:rPr>
      </w:pPr>
      <w:r w:rsidRPr="009E57F3">
        <w:rPr>
          <w:noProof/>
          <w:sz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1958975</wp:posOffset>
            </wp:positionH>
            <wp:positionV relativeFrom="paragraph">
              <wp:posOffset>77470</wp:posOffset>
            </wp:positionV>
            <wp:extent cx="2046605" cy="1588770"/>
            <wp:effectExtent l="19050" t="0" r="0" b="0"/>
            <wp:wrapSquare wrapText="bothSides"/>
            <wp:docPr id="1" name="Picture 1" descr="C:\Users\Class2013\AppData\Local\Microsoft\Windows\Temporary Internet Files\Content.Word\Honor_System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ass2013\AppData\Local\Microsoft\Windows\Temporary Internet Files\Content.Word\Honor_System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1726" t="10784" r="12067" b="16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605" cy="158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6FC8" w:rsidRPr="009E57F3">
        <w:rPr>
          <w:sz w:val="20"/>
        </w:rPr>
        <w:t>Read the fake case presented to the honor board and determine whether a violation has occurred and what penalties should be assigned.</w:t>
      </w:r>
      <w:r w:rsidR="00653062" w:rsidRPr="009E57F3">
        <w:rPr>
          <w:sz w:val="20"/>
        </w:rPr>
        <w:t xml:space="preserve"> </w:t>
      </w:r>
      <w:r w:rsidR="00106FC8" w:rsidRPr="009E57F3">
        <w:rPr>
          <w:sz w:val="20"/>
        </w:rPr>
        <w:t xml:space="preserve"> </w:t>
      </w:r>
      <w:r w:rsidR="00653062" w:rsidRPr="009E57F3">
        <w:rPr>
          <w:sz w:val="20"/>
        </w:rPr>
        <w:t xml:space="preserve">Please support your reasoning.  </w:t>
      </w:r>
      <w:r w:rsidR="00106FC8" w:rsidRPr="009E57F3">
        <w:rPr>
          <w:sz w:val="20"/>
        </w:rPr>
        <w:t xml:space="preserve">Visit </w:t>
      </w:r>
      <w:hyperlink r:id="rId5" w:tgtFrame="_blank" w:history="1">
        <w:r w:rsidR="00106FC8" w:rsidRPr="009E57F3">
          <w:rPr>
            <w:rStyle w:val="Hyperlink"/>
            <w:sz w:val="20"/>
          </w:rPr>
          <w:t>stevens.edu/honor</w:t>
        </w:r>
      </w:hyperlink>
      <w:r w:rsidR="00106FC8" w:rsidRPr="009E57F3">
        <w:rPr>
          <w:sz w:val="20"/>
        </w:rPr>
        <w:t xml:space="preserve"> for the Honor System Bylaws and Penalty Matrix.  Drop your answers in </w:t>
      </w:r>
      <w:proofErr w:type="gramStart"/>
      <w:r w:rsidR="00106FC8" w:rsidRPr="009E57F3">
        <w:rPr>
          <w:sz w:val="20"/>
        </w:rPr>
        <w:t>Stevens</w:t>
      </w:r>
      <w:proofErr w:type="gramEnd"/>
      <w:r w:rsidR="00106FC8" w:rsidRPr="009E57F3">
        <w:rPr>
          <w:sz w:val="20"/>
        </w:rPr>
        <w:t xml:space="preserve"> mailbox S-1475 or email them to </w:t>
      </w:r>
      <w:hyperlink r:id="rId6" w:tgtFrame="_blank" w:history="1">
        <w:r w:rsidR="00106FC8" w:rsidRPr="009E57F3">
          <w:rPr>
            <w:rStyle w:val="Hyperlink"/>
            <w:sz w:val="20"/>
          </w:rPr>
          <w:t>honor@stevens.edu</w:t>
        </w:r>
      </w:hyperlink>
      <w:r w:rsidR="00653062" w:rsidRPr="009E57F3">
        <w:rPr>
          <w:sz w:val="20"/>
        </w:rPr>
        <w:t xml:space="preserve"> by </w:t>
      </w:r>
      <w:r w:rsidR="0055214D">
        <w:rPr>
          <w:sz w:val="20"/>
        </w:rPr>
        <w:t>February 29</w:t>
      </w:r>
      <w:r w:rsidR="0055214D" w:rsidRPr="0055214D">
        <w:rPr>
          <w:sz w:val="20"/>
          <w:vertAlign w:val="superscript"/>
        </w:rPr>
        <w:t>th</w:t>
      </w:r>
      <w:r w:rsidR="00106FC8" w:rsidRPr="009E57F3">
        <w:rPr>
          <w:sz w:val="20"/>
        </w:rPr>
        <w:t>.</w:t>
      </w:r>
      <w:r w:rsidR="00653062" w:rsidRPr="009E57F3">
        <w:rPr>
          <w:sz w:val="20"/>
        </w:rPr>
        <w:t xml:space="preserve">  </w:t>
      </w:r>
      <w:r w:rsidR="001F5174" w:rsidRPr="009E57F3">
        <w:rPr>
          <w:sz w:val="20"/>
        </w:rPr>
        <w:t>The top response will receive a $50 Visa gift card!</w:t>
      </w:r>
      <w:r w:rsidR="00653062" w:rsidRPr="009E57F3">
        <w:rPr>
          <w:sz w:val="20"/>
        </w:rPr>
        <w:t xml:space="preserve">    </w:t>
      </w:r>
      <w:r w:rsidR="00106FC8" w:rsidRPr="009E57F3">
        <w:rPr>
          <w:sz w:val="20"/>
        </w:rPr>
        <w:t xml:space="preserve">  </w:t>
      </w:r>
    </w:p>
    <w:p w:rsidR="002C10C4" w:rsidRPr="009E57F3" w:rsidRDefault="0055214D" w:rsidP="009E57F3">
      <w:pPr>
        <w:jc w:val="both"/>
        <w:rPr>
          <w:sz w:val="20"/>
        </w:rPr>
      </w:pPr>
      <w:r>
        <w:rPr>
          <w:sz w:val="20"/>
        </w:rPr>
        <w:t>A girl whispered</w:t>
      </w:r>
      <w:r w:rsidRPr="0055214D">
        <w:rPr>
          <w:sz w:val="20"/>
        </w:rPr>
        <w:t xml:space="preserve"> to her boyfriend during a chemistry exam aski</w:t>
      </w:r>
      <w:r w:rsidR="00563B87">
        <w:rPr>
          <w:sz w:val="20"/>
        </w:rPr>
        <w:t>ng if she could borrow his calculator when he was</w:t>
      </w:r>
      <w:r w:rsidRPr="0055214D">
        <w:rPr>
          <w:sz w:val="20"/>
        </w:rPr>
        <w:t xml:space="preserve"> done with it after supposedly forgetting hers</w:t>
      </w:r>
      <w:r>
        <w:rPr>
          <w:sz w:val="20"/>
        </w:rPr>
        <w:t xml:space="preserve"> in the room. </w:t>
      </w:r>
      <w:r w:rsidR="00563B87">
        <w:rPr>
          <w:sz w:val="20"/>
        </w:rPr>
        <w:t xml:space="preserve"> </w:t>
      </w:r>
      <w:r>
        <w:rPr>
          <w:sz w:val="20"/>
        </w:rPr>
        <w:t>The boyfriend turned in his test and then handed</w:t>
      </w:r>
      <w:r w:rsidRPr="0055214D">
        <w:rPr>
          <w:sz w:val="20"/>
        </w:rPr>
        <w:t xml:space="preserve"> off his calculator. </w:t>
      </w:r>
      <w:r w:rsidR="00563B87">
        <w:rPr>
          <w:sz w:val="20"/>
        </w:rPr>
        <w:t xml:space="preserve"> </w:t>
      </w:r>
      <w:r w:rsidRPr="0055214D">
        <w:rPr>
          <w:sz w:val="20"/>
        </w:rPr>
        <w:t xml:space="preserve">However, the calculator still displayed all the answers to the exam, answers the girl found worthy of copying. </w:t>
      </w:r>
      <w:r w:rsidR="00563B87">
        <w:rPr>
          <w:sz w:val="20"/>
        </w:rPr>
        <w:t xml:space="preserve"> </w:t>
      </w:r>
      <w:r w:rsidRPr="0055214D">
        <w:rPr>
          <w:sz w:val="20"/>
        </w:rPr>
        <w:t>His story is that it was</w:t>
      </w:r>
      <w:r w:rsidR="00563B87">
        <w:rPr>
          <w:sz w:val="20"/>
        </w:rPr>
        <w:t xml:space="preserve"> </w:t>
      </w:r>
      <w:r w:rsidRPr="0055214D">
        <w:rPr>
          <w:sz w:val="20"/>
        </w:rPr>
        <w:t xml:space="preserve">“an accident” and </w:t>
      </w:r>
      <w:r>
        <w:rPr>
          <w:sz w:val="20"/>
        </w:rPr>
        <w:t xml:space="preserve">he </w:t>
      </w:r>
      <w:r w:rsidRPr="0055214D">
        <w:rPr>
          <w:sz w:val="20"/>
        </w:rPr>
        <w:t xml:space="preserve">forgot to clear his work before running off to his next class. </w:t>
      </w:r>
      <w:r w:rsidR="00563B87">
        <w:rPr>
          <w:sz w:val="20"/>
        </w:rPr>
        <w:t xml:space="preserve"> </w:t>
      </w:r>
      <w:r w:rsidR="00106FC8" w:rsidRPr="009E57F3">
        <w:rPr>
          <w:sz w:val="20"/>
        </w:rPr>
        <w:t xml:space="preserve">Should </w:t>
      </w:r>
      <w:r w:rsidR="00161CAF">
        <w:rPr>
          <w:sz w:val="20"/>
        </w:rPr>
        <w:t>any</w:t>
      </w:r>
      <w:r w:rsidR="00106FC8" w:rsidRPr="009E57F3">
        <w:rPr>
          <w:sz w:val="20"/>
        </w:rPr>
        <w:t xml:space="preserve"> student</w:t>
      </w:r>
      <w:r w:rsidR="00161CAF">
        <w:rPr>
          <w:sz w:val="20"/>
        </w:rPr>
        <w:t>s</w:t>
      </w:r>
      <w:r w:rsidR="00106FC8" w:rsidRPr="009E57F3">
        <w:rPr>
          <w:sz w:val="20"/>
        </w:rPr>
        <w:t xml:space="preserve"> be found guilt</w:t>
      </w:r>
      <w:r>
        <w:rPr>
          <w:sz w:val="20"/>
        </w:rPr>
        <w:t>y of an Honor System violation?</w:t>
      </w:r>
      <w:r w:rsidR="00106FC8" w:rsidRPr="009E57F3">
        <w:rPr>
          <w:sz w:val="20"/>
        </w:rPr>
        <w:t xml:space="preserve"> </w:t>
      </w:r>
      <w:r w:rsidR="00563B87">
        <w:rPr>
          <w:sz w:val="20"/>
        </w:rPr>
        <w:t xml:space="preserve"> </w:t>
      </w:r>
      <w:r w:rsidR="00106FC8" w:rsidRPr="009E57F3">
        <w:rPr>
          <w:sz w:val="20"/>
        </w:rPr>
        <w:t>If yes, what penalty should be assigned?</w:t>
      </w:r>
    </w:p>
    <w:p w:rsidR="004E5C6A" w:rsidRPr="009E57F3" w:rsidRDefault="004E5C6A">
      <w:pPr>
        <w:rPr>
          <w:sz w:val="20"/>
        </w:rPr>
      </w:pPr>
    </w:p>
    <w:p w:rsidR="004E5C6A" w:rsidRDefault="004E5C6A">
      <w:pPr>
        <w:rPr>
          <w:sz w:val="20"/>
        </w:rPr>
      </w:pPr>
    </w:p>
    <w:p w:rsidR="009954C7" w:rsidRDefault="009954C7">
      <w:pPr>
        <w:rPr>
          <w:sz w:val="20"/>
        </w:rPr>
      </w:pPr>
    </w:p>
    <w:p w:rsidR="009954C7" w:rsidRDefault="009954C7">
      <w:pPr>
        <w:rPr>
          <w:sz w:val="20"/>
        </w:rPr>
      </w:pPr>
    </w:p>
    <w:p w:rsidR="009954C7" w:rsidRDefault="009954C7">
      <w:pPr>
        <w:rPr>
          <w:sz w:val="20"/>
        </w:rPr>
      </w:pPr>
    </w:p>
    <w:p w:rsidR="009954C7" w:rsidRDefault="009954C7">
      <w:pPr>
        <w:rPr>
          <w:sz w:val="20"/>
        </w:rPr>
      </w:pPr>
    </w:p>
    <w:p w:rsidR="009954C7" w:rsidRPr="009E57F3" w:rsidRDefault="009954C7">
      <w:pPr>
        <w:rPr>
          <w:sz w:val="20"/>
        </w:rPr>
      </w:pPr>
    </w:p>
    <w:sectPr w:rsidR="009954C7" w:rsidRPr="009E57F3" w:rsidSect="009E57F3">
      <w:pgSz w:w="12240" w:h="15840"/>
      <w:pgMar w:top="1440" w:right="45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0"/>
  <w:proofState w:spelling="clean" w:grammar="clean"/>
  <w:defaultTabStop w:val="720"/>
  <w:characterSpacingControl w:val="doNotCompress"/>
  <w:compat/>
  <w:rsids>
    <w:rsidRoot w:val="00106FC8"/>
    <w:rsid w:val="00042A47"/>
    <w:rsid w:val="0006154F"/>
    <w:rsid w:val="00106FC8"/>
    <w:rsid w:val="00161CAF"/>
    <w:rsid w:val="001D0206"/>
    <w:rsid w:val="001F5174"/>
    <w:rsid w:val="00202A34"/>
    <w:rsid w:val="002C10C4"/>
    <w:rsid w:val="002D456D"/>
    <w:rsid w:val="003F007D"/>
    <w:rsid w:val="004E5C6A"/>
    <w:rsid w:val="0054701E"/>
    <w:rsid w:val="0055214D"/>
    <w:rsid w:val="00563B87"/>
    <w:rsid w:val="005F191C"/>
    <w:rsid w:val="00653062"/>
    <w:rsid w:val="00782DF1"/>
    <w:rsid w:val="00805EC2"/>
    <w:rsid w:val="00854F18"/>
    <w:rsid w:val="00892EDF"/>
    <w:rsid w:val="008D43C3"/>
    <w:rsid w:val="009234E3"/>
    <w:rsid w:val="009242A0"/>
    <w:rsid w:val="009547E4"/>
    <w:rsid w:val="009954C7"/>
    <w:rsid w:val="009E57F3"/>
    <w:rsid w:val="00BE2874"/>
    <w:rsid w:val="00EA1243"/>
    <w:rsid w:val="00F76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FC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6FC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7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7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35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onor@stevens.edu" TargetMode="External"/><Relationship Id="rId5" Type="http://schemas.openxmlformats.org/officeDocument/2006/relationships/hyperlink" Target="http://stevens.edu/honor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Class2013</dc:creator>
  <cp:lastModifiedBy>Class2013</cp:lastModifiedBy>
  <cp:revision>3</cp:revision>
  <cp:lastPrinted>2012-01-31T05:11:00Z</cp:lastPrinted>
  <dcterms:created xsi:type="dcterms:W3CDTF">2012-01-31T05:10:00Z</dcterms:created>
  <dcterms:modified xsi:type="dcterms:W3CDTF">2012-01-31T05:22:00Z</dcterms:modified>
</cp:coreProperties>
</file>