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84" w:rsidRDefault="00396D32" w:rsidP="00396D32">
      <w:pPr>
        <w:spacing w:after="0"/>
      </w:pPr>
      <w:r>
        <w:t>Steps for small yellow croaker:</w:t>
      </w:r>
    </w:p>
    <w:p w:rsidR="00396D32" w:rsidRDefault="00396D32" w:rsidP="00396D32">
      <w:pPr>
        <w:pStyle w:val="ListParagraph"/>
        <w:numPr>
          <w:ilvl w:val="0"/>
          <w:numId w:val="1"/>
        </w:numPr>
        <w:spacing w:after="0"/>
      </w:pPr>
      <w:r>
        <w:t>Parameterize the operating model to match observed catch, given changes in life history, exploitation.</w:t>
      </w:r>
    </w:p>
    <w:p w:rsidR="00396D32" w:rsidRDefault="00396D32" w:rsidP="00396D32">
      <w:pPr>
        <w:pStyle w:val="ListParagraph"/>
        <w:numPr>
          <w:ilvl w:val="0"/>
          <w:numId w:val="2"/>
        </w:numPr>
        <w:spacing w:after="0"/>
      </w:pPr>
      <w:r>
        <w:t>Input</w:t>
      </w:r>
    </w:p>
    <w:p w:rsidR="00396D32" w:rsidRDefault="00396D32" w:rsidP="00396D32">
      <w:pPr>
        <w:pStyle w:val="ListParagraph"/>
        <w:spacing w:after="0"/>
        <w:ind w:left="1080"/>
      </w:pPr>
      <w:r>
        <w:t>Known: Growth, weight at length, natural mortality? (probably not), selectivity, maturity</w:t>
      </w:r>
    </w:p>
    <w:p w:rsidR="00396D32" w:rsidRDefault="00396D32" w:rsidP="00396D32">
      <w:pPr>
        <w:pStyle w:val="ListParagraph"/>
        <w:spacing w:after="0"/>
        <w:ind w:left="1080"/>
      </w:pPr>
      <w:r>
        <w:t xml:space="preserve">Estimated: </w:t>
      </w:r>
      <w:proofErr w:type="spellStart"/>
      <w:r>
        <w:t>Rzero</w:t>
      </w:r>
      <w:proofErr w:type="spellEnd"/>
    </w:p>
    <w:p w:rsidR="00396D32" w:rsidRDefault="00396D32" w:rsidP="00396D32">
      <w:pPr>
        <w:pStyle w:val="ListParagraph"/>
        <w:spacing w:after="0"/>
        <w:ind w:left="1080"/>
      </w:pPr>
      <w:r>
        <w:t>Tuned/sensitivities: natural mortality</w:t>
      </w:r>
    </w:p>
    <w:p w:rsidR="00396D32" w:rsidRDefault="00396D32" w:rsidP="00396D32">
      <w:pPr>
        <w:pStyle w:val="ListParagraph"/>
        <w:numPr>
          <w:ilvl w:val="0"/>
          <w:numId w:val="1"/>
        </w:numPr>
        <w:spacing w:after="0"/>
      </w:pPr>
      <w:r>
        <w:t>Fit production model to data derived from that operating model.</w:t>
      </w:r>
    </w:p>
    <w:p w:rsidR="00396D32" w:rsidRDefault="00396D32" w:rsidP="00396D32">
      <w:pPr>
        <w:pStyle w:val="ListParagraph"/>
        <w:numPr>
          <w:ilvl w:val="0"/>
          <w:numId w:val="1"/>
        </w:numPr>
        <w:spacing w:after="0"/>
      </w:pPr>
      <w:r>
        <w:t>Show differences in reference points estimated from production model and the true underlying dynamics.</w:t>
      </w:r>
    </w:p>
    <w:p w:rsidR="00396D32" w:rsidRPr="009B295F" w:rsidRDefault="00396D32" w:rsidP="00396D32">
      <w:pPr>
        <w:spacing w:after="0"/>
        <w:rPr>
          <w:u w:val="single"/>
        </w:rPr>
      </w:pPr>
    </w:p>
    <w:p w:rsidR="009B295F" w:rsidRPr="009B295F" w:rsidRDefault="009B295F" w:rsidP="00396D32">
      <w:pPr>
        <w:spacing w:after="0"/>
        <w:rPr>
          <w:u w:val="single"/>
        </w:rPr>
      </w:pPr>
      <w:r>
        <w:rPr>
          <w:u w:val="single"/>
        </w:rPr>
        <w:t xml:space="preserve">1. </w:t>
      </w:r>
      <w:r w:rsidRPr="009B295F">
        <w:rPr>
          <w:u w:val="single"/>
        </w:rPr>
        <w:t>TUNE OPERATING MODEL</w:t>
      </w:r>
    </w:p>
    <w:p w:rsidR="00396D32" w:rsidRDefault="00396D32" w:rsidP="00396D32">
      <w:pPr>
        <w:spacing w:after="0"/>
      </w:pPr>
      <w:proofErr w:type="spellStart"/>
      <w:r>
        <w:t>Find_rzero</w:t>
      </w:r>
      <w:proofErr w:type="spellEnd"/>
      <w:r>
        <w:t>&lt;-</w:t>
      </w:r>
      <w:proofErr w:type="gramStart"/>
      <w:r>
        <w:t>function(</w:t>
      </w:r>
      <w:proofErr w:type="gramEnd"/>
      <w:r>
        <w:t>x,…)</w:t>
      </w:r>
    </w:p>
    <w:p w:rsidR="00396D32" w:rsidRDefault="00396D32" w:rsidP="00396D32">
      <w:pPr>
        <w:spacing w:after="0"/>
      </w:pPr>
      <w:r>
        <w:t>{</w:t>
      </w:r>
    </w:p>
    <w:p w:rsidR="00396D32" w:rsidRDefault="00396D32" w:rsidP="00396D32">
      <w:pPr>
        <w:spacing w:after="0"/>
      </w:pPr>
      <w:r>
        <w:t xml:space="preserve"> </w:t>
      </w:r>
      <w:proofErr w:type="spellStart"/>
      <w:r>
        <w:t>Write_</w:t>
      </w:r>
      <w:proofErr w:type="gramStart"/>
      <w:r>
        <w:t>CTL</w:t>
      </w:r>
      <w:proofErr w:type="spellEnd"/>
      <w:r>
        <w:t>(</w:t>
      </w:r>
      <w:proofErr w:type="gramEnd"/>
      <w:r>
        <w:t xml:space="preserve">) # takes input of x, makes </w:t>
      </w:r>
      <w:proofErr w:type="spellStart"/>
      <w:r>
        <w:t>GeMS</w:t>
      </w:r>
      <w:proofErr w:type="spellEnd"/>
      <w:r>
        <w:t xml:space="preserve"> CTL</w:t>
      </w:r>
    </w:p>
    <w:p w:rsidR="00396D32" w:rsidRDefault="00635AAA" w:rsidP="00396D32">
      <w:pPr>
        <w:spacing w:after="0"/>
      </w:pPr>
      <w:r>
        <w:t xml:space="preserve"> </w:t>
      </w:r>
      <w:proofErr w:type="spellStart"/>
      <w:r w:rsidR="00396D32">
        <w:t>Run_</w:t>
      </w:r>
      <w:proofErr w:type="gramStart"/>
      <w:r w:rsidR="00396D32">
        <w:t>GeMS</w:t>
      </w:r>
      <w:proofErr w:type="spellEnd"/>
      <w:r w:rsidR="00396D32">
        <w:t>(</w:t>
      </w:r>
      <w:proofErr w:type="gramEnd"/>
      <w:r w:rsidR="00396D32">
        <w:t>) # you know what that does</w:t>
      </w:r>
    </w:p>
    <w:p w:rsidR="00635AAA" w:rsidRDefault="00635AAA" w:rsidP="00396D32">
      <w:pPr>
        <w:spacing w:after="0"/>
      </w:pPr>
      <w:r>
        <w:t xml:space="preserve"> </w:t>
      </w:r>
      <w:proofErr w:type="spellStart"/>
      <w:r>
        <w:t>Gather_</w:t>
      </w:r>
      <w:proofErr w:type="gramStart"/>
      <w:r>
        <w:t>output</w:t>
      </w:r>
      <w:proofErr w:type="spellEnd"/>
      <w:r>
        <w:t>(</w:t>
      </w:r>
      <w:proofErr w:type="gramEnd"/>
      <w:r>
        <w:t xml:space="preserve">) # pull </w:t>
      </w:r>
      <w:r w:rsidR="009B295F">
        <w:t>‘true’</w:t>
      </w:r>
      <w:r>
        <w:t xml:space="preserve"> catch from </w:t>
      </w:r>
      <w:proofErr w:type="spellStart"/>
      <w:r>
        <w:t>GeMS</w:t>
      </w:r>
      <w:proofErr w:type="spellEnd"/>
      <w:r w:rsidR="009B295F">
        <w:t>--</w:t>
      </w:r>
    </w:p>
    <w:p w:rsidR="00635AAA" w:rsidRDefault="00635AAA" w:rsidP="00396D32">
      <w:pPr>
        <w:spacing w:after="0"/>
      </w:pPr>
      <w:r>
        <w:t xml:space="preserve"> </w:t>
      </w:r>
      <w:proofErr w:type="spellStart"/>
      <w:r>
        <w:t>Calc_</w:t>
      </w:r>
      <w:proofErr w:type="gramStart"/>
      <w:r>
        <w:t>like</w:t>
      </w:r>
      <w:proofErr w:type="spellEnd"/>
      <w:r>
        <w:t>(</w:t>
      </w:r>
      <w:proofErr w:type="gramEnd"/>
      <w:r>
        <w:t>) # calculate the likelihood for fitting to observed catch data</w:t>
      </w:r>
    </w:p>
    <w:p w:rsidR="00635AAA" w:rsidRDefault="00635AAA" w:rsidP="00396D32">
      <w:pPr>
        <w:spacing w:after="0"/>
      </w:pPr>
      <w:r>
        <w:t xml:space="preserve"> Return(</w:t>
      </w:r>
      <w:proofErr w:type="spellStart"/>
      <w:r>
        <w:t>calc_like</w:t>
      </w:r>
      <w:proofErr w:type="spellEnd"/>
      <w:r>
        <w:t>)</w:t>
      </w:r>
    </w:p>
    <w:p w:rsidR="00635AAA" w:rsidRDefault="00635AAA" w:rsidP="00396D32">
      <w:pPr>
        <w:spacing w:after="0"/>
      </w:pPr>
      <w:r>
        <w:t>}</w:t>
      </w:r>
    </w:p>
    <w:p w:rsidR="00635AAA" w:rsidRDefault="00635AAA" w:rsidP="00396D32">
      <w:pPr>
        <w:spacing w:after="0"/>
      </w:pPr>
    </w:p>
    <w:p w:rsidR="00635AAA" w:rsidRDefault="00635AAA" w:rsidP="00396D32">
      <w:pPr>
        <w:spacing w:after="0"/>
      </w:pPr>
      <w:proofErr w:type="spellStart"/>
      <w:proofErr w:type="gramStart"/>
      <w:r>
        <w:t>Nlminb</w:t>
      </w:r>
      <w:proofErr w:type="spellEnd"/>
      <w:r>
        <w:t>(</w:t>
      </w:r>
      <w:proofErr w:type="spellStart"/>
      <w:proofErr w:type="gramEnd"/>
      <w:r>
        <w:t>x,find_rzero</w:t>
      </w:r>
      <w:proofErr w:type="spellEnd"/>
      <w:r>
        <w:t>…)</w:t>
      </w:r>
    </w:p>
    <w:p w:rsidR="00635AAA" w:rsidRDefault="00635AAA" w:rsidP="00396D32">
      <w:pPr>
        <w:spacing w:after="0"/>
      </w:pPr>
    </w:p>
    <w:p w:rsidR="00635AAA" w:rsidRDefault="00635AAA" w:rsidP="00396D32">
      <w:pPr>
        <w:spacing w:after="0"/>
      </w:pPr>
      <w:r>
        <w:t>FINISHED</w:t>
      </w:r>
      <w:r w:rsidR="009B295F">
        <w:t>—AND WE GET A VECTOR OF RZERO THAT FITS THE OBSERVED CATCH.</w:t>
      </w:r>
    </w:p>
    <w:p w:rsidR="009B295F" w:rsidRDefault="00A61854" w:rsidP="00396D32">
      <w:pPr>
        <w:spacing w:after="0"/>
      </w:pPr>
      <w:r>
        <w:t>Need to do this for several ‘realities’ looking over trends in natural mortality and steepness.</w:t>
      </w:r>
    </w:p>
    <w:p w:rsidR="00A61854" w:rsidRDefault="00A61854" w:rsidP="00396D32">
      <w:pPr>
        <w:spacing w:after="0"/>
      </w:pPr>
      <w:bookmarkStart w:id="0" w:name="_GoBack"/>
      <w:bookmarkEnd w:id="0"/>
    </w:p>
    <w:p w:rsidR="009B295F" w:rsidRPr="009B295F" w:rsidRDefault="009B295F" w:rsidP="00396D32">
      <w:pPr>
        <w:spacing w:after="0"/>
        <w:rPr>
          <w:u w:val="single"/>
        </w:rPr>
      </w:pPr>
      <w:r w:rsidRPr="009B295F">
        <w:rPr>
          <w:u w:val="single"/>
        </w:rPr>
        <w:t xml:space="preserve">2. Fit </w:t>
      </w:r>
      <w:proofErr w:type="spellStart"/>
      <w:r w:rsidRPr="009B295F">
        <w:rPr>
          <w:u w:val="single"/>
        </w:rPr>
        <w:t>GeMS</w:t>
      </w:r>
      <w:proofErr w:type="spellEnd"/>
    </w:p>
    <w:p w:rsidR="009B295F" w:rsidRDefault="009B295F" w:rsidP="00396D32">
      <w:pPr>
        <w:spacing w:after="0"/>
      </w:pPr>
      <w:r>
        <w:t>How well does a production model fit these sorts of data?</w:t>
      </w:r>
    </w:p>
    <w:p w:rsidR="009B295F" w:rsidRDefault="009B295F" w:rsidP="00396D32">
      <w:pPr>
        <w:spacing w:after="0"/>
      </w:pPr>
      <w:r>
        <w:t xml:space="preserve"> IMMA GIVE YOU A HINT. NOT WELL.</w:t>
      </w:r>
    </w:p>
    <w:p w:rsidR="009B295F" w:rsidRDefault="00644D80" w:rsidP="00396D32">
      <w:pPr>
        <w:spacing w:after="0"/>
      </w:pPr>
      <w:r>
        <w:t xml:space="preserve">How big of a change </w:t>
      </w:r>
    </w:p>
    <w:p w:rsidR="00644D80" w:rsidRDefault="00644D80" w:rsidP="00396D32">
      <w:pPr>
        <w:spacing w:after="0"/>
      </w:pPr>
    </w:p>
    <w:p w:rsidR="00644D80" w:rsidRDefault="00644D80" w:rsidP="00396D32">
      <w:pPr>
        <w:spacing w:after="0"/>
      </w:pPr>
      <w:r>
        <w:t>Projection for plastic vs. selection</w:t>
      </w:r>
    </w:p>
    <w:p w:rsidR="00644D80" w:rsidRDefault="00644D80" w:rsidP="00396D32">
      <w:pPr>
        <w:spacing w:after="0"/>
      </w:pPr>
      <w:r>
        <w:t>OM1: Population parameters stay the same starting at the year of projection (selection hypothesis)</w:t>
      </w:r>
    </w:p>
    <w:p w:rsidR="00644D80" w:rsidRDefault="00644D80" w:rsidP="00396D32">
      <w:pPr>
        <w:spacing w:after="0"/>
      </w:pPr>
      <w:r>
        <w:t>OM2: Population parameters are linked to fishing mortality (or biomass or selectivity?) (plastic hypothesis)</w:t>
      </w:r>
    </w:p>
    <w:p w:rsidR="00644D80" w:rsidRDefault="00644D80" w:rsidP="00396D32">
      <w:pPr>
        <w:spacing w:after="0"/>
      </w:pPr>
      <w:r>
        <w:t>HCR1: Status quo fishing (hard and indiscriminate)</w:t>
      </w:r>
    </w:p>
    <w:p w:rsidR="00644D80" w:rsidRDefault="00644D80" w:rsidP="00396D32">
      <w:pPr>
        <w:spacing w:after="0"/>
      </w:pPr>
      <w:r>
        <w:t>HCR2: Reform toward single species reference points (optimal selectivity and F)</w:t>
      </w:r>
    </w:p>
    <w:p w:rsidR="001801D7" w:rsidRDefault="001801D7" w:rsidP="00396D32">
      <w:pPr>
        <w:spacing w:after="0"/>
      </w:pPr>
    </w:p>
    <w:p w:rsidR="001801D7" w:rsidRDefault="001801D7" w:rsidP="00396D32">
      <w:pPr>
        <w:spacing w:after="0"/>
      </w:pPr>
    </w:p>
    <w:p w:rsidR="00644D80" w:rsidRDefault="00644D80" w:rsidP="00396D32">
      <w:pPr>
        <w:spacing w:after="0"/>
      </w:pPr>
    </w:p>
    <w:p w:rsidR="00644D80" w:rsidRDefault="00644D80" w:rsidP="00396D32">
      <w:pPr>
        <w:spacing w:after="0"/>
      </w:pPr>
    </w:p>
    <w:p w:rsidR="00644D80" w:rsidRDefault="00644D80" w:rsidP="00396D32">
      <w:pPr>
        <w:spacing w:after="0"/>
      </w:pPr>
    </w:p>
    <w:sectPr w:rsidR="0064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80A"/>
    <w:multiLevelType w:val="hybridMultilevel"/>
    <w:tmpl w:val="58F2B196"/>
    <w:lvl w:ilvl="0" w:tplc="CADC10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394CE1"/>
    <w:multiLevelType w:val="hybridMultilevel"/>
    <w:tmpl w:val="675EF6F6"/>
    <w:lvl w:ilvl="0" w:tplc="70AE288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F03243"/>
    <w:multiLevelType w:val="hybridMultilevel"/>
    <w:tmpl w:val="6BBED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E0814"/>
    <w:multiLevelType w:val="hybridMultilevel"/>
    <w:tmpl w:val="01F222EE"/>
    <w:lvl w:ilvl="0" w:tplc="F88CBFF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32"/>
    <w:rsid w:val="00034784"/>
    <w:rsid w:val="001801D7"/>
    <w:rsid w:val="002C522E"/>
    <w:rsid w:val="00396D32"/>
    <w:rsid w:val="00635AAA"/>
    <w:rsid w:val="00644D80"/>
    <w:rsid w:val="009B295F"/>
    <w:rsid w:val="00A61854"/>
    <w:rsid w:val="00BC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075E"/>
  <w15:chartTrackingRefBased/>
  <w15:docId w15:val="{82A4664D-E08F-475A-B1EA-67899184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4</cp:revision>
  <dcterms:created xsi:type="dcterms:W3CDTF">2017-11-30T22:24:00Z</dcterms:created>
  <dcterms:modified xsi:type="dcterms:W3CDTF">2017-11-30T22:57:00Z</dcterms:modified>
</cp:coreProperties>
</file>