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98E2C" w14:textId="56063A29" w:rsidR="00FA734A" w:rsidRDefault="00FA734A"/>
    <w:p w14:paraId="5F718510" w14:textId="41779F6E" w:rsidR="00061727" w:rsidRPr="00061727" w:rsidRDefault="00061727" w:rsidP="00061727">
      <w:pPr>
        <w:shd w:val="clear" w:color="auto" w:fill="FFFFFF"/>
        <w:spacing w:after="150"/>
        <w:rPr>
          <w:rFonts w:ascii="Helvetica Neue" w:eastAsia="Times New Roman" w:hAnsi="Helvetica Neue" w:cs="Times New Roman"/>
          <w:color w:val="333333"/>
          <w:sz w:val="21"/>
          <w:szCs w:val="21"/>
        </w:rPr>
      </w:pPr>
      <w:r w:rsidRPr="00061727">
        <w:rPr>
          <w:rFonts w:ascii="Helvetica Neue" w:eastAsia="Times New Roman" w:hAnsi="Helvetica Neue" w:cs="Times New Roman"/>
          <w:b/>
          <w:bCs/>
          <w:color w:val="333333"/>
          <w:sz w:val="21"/>
          <w:szCs w:val="21"/>
        </w:rPr>
        <w:t>Q</w:t>
      </w:r>
      <w:r w:rsidR="00FA533E">
        <w:rPr>
          <w:rFonts w:ascii="Helvetica Neue" w:eastAsia="Times New Roman" w:hAnsi="Helvetica Neue" w:cs="Times New Roman"/>
          <w:b/>
          <w:bCs/>
          <w:color w:val="333333"/>
          <w:sz w:val="21"/>
          <w:szCs w:val="21"/>
        </w:rPr>
        <w:t>3</w:t>
      </w:r>
      <w:r w:rsidRPr="00061727">
        <w:rPr>
          <w:rFonts w:ascii="Helvetica Neue" w:eastAsia="Times New Roman" w:hAnsi="Helvetica Neue" w:cs="Times New Roman"/>
          <w:b/>
          <w:bCs/>
          <w:color w:val="333333"/>
          <w:sz w:val="21"/>
          <w:szCs w:val="21"/>
        </w:rPr>
        <w:t>.</w:t>
      </w:r>
      <w:r w:rsidRPr="00061727">
        <w:rPr>
          <w:rFonts w:ascii="Helvetica Neue" w:eastAsia="Times New Roman" w:hAnsi="Helvetica Neue" w:cs="Times New Roman"/>
          <w:color w:val="333333"/>
          <w:sz w:val="21"/>
          <w:szCs w:val="21"/>
        </w:rPr>
        <w:t> We now examine the differences between LDA and QDA.</w:t>
      </w:r>
    </w:p>
    <w:p w14:paraId="210A9CDE" w14:textId="77777777" w:rsidR="00061727" w:rsidRPr="00061727" w:rsidRDefault="00061727" w:rsidP="00061727">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61727">
        <w:rPr>
          <w:rFonts w:ascii="Helvetica Neue" w:eastAsia="Times New Roman" w:hAnsi="Helvetica Neue" w:cs="Times New Roman"/>
          <w:color w:val="333333"/>
          <w:sz w:val="21"/>
          <w:szCs w:val="21"/>
        </w:rPr>
        <w:t xml:space="preserve">If the Bayes decision boundary is linear, do we expect LDA or QDA to perform better on the training </w:t>
      </w:r>
      <w:proofErr w:type="gramStart"/>
      <w:r w:rsidRPr="00061727">
        <w:rPr>
          <w:rFonts w:ascii="Helvetica Neue" w:eastAsia="Times New Roman" w:hAnsi="Helvetica Neue" w:cs="Times New Roman"/>
          <w:color w:val="333333"/>
          <w:sz w:val="21"/>
          <w:szCs w:val="21"/>
        </w:rPr>
        <w:t>set ?</w:t>
      </w:r>
      <w:proofErr w:type="gramEnd"/>
      <w:r w:rsidRPr="00061727">
        <w:rPr>
          <w:rFonts w:ascii="Helvetica Neue" w:eastAsia="Times New Roman" w:hAnsi="Helvetica Neue" w:cs="Times New Roman"/>
          <w:color w:val="333333"/>
          <w:sz w:val="21"/>
          <w:szCs w:val="21"/>
        </w:rPr>
        <w:t xml:space="preserve"> On the test </w:t>
      </w:r>
      <w:proofErr w:type="gramStart"/>
      <w:r w:rsidRPr="00061727">
        <w:rPr>
          <w:rFonts w:ascii="Helvetica Neue" w:eastAsia="Times New Roman" w:hAnsi="Helvetica Neue" w:cs="Times New Roman"/>
          <w:color w:val="333333"/>
          <w:sz w:val="21"/>
          <w:szCs w:val="21"/>
        </w:rPr>
        <w:t>set ?</w:t>
      </w:r>
      <w:proofErr w:type="gramEnd"/>
    </w:p>
    <w:p w14:paraId="2F30B343" w14:textId="77777777" w:rsidR="00061727" w:rsidRPr="00061727" w:rsidRDefault="00061727" w:rsidP="00061727">
      <w:pPr>
        <w:shd w:val="clear" w:color="auto" w:fill="FFFFFF"/>
        <w:spacing w:after="150"/>
        <w:rPr>
          <w:rFonts w:ascii="Helvetica Neue" w:eastAsia="Times New Roman" w:hAnsi="Helvetica Neue" w:cs="Times New Roman"/>
          <w:color w:val="333333"/>
          <w:sz w:val="21"/>
          <w:szCs w:val="21"/>
        </w:rPr>
      </w:pPr>
      <w:r w:rsidRPr="00061727">
        <w:rPr>
          <w:rFonts w:ascii="Helvetica Neue" w:eastAsia="Times New Roman" w:hAnsi="Helvetica Neue" w:cs="Times New Roman"/>
          <w:i/>
          <w:iCs/>
          <w:color w:val="333333"/>
          <w:sz w:val="21"/>
          <w:szCs w:val="21"/>
        </w:rPr>
        <w:t xml:space="preserve">If the Bayes decision boundary is linear, we expect QDA to perform better on the training set because its higher </w:t>
      </w:r>
      <w:proofErr w:type="spellStart"/>
      <w:r w:rsidRPr="00061727">
        <w:rPr>
          <w:rFonts w:ascii="Helvetica Neue" w:eastAsia="Times New Roman" w:hAnsi="Helvetica Neue" w:cs="Times New Roman"/>
          <w:i/>
          <w:iCs/>
          <w:color w:val="333333"/>
          <w:sz w:val="21"/>
          <w:szCs w:val="21"/>
        </w:rPr>
        <w:t>flexiblity</w:t>
      </w:r>
      <w:proofErr w:type="spellEnd"/>
      <w:r w:rsidRPr="00061727">
        <w:rPr>
          <w:rFonts w:ascii="Helvetica Neue" w:eastAsia="Times New Roman" w:hAnsi="Helvetica Neue" w:cs="Times New Roman"/>
          <w:i/>
          <w:iCs/>
          <w:color w:val="333333"/>
          <w:sz w:val="21"/>
          <w:szCs w:val="21"/>
        </w:rPr>
        <w:t xml:space="preserve"> may yield a closer fit. On the test set, we expect LDA to perform better than QDA, because QDA could overfit the linearity on the Bayes decision boundary.</w:t>
      </w:r>
    </w:p>
    <w:p w14:paraId="7A59D72B" w14:textId="77777777" w:rsidR="00061727" w:rsidRPr="00061727" w:rsidRDefault="00061727" w:rsidP="00061727">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61727">
        <w:rPr>
          <w:rFonts w:ascii="Helvetica Neue" w:eastAsia="Times New Roman" w:hAnsi="Helvetica Neue" w:cs="Times New Roman"/>
          <w:color w:val="333333"/>
          <w:sz w:val="21"/>
          <w:szCs w:val="21"/>
        </w:rPr>
        <w:t xml:space="preserve">If the Bayes decision boundary is non-linear, do we expect LDA or QDA to perform better on the training set? On the test </w:t>
      </w:r>
      <w:proofErr w:type="gramStart"/>
      <w:r w:rsidRPr="00061727">
        <w:rPr>
          <w:rFonts w:ascii="Helvetica Neue" w:eastAsia="Times New Roman" w:hAnsi="Helvetica Neue" w:cs="Times New Roman"/>
          <w:color w:val="333333"/>
          <w:sz w:val="21"/>
          <w:szCs w:val="21"/>
        </w:rPr>
        <w:t>set ?</w:t>
      </w:r>
      <w:proofErr w:type="gramEnd"/>
    </w:p>
    <w:p w14:paraId="63A097E9" w14:textId="77777777" w:rsidR="00061727" w:rsidRPr="00061727" w:rsidRDefault="00061727" w:rsidP="00061727">
      <w:pPr>
        <w:shd w:val="clear" w:color="auto" w:fill="FFFFFF"/>
        <w:spacing w:after="150"/>
        <w:rPr>
          <w:rFonts w:ascii="Helvetica Neue" w:eastAsia="Times New Roman" w:hAnsi="Helvetica Neue" w:cs="Times New Roman"/>
          <w:color w:val="333333"/>
          <w:sz w:val="21"/>
          <w:szCs w:val="21"/>
        </w:rPr>
      </w:pPr>
      <w:r w:rsidRPr="00061727">
        <w:rPr>
          <w:rFonts w:ascii="Helvetica Neue" w:eastAsia="Times New Roman" w:hAnsi="Helvetica Neue" w:cs="Times New Roman"/>
          <w:i/>
          <w:iCs/>
          <w:color w:val="333333"/>
          <w:sz w:val="21"/>
          <w:szCs w:val="21"/>
        </w:rPr>
        <w:t xml:space="preserve">If the Bayes decision </w:t>
      </w:r>
      <w:proofErr w:type="spellStart"/>
      <w:r w:rsidRPr="00061727">
        <w:rPr>
          <w:rFonts w:ascii="Helvetica Neue" w:eastAsia="Times New Roman" w:hAnsi="Helvetica Neue" w:cs="Times New Roman"/>
          <w:i/>
          <w:iCs/>
          <w:color w:val="333333"/>
          <w:sz w:val="21"/>
          <w:szCs w:val="21"/>
        </w:rPr>
        <w:t>bounary</w:t>
      </w:r>
      <w:proofErr w:type="spellEnd"/>
      <w:r w:rsidRPr="00061727">
        <w:rPr>
          <w:rFonts w:ascii="Helvetica Neue" w:eastAsia="Times New Roman" w:hAnsi="Helvetica Neue" w:cs="Times New Roman"/>
          <w:i/>
          <w:iCs/>
          <w:color w:val="333333"/>
          <w:sz w:val="21"/>
          <w:szCs w:val="21"/>
        </w:rPr>
        <w:t xml:space="preserve"> is non-linear, we expect QDA to perform better both on the training and test sets.</w:t>
      </w:r>
    </w:p>
    <w:p w14:paraId="22F0B943" w14:textId="77777777" w:rsidR="00061727" w:rsidRPr="00061727" w:rsidRDefault="00061727" w:rsidP="00061727">
      <w:pPr>
        <w:numPr>
          <w:ilvl w:val="0"/>
          <w:numId w:val="3"/>
        </w:numPr>
        <w:shd w:val="clear" w:color="auto" w:fill="FFFFFF"/>
        <w:spacing w:beforeAutospacing="1" w:afterAutospacing="1"/>
        <w:rPr>
          <w:rFonts w:ascii="Helvetica Neue" w:eastAsia="Times New Roman" w:hAnsi="Helvetica Neue" w:cs="Times New Roman"/>
          <w:color w:val="333333"/>
          <w:sz w:val="21"/>
          <w:szCs w:val="21"/>
        </w:rPr>
      </w:pPr>
      <w:r w:rsidRPr="00061727">
        <w:rPr>
          <w:rFonts w:ascii="Helvetica Neue" w:eastAsia="Times New Roman" w:hAnsi="Helvetica Neue" w:cs="Times New Roman"/>
          <w:color w:val="333333"/>
          <w:sz w:val="21"/>
          <w:szCs w:val="21"/>
        </w:rPr>
        <w:t>In general, as the sample size </w:t>
      </w:r>
      <w:proofErr w:type="spellStart"/>
      <w:r w:rsidRPr="00061727">
        <w:rPr>
          <w:rFonts w:ascii="STIXGeneral-Italic" w:eastAsia="Times New Roman" w:hAnsi="STIXGeneral-Italic" w:cs="STIXGeneral-Italic"/>
          <w:color w:val="333333"/>
          <w:sz w:val="25"/>
          <w:szCs w:val="25"/>
          <w:bdr w:val="none" w:sz="0" w:space="0" w:color="auto" w:frame="1"/>
        </w:rPr>
        <w:t>n</w:t>
      </w:r>
      <w:r w:rsidRPr="00061727">
        <w:rPr>
          <w:rFonts w:ascii="Helvetica Neue" w:eastAsia="Times New Roman" w:hAnsi="Helvetica Neue" w:cs="Times New Roman"/>
          <w:color w:val="333333"/>
          <w:sz w:val="21"/>
          <w:szCs w:val="21"/>
          <w:bdr w:val="none" w:sz="0" w:space="0" w:color="auto" w:frame="1"/>
        </w:rPr>
        <w:t>n</w:t>
      </w:r>
      <w:proofErr w:type="spellEnd"/>
      <w:r w:rsidRPr="00061727">
        <w:rPr>
          <w:rFonts w:ascii="Helvetica Neue" w:eastAsia="Times New Roman" w:hAnsi="Helvetica Neue" w:cs="Times New Roman"/>
          <w:color w:val="333333"/>
          <w:sz w:val="21"/>
          <w:szCs w:val="21"/>
        </w:rPr>
        <w:t xml:space="preserve"> increases, do we expect the test prediction accuracy of QDA relative to LDA to improve, decline, or be unchanged? </w:t>
      </w:r>
      <w:proofErr w:type="gramStart"/>
      <w:r w:rsidRPr="00061727">
        <w:rPr>
          <w:rFonts w:ascii="Helvetica Neue" w:eastAsia="Times New Roman" w:hAnsi="Helvetica Neue" w:cs="Times New Roman"/>
          <w:color w:val="333333"/>
          <w:sz w:val="21"/>
          <w:szCs w:val="21"/>
        </w:rPr>
        <w:t>Why ?</w:t>
      </w:r>
      <w:proofErr w:type="gramEnd"/>
    </w:p>
    <w:p w14:paraId="07FFFD3C" w14:textId="77777777" w:rsidR="00061727" w:rsidRPr="00061727" w:rsidRDefault="00061727" w:rsidP="00061727">
      <w:pPr>
        <w:shd w:val="clear" w:color="auto" w:fill="FFFFFF"/>
        <w:spacing w:after="150"/>
        <w:rPr>
          <w:rFonts w:ascii="Helvetica Neue" w:eastAsia="Times New Roman" w:hAnsi="Helvetica Neue" w:cs="Times New Roman"/>
          <w:color w:val="333333"/>
          <w:sz w:val="21"/>
          <w:szCs w:val="21"/>
        </w:rPr>
      </w:pPr>
      <w:r w:rsidRPr="00061727">
        <w:rPr>
          <w:rFonts w:ascii="Helvetica Neue" w:eastAsia="Times New Roman" w:hAnsi="Helvetica Neue" w:cs="Times New Roman"/>
          <w:i/>
          <w:iCs/>
          <w:color w:val="333333"/>
          <w:sz w:val="21"/>
          <w:szCs w:val="21"/>
        </w:rPr>
        <w:t>Roughly speaking, QDA (which is more flexible than LDA and so has higher variance) is recommended if the training set is very large, so that the variance of the classifier is not a major concern.</w:t>
      </w:r>
    </w:p>
    <w:p w14:paraId="02A29BA0" w14:textId="77777777" w:rsidR="00061727" w:rsidRPr="00061727" w:rsidRDefault="00061727" w:rsidP="0006172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61727">
        <w:rPr>
          <w:rFonts w:ascii="Helvetica Neue" w:eastAsia="Times New Roman" w:hAnsi="Helvetica Neue" w:cs="Times New Roman"/>
          <w:color w:val="333333"/>
          <w:sz w:val="21"/>
          <w:szCs w:val="21"/>
        </w:rPr>
        <w:t>True or False: Even if the Bayes decision boundary for a given problem is linear, we will probably achieve a superior test error rate using QDA rather than LDA because QDA is flexible enough to model a linear decision boundary. Justify your answer.</w:t>
      </w:r>
    </w:p>
    <w:p w14:paraId="3338FEC6" w14:textId="77777777" w:rsidR="00061727" w:rsidRPr="00061727" w:rsidRDefault="00061727" w:rsidP="00061727">
      <w:pPr>
        <w:shd w:val="clear" w:color="auto" w:fill="FFFFFF"/>
        <w:spacing w:after="150"/>
        <w:rPr>
          <w:rFonts w:ascii="Helvetica Neue" w:eastAsia="Times New Roman" w:hAnsi="Helvetica Neue" w:cs="Times New Roman"/>
          <w:color w:val="333333"/>
          <w:sz w:val="21"/>
          <w:szCs w:val="21"/>
        </w:rPr>
      </w:pPr>
      <w:r w:rsidRPr="00061727">
        <w:rPr>
          <w:rFonts w:ascii="Helvetica Neue" w:eastAsia="Times New Roman" w:hAnsi="Helvetica Neue" w:cs="Times New Roman"/>
          <w:i/>
          <w:iCs/>
          <w:color w:val="333333"/>
          <w:sz w:val="21"/>
          <w:szCs w:val="21"/>
        </w:rPr>
        <w:t>False. With fewer sample points, the variance from using a more flexible method such as QDA, may lead to overfit, which in turns may lead to an inferior test error rate.</w:t>
      </w:r>
    </w:p>
    <w:p w14:paraId="47F20EA3" w14:textId="6DF9DF75" w:rsidR="00061727" w:rsidRDefault="00061727">
      <w:bookmarkStart w:id="0" w:name="_GoBack"/>
      <w:bookmarkEnd w:id="0"/>
    </w:p>
    <w:sectPr w:rsidR="00061727" w:rsidSect="00C0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D97"/>
    <w:multiLevelType w:val="multilevel"/>
    <w:tmpl w:val="DAAED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1270BD"/>
    <w:multiLevelType w:val="multilevel"/>
    <w:tmpl w:val="BD38A5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83E569A"/>
    <w:multiLevelType w:val="multilevel"/>
    <w:tmpl w:val="592440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C626FA1"/>
    <w:multiLevelType w:val="multilevel"/>
    <w:tmpl w:val="6492D5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DF80DF5"/>
    <w:multiLevelType w:val="multilevel"/>
    <w:tmpl w:val="657A60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E6C7555"/>
    <w:multiLevelType w:val="multilevel"/>
    <w:tmpl w:val="35848C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4A"/>
    <w:rsid w:val="00061727"/>
    <w:rsid w:val="00202252"/>
    <w:rsid w:val="005B193A"/>
    <w:rsid w:val="00691D5B"/>
    <w:rsid w:val="00A72E65"/>
    <w:rsid w:val="00C01AE2"/>
    <w:rsid w:val="00CE72FD"/>
    <w:rsid w:val="00DB10E6"/>
    <w:rsid w:val="00F277EE"/>
    <w:rsid w:val="00FA533E"/>
    <w:rsid w:val="00FA734A"/>
    <w:rsid w:val="00F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38B23"/>
  <w15:chartTrackingRefBased/>
  <w15:docId w15:val="{4A9EBF01-B850-F44C-8012-5D0DFB0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7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1727"/>
    <w:rPr>
      <w:b/>
      <w:bCs/>
    </w:rPr>
  </w:style>
  <w:style w:type="character" w:styleId="Emphasis">
    <w:name w:val="Emphasis"/>
    <w:basedOn w:val="DefaultParagraphFont"/>
    <w:uiPriority w:val="20"/>
    <w:qFormat/>
    <w:rsid w:val="00061727"/>
    <w:rPr>
      <w:i/>
      <w:iCs/>
    </w:rPr>
  </w:style>
  <w:style w:type="character" w:customStyle="1" w:styleId="mi">
    <w:name w:val="mi"/>
    <w:basedOn w:val="DefaultParagraphFont"/>
    <w:rsid w:val="00061727"/>
  </w:style>
  <w:style w:type="character" w:customStyle="1" w:styleId="mjxassistivemathml">
    <w:name w:val="mjx_assistive_mathml"/>
    <w:basedOn w:val="DefaultParagraphFont"/>
    <w:rsid w:val="00061727"/>
  </w:style>
  <w:style w:type="character" w:customStyle="1" w:styleId="math">
    <w:name w:val="math"/>
    <w:basedOn w:val="DefaultParagraphFont"/>
    <w:rsid w:val="00A72E65"/>
  </w:style>
  <w:style w:type="character" w:customStyle="1" w:styleId="mo">
    <w:name w:val="mo"/>
    <w:basedOn w:val="DefaultParagraphFont"/>
    <w:rsid w:val="00A72E65"/>
  </w:style>
  <w:style w:type="character" w:customStyle="1" w:styleId="mn">
    <w:name w:val="mn"/>
    <w:basedOn w:val="DefaultParagraphFont"/>
    <w:rsid w:val="00A72E65"/>
  </w:style>
  <w:style w:type="character" w:styleId="PlaceholderText">
    <w:name w:val="Placeholder Text"/>
    <w:basedOn w:val="DefaultParagraphFont"/>
    <w:uiPriority w:val="99"/>
    <w:semiHidden/>
    <w:rsid w:val="00691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4273">
      <w:bodyDiv w:val="1"/>
      <w:marLeft w:val="0"/>
      <w:marRight w:val="0"/>
      <w:marTop w:val="0"/>
      <w:marBottom w:val="0"/>
      <w:divBdr>
        <w:top w:val="none" w:sz="0" w:space="0" w:color="auto"/>
        <w:left w:val="none" w:sz="0" w:space="0" w:color="auto"/>
        <w:bottom w:val="none" w:sz="0" w:space="0" w:color="auto"/>
        <w:right w:val="none" w:sz="0" w:space="0" w:color="auto"/>
      </w:divBdr>
    </w:div>
    <w:div w:id="1338508026">
      <w:bodyDiv w:val="1"/>
      <w:marLeft w:val="0"/>
      <w:marRight w:val="0"/>
      <w:marTop w:val="0"/>
      <w:marBottom w:val="0"/>
      <w:divBdr>
        <w:top w:val="none" w:sz="0" w:space="0" w:color="auto"/>
        <w:left w:val="none" w:sz="0" w:space="0" w:color="auto"/>
        <w:bottom w:val="none" w:sz="0" w:space="0" w:color="auto"/>
        <w:right w:val="none" w:sz="0" w:space="0" w:color="auto"/>
      </w:divBdr>
      <w:divsChild>
        <w:div w:id="1232158787">
          <w:marLeft w:val="0"/>
          <w:marRight w:val="0"/>
          <w:marTop w:val="240"/>
          <w:marBottom w:val="240"/>
          <w:divBdr>
            <w:top w:val="none" w:sz="0" w:space="0" w:color="auto"/>
            <w:left w:val="none" w:sz="0" w:space="0" w:color="auto"/>
            <w:bottom w:val="none" w:sz="0" w:space="0" w:color="auto"/>
            <w:right w:val="none" w:sz="0" w:space="0" w:color="auto"/>
          </w:divBdr>
        </w:div>
        <w:div w:id="1986813883">
          <w:marLeft w:val="0"/>
          <w:marRight w:val="0"/>
          <w:marTop w:val="240"/>
          <w:marBottom w:val="240"/>
          <w:divBdr>
            <w:top w:val="none" w:sz="0" w:space="0" w:color="auto"/>
            <w:left w:val="none" w:sz="0" w:space="0" w:color="auto"/>
            <w:bottom w:val="none" w:sz="0" w:space="0" w:color="auto"/>
            <w:right w:val="none" w:sz="0" w:space="0" w:color="auto"/>
          </w:divBdr>
        </w:div>
        <w:div w:id="1024401060">
          <w:marLeft w:val="0"/>
          <w:marRight w:val="0"/>
          <w:marTop w:val="240"/>
          <w:marBottom w:val="240"/>
          <w:divBdr>
            <w:top w:val="none" w:sz="0" w:space="0" w:color="auto"/>
            <w:left w:val="none" w:sz="0" w:space="0" w:color="auto"/>
            <w:bottom w:val="none" w:sz="0" w:space="0" w:color="auto"/>
            <w:right w:val="none" w:sz="0" w:space="0" w:color="auto"/>
          </w:divBdr>
        </w:div>
        <w:div w:id="170923148">
          <w:marLeft w:val="0"/>
          <w:marRight w:val="0"/>
          <w:marTop w:val="240"/>
          <w:marBottom w:val="240"/>
          <w:divBdr>
            <w:top w:val="none" w:sz="0" w:space="0" w:color="auto"/>
            <w:left w:val="none" w:sz="0" w:space="0" w:color="auto"/>
            <w:bottom w:val="none" w:sz="0" w:space="0" w:color="auto"/>
            <w:right w:val="none" w:sz="0" w:space="0" w:color="auto"/>
          </w:divBdr>
        </w:div>
      </w:divsChild>
    </w:div>
    <w:div w:id="1890147911">
      <w:bodyDiv w:val="1"/>
      <w:marLeft w:val="0"/>
      <w:marRight w:val="0"/>
      <w:marTop w:val="0"/>
      <w:marBottom w:val="0"/>
      <w:divBdr>
        <w:top w:val="none" w:sz="0" w:space="0" w:color="auto"/>
        <w:left w:val="none" w:sz="0" w:space="0" w:color="auto"/>
        <w:bottom w:val="none" w:sz="0" w:space="0" w:color="auto"/>
        <w:right w:val="none" w:sz="0" w:space="0" w:color="auto"/>
      </w:divBdr>
      <w:divsChild>
        <w:div w:id="964773431">
          <w:marLeft w:val="0"/>
          <w:marRight w:val="0"/>
          <w:marTop w:val="240"/>
          <w:marBottom w:val="240"/>
          <w:divBdr>
            <w:top w:val="none" w:sz="0" w:space="0" w:color="auto"/>
            <w:left w:val="none" w:sz="0" w:space="0" w:color="auto"/>
            <w:bottom w:val="none" w:sz="0" w:space="0" w:color="auto"/>
            <w:right w:val="none" w:sz="0" w:space="0" w:color="auto"/>
          </w:divBdr>
        </w:div>
        <w:div w:id="1205749282">
          <w:marLeft w:val="0"/>
          <w:marRight w:val="0"/>
          <w:marTop w:val="240"/>
          <w:marBottom w:val="240"/>
          <w:divBdr>
            <w:top w:val="none" w:sz="0" w:space="0" w:color="auto"/>
            <w:left w:val="none" w:sz="0" w:space="0" w:color="auto"/>
            <w:bottom w:val="none" w:sz="0" w:space="0" w:color="auto"/>
            <w:right w:val="none" w:sz="0" w:space="0" w:color="auto"/>
          </w:divBdr>
        </w:div>
        <w:div w:id="489953931">
          <w:marLeft w:val="0"/>
          <w:marRight w:val="0"/>
          <w:marTop w:val="240"/>
          <w:marBottom w:val="240"/>
          <w:divBdr>
            <w:top w:val="none" w:sz="0" w:space="0" w:color="auto"/>
            <w:left w:val="none" w:sz="0" w:space="0" w:color="auto"/>
            <w:bottom w:val="none" w:sz="0" w:space="0" w:color="auto"/>
            <w:right w:val="none" w:sz="0" w:space="0" w:color="auto"/>
          </w:divBdr>
        </w:div>
        <w:div w:id="1457065768">
          <w:marLeft w:val="0"/>
          <w:marRight w:val="0"/>
          <w:marTop w:val="240"/>
          <w:marBottom w:val="240"/>
          <w:divBdr>
            <w:top w:val="none" w:sz="0" w:space="0" w:color="auto"/>
            <w:left w:val="none" w:sz="0" w:space="0" w:color="auto"/>
            <w:bottom w:val="none" w:sz="0" w:space="0" w:color="auto"/>
            <w:right w:val="none" w:sz="0" w:space="0" w:color="auto"/>
          </w:divBdr>
        </w:div>
      </w:divsChild>
    </w:div>
    <w:div w:id="2037196170">
      <w:bodyDiv w:val="1"/>
      <w:marLeft w:val="0"/>
      <w:marRight w:val="0"/>
      <w:marTop w:val="0"/>
      <w:marBottom w:val="0"/>
      <w:divBdr>
        <w:top w:val="none" w:sz="0" w:space="0" w:color="auto"/>
        <w:left w:val="none" w:sz="0" w:space="0" w:color="auto"/>
        <w:bottom w:val="none" w:sz="0" w:space="0" w:color="auto"/>
        <w:right w:val="none" w:sz="0" w:space="0" w:color="auto"/>
      </w:divBdr>
      <w:divsChild>
        <w:div w:id="79103020">
          <w:marLeft w:val="0"/>
          <w:marRight w:val="0"/>
          <w:marTop w:val="240"/>
          <w:marBottom w:val="240"/>
          <w:divBdr>
            <w:top w:val="none" w:sz="0" w:space="0" w:color="auto"/>
            <w:left w:val="none" w:sz="0" w:space="0" w:color="auto"/>
            <w:bottom w:val="none" w:sz="0" w:space="0" w:color="auto"/>
            <w:right w:val="none" w:sz="0" w:space="0" w:color="auto"/>
          </w:divBdr>
        </w:div>
        <w:div w:id="352652055">
          <w:marLeft w:val="0"/>
          <w:marRight w:val="0"/>
          <w:marTop w:val="240"/>
          <w:marBottom w:val="240"/>
          <w:divBdr>
            <w:top w:val="none" w:sz="0" w:space="0" w:color="auto"/>
            <w:left w:val="none" w:sz="0" w:space="0" w:color="auto"/>
            <w:bottom w:val="none" w:sz="0" w:space="0" w:color="auto"/>
            <w:right w:val="none" w:sz="0" w:space="0" w:color="auto"/>
          </w:divBdr>
        </w:div>
        <w:div w:id="25926442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 (UMKC-Student)</dc:creator>
  <cp:keywords/>
  <dc:description/>
  <cp:lastModifiedBy>Yadav, Hari (UMKC-Student)</cp:lastModifiedBy>
  <cp:revision>10</cp:revision>
  <dcterms:created xsi:type="dcterms:W3CDTF">2020-02-15T23:27:00Z</dcterms:created>
  <dcterms:modified xsi:type="dcterms:W3CDTF">2020-02-17T21:30:00Z</dcterms:modified>
</cp:coreProperties>
</file>