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  <w:t>项目介绍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项目背景：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七彩鲜花网成立于2013年，网络遍及全国各地。兢兢业业全年无休，24小时为客户提供最优服务。北京、上海、广州、深圳、厦门等城市均已开设分公司。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七彩鲜花站的建立是为了宣传产品，帮助企业建立有效的企业形象宣传、企业风采展示、公司产品宣传，进行电子商务，在电子商务行业中占有一席之地，以获取利润。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七彩鲜花网站适用人群较广，男女都适合，年龄范围在18-45之间，用户量较大。例如，学生通常都喜欢上网，喜欢尝试一些新鲜的事物，挑战新事物。在某些特别的日子里，总想给朋友，同学，老师送上一份祝福，但有时可能学习比较紧张，或者是时间比较匆忙，就可以通过网络渠道购买。此外还有上班工作人员，平时工作繁忙，没有多余时间花费在这种挑选礼物的事情上，他们就可以通过网站来挑选，我们客服人员也可以帮他们推荐合适的产品，帮助他们节省时间，同时七彩还拥有强大完善的配送体系，让顾客足不出户就可以享受优质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七彩鲜花网站有PC端和移动端，我们主要负责移动端项目，它的主要功能有：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实现底部自由切换，数据调用；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首页页面要实现轮播图功能，分类模块的点击跳转，在线咨询联系模块的跳转以及点击单个产品跳转页面的功能，而且单个产品页面要实现添加购物车和立即购买功能；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购物车页面主要实现点击跳转到首页进行购物，进行添加，实现可以增加、删除、重新购买功能；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注册登录页面要实现注册后再登录功能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在帮助中心页面要实现各种支付方式，保证客户安全登录安全购物；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项目设计：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使用框架：vuejs搭建框架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原因：通过简单的API（应用程序编程接口）提供高效的数据绑定和灵活的组件系统。 通过将页面上某一组件的html、CSS、js代码放入一个.vue的文件中进行管理可以大大提高代码的维护性。组件还具有可重复使用性，这样我们就可以重复使用同一组件。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本网站中主要页面有首页，分类，购物车，我的七彩，帮助中心，他们主要有vuejs的路由实现的。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核心有以下功能：</w:t>
      </w:r>
    </w:p>
    <w:p>
      <w:pPr>
        <w:numPr>
          <w:numId w:val="0"/>
        </w:numPr>
        <w:ind w:left="840" w:leftChars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drawing>
          <wp:inline distT="0" distB="0" distL="114300" distR="114300">
            <wp:extent cx="2106295" cy="371475"/>
            <wp:effectExtent l="0" t="0" r="8255" b="9525"/>
            <wp:docPr id="1" name="图片 1" descr="15012288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122885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486"/>
        </w:tabs>
        <w:ind w:left="840" w:leftChars="0"/>
        <w:rPr>
          <w:rFonts w:hint="eastAsia"/>
          <w:sz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6985</wp:posOffset>
                </wp:positionV>
                <wp:extent cx="154305" cy="3348355"/>
                <wp:effectExtent l="0" t="4445" r="17145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2660" y="7640320"/>
                          <a:ext cx="154305" cy="334835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4.55pt;margin-top:0.55pt;height:263.65pt;width:12.15pt;z-index:251658240;mso-width-relative:page;mso-height-relative:page;" filled="f" stroked="t" coordsize="21600,21600" o:gfxdata="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OaqRNoAAAAJAQAADwAAAAAAAAABACAAAAAiAAAAZHJzL2Rvd25y&#10;ZXYueG1sUEsBAhQAFAAAAAgAh07iQLDbRgv8AQAAwwMAAA4AAAAAAAAAAQAgAAAAKQEAAGRycy9l&#10;Mm9Eb2MueG1sUEsFBgAAAAAGAAYAWQEAAJcFAAAAAA==&#10;" adj="0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123825</wp:posOffset>
                </wp:positionV>
                <wp:extent cx="154305" cy="1581150"/>
                <wp:effectExtent l="38100" t="4445" r="17145" b="1460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6610" y="7576185"/>
                          <a:ext cx="154305" cy="1581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4.3pt;margin-top:9.75pt;height:124.5pt;width:12.15pt;z-index:251659264;mso-width-relative:page;mso-height-relative:page;" filled="f" stroked="t" coordsize="21600,21600" o:gfxdata="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vLc4DYAAAACgEA&#10;AA8AAAAAAAAAAQAgAAAAIgAAAGRycy9kb3ducmV2LnhtbFBLAQIUABQAAAAIAIdO4kAa2ssL4QEA&#10;AHYDAAAOAAAAAAAAAAEAIAAAACcBAABkcnMvZTJvRG9jLnhtbFBLBQYAAAAABgAGAFkBAAB6BQAA&#10;AAA=&#10;" adj="17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                     (1)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drawing>
          <wp:inline distT="0" distB="0" distL="114300" distR="114300">
            <wp:extent cx="1915160" cy="401320"/>
            <wp:effectExtent l="0" t="0" r="8890" b="17780"/>
            <wp:docPr id="4" name="图片 4" descr="15012293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122930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486"/>
        </w:tabs>
        <w:ind w:left="3917" w:leftChars="932" w:hanging="1960" w:hangingChars="700"/>
        <w:rPr>
          <w:rFonts w:hint="eastAsia" w:ascii="华文中宋" w:hAnsi="华文中宋" w:eastAsia="华文中宋" w:cs="华文中宋"/>
          <w:sz w:val="21"/>
          <w:szCs w:val="21"/>
          <w:lang w:val="en-US" w:eastAsia="zh-CN"/>
        </w:rPr>
      </w:pPr>
      <w:r>
        <w:rPr>
          <w:rFonts w:hint="eastAsia"/>
          <w:sz w:val="28"/>
          <w:lang w:val="en-US" w:eastAsia="zh-CN"/>
        </w:rPr>
        <w:t>1.头部组件  (</w:t>
      </w:r>
      <w:r>
        <w:rPr>
          <w:rFonts w:hint="eastAsia"/>
          <w:sz w:val="24"/>
          <w:szCs w:val="24"/>
          <w:lang w:val="en-US" w:eastAsia="zh-CN"/>
        </w:rPr>
        <w:t>2)点击事件：通过点击分类跳转到分类页面；点击菜单出现菜单蒙版并点击菜单实现各个页面的跳转；</w:t>
      </w:r>
    </w:p>
    <w:p>
      <w:pPr>
        <w:numPr>
          <w:ilvl w:val="0"/>
          <w:numId w:val="0"/>
        </w:numPr>
        <w:tabs>
          <w:tab w:val="left" w:pos="3486"/>
        </w:tabs>
        <w:ind w:left="4198" w:leftChars="399" w:hanging="3360" w:hangingChars="1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首页         </w:t>
      </w:r>
      <w:bookmarkStart w:id="0" w:name="_GoBack"/>
      <w:bookmarkEnd w:id="0"/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      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(3)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搜索框：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点击出现一个列表，点击产品跳转相应页面，点击关闭列表模板关闭；</w:t>
      </w:r>
    </w:p>
    <w:p>
      <w:pPr>
        <w:numPr>
          <w:numId w:val="0"/>
        </w:numPr>
        <w:tabs>
          <w:tab w:val="left" w:pos="3486"/>
        </w:tabs>
        <w:ind w:left="8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    2.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轮播图组件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点击图片实现页面跳转</w:t>
      </w:r>
    </w:p>
    <w:p>
      <w:pPr>
        <w:numPr>
          <w:numId w:val="0"/>
        </w:numPr>
        <w:tabs>
          <w:tab w:val="left" w:pos="3486"/>
        </w:tabs>
        <w:ind w:left="840"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144145</wp:posOffset>
                </wp:positionV>
                <wp:extent cx="154305" cy="1266190"/>
                <wp:effectExtent l="38100" t="4445" r="17145" b="5715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7560" y="1068070"/>
                          <a:ext cx="154305" cy="12661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57.8pt;margin-top:11.35pt;height:99.7pt;width:12.15pt;z-index:251660288;mso-width-relative:page;mso-height-relative:page;" filled="f" stroked="t" coordsize="21600,21600" o:gfxdata="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DPTQNYAAAAKAQAADwAA&#10;AAAAAAABACAAAAAiAAAAZHJzL2Rvd25yZXYueG1sUEsBAhQAFAAAAAgAh07iQMq4psrfAQAAdgMA&#10;AA4AAAAAAAAAAQAgAAAAJQEAAGRycy9lMm9Eb2MueG1sUEsFBgAAAAAGAAYAWQEAAHYFAAAAAA==&#10;" adj="21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(1)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1658620" cy="411480"/>
            <wp:effectExtent l="0" t="0" r="17780" b="7620"/>
            <wp:docPr id="8" name="图片 8" descr="15012305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0123053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3486"/>
        </w:tabs>
        <w:ind w:left="3638" w:leftChars="799" w:hanging="1960" w:hangingChars="7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菜单组件  (2)点击各个菜单发送请求调用各个数据，渲染页面，并进行跳转页面；</w:t>
      </w:r>
    </w:p>
    <w:p>
      <w:pPr>
        <w:numPr>
          <w:numId w:val="0"/>
        </w:numPr>
        <w:tabs>
          <w:tab w:val="left" w:pos="3486"/>
        </w:tabs>
        <w:ind w:left="84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174625</wp:posOffset>
                </wp:positionV>
                <wp:extent cx="154305" cy="1228725"/>
                <wp:effectExtent l="38100" t="4445" r="17145" b="508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1860" y="2472055"/>
                          <a:ext cx="154305" cy="1228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3.3pt;margin-top:13.75pt;height:96.75pt;width:12.15pt;z-index:251664384;mso-width-relative:page;mso-height-relative:page;" filled="f" stroked="t" coordsize="21600,21600" o:gfxdata="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0qdV1wAAAAoBAAAP&#10;AAAAAAAAAAEAIAAAACIAAABkcnMvZG93bnJldi54bWxQSwECFAAUAAAACACHTuJAT0QpzOABAAB2&#10;AwAADgAAAAAAAAABACAAAAAmAQAAZHJzL2Uyb0RvYy54bWxQSwUGAAAAAAYABgBZAQAAeAUAAAAA&#10;" adj="22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tabs>
          <w:tab w:val="left" w:pos="3486"/>
        </w:tabs>
        <w:ind w:left="84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            (1)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714375" cy="509905"/>
            <wp:effectExtent l="0" t="0" r="9525" b="4445"/>
            <wp:docPr id="10" name="图片 10" descr="15012309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0123092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3486"/>
        </w:tabs>
        <w:ind w:left="3638" w:leftChars="799" w:hanging="1960" w:hangingChars="7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商品列表组件  (2)包括产品类型，以及更多，点击 </w:t>
      </w:r>
    </w:p>
    <w:p>
      <w:pPr>
        <w:numPr>
          <w:numId w:val="0"/>
        </w:numPr>
        <w:tabs>
          <w:tab w:val="left" w:pos="3486"/>
        </w:tabs>
        <w:ind w:left="4200" w:leftChars="400" w:hanging="3360" w:hangingChars="1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             发送请求调用相对应json文件数据。</w:t>
      </w:r>
    </w:p>
    <w:p>
      <w:pPr>
        <w:numPr>
          <w:numId w:val="0"/>
        </w:numPr>
        <w:tabs>
          <w:tab w:val="left" w:pos="3486"/>
        </w:tabs>
        <w:ind w:left="4200" w:leftChars="400" w:hanging="3360" w:hangingChars="1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142240</wp:posOffset>
                </wp:positionV>
                <wp:extent cx="154305" cy="914400"/>
                <wp:effectExtent l="38100" t="4445" r="17145" b="1460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5010" y="5409565"/>
                          <a:ext cx="15430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1.05pt;margin-top:11.2pt;height:72pt;width:12.15pt;z-index:251666432;mso-width-relative:page;mso-height-relative:page;" filled="f" stroked="t" coordsize="21600,21600" o:gfxdata="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p/ffDUAAAACgEAAA8AAAAA&#10;AAAAAQAgAAAAIgAAAGRycy9kb3ducmV2LnhtbFBLAQIUABQAAAAIAIdO4kByb3Nm3wEAAHcDAAAO&#10;AAAAAAAAAAEAIAAAACMBAABkcnMvZTJvRG9jLnhtbFBLBQYAAAAABgAGAFkBAAB0BQAAAAA=&#10;" adj="30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(1)利用Vue数据双向绑定</w:t>
      </w:r>
    </w:p>
    <w:p>
      <w:pPr>
        <w:numPr>
          <w:numId w:val="0"/>
        </w:numPr>
        <w:tabs>
          <w:tab w:val="left" w:pos="3486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登录注册   (2)利用axios实现前后端的数据交互</w:t>
      </w:r>
    </w:p>
    <w:p>
      <w:pPr>
        <w:numPr>
          <w:numId w:val="0"/>
        </w:numPr>
        <w:tabs>
          <w:tab w:val="left" w:pos="3486"/>
        </w:tabs>
        <w:ind w:left="4200" w:leftChars="400" w:hanging="3360" w:hangingChars="1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3486"/>
        </w:tabs>
        <w:ind w:left="4200" w:leftChars="400" w:hanging="3360" w:hangingChars="1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290830</wp:posOffset>
                </wp:positionV>
                <wp:extent cx="154305" cy="2266315"/>
                <wp:effectExtent l="38100" t="4445" r="17145" b="15240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7885" y="5401945"/>
                          <a:ext cx="154305" cy="22663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5.05pt;margin-top:22.9pt;height:178.45pt;width:12.15pt;z-index:251665408;mso-width-relative:page;mso-height-relative:page;" filled="f" stroked="t" coordsize="21600,21600" o:gfxdata="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ffgdUAAAALAQAADwAA&#10;AAAAAAABACAAAAAiAAAAZHJzL2Rvd25yZXYueG1sUEsBAhQAFAAAAAgAh07iQJ8QCmvgAQAAeAMA&#10;AA4AAAAAAAAAAQAgAAAAJAEAAGRycy9lMm9Eb2MueG1sUEsFBgAAAAAGAAYAWQEAAHYFAAAAAA==&#10;" adj="12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tabs>
          <w:tab w:val="left" w:pos="3486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 (1)购物车是空的时候，首先需要跳转首页进行选购；</w:t>
      </w:r>
    </w:p>
    <w:p>
      <w:pPr>
        <w:numPr>
          <w:numId w:val="0"/>
        </w:numPr>
        <w:tabs>
          <w:tab w:val="left" w:pos="3486"/>
        </w:tabs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(2)实现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增加、减少、删除商品、应付总额；</w:t>
      </w:r>
    </w:p>
    <w:p>
      <w:pPr>
        <w:numPr>
          <w:ilvl w:val="0"/>
          <w:numId w:val="0"/>
        </w:numPr>
        <w:tabs>
          <w:tab w:val="left" w:pos="3486"/>
        </w:tabs>
        <w:ind w:left="1680" w:hanging="1680" w:hanging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购物车    (3)通过点击事件实现继续购物，跳转到首页；点击下一步实现页面跳转，进入登录页面，登录完毕之后进入填写订单页面进行提交订单购买；</w:t>
      </w:r>
    </w:p>
    <w:p>
      <w:pPr>
        <w:numPr>
          <w:numId w:val="0"/>
        </w:numPr>
        <w:tabs>
          <w:tab w:val="left" w:pos="3486"/>
        </w:tabs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</w:p>
    <w:p>
      <w:pPr>
        <w:numPr>
          <w:numId w:val="0"/>
        </w:numPr>
        <w:tabs>
          <w:tab w:val="left" w:pos="3486"/>
        </w:tabs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5.代码规范：</w:t>
      </w:r>
    </w:p>
    <w:p>
      <w:pPr>
        <w:numPr>
          <w:numId w:val="0"/>
        </w:numPr>
        <w:tabs>
          <w:tab w:val="left" w:pos="3486"/>
        </w:tabs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 （1）HTML：符合W3C标准，语义化标签；</w:t>
      </w:r>
    </w:p>
    <w:p>
      <w:pPr>
        <w:numPr>
          <w:numId w:val="0"/>
        </w:numPr>
        <w:tabs>
          <w:tab w:val="left" w:pos="3486"/>
        </w:tabs>
        <w:ind w:left="1960" w:hanging="1960" w:hangingChars="70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（2）CSS：属性缩写，精简代码；符合命名规范，尽量使用英文；不要随意使用ID；</w:t>
      </w:r>
    </w:p>
    <w:p>
      <w:pPr>
        <w:numPr>
          <w:numId w:val="0"/>
        </w:numPr>
        <w:tabs>
          <w:tab w:val="left" w:pos="3486"/>
        </w:tabs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 xml:space="preserve">  （3）JS：使用驼峰式命名；注释简单；全局变量尽量少用；</w:t>
      </w:r>
    </w:p>
    <w:p>
      <w:pPr>
        <w:numPr>
          <w:numId w:val="0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6.项目计划：</w:t>
      </w:r>
    </w:p>
    <w:p>
      <w:pPr>
        <w:numPr>
          <w:numId w:val="0"/>
        </w:numPr>
        <w:ind w:left="560" w:hanging="560" w:hangingChars="20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（1）3天之内实现项目框架的搭建以及各个模块中静态页面的完成，包括json文件的创建，后台数据的调用；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（2）两天时间完成会员注册，登录和注册以及购物车管理的功能；</w:t>
      </w:r>
    </w:p>
    <w:p>
      <w:pPr>
        <w:numPr>
          <w:numId w:val="0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（3）最后一天完成客户留言模块</w:t>
      </w:r>
    </w:p>
    <w:p>
      <w:pPr>
        <w:numPr>
          <w:numId w:val="0"/>
        </w:numP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9F34"/>
    <w:multiLevelType w:val="singleLevel"/>
    <w:tmpl w:val="597A9F3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AE6F4"/>
    <w:multiLevelType w:val="singleLevel"/>
    <w:tmpl w:val="597AE6F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AEAD4"/>
    <w:multiLevelType w:val="singleLevel"/>
    <w:tmpl w:val="597AEAD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AF847"/>
    <w:multiLevelType w:val="singleLevel"/>
    <w:tmpl w:val="597AF84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E5513"/>
    <w:rsid w:val="0055400C"/>
    <w:rsid w:val="02662DC2"/>
    <w:rsid w:val="032366B2"/>
    <w:rsid w:val="03E22A03"/>
    <w:rsid w:val="04AA1185"/>
    <w:rsid w:val="09FE11F8"/>
    <w:rsid w:val="0E5F3E21"/>
    <w:rsid w:val="0F0426C1"/>
    <w:rsid w:val="0FCD2B6C"/>
    <w:rsid w:val="0FE6664E"/>
    <w:rsid w:val="114979F0"/>
    <w:rsid w:val="123C4964"/>
    <w:rsid w:val="133E5513"/>
    <w:rsid w:val="15790BBA"/>
    <w:rsid w:val="18192EE6"/>
    <w:rsid w:val="18710791"/>
    <w:rsid w:val="18F62ACB"/>
    <w:rsid w:val="18FD42CC"/>
    <w:rsid w:val="195E27F2"/>
    <w:rsid w:val="1B645AD4"/>
    <w:rsid w:val="1C060A5D"/>
    <w:rsid w:val="1CD16EB9"/>
    <w:rsid w:val="1CD86065"/>
    <w:rsid w:val="1D1928F9"/>
    <w:rsid w:val="1E165658"/>
    <w:rsid w:val="1E4F2569"/>
    <w:rsid w:val="1F332472"/>
    <w:rsid w:val="1FBC4D7E"/>
    <w:rsid w:val="21302B18"/>
    <w:rsid w:val="215077B9"/>
    <w:rsid w:val="224A5EC1"/>
    <w:rsid w:val="233A33BD"/>
    <w:rsid w:val="24D67E98"/>
    <w:rsid w:val="24E27314"/>
    <w:rsid w:val="258122C7"/>
    <w:rsid w:val="259802C0"/>
    <w:rsid w:val="2A001F60"/>
    <w:rsid w:val="2C7B4389"/>
    <w:rsid w:val="2DEB1CD8"/>
    <w:rsid w:val="2FF92AA2"/>
    <w:rsid w:val="30F5558D"/>
    <w:rsid w:val="3142679C"/>
    <w:rsid w:val="35FF702A"/>
    <w:rsid w:val="378C54FB"/>
    <w:rsid w:val="384B2D17"/>
    <w:rsid w:val="3A99749C"/>
    <w:rsid w:val="3C2A4EE0"/>
    <w:rsid w:val="3C676CF6"/>
    <w:rsid w:val="3CA8041A"/>
    <w:rsid w:val="42283739"/>
    <w:rsid w:val="429D0F0C"/>
    <w:rsid w:val="431A7E4E"/>
    <w:rsid w:val="48AC1C70"/>
    <w:rsid w:val="4A2D203A"/>
    <w:rsid w:val="4AB16FDB"/>
    <w:rsid w:val="508F423E"/>
    <w:rsid w:val="51BA59A8"/>
    <w:rsid w:val="533B0EC8"/>
    <w:rsid w:val="536B66E2"/>
    <w:rsid w:val="56C91708"/>
    <w:rsid w:val="58E96AE8"/>
    <w:rsid w:val="58FA0B47"/>
    <w:rsid w:val="591656BD"/>
    <w:rsid w:val="59D54184"/>
    <w:rsid w:val="5C001455"/>
    <w:rsid w:val="5F5D7EBF"/>
    <w:rsid w:val="60657C09"/>
    <w:rsid w:val="60FA51D9"/>
    <w:rsid w:val="616E4388"/>
    <w:rsid w:val="6201738D"/>
    <w:rsid w:val="631F1451"/>
    <w:rsid w:val="63B14B0B"/>
    <w:rsid w:val="65E4021E"/>
    <w:rsid w:val="672E7ECB"/>
    <w:rsid w:val="67564F4E"/>
    <w:rsid w:val="680602DE"/>
    <w:rsid w:val="6AE6080F"/>
    <w:rsid w:val="6AFD1BF4"/>
    <w:rsid w:val="6BF73837"/>
    <w:rsid w:val="6C4A4F77"/>
    <w:rsid w:val="6F280780"/>
    <w:rsid w:val="6F291300"/>
    <w:rsid w:val="6FD02A3E"/>
    <w:rsid w:val="711A3822"/>
    <w:rsid w:val="72DD7AB8"/>
    <w:rsid w:val="74230EBD"/>
    <w:rsid w:val="74DD66F2"/>
    <w:rsid w:val="75685D76"/>
    <w:rsid w:val="765849A2"/>
    <w:rsid w:val="7BAB51B1"/>
    <w:rsid w:val="7BB20DA8"/>
    <w:rsid w:val="7C1E4CB6"/>
    <w:rsid w:val="7C217017"/>
    <w:rsid w:val="7C6E3F46"/>
    <w:rsid w:val="7DA4454E"/>
    <w:rsid w:val="7EB17765"/>
    <w:rsid w:val="7F18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2017-07-28T02:15:00Z</dcterms:created>
  <dc:creator>bingyi</dc:creator>
  <cp:lastModifiedBy>bingyi</cp:lastModifiedBy>
  <dcterms:modified xsi:type="dcterms:W3CDTF">2017-07-28T09:34:59Z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