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08" w:rsidRDefault="00390408" w:rsidP="00F43BF5">
      <w:pPr>
        <w:pStyle w:val="1"/>
        <w:jc w:val="center"/>
      </w:pPr>
      <w:r>
        <w:rPr>
          <w:rFonts w:hint="eastAsia"/>
        </w:rPr>
        <w:t>串口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ZigBee</w:t>
      </w:r>
      <w:proofErr w:type="spellEnd"/>
      <w:r>
        <w:t>模块四</w:t>
      </w:r>
      <w:r>
        <w:t>LED</w:t>
      </w:r>
      <w:r>
        <w:t>灯实验</w:t>
      </w:r>
    </w:p>
    <w:p w:rsidR="00390408" w:rsidRDefault="00390408" w:rsidP="00F43BF5">
      <w:pPr>
        <w:pStyle w:val="2"/>
        <w:jc w:val="center"/>
      </w:pPr>
      <w:r>
        <w:rPr>
          <w:rFonts w:hint="eastAsia"/>
        </w:rPr>
        <w:t>物联网</w:t>
      </w:r>
      <w:r>
        <w:rPr>
          <w:rFonts w:hint="eastAsia"/>
        </w:rPr>
        <w:t>1801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张洪铭</w:t>
      </w:r>
    </w:p>
    <w:p w:rsidR="00390408" w:rsidRDefault="00390408" w:rsidP="00F43BF5">
      <w:pPr>
        <w:widowControl/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日星期三</w:t>
      </w:r>
      <w:r>
        <w:br w:type="page"/>
      </w:r>
    </w:p>
    <w:p w:rsidR="00390408" w:rsidRDefault="00390408" w:rsidP="00F43BF5">
      <w:pPr>
        <w:pStyle w:val="3"/>
      </w:pPr>
      <w:r>
        <w:rPr>
          <w:rFonts w:hint="eastAsia"/>
        </w:rPr>
        <w:lastRenderedPageBreak/>
        <w:t>实验目的</w:t>
      </w:r>
      <w:r>
        <w:t>：</w:t>
      </w:r>
    </w:p>
    <w:p w:rsidR="00DC5B42" w:rsidRDefault="00390408" w:rsidP="00F43BF5">
      <w:r>
        <w:tab/>
      </w:r>
      <w:r>
        <w:rPr>
          <w:rFonts w:hint="eastAsia"/>
        </w:rPr>
        <w:t>使用</w:t>
      </w:r>
      <w:r>
        <w:t>”</w:t>
      </w:r>
      <w:r>
        <w:t>大傻</w:t>
      </w:r>
      <w:r>
        <w:rPr>
          <w:rFonts w:hint="eastAsia"/>
        </w:rPr>
        <w:t>串口调试软件</w:t>
      </w:r>
      <w:r>
        <w:t>”</w:t>
      </w:r>
      <w:r>
        <w:rPr>
          <w:rFonts w:hint="eastAsia"/>
        </w:rPr>
        <w:t>控制</w:t>
      </w:r>
      <w:proofErr w:type="spellStart"/>
      <w:r>
        <w:t>ZigBee</w:t>
      </w:r>
      <w:proofErr w:type="spellEnd"/>
      <w:r>
        <w:t>模块的四个</w:t>
      </w:r>
      <w:r>
        <w:t>LED</w:t>
      </w:r>
      <w:r>
        <w:t>灯亮灭。</w:t>
      </w:r>
    </w:p>
    <w:p w:rsidR="00390408" w:rsidRDefault="00390408" w:rsidP="00F43BF5">
      <w:pPr>
        <w:rPr>
          <w:rFonts w:hint="eastAsia"/>
        </w:rPr>
      </w:pPr>
    </w:p>
    <w:p w:rsidR="00390408" w:rsidRDefault="00390408" w:rsidP="00F43BF5">
      <w:pPr>
        <w:pStyle w:val="3"/>
      </w:pPr>
      <w:r>
        <w:rPr>
          <w:rFonts w:hint="eastAsia"/>
        </w:rPr>
        <w:t>分析资料</w:t>
      </w:r>
    </w:p>
    <w:p w:rsidR="00390408" w:rsidRDefault="00390408" w:rsidP="00F43BF5">
      <w:pPr>
        <w:rPr>
          <w:rFonts w:hint="eastAsia"/>
        </w:rPr>
      </w:pPr>
      <w:r>
        <w:tab/>
      </w:r>
      <w:r>
        <w:rPr>
          <w:rFonts w:hint="eastAsia"/>
        </w:rPr>
        <w:t>将搭载</w:t>
      </w:r>
      <w:proofErr w:type="spellStart"/>
      <w:r>
        <w:t>ZogBee</w:t>
      </w:r>
      <w:proofErr w:type="spellEnd"/>
      <w:r>
        <w:t>模块的</w:t>
      </w:r>
      <w:r>
        <w:t>Newland</w:t>
      </w:r>
      <w:r>
        <w:rPr>
          <w:rFonts w:hint="eastAsia"/>
        </w:rPr>
        <w:t>学习套件</w:t>
      </w:r>
      <w:r>
        <w:t>通电</w:t>
      </w:r>
      <w:r>
        <w:rPr>
          <w:rFonts w:hint="eastAsia"/>
        </w:rPr>
        <w:t>并调整为</w:t>
      </w:r>
      <w:r>
        <w:t>通讯模式</w:t>
      </w:r>
      <w:r>
        <w:rPr>
          <w:rFonts w:hint="eastAsia"/>
        </w:rPr>
        <w:t>，连接</w:t>
      </w:r>
      <w:r>
        <w:t>电脑串口</w:t>
      </w:r>
      <w:r>
        <w:t>COM1</w:t>
      </w:r>
      <w:r>
        <w:rPr>
          <w:rFonts w:hint="eastAsia"/>
        </w:rPr>
        <w:t>，</w:t>
      </w:r>
      <w:r>
        <w:t>打开串口调试软件</w:t>
      </w:r>
      <w:r>
        <w:rPr>
          <w:rFonts w:hint="eastAsia"/>
        </w:rPr>
        <w:t>，</w:t>
      </w:r>
      <w:r>
        <w:t>并依据此表格进行引脚定义。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0408" w:rsidTr="005A1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390408" w:rsidRDefault="00390408" w:rsidP="00F43BF5">
            <w:pPr>
              <w:jc w:val="center"/>
            </w:pPr>
            <w:r>
              <w:rPr>
                <w:rFonts w:hint="eastAsia"/>
              </w:rPr>
              <w:t>引脚</w:t>
            </w:r>
          </w:p>
        </w:tc>
        <w:tc>
          <w:tcPr>
            <w:tcW w:w="4148" w:type="dxa"/>
          </w:tcPr>
          <w:p w:rsidR="00390408" w:rsidRDefault="00390408" w:rsidP="00F43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390408" w:rsidTr="005A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0408" w:rsidRDefault="00390408" w:rsidP="00F43BF5">
            <w:pPr>
              <w:jc w:val="center"/>
            </w:pPr>
            <w:r>
              <w:rPr>
                <w:rFonts w:hint="eastAsia"/>
              </w:rPr>
              <w:t>P1_0</w:t>
            </w:r>
          </w:p>
        </w:tc>
        <w:tc>
          <w:tcPr>
            <w:tcW w:w="4148" w:type="dxa"/>
          </w:tcPr>
          <w:p w:rsidR="00390408" w:rsidRDefault="00390408" w:rsidP="00F43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LED1</w:t>
            </w:r>
          </w:p>
        </w:tc>
      </w:tr>
      <w:tr w:rsidR="00390408" w:rsidTr="005A1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0408" w:rsidRDefault="00390408" w:rsidP="00F43BF5">
            <w:pPr>
              <w:jc w:val="center"/>
            </w:pPr>
            <w:r>
              <w:rPr>
                <w:rFonts w:hint="eastAsia"/>
              </w:rPr>
              <w:t>P1_1</w:t>
            </w:r>
          </w:p>
        </w:tc>
        <w:tc>
          <w:tcPr>
            <w:tcW w:w="4148" w:type="dxa"/>
          </w:tcPr>
          <w:p w:rsidR="00390408" w:rsidRDefault="00390408" w:rsidP="00F43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LED2</w:t>
            </w:r>
          </w:p>
        </w:tc>
      </w:tr>
      <w:tr w:rsidR="00390408" w:rsidTr="005A1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0408" w:rsidRDefault="00390408" w:rsidP="00F43BF5">
            <w:pPr>
              <w:jc w:val="center"/>
            </w:pPr>
            <w:r>
              <w:rPr>
                <w:rFonts w:hint="eastAsia"/>
              </w:rPr>
              <w:t>P1_3</w:t>
            </w:r>
          </w:p>
        </w:tc>
        <w:tc>
          <w:tcPr>
            <w:tcW w:w="4148" w:type="dxa"/>
          </w:tcPr>
          <w:p w:rsidR="00390408" w:rsidRDefault="00390408" w:rsidP="00F43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LED3</w:t>
            </w:r>
          </w:p>
        </w:tc>
      </w:tr>
      <w:tr w:rsidR="00390408" w:rsidTr="005A1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0408" w:rsidRDefault="00390408" w:rsidP="00F43BF5">
            <w:pPr>
              <w:jc w:val="center"/>
            </w:pPr>
            <w:r>
              <w:rPr>
                <w:rFonts w:hint="eastAsia"/>
              </w:rPr>
              <w:t>P1_4</w:t>
            </w:r>
          </w:p>
        </w:tc>
        <w:tc>
          <w:tcPr>
            <w:tcW w:w="4148" w:type="dxa"/>
          </w:tcPr>
          <w:p w:rsidR="00390408" w:rsidRDefault="00390408" w:rsidP="00F43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LED4</w:t>
            </w:r>
          </w:p>
        </w:tc>
      </w:tr>
    </w:tbl>
    <w:p w:rsidR="00390408" w:rsidRDefault="00390408" w:rsidP="00F43BF5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408" w:rsidTr="00390408">
        <w:tc>
          <w:tcPr>
            <w:tcW w:w="8296" w:type="dxa"/>
            <w:shd w:val="clear" w:color="auto" w:fill="D9D9D9" w:themeFill="background1" w:themeFillShade="D9"/>
          </w:tcPr>
          <w:p w:rsidR="00390408" w:rsidRDefault="00390408" w:rsidP="00F43BF5">
            <w:r>
              <w:t>#define LED1 P1_0</w:t>
            </w:r>
          </w:p>
          <w:p w:rsidR="00390408" w:rsidRDefault="00390408" w:rsidP="00F43BF5">
            <w:r>
              <w:t>#define LED2 P1_1</w:t>
            </w:r>
          </w:p>
          <w:p w:rsidR="00390408" w:rsidRDefault="00390408" w:rsidP="00F43BF5">
            <w:r>
              <w:t>#define LED3 P1_3</w:t>
            </w:r>
          </w:p>
          <w:p w:rsidR="00390408" w:rsidRPr="00390408" w:rsidRDefault="00390408" w:rsidP="00F43BF5">
            <w:pPr>
              <w:rPr>
                <w:rFonts w:hint="eastAsia"/>
              </w:rPr>
            </w:pPr>
            <w:r>
              <w:t>#define LED4 P1_4</w:t>
            </w:r>
          </w:p>
        </w:tc>
      </w:tr>
    </w:tbl>
    <w:p w:rsidR="00390408" w:rsidRDefault="00390408" w:rsidP="00F43BF5">
      <w:pPr>
        <w:rPr>
          <w:rFonts w:hint="eastAsia"/>
        </w:rPr>
      </w:pPr>
    </w:p>
    <w:p w:rsidR="00390408" w:rsidRDefault="00390408" w:rsidP="00F43BF5">
      <w:pPr>
        <w:pStyle w:val="3"/>
      </w:pPr>
      <w:r>
        <w:rPr>
          <w:rFonts w:hint="eastAsia"/>
        </w:rPr>
        <w:t>实验步骤</w:t>
      </w:r>
    </w:p>
    <w:p w:rsidR="00F43BF5" w:rsidRDefault="00F43BF5" w:rsidP="00F43BF5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Pr="00844806">
        <w:rPr>
          <w:rFonts w:hint="eastAsia"/>
          <w:sz w:val="24"/>
          <w:szCs w:val="24"/>
        </w:rPr>
        <w:t>环境</w:t>
      </w:r>
    </w:p>
    <w:p w:rsidR="00F43BF5" w:rsidRPr="00844806" w:rsidRDefault="00F43BF5" w:rsidP="00F43BF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工程设置</w:t>
      </w:r>
      <w:r>
        <w:t>”</w:t>
      </w:r>
      <w:r>
        <w:t>设备</w:t>
      </w:r>
      <w:r>
        <w:t>”</w:t>
      </w:r>
      <w:r>
        <w:t>为</w:t>
      </w:r>
      <w:r>
        <w:rPr>
          <w:rFonts w:hint="eastAsia"/>
        </w:rPr>
        <w:t>${</w:t>
      </w:r>
      <w:r>
        <w:t>work</w:t>
      </w:r>
      <w:r w:rsidRPr="004D7F3B">
        <w:t>bench</w:t>
      </w:r>
      <w:r>
        <w:rPr>
          <w:rFonts w:hint="eastAsia"/>
        </w:rPr>
        <w:t>}</w:t>
      </w:r>
      <w:r>
        <w:t>\8051</w:t>
      </w:r>
      <w:r w:rsidRPr="004E288B">
        <w:t>\</w:t>
      </w:r>
      <w:proofErr w:type="spellStart"/>
      <w:r w:rsidRPr="004E288B">
        <w:t>config</w:t>
      </w:r>
      <w:proofErr w:type="spellEnd"/>
      <w:r w:rsidRPr="004E288B">
        <w:t>\devices\Texas Instruments</w:t>
      </w:r>
      <w:r>
        <w:t>\CC2530F256.i51</w:t>
      </w:r>
    </w:p>
    <w:p w:rsidR="00F43BF5" w:rsidRDefault="00F43BF5" w:rsidP="00F43BF5">
      <w:r>
        <w:rPr>
          <w:rFonts w:hint="eastAsia"/>
        </w:rPr>
        <w:t>2.</w:t>
      </w:r>
      <w:r>
        <w:rPr>
          <w:rFonts w:hint="eastAsia"/>
        </w:rPr>
        <w:t>工程设置</w:t>
      </w:r>
      <w:r>
        <w:t>”</w:t>
      </w:r>
      <w:r>
        <w:rPr>
          <w:rFonts w:hint="eastAsia"/>
        </w:rPr>
        <w:t>链接器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 xml:space="preserve"> ${</w:t>
      </w:r>
      <w:r>
        <w:t>workbench</w:t>
      </w:r>
      <w:r>
        <w:rPr>
          <w:rFonts w:hint="eastAsia"/>
        </w:rPr>
        <w:t>}</w:t>
      </w:r>
      <w:r>
        <w:t>\8051\</w:t>
      </w:r>
      <w:proofErr w:type="spellStart"/>
      <w:r>
        <w:t>config</w:t>
      </w:r>
      <w:proofErr w:type="spellEnd"/>
      <w:r>
        <w:t xml:space="preserve">\devices\Texas </w:t>
      </w:r>
      <w:proofErr w:type="spellStart"/>
      <w:r>
        <w:t>nstruments</w:t>
      </w:r>
      <w:proofErr w:type="spellEnd"/>
      <w:r>
        <w:t>\lnk51ew_cc2530F256_banked.xcl</w:t>
      </w:r>
    </w:p>
    <w:p w:rsidR="00F43BF5" w:rsidRDefault="00F43BF5" w:rsidP="00F43BF5">
      <w:r>
        <w:t>3.</w:t>
      </w:r>
      <w:r>
        <w:rPr>
          <w:rFonts w:hint="eastAsia"/>
        </w:rPr>
        <w:t>工程</w:t>
      </w:r>
      <w:r>
        <w:t>设置</w:t>
      </w:r>
      <w:r>
        <w:t>”</w:t>
      </w:r>
      <w:r>
        <w:rPr>
          <w:rFonts w:hint="eastAsia"/>
        </w:rPr>
        <w:t>调试器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${</w:t>
      </w:r>
      <w:r>
        <w:t>workbench</w:t>
      </w:r>
      <w:r>
        <w:rPr>
          <w:rFonts w:hint="eastAsia"/>
        </w:rPr>
        <w:t>}</w:t>
      </w:r>
      <w:r>
        <w:t>\8051\</w:t>
      </w:r>
      <w:proofErr w:type="spellStart"/>
      <w:r>
        <w:t>config</w:t>
      </w:r>
      <w:proofErr w:type="spellEnd"/>
      <w:r>
        <w:t>\devices\_generic\io8051.ddf</w:t>
      </w:r>
    </w:p>
    <w:p w:rsidR="00F43BF5" w:rsidRDefault="00F43BF5" w:rsidP="00F43BF5"/>
    <w:p w:rsidR="00F43BF5" w:rsidRDefault="00F43BF5" w:rsidP="00F43BF5">
      <w:pPr>
        <w:pStyle w:val="4"/>
        <w:rPr>
          <w:sz w:val="24"/>
          <w:szCs w:val="24"/>
        </w:rPr>
      </w:pPr>
      <w:r w:rsidRPr="00F43BF5">
        <w:rPr>
          <w:rFonts w:hint="eastAsia"/>
          <w:sz w:val="24"/>
          <w:szCs w:val="24"/>
        </w:rPr>
        <w:t>编写代码</w:t>
      </w:r>
    </w:p>
    <w:p w:rsidR="00F43BF5" w:rsidRDefault="00F43BF5" w:rsidP="00F43BF5">
      <w:r>
        <w:rPr>
          <w:rFonts w:hint="eastAsia"/>
        </w:rPr>
        <w:t>具体代码</w:t>
      </w:r>
      <w:r>
        <w:t>请</w:t>
      </w:r>
      <w:r w:rsidR="00904460">
        <w:rPr>
          <w:rFonts w:hint="eastAsia"/>
        </w:rPr>
        <w:t>按住</w:t>
      </w:r>
      <w:r w:rsidR="00904460">
        <w:t>ctrl</w:t>
      </w:r>
      <w:r w:rsidR="00904460">
        <w:t>并</w:t>
      </w:r>
      <w:r>
        <w:t>点击</w:t>
      </w:r>
      <w:r w:rsidR="00904460">
        <w:rPr>
          <w:rFonts w:hint="eastAsia"/>
        </w:rPr>
        <w:t xml:space="preserve"> </w:t>
      </w:r>
      <w:hyperlink r:id="rId5" w:tooltip="Github" w:history="1">
        <w:r w:rsidR="00904460" w:rsidRPr="00904460">
          <w:rPr>
            <w:rStyle w:val="a5"/>
            <w:rFonts w:hint="eastAsia"/>
          </w:rPr>
          <w:t>这里</w:t>
        </w:r>
      </w:hyperlink>
      <w:r w:rsidR="00904460">
        <w:rPr>
          <w:rFonts w:hint="eastAsia"/>
        </w:rPr>
        <w:t xml:space="preserve"> </w:t>
      </w:r>
      <w:r w:rsidR="00AB1389">
        <w:rPr>
          <w:rFonts w:hint="eastAsia"/>
        </w:rPr>
        <w:t>，</w:t>
      </w:r>
      <w:bookmarkStart w:id="0" w:name="_GoBack"/>
      <w:bookmarkEnd w:id="0"/>
      <w:r w:rsidR="00904460">
        <w:rPr>
          <w:rFonts w:hint="eastAsia"/>
        </w:rPr>
        <w:t>或者</w:t>
      </w:r>
      <w:r w:rsidR="00904460">
        <w:t>访问以下链接。</w:t>
      </w:r>
    </w:p>
    <w:p w:rsidR="00904460" w:rsidRPr="00F43BF5" w:rsidRDefault="00AB1389" w:rsidP="00F43BF5">
      <w:pPr>
        <w:rPr>
          <w:rFonts w:hint="eastAsia"/>
        </w:rPr>
      </w:pPr>
      <w:hyperlink r:id="rId6" w:history="1">
        <w:r w:rsidRPr="00605405">
          <w:rPr>
            <w:rStyle w:val="a5"/>
          </w:rPr>
          <w:t>https://github</w:t>
        </w:r>
        <w:r w:rsidRPr="00605405">
          <w:rPr>
            <w:rStyle w:val="a5"/>
          </w:rPr>
          <w:t>.</w:t>
        </w:r>
        <w:r w:rsidRPr="00605405">
          <w:rPr>
            <w:rStyle w:val="a5"/>
          </w:rPr>
          <w:t>com/hc-pc/IoT-1801-Homework/blob/master/WST/Vol.4/main.c</w:t>
        </w:r>
      </w:hyperlink>
    </w:p>
    <w:p w:rsidR="00F43BF5" w:rsidRDefault="00F43BF5" w:rsidP="00F43BF5">
      <w:pPr>
        <w:pStyle w:val="4"/>
        <w:rPr>
          <w:sz w:val="24"/>
          <w:szCs w:val="24"/>
        </w:rPr>
      </w:pPr>
      <w:r>
        <w:rPr>
          <w:sz w:val="24"/>
          <w:szCs w:val="24"/>
        </w:rPr>
        <w:t>连接硬件</w:t>
      </w:r>
    </w:p>
    <w:p w:rsidR="00F43BF5" w:rsidRDefault="00F43BF5" w:rsidP="00F43BF5">
      <w:r>
        <w:t>通过</w:t>
      </w:r>
      <w:r>
        <w:t xml:space="preserve"> Debugger</w:t>
      </w:r>
      <w:r>
        <w:t>将</w:t>
      </w:r>
      <w:proofErr w:type="spellStart"/>
      <w:r>
        <w:t>ZigBee</w:t>
      </w:r>
      <w:proofErr w:type="spellEnd"/>
      <w:r>
        <w:t>模块与电脑相连，编译并下载程序</w:t>
      </w:r>
      <w:r>
        <w:rPr>
          <w:rFonts w:hint="eastAsia"/>
        </w:rPr>
        <w:t>。</w:t>
      </w:r>
    </w:p>
    <w:p w:rsidR="00F43BF5" w:rsidRDefault="00F43BF5" w:rsidP="00F43BF5">
      <w:r>
        <w:rPr>
          <w:rFonts w:hint="eastAsia"/>
        </w:rPr>
        <w:t>将</w:t>
      </w:r>
      <w:r>
        <w:t>电脑串口与</w:t>
      </w:r>
      <w:proofErr w:type="spellStart"/>
      <w:r>
        <w:t>NewLand</w:t>
      </w:r>
      <w:proofErr w:type="spellEnd"/>
      <w:r>
        <w:t>开发套件相连，打开</w:t>
      </w:r>
      <w:r>
        <w:t>”</w:t>
      </w:r>
      <w:r>
        <w:rPr>
          <w:rFonts w:hint="eastAsia"/>
        </w:rPr>
        <w:t>大傻调试软件</w:t>
      </w:r>
      <w:r>
        <w:t>”</w:t>
      </w:r>
      <w:r>
        <w:rPr>
          <w:rFonts w:hint="eastAsia"/>
        </w:rPr>
        <w:t>。</w:t>
      </w:r>
    </w:p>
    <w:p w:rsidR="00F43BF5" w:rsidRDefault="00F43BF5" w:rsidP="00F43BF5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</w:t>
      </w:r>
      <w:r>
        <w:rPr>
          <w:sz w:val="24"/>
          <w:szCs w:val="24"/>
        </w:rPr>
        <w:t>调试软件</w:t>
      </w:r>
    </w:p>
    <w:p w:rsidR="00F43BF5" w:rsidRDefault="00F43BF5" w:rsidP="00F43BF5">
      <w:r>
        <w:rPr>
          <w:rFonts w:hint="eastAsia"/>
        </w:rPr>
        <w:t>启动</w:t>
      </w:r>
      <w:r>
        <w:t>”</w:t>
      </w:r>
      <w:r>
        <w:rPr>
          <w:rFonts w:hint="eastAsia"/>
        </w:rPr>
        <w:t>大傻调试软件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端口为</w:t>
      </w:r>
      <w:r>
        <w:t>”COM1”</w:t>
      </w:r>
      <w:r>
        <w:rPr>
          <w:rFonts w:hint="eastAsia"/>
        </w:rPr>
        <w:t>，波特率</w:t>
      </w:r>
      <w:r>
        <w:t>为</w:t>
      </w:r>
      <w:r>
        <w:t>”</w:t>
      </w:r>
      <w:r>
        <w:rPr>
          <w:rFonts w:hint="eastAsia"/>
        </w:rPr>
        <w:t>19200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数据位，无校验位。</w:t>
      </w:r>
    </w:p>
    <w:p w:rsidR="00F43BF5" w:rsidRDefault="00F43BF5" w:rsidP="00F43BF5">
      <w:r>
        <w:rPr>
          <w:rFonts w:hint="eastAsia"/>
        </w:rPr>
        <w:t>清空接收区</w:t>
      </w:r>
      <w:r>
        <w:t>等待发送。</w:t>
      </w:r>
    </w:p>
    <w:p w:rsidR="00F43BF5" w:rsidRDefault="00F43BF5" w:rsidP="00F43BF5"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结果</w:t>
      </w:r>
    </w:p>
    <w:p w:rsidR="00F43BF5" w:rsidRDefault="00F43BF5" w:rsidP="00F43BF5">
      <w:r>
        <w:rPr>
          <w:rFonts w:hint="eastAsia"/>
        </w:rPr>
        <w:t>通过</w:t>
      </w:r>
      <w:r>
        <w:t>串口调试软件</w:t>
      </w:r>
      <w:r>
        <w:rPr>
          <w:rFonts w:hint="eastAsia"/>
        </w:rPr>
        <w:t>十六进制模式</w:t>
      </w:r>
      <w:r>
        <w:t>发送一个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之间的</w:t>
      </w:r>
      <w:r>
        <w:t>数字就会有相应的</w:t>
      </w:r>
      <w:r>
        <w:t>LED</w:t>
      </w:r>
      <w:r>
        <w:t>灯</w:t>
      </w:r>
      <w:r>
        <w:rPr>
          <w:rFonts w:hint="eastAsia"/>
        </w:rPr>
        <w:t>亮起，发送</w:t>
      </w:r>
      <w:r>
        <w:t>数字</w:t>
      </w:r>
      <w:r>
        <w:rPr>
          <w:rFonts w:hint="eastAsia"/>
        </w:rPr>
        <w:t>5</w:t>
      </w:r>
      <w:r>
        <w:rPr>
          <w:rFonts w:hint="eastAsia"/>
        </w:rPr>
        <w:t>则</w:t>
      </w:r>
      <w:r>
        <w:t>全部熄灭。</w:t>
      </w:r>
    </w:p>
    <w:p w:rsidR="00F43BF5" w:rsidRDefault="00904460" w:rsidP="00F43BF5">
      <w:pPr>
        <w:pStyle w:val="3"/>
      </w:pPr>
      <w:r>
        <w:rPr>
          <w:rFonts w:hint="eastAsia"/>
        </w:rPr>
        <w:t>实验意义</w:t>
      </w:r>
    </w:p>
    <w:p w:rsidR="00904460" w:rsidRPr="00904460" w:rsidRDefault="00904460" w:rsidP="00904460">
      <w:pPr>
        <w:rPr>
          <w:rFonts w:hint="eastAsia"/>
        </w:rPr>
      </w:pPr>
      <w:r>
        <w:tab/>
      </w:r>
      <w:r>
        <w:rPr>
          <w:rFonts w:hint="eastAsia"/>
        </w:rPr>
        <w:t>学习了基础</w:t>
      </w:r>
      <w:r>
        <w:t>的</w:t>
      </w:r>
      <w:proofErr w:type="spellStart"/>
      <w:r>
        <w:t>ZigBee</w:t>
      </w:r>
      <w:proofErr w:type="spellEnd"/>
      <w:r>
        <w:t>通讯方式</w:t>
      </w:r>
      <w:r>
        <w:rPr>
          <w:rFonts w:hint="eastAsia"/>
        </w:rPr>
        <w:t>与</w:t>
      </w:r>
      <w:r>
        <w:t>串口用法，</w:t>
      </w:r>
      <w:r>
        <w:rPr>
          <w:rFonts w:hint="eastAsia"/>
        </w:rPr>
        <w:t>学习了</w:t>
      </w:r>
      <w:r>
        <w:t>如何使用串口进行电脑与</w:t>
      </w:r>
      <w:proofErr w:type="spellStart"/>
      <w:r>
        <w:t>ZigBee</w:t>
      </w:r>
      <w:proofErr w:type="spellEnd"/>
      <w:r>
        <w:rPr>
          <w:rFonts w:hint="eastAsia"/>
        </w:rPr>
        <w:t>之间的</w:t>
      </w:r>
      <w:r>
        <w:t>数据通信。</w:t>
      </w:r>
    </w:p>
    <w:sectPr w:rsidR="00904460" w:rsidRPr="0090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C4523"/>
    <w:multiLevelType w:val="hybridMultilevel"/>
    <w:tmpl w:val="35161232"/>
    <w:lvl w:ilvl="0" w:tplc="CBEE16A6">
      <w:start w:val="1"/>
      <w:numFmt w:val="japaneseCounting"/>
      <w:lvlText w:val="%1、"/>
      <w:lvlJc w:val="left"/>
      <w:pPr>
        <w:ind w:left="936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51A0E88"/>
    <w:multiLevelType w:val="hybridMultilevel"/>
    <w:tmpl w:val="4CBEA6C6"/>
    <w:lvl w:ilvl="0" w:tplc="4462C9A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84D2901"/>
    <w:multiLevelType w:val="hybridMultilevel"/>
    <w:tmpl w:val="78AA78EC"/>
    <w:lvl w:ilvl="0" w:tplc="B7663966">
      <w:start w:val="1"/>
      <w:numFmt w:val="japaneseCounting"/>
      <w:lvlText w:val="%1、"/>
      <w:lvlJc w:val="left"/>
      <w:pPr>
        <w:ind w:left="1536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>
    <w:nsid w:val="3DBF0604"/>
    <w:multiLevelType w:val="hybridMultilevel"/>
    <w:tmpl w:val="F73AEF02"/>
    <w:lvl w:ilvl="0" w:tplc="30DCE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92"/>
    <w:rsid w:val="000C4692"/>
    <w:rsid w:val="00390408"/>
    <w:rsid w:val="00904460"/>
    <w:rsid w:val="00AB1389"/>
    <w:rsid w:val="00DC5B42"/>
    <w:rsid w:val="00F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7EFA-163C-4765-9B59-457438AE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4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B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04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4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0408"/>
    <w:rPr>
      <w:b/>
      <w:bCs/>
      <w:sz w:val="32"/>
      <w:szCs w:val="32"/>
    </w:rPr>
  </w:style>
  <w:style w:type="table" w:styleId="30">
    <w:name w:val="Plain Table 3"/>
    <w:basedOn w:val="a1"/>
    <w:uiPriority w:val="43"/>
    <w:rsid w:val="0039040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390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43B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43BF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0446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B1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c-pc/IoT-1801-Homework/blob/master/WST/Vol.4/main.c" TargetMode="External"/><Relationship Id="rId5" Type="http://schemas.openxmlformats.org/officeDocument/2006/relationships/hyperlink" Target="https://github.com/hc-pc/IoT-1801-Homework/blob/master/WST/Vol.4/main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2019-09-25T03:18:00Z</dcterms:created>
  <dcterms:modified xsi:type="dcterms:W3CDTF">2019-09-25T03:47:00Z</dcterms:modified>
</cp:coreProperties>
</file>