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C4DE" w14:textId="5DF081C1" w:rsidR="00132A9B" w:rsidRPr="00F42679" w:rsidRDefault="006A7703" w:rsidP="00CF1A2C">
      <w:pPr>
        <w:pStyle w:val="Title"/>
        <w:tabs>
          <w:tab w:val="left" w:pos="6629"/>
        </w:tabs>
      </w:pPr>
      <w:r>
        <w:t>Data Visualization in R</w:t>
      </w:r>
    </w:p>
    <w:p w14:paraId="66FD0293" w14:textId="77777777" w:rsidR="006A7703" w:rsidRDefault="006A7703" w:rsidP="006A7703">
      <w:pPr>
        <w:pStyle w:val="Subtitle"/>
      </w:pPr>
      <w:r>
        <w:t xml:space="preserve">Participant Guide </w:t>
      </w:r>
    </w:p>
    <w:p w14:paraId="5E92F000" w14:textId="2D93FC0A" w:rsidR="006A7703" w:rsidRPr="006A7703" w:rsidRDefault="00BE2D46" w:rsidP="006A7703">
      <w:pPr>
        <w:pStyle w:val="Subtitle"/>
        <w:sectPr w:rsidR="006A7703" w:rsidRPr="006A7703" w:rsidSect="00093E87">
          <w:headerReference w:type="even" r:id="rId11"/>
          <w:headerReference w:type="default" r:id="rId12"/>
          <w:footerReference w:type="even" r:id="rId13"/>
          <w:footerReference w:type="default" r:id="rId14"/>
          <w:headerReference w:type="first" r:id="rId15"/>
          <w:pgSz w:w="12240" w:h="15840"/>
          <w:pgMar w:top="1440" w:right="1440" w:bottom="1440" w:left="1440" w:header="708" w:footer="708" w:gutter="0"/>
          <w:cols w:space="708"/>
          <w:docGrid w:linePitch="360"/>
        </w:sectPr>
      </w:pPr>
      <w:r>
        <w:t xml:space="preserve">Last Updated: </w:t>
      </w:r>
      <w:r w:rsidR="00985598">
        <w:t>January 2025</w:t>
      </w:r>
    </w:p>
    <w:sdt>
      <w:sdtPr>
        <w:rPr>
          <w:rFonts w:ascii="Arial" w:eastAsiaTheme="minorEastAsia" w:hAnsi="Arial" w:cs="Arial"/>
          <w:color w:val="323332"/>
          <w:sz w:val="22"/>
          <w:szCs w:val="22"/>
          <w:lang w:val="en-CA"/>
        </w:rPr>
        <w:id w:val="-113525081"/>
        <w:docPartObj>
          <w:docPartGallery w:val="Table of Contents"/>
          <w:docPartUnique/>
        </w:docPartObj>
      </w:sdtPr>
      <w:sdtEndPr>
        <w:rPr>
          <w:b/>
          <w:color w:val="323332" w:themeColor="text1"/>
        </w:rPr>
      </w:sdtEndPr>
      <w:sdtContent>
        <w:p w14:paraId="2100DA19" w14:textId="539E57E2" w:rsidR="000D1D52" w:rsidRDefault="000D1D52">
          <w:pPr>
            <w:pStyle w:val="TOCHeading"/>
          </w:pPr>
          <w:r>
            <w:t>Contents</w:t>
          </w:r>
        </w:p>
        <w:p w14:paraId="7BD92720" w14:textId="3EF94A7D" w:rsidR="00220144" w:rsidRDefault="000D1D52">
          <w:pPr>
            <w:pStyle w:val="TOC1"/>
            <w:rPr>
              <w:rFonts w:asciiTheme="minorHAnsi" w:eastAsiaTheme="minorEastAsia" w:hAnsiTheme="minorHAnsi" w:cstheme="minorBidi"/>
              <w:noProof/>
              <w:color w:val="auto"/>
              <w:kern w:val="2"/>
              <w:sz w:val="24"/>
              <w:szCs w:val="24"/>
              <w:lang w:eastAsia="en-CA"/>
              <w14:ligatures w14:val="standardContextual"/>
            </w:rPr>
          </w:pPr>
          <w:r>
            <w:fldChar w:fldCharType="begin"/>
          </w:r>
          <w:r>
            <w:instrText xml:space="preserve"> TOC \o "1-3" \h \z \u </w:instrText>
          </w:r>
          <w:r>
            <w:fldChar w:fldCharType="separate"/>
          </w:r>
          <w:hyperlink w:anchor="_Toc187660655" w:history="1">
            <w:r w:rsidR="00220144" w:rsidRPr="007965DB">
              <w:rPr>
                <w:rStyle w:val="Hyperlink"/>
                <w:noProof/>
              </w:rPr>
              <w:t>Course Overview</w:t>
            </w:r>
            <w:r w:rsidR="00220144">
              <w:rPr>
                <w:noProof/>
                <w:webHidden/>
              </w:rPr>
              <w:tab/>
            </w:r>
            <w:r w:rsidR="00220144">
              <w:rPr>
                <w:noProof/>
                <w:webHidden/>
              </w:rPr>
              <w:fldChar w:fldCharType="begin"/>
            </w:r>
            <w:r w:rsidR="00220144">
              <w:rPr>
                <w:noProof/>
                <w:webHidden/>
              </w:rPr>
              <w:instrText xml:space="preserve"> PAGEREF _Toc187660655 \h </w:instrText>
            </w:r>
            <w:r w:rsidR="00220144">
              <w:rPr>
                <w:noProof/>
                <w:webHidden/>
              </w:rPr>
            </w:r>
            <w:r w:rsidR="00220144">
              <w:rPr>
                <w:noProof/>
                <w:webHidden/>
              </w:rPr>
              <w:fldChar w:fldCharType="separate"/>
            </w:r>
            <w:r w:rsidR="0087153F">
              <w:rPr>
                <w:noProof/>
                <w:webHidden/>
              </w:rPr>
              <w:t>4</w:t>
            </w:r>
            <w:r w:rsidR="00220144">
              <w:rPr>
                <w:noProof/>
                <w:webHidden/>
              </w:rPr>
              <w:fldChar w:fldCharType="end"/>
            </w:r>
          </w:hyperlink>
        </w:p>
        <w:p w14:paraId="54BEF2A1" w14:textId="7CAB6C3B"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56" w:history="1">
            <w:r w:rsidRPr="007965DB">
              <w:rPr>
                <w:rStyle w:val="Hyperlink"/>
                <w:noProof/>
              </w:rPr>
              <w:t>Description</w:t>
            </w:r>
            <w:r>
              <w:rPr>
                <w:noProof/>
                <w:webHidden/>
              </w:rPr>
              <w:tab/>
            </w:r>
            <w:r>
              <w:rPr>
                <w:noProof/>
                <w:webHidden/>
              </w:rPr>
              <w:fldChar w:fldCharType="begin"/>
            </w:r>
            <w:r>
              <w:rPr>
                <w:noProof/>
                <w:webHidden/>
              </w:rPr>
              <w:instrText xml:space="preserve"> PAGEREF _Toc187660656 \h </w:instrText>
            </w:r>
            <w:r>
              <w:rPr>
                <w:noProof/>
                <w:webHidden/>
              </w:rPr>
            </w:r>
            <w:r>
              <w:rPr>
                <w:noProof/>
                <w:webHidden/>
              </w:rPr>
              <w:fldChar w:fldCharType="separate"/>
            </w:r>
            <w:r w:rsidR="0087153F">
              <w:rPr>
                <w:noProof/>
                <w:webHidden/>
              </w:rPr>
              <w:t>4</w:t>
            </w:r>
            <w:r>
              <w:rPr>
                <w:noProof/>
                <w:webHidden/>
              </w:rPr>
              <w:fldChar w:fldCharType="end"/>
            </w:r>
          </w:hyperlink>
        </w:p>
        <w:p w14:paraId="3C6EFC01" w14:textId="576416EF"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57" w:history="1">
            <w:r w:rsidRPr="007965DB">
              <w:rPr>
                <w:rStyle w:val="Hyperlink"/>
                <w:noProof/>
              </w:rPr>
              <w:t>Pre-Requisites</w:t>
            </w:r>
            <w:r>
              <w:rPr>
                <w:noProof/>
                <w:webHidden/>
              </w:rPr>
              <w:tab/>
            </w:r>
            <w:r>
              <w:rPr>
                <w:noProof/>
                <w:webHidden/>
              </w:rPr>
              <w:fldChar w:fldCharType="begin"/>
            </w:r>
            <w:r>
              <w:rPr>
                <w:noProof/>
                <w:webHidden/>
              </w:rPr>
              <w:instrText xml:space="preserve"> PAGEREF _Toc187660657 \h </w:instrText>
            </w:r>
            <w:r>
              <w:rPr>
                <w:noProof/>
                <w:webHidden/>
              </w:rPr>
            </w:r>
            <w:r>
              <w:rPr>
                <w:noProof/>
                <w:webHidden/>
              </w:rPr>
              <w:fldChar w:fldCharType="separate"/>
            </w:r>
            <w:r w:rsidR="0087153F">
              <w:rPr>
                <w:noProof/>
                <w:webHidden/>
              </w:rPr>
              <w:t>4</w:t>
            </w:r>
            <w:r>
              <w:rPr>
                <w:noProof/>
                <w:webHidden/>
              </w:rPr>
              <w:fldChar w:fldCharType="end"/>
            </w:r>
          </w:hyperlink>
        </w:p>
        <w:p w14:paraId="08C69353" w14:textId="35D0A046"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58" w:history="1">
            <w:r w:rsidRPr="007965DB">
              <w:rPr>
                <w:rStyle w:val="Hyperlink"/>
                <w:noProof/>
              </w:rPr>
              <w:t>Course Goal</w:t>
            </w:r>
            <w:r>
              <w:rPr>
                <w:noProof/>
                <w:webHidden/>
              </w:rPr>
              <w:tab/>
            </w:r>
            <w:r>
              <w:rPr>
                <w:noProof/>
                <w:webHidden/>
              </w:rPr>
              <w:fldChar w:fldCharType="begin"/>
            </w:r>
            <w:r>
              <w:rPr>
                <w:noProof/>
                <w:webHidden/>
              </w:rPr>
              <w:instrText xml:space="preserve"> PAGEREF _Toc187660658 \h </w:instrText>
            </w:r>
            <w:r>
              <w:rPr>
                <w:noProof/>
                <w:webHidden/>
              </w:rPr>
            </w:r>
            <w:r>
              <w:rPr>
                <w:noProof/>
                <w:webHidden/>
              </w:rPr>
              <w:fldChar w:fldCharType="separate"/>
            </w:r>
            <w:r w:rsidR="0087153F">
              <w:rPr>
                <w:noProof/>
                <w:webHidden/>
              </w:rPr>
              <w:t>4</w:t>
            </w:r>
            <w:r>
              <w:rPr>
                <w:noProof/>
                <w:webHidden/>
              </w:rPr>
              <w:fldChar w:fldCharType="end"/>
            </w:r>
          </w:hyperlink>
        </w:p>
        <w:p w14:paraId="450E8C47" w14:textId="1FA161EB"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59" w:history="1">
            <w:r w:rsidRPr="007965DB">
              <w:rPr>
                <w:rStyle w:val="Hyperlink"/>
                <w:noProof/>
              </w:rPr>
              <w:t>Learning Objectives</w:t>
            </w:r>
            <w:r>
              <w:rPr>
                <w:noProof/>
                <w:webHidden/>
              </w:rPr>
              <w:tab/>
            </w:r>
            <w:r>
              <w:rPr>
                <w:noProof/>
                <w:webHidden/>
              </w:rPr>
              <w:fldChar w:fldCharType="begin"/>
            </w:r>
            <w:r>
              <w:rPr>
                <w:noProof/>
                <w:webHidden/>
              </w:rPr>
              <w:instrText xml:space="preserve"> PAGEREF _Toc187660659 \h </w:instrText>
            </w:r>
            <w:r>
              <w:rPr>
                <w:noProof/>
                <w:webHidden/>
              </w:rPr>
            </w:r>
            <w:r>
              <w:rPr>
                <w:noProof/>
                <w:webHidden/>
              </w:rPr>
              <w:fldChar w:fldCharType="separate"/>
            </w:r>
            <w:r w:rsidR="0087153F">
              <w:rPr>
                <w:noProof/>
                <w:webHidden/>
              </w:rPr>
              <w:t>4</w:t>
            </w:r>
            <w:r>
              <w:rPr>
                <w:noProof/>
                <w:webHidden/>
              </w:rPr>
              <w:fldChar w:fldCharType="end"/>
            </w:r>
          </w:hyperlink>
        </w:p>
        <w:p w14:paraId="5A285150" w14:textId="0D362899"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60" w:history="1">
            <w:r w:rsidRPr="007965DB">
              <w:rPr>
                <w:rStyle w:val="Hyperlink"/>
                <w:noProof/>
              </w:rPr>
              <w:t>Acknowledgements</w:t>
            </w:r>
            <w:r>
              <w:rPr>
                <w:noProof/>
                <w:webHidden/>
              </w:rPr>
              <w:tab/>
            </w:r>
            <w:r>
              <w:rPr>
                <w:noProof/>
                <w:webHidden/>
              </w:rPr>
              <w:fldChar w:fldCharType="begin"/>
            </w:r>
            <w:r>
              <w:rPr>
                <w:noProof/>
                <w:webHidden/>
              </w:rPr>
              <w:instrText xml:space="preserve"> PAGEREF _Toc187660660 \h </w:instrText>
            </w:r>
            <w:r>
              <w:rPr>
                <w:noProof/>
                <w:webHidden/>
              </w:rPr>
            </w:r>
            <w:r>
              <w:rPr>
                <w:noProof/>
                <w:webHidden/>
              </w:rPr>
              <w:fldChar w:fldCharType="separate"/>
            </w:r>
            <w:r w:rsidR="0087153F">
              <w:rPr>
                <w:noProof/>
                <w:webHidden/>
              </w:rPr>
              <w:t>4</w:t>
            </w:r>
            <w:r>
              <w:rPr>
                <w:noProof/>
                <w:webHidden/>
              </w:rPr>
              <w:fldChar w:fldCharType="end"/>
            </w:r>
          </w:hyperlink>
        </w:p>
        <w:p w14:paraId="57C45BE1" w14:textId="71C04035"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61" w:history="1">
            <w:r w:rsidRPr="007965DB">
              <w:rPr>
                <w:rStyle w:val="Hyperlink"/>
                <w:noProof/>
              </w:rPr>
              <w:t>How This Document Works</w:t>
            </w:r>
            <w:r>
              <w:rPr>
                <w:noProof/>
                <w:webHidden/>
              </w:rPr>
              <w:tab/>
            </w:r>
            <w:r>
              <w:rPr>
                <w:noProof/>
                <w:webHidden/>
              </w:rPr>
              <w:fldChar w:fldCharType="begin"/>
            </w:r>
            <w:r>
              <w:rPr>
                <w:noProof/>
                <w:webHidden/>
              </w:rPr>
              <w:instrText xml:space="preserve"> PAGEREF _Toc187660661 \h </w:instrText>
            </w:r>
            <w:r>
              <w:rPr>
                <w:noProof/>
                <w:webHidden/>
              </w:rPr>
            </w:r>
            <w:r>
              <w:rPr>
                <w:noProof/>
                <w:webHidden/>
              </w:rPr>
              <w:fldChar w:fldCharType="separate"/>
            </w:r>
            <w:r w:rsidR="0087153F">
              <w:rPr>
                <w:noProof/>
                <w:webHidden/>
              </w:rPr>
              <w:t>4</w:t>
            </w:r>
            <w:r>
              <w:rPr>
                <w:noProof/>
                <w:webHidden/>
              </w:rPr>
              <w:fldChar w:fldCharType="end"/>
            </w:r>
          </w:hyperlink>
        </w:p>
        <w:p w14:paraId="23059D35" w14:textId="776C2E28"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62" w:history="1">
            <w:r w:rsidRPr="007965DB">
              <w:rPr>
                <w:rStyle w:val="Hyperlink"/>
                <w:noProof/>
              </w:rPr>
              <w:t>Course Materials</w:t>
            </w:r>
            <w:r>
              <w:rPr>
                <w:noProof/>
                <w:webHidden/>
              </w:rPr>
              <w:tab/>
            </w:r>
            <w:r>
              <w:rPr>
                <w:noProof/>
                <w:webHidden/>
              </w:rPr>
              <w:fldChar w:fldCharType="begin"/>
            </w:r>
            <w:r>
              <w:rPr>
                <w:noProof/>
                <w:webHidden/>
              </w:rPr>
              <w:instrText xml:space="preserve"> PAGEREF _Toc187660662 \h </w:instrText>
            </w:r>
            <w:r>
              <w:rPr>
                <w:noProof/>
                <w:webHidden/>
              </w:rPr>
            </w:r>
            <w:r>
              <w:rPr>
                <w:noProof/>
                <w:webHidden/>
              </w:rPr>
              <w:fldChar w:fldCharType="separate"/>
            </w:r>
            <w:r w:rsidR="0087153F">
              <w:rPr>
                <w:noProof/>
                <w:webHidden/>
              </w:rPr>
              <w:t>5</w:t>
            </w:r>
            <w:r>
              <w:rPr>
                <w:noProof/>
                <w:webHidden/>
              </w:rPr>
              <w:fldChar w:fldCharType="end"/>
            </w:r>
          </w:hyperlink>
        </w:p>
        <w:p w14:paraId="296CC542" w14:textId="0C33ACF2" w:rsidR="00220144" w:rsidRDefault="00220144">
          <w:pPr>
            <w:pStyle w:val="TOC1"/>
            <w:rPr>
              <w:rFonts w:asciiTheme="minorHAnsi" w:eastAsiaTheme="minorEastAsia" w:hAnsiTheme="minorHAnsi" w:cstheme="minorBidi"/>
              <w:noProof/>
              <w:color w:val="auto"/>
              <w:kern w:val="2"/>
              <w:sz w:val="24"/>
              <w:szCs w:val="24"/>
              <w:lang w:eastAsia="en-CA"/>
              <w14:ligatures w14:val="standardContextual"/>
            </w:rPr>
          </w:pPr>
          <w:hyperlink w:anchor="_Toc187660663" w:history="1">
            <w:r w:rsidRPr="007965DB">
              <w:rPr>
                <w:rStyle w:val="Hyperlink"/>
                <w:noProof/>
              </w:rPr>
              <w:t>Day 1</w:t>
            </w:r>
            <w:r>
              <w:rPr>
                <w:noProof/>
                <w:webHidden/>
              </w:rPr>
              <w:tab/>
            </w:r>
            <w:r>
              <w:rPr>
                <w:noProof/>
                <w:webHidden/>
              </w:rPr>
              <w:fldChar w:fldCharType="begin"/>
            </w:r>
            <w:r>
              <w:rPr>
                <w:noProof/>
                <w:webHidden/>
              </w:rPr>
              <w:instrText xml:space="preserve"> PAGEREF _Toc187660663 \h </w:instrText>
            </w:r>
            <w:r>
              <w:rPr>
                <w:noProof/>
                <w:webHidden/>
              </w:rPr>
            </w:r>
            <w:r>
              <w:rPr>
                <w:noProof/>
                <w:webHidden/>
              </w:rPr>
              <w:fldChar w:fldCharType="separate"/>
            </w:r>
            <w:r w:rsidR="0087153F">
              <w:rPr>
                <w:noProof/>
                <w:webHidden/>
              </w:rPr>
              <w:t>6</w:t>
            </w:r>
            <w:r>
              <w:rPr>
                <w:noProof/>
                <w:webHidden/>
              </w:rPr>
              <w:fldChar w:fldCharType="end"/>
            </w:r>
          </w:hyperlink>
        </w:p>
        <w:p w14:paraId="4CD847FF" w14:textId="357E6F7F"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64" w:history="1">
            <w:r w:rsidRPr="007965DB">
              <w:rPr>
                <w:rStyle w:val="Hyperlink"/>
                <w:noProof/>
              </w:rPr>
              <w:t>Schedule</w:t>
            </w:r>
            <w:r>
              <w:rPr>
                <w:noProof/>
                <w:webHidden/>
              </w:rPr>
              <w:tab/>
            </w:r>
            <w:r>
              <w:rPr>
                <w:noProof/>
                <w:webHidden/>
              </w:rPr>
              <w:fldChar w:fldCharType="begin"/>
            </w:r>
            <w:r>
              <w:rPr>
                <w:noProof/>
                <w:webHidden/>
              </w:rPr>
              <w:instrText xml:space="preserve"> PAGEREF _Toc187660664 \h </w:instrText>
            </w:r>
            <w:r>
              <w:rPr>
                <w:noProof/>
                <w:webHidden/>
              </w:rPr>
            </w:r>
            <w:r>
              <w:rPr>
                <w:noProof/>
                <w:webHidden/>
              </w:rPr>
              <w:fldChar w:fldCharType="separate"/>
            </w:r>
            <w:r w:rsidR="0087153F">
              <w:rPr>
                <w:noProof/>
                <w:webHidden/>
              </w:rPr>
              <w:t>6</w:t>
            </w:r>
            <w:r>
              <w:rPr>
                <w:noProof/>
                <w:webHidden/>
              </w:rPr>
              <w:fldChar w:fldCharType="end"/>
            </w:r>
          </w:hyperlink>
        </w:p>
        <w:p w14:paraId="204EE55E" w14:textId="4E881BB9"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65" w:history="1">
            <w:r w:rsidRPr="007965DB">
              <w:rPr>
                <w:rStyle w:val="Hyperlink"/>
                <w:noProof/>
                <w:lang w:eastAsia="zh-CN"/>
              </w:rPr>
              <w:t>Energizer: Silly Hats and Glittery Pants</w:t>
            </w:r>
            <w:r>
              <w:rPr>
                <w:noProof/>
                <w:webHidden/>
              </w:rPr>
              <w:tab/>
            </w:r>
            <w:r>
              <w:rPr>
                <w:noProof/>
                <w:webHidden/>
              </w:rPr>
              <w:fldChar w:fldCharType="begin"/>
            </w:r>
            <w:r>
              <w:rPr>
                <w:noProof/>
                <w:webHidden/>
              </w:rPr>
              <w:instrText xml:space="preserve"> PAGEREF _Toc187660665 \h </w:instrText>
            </w:r>
            <w:r>
              <w:rPr>
                <w:noProof/>
                <w:webHidden/>
              </w:rPr>
            </w:r>
            <w:r>
              <w:rPr>
                <w:noProof/>
                <w:webHidden/>
              </w:rPr>
              <w:fldChar w:fldCharType="separate"/>
            </w:r>
            <w:r w:rsidR="0087153F">
              <w:rPr>
                <w:noProof/>
                <w:webHidden/>
              </w:rPr>
              <w:t>7</w:t>
            </w:r>
            <w:r>
              <w:rPr>
                <w:noProof/>
                <w:webHidden/>
              </w:rPr>
              <w:fldChar w:fldCharType="end"/>
            </w:r>
          </w:hyperlink>
        </w:p>
        <w:p w14:paraId="0DC217ED" w14:textId="569C7813"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66" w:history="1">
            <w:r w:rsidRPr="007965DB">
              <w:rPr>
                <w:rStyle w:val="Hyperlink"/>
                <w:noProof/>
                <w:lang w:eastAsia="zh-CN"/>
              </w:rPr>
              <w:t>In-class Demo</w:t>
            </w:r>
            <w:r>
              <w:rPr>
                <w:noProof/>
                <w:webHidden/>
              </w:rPr>
              <w:tab/>
            </w:r>
            <w:r>
              <w:rPr>
                <w:noProof/>
                <w:webHidden/>
              </w:rPr>
              <w:fldChar w:fldCharType="begin"/>
            </w:r>
            <w:r>
              <w:rPr>
                <w:noProof/>
                <w:webHidden/>
              </w:rPr>
              <w:instrText xml:space="preserve"> PAGEREF _Toc187660666 \h </w:instrText>
            </w:r>
            <w:r>
              <w:rPr>
                <w:noProof/>
                <w:webHidden/>
              </w:rPr>
            </w:r>
            <w:r>
              <w:rPr>
                <w:noProof/>
                <w:webHidden/>
              </w:rPr>
              <w:fldChar w:fldCharType="separate"/>
            </w:r>
            <w:r w:rsidR="0087153F">
              <w:rPr>
                <w:noProof/>
                <w:webHidden/>
              </w:rPr>
              <w:t>10</w:t>
            </w:r>
            <w:r>
              <w:rPr>
                <w:noProof/>
                <w:webHidden/>
              </w:rPr>
              <w:fldChar w:fldCharType="end"/>
            </w:r>
          </w:hyperlink>
        </w:p>
        <w:p w14:paraId="6A1C8B3A" w14:textId="4BB75202"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67" w:history="1">
            <w:r w:rsidRPr="007965DB">
              <w:rPr>
                <w:rStyle w:val="Hyperlink"/>
                <w:noProof/>
                <w:lang w:eastAsia="zh-CN"/>
              </w:rPr>
              <w:t>After Class: Independent Activity 1</w:t>
            </w:r>
            <w:r>
              <w:rPr>
                <w:noProof/>
                <w:webHidden/>
              </w:rPr>
              <w:tab/>
            </w:r>
            <w:r>
              <w:rPr>
                <w:noProof/>
                <w:webHidden/>
              </w:rPr>
              <w:fldChar w:fldCharType="begin"/>
            </w:r>
            <w:r>
              <w:rPr>
                <w:noProof/>
                <w:webHidden/>
              </w:rPr>
              <w:instrText xml:space="preserve"> PAGEREF _Toc187660667 \h </w:instrText>
            </w:r>
            <w:r>
              <w:rPr>
                <w:noProof/>
                <w:webHidden/>
              </w:rPr>
            </w:r>
            <w:r>
              <w:rPr>
                <w:noProof/>
                <w:webHidden/>
              </w:rPr>
              <w:fldChar w:fldCharType="separate"/>
            </w:r>
            <w:r w:rsidR="0087153F">
              <w:rPr>
                <w:noProof/>
                <w:webHidden/>
              </w:rPr>
              <w:t>11</w:t>
            </w:r>
            <w:r>
              <w:rPr>
                <w:noProof/>
                <w:webHidden/>
              </w:rPr>
              <w:fldChar w:fldCharType="end"/>
            </w:r>
          </w:hyperlink>
        </w:p>
        <w:p w14:paraId="64162FBF" w14:textId="52D20026" w:rsidR="00220144" w:rsidRDefault="00220144">
          <w:pPr>
            <w:pStyle w:val="TOC3"/>
            <w:rPr>
              <w:rFonts w:asciiTheme="minorHAnsi" w:eastAsiaTheme="minorEastAsia" w:hAnsiTheme="minorHAnsi" w:cstheme="minorBidi"/>
              <w:noProof/>
              <w:color w:val="auto"/>
              <w:kern w:val="2"/>
              <w:sz w:val="24"/>
              <w:szCs w:val="24"/>
              <w:lang w:eastAsia="en-CA"/>
              <w14:ligatures w14:val="standardContextual"/>
            </w:rPr>
          </w:pPr>
          <w:hyperlink w:anchor="_Toc187660668" w:history="1">
            <w:r w:rsidRPr="007965DB">
              <w:rPr>
                <w:rStyle w:val="Hyperlink"/>
                <w:noProof/>
              </w:rPr>
              <w:t>Part 1: Data Wrangling</w:t>
            </w:r>
            <w:r>
              <w:rPr>
                <w:noProof/>
                <w:webHidden/>
              </w:rPr>
              <w:tab/>
            </w:r>
            <w:r>
              <w:rPr>
                <w:noProof/>
                <w:webHidden/>
              </w:rPr>
              <w:fldChar w:fldCharType="begin"/>
            </w:r>
            <w:r>
              <w:rPr>
                <w:noProof/>
                <w:webHidden/>
              </w:rPr>
              <w:instrText xml:space="preserve"> PAGEREF _Toc187660668 \h </w:instrText>
            </w:r>
            <w:r>
              <w:rPr>
                <w:noProof/>
                <w:webHidden/>
              </w:rPr>
            </w:r>
            <w:r>
              <w:rPr>
                <w:noProof/>
                <w:webHidden/>
              </w:rPr>
              <w:fldChar w:fldCharType="separate"/>
            </w:r>
            <w:r w:rsidR="0087153F">
              <w:rPr>
                <w:noProof/>
                <w:webHidden/>
              </w:rPr>
              <w:t>13</w:t>
            </w:r>
            <w:r>
              <w:rPr>
                <w:noProof/>
                <w:webHidden/>
              </w:rPr>
              <w:fldChar w:fldCharType="end"/>
            </w:r>
          </w:hyperlink>
        </w:p>
        <w:p w14:paraId="4232A002" w14:textId="5D5CA172" w:rsidR="00220144" w:rsidRDefault="00220144">
          <w:pPr>
            <w:pStyle w:val="TOC3"/>
            <w:rPr>
              <w:rFonts w:asciiTheme="minorHAnsi" w:eastAsiaTheme="minorEastAsia" w:hAnsiTheme="minorHAnsi" w:cstheme="minorBidi"/>
              <w:noProof/>
              <w:color w:val="auto"/>
              <w:kern w:val="2"/>
              <w:sz w:val="24"/>
              <w:szCs w:val="24"/>
              <w:lang w:eastAsia="en-CA"/>
              <w14:ligatures w14:val="standardContextual"/>
            </w:rPr>
          </w:pPr>
          <w:hyperlink w:anchor="_Toc187660669" w:history="1">
            <w:r w:rsidRPr="007965DB">
              <w:rPr>
                <w:rStyle w:val="Hyperlink"/>
                <w:noProof/>
                <w:shd w:val="clear" w:color="auto" w:fill="FFFFFF"/>
              </w:rPr>
              <w:t>Part 2: Data Exploration</w:t>
            </w:r>
            <w:r>
              <w:rPr>
                <w:noProof/>
                <w:webHidden/>
              </w:rPr>
              <w:tab/>
            </w:r>
            <w:r>
              <w:rPr>
                <w:noProof/>
                <w:webHidden/>
              </w:rPr>
              <w:fldChar w:fldCharType="begin"/>
            </w:r>
            <w:r>
              <w:rPr>
                <w:noProof/>
                <w:webHidden/>
              </w:rPr>
              <w:instrText xml:space="preserve"> PAGEREF _Toc187660669 \h </w:instrText>
            </w:r>
            <w:r>
              <w:rPr>
                <w:noProof/>
                <w:webHidden/>
              </w:rPr>
            </w:r>
            <w:r>
              <w:rPr>
                <w:noProof/>
                <w:webHidden/>
              </w:rPr>
              <w:fldChar w:fldCharType="separate"/>
            </w:r>
            <w:r w:rsidR="0087153F">
              <w:rPr>
                <w:noProof/>
                <w:webHidden/>
              </w:rPr>
              <w:t>18</w:t>
            </w:r>
            <w:r>
              <w:rPr>
                <w:noProof/>
                <w:webHidden/>
              </w:rPr>
              <w:fldChar w:fldCharType="end"/>
            </w:r>
          </w:hyperlink>
        </w:p>
        <w:p w14:paraId="2B313C9A" w14:textId="45AA84FB" w:rsidR="00220144" w:rsidRDefault="00220144">
          <w:pPr>
            <w:pStyle w:val="TOC3"/>
            <w:rPr>
              <w:rFonts w:asciiTheme="minorHAnsi" w:eastAsiaTheme="minorEastAsia" w:hAnsiTheme="minorHAnsi" w:cstheme="minorBidi"/>
              <w:noProof/>
              <w:color w:val="auto"/>
              <w:kern w:val="2"/>
              <w:sz w:val="24"/>
              <w:szCs w:val="24"/>
              <w:lang w:eastAsia="en-CA"/>
              <w14:ligatures w14:val="standardContextual"/>
            </w:rPr>
          </w:pPr>
          <w:hyperlink w:anchor="_Toc187660670" w:history="1">
            <w:r w:rsidRPr="007965DB">
              <w:rPr>
                <w:rStyle w:val="Hyperlink"/>
                <w:noProof/>
              </w:rPr>
              <w:t>Part 3: Pan-Canadian COVID-19 Wastewater Testing Visualization</w:t>
            </w:r>
            <w:r>
              <w:rPr>
                <w:noProof/>
                <w:webHidden/>
              </w:rPr>
              <w:tab/>
            </w:r>
            <w:r>
              <w:rPr>
                <w:noProof/>
                <w:webHidden/>
              </w:rPr>
              <w:fldChar w:fldCharType="begin"/>
            </w:r>
            <w:r>
              <w:rPr>
                <w:noProof/>
                <w:webHidden/>
              </w:rPr>
              <w:instrText xml:space="preserve"> PAGEREF _Toc187660670 \h </w:instrText>
            </w:r>
            <w:r>
              <w:rPr>
                <w:noProof/>
                <w:webHidden/>
              </w:rPr>
            </w:r>
            <w:r>
              <w:rPr>
                <w:noProof/>
                <w:webHidden/>
              </w:rPr>
              <w:fldChar w:fldCharType="separate"/>
            </w:r>
            <w:r w:rsidR="0087153F">
              <w:rPr>
                <w:noProof/>
                <w:webHidden/>
              </w:rPr>
              <w:t>32</w:t>
            </w:r>
            <w:r>
              <w:rPr>
                <w:noProof/>
                <w:webHidden/>
              </w:rPr>
              <w:fldChar w:fldCharType="end"/>
            </w:r>
          </w:hyperlink>
        </w:p>
        <w:p w14:paraId="1AEEAB8D" w14:textId="39BC609C" w:rsidR="00220144" w:rsidRDefault="00220144">
          <w:pPr>
            <w:pStyle w:val="TOC1"/>
            <w:rPr>
              <w:rFonts w:asciiTheme="minorHAnsi" w:eastAsiaTheme="minorEastAsia" w:hAnsiTheme="minorHAnsi" w:cstheme="minorBidi"/>
              <w:noProof/>
              <w:color w:val="auto"/>
              <w:kern w:val="2"/>
              <w:sz w:val="24"/>
              <w:szCs w:val="24"/>
              <w:lang w:eastAsia="en-CA"/>
              <w14:ligatures w14:val="standardContextual"/>
            </w:rPr>
          </w:pPr>
          <w:hyperlink w:anchor="_Toc187660671" w:history="1">
            <w:r w:rsidRPr="007965DB">
              <w:rPr>
                <w:rStyle w:val="Hyperlink"/>
                <w:noProof/>
              </w:rPr>
              <w:t>Day 2</w:t>
            </w:r>
            <w:r>
              <w:rPr>
                <w:noProof/>
                <w:webHidden/>
              </w:rPr>
              <w:tab/>
            </w:r>
            <w:r>
              <w:rPr>
                <w:noProof/>
                <w:webHidden/>
              </w:rPr>
              <w:fldChar w:fldCharType="begin"/>
            </w:r>
            <w:r>
              <w:rPr>
                <w:noProof/>
                <w:webHidden/>
              </w:rPr>
              <w:instrText xml:space="preserve"> PAGEREF _Toc187660671 \h </w:instrText>
            </w:r>
            <w:r>
              <w:rPr>
                <w:noProof/>
                <w:webHidden/>
              </w:rPr>
            </w:r>
            <w:r>
              <w:rPr>
                <w:noProof/>
                <w:webHidden/>
              </w:rPr>
              <w:fldChar w:fldCharType="separate"/>
            </w:r>
            <w:r w:rsidR="0087153F">
              <w:rPr>
                <w:noProof/>
                <w:webHidden/>
              </w:rPr>
              <w:t>33</w:t>
            </w:r>
            <w:r>
              <w:rPr>
                <w:noProof/>
                <w:webHidden/>
              </w:rPr>
              <w:fldChar w:fldCharType="end"/>
            </w:r>
          </w:hyperlink>
        </w:p>
        <w:p w14:paraId="5137FE43" w14:textId="0AD308D5"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72" w:history="1">
            <w:r w:rsidRPr="007965DB">
              <w:rPr>
                <w:rStyle w:val="Hyperlink"/>
                <w:noProof/>
              </w:rPr>
              <w:t>Schedule</w:t>
            </w:r>
            <w:r>
              <w:rPr>
                <w:noProof/>
                <w:webHidden/>
              </w:rPr>
              <w:tab/>
            </w:r>
            <w:r>
              <w:rPr>
                <w:noProof/>
                <w:webHidden/>
              </w:rPr>
              <w:fldChar w:fldCharType="begin"/>
            </w:r>
            <w:r>
              <w:rPr>
                <w:noProof/>
                <w:webHidden/>
              </w:rPr>
              <w:instrText xml:space="preserve"> PAGEREF _Toc187660672 \h </w:instrText>
            </w:r>
            <w:r>
              <w:rPr>
                <w:noProof/>
                <w:webHidden/>
              </w:rPr>
            </w:r>
            <w:r>
              <w:rPr>
                <w:noProof/>
                <w:webHidden/>
              </w:rPr>
              <w:fldChar w:fldCharType="separate"/>
            </w:r>
            <w:r w:rsidR="0087153F">
              <w:rPr>
                <w:noProof/>
                <w:webHidden/>
              </w:rPr>
              <w:t>33</w:t>
            </w:r>
            <w:r>
              <w:rPr>
                <w:noProof/>
                <w:webHidden/>
              </w:rPr>
              <w:fldChar w:fldCharType="end"/>
            </w:r>
          </w:hyperlink>
        </w:p>
        <w:p w14:paraId="6C223976" w14:textId="5D0683C8"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73" w:history="1">
            <w:r w:rsidRPr="007965DB">
              <w:rPr>
                <w:rStyle w:val="Hyperlink"/>
                <w:noProof/>
              </w:rPr>
              <w:t>Activity: “Worst” Practices in Data Visualization (Part 1)</w:t>
            </w:r>
            <w:r>
              <w:rPr>
                <w:noProof/>
                <w:webHidden/>
              </w:rPr>
              <w:tab/>
            </w:r>
            <w:r>
              <w:rPr>
                <w:noProof/>
                <w:webHidden/>
              </w:rPr>
              <w:fldChar w:fldCharType="begin"/>
            </w:r>
            <w:r>
              <w:rPr>
                <w:noProof/>
                <w:webHidden/>
              </w:rPr>
              <w:instrText xml:space="preserve"> PAGEREF _Toc187660673 \h </w:instrText>
            </w:r>
            <w:r>
              <w:rPr>
                <w:noProof/>
                <w:webHidden/>
              </w:rPr>
            </w:r>
            <w:r>
              <w:rPr>
                <w:noProof/>
                <w:webHidden/>
              </w:rPr>
              <w:fldChar w:fldCharType="separate"/>
            </w:r>
            <w:r w:rsidR="0087153F">
              <w:rPr>
                <w:noProof/>
                <w:webHidden/>
              </w:rPr>
              <w:t>34</w:t>
            </w:r>
            <w:r>
              <w:rPr>
                <w:noProof/>
                <w:webHidden/>
              </w:rPr>
              <w:fldChar w:fldCharType="end"/>
            </w:r>
          </w:hyperlink>
        </w:p>
        <w:p w14:paraId="78035DFF" w14:textId="5DFA7688"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74" w:history="1">
            <w:r w:rsidRPr="007965DB">
              <w:rPr>
                <w:rStyle w:val="Hyperlink"/>
                <w:noProof/>
                <w:lang w:eastAsia="zh-CN"/>
              </w:rPr>
              <w:t>Activity: Rules to ‘Viz’ By</w:t>
            </w:r>
            <w:r>
              <w:rPr>
                <w:noProof/>
                <w:webHidden/>
              </w:rPr>
              <w:tab/>
            </w:r>
            <w:r>
              <w:rPr>
                <w:noProof/>
                <w:webHidden/>
              </w:rPr>
              <w:fldChar w:fldCharType="begin"/>
            </w:r>
            <w:r>
              <w:rPr>
                <w:noProof/>
                <w:webHidden/>
              </w:rPr>
              <w:instrText xml:space="preserve"> PAGEREF _Toc187660674 \h </w:instrText>
            </w:r>
            <w:r>
              <w:rPr>
                <w:noProof/>
                <w:webHidden/>
              </w:rPr>
            </w:r>
            <w:r>
              <w:rPr>
                <w:noProof/>
                <w:webHidden/>
              </w:rPr>
              <w:fldChar w:fldCharType="separate"/>
            </w:r>
            <w:r w:rsidR="0087153F">
              <w:rPr>
                <w:noProof/>
                <w:webHidden/>
              </w:rPr>
              <w:t>35</w:t>
            </w:r>
            <w:r>
              <w:rPr>
                <w:noProof/>
                <w:webHidden/>
              </w:rPr>
              <w:fldChar w:fldCharType="end"/>
            </w:r>
          </w:hyperlink>
        </w:p>
        <w:p w14:paraId="343A02D6" w14:textId="6CA2284E"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75" w:history="1">
            <w:r w:rsidRPr="007965DB">
              <w:rPr>
                <w:rStyle w:val="Hyperlink"/>
                <w:noProof/>
                <w:lang w:eastAsia="zh-CN"/>
              </w:rPr>
              <w:t>Activity: “Worst” Practices in Data Visualization (Part 2)</w:t>
            </w:r>
            <w:r>
              <w:rPr>
                <w:noProof/>
                <w:webHidden/>
              </w:rPr>
              <w:tab/>
            </w:r>
            <w:r>
              <w:rPr>
                <w:noProof/>
                <w:webHidden/>
              </w:rPr>
              <w:fldChar w:fldCharType="begin"/>
            </w:r>
            <w:r>
              <w:rPr>
                <w:noProof/>
                <w:webHidden/>
              </w:rPr>
              <w:instrText xml:space="preserve"> PAGEREF _Toc187660675 \h </w:instrText>
            </w:r>
            <w:r>
              <w:rPr>
                <w:noProof/>
                <w:webHidden/>
              </w:rPr>
            </w:r>
            <w:r>
              <w:rPr>
                <w:noProof/>
                <w:webHidden/>
              </w:rPr>
              <w:fldChar w:fldCharType="separate"/>
            </w:r>
            <w:r w:rsidR="0087153F">
              <w:rPr>
                <w:noProof/>
                <w:webHidden/>
              </w:rPr>
              <w:t>36</w:t>
            </w:r>
            <w:r>
              <w:rPr>
                <w:noProof/>
                <w:webHidden/>
              </w:rPr>
              <w:fldChar w:fldCharType="end"/>
            </w:r>
          </w:hyperlink>
        </w:p>
        <w:p w14:paraId="308BA7AE" w14:textId="23F11D91"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76" w:history="1">
            <w:r w:rsidRPr="007965DB">
              <w:rPr>
                <w:rStyle w:val="Hyperlink"/>
                <w:noProof/>
                <w:lang w:eastAsia="zh-CN"/>
              </w:rPr>
              <w:t>After Class: Independent Activity Day 2</w:t>
            </w:r>
            <w:r>
              <w:rPr>
                <w:noProof/>
                <w:webHidden/>
              </w:rPr>
              <w:tab/>
            </w:r>
            <w:r>
              <w:rPr>
                <w:noProof/>
                <w:webHidden/>
              </w:rPr>
              <w:fldChar w:fldCharType="begin"/>
            </w:r>
            <w:r>
              <w:rPr>
                <w:noProof/>
                <w:webHidden/>
              </w:rPr>
              <w:instrText xml:space="preserve"> PAGEREF _Toc187660676 \h </w:instrText>
            </w:r>
            <w:r>
              <w:rPr>
                <w:noProof/>
                <w:webHidden/>
              </w:rPr>
            </w:r>
            <w:r>
              <w:rPr>
                <w:noProof/>
                <w:webHidden/>
              </w:rPr>
              <w:fldChar w:fldCharType="separate"/>
            </w:r>
            <w:r w:rsidR="0087153F">
              <w:rPr>
                <w:noProof/>
                <w:webHidden/>
              </w:rPr>
              <w:t>37</w:t>
            </w:r>
            <w:r>
              <w:rPr>
                <w:noProof/>
                <w:webHidden/>
              </w:rPr>
              <w:fldChar w:fldCharType="end"/>
            </w:r>
          </w:hyperlink>
        </w:p>
        <w:p w14:paraId="78AC932D" w14:textId="7408066F" w:rsidR="00220144" w:rsidRDefault="00220144">
          <w:pPr>
            <w:pStyle w:val="TOC3"/>
            <w:rPr>
              <w:rFonts w:asciiTheme="minorHAnsi" w:eastAsiaTheme="minorEastAsia" w:hAnsiTheme="minorHAnsi" w:cstheme="minorBidi"/>
              <w:noProof/>
              <w:color w:val="auto"/>
              <w:kern w:val="2"/>
              <w:sz w:val="24"/>
              <w:szCs w:val="24"/>
              <w:lang w:eastAsia="en-CA"/>
              <w14:ligatures w14:val="standardContextual"/>
            </w:rPr>
          </w:pPr>
          <w:hyperlink w:anchor="_Toc187660677" w:history="1">
            <w:r w:rsidRPr="007965DB">
              <w:rPr>
                <w:rStyle w:val="Hyperlink"/>
                <w:noProof/>
                <w:lang w:eastAsia="zh-CN"/>
              </w:rPr>
              <w:t>Part 1</w:t>
            </w:r>
            <w:r>
              <w:rPr>
                <w:noProof/>
                <w:webHidden/>
              </w:rPr>
              <w:tab/>
            </w:r>
            <w:r>
              <w:rPr>
                <w:noProof/>
                <w:webHidden/>
              </w:rPr>
              <w:fldChar w:fldCharType="begin"/>
            </w:r>
            <w:r>
              <w:rPr>
                <w:noProof/>
                <w:webHidden/>
              </w:rPr>
              <w:instrText xml:space="preserve"> PAGEREF _Toc187660677 \h </w:instrText>
            </w:r>
            <w:r>
              <w:rPr>
                <w:noProof/>
                <w:webHidden/>
              </w:rPr>
            </w:r>
            <w:r>
              <w:rPr>
                <w:noProof/>
                <w:webHidden/>
              </w:rPr>
              <w:fldChar w:fldCharType="separate"/>
            </w:r>
            <w:r w:rsidR="0087153F">
              <w:rPr>
                <w:noProof/>
                <w:webHidden/>
              </w:rPr>
              <w:t>37</w:t>
            </w:r>
            <w:r>
              <w:rPr>
                <w:noProof/>
                <w:webHidden/>
              </w:rPr>
              <w:fldChar w:fldCharType="end"/>
            </w:r>
          </w:hyperlink>
        </w:p>
        <w:p w14:paraId="0F9724CE" w14:textId="72EBCA74" w:rsidR="00220144" w:rsidRDefault="00220144">
          <w:pPr>
            <w:pStyle w:val="TOC3"/>
            <w:rPr>
              <w:rFonts w:asciiTheme="minorHAnsi" w:eastAsiaTheme="minorEastAsia" w:hAnsiTheme="minorHAnsi" w:cstheme="minorBidi"/>
              <w:noProof/>
              <w:color w:val="auto"/>
              <w:kern w:val="2"/>
              <w:sz w:val="24"/>
              <w:szCs w:val="24"/>
              <w:lang w:eastAsia="en-CA"/>
              <w14:ligatures w14:val="standardContextual"/>
            </w:rPr>
          </w:pPr>
          <w:hyperlink w:anchor="_Toc187660678" w:history="1">
            <w:r w:rsidRPr="007965DB">
              <w:rPr>
                <w:rStyle w:val="Hyperlink"/>
                <w:noProof/>
                <w:lang w:eastAsia="zh-CN"/>
              </w:rPr>
              <w:t>Part 2</w:t>
            </w:r>
            <w:r>
              <w:rPr>
                <w:noProof/>
                <w:webHidden/>
              </w:rPr>
              <w:tab/>
            </w:r>
            <w:r>
              <w:rPr>
                <w:noProof/>
                <w:webHidden/>
              </w:rPr>
              <w:fldChar w:fldCharType="begin"/>
            </w:r>
            <w:r>
              <w:rPr>
                <w:noProof/>
                <w:webHidden/>
              </w:rPr>
              <w:instrText xml:space="preserve"> PAGEREF _Toc187660678 \h </w:instrText>
            </w:r>
            <w:r>
              <w:rPr>
                <w:noProof/>
                <w:webHidden/>
              </w:rPr>
            </w:r>
            <w:r>
              <w:rPr>
                <w:noProof/>
                <w:webHidden/>
              </w:rPr>
              <w:fldChar w:fldCharType="separate"/>
            </w:r>
            <w:r w:rsidR="0087153F">
              <w:rPr>
                <w:noProof/>
                <w:webHidden/>
              </w:rPr>
              <w:t>44</w:t>
            </w:r>
            <w:r>
              <w:rPr>
                <w:noProof/>
                <w:webHidden/>
              </w:rPr>
              <w:fldChar w:fldCharType="end"/>
            </w:r>
          </w:hyperlink>
        </w:p>
        <w:p w14:paraId="346BA544" w14:textId="5AC2C757" w:rsidR="00220144" w:rsidRDefault="00220144">
          <w:pPr>
            <w:pStyle w:val="TOC1"/>
            <w:rPr>
              <w:rFonts w:asciiTheme="minorHAnsi" w:eastAsiaTheme="minorEastAsia" w:hAnsiTheme="minorHAnsi" w:cstheme="minorBidi"/>
              <w:noProof/>
              <w:color w:val="auto"/>
              <w:kern w:val="2"/>
              <w:sz w:val="24"/>
              <w:szCs w:val="24"/>
              <w:lang w:eastAsia="en-CA"/>
              <w14:ligatures w14:val="standardContextual"/>
            </w:rPr>
          </w:pPr>
          <w:hyperlink w:anchor="_Toc187660679" w:history="1">
            <w:r w:rsidRPr="007965DB">
              <w:rPr>
                <w:rStyle w:val="Hyperlink"/>
                <w:noProof/>
              </w:rPr>
              <w:t>Day 3</w:t>
            </w:r>
            <w:r>
              <w:rPr>
                <w:noProof/>
                <w:webHidden/>
              </w:rPr>
              <w:tab/>
            </w:r>
            <w:r>
              <w:rPr>
                <w:noProof/>
                <w:webHidden/>
              </w:rPr>
              <w:fldChar w:fldCharType="begin"/>
            </w:r>
            <w:r>
              <w:rPr>
                <w:noProof/>
                <w:webHidden/>
              </w:rPr>
              <w:instrText xml:space="preserve"> PAGEREF _Toc187660679 \h </w:instrText>
            </w:r>
            <w:r>
              <w:rPr>
                <w:noProof/>
                <w:webHidden/>
              </w:rPr>
            </w:r>
            <w:r>
              <w:rPr>
                <w:noProof/>
                <w:webHidden/>
              </w:rPr>
              <w:fldChar w:fldCharType="separate"/>
            </w:r>
            <w:r w:rsidR="0087153F">
              <w:rPr>
                <w:noProof/>
                <w:webHidden/>
              </w:rPr>
              <w:t>48</w:t>
            </w:r>
            <w:r>
              <w:rPr>
                <w:noProof/>
                <w:webHidden/>
              </w:rPr>
              <w:fldChar w:fldCharType="end"/>
            </w:r>
          </w:hyperlink>
        </w:p>
        <w:p w14:paraId="20AFDE8C" w14:textId="7D66308A"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80" w:history="1">
            <w:r w:rsidRPr="007965DB">
              <w:rPr>
                <w:rStyle w:val="Hyperlink"/>
                <w:noProof/>
              </w:rPr>
              <w:t>Schedule</w:t>
            </w:r>
            <w:r>
              <w:rPr>
                <w:noProof/>
                <w:webHidden/>
              </w:rPr>
              <w:tab/>
            </w:r>
            <w:r>
              <w:rPr>
                <w:noProof/>
                <w:webHidden/>
              </w:rPr>
              <w:fldChar w:fldCharType="begin"/>
            </w:r>
            <w:r>
              <w:rPr>
                <w:noProof/>
                <w:webHidden/>
              </w:rPr>
              <w:instrText xml:space="preserve"> PAGEREF _Toc187660680 \h </w:instrText>
            </w:r>
            <w:r>
              <w:rPr>
                <w:noProof/>
                <w:webHidden/>
              </w:rPr>
            </w:r>
            <w:r>
              <w:rPr>
                <w:noProof/>
                <w:webHidden/>
              </w:rPr>
              <w:fldChar w:fldCharType="separate"/>
            </w:r>
            <w:r w:rsidR="0087153F">
              <w:rPr>
                <w:noProof/>
                <w:webHidden/>
              </w:rPr>
              <w:t>48</w:t>
            </w:r>
            <w:r>
              <w:rPr>
                <w:noProof/>
                <w:webHidden/>
              </w:rPr>
              <w:fldChar w:fldCharType="end"/>
            </w:r>
          </w:hyperlink>
        </w:p>
        <w:p w14:paraId="15F96738" w14:textId="54611977"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81" w:history="1">
            <w:r w:rsidRPr="007965DB">
              <w:rPr>
                <w:rStyle w:val="Hyperlink"/>
                <w:noProof/>
                <w:lang w:eastAsia="zh-CN"/>
              </w:rPr>
              <w:t>Review Activity: Pie-Chart of Fortune!</w:t>
            </w:r>
            <w:r>
              <w:rPr>
                <w:noProof/>
                <w:webHidden/>
              </w:rPr>
              <w:tab/>
            </w:r>
            <w:r>
              <w:rPr>
                <w:noProof/>
                <w:webHidden/>
              </w:rPr>
              <w:fldChar w:fldCharType="begin"/>
            </w:r>
            <w:r>
              <w:rPr>
                <w:noProof/>
                <w:webHidden/>
              </w:rPr>
              <w:instrText xml:space="preserve"> PAGEREF _Toc187660681 \h </w:instrText>
            </w:r>
            <w:r>
              <w:rPr>
                <w:noProof/>
                <w:webHidden/>
              </w:rPr>
            </w:r>
            <w:r>
              <w:rPr>
                <w:noProof/>
                <w:webHidden/>
              </w:rPr>
              <w:fldChar w:fldCharType="separate"/>
            </w:r>
            <w:r w:rsidR="0087153F">
              <w:rPr>
                <w:noProof/>
                <w:webHidden/>
              </w:rPr>
              <w:t>49</w:t>
            </w:r>
            <w:r>
              <w:rPr>
                <w:noProof/>
                <w:webHidden/>
              </w:rPr>
              <w:fldChar w:fldCharType="end"/>
            </w:r>
          </w:hyperlink>
        </w:p>
        <w:p w14:paraId="1BF99854" w14:textId="2C1AC379"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82" w:history="1">
            <w:r w:rsidRPr="007965DB">
              <w:rPr>
                <w:rStyle w:val="Hyperlink"/>
                <w:noProof/>
                <w:lang w:eastAsia="zh-CN"/>
              </w:rPr>
              <w:t>Activity: Practice Time!</w:t>
            </w:r>
            <w:r>
              <w:rPr>
                <w:noProof/>
                <w:webHidden/>
              </w:rPr>
              <w:tab/>
            </w:r>
            <w:r>
              <w:rPr>
                <w:noProof/>
                <w:webHidden/>
              </w:rPr>
              <w:fldChar w:fldCharType="begin"/>
            </w:r>
            <w:r>
              <w:rPr>
                <w:noProof/>
                <w:webHidden/>
              </w:rPr>
              <w:instrText xml:space="preserve"> PAGEREF _Toc187660682 \h </w:instrText>
            </w:r>
            <w:r>
              <w:rPr>
                <w:noProof/>
                <w:webHidden/>
              </w:rPr>
            </w:r>
            <w:r>
              <w:rPr>
                <w:noProof/>
                <w:webHidden/>
              </w:rPr>
              <w:fldChar w:fldCharType="separate"/>
            </w:r>
            <w:r w:rsidR="0087153F">
              <w:rPr>
                <w:noProof/>
                <w:webHidden/>
              </w:rPr>
              <w:t>49</w:t>
            </w:r>
            <w:r>
              <w:rPr>
                <w:noProof/>
                <w:webHidden/>
              </w:rPr>
              <w:fldChar w:fldCharType="end"/>
            </w:r>
          </w:hyperlink>
        </w:p>
        <w:p w14:paraId="51557ED8" w14:textId="19C9B940" w:rsidR="00220144" w:rsidRDefault="00220144">
          <w:pPr>
            <w:pStyle w:val="TOC1"/>
            <w:rPr>
              <w:rFonts w:asciiTheme="minorHAnsi" w:eastAsiaTheme="minorEastAsia" w:hAnsiTheme="minorHAnsi" w:cstheme="minorBidi"/>
              <w:noProof/>
              <w:color w:val="auto"/>
              <w:kern w:val="2"/>
              <w:sz w:val="24"/>
              <w:szCs w:val="24"/>
              <w:lang w:eastAsia="en-CA"/>
              <w14:ligatures w14:val="standardContextual"/>
            </w:rPr>
          </w:pPr>
          <w:hyperlink w:anchor="_Toc187660683" w:history="1">
            <w:r w:rsidRPr="007965DB">
              <w:rPr>
                <w:rStyle w:val="Hyperlink"/>
                <w:noProof/>
                <w:lang w:val="en-US"/>
              </w:rPr>
              <w:t>Appendix 1: Independent Activity Day1 Answer Key</w:t>
            </w:r>
            <w:r>
              <w:rPr>
                <w:noProof/>
                <w:webHidden/>
              </w:rPr>
              <w:tab/>
            </w:r>
            <w:r>
              <w:rPr>
                <w:noProof/>
                <w:webHidden/>
              </w:rPr>
              <w:fldChar w:fldCharType="begin"/>
            </w:r>
            <w:r>
              <w:rPr>
                <w:noProof/>
                <w:webHidden/>
              </w:rPr>
              <w:instrText xml:space="preserve"> PAGEREF _Toc187660683 \h </w:instrText>
            </w:r>
            <w:r>
              <w:rPr>
                <w:noProof/>
                <w:webHidden/>
              </w:rPr>
            </w:r>
            <w:r>
              <w:rPr>
                <w:noProof/>
                <w:webHidden/>
              </w:rPr>
              <w:fldChar w:fldCharType="separate"/>
            </w:r>
            <w:r w:rsidR="0087153F">
              <w:rPr>
                <w:noProof/>
                <w:webHidden/>
              </w:rPr>
              <w:t>50</w:t>
            </w:r>
            <w:r>
              <w:rPr>
                <w:noProof/>
                <w:webHidden/>
              </w:rPr>
              <w:fldChar w:fldCharType="end"/>
            </w:r>
          </w:hyperlink>
        </w:p>
        <w:p w14:paraId="57F00460" w14:textId="6AD479E1" w:rsidR="00220144" w:rsidRDefault="00220144">
          <w:pPr>
            <w:pStyle w:val="TOC1"/>
            <w:rPr>
              <w:rFonts w:asciiTheme="minorHAnsi" w:eastAsiaTheme="minorEastAsia" w:hAnsiTheme="minorHAnsi" w:cstheme="minorBidi"/>
              <w:noProof/>
              <w:color w:val="auto"/>
              <w:kern w:val="2"/>
              <w:sz w:val="24"/>
              <w:szCs w:val="24"/>
              <w:lang w:eastAsia="en-CA"/>
              <w14:ligatures w14:val="standardContextual"/>
            </w:rPr>
          </w:pPr>
          <w:hyperlink w:anchor="_Toc187660684" w:history="1">
            <w:r w:rsidRPr="007965DB">
              <w:rPr>
                <w:rStyle w:val="Hyperlink"/>
                <w:noProof/>
                <w:lang w:val="en-US"/>
              </w:rPr>
              <w:t>Appendix 2: Independent Activity Day2 Answer Key</w:t>
            </w:r>
            <w:r>
              <w:rPr>
                <w:noProof/>
                <w:webHidden/>
              </w:rPr>
              <w:tab/>
            </w:r>
            <w:r>
              <w:rPr>
                <w:noProof/>
                <w:webHidden/>
              </w:rPr>
              <w:fldChar w:fldCharType="begin"/>
            </w:r>
            <w:r>
              <w:rPr>
                <w:noProof/>
                <w:webHidden/>
              </w:rPr>
              <w:instrText xml:space="preserve"> PAGEREF _Toc187660684 \h </w:instrText>
            </w:r>
            <w:r>
              <w:rPr>
                <w:noProof/>
                <w:webHidden/>
              </w:rPr>
            </w:r>
            <w:r>
              <w:rPr>
                <w:noProof/>
                <w:webHidden/>
              </w:rPr>
              <w:fldChar w:fldCharType="separate"/>
            </w:r>
            <w:r w:rsidR="0087153F">
              <w:rPr>
                <w:noProof/>
                <w:webHidden/>
              </w:rPr>
              <w:t>53</w:t>
            </w:r>
            <w:r>
              <w:rPr>
                <w:noProof/>
                <w:webHidden/>
              </w:rPr>
              <w:fldChar w:fldCharType="end"/>
            </w:r>
          </w:hyperlink>
        </w:p>
        <w:p w14:paraId="2DE4C3E6" w14:textId="74549E54"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85" w:history="1">
            <w:r w:rsidRPr="007965DB">
              <w:rPr>
                <w:rStyle w:val="Hyperlink"/>
                <w:noProof/>
                <w:lang w:val="en-US"/>
              </w:rPr>
              <w:t>Part 1</w:t>
            </w:r>
            <w:r>
              <w:rPr>
                <w:noProof/>
                <w:webHidden/>
              </w:rPr>
              <w:tab/>
            </w:r>
            <w:r>
              <w:rPr>
                <w:noProof/>
                <w:webHidden/>
              </w:rPr>
              <w:fldChar w:fldCharType="begin"/>
            </w:r>
            <w:r>
              <w:rPr>
                <w:noProof/>
                <w:webHidden/>
              </w:rPr>
              <w:instrText xml:space="preserve"> PAGEREF _Toc187660685 \h </w:instrText>
            </w:r>
            <w:r>
              <w:rPr>
                <w:noProof/>
                <w:webHidden/>
              </w:rPr>
            </w:r>
            <w:r>
              <w:rPr>
                <w:noProof/>
                <w:webHidden/>
              </w:rPr>
              <w:fldChar w:fldCharType="separate"/>
            </w:r>
            <w:r w:rsidR="0087153F">
              <w:rPr>
                <w:noProof/>
                <w:webHidden/>
              </w:rPr>
              <w:t>53</w:t>
            </w:r>
            <w:r>
              <w:rPr>
                <w:noProof/>
                <w:webHidden/>
              </w:rPr>
              <w:fldChar w:fldCharType="end"/>
            </w:r>
          </w:hyperlink>
        </w:p>
        <w:p w14:paraId="3C3C0D0C" w14:textId="6D4AE470" w:rsidR="00220144" w:rsidRDefault="00220144">
          <w:pPr>
            <w:pStyle w:val="TOC2"/>
            <w:rPr>
              <w:rFonts w:asciiTheme="minorHAnsi" w:eastAsiaTheme="minorEastAsia" w:hAnsiTheme="minorHAnsi" w:cstheme="minorBidi"/>
              <w:noProof/>
              <w:color w:val="auto"/>
              <w:kern w:val="2"/>
              <w:sz w:val="24"/>
              <w:szCs w:val="24"/>
              <w:lang w:eastAsia="en-CA"/>
              <w14:ligatures w14:val="standardContextual"/>
            </w:rPr>
          </w:pPr>
          <w:hyperlink w:anchor="_Toc187660686" w:history="1">
            <w:r w:rsidRPr="007965DB">
              <w:rPr>
                <w:rStyle w:val="Hyperlink"/>
                <w:noProof/>
              </w:rPr>
              <w:t>Part 2</w:t>
            </w:r>
            <w:r>
              <w:rPr>
                <w:noProof/>
                <w:webHidden/>
              </w:rPr>
              <w:tab/>
            </w:r>
            <w:r>
              <w:rPr>
                <w:noProof/>
                <w:webHidden/>
              </w:rPr>
              <w:fldChar w:fldCharType="begin"/>
            </w:r>
            <w:r>
              <w:rPr>
                <w:noProof/>
                <w:webHidden/>
              </w:rPr>
              <w:instrText xml:space="preserve"> PAGEREF _Toc187660686 \h </w:instrText>
            </w:r>
            <w:r>
              <w:rPr>
                <w:noProof/>
                <w:webHidden/>
              </w:rPr>
            </w:r>
            <w:r>
              <w:rPr>
                <w:noProof/>
                <w:webHidden/>
              </w:rPr>
              <w:fldChar w:fldCharType="separate"/>
            </w:r>
            <w:r w:rsidR="0087153F">
              <w:rPr>
                <w:noProof/>
                <w:webHidden/>
              </w:rPr>
              <w:t>61</w:t>
            </w:r>
            <w:r>
              <w:rPr>
                <w:noProof/>
                <w:webHidden/>
              </w:rPr>
              <w:fldChar w:fldCharType="end"/>
            </w:r>
          </w:hyperlink>
        </w:p>
        <w:p w14:paraId="3696E76F" w14:textId="77777777" w:rsidR="000D1D52" w:rsidRDefault="000D1D52" w:rsidP="00B741FA">
          <w:pPr>
            <w:rPr>
              <w:b/>
              <w:bCs/>
              <w:noProof/>
            </w:rPr>
          </w:pPr>
          <w:r>
            <w:rPr>
              <w:b/>
              <w:bCs/>
              <w:noProof/>
            </w:rPr>
            <w:fldChar w:fldCharType="end"/>
          </w:r>
        </w:p>
      </w:sdtContent>
    </w:sdt>
    <w:p w14:paraId="730C69DE" w14:textId="77777777" w:rsidR="00AF1E7B" w:rsidRPr="00AF1E7B" w:rsidRDefault="00AF1E7B" w:rsidP="00AF1E7B"/>
    <w:p w14:paraId="2C0A5C88" w14:textId="77777777" w:rsidR="00AF1E7B" w:rsidRPr="00AF1E7B" w:rsidRDefault="00AF1E7B" w:rsidP="00AF1E7B"/>
    <w:p w14:paraId="3F5E3713" w14:textId="77777777" w:rsidR="00AF1E7B" w:rsidRPr="00AF1E7B" w:rsidRDefault="00AF1E7B" w:rsidP="00AF1E7B"/>
    <w:p w14:paraId="19D226BF" w14:textId="77777777" w:rsidR="00AF1E7B" w:rsidRPr="00AF1E7B" w:rsidRDefault="00AF1E7B" w:rsidP="00AF1E7B"/>
    <w:p w14:paraId="61FD295C" w14:textId="77777777" w:rsidR="00AF1E7B" w:rsidRDefault="00AF1E7B" w:rsidP="00AF1E7B">
      <w:pPr>
        <w:rPr>
          <w:b/>
          <w:bCs/>
          <w:noProof/>
        </w:rPr>
      </w:pPr>
    </w:p>
    <w:p w14:paraId="5175AF1A" w14:textId="0892CFB7" w:rsidR="00AF1E7B" w:rsidRDefault="00AF1E7B" w:rsidP="00AF1E7B">
      <w:pPr>
        <w:tabs>
          <w:tab w:val="left" w:pos="6452"/>
        </w:tabs>
        <w:rPr>
          <w:b/>
          <w:bCs/>
          <w:noProof/>
        </w:rPr>
      </w:pPr>
      <w:r>
        <w:rPr>
          <w:b/>
          <w:bCs/>
          <w:noProof/>
        </w:rPr>
        <w:tab/>
      </w:r>
    </w:p>
    <w:p w14:paraId="36398430" w14:textId="27086837" w:rsidR="00AF1E7B" w:rsidRPr="00AF1E7B" w:rsidRDefault="00AF1E7B" w:rsidP="00AF1E7B">
      <w:pPr>
        <w:tabs>
          <w:tab w:val="left" w:pos="6452"/>
        </w:tabs>
        <w:sectPr w:rsidR="00AF1E7B" w:rsidRPr="00AF1E7B" w:rsidSect="002F4989">
          <w:headerReference w:type="even" r:id="rId16"/>
          <w:headerReference w:type="default" r:id="rId17"/>
          <w:footerReference w:type="default" r:id="rId18"/>
          <w:headerReference w:type="first" r:id="rId19"/>
          <w:pgSz w:w="12240" w:h="15840"/>
          <w:pgMar w:top="1882" w:right="1440" w:bottom="1440" w:left="1440" w:header="709" w:footer="357" w:gutter="0"/>
          <w:cols w:space="708"/>
          <w:docGrid w:linePitch="360"/>
        </w:sectPr>
      </w:pPr>
      <w:r>
        <w:tab/>
      </w:r>
    </w:p>
    <w:p w14:paraId="791E348C" w14:textId="6B7EE6BA" w:rsidR="00B741FA" w:rsidRDefault="00673ED4" w:rsidP="00673ED4">
      <w:pPr>
        <w:pStyle w:val="Heading1"/>
      </w:pPr>
      <w:bookmarkStart w:id="0" w:name="_Toc187660655"/>
      <w:r>
        <w:lastRenderedPageBreak/>
        <w:t>Course Overview</w:t>
      </w:r>
      <w:bookmarkEnd w:id="0"/>
    </w:p>
    <w:p w14:paraId="7E6670C4" w14:textId="6B324707" w:rsidR="00673ED4" w:rsidRPr="00673ED4" w:rsidRDefault="00673ED4" w:rsidP="00673ED4">
      <w:pPr>
        <w:pStyle w:val="Heading2"/>
      </w:pPr>
      <w:bookmarkStart w:id="1" w:name="_Toc187660656"/>
      <w:r>
        <w:t>Description</w:t>
      </w:r>
      <w:bookmarkEnd w:id="1"/>
    </w:p>
    <w:p w14:paraId="4E9E983D" w14:textId="5DD35383" w:rsidR="00673ED4" w:rsidRPr="002F4989" w:rsidRDefault="00883A74" w:rsidP="00673ED4">
      <w:pPr>
        <w:rPr>
          <w:rStyle w:val="eop"/>
          <w:rFonts w:asciiTheme="minorHAnsi" w:hAnsiTheme="minorHAnsi" w:cstheme="minorHAnsi"/>
          <w:color w:val="242424"/>
          <w:shd w:val="clear" w:color="auto" w:fill="FFFFFF"/>
        </w:rPr>
      </w:pPr>
      <w:r w:rsidRPr="002F4989">
        <w:rPr>
          <w:rStyle w:val="normaltextrun"/>
          <w:rFonts w:asciiTheme="minorHAnsi" w:hAnsiTheme="minorHAnsi" w:cstheme="minorHAnsi"/>
          <w:color w:val="242424"/>
          <w:shd w:val="clear" w:color="auto" w:fill="FFFFFF"/>
          <w:lang w:val="en-US"/>
        </w:rPr>
        <w:t xml:space="preserve">This course is designed to introduce participants to common packages and best-practices for programming compelling data visualizations in R. The course will be delivered as a series of </w:t>
      </w:r>
      <w:r w:rsidR="003E03D5">
        <w:rPr>
          <w:rStyle w:val="normaltextrun"/>
          <w:rFonts w:asciiTheme="minorHAnsi" w:hAnsiTheme="minorHAnsi" w:cstheme="minorHAnsi"/>
          <w:color w:val="242424"/>
          <w:shd w:val="clear" w:color="auto" w:fill="FFFFFF"/>
          <w:lang w:val="en-US"/>
        </w:rPr>
        <w:t>three</w:t>
      </w:r>
      <w:r w:rsidR="003E03D5" w:rsidRPr="002F4989">
        <w:rPr>
          <w:rStyle w:val="normaltextrun"/>
          <w:rFonts w:asciiTheme="minorHAnsi" w:hAnsiTheme="minorHAnsi" w:cstheme="minorHAnsi"/>
          <w:color w:val="242424"/>
          <w:shd w:val="clear" w:color="auto" w:fill="FFFFFF"/>
          <w:lang w:val="en-US"/>
        </w:rPr>
        <w:t xml:space="preserve"> </w:t>
      </w:r>
      <w:r w:rsidRPr="002F4989">
        <w:rPr>
          <w:rStyle w:val="normaltextrun"/>
          <w:rFonts w:asciiTheme="minorHAnsi" w:hAnsiTheme="minorHAnsi" w:cstheme="minorHAnsi"/>
          <w:color w:val="242424"/>
          <w:shd w:val="clear" w:color="auto" w:fill="FFFFFF"/>
          <w:lang w:val="en-US"/>
        </w:rPr>
        <w:t>virtual classroom sessions</w:t>
      </w:r>
      <w:r w:rsidR="003E03D5">
        <w:rPr>
          <w:rStyle w:val="normaltextrun"/>
          <w:rFonts w:asciiTheme="minorHAnsi" w:hAnsiTheme="minorHAnsi" w:cstheme="minorHAnsi"/>
          <w:color w:val="242424"/>
          <w:shd w:val="clear" w:color="auto" w:fill="FFFFFF"/>
          <w:lang w:val="en-US"/>
        </w:rPr>
        <w:t xml:space="preserve"> with paired </w:t>
      </w:r>
      <w:r w:rsidR="000057C8">
        <w:rPr>
          <w:rStyle w:val="normaltextrun"/>
          <w:rFonts w:asciiTheme="minorHAnsi" w:hAnsiTheme="minorHAnsi" w:cstheme="minorHAnsi"/>
          <w:color w:val="242424"/>
          <w:shd w:val="clear" w:color="auto" w:fill="FFFFFF"/>
          <w:lang w:val="en-US"/>
        </w:rPr>
        <w:t>independent study</w:t>
      </w:r>
      <w:r w:rsidR="003E03D5">
        <w:rPr>
          <w:rStyle w:val="normaltextrun"/>
          <w:rFonts w:asciiTheme="minorHAnsi" w:hAnsiTheme="minorHAnsi" w:cstheme="minorHAnsi"/>
          <w:color w:val="242424"/>
          <w:shd w:val="clear" w:color="auto" w:fill="FFFFFF"/>
          <w:lang w:val="en-US"/>
        </w:rPr>
        <w:t xml:space="preserve"> activities on days one and two</w:t>
      </w:r>
      <w:r w:rsidRPr="002F4989">
        <w:rPr>
          <w:rStyle w:val="normaltextrun"/>
          <w:rFonts w:asciiTheme="minorHAnsi" w:hAnsiTheme="minorHAnsi" w:cstheme="minorHAnsi"/>
          <w:color w:val="242424"/>
          <w:shd w:val="clear" w:color="auto" w:fill="FFFFFF"/>
          <w:lang w:val="en-US"/>
        </w:rPr>
        <w:t xml:space="preserve">, </w:t>
      </w:r>
      <w:r w:rsidR="003E03D5">
        <w:rPr>
          <w:rStyle w:val="normaltextrun"/>
          <w:rFonts w:asciiTheme="minorHAnsi" w:hAnsiTheme="minorHAnsi" w:cstheme="minorHAnsi"/>
          <w:color w:val="242424"/>
          <w:shd w:val="clear" w:color="auto" w:fill="FFFFFF"/>
          <w:lang w:val="en-US"/>
        </w:rPr>
        <w:t>and a</w:t>
      </w:r>
      <w:r w:rsidRPr="002F4989">
        <w:rPr>
          <w:rStyle w:val="normaltextrun"/>
          <w:rFonts w:asciiTheme="minorHAnsi" w:hAnsiTheme="minorHAnsi" w:cstheme="minorHAnsi"/>
          <w:color w:val="242424"/>
          <w:shd w:val="clear" w:color="auto" w:fill="FFFFFF"/>
          <w:lang w:val="en-US"/>
        </w:rPr>
        <w:t xml:space="preserve"> third day </w:t>
      </w:r>
      <w:r w:rsidR="00666EC0">
        <w:rPr>
          <w:rStyle w:val="normaltextrun"/>
          <w:rFonts w:asciiTheme="minorHAnsi" w:hAnsiTheme="minorHAnsi" w:cstheme="minorHAnsi"/>
          <w:color w:val="242424"/>
          <w:shd w:val="clear" w:color="auto" w:fill="FFFFFF"/>
          <w:lang w:val="en-US"/>
        </w:rPr>
        <w:t>which provides</w:t>
      </w:r>
      <w:r w:rsidRPr="002F4989">
        <w:rPr>
          <w:rStyle w:val="normaltextrun"/>
          <w:rFonts w:asciiTheme="minorHAnsi" w:hAnsiTheme="minorHAnsi" w:cstheme="minorHAnsi"/>
          <w:color w:val="242424"/>
          <w:shd w:val="clear" w:color="auto" w:fill="FFFFFF"/>
          <w:lang w:val="en-US"/>
        </w:rPr>
        <w:t xml:space="preserve"> opportunities for summary, synthesis, and </w:t>
      </w:r>
      <w:r w:rsidR="000057C8">
        <w:rPr>
          <w:rStyle w:val="normaltextrun"/>
          <w:rFonts w:asciiTheme="minorHAnsi" w:hAnsiTheme="minorHAnsi" w:cstheme="minorHAnsi"/>
          <w:color w:val="242424"/>
          <w:shd w:val="clear" w:color="auto" w:fill="FFFFFF"/>
          <w:lang w:val="en-US"/>
        </w:rPr>
        <w:t>practical application</w:t>
      </w:r>
      <w:r w:rsidRPr="002F4989">
        <w:rPr>
          <w:rStyle w:val="normaltextrun"/>
          <w:rFonts w:asciiTheme="minorHAnsi" w:hAnsiTheme="minorHAnsi" w:cstheme="minorHAnsi"/>
          <w:color w:val="242424"/>
          <w:shd w:val="clear" w:color="auto" w:fill="FFFFFF"/>
          <w:lang w:val="en-US"/>
        </w:rPr>
        <w:t>. Please note that this course is currently in development and is subject to change. </w:t>
      </w:r>
      <w:r w:rsidRPr="002F4989">
        <w:rPr>
          <w:rStyle w:val="eop"/>
          <w:rFonts w:asciiTheme="minorHAnsi" w:hAnsiTheme="minorHAnsi" w:cstheme="minorHAnsi"/>
          <w:color w:val="242424"/>
          <w:shd w:val="clear" w:color="auto" w:fill="FFFFFF"/>
        </w:rPr>
        <w:t> </w:t>
      </w:r>
    </w:p>
    <w:p w14:paraId="78374AFB" w14:textId="5C2DCF09" w:rsidR="00883A74" w:rsidRDefault="00883A74" w:rsidP="00883A74">
      <w:pPr>
        <w:pStyle w:val="Heading2"/>
      </w:pPr>
      <w:bookmarkStart w:id="2" w:name="_Toc187660657"/>
      <w:r>
        <w:t>Pre-Requisites</w:t>
      </w:r>
      <w:bookmarkEnd w:id="2"/>
    </w:p>
    <w:p w14:paraId="646C7AB6" w14:textId="0B6942C5" w:rsidR="00883A74" w:rsidRPr="002F4989" w:rsidRDefault="00883A74" w:rsidP="00883A74">
      <w:pPr>
        <w:rPr>
          <w:rStyle w:val="eop"/>
          <w:rFonts w:asciiTheme="minorHAnsi" w:hAnsiTheme="minorHAnsi" w:cstheme="minorHAnsi"/>
          <w:shd w:val="clear" w:color="auto" w:fill="FFFFFF"/>
        </w:rPr>
      </w:pPr>
      <w:r w:rsidRPr="002F4989">
        <w:rPr>
          <w:rStyle w:val="normaltextrun"/>
          <w:rFonts w:asciiTheme="minorHAnsi" w:hAnsiTheme="minorHAnsi" w:cstheme="minorHAnsi"/>
          <w:shd w:val="clear" w:color="auto" w:fill="FFFFFF"/>
        </w:rPr>
        <w:t>Participants should have a background in epidemiology and have previously completed CFEP scientific communications training in data visualisation (or equivalent). Participants are also expected to have completed prior learning (e.g., Introduction to R for Public Health Investigations) or have experience with R.</w:t>
      </w:r>
      <w:r w:rsidRPr="002F4989">
        <w:rPr>
          <w:rStyle w:val="eop"/>
          <w:rFonts w:asciiTheme="minorHAnsi" w:hAnsiTheme="minorHAnsi" w:cstheme="minorHAnsi"/>
          <w:shd w:val="clear" w:color="auto" w:fill="FFFFFF"/>
        </w:rPr>
        <w:t> </w:t>
      </w:r>
    </w:p>
    <w:p w14:paraId="60332926" w14:textId="40B59338" w:rsidR="00883A74" w:rsidRDefault="00627341" w:rsidP="00883A74">
      <w:pPr>
        <w:pStyle w:val="Heading2"/>
      </w:pPr>
      <w:bookmarkStart w:id="3" w:name="_Toc187660658"/>
      <w:r>
        <w:t>Course Goal</w:t>
      </w:r>
      <w:bookmarkEnd w:id="3"/>
    </w:p>
    <w:p w14:paraId="30E682F2" w14:textId="68D6860F" w:rsidR="00883A74" w:rsidRPr="002F4989" w:rsidRDefault="009022B3" w:rsidP="00883A74">
      <w:pPr>
        <w:rPr>
          <w:rStyle w:val="eop"/>
          <w:rFonts w:asciiTheme="minorHAnsi" w:hAnsiTheme="minorHAnsi" w:cstheme="minorHAnsi"/>
          <w:color w:val="000000"/>
          <w:shd w:val="clear" w:color="auto" w:fill="FFFFFF"/>
        </w:rPr>
      </w:pPr>
      <w:r w:rsidRPr="002F4989">
        <w:rPr>
          <w:rStyle w:val="normaltextrun"/>
          <w:rFonts w:asciiTheme="minorHAnsi" w:hAnsiTheme="minorHAnsi" w:cstheme="minorHAnsi"/>
          <w:color w:val="242424"/>
          <w:shd w:val="clear" w:color="auto" w:fill="FFFFFF"/>
        </w:rPr>
        <w:t>Participants will improve knowledge and confidence in applying R to create attractive visuals useful for summarizing public health data. </w:t>
      </w:r>
      <w:r w:rsidRPr="002F4989">
        <w:rPr>
          <w:rStyle w:val="normaltextrun"/>
          <w:rFonts w:asciiTheme="minorHAnsi" w:hAnsiTheme="minorHAnsi" w:cstheme="minorHAnsi"/>
          <w:color w:val="000000"/>
          <w:shd w:val="clear" w:color="auto" w:fill="FFFFFF"/>
        </w:rPr>
        <w:t> </w:t>
      </w:r>
      <w:r w:rsidRPr="002F4989">
        <w:rPr>
          <w:rStyle w:val="eop"/>
          <w:rFonts w:asciiTheme="minorHAnsi" w:hAnsiTheme="minorHAnsi" w:cstheme="minorHAnsi"/>
          <w:color w:val="000000"/>
          <w:shd w:val="clear" w:color="auto" w:fill="FFFFFF"/>
        </w:rPr>
        <w:t> </w:t>
      </w:r>
    </w:p>
    <w:p w14:paraId="08E1DDD8" w14:textId="2D59CFFF" w:rsidR="009022B3" w:rsidRDefault="00627341" w:rsidP="009022B3">
      <w:pPr>
        <w:pStyle w:val="Heading2"/>
      </w:pPr>
      <w:bookmarkStart w:id="4" w:name="_Toc187660659"/>
      <w:r>
        <w:t>Learning Objectives</w:t>
      </w:r>
      <w:bookmarkEnd w:id="4"/>
    </w:p>
    <w:p w14:paraId="3A1549D5" w14:textId="77777777" w:rsidR="009022B3" w:rsidRDefault="009022B3" w:rsidP="009022B3">
      <w:r>
        <w:t xml:space="preserve">By the end of this course, participants will be able to: </w:t>
      </w:r>
    </w:p>
    <w:p w14:paraId="4D28F125" w14:textId="77777777" w:rsidR="009022B3" w:rsidRDefault="009022B3" w:rsidP="00E64ED0">
      <w:pPr>
        <w:pStyle w:val="ListParagraph"/>
        <w:numPr>
          <w:ilvl w:val="0"/>
          <w:numId w:val="7"/>
        </w:numPr>
      </w:pPr>
      <w:r>
        <w:t xml:space="preserve">Apply knowledge of R-coding to automate common graphics used in public health.   </w:t>
      </w:r>
    </w:p>
    <w:p w14:paraId="4B719356" w14:textId="7D50FBCD" w:rsidR="009022B3" w:rsidRDefault="009022B3" w:rsidP="00E64ED0">
      <w:pPr>
        <w:pStyle w:val="ListParagraph"/>
        <w:numPr>
          <w:ilvl w:val="0"/>
          <w:numId w:val="7"/>
        </w:numPr>
      </w:pPr>
      <w:r>
        <w:t>Connect elements of effective graphic design to R coding practices in data visualization</w:t>
      </w:r>
      <w:r w:rsidR="0036772D">
        <w:t>.</w:t>
      </w:r>
    </w:p>
    <w:p w14:paraId="04F93D8F" w14:textId="2C407827" w:rsidR="009022B3" w:rsidRDefault="009022B3" w:rsidP="00E64ED0">
      <w:pPr>
        <w:pStyle w:val="ListParagraph"/>
        <w:numPr>
          <w:ilvl w:val="0"/>
          <w:numId w:val="7"/>
        </w:numPr>
      </w:pPr>
      <w:r>
        <w:t xml:space="preserve">Discuss considerations for data visualisation </w:t>
      </w:r>
      <w:r w:rsidR="00627341">
        <w:t>to</w:t>
      </w:r>
      <w:r>
        <w:t xml:space="preserve"> avoid potential harms to small or vulnerable communities</w:t>
      </w:r>
      <w:r w:rsidR="0036772D">
        <w:t>.</w:t>
      </w:r>
    </w:p>
    <w:p w14:paraId="06DF8C82" w14:textId="7DE6556B" w:rsidR="00874CB3" w:rsidRDefault="0036772D" w:rsidP="00E64ED0">
      <w:pPr>
        <w:pStyle w:val="ListParagraph"/>
        <w:numPr>
          <w:ilvl w:val="0"/>
          <w:numId w:val="7"/>
        </w:numPr>
      </w:pPr>
      <w:r>
        <w:t>Discuss differences between base R and the grammar of graphics (</w:t>
      </w:r>
      <w:proofErr w:type="spellStart"/>
      <w:r>
        <w:t>ggplot</w:t>
      </w:r>
      <w:proofErr w:type="spellEnd"/>
      <w:r>
        <w:t xml:space="preserve">) coding styles for data visualization.  </w:t>
      </w:r>
    </w:p>
    <w:p w14:paraId="332ECC06" w14:textId="4B9F57CF" w:rsidR="00A722E4" w:rsidRDefault="00A722E4" w:rsidP="00874CB3">
      <w:pPr>
        <w:pStyle w:val="Heading2"/>
      </w:pPr>
      <w:bookmarkStart w:id="5" w:name="_Toc187660660"/>
      <w:r w:rsidRPr="00D442A4">
        <w:t>Acknowledgements</w:t>
      </w:r>
      <w:bookmarkEnd w:id="5"/>
      <w:r>
        <w:t xml:space="preserve"> </w:t>
      </w:r>
    </w:p>
    <w:p w14:paraId="3AF8873A" w14:textId="6674A6D3" w:rsidR="00247146" w:rsidRPr="00247146" w:rsidRDefault="00214BA4" w:rsidP="00247146">
      <w:r>
        <w:t xml:space="preserve">This </w:t>
      </w:r>
      <w:r w:rsidR="008421EE">
        <w:t>course wouldn’t be possible without the support of our subject matter experts, who volunteer their time and great expertise</w:t>
      </w:r>
      <w:r w:rsidR="003435C3">
        <w:t xml:space="preserve">. A special thanks to </w:t>
      </w:r>
      <w:proofErr w:type="spellStart"/>
      <w:r w:rsidR="003435C3">
        <w:t>Naj</w:t>
      </w:r>
      <w:proofErr w:type="spellEnd"/>
      <w:r w:rsidR="003435C3">
        <w:t xml:space="preserve"> </w:t>
      </w:r>
      <w:r w:rsidR="00E64ED0">
        <w:t>Saqib</w:t>
      </w:r>
      <w:r w:rsidR="00E36389">
        <w:t xml:space="preserve"> (PHAC)</w:t>
      </w:r>
      <w:r w:rsidR="003435C3">
        <w:t>, Chris Mill</w:t>
      </w:r>
      <w:r w:rsidR="00E36389">
        <w:t xml:space="preserve"> (BCCDC)</w:t>
      </w:r>
      <w:r w:rsidR="003435C3">
        <w:t>, and Shirley Chen</w:t>
      </w:r>
      <w:r w:rsidR="00E36389">
        <w:t xml:space="preserve"> (PHAC). </w:t>
      </w:r>
    </w:p>
    <w:p w14:paraId="08761D9D" w14:textId="529A032C" w:rsidR="00AC41D1" w:rsidRDefault="00AC41D1" w:rsidP="00874CB3">
      <w:pPr>
        <w:pStyle w:val="Heading2"/>
      </w:pPr>
      <w:bookmarkStart w:id="6" w:name="_Toc187660661"/>
      <w:r>
        <w:t>How This Document Works</w:t>
      </w:r>
      <w:bookmarkEnd w:id="6"/>
    </w:p>
    <w:p w14:paraId="79789ACE" w14:textId="3C0D3C50" w:rsidR="00AC41D1" w:rsidRDefault="00AC41D1" w:rsidP="00AC41D1">
      <w:r>
        <w:t xml:space="preserve">This document is intended to </w:t>
      </w:r>
      <w:r w:rsidR="00CB321F">
        <w:t xml:space="preserve">compile </w:t>
      </w:r>
      <w:r w:rsidR="00A801BB">
        <w:t>all</w:t>
      </w:r>
      <w:r w:rsidR="00CB321F">
        <w:t xml:space="preserve"> the information and materials you will need for energizers, small group activities, and independent </w:t>
      </w:r>
      <w:r w:rsidR="0052506A">
        <w:t>exercises throughout the course.</w:t>
      </w:r>
    </w:p>
    <w:p w14:paraId="211961A2" w14:textId="6FF3F462" w:rsidR="001718D5" w:rsidRPr="00AC41D1" w:rsidRDefault="0052506A" w:rsidP="00666EC0">
      <w:r>
        <w:lastRenderedPageBreak/>
        <w:t xml:space="preserve">Unless otherwise specified, all course materials </w:t>
      </w:r>
      <w:r w:rsidR="00666EC0">
        <w:t xml:space="preserve">are </w:t>
      </w:r>
      <w:r w:rsidR="000070C3">
        <w:t>available</w:t>
      </w:r>
      <w:r w:rsidR="00666EC0">
        <w:t xml:space="preserve"> on GitHub</w:t>
      </w:r>
      <w:r w:rsidR="00A419D4">
        <w:t>.</w:t>
      </w:r>
    </w:p>
    <w:p w14:paraId="77FC9AF3" w14:textId="28FA15B0" w:rsidR="00CC7647" w:rsidRDefault="00CC7647" w:rsidP="00251792">
      <w:pPr>
        <w:rPr>
          <w:lang w:val="en-US" w:eastAsia="zh-CN"/>
        </w:rPr>
      </w:pPr>
    </w:p>
    <w:p w14:paraId="73A68DEE" w14:textId="77777777" w:rsidR="006A47F9" w:rsidRDefault="006A47F9" w:rsidP="006A47F9">
      <w:pPr>
        <w:pStyle w:val="Heading2"/>
      </w:pPr>
      <w:bookmarkStart w:id="7" w:name="_Toc119161473"/>
      <w:bookmarkStart w:id="8" w:name="_Toc187660662"/>
      <w:r>
        <w:t>Course Materials</w:t>
      </w:r>
      <w:bookmarkEnd w:id="7"/>
      <w:bookmarkEnd w:id="8"/>
    </w:p>
    <w:p w14:paraId="579FC624" w14:textId="5C98635A" w:rsidR="006A47F9" w:rsidRDefault="006A47F9" w:rsidP="006A47F9">
      <w:r>
        <w:t xml:space="preserve">Where a weblink is not provided in this document, all course materials and resources are located in GitHub. All materials for required self-learning will be posted one week prior to the start of course. Please email </w:t>
      </w:r>
      <w:hyperlink r:id="rId20" w:history="1">
        <w:r w:rsidR="00204E45" w:rsidRPr="002E062B">
          <w:rPr>
            <w:rStyle w:val="Hyperlink"/>
          </w:rPr>
          <w:t>ceptraining-formationcmu@phac-aspc.gc.ca</w:t>
        </w:r>
      </w:hyperlink>
      <w:r w:rsidRPr="000F2758">
        <w:rPr>
          <w:color w:val="007F7F" w:themeColor="accent6" w:themeShade="40"/>
        </w:rPr>
        <w:t xml:space="preserve"> </w:t>
      </w:r>
      <w:r>
        <w:t>at your earliest convenience should you have any troubles accessing the course materials via the link below.</w:t>
      </w:r>
    </w:p>
    <w:p w14:paraId="4AC31D88" w14:textId="77777777" w:rsidR="00541BEF" w:rsidRDefault="006A47F9" w:rsidP="006A47F9">
      <w:r>
        <w:t xml:space="preserve">TDU GitHub repository: </w:t>
      </w:r>
      <w:hyperlink r:id="rId21" w:history="1">
        <w:r w:rsidR="00541BEF">
          <w:rPr>
            <w:rStyle w:val="Hyperlink"/>
          </w:rPr>
          <w:t xml:space="preserve">GitHub - </w:t>
        </w:r>
        <w:proofErr w:type="spellStart"/>
        <w:r w:rsidR="00541BEF">
          <w:rPr>
            <w:rStyle w:val="Hyperlink"/>
          </w:rPr>
          <w:t>hc-sc</w:t>
        </w:r>
        <w:proofErr w:type="spellEnd"/>
        <w:r w:rsidR="00541BEF">
          <w:rPr>
            <w:rStyle w:val="Hyperlink"/>
          </w:rPr>
          <w:t>/</w:t>
        </w:r>
        <w:proofErr w:type="spellStart"/>
        <w:r w:rsidR="00541BEF">
          <w:rPr>
            <w:rStyle w:val="Hyperlink"/>
          </w:rPr>
          <w:t>tdu-datavizr</w:t>
        </w:r>
        <w:proofErr w:type="spellEnd"/>
      </w:hyperlink>
    </w:p>
    <w:p w14:paraId="22ECB64D" w14:textId="3ED349CD" w:rsidR="006A47F9" w:rsidRPr="00B5250F" w:rsidRDefault="006A47F9" w:rsidP="006A47F9">
      <w:pPr>
        <w:rPr>
          <w:color w:val="323332" w:themeColor="text1"/>
        </w:rPr>
      </w:pPr>
      <w:r>
        <w:rPr>
          <w:color w:val="323332" w:themeColor="text1"/>
        </w:rPr>
        <w:t xml:space="preserve">Instructions to download materials from GitHub: </w:t>
      </w:r>
      <w:hyperlink r:id="rId22" w:history="1">
        <w:r w:rsidRPr="00B5250F">
          <w:rPr>
            <w:rStyle w:val="Hyperlink"/>
            <w:color w:val="007F7F" w:themeColor="text2" w:themeShade="40"/>
          </w:rPr>
          <w:t>https://github.com/hc-sc/tdu-intror/blob/main/Instructions_Download_Course_Materials.pdf</w:t>
        </w:r>
      </w:hyperlink>
      <w:r w:rsidRPr="00B5250F">
        <w:rPr>
          <w:color w:val="007F7F" w:themeColor="text2" w:themeShade="40"/>
        </w:rPr>
        <w:t xml:space="preserve"> </w:t>
      </w:r>
    </w:p>
    <w:p w14:paraId="16D7D3EA" w14:textId="77777777" w:rsidR="006A47F9" w:rsidRDefault="006A47F9" w:rsidP="00CC7647">
      <w:pPr>
        <w:rPr>
          <w:lang w:eastAsia="zh-CN"/>
        </w:rPr>
      </w:pPr>
    </w:p>
    <w:p w14:paraId="70E97CCA" w14:textId="77777777" w:rsidR="003F75B9" w:rsidRDefault="003F75B9" w:rsidP="00CC7647">
      <w:pPr>
        <w:rPr>
          <w:lang w:eastAsia="zh-CN"/>
        </w:rPr>
        <w:sectPr w:rsidR="003F75B9">
          <w:pgSz w:w="12240" w:h="15840"/>
          <w:pgMar w:top="2079" w:right="1440" w:bottom="1440" w:left="1440" w:header="708" w:footer="708" w:gutter="0"/>
          <w:cols w:space="708"/>
          <w:docGrid w:linePitch="360"/>
        </w:sectPr>
      </w:pPr>
    </w:p>
    <w:p w14:paraId="41F0CDBF" w14:textId="77777777" w:rsidR="00224574" w:rsidRDefault="00224574" w:rsidP="00224574">
      <w:pPr>
        <w:pStyle w:val="Heading1"/>
      </w:pPr>
      <w:bookmarkStart w:id="9" w:name="_Toc119161474"/>
      <w:bookmarkStart w:id="10" w:name="_Toc187660663"/>
      <w:r>
        <w:lastRenderedPageBreak/>
        <w:t>Day 1</w:t>
      </w:r>
      <w:bookmarkEnd w:id="9"/>
      <w:bookmarkEnd w:id="10"/>
    </w:p>
    <w:p w14:paraId="4E11F73F" w14:textId="77777777" w:rsidR="00224574" w:rsidRDefault="00224574" w:rsidP="00224574">
      <w:pPr>
        <w:pStyle w:val="Heading2"/>
      </w:pPr>
      <w:bookmarkStart w:id="11" w:name="_Toc119161475"/>
      <w:bookmarkStart w:id="12" w:name="_Toc187660664"/>
      <w:r>
        <w:t>Schedule</w:t>
      </w:r>
      <w:bookmarkEnd w:id="11"/>
      <w:bookmarkEnd w:id="12"/>
    </w:p>
    <w:tbl>
      <w:tblPr>
        <w:tblStyle w:val="GridTable5Dark-Accent1"/>
        <w:tblW w:w="5000" w:type="pct"/>
        <w:tblLook w:val="04A0" w:firstRow="1" w:lastRow="0" w:firstColumn="1" w:lastColumn="0" w:noHBand="0" w:noVBand="1"/>
      </w:tblPr>
      <w:tblGrid>
        <w:gridCol w:w="2585"/>
        <w:gridCol w:w="5661"/>
        <w:gridCol w:w="4065"/>
      </w:tblGrid>
      <w:tr w:rsidR="00DE22D5" w:rsidRPr="00062096" w14:paraId="5C5C77D8" w14:textId="77777777" w:rsidTr="006B52C9">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noWrap/>
            <w:hideMark/>
          </w:tcPr>
          <w:p w14:paraId="1CA583C9"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Session</w:t>
            </w:r>
          </w:p>
        </w:tc>
        <w:tc>
          <w:tcPr>
            <w:tcW w:w="2299" w:type="pct"/>
            <w:noWrap/>
            <w:hideMark/>
          </w:tcPr>
          <w:p w14:paraId="14BD81DA" w14:textId="77777777" w:rsidR="00C81DFD" w:rsidRPr="00C45066" w:rsidRDefault="00C81DFD">
            <w:pPr>
              <w:autoSpaceDE/>
              <w:autoSpaceDN/>
              <w:adjustRightInd/>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 xml:space="preserve">Activity </w:t>
            </w:r>
          </w:p>
        </w:tc>
        <w:tc>
          <w:tcPr>
            <w:tcW w:w="1651" w:type="pct"/>
            <w:noWrap/>
            <w:hideMark/>
          </w:tcPr>
          <w:p w14:paraId="452B34C7" w14:textId="77777777" w:rsidR="00C81DFD" w:rsidRPr="00C45066" w:rsidRDefault="00C81DFD">
            <w:pPr>
              <w:autoSpaceDE/>
              <w:autoSpaceDN/>
              <w:adjustRightInd/>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Description</w:t>
            </w:r>
          </w:p>
        </w:tc>
      </w:tr>
      <w:tr w:rsidR="00DE22D5" w:rsidRPr="00062096" w14:paraId="1CC222AB"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val="restart"/>
            <w:noWrap/>
            <w:hideMark/>
          </w:tcPr>
          <w:p w14:paraId="626E8DD5"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Virtual Classroom</w:t>
            </w:r>
          </w:p>
        </w:tc>
        <w:tc>
          <w:tcPr>
            <w:tcW w:w="2299" w:type="pct"/>
            <w:noWrap/>
            <w:hideMark/>
          </w:tcPr>
          <w:p w14:paraId="46440197"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Welcome and Introductions</w:t>
            </w:r>
          </w:p>
        </w:tc>
        <w:tc>
          <w:tcPr>
            <w:tcW w:w="1651" w:type="pct"/>
            <w:noWrap/>
            <w:hideMark/>
          </w:tcPr>
          <w:p w14:paraId="39FDD632"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Presentation</w:t>
            </w:r>
          </w:p>
        </w:tc>
      </w:tr>
      <w:tr w:rsidR="00DE22D5" w:rsidRPr="00062096" w14:paraId="0547132E"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5EB8B58A"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6F194A8B" w14:textId="77777777"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Base R graphical system</w:t>
            </w:r>
          </w:p>
        </w:tc>
        <w:tc>
          <w:tcPr>
            <w:tcW w:w="1651" w:type="pct"/>
            <w:noWrap/>
            <w:hideMark/>
          </w:tcPr>
          <w:p w14:paraId="384DA76A" w14:textId="77777777"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Lecture</w:t>
            </w:r>
          </w:p>
        </w:tc>
      </w:tr>
      <w:tr w:rsidR="00DE22D5" w:rsidRPr="00062096" w14:paraId="6C7B3E66"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42A69388"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0B76997B"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Data formatting</w:t>
            </w:r>
          </w:p>
        </w:tc>
        <w:tc>
          <w:tcPr>
            <w:tcW w:w="1651" w:type="pct"/>
            <w:noWrap/>
          </w:tcPr>
          <w:p w14:paraId="5FEACBB0"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Lecture</w:t>
            </w:r>
          </w:p>
        </w:tc>
      </w:tr>
      <w:tr w:rsidR="006B426D" w:rsidRPr="00062096" w14:paraId="01AB491E"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51A48A2E" w14:textId="77777777" w:rsidR="006B426D" w:rsidRPr="00C45066" w:rsidRDefault="006B426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3055F2A5" w14:textId="58A96E06" w:rsidR="006B426D" w:rsidRDefault="006B426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Break</w:t>
            </w:r>
          </w:p>
        </w:tc>
        <w:tc>
          <w:tcPr>
            <w:tcW w:w="1651" w:type="pct"/>
            <w:noWrap/>
          </w:tcPr>
          <w:p w14:paraId="6C4A83B3" w14:textId="77777777" w:rsidR="006B426D" w:rsidRDefault="006B426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p>
        </w:tc>
      </w:tr>
      <w:tr w:rsidR="00DE22D5" w:rsidRPr="00062096" w14:paraId="5BAA0EE4"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4F15C571"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11445998" w14:textId="0FF97742"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Energizer: Silly hats and glittery pants</w:t>
            </w:r>
          </w:p>
        </w:tc>
        <w:tc>
          <w:tcPr>
            <w:tcW w:w="1651" w:type="pct"/>
            <w:noWrap/>
          </w:tcPr>
          <w:p w14:paraId="062DD205"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Activity</w:t>
            </w:r>
          </w:p>
        </w:tc>
      </w:tr>
      <w:tr w:rsidR="00DE22D5" w:rsidRPr="00062096" w14:paraId="099CF6B9"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260A356B"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70B0159F" w14:textId="77777777" w:rsidR="00C81DFD"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 xml:space="preserve">Grammar of graphics and </w:t>
            </w:r>
            <w:proofErr w:type="spellStart"/>
            <w:r>
              <w:rPr>
                <w:rFonts w:ascii="Calibri" w:eastAsia="Times New Roman" w:hAnsi="Calibri" w:cs="Calibri"/>
                <w:color w:val="auto"/>
                <w:lang w:eastAsia="en-CA"/>
              </w:rPr>
              <w:t>ggplot</w:t>
            </w:r>
            <w:proofErr w:type="spellEnd"/>
            <w:r>
              <w:rPr>
                <w:rFonts w:ascii="Calibri" w:eastAsia="Times New Roman" w:hAnsi="Calibri" w:cs="Calibri"/>
                <w:color w:val="auto"/>
                <w:lang w:eastAsia="en-CA"/>
              </w:rPr>
              <w:t xml:space="preserve"> </w:t>
            </w:r>
          </w:p>
        </w:tc>
        <w:tc>
          <w:tcPr>
            <w:tcW w:w="1651" w:type="pct"/>
            <w:noWrap/>
          </w:tcPr>
          <w:p w14:paraId="2E3A671B" w14:textId="77777777" w:rsidR="00C81DFD"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Lecture</w:t>
            </w:r>
          </w:p>
        </w:tc>
      </w:tr>
      <w:tr w:rsidR="00257D31" w:rsidRPr="00062096" w14:paraId="09E180F7"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3C01CBA3" w14:textId="77777777" w:rsidR="00257D31" w:rsidRPr="00C45066" w:rsidRDefault="00257D31">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2BEE054E" w14:textId="77D59144" w:rsidR="00257D31" w:rsidRPr="00C45066" w:rsidRDefault="00257D31">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Break</w:t>
            </w:r>
          </w:p>
        </w:tc>
        <w:tc>
          <w:tcPr>
            <w:tcW w:w="1651" w:type="pct"/>
            <w:noWrap/>
          </w:tcPr>
          <w:p w14:paraId="654E5A0D" w14:textId="77777777" w:rsidR="00257D31" w:rsidRDefault="00257D31">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p>
        </w:tc>
      </w:tr>
      <w:tr w:rsidR="00DE22D5" w:rsidRPr="00062096" w14:paraId="3981FA8B"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hideMark/>
          </w:tcPr>
          <w:p w14:paraId="65B1CD9A" w14:textId="6B93D38B"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71298833" w14:textId="6E9BFF06" w:rsidR="00C81DFD" w:rsidRPr="00C45066" w:rsidRDefault="000213F9">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 xml:space="preserve">Demo </w:t>
            </w:r>
          </w:p>
        </w:tc>
        <w:tc>
          <w:tcPr>
            <w:tcW w:w="1651" w:type="pct"/>
            <w:noWrap/>
            <w:hideMark/>
          </w:tcPr>
          <w:p w14:paraId="615B0503" w14:textId="15205B99" w:rsidR="00C81DFD" w:rsidRPr="00C45066" w:rsidRDefault="00DE22D5">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Pr>
                <w:rFonts w:ascii="Calibri" w:hAnsi="Calibri" w:cs="Calibri"/>
                <w:color w:val="auto"/>
              </w:rPr>
              <w:t xml:space="preserve">Demonstration on </w:t>
            </w:r>
            <w:r w:rsidR="0063214B">
              <w:rPr>
                <w:rFonts w:ascii="Calibri" w:hAnsi="Calibri" w:cs="Calibri"/>
                <w:color w:val="auto"/>
              </w:rPr>
              <w:t>data visualization in R</w:t>
            </w:r>
          </w:p>
        </w:tc>
      </w:tr>
      <w:tr w:rsidR="00DE22D5" w:rsidRPr="00062096" w14:paraId="41A15C9E"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hideMark/>
          </w:tcPr>
          <w:p w14:paraId="4A758701" w14:textId="2676BEF1"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19C90968" w14:textId="11E0CE99"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Debrief</w:t>
            </w:r>
          </w:p>
        </w:tc>
        <w:tc>
          <w:tcPr>
            <w:tcW w:w="1651" w:type="pct"/>
            <w:noWrap/>
            <w:hideMark/>
          </w:tcPr>
          <w:p w14:paraId="507A9EAA" w14:textId="01F81CD5"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 xml:space="preserve">Review </w:t>
            </w:r>
            <w:r>
              <w:rPr>
                <w:rFonts w:ascii="Calibri" w:hAnsi="Calibri" w:cs="Calibri"/>
                <w:color w:val="auto"/>
              </w:rPr>
              <w:t xml:space="preserve">and </w:t>
            </w:r>
            <w:r w:rsidR="000213F9">
              <w:rPr>
                <w:rFonts w:ascii="Calibri" w:hAnsi="Calibri" w:cs="Calibri"/>
                <w:color w:val="auto"/>
              </w:rPr>
              <w:t>questions</w:t>
            </w:r>
          </w:p>
        </w:tc>
      </w:tr>
      <w:tr w:rsidR="00DE22D5" w:rsidRPr="00062096" w14:paraId="2C6A6641"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hideMark/>
          </w:tcPr>
          <w:p w14:paraId="666AEE84"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2F4D24FB" w14:textId="77777777"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Wrap-Up</w:t>
            </w:r>
          </w:p>
        </w:tc>
        <w:tc>
          <w:tcPr>
            <w:tcW w:w="1651" w:type="pct"/>
            <w:noWrap/>
            <w:hideMark/>
          </w:tcPr>
          <w:p w14:paraId="3D9081A8" w14:textId="6CC0B536"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Presentation</w:t>
            </w:r>
            <w:r w:rsidR="005A6C9F">
              <w:rPr>
                <w:rFonts w:ascii="Calibri" w:hAnsi="Calibri" w:cs="Calibri"/>
                <w:color w:val="auto"/>
              </w:rPr>
              <w:t xml:space="preserve"> and </w:t>
            </w:r>
            <w:r w:rsidR="00DE22D5">
              <w:rPr>
                <w:rFonts w:ascii="Calibri" w:hAnsi="Calibri" w:cs="Calibri"/>
                <w:color w:val="auto"/>
              </w:rPr>
              <w:t>Q&amp;A</w:t>
            </w:r>
            <w:r w:rsidR="005A6C9F" w:rsidRPr="00C45066" w:rsidDel="005A6C9F">
              <w:rPr>
                <w:rFonts w:ascii="Calibri" w:hAnsi="Calibri" w:cs="Calibri"/>
                <w:color w:val="auto"/>
              </w:rPr>
              <w:t xml:space="preserve"> </w:t>
            </w:r>
          </w:p>
        </w:tc>
      </w:tr>
      <w:tr w:rsidR="00DE22D5" w:rsidRPr="00062096" w14:paraId="0A0454C6"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noWrap/>
            <w:hideMark/>
          </w:tcPr>
          <w:p w14:paraId="08E1A887"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Application</w:t>
            </w:r>
          </w:p>
        </w:tc>
        <w:tc>
          <w:tcPr>
            <w:tcW w:w="2299" w:type="pct"/>
            <w:noWrap/>
            <w:hideMark/>
          </w:tcPr>
          <w:p w14:paraId="540AFF82"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 xml:space="preserve">Independent Activity </w:t>
            </w:r>
          </w:p>
        </w:tc>
        <w:tc>
          <w:tcPr>
            <w:tcW w:w="1651" w:type="pct"/>
            <w:noWrap/>
            <w:hideMark/>
          </w:tcPr>
          <w:p w14:paraId="44F90E78"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Independent study</w:t>
            </w:r>
          </w:p>
        </w:tc>
      </w:tr>
    </w:tbl>
    <w:p w14:paraId="2B51A5E7" w14:textId="77777777" w:rsidR="00E442AF" w:rsidRPr="00E442AF" w:rsidRDefault="00E442AF" w:rsidP="00C81DFD"/>
    <w:p w14:paraId="37695306" w14:textId="77777777" w:rsidR="00224574" w:rsidRDefault="00224574" w:rsidP="00CC7647">
      <w:pPr>
        <w:rPr>
          <w:lang w:eastAsia="zh-CN"/>
        </w:rPr>
      </w:pPr>
    </w:p>
    <w:p w14:paraId="22842938" w14:textId="77777777" w:rsidR="00B22E2C" w:rsidRDefault="00B22E2C" w:rsidP="00CC7647">
      <w:pPr>
        <w:rPr>
          <w:lang w:eastAsia="zh-CN"/>
        </w:rPr>
      </w:pPr>
    </w:p>
    <w:p w14:paraId="432E0C68" w14:textId="77777777" w:rsidR="0080586A" w:rsidRDefault="0080586A" w:rsidP="00CC7647">
      <w:pPr>
        <w:rPr>
          <w:lang w:eastAsia="zh-CN"/>
        </w:rPr>
        <w:sectPr w:rsidR="0080586A" w:rsidSect="003F75B9">
          <w:pgSz w:w="15840" w:h="12240" w:orient="landscape"/>
          <w:pgMar w:top="1440" w:right="2079" w:bottom="1440" w:left="1440" w:header="708" w:footer="708" w:gutter="0"/>
          <w:cols w:space="708"/>
          <w:docGrid w:linePitch="360"/>
        </w:sectPr>
      </w:pPr>
    </w:p>
    <w:p w14:paraId="4411DC4C" w14:textId="77777777" w:rsidR="00D15592" w:rsidRDefault="00D15592" w:rsidP="00D15592">
      <w:pPr>
        <w:pStyle w:val="Heading2"/>
        <w:rPr>
          <w:lang w:eastAsia="zh-CN"/>
        </w:rPr>
      </w:pPr>
      <w:bookmarkStart w:id="13" w:name="_Toc187660665"/>
      <w:r>
        <w:rPr>
          <w:lang w:eastAsia="zh-CN"/>
        </w:rPr>
        <w:lastRenderedPageBreak/>
        <w:t>Energizer: Silly Hats and Glittery Pants</w:t>
      </w:r>
      <w:bookmarkEnd w:id="13"/>
    </w:p>
    <w:p w14:paraId="7C3D3B21" w14:textId="4B739F7F" w:rsidR="00D15592" w:rsidRDefault="002D7224" w:rsidP="00D15592">
      <w:pPr>
        <w:rPr>
          <w:lang w:eastAsia="zh-CN"/>
        </w:rPr>
      </w:pPr>
      <w:r w:rsidRPr="00BF0CE8">
        <w:rPr>
          <w:b/>
          <w:bCs/>
          <w:lang w:eastAsia="zh-CN"/>
        </w:rPr>
        <w:t>Description</w:t>
      </w:r>
      <w:r>
        <w:rPr>
          <w:lang w:eastAsia="zh-CN"/>
        </w:rPr>
        <w:t xml:space="preserve">: </w:t>
      </w:r>
      <w:r w:rsidR="00D15592">
        <w:rPr>
          <w:lang w:eastAsia="zh-CN"/>
        </w:rPr>
        <w:t>To be completed during the virtual classroom session.</w:t>
      </w:r>
      <w:r>
        <w:rPr>
          <w:lang w:eastAsia="zh-CN"/>
        </w:rPr>
        <w:t xml:space="preserve"> One of the most important skills that an avid data visualizer needs to develop is the ability to </w:t>
      </w:r>
      <w:r w:rsidR="00B81271">
        <w:rPr>
          <w:lang w:eastAsia="zh-CN"/>
        </w:rPr>
        <w:t>interpret and</w:t>
      </w:r>
      <w:r>
        <w:rPr>
          <w:lang w:eastAsia="zh-CN"/>
        </w:rPr>
        <w:t xml:space="preserve"> explain the relationship </w:t>
      </w:r>
      <w:r w:rsidR="001577C3">
        <w:rPr>
          <w:lang w:eastAsia="zh-CN"/>
        </w:rPr>
        <w:t xml:space="preserve">occurring in their data visualization! </w:t>
      </w:r>
    </w:p>
    <w:p w14:paraId="7BD21071" w14:textId="4DC08F45" w:rsidR="001577C3" w:rsidRDefault="001577C3" w:rsidP="00D15592">
      <w:pPr>
        <w:rPr>
          <w:lang w:eastAsia="zh-CN"/>
        </w:rPr>
      </w:pPr>
      <w:r>
        <w:rPr>
          <w:lang w:eastAsia="zh-CN"/>
        </w:rPr>
        <w:t xml:space="preserve">We have provided several </w:t>
      </w:r>
      <w:r w:rsidR="004831D1">
        <w:rPr>
          <w:lang w:eastAsia="zh-CN"/>
        </w:rPr>
        <w:t>simple charts</w:t>
      </w:r>
      <w:r w:rsidR="005071C1">
        <w:rPr>
          <w:lang w:eastAsia="zh-CN"/>
        </w:rPr>
        <w:t xml:space="preserve"> that depict a fictitious relationship between some </w:t>
      </w:r>
      <w:r w:rsidR="00B81271">
        <w:rPr>
          <w:lang w:eastAsia="zh-CN"/>
        </w:rPr>
        <w:t>uncommonly analyzed</w:t>
      </w:r>
      <w:r w:rsidR="005B6AA3">
        <w:rPr>
          <w:lang w:eastAsia="zh-CN"/>
        </w:rPr>
        <w:t xml:space="preserve"> variables. With your small group, brainstorm your best </w:t>
      </w:r>
      <w:r w:rsidR="001970F6">
        <w:rPr>
          <w:lang w:eastAsia="zh-CN"/>
        </w:rPr>
        <w:t xml:space="preserve">description </w:t>
      </w:r>
      <w:r w:rsidR="00BF6BE2">
        <w:rPr>
          <w:lang w:eastAsia="zh-CN"/>
        </w:rPr>
        <w:t xml:space="preserve">of </w:t>
      </w:r>
      <w:r w:rsidR="00B81271">
        <w:rPr>
          <w:lang w:eastAsia="zh-CN"/>
        </w:rPr>
        <w:t>what’s</w:t>
      </w:r>
      <w:r w:rsidR="009944F5">
        <w:rPr>
          <w:lang w:eastAsia="zh-CN"/>
        </w:rPr>
        <w:t xml:space="preserve"> going on in your data visualization, and select one person from your group to present the story </w:t>
      </w:r>
      <w:r w:rsidR="000F43E2">
        <w:rPr>
          <w:lang w:eastAsia="zh-CN"/>
        </w:rPr>
        <w:t xml:space="preserve">to the large group debrief. You will only have five minutes to think up your </w:t>
      </w:r>
      <w:r w:rsidR="00454C89">
        <w:rPr>
          <w:lang w:eastAsia="zh-CN"/>
        </w:rPr>
        <w:t xml:space="preserve">story – so work quickly! </w:t>
      </w:r>
    </w:p>
    <w:p w14:paraId="3C9300E1" w14:textId="31FE4B61" w:rsidR="00454C89" w:rsidRDefault="00454C89" w:rsidP="00D15592">
      <w:pPr>
        <w:rPr>
          <w:lang w:eastAsia="zh-CN"/>
        </w:rPr>
      </w:pPr>
      <w:r>
        <w:rPr>
          <w:lang w:eastAsia="zh-CN"/>
        </w:rPr>
        <w:t xml:space="preserve">Your story should include the following three elements: </w:t>
      </w:r>
    </w:p>
    <w:p w14:paraId="44DF1E09" w14:textId="53F72120" w:rsidR="002F4EA3" w:rsidRPr="00557831" w:rsidRDefault="002F4EA3" w:rsidP="00E64ED0">
      <w:pPr>
        <w:pStyle w:val="ListParagraph"/>
        <w:numPr>
          <w:ilvl w:val="1"/>
          <w:numId w:val="12"/>
        </w:numPr>
        <w:spacing w:after="200"/>
        <w:rPr>
          <w:rStyle w:val="cf01"/>
          <w:rFonts w:asciiTheme="majorHAnsi" w:hAnsiTheme="majorHAnsi" w:cstheme="majorHAnsi"/>
          <w:sz w:val="22"/>
          <w:szCs w:val="22"/>
        </w:rPr>
      </w:pPr>
      <w:r w:rsidRPr="00557831">
        <w:rPr>
          <w:rStyle w:val="cf01"/>
          <w:rFonts w:asciiTheme="majorHAnsi" w:hAnsiTheme="majorHAnsi" w:cstheme="majorHAnsi"/>
          <w:sz w:val="22"/>
          <w:szCs w:val="22"/>
        </w:rPr>
        <w:t>The hypothesis, or research question that was investigated</w:t>
      </w:r>
      <w:r w:rsidR="003B59E8">
        <w:rPr>
          <w:rStyle w:val="cf01"/>
          <w:rFonts w:asciiTheme="majorHAnsi" w:hAnsiTheme="majorHAnsi" w:cstheme="majorHAnsi"/>
          <w:sz w:val="22"/>
          <w:szCs w:val="22"/>
        </w:rPr>
        <w:t>;</w:t>
      </w:r>
    </w:p>
    <w:p w14:paraId="3E901609" w14:textId="77777777" w:rsidR="002F4EA3" w:rsidRPr="00557831" w:rsidRDefault="002F4EA3" w:rsidP="00E64ED0">
      <w:pPr>
        <w:pStyle w:val="ListParagraph"/>
        <w:numPr>
          <w:ilvl w:val="1"/>
          <w:numId w:val="12"/>
        </w:numPr>
        <w:spacing w:after="200"/>
        <w:rPr>
          <w:rStyle w:val="cf01"/>
          <w:rFonts w:asciiTheme="majorHAnsi" w:hAnsiTheme="majorHAnsi" w:cstheme="majorHAnsi"/>
          <w:sz w:val="22"/>
          <w:szCs w:val="22"/>
        </w:rPr>
      </w:pPr>
      <w:r w:rsidRPr="00557831">
        <w:rPr>
          <w:rStyle w:val="cf01"/>
          <w:rFonts w:asciiTheme="majorHAnsi" w:hAnsiTheme="majorHAnsi" w:cstheme="majorHAnsi"/>
          <w:sz w:val="22"/>
          <w:szCs w:val="22"/>
        </w:rPr>
        <w:t xml:space="preserve">What relationship was found; and </w:t>
      </w:r>
    </w:p>
    <w:p w14:paraId="38AA3E26" w14:textId="77777777" w:rsidR="002F4EA3" w:rsidRPr="00557831" w:rsidRDefault="002F4EA3" w:rsidP="00E64ED0">
      <w:pPr>
        <w:pStyle w:val="ListParagraph"/>
        <w:numPr>
          <w:ilvl w:val="1"/>
          <w:numId w:val="12"/>
        </w:numPr>
        <w:spacing w:after="200"/>
        <w:rPr>
          <w:rFonts w:asciiTheme="majorHAnsi" w:hAnsiTheme="majorHAnsi" w:cstheme="majorHAnsi"/>
        </w:rPr>
      </w:pPr>
      <w:r w:rsidRPr="00557831">
        <w:rPr>
          <w:rStyle w:val="cf01"/>
          <w:rFonts w:asciiTheme="majorHAnsi" w:hAnsiTheme="majorHAnsi" w:cstheme="majorHAnsi"/>
          <w:sz w:val="22"/>
          <w:szCs w:val="22"/>
        </w:rPr>
        <w:t>What are the hypothesized causal drivers of the observed relationship</w:t>
      </w:r>
    </w:p>
    <w:p w14:paraId="541253ED" w14:textId="77777777" w:rsidR="00D15592" w:rsidRDefault="00D15592" w:rsidP="00D15592">
      <w:pPr>
        <w:rPr>
          <w:lang w:eastAsia="zh-CN"/>
        </w:rPr>
      </w:pPr>
      <w:r w:rsidRPr="00BF0CE8">
        <w:rPr>
          <w:b/>
          <w:bCs/>
          <w:lang w:eastAsia="zh-CN"/>
        </w:rPr>
        <w:t>Instructions</w:t>
      </w:r>
      <w:r>
        <w:rPr>
          <w:lang w:eastAsia="zh-CN"/>
        </w:rPr>
        <w:t>:</w:t>
      </w:r>
    </w:p>
    <w:p w14:paraId="5E2A9D83" w14:textId="1D1EB7CA" w:rsidR="00D15592" w:rsidRDefault="003B59E8" w:rsidP="00E64ED0">
      <w:pPr>
        <w:pStyle w:val="ListParagraph"/>
        <w:numPr>
          <w:ilvl w:val="0"/>
          <w:numId w:val="9"/>
        </w:numPr>
        <w:spacing w:after="200"/>
      </w:pPr>
      <w:r>
        <w:t xml:space="preserve">Participants will be split into small groups. Please take note of your group number, and navigate to the corresponding </w:t>
      </w:r>
      <w:r w:rsidR="00A460A9">
        <w:t xml:space="preserve">Google </w:t>
      </w:r>
      <w:r w:rsidR="00DD5CAB">
        <w:t>document</w:t>
      </w:r>
      <w:r w:rsidR="00A460A9">
        <w:t xml:space="preserve"> </w:t>
      </w:r>
      <w:r>
        <w:t xml:space="preserve">in the table below. </w:t>
      </w:r>
    </w:p>
    <w:p w14:paraId="23E99271" w14:textId="3E7D725C" w:rsidR="00D15592" w:rsidRDefault="00D15592" w:rsidP="00E64ED0">
      <w:pPr>
        <w:pStyle w:val="ListParagraph"/>
        <w:numPr>
          <w:ilvl w:val="0"/>
          <w:numId w:val="9"/>
        </w:numPr>
        <w:spacing w:after="200"/>
      </w:pPr>
      <w:r>
        <w:t xml:space="preserve">Each group will receive a silly figure displaying a totally nonsensical relationship on a pre-populated </w:t>
      </w:r>
      <w:r w:rsidR="00DD5CAB">
        <w:t xml:space="preserve">Google document </w:t>
      </w:r>
      <w:r w:rsidR="0036516C">
        <w:t>.</w:t>
      </w:r>
    </w:p>
    <w:p w14:paraId="52A3C973" w14:textId="77777777" w:rsidR="00D15592" w:rsidRDefault="00D15592" w:rsidP="00E64ED0">
      <w:pPr>
        <w:pStyle w:val="ListParagraph"/>
        <w:numPr>
          <w:ilvl w:val="0"/>
          <w:numId w:val="9"/>
        </w:numPr>
        <w:spacing w:after="200"/>
      </w:pPr>
      <w:r>
        <w:t>Each group will have 5 minutes to develop their story behind the relationship displayed on the figure.</w:t>
      </w:r>
    </w:p>
    <w:p w14:paraId="707416CB" w14:textId="77777777" w:rsidR="00D15592" w:rsidRDefault="00D15592" w:rsidP="00E64ED0">
      <w:pPr>
        <w:pStyle w:val="ListParagraph"/>
        <w:numPr>
          <w:ilvl w:val="0"/>
          <w:numId w:val="9"/>
        </w:numPr>
        <w:spacing w:after="200"/>
      </w:pPr>
      <w:r>
        <w:t>After 5 minutes, participants will reconvene in the large group</w:t>
      </w:r>
    </w:p>
    <w:p w14:paraId="309B57AB" w14:textId="77777777" w:rsidR="00D15592" w:rsidRDefault="00D15592" w:rsidP="00E64ED0">
      <w:pPr>
        <w:pStyle w:val="ListParagraph"/>
        <w:numPr>
          <w:ilvl w:val="0"/>
          <w:numId w:val="9"/>
        </w:numPr>
        <w:rPr>
          <w:lang w:eastAsia="zh-CN"/>
        </w:rPr>
      </w:pPr>
      <w:r>
        <w:t>A volunteer from each group will have 1-2 minutes to explain the story behind the figure that their breakout group came up with.</w:t>
      </w:r>
    </w:p>
    <w:p w14:paraId="527F0094" w14:textId="77777777" w:rsidR="00D15592" w:rsidRPr="00DF6A51" w:rsidRDefault="00D15592" w:rsidP="00D15592">
      <w:pPr>
        <w:rPr>
          <w:lang w:eastAsia="zh-CN"/>
        </w:rPr>
      </w:pPr>
    </w:p>
    <w:tbl>
      <w:tblPr>
        <w:tblStyle w:val="TableGrid"/>
        <w:tblW w:w="5000" w:type="pct"/>
        <w:tblLayout w:type="fixed"/>
        <w:tblLook w:val="04A0" w:firstRow="1" w:lastRow="0" w:firstColumn="1" w:lastColumn="0" w:noHBand="0" w:noVBand="1"/>
      </w:tblPr>
      <w:tblGrid>
        <w:gridCol w:w="987"/>
        <w:gridCol w:w="4679"/>
        <w:gridCol w:w="3684"/>
      </w:tblGrid>
      <w:tr w:rsidR="00D15592" w14:paraId="3A61710A" w14:textId="77777777">
        <w:tc>
          <w:tcPr>
            <w:tcW w:w="528" w:type="pct"/>
          </w:tcPr>
          <w:p w14:paraId="6D461637" w14:textId="77777777" w:rsidR="00D15592" w:rsidRPr="00172681" w:rsidRDefault="00D15592">
            <w:pPr>
              <w:rPr>
                <w:b/>
                <w:bCs/>
              </w:rPr>
            </w:pPr>
            <w:r w:rsidRPr="00172681">
              <w:rPr>
                <w:b/>
                <w:bCs/>
              </w:rPr>
              <w:t>Group</w:t>
            </w:r>
          </w:p>
        </w:tc>
        <w:tc>
          <w:tcPr>
            <w:tcW w:w="2502" w:type="pct"/>
          </w:tcPr>
          <w:p w14:paraId="34CF1DC3" w14:textId="77777777" w:rsidR="00D15592" w:rsidRPr="00172681" w:rsidRDefault="00D15592">
            <w:pPr>
              <w:rPr>
                <w:b/>
                <w:bCs/>
              </w:rPr>
            </w:pPr>
            <w:r w:rsidRPr="00172681">
              <w:rPr>
                <w:b/>
                <w:bCs/>
              </w:rPr>
              <w:t>Silly Figure / Relationship</w:t>
            </w:r>
          </w:p>
        </w:tc>
        <w:tc>
          <w:tcPr>
            <w:tcW w:w="1971" w:type="pct"/>
          </w:tcPr>
          <w:p w14:paraId="08B59D55" w14:textId="6D99132E" w:rsidR="00D15592" w:rsidRPr="00172681" w:rsidRDefault="00DD5CAB">
            <w:pPr>
              <w:rPr>
                <w:b/>
                <w:bCs/>
              </w:rPr>
            </w:pPr>
            <w:r>
              <w:t>Google document</w:t>
            </w:r>
            <w:r w:rsidR="00D15592" w:rsidRPr="00AB3C24">
              <w:rPr>
                <w:b/>
                <w:bCs/>
              </w:rPr>
              <w:t xml:space="preserve"> link</w:t>
            </w:r>
          </w:p>
        </w:tc>
      </w:tr>
      <w:tr w:rsidR="00D15592" w14:paraId="02DE9D09" w14:textId="77777777">
        <w:tc>
          <w:tcPr>
            <w:tcW w:w="528" w:type="pct"/>
          </w:tcPr>
          <w:p w14:paraId="473A5816" w14:textId="77777777" w:rsidR="00D15592" w:rsidRDefault="00D15592">
            <w:r>
              <w:t>1</w:t>
            </w:r>
          </w:p>
        </w:tc>
        <w:tc>
          <w:tcPr>
            <w:tcW w:w="2502" w:type="pct"/>
          </w:tcPr>
          <w:p w14:paraId="24521A76" w14:textId="77777777" w:rsidR="00D15592" w:rsidRDefault="00D15592">
            <w:r>
              <w:t>age and likelihood of being covered in glitter</w:t>
            </w:r>
          </w:p>
        </w:tc>
        <w:tc>
          <w:tcPr>
            <w:tcW w:w="1971" w:type="pct"/>
          </w:tcPr>
          <w:p w14:paraId="7CCDEBDE" w14:textId="055E304E" w:rsidR="00D15592" w:rsidRDefault="007423CD">
            <w:hyperlink r:id="rId23" w:history="1">
              <w:r w:rsidRPr="00DE3503">
                <w:rPr>
                  <w:rStyle w:val="Hyperlink"/>
                </w:rPr>
                <w:t>https://docs.google.com/drawings/d/1unDNogtCVLC1eS_LuBjoHxpugxWqfSDnqALXkLOqNhc/edit?usp=sharing</w:t>
              </w:r>
            </w:hyperlink>
            <w:r>
              <w:t xml:space="preserve"> </w:t>
            </w:r>
          </w:p>
        </w:tc>
      </w:tr>
      <w:tr w:rsidR="00D15592" w14:paraId="0C8AB365" w14:textId="77777777">
        <w:tc>
          <w:tcPr>
            <w:tcW w:w="528" w:type="pct"/>
          </w:tcPr>
          <w:p w14:paraId="313B1FA3" w14:textId="77777777" w:rsidR="00D15592" w:rsidRDefault="00D15592">
            <w:r>
              <w:t>2</w:t>
            </w:r>
          </w:p>
        </w:tc>
        <w:tc>
          <w:tcPr>
            <w:tcW w:w="2502" w:type="pct"/>
          </w:tcPr>
          <w:p w14:paraId="443980FD" w14:textId="77777777" w:rsidR="00D15592" w:rsidRDefault="00D15592">
            <w:r>
              <w:t>year and popularity of fancy hats (sales volume)</w:t>
            </w:r>
          </w:p>
        </w:tc>
        <w:tc>
          <w:tcPr>
            <w:tcW w:w="1971" w:type="pct"/>
          </w:tcPr>
          <w:p w14:paraId="6D165368" w14:textId="2FD70750" w:rsidR="00D15592" w:rsidRDefault="00A20966">
            <w:hyperlink r:id="rId24" w:history="1">
              <w:r w:rsidRPr="002119AA">
                <w:rPr>
                  <w:rStyle w:val="Hyperlink"/>
                </w:rPr>
                <w:t>https://docs.google.com/drawings/d/1gjQVwqR2nI_sRYnAMtc-NJEaom8hNYeMHI60fv0f-U0/edit?usp=sharing</w:t>
              </w:r>
            </w:hyperlink>
            <w:r>
              <w:t xml:space="preserve"> </w:t>
            </w:r>
          </w:p>
        </w:tc>
      </w:tr>
      <w:tr w:rsidR="00D15592" w14:paraId="20029D68" w14:textId="77777777">
        <w:tc>
          <w:tcPr>
            <w:tcW w:w="528" w:type="pct"/>
          </w:tcPr>
          <w:p w14:paraId="4010F1D9" w14:textId="77777777" w:rsidR="00D15592" w:rsidRDefault="00D15592">
            <w:r>
              <w:lastRenderedPageBreak/>
              <w:t>3</w:t>
            </w:r>
          </w:p>
        </w:tc>
        <w:tc>
          <w:tcPr>
            <w:tcW w:w="2502" w:type="pct"/>
          </w:tcPr>
          <w:p w14:paraId="651AE899" w14:textId="77777777" w:rsidR="00D15592" w:rsidRDefault="00D15592">
            <w:r>
              <w:t>anxiety and likelihood of enthusiastically joining a conga line</w:t>
            </w:r>
          </w:p>
        </w:tc>
        <w:tc>
          <w:tcPr>
            <w:tcW w:w="1971" w:type="pct"/>
          </w:tcPr>
          <w:p w14:paraId="545A1C75" w14:textId="4657F8CC" w:rsidR="00D15592" w:rsidRDefault="00A20966">
            <w:hyperlink r:id="rId25" w:history="1">
              <w:r w:rsidRPr="002119AA">
                <w:rPr>
                  <w:rStyle w:val="Hyperlink"/>
                </w:rPr>
                <w:t>https://docs.google.com/drawings/d/1fYWRQzkjjXi-Ibvpxn4tWHc8VhuzyjnX0ac2mxlbF9g/edit?usp=sharing</w:t>
              </w:r>
            </w:hyperlink>
            <w:r>
              <w:t xml:space="preserve"> </w:t>
            </w:r>
          </w:p>
        </w:tc>
      </w:tr>
      <w:tr w:rsidR="00D15592" w14:paraId="34F905B6" w14:textId="77777777">
        <w:tc>
          <w:tcPr>
            <w:tcW w:w="528" w:type="pct"/>
          </w:tcPr>
          <w:p w14:paraId="1F5D5DA6" w14:textId="77777777" w:rsidR="00D15592" w:rsidRDefault="00D15592">
            <w:r>
              <w:t>4</w:t>
            </w:r>
          </w:p>
        </w:tc>
        <w:tc>
          <w:tcPr>
            <w:tcW w:w="2502" w:type="pct"/>
          </w:tcPr>
          <w:p w14:paraId="5BDE6BFD" w14:textId="77777777" w:rsidR="00D15592" w:rsidRDefault="00D15592">
            <w:r>
              <w:t>hours of sleep and fanciness of pants (on a scale of old jogging pants to sequined mermaid tail)</w:t>
            </w:r>
          </w:p>
        </w:tc>
        <w:tc>
          <w:tcPr>
            <w:tcW w:w="1971" w:type="pct"/>
          </w:tcPr>
          <w:p w14:paraId="7EE1BC12" w14:textId="77036AA9" w:rsidR="00D15592" w:rsidRDefault="00A20966">
            <w:hyperlink r:id="rId26" w:history="1">
              <w:r w:rsidRPr="002119AA">
                <w:rPr>
                  <w:rStyle w:val="Hyperlink"/>
                </w:rPr>
                <w:t>https://docs.google.com/drawings/d/1kScusxk7JlWAcfvpBW-NkIcB5in-zXH_G4ItWwtHM5Q/edit?usp=sharing</w:t>
              </w:r>
            </w:hyperlink>
            <w:r>
              <w:t xml:space="preserve"> </w:t>
            </w:r>
          </w:p>
        </w:tc>
      </w:tr>
      <w:tr w:rsidR="00D15592" w14:paraId="7D48F721" w14:textId="77777777">
        <w:tc>
          <w:tcPr>
            <w:tcW w:w="528" w:type="pct"/>
          </w:tcPr>
          <w:p w14:paraId="505CE4AB" w14:textId="77777777" w:rsidR="00D15592" w:rsidRDefault="00D15592">
            <w:r>
              <w:t>5</w:t>
            </w:r>
          </w:p>
        </w:tc>
        <w:tc>
          <w:tcPr>
            <w:tcW w:w="2502" w:type="pct"/>
          </w:tcPr>
          <w:p w14:paraId="16BD4DE3" w14:textId="77777777" w:rsidR="00D15592" w:rsidRDefault="00D15592">
            <w:r>
              <w:t>time of day and level of enthusiasm about receiving a handwritten invitation to a fancy-dress party</w:t>
            </w:r>
          </w:p>
        </w:tc>
        <w:tc>
          <w:tcPr>
            <w:tcW w:w="1971" w:type="pct"/>
          </w:tcPr>
          <w:p w14:paraId="7761C82A" w14:textId="70854B70" w:rsidR="00D15592" w:rsidRDefault="00A20966">
            <w:hyperlink r:id="rId27" w:history="1">
              <w:r w:rsidRPr="002119AA">
                <w:rPr>
                  <w:rStyle w:val="Hyperlink"/>
                </w:rPr>
                <w:t>https://docs.google.com/drawings/d/13896vmmqcbQdUlQOu-LPrdK351o4KUjCjybE9TqZoSI/edit?usp=sharing</w:t>
              </w:r>
            </w:hyperlink>
            <w:r>
              <w:t xml:space="preserve"> </w:t>
            </w:r>
          </w:p>
        </w:tc>
      </w:tr>
    </w:tbl>
    <w:p w14:paraId="733DA133" w14:textId="77777777" w:rsidR="00D15592" w:rsidRDefault="00D15592" w:rsidP="00D15592">
      <w:pPr>
        <w:rPr>
          <w:lang w:eastAsia="zh-CN"/>
        </w:rPr>
      </w:pPr>
    </w:p>
    <w:p w14:paraId="1E5E173E" w14:textId="77777777" w:rsidR="00D15592" w:rsidRPr="00BF0CE8" w:rsidRDefault="00D15592" w:rsidP="00D15592">
      <w:pPr>
        <w:rPr>
          <w:b/>
          <w:bCs/>
          <w:lang w:eastAsia="zh-CN"/>
        </w:rPr>
      </w:pPr>
      <w:r w:rsidRPr="00BF0CE8">
        <w:rPr>
          <w:b/>
          <w:bCs/>
          <w:lang w:eastAsia="zh-CN"/>
        </w:rPr>
        <w:t>Example:</w:t>
      </w:r>
    </w:p>
    <w:p w14:paraId="1AAE66CA" w14:textId="32D045F2" w:rsidR="00D15592" w:rsidRPr="00151CDA" w:rsidRDefault="00D15592" w:rsidP="00D15592">
      <w:pPr>
        <w:rPr>
          <w:lang w:eastAsia="zh-CN"/>
        </w:rPr>
      </w:pPr>
      <w:r w:rsidRPr="00151CDA">
        <w:rPr>
          <w:lang w:eastAsia="zh-CN"/>
        </w:rPr>
        <w:t>I am the sole proprietor of a</w:t>
      </w:r>
      <w:r w:rsidR="00032E03">
        <w:rPr>
          <w:lang w:eastAsia="zh-CN"/>
        </w:rPr>
        <w:t xml:space="preserve"> very successful</w:t>
      </w:r>
      <w:r w:rsidRPr="00151CDA">
        <w:rPr>
          <w:lang w:eastAsia="zh-CN"/>
        </w:rPr>
        <w:t xml:space="preserve"> local bookshop. I have broken down sales volume of various book themes to better understand what sorts of books I should carry throughout the year. I notice something interesting about sales volume of ghost stories. </w:t>
      </w:r>
    </w:p>
    <w:p w14:paraId="2FAA0EE1" w14:textId="77777777" w:rsidR="00D15592" w:rsidRDefault="00D15592" w:rsidP="00D15592">
      <w:pPr>
        <w:rPr>
          <w:lang w:eastAsia="zh-CN"/>
        </w:rPr>
      </w:pPr>
    </w:p>
    <w:p w14:paraId="2A0989C2" w14:textId="77777777" w:rsidR="00D15592" w:rsidRDefault="00D15592" w:rsidP="00D15592">
      <w:pPr>
        <w:rPr>
          <w:lang w:eastAsia="zh-CN"/>
        </w:rPr>
      </w:pPr>
      <w:r>
        <w:rPr>
          <w:noProof/>
        </w:rPr>
        <w:drawing>
          <wp:inline distT="0" distB="0" distL="0" distR="0" wp14:anchorId="19AB618F" wp14:editId="1000CBE7">
            <wp:extent cx="5466338" cy="3163000"/>
            <wp:effectExtent l="0" t="0" r="1270" b="0"/>
            <wp:docPr id="486292881" name="Picture 4862928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28"/>
                    <a:stretch>
                      <a:fillRect/>
                    </a:stretch>
                  </pic:blipFill>
                  <pic:spPr>
                    <a:xfrm>
                      <a:off x="0" y="0"/>
                      <a:ext cx="5482460" cy="3172329"/>
                    </a:xfrm>
                    <a:prstGeom prst="rect">
                      <a:avLst/>
                    </a:prstGeom>
                  </pic:spPr>
                </pic:pic>
              </a:graphicData>
            </a:graphic>
          </wp:inline>
        </w:drawing>
      </w:r>
    </w:p>
    <w:p w14:paraId="4AF69DE9" w14:textId="77777777" w:rsidR="00D15592" w:rsidRPr="00151CDA" w:rsidRDefault="00D15592" w:rsidP="00D15592">
      <w:pPr>
        <w:rPr>
          <w:lang w:eastAsia="zh-CN"/>
        </w:rPr>
      </w:pPr>
      <w:r w:rsidRPr="00151CDA">
        <w:rPr>
          <w:lang w:eastAsia="zh-CN"/>
        </w:rPr>
        <w:lastRenderedPageBreak/>
        <w:t>This is what I think is going on, given my understanding of my industry and consumer base:</w:t>
      </w:r>
    </w:p>
    <w:p w14:paraId="7214C397" w14:textId="77777777" w:rsidR="00D15592" w:rsidRPr="00151CDA" w:rsidRDefault="00D15592" w:rsidP="00E64ED0">
      <w:pPr>
        <w:numPr>
          <w:ilvl w:val="0"/>
          <w:numId w:val="19"/>
        </w:numPr>
        <w:rPr>
          <w:lang w:eastAsia="zh-CN"/>
        </w:rPr>
      </w:pPr>
      <w:r w:rsidRPr="00151CDA">
        <w:rPr>
          <w:lang w:eastAsia="zh-CN"/>
        </w:rPr>
        <w:t>Sales spike in the fall because people are getting excited for Halloween and are most interested in scary ghost stories.</w:t>
      </w:r>
    </w:p>
    <w:p w14:paraId="21A070CB" w14:textId="77777777" w:rsidR="00D15592" w:rsidRPr="00151CDA" w:rsidRDefault="00D15592" w:rsidP="00E64ED0">
      <w:pPr>
        <w:numPr>
          <w:ilvl w:val="0"/>
          <w:numId w:val="19"/>
        </w:numPr>
        <w:rPr>
          <w:lang w:eastAsia="zh-CN"/>
        </w:rPr>
      </w:pPr>
      <w:r w:rsidRPr="00151CDA">
        <w:rPr>
          <w:lang w:eastAsia="zh-CN"/>
        </w:rPr>
        <w:t>Sales drop off in November after Halloween.</w:t>
      </w:r>
    </w:p>
    <w:p w14:paraId="2313D5D1" w14:textId="77777777" w:rsidR="00D15592" w:rsidRPr="00151CDA" w:rsidRDefault="00D15592" w:rsidP="00E64ED0">
      <w:pPr>
        <w:numPr>
          <w:ilvl w:val="0"/>
          <w:numId w:val="19"/>
        </w:numPr>
        <w:rPr>
          <w:lang w:eastAsia="zh-CN"/>
        </w:rPr>
      </w:pPr>
      <w:r w:rsidRPr="00151CDA">
        <w:rPr>
          <w:lang w:eastAsia="zh-CN"/>
        </w:rPr>
        <w:t>Sales spike again in December because there is significant interest in ghost stories over the holidays (e.g., A Christmas Carol) and during the darkest time of the year.</w:t>
      </w:r>
    </w:p>
    <w:p w14:paraId="4AFE83FF" w14:textId="77777777" w:rsidR="00D15592" w:rsidRPr="00151CDA" w:rsidRDefault="00D15592" w:rsidP="00E64ED0">
      <w:pPr>
        <w:numPr>
          <w:ilvl w:val="0"/>
          <w:numId w:val="19"/>
        </w:numPr>
        <w:rPr>
          <w:lang w:eastAsia="zh-CN"/>
        </w:rPr>
      </w:pPr>
      <w:r w:rsidRPr="00151CDA">
        <w:rPr>
          <w:lang w:eastAsia="zh-CN"/>
        </w:rPr>
        <w:t>Sales drop off consistently through the remainder of the winter, spring, and summer as the days get longer and when people are less likely to choose ghost stories for entertainment.</w:t>
      </w:r>
    </w:p>
    <w:p w14:paraId="211ABC02" w14:textId="77777777" w:rsidR="00D15592" w:rsidRDefault="00D15592" w:rsidP="00D15592">
      <w:pPr>
        <w:rPr>
          <w:lang w:eastAsia="zh-CN"/>
        </w:rPr>
        <w:sectPr w:rsidR="00D15592" w:rsidSect="00FE395B">
          <w:pgSz w:w="12240" w:h="15840"/>
          <w:pgMar w:top="2079" w:right="1440" w:bottom="1440" w:left="1440" w:header="708" w:footer="708" w:gutter="0"/>
          <w:cols w:space="708"/>
          <w:docGrid w:linePitch="360"/>
        </w:sectPr>
      </w:pPr>
    </w:p>
    <w:p w14:paraId="0F8730E6" w14:textId="7BB47AFA" w:rsidR="0080586A" w:rsidRDefault="000F5529" w:rsidP="0080586A">
      <w:pPr>
        <w:pStyle w:val="Heading2"/>
        <w:rPr>
          <w:lang w:eastAsia="zh-CN"/>
        </w:rPr>
      </w:pPr>
      <w:bookmarkStart w:id="14" w:name="_Toc187660666"/>
      <w:r>
        <w:rPr>
          <w:lang w:eastAsia="zh-CN"/>
        </w:rPr>
        <w:lastRenderedPageBreak/>
        <w:t xml:space="preserve">In-class </w:t>
      </w:r>
      <w:r w:rsidR="00BA456D">
        <w:rPr>
          <w:lang w:eastAsia="zh-CN"/>
        </w:rPr>
        <w:t>Demo</w:t>
      </w:r>
      <w:bookmarkEnd w:id="14"/>
      <w:r w:rsidR="00614779">
        <w:rPr>
          <w:lang w:eastAsia="zh-CN"/>
        </w:rPr>
        <w:t xml:space="preserve"> </w:t>
      </w:r>
    </w:p>
    <w:p w14:paraId="03BEE311" w14:textId="7340FA92" w:rsidR="0056172E" w:rsidRPr="0080586A" w:rsidRDefault="00F804BA" w:rsidP="0056172E">
      <w:pPr>
        <w:rPr>
          <w:lang w:eastAsia="zh-CN"/>
        </w:rPr>
      </w:pPr>
      <w:r>
        <w:rPr>
          <w:lang w:eastAsia="zh-CN"/>
        </w:rPr>
        <w:t xml:space="preserve">During this session we will provide a demo. Please follow instructions in the virtual classroom for accessing </w:t>
      </w:r>
      <w:r w:rsidR="00B261D8">
        <w:rPr>
          <w:lang w:eastAsia="zh-CN"/>
        </w:rPr>
        <w:t>materials</w:t>
      </w:r>
      <w:r w:rsidR="00474637">
        <w:rPr>
          <w:lang w:eastAsia="zh-CN"/>
        </w:rPr>
        <w:t>, as applicable.</w:t>
      </w:r>
    </w:p>
    <w:p w14:paraId="246A18F1" w14:textId="3D303B19" w:rsidR="0056172E" w:rsidRPr="003C1695" w:rsidRDefault="0056172E" w:rsidP="0056172E">
      <w:pPr>
        <w:pStyle w:val="paragraph"/>
        <w:spacing w:before="0" w:beforeAutospacing="0" w:after="0" w:afterAutospacing="0"/>
        <w:textAlignment w:val="baseline"/>
        <w:rPr>
          <w:rStyle w:val="eop"/>
          <w:rFonts w:ascii="Arial" w:hAnsi="Arial" w:cs="Arial"/>
          <w:color w:val="323332"/>
          <w:sz w:val="22"/>
          <w:szCs w:val="22"/>
        </w:rPr>
      </w:pPr>
    </w:p>
    <w:p w14:paraId="4F6D994D" w14:textId="77777777" w:rsidR="004B1656" w:rsidRDefault="004B1656" w:rsidP="009D6AE1">
      <w:pPr>
        <w:pStyle w:val="paragraph"/>
        <w:spacing w:before="0" w:beforeAutospacing="0" w:after="0" w:afterAutospacing="0"/>
        <w:textAlignment w:val="baseline"/>
        <w:rPr>
          <w:rStyle w:val="eop"/>
          <w:rFonts w:ascii="Arial" w:hAnsi="Arial" w:cs="Arial"/>
          <w:b/>
          <w:bCs/>
          <w:color w:val="323332"/>
          <w:sz w:val="22"/>
          <w:szCs w:val="22"/>
        </w:rPr>
      </w:pPr>
    </w:p>
    <w:p w14:paraId="7B18E57B" w14:textId="77777777" w:rsidR="007451CB" w:rsidRPr="00000E46" w:rsidRDefault="007451CB" w:rsidP="00760C52">
      <w:pPr>
        <w:pStyle w:val="paragraph"/>
        <w:textAlignment w:val="baseline"/>
        <w:rPr>
          <w:rStyle w:val="eop"/>
          <w:rFonts w:ascii="Arial" w:hAnsi="Arial" w:cs="Arial"/>
          <w:color w:val="323332"/>
          <w:sz w:val="22"/>
          <w:szCs w:val="22"/>
        </w:rPr>
      </w:pPr>
    </w:p>
    <w:p w14:paraId="78D9DD8D" w14:textId="2983D161" w:rsidR="00A77272" w:rsidRDefault="00A77272" w:rsidP="00A77272">
      <w:pPr>
        <w:pStyle w:val="paragraph"/>
        <w:spacing w:before="0" w:beforeAutospacing="0" w:after="0" w:afterAutospacing="0"/>
        <w:ind w:left="72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Pr>
          <w:rStyle w:val="eop"/>
          <w:rFonts w:ascii="Arial" w:hAnsi="Arial" w:cs="Arial"/>
          <w:color w:val="323332"/>
          <w:sz w:val="22"/>
          <w:szCs w:val="22"/>
        </w:rPr>
        <w:t xml:space="preserve">    </w:t>
      </w:r>
    </w:p>
    <w:p w14:paraId="33E015BA" w14:textId="26B1BD23" w:rsidR="008F26F2" w:rsidRDefault="00045652" w:rsidP="00045652">
      <w:pPr>
        <w:pStyle w:val="paragraph"/>
        <w:spacing w:before="0" w:beforeAutospacing="0" w:after="0" w:afterAutospacing="0"/>
        <w:ind w:left="72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p>
    <w:p w14:paraId="2D50C09E" w14:textId="0DFA4092" w:rsidR="00A51FFE" w:rsidRPr="00045652" w:rsidRDefault="00A51FFE" w:rsidP="00045652">
      <w:pPr>
        <w:pStyle w:val="paragraph"/>
        <w:spacing w:before="0" w:beforeAutospacing="0" w:after="0" w:afterAutospacing="0"/>
        <w:ind w:left="720"/>
        <w:textAlignment w:val="baseline"/>
        <w:rPr>
          <w:rStyle w:val="eop"/>
          <w:rFonts w:ascii="Arial" w:hAnsi="Arial" w:cs="Arial"/>
          <w:color w:val="323332"/>
          <w:sz w:val="22"/>
          <w:szCs w:val="22"/>
        </w:rPr>
      </w:pPr>
      <w:r>
        <w:rPr>
          <w:rStyle w:val="eop"/>
          <w:rFonts w:ascii="Arial" w:hAnsi="Arial" w:cs="Arial"/>
          <w:color w:val="323332"/>
          <w:sz w:val="22"/>
          <w:szCs w:val="22"/>
        </w:rPr>
        <w:tab/>
      </w:r>
    </w:p>
    <w:p w14:paraId="34872BBE" w14:textId="77777777" w:rsidR="0056172E" w:rsidRPr="003C1695" w:rsidRDefault="0056172E" w:rsidP="0056172E">
      <w:pPr>
        <w:pStyle w:val="paragraph"/>
        <w:spacing w:before="0" w:beforeAutospacing="0" w:after="0" w:afterAutospacing="0"/>
        <w:textAlignment w:val="baseline"/>
        <w:rPr>
          <w:rStyle w:val="normaltextrun"/>
          <w:rFonts w:ascii="Arial" w:hAnsi="Arial" w:cs="Arial"/>
          <w:b/>
          <w:bCs/>
          <w:color w:val="323332"/>
          <w:sz w:val="22"/>
          <w:szCs w:val="22"/>
        </w:rPr>
      </w:pPr>
    </w:p>
    <w:p w14:paraId="73F287E1" w14:textId="77777777" w:rsidR="00810501" w:rsidRPr="00157BAE" w:rsidRDefault="00810501" w:rsidP="00810501">
      <w:pPr>
        <w:rPr>
          <w:rFonts w:ascii="Segoe UI" w:hAnsi="Segoe UI" w:cs="Segoe UI"/>
        </w:rPr>
      </w:pPr>
    </w:p>
    <w:p w14:paraId="7375AA3B" w14:textId="77777777" w:rsidR="00714085" w:rsidRDefault="00714085" w:rsidP="0080586A">
      <w:pPr>
        <w:pStyle w:val="Heading2"/>
        <w:rPr>
          <w:lang w:eastAsia="zh-CN"/>
        </w:rPr>
        <w:sectPr w:rsidR="00714085" w:rsidSect="001C11E8">
          <w:pgSz w:w="12240" w:h="15840"/>
          <w:pgMar w:top="1440" w:right="1440" w:bottom="2079" w:left="1440" w:header="708" w:footer="708" w:gutter="0"/>
          <w:cols w:space="708"/>
          <w:docGrid w:linePitch="360"/>
        </w:sectPr>
      </w:pPr>
    </w:p>
    <w:p w14:paraId="589EBB0F" w14:textId="1BFEA7F2" w:rsidR="0080586A" w:rsidRDefault="00B5430A" w:rsidP="0080586A">
      <w:pPr>
        <w:pStyle w:val="Heading2"/>
        <w:rPr>
          <w:lang w:eastAsia="zh-CN"/>
        </w:rPr>
      </w:pPr>
      <w:bookmarkStart w:id="15" w:name="_Toc187660667"/>
      <w:r w:rsidRPr="50827049">
        <w:rPr>
          <w:lang w:eastAsia="zh-CN"/>
        </w:rPr>
        <w:lastRenderedPageBreak/>
        <w:t xml:space="preserve">After Class: </w:t>
      </w:r>
      <w:r w:rsidR="0080586A" w:rsidRPr="50827049">
        <w:rPr>
          <w:lang w:eastAsia="zh-CN"/>
        </w:rPr>
        <w:t>Independent Activity</w:t>
      </w:r>
      <w:r w:rsidR="00AE47DE">
        <w:rPr>
          <w:lang w:eastAsia="zh-CN"/>
        </w:rPr>
        <w:t xml:space="preserve"> Day</w:t>
      </w:r>
      <w:r w:rsidR="00052D94" w:rsidRPr="50827049">
        <w:rPr>
          <w:lang w:eastAsia="zh-CN"/>
        </w:rPr>
        <w:t xml:space="preserve"> 1</w:t>
      </w:r>
      <w:bookmarkEnd w:id="15"/>
    </w:p>
    <w:p w14:paraId="673F5CC6" w14:textId="77777777" w:rsidR="0080586A" w:rsidRDefault="0080586A" w:rsidP="0080586A">
      <w:pPr>
        <w:rPr>
          <w:lang w:eastAsia="zh-CN"/>
        </w:rPr>
      </w:pPr>
      <w:r>
        <w:rPr>
          <w:lang w:eastAsia="zh-CN"/>
        </w:rPr>
        <w:t>To be completed following the virtual classroom session.</w:t>
      </w:r>
    </w:p>
    <w:p w14:paraId="2CDD69E5" w14:textId="495774FB" w:rsidR="0056172E" w:rsidRPr="003C1695" w:rsidRDefault="0056172E" w:rsidP="0056172E">
      <w:pPr>
        <w:pStyle w:val="paragraph"/>
        <w:spacing w:before="0" w:beforeAutospacing="0" w:after="0" w:afterAutospacing="0"/>
        <w:textAlignment w:val="baseline"/>
        <w:rPr>
          <w:rStyle w:val="eop"/>
          <w:rFonts w:ascii="Arial" w:hAnsi="Arial" w:cs="Arial"/>
          <w:color w:val="323332"/>
          <w:sz w:val="22"/>
          <w:szCs w:val="22"/>
        </w:rPr>
      </w:pPr>
      <w:r w:rsidRPr="003C1695">
        <w:rPr>
          <w:rStyle w:val="normaltextrun"/>
          <w:rFonts w:ascii="Arial" w:hAnsi="Arial" w:cs="Arial"/>
          <w:b/>
          <w:bCs/>
          <w:color w:val="323332"/>
          <w:sz w:val="22"/>
          <w:szCs w:val="22"/>
        </w:rPr>
        <w:t xml:space="preserve">Duration: </w:t>
      </w:r>
      <w:r w:rsidRPr="00BF0CE8">
        <w:rPr>
          <w:rStyle w:val="normaltextrun"/>
          <w:rFonts w:ascii="Arial" w:hAnsi="Arial" w:cs="Arial"/>
          <w:color w:val="323332"/>
          <w:sz w:val="22"/>
          <w:szCs w:val="22"/>
        </w:rPr>
        <w:t>90 minutes</w:t>
      </w:r>
      <w:r w:rsidR="00EE63EA">
        <w:rPr>
          <w:rStyle w:val="normaltextrun"/>
          <w:rFonts w:ascii="Arial" w:hAnsi="Arial" w:cs="Arial"/>
          <w:color w:val="323332"/>
          <w:sz w:val="22"/>
          <w:szCs w:val="22"/>
        </w:rPr>
        <w:t xml:space="preserve">. (Reminder that there is an in-class practice session scheduled for Day 3 of the course). </w:t>
      </w:r>
      <w:r w:rsidRPr="003C1695">
        <w:rPr>
          <w:rStyle w:val="eop"/>
          <w:rFonts w:ascii="Arial" w:hAnsi="Arial" w:cs="Arial"/>
          <w:color w:val="323332"/>
          <w:sz w:val="22"/>
          <w:szCs w:val="22"/>
        </w:rPr>
        <w:t> </w:t>
      </w:r>
    </w:p>
    <w:p w14:paraId="453439B4" w14:textId="77777777" w:rsidR="0056172E" w:rsidRPr="003C1695" w:rsidRDefault="0056172E" w:rsidP="0056172E">
      <w:pPr>
        <w:pStyle w:val="paragraph"/>
        <w:spacing w:before="0" w:beforeAutospacing="0" w:after="0" w:afterAutospacing="0"/>
        <w:textAlignment w:val="baseline"/>
        <w:rPr>
          <w:rStyle w:val="normaltextrun"/>
          <w:rFonts w:ascii="Arial" w:hAnsi="Arial" w:cs="Arial"/>
          <w:b/>
          <w:bCs/>
          <w:color w:val="323332"/>
          <w:sz w:val="22"/>
          <w:szCs w:val="22"/>
        </w:rPr>
      </w:pPr>
    </w:p>
    <w:p w14:paraId="7BE24142" w14:textId="7D872E52" w:rsidR="009D6AE1" w:rsidRDefault="009D6AE1" w:rsidP="009D6AE1">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Materials:</w:t>
      </w:r>
    </w:p>
    <w:p w14:paraId="509DDFF6" w14:textId="77777777" w:rsidR="005A0B62" w:rsidRDefault="005A0B62" w:rsidP="005A0B62">
      <w:pPr>
        <w:pStyle w:val="paragraph"/>
        <w:spacing w:before="0" w:beforeAutospacing="0" w:after="0" w:afterAutospacing="0"/>
        <w:ind w:left="360"/>
        <w:textAlignment w:val="baseline"/>
        <w:rPr>
          <w:rStyle w:val="eop"/>
          <w:rFonts w:ascii="Arial" w:hAnsi="Arial" w:cs="Arial"/>
          <w:color w:val="323332"/>
          <w:sz w:val="22"/>
          <w:szCs w:val="22"/>
        </w:rPr>
      </w:pPr>
    </w:p>
    <w:p w14:paraId="4608F966" w14:textId="12C953BB" w:rsidR="00155ED6" w:rsidRPr="001137D6" w:rsidRDefault="00CC3563" w:rsidP="002F4989">
      <w:pPr>
        <w:pStyle w:val="paragraph"/>
        <w:spacing w:before="0" w:beforeAutospacing="0" w:after="0" w:afterAutospacing="0"/>
        <w:ind w:left="360"/>
        <w:textAlignment w:val="baseline"/>
        <w:rPr>
          <w:rStyle w:val="eop"/>
          <w:rFonts w:ascii="Arial" w:hAnsi="Arial" w:cs="Arial"/>
          <w:b/>
          <w:bCs/>
          <w:color w:val="323332"/>
          <w:sz w:val="22"/>
          <w:szCs w:val="22"/>
        </w:rPr>
      </w:pPr>
      <w:r w:rsidRPr="001137D6">
        <w:rPr>
          <w:rStyle w:val="eop"/>
          <w:rFonts w:ascii="Arial" w:hAnsi="Arial" w:cs="Arial"/>
          <w:b/>
          <w:bCs/>
          <w:color w:val="323332"/>
          <w:sz w:val="22"/>
          <w:szCs w:val="22"/>
        </w:rPr>
        <w:t>data</w:t>
      </w:r>
      <w:r w:rsidR="001353DA" w:rsidRPr="001137D6">
        <w:rPr>
          <w:rStyle w:val="eop"/>
          <w:rFonts w:ascii="Arial" w:hAnsi="Arial" w:cs="Arial"/>
          <w:b/>
          <w:bCs/>
          <w:color w:val="323332"/>
          <w:sz w:val="22"/>
          <w:szCs w:val="22"/>
        </w:rPr>
        <w:t>/</w:t>
      </w:r>
    </w:p>
    <w:p w14:paraId="61334665" w14:textId="705916C7" w:rsidR="00CC3563" w:rsidRPr="002F4989" w:rsidRDefault="00D20F3A" w:rsidP="002F4989">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CC3563" w:rsidRPr="002F4989">
        <w:rPr>
          <w:rStyle w:val="eop"/>
          <w:rFonts w:ascii="Arial" w:hAnsi="Arial" w:cs="Arial"/>
          <w:color w:val="323332"/>
          <w:sz w:val="22"/>
          <w:szCs w:val="22"/>
        </w:rPr>
        <w:t>daily viral load</w:t>
      </w:r>
      <w:r w:rsidR="001353DA" w:rsidRPr="002F4989">
        <w:rPr>
          <w:rStyle w:val="eop"/>
          <w:rFonts w:ascii="Arial" w:hAnsi="Arial" w:cs="Arial"/>
          <w:color w:val="323332"/>
          <w:sz w:val="22"/>
          <w:szCs w:val="22"/>
        </w:rPr>
        <w:t>/</w:t>
      </w:r>
    </w:p>
    <w:p w14:paraId="73693572" w14:textId="11B4874C" w:rsidR="001D07B6" w:rsidRPr="002F4989" w:rsidRDefault="001353DA" w:rsidP="002F4989">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proofErr w:type="spellStart"/>
      <w:r w:rsidRPr="002F4989">
        <w:rPr>
          <w:rStyle w:val="eop"/>
          <w:rFonts w:ascii="Arial" w:hAnsi="Arial" w:cs="Arial"/>
          <w:color w:val="323332"/>
          <w:sz w:val="22"/>
          <w:szCs w:val="22"/>
        </w:rPr>
        <w:t>viral_load</w:t>
      </w:r>
      <w:proofErr w:type="spellEnd"/>
      <w:r w:rsidRPr="002F4989">
        <w:rPr>
          <w:rStyle w:val="eop"/>
          <w:rFonts w:ascii="Arial" w:hAnsi="Arial" w:cs="Arial"/>
          <w:color w:val="323332"/>
          <w:sz w:val="22"/>
          <w:szCs w:val="22"/>
        </w:rPr>
        <w:t xml:space="preserve"> csv </w:t>
      </w:r>
      <w:r w:rsidR="00D20F3A">
        <w:rPr>
          <w:rStyle w:val="eop"/>
          <w:rFonts w:ascii="Arial" w:hAnsi="Arial" w:cs="Arial"/>
          <w:color w:val="323332"/>
          <w:sz w:val="22"/>
          <w:szCs w:val="22"/>
        </w:rPr>
        <w:t xml:space="preserve">(11 </w:t>
      </w:r>
      <w:r w:rsidRPr="002F4989">
        <w:rPr>
          <w:rStyle w:val="eop"/>
          <w:rFonts w:ascii="Arial" w:hAnsi="Arial" w:cs="Arial"/>
          <w:color w:val="323332"/>
          <w:sz w:val="22"/>
          <w:szCs w:val="22"/>
        </w:rPr>
        <w:t>files</w:t>
      </w:r>
      <w:r w:rsidR="00D20F3A">
        <w:rPr>
          <w:rStyle w:val="eop"/>
          <w:rFonts w:ascii="Arial" w:hAnsi="Arial" w:cs="Arial"/>
          <w:color w:val="323332"/>
          <w:sz w:val="22"/>
          <w:szCs w:val="22"/>
        </w:rPr>
        <w:t>)</w:t>
      </w:r>
    </w:p>
    <w:p w14:paraId="49464A8E" w14:textId="326BFC54" w:rsidR="00CC3563" w:rsidRPr="002F4989" w:rsidRDefault="00D20F3A" w:rsidP="002F4989">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CC3563" w:rsidRPr="002F4989">
        <w:rPr>
          <w:rStyle w:val="eop"/>
          <w:rFonts w:ascii="Arial" w:hAnsi="Arial" w:cs="Arial"/>
          <w:color w:val="323332"/>
          <w:sz w:val="22"/>
          <w:szCs w:val="22"/>
        </w:rPr>
        <w:t>demographics</w:t>
      </w:r>
      <w:r w:rsidR="001353DA" w:rsidRPr="002F4989">
        <w:rPr>
          <w:rStyle w:val="eop"/>
          <w:rFonts w:ascii="Arial" w:hAnsi="Arial" w:cs="Arial"/>
          <w:color w:val="323332"/>
          <w:sz w:val="22"/>
          <w:szCs w:val="22"/>
        </w:rPr>
        <w:t>/</w:t>
      </w:r>
    </w:p>
    <w:p w14:paraId="088790D8" w14:textId="617E6B8A" w:rsidR="001353DA" w:rsidRPr="002F4989" w:rsidRDefault="0056319E" w:rsidP="002F4989">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1353DA"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r w:rsidR="001353DA" w:rsidRPr="002F4989">
        <w:rPr>
          <w:rStyle w:val="eop"/>
          <w:rFonts w:ascii="Arial" w:hAnsi="Arial" w:cs="Arial"/>
          <w:color w:val="323332"/>
          <w:sz w:val="22"/>
          <w:szCs w:val="22"/>
        </w:rPr>
        <w:t xml:space="preserve"> </w:t>
      </w:r>
      <w:r w:rsidRPr="002F4989">
        <w:rPr>
          <w:rStyle w:val="eop"/>
          <w:rFonts w:ascii="Arial" w:hAnsi="Arial" w:cs="Arial"/>
          <w:color w:val="323332"/>
          <w:sz w:val="22"/>
          <w:szCs w:val="22"/>
        </w:rPr>
        <w:t>pruid.csv</w:t>
      </w:r>
    </w:p>
    <w:p w14:paraId="7C284364" w14:textId="49E9BF6A" w:rsidR="0056319E" w:rsidRPr="002F4989" w:rsidRDefault="0056319E" w:rsidP="002F4989">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r w:rsidRPr="002F4989">
        <w:rPr>
          <w:rStyle w:val="eop"/>
          <w:rFonts w:ascii="Arial" w:hAnsi="Arial" w:cs="Arial"/>
          <w:color w:val="323332"/>
          <w:sz w:val="22"/>
          <w:szCs w:val="22"/>
        </w:rPr>
        <w:t>region.pop.csv</w:t>
      </w:r>
    </w:p>
    <w:p w14:paraId="30DF10C5" w14:textId="35E78E2D" w:rsidR="00CC3563" w:rsidRPr="002F4989" w:rsidRDefault="00D20F3A" w:rsidP="002F4989">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proofErr w:type="spellStart"/>
      <w:r w:rsidR="00CC3563" w:rsidRPr="002F4989">
        <w:rPr>
          <w:rStyle w:val="eop"/>
          <w:rFonts w:ascii="Arial" w:hAnsi="Arial" w:cs="Arial"/>
          <w:color w:val="323332"/>
          <w:sz w:val="22"/>
          <w:szCs w:val="22"/>
        </w:rPr>
        <w:t>weekly_mavg</w:t>
      </w:r>
      <w:proofErr w:type="spellEnd"/>
      <w:r w:rsidR="001353DA" w:rsidRPr="002F4989">
        <w:rPr>
          <w:rStyle w:val="eop"/>
          <w:rFonts w:ascii="Arial" w:hAnsi="Arial" w:cs="Arial"/>
          <w:color w:val="323332"/>
          <w:sz w:val="22"/>
          <w:szCs w:val="22"/>
        </w:rPr>
        <w:t>/</w:t>
      </w:r>
    </w:p>
    <w:p w14:paraId="2D0FB94D" w14:textId="5B27E9F3" w:rsidR="0056319E" w:rsidRDefault="0056319E" w:rsidP="005A0B62">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r w:rsidR="005A0B62" w:rsidRPr="002F4989">
        <w:rPr>
          <w:rStyle w:val="eop"/>
          <w:rFonts w:ascii="Arial" w:hAnsi="Arial" w:cs="Arial"/>
          <w:color w:val="323332"/>
          <w:sz w:val="22"/>
          <w:szCs w:val="22"/>
        </w:rPr>
        <w:t xml:space="preserve">7Day Avg.csv </w:t>
      </w:r>
      <w:r w:rsidR="00D20F3A">
        <w:rPr>
          <w:rStyle w:val="eop"/>
          <w:rFonts w:ascii="Arial" w:hAnsi="Arial" w:cs="Arial"/>
          <w:color w:val="323332"/>
          <w:sz w:val="22"/>
          <w:szCs w:val="22"/>
        </w:rPr>
        <w:t xml:space="preserve">(11 </w:t>
      </w:r>
      <w:r w:rsidR="005A0B62" w:rsidRPr="002F4989">
        <w:rPr>
          <w:rStyle w:val="eop"/>
          <w:rFonts w:ascii="Arial" w:hAnsi="Arial" w:cs="Arial"/>
          <w:color w:val="323332"/>
          <w:sz w:val="22"/>
          <w:szCs w:val="22"/>
        </w:rPr>
        <w:t>files</w:t>
      </w:r>
      <w:r w:rsidR="00D20F3A">
        <w:rPr>
          <w:rStyle w:val="eop"/>
          <w:rFonts w:ascii="Arial" w:hAnsi="Arial" w:cs="Arial"/>
          <w:color w:val="323332"/>
          <w:sz w:val="22"/>
          <w:szCs w:val="22"/>
        </w:rPr>
        <w:t>)</w:t>
      </w:r>
    </w:p>
    <w:p w14:paraId="254701D8" w14:textId="74FF9D25" w:rsidR="00D93B07" w:rsidRDefault="00D93B07" w:rsidP="005A0B62">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covid_ww.csv (if you skip part 1, use this file)</w:t>
      </w:r>
    </w:p>
    <w:p w14:paraId="12AA09DF" w14:textId="7DACB655" w:rsidR="005A0B62" w:rsidRDefault="005A0B62" w:rsidP="005A0B62">
      <w:pPr>
        <w:pStyle w:val="paragraph"/>
        <w:spacing w:before="0" w:beforeAutospacing="0" w:after="0" w:afterAutospacing="0"/>
        <w:ind w:left="360"/>
        <w:textAlignment w:val="baseline"/>
        <w:rPr>
          <w:rStyle w:val="eop"/>
          <w:rFonts w:ascii="Arial" w:hAnsi="Arial" w:cs="Arial"/>
          <w:color w:val="323332"/>
          <w:sz w:val="22"/>
          <w:szCs w:val="22"/>
        </w:rPr>
      </w:pPr>
    </w:p>
    <w:p w14:paraId="65DBC4D3" w14:textId="4E133614" w:rsidR="005A0B62" w:rsidRPr="002F4989" w:rsidRDefault="005A0B62" w:rsidP="005A0B62">
      <w:pPr>
        <w:pStyle w:val="paragraph"/>
        <w:spacing w:before="0" w:beforeAutospacing="0" w:after="0" w:afterAutospacing="0"/>
        <w:ind w:left="360"/>
        <w:textAlignment w:val="baseline"/>
        <w:rPr>
          <w:rStyle w:val="eop"/>
          <w:rFonts w:ascii="Arial" w:hAnsi="Arial" w:cs="Arial"/>
          <w:b/>
          <w:bCs/>
          <w:color w:val="323332"/>
          <w:sz w:val="22"/>
          <w:szCs w:val="22"/>
        </w:rPr>
      </w:pPr>
      <w:r w:rsidRPr="002F4989">
        <w:rPr>
          <w:rStyle w:val="eop"/>
          <w:rFonts w:ascii="Arial" w:hAnsi="Arial" w:cs="Arial"/>
          <w:b/>
          <w:bCs/>
          <w:color w:val="323332"/>
          <w:sz w:val="22"/>
          <w:szCs w:val="22"/>
        </w:rPr>
        <w:t xml:space="preserve">scripts/ </w:t>
      </w:r>
    </w:p>
    <w:p w14:paraId="48B561CC" w14:textId="2466F89F" w:rsidR="005A0B62" w:rsidRDefault="009E4C35" w:rsidP="009E4C35">
      <w:pPr>
        <w:pStyle w:val="paragraph"/>
        <w:spacing w:before="0" w:beforeAutospacing="0" w:after="0" w:afterAutospacing="0"/>
        <w:textAlignment w:val="baseline"/>
        <w:rPr>
          <w:rStyle w:val="eop"/>
          <w:rFonts w:ascii="Arial" w:hAnsi="Arial" w:cs="Arial"/>
          <w:color w:val="323332"/>
          <w:sz w:val="22"/>
          <w:szCs w:val="22"/>
        </w:rPr>
      </w:pPr>
      <w:r w:rsidRPr="002F4989">
        <w:rPr>
          <w:rStyle w:val="eop"/>
        </w:rPr>
        <w:t xml:space="preserve"> </w:t>
      </w:r>
      <w:r>
        <w:rPr>
          <w:rStyle w:val="eop"/>
          <w:rFonts w:ascii="Arial" w:hAnsi="Arial" w:cs="Arial"/>
          <w:color w:val="323332"/>
          <w:sz w:val="22"/>
          <w:szCs w:val="22"/>
        </w:rPr>
        <w:t xml:space="preserve">     </w:t>
      </w:r>
      <w:r w:rsidR="00396641">
        <w:rPr>
          <w:rStyle w:val="eop"/>
          <w:rFonts w:ascii="Arial" w:hAnsi="Arial" w:cs="Arial"/>
          <w:color w:val="323332"/>
          <w:sz w:val="22"/>
          <w:szCs w:val="22"/>
        </w:rPr>
        <w:t xml:space="preserve">    </w:t>
      </w:r>
      <w:r w:rsidR="00D20F3A">
        <w:rPr>
          <w:rStyle w:val="eop"/>
          <w:rFonts w:ascii="Arial" w:hAnsi="Arial" w:cs="Arial"/>
          <w:color w:val="323332"/>
          <w:sz w:val="22"/>
          <w:szCs w:val="22"/>
        </w:rPr>
        <w:t>01_data_wrangling.R</w:t>
      </w:r>
    </w:p>
    <w:p w14:paraId="7CA9B237" w14:textId="655A6A1E" w:rsidR="00D20F3A" w:rsidRDefault="00D20F3A" w:rsidP="009E4C35">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396641">
        <w:rPr>
          <w:rStyle w:val="eop"/>
          <w:rFonts w:ascii="Arial" w:hAnsi="Arial" w:cs="Arial"/>
          <w:color w:val="323332"/>
          <w:sz w:val="22"/>
          <w:szCs w:val="22"/>
        </w:rPr>
        <w:t xml:space="preserve">    </w:t>
      </w:r>
      <w:r>
        <w:rPr>
          <w:rStyle w:val="eop"/>
          <w:rFonts w:ascii="Arial" w:hAnsi="Arial" w:cs="Arial"/>
          <w:color w:val="323332"/>
          <w:sz w:val="22"/>
          <w:szCs w:val="22"/>
        </w:rPr>
        <w:t>02_data_exploration.R</w:t>
      </w:r>
    </w:p>
    <w:p w14:paraId="7C70CEE3" w14:textId="7E8D7A3D" w:rsidR="00D20F3A" w:rsidRDefault="00D20F3A" w:rsidP="009E4C35">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396641">
        <w:rPr>
          <w:rStyle w:val="eop"/>
          <w:rFonts w:ascii="Arial" w:hAnsi="Arial" w:cs="Arial"/>
          <w:color w:val="323332"/>
          <w:sz w:val="22"/>
          <w:szCs w:val="22"/>
        </w:rPr>
        <w:t xml:space="preserve">    </w:t>
      </w:r>
      <w:r>
        <w:rPr>
          <w:rStyle w:val="eop"/>
          <w:rFonts w:ascii="Arial" w:hAnsi="Arial" w:cs="Arial"/>
          <w:color w:val="323332"/>
          <w:sz w:val="22"/>
          <w:szCs w:val="22"/>
        </w:rPr>
        <w:t>03_data_visualization.R</w:t>
      </w:r>
    </w:p>
    <w:p w14:paraId="14977C0F" w14:textId="1743D89D" w:rsidR="00396641" w:rsidRDefault="00396641" w:rsidP="009E4C35">
      <w:pPr>
        <w:pStyle w:val="paragraph"/>
        <w:spacing w:before="0" w:beforeAutospacing="0" w:after="0" w:afterAutospacing="0"/>
        <w:textAlignment w:val="baseline"/>
        <w:rPr>
          <w:rStyle w:val="eop"/>
          <w:rFonts w:ascii="Arial" w:hAnsi="Arial" w:cs="Arial"/>
          <w:color w:val="323332"/>
          <w:sz w:val="22"/>
          <w:szCs w:val="22"/>
        </w:rPr>
      </w:pPr>
    </w:p>
    <w:p w14:paraId="20D9C3F9" w14:textId="6FF150CD" w:rsidR="00396641" w:rsidRDefault="00396641" w:rsidP="009E4C35">
      <w:pPr>
        <w:pStyle w:val="paragraph"/>
        <w:spacing w:before="0" w:beforeAutospacing="0" w:after="0" w:afterAutospacing="0"/>
        <w:textAlignment w:val="baseline"/>
        <w:rPr>
          <w:rStyle w:val="eop"/>
          <w:rFonts w:ascii="Arial" w:hAnsi="Arial" w:cs="Arial"/>
          <w:color w:val="323332"/>
          <w:sz w:val="22"/>
          <w:szCs w:val="22"/>
        </w:rPr>
      </w:pPr>
    </w:p>
    <w:p w14:paraId="17B5C169" w14:textId="408E418A" w:rsidR="00396641" w:rsidRPr="002F4989" w:rsidRDefault="00EB0CD2" w:rsidP="009E4C35">
      <w:pPr>
        <w:pStyle w:val="paragraph"/>
        <w:spacing w:before="0" w:beforeAutospacing="0" w:after="0" w:afterAutospacing="0"/>
        <w:textAlignment w:val="baseline"/>
        <w:rPr>
          <w:rStyle w:val="eop"/>
          <w:rFonts w:ascii="Arial" w:hAnsi="Arial" w:cs="Arial"/>
          <w:b/>
          <w:bCs/>
          <w:color w:val="323332"/>
          <w:sz w:val="22"/>
          <w:szCs w:val="22"/>
        </w:rPr>
      </w:pPr>
      <w:r w:rsidRPr="002F4989">
        <w:rPr>
          <w:rStyle w:val="eop"/>
          <w:rFonts w:ascii="Arial" w:hAnsi="Arial" w:cs="Arial"/>
          <w:b/>
          <w:bCs/>
          <w:color w:val="323332"/>
          <w:sz w:val="22"/>
          <w:szCs w:val="22"/>
        </w:rPr>
        <w:t xml:space="preserve">      output/ </w:t>
      </w:r>
    </w:p>
    <w:p w14:paraId="2C75329C" w14:textId="03C94865" w:rsidR="00EB0CD2" w:rsidRPr="002F4989" w:rsidRDefault="00EB0CD2" w:rsidP="009E4C35">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          (this is where your output files go)</w:t>
      </w:r>
    </w:p>
    <w:p w14:paraId="5CA62D5A" w14:textId="77777777" w:rsidR="009D6AE1" w:rsidRDefault="009D6AE1" w:rsidP="0056172E">
      <w:pPr>
        <w:pStyle w:val="paragraph"/>
        <w:spacing w:before="0" w:beforeAutospacing="0" w:after="0" w:afterAutospacing="0"/>
        <w:textAlignment w:val="baseline"/>
        <w:rPr>
          <w:rStyle w:val="normaltextrun"/>
          <w:rFonts w:ascii="Arial" w:hAnsi="Arial" w:cs="Arial"/>
          <w:b/>
          <w:bCs/>
          <w:color w:val="323332"/>
          <w:sz w:val="22"/>
          <w:szCs w:val="22"/>
        </w:rPr>
      </w:pPr>
    </w:p>
    <w:p w14:paraId="7F967B1D" w14:textId="26DBE328" w:rsidR="0056172E" w:rsidRDefault="0056172E" w:rsidP="0056172E">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normaltextrun"/>
          <w:rFonts w:ascii="Arial" w:hAnsi="Arial" w:cs="Arial"/>
          <w:b/>
          <w:bCs/>
          <w:color w:val="323332"/>
          <w:sz w:val="22"/>
          <w:szCs w:val="22"/>
        </w:rPr>
        <w:t>Instructions</w:t>
      </w:r>
      <w:r w:rsidRPr="003C1695">
        <w:rPr>
          <w:rStyle w:val="eop"/>
          <w:rFonts w:ascii="Arial" w:hAnsi="Arial" w:cs="Arial"/>
          <w:b/>
          <w:bCs/>
          <w:color w:val="323332"/>
          <w:sz w:val="22"/>
          <w:szCs w:val="22"/>
        </w:rPr>
        <w:t> </w:t>
      </w:r>
    </w:p>
    <w:p w14:paraId="36270875" w14:textId="0030E98F" w:rsidR="00923EC3" w:rsidRDefault="00923EC3" w:rsidP="00AA087A">
      <w:pPr>
        <w:pStyle w:val="paragraph"/>
        <w:spacing w:before="0" w:beforeAutospacing="0" w:after="0" w:afterAutospacing="0"/>
        <w:textAlignment w:val="baseline"/>
        <w:rPr>
          <w:rFonts w:ascii="Segoe UI" w:hAnsi="Segoe UI" w:cs="Segoe UI"/>
          <w:color w:val="323332"/>
          <w:sz w:val="22"/>
          <w:szCs w:val="22"/>
        </w:rPr>
      </w:pPr>
    </w:p>
    <w:p w14:paraId="6F7CB471" w14:textId="34734190" w:rsidR="00AA087A" w:rsidRDefault="00AA087A" w:rsidP="00AA087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This is designed as an independent coding activity in R</w:t>
      </w:r>
      <w:r w:rsidR="007F646B">
        <w:rPr>
          <w:rFonts w:ascii="Segoe UI" w:hAnsi="Segoe UI" w:cs="Segoe UI"/>
          <w:color w:val="323332"/>
          <w:sz w:val="22"/>
          <w:szCs w:val="22"/>
        </w:rPr>
        <w:t>, but feel free to work with a friend, and always remember that our course #slack community is there to help</w:t>
      </w:r>
      <w:r w:rsidR="00A76B8C">
        <w:rPr>
          <w:rFonts w:ascii="Segoe UI" w:hAnsi="Segoe UI" w:cs="Segoe UI"/>
          <w:color w:val="323332"/>
          <w:sz w:val="22"/>
          <w:szCs w:val="22"/>
        </w:rPr>
        <w:t xml:space="preserve"> if you get stuck or are confused by any of the instructions. </w:t>
      </w:r>
    </w:p>
    <w:p w14:paraId="44A70C76" w14:textId="4B824C47" w:rsidR="00A76B8C" w:rsidRDefault="00A76B8C" w:rsidP="00AA087A">
      <w:pPr>
        <w:pStyle w:val="paragraph"/>
        <w:spacing w:before="0" w:beforeAutospacing="0" w:after="0" w:afterAutospacing="0"/>
        <w:textAlignment w:val="baseline"/>
        <w:rPr>
          <w:rFonts w:ascii="Segoe UI" w:hAnsi="Segoe UI" w:cs="Segoe UI"/>
          <w:color w:val="323332"/>
          <w:sz w:val="22"/>
          <w:szCs w:val="22"/>
        </w:rPr>
      </w:pPr>
    </w:p>
    <w:p w14:paraId="51AE03BF" w14:textId="77777777" w:rsidR="00A76B8C" w:rsidRDefault="00A76B8C" w:rsidP="00AA087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 xml:space="preserve">There are three parts to this independent exercise: </w:t>
      </w:r>
    </w:p>
    <w:p w14:paraId="60B52BC3" w14:textId="35365616" w:rsidR="00A76B8C" w:rsidRPr="002F4989" w:rsidRDefault="00A76B8C" w:rsidP="00E64ED0">
      <w:pPr>
        <w:pStyle w:val="paragraph"/>
        <w:numPr>
          <w:ilvl w:val="0"/>
          <w:numId w:val="20"/>
        </w:numPr>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 xml:space="preserve">Part 1: Data Wrangling </w:t>
      </w:r>
    </w:p>
    <w:p w14:paraId="00916782" w14:textId="3F84A991" w:rsidR="00A76B8C" w:rsidRPr="002F4989" w:rsidRDefault="00A76B8C" w:rsidP="00E64ED0">
      <w:pPr>
        <w:pStyle w:val="paragraph"/>
        <w:numPr>
          <w:ilvl w:val="0"/>
          <w:numId w:val="20"/>
        </w:numPr>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Part 2: Data Exploration</w:t>
      </w:r>
    </w:p>
    <w:p w14:paraId="5F69FFE2" w14:textId="4FF22417" w:rsidR="00A76B8C" w:rsidRPr="002F4989" w:rsidRDefault="00A76B8C" w:rsidP="00E64ED0">
      <w:pPr>
        <w:pStyle w:val="paragraph"/>
        <w:numPr>
          <w:ilvl w:val="0"/>
          <w:numId w:val="20"/>
        </w:numPr>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Part 3: Data Visualization</w:t>
      </w:r>
    </w:p>
    <w:p w14:paraId="175F59C1" w14:textId="10CF08E9" w:rsidR="00A76B8C" w:rsidRPr="002F4989" w:rsidRDefault="00A76B8C" w:rsidP="00A76B8C">
      <w:pPr>
        <w:pStyle w:val="paragraph"/>
        <w:spacing w:before="0" w:beforeAutospacing="0" w:after="0" w:afterAutospacing="0"/>
        <w:textAlignment w:val="baseline"/>
        <w:rPr>
          <w:rFonts w:ascii="Segoe UI" w:hAnsi="Segoe UI" w:cs="Segoe UI"/>
          <w:color w:val="323332"/>
          <w:sz w:val="22"/>
          <w:szCs w:val="22"/>
        </w:rPr>
      </w:pPr>
    </w:p>
    <w:p w14:paraId="7FF759BA" w14:textId="0E7CB10A" w:rsidR="000C7BFD" w:rsidRDefault="00EC3EFB" w:rsidP="00A76B8C">
      <w:pPr>
        <w:pStyle w:val="paragraph"/>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 xml:space="preserve">We want these exercises to work best for how you learn and for what you would like to focus on. Therefore, if you </w:t>
      </w:r>
      <w:r w:rsidR="00A37713">
        <w:rPr>
          <w:rFonts w:ascii="Segoe UI" w:hAnsi="Segoe UI" w:cs="Segoe UI"/>
          <w:color w:val="323332"/>
          <w:sz w:val="22"/>
          <w:szCs w:val="22"/>
        </w:rPr>
        <w:t xml:space="preserve">want the full experience of working through </w:t>
      </w:r>
      <w:r w:rsidR="00357EA7">
        <w:rPr>
          <w:rFonts w:ascii="Segoe UI" w:hAnsi="Segoe UI" w:cs="Segoe UI"/>
          <w:color w:val="323332"/>
          <w:sz w:val="22"/>
          <w:szCs w:val="22"/>
        </w:rPr>
        <w:t xml:space="preserve">data, thinking about how to combine data and manipulate it to achieve a format conducive to plotting; </w:t>
      </w:r>
      <w:r w:rsidR="00C801F6">
        <w:rPr>
          <w:rFonts w:ascii="Segoe UI" w:hAnsi="Segoe UI" w:cs="Segoe UI"/>
          <w:color w:val="323332"/>
          <w:sz w:val="22"/>
          <w:szCs w:val="22"/>
        </w:rPr>
        <w:t xml:space="preserve">we suggest that you start with Part 1 and work through data wrangling before moving on to parts 2 and 3. In the real world, you will never be in a situation where </w:t>
      </w:r>
      <w:r w:rsidR="000C7BFD">
        <w:rPr>
          <w:rFonts w:ascii="Segoe UI" w:hAnsi="Segoe UI" w:cs="Segoe UI"/>
          <w:color w:val="323332"/>
          <w:sz w:val="22"/>
          <w:szCs w:val="22"/>
        </w:rPr>
        <w:t xml:space="preserve">you won’t have to consider what data you have and what shape they are in, so this is good practice. </w:t>
      </w:r>
    </w:p>
    <w:p w14:paraId="5A7B053C" w14:textId="77777777" w:rsidR="00C70A2B" w:rsidRDefault="000C7BFD" w:rsidP="00A76B8C">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lastRenderedPageBreak/>
        <w:t>If</w:t>
      </w:r>
      <w:r w:rsidR="00C24D6C">
        <w:rPr>
          <w:rFonts w:ascii="Segoe UI" w:hAnsi="Segoe UI" w:cs="Segoe UI"/>
          <w:color w:val="323332"/>
          <w:sz w:val="22"/>
          <w:szCs w:val="22"/>
        </w:rPr>
        <w:t>, however, you code a little slower, and want to make sure you maximize your time</w:t>
      </w:r>
      <w:r w:rsidR="00B30E5A">
        <w:rPr>
          <w:rFonts w:ascii="Segoe UI" w:hAnsi="Segoe UI" w:cs="Segoe UI"/>
          <w:color w:val="323332"/>
          <w:sz w:val="22"/>
          <w:szCs w:val="22"/>
        </w:rPr>
        <w:t xml:space="preserve"> working strictly on the visuals – feel free to jump straight into Part 2: Data Exploration, where you’ll work through different examples of data visualizations for exploring your dataset using both </w:t>
      </w:r>
      <w:proofErr w:type="spellStart"/>
      <w:r w:rsidR="00B30E5A">
        <w:rPr>
          <w:rFonts w:ascii="Segoe UI" w:hAnsi="Segoe UI" w:cs="Segoe UI"/>
          <w:color w:val="323332"/>
          <w:sz w:val="22"/>
          <w:szCs w:val="22"/>
        </w:rPr>
        <w:t>baseR</w:t>
      </w:r>
      <w:proofErr w:type="spellEnd"/>
      <w:r w:rsidR="00B30E5A">
        <w:rPr>
          <w:rFonts w:ascii="Segoe UI" w:hAnsi="Segoe UI" w:cs="Segoe UI"/>
          <w:color w:val="323332"/>
          <w:sz w:val="22"/>
          <w:szCs w:val="22"/>
        </w:rPr>
        <w:t xml:space="preserve"> and </w:t>
      </w:r>
      <w:proofErr w:type="spellStart"/>
      <w:r w:rsidR="00B30E5A">
        <w:rPr>
          <w:rFonts w:ascii="Segoe UI" w:hAnsi="Segoe UI" w:cs="Segoe UI"/>
          <w:color w:val="323332"/>
          <w:sz w:val="22"/>
          <w:szCs w:val="22"/>
        </w:rPr>
        <w:t>ggPlot</w:t>
      </w:r>
      <w:proofErr w:type="spellEnd"/>
      <w:r w:rsidR="00B30E5A">
        <w:rPr>
          <w:rFonts w:ascii="Segoe UI" w:hAnsi="Segoe UI" w:cs="Segoe UI"/>
          <w:color w:val="323332"/>
          <w:sz w:val="22"/>
          <w:szCs w:val="22"/>
        </w:rPr>
        <w:t xml:space="preserve"> </w:t>
      </w:r>
      <w:r w:rsidR="00C70A2B">
        <w:rPr>
          <w:rFonts w:ascii="Segoe UI" w:hAnsi="Segoe UI" w:cs="Segoe UI"/>
          <w:color w:val="323332"/>
          <w:sz w:val="22"/>
          <w:szCs w:val="22"/>
        </w:rPr>
        <w:t xml:space="preserve">coding conventions. </w:t>
      </w:r>
    </w:p>
    <w:p w14:paraId="2FE144CF" w14:textId="77777777" w:rsidR="00C70A2B" w:rsidRDefault="00C70A2B" w:rsidP="00A76B8C">
      <w:pPr>
        <w:pStyle w:val="paragraph"/>
        <w:spacing w:before="0" w:beforeAutospacing="0" w:after="0" w:afterAutospacing="0"/>
        <w:textAlignment w:val="baseline"/>
        <w:rPr>
          <w:rFonts w:ascii="Segoe UI" w:hAnsi="Segoe UI" w:cs="Segoe UI"/>
          <w:color w:val="323332"/>
          <w:sz w:val="22"/>
          <w:szCs w:val="22"/>
        </w:rPr>
      </w:pPr>
    </w:p>
    <w:p w14:paraId="60A08C65" w14:textId="7659D69D" w:rsidR="000C7BFD" w:rsidRPr="002F4989" w:rsidRDefault="00C70A2B" w:rsidP="002F4989">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 xml:space="preserve">When you’re comfortable with the basics of coding different types of charts for data visualization in R, proceed on to Part 3: Data Visualization. We have provided a basic </w:t>
      </w:r>
      <w:r w:rsidR="004324E8">
        <w:rPr>
          <w:rFonts w:ascii="Segoe UI" w:hAnsi="Segoe UI" w:cs="Segoe UI"/>
          <w:color w:val="323332"/>
          <w:sz w:val="22"/>
          <w:szCs w:val="22"/>
        </w:rPr>
        <w:t>set of instructions to orient you</w:t>
      </w:r>
      <w:r>
        <w:rPr>
          <w:rFonts w:ascii="Segoe UI" w:hAnsi="Segoe UI" w:cs="Segoe UI"/>
          <w:color w:val="323332"/>
          <w:sz w:val="22"/>
          <w:szCs w:val="22"/>
        </w:rPr>
        <w:t xml:space="preserve"> </w:t>
      </w:r>
      <w:r w:rsidR="00046E43">
        <w:rPr>
          <w:rFonts w:ascii="Segoe UI" w:hAnsi="Segoe UI" w:cs="Segoe UI"/>
          <w:color w:val="323332"/>
          <w:sz w:val="22"/>
          <w:szCs w:val="22"/>
        </w:rPr>
        <w:t xml:space="preserve">in constructing </w:t>
      </w:r>
      <w:r w:rsidR="004324E8">
        <w:rPr>
          <w:rFonts w:ascii="Segoe UI" w:hAnsi="Segoe UI" w:cs="Segoe UI"/>
          <w:color w:val="323332"/>
          <w:sz w:val="22"/>
          <w:szCs w:val="22"/>
        </w:rPr>
        <w:t xml:space="preserve">the final </w:t>
      </w:r>
      <w:r w:rsidR="00046E43">
        <w:rPr>
          <w:rFonts w:ascii="Segoe UI" w:hAnsi="Segoe UI" w:cs="Segoe UI"/>
          <w:color w:val="323332"/>
          <w:sz w:val="22"/>
          <w:szCs w:val="22"/>
        </w:rPr>
        <w:t xml:space="preserve">visualization, but Part 3 is really meant to be open-ended. </w:t>
      </w:r>
      <w:r w:rsidR="00046E43" w:rsidRPr="002F4989">
        <w:rPr>
          <w:rFonts w:ascii="Segoe UI" w:hAnsi="Segoe UI" w:cs="Segoe UI"/>
          <w:b/>
          <w:bCs/>
          <w:color w:val="323332"/>
          <w:sz w:val="22"/>
          <w:szCs w:val="22"/>
        </w:rPr>
        <w:t>You</w:t>
      </w:r>
      <w:r w:rsidR="00046E43">
        <w:rPr>
          <w:rFonts w:ascii="Segoe UI" w:hAnsi="Segoe UI" w:cs="Segoe UI"/>
          <w:color w:val="323332"/>
          <w:sz w:val="22"/>
          <w:szCs w:val="22"/>
        </w:rPr>
        <w:t xml:space="preserve"> get to decide how best to present these data</w:t>
      </w:r>
      <w:r w:rsidR="001F3ED8">
        <w:rPr>
          <w:rFonts w:ascii="Segoe UI" w:hAnsi="Segoe UI" w:cs="Segoe UI"/>
          <w:color w:val="323332"/>
          <w:sz w:val="22"/>
          <w:szCs w:val="22"/>
        </w:rPr>
        <w:t xml:space="preserve"> and tell a story</w:t>
      </w:r>
      <w:r w:rsidR="00046E43">
        <w:rPr>
          <w:rFonts w:ascii="Segoe UI" w:hAnsi="Segoe UI" w:cs="Segoe UI"/>
          <w:color w:val="323332"/>
          <w:sz w:val="22"/>
          <w:szCs w:val="22"/>
        </w:rPr>
        <w:t xml:space="preserve"> using all the data visualization tools at your disposal! </w:t>
      </w:r>
    </w:p>
    <w:p w14:paraId="2EDF15D8" w14:textId="77777777"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p>
    <w:p w14:paraId="22BED4DB" w14:textId="04AA7547"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Introduction</w:t>
      </w:r>
    </w:p>
    <w:p w14:paraId="1A61E0D0" w14:textId="53255D47" w:rsidR="00923EC3" w:rsidRDefault="00923EC3" w:rsidP="00F770DC">
      <w:pPr>
        <w:pStyle w:val="paragraph"/>
        <w:spacing w:before="0" w:beforeAutospacing="0" w:after="0" w:afterAutospacing="0"/>
        <w:textAlignment w:val="baseline"/>
        <w:rPr>
          <w:rStyle w:val="eop"/>
          <w:rFonts w:ascii="Arial" w:hAnsi="Arial" w:cs="Arial"/>
          <w:b/>
          <w:bCs/>
          <w:color w:val="323332"/>
          <w:sz w:val="22"/>
          <w:szCs w:val="22"/>
        </w:rPr>
      </w:pPr>
    </w:p>
    <w:p w14:paraId="5B78486E" w14:textId="1138AC79" w:rsidR="00F770DC" w:rsidRDefault="00F770DC" w:rsidP="00F770DC">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You are a federal epidemiologist </w:t>
      </w:r>
      <w:r w:rsidR="00D27356">
        <w:rPr>
          <w:rStyle w:val="eop"/>
          <w:rFonts w:ascii="Arial" w:hAnsi="Arial" w:cs="Arial"/>
          <w:color w:val="323332"/>
          <w:sz w:val="22"/>
          <w:szCs w:val="22"/>
        </w:rPr>
        <w:t xml:space="preserve">working with the Canadian COVID-19 Wastewater </w:t>
      </w:r>
      <w:r w:rsidR="006A6F6D">
        <w:rPr>
          <w:rStyle w:val="eop"/>
          <w:rFonts w:ascii="Arial" w:hAnsi="Arial" w:cs="Arial"/>
          <w:color w:val="323332"/>
          <w:sz w:val="22"/>
          <w:szCs w:val="22"/>
        </w:rPr>
        <w:t>consortium</w:t>
      </w:r>
      <w:r w:rsidR="00D27356">
        <w:rPr>
          <w:rStyle w:val="eop"/>
          <w:rFonts w:ascii="Arial" w:hAnsi="Arial" w:cs="Arial"/>
          <w:color w:val="323332"/>
          <w:sz w:val="22"/>
          <w:szCs w:val="22"/>
        </w:rPr>
        <w:t xml:space="preserve">. Your supervisor has asked you to coordinate with the partner </w:t>
      </w:r>
      <w:r w:rsidR="006A6F6D">
        <w:rPr>
          <w:rStyle w:val="eop"/>
          <w:rFonts w:ascii="Arial" w:hAnsi="Arial" w:cs="Arial"/>
          <w:color w:val="323332"/>
          <w:sz w:val="22"/>
          <w:szCs w:val="22"/>
        </w:rPr>
        <w:t xml:space="preserve">provinces and territories to produce a comparison of </w:t>
      </w:r>
      <w:r w:rsidR="00086C1D">
        <w:rPr>
          <w:rStyle w:val="eop"/>
          <w:rFonts w:ascii="Arial" w:hAnsi="Arial" w:cs="Arial"/>
          <w:color w:val="323332"/>
          <w:sz w:val="22"/>
          <w:szCs w:val="22"/>
        </w:rPr>
        <w:t xml:space="preserve">COVID-19 viral load signals from </w:t>
      </w:r>
      <w:r w:rsidR="00B41D87">
        <w:rPr>
          <w:rStyle w:val="eop"/>
          <w:rFonts w:ascii="Arial" w:hAnsi="Arial" w:cs="Arial"/>
          <w:color w:val="323332"/>
          <w:sz w:val="22"/>
          <w:szCs w:val="22"/>
        </w:rPr>
        <w:t xml:space="preserve">wastewater testing sites across Canada. </w:t>
      </w:r>
    </w:p>
    <w:p w14:paraId="463D4A8A" w14:textId="77EFF570" w:rsidR="00B41D87" w:rsidRDefault="00B41D87" w:rsidP="00F770DC">
      <w:pPr>
        <w:pStyle w:val="paragraph"/>
        <w:spacing w:before="0" w:beforeAutospacing="0" w:after="0" w:afterAutospacing="0"/>
        <w:textAlignment w:val="baseline"/>
        <w:rPr>
          <w:rStyle w:val="eop"/>
          <w:rFonts w:ascii="Arial" w:hAnsi="Arial" w:cs="Arial"/>
          <w:color w:val="323332"/>
          <w:sz w:val="22"/>
          <w:szCs w:val="22"/>
        </w:rPr>
      </w:pPr>
    </w:p>
    <w:p w14:paraId="4BA7C505" w14:textId="0DE44D57" w:rsidR="00B41D87" w:rsidRDefault="00B41D87" w:rsidP="00F770DC">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You have reached out to the 11 different provinces and territories involved in testing wastewater, and they have each sent you </w:t>
      </w:r>
      <w:r w:rsidR="001C6594">
        <w:rPr>
          <w:rStyle w:val="eop"/>
          <w:rFonts w:ascii="Arial" w:hAnsi="Arial" w:cs="Arial"/>
          <w:color w:val="323332"/>
          <w:sz w:val="22"/>
          <w:szCs w:val="22"/>
        </w:rPr>
        <w:t xml:space="preserve">a </w:t>
      </w:r>
      <w:r w:rsidR="00B04728">
        <w:rPr>
          <w:rStyle w:val="eop"/>
          <w:rFonts w:ascii="Arial" w:hAnsi="Arial" w:cs="Arial"/>
          <w:color w:val="323332"/>
          <w:sz w:val="22"/>
          <w:szCs w:val="22"/>
        </w:rPr>
        <w:t xml:space="preserve">data export of the viral load signals </w:t>
      </w:r>
      <w:r w:rsidR="00677C1C">
        <w:rPr>
          <w:rStyle w:val="eop"/>
          <w:rFonts w:ascii="Arial" w:hAnsi="Arial" w:cs="Arial"/>
          <w:color w:val="323332"/>
          <w:sz w:val="22"/>
          <w:szCs w:val="22"/>
        </w:rPr>
        <w:t xml:space="preserve">for each day of testing at each of the jurisdictions sample sites. They have also sent you the </w:t>
      </w:r>
      <w:r w:rsidR="0035063A">
        <w:rPr>
          <w:rStyle w:val="eop"/>
          <w:rFonts w:ascii="Arial" w:hAnsi="Arial" w:cs="Arial"/>
          <w:color w:val="323332"/>
          <w:sz w:val="22"/>
          <w:szCs w:val="22"/>
        </w:rPr>
        <w:t xml:space="preserve">calculated 7-day moving average values for these sites as well. </w:t>
      </w:r>
    </w:p>
    <w:p w14:paraId="0A77C43F" w14:textId="3D30D5D7" w:rsidR="0035063A" w:rsidRDefault="0035063A" w:rsidP="00F770DC">
      <w:pPr>
        <w:pStyle w:val="paragraph"/>
        <w:spacing w:before="0" w:beforeAutospacing="0" w:after="0" w:afterAutospacing="0"/>
        <w:textAlignment w:val="baseline"/>
        <w:rPr>
          <w:rStyle w:val="eop"/>
          <w:rFonts w:ascii="Arial" w:hAnsi="Arial" w:cs="Arial"/>
          <w:color w:val="323332"/>
          <w:sz w:val="22"/>
          <w:szCs w:val="22"/>
        </w:rPr>
      </w:pPr>
    </w:p>
    <w:p w14:paraId="1588751F" w14:textId="6ED1C950" w:rsidR="0035063A" w:rsidRPr="002F4989" w:rsidRDefault="0035063A" w:rsidP="002F4989">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One of the </w:t>
      </w:r>
      <w:r w:rsidR="003B0B7B">
        <w:rPr>
          <w:rStyle w:val="eop"/>
          <w:rFonts w:ascii="Arial" w:hAnsi="Arial" w:cs="Arial"/>
          <w:color w:val="323332"/>
          <w:sz w:val="22"/>
          <w:szCs w:val="22"/>
        </w:rPr>
        <w:t xml:space="preserve">areas of interest that </w:t>
      </w:r>
      <w:r>
        <w:rPr>
          <w:rStyle w:val="eop"/>
          <w:rFonts w:ascii="Arial" w:hAnsi="Arial" w:cs="Arial"/>
          <w:color w:val="323332"/>
          <w:sz w:val="22"/>
          <w:szCs w:val="22"/>
        </w:rPr>
        <w:t xml:space="preserve">your supervisor has tasked you with exploring, is whether </w:t>
      </w:r>
      <w:r w:rsidR="003B0B7B">
        <w:rPr>
          <w:rStyle w:val="eop"/>
          <w:rFonts w:ascii="Arial" w:hAnsi="Arial" w:cs="Arial"/>
          <w:color w:val="323332"/>
          <w:sz w:val="22"/>
          <w:szCs w:val="22"/>
        </w:rPr>
        <w:t xml:space="preserve">sites servicing high population areas </w:t>
      </w:r>
      <w:r w:rsidR="001D4219">
        <w:rPr>
          <w:rStyle w:val="eop"/>
          <w:rFonts w:ascii="Arial" w:hAnsi="Arial" w:cs="Arial"/>
          <w:color w:val="323332"/>
          <w:sz w:val="22"/>
          <w:szCs w:val="22"/>
        </w:rPr>
        <w:t xml:space="preserve">have shown different patterns in their wastewater data compared to lower population areas. You have therefore compiled data on </w:t>
      </w:r>
      <w:r w:rsidR="007B38C3">
        <w:rPr>
          <w:rStyle w:val="eop"/>
          <w:rFonts w:ascii="Arial" w:hAnsi="Arial" w:cs="Arial"/>
          <w:color w:val="323332"/>
          <w:sz w:val="22"/>
          <w:szCs w:val="22"/>
        </w:rPr>
        <w:t xml:space="preserve">the population size of each province, as well as the regional/municipality population size surrounding each of the wastewater testing sites. </w:t>
      </w:r>
    </w:p>
    <w:p w14:paraId="0DF89EC4" w14:textId="77777777" w:rsidR="00E43B6E" w:rsidRPr="003C1695"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p>
    <w:p w14:paraId="15EF8A71" w14:textId="18EC440C"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Setting up your workspace</w:t>
      </w:r>
    </w:p>
    <w:p w14:paraId="3AFB3748" w14:textId="58225828" w:rsidR="00923EC3" w:rsidRDefault="00923EC3" w:rsidP="00002CDF">
      <w:pPr>
        <w:pStyle w:val="paragraph"/>
        <w:spacing w:before="0" w:beforeAutospacing="0" w:after="0" w:afterAutospacing="0"/>
        <w:textAlignment w:val="baseline"/>
        <w:rPr>
          <w:rStyle w:val="eop"/>
          <w:rFonts w:ascii="Arial" w:hAnsi="Arial" w:cs="Arial"/>
          <w:b/>
          <w:bCs/>
          <w:color w:val="323332"/>
          <w:sz w:val="22"/>
          <w:szCs w:val="22"/>
        </w:rPr>
      </w:pPr>
    </w:p>
    <w:p w14:paraId="389CE427" w14:textId="123A5105" w:rsidR="00002CDF" w:rsidRPr="002F4989" w:rsidRDefault="00002CDF" w:rsidP="002F4989">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Download the </w:t>
      </w:r>
      <w:r w:rsidR="00807B7F">
        <w:rPr>
          <w:rStyle w:val="eop"/>
          <w:rFonts w:ascii="Arial" w:hAnsi="Arial" w:cs="Arial"/>
          <w:color w:val="323332"/>
          <w:sz w:val="22"/>
          <w:szCs w:val="22"/>
        </w:rPr>
        <w:t xml:space="preserve">project folders from the course Github site: </w:t>
      </w:r>
      <w:hyperlink r:id="rId29" w:history="1">
        <w:r w:rsidR="005E2018" w:rsidRPr="0081488F">
          <w:rPr>
            <w:rStyle w:val="Hyperlink"/>
            <w:rFonts w:ascii="Arial" w:hAnsi="Arial" w:cs="Arial"/>
            <w:sz w:val="22"/>
            <w:szCs w:val="22"/>
          </w:rPr>
          <w:t>https://github.com/hc-sc/tdu-datavizr</w:t>
        </w:r>
      </w:hyperlink>
      <w:r w:rsidR="00807B7F">
        <w:rPr>
          <w:rStyle w:val="eop"/>
          <w:rFonts w:ascii="Arial" w:hAnsi="Arial" w:cs="Arial"/>
          <w:color w:val="323332"/>
          <w:sz w:val="22"/>
          <w:szCs w:val="22"/>
        </w:rPr>
        <w:t>.</w:t>
      </w:r>
    </w:p>
    <w:p w14:paraId="491D4096" w14:textId="453037B8"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p>
    <w:p w14:paraId="1DCCB1A1" w14:textId="7736ADD0" w:rsidR="006C38B6" w:rsidRDefault="005E2018" w:rsidP="00E43B6E">
      <w:pPr>
        <w:pStyle w:val="paragraph"/>
        <w:spacing w:before="0" w:beforeAutospacing="0" w:after="0" w:afterAutospacing="0"/>
        <w:textAlignment w:val="baseline"/>
        <w:rPr>
          <w:rStyle w:val="normaltextrun"/>
          <w:rFonts w:ascii="Arial" w:hAnsi="Arial" w:cs="Arial"/>
          <w:color w:val="323332"/>
          <w:sz w:val="22"/>
          <w:szCs w:val="22"/>
          <w:shd w:val="clear" w:color="auto" w:fill="FFFFFF"/>
        </w:rPr>
      </w:pPr>
      <w:r>
        <w:rPr>
          <w:rStyle w:val="normaltextrun"/>
          <w:rFonts w:ascii="Arial" w:hAnsi="Arial" w:cs="Arial"/>
          <w:color w:val="323332"/>
          <w:sz w:val="22"/>
          <w:szCs w:val="22"/>
          <w:shd w:val="clear" w:color="auto" w:fill="FFFFFF"/>
        </w:rPr>
        <w:t xml:space="preserve">The project folders for Day 1 should be under </w:t>
      </w:r>
      <w:r w:rsidR="001A1396">
        <w:rPr>
          <w:rStyle w:val="normaltextrun"/>
          <w:rFonts w:ascii="Arial" w:hAnsi="Arial" w:cs="Arial"/>
          <w:color w:val="323332"/>
          <w:sz w:val="22"/>
          <w:szCs w:val="22"/>
          <w:shd w:val="clear" w:color="auto" w:fill="FFFFFF"/>
        </w:rPr>
        <w:t>Exercises/Day1/</w:t>
      </w:r>
      <w:proofErr w:type="spellStart"/>
      <w:r w:rsidR="001A1396">
        <w:rPr>
          <w:rStyle w:val="normaltextrun"/>
          <w:rFonts w:ascii="Arial" w:hAnsi="Arial" w:cs="Arial"/>
          <w:color w:val="323332"/>
          <w:sz w:val="22"/>
          <w:szCs w:val="22"/>
          <w:shd w:val="clear" w:color="auto" w:fill="FFFFFF"/>
        </w:rPr>
        <w:t>covidww</w:t>
      </w:r>
      <w:proofErr w:type="spellEnd"/>
      <w:r w:rsidR="001A1396">
        <w:rPr>
          <w:rStyle w:val="normaltextrun"/>
          <w:rFonts w:ascii="Arial" w:hAnsi="Arial" w:cs="Arial"/>
          <w:color w:val="323332"/>
          <w:sz w:val="22"/>
          <w:szCs w:val="22"/>
          <w:shd w:val="clear" w:color="auto" w:fill="FFFFFF"/>
        </w:rPr>
        <w:t>. This directory should contain three folders: (1) data; (2) scripts; (3) output. Refer to the Materials section above</w:t>
      </w:r>
      <w:r w:rsidR="005F3700">
        <w:rPr>
          <w:rStyle w:val="normaltextrun"/>
          <w:rFonts w:ascii="Arial" w:hAnsi="Arial" w:cs="Arial"/>
          <w:color w:val="323332"/>
          <w:sz w:val="22"/>
          <w:szCs w:val="22"/>
          <w:shd w:val="clear" w:color="auto" w:fill="FFFFFF"/>
        </w:rPr>
        <w:t xml:space="preserve"> for the organization of files within the</w:t>
      </w:r>
      <w:r w:rsidR="00B3748D">
        <w:rPr>
          <w:rStyle w:val="normaltextrun"/>
          <w:rFonts w:ascii="Arial" w:hAnsi="Arial" w:cs="Arial"/>
          <w:color w:val="323332"/>
          <w:sz w:val="22"/>
          <w:szCs w:val="22"/>
          <w:shd w:val="clear" w:color="auto" w:fill="FFFFFF"/>
        </w:rPr>
        <w:t>se</w:t>
      </w:r>
      <w:r w:rsidR="005F3700">
        <w:rPr>
          <w:rStyle w:val="normaltextrun"/>
          <w:rFonts w:ascii="Arial" w:hAnsi="Arial" w:cs="Arial"/>
          <w:color w:val="323332"/>
          <w:sz w:val="22"/>
          <w:szCs w:val="22"/>
          <w:shd w:val="clear" w:color="auto" w:fill="FFFFFF"/>
        </w:rPr>
        <w:t xml:space="preserve"> folders. </w:t>
      </w:r>
      <w:r w:rsidR="001A1396">
        <w:rPr>
          <w:rStyle w:val="normaltextrun"/>
          <w:rFonts w:ascii="Arial" w:hAnsi="Arial" w:cs="Arial"/>
          <w:color w:val="323332"/>
          <w:sz w:val="22"/>
          <w:szCs w:val="22"/>
          <w:shd w:val="clear" w:color="auto" w:fill="FFFFFF"/>
        </w:rPr>
        <w:t>Once</w:t>
      </w:r>
      <w:r w:rsidR="00345E4C">
        <w:rPr>
          <w:rStyle w:val="normaltextrun"/>
          <w:rFonts w:ascii="Arial" w:hAnsi="Arial" w:cs="Arial"/>
          <w:color w:val="323332"/>
          <w:sz w:val="22"/>
          <w:szCs w:val="22"/>
          <w:shd w:val="clear" w:color="auto" w:fill="FFFFFF"/>
        </w:rPr>
        <w:t xml:space="preserve"> you have </w:t>
      </w:r>
      <w:r w:rsidR="001A1396">
        <w:rPr>
          <w:rStyle w:val="normaltextrun"/>
          <w:rFonts w:ascii="Arial" w:hAnsi="Arial" w:cs="Arial"/>
          <w:color w:val="323332"/>
          <w:sz w:val="22"/>
          <w:szCs w:val="22"/>
          <w:shd w:val="clear" w:color="auto" w:fill="FFFFFF"/>
        </w:rPr>
        <w:t xml:space="preserve">confirmed that your </w:t>
      </w:r>
      <w:r w:rsidR="00345E4C">
        <w:rPr>
          <w:rStyle w:val="normaltextrun"/>
          <w:rFonts w:ascii="Arial" w:hAnsi="Arial" w:cs="Arial"/>
          <w:color w:val="323332"/>
          <w:sz w:val="22"/>
          <w:szCs w:val="22"/>
          <w:shd w:val="clear" w:color="auto" w:fill="FFFFFF"/>
        </w:rPr>
        <w:t>project folders</w:t>
      </w:r>
      <w:r w:rsidR="001A1396">
        <w:rPr>
          <w:rStyle w:val="normaltextrun"/>
          <w:rFonts w:ascii="Arial" w:hAnsi="Arial" w:cs="Arial"/>
          <w:color w:val="323332"/>
          <w:sz w:val="22"/>
          <w:szCs w:val="22"/>
          <w:shd w:val="clear" w:color="auto" w:fill="FFFFFF"/>
        </w:rPr>
        <w:t xml:space="preserve"> are set up </w:t>
      </w:r>
      <w:r w:rsidR="00B3748D">
        <w:rPr>
          <w:rStyle w:val="normaltextrun"/>
          <w:rFonts w:ascii="Arial" w:hAnsi="Arial" w:cs="Arial"/>
          <w:color w:val="323332"/>
          <w:sz w:val="22"/>
          <w:szCs w:val="22"/>
          <w:shd w:val="clear" w:color="auto" w:fill="FFFFFF"/>
        </w:rPr>
        <w:t>locally</w:t>
      </w:r>
      <w:r w:rsidR="00345E4C">
        <w:rPr>
          <w:rStyle w:val="normaltextrun"/>
          <w:rFonts w:ascii="Arial" w:hAnsi="Arial" w:cs="Arial"/>
          <w:color w:val="323332"/>
          <w:sz w:val="22"/>
          <w:szCs w:val="22"/>
          <w:shd w:val="clear" w:color="auto" w:fill="FFFFFF"/>
        </w:rPr>
        <w:t xml:space="preserve">, you can get started on working </w:t>
      </w:r>
      <w:r w:rsidR="00A81EA8">
        <w:rPr>
          <w:rStyle w:val="normaltextrun"/>
          <w:rFonts w:ascii="Arial" w:hAnsi="Arial" w:cs="Arial"/>
          <w:color w:val="323332"/>
          <w:sz w:val="22"/>
          <w:szCs w:val="22"/>
          <w:shd w:val="clear" w:color="auto" w:fill="FFFFFF"/>
        </w:rPr>
        <w:t>on</w:t>
      </w:r>
      <w:r w:rsidR="008B0EDF">
        <w:rPr>
          <w:rStyle w:val="normaltextrun"/>
          <w:rFonts w:ascii="Arial" w:hAnsi="Arial" w:cs="Arial"/>
          <w:color w:val="323332"/>
          <w:sz w:val="22"/>
          <w:szCs w:val="22"/>
          <w:shd w:val="clear" w:color="auto" w:fill="FFFFFF"/>
        </w:rPr>
        <w:t xml:space="preserve"> your data visualization</w:t>
      </w:r>
      <w:r w:rsidR="00A81EA8">
        <w:rPr>
          <w:rStyle w:val="normaltextrun"/>
          <w:rFonts w:ascii="Arial" w:hAnsi="Arial" w:cs="Arial"/>
          <w:color w:val="323332"/>
          <w:sz w:val="22"/>
          <w:szCs w:val="22"/>
          <w:shd w:val="clear" w:color="auto" w:fill="FFFFFF"/>
        </w:rPr>
        <w:t xml:space="preserve"> project</w:t>
      </w:r>
      <w:r w:rsidR="00F225A8">
        <w:rPr>
          <w:rStyle w:val="normaltextrun"/>
          <w:rFonts w:ascii="Arial" w:hAnsi="Arial" w:cs="Arial"/>
          <w:color w:val="323332"/>
          <w:sz w:val="22"/>
          <w:szCs w:val="22"/>
          <w:shd w:val="clear" w:color="auto" w:fill="FFFFFF"/>
        </w:rPr>
        <w:t xml:space="preserve">! </w:t>
      </w:r>
    </w:p>
    <w:p w14:paraId="701BAD8D" w14:textId="77777777" w:rsidR="001D6DFA" w:rsidRDefault="001D6DFA" w:rsidP="00E43B6E">
      <w:pPr>
        <w:pStyle w:val="paragraph"/>
        <w:spacing w:before="0" w:beforeAutospacing="0" w:after="0" w:afterAutospacing="0"/>
        <w:textAlignment w:val="baseline"/>
        <w:rPr>
          <w:rStyle w:val="normaltextrun"/>
          <w:rFonts w:ascii="Arial" w:hAnsi="Arial" w:cs="Arial"/>
          <w:color w:val="323332"/>
          <w:sz w:val="22"/>
          <w:szCs w:val="22"/>
          <w:shd w:val="clear" w:color="auto" w:fill="FFFFFF"/>
        </w:rPr>
      </w:pPr>
    </w:p>
    <w:p w14:paraId="1460F7D1" w14:textId="77777777" w:rsidR="006C38B6" w:rsidRDefault="006C38B6">
      <w:pPr>
        <w:autoSpaceDE/>
        <w:autoSpaceDN/>
        <w:adjustRightInd/>
        <w:spacing w:after="0" w:line="240" w:lineRule="auto"/>
        <w:rPr>
          <w:rStyle w:val="normaltextrun"/>
          <w:rFonts w:eastAsia="Times New Roman"/>
          <w:b/>
          <w:bCs/>
          <w:shd w:val="clear" w:color="auto" w:fill="FFFFFF"/>
          <w:lang w:eastAsia="en-CA"/>
        </w:rPr>
      </w:pPr>
      <w:r>
        <w:rPr>
          <w:rStyle w:val="normaltextrun"/>
          <w:b/>
          <w:bCs/>
          <w:shd w:val="clear" w:color="auto" w:fill="FFFFFF"/>
        </w:rPr>
        <w:br w:type="page"/>
      </w:r>
    </w:p>
    <w:p w14:paraId="65D65FD0" w14:textId="28C1279D" w:rsidR="00345E4C" w:rsidRPr="001E51D9" w:rsidRDefault="00F225A8" w:rsidP="00617028">
      <w:pPr>
        <w:pStyle w:val="Heading3"/>
        <w:rPr>
          <w:rStyle w:val="eop"/>
        </w:rPr>
      </w:pPr>
      <w:bookmarkStart w:id="16" w:name="_Toc187660668"/>
      <w:r w:rsidRPr="001E51D9">
        <w:rPr>
          <w:rStyle w:val="normaltextrun"/>
        </w:rPr>
        <w:lastRenderedPageBreak/>
        <w:t>Part 1: Data Wrangling</w:t>
      </w:r>
      <w:bookmarkEnd w:id="16"/>
      <w:r w:rsidR="00345E4C" w:rsidRPr="001E51D9">
        <w:rPr>
          <w:rStyle w:val="eop"/>
        </w:rPr>
        <w:t> </w:t>
      </w:r>
    </w:p>
    <w:p w14:paraId="151972B4" w14:textId="0C520D81" w:rsidR="004E6061" w:rsidRDefault="004E606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E0E344F" w14:textId="2E0DF502" w:rsidR="000570E4" w:rsidRDefault="004E6061" w:rsidP="004E606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You’ll need to c</w:t>
      </w:r>
      <w:r w:rsidRPr="007951C0">
        <w:rPr>
          <w:rStyle w:val="eop"/>
          <w:rFonts w:asciiTheme="majorHAnsi" w:hAnsiTheme="majorHAnsi" w:cstheme="majorHAnsi"/>
          <w:color w:val="323332"/>
          <w:sz w:val="22"/>
          <w:szCs w:val="22"/>
          <w:shd w:val="clear" w:color="auto" w:fill="FFFFFF"/>
        </w:rPr>
        <w:t>ompile the data from daily and weekly measurements into a cohesive dataset</w:t>
      </w:r>
      <w:r>
        <w:rPr>
          <w:rStyle w:val="eop"/>
          <w:rFonts w:asciiTheme="majorHAnsi" w:hAnsiTheme="majorHAnsi" w:cstheme="majorHAnsi"/>
          <w:color w:val="323332"/>
          <w:sz w:val="22"/>
          <w:szCs w:val="22"/>
          <w:shd w:val="clear" w:color="auto" w:fill="FFFFFF"/>
        </w:rPr>
        <w:t xml:space="preserve">. In order to do this – you’ll need to import and explore the structure of data to figure out what is necessary to combine things. </w:t>
      </w:r>
    </w:p>
    <w:p w14:paraId="0A9F9388" w14:textId="77777777" w:rsidR="000570E4" w:rsidRDefault="000570E4" w:rsidP="004E606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p>
    <w:p w14:paraId="2A6AB2D9" w14:textId="71F978E3" w:rsidR="004E6061" w:rsidRDefault="000570E4" w:rsidP="004E6061">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Theme="majorHAnsi" w:hAnsiTheme="majorHAnsi" w:cstheme="majorHAnsi"/>
          <w:color w:val="323332"/>
          <w:sz w:val="22"/>
          <w:szCs w:val="22"/>
          <w:shd w:val="clear" w:color="auto" w:fill="FFFFFF"/>
        </w:rPr>
        <w:t xml:space="preserve">Note: </w:t>
      </w:r>
      <w:r w:rsidR="004E6061">
        <w:rPr>
          <w:rStyle w:val="eop"/>
          <w:rFonts w:asciiTheme="majorHAnsi" w:hAnsiTheme="majorHAnsi" w:cstheme="majorHAnsi"/>
          <w:color w:val="323332"/>
          <w:sz w:val="22"/>
          <w:szCs w:val="22"/>
          <w:shd w:val="clear" w:color="auto" w:fill="FFFFFF"/>
        </w:rPr>
        <w:t xml:space="preserve">there are 11(!) different provinces and territories’ worth of data, so we would suggest starting with a smaller subset of the data first to familiarize yourself. For the pre-written examples, we’ll start by using only the MB and QC datasets – but choosing any of the different provinces and territory to walk through the code with will work. </w:t>
      </w:r>
    </w:p>
    <w:p w14:paraId="42DCC47C" w14:textId="77777777" w:rsidR="004E6061" w:rsidRDefault="004E606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C832B04" w14:textId="64008E04" w:rsidR="00F225A8" w:rsidRDefault="00F225A8"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484"/>
        <w:gridCol w:w="7866"/>
      </w:tblGrid>
      <w:tr w:rsidR="00DE0393" w:rsidRPr="00A66E77" w14:paraId="078C7E1F" w14:textId="77777777" w:rsidTr="002F4989">
        <w:tc>
          <w:tcPr>
            <w:tcW w:w="2924" w:type="dxa"/>
          </w:tcPr>
          <w:p w14:paraId="3EBE8C50" w14:textId="1707FB37" w:rsidR="00F225A8" w:rsidRPr="002F4989" w:rsidRDefault="00E7124D" w:rsidP="00E43B6E">
            <w:pPr>
              <w:pStyle w:val="paragraph"/>
              <w:spacing w:before="0" w:beforeAutospacing="0" w:after="0" w:afterAutospacing="0"/>
              <w:textAlignment w:val="baseline"/>
              <w:rPr>
                <w:rStyle w:val="eop"/>
                <w:rFonts w:asciiTheme="majorHAnsi" w:hAnsiTheme="majorHAnsi" w:cstheme="majorHAnsi"/>
                <w:b/>
                <w:bCs/>
                <w:color w:val="323332"/>
                <w:sz w:val="22"/>
                <w:szCs w:val="22"/>
                <w:shd w:val="clear" w:color="auto" w:fill="FFFFFF"/>
              </w:rPr>
            </w:pPr>
            <w:r w:rsidRPr="002F4989">
              <w:rPr>
                <w:rStyle w:val="eop"/>
                <w:rFonts w:asciiTheme="majorHAnsi" w:hAnsiTheme="majorHAnsi" w:cstheme="majorHAnsi"/>
                <w:b/>
                <w:bCs/>
                <w:color w:val="323332"/>
                <w:sz w:val="22"/>
                <w:szCs w:val="22"/>
                <w:shd w:val="clear" w:color="auto" w:fill="FFFFFF"/>
              </w:rPr>
              <w:t>T</w:t>
            </w:r>
            <w:r w:rsidRPr="002F4989">
              <w:rPr>
                <w:rStyle w:val="eop"/>
                <w:rFonts w:asciiTheme="majorHAnsi" w:hAnsiTheme="majorHAnsi" w:cstheme="majorHAnsi"/>
                <w:b/>
                <w:bCs/>
              </w:rPr>
              <w:t>ask</w:t>
            </w:r>
          </w:p>
        </w:tc>
        <w:tc>
          <w:tcPr>
            <w:tcW w:w="6426" w:type="dxa"/>
          </w:tcPr>
          <w:p w14:paraId="2F19B048" w14:textId="7A7FA9DF" w:rsidR="00F225A8" w:rsidRPr="002F4989" w:rsidRDefault="00B361F3" w:rsidP="00E43B6E">
            <w:pPr>
              <w:pStyle w:val="paragraph"/>
              <w:spacing w:before="0" w:beforeAutospacing="0" w:after="0" w:afterAutospacing="0"/>
              <w:textAlignment w:val="baseline"/>
              <w:rPr>
                <w:rStyle w:val="eop"/>
                <w:rFonts w:asciiTheme="majorHAnsi" w:hAnsiTheme="majorHAnsi" w:cstheme="majorHAnsi"/>
                <w:b/>
                <w:bCs/>
                <w:color w:val="323332"/>
                <w:sz w:val="22"/>
                <w:szCs w:val="22"/>
                <w:shd w:val="clear" w:color="auto" w:fill="FFFFFF"/>
              </w:rPr>
            </w:pPr>
            <w:r>
              <w:rPr>
                <w:rStyle w:val="eop"/>
                <w:rFonts w:asciiTheme="majorHAnsi" w:hAnsiTheme="majorHAnsi" w:cstheme="majorHAnsi"/>
                <w:b/>
                <w:bCs/>
                <w:color w:val="323332"/>
                <w:sz w:val="22"/>
                <w:szCs w:val="22"/>
                <w:shd w:val="clear" w:color="auto" w:fill="FFFFFF"/>
              </w:rPr>
              <w:t xml:space="preserve">Example </w:t>
            </w:r>
            <w:r w:rsidR="00E7124D" w:rsidRPr="002F4989">
              <w:rPr>
                <w:rStyle w:val="eop"/>
                <w:rFonts w:asciiTheme="majorHAnsi" w:hAnsiTheme="majorHAnsi" w:cstheme="majorHAnsi"/>
                <w:b/>
                <w:bCs/>
                <w:color w:val="323332"/>
                <w:sz w:val="22"/>
                <w:szCs w:val="22"/>
                <w:shd w:val="clear" w:color="auto" w:fill="FFFFFF"/>
              </w:rPr>
              <w:t>C</w:t>
            </w:r>
            <w:r w:rsidR="00E7124D" w:rsidRPr="002F4989">
              <w:rPr>
                <w:rStyle w:val="eop"/>
                <w:rFonts w:asciiTheme="majorHAnsi" w:hAnsiTheme="majorHAnsi" w:cstheme="majorHAnsi"/>
                <w:b/>
                <w:bCs/>
              </w:rPr>
              <w:t>ode</w:t>
            </w:r>
          </w:p>
        </w:tc>
      </w:tr>
      <w:tr w:rsidR="00CE431A" w:rsidRPr="00A66E77" w14:paraId="137BC266" w14:textId="77777777" w:rsidTr="002F4989">
        <w:tc>
          <w:tcPr>
            <w:tcW w:w="2924" w:type="dxa"/>
          </w:tcPr>
          <w:p w14:paraId="0D0A47C6" w14:textId="0D433212" w:rsidR="00CE431A" w:rsidRPr="00636642" w:rsidRDefault="00CE431A"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 xml:space="preserve">Prepare a clean workspace. (Note it’s best to click the </w:t>
            </w:r>
            <w:r w:rsidR="00DF0298">
              <w:rPr>
                <w:rStyle w:val="eop"/>
                <w:rFonts w:asciiTheme="majorHAnsi" w:hAnsiTheme="majorHAnsi" w:cstheme="majorHAnsi"/>
                <w:color w:val="323332"/>
                <w:sz w:val="22"/>
                <w:szCs w:val="22"/>
                <w:shd w:val="clear" w:color="auto" w:fill="FFFFFF"/>
              </w:rPr>
              <w:t xml:space="preserve">little broom icon above the environment pane, but this code example will work too). </w:t>
            </w:r>
          </w:p>
        </w:tc>
        <w:tc>
          <w:tcPr>
            <w:tcW w:w="6426" w:type="dxa"/>
          </w:tcPr>
          <w:p w14:paraId="5E704108" w14:textId="66088948" w:rsidR="00CE431A" w:rsidRDefault="00DE0393" w:rsidP="00E43B6E">
            <w:pPr>
              <w:pStyle w:val="paragraph"/>
              <w:spacing w:before="0" w:beforeAutospacing="0" w:after="0" w:afterAutospacing="0"/>
              <w:textAlignment w:val="baseline"/>
              <w:rPr>
                <w:noProof/>
              </w:rPr>
            </w:pPr>
            <w:r>
              <w:rPr>
                <w:noProof/>
              </w:rPr>
              <w:drawing>
                <wp:inline distT="0" distB="0" distL="0" distR="0" wp14:anchorId="70877BA6" wp14:editId="77E062FD">
                  <wp:extent cx="4457700" cy="310991"/>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0501" cy="314675"/>
                          </a:xfrm>
                          <a:prstGeom prst="rect">
                            <a:avLst/>
                          </a:prstGeom>
                        </pic:spPr>
                      </pic:pic>
                    </a:graphicData>
                  </a:graphic>
                </wp:inline>
              </w:drawing>
            </w:r>
          </w:p>
        </w:tc>
      </w:tr>
      <w:tr w:rsidR="00DE0393" w:rsidRPr="00A66E77" w14:paraId="7BACDC5F" w14:textId="77777777" w:rsidTr="002F4989">
        <w:tc>
          <w:tcPr>
            <w:tcW w:w="2924" w:type="dxa"/>
          </w:tcPr>
          <w:p w14:paraId="33CF1513" w14:textId="2836B131" w:rsidR="00F225A8" w:rsidRPr="002F4989" w:rsidRDefault="005F4570"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Install and l</w:t>
            </w:r>
            <w:r w:rsidR="002C512B" w:rsidRPr="002F4989">
              <w:rPr>
                <w:rStyle w:val="eop"/>
                <w:rFonts w:asciiTheme="majorHAnsi" w:hAnsiTheme="majorHAnsi" w:cstheme="majorHAnsi"/>
                <w:sz w:val="22"/>
                <w:szCs w:val="22"/>
              </w:rPr>
              <w:t xml:space="preserve">oad </w:t>
            </w:r>
            <w:r w:rsidR="00364C47" w:rsidRPr="002F4989">
              <w:rPr>
                <w:rStyle w:val="eop"/>
                <w:rFonts w:asciiTheme="majorHAnsi" w:hAnsiTheme="majorHAnsi" w:cstheme="majorHAnsi"/>
                <w:sz w:val="22"/>
                <w:szCs w:val="22"/>
              </w:rPr>
              <w:t xml:space="preserve">required </w:t>
            </w:r>
            <w:r w:rsidR="00181E39" w:rsidRPr="002F4989">
              <w:rPr>
                <w:rStyle w:val="eop"/>
                <w:rFonts w:asciiTheme="majorHAnsi" w:hAnsiTheme="majorHAnsi" w:cstheme="majorHAnsi"/>
                <w:sz w:val="22"/>
                <w:szCs w:val="22"/>
              </w:rPr>
              <w:t>packages:</w:t>
            </w:r>
            <w:r>
              <w:rPr>
                <w:rStyle w:val="eop"/>
                <w:rFonts w:asciiTheme="majorHAnsi" w:hAnsiTheme="majorHAnsi" w:cstheme="majorHAnsi"/>
                <w:sz w:val="22"/>
                <w:szCs w:val="22"/>
              </w:rPr>
              <w:t xml:space="preserve"> </w:t>
            </w:r>
            <w:proofErr w:type="spellStart"/>
            <w:r w:rsidRPr="00E6365E">
              <w:rPr>
                <w:rStyle w:val="eop"/>
                <w:rFonts w:asciiTheme="majorHAnsi" w:hAnsiTheme="majorHAnsi" w:cstheme="majorHAnsi"/>
                <w:b/>
                <w:bCs/>
                <w:sz w:val="22"/>
                <w:szCs w:val="22"/>
              </w:rPr>
              <w:t>pacman</w:t>
            </w:r>
            <w:proofErr w:type="spellEnd"/>
            <w:r w:rsidR="00364C47" w:rsidRPr="002F4989">
              <w:rPr>
                <w:rStyle w:val="eop"/>
                <w:rFonts w:asciiTheme="majorHAnsi" w:hAnsiTheme="majorHAnsi" w:cstheme="majorHAnsi"/>
                <w:sz w:val="22"/>
                <w:szCs w:val="22"/>
              </w:rPr>
              <w:t xml:space="preserve"> </w:t>
            </w:r>
            <w:r w:rsidR="00364C47" w:rsidRPr="00E6365E">
              <w:rPr>
                <w:rStyle w:val="eop"/>
                <w:rFonts w:asciiTheme="majorHAnsi" w:hAnsiTheme="majorHAnsi" w:cstheme="majorHAnsi"/>
                <w:b/>
                <w:bCs/>
                <w:sz w:val="22"/>
                <w:szCs w:val="22"/>
              </w:rPr>
              <w:t>here</w:t>
            </w:r>
            <w:r w:rsidR="00364C47" w:rsidRPr="002F4989">
              <w:rPr>
                <w:rStyle w:val="eop"/>
                <w:rFonts w:asciiTheme="majorHAnsi" w:hAnsiTheme="majorHAnsi" w:cstheme="majorHAnsi"/>
                <w:sz w:val="22"/>
                <w:szCs w:val="22"/>
              </w:rPr>
              <w:t xml:space="preserve">; </w:t>
            </w:r>
            <w:proofErr w:type="spellStart"/>
            <w:r w:rsidR="00364C47" w:rsidRPr="00E6365E">
              <w:rPr>
                <w:rStyle w:val="eop"/>
                <w:rFonts w:asciiTheme="majorHAnsi" w:hAnsiTheme="majorHAnsi" w:cstheme="majorHAnsi"/>
                <w:b/>
                <w:bCs/>
                <w:sz w:val="22"/>
                <w:szCs w:val="22"/>
              </w:rPr>
              <w:t>tidyverse</w:t>
            </w:r>
            <w:proofErr w:type="spellEnd"/>
            <w:r w:rsidR="00364C47" w:rsidRPr="002F4989">
              <w:rPr>
                <w:rStyle w:val="eop"/>
                <w:rFonts w:asciiTheme="majorHAnsi" w:hAnsiTheme="majorHAnsi" w:cstheme="majorHAnsi"/>
                <w:sz w:val="22"/>
                <w:szCs w:val="22"/>
              </w:rPr>
              <w:t xml:space="preserve">; </w:t>
            </w:r>
            <w:proofErr w:type="spellStart"/>
            <w:r w:rsidR="00BB6673" w:rsidRPr="00E6365E">
              <w:rPr>
                <w:rStyle w:val="eop"/>
                <w:rFonts w:asciiTheme="majorHAnsi" w:hAnsiTheme="majorHAnsi" w:cstheme="majorHAnsi"/>
                <w:b/>
                <w:bCs/>
                <w:sz w:val="22"/>
                <w:szCs w:val="22"/>
              </w:rPr>
              <w:t>rio</w:t>
            </w:r>
            <w:proofErr w:type="spellEnd"/>
            <w:r w:rsidR="00364C47" w:rsidRPr="002F4989">
              <w:rPr>
                <w:rStyle w:val="eop"/>
                <w:rFonts w:asciiTheme="majorHAnsi" w:hAnsiTheme="majorHAnsi" w:cstheme="majorHAnsi"/>
                <w:sz w:val="22"/>
                <w:szCs w:val="22"/>
              </w:rPr>
              <w:t xml:space="preserve"> </w:t>
            </w:r>
          </w:p>
        </w:tc>
        <w:tc>
          <w:tcPr>
            <w:tcW w:w="6426" w:type="dxa"/>
          </w:tcPr>
          <w:p w14:paraId="2A683B04" w14:textId="19542379" w:rsidR="00F225A8" w:rsidRPr="002F4989" w:rsidRDefault="00BB6673" w:rsidP="00E43B6E">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noProof/>
              </w:rPr>
              <w:drawing>
                <wp:inline distT="0" distB="0" distL="0" distR="0" wp14:anchorId="4BE19101" wp14:editId="2784A81C">
                  <wp:extent cx="2542857" cy="571429"/>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42857" cy="571429"/>
                          </a:xfrm>
                          <a:prstGeom prst="rect">
                            <a:avLst/>
                          </a:prstGeom>
                        </pic:spPr>
                      </pic:pic>
                    </a:graphicData>
                  </a:graphic>
                </wp:inline>
              </w:drawing>
            </w:r>
          </w:p>
        </w:tc>
      </w:tr>
      <w:tr w:rsidR="00012AA1" w:rsidRPr="002F4989" w14:paraId="4BD7A830" w14:textId="77777777">
        <w:tc>
          <w:tcPr>
            <w:tcW w:w="2924" w:type="dxa"/>
          </w:tcPr>
          <w:p w14:paraId="18361CCE" w14:textId="77777777" w:rsidR="00012AA1" w:rsidRPr="002F4989" w:rsidRDefault="00012AA1"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 xml:space="preserve">Import an example of daily data using two provinces as examples. </w:t>
            </w:r>
          </w:p>
        </w:tc>
        <w:tc>
          <w:tcPr>
            <w:tcW w:w="6426" w:type="dxa"/>
          </w:tcPr>
          <w:p w14:paraId="6EFBC594" w14:textId="2481AACC" w:rsidR="00012AA1" w:rsidRPr="002F4989" w:rsidRDefault="0065534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sidRPr="00655341">
              <w:rPr>
                <w:rStyle w:val="eop"/>
                <w:rFonts w:asciiTheme="majorHAnsi" w:hAnsiTheme="majorHAnsi" w:cstheme="majorHAnsi"/>
                <w:noProof/>
                <w:color w:val="323332"/>
                <w:sz w:val="22"/>
                <w:szCs w:val="22"/>
                <w:shd w:val="clear" w:color="auto" w:fill="FFFFFF"/>
              </w:rPr>
              <w:drawing>
                <wp:inline distT="0" distB="0" distL="0" distR="0" wp14:anchorId="724A7DEC" wp14:editId="41BAFFDE">
                  <wp:extent cx="4852219" cy="737164"/>
                  <wp:effectExtent l="0" t="0" r="5715" b="6350"/>
                  <wp:docPr id="22447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73862" name=""/>
                          <pic:cNvPicPr/>
                        </pic:nvPicPr>
                        <pic:blipFill>
                          <a:blip r:embed="rId32"/>
                          <a:stretch>
                            <a:fillRect/>
                          </a:stretch>
                        </pic:blipFill>
                        <pic:spPr>
                          <a:xfrm>
                            <a:off x="0" y="0"/>
                            <a:ext cx="4884780" cy="742111"/>
                          </a:xfrm>
                          <a:prstGeom prst="rect">
                            <a:avLst/>
                          </a:prstGeom>
                        </pic:spPr>
                      </pic:pic>
                    </a:graphicData>
                  </a:graphic>
                </wp:inline>
              </w:drawing>
            </w:r>
          </w:p>
        </w:tc>
      </w:tr>
      <w:tr w:rsidR="00012AA1" w:rsidRPr="002F4989" w14:paraId="68A4E2B1" w14:textId="77777777">
        <w:tc>
          <w:tcPr>
            <w:tcW w:w="2924" w:type="dxa"/>
          </w:tcPr>
          <w:p w14:paraId="2B5C2928" w14:textId="77777777" w:rsidR="00012AA1" w:rsidRPr="002F4989" w:rsidRDefault="00012AA1"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Explore the structure of these datasets</w:t>
            </w:r>
          </w:p>
        </w:tc>
        <w:tc>
          <w:tcPr>
            <w:tcW w:w="6426" w:type="dxa"/>
          </w:tcPr>
          <w:p w14:paraId="09A3B6B5" w14:textId="77777777" w:rsidR="00012AA1" w:rsidRPr="002F4989" w:rsidRDefault="00012AA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noProof/>
              </w:rPr>
              <w:drawing>
                <wp:inline distT="0" distB="0" distL="0" distR="0" wp14:anchorId="55A8426A" wp14:editId="3308C748">
                  <wp:extent cx="1142857" cy="447619"/>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42857" cy="447619"/>
                          </a:xfrm>
                          <a:prstGeom prst="rect">
                            <a:avLst/>
                          </a:prstGeom>
                        </pic:spPr>
                      </pic:pic>
                    </a:graphicData>
                  </a:graphic>
                </wp:inline>
              </w:drawing>
            </w:r>
          </w:p>
        </w:tc>
      </w:tr>
    </w:tbl>
    <w:p w14:paraId="53404277" w14:textId="09E0F0BC" w:rsidR="00012AA1" w:rsidRDefault="00012AA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C4F88D5" w14:textId="014363F8" w:rsidR="003F1EC0" w:rsidRPr="00287D5D" w:rsidRDefault="00B361F3"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287D5D">
        <w:rPr>
          <w:rStyle w:val="eop"/>
          <w:rFonts w:ascii="Arial" w:hAnsi="Arial" w:cs="Arial"/>
          <w:b/>
          <w:bCs/>
          <w:color w:val="323332"/>
          <w:sz w:val="22"/>
          <w:szCs w:val="22"/>
          <w:shd w:val="clear" w:color="auto" w:fill="FFFFFF"/>
        </w:rPr>
        <w:lastRenderedPageBreak/>
        <w:t>Q</w:t>
      </w:r>
      <w:r w:rsidR="00DD2D73" w:rsidRPr="00287D5D">
        <w:rPr>
          <w:rStyle w:val="eop"/>
          <w:rFonts w:ascii="Arial" w:hAnsi="Arial" w:cs="Arial"/>
          <w:b/>
          <w:bCs/>
          <w:color w:val="323332"/>
          <w:sz w:val="22"/>
          <w:szCs w:val="22"/>
          <w:shd w:val="clear" w:color="auto" w:fill="FFFFFF"/>
        </w:rPr>
        <w:t>1)</w:t>
      </w:r>
      <w:r w:rsidRPr="621DAED2">
        <w:rPr>
          <w:rStyle w:val="eop"/>
          <w:rFonts w:asciiTheme="majorHAnsi" w:hAnsiTheme="majorHAnsi" w:cstheme="majorBidi"/>
          <w:b/>
          <w:color w:val="323332"/>
          <w:sz w:val="22"/>
          <w:szCs w:val="22"/>
          <w:shd w:val="clear" w:color="auto" w:fill="FFFFFF"/>
        </w:rPr>
        <w:t xml:space="preserve"> </w:t>
      </w:r>
      <w:r w:rsidR="00D660BA" w:rsidRPr="00287D5D">
        <w:rPr>
          <w:rStyle w:val="eop"/>
          <w:rFonts w:ascii="Arial" w:hAnsi="Arial" w:cs="Arial"/>
          <w:b/>
          <w:bCs/>
          <w:color w:val="323332"/>
          <w:sz w:val="22"/>
          <w:szCs w:val="22"/>
          <w:shd w:val="clear" w:color="auto" w:fill="FFFFFF"/>
        </w:rPr>
        <w:t xml:space="preserve">What do you notice about the format of the </w:t>
      </w:r>
      <w:proofErr w:type="spellStart"/>
      <w:r w:rsidR="00D660BA" w:rsidRPr="00287D5D">
        <w:rPr>
          <w:rStyle w:val="eop"/>
          <w:rFonts w:ascii="Arial" w:hAnsi="Arial" w:cs="Arial"/>
          <w:b/>
          <w:bCs/>
          <w:color w:val="323332"/>
          <w:sz w:val="22"/>
          <w:szCs w:val="22"/>
          <w:shd w:val="clear" w:color="auto" w:fill="FFFFFF"/>
        </w:rPr>
        <w:t>daily_viral_load</w:t>
      </w:r>
      <w:proofErr w:type="spellEnd"/>
      <w:r w:rsidR="00D660BA" w:rsidRPr="00287D5D">
        <w:rPr>
          <w:rStyle w:val="eop"/>
          <w:rFonts w:ascii="Arial" w:hAnsi="Arial" w:cs="Arial"/>
          <w:b/>
          <w:bCs/>
          <w:color w:val="323332"/>
          <w:sz w:val="22"/>
          <w:szCs w:val="22"/>
          <w:shd w:val="clear" w:color="auto" w:fill="FFFFFF"/>
        </w:rPr>
        <w:t xml:space="preserve"> datasets? </w:t>
      </w:r>
      <w:r w:rsidR="008B4B33" w:rsidRPr="00287D5D">
        <w:rPr>
          <w:rStyle w:val="eop"/>
          <w:rFonts w:ascii="Arial" w:hAnsi="Arial" w:cs="Arial"/>
          <w:b/>
          <w:bCs/>
          <w:color w:val="323332"/>
          <w:sz w:val="22"/>
          <w:szCs w:val="22"/>
          <w:shd w:val="clear" w:color="auto" w:fill="FFFFFF"/>
        </w:rPr>
        <w:t xml:space="preserve">How are the data organized? </w:t>
      </w:r>
      <w:r w:rsidR="00EE5BA2" w:rsidRPr="00287D5D">
        <w:rPr>
          <w:rStyle w:val="eop"/>
          <w:rFonts w:ascii="Arial" w:hAnsi="Arial" w:cs="Arial"/>
          <w:b/>
          <w:bCs/>
          <w:color w:val="323332"/>
          <w:sz w:val="22"/>
          <w:szCs w:val="22"/>
          <w:shd w:val="clear" w:color="auto" w:fill="FFFFFF"/>
        </w:rPr>
        <w:t xml:space="preserve">Are all the </w:t>
      </w:r>
      <w:r w:rsidR="5F8BB469" w:rsidRPr="00287D5D">
        <w:rPr>
          <w:rStyle w:val="eop"/>
          <w:rFonts w:ascii="Arial" w:hAnsi="Arial" w:cs="Arial"/>
          <w:b/>
          <w:bCs/>
          <w:color w:val="323332"/>
          <w:sz w:val="22"/>
          <w:szCs w:val="22"/>
          <w:shd w:val="clear" w:color="auto" w:fill="FFFFFF"/>
        </w:rPr>
        <w:t>datasets the</w:t>
      </w:r>
      <w:r w:rsidR="00EE5BA2" w:rsidRPr="00287D5D">
        <w:rPr>
          <w:rStyle w:val="eop"/>
          <w:rFonts w:ascii="Arial" w:hAnsi="Arial" w:cs="Arial"/>
          <w:b/>
          <w:bCs/>
          <w:color w:val="323332"/>
          <w:sz w:val="22"/>
          <w:szCs w:val="22"/>
          <w:shd w:val="clear" w:color="auto" w:fill="FFFFFF"/>
        </w:rPr>
        <w:t xml:space="preserve"> same? Do </w:t>
      </w:r>
      <w:r w:rsidR="2C019598" w:rsidRPr="00287D5D">
        <w:rPr>
          <w:rStyle w:val="eop"/>
          <w:rFonts w:ascii="Arial" w:hAnsi="Arial" w:cs="Arial"/>
          <w:b/>
          <w:bCs/>
          <w:color w:val="323332"/>
          <w:sz w:val="22"/>
          <w:szCs w:val="22"/>
          <w:shd w:val="clear" w:color="auto" w:fill="FFFFFF"/>
        </w:rPr>
        <w:t xml:space="preserve">the datasets </w:t>
      </w:r>
      <w:r w:rsidR="00EE5BA2" w:rsidRPr="00287D5D">
        <w:rPr>
          <w:rStyle w:val="eop"/>
          <w:rFonts w:ascii="Arial" w:hAnsi="Arial" w:cs="Arial"/>
          <w:b/>
          <w:bCs/>
          <w:color w:val="323332"/>
          <w:sz w:val="22"/>
          <w:szCs w:val="22"/>
          <w:shd w:val="clear" w:color="auto" w:fill="FFFFFF"/>
        </w:rPr>
        <w:t>all contain the same variables?</w:t>
      </w:r>
      <w:r w:rsidR="00E14263" w:rsidRPr="00287D5D">
        <w:rPr>
          <w:rStyle w:val="eop"/>
          <w:rFonts w:ascii="Arial" w:hAnsi="Arial" w:cs="Arial"/>
          <w:b/>
          <w:bCs/>
          <w:color w:val="323332"/>
          <w:sz w:val="22"/>
          <w:szCs w:val="22"/>
          <w:shd w:val="clear" w:color="auto" w:fill="FFFFFF"/>
        </w:rPr>
        <w:t xml:space="preserve"> </w:t>
      </w:r>
    </w:p>
    <w:p w14:paraId="10C8487A" w14:textId="6E912ECF"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9335"/>
      </w:tblGrid>
      <w:tr w:rsidR="003F501E" w14:paraId="53546D9B" w14:textId="77777777" w:rsidTr="003F501E">
        <w:trPr>
          <w:trHeight w:val="1308"/>
        </w:trPr>
        <w:tc>
          <w:tcPr>
            <w:tcW w:w="9335" w:type="dxa"/>
          </w:tcPr>
          <w:p w14:paraId="06D9245B"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c>
      </w:tr>
    </w:tbl>
    <w:p w14:paraId="52BDA7C5"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38CE7513" w14:textId="636E3E4E" w:rsidR="0078744C" w:rsidRDefault="0078744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38CCAA05" w14:textId="77777777" w:rsidR="009759DE" w:rsidRDefault="009759D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E1921BC" w14:textId="25834A78" w:rsidR="003F1EC0" w:rsidRDefault="0078744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Let’s have a look at the weekly (*_7DayAvg.csv) datasets next using the same approach.</w:t>
      </w:r>
    </w:p>
    <w:p w14:paraId="791E3F06" w14:textId="77777777" w:rsidR="000570E4" w:rsidRDefault="000570E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108"/>
        <w:gridCol w:w="8242"/>
      </w:tblGrid>
      <w:tr w:rsidR="003F1EC0" w14:paraId="5AFF785B" w14:textId="77777777" w:rsidTr="006B3637">
        <w:tc>
          <w:tcPr>
            <w:tcW w:w="1829" w:type="dxa"/>
          </w:tcPr>
          <w:p w14:paraId="116A5E1F" w14:textId="3903001F" w:rsidR="003F1EC0" w:rsidRDefault="006B3637" w:rsidP="00DD2D73">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Import and review the structure of the weekly datasets. </w:t>
            </w:r>
          </w:p>
        </w:tc>
        <w:tc>
          <w:tcPr>
            <w:tcW w:w="7521" w:type="dxa"/>
          </w:tcPr>
          <w:p w14:paraId="38A98927" w14:textId="115ECEF4" w:rsidR="003F1EC0" w:rsidRDefault="00F6097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sidRPr="00F60977">
              <w:rPr>
                <w:rStyle w:val="eop"/>
                <w:rFonts w:ascii="Arial" w:hAnsi="Arial" w:cs="Arial"/>
                <w:noProof/>
                <w:color w:val="323332"/>
                <w:sz w:val="22"/>
                <w:szCs w:val="22"/>
                <w:shd w:val="clear" w:color="auto" w:fill="FFFFFF"/>
              </w:rPr>
              <w:drawing>
                <wp:inline distT="0" distB="0" distL="0" distR="0" wp14:anchorId="01316EC7" wp14:editId="0BBEA1F9">
                  <wp:extent cx="5102942" cy="924636"/>
                  <wp:effectExtent l="0" t="0" r="2540" b="8890"/>
                  <wp:docPr id="4669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9626" name=""/>
                          <pic:cNvPicPr/>
                        </pic:nvPicPr>
                        <pic:blipFill>
                          <a:blip r:embed="rId34"/>
                          <a:stretch>
                            <a:fillRect/>
                          </a:stretch>
                        </pic:blipFill>
                        <pic:spPr>
                          <a:xfrm>
                            <a:off x="0" y="0"/>
                            <a:ext cx="5132537" cy="929998"/>
                          </a:xfrm>
                          <a:prstGeom prst="rect">
                            <a:avLst/>
                          </a:prstGeom>
                        </pic:spPr>
                      </pic:pic>
                    </a:graphicData>
                  </a:graphic>
                </wp:inline>
              </w:drawing>
            </w:r>
          </w:p>
        </w:tc>
      </w:tr>
    </w:tbl>
    <w:p w14:paraId="1D656DDB" w14:textId="77777777" w:rsidR="003F1EC0" w:rsidRDefault="003F1EC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194FDE2" w14:textId="7289E479" w:rsidR="00012AA1" w:rsidRDefault="00012AA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391E9196" w14:textId="77777777" w:rsidR="003F501E" w:rsidRPr="00287D5D" w:rsidRDefault="003F501E"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287D5D">
        <w:rPr>
          <w:rStyle w:val="eop"/>
          <w:rFonts w:ascii="Arial" w:hAnsi="Arial" w:cs="Arial"/>
          <w:b/>
          <w:bCs/>
          <w:color w:val="323332"/>
          <w:sz w:val="22"/>
          <w:szCs w:val="22"/>
          <w:shd w:val="clear" w:color="auto" w:fill="FFFFFF"/>
        </w:rPr>
        <w:t xml:space="preserve">Q2. </w:t>
      </w:r>
      <w:r w:rsidR="006B3637" w:rsidRPr="00287D5D">
        <w:rPr>
          <w:rStyle w:val="eop"/>
          <w:rFonts w:ascii="Arial" w:hAnsi="Arial" w:cs="Arial"/>
          <w:b/>
          <w:bCs/>
          <w:color w:val="323332"/>
          <w:sz w:val="22"/>
          <w:szCs w:val="22"/>
          <w:shd w:val="clear" w:color="auto" w:fill="FFFFFF"/>
        </w:rPr>
        <w:t xml:space="preserve">What do you notice about the weekly datasets? Are they in the same format as the daily ones? </w:t>
      </w:r>
      <w:r w:rsidR="002E6E32" w:rsidRPr="00287D5D">
        <w:rPr>
          <w:rStyle w:val="eop"/>
          <w:rFonts w:ascii="Arial" w:hAnsi="Arial" w:cs="Arial"/>
          <w:b/>
          <w:bCs/>
          <w:color w:val="323332"/>
          <w:sz w:val="22"/>
          <w:szCs w:val="22"/>
          <w:shd w:val="clear" w:color="auto" w:fill="FFFFFF"/>
        </w:rPr>
        <w:t>What’s different</w:t>
      </w:r>
      <w:r w:rsidR="005C1CB2" w:rsidRPr="00287D5D">
        <w:rPr>
          <w:rStyle w:val="eop"/>
          <w:rFonts w:ascii="Arial" w:hAnsi="Arial" w:cs="Arial"/>
          <w:b/>
          <w:bCs/>
          <w:color w:val="323332"/>
          <w:sz w:val="22"/>
          <w:szCs w:val="22"/>
          <w:shd w:val="clear" w:color="auto" w:fill="FFFFFF"/>
        </w:rPr>
        <w:t xml:space="preserve"> about these ones?</w:t>
      </w:r>
      <w:r w:rsidRPr="00287D5D">
        <w:rPr>
          <w:rStyle w:val="eop"/>
          <w:rFonts w:ascii="Arial" w:hAnsi="Arial" w:cs="Arial"/>
          <w:b/>
          <w:bCs/>
          <w:color w:val="323332"/>
          <w:sz w:val="22"/>
          <w:szCs w:val="22"/>
          <w:shd w:val="clear" w:color="auto" w:fill="FFFFFF"/>
        </w:rPr>
        <w:t xml:space="preserve"> Based on what we talked about in the lecture portion of Day 1, which data format seems better suited to generating plots in R.</w:t>
      </w:r>
    </w:p>
    <w:p w14:paraId="4FA8EDAF"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9350"/>
      </w:tblGrid>
      <w:tr w:rsidR="003F501E" w14:paraId="0C7087E5" w14:textId="77777777" w:rsidTr="003F501E">
        <w:trPr>
          <w:trHeight w:val="1772"/>
        </w:trPr>
        <w:tc>
          <w:tcPr>
            <w:tcW w:w="9350" w:type="dxa"/>
          </w:tcPr>
          <w:p w14:paraId="6ED214B0"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c>
      </w:tr>
    </w:tbl>
    <w:p w14:paraId="2F0EEAEC" w14:textId="64C40962" w:rsidR="006B3637"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 </w:t>
      </w:r>
    </w:p>
    <w:p w14:paraId="3E47C101"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1DBF28F6" w14:textId="2DD2176B" w:rsidR="002E6A63" w:rsidRDefault="00172EBB"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We are going to want to combine datasets together</w:t>
      </w:r>
      <w:r w:rsidR="007D295F">
        <w:rPr>
          <w:rStyle w:val="eop"/>
          <w:rFonts w:ascii="Arial" w:hAnsi="Arial" w:cs="Arial"/>
          <w:color w:val="323332"/>
          <w:sz w:val="22"/>
          <w:szCs w:val="22"/>
          <w:shd w:val="clear" w:color="auto" w:fill="FFFFFF"/>
        </w:rPr>
        <w:t xml:space="preserve"> (e.g., combining </w:t>
      </w:r>
      <w:r w:rsidR="003B6060">
        <w:rPr>
          <w:rStyle w:val="eop"/>
          <w:rFonts w:ascii="Arial" w:hAnsi="Arial" w:cs="Arial"/>
          <w:color w:val="323332"/>
          <w:sz w:val="22"/>
          <w:szCs w:val="22"/>
          <w:shd w:val="clear" w:color="auto" w:fill="FFFFFF"/>
        </w:rPr>
        <w:t>daily datasets together, then combining weekly datasets together, then combining these two larger datasets)</w:t>
      </w:r>
      <w:r>
        <w:rPr>
          <w:rStyle w:val="eop"/>
          <w:rFonts w:ascii="Arial" w:hAnsi="Arial" w:cs="Arial"/>
          <w:color w:val="323332"/>
          <w:sz w:val="22"/>
          <w:szCs w:val="22"/>
          <w:shd w:val="clear" w:color="auto" w:fill="FFFFFF"/>
        </w:rPr>
        <w:t xml:space="preserve"> – but first we need to make sure they’re </w:t>
      </w:r>
      <w:r w:rsidR="000D1C5A">
        <w:rPr>
          <w:rStyle w:val="eop"/>
          <w:rFonts w:ascii="Arial" w:hAnsi="Arial" w:cs="Arial"/>
          <w:color w:val="323332"/>
          <w:sz w:val="22"/>
          <w:szCs w:val="22"/>
          <w:shd w:val="clear" w:color="auto" w:fill="FFFFFF"/>
        </w:rPr>
        <w:t xml:space="preserve">all </w:t>
      </w:r>
      <w:r>
        <w:rPr>
          <w:rStyle w:val="eop"/>
          <w:rFonts w:ascii="Arial" w:hAnsi="Arial" w:cs="Arial"/>
          <w:color w:val="323332"/>
          <w:sz w:val="22"/>
          <w:szCs w:val="22"/>
          <w:shd w:val="clear" w:color="auto" w:fill="FFFFFF"/>
        </w:rPr>
        <w:t xml:space="preserve">in a consistent format. </w:t>
      </w:r>
      <w:r w:rsidR="00F37E1A">
        <w:rPr>
          <w:rStyle w:val="eop"/>
          <w:rFonts w:ascii="Arial" w:hAnsi="Arial" w:cs="Arial"/>
          <w:color w:val="323332"/>
          <w:sz w:val="22"/>
          <w:szCs w:val="22"/>
          <w:shd w:val="clear" w:color="auto" w:fill="FFFFFF"/>
        </w:rPr>
        <w:t xml:space="preserve">It seems like the best way to do this is to make the </w:t>
      </w:r>
      <w:proofErr w:type="spellStart"/>
      <w:r w:rsidR="00F37E1A">
        <w:rPr>
          <w:rStyle w:val="eop"/>
          <w:rFonts w:ascii="Arial" w:hAnsi="Arial" w:cs="Arial"/>
          <w:color w:val="323332"/>
          <w:sz w:val="22"/>
          <w:szCs w:val="22"/>
          <w:shd w:val="clear" w:color="auto" w:fill="FFFFFF"/>
        </w:rPr>
        <w:t>daily_viral_load</w:t>
      </w:r>
      <w:proofErr w:type="spellEnd"/>
      <w:r w:rsidR="00F37E1A">
        <w:rPr>
          <w:rStyle w:val="eop"/>
          <w:rFonts w:ascii="Arial" w:hAnsi="Arial" w:cs="Arial"/>
          <w:color w:val="323332"/>
          <w:sz w:val="22"/>
          <w:szCs w:val="22"/>
          <w:shd w:val="clear" w:color="auto" w:fill="FFFFFF"/>
        </w:rPr>
        <w:t xml:space="preserve"> datasets match the format of the </w:t>
      </w:r>
      <w:r w:rsidR="004B4274">
        <w:rPr>
          <w:rStyle w:val="eop"/>
          <w:rFonts w:ascii="Arial" w:hAnsi="Arial" w:cs="Arial"/>
          <w:color w:val="323332"/>
          <w:sz w:val="22"/>
          <w:szCs w:val="22"/>
          <w:shd w:val="clear" w:color="auto" w:fill="FFFFFF"/>
        </w:rPr>
        <w:t>weekly 7DayAvg</w:t>
      </w:r>
      <w:r w:rsidR="00076C9E">
        <w:rPr>
          <w:rStyle w:val="eop"/>
          <w:rFonts w:ascii="Arial" w:hAnsi="Arial" w:cs="Arial"/>
          <w:color w:val="323332"/>
          <w:sz w:val="22"/>
          <w:szCs w:val="22"/>
          <w:shd w:val="clear" w:color="auto" w:fill="FFFFFF"/>
        </w:rPr>
        <w:t xml:space="preserve">.csv data. </w:t>
      </w:r>
    </w:p>
    <w:p w14:paraId="68189501" w14:textId="3DA4AC32" w:rsidR="008B000D" w:rsidRDefault="008B000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16ED5CC" w14:textId="20C669B4" w:rsidR="008B000D" w:rsidRPr="00921907" w:rsidRDefault="008B000D"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921907">
        <w:rPr>
          <w:rStyle w:val="eop"/>
          <w:rFonts w:ascii="Arial" w:hAnsi="Arial" w:cs="Arial"/>
          <w:b/>
          <w:bCs/>
          <w:color w:val="323332"/>
          <w:sz w:val="22"/>
          <w:szCs w:val="22"/>
          <w:shd w:val="clear" w:color="auto" w:fill="FFFFFF"/>
        </w:rPr>
        <w:t>Q3. What function</w:t>
      </w:r>
      <w:r w:rsidR="004C34C2">
        <w:rPr>
          <w:rStyle w:val="eop"/>
          <w:rFonts w:ascii="Arial" w:hAnsi="Arial" w:cs="Arial"/>
          <w:b/>
          <w:bCs/>
          <w:color w:val="323332"/>
          <w:sz w:val="22"/>
          <w:szCs w:val="22"/>
          <w:shd w:val="clear" w:color="auto" w:fill="FFFFFF"/>
        </w:rPr>
        <w:t>(s)</w:t>
      </w:r>
      <w:r w:rsidRPr="00921907">
        <w:rPr>
          <w:rStyle w:val="eop"/>
          <w:rFonts w:ascii="Arial" w:hAnsi="Arial" w:cs="Arial"/>
          <w:b/>
          <w:bCs/>
          <w:color w:val="323332"/>
          <w:sz w:val="22"/>
          <w:szCs w:val="22"/>
          <w:shd w:val="clear" w:color="auto" w:fill="FFFFFF"/>
        </w:rPr>
        <w:t xml:space="preserve"> will you use to convert the daily datasets into a format consistent with the weekly ones? </w:t>
      </w:r>
    </w:p>
    <w:p w14:paraId="34F527B3" w14:textId="77777777" w:rsidR="008B000D" w:rsidRDefault="008B000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9350"/>
      </w:tblGrid>
      <w:tr w:rsidR="00921907" w14:paraId="54599FEF" w14:textId="77777777" w:rsidTr="00921907">
        <w:trPr>
          <w:trHeight w:val="915"/>
        </w:trPr>
        <w:tc>
          <w:tcPr>
            <w:tcW w:w="9350" w:type="dxa"/>
          </w:tcPr>
          <w:p w14:paraId="684258E8" w14:textId="77777777" w:rsidR="00921907" w:rsidRDefault="0092190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c>
      </w:tr>
    </w:tbl>
    <w:p w14:paraId="23F1E213" w14:textId="77777777" w:rsidR="00921907" w:rsidRDefault="0092190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971976F" w14:textId="6CD5C13B" w:rsidR="002E6A63" w:rsidRDefault="002E6A6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C3DFE60" w14:textId="6FEAFD1F" w:rsidR="00A23087" w:rsidRDefault="00121C2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Still sticking with our</w:t>
      </w:r>
      <w:r w:rsidR="000D1C5A">
        <w:rPr>
          <w:rStyle w:val="eop"/>
          <w:rFonts w:ascii="Arial" w:hAnsi="Arial" w:cs="Arial"/>
          <w:color w:val="323332"/>
          <w:sz w:val="22"/>
          <w:szCs w:val="22"/>
          <w:shd w:val="clear" w:color="auto" w:fill="FFFFFF"/>
        </w:rPr>
        <w:t xml:space="preserve"> simplified</w:t>
      </w:r>
      <w:r>
        <w:rPr>
          <w:rStyle w:val="eop"/>
          <w:rFonts w:ascii="Arial" w:hAnsi="Arial" w:cs="Arial"/>
          <w:color w:val="323332"/>
          <w:sz w:val="22"/>
          <w:szCs w:val="22"/>
          <w:shd w:val="clear" w:color="auto" w:fill="FFFFFF"/>
        </w:rPr>
        <w:t xml:space="preserve"> example of using only </w:t>
      </w:r>
      <w:r w:rsidR="00A029F4">
        <w:rPr>
          <w:rStyle w:val="eop"/>
          <w:rFonts w:ascii="Arial" w:hAnsi="Arial" w:cs="Arial"/>
          <w:color w:val="323332"/>
          <w:sz w:val="22"/>
          <w:szCs w:val="22"/>
          <w:shd w:val="clear" w:color="auto" w:fill="FFFFFF"/>
        </w:rPr>
        <w:t xml:space="preserve">a subset of our total datasets, </w:t>
      </w:r>
      <w:r w:rsidR="00044ACE">
        <w:rPr>
          <w:rStyle w:val="eop"/>
          <w:rFonts w:ascii="Arial" w:hAnsi="Arial" w:cs="Arial"/>
          <w:color w:val="323332"/>
          <w:sz w:val="22"/>
          <w:szCs w:val="22"/>
          <w:shd w:val="clear" w:color="auto" w:fill="FFFFFF"/>
        </w:rPr>
        <w:t xml:space="preserve">(e.g., MB and QC data only) </w:t>
      </w:r>
      <w:r w:rsidR="00A23087">
        <w:rPr>
          <w:rStyle w:val="eop"/>
          <w:rFonts w:ascii="Arial" w:hAnsi="Arial" w:cs="Arial"/>
          <w:color w:val="323332"/>
          <w:sz w:val="22"/>
          <w:szCs w:val="22"/>
          <w:shd w:val="clear" w:color="auto" w:fill="FFFFFF"/>
        </w:rPr>
        <w:t xml:space="preserve">proceed with creating a version of the daily datasets that match the format used in the weekly datasets. </w:t>
      </w:r>
    </w:p>
    <w:p w14:paraId="31A05E3B" w14:textId="77777777" w:rsidR="00A23087" w:rsidRDefault="00A2308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838"/>
        <w:gridCol w:w="7512"/>
      </w:tblGrid>
      <w:tr w:rsidR="00A23087" w14:paraId="63F23AAB" w14:textId="77777777" w:rsidTr="0050000A">
        <w:tc>
          <w:tcPr>
            <w:tcW w:w="1838" w:type="dxa"/>
          </w:tcPr>
          <w:p w14:paraId="49AFDCE8" w14:textId="0C96D69E" w:rsidR="00A23087" w:rsidRPr="00A23087" w:rsidRDefault="00A23087"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23087">
              <w:rPr>
                <w:rStyle w:val="eop"/>
                <w:rFonts w:ascii="Arial" w:hAnsi="Arial" w:cs="Arial"/>
                <w:b/>
                <w:bCs/>
                <w:color w:val="323332"/>
                <w:sz w:val="22"/>
                <w:szCs w:val="22"/>
                <w:shd w:val="clear" w:color="auto" w:fill="FFFFFF"/>
              </w:rPr>
              <w:t>Task</w:t>
            </w:r>
          </w:p>
        </w:tc>
        <w:tc>
          <w:tcPr>
            <w:tcW w:w="7512" w:type="dxa"/>
          </w:tcPr>
          <w:p w14:paraId="7ABA9BA6" w14:textId="25A4D012" w:rsidR="00A23087" w:rsidRPr="00A23087" w:rsidRDefault="00A23087"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23087">
              <w:rPr>
                <w:rStyle w:val="eop"/>
                <w:rFonts w:ascii="Arial" w:hAnsi="Arial" w:cs="Arial"/>
                <w:b/>
                <w:bCs/>
                <w:color w:val="323332"/>
                <w:sz w:val="22"/>
                <w:szCs w:val="22"/>
                <w:shd w:val="clear" w:color="auto" w:fill="FFFFFF"/>
              </w:rPr>
              <w:t>Example Code</w:t>
            </w:r>
          </w:p>
        </w:tc>
      </w:tr>
      <w:tr w:rsidR="00A23087" w14:paraId="2A96675A" w14:textId="77777777" w:rsidTr="0050000A">
        <w:tc>
          <w:tcPr>
            <w:tcW w:w="1838" w:type="dxa"/>
          </w:tcPr>
          <w:p w14:paraId="5EC1ACA1" w14:textId="0BA645DA" w:rsidR="00A23087" w:rsidRDefault="00F2296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Change the </w:t>
            </w:r>
            <w:r w:rsidR="00F2542D">
              <w:rPr>
                <w:rStyle w:val="eop"/>
                <w:rFonts w:ascii="Arial" w:hAnsi="Arial" w:cs="Arial"/>
                <w:color w:val="323332"/>
                <w:sz w:val="22"/>
                <w:szCs w:val="22"/>
                <w:shd w:val="clear" w:color="auto" w:fill="FFFFFF"/>
              </w:rPr>
              <w:t xml:space="preserve">daily </w:t>
            </w:r>
            <w:r w:rsidR="0050000A">
              <w:rPr>
                <w:rStyle w:val="eop"/>
                <w:rFonts w:ascii="Arial" w:hAnsi="Arial" w:cs="Arial"/>
                <w:color w:val="323332"/>
                <w:sz w:val="22"/>
                <w:szCs w:val="22"/>
                <w:shd w:val="clear" w:color="auto" w:fill="FFFFFF"/>
              </w:rPr>
              <w:t xml:space="preserve">datasets from wide format to long format in order to match the formatting of data in the weekly datasets. </w:t>
            </w:r>
          </w:p>
        </w:tc>
        <w:tc>
          <w:tcPr>
            <w:tcW w:w="7512" w:type="dxa"/>
          </w:tcPr>
          <w:p w14:paraId="470875A7" w14:textId="1EA1EEA1" w:rsidR="00A23087" w:rsidRDefault="00F2296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454C6829" wp14:editId="2D16C455">
                  <wp:extent cx="4435461" cy="882406"/>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51382" cy="885573"/>
                          </a:xfrm>
                          <a:prstGeom prst="rect">
                            <a:avLst/>
                          </a:prstGeom>
                        </pic:spPr>
                      </pic:pic>
                    </a:graphicData>
                  </a:graphic>
                </wp:inline>
              </w:drawing>
            </w:r>
          </w:p>
        </w:tc>
      </w:tr>
      <w:tr w:rsidR="00A55336" w14:paraId="6A24C61B" w14:textId="77777777" w:rsidTr="0050000A">
        <w:tc>
          <w:tcPr>
            <w:tcW w:w="1838" w:type="dxa"/>
          </w:tcPr>
          <w:p w14:paraId="46629927" w14:textId="3B81C69D" w:rsidR="00A55336" w:rsidRDefault="00A55336"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Combine </w:t>
            </w:r>
            <w:r w:rsidR="00FB1FFA">
              <w:rPr>
                <w:rStyle w:val="eop"/>
                <w:rFonts w:ascii="Arial" w:hAnsi="Arial" w:cs="Arial"/>
                <w:color w:val="323332"/>
                <w:sz w:val="22"/>
                <w:szCs w:val="22"/>
                <w:shd w:val="clear" w:color="auto" w:fill="FFFFFF"/>
              </w:rPr>
              <w:t>the daily</w:t>
            </w:r>
            <w:r>
              <w:rPr>
                <w:rStyle w:val="eop"/>
                <w:rFonts w:ascii="Arial" w:hAnsi="Arial" w:cs="Arial"/>
                <w:color w:val="323332"/>
                <w:sz w:val="22"/>
                <w:szCs w:val="22"/>
                <w:shd w:val="clear" w:color="auto" w:fill="FFFFFF"/>
              </w:rPr>
              <w:t xml:space="preserve"> data</w:t>
            </w:r>
            <w:r w:rsidR="006C39AB">
              <w:rPr>
                <w:rStyle w:val="eop"/>
                <w:rFonts w:ascii="Arial" w:hAnsi="Arial" w:cs="Arial"/>
                <w:color w:val="323332"/>
                <w:sz w:val="22"/>
                <w:szCs w:val="22"/>
                <w:shd w:val="clear" w:color="auto" w:fill="FFFFFF"/>
              </w:rPr>
              <w:t>sets into a single data frame</w:t>
            </w:r>
          </w:p>
        </w:tc>
        <w:tc>
          <w:tcPr>
            <w:tcW w:w="7512" w:type="dxa"/>
          </w:tcPr>
          <w:p w14:paraId="4F9A365F" w14:textId="37A2D66F" w:rsidR="00A55336" w:rsidRDefault="00EB2B02" w:rsidP="00E43B6E">
            <w:pPr>
              <w:pStyle w:val="paragraph"/>
              <w:spacing w:before="0" w:beforeAutospacing="0" w:after="0" w:afterAutospacing="0"/>
              <w:textAlignment w:val="baseline"/>
              <w:rPr>
                <w:noProof/>
              </w:rPr>
            </w:pPr>
            <w:r>
              <w:rPr>
                <w:noProof/>
              </w:rPr>
              <w:drawing>
                <wp:inline distT="0" distB="0" distL="0" distR="0" wp14:anchorId="7D093FEE" wp14:editId="726089A5">
                  <wp:extent cx="4418030" cy="25297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32445" cy="259526"/>
                          </a:xfrm>
                          <a:prstGeom prst="rect">
                            <a:avLst/>
                          </a:prstGeom>
                        </pic:spPr>
                      </pic:pic>
                    </a:graphicData>
                  </a:graphic>
                </wp:inline>
              </w:drawing>
            </w:r>
          </w:p>
        </w:tc>
      </w:tr>
      <w:tr w:rsidR="00FB1FFA" w14:paraId="1E90CEC1" w14:textId="77777777" w:rsidTr="0050000A">
        <w:tc>
          <w:tcPr>
            <w:tcW w:w="1838" w:type="dxa"/>
          </w:tcPr>
          <w:p w14:paraId="47582573" w14:textId="2DFBF02B" w:rsidR="00FB1FFA" w:rsidRDefault="00FB1FF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Combine the weekly datasets into a single data frame</w:t>
            </w:r>
          </w:p>
        </w:tc>
        <w:tc>
          <w:tcPr>
            <w:tcW w:w="7512" w:type="dxa"/>
          </w:tcPr>
          <w:p w14:paraId="1BA185A5" w14:textId="7DF87AB7" w:rsidR="00FB1FFA" w:rsidRDefault="00B80B44" w:rsidP="00E43B6E">
            <w:pPr>
              <w:pStyle w:val="paragraph"/>
              <w:spacing w:before="0" w:beforeAutospacing="0" w:after="0" w:afterAutospacing="0"/>
              <w:textAlignment w:val="baseline"/>
              <w:rPr>
                <w:noProof/>
              </w:rPr>
            </w:pPr>
            <w:r>
              <w:rPr>
                <w:noProof/>
              </w:rPr>
              <w:drawing>
                <wp:inline distT="0" distB="0" distL="0" distR="0" wp14:anchorId="4088A79B" wp14:editId="5592B927">
                  <wp:extent cx="4028571" cy="2190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28571" cy="219048"/>
                          </a:xfrm>
                          <a:prstGeom prst="rect">
                            <a:avLst/>
                          </a:prstGeom>
                        </pic:spPr>
                      </pic:pic>
                    </a:graphicData>
                  </a:graphic>
                </wp:inline>
              </w:drawing>
            </w:r>
          </w:p>
        </w:tc>
      </w:tr>
      <w:tr w:rsidR="00B80B44" w14:paraId="77DEA476" w14:textId="77777777" w:rsidTr="0050000A">
        <w:tc>
          <w:tcPr>
            <w:tcW w:w="1838" w:type="dxa"/>
          </w:tcPr>
          <w:p w14:paraId="4B75FF9C" w14:textId="493BA6B7" w:rsidR="00B80B44" w:rsidRDefault="00B80B4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Combine the aggregated daily and weekly data sets into a single data frame</w:t>
            </w:r>
          </w:p>
        </w:tc>
        <w:tc>
          <w:tcPr>
            <w:tcW w:w="7512" w:type="dxa"/>
          </w:tcPr>
          <w:p w14:paraId="08DBEB4D" w14:textId="46E881F4" w:rsidR="00B80B44" w:rsidRDefault="00D83BBA" w:rsidP="00E43B6E">
            <w:pPr>
              <w:pStyle w:val="paragraph"/>
              <w:spacing w:before="0" w:beforeAutospacing="0" w:after="0" w:afterAutospacing="0"/>
              <w:textAlignment w:val="baseline"/>
              <w:rPr>
                <w:noProof/>
              </w:rPr>
            </w:pPr>
            <w:r>
              <w:rPr>
                <w:noProof/>
              </w:rPr>
              <w:drawing>
                <wp:inline distT="0" distB="0" distL="0" distR="0" wp14:anchorId="60CE3771" wp14:editId="56684F02">
                  <wp:extent cx="4426718" cy="2354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00094" cy="244685"/>
                          </a:xfrm>
                          <a:prstGeom prst="rect">
                            <a:avLst/>
                          </a:prstGeom>
                        </pic:spPr>
                      </pic:pic>
                    </a:graphicData>
                  </a:graphic>
                </wp:inline>
              </w:drawing>
            </w:r>
          </w:p>
        </w:tc>
      </w:tr>
    </w:tbl>
    <w:p w14:paraId="5F62E234" w14:textId="51547F31" w:rsidR="002E6A63" w:rsidRDefault="003E054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 </w:t>
      </w:r>
    </w:p>
    <w:p w14:paraId="0988AF0D" w14:textId="4E675283" w:rsidR="002E6A63" w:rsidRDefault="00753C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Note that, depending on how you imported your data in the beginning, you may need to go back and reformat your Date </w:t>
      </w:r>
      <w:r w:rsidR="00DB758E">
        <w:rPr>
          <w:rStyle w:val="eop"/>
          <w:rFonts w:ascii="Arial" w:hAnsi="Arial" w:cs="Arial"/>
          <w:color w:val="323332"/>
          <w:sz w:val="22"/>
          <w:szCs w:val="22"/>
          <w:shd w:val="clear" w:color="auto" w:fill="FFFFFF"/>
        </w:rPr>
        <w:t xml:space="preserve">variable to </w:t>
      </w:r>
      <w:r w:rsidR="00F535E7">
        <w:rPr>
          <w:rStyle w:val="eop"/>
          <w:rFonts w:ascii="Arial" w:hAnsi="Arial" w:cs="Arial"/>
          <w:color w:val="323332"/>
          <w:sz w:val="22"/>
          <w:szCs w:val="22"/>
          <w:shd w:val="clear" w:color="auto" w:fill="FFFFFF"/>
        </w:rPr>
        <w:t xml:space="preserve">join these datasets together properly. </w:t>
      </w:r>
    </w:p>
    <w:p w14:paraId="6CD537DD" w14:textId="4ACD160A"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793"/>
        <w:gridCol w:w="7557"/>
      </w:tblGrid>
      <w:tr w:rsidR="00F535E7" w14:paraId="482EDFF0" w14:textId="77777777" w:rsidTr="005000E6">
        <w:tc>
          <w:tcPr>
            <w:tcW w:w="2263" w:type="dxa"/>
          </w:tcPr>
          <w:p w14:paraId="08D4CF84" w14:textId="34D407CE"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Task</w:t>
            </w:r>
          </w:p>
        </w:tc>
        <w:tc>
          <w:tcPr>
            <w:tcW w:w="7087" w:type="dxa"/>
          </w:tcPr>
          <w:p w14:paraId="6729C31B" w14:textId="1FEB1DF1"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Example Code</w:t>
            </w:r>
          </w:p>
        </w:tc>
      </w:tr>
      <w:tr w:rsidR="00F535E7" w14:paraId="18B22A59" w14:textId="77777777" w:rsidTr="005000E6">
        <w:tc>
          <w:tcPr>
            <w:tcW w:w="2263" w:type="dxa"/>
          </w:tcPr>
          <w:p w14:paraId="4951E110" w14:textId="619F2DB3"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Fix the Date variable format and </w:t>
            </w:r>
            <w:r w:rsidR="005000E6">
              <w:rPr>
                <w:rStyle w:val="eop"/>
                <w:rFonts w:ascii="Arial" w:hAnsi="Arial" w:cs="Arial"/>
                <w:color w:val="323332"/>
                <w:sz w:val="22"/>
                <w:szCs w:val="22"/>
                <w:shd w:val="clear" w:color="auto" w:fill="FFFFFF"/>
              </w:rPr>
              <w:t xml:space="preserve">join the datasets together successfully! </w:t>
            </w:r>
          </w:p>
        </w:tc>
        <w:tc>
          <w:tcPr>
            <w:tcW w:w="7087" w:type="dxa"/>
          </w:tcPr>
          <w:p w14:paraId="65340BB6" w14:textId="3A7EE2DA" w:rsidR="00F535E7" w:rsidRDefault="006170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30D19C6A" wp14:editId="779FC1DB">
                  <wp:extent cx="4662085" cy="5726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95845" cy="576825"/>
                          </a:xfrm>
                          <a:prstGeom prst="rect">
                            <a:avLst/>
                          </a:prstGeom>
                        </pic:spPr>
                      </pic:pic>
                    </a:graphicData>
                  </a:graphic>
                </wp:inline>
              </w:drawing>
            </w:r>
          </w:p>
        </w:tc>
      </w:tr>
    </w:tbl>
    <w:p w14:paraId="38D3681B" w14:textId="77777777"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146695FE" w14:textId="5094736E" w:rsidR="002E6A63" w:rsidRDefault="002E6A6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A1D2DBB" w14:textId="2E302942" w:rsidR="00BC69DA" w:rsidRDefault="00BC69D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sidRPr="00F61388">
        <w:rPr>
          <w:rStyle w:val="eop"/>
          <w:rFonts w:ascii="Arial" w:hAnsi="Arial" w:cs="Arial"/>
          <w:b/>
          <w:bCs/>
          <w:color w:val="323332"/>
          <w:sz w:val="22"/>
          <w:szCs w:val="22"/>
          <w:shd w:val="clear" w:color="auto" w:fill="FFFFFF"/>
        </w:rPr>
        <w:lastRenderedPageBreak/>
        <w:t>PAUSE</w:t>
      </w:r>
      <w:r>
        <w:rPr>
          <w:rStyle w:val="eop"/>
          <w:rFonts w:ascii="Arial" w:hAnsi="Arial" w:cs="Arial"/>
          <w:color w:val="323332"/>
          <w:sz w:val="22"/>
          <w:szCs w:val="22"/>
          <w:shd w:val="clear" w:color="auto" w:fill="FFFFFF"/>
        </w:rPr>
        <w:t xml:space="preserve"> here for a second to capture the steps you’ve now completed. </w:t>
      </w:r>
    </w:p>
    <w:p w14:paraId="08AB8440" w14:textId="1F4B44A7" w:rsidR="00083868" w:rsidRDefault="00083868"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5956C0C" w14:textId="24241CCA" w:rsidR="00083868" w:rsidRDefault="00083868"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w:t>
      </w:r>
      <w:r w:rsidR="00E84F76">
        <w:rPr>
          <w:rStyle w:val="eop"/>
          <w:rFonts w:ascii="Arial" w:hAnsi="Arial" w:cs="Arial"/>
          <w:color w:val="323332"/>
          <w:sz w:val="22"/>
          <w:szCs w:val="22"/>
          <w:shd w:val="clear" w:color="auto" w:fill="FFFFFF"/>
        </w:rPr>
        <w:t xml:space="preserve">assessed the data you have available to you. </w:t>
      </w:r>
    </w:p>
    <w:p w14:paraId="1871339F" w14:textId="7E7DF166" w:rsidR="00E84F76" w:rsidRDefault="00E84F76"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w:t>
      </w:r>
      <w:r w:rsidR="00D26DEA">
        <w:rPr>
          <w:rStyle w:val="eop"/>
          <w:rFonts w:ascii="Arial" w:hAnsi="Arial" w:cs="Arial"/>
          <w:color w:val="323332"/>
          <w:sz w:val="22"/>
          <w:szCs w:val="22"/>
          <w:shd w:val="clear" w:color="auto" w:fill="FFFFFF"/>
        </w:rPr>
        <w:t xml:space="preserve">reformatted data from wide to long-format to facilitate plotting. </w:t>
      </w:r>
    </w:p>
    <w:p w14:paraId="40A2CED7" w14:textId="13F5240E" w:rsidR="00D26DEA" w:rsidRDefault="00DB4648"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aggregated datasets by </w:t>
      </w:r>
      <w:r w:rsidR="00AE091D">
        <w:rPr>
          <w:rStyle w:val="eop"/>
          <w:rFonts w:ascii="Arial" w:hAnsi="Arial" w:cs="Arial"/>
          <w:color w:val="323332"/>
          <w:sz w:val="22"/>
          <w:szCs w:val="22"/>
          <w:shd w:val="clear" w:color="auto" w:fill="FFFFFF"/>
        </w:rPr>
        <w:t xml:space="preserve">using </w:t>
      </w:r>
      <w:proofErr w:type="spellStart"/>
      <w:r w:rsidR="00AE091D">
        <w:rPr>
          <w:rStyle w:val="eop"/>
          <w:rFonts w:ascii="Arial" w:hAnsi="Arial" w:cs="Arial"/>
          <w:color w:val="323332"/>
          <w:sz w:val="22"/>
          <w:szCs w:val="22"/>
          <w:shd w:val="clear" w:color="auto" w:fill="FFFFFF"/>
        </w:rPr>
        <w:t>bind_rows</w:t>
      </w:r>
      <w:proofErr w:type="spellEnd"/>
    </w:p>
    <w:p w14:paraId="3E74F6BE" w14:textId="08C4DBC5" w:rsidR="002A7804" w:rsidRDefault="002A7804"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fixed the format of Date data </w:t>
      </w:r>
      <w:r w:rsidR="00F61388">
        <w:rPr>
          <w:rStyle w:val="eop"/>
          <w:rFonts w:ascii="Arial" w:hAnsi="Arial" w:cs="Arial"/>
          <w:color w:val="323332"/>
          <w:sz w:val="22"/>
          <w:szCs w:val="22"/>
          <w:shd w:val="clear" w:color="auto" w:fill="FFFFFF"/>
        </w:rPr>
        <w:t>to allow for joining datasets</w:t>
      </w:r>
    </w:p>
    <w:p w14:paraId="5DD8290A" w14:textId="032FC5A6" w:rsidR="00AE091D" w:rsidRDefault="00AE091D"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performed a table join using </w:t>
      </w:r>
      <w:proofErr w:type="spellStart"/>
      <w:r>
        <w:rPr>
          <w:rStyle w:val="eop"/>
          <w:rFonts w:ascii="Arial" w:hAnsi="Arial" w:cs="Arial"/>
          <w:color w:val="323332"/>
          <w:sz w:val="22"/>
          <w:szCs w:val="22"/>
          <w:shd w:val="clear" w:color="auto" w:fill="FFFFFF"/>
        </w:rPr>
        <w:t>left_join</w:t>
      </w:r>
      <w:proofErr w:type="spellEnd"/>
    </w:p>
    <w:p w14:paraId="5ABE23CE" w14:textId="4B708003" w:rsidR="00F61388" w:rsidRDefault="00F61388" w:rsidP="00F61388">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EF56F74" w14:textId="77777777" w:rsidR="00A53EF8" w:rsidRDefault="00F61388" w:rsidP="00F61388">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Amazing work! Give yourself a pat on the back! </w:t>
      </w:r>
      <w:r w:rsidR="00A53EF8">
        <w:rPr>
          <w:rStyle w:val="eop"/>
          <w:rFonts w:ascii="Arial" w:hAnsi="Arial" w:cs="Arial"/>
          <w:color w:val="323332"/>
          <w:sz w:val="22"/>
          <w:szCs w:val="22"/>
          <w:shd w:val="clear" w:color="auto" w:fill="FFFFFF"/>
        </w:rPr>
        <w:t xml:space="preserve">Now to think about what else we need to do to get our data in shape for creating some data visualizations. </w:t>
      </w:r>
    </w:p>
    <w:p w14:paraId="7CC51CD2" w14:textId="77777777" w:rsidR="00A53EF8" w:rsidRDefault="00A53EF8" w:rsidP="00A53EF8">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A48E4AB" w14:textId="77777777" w:rsidR="00CC4073" w:rsidRDefault="00A53EF8" w:rsidP="00E64ED0">
      <w:pPr>
        <w:pStyle w:val="paragraph"/>
        <w:numPr>
          <w:ilvl w:val="0"/>
          <w:numId w:val="22"/>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We’ve only been working with a subset of our total, national dataset so far – so we’ll need to </w:t>
      </w:r>
      <w:r w:rsidR="004B6365">
        <w:rPr>
          <w:rStyle w:val="eop"/>
          <w:rFonts w:ascii="Arial" w:hAnsi="Arial" w:cs="Arial"/>
          <w:color w:val="323332"/>
          <w:sz w:val="22"/>
          <w:szCs w:val="22"/>
          <w:shd w:val="clear" w:color="auto" w:fill="FFFFFF"/>
        </w:rPr>
        <w:t xml:space="preserve">figure out how to </w:t>
      </w:r>
      <w:r w:rsidR="00CC4073">
        <w:rPr>
          <w:rStyle w:val="eop"/>
          <w:rFonts w:ascii="Arial" w:hAnsi="Arial" w:cs="Arial"/>
          <w:color w:val="323332"/>
          <w:sz w:val="22"/>
          <w:szCs w:val="22"/>
          <w:shd w:val="clear" w:color="auto" w:fill="FFFFFF"/>
        </w:rPr>
        <w:t xml:space="preserve">include the rest of the provinces and territories into the same dataset. </w:t>
      </w:r>
    </w:p>
    <w:p w14:paraId="35EBCC55" w14:textId="151FC626" w:rsidR="00F61388" w:rsidRDefault="00CC4073" w:rsidP="00E64ED0">
      <w:pPr>
        <w:pStyle w:val="paragraph"/>
        <w:numPr>
          <w:ilvl w:val="0"/>
          <w:numId w:val="22"/>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You’ll notice there’s a folder containing demographics data – we’ll want to explore these datasets and include them into our master dataset eventually. </w:t>
      </w:r>
      <w:r w:rsidR="00F61388">
        <w:rPr>
          <w:rStyle w:val="eop"/>
          <w:rFonts w:ascii="Arial" w:hAnsi="Arial" w:cs="Arial"/>
          <w:color w:val="323332"/>
          <w:sz w:val="22"/>
          <w:szCs w:val="22"/>
          <w:shd w:val="clear" w:color="auto" w:fill="FFFFFF"/>
        </w:rPr>
        <w:t xml:space="preserve"> </w:t>
      </w:r>
    </w:p>
    <w:p w14:paraId="7F016C9A" w14:textId="74B0571D" w:rsidR="00120AE5" w:rsidRDefault="00120AE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263"/>
        <w:gridCol w:w="7087"/>
      </w:tblGrid>
      <w:tr w:rsidR="00455F05" w14:paraId="73857DE9" w14:textId="77777777" w:rsidTr="00CC40E5">
        <w:tc>
          <w:tcPr>
            <w:tcW w:w="2263" w:type="dxa"/>
          </w:tcPr>
          <w:p w14:paraId="0093E897" w14:textId="12E74EC6" w:rsidR="00455F05" w:rsidRDefault="00455F0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Task</w:t>
            </w:r>
          </w:p>
        </w:tc>
        <w:tc>
          <w:tcPr>
            <w:tcW w:w="7087" w:type="dxa"/>
          </w:tcPr>
          <w:p w14:paraId="454E9A62" w14:textId="3787502F" w:rsidR="00455F05" w:rsidRDefault="00455F0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Example Code</w:t>
            </w:r>
          </w:p>
        </w:tc>
      </w:tr>
      <w:tr w:rsidR="00455F05" w14:paraId="3F478CC5" w14:textId="77777777" w:rsidTr="00CC40E5">
        <w:tc>
          <w:tcPr>
            <w:tcW w:w="2263" w:type="dxa"/>
          </w:tcPr>
          <w:p w14:paraId="633C56EB" w14:textId="318BBC0F" w:rsidR="00455F05" w:rsidRDefault="009671FF"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Import and r</w:t>
            </w:r>
            <w:r w:rsidR="00EF5ABB">
              <w:rPr>
                <w:rStyle w:val="eop"/>
                <w:rFonts w:ascii="Arial" w:hAnsi="Arial" w:cs="Arial"/>
                <w:color w:val="323332"/>
                <w:sz w:val="22"/>
                <w:szCs w:val="22"/>
                <w:shd w:val="clear" w:color="auto" w:fill="FFFFFF"/>
              </w:rPr>
              <w:t xml:space="preserve">eformat all of the </w:t>
            </w:r>
            <w:proofErr w:type="spellStart"/>
            <w:r w:rsidR="00EF5ABB">
              <w:rPr>
                <w:rStyle w:val="eop"/>
                <w:rFonts w:ascii="Arial" w:hAnsi="Arial" w:cs="Arial"/>
                <w:color w:val="323332"/>
                <w:sz w:val="22"/>
                <w:szCs w:val="22"/>
                <w:shd w:val="clear" w:color="auto" w:fill="FFFFFF"/>
              </w:rPr>
              <w:t>daily_</w:t>
            </w:r>
            <w:r w:rsidR="005E70A0">
              <w:rPr>
                <w:rStyle w:val="eop"/>
                <w:rFonts w:ascii="Arial" w:hAnsi="Arial" w:cs="Arial"/>
                <w:color w:val="323332"/>
                <w:sz w:val="22"/>
                <w:szCs w:val="22"/>
                <w:shd w:val="clear" w:color="auto" w:fill="FFFFFF"/>
              </w:rPr>
              <w:t>viral_load</w:t>
            </w:r>
            <w:proofErr w:type="spellEnd"/>
            <w:r w:rsidR="005E70A0">
              <w:rPr>
                <w:rStyle w:val="eop"/>
                <w:rFonts w:ascii="Arial" w:hAnsi="Arial" w:cs="Arial"/>
                <w:color w:val="323332"/>
                <w:sz w:val="22"/>
                <w:szCs w:val="22"/>
                <w:shd w:val="clear" w:color="auto" w:fill="FFFFFF"/>
              </w:rPr>
              <w:t xml:space="preserve"> csv files into long format. </w:t>
            </w:r>
            <w:r w:rsidR="000B2C20">
              <w:rPr>
                <w:rStyle w:val="eop"/>
                <w:rFonts w:ascii="Arial" w:hAnsi="Arial" w:cs="Arial"/>
                <w:color w:val="323332"/>
                <w:sz w:val="22"/>
                <w:szCs w:val="22"/>
                <w:shd w:val="clear" w:color="auto" w:fill="FFFFFF"/>
              </w:rPr>
              <w:t xml:space="preserve">Combine all </w:t>
            </w:r>
            <w:r w:rsidR="003B50B1">
              <w:rPr>
                <w:rStyle w:val="eop"/>
                <w:rFonts w:ascii="Arial" w:hAnsi="Arial" w:cs="Arial"/>
                <w:color w:val="323332"/>
                <w:sz w:val="22"/>
                <w:szCs w:val="22"/>
                <w:shd w:val="clear" w:color="auto" w:fill="FFFFFF"/>
              </w:rPr>
              <w:t xml:space="preserve">daily datasets </w:t>
            </w:r>
            <w:r>
              <w:rPr>
                <w:rStyle w:val="eop"/>
                <w:rFonts w:ascii="Arial" w:hAnsi="Arial" w:cs="Arial"/>
                <w:color w:val="323332"/>
                <w:sz w:val="22"/>
                <w:szCs w:val="22"/>
                <w:shd w:val="clear" w:color="auto" w:fill="FFFFFF"/>
              </w:rPr>
              <w:t xml:space="preserve">into a single data frame. Combine all weekly datasets into a single data frame. </w:t>
            </w:r>
            <w:r w:rsidR="00567AD9">
              <w:rPr>
                <w:rStyle w:val="eop"/>
                <w:rFonts w:ascii="Arial" w:hAnsi="Arial" w:cs="Arial"/>
                <w:color w:val="323332"/>
                <w:sz w:val="22"/>
                <w:szCs w:val="22"/>
                <w:shd w:val="clear" w:color="auto" w:fill="FFFFFF"/>
              </w:rPr>
              <w:t>Join these two data frames together into a single, long-format data frame</w:t>
            </w:r>
            <w:r w:rsidR="00E641A5">
              <w:rPr>
                <w:rStyle w:val="eop"/>
                <w:rFonts w:ascii="Arial" w:hAnsi="Arial" w:cs="Arial"/>
                <w:color w:val="323332"/>
                <w:sz w:val="22"/>
                <w:szCs w:val="22"/>
                <w:shd w:val="clear" w:color="auto" w:fill="FFFFFF"/>
              </w:rPr>
              <w:t xml:space="preserve">. </w:t>
            </w:r>
          </w:p>
        </w:tc>
        <w:tc>
          <w:tcPr>
            <w:tcW w:w="7087" w:type="dxa"/>
          </w:tcPr>
          <w:p w14:paraId="1ED62D21" w14:textId="77777777" w:rsidR="00455F05" w:rsidRDefault="0036414D"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There are two strategies for doing all these steps. </w:t>
            </w:r>
          </w:p>
          <w:p w14:paraId="32B02D22" w14:textId="77777777" w:rsidR="0036414D" w:rsidRDefault="0036414D" w:rsidP="00E64ED0">
            <w:pPr>
              <w:pStyle w:val="paragraph"/>
              <w:numPr>
                <w:ilvl w:val="0"/>
                <w:numId w:val="23"/>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Simple, but lots of code. Re-use the code from above</w:t>
            </w:r>
            <w:r w:rsidR="002875AE">
              <w:rPr>
                <w:rStyle w:val="eop"/>
                <w:rFonts w:ascii="Arial" w:hAnsi="Arial" w:cs="Arial"/>
                <w:color w:val="323332"/>
                <w:sz w:val="22"/>
                <w:szCs w:val="22"/>
                <w:shd w:val="clear" w:color="auto" w:fill="FFFFFF"/>
              </w:rPr>
              <w:t xml:space="preserve"> to import and manipulate the data from all 11 </w:t>
            </w:r>
            <w:r w:rsidR="00387282">
              <w:rPr>
                <w:rStyle w:val="eop"/>
                <w:rFonts w:ascii="Arial" w:hAnsi="Arial" w:cs="Arial"/>
                <w:color w:val="323332"/>
                <w:sz w:val="22"/>
                <w:szCs w:val="22"/>
                <w:shd w:val="clear" w:color="auto" w:fill="FFFFFF"/>
              </w:rPr>
              <w:t xml:space="preserve">provincial/territorial datasets. </w:t>
            </w:r>
          </w:p>
          <w:p w14:paraId="1CDF5834" w14:textId="560D57B5" w:rsidR="000C3BDB" w:rsidRPr="000C3BDB" w:rsidRDefault="00605CB7" w:rsidP="00E64ED0">
            <w:pPr>
              <w:pStyle w:val="paragraph"/>
              <w:numPr>
                <w:ilvl w:val="0"/>
                <w:numId w:val="23"/>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Less simple, but </w:t>
            </w:r>
            <w:r w:rsidR="00B94FC7">
              <w:rPr>
                <w:rStyle w:val="eop"/>
                <w:rFonts w:ascii="Arial" w:hAnsi="Arial" w:cs="Arial"/>
                <w:color w:val="323332"/>
                <w:sz w:val="22"/>
                <w:szCs w:val="22"/>
                <w:shd w:val="clear" w:color="auto" w:fill="FFFFFF"/>
              </w:rPr>
              <w:t xml:space="preserve">also </w:t>
            </w:r>
            <w:r>
              <w:rPr>
                <w:rStyle w:val="eop"/>
                <w:rFonts w:ascii="Arial" w:hAnsi="Arial" w:cs="Arial"/>
                <w:color w:val="323332"/>
                <w:sz w:val="22"/>
                <w:szCs w:val="22"/>
                <w:shd w:val="clear" w:color="auto" w:fill="FFFFFF"/>
              </w:rPr>
              <w:t xml:space="preserve">less code-heavy. </w:t>
            </w:r>
            <w:r w:rsidR="00B94FC7">
              <w:rPr>
                <w:rStyle w:val="eop"/>
                <w:rFonts w:ascii="Arial" w:hAnsi="Arial" w:cs="Arial"/>
                <w:color w:val="323332"/>
                <w:sz w:val="22"/>
                <w:szCs w:val="22"/>
                <w:shd w:val="clear" w:color="auto" w:fill="FFFFFF"/>
              </w:rPr>
              <w:t xml:space="preserve">Challenge: use the automation features in R to </w:t>
            </w:r>
            <w:r w:rsidR="005705D6">
              <w:rPr>
                <w:rStyle w:val="eop"/>
                <w:rFonts w:ascii="Arial" w:hAnsi="Arial" w:cs="Arial"/>
                <w:color w:val="323332"/>
                <w:sz w:val="22"/>
                <w:szCs w:val="22"/>
                <w:shd w:val="clear" w:color="auto" w:fill="FFFFFF"/>
              </w:rPr>
              <w:t xml:space="preserve">import all the datasets at once, </w:t>
            </w:r>
            <w:r w:rsidR="004E27FE">
              <w:rPr>
                <w:rStyle w:val="eop"/>
                <w:rFonts w:ascii="Arial" w:hAnsi="Arial" w:cs="Arial"/>
                <w:color w:val="323332"/>
                <w:sz w:val="22"/>
                <w:szCs w:val="22"/>
                <w:shd w:val="clear" w:color="auto" w:fill="FFFFFF"/>
              </w:rPr>
              <w:t xml:space="preserve">convert them to long format, </w:t>
            </w:r>
            <w:r w:rsidR="0071070D">
              <w:rPr>
                <w:rStyle w:val="eop"/>
                <w:rFonts w:ascii="Arial" w:hAnsi="Arial" w:cs="Arial"/>
                <w:color w:val="323332"/>
                <w:sz w:val="22"/>
                <w:szCs w:val="22"/>
                <w:shd w:val="clear" w:color="auto" w:fill="FFFFFF"/>
              </w:rPr>
              <w:t xml:space="preserve">combine, and join them all into a single data frame. An example of how to do this is available in the provided script </w:t>
            </w:r>
            <w:r w:rsidR="000C3BDB">
              <w:rPr>
                <w:rStyle w:val="eop"/>
                <w:rFonts w:ascii="Arial" w:hAnsi="Arial" w:cs="Arial"/>
                <w:color w:val="323332"/>
                <w:sz w:val="22"/>
                <w:szCs w:val="22"/>
                <w:shd w:val="clear" w:color="auto" w:fill="FFFFFF"/>
              </w:rPr>
              <w:t>01_data_wrangling.R (</w:t>
            </w:r>
            <w:r w:rsidR="000C3BDB" w:rsidRPr="008C2959">
              <w:rPr>
                <w:rStyle w:val="eop"/>
                <w:rFonts w:ascii="Arial" w:hAnsi="Arial" w:cs="Arial"/>
                <w:i/>
                <w:iCs/>
                <w:color w:val="323332"/>
                <w:sz w:val="22"/>
                <w:szCs w:val="22"/>
                <w:shd w:val="clear" w:color="auto" w:fill="FFFFFF"/>
              </w:rPr>
              <w:t>hint</w:t>
            </w:r>
            <w:r w:rsidR="000C3BDB">
              <w:rPr>
                <w:rStyle w:val="eop"/>
                <w:rFonts w:ascii="Arial" w:hAnsi="Arial" w:cs="Arial"/>
                <w:color w:val="323332"/>
                <w:sz w:val="22"/>
                <w:szCs w:val="22"/>
                <w:shd w:val="clear" w:color="auto" w:fill="FFFFFF"/>
              </w:rPr>
              <w:t xml:space="preserve">, </w:t>
            </w:r>
            <w:r w:rsidR="00CC40E5">
              <w:rPr>
                <w:rStyle w:val="eop"/>
                <w:rFonts w:ascii="Arial" w:hAnsi="Arial" w:cs="Arial"/>
                <w:color w:val="323332"/>
                <w:sz w:val="22"/>
                <w:szCs w:val="22"/>
                <w:shd w:val="clear" w:color="auto" w:fill="FFFFFF"/>
              </w:rPr>
              <w:t xml:space="preserve">try looking up the </w:t>
            </w:r>
            <w:proofErr w:type="spellStart"/>
            <w:r w:rsidR="00CC40E5">
              <w:rPr>
                <w:rStyle w:val="eop"/>
                <w:rFonts w:ascii="Arial" w:hAnsi="Arial" w:cs="Arial"/>
                <w:color w:val="323332"/>
                <w:sz w:val="22"/>
                <w:szCs w:val="22"/>
                <w:shd w:val="clear" w:color="auto" w:fill="FFFFFF"/>
              </w:rPr>
              <w:t>list.files</w:t>
            </w:r>
            <w:proofErr w:type="spellEnd"/>
            <w:r w:rsidR="00CC40E5">
              <w:rPr>
                <w:rStyle w:val="eop"/>
                <w:rFonts w:ascii="Arial" w:hAnsi="Arial" w:cs="Arial"/>
                <w:color w:val="323332"/>
                <w:sz w:val="22"/>
                <w:szCs w:val="22"/>
                <w:shd w:val="clear" w:color="auto" w:fill="FFFFFF"/>
              </w:rPr>
              <w:t xml:space="preserve">() function in base R, and the map() function from </w:t>
            </w:r>
            <w:proofErr w:type="spellStart"/>
            <w:r w:rsidR="00CC40E5">
              <w:rPr>
                <w:rStyle w:val="eop"/>
                <w:rFonts w:ascii="Arial" w:hAnsi="Arial" w:cs="Arial"/>
                <w:color w:val="323332"/>
                <w:sz w:val="22"/>
                <w:szCs w:val="22"/>
                <w:shd w:val="clear" w:color="auto" w:fill="FFFFFF"/>
              </w:rPr>
              <w:t>tidyverse</w:t>
            </w:r>
            <w:proofErr w:type="spellEnd"/>
            <w:r w:rsidR="00CC40E5">
              <w:rPr>
                <w:rStyle w:val="eop"/>
                <w:rFonts w:ascii="Arial" w:hAnsi="Arial" w:cs="Arial"/>
                <w:color w:val="323332"/>
                <w:sz w:val="22"/>
                <w:szCs w:val="22"/>
                <w:shd w:val="clear" w:color="auto" w:fill="FFFFFF"/>
              </w:rPr>
              <w:t>.</w:t>
            </w:r>
            <w:r w:rsidR="008C2959">
              <w:rPr>
                <w:rStyle w:val="eop"/>
                <w:rFonts w:ascii="Arial" w:hAnsi="Arial" w:cs="Arial"/>
                <w:color w:val="323332"/>
                <w:sz w:val="22"/>
                <w:szCs w:val="22"/>
                <w:shd w:val="clear" w:color="auto" w:fill="FFFFFF"/>
              </w:rPr>
              <w:t>)</w:t>
            </w:r>
          </w:p>
        </w:tc>
      </w:tr>
    </w:tbl>
    <w:p w14:paraId="2C0AE773" w14:textId="395E009E" w:rsidR="00120AE5" w:rsidRDefault="00120AE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64A7F11" w14:textId="6E99D514" w:rsidR="00120AE5" w:rsidRDefault="008C2189"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Now that we’ve got all of our COVID-19 wastewater data (daily, weekly measurements) loaded into a single, </w:t>
      </w:r>
      <w:r w:rsidR="008C2959">
        <w:rPr>
          <w:rStyle w:val="eop"/>
          <w:rFonts w:ascii="Arial" w:hAnsi="Arial" w:cs="Arial"/>
          <w:color w:val="323332"/>
          <w:sz w:val="22"/>
          <w:szCs w:val="22"/>
          <w:shd w:val="clear" w:color="auto" w:fill="FFFFFF"/>
        </w:rPr>
        <w:t>consistently formatted</w:t>
      </w:r>
      <w:r>
        <w:rPr>
          <w:rStyle w:val="eop"/>
          <w:rFonts w:ascii="Arial" w:hAnsi="Arial" w:cs="Arial"/>
          <w:color w:val="323332"/>
          <w:sz w:val="22"/>
          <w:szCs w:val="22"/>
          <w:shd w:val="clear" w:color="auto" w:fill="FFFFFF"/>
        </w:rPr>
        <w:t xml:space="preserve"> data frame</w:t>
      </w:r>
      <w:r w:rsidR="00134CD3">
        <w:rPr>
          <w:rStyle w:val="eop"/>
          <w:rFonts w:ascii="Arial" w:hAnsi="Arial" w:cs="Arial"/>
          <w:color w:val="323332"/>
          <w:sz w:val="22"/>
          <w:szCs w:val="22"/>
          <w:shd w:val="clear" w:color="auto" w:fill="FFFFFF"/>
        </w:rPr>
        <w:t>,</w:t>
      </w:r>
      <w:r>
        <w:rPr>
          <w:rStyle w:val="eop"/>
          <w:rFonts w:ascii="Arial" w:hAnsi="Arial" w:cs="Arial"/>
          <w:color w:val="323332"/>
          <w:sz w:val="22"/>
          <w:szCs w:val="22"/>
          <w:shd w:val="clear" w:color="auto" w:fill="FFFFFF"/>
        </w:rPr>
        <w:t xml:space="preserve"> </w:t>
      </w:r>
      <w:r w:rsidR="00134CD3">
        <w:rPr>
          <w:rStyle w:val="eop"/>
          <w:rFonts w:ascii="Arial" w:hAnsi="Arial" w:cs="Arial"/>
          <w:color w:val="323332"/>
          <w:sz w:val="22"/>
          <w:szCs w:val="22"/>
          <w:shd w:val="clear" w:color="auto" w:fill="FFFFFF"/>
        </w:rPr>
        <w:t>i</w:t>
      </w:r>
      <w:r>
        <w:rPr>
          <w:rStyle w:val="eop"/>
          <w:rFonts w:ascii="Arial" w:hAnsi="Arial" w:cs="Arial"/>
          <w:color w:val="323332"/>
          <w:sz w:val="22"/>
          <w:szCs w:val="22"/>
          <w:shd w:val="clear" w:color="auto" w:fill="FFFFFF"/>
        </w:rPr>
        <w:t xml:space="preserve">t’s time to </w:t>
      </w:r>
      <w:r w:rsidR="00BB3F18">
        <w:rPr>
          <w:rStyle w:val="eop"/>
          <w:rFonts w:ascii="Arial" w:hAnsi="Arial" w:cs="Arial"/>
          <w:color w:val="323332"/>
          <w:sz w:val="22"/>
          <w:szCs w:val="22"/>
          <w:shd w:val="clear" w:color="auto" w:fill="FFFFFF"/>
        </w:rPr>
        <w:t xml:space="preserve">add our demographic data to the mix. </w:t>
      </w:r>
    </w:p>
    <w:p w14:paraId="43A00095" w14:textId="6C433A41" w:rsidR="00BB3F18" w:rsidRDefault="00BB3F18"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167"/>
        <w:gridCol w:w="7183"/>
      </w:tblGrid>
      <w:tr w:rsidR="00134CD3" w14:paraId="59C8141D" w14:textId="77777777" w:rsidTr="00134CD3">
        <w:tc>
          <w:tcPr>
            <w:tcW w:w="4675" w:type="dxa"/>
          </w:tcPr>
          <w:p w14:paraId="5C6A847E" w14:textId="3251A504" w:rsidR="00134CD3" w:rsidRPr="00134CD3" w:rsidRDefault="00134CD3"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134CD3">
              <w:rPr>
                <w:rStyle w:val="eop"/>
                <w:rFonts w:ascii="Arial" w:hAnsi="Arial" w:cs="Arial"/>
                <w:b/>
                <w:bCs/>
                <w:color w:val="323332"/>
                <w:sz w:val="22"/>
                <w:szCs w:val="22"/>
                <w:shd w:val="clear" w:color="auto" w:fill="FFFFFF"/>
              </w:rPr>
              <w:t>Task</w:t>
            </w:r>
          </w:p>
        </w:tc>
        <w:tc>
          <w:tcPr>
            <w:tcW w:w="4675" w:type="dxa"/>
          </w:tcPr>
          <w:p w14:paraId="7D69AABD" w14:textId="078D14EE" w:rsidR="00134CD3" w:rsidRPr="00134CD3" w:rsidRDefault="00134CD3"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134CD3">
              <w:rPr>
                <w:rStyle w:val="eop"/>
                <w:rFonts w:ascii="Arial" w:hAnsi="Arial" w:cs="Arial"/>
                <w:b/>
                <w:bCs/>
                <w:color w:val="323332"/>
                <w:sz w:val="22"/>
                <w:szCs w:val="22"/>
                <w:shd w:val="clear" w:color="auto" w:fill="FFFFFF"/>
              </w:rPr>
              <w:t>Example Code</w:t>
            </w:r>
          </w:p>
        </w:tc>
      </w:tr>
      <w:tr w:rsidR="00134CD3" w14:paraId="42D493C8" w14:textId="77777777" w:rsidTr="00134CD3">
        <w:tc>
          <w:tcPr>
            <w:tcW w:w="4675" w:type="dxa"/>
          </w:tcPr>
          <w:p w14:paraId="6BB87553" w14:textId="1AE3A501" w:rsidR="00134CD3" w:rsidRDefault="009A7CD9"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Import and review the structure of the pruid.csv dataset. </w:t>
            </w:r>
          </w:p>
        </w:tc>
        <w:tc>
          <w:tcPr>
            <w:tcW w:w="4675" w:type="dxa"/>
          </w:tcPr>
          <w:p w14:paraId="1E79D45C" w14:textId="1116F1C7" w:rsidR="00134CD3" w:rsidRDefault="005D64E2"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sidRPr="005D64E2">
              <w:rPr>
                <w:rStyle w:val="eop"/>
                <w:rFonts w:ascii="Arial" w:hAnsi="Arial" w:cs="Arial"/>
                <w:noProof/>
                <w:color w:val="323332"/>
                <w:sz w:val="22"/>
                <w:szCs w:val="22"/>
                <w:shd w:val="clear" w:color="auto" w:fill="FFFFFF"/>
              </w:rPr>
              <w:drawing>
                <wp:inline distT="0" distB="0" distL="0" distR="0" wp14:anchorId="31F7C0E2" wp14:editId="16946F83">
                  <wp:extent cx="4458929" cy="400160"/>
                  <wp:effectExtent l="0" t="0" r="0" b="0"/>
                  <wp:docPr id="153358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81060" name=""/>
                          <pic:cNvPicPr/>
                        </pic:nvPicPr>
                        <pic:blipFill>
                          <a:blip r:embed="rId40"/>
                          <a:stretch>
                            <a:fillRect/>
                          </a:stretch>
                        </pic:blipFill>
                        <pic:spPr>
                          <a:xfrm>
                            <a:off x="0" y="0"/>
                            <a:ext cx="4523865" cy="405988"/>
                          </a:xfrm>
                          <a:prstGeom prst="rect">
                            <a:avLst/>
                          </a:prstGeom>
                        </pic:spPr>
                      </pic:pic>
                    </a:graphicData>
                  </a:graphic>
                </wp:inline>
              </w:drawing>
            </w:r>
          </w:p>
        </w:tc>
      </w:tr>
      <w:tr w:rsidR="00134CD3" w14:paraId="6DB86343" w14:textId="77777777" w:rsidTr="00134CD3">
        <w:tc>
          <w:tcPr>
            <w:tcW w:w="4675" w:type="dxa"/>
          </w:tcPr>
          <w:p w14:paraId="703628A2" w14:textId="5560BB17" w:rsidR="00134CD3" w:rsidRDefault="009A7CD9"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Import and review the structure of the region.pop.2021.csv dataset.</w:t>
            </w:r>
          </w:p>
        </w:tc>
        <w:tc>
          <w:tcPr>
            <w:tcW w:w="4675" w:type="dxa"/>
          </w:tcPr>
          <w:p w14:paraId="68C1CBE8" w14:textId="30922FE5" w:rsidR="00134CD3" w:rsidRDefault="00816C7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sidRPr="00816C71">
              <w:rPr>
                <w:rStyle w:val="eop"/>
                <w:rFonts w:ascii="Arial" w:hAnsi="Arial" w:cs="Arial"/>
                <w:noProof/>
                <w:color w:val="323332"/>
                <w:sz w:val="22"/>
                <w:szCs w:val="22"/>
                <w:shd w:val="clear" w:color="auto" w:fill="FFFFFF"/>
              </w:rPr>
              <w:drawing>
                <wp:inline distT="0" distB="0" distL="0" distR="0" wp14:anchorId="25180C9A" wp14:editId="57C0E7DD">
                  <wp:extent cx="4488425" cy="426784"/>
                  <wp:effectExtent l="0" t="0" r="7620" b="0"/>
                  <wp:docPr id="1719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72661" name=""/>
                          <pic:cNvPicPr/>
                        </pic:nvPicPr>
                        <pic:blipFill>
                          <a:blip r:embed="rId41"/>
                          <a:stretch>
                            <a:fillRect/>
                          </a:stretch>
                        </pic:blipFill>
                        <pic:spPr>
                          <a:xfrm>
                            <a:off x="0" y="0"/>
                            <a:ext cx="4543100" cy="431983"/>
                          </a:xfrm>
                          <a:prstGeom prst="rect">
                            <a:avLst/>
                          </a:prstGeom>
                        </pic:spPr>
                      </pic:pic>
                    </a:graphicData>
                  </a:graphic>
                </wp:inline>
              </w:drawing>
            </w:r>
          </w:p>
        </w:tc>
      </w:tr>
    </w:tbl>
    <w:p w14:paraId="7D0FFE1E" w14:textId="1E9044F9" w:rsidR="00BC69DA" w:rsidRDefault="00BC69D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1FB2BCBB" w14:textId="26FF1539"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3D118C4" w14:textId="3286A161" w:rsidR="003279DE" w:rsidRDefault="008800D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lastRenderedPageBreak/>
        <w:t xml:space="preserve">Based on the output from str() it looks like we can join the </w:t>
      </w:r>
      <w:proofErr w:type="spellStart"/>
      <w:r>
        <w:rPr>
          <w:rStyle w:val="eop"/>
          <w:rFonts w:ascii="Arial" w:hAnsi="Arial" w:cs="Arial"/>
          <w:color w:val="323332"/>
          <w:sz w:val="22"/>
          <w:szCs w:val="22"/>
          <w:shd w:val="clear" w:color="auto" w:fill="FFFFFF"/>
        </w:rPr>
        <w:t>region.pop</w:t>
      </w:r>
      <w:proofErr w:type="spellEnd"/>
      <w:r>
        <w:rPr>
          <w:rStyle w:val="eop"/>
          <w:rFonts w:ascii="Arial" w:hAnsi="Arial" w:cs="Arial"/>
          <w:color w:val="323332"/>
          <w:sz w:val="22"/>
          <w:szCs w:val="22"/>
          <w:shd w:val="clear" w:color="auto" w:fill="FFFFFF"/>
        </w:rPr>
        <w:t xml:space="preserve"> </w:t>
      </w:r>
      <w:proofErr w:type="spellStart"/>
      <w:r>
        <w:rPr>
          <w:rStyle w:val="eop"/>
          <w:rFonts w:ascii="Arial" w:hAnsi="Arial" w:cs="Arial"/>
          <w:color w:val="323332"/>
          <w:sz w:val="22"/>
          <w:szCs w:val="22"/>
          <w:shd w:val="clear" w:color="auto" w:fill="FFFFFF"/>
        </w:rPr>
        <w:t>dataframe</w:t>
      </w:r>
      <w:proofErr w:type="spellEnd"/>
      <w:r>
        <w:rPr>
          <w:rStyle w:val="eop"/>
          <w:rFonts w:ascii="Arial" w:hAnsi="Arial" w:cs="Arial"/>
          <w:color w:val="323332"/>
          <w:sz w:val="22"/>
          <w:szCs w:val="22"/>
          <w:shd w:val="clear" w:color="auto" w:fill="FFFFFF"/>
        </w:rPr>
        <w:t xml:space="preserve"> easily with our large </w:t>
      </w:r>
      <w:proofErr w:type="spellStart"/>
      <w:r w:rsidR="00A950FD">
        <w:rPr>
          <w:rStyle w:val="eop"/>
          <w:rFonts w:ascii="Arial" w:hAnsi="Arial" w:cs="Arial"/>
          <w:color w:val="323332"/>
          <w:sz w:val="22"/>
          <w:szCs w:val="22"/>
          <w:shd w:val="clear" w:color="auto" w:fill="FFFFFF"/>
        </w:rPr>
        <w:t>covid.ww</w:t>
      </w:r>
      <w:proofErr w:type="spellEnd"/>
      <w:r>
        <w:rPr>
          <w:rStyle w:val="eop"/>
          <w:rFonts w:ascii="Arial" w:hAnsi="Arial" w:cs="Arial"/>
          <w:color w:val="323332"/>
          <w:sz w:val="22"/>
          <w:szCs w:val="22"/>
          <w:shd w:val="clear" w:color="auto" w:fill="FFFFFF"/>
        </w:rPr>
        <w:t xml:space="preserve"> dataset from before. Let’s go ahead and do that, joining on </w:t>
      </w:r>
      <w:r w:rsidR="0055047C">
        <w:rPr>
          <w:rStyle w:val="eop"/>
          <w:rFonts w:ascii="Arial" w:hAnsi="Arial" w:cs="Arial"/>
          <w:color w:val="323332"/>
          <w:sz w:val="22"/>
          <w:szCs w:val="22"/>
          <w:shd w:val="clear" w:color="auto" w:fill="FFFFFF"/>
        </w:rPr>
        <w:t>the consistent iden</w:t>
      </w:r>
      <w:r w:rsidR="005128D2">
        <w:rPr>
          <w:rStyle w:val="eop"/>
          <w:rFonts w:ascii="Arial" w:hAnsi="Arial" w:cs="Arial"/>
          <w:color w:val="323332"/>
          <w:sz w:val="22"/>
          <w:szCs w:val="22"/>
          <w:shd w:val="clear" w:color="auto" w:fill="FFFFFF"/>
        </w:rPr>
        <w:t xml:space="preserve">tifiers between the two datasets. </w:t>
      </w:r>
    </w:p>
    <w:p w14:paraId="4F134675" w14:textId="77777777" w:rsidR="003279DE" w:rsidRDefault="003279D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547"/>
        <w:gridCol w:w="6803"/>
      </w:tblGrid>
      <w:tr w:rsidR="003279DE" w14:paraId="156B0CDC" w14:textId="77777777" w:rsidTr="005776AC">
        <w:tc>
          <w:tcPr>
            <w:tcW w:w="2547" w:type="dxa"/>
          </w:tcPr>
          <w:p w14:paraId="6CDC2AF0" w14:textId="530FA4D3" w:rsidR="003279DE" w:rsidRPr="003279DE" w:rsidRDefault="003279DE"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3279DE">
              <w:rPr>
                <w:rStyle w:val="eop"/>
                <w:rFonts w:ascii="Arial" w:hAnsi="Arial" w:cs="Arial"/>
                <w:b/>
                <w:bCs/>
                <w:color w:val="323332"/>
                <w:sz w:val="22"/>
                <w:szCs w:val="22"/>
                <w:shd w:val="clear" w:color="auto" w:fill="FFFFFF"/>
              </w:rPr>
              <w:t>Task</w:t>
            </w:r>
          </w:p>
        </w:tc>
        <w:tc>
          <w:tcPr>
            <w:tcW w:w="6803" w:type="dxa"/>
          </w:tcPr>
          <w:p w14:paraId="556817EF" w14:textId="51EB33C6" w:rsidR="003279DE" w:rsidRPr="003279DE" w:rsidRDefault="003279DE"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3279DE">
              <w:rPr>
                <w:rStyle w:val="eop"/>
                <w:rFonts w:ascii="Arial" w:hAnsi="Arial" w:cs="Arial"/>
                <w:b/>
                <w:bCs/>
                <w:color w:val="323332"/>
                <w:sz w:val="22"/>
                <w:szCs w:val="22"/>
                <w:shd w:val="clear" w:color="auto" w:fill="FFFFFF"/>
              </w:rPr>
              <w:t>Example Code</w:t>
            </w:r>
          </w:p>
        </w:tc>
      </w:tr>
      <w:tr w:rsidR="003279DE" w14:paraId="3D6D3B63" w14:textId="77777777" w:rsidTr="005776AC">
        <w:tc>
          <w:tcPr>
            <w:tcW w:w="2547" w:type="dxa"/>
          </w:tcPr>
          <w:p w14:paraId="46D91004" w14:textId="5F0D39ED" w:rsidR="003279DE" w:rsidRDefault="003279D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Join </w:t>
            </w:r>
            <w:proofErr w:type="spellStart"/>
            <w:r w:rsidR="00A950FD">
              <w:rPr>
                <w:rStyle w:val="eop"/>
                <w:rFonts w:ascii="Arial" w:hAnsi="Arial" w:cs="Arial"/>
                <w:color w:val="323332"/>
                <w:sz w:val="22"/>
                <w:szCs w:val="22"/>
                <w:shd w:val="clear" w:color="auto" w:fill="FFFFFF"/>
              </w:rPr>
              <w:t>region.pop</w:t>
            </w:r>
            <w:proofErr w:type="spellEnd"/>
            <w:r w:rsidR="00A950FD">
              <w:rPr>
                <w:rStyle w:val="eop"/>
                <w:rFonts w:ascii="Arial" w:hAnsi="Arial" w:cs="Arial"/>
                <w:color w:val="323332"/>
                <w:sz w:val="22"/>
                <w:szCs w:val="22"/>
                <w:shd w:val="clear" w:color="auto" w:fill="FFFFFF"/>
              </w:rPr>
              <w:t xml:space="preserve"> with </w:t>
            </w:r>
            <w:proofErr w:type="spellStart"/>
            <w:r w:rsidR="00A950FD">
              <w:rPr>
                <w:rStyle w:val="eop"/>
                <w:rFonts w:ascii="Arial" w:hAnsi="Arial" w:cs="Arial"/>
                <w:color w:val="323332"/>
                <w:sz w:val="22"/>
                <w:szCs w:val="22"/>
                <w:shd w:val="clear" w:color="auto" w:fill="FFFFFF"/>
              </w:rPr>
              <w:t>covid.ww</w:t>
            </w:r>
            <w:proofErr w:type="spellEnd"/>
            <w:r w:rsidR="00A950FD">
              <w:rPr>
                <w:rStyle w:val="eop"/>
                <w:rFonts w:ascii="Arial" w:hAnsi="Arial" w:cs="Arial"/>
                <w:color w:val="323332"/>
                <w:sz w:val="22"/>
                <w:szCs w:val="22"/>
                <w:shd w:val="clear" w:color="auto" w:fill="FFFFFF"/>
              </w:rPr>
              <w:t xml:space="preserve"> data frames. </w:t>
            </w:r>
          </w:p>
        </w:tc>
        <w:tc>
          <w:tcPr>
            <w:tcW w:w="6803" w:type="dxa"/>
          </w:tcPr>
          <w:p w14:paraId="104836DB" w14:textId="74346D6D" w:rsidR="003279DE" w:rsidRDefault="00A950F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1A56D64D" wp14:editId="64885013">
                  <wp:extent cx="3177543" cy="200025"/>
                  <wp:effectExtent l="0" t="0" r="381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84313" cy="200451"/>
                          </a:xfrm>
                          <a:prstGeom prst="rect">
                            <a:avLst/>
                          </a:prstGeom>
                        </pic:spPr>
                      </pic:pic>
                    </a:graphicData>
                  </a:graphic>
                </wp:inline>
              </w:drawing>
            </w:r>
          </w:p>
        </w:tc>
      </w:tr>
    </w:tbl>
    <w:p w14:paraId="22DDE388" w14:textId="007501C2"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ED3796F" w14:textId="41E67B47"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9DEF6AC" w14:textId="77777777" w:rsidR="005776AC" w:rsidRDefault="000B713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Next step is to combine this with our final dataset: the pruid.csv data. PRUID </w:t>
      </w:r>
      <w:r w:rsidR="003106F8">
        <w:rPr>
          <w:rStyle w:val="eop"/>
          <w:rFonts w:ascii="Arial" w:hAnsi="Arial" w:cs="Arial"/>
          <w:color w:val="323332"/>
          <w:sz w:val="22"/>
          <w:szCs w:val="22"/>
          <w:shd w:val="clear" w:color="auto" w:fill="FFFFFF"/>
        </w:rPr>
        <w:t xml:space="preserve">is the provincial unique identifier assigned to each province and territory in Canada, and the dataset contains provincial population estimates for each. </w:t>
      </w:r>
      <w:r w:rsidR="00BF7678">
        <w:rPr>
          <w:rStyle w:val="eop"/>
          <w:rFonts w:ascii="Arial" w:hAnsi="Arial" w:cs="Arial"/>
          <w:color w:val="323332"/>
          <w:sz w:val="22"/>
          <w:szCs w:val="22"/>
          <w:shd w:val="clear" w:color="auto" w:fill="FFFFFF"/>
        </w:rPr>
        <w:t>This may help you later when comparing wastewater sites if you’re interested in measurements from large vs small population provinces.</w:t>
      </w:r>
      <w:r w:rsidR="001F2CB5">
        <w:rPr>
          <w:rStyle w:val="eop"/>
          <w:rFonts w:ascii="Arial" w:hAnsi="Arial" w:cs="Arial"/>
          <w:color w:val="323332"/>
          <w:sz w:val="22"/>
          <w:szCs w:val="22"/>
          <w:shd w:val="clear" w:color="auto" w:fill="FFFFFF"/>
        </w:rPr>
        <w:t xml:space="preserve"> You’ll notice, however, that the pruid.csv </w:t>
      </w:r>
      <w:r w:rsidR="00D64285">
        <w:rPr>
          <w:rStyle w:val="eop"/>
          <w:rFonts w:ascii="Arial" w:hAnsi="Arial" w:cs="Arial"/>
          <w:color w:val="323332"/>
          <w:sz w:val="22"/>
          <w:szCs w:val="22"/>
          <w:shd w:val="clear" w:color="auto" w:fill="FFFFFF"/>
        </w:rPr>
        <w:t xml:space="preserve">doesn’t share a unique identifier with </w:t>
      </w:r>
      <w:r w:rsidR="005776AC">
        <w:rPr>
          <w:rStyle w:val="eop"/>
          <w:rFonts w:ascii="Arial" w:hAnsi="Arial" w:cs="Arial"/>
          <w:color w:val="323332"/>
          <w:sz w:val="22"/>
          <w:szCs w:val="22"/>
          <w:shd w:val="clear" w:color="auto" w:fill="FFFFFF"/>
        </w:rPr>
        <w:t xml:space="preserve">either of our previous datasets. You will then, have to create one in order to join these together. </w:t>
      </w:r>
    </w:p>
    <w:p w14:paraId="0D825A61" w14:textId="77777777" w:rsidR="005776AC" w:rsidRDefault="005776A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274"/>
        <w:gridCol w:w="8076"/>
      </w:tblGrid>
      <w:tr w:rsidR="005776AC" w14:paraId="3C666289" w14:textId="77777777" w:rsidTr="007D075C">
        <w:tc>
          <w:tcPr>
            <w:tcW w:w="1274" w:type="dxa"/>
          </w:tcPr>
          <w:p w14:paraId="4F1D53A5" w14:textId="3A7E85D3" w:rsidR="005776AC" w:rsidRDefault="00A04BE9"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Add a variable to the </w:t>
            </w:r>
            <w:proofErr w:type="spellStart"/>
            <w:r w:rsidR="00B242D2">
              <w:rPr>
                <w:rStyle w:val="eop"/>
                <w:rFonts w:ascii="Arial" w:hAnsi="Arial" w:cs="Arial"/>
                <w:color w:val="323332"/>
                <w:sz w:val="22"/>
                <w:szCs w:val="22"/>
                <w:shd w:val="clear" w:color="auto" w:fill="FFFFFF"/>
              </w:rPr>
              <w:t>pruid</w:t>
            </w:r>
            <w:proofErr w:type="spellEnd"/>
            <w:r w:rsidR="00B242D2">
              <w:rPr>
                <w:rStyle w:val="eop"/>
                <w:rFonts w:ascii="Arial" w:hAnsi="Arial" w:cs="Arial"/>
                <w:color w:val="323332"/>
                <w:sz w:val="22"/>
                <w:szCs w:val="22"/>
                <w:shd w:val="clear" w:color="auto" w:fill="FFFFFF"/>
              </w:rPr>
              <w:t xml:space="preserve"> data frame to allow you to join using key-value pairs. Hint: keep it as simple as possible.</w:t>
            </w:r>
          </w:p>
        </w:tc>
        <w:tc>
          <w:tcPr>
            <w:tcW w:w="8076" w:type="dxa"/>
          </w:tcPr>
          <w:p w14:paraId="331EB72F" w14:textId="7C2848BC" w:rsidR="005776AC" w:rsidRDefault="006F14C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307B5F84" wp14:editId="79DDB1AD">
                  <wp:extent cx="4991100" cy="282082"/>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60108" cy="291634"/>
                          </a:xfrm>
                          <a:prstGeom prst="rect">
                            <a:avLst/>
                          </a:prstGeom>
                        </pic:spPr>
                      </pic:pic>
                    </a:graphicData>
                  </a:graphic>
                </wp:inline>
              </w:drawing>
            </w:r>
          </w:p>
        </w:tc>
      </w:tr>
      <w:tr w:rsidR="005776AC" w14:paraId="7868E244" w14:textId="77777777" w:rsidTr="007D075C">
        <w:tc>
          <w:tcPr>
            <w:tcW w:w="1274" w:type="dxa"/>
          </w:tcPr>
          <w:p w14:paraId="3EDF0127" w14:textId="3AD67471" w:rsidR="005776AC" w:rsidRDefault="007D07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Join this modified </w:t>
            </w:r>
            <w:proofErr w:type="spellStart"/>
            <w:r>
              <w:rPr>
                <w:rStyle w:val="eop"/>
                <w:rFonts w:ascii="Arial" w:hAnsi="Arial" w:cs="Arial"/>
                <w:color w:val="323332"/>
                <w:sz w:val="22"/>
                <w:szCs w:val="22"/>
                <w:shd w:val="clear" w:color="auto" w:fill="FFFFFF"/>
              </w:rPr>
              <w:t>pruid</w:t>
            </w:r>
            <w:proofErr w:type="spellEnd"/>
            <w:r>
              <w:rPr>
                <w:rStyle w:val="eop"/>
                <w:rFonts w:ascii="Arial" w:hAnsi="Arial" w:cs="Arial"/>
                <w:color w:val="323332"/>
                <w:sz w:val="22"/>
                <w:szCs w:val="22"/>
                <w:shd w:val="clear" w:color="auto" w:fill="FFFFFF"/>
              </w:rPr>
              <w:t xml:space="preserve"> data frame with your </w:t>
            </w:r>
            <w:proofErr w:type="spellStart"/>
            <w:r>
              <w:rPr>
                <w:rStyle w:val="eop"/>
                <w:rFonts w:ascii="Arial" w:hAnsi="Arial" w:cs="Arial"/>
                <w:color w:val="323332"/>
                <w:sz w:val="22"/>
                <w:szCs w:val="22"/>
                <w:shd w:val="clear" w:color="auto" w:fill="FFFFFF"/>
              </w:rPr>
              <w:t>covid.ww</w:t>
            </w:r>
            <w:proofErr w:type="spellEnd"/>
            <w:r>
              <w:rPr>
                <w:rStyle w:val="eop"/>
                <w:rFonts w:ascii="Arial" w:hAnsi="Arial" w:cs="Arial"/>
                <w:color w:val="323332"/>
                <w:sz w:val="22"/>
                <w:szCs w:val="22"/>
                <w:shd w:val="clear" w:color="auto" w:fill="FFFFFF"/>
              </w:rPr>
              <w:t xml:space="preserve"> data frame created earlier. </w:t>
            </w:r>
          </w:p>
        </w:tc>
        <w:tc>
          <w:tcPr>
            <w:tcW w:w="8076" w:type="dxa"/>
          </w:tcPr>
          <w:p w14:paraId="0C3C17C7" w14:textId="624DFEE0" w:rsidR="005776AC" w:rsidRDefault="007D07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6537D135" wp14:editId="12AAD02A">
                  <wp:extent cx="3571875" cy="292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22295" cy="304787"/>
                          </a:xfrm>
                          <a:prstGeom prst="rect">
                            <a:avLst/>
                          </a:prstGeom>
                        </pic:spPr>
                      </pic:pic>
                    </a:graphicData>
                  </a:graphic>
                </wp:inline>
              </w:drawing>
            </w:r>
          </w:p>
        </w:tc>
      </w:tr>
    </w:tbl>
    <w:p w14:paraId="7ED09C5A" w14:textId="77777777" w:rsidR="005776AC" w:rsidRDefault="005776A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214389F" w14:textId="2D270AA0" w:rsidR="00134CD3" w:rsidRDefault="007D07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And just like that, you have your final dataset ready to go! Take a minute to review </w:t>
      </w:r>
      <w:r w:rsidR="009D1AD4">
        <w:rPr>
          <w:rStyle w:val="eop"/>
          <w:rFonts w:ascii="Arial" w:hAnsi="Arial" w:cs="Arial"/>
          <w:color w:val="323332"/>
          <w:sz w:val="22"/>
          <w:szCs w:val="22"/>
          <w:shd w:val="clear" w:color="auto" w:fill="FFFFFF"/>
        </w:rPr>
        <w:t>the variables in the dataset, and rename things to achieve consistency and make it easier to understand what the variables represent.</w:t>
      </w:r>
    </w:p>
    <w:p w14:paraId="4DCF5DE9" w14:textId="27529FEB" w:rsidR="009D1AD4" w:rsidRDefault="009D1AD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238"/>
        <w:gridCol w:w="8112"/>
      </w:tblGrid>
      <w:tr w:rsidR="009D1AD4" w14:paraId="7763E1B4" w14:textId="77777777" w:rsidTr="009D1AD4">
        <w:tc>
          <w:tcPr>
            <w:tcW w:w="4675" w:type="dxa"/>
          </w:tcPr>
          <w:p w14:paraId="29320296" w14:textId="1E3AEC3C" w:rsidR="009D1AD4" w:rsidRPr="009D1AD4" w:rsidRDefault="009D1AD4"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9D1AD4">
              <w:rPr>
                <w:rStyle w:val="eop"/>
                <w:rFonts w:ascii="Arial" w:hAnsi="Arial" w:cs="Arial"/>
                <w:b/>
                <w:bCs/>
                <w:color w:val="323332"/>
                <w:sz w:val="22"/>
                <w:szCs w:val="22"/>
                <w:shd w:val="clear" w:color="auto" w:fill="FFFFFF"/>
              </w:rPr>
              <w:t>Task</w:t>
            </w:r>
          </w:p>
        </w:tc>
        <w:tc>
          <w:tcPr>
            <w:tcW w:w="4675" w:type="dxa"/>
          </w:tcPr>
          <w:p w14:paraId="7E9A0FFA" w14:textId="22A25EA3" w:rsidR="009D1AD4" w:rsidRPr="009D1AD4" w:rsidRDefault="009D1AD4"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9D1AD4">
              <w:rPr>
                <w:rStyle w:val="eop"/>
                <w:rFonts w:ascii="Arial" w:hAnsi="Arial" w:cs="Arial"/>
                <w:b/>
                <w:bCs/>
                <w:color w:val="323332"/>
                <w:sz w:val="22"/>
                <w:szCs w:val="22"/>
                <w:shd w:val="clear" w:color="auto" w:fill="FFFFFF"/>
              </w:rPr>
              <w:t>Example Code</w:t>
            </w:r>
          </w:p>
        </w:tc>
      </w:tr>
      <w:tr w:rsidR="009D1AD4" w14:paraId="76D39714" w14:textId="77777777" w:rsidTr="009D1AD4">
        <w:tc>
          <w:tcPr>
            <w:tcW w:w="4675" w:type="dxa"/>
          </w:tcPr>
          <w:p w14:paraId="4DD6A835" w14:textId="64F78945" w:rsidR="009D1AD4" w:rsidRDefault="00CC56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lastRenderedPageBreak/>
              <w:t>Rename variables in your final dataset to achieve a consistent format.</w:t>
            </w:r>
          </w:p>
        </w:tc>
        <w:tc>
          <w:tcPr>
            <w:tcW w:w="4675" w:type="dxa"/>
          </w:tcPr>
          <w:p w14:paraId="3EFFCFCC" w14:textId="3D027C69" w:rsidR="009D1AD4" w:rsidRDefault="00CC56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236B8B35" wp14:editId="2B938FBC">
                  <wp:extent cx="3361518" cy="2640095"/>
                  <wp:effectExtent l="0" t="0" r="0" b="825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68773" cy="2645793"/>
                          </a:xfrm>
                          <a:prstGeom prst="rect">
                            <a:avLst/>
                          </a:prstGeom>
                        </pic:spPr>
                      </pic:pic>
                    </a:graphicData>
                  </a:graphic>
                </wp:inline>
              </w:drawing>
            </w:r>
          </w:p>
        </w:tc>
      </w:tr>
      <w:tr w:rsidR="00CC5600" w14:paraId="4290F001" w14:textId="77777777" w:rsidTr="009D1AD4">
        <w:tc>
          <w:tcPr>
            <w:tcW w:w="4675" w:type="dxa"/>
          </w:tcPr>
          <w:p w14:paraId="5B9C6777" w14:textId="392D543B" w:rsidR="00CC5600" w:rsidRDefault="00CC56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Write your final </w:t>
            </w:r>
            <w:r w:rsidR="00673133">
              <w:rPr>
                <w:rStyle w:val="eop"/>
                <w:rFonts w:ascii="Arial" w:hAnsi="Arial" w:cs="Arial"/>
                <w:color w:val="323332"/>
                <w:sz w:val="22"/>
                <w:szCs w:val="22"/>
                <w:shd w:val="clear" w:color="auto" w:fill="FFFFFF"/>
              </w:rPr>
              <w:t xml:space="preserve">dataset to disk. </w:t>
            </w:r>
          </w:p>
        </w:tc>
        <w:tc>
          <w:tcPr>
            <w:tcW w:w="4675" w:type="dxa"/>
          </w:tcPr>
          <w:p w14:paraId="1A3A1DAB" w14:textId="1AA04340" w:rsidR="00CC5600" w:rsidRDefault="008C16F5" w:rsidP="00E43B6E">
            <w:pPr>
              <w:pStyle w:val="paragraph"/>
              <w:spacing w:before="0" w:beforeAutospacing="0" w:after="0" w:afterAutospacing="0"/>
              <w:textAlignment w:val="baseline"/>
              <w:rPr>
                <w:noProof/>
              </w:rPr>
            </w:pPr>
            <w:r w:rsidRPr="008C16F5">
              <w:rPr>
                <w:noProof/>
              </w:rPr>
              <w:drawing>
                <wp:inline distT="0" distB="0" distL="0" distR="0" wp14:anchorId="37E182E1" wp14:editId="51482C5E">
                  <wp:extent cx="5014451" cy="187506"/>
                  <wp:effectExtent l="0" t="0" r="0" b="3175"/>
                  <wp:docPr id="92743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37893" name=""/>
                          <pic:cNvPicPr/>
                        </pic:nvPicPr>
                        <pic:blipFill>
                          <a:blip r:embed="rId46"/>
                          <a:stretch>
                            <a:fillRect/>
                          </a:stretch>
                        </pic:blipFill>
                        <pic:spPr>
                          <a:xfrm>
                            <a:off x="0" y="0"/>
                            <a:ext cx="5116092" cy="191307"/>
                          </a:xfrm>
                          <a:prstGeom prst="rect">
                            <a:avLst/>
                          </a:prstGeom>
                        </pic:spPr>
                      </pic:pic>
                    </a:graphicData>
                  </a:graphic>
                </wp:inline>
              </w:drawing>
            </w:r>
          </w:p>
        </w:tc>
      </w:tr>
    </w:tbl>
    <w:p w14:paraId="27CDBFE8" w14:textId="77777777" w:rsidR="009D1AD4" w:rsidRDefault="009D1AD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F7F6092" w14:textId="77777777"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F4153BB" w14:textId="77777777" w:rsidR="00012AA1" w:rsidRDefault="00012AA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F34F3AD" w14:textId="50334CCC" w:rsidR="00F225A8" w:rsidRDefault="00F225A8" w:rsidP="00975695">
      <w:pPr>
        <w:pStyle w:val="Heading3"/>
        <w:rPr>
          <w:rStyle w:val="eop"/>
          <w:sz w:val="22"/>
          <w:szCs w:val="22"/>
          <w:shd w:val="clear" w:color="auto" w:fill="FFFFFF"/>
        </w:rPr>
      </w:pPr>
      <w:bookmarkStart w:id="17" w:name="_Toc187660669"/>
      <w:r>
        <w:rPr>
          <w:rStyle w:val="eop"/>
          <w:sz w:val="22"/>
          <w:szCs w:val="22"/>
          <w:shd w:val="clear" w:color="auto" w:fill="FFFFFF"/>
        </w:rPr>
        <w:t>Part 2: Data Exploration</w:t>
      </w:r>
      <w:bookmarkEnd w:id="17"/>
    </w:p>
    <w:p w14:paraId="5B161FB3" w14:textId="5BEF6C66" w:rsidR="003A0B29" w:rsidRDefault="003A0B29" w:rsidP="003A0B29">
      <w:r>
        <w:t xml:space="preserve">One of the most effective uses of data visualization is to explore and better understand the data in your dataset. In this next section, we’ll see how we can do this using both base R graphics, and </w:t>
      </w:r>
      <w:proofErr w:type="spellStart"/>
      <w:r>
        <w:t>ggplot</w:t>
      </w:r>
      <w:proofErr w:type="spellEnd"/>
      <w:r>
        <w:t xml:space="preserve"> style coding. </w:t>
      </w:r>
    </w:p>
    <w:p w14:paraId="0B1E7081" w14:textId="29CECA79" w:rsidR="003A0B29" w:rsidRDefault="003A0B29" w:rsidP="003A0B29"/>
    <w:tbl>
      <w:tblPr>
        <w:tblStyle w:val="TableGrid"/>
        <w:tblW w:w="0" w:type="auto"/>
        <w:tblLook w:val="04A0" w:firstRow="1" w:lastRow="0" w:firstColumn="1" w:lastColumn="0" w:noHBand="0" w:noVBand="1"/>
      </w:tblPr>
      <w:tblGrid>
        <w:gridCol w:w="1318"/>
        <w:gridCol w:w="8032"/>
      </w:tblGrid>
      <w:tr w:rsidR="001E373E" w14:paraId="26190424" w14:textId="77777777">
        <w:tc>
          <w:tcPr>
            <w:tcW w:w="1696" w:type="dxa"/>
          </w:tcPr>
          <w:p w14:paraId="00293242" w14:textId="57BF9F77" w:rsidR="00F225A8" w:rsidRPr="00A66A75" w:rsidRDefault="00A66A75">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66A75">
              <w:rPr>
                <w:rStyle w:val="eop"/>
                <w:rFonts w:ascii="Arial" w:hAnsi="Arial" w:cs="Arial"/>
                <w:b/>
                <w:bCs/>
                <w:color w:val="323332"/>
                <w:sz w:val="22"/>
                <w:szCs w:val="22"/>
                <w:shd w:val="clear" w:color="auto" w:fill="FFFFFF"/>
              </w:rPr>
              <w:t>Task</w:t>
            </w:r>
          </w:p>
        </w:tc>
        <w:tc>
          <w:tcPr>
            <w:tcW w:w="7654" w:type="dxa"/>
          </w:tcPr>
          <w:p w14:paraId="4779C8CC" w14:textId="039E2F8E" w:rsidR="00F225A8" w:rsidRPr="00A66A75" w:rsidRDefault="00A66A75">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66A75">
              <w:rPr>
                <w:rStyle w:val="eop"/>
                <w:rFonts w:ascii="Arial" w:hAnsi="Arial" w:cs="Arial"/>
                <w:b/>
                <w:bCs/>
                <w:color w:val="323332"/>
                <w:sz w:val="22"/>
                <w:szCs w:val="22"/>
                <w:shd w:val="clear" w:color="auto" w:fill="FFFFFF"/>
              </w:rPr>
              <w:t>Example Code</w:t>
            </w:r>
          </w:p>
        </w:tc>
      </w:tr>
      <w:tr w:rsidR="001E373E" w14:paraId="7E72C791" w14:textId="77777777">
        <w:tc>
          <w:tcPr>
            <w:tcW w:w="1696" w:type="dxa"/>
          </w:tcPr>
          <w:p w14:paraId="28C0ACA0" w14:textId="429F2BF9" w:rsidR="00F225A8" w:rsidRDefault="00B54FE8">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Clear your workspace, </w:t>
            </w:r>
            <w:r w:rsidR="00BA75CE">
              <w:rPr>
                <w:rStyle w:val="eop"/>
                <w:rFonts w:ascii="Arial" w:hAnsi="Arial" w:cs="Arial"/>
                <w:color w:val="323332"/>
                <w:sz w:val="22"/>
                <w:szCs w:val="22"/>
                <w:shd w:val="clear" w:color="auto" w:fill="FFFFFF"/>
              </w:rPr>
              <w:t xml:space="preserve">then </w:t>
            </w:r>
            <w:r>
              <w:rPr>
                <w:rStyle w:val="eop"/>
                <w:rFonts w:ascii="Arial" w:hAnsi="Arial" w:cs="Arial"/>
                <w:color w:val="323332"/>
                <w:sz w:val="22"/>
                <w:szCs w:val="22"/>
                <w:shd w:val="clear" w:color="auto" w:fill="FFFFFF"/>
              </w:rPr>
              <w:t>load required packages</w:t>
            </w:r>
          </w:p>
        </w:tc>
        <w:tc>
          <w:tcPr>
            <w:tcW w:w="7654" w:type="dxa"/>
          </w:tcPr>
          <w:p w14:paraId="02AB3DE9" w14:textId="17EC0E03" w:rsidR="00F225A8" w:rsidRDefault="00BA75C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55E25345" wp14:editId="020DAB9F">
                  <wp:extent cx="2239754" cy="1057275"/>
                  <wp:effectExtent l="0" t="0" r="825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52657" cy="1063366"/>
                          </a:xfrm>
                          <a:prstGeom prst="rect">
                            <a:avLst/>
                          </a:prstGeom>
                        </pic:spPr>
                      </pic:pic>
                    </a:graphicData>
                  </a:graphic>
                </wp:inline>
              </w:drawing>
            </w:r>
          </w:p>
        </w:tc>
      </w:tr>
      <w:tr w:rsidR="001E373E" w14:paraId="23C79098" w14:textId="77777777">
        <w:tc>
          <w:tcPr>
            <w:tcW w:w="1696" w:type="dxa"/>
          </w:tcPr>
          <w:p w14:paraId="145F012A" w14:textId="7F208D2D" w:rsidR="00F225A8" w:rsidRDefault="00191DF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Import your dataset from part 1. </w:t>
            </w:r>
          </w:p>
        </w:tc>
        <w:tc>
          <w:tcPr>
            <w:tcW w:w="7654" w:type="dxa"/>
          </w:tcPr>
          <w:p w14:paraId="1BBC59A3" w14:textId="7364A5DB" w:rsidR="00F225A8" w:rsidRDefault="008C16F5">
            <w:pPr>
              <w:pStyle w:val="paragraph"/>
              <w:spacing w:before="0" w:beforeAutospacing="0" w:after="0" w:afterAutospacing="0"/>
              <w:textAlignment w:val="baseline"/>
              <w:rPr>
                <w:rStyle w:val="eop"/>
                <w:rFonts w:ascii="Arial" w:hAnsi="Arial" w:cs="Arial"/>
                <w:color w:val="323332"/>
                <w:sz w:val="22"/>
                <w:szCs w:val="22"/>
                <w:shd w:val="clear" w:color="auto" w:fill="FFFFFF"/>
              </w:rPr>
            </w:pPr>
            <w:r w:rsidRPr="008C16F5">
              <w:rPr>
                <w:rStyle w:val="eop"/>
                <w:rFonts w:ascii="Arial" w:hAnsi="Arial" w:cs="Arial"/>
                <w:noProof/>
                <w:color w:val="323332"/>
                <w:sz w:val="22"/>
                <w:szCs w:val="22"/>
                <w:shd w:val="clear" w:color="auto" w:fill="FFFFFF"/>
              </w:rPr>
              <w:drawing>
                <wp:inline distT="0" distB="0" distL="0" distR="0" wp14:anchorId="15C741F7" wp14:editId="2DDE5CC2">
                  <wp:extent cx="5010157" cy="354416"/>
                  <wp:effectExtent l="0" t="0" r="0" b="7620"/>
                  <wp:docPr id="132704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2516" name=""/>
                          <pic:cNvPicPr/>
                        </pic:nvPicPr>
                        <pic:blipFill>
                          <a:blip r:embed="rId48"/>
                          <a:stretch>
                            <a:fillRect/>
                          </a:stretch>
                        </pic:blipFill>
                        <pic:spPr>
                          <a:xfrm>
                            <a:off x="0" y="0"/>
                            <a:ext cx="5116700" cy="361953"/>
                          </a:xfrm>
                          <a:prstGeom prst="rect">
                            <a:avLst/>
                          </a:prstGeom>
                        </pic:spPr>
                      </pic:pic>
                    </a:graphicData>
                  </a:graphic>
                </wp:inline>
              </w:drawing>
            </w:r>
          </w:p>
        </w:tc>
      </w:tr>
    </w:tbl>
    <w:p w14:paraId="48B40242" w14:textId="066C285D" w:rsidR="00F225A8" w:rsidRDefault="00F225A8"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E552FC1" w14:textId="6E89B527" w:rsidR="001E373E" w:rsidRDefault="001E373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lastRenderedPageBreak/>
        <w:t xml:space="preserve">Note: the </w:t>
      </w:r>
      <w:proofErr w:type="spellStart"/>
      <w:r>
        <w:rPr>
          <w:rStyle w:val="eop"/>
          <w:rFonts w:ascii="Arial" w:hAnsi="Arial" w:cs="Arial"/>
          <w:color w:val="323332"/>
          <w:sz w:val="22"/>
          <w:szCs w:val="22"/>
          <w:shd w:val="clear" w:color="auto" w:fill="FFFFFF"/>
        </w:rPr>
        <w:t>rio</w:t>
      </w:r>
      <w:proofErr w:type="spellEnd"/>
      <w:r>
        <w:rPr>
          <w:rStyle w:val="eop"/>
          <w:rFonts w:ascii="Arial" w:hAnsi="Arial" w:cs="Arial"/>
          <w:color w:val="323332"/>
          <w:sz w:val="22"/>
          <w:szCs w:val="22"/>
          <w:shd w:val="clear" w:color="auto" w:fill="FFFFFF"/>
        </w:rPr>
        <w:t>() package is super useful and makes it easy to import a wide range of file</w:t>
      </w:r>
      <w:r w:rsidR="00843D38">
        <w:rPr>
          <w:rStyle w:val="eop"/>
          <w:rFonts w:ascii="Arial" w:hAnsi="Arial" w:cs="Arial"/>
          <w:color w:val="323332"/>
          <w:sz w:val="22"/>
          <w:szCs w:val="22"/>
          <w:shd w:val="clear" w:color="auto" w:fill="FFFFFF"/>
        </w:rPr>
        <w:t xml:space="preserve"> formats. One thing it tends to do, however, is automatically format dates as ‘integer-dates’ which can give us a headache later on. Let’s go ahead and </w:t>
      </w:r>
      <w:r w:rsidR="00AA3D41">
        <w:rPr>
          <w:rStyle w:val="eop"/>
          <w:rFonts w:ascii="Arial" w:hAnsi="Arial" w:cs="Arial"/>
          <w:color w:val="323332"/>
          <w:sz w:val="22"/>
          <w:szCs w:val="22"/>
          <w:shd w:val="clear" w:color="auto" w:fill="FFFFFF"/>
        </w:rPr>
        <w:t xml:space="preserve">fix this now. </w:t>
      </w:r>
    </w:p>
    <w:p w14:paraId="33F78AD6" w14:textId="3A95FC59"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3008"/>
        <w:gridCol w:w="6342"/>
      </w:tblGrid>
      <w:tr w:rsidR="00AA3D41" w14:paraId="4126B5CF" w14:textId="77777777" w:rsidTr="00AA3D41">
        <w:tc>
          <w:tcPr>
            <w:tcW w:w="4675" w:type="dxa"/>
          </w:tcPr>
          <w:p w14:paraId="09F3224E" w14:textId="73E5BCED"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Task</w:t>
            </w:r>
          </w:p>
        </w:tc>
        <w:tc>
          <w:tcPr>
            <w:tcW w:w="4675" w:type="dxa"/>
          </w:tcPr>
          <w:p w14:paraId="4F77C754" w14:textId="7D05E990"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Example Code</w:t>
            </w:r>
          </w:p>
        </w:tc>
      </w:tr>
      <w:tr w:rsidR="00AA3D41" w14:paraId="1A3FCD60" w14:textId="77777777" w:rsidTr="00AA3D41">
        <w:tc>
          <w:tcPr>
            <w:tcW w:w="4675" w:type="dxa"/>
          </w:tcPr>
          <w:p w14:paraId="0519AD4E" w14:textId="3128FAA1"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Reformat the date variable. </w:t>
            </w:r>
          </w:p>
        </w:tc>
        <w:tc>
          <w:tcPr>
            <w:tcW w:w="4675" w:type="dxa"/>
          </w:tcPr>
          <w:p w14:paraId="451A3A6A" w14:textId="0367191A" w:rsidR="00AA3D41" w:rsidRDefault="008A679B"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253AAFA5" wp14:editId="64937EFA">
                  <wp:extent cx="3890635" cy="485366"/>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08342" cy="487575"/>
                          </a:xfrm>
                          <a:prstGeom prst="rect">
                            <a:avLst/>
                          </a:prstGeom>
                        </pic:spPr>
                      </pic:pic>
                    </a:graphicData>
                  </a:graphic>
                </wp:inline>
              </w:drawing>
            </w:r>
          </w:p>
        </w:tc>
      </w:tr>
    </w:tbl>
    <w:p w14:paraId="26FEBC8C" w14:textId="77777777"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463E351" w14:textId="0DC2536C" w:rsidR="001E373E" w:rsidRDefault="001E373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307141F" w14:textId="1F383254" w:rsidR="00DC5956" w:rsidRDefault="00DC5956"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For this part of the exercise, we’re going to explore four different areas of the dataset using data visualizations: </w:t>
      </w:r>
    </w:p>
    <w:p w14:paraId="49EF7723" w14:textId="243F558F" w:rsidR="00DC5956" w:rsidRDefault="002C0589"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How many observations we have over the range of dates available in the data</w:t>
      </w:r>
    </w:p>
    <w:p w14:paraId="2072379E" w14:textId="65919803" w:rsidR="00DC5956" w:rsidRDefault="002C0589"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Data by location</w:t>
      </w:r>
    </w:p>
    <w:p w14:paraId="1D8194BE" w14:textId="5AC19C35" w:rsidR="002C0589" w:rsidRDefault="007A063F"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Range of measurements of COVID-19 </w:t>
      </w:r>
      <w:proofErr w:type="spellStart"/>
      <w:r>
        <w:rPr>
          <w:rStyle w:val="eop"/>
          <w:rFonts w:ascii="Arial" w:hAnsi="Arial" w:cs="Arial"/>
          <w:color w:val="323332"/>
          <w:sz w:val="22"/>
          <w:szCs w:val="22"/>
          <w:shd w:val="clear" w:color="auto" w:fill="FFFFFF"/>
        </w:rPr>
        <w:t>viral_load</w:t>
      </w:r>
      <w:proofErr w:type="spellEnd"/>
    </w:p>
    <w:p w14:paraId="7900B37A" w14:textId="05C62A92" w:rsidR="007A063F" w:rsidRDefault="007A063F"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Regional and provincial/territorial population sizes</w:t>
      </w:r>
    </w:p>
    <w:p w14:paraId="1E5BCE93" w14:textId="4310A555" w:rsidR="007A063F" w:rsidRDefault="007A063F" w:rsidP="007A063F">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0A3961A" w14:textId="626EAA0D" w:rsidR="007A063F" w:rsidRDefault="007A063F" w:rsidP="007A063F">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Please note that if you’d rather explore the data in another way – please do so! These are just suggestions to allow you to practice creating visualizations and get comfortable with the tools available to you in R.  </w:t>
      </w:r>
    </w:p>
    <w:p w14:paraId="10845F81" w14:textId="77777777" w:rsidR="007A063F" w:rsidRDefault="007A063F" w:rsidP="007A063F">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93869CA" w14:textId="390D06AC" w:rsidR="001E373E" w:rsidRDefault="001E373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3C5C75B" w14:textId="28418DBE" w:rsidR="00A9479F" w:rsidRPr="00046F61" w:rsidRDefault="00046F61" w:rsidP="00046F61">
      <w:pPr>
        <w:pStyle w:val="Heading4"/>
        <w:rPr>
          <w:rStyle w:val="eop"/>
        </w:rPr>
      </w:pPr>
      <w:r w:rsidRPr="00046F61">
        <w:rPr>
          <w:rStyle w:val="eop"/>
        </w:rPr>
        <w:t>(1</w:t>
      </w:r>
      <w:r>
        <w:rPr>
          <w:rStyle w:val="eop"/>
        </w:rPr>
        <w:t xml:space="preserve">) </w:t>
      </w:r>
      <w:r w:rsidR="00A9479F" w:rsidRPr="00046F61">
        <w:rPr>
          <w:rStyle w:val="eop"/>
        </w:rPr>
        <w:t xml:space="preserve">Date ranges and </w:t>
      </w:r>
      <w:r w:rsidR="00281198" w:rsidRPr="00046F61">
        <w:rPr>
          <w:rStyle w:val="eop"/>
        </w:rPr>
        <w:t xml:space="preserve">(2) </w:t>
      </w:r>
      <w:r w:rsidRPr="00046F61">
        <w:rPr>
          <w:rStyle w:val="eop"/>
        </w:rPr>
        <w:t>L</w:t>
      </w:r>
      <w:r w:rsidR="00A9479F" w:rsidRPr="00046F61">
        <w:rPr>
          <w:rStyle w:val="eop"/>
        </w:rPr>
        <w:t>ocation data</w:t>
      </w:r>
    </w:p>
    <w:p w14:paraId="5E46E824" w14:textId="3E0EDE84" w:rsidR="00A9479F" w:rsidRDefault="007372C4" w:rsidP="007372C4">
      <w:pPr>
        <w:pStyle w:val="paragraph"/>
        <w:spacing w:after="0"/>
        <w:textAlignment w:val="baseline"/>
        <w:rPr>
          <w:rFonts w:ascii="Arial" w:eastAsiaTheme="minorHAnsi" w:hAnsi="Arial" w:cs="Arial"/>
          <w:color w:val="323332"/>
          <w:sz w:val="22"/>
          <w:szCs w:val="22"/>
          <w:lang w:eastAsia="en-US"/>
        </w:rPr>
      </w:pPr>
      <w:r w:rsidRPr="007372C4">
        <w:rPr>
          <w:rFonts w:ascii="Arial" w:eastAsiaTheme="minorHAnsi" w:hAnsi="Arial" w:cs="Arial"/>
          <w:color w:val="323332"/>
          <w:sz w:val="22"/>
          <w:szCs w:val="22"/>
          <w:lang w:eastAsia="en-US"/>
        </w:rPr>
        <w:t xml:space="preserve">Let's see how many observations we have over the range of dates present in the dataset. We can quickly do this using the hist() function </w:t>
      </w:r>
      <w:r>
        <w:rPr>
          <w:rFonts w:ascii="Arial" w:eastAsiaTheme="minorHAnsi" w:hAnsi="Arial" w:cs="Arial"/>
          <w:color w:val="323332"/>
          <w:sz w:val="22"/>
          <w:szCs w:val="22"/>
          <w:lang w:eastAsia="en-US"/>
        </w:rPr>
        <w:t xml:space="preserve">(histogram) </w:t>
      </w:r>
      <w:r w:rsidRPr="007372C4">
        <w:rPr>
          <w:rFonts w:ascii="Arial" w:eastAsiaTheme="minorHAnsi" w:hAnsi="Arial" w:cs="Arial"/>
          <w:color w:val="323332"/>
          <w:sz w:val="22"/>
          <w:szCs w:val="22"/>
          <w:lang w:eastAsia="en-US"/>
        </w:rPr>
        <w:t>in base R.</w:t>
      </w:r>
    </w:p>
    <w:tbl>
      <w:tblPr>
        <w:tblStyle w:val="TableGrid"/>
        <w:tblW w:w="0" w:type="auto"/>
        <w:tblLook w:val="04A0" w:firstRow="1" w:lastRow="0" w:firstColumn="1" w:lastColumn="0" w:noHBand="0" w:noVBand="1"/>
      </w:tblPr>
      <w:tblGrid>
        <w:gridCol w:w="2144"/>
        <w:gridCol w:w="7206"/>
      </w:tblGrid>
      <w:tr w:rsidR="007372C4" w14:paraId="6CBDFCD6" w14:textId="77777777" w:rsidTr="007372C4">
        <w:tc>
          <w:tcPr>
            <w:tcW w:w="4675" w:type="dxa"/>
          </w:tcPr>
          <w:p w14:paraId="5ADCBB91" w14:textId="201EB766" w:rsidR="007372C4" w:rsidRPr="007372C4" w:rsidRDefault="007372C4" w:rsidP="007372C4">
            <w:pPr>
              <w:pStyle w:val="paragraph"/>
              <w:spacing w:after="0"/>
              <w:textAlignment w:val="baseline"/>
              <w:rPr>
                <w:rFonts w:ascii="Arial" w:eastAsiaTheme="minorHAnsi" w:hAnsi="Arial" w:cs="Arial"/>
                <w:b/>
                <w:bCs/>
                <w:color w:val="323332"/>
                <w:sz w:val="22"/>
                <w:szCs w:val="22"/>
                <w:lang w:eastAsia="en-US"/>
              </w:rPr>
            </w:pPr>
            <w:r w:rsidRPr="007372C4">
              <w:rPr>
                <w:rFonts w:ascii="Arial" w:eastAsiaTheme="minorHAnsi" w:hAnsi="Arial" w:cs="Arial"/>
                <w:b/>
                <w:bCs/>
                <w:color w:val="323332"/>
                <w:sz w:val="22"/>
                <w:szCs w:val="22"/>
                <w:lang w:eastAsia="en-US"/>
              </w:rPr>
              <w:t>Task</w:t>
            </w:r>
          </w:p>
        </w:tc>
        <w:tc>
          <w:tcPr>
            <w:tcW w:w="4675" w:type="dxa"/>
          </w:tcPr>
          <w:p w14:paraId="61148EFA" w14:textId="5F315AB1" w:rsidR="007372C4" w:rsidRPr="007372C4" w:rsidRDefault="007372C4" w:rsidP="007372C4">
            <w:pPr>
              <w:pStyle w:val="paragraph"/>
              <w:spacing w:after="0"/>
              <w:textAlignment w:val="baseline"/>
              <w:rPr>
                <w:rFonts w:ascii="Arial" w:eastAsiaTheme="minorHAnsi" w:hAnsi="Arial" w:cs="Arial"/>
                <w:b/>
                <w:bCs/>
                <w:color w:val="323332"/>
                <w:sz w:val="22"/>
                <w:szCs w:val="22"/>
                <w:lang w:eastAsia="en-US"/>
              </w:rPr>
            </w:pPr>
            <w:r w:rsidRPr="007372C4">
              <w:rPr>
                <w:rFonts w:ascii="Arial" w:eastAsiaTheme="minorHAnsi" w:hAnsi="Arial" w:cs="Arial"/>
                <w:b/>
                <w:bCs/>
                <w:color w:val="323332"/>
                <w:sz w:val="22"/>
                <w:szCs w:val="22"/>
                <w:lang w:eastAsia="en-US"/>
              </w:rPr>
              <w:t>Example Code</w:t>
            </w:r>
          </w:p>
        </w:tc>
      </w:tr>
      <w:tr w:rsidR="007372C4" w14:paraId="2BA440AA" w14:textId="77777777" w:rsidTr="007372C4">
        <w:tc>
          <w:tcPr>
            <w:tcW w:w="4675" w:type="dxa"/>
          </w:tcPr>
          <w:p w14:paraId="4F998CC9" w14:textId="0FEE1DD9" w:rsidR="007372C4" w:rsidRDefault="007372C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histogram </w:t>
            </w:r>
            <w:r w:rsidR="00F363D9">
              <w:rPr>
                <w:rFonts w:ascii="Arial" w:eastAsiaTheme="minorHAnsi" w:hAnsi="Arial" w:cs="Arial"/>
                <w:color w:val="323332"/>
                <w:sz w:val="22"/>
                <w:szCs w:val="22"/>
                <w:lang w:eastAsia="en-US"/>
              </w:rPr>
              <w:t xml:space="preserve">in R to assess the range of dates and how many observations are available across the date range. </w:t>
            </w:r>
          </w:p>
        </w:tc>
        <w:tc>
          <w:tcPr>
            <w:tcW w:w="4675" w:type="dxa"/>
          </w:tcPr>
          <w:p w14:paraId="50BADC5A" w14:textId="6E53FFF4" w:rsidR="007372C4" w:rsidRDefault="00521CD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78F338C" wp14:editId="7A57CDFF">
                  <wp:extent cx="4438650" cy="718910"/>
                  <wp:effectExtent l="0" t="0" r="0" b="508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98009" cy="728524"/>
                          </a:xfrm>
                          <a:prstGeom prst="rect">
                            <a:avLst/>
                          </a:prstGeom>
                        </pic:spPr>
                      </pic:pic>
                    </a:graphicData>
                  </a:graphic>
                </wp:inline>
              </w:drawing>
            </w:r>
          </w:p>
        </w:tc>
      </w:tr>
    </w:tbl>
    <w:p w14:paraId="5B7B4159" w14:textId="7976AA1F" w:rsidR="007372C4" w:rsidRPr="001C3C9B" w:rsidRDefault="00521CD7" w:rsidP="007372C4">
      <w:pPr>
        <w:pStyle w:val="paragraph"/>
        <w:spacing w:after="0"/>
        <w:textAlignment w:val="baseline"/>
        <w:rPr>
          <w:rFonts w:ascii="Arial" w:eastAsiaTheme="minorHAnsi" w:hAnsi="Arial" w:cs="Arial"/>
          <w:b/>
          <w:bCs/>
          <w:color w:val="323332"/>
          <w:sz w:val="22"/>
          <w:szCs w:val="22"/>
          <w:lang w:eastAsia="en-US"/>
        </w:rPr>
      </w:pPr>
      <w:r w:rsidRPr="001C3C9B">
        <w:rPr>
          <w:rFonts w:ascii="Arial" w:eastAsiaTheme="minorHAnsi" w:hAnsi="Arial" w:cs="Arial"/>
          <w:b/>
          <w:bCs/>
          <w:color w:val="323332"/>
          <w:sz w:val="22"/>
          <w:szCs w:val="22"/>
          <w:lang w:eastAsia="en-US"/>
        </w:rPr>
        <w:t>Q4</w:t>
      </w:r>
      <w:r w:rsidR="001C3C9B" w:rsidRPr="001C3C9B">
        <w:rPr>
          <w:rFonts w:ascii="Arial" w:eastAsiaTheme="minorHAnsi" w:hAnsi="Arial" w:cs="Arial"/>
          <w:b/>
          <w:bCs/>
          <w:color w:val="323332"/>
          <w:sz w:val="22"/>
          <w:szCs w:val="22"/>
          <w:lang w:eastAsia="en-US"/>
        </w:rPr>
        <w:t xml:space="preserve">. What does the </w:t>
      </w:r>
      <w:proofErr w:type="spellStart"/>
      <w:r w:rsidR="001C3C9B" w:rsidRPr="001C3C9B">
        <w:rPr>
          <w:rFonts w:ascii="Arial" w:eastAsiaTheme="minorHAnsi" w:hAnsi="Arial" w:cs="Arial"/>
          <w:b/>
          <w:bCs/>
          <w:color w:val="323332"/>
          <w:sz w:val="22"/>
          <w:szCs w:val="22"/>
          <w:lang w:eastAsia="en-US"/>
        </w:rPr>
        <w:t>freq</w:t>
      </w:r>
      <w:proofErr w:type="spellEnd"/>
      <w:r w:rsidR="001C3C9B" w:rsidRPr="001C3C9B">
        <w:rPr>
          <w:rFonts w:ascii="Arial" w:eastAsiaTheme="minorHAnsi" w:hAnsi="Arial" w:cs="Arial"/>
          <w:b/>
          <w:bCs/>
          <w:color w:val="323332"/>
          <w:sz w:val="22"/>
          <w:szCs w:val="22"/>
          <w:lang w:eastAsia="en-US"/>
        </w:rPr>
        <w:t>=TRUE argument do in the hist() function? What happens if you set this to FALSE?</w:t>
      </w:r>
    </w:p>
    <w:tbl>
      <w:tblPr>
        <w:tblStyle w:val="TableGrid"/>
        <w:tblW w:w="0" w:type="auto"/>
        <w:tblLook w:val="04A0" w:firstRow="1" w:lastRow="0" w:firstColumn="1" w:lastColumn="0" w:noHBand="0" w:noVBand="1"/>
      </w:tblPr>
      <w:tblGrid>
        <w:gridCol w:w="9350"/>
      </w:tblGrid>
      <w:tr w:rsidR="001C3C9B" w14:paraId="36051240" w14:textId="77777777" w:rsidTr="001C3C9B">
        <w:trPr>
          <w:trHeight w:val="1308"/>
        </w:trPr>
        <w:tc>
          <w:tcPr>
            <w:tcW w:w="9350" w:type="dxa"/>
          </w:tcPr>
          <w:p w14:paraId="392AB240" w14:textId="77777777" w:rsidR="001C3C9B" w:rsidRDefault="001C3C9B" w:rsidP="007372C4">
            <w:pPr>
              <w:pStyle w:val="paragraph"/>
              <w:spacing w:after="0"/>
              <w:textAlignment w:val="baseline"/>
              <w:rPr>
                <w:rFonts w:ascii="Arial" w:eastAsiaTheme="minorHAnsi" w:hAnsi="Arial" w:cs="Arial"/>
                <w:color w:val="323332"/>
                <w:sz w:val="22"/>
                <w:szCs w:val="22"/>
                <w:lang w:eastAsia="en-US"/>
              </w:rPr>
            </w:pPr>
          </w:p>
        </w:tc>
      </w:tr>
    </w:tbl>
    <w:p w14:paraId="7B17B80D" w14:textId="05E0D278" w:rsidR="00421D17" w:rsidRDefault="009053C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lastRenderedPageBreak/>
        <w:t>Sticking with base R graphics, let’s explore some of the individual sites for comparison. Choose</w:t>
      </w:r>
      <w:r w:rsidR="00774DA0">
        <w:rPr>
          <w:rFonts w:ascii="Arial" w:eastAsiaTheme="minorHAnsi" w:hAnsi="Arial" w:cs="Arial"/>
          <w:color w:val="323332"/>
          <w:sz w:val="22"/>
          <w:szCs w:val="22"/>
          <w:lang w:eastAsia="en-US"/>
        </w:rPr>
        <w:t xml:space="preserve"> 3 locations of covid wastewater sites and plot the number of observations over time for each site. Plot them all on the same chart </w:t>
      </w:r>
      <w:r w:rsidR="00421D17">
        <w:rPr>
          <w:rFonts w:ascii="Arial" w:eastAsiaTheme="minorHAnsi" w:hAnsi="Arial" w:cs="Arial"/>
          <w:color w:val="323332"/>
          <w:sz w:val="22"/>
          <w:szCs w:val="22"/>
          <w:lang w:eastAsia="en-US"/>
        </w:rPr>
        <w:t xml:space="preserve">by changing your plot </w:t>
      </w:r>
      <w:r w:rsidR="00421D17" w:rsidRPr="00F471EB">
        <w:rPr>
          <w:rFonts w:ascii="Arial" w:eastAsiaTheme="minorHAnsi" w:hAnsi="Arial" w:cs="Arial"/>
          <w:b/>
          <w:bCs/>
          <w:color w:val="323332"/>
          <w:sz w:val="22"/>
          <w:szCs w:val="22"/>
          <w:lang w:eastAsia="en-US"/>
        </w:rPr>
        <w:t>parameters</w:t>
      </w:r>
      <w:r w:rsidR="00421D17">
        <w:rPr>
          <w:rFonts w:ascii="Arial" w:eastAsiaTheme="minorHAnsi" w:hAnsi="Arial" w:cs="Arial"/>
          <w:color w:val="323332"/>
          <w:sz w:val="22"/>
          <w:szCs w:val="22"/>
          <w:lang w:eastAsia="en-US"/>
        </w:rPr>
        <w:t xml:space="preserve"> (e.g., par() function).</w:t>
      </w:r>
    </w:p>
    <w:p w14:paraId="1CF6FF11" w14:textId="6D2BA233" w:rsidR="00F471EB" w:rsidRDefault="00F471E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This may be the first time you’ve used the par() function. It controls </w:t>
      </w:r>
      <w:r w:rsidR="002804D1">
        <w:rPr>
          <w:rFonts w:ascii="Arial" w:eastAsiaTheme="minorHAnsi" w:hAnsi="Arial" w:cs="Arial"/>
          <w:color w:val="323332"/>
          <w:sz w:val="22"/>
          <w:szCs w:val="22"/>
          <w:lang w:eastAsia="en-US"/>
        </w:rPr>
        <w:t xml:space="preserve">the plotting space for R graphics and is very powerful (and at times very frustrating). The main things that we’ll use it for are setting the number of panels </w:t>
      </w:r>
      <w:r w:rsidR="00470A02">
        <w:rPr>
          <w:rFonts w:ascii="Arial" w:eastAsiaTheme="minorHAnsi" w:hAnsi="Arial" w:cs="Arial"/>
          <w:color w:val="323332"/>
          <w:sz w:val="22"/>
          <w:szCs w:val="22"/>
          <w:lang w:eastAsia="en-US"/>
        </w:rPr>
        <w:t>for multi-panel plots</w:t>
      </w:r>
      <w:r w:rsidR="009A4484">
        <w:rPr>
          <w:rFonts w:ascii="Arial" w:eastAsiaTheme="minorHAnsi" w:hAnsi="Arial" w:cs="Arial"/>
          <w:color w:val="323332"/>
          <w:sz w:val="22"/>
          <w:szCs w:val="22"/>
          <w:lang w:eastAsia="en-US"/>
        </w:rPr>
        <w:t>;</w:t>
      </w:r>
      <w:r w:rsidR="00470A02">
        <w:rPr>
          <w:rFonts w:ascii="Arial" w:eastAsiaTheme="minorHAnsi" w:hAnsi="Arial" w:cs="Arial"/>
          <w:color w:val="323332"/>
          <w:sz w:val="22"/>
          <w:szCs w:val="22"/>
          <w:lang w:eastAsia="en-US"/>
        </w:rPr>
        <w:t xml:space="preserve"> e.g., par(</w:t>
      </w:r>
      <w:proofErr w:type="spellStart"/>
      <w:r w:rsidR="00470A02">
        <w:rPr>
          <w:rFonts w:ascii="Arial" w:eastAsiaTheme="minorHAnsi" w:hAnsi="Arial" w:cs="Arial"/>
          <w:color w:val="323332"/>
          <w:sz w:val="22"/>
          <w:szCs w:val="22"/>
          <w:lang w:eastAsia="en-US"/>
        </w:rPr>
        <w:t>mfrow</w:t>
      </w:r>
      <w:proofErr w:type="spellEnd"/>
      <w:r w:rsidR="00470A02">
        <w:rPr>
          <w:rFonts w:ascii="Arial" w:eastAsiaTheme="minorHAnsi" w:hAnsi="Arial" w:cs="Arial"/>
          <w:color w:val="323332"/>
          <w:sz w:val="22"/>
          <w:szCs w:val="22"/>
          <w:lang w:eastAsia="en-US"/>
        </w:rPr>
        <w:t xml:space="preserve"> = c(3, 1)) </w:t>
      </w:r>
      <w:r w:rsidR="007C1979">
        <w:rPr>
          <w:rFonts w:ascii="Arial" w:eastAsiaTheme="minorHAnsi" w:hAnsi="Arial" w:cs="Arial"/>
          <w:color w:val="323332"/>
          <w:sz w:val="22"/>
          <w:szCs w:val="22"/>
          <w:lang w:eastAsia="en-US"/>
        </w:rPr>
        <w:t xml:space="preserve">tells R that we want to change the plotting parameters to create </w:t>
      </w:r>
      <w:r w:rsidR="00593280">
        <w:rPr>
          <w:rFonts w:ascii="Arial" w:eastAsiaTheme="minorHAnsi" w:hAnsi="Arial" w:cs="Arial"/>
          <w:color w:val="323332"/>
          <w:sz w:val="22"/>
          <w:szCs w:val="22"/>
          <w:lang w:eastAsia="en-US"/>
        </w:rPr>
        <w:t>a plotting space with 3 rows and 1 column.</w:t>
      </w:r>
      <w:r w:rsidR="00EB29D5">
        <w:rPr>
          <w:rFonts w:ascii="Arial" w:eastAsiaTheme="minorHAnsi" w:hAnsi="Arial" w:cs="Arial"/>
          <w:color w:val="323332"/>
          <w:sz w:val="22"/>
          <w:szCs w:val="22"/>
          <w:lang w:eastAsia="en-US"/>
        </w:rPr>
        <w:t xml:space="preserve"> This results in three plots </w:t>
      </w:r>
      <w:r w:rsidR="001674E8">
        <w:rPr>
          <w:rFonts w:ascii="Arial" w:eastAsiaTheme="minorHAnsi" w:hAnsi="Arial" w:cs="Arial"/>
          <w:color w:val="323332"/>
          <w:sz w:val="22"/>
          <w:szCs w:val="22"/>
          <w:lang w:eastAsia="en-US"/>
        </w:rPr>
        <w:t xml:space="preserve">positioned </w:t>
      </w:r>
      <w:r w:rsidR="00E571D2">
        <w:rPr>
          <w:rFonts w:ascii="Arial" w:eastAsiaTheme="minorHAnsi" w:hAnsi="Arial" w:cs="Arial"/>
          <w:color w:val="323332"/>
          <w:sz w:val="22"/>
          <w:szCs w:val="22"/>
          <w:lang w:eastAsia="en-US"/>
        </w:rPr>
        <w:t xml:space="preserve">next to one another </w:t>
      </w:r>
      <w:r w:rsidR="001674E8">
        <w:rPr>
          <w:rFonts w:ascii="Arial" w:eastAsiaTheme="minorHAnsi" w:hAnsi="Arial" w:cs="Arial"/>
          <w:color w:val="323332"/>
          <w:sz w:val="22"/>
          <w:szCs w:val="22"/>
          <w:lang w:eastAsia="en-US"/>
        </w:rPr>
        <w:t>vertically.</w:t>
      </w:r>
    </w:p>
    <w:tbl>
      <w:tblPr>
        <w:tblStyle w:val="TableGrid"/>
        <w:tblW w:w="0" w:type="auto"/>
        <w:tblLook w:val="04A0" w:firstRow="1" w:lastRow="0" w:firstColumn="1" w:lastColumn="0" w:noHBand="0" w:noVBand="1"/>
      </w:tblPr>
      <w:tblGrid>
        <w:gridCol w:w="1464"/>
        <w:gridCol w:w="7886"/>
      </w:tblGrid>
      <w:tr w:rsidR="00421D17" w14:paraId="67287788" w14:textId="77777777" w:rsidTr="003E0DAC">
        <w:tc>
          <w:tcPr>
            <w:tcW w:w="1265" w:type="dxa"/>
          </w:tcPr>
          <w:p w14:paraId="29195DD1" w14:textId="75187AD7" w:rsidR="00421D17" w:rsidRDefault="00421D1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8085" w:type="dxa"/>
          </w:tcPr>
          <w:p w14:paraId="4D30E0AF" w14:textId="03C38A0F" w:rsidR="00421D17" w:rsidRDefault="00421D1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421D17" w14:paraId="41E587D3" w14:textId="77777777" w:rsidTr="003E0DAC">
        <w:tc>
          <w:tcPr>
            <w:tcW w:w="1265" w:type="dxa"/>
          </w:tcPr>
          <w:p w14:paraId="167E9412" w14:textId="196C5C72" w:rsidR="00421D17" w:rsidRDefault="00421D1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up your plot parameters to </w:t>
            </w:r>
            <w:r w:rsidR="00CA4116">
              <w:rPr>
                <w:rFonts w:ascii="Arial" w:eastAsiaTheme="minorHAnsi" w:hAnsi="Arial" w:cs="Arial"/>
                <w:color w:val="323332"/>
                <w:sz w:val="22"/>
                <w:szCs w:val="22"/>
                <w:lang w:eastAsia="en-US"/>
              </w:rPr>
              <w:t xml:space="preserve">allow for plotting multiple plots on the same </w:t>
            </w:r>
            <w:r w:rsidR="003414A6">
              <w:rPr>
                <w:rFonts w:ascii="Arial" w:eastAsiaTheme="minorHAnsi" w:hAnsi="Arial" w:cs="Arial"/>
                <w:color w:val="323332"/>
                <w:sz w:val="22"/>
                <w:szCs w:val="22"/>
                <w:lang w:eastAsia="en-US"/>
              </w:rPr>
              <w:t xml:space="preserve">page. </w:t>
            </w:r>
          </w:p>
        </w:tc>
        <w:tc>
          <w:tcPr>
            <w:tcW w:w="8085" w:type="dxa"/>
          </w:tcPr>
          <w:p w14:paraId="11032D17" w14:textId="39215F9E" w:rsidR="00421D17" w:rsidRDefault="003414A6"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505DF39C" wp14:editId="752BA48B">
                  <wp:extent cx="1757045" cy="226987"/>
                  <wp:effectExtent l="0" t="0" r="0" b="190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770182" cy="228684"/>
                          </a:xfrm>
                          <a:prstGeom prst="rect">
                            <a:avLst/>
                          </a:prstGeom>
                        </pic:spPr>
                      </pic:pic>
                    </a:graphicData>
                  </a:graphic>
                </wp:inline>
              </w:drawing>
            </w:r>
          </w:p>
        </w:tc>
      </w:tr>
      <w:tr w:rsidR="00421D17" w14:paraId="7C13B617" w14:textId="77777777" w:rsidTr="003E0DAC">
        <w:tc>
          <w:tcPr>
            <w:tcW w:w="1265" w:type="dxa"/>
          </w:tcPr>
          <w:p w14:paraId="1D987389" w14:textId="635260F7" w:rsidR="00421D17" w:rsidRDefault="003414A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Plot the observations over time for three separate COVID-19 wastewater sites. </w:t>
            </w:r>
          </w:p>
        </w:tc>
        <w:tc>
          <w:tcPr>
            <w:tcW w:w="8085" w:type="dxa"/>
          </w:tcPr>
          <w:p w14:paraId="7C9505FD" w14:textId="7EBC86AB" w:rsidR="00421D17" w:rsidRDefault="003E0DAC"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187548B" wp14:editId="0C85A187">
                  <wp:extent cx="4781550" cy="1557580"/>
                  <wp:effectExtent l="0" t="0" r="0" b="508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11492" cy="1567334"/>
                          </a:xfrm>
                          <a:prstGeom prst="rect">
                            <a:avLst/>
                          </a:prstGeom>
                        </pic:spPr>
                      </pic:pic>
                    </a:graphicData>
                  </a:graphic>
                </wp:inline>
              </w:drawing>
            </w:r>
          </w:p>
        </w:tc>
      </w:tr>
    </w:tbl>
    <w:p w14:paraId="6B88A8E5" w14:textId="3E236E63" w:rsidR="009053CB" w:rsidRDefault="00A06DB5"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You can imagine it would take a lot of code to do this for every single site. </w:t>
      </w:r>
      <w:r w:rsidR="00CE419F">
        <w:rPr>
          <w:rFonts w:ascii="Arial" w:eastAsiaTheme="minorHAnsi" w:hAnsi="Arial" w:cs="Arial"/>
          <w:color w:val="323332"/>
          <w:sz w:val="22"/>
          <w:szCs w:val="22"/>
          <w:lang w:eastAsia="en-US"/>
        </w:rPr>
        <w:t xml:space="preserve">Let’s switch to using </w:t>
      </w:r>
      <w:proofErr w:type="spellStart"/>
      <w:r w:rsidR="00CE419F">
        <w:rPr>
          <w:rFonts w:ascii="Arial" w:eastAsiaTheme="minorHAnsi" w:hAnsi="Arial" w:cs="Arial"/>
          <w:color w:val="323332"/>
          <w:sz w:val="22"/>
          <w:szCs w:val="22"/>
          <w:lang w:eastAsia="en-US"/>
        </w:rPr>
        <w:t>ggplot</w:t>
      </w:r>
      <w:proofErr w:type="spellEnd"/>
      <w:r w:rsidR="00CE419F">
        <w:rPr>
          <w:rFonts w:ascii="Arial" w:eastAsiaTheme="minorHAnsi" w:hAnsi="Arial" w:cs="Arial"/>
          <w:color w:val="323332"/>
          <w:sz w:val="22"/>
          <w:szCs w:val="22"/>
          <w:lang w:eastAsia="en-US"/>
        </w:rPr>
        <w:t xml:space="preserve">() to see how we can look at all of the various sites in a single graphic more easily. </w:t>
      </w:r>
    </w:p>
    <w:p w14:paraId="1F37BB8F" w14:textId="687B962A" w:rsidR="00CE419F" w:rsidRPr="00AA3B1E" w:rsidRDefault="00CE419F" w:rsidP="007372C4">
      <w:pPr>
        <w:pStyle w:val="paragraph"/>
        <w:spacing w:after="0"/>
        <w:textAlignment w:val="baseline"/>
        <w:rPr>
          <w:rFonts w:ascii="Arial" w:eastAsiaTheme="minorHAnsi" w:hAnsi="Arial" w:cs="Arial"/>
          <w:b/>
          <w:bCs/>
          <w:color w:val="323332"/>
          <w:sz w:val="22"/>
          <w:szCs w:val="22"/>
          <w:lang w:eastAsia="en-US"/>
        </w:rPr>
      </w:pPr>
      <w:r w:rsidRPr="00AA3B1E">
        <w:rPr>
          <w:rFonts w:ascii="Arial" w:eastAsiaTheme="minorHAnsi" w:hAnsi="Arial" w:cs="Arial"/>
          <w:b/>
          <w:bCs/>
          <w:color w:val="323332"/>
          <w:sz w:val="22"/>
          <w:szCs w:val="22"/>
          <w:lang w:eastAsia="en-US"/>
        </w:rPr>
        <w:t xml:space="preserve">Q5: What </w:t>
      </w:r>
      <w:r w:rsidR="00AA3B1E" w:rsidRPr="00AA3B1E">
        <w:rPr>
          <w:rFonts w:ascii="Arial" w:eastAsiaTheme="minorHAnsi" w:hAnsi="Arial" w:cs="Arial"/>
          <w:b/>
          <w:bCs/>
          <w:color w:val="323332"/>
          <w:sz w:val="22"/>
          <w:szCs w:val="22"/>
          <w:lang w:eastAsia="en-US"/>
        </w:rPr>
        <w:t>argument</w:t>
      </w:r>
      <w:r w:rsidR="00AA3B1E">
        <w:rPr>
          <w:rFonts w:ascii="Arial" w:eastAsiaTheme="minorHAnsi" w:hAnsi="Arial" w:cs="Arial"/>
          <w:b/>
          <w:bCs/>
          <w:color w:val="323332"/>
          <w:sz w:val="22"/>
          <w:szCs w:val="22"/>
          <w:lang w:eastAsia="en-US"/>
        </w:rPr>
        <w:t>(s)</w:t>
      </w:r>
      <w:r w:rsidR="00AA3B1E" w:rsidRPr="00AA3B1E">
        <w:rPr>
          <w:rFonts w:ascii="Arial" w:eastAsiaTheme="minorHAnsi" w:hAnsi="Arial" w:cs="Arial"/>
          <w:b/>
          <w:bCs/>
          <w:color w:val="323332"/>
          <w:sz w:val="22"/>
          <w:szCs w:val="22"/>
          <w:lang w:eastAsia="en-US"/>
        </w:rPr>
        <w:t xml:space="preserve"> in </w:t>
      </w:r>
      <w:proofErr w:type="spellStart"/>
      <w:r w:rsidR="00AA3B1E" w:rsidRPr="00AA3B1E">
        <w:rPr>
          <w:rFonts w:ascii="Arial" w:eastAsiaTheme="minorHAnsi" w:hAnsi="Arial" w:cs="Arial"/>
          <w:b/>
          <w:bCs/>
          <w:color w:val="323332"/>
          <w:sz w:val="22"/>
          <w:szCs w:val="22"/>
          <w:lang w:eastAsia="en-US"/>
        </w:rPr>
        <w:t>ggplot</w:t>
      </w:r>
      <w:proofErr w:type="spellEnd"/>
      <w:r w:rsidR="00AA3B1E" w:rsidRPr="00AA3B1E">
        <w:rPr>
          <w:rFonts w:ascii="Arial" w:eastAsiaTheme="minorHAnsi" w:hAnsi="Arial" w:cs="Arial"/>
          <w:b/>
          <w:bCs/>
          <w:color w:val="323332"/>
          <w:sz w:val="22"/>
          <w:szCs w:val="22"/>
          <w:lang w:eastAsia="en-US"/>
        </w:rPr>
        <w:t xml:space="preserve">() will we use to make a multi-panel plot? </w:t>
      </w:r>
    </w:p>
    <w:tbl>
      <w:tblPr>
        <w:tblStyle w:val="TableGrid"/>
        <w:tblW w:w="9484" w:type="dxa"/>
        <w:tblLook w:val="04A0" w:firstRow="1" w:lastRow="0" w:firstColumn="1" w:lastColumn="0" w:noHBand="0" w:noVBand="1"/>
      </w:tblPr>
      <w:tblGrid>
        <w:gridCol w:w="9484"/>
      </w:tblGrid>
      <w:tr w:rsidR="00AA3B1E" w14:paraId="55960522" w14:textId="77777777" w:rsidTr="00AA3B1E">
        <w:trPr>
          <w:trHeight w:val="1280"/>
        </w:trPr>
        <w:tc>
          <w:tcPr>
            <w:tcW w:w="9484" w:type="dxa"/>
          </w:tcPr>
          <w:p w14:paraId="39ADA4BF" w14:textId="77777777" w:rsidR="00AA3B1E" w:rsidRDefault="00AA3B1E" w:rsidP="007372C4">
            <w:pPr>
              <w:pStyle w:val="paragraph"/>
              <w:spacing w:after="0"/>
              <w:textAlignment w:val="baseline"/>
              <w:rPr>
                <w:rFonts w:ascii="Arial" w:eastAsiaTheme="minorHAnsi" w:hAnsi="Arial" w:cs="Arial"/>
                <w:color w:val="323332"/>
                <w:sz w:val="22"/>
                <w:szCs w:val="22"/>
                <w:lang w:eastAsia="en-US"/>
              </w:rPr>
            </w:pPr>
          </w:p>
        </w:tc>
      </w:tr>
    </w:tbl>
    <w:p w14:paraId="76BAB3CD" w14:textId="30CB96F2" w:rsidR="00AA3B1E" w:rsidRDefault="00AA3B1E"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Let’s go ahead and make a multi-panel plot showing the observations over time </w:t>
      </w:r>
      <w:r w:rsidR="007644D7">
        <w:rPr>
          <w:rFonts w:ascii="Arial" w:eastAsiaTheme="minorHAnsi" w:hAnsi="Arial" w:cs="Arial"/>
          <w:color w:val="323332"/>
          <w:sz w:val="22"/>
          <w:szCs w:val="22"/>
          <w:lang w:eastAsia="en-US"/>
        </w:rPr>
        <w:t xml:space="preserve">from our dataset, with each panel of the plot dedicated to only one location site. </w:t>
      </w:r>
    </w:p>
    <w:tbl>
      <w:tblPr>
        <w:tblStyle w:val="TableGrid"/>
        <w:tblW w:w="0" w:type="auto"/>
        <w:tblLook w:val="04A0" w:firstRow="1" w:lastRow="0" w:firstColumn="1" w:lastColumn="0" w:noHBand="0" w:noVBand="1"/>
      </w:tblPr>
      <w:tblGrid>
        <w:gridCol w:w="3974"/>
        <w:gridCol w:w="5376"/>
      </w:tblGrid>
      <w:tr w:rsidR="007644D7" w14:paraId="612F0A25" w14:textId="77777777" w:rsidTr="006446BD">
        <w:tc>
          <w:tcPr>
            <w:tcW w:w="3974" w:type="dxa"/>
          </w:tcPr>
          <w:p w14:paraId="0AA4ED8B" w14:textId="6B940D68" w:rsidR="007644D7" w:rsidRPr="007644D7" w:rsidRDefault="007644D7" w:rsidP="007372C4">
            <w:pPr>
              <w:pStyle w:val="paragraph"/>
              <w:spacing w:after="0"/>
              <w:textAlignment w:val="baseline"/>
              <w:rPr>
                <w:rFonts w:ascii="Arial" w:eastAsiaTheme="minorHAnsi" w:hAnsi="Arial" w:cs="Arial"/>
                <w:b/>
                <w:bCs/>
                <w:color w:val="323332"/>
                <w:sz w:val="22"/>
                <w:szCs w:val="22"/>
                <w:lang w:eastAsia="en-US"/>
              </w:rPr>
            </w:pPr>
            <w:r w:rsidRPr="007644D7">
              <w:rPr>
                <w:rFonts w:ascii="Arial" w:eastAsiaTheme="minorHAnsi" w:hAnsi="Arial" w:cs="Arial"/>
                <w:b/>
                <w:bCs/>
                <w:color w:val="323332"/>
                <w:sz w:val="22"/>
                <w:szCs w:val="22"/>
                <w:lang w:eastAsia="en-US"/>
              </w:rPr>
              <w:t>Task</w:t>
            </w:r>
          </w:p>
        </w:tc>
        <w:tc>
          <w:tcPr>
            <w:tcW w:w="5376" w:type="dxa"/>
          </w:tcPr>
          <w:p w14:paraId="74399C53" w14:textId="5E5A6C91" w:rsidR="007644D7" w:rsidRPr="007644D7" w:rsidRDefault="007644D7" w:rsidP="007372C4">
            <w:pPr>
              <w:pStyle w:val="paragraph"/>
              <w:spacing w:after="0"/>
              <w:textAlignment w:val="baseline"/>
              <w:rPr>
                <w:rFonts w:ascii="Arial" w:eastAsiaTheme="minorHAnsi" w:hAnsi="Arial" w:cs="Arial"/>
                <w:b/>
                <w:bCs/>
                <w:color w:val="323332"/>
                <w:sz w:val="22"/>
                <w:szCs w:val="22"/>
                <w:lang w:eastAsia="en-US"/>
              </w:rPr>
            </w:pPr>
            <w:r w:rsidRPr="007644D7">
              <w:rPr>
                <w:rFonts w:ascii="Arial" w:eastAsiaTheme="minorHAnsi" w:hAnsi="Arial" w:cs="Arial"/>
                <w:b/>
                <w:bCs/>
                <w:color w:val="323332"/>
                <w:sz w:val="22"/>
                <w:szCs w:val="22"/>
                <w:lang w:eastAsia="en-US"/>
              </w:rPr>
              <w:t>Example Code</w:t>
            </w:r>
          </w:p>
        </w:tc>
      </w:tr>
      <w:tr w:rsidR="007644D7" w14:paraId="0BD0C01C" w14:textId="77777777" w:rsidTr="006446BD">
        <w:tc>
          <w:tcPr>
            <w:tcW w:w="3974" w:type="dxa"/>
          </w:tcPr>
          <w:p w14:paraId="64A52028" w14:textId="32B7843F" w:rsidR="007644D7" w:rsidRDefault="00193F7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lastRenderedPageBreak/>
              <w:t xml:space="preserve">Use </w:t>
            </w:r>
            <w:proofErr w:type="spellStart"/>
            <w:r>
              <w:rPr>
                <w:rFonts w:ascii="Arial" w:eastAsiaTheme="minorHAnsi" w:hAnsi="Arial" w:cs="Arial"/>
                <w:color w:val="323332"/>
                <w:sz w:val="22"/>
                <w:szCs w:val="22"/>
                <w:lang w:eastAsia="en-US"/>
              </w:rPr>
              <w:t>ggplot</w:t>
            </w:r>
            <w:proofErr w:type="spellEnd"/>
            <w:r>
              <w:rPr>
                <w:rFonts w:ascii="Arial" w:eastAsiaTheme="minorHAnsi" w:hAnsi="Arial" w:cs="Arial"/>
                <w:color w:val="323332"/>
                <w:sz w:val="22"/>
                <w:szCs w:val="22"/>
                <w:lang w:eastAsia="en-US"/>
              </w:rPr>
              <w:t xml:space="preserve"> to start a plot </w:t>
            </w:r>
            <w:r w:rsidR="00742627">
              <w:rPr>
                <w:rFonts w:ascii="Arial" w:eastAsiaTheme="minorHAnsi" w:hAnsi="Arial" w:cs="Arial"/>
                <w:color w:val="323332"/>
                <w:sz w:val="22"/>
                <w:szCs w:val="22"/>
                <w:lang w:eastAsia="en-US"/>
              </w:rPr>
              <w:t xml:space="preserve">using the </w:t>
            </w:r>
            <w:proofErr w:type="spellStart"/>
            <w:r w:rsidR="00742627">
              <w:rPr>
                <w:rFonts w:ascii="Arial" w:eastAsiaTheme="minorHAnsi" w:hAnsi="Arial" w:cs="Arial"/>
                <w:color w:val="323332"/>
                <w:sz w:val="22"/>
                <w:szCs w:val="22"/>
                <w:lang w:eastAsia="en-US"/>
              </w:rPr>
              <w:t>covid.ww</w:t>
            </w:r>
            <w:proofErr w:type="spellEnd"/>
            <w:r w:rsidR="00742627">
              <w:rPr>
                <w:rFonts w:ascii="Arial" w:eastAsiaTheme="minorHAnsi" w:hAnsi="Arial" w:cs="Arial"/>
                <w:color w:val="323332"/>
                <w:sz w:val="22"/>
                <w:szCs w:val="22"/>
                <w:lang w:eastAsia="en-US"/>
              </w:rPr>
              <w:t xml:space="preserve"> data frame, and assigning ‘date’ as the x-variable</w:t>
            </w:r>
          </w:p>
        </w:tc>
        <w:tc>
          <w:tcPr>
            <w:tcW w:w="5376" w:type="dxa"/>
          </w:tcPr>
          <w:p w14:paraId="2DCF7BE5" w14:textId="6D73B0A8" w:rsidR="007644D7" w:rsidRDefault="0074262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A4D2110" wp14:editId="5504DCD2">
                  <wp:extent cx="2649511" cy="211087"/>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94202" cy="214648"/>
                          </a:xfrm>
                          <a:prstGeom prst="rect">
                            <a:avLst/>
                          </a:prstGeom>
                        </pic:spPr>
                      </pic:pic>
                    </a:graphicData>
                  </a:graphic>
                </wp:inline>
              </w:drawing>
            </w:r>
          </w:p>
        </w:tc>
      </w:tr>
      <w:tr w:rsidR="00193F78" w14:paraId="623B4A12" w14:textId="77777777" w:rsidTr="006446BD">
        <w:tc>
          <w:tcPr>
            <w:tcW w:w="3974" w:type="dxa"/>
          </w:tcPr>
          <w:p w14:paraId="190C49D8" w14:textId="25CC0148" w:rsidR="00193F78" w:rsidRDefault="0074262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Add a histogram layer to the plot</w:t>
            </w:r>
            <w:r w:rsidR="000F1A33">
              <w:rPr>
                <w:rFonts w:ascii="Arial" w:eastAsiaTheme="minorHAnsi" w:hAnsi="Arial" w:cs="Arial"/>
                <w:color w:val="323332"/>
                <w:sz w:val="22"/>
                <w:szCs w:val="22"/>
                <w:lang w:eastAsia="en-US"/>
              </w:rPr>
              <w:t>, and set the number of bins to 20.</w:t>
            </w:r>
          </w:p>
        </w:tc>
        <w:tc>
          <w:tcPr>
            <w:tcW w:w="5376" w:type="dxa"/>
          </w:tcPr>
          <w:p w14:paraId="0779AF00" w14:textId="49E5809E" w:rsidR="00193F78" w:rsidRDefault="000F1A33"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4840CC9" wp14:editId="18047127">
                  <wp:extent cx="2449052" cy="228367"/>
                  <wp:effectExtent l="0" t="0" r="0" b="63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94388" cy="232594"/>
                          </a:xfrm>
                          <a:prstGeom prst="rect">
                            <a:avLst/>
                          </a:prstGeom>
                        </pic:spPr>
                      </pic:pic>
                    </a:graphicData>
                  </a:graphic>
                </wp:inline>
              </w:drawing>
            </w:r>
          </w:p>
        </w:tc>
      </w:tr>
      <w:tr w:rsidR="00193F78" w14:paraId="4A165789" w14:textId="77777777" w:rsidTr="006446BD">
        <w:tc>
          <w:tcPr>
            <w:tcW w:w="3974" w:type="dxa"/>
          </w:tcPr>
          <w:p w14:paraId="7D41F5B6" w14:textId="65ED75D2" w:rsidR="00193F78" w:rsidRDefault="000F1A33"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Apply a faceting function to split the plot into multiple panels by location and province</w:t>
            </w:r>
          </w:p>
        </w:tc>
        <w:tc>
          <w:tcPr>
            <w:tcW w:w="5376" w:type="dxa"/>
          </w:tcPr>
          <w:p w14:paraId="667C5002" w14:textId="2903B312" w:rsidR="00193F78" w:rsidRDefault="00581BA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DF97D5A" wp14:editId="7B070891">
                  <wp:extent cx="3267075" cy="217805"/>
                  <wp:effectExtent l="0" t="0" r="9525"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74245" cy="218283"/>
                          </a:xfrm>
                          <a:prstGeom prst="rect">
                            <a:avLst/>
                          </a:prstGeom>
                        </pic:spPr>
                      </pic:pic>
                    </a:graphicData>
                  </a:graphic>
                </wp:inline>
              </w:drawing>
            </w:r>
          </w:p>
        </w:tc>
      </w:tr>
      <w:tr w:rsidR="00193F78" w14:paraId="1B4FF414" w14:textId="77777777" w:rsidTr="006446BD">
        <w:tc>
          <w:tcPr>
            <w:tcW w:w="3974" w:type="dxa"/>
          </w:tcPr>
          <w:p w14:paraId="13EA6DA7" w14:textId="53E91A02" w:rsidR="00193F78" w:rsidRDefault="00581BA2"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Apply a simple theme to the plot</w:t>
            </w:r>
          </w:p>
        </w:tc>
        <w:tc>
          <w:tcPr>
            <w:tcW w:w="5376" w:type="dxa"/>
          </w:tcPr>
          <w:p w14:paraId="237D5C70" w14:textId="4F4AB729" w:rsidR="00193F78" w:rsidRDefault="002949E8"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061892C" wp14:editId="604E2AE4">
                  <wp:extent cx="1339301" cy="228290"/>
                  <wp:effectExtent l="0" t="0" r="0" b="63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49471" cy="230023"/>
                          </a:xfrm>
                          <a:prstGeom prst="rect">
                            <a:avLst/>
                          </a:prstGeom>
                        </pic:spPr>
                      </pic:pic>
                    </a:graphicData>
                  </a:graphic>
                </wp:inline>
              </w:drawing>
            </w:r>
          </w:p>
        </w:tc>
      </w:tr>
    </w:tbl>
    <w:p w14:paraId="32FE81CD" w14:textId="6456BCEB" w:rsidR="007644D7" w:rsidRDefault="00581D2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for best results, view the resulting plot in a larger window using the Zoom </w:t>
      </w:r>
      <w:r w:rsidR="00D8212C">
        <w:rPr>
          <w:rFonts w:ascii="Arial" w:eastAsiaTheme="minorHAnsi" w:hAnsi="Arial" w:cs="Arial"/>
          <w:color w:val="323332"/>
          <w:sz w:val="22"/>
          <w:szCs w:val="22"/>
          <w:lang w:eastAsia="en-US"/>
        </w:rPr>
        <w:t xml:space="preserve">command above your plot-pane. </w:t>
      </w:r>
    </w:p>
    <w:p w14:paraId="2AAE5599" w14:textId="258C5043" w:rsidR="00D8212C" w:rsidRPr="00AF3DE9" w:rsidRDefault="00D8212C" w:rsidP="007372C4">
      <w:pPr>
        <w:pStyle w:val="paragraph"/>
        <w:spacing w:after="0"/>
        <w:textAlignment w:val="baseline"/>
        <w:rPr>
          <w:rFonts w:ascii="Arial" w:eastAsiaTheme="minorHAnsi" w:hAnsi="Arial" w:cs="Arial"/>
          <w:b/>
          <w:bCs/>
          <w:color w:val="323332"/>
          <w:sz w:val="22"/>
          <w:szCs w:val="22"/>
          <w:lang w:eastAsia="en-US"/>
        </w:rPr>
      </w:pPr>
      <w:r w:rsidRPr="00AF3DE9">
        <w:rPr>
          <w:rFonts w:ascii="Arial" w:eastAsiaTheme="minorHAnsi" w:hAnsi="Arial" w:cs="Arial"/>
          <w:b/>
          <w:bCs/>
          <w:color w:val="323332"/>
          <w:sz w:val="22"/>
          <w:szCs w:val="22"/>
          <w:lang w:eastAsia="en-US"/>
        </w:rPr>
        <w:t xml:space="preserve">Q6: When you look at the </w:t>
      </w:r>
      <w:r w:rsidR="00AF3DE9" w:rsidRPr="00AF3DE9">
        <w:rPr>
          <w:rFonts w:ascii="Arial" w:eastAsiaTheme="minorHAnsi" w:hAnsi="Arial" w:cs="Arial"/>
          <w:b/>
          <w:bCs/>
          <w:color w:val="323332"/>
          <w:sz w:val="22"/>
          <w:szCs w:val="22"/>
          <w:lang w:eastAsia="en-US"/>
        </w:rPr>
        <w:t>results of your p</w:t>
      </w:r>
      <w:r w:rsidRPr="00AF3DE9">
        <w:rPr>
          <w:rFonts w:ascii="Arial" w:eastAsiaTheme="minorHAnsi" w:hAnsi="Arial" w:cs="Arial"/>
          <w:b/>
          <w:bCs/>
          <w:color w:val="323332"/>
          <w:sz w:val="22"/>
          <w:szCs w:val="22"/>
          <w:lang w:eastAsia="en-US"/>
        </w:rPr>
        <w:t>lot</w:t>
      </w:r>
      <w:r w:rsidR="00AF3DE9" w:rsidRPr="00AF3DE9">
        <w:rPr>
          <w:rFonts w:ascii="Arial" w:eastAsiaTheme="minorHAnsi" w:hAnsi="Arial" w:cs="Arial"/>
          <w:b/>
          <w:bCs/>
          <w:color w:val="323332"/>
          <w:sz w:val="22"/>
          <w:szCs w:val="22"/>
          <w:lang w:eastAsia="en-US"/>
        </w:rPr>
        <w:t>s</w:t>
      </w:r>
      <w:r w:rsidRPr="00AF3DE9">
        <w:rPr>
          <w:rFonts w:ascii="Arial" w:eastAsiaTheme="minorHAnsi" w:hAnsi="Arial" w:cs="Arial"/>
          <w:b/>
          <w:bCs/>
          <w:color w:val="323332"/>
          <w:sz w:val="22"/>
          <w:szCs w:val="22"/>
          <w:lang w:eastAsia="en-US"/>
        </w:rPr>
        <w:t xml:space="preserve">, what are some of your key takeaways? </w:t>
      </w:r>
    </w:p>
    <w:tbl>
      <w:tblPr>
        <w:tblStyle w:val="TableGrid"/>
        <w:tblW w:w="9124" w:type="dxa"/>
        <w:tblLook w:val="04A0" w:firstRow="1" w:lastRow="0" w:firstColumn="1" w:lastColumn="0" w:noHBand="0" w:noVBand="1"/>
      </w:tblPr>
      <w:tblGrid>
        <w:gridCol w:w="9124"/>
      </w:tblGrid>
      <w:tr w:rsidR="00AF3DE9" w14:paraId="77B82B26" w14:textId="77777777" w:rsidTr="00FF6B81">
        <w:trPr>
          <w:trHeight w:val="3087"/>
        </w:trPr>
        <w:tc>
          <w:tcPr>
            <w:tcW w:w="9124" w:type="dxa"/>
          </w:tcPr>
          <w:p w14:paraId="31B494AB" w14:textId="7FCC5B39" w:rsidR="00AF3DE9" w:rsidRDefault="00AF3DE9" w:rsidP="007372C4">
            <w:pPr>
              <w:pStyle w:val="paragraph"/>
              <w:spacing w:after="0"/>
              <w:textAlignment w:val="baseline"/>
              <w:rPr>
                <w:rFonts w:ascii="Arial" w:eastAsiaTheme="minorHAnsi" w:hAnsi="Arial" w:cs="Arial"/>
                <w:color w:val="323332"/>
                <w:sz w:val="22"/>
                <w:szCs w:val="22"/>
                <w:lang w:eastAsia="en-US"/>
              </w:rPr>
            </w:pPr>
          </w:p>
        </w:tc>
      </w:tr>
    </w:tbl>
    <w:p w14:paraId="12EFE57F" w14:textId="0C7E144C" w:rsidR="00AF3DE9" w:rsidRDefault="00AF3DE9" w:rsidP="007372C4">
      <w:pPr>
        <w:pStyle w:val="paragraph"/>
        <w:spacing w:after="0"/>
        <w:textAlignment w:val="baseline"/>
        <w:rPr>
          <w:rFonts w:ascii="Arial" w:eastAsiaTheme="minorHAnsi" w:hAnsi="Arial" w:cs="Arial"/>
          <w:color w:val="323332"/>
          <w:sz w:val="22"/>
          <w:szCs w:val="22"/>
          <w:lang w:eastAsia="en-US"/>
        </w:rPr>
      </w:pPr>
    </w:p>
    <w:p w14:paraId="7E9C0DFD" w14:textId="6E3A3B46" w:rsidR="00F9396D" w:rsidRDefault="00046F61" w:rsidP="00046F61">
      <w:pPr>
        <w:pStyle w:val="Heading4"/>
      </w:pPr>
      <w:r w:rsidRPr="00046F61">
        <w:t>(3</w:t>
      </w:r>
      <w:r>
        <w:t xml:space="preserve">) </w:t>
      </w:r>
      <w:r w:rsidR="00F9396D">
        <w:t>Viral load ranges</w:t>
      </w:r>
    </w:p>
    <w:p w14:paraId="047224EA" w14:textId="117E3948" w:rsidR="002868AC" w:rsidRDefault="00F9396D"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Ok! We’ve spent some time with histograms looking at the range of observation frequency over time, let’s shift gears now and have a look at our primary outcome variable: </w:t>
      </w:r>
      <w:proofErr w:type="spellStart"/>
      <w:r w:rsidRPr="001F7223">
        <w:rPr>
          <w:rFonts w:ascii="Arial" w:eastAsiaTheme="minorHAnsi" w:hAnsi="Arial" w:cs="Arial"/>
          <w:b/>
          <w:bCs/>
          <w:color w:val="323332"/>
          <w:sz w:val="22"/>
          <w:szCs w:val="22"/>
          <w:lang w:eastAsia="en-US"/>
        </w:rPr>
        <w:t>viral_load</w:t>
      </w:r>
      <w:proofErr w:type="spellEnd"/>
      <w:r>
        <w:rPr>
          <w:rFonts w:ascii="Arial" w:eastAsiaTheme="minorHAnsi" w:hAnsi="Arial" w:cs="Arial"/>
          <w:color w:val="323332"/>
          <w:sz w:val="22"/>
          <w:szCs w:val="22"/>
          <w:lang w:eastAsia="en-US"/>
        </w:rPr>
        <w:t xml:space="preserve">. </w:t>
      </w:r>
      <w:r w:rsidR="002868AC">
        <w:rPr>
          <w:rFonts w:ascii="Arial" w:eastAsiaTheme="minorHAnsi" w:hAnsi="Arial" w:cs="Arial"/>
          <w:color w:val="323332"/>
          <w:sz w:val="22"/>
          <w:szCs w:val="22"/>
          <w:lang w:eastAsia="en-US"/>
        </w:rPr>
        <w:t xml:space="preserve">The simplest way to analyse these data are starting with scatter plots. Let’s pick one location and see if we can use a scatter plot to assess the magnitude of </w:t>
      </w:r>
      <w:proofErr w:type="spellStart"/>
      <w:r w:rsidR="002868AC">
        <w:rPr>
          <w:rFonts w:ascii="Arial" w:eastAsiaTheme="minorHAnsi" w:hAnsi="Arial" w:cs="Arial"/>
          <w:color w:val="323332"/>
          <w:sz w:val="22"/>
          <w:szCs w:val="22"/>
          <w:lang w:eastAsia="en-US"/>
        </w:rPr>
        <w:t>viral_load</w:t>
      </w:r>
      <w:proofErr w:type="spellEnd"/>
      <w:r w:rsidR="002868AC">
        <w:rPr>
          <w:rFonts w:ascii="Arial" w:eastAsiaTheme="minorHAnsi" w:hAnsi="Arial" w:cs="Arial"/>
          <w:color w:val="323332"/>
          <w:sz w:val="22"/>
          <w:szCs w:val="22"/>
          <w:lang w:eastAsia="en-US"/>
        </w:rPr>
        <w:t xml:space="preserve"> over time. </w:t>
      </w:r>
      <w:r w:rsidR="00350F9D">
        <w:rPr>
          <w:rFonts w:ascii="Arial" w:eastAsiaTheme="minorHAnsi" w:hAnsi="Arial" w:cs="Arial"/>
          <w:color w:val="323332"/>
          <w:sz w:val="22"/>
          <w:szCs w:val="22"/>
          <w:lang w:eastAsia="en-US"/>
        </w:rPr>
        <w:t xml:space="preserve">For this example, we’ll use “Saskatoon, SK” as our location, but feel free to choose from any in the dataset.  </w:t>
      </w:r>
    </w:p>
    <w:tbl>
      <w:tblPr>
        <w:tblStyle w:val="TableGrid"/>
        <w:tblW w:w="0" w:type="auto"/>
        <w:tblLook w:val="04A0" w:firstRow="1" w:lastRow="0" w:firstColumn="1" w:lastColumn="0" w:noHBand="0" w:noVBand="1"/>
      </w:tblPr>
      <w:tblGrid>
        <w:gridCol w:w="2689"/>
        <w:gridCol w:w="6661"/>
      </w:tblGrid>
      <w:tr w:rsidR="006D1DD8" w14:paraId="632966B5" w14:textId="77777777" w:rsidTr="008D74E4">
        <w:tc>
          <w:tcPr>
            <w:tcW w:w="2689" w:type="dxa"/>
          </w:tcPr>
          <w:p w14:paraId="661A75CA" w14:textId="7D2F6FBE" w:rsidR="00421D06" w:rsidRPr="00421D06" w:rsidRDefault="00421D06" w:rsidP="007372C4">
            <w:pPr>
              <w:pStyle w:val="paragraph"/>
              <w:spacing w:after="0"/>
              <w:textAlignment w:val="baseline"/>
              <w:rPr>
                <w:rFonts w:ascii="Arial" w:eastAsiaTheme="minorHAnsi" w:hAnsi="Arial" w:cs="Arial"/>
                <w:b/>
                <w:bCs/>
                <w:color w:val="323332"/>
                <w:sz w:val="22"/>
                <w:szCs w:val="22"/>
                <w:lang w:eastAsia="en-US"/>
              </w:rPr>
            </w:pPr>
            <w:r w:rsidRPr="00421D06">
              <w:rPr>
                <w:rFonts w:ascii="Arial" w:eastAsiaTheme="minorHAnsi" w:hAnsi="Arial" w:cs="Arial"/>
                <w:b/>
                <w:bCs/>
                <w:color w:val="323332"/>
                <w:sz w:val="22"/>
                <w:szCs w:val="22"/>
                <w:lang w:eastAsia="en-US"/>
              </w:rPr>
              <w:t>Task</w:t>
            </w:r>
          </w:p>
        </w:tc>
        <w:tc>
          <w:tcPr>
            <w:tcW w:w="6661" w:type="dxa"/>
          </w:tcPr>
          <w:p w14:paraId="2025BF52" w14:textId="02317654" w:rsidR="00421D06" w:rsidRPr="00421D06" w:rsidRDefault="00421D06" w:rsidP="007372C4">
            <w:pPr>
              <w:pStyle w:val="paragraph"/>
              <w:spacing w:after="0"/>
              <w:textAlignment w:val="baseline"/>
              <w:rPr>
                <w:rFonts w:ascii="Arial" w:eastAsiaTheme="minorHAnsi" w:hAnsi="Arial" w:cs="Arial"/>
                <w:b/>
                <w:bCs/>
                <w:color w:val="323332"/>
                <w:sz w:val="22"/>
                <w:szCs w:val="22"/>
                <w:lang w:eastAsia="en-US"/>
              </w:rPr>
            </w:pPr>
            <w:r w:rsidRPr="00421D06">
              <w:rPr>
                <w:rFonts w:ascii="Arial" w:eastAsiaTheme="minorHAnsi" w:hAnsi="Arial" w:cs="Arial"/>
                <w:b/>
                <w:bCs/>
                <w:color w:val="323332"/>
                <w:sz w:val="22"/>
                <w:szCs w:val="22"/>
                <w:lang w:eastAsia="en-US"/>
              </w:rPr>
              <w:t>Example Code</w:t>
            </w:r>
          </w:p>
        </w:tc>
      </w:tr>
      <w:tr w:rsidR="006D1DD8" w14:paraId="79DEBE88" w14:textId="77777777" w:rsidTr="008D74E4">
        <w:tc>
          <w:tcPr>
            <w:tcW w:w="2689" w:type="dxa"/>
          </w:tcPr>
          <w:p w14:paraId="6D98E673" w14:textId="236FB91F" w:rsidR="00F54CDE" w:rsidRDefault="00F54CDE"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Clear the graphics device, resetting the par() changes that you made earlier</w:t>
            </w:r>
          </w:p>
        </w:tc>
        <w:tc>
          <w:tcPr>
            <w:tcW w:w="6661" w:type="dxa"/>
          </w:tcPr>
          <w:p w14:paraId="1DCDC3D7" w14:textId="73CA155C" w:rsidR="00F54CDE" w:rsidRDefault="00D6405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AA24F80" wp14:editId="4FBA3FE9">
                  <wp:extent cx="788426" cy="23310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799043" cy="236239"/>
                          </a:xfrm>
                          <a:prstGeom prst="rect">
                            <a:avLst/>
                          </a:prstGeom>
                        </pic:spPr>
                      </pic:pic>
                    </a:graphicData>
                  </a:graphic>
                </wp:inline>
              </w:drawing>
            </w:r>
          </w:p>
        </w:tc>
      </w:tr>
      <w:tr w:rsidR="006D1DD8" w14:paraId="3CE02E5E" w14:textId="77777777" w:rsidTr="008D74E4">
        <w:tc>
          <w:tcPr>
            <w:tcW w:w="2689" w:type="dxa"/>
          </w:tcPr>
          <w:p w14:paraId="46561741" w14:textId="620934FC" w:rsidR="00421D06" w:rsidRDefault="00421D0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lastRenderedPageBreak/>
              <w:t xml:space="preserve">Create a scatter plot of </w:t>
            </w:r>
            <w:proofErr w:type="spellStart"/>
            <w:r>
              <w:rPr>
                <w:rFonts w:ascii="Arial" w:eastAsiaTheme="minorHAnsi" w:hAnsi="Arial" w:cs="Arial"/>
                <w:color w:val="323332"/>
                <w:sz w:val="22"/>
                <w:szCs w:val="22"/>
                <w:lang w:eastAsia="en-US"/>
              </w:rPr>
              <w:t>viral_load</w:t>
            </w:r>
            <w:proofErr w:type="spellEnd"/>
            <w:r>
              <w:rPr>
                <w:rFonts w:ascii="Arial" w:eastAsiaTheme="minorHAnsi" w:hAnsi="Arial" w:cs="Arial"/>
                <w:color w:val="323332"/>
                <w:sz w:val="22"/>
                <w:szCs w:val="22"/>
                <w:lang w:eastAsia="en-US"/>
              </w:rPr>
              <w:t xml:space="preserve"> over time for one location using base R graphics.</w:t>
            </w:r>
          </w:p>
        </w:tc>
        <w:tc>
          <w:tcPr>
            <w:tcW w:w="6661" w:type="dxa"/>
          </w:tcPr>
          <w:p w14:paraId="6FC6E8DC" w14:textId="4DEEDA7C" w:rsidR="00421D06" w:rsidRDefault="00A621E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5F40992B" wp14:editId="3C757051">
                  <wp:extent cx="4036638" cy="552450"/>
                  <wp:effectExtent l="0" t="0" r="254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84316" cy="558975"/>
                          </a:xfrm>
                          <a:prstGeom prst="rect">
                            <a:avLst/>
                          </a:prstGeom>
                        </pic:spPr>
                      </pic:pic>
                    </a:graphicData>
                  </a:graphic>
                </wp:inline>
              </w:drawing>
            </w:r>
          </w:p>
        </w:tc>
      </w:tr>
      <w:tr w:rsidR="006D1DD8" w14:paraId="759D6761" w14:textId="77777777" w:rsidTr="008D74E4">
        <w:tc>
          <w:tcPr>
            <w:tcW w:w="2689" w:type="dxa"/>
          </w:tcPr>
          <w:p w14:paraId="133DC0FD" w14:textId="6AD06561" w:rsidR="00AB580F" w:rsidRDefault="00AB580F"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Since this is a time-series plot, connect the points by adding a line-series on top of the scatter plot. </w:t>
            </w:r>
            <w:r w:rsidR="00F54CDE">
              <w:rPr>
                <w:rFonts w:ascii="Arial" w:eastAsiaTheme="minorHAnsi" w:hAnsi="Arial" w:cs="Arial"/>
                <w:color w:val="323332"/>
                <w:sz w:val="22"/>
                <w:szCs w:val="22"/>
                <w:lang w:eastAsia="en-US"/>
              </w:rPr>
              <w:t>Change the line type to ‘dotted’</w:t>
            </w:r>
          </w:p>
        </w:tc>
        <w:tc>
          <w:tcPr>
            <w:tcW w:w="6661" w:type="dxa"/>
          </w:tcPr>
          <w:p w14:paraId="4321754A" w14:textId="76656863" w:rsidR="00AB580F" w:rsidRDefault="00A621E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B6283CB" wp14:editId="72EDD638">
                  <wp:extent cx="4084405" cy="543715"/>
                  <wp:effectExtent l="0" t="0" r="0" b="889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18294" cy="548226"/>
                          </a:xfrm>
                          <a:prstGeom prst="rect">
                            <a:avLst/>
                          </a:prstGeom>
                        </pic:spPr>
                      </pic:pic>
                    </a:graphicData>
                  </a:graphic>
                </wp:inline>
              </w:drawing>
            </w:r>
          </w:p>
        </w:tc>
      </w:tr>
    </w:tbl>
    <w:p w14:paraId="296E37AA" w14:textId="7231C89C" w:rsidR="007372C4" w:rsidRDefault="004009CC"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From the chart output, we can see that the viral load ranges for Saskatoon range from 0 to approximately 250 particles / sample volume.</w:t>
      </w:r>
      <w:r w:rsidR="00B22398">
        <w:rPr>
          <w:rFonts w:ascii="Arial" w:eastAsiaTheme="minorHAnsi" w:hAnsi="Arial" w:cs="Arial"/>
          <w:color w:val="323332"/>
          <w:sz w:val="22"/>
          <w:szCs w:val="22"/>
          <w:lang w:eastAsia="en-US"/>
        </w:rPr>
        <w:t xml:space="preserve"> This is good to know, but doesn’t give us a lot of information on the median distribution of these data. For this, we’ll want to add a box-and-whisker plot to the visualization. For more information on these, </w:t>
      </w:r>
      <w:r w:rsidR="00C96D2F">
        <w:rPr>
          <w:rFonts w:ascii="Arial" w:eastAsiaTheme="minorHAnsi" w:hAnsi="Arial" w:cs="Arial"/>
          <w:color w:val="323332"/>
          <w:sz w:val="22"/>
          <w:szCs w:val="22"/>
          <w:lang w:eastAsia="en-US"/>
        </w:rPr>
        <w:t>read up on the help file by typing “</w:t>
      </w:r>
      <w:r w:rsidR="00C96D2F" w:rsidRPr="006003DA">
        <w:rPr>
          <w:rFonts w:ascii="Arial" w:eastAsiaTheme="minorHAnsi" w:hAnsi="Arial" w:cs="Arial"/>
          <w:color w:val="323332"/>
          <w:sz w:val="22"/>
          <w:szCs w:val="22"/>
          <w:lang w:eastAsia="en-US"/>
        </w:rPr>
        <w:t>?boxplot()</w:t>
      </w:r>
      <w:r w:rsidR="00C96D2F">
        <w:rPr>
          <w:rFonts w:ascii="Arial" w:eastAsiaTheme="minorHAnsi" w:hAnsi="Arial" w:cs="Arial"/>
          <w:color w:val="323332"/>
          <w:sz w:val="22"/>
          <w:szCs w:val="22"/>
          <w:lang w:eastAsia="en-US"/>
        </w:rPr>
        <w:t>” in your R console.</w:t>
      </w:r>
    </w:p>
    <w:tbl>
      <w:tblPr>
        <w:tblStyle w:val="TableGrid"/>
        <w:tblW w:w="0" w:type="auto"/>
        <w:tblLook w:val="04A0" w:firstRow="1" w:lastRow="0" w:firstColumn="1" w:lastColumn="0" w:noHBand="0" w:noVBand="1"/>
      </w:tblPr>
      <w:tblGrid>
        <w:gridCol w:w="2144"/>
        <w:gridCol w:w="7206"/>
      </w:tblGrid>
      <w:tr w:rsidR="00743968" w14:paraId="6DD6EBC5" w14:textId="77777777" w:rsidTr="00743968">
        <w:tc>
          <w:tcPr>
            <w:tcW w:w="4675" w:type="dxa"/>
          </w:tcPr>
          <w:p w14:paraId="2CA19FA1" w14:textId="20A713D7" w:rsidR="00743968" w:rsidRDefault="0074396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4675" w:type="dxa"/>
          </w:tcPr>
          <w:p w14:paraId="4F759B62" w14:textId="0D927B59" w:rsidR="00743968" w:rsidRDefault="0074396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743968" w14:paraId="5883921F" w14:textId="77777777" w:rsidTr="00743968">
        <w:tc>
          <w:tcPr>
            <w:tcW w:w="4675" w:type="dxa"/>
          </w:tcPr>
          <w:p w14:paraId="691FD75B" w14:textId="6CC0A41A" w:rsidR="00743968" w:rsidRDefault="0074396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simple boxplot of the </w:t>
            </w:r>
            <w:proofErr w:type="spellStart"/>
            <w:r>
              <w:rPr>
                <w:rFonts w:ascii="Arial" w:eastAsiaTheme="minorHAnsi" w:hAnsi="Arial" w:cs="Arial"/>
                <w:color w:val="323332"/>
                <w:sz w:val="22"/>
                <w:szCs w:val="22"/>
                <w:lang w:eastAsia="en-US"/>
              </w:rPr>
              <w:t>viral_load</w:t>
            </w:r>
            <w:proofErr w:type="spellEnd"/>
            <w:r>
              <w:rPr>
                <w:rFonts w:ascii="Arial" w:eastAsiaTheme="minorHAnsi" w:hAnsi="Arial" w:cs="Arial"/>
                <w:color w:val="323332"/>
                <w:sz w:val="22"/>
                <w:szCs w:val="22"/>
                <w:lang w:eastAsia="en-US"/>
              </w:rPr>
              <w:t xml:space="preserve"> data from your previous example of a single covid wastewater sampling site. </w:t>
            </w:r>
          </w:p>
        </w:tc>
        <w:tc>
          <w:tcPr>
            <w:tcW w:w="4675" w:type="dxa"/>
          </w:tcPr>
          <w:p w14:paraId="0595A264" w14:textId="4ECEF690" w:rsidR="00743968" w:rsidRDefault="009A1853"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74D5DE95" wp14:editId="58EC6C04">
                  <wp:extent cx="4432069" cy="219710"/>
                  <wp:effectExtent l="0" t="0" r="6985" b="889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43267" cy="230180"/>
                          </a:xfrm>
                          <a:prstGeom prst="rect">
                            <a:avLst/>
                          </a:prstGeom>
                        </pic:spPr>
                      </pic:pic>
                    </a:graphicData>
                  </a:graphic>
                </wp:inline>
              </w:drawing>
            </w:r>
          </w:p>
        </w:tc>
      </w:tr>
    </w:tbl>
    <w:p w14:paraId="7AE9EA60" w14:textId="08BC1F47" w:rsidR="00A75555" w:rsidRDefault="00B2563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Great! You’ve created a simple, but effective box-and-whisker plot of the data. </w:t>
      </w:r>
      <w:r w:rsidR="0052303C">
        <w:rPr>
          <w:rFonts w:ascii="Arial" w:eastAsiaTheme="minorHAnsi" w:hAnsi="Arial" w:cs="Arial"/>
          <w:color w:val="323332"/>
          <w:sz w:val="22"/>
          <w:szCs w:val="22"/>
          <w:lang w:eastAsia="en-US"/>
        </w:rPr>
        <w:t xml:space="preserve">You’ll notice that there is a box with a </w:t>
      </w:r>
      <w:r w:rsidR="009B1BC2">
        <w:rPr>
          <w:rFonts w:ascii="Arial" w:eastAsiaTheme="minorHAnsi" w:hAnsi="Arial" w:cs="Arial"/>
          <w:color w:val="323332"/>
          <w:sz w:val="22"/>
          <w:szCs w:val="22"/>
          <w:lang w:eastAsia="en-US"/>
        </w:rPr>
        <w:t xml:space="preserve">thick dark line in the middle, with ‘whiskers’ extending from the top and bottom, and, depending on the site you’ve selected, there may be some observations </w:t>
      </w:r>
      <w:r w:rsidR="00272D87">
        <w:rPr>
          <w:rFonts w:ascii="Arial" w:eastAsiaTheme="minorHAnsi" w:hAnsi="Arial" w:cs="Arial"/>
          <w:color w:val="323332"/>
          <w:sz w:val="22"/>
          <w:szCs w:val="22"/>
          <w:lang w:eastAsia="en-US"/>
        </w:rPr>
        <w:t xml:space="preserve">plotted as points either above or below the whiskers. </w:t>
      </w:r>
    </w:p>
    <w:p w14:paraId="34089CBE" w14:textId="7289828A" w:rsidR="00272D87" w:rsidRDefault="002457CA" w:rsidP="007372C4">
      <w:pPr>
        <w:pStyle w:val="paragraph"/>
        <w:spacing w:after="0"/>
        <w:textAlignment w:val="baseline"/>
        <w:rPr>
          <w:rFonts w:ascii="Arial" w:eastAsiaTheme="minorHAnsi" w:hAnsi="Arial" w:cs="Arial"/>
          <w:b/>
          <w:bCs/>
          <w:color w:val="323332"/>
          <w:sz w:val="22"/>
          <w:szCs w:val="22"/>
          <w:lang w:eastAsia="en-US"/>
        </w:rPr>
      </w:pPr>
      <w:r w:rsidRPr="007D4BA7">
        <w:rPr>
          <w:rFonts w:ascii="Arial" w:eastAsiaTheme="minorHAnsi" w:hAnsi="Arial" w:cs="Arial"/>
          <w:b/>
          <w:bCs/>
          <w:color w:val="323332"/>
          <w:sz w:val="22"/>
          <w:szCs w:val="22"/>
          <w:lang w:eastAsia="en-US"/>
        </w:rPr>
        <w:t>Q</w:t>
      </w:r>
      <w:r w:rsidR="007E2B26">
        <w:rPr>
          <w:rFonts w:ascii="Arial" w:eastAsiaTheme="minorHAnsi" w:hAnsi="Arial" w:cs="Arial"/>
          <w:b/>
          <w:bCs/>
          <w:color w:val="323332"/>
          <w:sz w:val="22"/>
          <w:szCs w:val="22"/>
          <w:lang w:eastAsia="en-US"/>
        </w:rPr>
        <w:t>7</w:t>
      </w:r>
      <w:r w:rsidRPr="007D4BA7">
        <w:rPr>
          <w:rFonts w:ascii="Arial" w:eastAsiaTheme="minorHAnsi" w:hAnsi="Arial" w:cs="Arial"/>
          <w:b/>
          <w:bCs/>
          <w:color w:val="323332"/>
          <w:sz w:val="22"/>
          <w:szCs w:val="22"/>
          <w:lang w:eastAsia="en-US"/>
        </w:rPr>
        <w:t xml:space="preserve">: </w:t>
      </w:r>
      <w:r w:rsidR="00272D87" w:rsidRPr="007D4BA7">
        <w:rPr>
          <w:rFonts w:ascii="Arial" w:eastAsiaTheme="minorHAnsi" w:hAnsi="Arial" w:cs="Arial"/>
          <w:b/>
          <w:bCs/>
          <w:color w:val="323332"/>
          <w:sz w:val="22"/>
          <w:szCs w:val="22"/>
          <w:lang w:eastAsia="en-US"/>
        </w:rPr>
        <w:t>What do</w:t>
      </w:r>
      <w:r w:rsidRPr="007D4BA7">
        <w:rPr>
          <w:rFonts w:ascii="Arial" w:eastAsiaTheme="minorHAnsi" w:hAnsi="Arial" w:cs="Arial"/>
          <w:b/>
          <w:bCs/>
          <w:color w:val="323332"/>
          <w:sz w:val="22"/>
          <w:szCs w:val="22"/>
          <w:lang w:eastAsia="en-US"/>
        </w:rPr>
        <w:t>es</w:t>
      </w:r>
      <w:r w:rsidR="00272D87" w:rsidRPr="007D4BA7">
        <w:rPr>
          <w:rFonts w:ascii="Arial" w:eastAsiaTheme="minorHAnsi" w:hAnsi="Arial" w:cs="Arial"/>
          <w:b/>
          <w:bCs/>
          <w:color w:val="323332"/>
          <w:sz w:val="22"/>
          <w:szCs w:val="22"/>
          <w:lang w:eastAsia="en-US"/>
        </w:rPr>
        <w:t xml:space="preserve"> each </w:t>
      </w:r>
      <w:r w:rsidRPr="007D4BA7">
        <w:rPr>
          <w:rFonts w:ascii="Arial" w:eastAsiaTheme="minorHAnsi" w:hAnsi="Arial" w:cs="Arial"/>
          <w:b/>
          <w:bCs/>
          <w:color w:val="323332"/>
          <w:sz w:val="22"/>
          <w:szCs w:val="22"/>
          <w:lang w:eastAsia="en-US"/>
        </w:rPr>
        <w:t xml:space="preserve">component of the box-plot </w:t>
      </w:r>
      <w:r w:rsidR="00272D87" w:rsidRPr="007D4BA7">
        <w:rPr>
          <w:rFonts w:ascii="Arial" w:eastAsiaTheme="minorHAnsi" w:hAnsi="Arial" w:cs="Arial"/>
          <w:b/>
          <w:bCs/>
          <w:color w:val="323332"/>
          <w:sz w:val="22"/>
          <w:szCs w:val="22"/>
          <w:lang w:eastAsia="en-US"/>
        </w:rPr>
        <w:t>represent</w:t>
      </w:r>
      <w:r w:rsidR="007D4BA7">
        <w:rPr>
          <w:rFonts w:ascii="Arial" w:eastAsiaTheme="minorHAnsi" w:hAnsi="Arial" w:cs="Arial"/>
          <w:b/>
          <w:bCs/>
          <w:color w:val="323332"/>
          <w:sz w:val="22"/>
          <w:szCs w:val="22"/>
          <w:lang w:eastAsia="en-US"/>
        </w:rPr>
        <w:t xml:space="preserve"> (e.g., the top and bottom lines of the box, the line in the middle of the box, the </w:t>
      </w:r>
      <w:r w:rsidR="00C219F4">
        <w:rPr>
          <w:rFonts w:ascii="Arial" w:eastAsiaTheme="minorHAnsi" w:hAnsi="Arial" w:cs="Arial"/>
          <w:b/>
          <w:bCs/>
          <w:color w:val="323332"/>
          <w:sz w:val="22"/>
          <w:szCs w:val="22"/>
          <w:lang w:eastAsia="en-US"/>
        </w:rPr>
        <w:t>extent of the top and bottom whiskers, and any points that lie outside of the whiskers)</w:t>
      </w:r>
      <w:r w:rsidRPr="007D4BA7">
        <w:rPr>
          <w:rFonts w:ascii="Arial" w:eastAsiaTheme="minorHAnsi" w:hAnsi="Arial" w:cs="Arial"/>
          <w:b/>
          <w:bCs/>
          <w:color w:val="323332"/>
          <w:sz w:val="22"/>
          <w:szCs w:val="22"/>
          <w:lang w:eastAsia="en-US"/>
        </w:rPr>
        <w:t>?</w:t>
      </w:r>
      <w:r w:rsidR="00272D87" w:rsidRPr="007D4BA7">
        <w:rPr>
          <w:rFonts w:ascii="Arial" w:eastAsiaTheme="minorHAnsi" w:hAnsi="Arial" w:cs="Arial"/>
          <w:b/>
          <w:bCs/>
          <w:color w:val="323332"/>
          <w:sz w:val="22"/>
          <w:szCs w:val="22"/>
          <w:lang w:eastAsia="en-US"/>
        </w:rPr>
        <w:t xml:space="preserve"> Use </w:t>
      </w:r>
      <w:r w:rsidRPr="007D4BA7">
        <w:rPr>
          <w:rFonts w:ascii="Arial" w:eastAsiaTheme="minorHAnsi" w:hAnsi="Arial" w:cs="Arial"/>
          <w:b/>
          <w:bCs/>
          <w:color w:val="323332"/>
          <w:sz w:val="22"/>
          <w:szCs w:val="22"/>
          <w:lang w:eastAsia="en-US"/>
        </w:rPr>
        <w:t xml:space="preserve">the </w:t>
      </w:r>
      <w:r w:rsidR="003220B3" w:rsidRPr="007D4BA7">
        <w:rPr>
          <w:rFonts w:ascii="Arial" w:eastAsiaTheme="minorHAnsi" w:hAnsi="Arial" w:cs="Arial"/>
          <w:b/>
          <w:bCs/>
          <w:color w:val="323332"/>
          <w:sz w:val="22"/>
          <w:szCs w:val="22"/>
          <w:lang w:eastAsia="en-US"/>
        </w:rPr>
        <w:t xml:space="preserve">function manuals </w:t>
      </w:r>
      <w:r w:rsidRPr="007D4BA7">
        <w:rPr>
          <w:rFonts w:ascii="Arial" w:eastAsiaTheme="minorHAnsi" w:hAnsi="Arial" w:cs="Arial"/>
          <w:b/>
          <w:bCs/>
          <w:color w:val="323332"/>
          <w:sz w:val="22"/>
          <w:szCs w:val="22"/>
          <w:lang w:eastAsia="en-US"/>
        </w:rPr>
        <w:t xml:space="preserve">in R </w:t>
      </w:r>
      <w:r w:rsidR="003220B3" w:rsidRPr="007D4BA7">
        <w:rPr>
          <w:rFonts w:ascii="Arial" w:eastAsiaTheme="minorHAnsi" w:hAnsi="Arial" w:cs="Arial"/>
          <w:b/>
          <w:bCs/>
          <w:color w:val="323332"/>
          <w:sz w:val="22"/>
          <w:szCs w:val="22"/>
          <w:lang w:eastAsia="en-US"/>
        </w:rPr>
        <w:t>by typing ?boxplot() and ?</w:t>
      </w:r>
      <w:proofErr w:type="spellStart"/>
      <w:r w:rsidR="003220B3" w:rsidRPr="007D4BA7">
        <w:rPr>
          <w:rFonts w:ascii="Arial" w:eastAsiaTheme="minorHAnsi" w:hAnsi="Arial" w:cs="Arial"/>
          <w:b/>
          <w:bCs/>
          <w:color w:val="323332"/>
          <w:sz w:val="22"/>
          <w:szCs w:val="22"/>
          <w:lang w:eastAsia="en-US"/>
        </w:rPr>
        <w:t>geom_boxplot</w:t>
      </w:r>
      <w:proofErr w:type="spellEnd"/>
      <w:r w:rsidR="003220B3" w:rsidRPr="007D4BA7">
        <w:rPr>
          <w:rFonts w:ascii="Arial" w:eastAsiaTheme="minorHAnsi" w:hAnsi="Arial" w:cs="Arial"/>
          <w:b/>
          <w:bCs/>
          <w:color w:val="323332"/>
          <w:sz w:val="22"/>
          <w:szCs w:val="22"/>
          <w:lang w:eastAsia="en-US"/>
        </w:rPr>
        <w:t>() into the R console</w:t>
      </w:r>
      <w:r w:rsidR="000F19EA">
        <w:rPr>
          <w:rFonts w:ascii="Arial" w:eastAsiaTheme="minorHAnsi" w:hAnsi="Arial" w:cs="Arial"/>
          <w:b/>
          <w:bCs/>
          <w:color w:val="323332"/>
          <w:sz w:val="22"/>
          <w:szCs w:val="22"/>
          <w:lang w:eastAsia="en-US"/>
        </w:rPr>
        <w:t xml:space="preserve"> to help you</w:t>
      </w:r>
      <w:r w:rsidR="003220B3" w:rsidRPr="007D4BA7">
        <w:rPr>
          <w:rFonts w:ascii="Arial" w:eastAsiaTheme="minorHAnsi" w:hAnsi="Arial" w:cs="Arial"/>
          <w:b/>
          <w:bCs/>
          <w:color w:val="323332"/>
          <w:sz w:val="22"/>
          <w:szCs w:val="22"/>
          <w:lang w:eastAsia="en-US"/>
        </w:rPr>
        <w:t>.</w:t>
      </w:r>
      <w:r w:rsidR="000F19EA">
        <w:rPr>
          <w:rFonts w:ascii="Arial" w:eastAsiaTheme="minorHAnsi" w:hAnsi="Arial" w:cs="Arial"/>
          <w:b/>
          <w:bCs/>
          <w:color w:val="323332"/>
          <w:sz w:val="22"/>
          <w:szCs w:val="22"/>
          <w:lang w:eastAsia="en-US"/>
        </w:rPr>
        <w:t xml:space="preserve"> Note: t</w:t>
      </w:r>
      <w:r w:rsidR="003220B3" w:rsidRPr="007D4BA7">
        <w:rPr>
          <w:rFonts w:ascii="Arial" w:eastAsiaTheme="minorHAnsi" w:hAnsi="Arial" w:cs="Arial"/>
          <w:b/>
          <w:bCs/>
          <w:color w:val="323332"/>
          <w:sz w:val="22"/>
          <w:szCs w:val="22"/>
          <w:lang w:eastAsia="en-US"/>
        </w:rPr>
        <w:t xml:space="preserve">here may be slight differences in the calculations used between base R and </w:t>
      </w:r>
      <w:proofErr w:type="spellStart"/>
      <w:r w:rsidR="003220B3" w:rsidRPr="007D4BA7">
        <w:rPr>
          <w:rFonts w:ascii="Arial" w:eastAsiaTheme="minorHAnsi" w:hAnsi="Arial" w:cs="Arial"/>
          <w:b/>
          <w:bCs/>
          <w:color w:val="323332"/>
          <w:sz w:val="22"/>
          <w:szCs w:val="22"/>
          <w:lang w:eastAsia="en-US"/>
        </w:rPr>
        <w:t>ggplot</w:t>
      </w:r>
      <w:proofErr w:type="spellEnd"/>
      <w:r w:rsidR="003220B3" w:rsidRPr="007D4BA7">
        <w:rPr>
          <w:rFonts w:ascii="Arial" w:eastAsiaTheme="minorHAnsi" w:hAnsi="Arial" w:cs="Arial"/>
          <w:b/>
          <w:bCs/>
          <w:color w:val="323332"/>
          <w:sz w:val="22"/>
          <w:szCs w:val="22"/>
          <w:lang w:eastAsia="en-US"/>
        </w:rPr>
        <w:t xml:space="preserve">(), but just focus on the </w:t>
      </w:r>
      <w:r w:rsidR="007D4BA7" w:rsidRPr="007D4BA7">
        <w:rPr>
          <w:rFonts w:ascii="Arial" w:eastAsiaTheme="minorHAnsi" w:hAnsi="Arial" w:cs="Arial"/>
          <w:b/>
          <w:bCs/>
          <w:color w:val="323332"/>
          <w:sz w:val="22"/>
          <w:szCs w:val="22"/>
          <w:lang w:eastAsia="en-US"/>
        </w:rPr>
        <w:t xml:space="preserve">general idea when answering. </w:t>
      </w:r>
    </w:p>
    <w:tbl>
      <w:tblPr>
        <w:tblStyle w:val="TableGrid"/>
        <w:tblW w:w="9364" w:type="dxa"/>
        <w:tblLook w:val="04A0" w:firstRow="1" w:lastRow="0" w:firstColumn="1" w:lastColumn="0" w:noHBand="0" w:noVBand="1"/>
      </w:tblPr>
      <w:tblGrid>
        <w:gridCol w:w="9364"/>
      </w:tblGrid>
      <w:tr w:rsidR="000F19EA" w14:paraId="20498885" w14:textId="77777777" w:rsidTr="000F19EA">
        <w:trPr>
          <w:trHeight w:val="1716"/>
        </w:trPr>
        <w:tc>
          <w:tcPr>
            <w:tcW w:w="9364" w:type="dxa"/>
          </w:tcPr>
          <w:p w14:paraId="218FAF6C" w14:textId="77777777" w:rsidR="000F19EA" w:rsidRDefault="000F19EA" w:rsidP="007372C4">
            <w:pPr>
              <w:pStyle w:val="paragraph"/>
              <w:spacing w:after="0"/>
              <w:textAlignment w:val="baseline"/>
              <w:rPr>
                <w:rFonts w:ascii="Arial" w:eastAsiaTheme="minorHAnsi" w:hAnsi="Arial" w:cs="Arial"/>
                <w:b/>
                <w:bCs/>
                <w:color w:val="323332"/>
                <w:sz w:val="22"/>
                <w:szCs w:val="22"/>
                <w:lang w:eastAsia="en-US"/>
              </w:rPr>
            </w:pPr>
          </w:p>
        </w:tc>
      </w:tr>
    </w:tbl>
    <w:p w14:paraId="08B4971B" w14:textId="3F3B0EFF" w:rsidR="000F19EA" w:rsidRDefault="000F19EA" w:rsidP="007372C4">
      <w:pPr>
        <w:pStyle w:val="paragraph"/>
        <w:spacing w:after="0"/>
        <w:textAlignment w:val="baseline"/>
        <w:rPr>
          <w:rFonts w:ascii="Arial" w:eastAsiaTheme="minorHAnsi" w:hAnsi="Arial" w:cs="Arial"/>
          <w:b/>
          <w:bCs/>
          <w:color w:val="323332"/>
          <w:sz w:val="22"/>
          <w:szCs w:val="22"/>
          <w:lang w:eastAsia="en-US"/>
        </w:rPr>
      </w:pPr>
    </w:p>
    <w:p w14:paraId="741BF67E" w14:textId="3A85E9E0" w:rsidR="00901F91" w:rsidRDefault="000F19EA"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lastRenderedPageBreak/>
        <w:t xml:space="preserve">Now that you’ve got a solid understanding of box-and-whisker plots, let’s incorporate both the scatter plot and the box-plot into the same </w:t>
      </w:r>
      <w:r w:rsidR="00901F91">
        <w:rPr>
          <w:rFonts w:ascii="Arial" w:eastAsiaTheme="minorHAnsi" w:hAnsi="Arial" w:cs="Arial"/>
          <w:color w:val="323332"/>
          <w:sz w:val="22"/>
          <w:szCs w:val="22"/>
          <w:lang w:eastAsia="en-US"/>
        </w:rPr>
        <w:t xml:space="preserve">multi-panel </w:t>
      </w:r>
      <w:r>
        <w:rPr>
          <w:rFonts w:ascii="Arial" w:eastAsiaTheme="minorHAnsi" w:hAnsi="Arial" w:cs="Arial"/>
          <w:color w:val="323332"/>
          <w:sz w:val="22"/>
          <w:szCs w:val="22"/>
          <w:lang w:eastAsia="en-US"/>
        </w:rPr>
        <w:t xml:space="preserve">chart </w:t>
      </w:r>
      <w:r w:rsidR="007E5ED7">
        <w:rPr>
          <w:rFonts w:ascii="Arial" w:eastAsiaTheme="minorHAnsi" w:hAnsi="Arial" w:cs="Arial"/>
          <w:color w:val="323332"/>
          <w:sz w:val="22"/>
          <w:szCs w:val="22"/>
          <w:lang w:eastAsia="en-US"/>
        </w:rPr>
        <w:t xml:space="preserve">side-by-side </w:t>
      </w:r>
      <w:r>
        <w:rPr>
          <w:rFonts w:ascii="Arial" w:eastAsiaTheme="minorHAnsi" w:hAnsi="Arial" w:cs="Arial"/>
          <w:color w:val="323332"/>
          <w:sz w:val="22"/>
          <w:szCs w:val="22"/>
          <w:lang w:eastAsia="en-US"/>
        </w:rPr>
        <w:t xml:space="preserve">using base R graphics! </w:t>
      </w:r>
      <w:r w:rsidR="00901F91">
        <w:rPr>
          <w:rFonts w:ascii="Arial" w:eastAsiaTheme="minorHAnsi" w:hAnsi="Arial" w:cs="Arial"/>
          <w:color w:val="323332"/>
          <w:sz w:val="22"/>
          <w:szCs w:val="22"/>
          <w:lang w:eastAsia="en-US"/>
        </w:rPr>
        <w:t xml:space="preserve">(Yes, you can do this without using </w:t>
      </w:r>
      <w:proofErr w:type="spellStart"/>
      <w:r w:rsidR="00901F91">
        <w:rPr>
          <w:rFonts w:ascii="Arial" w:eastAsiaTheme="minorHAnsi" w:hAnsi="Arial" w:cs="Arial"/>
          <w:color w:val="323332"/>
          <w:sz w:val="22"/>
          <w:szCs w:val="22"/>
          <w:lang w:eastAsia="en-US"/>
        </w:rPr>
        <w:t>ggplot</w:t>
      </w:r>
      <w:proofErr w:type="spellEnd"/>
      <w:r w:rsidR="00901F91">
        <w:rPr>
          <w:rFonts w:ascii="Arial" w:eastAsiaTheme="minorHAnsi" w:hAnsi="Arial" w:cs="Arial"/>
          <w:color w:val="323332"/>
          <w:sz w:val="22"/>
          <w:szCs w:val="22"/>
          <w:lang w:eastAsia="en-US"/>
        </w:rPr>
        <w:t xml:space="preserve">!) </w:t>
      </w:r>
      <w:r w:rsidR="007E5ED7">
        <w:rPr>
          <w:rFonts w:ascii="Arial" w:eastAsiaTheme="minorHAnsi" w:hAnsi="Arial" w:cs="Arial"/>
          <w:color w:val="323332"/>
          <w:sz w:val="22"/>
          <w:szCs w:val="22"/>
          <w:lang w:eastAsia="en-US"/>
        </w:rPr>
        <w:t>Since boxplots don’t require a lot of real-estate on the x-axis, let’s</w:t>
      </w:r>
      <w:r w:rsidR="00164C96">
        <w:rPr>
          <w:rFonts w:ascii="Arial" w:eastAsiaTheme="minorHAnsi" w:hAnsi="Arial" w:cs="Arial"/>
          <w:color w:val="323332"/>
          <w:sz w:val="22"/>
          <w:szCs w:val="22"/>
          <w:lang w:eastAsia="en-US"/>
        </w:rPr>
        <w:t xml:space="preserve"> devote approximately 75% of the x-axis to the scatter plot, and 25% to the </w:t>
      </w:r>
      <w:r w:rsidR="00901F91">
        <w:rPr>
          <w:rFonts w:ascii="Arial" w:eastAsiaTheme="minorHAnsi" w:hAnsi="Arial" w:cs="Arial"/>
          <w:color w:val="323332"/>
          <w:sz w:val="22"/>
          <w:szCs w:val="22"/>
          <w:lang w:eastAsia="en-US"/>
        </w:rPr>
        <w:t xml:space="preserve">boxplot by using </w:t>
      </w:r>
      <w:r w:rsidR="003B7A73">
        <w:rPr>
          <w:rFonts w:ascii="Arial" w:eastAsiaTheme="minorHAnsi" w:hAnsi="Arial" w:cs="Arial"/>
          <w:color w:val="323332"/>
          <w:sz w:val="22"/>
          <w:szCs w:val="22"/>
          <w:lang w:eastAsia="en-US"/>
        </w:rPr>
        <w:t xml:space="preserve">the </w:t>
      </w:r>
      <w:r w:rsidR="00A10022" w:rsidRPr="00A10022">
        <w:rPr>
          <w:rFonts w:ascii="Arial" w:eastAsiaTheme="minorHAnsi" w:hAnsi="Arial" w:cs="Arial"/>
          <w:b/>
          <w:bCs/>
          <w:color w:val="323332"/>
          <w:sz w:val="22"/>
          <w:szCs w:val="22"/>
          <w:lang w:eastAsia="en-US"/>
        </w:rPr>
        <w:t>layout()</w:t>
      </w:r>
      <w:r w:rsidR="00A10022">
        <w:rPr>
          <w:rFonts w:ascii="Arial" w:eastAsiaTheme="minorHAnsi" w:hAnsi="Arial" w:cs="Arial"/>
          <w:color w:val="323332"/>
          <w:sz w:val="22"/>
          <w:szCs w:val="22"/>
          <w:lang w:eastAsia="en-US"/>
        </w:rPr>
        <w:t xml:space="preserve"> function for base R graphics. </w:t>
      </w:r>
    </w:p>
    <w:p w14:paraId="210C8884" w14:textId="173316A6" w:rsidR="002F2FF1"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layout() in this example takes the place of </w:t>
      </w:r>
      <w:r w:rsidR="00605FE2">
        <w:rPr>
          <w:rFonts w:ascii="Arial" w:eastAsiaTheme="minorHAnsi" w:hAnsi="Arial" w:cs="Arial"/>
          <w:color w:val="323332"/>
          <w:sz w:val="22"/>
          <w:szCs w:val="22"/>
          <w:lang w:eastAsia="en-US"/>
        </w:rPr>
        <w:t>our earlier example, where we used par(</w:t>
      </w:r>
      <w:proofErr w:type="spellStart"/>
      <w:r w:rsidR="00605FE2">
        <w:rPr>
          <w:rFonts w:ascii="Arial" w:eastAsiaTheme="minorHAnsi" w:hAnsi="Arial" w:cs="Arial"/>
          <w:color w:val="323332"/>
          <w:sz w:val="22"/>
          <w:szCs w:val="22"/>
          <w:lang w:eastAsia="en-US"/>
        </w:rPr>
        <w:t>mfrow</w:t>
      </w:r>
      <w:proofErr w:type="spellEnd"/>
      <w:r w:rsidR="00605FE2">
        <w:rPr>
          <w:rFonts w:ascii="Arial" w:eastAsiaTheme="minorHAnsi" w:hAnsi="Arial" w:cs="Arial"/>
          <w:color w:val="323332"/>
          <w:sz w:val="22"/>
          <w:szCs w:val="22"/>
          <w:lang w:eastAsia="en-US"/>
        </w:rPr>
        <w:t xml:space="preserve"> = c(1, 3)). You can think of these functions doing similar things, in that they are changing the parameters of the plotting space, </w:t>
      </w:r>
      <w:r w:rsidR="005879BD">
        <w:rPr>
          <w:rFonts w:ascii="Arial" w:eastAsiaTheme="minorHAnsi" w:hAnsi="Arial" w:cs="Arial"/>
          <w:color w:val="323332"/>
          <w:sz w:val="22"/>
          <w:szCs w:val="22"/>
          <w:lang w:eastAsia="en-US"/>
        </w:rPr>
        <w:t>however, layout() gives you some additional options not available in par(</w:t>
      </w:r>
      <w:proofErr w:type="spellStart"/>
      <w:r w:rsidR="005879BD">
        <w:rPr>
          <w:rFonts w:ascii="Arial" w:eastAsiaTheme="minorHAnsi" w:hAnsi="Arial" w:cs="Arial"/>
          <w:color w:val="323332"/>
          <w:sz w:val="22"/>
          <w:szCs w:val="22"/>
          <w:lang w:eastAsia="en-US"/>
        </w:rPr>
        <w:t>mfrow</w:t>
      </w:r>
      <w:proofErr w:type="spellEnd"/>
      <w:r w:rsidR="005879BD">
        <w:rPr>
          <w:rFonts w:ascii="Arial" w:eastAsiaTheme="minorHAnsi" w:hAnsi="Arial" w:cs="Arial"/>
          <w:color w:val="323332"/>
          <w:sz w:val="22"/>
          <w:szCs w:val="22"/>
          <w:lang w:eastAsia="en-US"/>
        </w:rPr>
        <w:t xml:space="preserve">()). </w:t>
      </w:r>
    </w:p>
    <w:p w14:paraId="1DF621E7" w14:textId="77777777" w:rsidR="00196846" w:rsidRDefault="00196846" w:rsidP="007372C4">
      <w:pPr>
        <w:pStyle w:val="paragraph"/>
        <w:spacing w:after="0"/>
        <w:textAlignment w:val="baseline"/>
        <w:rPr>
          <w:rFonts w:ascii="Arial" w:eastAsiaTheme="minorHAnsi" w:hAnsi="Arial" w:cs="Arial"/>
          <w:color w:val="323332"/>
          <w:sz w:val="22"/>
          <w:szCs w:val="22"/>
          <w:lang w:eastAsia="en-US"/>
        </w:rPr>
      </w:pPr>
    </w:p>
    <w:tbl>
      <w:tblPr>
        <w:tblStyle w:val="TableGrid"/>
        <w:tblW w:w="0" w:type="auto"/>
        <w:tblLook w:val="04A0" w:firstRow="1" w:lastRow="0" w:firstColumn="1" w:lastColumn="0" w:noHBand="0" w:noVBand="1"/>
      </w:tblPr>
      <w:tblGrid>
        <w:gridCol w:w="4248"/>
        <w:gridCol w:w="5102"/>
      </w:tblGrid>
      <w:tr w:rsidR="006912B9" w14:paraId="34FD66FC" w14:textId="77777777" w:rsidTr="00FF6B81">
        <w:tc>
          <w:tcPr>
            <w:tcW w:w="4248" w:type="dxa"/>
          </w:tcPr>
          <w:p w14:paraId="73C4DBA6" w14:textId="496D775F" w:rsidR="00196846"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5102" w:type="dxa"/>
          </w:tcPr>
          <w:p w14:paraId="622B5F8C" w14:textId="60D699E4" w:rsidR="00196846"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6912B9" w14:paraId="18FCB38A" w14:textId="77777777" w:rsidTr="00FF6B81">
        <w:tc>
          <w:tcPr>
            <w:tcW w:w="4248" w:type="dxa"/>
          </w:tcPr>
          <w:p w14:paraId="7864A550" w14:textId="4379D2BB" w:rsidR="00196846"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Set up a mu</w:t>
            </w:r>
            <w:r w:rsidR="00A56DAA">
              <w:rPr>
                <w:rFonts w:ascii="Arial" w:eastAsiaTheme="minorHAnsi" w:hAnsi="Arial" w:cs="Arial"/>
                <w:color w:val="323332"/>
                <w:sz w:val="22"/>
                <w:szCs w:val="22"/>
                <w:lang w:eastAsia="en-US"/>
              </w:rPr>
              <w:t>lti</w:t>
            </w:r>
            <w:r w:rsidR="00BF7173">
              <w:rPr>
                <w:rFonts w:ascii="Arial" w:eastAsiaTheme="minorHAnsi" w:hAnsi="Arial" w:cs="Arial"/>
                <w:color w:val="323332"/>
                <w:sz w:val="22"/>
                <w:szCs w:val="22"/>
                <w:lang w:eastAsia="en-US"/>
              </w:rPr>
              <w:t xml:space="preserve">-panel plot area using the layout() function, and specifying </w:t>
            </w:r>
            <w:r w:rsidR="005B3BF9">
              <w:rPr>
                <w:rFonts w:ascii="Arial" w:eastAsiaTheme="minorHAnsi" w:hAnsi="Arial" w:cs="Arial"/>
                <w:color w:val="323332"/>
                <w:sz w:val="22"/>
                <w:szCs w:val="22"/>
                <w:lang w:eastAsia="en-US"/>
              </w:rPr>
              <w:t xml:space="preserve">a matrix </w:t>
            </w:r>
            <w:r w:rsidR="005542E3">
              <w:rPr>
                <w:rFonts w:ascii="Arial" w:eastAsiaTheme="minorHAnsi" w:hAnsi="Arial" w:cs="Arial"/>
                <w:color w:val="323332"/>
                <w:sz w:val="22"/>
                <w:szCs w:val="22"/>
                <w:lang w:eastAsia="en-US"/>
              </w:rPr>
              <w:t>of one row with two columns. (e.g., two plots side-by-side)</w:t>
            </w:r>
            <w:r w:rsidR="009276CB">
              <w:rPr>
                <w:rFonts w:ascii="Arial" w:eastAsiaTheme="minorHAnsi" w:hAnsi="Arial" w:cs="Arial"/>
                <w:color w:val="323332"/>
                <w:sz w:val="22"/>
                <w:szCs w:val="22"/>
                <w:lang w:eastAsia="en-US"/>
              </w:rPr>
              <w:t xml:space="preserve">, with the first </w:t>
            </w:r>
            <w:r w:rsidR="00903ECE">
              <w:rPr>
                <w:rFonts w:ascii="Arial" w:eastAsiaTheme="minorHAnsi" w:hAnsi="Arial" w:cs="Arial"/>
                <w:color w:val="323332"/>
                <w:sz w:val="22"/>
                <w:szCs w:val="22"/>
                <w:lang w:eastAsia="en-US"/>
              </w:rPr>
              <w:t xml:space="preserve">column </w:t>
            </w:r>
            <w:r w:rsidR="007E5B4A">
              <w:rPr>
                <w:rFonts w:ascii="Arial" w:eastAsiaTheme="minorHAnsi" w:hAnsi="Arial" w:cs="Arial"/>
                <w:color w:val="323332"/>
                <w:sz w:val="22"/>
                <w:szCs w:val="22"/>
                <w:lang w:eastAsia="en-US"/>
              </w:rPr>
              <w:t>having a width of 3, and the second column a width of 1</w:t>
            </w:r>
            <w:r w:rsidR="005542E3">
              <w:rPr>
                <w:rFonts w:ascii="Arial" w:eastAsiaTheme="minorHAnsi" w:hAnsi="Arial" w:cs="Arial"/>
                <w:color w:val="323332"/>
                <w:sz w:val="22"/>
                <w:szCs w:val="22"/>
                <w:lang w:eastAsia="en-US"/>
              </w:rPr>
              <w:t>.</w:t>
            </w:r>
          </w:p>
        </w:tc>
        <w:tc>
          <w:tcPr>
            <w:tcW w:w="5102" w:type="dxa"/>
          </w:tcPr>
          <w:p w14:paraId="4826F11D" w14:textId="034A094B" w:rsidR="00196846" w:rsidRDefault="006F4DF9"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4A53350C" wp14:editId="4AC70A45">
                  <wp:extent cx="2425559" cy="464636"/>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50411" cy="469397"/>
                          </a:xfrm>
                          <a:prstGeom prst="rect">
                            <a:avLst/>
                          </a:prstGeom>
                        </pic:spPr>
                      </pic:pic>
                    </a:graphicData>
                  </a:graphic>
                </wp:inline>
              </w:drawing>
            </w:r>
          </w:p>
        </w:tc>
      </w:tr>
    </w:tbl>
    <w:p w14:paraId="33355906" w14:textId="77777777" w:rsidR="00FF0361" w:rsidRDefault="00B6635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Next, we’ll revisit our friend, the par() command, and change the margins surrounding our plotting panes. </w:t>
      </w:r>
      <w:r w:rsidR="00896875">
        <w:rPr>
          <w:rFonts w:ascii="Arial" w:eastAsiaTheme="minorHAnsi" w:hAnsi="Arial" w:cs="Arial"/>
          <w:color w:val="323332"/>
          <w:sz w:val="22"/>
          <w:szCs w:val="22"/>
          <w:lang w:eastAsia="en-US"/>
        </w:rPr>
        <w:t xml:space="preserve">There are two margins we’re interested in here: inner margins and outer margins. Inner margins control the space within a plot pane, and outer margins control the spaces surround the plot </w:t>
      </w:r>
      <w:r w:rsidR="006B51CB">
        <w:rPr>
          <w:rFonts w:ascii="Arial" w:eastAsiaTheme="minorHAnsi" w:hAnsi="Arial" w:cs="Arial"/>
          <w:color w:val="323332"/>
          <w:sz w:val="22"/>
          <w:szCs w:val="22"/>
          <w:lang w:eastAsia="en-US"/>
        </w:rPr>
        <w:t xml:space="preserve">pane. </w:t>
      </w:r>
      <w:r w:rsidR="00FE77F4">
        <w:rPr>
          <w:rFonts w:ascii="Arial" w:eastAsiaTheme="minorHAnsi" w:hAnsi="Arial" w:cs="Arial"/>
          <w:color w:val="323332"/>
          <w:sz w:val="22"/>
          <w:szCs w:val="22"/>
          <w:lang w:eastAsia="en-US"/>
        </w:rPr>
        <w:t xml:space="preserve">We specify the unit spaces that we want around the plot panels by specifying the space on the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bottom</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 xml:space="preserv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left</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 xml:space="preserv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top</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 xml:space="preserv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right</w:t>
      </w:r>
      <w:r w:rsidR="00FF0361">
        <w:rPr>
          <w:rFonts w:ascii="Arial" w:eastAsiaTheme="minorHAnsi" w:hAnsi="Arial" w:cs="Arial"/>
          <w:color w:val="323332"/>
          <w:sz w:val="22"/>
          <w:szCs w:val="22"/>
          <w:lang w:eastAsia="en-US"/>
        </w:rPr>
        <w:t xml:space="preserve">” in this order. </w:t>
      </w:r>
    </w:p>
    <w:p w14:paraId="3E84CB11" w14:textId="07134916" w:rsidR="00B6635B" w:rsidRDefault="00FF036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So, when you see par(mar = c(5, 4, 3, 0) – this means that we want our inner plot panel margins to have 5 units of space on the bottom, 4 units on the left, 3 on the top, and 0 on the right. </w:t>
      </w:r>
      <w:r w:rsidR="005630E6">
        <w:rPr>
          <w:rFonts w:ascii="Arial" w:eastAsiaTheme="minorHAnsi" w:hAnsi="Arial" w:cs="Arial"/>
          <w:color w:val="323332"/>
          <w:sz w:val="22"/>
          <w:szCs w:val="22"/>
          <w:lang w:eastAsia="en-US"/>
        </w:rPr>
        <w:t xml:space="preserve">We can do similarly for outer margins: </w:t>
      </w:r>
      <w:proofErr w:type="spellStart"/>
      <w:r w:rsidR="004838BB">
        <w:rPr>
          <w:rFonts w:ascii="Arial" w:eastAsiaTheme="minorHAnsi" w:hAnsi="Arial" w:cs="Arial"/>
          <w:color w:val="323332"/>
          <w:sz w:val="22"/>
          <w:szCs w:val="22"/>
          <w:lang w:eastAsia="en-US"/>
        </w:rPr>
        <w:t>oma</w:t>
      </w:r>
      <w:proofErr w:type="spellEnd"/>
      <w:r w:rsidR="004838BB">
        <w:rPr>
          <w:rFonts w:ascii="Arial" w:eastAsiaTheme="minorHAnsi" w:hAnsi="Arial" w:cs="Arial"/>
          <w:color w:val="323332"/>
          <w:sz w:val="22"/>
          <w:szCs w:val="22"/>
          <w:lang w:eastAsia="en-US"/>
        </w:rPr>
        <w:t xml:space="preserve"> = c(0, 0, 3, 0). Here, we’re changing the top </w:t>
      </w:r>
      <w:r w:rsidR="00C154EE">
        <w:rPr>
          <w:rFonts w:ascii="Arial" w:eastAsiaTheme="minorHAnsi" w:hAnsi="Arial" w:cs="Arial"/>
          <w:color w:val="323332"/>
          <w:sz w:val="22"/>
          <w:szCs w:val="22"/>
          <w:lang w:eastAsia="en-US"/>
        </w:rPr>
        <w:t xml:space="preserve">outer margin to have 3 units of space, so that we can later fit a title above both of the </w:t>
      </w:r>
      <w:r w:rsidR="005E58D9">
        <w:rPr>
          <w:rFonts w:ascii="Arial" w:eastAsiaTheme="minorHAnsi" w:hAnsi="Arial" w:cs="Arial"/>
          <w:color w:val="323332"/>
          <w:sz w:val="22"/>
          <w:szCs w:val="22"/>
          <w:lang w:eastAsia="en-US"/>
        </w:rPr>
        <w:t xml:space="preserve">plots in our multi-paneled plot. </w:t>
      </w:r>
    </w:p>
    <w:tbl>
      <w:tblPr>
        <w:tblStyle w:val="TableGrid"/>
        <w:tblW w:w="0" w:type="auto"/>
        <w:tblLook w:val="04A0" w:firstRow="1" w:lastRow="0" w:firstColumn="1" w:lastColumn="0" w:noHBand="0" w:noVBand="1"/>
      </w:tblPr>
      <w:tblGrid>
        <w:gridCol w:w="1484"/>
        <w:gridCol w:w="7866"/>
      </w:tblGrid>
      <w:tr w:rsidR="00B6635B" w14:paraId="5346AA4A" w14:textId="77777777">
        <w:tc>
          <w:tcPr>
            <w:tcW w:w="2122" w:type="dxa"/>
          </w:tcPr>
          <w:p w14:paraId="27E59112"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Using par(mar(), </w:t>
            </w:r>
            <w:proofErr w:type="spellStart"/>
            <w:r>
              <w:rPr>
                <w:rFonts w:ascii="Arial" w:eastAsiaTheme="minorHAnsi" w:hAnsi="Arial" w:cs="Arial"/>
                <w:color w:val="323332"/>
                <w:sz w:val="22"/>
                <w:szCs w:val="22"/>
                <w:lang w:eastAsia="en-US"/>
              </w:rPr>
              <w:t>oma</w:t>
            </w:r>
            <w:proofErr w:type="spellEnd"/>
            <w:r>
              <w:rPr>
                <w:rFonts w:ascii="Arial" w:eastAsiaTheme="minorHAnsi" w:hAnsi="Arial" w:cs="Arial"/>
                <w:color w:val="323332"/>
                <w:sz w:val="22"/>
                <w:szCs w:val="22"/>
                <w:lang w:eastAsia="en-US"/>
              </w:rPr>
              <w:t xml:space="preserve">()) Adjust your margins to have 5 units of space on the bottom, 4 on the left, 3 on top, and zero on the right. Adjust your outer </w:t>
            </w:r>
            <w:r>
              <w:rPr>
                <w:rFonts w:ascii="Arial" w:eastAsiaTheme="minorHAnsi" w:hAnsi="Arial" w:cs="Arial"/>
                <w:color w:val="323332"/>
                <w:sz w:val="22"/>
                <w:szCs w:val="22"/>
                <w:lang w:eastAsia="en-US"/>
              </w:rPr>
              <w:lastRenderedPageBreak/>
              <w:t xml:space="preserve">margins to allow for an additional 3 units of space on the top. </w:t>
            </w:r>
          </w:p>
          <w:p w14:paraId="2CFB2812" w14:textId="77777777" w:rsidR="00B6635B" w:rsidRDefault="00B6635B">
            <w:pPr>
              <w:pStyle w:val="paragraph"/>
              <w:spacing w:after="0"/>
              <w:textAlignment w:val="baseline"/>
              <w:rPr>
                <w:rFonts w:ascii="Arial" w:eastAsiaTheme="minorHAnsi" w:hAnsi="Arial" w:cs="Arial"/>
                <w:color w:val="323332"/>
                <w:sz w:val="22"/>
                <w:szCs w:val="22"/>
                <w:lang w:eastAsia="en-US"/>
              </w:rPr>
            </w:pPr>
          </w:p>
        </w:tc>
        <w:tc>
          <w:tcPr>
            <w:tcW w:w="7228" w:type="dxa"/>
          </w:tcPr>
          <w:p w14:paraId="3A3D0DC9"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noProof/>
              </w:rPr>
              <w:lastRenderedPageBreak/>
              <w:drawing>
                <wp:inline distT="0" distB="0" distL="0" distR="0" wp14:anchorId="06D3F474" wp14:editId="0C55C71B">
                  <wp:extent cx="3771573" cy="243074"/>
                  <wp:effectExtent l="0" t="0" r="635" b="508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50776" cy="248179"/>
                          </a:xfrm>
                          <a:prstGeom prst="rect">
                            <a:avLst/>
                          </a:prstGeom>
                        </pic:spPr>
                      </pic:pic>
                    </a:graphicData>
                  </a:graphic>
                </wp:inline>
              </w:drawing>
            </w:r>
          </w:p>
        </w:tc>
      </w:tr>
      <w:tr w:rsidR="00B6635B" w14:paraId="4CBAF06B" w14:textId="77777777">
        <w:tc>
          <w:tcPr>
            <w:tcW w:w="2122" w:type="dxa"/>
          </w:tcPr>
          <w:p w14:paraId="58FFC3A8"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scatter plot with </w:t>
            </w:r>
            <w:proofErr w:type="spellStart"/>
            <w:r>
              <w:rPr>
                <w:rFonts w:ascii="Arial" w:eastAsiaTheme="minorHAnsi" w:hAnsi="Arial" w:cs="Arial"/>
                <w:color w:val="323332"/>
                <w:sz w:val="22"/>
                <w:szCs w:val="22"/>
                <w:lang w:eastAsia="en-US"/>
              </w:rPr>
              <w:t>viral_load</w:t>
            </w:r>
            <w:proofErr w:type="spellEnd"/>
            <w:r>
              <w:rPr>
                <w:rFonts w:ascii="Arial" w:eastAsiaTheme="minorHAnsi" w:hAnsi="Arial" w:cs="Arial"/>
                <w:color w:val="323332"/>
                <w:sz w:val="22"/>
                <w:szCs w:val="22"/>
                <w:lang w:eastAsia="en-US"/>
              </w:rPr>
              <w:t xml:space="preserve"> on the y-axis, date along the x-axis, and add a second plot layer to add dotted lines to the visualization.</w:t>
            </w:r>
          </w:p>
        </w:tc>
        <w:tc>
          <w:tcPr>
            <w:tcW w:w="7228" w:type="dxa"/>
          </w:tcPr>
          <w:p w14:paraId="6701D7A6"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51C41CCA" wp14:editId="6B91643F">
                  <wp:extent cx="4459245" cy="532633"/>
                  <wp:effectExtent l="0" t="0" r="0" b="127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36617" cy="541875"/>
                          </a:xfrm>
                          <a:prstGeom prst="rect">
                            <a:avLst/>
                          </a:prstGeom>
                        </pic:spPr>
                      </pic:pic>
                    </a:graphicData>
                  </a:graphic>
                </wp:inline>
              </w:drawing>
            </w:r>
          </w:p>
        </w:tc>
      </w:tr>
      <w:tr w:rsidR="00B6635B" w14:paraId="66595721" w14:textId="77777777">
        <w:tc>
          <w:tcPr>
            <w:tcW w:w="2122" w:type="dxa"/>
          </w:tcPr>
          <w:p w14:paraId="3AA60F0A"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Add the second plot (boxplot) to the visualization. Note that the margins from the above command will be retained, so we’ll want to first change the left margin back to 0.  Set axes = FALSE so you don’t duplicate them on the chart. </w:t>
            </w:r>
          </w:p>
        </w:tc>
        <w:tc>
          <w:tcPr>
            <w:tcW w:w="7228" w:type="dxa"/>
          </w:tcPr>
          <w:p w14:paraId="0F9BC821"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43BFB02F" wp14:editId="2BD6D91C">
                  <wp:extent cx="4480577" cy="40689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39712" cy="421341"/>
                          </a:xfrm>
                          <a:prstGeom prst="rect">
                            <a:avLst/>
                          </a:prstGeom>
                        </pic:spPr>
                      </pic:pic>
                    </a:graphicData>
                  </a:graphic>
                </wp:inline>
              </w:drawing>
            </w:r>
          </w:p>
        </w:tc>
      </w:tr>
      <w:tr w:rsidR="00B6635B" w14:paraId="30FA2115" w14:textId="77777777">
        <w:tc>
          <w:tcPr>
            <w:tcW w:w="2122" w:type="dxa"/>
          </w:tcPr>
          <w:p w14:paraId="0C706F39" w14:textId="6485FE8E"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We’ll add a title to the plot using the </w:t>
            </w:r>
            <w:proofErr w:type="spellStart"/>
            <w:r>
              <w:rPr>
                <w:rFonts w:ascii="Arial" w:eastAsiaTheme="minorHAnsi" w:hAnsi="Arial" w:cs="Arial"/>
                <w:color w:val="323332"/>
                <w:sz w:val="22"/>
                <w:szCs w:val="22"/>
                <w:lang w:eastAsia="en-US"/>
              </w:rPr>
              <w:t>mtext</w:t>
            </w:r>
            <w:proofErr w:type="spellEnd"/>
            <w:r>
              <w:rPr>
                <w:rFonts w:ascii="Arial" w:eastAsiaTheme="minorHAnsi" w:hAnsi="Arial" w:cs="Arial"/>
                <w:color w:val="323332"/>
                <w:sz w:val="22"/>
                <w:szCs w:val="22"/>
                <w:lang w:eastAsia="en-US"/>
              </w:rPr>
              <w:t xml:space="preserve">() </w:t>
            </w:r>
            <w:r>
              <w:rPr>
                <w:rFonts w:ascii="Arial" w:eastAsiaTheme="minorHAnsi" w:hAnsi="Arial" w:cs="Arial"/>
                <w:color w:val="323332"/>
                <w:sz w:val="22"/>
                <w:szCs w:val="22"/>
                <w:lang w:eastAsia="en-US"/>
              </w:rPr>
              <w:lastRenderedPageBreak/>
              <w:t xml:space="preserve">function so that we can print it in an </w:t>
            </w:r>
            <w:r w:rsidRPr="007B3295">
              <w:rPr>
                <w:rFonts w:ascii="Arial" w:eastAsiaTheme="minorHAnsi" w:hAnsi="Arial" w:cs="Arial"/>
                <w:b/>
                <w:bCs/>
                <w:color w:val="323332"/>
                <w:sz w:val="22"/>
                <w:szCs w:val="22"/>
                <w:lang w:eastAsia="en-US"/>
              </w:rPr>
              <w:t>outer margin</w:t>
            </w:r>
            <w:r w:rsidR="00310B0A">
              <w:rPr>
                <w:rFonts w:ascii="Arial" w:eastAsiaTheme="minorHAnsi" w:hAnsi="Arial" w:cs="Arial"/>
                <w:b/>
                <w:bCs/>
                <w:color w:val="323332"/>
                <w:sz w:val="22"/>
                <w:szCs w:val="22"/>
                <w:lang w:eastAsia="en-US"/>
              </w:rPr>
              <w:t xml:space="preserve">. </w:t>
            </w:r>
            <w:r w:rsidR="00310B0A" w:rsidRPr="00310B0A">
              <w:rPr>
                <w:rFonts w:ascii="Arial" w:eastAsiaTheme="minorHAnsi" w:hAnsi="Arial" w:cs="Arial"/>
                <w:color w:val="323332"/>
                <w:sz w:val="22"/>
                <w:szCs w:val="22"/>
                <w:lang w:eastAsia="en-US"/>
              </w:rPr>
              <w:t>This way,</w:t>
            </w:r>
            <w:r w:rsidR="00310B0A">
              <w:rPr>
                <w:rFonts w:ascii="Arial" w:eastAsiaTheme="minorHAnsi" w:hAnsi="Arial" w:cs="Arial"/>
                <w:b/>
                <w:bCs/>
                <w:color w:val="323332"/>
                <w:sz w:val="22"/>
                <w:szCs w:val="22"/>
                <w:lang w:eastAsia="en-US"/>
              </w:rPr>
              <w:t xml:space="preserve"> </w:t>
            </w:r>
            <w:r>
              <w:rPr>
                <w:rFonts w:ascii="Arial" w:eastAsiaTheme="minorHAnsi" w:hAnsi="Arial" w:cs="Arial"/>
                <w:color w:val="323332"/>
                <w:sz w:val="22"/>
                <w:szCs w:val="22"/>
                <w:lang w:eastAsia="en-US"/>
              </w:rPr>
              <w:t xml:space="preserve"> it’s spaced nicely above both of the plot panels.   </w:t>
            </w:r>
          </w:p>
        </w:tc>
        <w:tc>
          <w:tcPr>
            <w:tcW w:w="7228" w:type="dxa"/>
          </w:tcPr>
          <w:p w14:paraId="50679634" w14:textId="77777777" w:rsidR="00B6635B" w:rsidRDefault="00B6635B">
            <w:pPr>
              <w:pStyle w:val="paragraph"/>
              <w:spacing w:after="0"/>
              <w:textAlignment w:val="baseline"/>
              <w:rPr>
                <w:noProof/>
              </w:rPr>
            </w:pPr>
            <w:r>
              <w:rPr>
                <w:noProof/>
              </w:rPr>
              <w:lastRenderedPageBreak/>
              <w:drawing>
                <wp:inline distT="0" distB="0" distL="0" distR="0" wp14:anchorId="6C53DF6F" wp14:editId="68AFA47A">
                  <wp:extent cx="4857750" cy="350838"/>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48538" cy="357395"/>
                          </a:xfrm>
                          <a:prstGeom prst="rect">
                            <a:avLst/>
                          </a:prstGeom>
                        </pic:spPr>
                      </pic:pic>
                    </a:graphicData>
                  </a:graphic>
                </wp:inline>
              </w:drawing>
            </w:r>
          </w:p>
        </w:tc>
      </w:tr>
    </w:tbl>
    <w:p w14:paraId="11F9C5F1" w14:textId="2E26504A" w:rsidR="00001986" w:rsidRDefault="00FF6B8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S</w:t>
      </w:r>
      <w:r w:rsidR="009664E6">
        <w:rPr>
          <w:rFonts w:ascii="Arial" w:eastAsiaTheme="minorHAnsi" w:hAnsi="Arial" w:cs="Arial"/>
          <w:color w:val="323332"/>
          <w:sz w:val="22"/>
          <w:szCs w:val="22"/>
          <w:lang w:eastAsia="en-US"/>
        </w:rPr>
        <w:t>o we managed to create a multi-paneled figure showing a scatter plot,</w:t>
      </w:r>
      <w:r w:rsidR="00001986">
        <w:rPr>
          <w:rFonts w:ascii="Arial" w:eastAsiaTheme="minorHAnsi" w:hAnsi="Arial" w:cs="Arial"/>
          <w:color w:val="323332"/>
          <w:sz w:val="22"/>
          <w:szCs w:val="22"/>
          <w:lang w:eastAsia="en-US"/>
        </w:rPr>
        <w:t xml:space="preserve"> with an additional line layer, and a boxplot, all on the same graph, using base R graphics! Achievement unlocked! </w:t>
      </w:r>
    </w:p>
    <w:p w14:paraId="4B737894" w14:textId="24DD5C44" w:rsidR="00B6635B" w:rsidRDefault="00032F4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You can imagine doing this for every </w:t>
      </w:r>
      <w:r w:rsidR="0082518D">
        <w:rPr>
          <w:rFonts w:ascii="Arial" w:eastAsiaTheme="minorHAnsi" w:hAnsi="Arial" w:cs="Arial"/>
          <w:color w:val="323332"/>
          <w:sz w:val="22"/>
          <w:szCs w:val="22"/>
          <w:lang w:eastAsia="en-US"/>
        </w:rPr>
        <w:t xml:space="preserve">wastewater site location becoming very tedious. </w:t>
      </w:r>
      <w:r w:rsidR="006554D6">
        <w:rPr>
          <w:rFonts w:ascii="Arial" w:eastAsiaTheme="minorHAnsi" w:hAnsi="Arial" w:cs="Arial"/>
          <w:color w:val="323332"/>
          <w:sz w:val="22"/>
          <w:szCs w:val="22"/>
          <w:lang w:eastAsia="en-US"/>
        </w:rPr>
        <w:t>So for fun (and to retain our sanity)</w:t>
      </w:r>
      <w:r w:rsidR="00FF6B81">
        <w:rPr>
          <w:rFonts w:ascii="Arial" w:eastAsiaTheme="minorHAnsi" w:hAnsi="Arial" w:cs="Arial"/>
          <w:color w:val="323332"/>
          <w:sz w:val="22"/>
          <w:szCs w:val="22"/>
          <w:lang w:eastAsia="en-US"/>
        </w:rPr>
        <w:t>, l</w:t>
      </w:r>
      <w:r w:rsidR="006554D6">
        <w:rPr>
          <w:rFonts w:ascii="Arial" w:eastAsiaTheme="minorHAnsi" w:hAnsi="Arial" w:cs="Arial"/>
          <w:color w:val="323332"/>
          <w:sz w:val="22"/>
          <w:szCs w:val="22"/>
          <w:lang w:eastAsia="en-US"/>
        </w:rPr>
        <w:t xml:space="preserve">et’s explore another type of chart available to us in </w:t>
      </w:r>
      <w:proofErr w:type="spellStart"/>
      <w:r w:rsidR="006554D6">
        <w:rPr>
          <w:rFonts w:ascii="Arial" w:eastAsiaTheme="minorHAnsi" w:hAnsi="Arial" w:cs="Arial"/>
          <w:color w:val="323332"/>
          <w:sz w:val="22"/>
          <w:szCs w:val="22"/>
          <w:lang w:eastAsia="en-US"/>
        </w:rPr>
        <w:t>ggplot</w:t>
      </w:r>
      <w:proofErr w:type="spellEnd"/>
      <w:r w:rsidR="006554D6">
        <w:rPr>
          <w:rFonts w:ascii="Arial" w:eastAsiaTheme="minorHAnsi" w:hAnsi="Arial" w:cs="Arial"/>
          <w:color w:val="323332"/>
          <w:sz w:val="22"/>
          <w:szCs w:val="22"/>
          <w:lang w:eastAsia="en-US"/>
        </w:rPr>
        <w:t xml:space="preserve">: the </w:t>
      </w:r>
      <w:r w:rsidR="004201A3" w:rsidRPr="004201A3">
        <w:rPr>
          <w:rFonts w:ascii="Arial" w:eastAsiaTheme="minorHAnsi" w:hAnsi="Arial" w:cs="Arial"/>
          <w:b/>
          <w:bCs/>
          <w:color w:val="323332"/>
          <w:sz w:val="22"/>
          <w:szCs w:val="22"/>
          <w:lang w:eastAsia="en-US"/>
        </w:rPr>
        <w:t>Ridgeline</w:t>
      </w:r>
      <w:r w:rsidR="004201A3">
        <w:rPr>
          <w:rFonts w:ascii="Arial" w:eastAsiaTheme="minorHAnsi" w:hAnsi="Arial" w:cs="Arial"/>
          <w:color w:val="323332"/>
          <w:sz w:val="22"/>
          <w:szCs w:val="22"/>
          <w:lang w:eastAsia="en-US"/>
        </w:rPr>
        <w:t xml:space="preserve"> plot. </w:t>
      </w:r>
      <w:r w:rsidR="00D14212">
        <w:rPr>
          <w:rFonts w:ascii="Arial" w:eastAsiaTheme="minorHAnsi" w:hAnsi="Arial" w:cs="Arial"/>
          <w:color w:val="323332"/>
          <w:sz w:val="22"/>
          <w:szCs w:val="22"/>
          <w:lang w:eastAsia="en-US"/>
        </w:rPr>
        <w:t xml:space="preserve">Ridgeline plots let you </w:t>
      </w:r>
      <w:r w:rsidR="0054285C">
        <w:rPr>
          <w:rFonts w:ascii="Arial" w:eastAsiaTheme="minorHAnsi" w:hAnsi="Arial" w:cs="Arial"/>
          <w:color w:val="323332"/>
          <w:sz w:val="22"/>
          <w:szCs w:val="22"/>
          <w:lang w:eastAsia="en-US"/>
        </w:rPr>
        <w:t xml:space="preserve">compare </w:t>
      </w:r>
      <w:r w:rsidR="00D14212">
        <w:rPr>
          <w:rFonts w:ascii="Arial" w:eastAsiaTheme="minorHAnsi" w:hAnsi="Arial" w:cs="Arial"/>
          <w:color w:val="323332"/>
          <w:sz w:val="22"/>
          <w:szCs w:val="22"/>
          <w:lang w:eastAsia="en-US"/>
        </w:rPr>
        <w:t xml:space="preserve">the </w:t>
      </w:r>
      <w:r w:rsidR="00C64614" w:rsidRPr="0054285C">
        <w:rPr>
          <w:rFonts w:ascii="Arial" w:eastAsiaTheme="minorHAnsi" w:hAnsi="Arial" w:cs="Arial"/>
          <w:b/>
          <w:bCs/>
          <w:color w:val="323332"/>
          <w:sz w:val="22"/>
          <w:szCs w:val="22"/>
          <w:lang w:eastAsia="en-US"/>
        </w:rPr>
        <w:t>distribution</w:t>
      </w:r>
      <w:r w:rsidR="00C64614">
        <w:rPr>
          <w:rFonts w:ascii="Arial" w:eastAsiaTheme="minorHAnsi" w:hAnsi="Arial" w:cs="Arial"/>
          <w:color w:val="323332"/>
          <w:sz w:val="22"/>
          <w:szCs w:val="22"/>
          <w:lang w:eastAsia="en-US"/>
        </w:rPr>
        <w:t xml:space="preserve"> of data</w:t>
      </w:r>
      <w:r w:rsidR="0054285C">
        <w:rPr>
          <w:rFonts w:ascii="Arial" w:eastAsiaTheme="minorHAnsi" w:hAnsi="Arial" w:cs="Arial"/>
          <w:color w:val="323332"/>
          <w:sz w:val="22"/>
          <w:szCs w:val="22"/>
          <w:lang w:eastAsia="en-US"/>
        </w:rPr>
        <w:t xml:space="preserve"> across a number of discrete </w:t>
      </w:r>
      <w:r w:rsidR="009B0504">
        <w:rPr>
          <w:rFonts w:ascii="Arial" w:eastAsiaTheme="minorHAnsi" w:hAnsi="Arial" w:cs="Arial"/>
          <w:color w:val="323332"/>
          <w:sz w:val="22"/>
          <w:szCs w:val="22"/>
          <w:lang w:eastAsia="en-US"/>
        </w:rPr>
        <w:t xml:space="preserve">variables. </w:t>
      </w:r>
      <w:r w:rsidR="007C46E5">
        <w:rPr>
          <w:rFonts w:ascii="Arial" w:eastAsiaTheme="minorHAnsi" w:hAnsi="Arial" w:cs="Arial"/>
          <w:color w:val="323332"/>
          <w:sz w:val="22"/>
          <w:szCs w:val="22"/>
          <w:lang w:eastAsia="en-US"/>
        </w:rPr>
        <w:t xml:space="preserve">They are visually attractive, </w:t>
      </w:r>
      <w:r w:rsidR="00BC0560">
        <w:rPr>
          <w:rFonts w:ascii="Arial" w:eastAsiaTheme="minorHAnsi" w:hAnsi="Arial" w:cs="Arial"/>
          <w:color w:val="323332"/>
          <w:sz w:val="22"/>
          <w:szCs w:val="22"/>
          <w:lang w:eastAsia="en-US"/>
        </w:rPr>
        <w:t>however, can hide some parts of your data, so beware using them. Since we’re exploring our dataset</w:t>
      </w:r>
      <w:r w:rsidR="0060453A">
        <w:rPr>
          <w:rFonts w:ascii="Arial" w:eastAsiaTheme="minorHAnsi" w:hAnsi="Arial" w:cs="Arial"/>
          <w:color w:val="323332"/>
          <w:sz w:val="22"/>
          <w:szCs w:val="22"/>
          <w:lang w:eastAsia="en-US"/>
        </w:rPr>
        <w:t xml:space="preserve">, and not producing any final figures for presentation </w:t>
      </w:r>
      <w:r w:rsidR="00BC0560">
        <w:rPr>
          <w:rFonts w:ascii="Arial" w:eastAsiaTheme="minorHAnsi" w:hAnsi="Arial" w:cs="Arial"/>
          <w:color w:val="323332"/>
          <w:sz w:val="22"/>
          <w:szCs w:val="22"/>
          <w:lang w:eastAsia="en-US"/>
        </w:rPr>
        <w:t>– these are a fine option to use</w:t>
      </w:r>
      <w:r w:rsidR="003F0649">
        <w:rPr>
          <w:rFonts w:ascii="Arial" w:eastAsiaTheme="minorHAnsi" w:hAnsi="Arial" w:cs="Arial"/>
          <w:color w:val="323332"/>
          <w:sz w:val="22"/>
          <w:szCs w:val="22"/>
          <w:lang w:eastAsia="en-US"/>
        </w:rPr>
        <w:t xml:space="preserve">. </w:t>
      </w:r>
      <w:r w:rsidR="00481C77">
        <w:rPr>
          <w:rFonts w:ascii="Arial" w:eastAsiaTheme="minorHAnsi" w:hAnsi="Arial" w:cs="Arial"/>
          <w:color w:val="323332"/>
          <w:sz w:val="22"/>
          <w:szCs w:val="22"/>
          <w:lang w:eastAsia="en-US"/>
        </w:rPr>
        <w:t xml:space="preserve">Ridgeline plots are </w:t>
      </w:r>
      <w:r w:rsidR="00ED6FDC">
        <w:rPr>
          <w:rFonts w:ascii="Arial" w:eastAsiaTheme="minorHAnsi" w:hAnsi="Arial" w:cs="Arial"/>
          <w:color w:val="323332"/>
          <w:sz w:val="22"/>
          <w:szCs w:val="22"/>
          <w:lang w:eastAsia="en-US"/>
        </w:rPr>
        <w:t xml:space="preserve">available as part of the </w:t>
      </w:r>
      <w:proofErr w:type="spellStart"/>
      <w:r w:rsidR="00ED6FDC">
        <w:rPr>
          <w:rFonts w:ascii="Arial" w:eastAsiaTheme="minorHAnsi" w:hAnsi="Arial" w:cs="Arial"/>
          <w:color w:val="323332"/>
          <w:sz w:val="22"/>
          <w:szCs w:val="22"/>
          <w:lang w:eastAsia="en-US"/>
        </w:rPr>
        <w:t>ggridges</w:t>
      </w:r>
      <w:proofErr w:type="spellEnd"/>
      <w:r w:rsidR="00ED6FDC">
        <w:rPr>
          <w:rFonts w:ascii="Arial" w:eastAsiaTheme="minorHAnsi" w:hAnsi="Arial" w:cs="Arial"/>
          <w:color w:val="323332"/>
          <w:sz w:val="22"/>
          <w:szCs w:val="22"/>
          <w:lang w:eastAsia="en-US"/>
        </w:rPr>
        <w:t xml:space="preserve"> package, so if you haven’t already</w:t>
      </w:r>
      <w:r w:rsidR="005F26A3">
        <w:rPr>
          <w:rFonts w:ascii="Arial" w:eastAsiaTheme="minorHAnsi" w:hAnsi="Arial" w:cs="Arial"/>
          <w:color w:val="323332"/>
          <w:sz w:val="22"/>
          <w:szCs w:val="22"/>
          <w:lang w:eastAsia="en-US"/>
        </w:rPr>
        <w:t>,</w:t>
      </w:r>
      <w:r w:rsidR="00ED6FDC">
        <w:rPr>
          <w:rFonts w:ascii="Arial" w:eastAsiaTheme="minorHAnsi" w:hAnsi="Arial" w:cs="Arial"/>
          <w:color w:val="323332"/>
          <w:sz w:val="22"/>
          <w:szCs w:val="22"/>
          <w:lang w:eastAsia="en-US"/>
        </w:rPr>
        <w:t xml:space="preserve"> </w:t>
      </w:r>
      <w:r w:rsidR="005F26A3">
        <w:rPr>
          <w:rFonts w:ascii="Arial" w:eastAsiaTheme="minorHAnsi" w:hAnsi="Arial" w:cs="Arial"/>
          <w:color w:val="323332"/>
          <w:sz w:val="22"/>
          <w:szCs w:val="22"/>
          <w:lang w:eastAsia="en-US"/>
        </w:rPr>
        <w:t>m</w:t>
      </w:r>
      <w:r w:rsidR="00ED6FDC">
        <w:rPr>
          <w:rFonts w:ascii="Arial" w:eastAsiaTheme="minorHAnsi" w:hAnsi="Arial" w:cs="Arial"/>
          <w:color w:val="323332"/>
          <w:sz w:val="22"/>
          <w:szCs w:val="22"/>
          <w:lang w:eastAsia="en-US"/>
        </w:rPr>
        <w:t>ake sure to load that library</w:t>
      </w:r>
      <w:r w:rsidR="00A464FD">
        <w:rPr>
          <w:rFonts w:ascii="Arial" w:eastAsiaTheme="minorHAnsi" w:hAnsi="Arial" w:cs="Arial"/>
          <w:color w:val="323332"/>
          <w:sz w:val="22"/>
          <w:szCs w:val="22"/>
          <w:lang w:eastAsia="en-US"/>
        </w:rPr>
        <w:t xml:space="preserve"> before proceeding</w:t>
      </w:r>
      <w:r w:rsidR="00ED6FDC">
        <w:rPr>
          <w:rFonts w:ascii="Arial" w:eastAsiaTheme="minorHAnsi" w:hAnsi="Arial" w:cs="Arial"/>
          <w:color w:val="323332"/>
          <w:sz w:val="22"/>
          <w:szCs w:val="22"/>
          <w:lang w:eastAsia="en-US"/>
        </w:rPr>
        <w:t xml:space="preserve">. </w:t>
      </w:r>
    </w:p>
    <w:p w14:paraId="5B29732B" w14:textId="654B07A4" w:rsidR="00D73719" w:rsidRDefault="00D73719"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For the following plot – we’ll apply the </w:t>
      </w:r>
      <w:proofErr w:type="spellStart"/>
      <w:r w:rsidR="00381DDE">
        <w:rPr>
          <w:rFonts w:ascii="Arial" w:eastAsiaTheme="minorHAnsi" w:hAnsi="Arial" w:cs="Arial"/>
          <w:color w:val="323332"/>
          <w:sz w:val="22"/>
          <w:szCs w:val="22"/>
          <w:lang w:eastAsia="en-US"/>
        </w:rPr>
        <w:t>geom</w:t>
      </w:r>
      <w:r>
        <w:rPr>
          <w:rFonts w:ascii="Arial" w:eastAsiaTheme="minorHAnsi" w:hAnsi="Arial" w:cs="Arial"/>
          <w:color w:val="323332"/>
          <w:sz w:val="22"/>
          <w:szCs w:val="22"/>
          <w:lang w:eastAsia="en-US"/>
        </w:rPr>
        <w:t>_density_ridges</w:t>
      </w:r>
      <w:proofErr w:type="spellEnd"/>
      <w:r w:rsidR="00381DDE">
        <w:rPr>
          <w:rFonts w:ascii="Arial" w:eastAsiaTheme="minorHAnsi" w:hAnsi="Arial" w:cs="Arial"/>
          <w:color w:val="323332"/>
          <w:sz w:val="22"/>
          <w:szCs w:val="22"/>
          <w:lang w:eastAsia="en-US"/>
        </w:rPr>
        <w:t xml:space="preserve">() geometric layer. This will produce density plots similar to a histogram, but a little more visually attractive, and </w:t>
      </w:r>
      <w:r w:rsidR="00D37368">
        <w:rPr>
          <w:rFonts w:ascii="Arial" w:eastAsiaTheme="minorHAnsi" w:hAnsi="Arial" w:cs="Arial"/>
          <w:color w:val="323332"/>
          <w:sz w:val="22"/>
          <w:szCs w:val="22"/>
          <w:lang w:eastAsia="en-US"/>
        </w:rPr>
        <w:t>in a more</w:t>
      </w:r>
      <w:r w:rsidR="00381DDE">
        <w:rPr>
          <w:rFonts w:ascii="Arial" w:eastAsiaTheme="minorHAnsi" w:hAnsi="Arial" w:cs="Arial"/>
          <w:color w:val="323332"/>
          <w:sz w:val="22"/>
          <w:szCs w:val="22"/>
          <w:lang w:eastAsia="en-US"/>
        </w:rPr>
        <w:t xml:space="preserve"> </w:t>
      </w:r>
      <w:r w:rsidR="00867D07">
        <w:rPr>
          <w:rFonts w:ascii="Arial" w:eastAsiaTheme="minorHAnsi" w:hAnsi="Arial" w:cs="Arial"/>
          <w:color w:val="323332"/>
          <w:sz w:val="22"/>
          <w:szCs w:val="22"/>
          <w:lang w:eastAsia="en-US"/>
        </w:rPr>
        <w:t>efficient</w:t>
      </w:r>
      <w:r w:rsidR="00381DDE">
        <w:rPr>
          <w:rFonts w:ascii="Arial" w:eastAsiaTheme="minorHAnsi" w:hAnsi="Arial" w:cs="Arial"/>
          <w:color w:val="323332"/>
          <w:sz w:val="22"/>
          <w:szCs w:val="22"/>
          <w:lang w:eastAsia="en-US"/>
        </w:rPr>
        <w:t xml:space="preserve"> way of looking at </w:t>
      </w:r>
      <w:r w:rsidR="00490A27">
        <w:rPr>
          <w:rFonts w:ascii="Arial" w:eastAsiaTheme="minorHAnsi" w:hAnsi="Arial" w:cs="Arial"/>
          <w:color w:val="323332"/>
          <w:sz w:val="22"/>
          <w:szCs w:val="22"/>
          <w:lang w:eastAsia="en-US"/>
        </w:rPr>
        <w:t>the distribution of viral load from</w:t>
      </w:r>
      <w:r w:rsidR="00381DDE">
        <w:rPr>
          <w:rFonts w:ascii="Arial" w:eastAsiaTheme="minorHAnsi" w:hAnsi="Arial" w:cs="Arial"/>
          <w:color w:val="323332"/>
          <w:sz w:val="22"/>
          <w:szCs w:val="22"/>
          <w:lang w:eastAsia="en-US"/>
        </w:rPr>
        <w:t xml:space="preserve"> our COVID19 wastewater site data all at once. </w:t>
      </w:r>
    </w:p>
    <w:tbl>
      <w:tblPr>
        <w:tblStyle w:val="TableGrid"/>
        <w:tblW w:w="0" w:type="auto"/>
        <w:tblLook w:val="04A0" w:firstRow="1" w:lastRow="0" w:firstColumn="1" w:lastColumn="0" w:noHBand="0" w:noVBand="1"/>
      </w:tblPr>
      <w:tblGrid>
        <w:gridCol w:w="2560"/>
        <w:gridCol w:w="6790"/>
      </w:tblGrid>
      <w:tr w:rsidR="00825586" w14:paraId="6F5DB893" w14:textId="77777777" w:rsidTr="00E76DA4">
        <w:tc>
          <w:tcPr>
            <w:tcW w:w="2560" w:type="dxa"/>
          </w:tcPr>
          <w:p w14:paraId="5D2E60E1" w14:textId="0B5DF981" w:rsidR="005F26A3" w:rsidRPr="00C13DFB" w:rsidRDefault="005F26A3" w:rsidP="007372C4">
            <w:pPr>
              <w:pStyle w:val="paragraph"/>
              <w:spacing w:after="0"/>
              <w:textAlignment w:val="baseline"/>
              <w:rPr>
                <w:rFonts w:ascii="Arial" w:eastAsiaTheme="minorHAnsi" w:hAnsi="Arial" w:cs="Arial"/>
                <w:b/>
                <w:bCs/>
                <w:color w:val="323332"/>
                <w:sz w:val="22"/>
                <w:szCs w:val="22"/>
                <w:lang w:eastAsia="en-US"/>
              </w:rPr>
            </w:pPr>
            <w:r w:rsidRPr="00C13DFB">
              <w:rPr>
                <w:rFonts w:ascii="Arial" w:eastAsiaTheme="minorHAnsi" w:hAnsi="Arial" w:cs="Arial"/>
                <w:b/>
                <w:bCs/>
                <w:color w:val="323332"/>
                <w:sz w:val="22"/>
                <w:szCs w:val="22"/>
                <w:lang w:eastAsia="en-US"/>
              </w:rPr>
              <w:t>Task</w:t>
            </w:r>
          </w:p>
        </w:tc>
        <w:tc>
          <w:tcPr>
            <w:tcW w:w="6790" w:type="dxa"/>
          </w:tcPr>
          <w:p w14:paraId="57478F9F" w14:textId="5414369D" w:rsidR="005F26A3" w:rsidRPr="00C13DFB" w:rsidRDefault="005F26A3" w:rsidP="007372C4">
            <w:pPr>
              <w:pStyle w:val="paragraph"/>
              <w:spacing w:after="0"/>
              <w:textAlignment w:val="baseline"/>
              <w:rPr>
                <w:rFonts w:ascii="Arial" w:eastAsiaTheme="minorHAnsi" w:hAnsi="Arial" w:cs="Arial"/>
                <w:b/>
                <w:bCs/>
                <w:color w:val="323332"/>
                <w:sz w:val="22"/>
                <w:szCs w:val="22"/>
                <w:lang w:eastAsia="en-US"/>
              </w:rPr>
            </w:pPr>
            <w:r w:rsidRPr="00C13DFB">
              <w:rPr>
                <w:rFonts w:ascii="Arial" w:eastAsiaTheme="minorHAnsi" w:hAnsi="Arial" w:cs="Arial"/>
                <w:b/>
                <w:bCs/>
                <w:color w:val="323332"/>
                <w:sz w:val="22"/>
                <w:szCs w:val="22"/>
                <w:lang w:eastAsia="en-US"/>
              </w:rPr>
              <w:t>Example Code</w:t>
            </w:r>
          </w:p>
        </w:tc>
      </w:tr>
      <w:tr w:rsidR="00825586" w14:paraId="5ED1AF4F" w14:textId="77777777" w:rsidTr="00E76DA4">
        <w:tc>
          <w:tcPr>
            <w:tcW w:w="2560" w:type="dxa"/>
          </w:tcPr>
          <w:p w14:paraId="4695CA27" w14:textId="7B790638" w:rsidR="005F26A3" w:rsidRDefault="00AA0585" w:rsidP="00AA0585">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Start a </w:t>
            </w:r>
            <w:proofErr w:type="spellStart"/>
            <w:r>
              <w:rPr>
                <w:rFonts w:ascii="Arial" w:eastAsiaTheme="minorHAnsi" w:hAnsi="Arial" w:cs="Arial"/>
                <w:color w:val="323332"/>
                <w:sz w:val="22"/>
                <w:szCs w:val="22"/>
                <w:lang w:eastAsia="en-US"/>
              </w:rPr>
              <w:t>ggplot</w:t>
            </w:r>
            <w:proofErr w:type="spellEnd"/>
            <w:r>
              <w:rPr>
                <w:rFonts w:ascii="Arial" w:eastAsiaTheme="minorHAnsi" w:hAnsi="Arial" w:cs="Arial"/>
                <w:color w:val="323332"/>
                <w:sz w:val="22"/>
                <w:szCs w:val="22"/>
                <w:lang w:eastAsia="en-US"/>
              </w:rPr>
              <w:t xml:space="preserve"> </w:t>
            </w:r>
            <w:r w:rsidR="00611015">
              <w:rPr>
                <w:rFonts w:ascii="Arial" w:eastAsiaTheme="minorHAnsi" w:hAnsi="Arial" w:cs="Arial"/>
                <w:color w:val="323332"/>
                <w:sz w:val="22"/>
                <w:szCs w:val="22"/>
                <w:lang w:eastAsia="en-US"/>
              </w:rPr>
              <w:t xml:space="preserve">using </w:t>
            </w:r>
            <w:proofErr w:type="spellStart"/>
            <w:r w:rsidR="00611015">
              <w:rPr>
                <w:rFonts w:ascii="Arial" w:eastAsiaTheme="minorHAnsi" w:hAnsi="Arial" w:cs="Arial"/>
                <w:color w:val="323332"/>
                <w:sz w:val="22"/>
                <w:szCs w:val="22"/>
                <w:lang w:eastAsia="en-US"/>
              </w:rPr>
              <w:t>covid.ww</w:t>
            </w:r>
            <w:proofErr w:type="spellEnd"/>
            <w:r w:rsidR="00611015">
              <w:rPr>
                <w:rFonts w:ascii="Arial" w:eastAsiaTheme="minorHAnsi" w:hAnsi="Arial" w:cs="Arial"/>
                <w:color w:val="323332"/>
                <w:sz w:val="22"/>
                <w:szCs w:val="22"/>
                <w:lang w:eastAsia="en-US"/>
              </w:rPr>
              <w:t xml:space="preserve"> as your data, and </w:t>
            </w:r>
            <w:r w:rsidR="00380BE2">
              <w:rPr>
                <w:rFonts w:ascii="Arial" w:eastAsiaTheme="minorHAnsi" w:hAnsi="Arial" w:cs="Arial"/>
                <w:color w:val="323332"/>
                <w:sz w:val="22"/>
                <w:szCs w:val="22"/>
                <w:lang w:eastAsia="en-US"/>
              </w:rPr>
              <w:t xml:space="preserve">map </w:t>
            </w:r>
            <w:proofErr w:type="spellStart"/>
            <w:r w:rsidR="002B3950">
              <w:rPr>
                <w:rFonts w:ascii="Arial" w:eastAsiaTheme="minorHAnsi" w:hAnsi="Arial" w:cs="Arial"/>
                <w:color w:val="323332"/>
                <w:sz w:val="22"/>
                <w:szCs w:val="22"/>
                <w:lang w:eastAsia="en-US"/>
              </w:rPr>
              <w:t>viral_load</w:t>
            </w:r>
            <w:proofErr w:type="spellEnd"/>
            <w:r w:rsidR="002B3950">
              <w:rPr>
                <w:rFonts w:ascii="Arial" w:eastAsiaTheme="minorHAnsi" w:hAnsi="Arial" w:cs="Arial"/>
                <w:color w:val="323332"/>
                <w:sz w:val="22"/>
                <w:szCs w:val="22"/>
                <w:lang w:eastAsia="en-US"/>
              </w:rPr>
              <w:t xml:space="preserve"> to the x-axis, and </w:t>
            </w:r>
            <w:proofErr w:type="spellStart"/>
            <w:r w:rsidR="00FE7D0D">
              <w:rPr>
                <w:rFonts w:ascii="Arial" w:eastAsiaTheme="minorHAnsi" w:hAnsi="Arial" w:cs="Arial"/>
                <w:color w:val="323332"/>
                <w:sz w:val="22"/>
                <w:szCs w:val="22"/>
                <w:lang w:eastAsia="en-US"/>
              </w:rPr>
              <w:t>province_abbr</w:t>
            </w:r>
            <w:proofErr w:type="spellEnd"/>
            <w:r w:rsidR="00FE7D0D">
              <w:rPr>
                <w:rFonts w:ascii="Arial" w:eastAsiaTheme="minorHAnsi" w:hAnsi="Arial" w:cs="Arial"/>
                <w:color w:val="323332"/>
                <w:sz w:val="22"/>
                <w:szCs w:val="22"/>
                <w:lang w:eastAsia="en-US"/>
              </w:rPr>
              <w:t xml:space="preserve"> to the </w:t>
            </w:r>
            <w:r w:rsidR="00C73166" w:rsidRPr="006216C2">
              <w:rPr>
                <w:rFonts w:ascii="Arial" w:eastAsiaTheme="minorHAnsi" w:hAnsi="Arial" w:cs="Arial"/>
                <w:b/>
                <w:bCs/>
                <w:color w:val="323332"/>
                <w:sz w:val="22"/>
                <w:szCs w:val="22"/>
                <w:lang w:eastAsia="en-US"/>
              </w:rPr>
              <w:t>fill</w:t>
            </w:r>
            <w:r w:rsidR="00C73166">
              <w:rPr>
                <w:rFonts w:ascii="Arial" w:eastAsiaTheme="minorHAnsi" w:hAnsi="Arial" w:cs="Arial"/>
                <w:color w:val="323332"/>
                <w:sz w:val="22"/>
                <w:szCs w:val="22"/>
                <w:lang w:eastAsia="en-US"/>
              </w:rPr>
              <w:t xml:space="preserve"> mapping. </w:t>
            </w:r>
          </w:p>
          <w:p w14:paraId="6CF07A31" w14:textId="7EB00756" w:rsidR="006216C2" w:rsidRDefault="006216C2" w:rsidP="00AA0585">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we’ll reorder </w:t>
            </w:r>
            <w:proofErr w:type="spellStart"/>
            <w:r w:rsidR="00FE71CC">
              <w:rPr>
                <w:rFonts w:ascii="Arial" w:eastAsiaTheme="minorHAnsi" w:hAnsi="Arial" w:cs="Arial"/>
                <w:color w:val="323332"/>
                <w:sz w:val="22"/>
                <w:szCs w:val="22"/>
                <w:lang w:eastAsia="en-US"/>
              </w:rPr>
              <w:t>province_abbr</w:t>
            </w:r>
            <w:proofErr w:type="spellEnd"/>
            <w:r w:rsidR="00FE71CC">
              <w:rPr>
                <w:rFonts w:ascii="Arial" w:eastAsiaTheme="minorHAnsi" w:hAnsi="Arial" w:cs="Arial"/>
                <w:color w:val="323332"/>
                <w:sz w:val="22"/>
                <w:szCs w:val="22"/>
                <w:lang w:eastAsia="en-US"/>
              </w:rPr>
              <w:t xml:space="preserve"> </w:t>
            </w:r>
            <w:r w:rsidR="007F1B5C">
              <w:rPr>
                <w:rFonts w:ascii="Arial" w:eastAsiaTheme="minorHAnsi" w:hAnsi="Arial" w:cs="Arial"/>
                <w:color w:val="323332"/>
                <w:sz w:val="22"/>
                <w:szCs w:val="22"/>
                <w:lang w:eastAsia="en-US"/>
              </w:rPr>
              <w:t xml:space="preserve">by using </w:t>
            </w:r>
            <w:proofErr w:type="spellStart"/>
            <w:r w:rsidR="007F1B5C">
              <w:rPr>
                <w:rFonts w:ascii="Arial" w:eastAsiaTheme="minorHAnsi" w:hAnsi="Arial" w:cs="Arial"/>
                <w:color w:val="323332"/>
                <w:sz w:val="22"/>
                <w:szCs w:val="22"/>
                <w:lang w:eastAsia="en-US"/>
              </w:rPr>
              <w:t>fct_reorder</w:t>
            </w:r>
            <w:proofErr w:type="spellEnd"/>
            <w:r w:rsidR="007F1B5C">
              <w:rPr>
                <w:rFonts w:ascii="Arial" w:eastAsiaTheme="minorHAnsi" w:hAnsi="Arial" w:cs="Arial"/>
                <w:color w:val="323332"/>
                <w:sz w:val="22"/>
                <w:szCs w:val="22"/>
                <w:lang w:eastAsia="en-US"/>
              </w:rPr>
              <w:t xml:space="preserve">, and </w:t>
            </w:r>
            <w:r w:rsidR="00787945">
              <w:rPr>
                <w:rFonts w:ascii="Arial" w:eastAsiaTheme="minorHAnsi" w:hAnsi="Arial" w:cs="Arial"/>
                <w:color w:val="323332"/>
                <w:sz w:val="22"/>
                <w:szCs w:val="22"/>
                <w:lang w:eastAsia="en-US"/>
              </w:rPr>
              <w:t xml:space="preserve">sort them using the </w:t>
            </w:r>
            <w:proofErr w:type="spellStart"/>
            <w:r w:rsidR="00787945">
              <w:rPr>
                <w:rFonts w:ascii="Arial" w:eastAsiaTheme="minorHAnsi" w:hAnsi="Arial" w:cs="Arial"/>
                <w:color w:val="323332"/>
                <w:sz w:val="22"/>
                <w:szCs w:val="22"/>
                <w:lang w:eastAsia="en-US"/>
              </w:rPr>
              <w:t>pruid</w:t>
            </w:r>
            <w:proofErr w:type="spellEnd"/>
            <w:r w:rsidR="00787945">
              <w:rPr>
                <w:rFonts w:ascii="Arial" w:eastAsiaTheme="minorHAnsi" w:hAnsi="Arial" w:cs="Arial"/>
                <w:color w:val="323332"/>
                <w:sz w:val="22"/>
                <w:szCs w:val="22"/>
                <w:lang w:eastAsia="en-US"/>
              </w:rPr>
              <w:t xml:space="preserve"> variable. </w:t>
            </w:r>
          </w:p>
          <w:p w14:paraId="797EDC3B" w14:textId="3A89768D" w:rsidR="006216C2" w:rsidRDefault="006216C2" w:rsidP="00AA0585">
            <w:pPr>
              <w:pStyle w:val="paragraph"/>
              <w:spacing w:after="0"/>
              <w:textAlignment w:val="baseline"/>
              <w:rPr>
                <w:rFonts w:ascii="Arial" w:eastAsiaTheme="minorHAnsi" w:hAnsi="Arial" w:cs="Arial"/>
                <w:color w:val="323332"/>
                <w:sz w:val="22"/>
                <w:szCs w:val="22"/>
                <w:lang w:eastAsia="en-US"/>
              </w:rPr>
            </w:pPr>
          </w:p>
        </w:tc>
        <w:tc>
          <w:tcPr>
            <w:tcW w:w="6790" w:type="dxa"/>
          </w:tcPr>
          <w:p w14:paraId="12D3B4F4" w14:textId="3FF1FE5D" w:rsidR="005F26A3" w:rsidRDefault="004A703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41B80B0E" wp14:editId="010191C1">
                  <wp:extent cx="3832823" cy="295652"/>
                  <wp:effectExtent l="0" t="0" r="0"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57786" cy="305291"/>
                          </a:xfrm>
                          <a:prstGeom prst="rect">
                            <a:avLst/>
                          </a:prstGeom>
                        </pic:spPr>
                      </pic:pic>
                    </a:graphicData>
                  </a:graphic>
                </wp:inline>
              </w:drawing>
            </w:r>
          </w:p>
        </w:tc>
      </w:tr>
      <w:tr w:rsidR="00825586" w14:paraId="30F507A7" w14:textId="77777777" w:rsidTr="00E76DA4">
        <w:tc>
          <w:tcPr>
            <w:tcW w:w="2560" w:type="dxa"/>
          </w:tcPr>
          <w:p w14:paraId="2D3F4C28" w14:textId="7294E6BA" w:rsidR="005F26A3" w:rsidRDefault="004A7032"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Add the geometric layer: </w:t>
            </w:r>
            <w:proofErr w:type="spellStart"/>
            <w:r>
              <w:rPr>
                <w:rFonts w:ascii="Arial" w:eastAsiaTheme="minorHAnsi" w:hAnsi="Arial" w:cs="Arial"/>
                <w:color w:val="323332"/>
                <w:sz w:val="22"/>
                <w:szCs w:val="22"/>
                <w:lang w:eastAsia="en-US"/>
              </w:rPr>
              <w:t>geom_densit</w:t>
            </w:r>
            <w:r w:rsidR="00F576EB">
              <w:rPr>
                <w:rFonts w:ascii="Arial" w:eastAsiaTheme="minorHAnsi" w:hAnsi="Arial" w:cs="Arial"/>
                <w:color w:val="323332"/>
                <w:sz w:val="22"/>
                <w:szCs w:val="22"/>
                <w:lang w:eastAsia="en-US"/>
              </w:rPr>
              <w:t>y_ridges</w:t>
            </w:r>
            <w:proofErr w:type="spellEnd"/>
            <w:r w:rsidR="00F576EB">
              <w:rPr>
                <w:rFonts w:ascii="Arial" w:eastAsiaTheme="minorHAnsi" w:hAnsi="Arial" w:cs="Arial"/>
                <w:color w:val="323332"/>
                <w:sz w:val="22"/>
                <w:szCs w:val="22"/>
                <w:lang w:eastAsia="en-US"/>
              </w:rPr>
              <w:t xml:space="preserve"> and map the y-axis to </w:t>
            </w:r>
            <w:r w:rsidR="00D52BAC" w:rsidRPr="008E6464">
              <w:rPr>
                <w:rFonts w:ascii="Arial" w:eastAsiaTheme="minorHAnsi" w:hAnsi="Arial" w:cs="Arial"/>
                <w:b/>
                <w:bCs/>
                <w:color w:val="323332"/>
                <w:sz w:val="22"/>
                <w:szCs w:val="22"/>
                <w:lang w:eastAsia="en-US"/>
              </w:rPr>
              <w:t>location</w:t>
            </w:r>
            <w:r w:rsidR="00D52BAC">
              <w:rPr>
                <w:rFonts w:ascii="Arial" w:eastAsiaTheme="minorHAnsi" w:hAnsi="Arial" w:cs="Arial"/>
                <w:color w:val="323332"/>
                <w:sz w:val="22"/>
                <w:szCs w:val="22"/>
                <w:lang w:eastAsia="en-US"/>
              </w:rPr>
              <w:t xml:space="preserve">, using the </w:t>
            </w:r>
            <w:r w:rsidR="00D52BAC">
              <w:rPr>
                <w:rFonts w:ascii="Arial" w:eastAsiaTheme="minorHAnsi" w:hAnsi="Arial" w:cs="Arial"/>
                <w:color w:val="323332"/>
                <w:sz w:val="22"/>
                <w:szCs w:val="22"/>
                <w:lang w:eastAsia="en-US"/>
              </w:rPr>
              <w:lastRenderedPageBreak/>
              <w:t xml:space="preserve">same reordering trick we used </w:t>
            </w:r>
            <w:r w:rsidR="003B49D2">
              <w:rPr>
                <w:rFonts w:ascii="Arial" w:eastAsiaTheme="minorHAnsi" w:hAnsi="Arial" w:cs="Arial"/>
                <w:color w:val="323332"/>
                <w:sz w:val="22"/>
                <w:szCs w:val="22"/>
                <w:lang w:eastAsia="en-US"/>
              </w:rPr>
              <w:t xml:space="preserve">above. (Note we have to reverse the order to have the legend present in the same order as the data). </w:t>
            </w:r>
          </w:p>
        </w:tc>
        <w:tc>
          <w:tcPr>
            <w:tcW w:w="6790" w:type="dxa"/>
          </w:tcPr>
          <w:p w14:paraId="705967EE" w14:textId="0DB22285" w:rsidR="005F26A3" w:rsidRDefault="008E6464" w:rsidP="007372C4">
            <w:pPr>
              <w:pStyle w:val="paragraph"/>
              <w:spacing w:after="0"/>
              <w:textAlignment w:val="baseline"/>
              <w:rPr>
                <w:rFonts w:ascii="Arial" w:eastAsiaTheme="minorHAnsi" w:hAnsi="Arial" w:cs="Arial"/>
                <w:color w:val="323332"/>
                <w:sz w:val="22"/>
                <w:szCs w:val="22"/>
                <w:lang w:eastAsia="en-US"/>
              </w:rPr>
            </w:pPr>
            <w:r>
              <w:rPr>
                <w:noProof/>
              </w:rPr>
              <w:lastRenderedPageBreak/>
              <w:drawing>
                <wp:inline distT="0" distB="0" distL="0" distR="0" wp14:anchorId="05E302EA" wp14:editId="12863570">
                  <wp:extent cx="3909660" cy="194648"/>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60083" cy="207116"/>
                          </a:xfrm>
                          <a:prstGeom prst="rect">
                            <a:avLst/>
                          </a:prstGeom>
                        </pic:spPr>
                      </pic:pic>
                    </a:graphicData>
                  </a:graphic>
                </wp:inline>
              </w:drawing>
            </w:r>
          </w:p>
        </w:tc>
      </w:tr>
      <w:tr w:rsidR="00825586" w14:paraId="2E42E201" w14:textId="77777777" w:rsidTr="00E76DA4">
        <w:tc>
          <w:tcPr>
            <w:tcW w:w="2560" w:type="dxa"/>
          </w:tcPr>
          <w:p w14:paraId="4333649D" w14:textId="5B857785" w:rsidR="005F26A3" w:rsidRDefault="008E646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Adjust the x-axis scale </w:t>
            </w:r>
            <w:r w:rsidR="009C07CB">
              <w:rPr>
                <w:rFonts w:ascii="Arial" w:eastAsiaTheme="minorHAnsi" w:hAnsi="Arial" w:cs="Arial"/>
                <w:color w:val="323332"/>
                <w:sz w:val="22"/>
                <w:szCs w:val="22"/>
                <w:lang w:eastAsia="en-US"/>
              </w:rPr>
              <w:t xml:space="preserve">to remove outlier data. They aren’t useful in this graphic. </w:t>
            </w:r>
            <w:r w:rsidR="006C2DA6">
              <w:rPr>
                <w:rFonts w:ascii="Arial" w:eastAsiaTheme="minorHAnsi" w:hAnsi="Arial" w:cs="Arial"/>
                <w:color w:val="323332"/>
                <w:sz w:val="22"/>
                <w:szCs w:val="22"/>
                <w:lang w:eastAsia="en-US"/>
              </w:rPr>
              <w:t>Then set a minimal theme.</w:t>
            </w:r>
          </w:p>
        </w:tc>
        <w:tc>
          <w:tcPr>
            <w:tcW w:w="6790" w:type="dxa"/>
          </w:tcPr>
          <w:p w14:paraId="25A7B7CC" w14:textId="66FBCED2" w:rsidR="005F26A3" w:rsidRDefault="006C2DA6"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653A2C3F" wp14:editId="4C9B0EB3">
                  <wp:extent cx="2956475" cy="323465"/>
                  <wp:effectExtent l="0" t="0" r="0" b="635"/>
                  <wp:docPr id="2147087200" name="Picture 214708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85535" cy="326644"/>
                          </a:xfrm>
                          <a:prstGeom prst="rect">
                            <a:avLst/>
                          </a:prstGeom>
                        </pic:spPr>
                      </pic:pic>
                    </a:graphicData>
                  </a:graphic>
                </wp:inline>
              </w:drawing>
            </w:r>
          </w:p>
        </w:tc>
      </w:tr>
      <w:tr w:rsidR="00825586" w14:paraId="6685E8F6" w14:textId="77777777" w:rsidTr="00E76DA4">
        <w:tc>
          <w:tcPr>
            <w:tcW w:w="2560" w:type="dxa"/>
          </w:tcPr>
          <w:p w14:paraId="56E5127C" w14:textId="16F0E1B4" w:rsidR="005F26A3" w:rsidRDefault="0065149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Add a titl</w:t>
            </w:r>
            <w:r w:rsidR="00F07DB8">
              <w:rPr>
                <w:rFonts w:ascii="Arial" w:eastAsiaTheme="minorHAnsi" w:hAnsi="Arial" w:cs="Arial"/>
                <w:color w:val="323332"/>
                <w:sz w:val="22"/>
                <w:szCs w:val="22"/>
                <w:lang w:eastAsia="en-US"/>
              </w:rPr>
              <w:t xml:space="preserve">e, legend labels, and axis labels. </w:t>
            </w:r>
          </w:p>
        </w:tc>
        <w:tc>
          <w:tcPr>
            <w:tcW w:w="6790" w:type="dxa"/>
          </w:tcPr>
          <w:p w14:paraId="2D02FBE2" w14:textId="3B5B30AE" w:rsidR="005F26A3" w:rsidRDefault="00825586"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3467545C" wp14:editId="225C66EB">
                  <wp:extent cx="4174490" cy="610119"/>
                  <wp:effectExtent l="0" t="0" r="0" b="0"/>
                  <wp:docPr id="2147087201" name="Picture 214708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72436" cy="624434"/>
                          </a:xfrm>
                          <a:prstGeom prst="rect">
                            <a:avLst/>
                          </a:prstGeom>
                        </pic:spPr>
                      </pic:pic>
                    </a:graphicData>
                  </a:graphic>
                </wp:inline>
              </w:drawing>
            </w:r>
          </w:p>
        </w:tc>
      </w:tr>
      <w:tr w:rsidR="00825586" w14:paraId="70E67BC7" w14:textId="77777777" w:rsidTr="00E76DA4">
        <w:tc>
          <w:tcPr>
            <w:tcW w:w="2560" w:type="dxa"/>
          </w:tcPr>
          <w:p w14:paraId="3A4719BB" w14:textId="0788DBB2" w:rsidR="005F26A3" w:rsidRDefault="00326CCA"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you’ll need to adjust the </w:t>
            </w:r>
            <w:r w:rsidR="00881E88">
              <w:rPr>
                <w:rFonts w:ascii="Arial" w:eastAsiaTheme="minorHAnsi" w:hAnsi="Arial" w:cs="Arial"/>
                <w:color w:val="323332"/>
                <w:sz w:val="22"/>
                <w:szCs w:val="22"/>
                <w:lang w:eastAsia="en-US"/>
              </w:rPr>
              <w:t xml:space="preserve">justification for long plot titles to have it fit better on the chart. </w:t>
            </w:r>
          </w:p>
        </w:tc>
        <w:tc>
          <w:tcPr>
            <w:tcW w:w="6790" w:type="dxa"/>
          </w:tcPr>
          <w:p w14:paraId="54B2F825" w14:textId="52CD83BE" w:rsidR="005F26A3" w:rsidRDefault="0011017D"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3143FE3F" wp14:editId="41FE2860">
                  <wp:extent cx="2929904" cy="212752"/>
                  <wp:effectExtent l="0" t="0" r="3810" b="0"/>
                  <wp:docPr id="2147087202" name="Picture 214708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173070" cy="230409"/>
                          </a:xfrm>
                          <a:prstGeom prst="rect">
                            <a:avLst/>
                          </a:prstGeom>
                        </pic:spPr>
                      </pic:pic>
                    </a:graphicData>
                  </a:graphic>
                </wp:inline>
              </w:drawing>
            </w:r>
          </w:p>
        </w:tc>
      </w:tr>
    </w:tbl>
    <w:p w14:paraId="449CFCB0" w14:textId="77777777" w:rsidR="00297E0C" w:rsidRDefault="00297E0C" w:rsidP="007372C4">
      <w:pPr>
        <w:pStyle w:val="paragraph"/>
        <w:spacing w:after="0"/>
        <w:textAlignment w:val="baseline"/>
        <w:rPr>
          <w:rFonts w:ascii="Arial" w:eastAsiaTheme="minorHAnsi" w:hAnsi="Arial" w:cs="Arial"/>
          <w:color w:val="323332"/>
          <w:sz w:val="22"/>
          <w:szCs w:val="22"/>
          <w:lang w:eastAsia="en-US"/>
        </w:rPr>
      </w:pPr>
    </w:p>
    <w:p w14:paraId="2D39B63E" w14:textId="684C8C14" w:rsidR="00297E0C" w:rsidRDefault="00297E0C">
      <w:pPr>
        <w:autoSpaceDE/>
        <w:autoSpaceDN/>
        <w:adjustRightInd/>
        <w:spacing w:after="0" w:line="240" w:lineRule="auto"/>
      </w:pPr>
    </w:p>
    <w:p w14:paraId="5D8D3072" w14:textId="7E41612B" w:rsidR="005F26A3" w:rsidRDefault="006556C1" w:rsidP="00297E0C">
      <w:pPr>
        <w:pStyle w:val="Heading4"/>
      </w:pPr>
      <w:r>
        <w:t xml:space="preserve">(4) Regional and </w:t>
      </w:r>
      <w:r w:rsidR="00297E0C">
        <w:t>Provincial Population data</w:t>
      </w:r>
    </w:p>
    <w:p w14:paraId="40B619F2" w14:textId="7CF7675D" w:rsidR="00297E0C" w:rsidRDefault="00D2725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Obviously, the provinces and territories represented in our dataset </w:t>
      </w:r>
      <w:r w:rsidR="0041115C">
        <w:rPr>
          <w:rFonts w:ascii="Arial" w:eastAsiaTheme="minorHAnsi" w:hAnsi="Arial" w:cs="Arial"/>
          <w:color w:val="323332"/>
          <w:sz w:val="22"/>
          <w:szCs w:val="22"/>
          <w:lang w:eastAsia="en-US"/>
        </w:rPr>
        <w:t xml:space="preserve">have varying population sizes – and the same </w:t>
      </w:r>
      <w:r w:rsidR="008B73D9">
        <w:rPr>
          <w:rFonts w:ascii="Arial" w:eastAsiaTheme="minorHAnsi" w:hAnsi="Arial" w:cs="Arial"/>
          <w:color w:val="323332"/>
          <w:sz w:val="22"/>
          <w:szCs w:val="22"/>
          <w:lang w:eastAsia="en-US"/>
        </w:rPr>
        <w:t xml:space="preserve">likely goes for the regions or municipalities that each wastewater sampling location are from. </w:t>
      </w:r>
      <w:r w:rsidR="00380550">
        <w:rPr>
          <w:rFonts w:ascii="Arial" w:eastAsiaTheme="minorHAnsi" w:hAnsi="Arial" w:cs="Arial"/>
          <w:color w:val="323332"/>
          <w:sz w:val="22"/>
          <w:szCs w:val="22"/>
          <w:lang w:eastAsia="en-US"/>
        </w:rPr>
        <w:t>Let’s</w:t>
      </w:r>
      <w:r w:rsidR="00A2759F">
        <w:rPr>
          <w:rFonts w:ascii="Arial" w:eastAsiaTheme="minorHAnsi" w:hAnsi="Arial" w:cs="Arial"/>
          <w:color w:val="323332"/>
          <w:sz w:val="22"/>
          <w:szCs w:val="22"/>
          <w:lang w:eastAsia="en-US"/>
        </w:rPr>
        <w:t xml:space="preserve"> take a few minutes to compare the population sizes of the regions surrounding the COVID</w:t>
      </w:r>
      <w:r w:rsidR="0066540A">
        <w:rPr>
          <w:rFonts w:ascii="Arial" w:eastAsiaTheme="minorHAnsi" w:hAnsi="Arial" w:cs="Arial"/>
          <w:color w:val="323332"/>
          <w:sz w:val="22"/>
          <w:szCs w:val="22"/>
          <w:lang w:eastAsia="en-US"/>
        </w:rPr>
        <w:t>-19</w:t>
      </w:r>
      <w:r w:rsidR="00A2759F">
        <w:rPr>
          <w:rFonts w:ascii="Arial" w:eastAsiaTheme="minorHAnsi" w:hAnsi="Arial" w:cs="Arial"/>
          <w:color w:val="323332"/>
          <w:sz w:val="22"/>
          <w:szCs w:val="22"/>
          <w:lang w:eastAsia="en-US"/>
        </w:rPr>
        <w:t xml:space="preserve"> wastewater testing facilities. </w:t>
      </w:r>
    </w:p>
    <w:p w14:paraId="584295A2" w14:textId="37EB33DB" w:rsidR="00A2759F" w:rsidRDefault="00A2759F" w:rsidP="007372C4">
      <w:pPr>
        <w:pStyle w:val="paragraph"/>
        <w:spacing w:after="0"/>
        <w:textAlignment w:val="baseline"/>
        <w:rPr>
          <w:rFonts w:ascii="Arial" w:eastAsiaTheme="minorHAnsi" w:hAnsi="Arial" w:cs="Arial"/>
          <w:color w:val="323332"/>
          <w:sz w:val="22"/>
          <w:szCs w:val="22"/>
          <w:lang w:eastAsia="en-US"/>
        </w:rPr>
      </w:pPr>
      <w:r w:rsidRPr="46639117">
        <w:rPr>
          <w:rFonts w:ascii="Arial" w:eastAsiaTheme="minorEastAsia" w:hAnsi="Arial" w:cs="Arial"/>
          <w:color w:val="323332" w:themeColor="text1"/>
          <w:sz w:val="22"/>
          <w:szCs w:val="22"/>
          <w:lang w:eastAsia="en-US"/>
        </w:rPr>
        <w:t xml:space="preserve">Note: population data is taken from census measurements, not from </w:t>
      </w:r>
      <w:r w:rsidR="001A18F7" w:rsidRPr="46639117">
        <w:rPr>
          <w:rFonts w:ascii="Arial" w:eastAsiaTheme="minorEastAsia" w:hAnsi="Arial" w:cs="Arial"/>
          <w:color w:val="323332" w:themeColor="text1"/>
          <w:sz w:val="22"/>
          <w:szCs w:val="22"/>
          <w:lang w:eastAsia="en-US"/>
        </w:rPr>
        <w:t xml:space="preserve">any </w:t>
      </w:r>
      <w:r w:rsidR="00E52B17" w:rsidRPr="46639117">
        <w:rPr>
          <w:rFonts w:ascii="Arial" w:eastAsiaTheme="minorEastAsia" w:hAnsi="Arial" w:cs="Arial"/>
          <w:color w:val="323332" w:themeColor="text1"/>
          <w:sz w:val="22"/>
          <w:szCs w:val="22"/>
          <w:lang w:eastAsia="en-US"/>
        </w:rPr>
        <w:t xml:space="preserve">sort of water service-area. Therefore, </w:t>
      </w:r>
      <w:r w:rsidR="002B418C" w:rsidRPr="46639117">
        <w:rPr>
          <w:rFonts w:ascii="Arial" w:eastAsiaTheme="minorEastAsia" w:hAnsi="Arial" w:cs="Arial"/>
          <w:color w:val="323332" w:themeColor="text1"/>
          <w:sz w:val="22"/>
          <w:szCs w:val="22"/>
          <w:lang w:eastAsia="en-US"/>
        </w:rPr>
        <w:t>any conclusions we can make about population size and COVID-19 viral loads will</w:t>
      </w:r>
      <w:r w:rsidR="00FD0323" w:rsidRPr="46639117">
        <w:rPr>
          <w:rFonts w:ascii="Arial" w:eastAsiaTheme="minorEastAsia" w:hAnsi="Arial" w:cs="Arial"/>
          <w:color w:val="323332" w:themeColor="text1"/>
          <w:sz w:val="22"/>
          <w:szCs w:val="22"/>
          <w:lang w:eastAsia="en-US"/>
        </w:rPr>
        <w:t xml:space="preserve"> not </w:t>
      </w:r>
      <w:r w:rsidR="002B418C" w:rsidRPr="46639117">
        <w:rPr>
          <w:rFonts w:ascii="Arial" w:eastAsiaTheme="minorEastAsia" w:hAnsi="Arial" w:cs="Arial"/>
          <w:color w:val="323332" w:themeColor="text1"/>
          <w:sz w:val="22"/>
          <w:szCs w:val="22"/>
          <w:lang w:eastAsia="en-US"/>
        </w:rPr>
        <w:t xml:space="preserve">be </w:t>
      </w:r>
      <w:r w:rsidR="00FD0323" w:rsidRPr="46639117">
        <w:rPr>
          <w:rFonts w:ascii="Arial" w:eastAsiaTheme="minorEastAsia" w:hAnsi="Arial" w:cs="Arial"/>
          <w:color w:val="323332" w:themeColor="text1"/>
          <w:sz w:val="22"/>
          <w:szCs w:val="22"/>
          <w:lang w:eastAsia="en-US"/>
        </w:rPr>
        <w:t xml:space="preserve">considered highly accurate, but may </w:t>
      </w:r>
      <w:r w:rsidR="00A5617B" w:rsidRPr="46639117">
        <w:rPr>
          <w:rFonts w:ascii="Arial" w:eastAsiaTheme="minorEastAsia" w:hAnsi="Arial" w:cs="Arial"/>
          <w:color w:val="323332" w:themeColor="text1"/>
          <w:sz w:val="22"/>
          <w:szCs w:val="22"/>
          <w:lang w:eastAsia="en-US"/>
        </w:rPr>
        <w:t xml:space="preserve">uncover some trends in the data nonetheless. </w:t>
      </w:r>
    </w:p>
    <w:p w14:paraId="34EEBBBB" w14:textId="2AC75D2D" w:rsidR="00297E0C" w:rsidRDefault="006E2757" w:rsidP="006E2757">
      <w:pPr>
        <w:pStyle w:val="paragraph"/>
        <w:spacing w:after="0"/>
        <w:textAlignment w:val="baseline"/>
        <w:rPr>
          <w:rFonts w:ascii="Arial" w:eastAsiaTheme="minorHAnsi" w:hAnsi="Arial" w:cs="Arial"/>
          <w:color w:val="323332"/>
          <w:sz w:val="22"/>
          <w:szCs w:val="22"/>
          <w:lang w:eastAsia="en-US"/>
        </w:rPr>
      </w:pPr>
      <w:r w:rsidRPr="6ECD77B8">
        <w:rPr>
          <w:rFonts w:ascii="Arial" w:eastAsiaTheme="minorEastAsia" w:hAnsi="Arial" w:cs="Arial"/>
          <w:color w:val="323332" w:themeColor="text1"/>
          <w:sz w:val="22"/>
          <w:szCs w:val="22"/>
          <w:lang w:eastAsia="en-US"/>
        </w:rPr>
        <w:t>Starting with base R: let's create a simple grouped bar plot to compare sizes of the provincial populations for each site. For base R plotting, we'll want to subset the data first so we don't have repeat observations</w:t>
      </w:r>
      <w:r w:rsidR="00077584" w:rsidRPr="6ECD77B8">
        <w:rPr>
          <w:rFonts w:ascii="Arial" w:eastAsiaTheme="minorEastAsia" w:hAnsi="Arial" w:cs="Arial"/>
          <w:color w:val="323332" w:themeColor="text1"/>
          <w:sz w:val="22"/>
          <w:szCs w:val="22"/>
          <w:lang w:eastAsia="en-US"/>
        </w:rPr>
        <w:t xml:space="preserve"> </w:t>
      </w:r>
      <w:r w:rsidR="00A83DC8" w:rsidRPr="6ECD77B8">
        <w:rPr>
          <w:rFonts w:ascii="Arial" w:eastAsiaTheme="minorEastAsia" w:hAnsi="Arial" w:cs="Arial"/>
          <w:color w:val="323332" w:themeColor="text1"/>
          <w:sz w:val="22"/>
          <w:szCs w:val="22"/>
          <w:lang w:eastAsia="en-US"/>
        </w:rPr>
        <w:t xml:space="preserve">in our dataset. </w:t>
      </w:r>
    </w:p>
    <w:tbl>
      <w:tblPr>
        <w:tblStyle w:val="TableGrid"/>
        <w:tblW w:w="0" w:type="auto"/>
        <w:tblLook w:val="04A0" w:firstRow="1" w:lastRow="0" w:firstColumn="1" w:lastColumn="0" w:noHBand="0" w:noVBand="1"/>
      </w:tblPr>
      <w:tblGrid>
        <w:gridCol w:w="2099"/>
        <w:gridCol w:w="7251"/>
      </w:tblGrid>
      <w:tr w:rsidR="006E53C4" w14:paraId="7CD7BC75" w14:textId="77777777" w:rsidTr="006405F3">
        <w:tc>
          <w:tcPr>
            <w:tcW w:w="4675" w:type="dxa"/>
          </w:tcPr>
          <w:p w14:paraId="7B5584A4" w14:textId="48DD635F" w:rsidR="006405F3" w:rsidRPr="006405F3" w:rsidRDefault="006405F3" w:rsidP="007372C4">
            <w:pPr>
              <w:pStyle w:val="paragraph"/>
              <w:spacing w:after="0"/>
              <w:textAlignment w:val="baseline"/>
              <w:rPr>
                <w:rFonts w:ascii="Arial" w:eastAsiaTheme="minorHAnsi" w:hAnsi="Arial" w:cs="Arial"/>
                <w:b/>
                <w:bCs/>
                <w:color w:val="323332"/>
                <w:sz w:val="22"/>
                <w:szCs w:val="22"/>
                <w:lang w:eastAsia="en-US"/>
              </w:rPr>
            </w:pPr>
            <w:r w:rsidRPr="006405F3">
              <w:rPr>
                <w:rFonts w:ascii="Arial" w:eastAsiaTheme="minorHAnsi" w:hAnsi="Arial" w:cs="Arial"/>
                <w:b/>
                <w:bCs/>
                <w:color w:val="323332"/>
                <w:sz w:val="22"/>
                <w:szCs w:val="22"/>
                <w:lang w:eastAsia="en-US"/>
              </w:rPr>
              <w:t>Task</w:t>
            </w:r>
          </w:p>
        </w:tc>
        <w:tc>
          <w:tcPr>
            <w:tcW w:w="4675" w:type="dxa"/>
          </w:tcPr>
          <w:p w14:paraId="1ACE7128" w14:textId="6171E394" w:rsidR="006405F3" w:rsidRPr="006405F3" w:rsidRDefault="006405F3" w:rsidP="007372C4">
            <w:pPr>
              <w:pStyle w:val="paragraph"/>
              <w:spacing w:after="0"/>
              <w:textAlignment w:val="baseline"/>
              <w:rPr>
                <w:rFonts w:ascii="Arial" w:eastAsiaTheme="minorHAnsi" w:hAnsi="Arial" w:cs="Arial"/>
                <w:b/>
                <w:bCs/>
                <w:color w:val="323332"/>
                <w:sz w:val="22"/>
                <w:szCs w:val="22"/>
                <w:lang w:eastAsia="en-US"/>
              </w:rPr>
            </w:pPr>
            <w:r w:rsidRPr="006405F3">
              <w:rPr>
                <w:rFonts w:ascii="Arial" w:eastAsiaTheme="minorHAnsi" w:hAnsi="Arial" w:cs="Arial"/>
                <w:b/>
                <w:bCs/>
                <w:color w:val="323332"/>
                <w:sz w:val="22"/>
                <w:szCs w:val="22"/>
                <w:lang w:eastAsia="en-US"/>
              </w:rPr>
              <w:t>Example Code</w:t>
            </w:r>
          </w:p>
        </w:tc>
      </w:tr>
      <w:tr w:rsidR="006E53C4" w14:paraId="6A20DFD1" w14:textId="77777777" w:rsidTr="008E73E8">
        <w:trPr>
          <w:trHeight w:val="1992"/>
        </w:trPr>
        <w:tc>
          <w:tcPr>
            <w:tcW w:w="4675" w:type="dxa"/>
          </w:tcPr>
          <w:p w14:paraId="7B65C5CB" w14:textId="4A924619" w:rsidR="006405F3" w:rsidRDefault="00F73A4E"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lastRenderedPageBreak/>
              <w:t xml:space="preserve">Create a subset of your </w:t>
            </w:r>
            <w:proofErr w:type="spellStart"/>
            <w:r>
              <w:rPr>
                <w:rFonts w:ascii="Arial" w:eastAsiaTheme="minorHAnsi" w:hAnsi="Arial" w:cs="Arial"/>
                <w:color w:val="323332"/>
                <w:sz w:val="22"/>
                <w:szCs w:val="22"/>
                <w:lang w:eastAsia="en-US"/>
              </w:rPr>
              <w:t>covid.ww</w:t>
            </w:r>
            <w:proofErr w:type="spellEnd"/>
            <w:r>
              <w:rPr>
                <w:rFonts w:ascii="Arial" w:eastAsiaTheme="minorHAnsi" w:hAnsi="Arial" w:cs="Arial"/>
                <w:color w:val="323332"/>
                <w:sz w:val="22"/>
                <w:szCs w:val="22"/>
                <w:lang w:eastAsia="en-US"/>
              </w:rPr>
              <w:t xml:space="preserve"> dataset that contains unique observations of </w:t>
            </w:r>
            <w:proofErr w:type="spellStart"/>
            <w:r w:rsidR="00A24F00">
              <w:rPr>
                <w:rFonts w:ascii="Arial" w:eastAsiaTheme="minorHAnsi" w:hAnsi="Arial" w:cs="Arial"/>
                <w:color w:val="323332"/>
                <w:sz w:val="22"/>
                <w:szCs w:val="22"/>
                <w:lang w:eastAsia="en-US"/>
              </w:rPr>
              <w:t>province</w:t>
            </w:r>
            <w:r w:rsidR="00545565">
              <w:rPr>
                <w:rFonts w:ascii="Arial" w:eastAsiaTheme="minorHAnsi" w:hAnsi="Arial" w:cs="Arial"/>
                <w:color w:val="323332"/>
                <w:sz w:val="22"/>
                <w:szCs w:val="22"/>
                <w:lang w:eastAsia="en-US"/>
              </w:rPr>
              <w:t>_abbr</w:t>
            </w:r>
            <w:proofErr w:type="spellEnd"/>
            <w:r w:rsidR="00A24F00">
              <w:rPr>
                <w:rFonts w:ascii="Arial" w:eastAsiaTheme="minorHAnsi" w:hAnsi="Arial" w:cs="Arial"/>
                <w:color w:val="323332"/>
                <w:sz w:val="22"/>
                <w:szCs w:val="22"/>
                <w:lang w:eastAsia="en-US"/>
              </w:rPr>
              <w:t xml:space="preserve">, location, </w:t>
            </w:r>
            <w:proofErr w:type="spellStart"/>
            <w:r w:rsidR="00545565">
              <w:rPr>
                <w:rFonts w:ascii="Arial" w:eastAsiaTheme="minorHAnsi" w:hAnsi="Arial" w:cs="Arial"/>
                <w:color w:val="323332"/>
                <w:sz w:val="22"/>
                <w:szCs w:val="22"/>
                <w:lang w:eastAsia="en-US"/>
              </w:rPr>
              <w:t>region_pop</w:t>
            </w:r>
            <w:proofErr w:type="spellEnd"/>
            <w:r w:rsidR="00545565">
              <w:rPr>
                <w:rFonts w:ascii="Arial" w:eastAsiaTheme="minorHAnsi" w:hAnsi="Arial" w:cs="Arial"/>
                <w:color w:val="323332"/>
                <w:sz w:val="22"/>
                <w:szCs w:val="22"/>
                <w:lang w:eastAsia="en-US"/>
              </w:rPr>
              <w:t xml:space="preserve">, and </w:t>
            </w:r>
            <w:proofErr w:type="spellStart"/>
            <w:r w:rsidR="00545565">
              <w:rPr>
                <w:rFonts w:ascii="Arial" w:eastAsiaTheme="minorHAnsi" w:hAnsi="Arial" w:cs="Arial"/>
                <w:color w:val="323332"/>
                <w:sz w:val="22"/>
                <w:szCs w:val="22"/>
                <w:lang w:eastAsia="en-US"/>
              </w:rPr>
              <w:t>province_pop</w:t>
            </w:r>
            <w:proofErr w:type="spellEnd"/>
          </w:p>
        </w:tc>
        <w:tc>
          <w:tcPr>
            <w:tcW w:w="4675" w:type="dxa"/>
          </w:tcPr>
          <w:p w14:paraId="0A61EF2A" w14:textId="0AF278DD" w:rsidR="006405F3" w:rsidRDefault="00273644"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131363B2" wp14:editId="310A7BB1">
                  <wp:extent cx="4333875" cy="415793"/>
                  <wp:effectExtent l="0" t="0" r="0" b="3810"/>
                  <wp:docPr id="2147087203" name="Picture 214708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06205" cy="422732"/>
                          </a:xfrm>
                          <a:prstGeom prst="rect">
                            <a:avLst/>
                          </a:prstGeom>
                        </pic:spPr>
                      </pic:pic>
                    </a:graphicData>
                  </a:graphic>
                </wp:inline>
              </w:drawing>
            </w:r>
          </w:p>
        </w:tc>
      </w:tr>
      <w:tr w:rsidR="006E53C4" w14:paraId="26AB1A65" w14:textId="77777777" w:rsidTr="006405F3">
        <w:tc>
          <w:tcPr>
            <w:tcW w:w="4675" w:type="dxa"/>
          </w:tcPr>
          <w:p w14:paraId="4AF6795E" w14:textId="3DB62483" w:rsidR="006405F3" w:rsidRDefault="00573A5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Since we’ll be </w:t>
            </w:r>
            <w:r w:rsidR="00FC389E">
              <w:rPr>
                <w:rFonts w:ascii="Arial" w:eastAsiaTheme="minorHAnsi" w:hAnsi="Arial" w:cs="Arial"/>
                <w:color w:val="323332"/>
                <w:sz w:val="22"/>
                <w:szCs w:val="22"/>
                <w:lang w:eastAsia="en-US"/>
              </w:rPr>
              <w:t xml:space="preserve">comparing data across multiple provinces, </w:t>
            </w:r>
            <w:r w:rsidR="003F6320">
              <w:rPr>
                <w:rFonts w:ascii="Arial" w:eastAsiaTheme="minorHAnsi" w:hAnsi="Arial" w:cs="Arial"/>
                <w:color w:val="323332"/>
                <w:sz w:val="22"/>
                <w:szCs w:val="22"/>
                <w:lang w:eastAsia="en-US"/>
              </w:rPr>
              <w:t xml:space="preserve">we may want to assign </w:t>
            </w:r>
            <w:r w:rsidR="009A2CB0">
              <w:rPr>
                <w:rFonts w:ascii="Arial" w:eastAsiaTheme="minorHAnsi" w:hAnsi="Arial" w:cs="Arial"/>
                <w:color w:val="323332"/>
                <w:sz w:val="22"/>
                <w:szCs w:val="22"/>
                <w:lang w:eastAsia="en-US"/>
              </w:rPr>
              <w:t xml:space="preserve">a color to be used for each province </w:t>
            </w:r>
            <w:r w:rsidR="00A53D36">
              <w:rPr>
                <w:rFonts w:ascii="Arial" w:eastAsiaTheme="minorHAnsi" w:hAnsi="Arial" w:cs="Arial"/>
                <w:color w:val="323332"/>
                <w:sz w:val="22"/>
                <w:szCs w:val="22"/>
                <w:lang w:eastAsia="en-US"/>
              </w:rPr>
              <w:t xml:space="preserve">ahead of time so that we can specify this when we create our plot. </w:t>
            </w:r>
            <w:r w:rsidR="003E3583">
              <w:rPr>
                <w:rFonts w:ascii="Arial" w:eastAsiaTheme="minorHAnsi" w:hAnsi="Arial" w:cs="Arial"/>
                <w:color w:val="323332"/>
                <w:sz w:val="22"/>
                <w:szCs w:val="22"/>
                <w:lang w:eastAsia="en-US"/>
              </w:rPr>
              <w:t xml:space="preserve">Create a new table containing </w:t>
            </w:r>
            <w:r w:rsidR="00E048D9">
              <w:rPr>
                <w:rFonts w:ascii="Arial" w:eastAsiaTheme="minorHAnsi" w:hAnsi="Arial" w:cs="Arial"/>
                <w:color w:val="323332"/>
                <w:sz w:val="22"/>
                <w:szCs w:val="22"/>
                <w:lang w:eastAsia="en-US"/>
              </w:rPr>
              <w:t xml:space="preserve">a column for </w:t>
            </w:r>
            <w:proofErr w:type="spellStart"/>
            <w:r w:rsidR="00E048D9">
              <w:rPr>
                <w:rFonts w:ascii="Arial" w:eastAsiaTheme="minorHAnsi" w:hAnsi="Arial" w:cs="Arial"/>
                <w:color w:val="323332"/>
                <w:sz w:val="22"/>
                <w:szCs w:val="22"/>
                <w:lang w:eastAsia="en-US"/>
              </w:rPr>
              <w:t>province_abbr</w:t>
            </w:r>
            <w:proofErr w:type="spellEnd"/>
            <w:r w:rsidR="00E048D9">
              <w:rPr>
                <w:rFonts w:ascii="Arial" w:eastAsiaTheme="minorHAnsi" w:hAnsi="Arial" w:cs="Arial"/>
                <w:color w:val="323332"/>
                <w:sz w:val="22"/>
                <w:szCs w:val="22"/>
                <w:lang w:eastAsia="en-US"/>
              </w:rPr>
              <w:t xml:space="preserve"> and a second column containing a color to be used when displaying that province. Join this with the </w:t>
            </w:r>
            <w:proofErr w:type="spellStart"/>
            <w:r w:rsidR="00E048D9">
              <w:rPr>
                <w:rFonts w:ascii="Arial" w:eastAsiaTheme="minorHAnsi" w:hAnsi="Arial" w:cs="Arial"/>
                <w:color w:val="323332"/>
                <w:sz w:val="22"/>
                <w:szCs w:val="22"/>
                <w:lang w:eastAsia="en-US"/>
              </w:rPr>
              <w:t>pop.table</w:t>
            </w:r>
            <w:proofErr w:type="spellEnd"/>
            <w:r w:rsidR="00E048D9">
              <w:rPr>
                <w:rFonts w:ascii="Arial" w:eastAsiaTheme="minorHAnsi" w:hAnsi="Arial" w:cs="Arial"/>
                <w:color w:val="323332"/>
                <w:sz w:val="22"/>
                <w:szCs w:val="22"/>
                <w:lang w:eastAsia="en-US"/>
              </w:rPr>
              <w:t xml:space="preserve"> you just created. </w:t>
            </w:r>
          </w:p>
          <w:p w14:paraId="0A3752A9" w14:textId="77777777" w:rsidR="00375202" w:rsidRDefault="00375202" w:rsidP="007372C4">
            <w:pPr>
              <w:pStyle w:val="paragraph"/>
              <w:spacing w:after="0"/>
              <w:textAlignment w:val="baseline"/>
              <w:rPr>
                <w:rFonts w:ascii="Arial" w:eastAsiaTheme="minorHAnsi" w:hAnsi="Arial" w:cs="Arial"/>
                <w:color w:val="323332"/>
                <w:sz w:val="22"/>
                <w:szCs w:val="22"/>
                <w:lang w:eastAsia="en-US"/>
              </w:rPr>
            </w:pPr>
          </w:p>
        </w:tc>
        <w:tc>
          <w:tcPr>
            <w:tcW w:w="4675" w:type="dxa"/>
          </w:tcPr>
          <w:p w14:paraId="076AC8EF" w14:textId="5E656F2E" w:rsidR="006405F3" w:rsidRDefault="006E53C4"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74671AB0" wp14:editId="2526CDFA">
                  <wp:extent cx="4467225" cy="863854"/>
                  <wp:effectExtent l="0" t="0" r="0" b="0"/>
                  <wp:docPr id="2147087205" name="Picture 214708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96994" cy="869611"/>
                          </a:xfrm>
                          <a:prstGeom prst="rect">
                            <a:avLst/>
                          </a:prstGeom>
                        </pic:spPr>
                      </pic:pic>
                    </a:graphicData>
                  </a:graphic>
                </wp:inline>
              </w:drawing>
            </w:r>
          </w:p>
        </w:tc>
      </w:tr>
    </w:tbl>
    <w:p w14:paraId="42E40614" w14:textId="4F88E964" w:rsidR="00ED6FDC" w:rsidRDefault="004809E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Now that you’ve created a subset </w:t>
      </w:r>
      <w:proofErr w:type="spellStart"/>
      <w:r>
        <w:rPr>
          <w:rFonts w:ascii="Arial" w:eastAsiaTheme="minorHAnsi" w:hAnsi="Arial" w:cs="Arial"/>
          <w:color w:val="323332"/>
          <w:sz w:val="22"/>
          <w:szCs w:val="22"/>
          <w:lang w:eastAsia="en-US"/>
        </w:rPr>
        <w:t>dataframe</w:t>
      </w:r>
      <w:proofErr w:type="spellEnd"/>
      <w:r>
        <w:rPr>
          <w:rFonts w:ascii="Arial" w:eastAsiaTheme="minorHAnsi" w:hAnsi="Arial" w:cs="Arial"/>
          <w:color w:val="323332"/>
          <w:sz w:val="22"/>
          <w:szCs w:val="22"/>
          <w:lang w:eastAsia="en-US"/>
        </w:rPr>
        <w:t xml:space="preserve">, let’s </w:t>
      </w:r>
      <w:r w:rsidR="00CB0744">
        <w:rPr>
          <w:rFonts w:ascii="Arial" w:eastAsiaTheme="minorHAnsi" w:hAnsi="Arial" w:cs="Arial"/>
          <w:color w:val="323332"/>
          <w:sz w:val="22"/>
          <w:szCs w:val="22"/>
          <w:lang w:eastAsia="en-US"/>
        </w:rPr>
        <w:t>create some visuals with it</w:t>
      </w:r>
      <w:r>
        <w:rPr>
          <w:rFonts w:ascii="Arial" w:eastAsiaTheme="minorHAnsi" w:hAnsi="Arial" w:cs="Arial"/>
          <w:color w:val="323332"/>
          <w:sz w:val="22"/>
          <w:szCs w:val="22"/>
          <w:lang w:eastAsia="en-US"/>
        </w:rPr>
        <w:t xml:space="preserve"> using </w:t>
      </w:r>
      <w:r w:rsidR="00D23723">
        <w:rPr>
          <w:rFonts w:ascii="Arial" w:eastAsiaTheme="minorHAnsi" w:hAnsi="Arial" w:cs="Arial"/>
          <w:color w:val="323332"/>
          <w:sz w:val="22"/>
          <w:szCs w:val="22"/>
          <w:lang w:eastAsia="en-US"/>
        </w:rPr>
        <w:t xml:space="preserve">base R. </w:t>
      </w:r>
    </w:p>
    <w:tbl>
      <w:tblPr>
        <w:tblStyle w:val="TableGrid"/>
        <w:tblW w:w="0" w:type="auto"/>
        <w:tblLook w:val="04A0" w:firstRow="1" w:lastRow="0" w:firstColumn="1" w:lastColumn="0" w:noHBand="0" w:noVBand="1"/>
      </w:tblPr>
      <w:tblGrid>
        <w:gridCol w:w="2163"/>
        <w:gridCol w:w="7187"/>
      </w:tblGrid>
      <w:tr w:rsidR="00D23723" w14:paraId="56B7D363" w14:textId="77777777" w:rsidTr="00D23723">
        <w:tc>
          <w:tcPr>
            <w:tcW w:w="4675" w:type="dxa"/>
          </w:tcPr>
          <w:p w14:paraId="64734439" w14:textId="4C8BCD58" w:rsidR="00D23723" w:rsidRDefault="00D23723"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4675" w:type="dxa"/>
          </w:tcPr>
          <w:p w14:paraId="350D3505" w14:textId="317C7F93" w:rsidR="00D23723" w:rsidRDefault="00D23723"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D23723" w14:paraId="03255D38" w14:textId="77777777" w:rsidTr="00D23723">
        <w:tc>
          <w:tcPr>
            <w:tcW w:w="4675" w:type="dxa"/>
          </w:tcPr>
          <w:p w14:paraId="65355D3F" w14:textId="121EA741" w:rsidR="00D23723" w:rsidRDefault="00B34FB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the margins around your plot space to be </w:t>
            </w:r>
            <w:r w:rsidR="000C56AC">
              <w:rPr>
                <w:rFonts w:ascii="Arial" w:eastAsiaTheme="minorHAnsi" w:hAnsi="Arial" w:cs="Arial"/>
                <w:color w:val="323332"/>
                <w:sz w:val="22"/>
                <w:szCs w:val="22"/>
                <w:lang w:eastAsia="en-US"/>
              </w:rPr>
              <w:t xml:space="preserve">5 on the bottom, 10 on the left, 3 on the top, and 4 on the right. </w:t>
            </w:r>
          </w:p>
        </w:tc>
        <w:tc>
          <w:tcPr>
            <w:tcW w:w="4675" w:type="dxa"/>
          </w:tcPr>
          <w:p w14:paraId="4B472363" w14:textId="6861D3FE" w:rsidR="00D23723" w:rsidRDefault="000C56AC"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C0E989C" wp14:editId="08E7B2A2">
                  <wp:extent cx="2033024" cy="242536"/>
                  <wp:effectExtent l="0" t="0" r="0" b="5715"/>
                  <wp:docPr id="2147087206" name="Picture 214708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065906" cy="246459"/>
                          </a:xfrm>
                          <a:prstGeom prst="rect">
                            <a:avLst/>
                          </a:prstGeom>
                        </pic:spPr>
                      </pic:pic>
                    </a:graphicData>
                  </a:graphic>
                </wp:inline>
              </w:drawing>
            </w:r>
          </w:p>
        </w:tc>
      </w:tr>
      <w:tr w:rsidR="00D23723" w14:paraId="5BDB2AAC" w14:textId="77777777" w:rsidTr="00D23723">
        <w:tc>
          <w:tcPr>
            <w:tcW w:w="4675" w:type="dxa"/>
          </w:tcPr>
          <w:p w14:paraId="4B75CF10" w14:textId="093C43A1" w:rsidR="00D23723" w:rsidRDefault="000C254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w:t>
            </w:r>
            <w:proofErr w:type="spellStart"/>
            <w:r>
              <w:rPr>
                <w:rFonts w:ascii="Arial" w:eastAsiaTheme="minorHAnsi" w:hAnsi="Arial" w:cs="Arial"/>
                <w:color w:val="323332"/>
                <w:sz w:val="22"/>
                <w:szCs w:val="22"/>
                <w:lang w:eastAsia="en-US"/>
              </w:rPr>
              <w:t>barplot</w:t>
            </w:r>
            <w:proofErr w:type="spellEnd"/>
            <w:r>
              <w:rPr>
                <w:rFonts w:ascii="Arial" w:eastAsiaTheme="minorHAnsi" w:hAnsi="Arial" w:cs="Arial"/>
                <w:color w:val="323332"/>
                <w:sz w:val="22"/>
                <w:szCs w:val="22"/>
                <w:lang w:eastAsia="en-US"/>
              </w:rPr>
              <w:t xml:space="preserve"> using </w:t>
            </w:r>
            <w:proofErr w:type="spellStart"/>
            <w:r>
              <w:rPr>
                <w:rFonts w:ascii="Arial" w:eastAsiaTheme="minorHAnsi" w:hAnsi="Arial" w:cs="Arial"/>
                <w:color w:val="323332"/>
                <w:sz w:val="22"/>
                <w:szCs w:val="22"/>
                <w:lang w:eastAsia="en-US"/>
              </w:rPr>
              <w:t>region_pop</w:t>
            </w:r>
            <w:proofErr w:type="spellEnd"/>
            <w:r>
              <w:rPr>
                <w:rFonts w:ascii="Arial" w:eastAsiaTheme="minorHAnsi" w:hAnsi="Arial" w:cs="Arial"/>
                <w:color w:val="323332"/>
                <w:sz w:val="22"/>
                <w:szCs w:val="22"/>
                <w:lang w:eastAsia="en-US"/>
              </w:rPr>
              <w:t xml:space="preserve"> as the height of the bars, and set the </w:t>
            </w:r>
            <w:r>
              <w:rPr>
                <w:rFonts w:ascii="Arial" w:eastAsiaTheme="minorHAnsi" w:hAnsi="Arial" w:cs="Arial"/>
                <w:color w:val="323332"/>
                <w:sz w:val="22"/>
                <w:szCs w:val="22"/>
                <w:lang w:eastAsia="en-US"/>
              </w:rPr>
              <w:lastRenderedPageBreak/>
              <w:t xml:space="preserve">names to be the location of </w:t>
            </w:r>
            <w:r w:rsidR="002F2D99">
              <w:rPr>
                <w:rFonts w:ascii="Arial" w:eastAsiaTheme="minorHAnsi" w:hAnsi="Arial" w:cs="Arial"/>
                <w:color w:val="323332"/>
                <w:sz w:val="22"/>
                <w:szCs w:val="22"/>
                <w:lang w:eastAsia="en-US"/>
              </w:rPr>
              <w:t xml:space="preserve">wastewater sites. </w:t>
            </w:r>
          </w:p>
        </w:tc>
        <w:tc>
          <w:tcPr>
            <w:tcW w:w="4675" w:type="dxa"/>
          </w:tcPr>
          <w:p w14:paraId="0195689E" w14:textId="537177BE" w:rsidR="00D23723" w:rsidRDefault="002F2D99" w:rsidP="007372C4">
            <w:pPr>
              <w:pStyle w:val="paragraph"/>
              <w:spacing w:after="0"/>
              <w:textAlignment w:val="baseline"/>
              <w:rPr>
                <w:rFonts w:ascii="Arial" w:eastAsiaTheme="minorHAnsi" w:hAnsi="Arial" w:cs="Arial"/>
                <w:color w:val="323332"/>
                <w:sz w:val="22"/>
                <w:szCs w:val="22"/>
                <w:lang w:eastAsia="en-US"/>
              </w:rPr>
            </w:pPr>
            <w:r>
              <w:rPr>
                <w:noProof/>
              </w:rPr>
              <w:lastRenderedPageBreak/>
              <w:drawing>
                <wp:inline distT="0" distB="0" distL="0" distR="0" wp14:anchorId="430BA098" wp14:editId="5DD39B33">
                  <wp:extent cx="3395818" cy="468389"/>
                  <wp:effectExtent l="0" t="0" r="0" b="8255"/>
                  <wp:docPr id="2147087207" name="Picture 214708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24233" cy="472308"/>
                          </a:xfrm>
                          <a:prstGeom prst="rect">
                            <a:avLst/>
                          </a:prstGeom>
                        </pic:spPr>
                      </pic:pic>
                    </a:graphicData>
                  </a:graphic>
                </wp:inline>
              </w:drawing>
            </w:r>
          </w:p>
        </w:tc>
      </w:tr>
      <w:tr w:rsidR="00D23723" w14:paraId="5AE3590E" w14:textId="77777777" w:rsidTr="00D23723">
        <w:tc>
          <w:tcPr>
            <w:tcW w:w="4675" w:type="dxa"/>
          </w:tcPr>
          <w:p w14:paraId="2664DCB7" w14:textId="77777777" w:rsidR="00D23723" w:rsidRDefault="002F2D99"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Continue adjusting the plot, </w:t>
            </w:r>
            <w:r w:rsidR="005809D1">
              <w:rPr>
                <w:rFonts w:ascii="Arial" w:eastAsiaTheme="minorHAnsi" w:hAnsi="Arial" w:cs="Arial"/>
                <w:color w:val="323332"/>
                <w:sz w:val="22"/>
                <w:szCs w:val="22"/>
                <w:lang w:eastAsia="en-US"/>
              </w:rPr>
              <w:t xml:space="preserve">using the following adjustments: </w:t>
            </w:r>
          </w:p>
          <w:p w14:paraId="3339E234" w14:textId="77777777" w:rsidR="005809D1" w:rsidRDefault="005809D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Character expansion of the names = 0.75</w:t>
            </w:r>
          </w:p>
          <w:p w14:paraId="1B689966" w14:textId="77777777" w:rsidR="005809D1" w:rsidRDefault="00A519E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Color = the color variable in your </w:t>
            </w:r>
            <w:proofErr w:type="spellStart"/>
            <w:r>
              <w:rPr>
                <w:rFonts w:ascii="Arial" w:eastAsiaTheme="minorHAnsi" w:hAnsi="Arial" w:cs="Arial"/>
                <w:color w:val="323332"/>
                <w:sz w:val="22"/>
                <w:szCs w:val="22"/>
                <w:lang w:eastAsia="en-US"/>
              </w:rPr>
              <w:t>pop.table</w:t>
            </w:r>
            <w:proofErr w:type="spellEnd"/>
            <w:r>
              <w:rPr>
                <w:rFonts w:ascii="Arial" w:eastAsiaTheme="minorHAnsi" w:hAnsi="Arial" w:cs="Arial"/>
                <w:color w:val="323332"/>
                <w:sz w:val="22"/>
                <w:szCs w:val="22"/>
                <w:lang w:eastAsia="en-US"/>
              </w:rPr>
              <w:t xml:space="preserve"> data frame</w:t>
            </w:r>
          </w:p>
          <w:p w14:paraId="153316EA" w14:textId="77777777" w:rsidR="00A519E4" w:rsidRDefault="00A519E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Set a label for your x-axis</w:t>
            </w:r>
          </w:p>
          <w:p w14:paraId="249855BF" w14:textId="77777777" w:rsidR="00A519E4" w:rsidRDefault="00A519E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your </w:t>
            </w:r>
            <w:proofErr w:type="spellStart"/>
            <w:r>
              <w:rPr>
                <w:rFonts w:ascii="Arial" w:eastAsiaTheme="minorHAnsi" w:hAnsi="Arial" w:cs="Arial"/>
                <w:color w:val="323332"/>
                <w:sz w:val="22"/>
                <w:szCs w:val="22"/>
                <w:lang w:eastAsia="en-US"/>
              </w:rPr>
              <w:t>barplot</w:t>
            </w:r>
            <w:proofErr w:type="spellEnd"/>
            <w:r>
              <w:rPr>
                <w:rFonts w:ascii="Arial" w:eastAsiaTheme="minorHAnsi" w:hAnsi="Arial" w:cs="Arial"/>
                <w:color w:val="323332"/>
                <w:sz w:val="22"/>
                <w:szCs w:val="22"/>
                <w:lang w:eastAsia="en-US"/>
              </w:rPr>
              <w:t xml:space="preserve"> to horizontal orientation </w:t>
            </w:r>
          </w:p>
          <w:p w14:paraId="5DBA4382" w14:textId="77777777" w:rsidR="00A519E4" w:rsidRDefault="00C05CA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Set axes = TRUE</w:t>
            </w:r>
          </w:p>
          <w:p w14:paraId="3885B513" w14:textId="77777777" w:rsidR="00C05CAB" w:rsidRDefault="00C05CA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Rotate the orientation of your labels using las = 1</w:t>
            </w:r>
          </w:p>
          <w:p w14:paraId="0200E7F3" w14:textId="7637EB38" w:rsidR="00C05CAB" w:rsidRDefault="00C05CA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Create a title for your plot</w:t>
            </w:r>
          </w:p>
        </w:tc>
        <w:tc>
          <w:tcPr>
            <w:tcW w:w="4675" w:type="dxa"/>
          </w:tcPr>
          <w:p w14:paraId="77CEFD96" w14:textId="5A4E8140" w:rsidR="00D23723" w:rsidRDefault="000B041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10C169AA" wp14:editId="040F9D83">
                  <wp:extent cx="4426957" cy="1714500"/>
                  <wp:effectExtent l="0" t="0" r="0" b="0"/>
                  <wp:docPr id="2147087208" name="Picture 214708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29677" cy="1715554"/>
                          </a:xfrm>
                          <a:prstGeom prst="rect">
                            <a:avLst/>
                          </a:prstGeom>
                        </pic:spPr>
                      </pic:pic>
                    </a:graphicData>
                  </a:graphic>
                </wp:inline>
              </w:drawing>
            </w:r>
          </w:p>
        </w:tc>
      </w:tr>
      <w:tr w:rsidR="00D23723" w14:paraId="3053BDB8" w14:textId="77777777" w:rsidTr="00D23723">
        <w:tc>
          <w:tcPr>
            <w:tcW w:w="4675" w:type="dxa"/>
          </w:tcPr>
          <w:p w14:paraId="0ED00004" w14:textId="77777777" w:rsidR="00D23723" w:rsidRDefault="008068D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Add a legend to your plot, using the </w:t>
            </w:r>
            <w:r w:rsidR="0012286D">
              <w:rPr>
                <w:rFonts w:ascii="Arial" w:eastAsiaTheme="minorHAnsi" w:hAnsi="Arial" w:cs="Arial"/>
                <w:color w:val="323332"/>
                <w:sz w:val="22"/>
                <w:szCs w:val="22"/>
                <w:lang w:eastAsia="en-US"/>
              </w:rPr>
              <w:t xml:space="preserve">unique (non-redundant) vectors from your </w:t>
            </w:r>
            <w:proofErr w:type="spellStart"/>
            <w:r w:rsidR="0012286D">
              <w:rPr>
                <w:rFonts w:ascii="Arial" w:eastAsiaTheme="minorHAnsi" w:hAnsi="Arial" w:cs="Arial"/>
                <w:color w:val="323332"/>
                <w:sz w:val="22"/>
                <w:szCs w:val="22"/>
                <w:lang w:eastAsia="en-US"/>
              </w:rPr>
              <w:t>province_abbr</w:t>
            </w:r>
            <w:proofErr w:type="spellEnd"/>
            <w:r w:rsidR="0012286D">
              <w:rPr>
                <w:rFonts w:ascii="Arial" w:eastAsiaTheme="minorHAnsi" w:hAnsi="Arial" w:cs="Arial"/>
                <w:color w:val="323332"/>
                <w:sz w:val="22"/>
                <w:szCs w:val="22"/>
                <w:lang w:eastAsia="en-US"/>
              </w:rPr>
              <w:t xml:space="preserve"> and color variables in the </w:t>
            </w:r>
            <w:proofErr w:type="spellStart"/>
            <w:r w:rsidR="0012286D">
              <w:rPr>
                <w:rFonts w:ascii="Arial" w:eastAsiaTheme="minorHAnsi" w:hAnsi="Arial" w:cs="Arial"/>
                <w:color w:val="323332"/>
                <w:sz w:val="22"/>
                <w:szCs w:val="22"/>
                <w:lang w:eastAsia="en-US"/>
              </w:rPr>
              <w:t>pop.table</w:t>
            </w:r>
            <w:proofErr w:type="spellEnd"/>
            <w:r w:rsidR="0012286D">
              <w:rPr>
                <w:rFonts w:ascii="Arial" w:eastAsiaTheme="minorHAnsi" w:hAnsi="Arial" w:cs="Arial"/>
                <w:color w:val="323332"/>
                <w:sz w:val="22"/>
                <w:szCs w:val="22"/>
                <w:lang w:eastAsia="en-US"/>
              </w:rPr>
              <w:t xml:space="preserve"> dataset. </w:t>
            </w:r>
          </w:p>
          <w:p w14:paraId="13746FB6" w14:textId="77777777" w:rsidR="001711B6" w:rsidRDefault="001711B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Position the legend so that it doesn’t interfere with your data series. </w:t>
            </w:r>
          </w:p>
          <w:p w14:paraId="5EDC5EB4" w14:textId="06DBE874" w:rsidR="001711B6" w:rsidRDefault="00C35AD9"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lastRenderedPageBreak/>
              <w:t>Change the character expansion (</w:t>
            </w:r>
            <w:proofErr w:type="spellStart"/>
            <w:r>
              <w:rPr>
                <w:rFonts w:ascii="Arial" w:eastAsiaTheme="minorHAnsi" w:hAnsi="Arial" w:cs="Arial"/>
                <w:color w:val="323332"/>
                <w:sz w:val="22"/>
                <w:szCs w:val="22"/>
                <w:lang w:eastAsia="en-US"/>
              </w:rPr>
              <w:t>cex</w:t>
            </w:r>
            <w:proofErr w:type="spellEnd"/>
            <w:r>
              <w:rPr>
                <w:rFonts w:ascii="Arial" w:eastAsiaTheme="minorHAnsi" w:hAnsi="Arial" w:cs="Arial"/>
                <w:color w:val="323332"/>
                <w:sz w:val="22"/>
                <w:szCs w:val="22"/>
                <w:lang w:eastAsia="en-US"/>
              </w:rPr>
              <w:t xml:space="preserve">) to 60% of it’s regular size. </w:t>
            </w:r>
          </w:p>
        </w:tc>
        <w:tc>
          <w:tcPr>
            <w:tcW w:w="4675" w:type="dxa"/>
          </w:tcPr>
          <w:p w14:paraId="4729F974" w14:textId="14AD7219" w:rsidR="00D23723" w:rsidRDefault="00C16CF3" w:rsidP="007372C4">
            <w:pPr>
              <w:pStyle w:val="paragraph"/>
              <w:spacing w:after="0"/>
              <w:textAlignment w:val="baseline"/>
              <w:rPr>
                <w:rFonts w:ascii="Arial" w:eastAsiaTheme="minorHAnsi" w:hAnsi="Arial" w:cs="Arial"/>
                <w:color w:val="323332"/>
                <w:sz w:val="22"/>
                <w:szCs w:val="22"/>
                <w:lang w:eastAsia="en-US"/>
              </w:rPr>
            </w:pPr>
            <w:r>
              <w:rPr>
                <w:noProof/>
              </w:rPr>
              <w:lastRenderedPageBreak/>
              <w:drawing>
                <wp:inline distT="0" distB="0" distL="0" distR="0" wp14:anchorId="5CFEE9E5" wp14:editId="2CF6A30B">
                  <wp:extent cx="4073456" cy="797296"/>
                  <wp:effectExtent l="0" t="0" r="3810" b="3175"/>
                  <wp:docPr id="2147087209" name="Picture 214708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86281" cy="799806"/>
                          </a:xfrm>
                          <a:prstGeom prst="rect">
                            <a:avLst/>
                          </a:prstGeom>
                        </pic:spPr>
                      </pic:pic>
                    </a:graphicData>
                  </a:graphic>
                </wp:inline>
              </w:drawing>
            </w:r>
          </w:p>
        </w:tc>
      </w:tr>
    </w:tbl>
    <w:p w14:paraId="09DC8221" w14:textId="1D7311FE" w:rsidR="005F412E" w:rsidRDefault="0051282B" w:rsidP="005B5F5F">
      <w:pPr>
        <w:pStyle w:val="paragraph"/>
        <w:spacing w:after="0"/>
        <w:textAlignment w:val="baseline"/>
        <w:rPr>
          <w:rFonts w:ascii="Arial" w:eastAsiaTheme="minorHAnsi" w:hAnsi="Arial" w:cs="Arial"/>
          <w:color w:val="323332"/>
          <w:sz w:val="22"/>
          <w:szCs w:val="22"/>
          <w:lang w:eastAsia="en-US"/>
        </w:rPr>
      </w:pPr>
      <w:r w:rsidRPr="0020734A">
        <w:rPr>
          <w:rFonts w:ascii="Arial" w:eastAsiaTheme="minorHAnsi" w:hAnsi="Arial" w:cs="Arial"/>
          <w:b/>
          <w:bCs/>
          <w:color w:val="323332"/>
          <w:sz w:val="22"/>
          <w:szCs w:val="22"/>
          <w:lang w:eastAsia="en-US"/>
        </w:rPr>
        <w:t>Note</w:t>
      </w:r>
      <w:r>
        <w:rPr>
          <w:rFonts w:ascii="Arial" w:eastAsiaTheme="minorHAnsi" w:hAnsi="Arial" w:cs="Arial"/>
          <w:color w:val="323332"/>
          <w:sz w:val="22"/>
          <w:szCs w:val="22"/>
          <w:lang w:eastAsia="en-US"/>
        </w:rPr>
        <w:t xml:space="preserve">: in the 02_data_exploration.R </w:t>
      </w:r>
      <w:r w:rsidR="005B5F5F">
        <w:rPr>
          <w:rFonts w:ascii="Arial" w:eastAsiaTheme="minorHAnsi" w:hAnsi="Arial" w:cs="Arial"/>
          <w:color w:val="323332"/>
          <w:sz w:val="22"/>
          <w:szCs w:val="22"/>
          <w:lang w:eastAsia="en-US"/>
        </w:rPr>
        <w:t xml:space="preserve">script, there are a few more exercises on bar charts in base R and </w:t>
      </w:r>
      <w:proofErr w:type="spellStart"/>
      <w:r w:rsidR="005B5F5F">
        <w:rPr>
          <w:rFonts w:ascii="Arial" w:eastAsiaTheme="minorHAnsi" w:hAnsi="Arial" w:cs="Arial"/>
          <w:color w:val="323332"/>
          <w:sz w:val="22"/>
          <w:szCs w:val="22"/>
          <w:lang w:eastAsia="en-US"/>
        </w:rPr>
        <w:t>ggplot</w:t>
      </w:r>
      <w:proofErr w:type="spellEnd"/>
      <w:r w:rsidR="005B5F5F">
        <w:rPr>
          <w:rFonts w:ascii="Arial" w:eastAsiaTheme="minorHAnsi" w:hAnsi="Arial" w:cs="Arial"/>
          <w:color w:val="323332"/>
          <w:sz w:val="22"/>
          <w:szCs w:val="22"/>
          <w:lang w:eastAsia="en-US"/>
        </w:rPr>
        <w:t xml:space="preserve"> that walk through how to create grouped bar charts to better visualize hierarchy of province and location. </w:t>
      </w:r>
      <w:r w:rsidR="00D77D25">
        <w:rPr>
          <w:rFonts w:ascii="Arial" w:eastAsiaTheme="minorHAnsi" w:hAnsi="Arial" w:cs="Arial"/>
          <w:color w:val="323332"/>
          <w:sz w:val="22"/>
          <w:szCs w:val="22"/>
          <w:lang w:eastAsia="en-US"/>
        </w:rPr>
        <w:t xml:space="preserve">We won’t include them in this tutorial, but feel free to review the code if you’d like to see how to </w:t>
      </w:r>
      <w:r w:rsidR="009F23D0">
        <w:rPr>
          <w:rFonts w:ascii="Arial" w:eastAsiaTheme="minorHAnsi" w:hAnsi="Arial" w:cs="Arial"/>
          <w:color w:val="323332"/>
          <w:sz w:val="22"/>
          <w:szCs w:val="22"/>
          <w:lang w:eastAsia="en-US"/>
        </w:rPr>
        <w:t xml:space="preserve">group your data within a bar chart. </w:t>
      </w:r>
    </w:p>
    <w:p w14:paraId="468D04E8" w14:textId="74CDBB7B" w:rsidR="00145F6D" w:rsidRDefault="005E662A"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Let’s move on to </w:t>
      </w:r>
      <w:r w:rsidR="00C10170">
        <w:rPr>
          <w:rFonts w:ascii="Arial" w:eastAsiaTheme="minorHAnsi" w:hAnsi="Arial" w:cs="Arial"/>
          <w:color w:val="323332"/>
          <w:sz w:val="22"/>
          <w:szCs w:val="22"/>
          <w:lang w:eastAsia="en-US"/>
        </w:rPr>
        <w:t xml:space="preserve">an example that’s a </w:t>
      </w:r>
      <w:r w:rsidR="0091516C">
        <w:rPr>
          <w:rFonts w:ascii="Arial" w:eastAsiaTheme="minorHAnsi" w:hAnsi="Arial" w:cs="Arial"/>
          <w:color w:val="323332"/>
          <w:sz w:val="22"/>
          <w:szCs w:val="22"/>
          <w:lang w:eastAsia="en-US"/>
        </w:rPr>
        <w:t xml:space="preserve">little bit different, but still let’s us compare group sizes in an attractive visual way: </w:t>
      </w:r>
      <w:proofErr w:type="spellStart"/>
      <w:r w:rsidR="0091516C">
        <w:rPr>
          <w:rFonts w:ascii="Arial" w:eastAsiaTheme="minorHAnsi" w:hAnsi="Arial" w:cs="Arial"/>
          <w:color w:val="323332"/>
          <w:sz w:val="22"/>
          <w:szCs w:val="22"/>
          <w:lang w:eastAsia="en-US"/>
        </w:rPr>
        <w:t>bubbleplots</w:t>
      </w:r>
      <w:proofErr w:type="spellEnd"/>
      <w:r w:rsidR="0091516C">
        <w:rPr>
          <w:rFonts w:ascii="Arial" w:eastAsiaTheme="minorHAnsi" w:hAnsi="Arial" w:cs="Arial"/>
          <w:color w:val="323332"/>
          <w:sz w:val="22"/>
          <w:szCs w:val="22"/>
          <w:lang w:eastAsia="en-US"/>
        </w:rPr>
        <w:t xml:space="preserve">! </w:t>
      </w:r>
      <w:r w:rsidR="00250E83">
        <w:rPr>
          <w:rFonts w:ascii="Arial" w:eastAsiaTheme="minorHAnsi" w:hAnsi="Arial" w:cs="Arial"/>
          <w:color w:val="323332"/>
          <w:sz w:val="22"/>
          <w:szCs w:val="22"/>
          <w:lang w:eastAsia="en-US"/>
        </w:rPr>
        <w:t xml:space="preserve">A </w:t>
      </w:r>
      <w:proofErr w:type="spellStart"/>
      <w:r w:rsidR="00250E83">
        <w:rPr>
          <w:rFonts w:ascii="Arial" w:eastAsiaTheme="minorHAnsi" w:hAnsi="Arial" w:cs="Arial"/>
          <w:color w:val="323332"/>
          <w:sz w:val="22"/>
          <w:szCs w:val="22"/>
          <w:lang w:eastAsia="en-US"/>
        </w:rPr>
        <w:t>bubbleplot</w:t>
      </w:r>
      <w:proofErr w:type="spellEnd"/>
      <w:r w:rsidR="00250E83">
        <w:rPr>
          <w:rFonts w:ascii="Arial" w:eastAsiaTheme="minorHAnsi" w:hAnsi="Arial" w:cs="Arial"/>
          <w:color w:val="323332"/>
          <w:sz w:val="22"/>
          <w:szCs w:val="22"/>
          <w:lang w:eastAsia="en-US"/>
        </w:rPr>
        <w:t xml:space="preserve"> is a special case of a scatterplot – in a </w:t>
      </w:r>
      <w:proofErr w:type="spellStart"/>
      <w:r w:rsidR="00250E83">
        <w:rPr>
          <w:rFonts w:ascii="Arial" w:eastAsiaTheme="minorHAnsi" w:hAnsi="Arial" w:cs="Arial"/>
          <w:color w:val="323332"/>
          <w:sz w:val="22"/>
          <w:szCs w:val="22"/>
          <w:lang w:eastAsia="en-US"/>
        </w:rPr>
        <w:t>bubbleplot</w:t>
      </w:r>
      <w:proofErr w:type="spellEnd"/>
      <w:r w:rsidR="00250E83">
        <w:rPr>
          <w:rFonts w:ascii="Arial" w:eastAsiaTheme="minorHAnsi" w:hAnsi="Arial" w:cs="Arial"/>
          <w:color w:val="323332"/>
          <w:sz w:val="22"/>
          <w:szCs w:val="22"/>
          <w:lang w:eastAsia="en-US"/>
        </w:rPr>
        <w:t>, the size of the points is</w:t>
      </w:r>
      <w:r w:rsidR="001948FB">
        <w:rPr>
          <w:rFonts w:ascii="Arial" w:eastAsiaTheme="minorHAnsi" w:hAnsi="Arial" w:cs="Arial"/>
          <w:color w:val="323332"/>
          <w:sz w:val="22"/>
          <w:szCs w:val="22"/>
          <w:lang w:eastAsia="en-US"/>
        </w:rPr>
        <w:t xml:space="preserve"> mapped</w:t>
      </w:r>
      <w:r w:rsidR="00250E83">
        <w:rPr>
          <w:rFonts w:ascii="Arial" w:eastAsiaTheme="minorHAnsi" w:hAnsi="Arial" w:cs="Arial"/>
          <w:color w:val="323332"/>
          <w:sz w:val="22"/>
          <w:szCs w:val="22"/>
          <w:lang w:eastAsia="en-US"/>
        </w:rPr>
        <w:t xml:space="preserve"> directly </w:t>
      </w:r>
      <w:r w:rsidR="001948FB">
        <w:rPr>
          <w:rFonts w:ascii="Arial" w:eastAsiaTheme="minorHAnsi" w:hAnsi="Arial" w:cs="Arial"/>
          <w:color w:val="323332"/>
          <w:sz w:val="22"/>
          <w:szCs w:val="22"/>
          <w:lang w:eastAsia="en-US"/>
        </w:rPr>
        <w:t xml:space="preserve">to a variable in your data. </w:t>
      </w:r>
      <w:r w:rsidR="008C2C03">
        <w:rPr>
          <w:rFonts w:ascii="Arial" w:eastAsiaTheme="minorHAnsi" w:hAnsi="Arial" w:cs="Arial"/>
          <w:color w:val="323332"/>
          <w:sz w:val="22"/>
          <w:szCs w:val="22"/>
          <w:lang w:eastAsia="en-US"/>
        </w:rPr>
        <w:t xml:space="preserve">While comparing circle sizes isn’t something the human eye is great at doing </w:t>
      </w:r>
      <w:r w:rsidR="000624DD">
        <w:rPr>
          <w:rFonts w:ascii="Arial" w:eastAsiaTheme="minorHAnsi" w:hAnsi="Arial" w:cs="Arial"/>
          <w:color w:val="323332"/>
          <w:sz w:val="22"/>
          <w:szCs w:val="22"/>
          <w:lang w:eastAsia="en-US"/>
        </w:rPr>
        <w:t>–</w:t>
      </w:r>
      <w:r w:rsidR="008C2C03">
        <w:rPr>
          <w:rFonts w:ascii="Arial" w:eastAsiaTheme="minorHAnsi" w:hAnsi="Arial" w:cs="Arial"/>
          <w:color w:val="323332"/>
          <w:sz w:val="22"/>
          <w:szCs w:val="22"/>
          <w:lang w:eastAsia="en-US"/>
        </w:rPr>
        <w:t xml:space="preserve"> </w:t>
      </w:r>
      <w:proofErr w:type="spellStart"/>
      <w:r w:rsidR="00FA0532">
        <w:rPr>
          <w:rFonts w:ascii="Arial" w:eastAsiaTheme="minorHAnsi" w:hAnsi="Arial" w:cs="Arial"/>
          <w:color w:val="323332"/>
          <w:sz w:val="22"/>
          <w:szCs w:val="22"/>
          <w:lang w:eastAsia="en-US"/>
        </w:rPr>
        <w:t>bubbleplots</w:t>
      </w:r>
      <w:proofErr w:type="spellEnd"/>
      <w:r w:rsidR="00FA0532">
        <w:rPr>
          <w:rFonts w:ascii="Arial" w:eastAsiaTheme="minorHAnsi" w:hAnsi="Arial" w:cs="Arial"/>
          <w:color w:val="323332"/>
          <w:sz w:val="22"/>
          <w:szCs w:val="22"/>
          <w:lang w:eastAsia="en-US"/>
        </w:rPr>
        <w:t xml:space="preserve"> are still an attractive visual that helps to tell your data-story in certain circumstances. </w:t>
      </w:r>
    </w:p>
    <w:p w14:paraId="2B210D8D" w14:textId="55655D21" w:rsidR="006E5353" w:rsidRDefault="00FA0532"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Let’s practice by </w:t>
      </w:r>
      <w:r w:rsidR="000726DA">
        <w:rPr>
          <w:rFonts w:ascii="Arial" w:eastAsiaTheme="minorHAnsi" w:hAnsi="Arial" w:cs="Arial"/>
          <w:color w:val="323332"/>
          <w:sz w:val="22"/>
          <w:szCs w:val="22"/>
          <w:lang w:eastAsia="en-US"/>
        </w:rPr>
        <w:t>comparing</w:t>
      </w:r>
      <w:r w:rsidR="00FE7B27">
        <w:rPr>
          <w:rFonts w:ascii="Arial" w:eastAsiaTheme="minorHAnsi" w:hAnsi="Arial" w:cs="Arial"/>
          <w:color w:val="323332"/>
          <w:sz w:val="22"/>
          <w:szCs w:val="22"/>
          <w:lang w:eastAsia="en-US"/>
        </w:rPr>
        <w:t xml:space="preserve"> the population size of covid wastewater sites to inform the size of </w:t>
      </w:r>
      <w:r w:rsidR="000726DA">
        <w:rPr>
          <w:rFonts w:ascii="Arial" w:eastAsiaTheme="minorHAnsi" w:hAnsi="Arial" w:cs="Arial"/>
          <w:color w:val="323332"/>
          <w:sz w:val="22"/>
          <w:szCs w:val="22"/>
          <w:lang w:eastAsia="en-US"/>
        </w:rPr>
        <w:t xml:space="preserve">points in a </w:t>
      </w:r>
      <w:proofErr w:type="spellStart"/>
      <w:r w:rsidR="000726DA">
        <w:rPr>
          <w:rFonts w:ascii="Arial" w:eastAsiaTheme="minorHAnsi" w:hAnsi="Arial" w:cs="Arial"/>
          <w:color w:val="323332"/>
          <w:sz w:val="22"/>
          <w:szCs w:val="22"/>
          <w:lang w:eastAsia="en-US"/>
        </w:rPr>
        <w:t>bubbleplot</w:t>
      </w:r>
      <w:proofErr w:type="spellEnd"/>
      <w:r w:rsidR="000726DA">
        <w:rPr>
          <w:rFonts w:ascii="Arial" w:eastAsiaTheme="minorHAnsi" w:hAnsi="Arial" w:cs="Arial"/>
          <w:color w:val="323332"/>
          <w:sz w:val="22"/>
          <w:szCs w:val="22"/>
          <w:lang w:eastAsia="en-US"/>
        </w:rPr>
        <w:t xml:space="preserve">, while we organize our data by province using different colors. </w:t>
      </w:r>
    </w:p>
    <w:p w14:paraId="462961EF" w14:textId="3C9EE916" w:rsidR="004276C6" w:rsidRDefault="004276C6" w:rsidP="005B5F5F">
      <w:pPr>
        <w:pStyle w:val="paragraph"/>
        <w:spacing w:after="0"/>
        <w:textAlignment w:val="baseline"/>
        <w:rPr>
          <w:rFonts w:ascii="Arial" w:eastAsiaTheme="minorHAnsi" w:hAnsi="Arial" w:cs="Arial"/>
          <w:color w:val="323332"/>
          <w:sz w:val="22"/>
          <w:szCs w:val="22"/>
          <w:lang w:eastAsia="en-US"/>
        </w:rPr>
      </w:pPr>
    </w:p>
    <w:p w14:paraId="3760D3F9" w14:textId="77777777" w:rsidR="004276C6" w:rsidRDefault="004276C6" w:rsidP="005B5F5F">
      <w:pPr>
        <w:pStyle w:val="paragraph"/>
        <w:spacing w:after="0"/>
        <w:textAlignment w:val="baseline"/>
        <w:rPr>
          <w:rFonts w:ascii="Arial" w:eastAsiaTheme="minorHAnsi" w:hAnsi="Arial" w:cs="Arial"/>
          <w:color w:val="323332"/>
          <w:sz w:val="22"/>
          <w:szCs w:val="22"/>
          <w:lang w:eastAsia="en-US"/>
        </w:rPr>
      </w:pPr>
    </w:p>
    <w:tbl>
      <w:tblPr>
        <w:tblStyle w:val="TableGrid"/>
        <w:tblW w:w="0" w:type="auto"/>
        <w:tblLook w:val="04A0" w:firstRow="1" w:lastRow="0" w:firstColumn="1" w:lastColumn="0" w:noHBand="0" w:noVBand="1"/>
      </w:tblPr>
      <w:tblGrid>
        <w:gridCol w:w="2339"/>
        <w:gridCol w:w="7011"/>
      </w:tblGrid>
      <w:tr w:rsidR="00905D5E" w14:paraId="39E7C00A" w14:textId="77777777" w:rsidTr="006E5353">
        <w:tc>
          <w:tcPr>
            <w:tcW w:w="4675" w:type="dxa"/>
          </w:tcPr>
          <w:p w14:paraId="0873FC48" w14:textId="479D2EF1" w:rsidR="006E5353" w:rsidRPr="006E5353" w:rsidRDefault="006E5353" w:rsidP="005B5F5F">
            <w:pPr>
              <w:pStyle w:val="paragraph"/>
              <w:spacing w:after="0"/>
              <w:textAlignment w:val="baseline"/>
              <w:rPr>
                <w:rFonts w:ascii="Arial" w:eastAsiaTheme="minorHAnsi" w:hAnsi="Arial" w:cs="Arial"/>
                <w:b/>
                <w:bCs/>
                <w:color w:val="323332"/>
                <w:sz w:val="22"/>
                <w:szCs w:val="22"/>
                <w:lang w:eastAsia="en-US"/>
              </w:rPr>
            </w:pPr>
            <w:r w:rsidRPr="006E5353">
              <w:rPr>
                <w:rFonts w:ascii="Arial" w:eastAsiaTheme="minorHAnsi" w:hAnsi="Arial" w:cs="Arial"/>
                <w:b/>
                <w:bCs/>
                <w:color w:val="323332"/>
                <w:sz w:val="22"/>
                <w:szCs w:val="22"/>
                <w:lang w:eastAsia="en-US"/>
              </w:rPr>
              <w:t>Task</w:t>
            </w:r>
          </w:p>
        </w:tc>
        <w:tc>
          <w:tcPr>
            <w:tcW w:w="4675" w:type="dxa"/>
          </w:tcPr>
          <w:p w14:paraId="64A21AB7" w14:textId="04E71B40" w:rsidR="006E5353" w:rsidRPr="006E5353" w:rsidRDefault="006E5353" w:rsidP="005B5F5F">
            <w:pPr>
              <w:pStyle w:val="paragraph"/>
              <w:spacing w:after="0"/>
              <w:textAlignment w:val="baseline"/>
              <w:rPr>
                <w:rFonts w:ascii="Arial" w:eastAsiaTheme="minorHAnsi" w:hAnsi="Arial" w:cs="Arial"/>
                <w:b/>
                <w:bCs/>
                <w:color w:val="323332"/>
                <w:sz w:val="22"/>
                <w:szCs w:val="22"/>
                <w:lang w:eastAsia="en-US"/>
              </w:rPr>
            </w:pPr>
            <w:r w:rsidRPr="006E5353">
              <w:rPr>
                <w:rFonts w:ascii="Arial" w:eastAsiaTheme="minorHAnsi" w:hAnsi="Arial" w:cs="Arial"/>
                <w:b/>
                <w:bCs/>
                <w:color w:val="323332"/>
                <w:sz w:val="22"/>
                <w:szCs w:val="22"/>
                <w:lang w:eastAsia="en-US"/>
              </w:rPr>
              <w:t>Example Code</w:t>
            </w:r>
          </w:p>
        </w:tc>
      </w:tr>
      <w:tr w:rsidR="00905D5E" w14:paraId="3929F82A" w14:textId="77777777" w:rsidTr="006E5353">
        <w:tc>
          <w:tcPr>
            <w:tcW w:w="4675" w:type="dxa"/>
          </w:tcPr>
          <w:p w14:paraId="4C62D216" w14:textId="3E4DBEE9" w:rsidR="00E46014" w:rsidRDefault="002512B8"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Initialize a </w:t>
            </w:r>
            <w:proofErr w:type="spellStart"/>
            <w:r>
              <w:rPr>
                <w:rFonts w:ascii="Arial" w:eastAsiaTheme="minorHAnsi" w:hAnsi="Arial" w:cs="Arial"/>
                <w:color w:val="323332"/>
                <w:sz w:val="22"/>
                <w:szCs w:val="22"/>
                <w:lang w:eastAsia="en-US"/>
              </w:rPr>
              <w:t>ggplot</w:t>
            </w:r>
            <w:proofErr w:type="spellEnd"/>
            <w:r>
              <w:rPr>
                <w:rFonts w:ascii="Arial" w:eastAsiaTheme="minorHAnsi" w:hAnsi="Arial" w:cs="Arial"/>
                <w:color w:val="323332"/>
                <w:sz w:val="22"/>
                <w:szCs w:val="22"/>
                <w:lang w:eastAsia="en-US"/>
              </w:rPr>
              <w:t xml:space="preserve"> object</w:t>
            </w:r>
            <w:r w:rsidR="0076707B">
              <w:rPr>
                <w:rFonts w:ascii="Arial" w:eastAsiaTheme="minorHAnsi" w:hAnsi="Arial" w:cs="Arial"/>
                <w:color w:val="323332"/>
                <w:sz w:val="22"/>
                <w:szCs w:val="22"/>
                <w:lang w:eastAsia="en-US"/>
              </w:rPr>
              <w:t xml:space="preserve"> using the </w:t>
            </w:r>
            <w:proofErr w:type="spellStart"/>
            <w:r w:rsidR="0076707B">
              <w:rPr>
                <w:rFonts w:ascii="Arial" w:eastAsiaTheme="minorHAnsi" w:hAnsi="Arial" w:cs="Arial"/>
                <w:color w:val="323332"/>
                <w:sz w:val="22"/>
                <w:szCs w:val="22"/>
                <w:lang w:eastAsia="en-US"/>
              </w:rPr>
              <w:t>pop.table</w:t>
            </w:r>
            <w:proofErr w:type="spellEnd"/>
            <w:r w:rsidR="0076707B">
              <w:rPr>
                <w:rFonts w:ascii="Arial" w:eastAsiaTheme="minorHAnsi" w:hAnsi="Arial" w:cs="Arial"/>
                <w:color w:val="323332"/>
                <w:sz w:val="22"/>
                <w:szCs w:val="22"/>
                <w:lang w:eastAsia="en-US"/>
              </w:rPr>
              <w:t xml:space="preserve"> data</w:t>
            </w:r>
            <w:r>
              <w:rPr>
                <w:rFonts w:ascii="Arial" w:eastAsiaTheme="minorHAnsi" w:hAnsi="Arial" w:cs="Arial"/>
                <w:color w:val="323332"/>
                <w:sz w:val="22"/>
                <w:szCs w:val="22"/>
                <w:lang w:eastAsia="en-US"/>
              </w:rPr>
              <w:t>, and assign the following mapping aesthetics</w:t>
            </w:r>
            <w:r w:rsidR="00417A99">
              <w:rPr>
                <w:rFonts w:ascii="Arial" w:eastAsiaTheme="minorHAnsi" w:hAnsi="Arial" w:cs="Arial"/>
                <w:color w:val="323332"/>
                <w:sz w:val="22"/>
                <w:szCs w:val="22"/>
                <w:lang w:eastAsia="en-US"/>
              </w:rPr>
              <w:t xml:space="preserve">: </w:t>
            </w:r>
            <w:r w:rsidR="0063749A">
              <w:rPr>
                <w:rFonts w:ascii="Arial" w:eastAsiaTheme="minorHAnsi" w:hAnsi="Arial" w:cs="Arial"/>
                <w:color w:val="323332"/>
                <w:sz w:val="22"/>
                <w:szCs w:val="22"/>
                <w:lang w:eastAsia="en-US"/>
              </w:rPr>
              <w:t xml:space="preserve">your x-axis </w:t>
            </w:r>
            <w:r w:rsidR="00070356">
              <w:rPr>
                <w:rFonts w:ascii="Arial" w:eastAsiaTheme="minorHAnsi" w:hAnsi="Arial" w:cs="Arial"/>
                <w:color w:val="323332"/>
                <w:sz w:val="22"/>
                <w:szCs w:val="22"/>
                <w:lang w:eastAsia="en-US"/>
              </w:rPr>
              <w:t xml:space="preserve">and color fill </w:t>
            </w:r>
            <w:r w:rsidR="0063749A">
              <w:rPr>
                <w:rFonts w:ascii="Arial" w:eastAsiaTheme="minorHAnsi" w:hAnsi="Arial" w:cs="Arial"/>
                <w:color w:val="323332"/>
                <w:sz w:val="22"/>
                <w:szCs w:val="22"/>
                <w:lang w:eastAsia="en-US"/>
              </w:rPr>
              <w:t>should be the province, y-axis should be the regional population size</w:t>
            </w:r>
            <w:r w:rsidR="00070356">
              <w:rPr>
                <w:rFonts w:ascii="Arial" w:eastAsiaTheme="minorHAnsi" w:hAnsi="Arial" w:cs="Arial"/>
                <w:color w:val="323332"/>
                <w:sz w:val="22"/>
                <w:szCs w:val="22"/>
                <w:lang w:eastAsia="en-US"/>
              </w:rPr>
              <w:t xml:space="preserve">. </w:t>
            </w:r>
            <w:r w:rsidR="0063749A">
              <w:rPr>
                <w:rFonts w:ascii="Arial" w:eastAsiaTheme="minorHAnsi" w:hAnsi="Arial" w:cs="Arial"/>
                <w:color w:val="323332"/>
                <w:sz w:val="22"/>
                <w:szCs w:val="22"/>
                <w:lang w:eastAsia="en-US"/>
              </w:rPr>
              <w:t xml:space="preserve"> </w:t>
            </w:r>
          </w:p>
          <w:p w14:paraId="7481D505" w14:textId="77777777" w:rsidR="00E46014" w:rsidRDefault="00E46014" w:rsidP="005B5F5F">
            <w:pPr>
              <w:pStyle w:val="paragraph"/>
              <w:spacing w:after="0"/>
              <w:textAlignment w:val="baseline"/>
              <w:rPr>
                <w:rFonts w:ascii="Arial" w:eastAsiaTheme="minorHAnsi" w:hAnsi="Arial" w:cs="Arial"/>
                <w:color w:val="323332"/>
                <w:sz w:val="22"/>
                <w:szCs w:val="22"/>
                <w:lang w:eastAsia="en-US"/>
              </w:rPr>
            </w:pPr>
          </w:p>
          <w:p w14:paraId="36144D4A" w14:textId="77777777" w:rsidR="00E46014" w:rsidRDefault="00E46014" w:rsidP="005B5F5F">
            <w:pPr>
              <w:pStyle w:val="paragraph"/>
              <w:spacing w:after="0"/>
              <w:textAlignment w:val="baseline"/>
              <w:rPr>
                <w:rFonts w:ascii="Arial" w:eastAsiaTheme="minorHAnsi" w:hAnsi="Arial" w:cs="Arial"/>
                <w:color w:val="323332"/>
                <w:sz w:val="22"/>
                <w:szCs w:val="22"/>
                <w:lang w:eastAsia="en-US"/>
              </w:rPr>
            </w:pPr>
          </w:p>
          <w:p w14:paraId="2FA16EA7" w14:textId="33D60F43" w:rsidR="006E5353" w:rsidRDefault="00CD3DA7"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 </w:t>
            </w:r>
          </w:p>
        </w:tc>
        <w:tc>
          <w:tcPr>
            <w:tcW w:w="4675" w:type="dxa"/>
          </w:tcPr>
          <w:p w14:paraId="5F1EBC48" w14:textId="454F4B6F" w:rsidR="006E5353" w:rsidRDefault="00470BAB" w:rsidP="005B5F5F">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E0DCC8D" wp14:editId="34F11199">
                  <wp:extent cx="2788125" cy="655353"/>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809631" cy="660408"/>
                          </a:xfrm>
                          <a:prstGeom prst="rect">
                            <a:avLst/>
                          </a:prstGeom>
                        </pic:spPr>
                      </pic:pic>
                    </a:graphicData>
                  </a:graphic>
                </wp:inline>
              </w:drawing>
            </w:r>
          </w:p>
        </w:tc>
      </w:tr>
      <w:tr w:rsidR="00905D5E" w14:paraId="622949AE" w14:textId="77777777" w:rsidTr="006E5353">
        <w:tc>
          <w:tcPr>
            <w:tcW w:w="4675" w:type="dxa"/>
          </w:tcPr>
          <w:p w14:paraId="1A222D37" w14:textId="69DAFA99" w:rsidR="006E5353" w:rsidRDefault="00837AAF"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a geometric layer for creating </w:t>
            </w:r>
            <w:r w:rsidR="00A5588A">
              <w:rPr>
                <w:rFonts w:ascii="Arial" w:eastAsiaTheme="minorHAnsi" w:hAnsi="Arial" w:cs="Arial"/>
                <w:color w:val="323332"/>
                <w:sz w:val="22"/>
                <w:szCs w:val="22"/>
                <w:lang w:eastAsia="en-US"/>
              </w:rPr>
              <w:t xml:space="preserve">the points on the chart. </w:t>
            </w:r>
            <w:r w:rsidR="00A85AB4">
              <w:rPr>
                <w:rFonts w:ascii="Arial" w:eastAsiaTheme="minorHAnsi" w:hAnsi="Arial" w:cs="Arial"/>
                <w:color w:val="323332"/>
                <w:sz w:val="22"/>
                <w:szCs w:val="22"/>
                <w:lang w:eastAsia="en-US"/>
              </w:rPr>
              <w:t xml:space="preserve">Since we have multiple points in the same </w:t>
            </w:r>
            <w:r w:rsidR="00A85AB4">
              <w:rPr>
                <w:rFonts w:ascii="Arial" w:eastAsiaTheme="minorHAnsi" w:hAnsi="Arial" w:cs="Arial"/>
                <w:color w:val="323332"/>
                <w:sz w:val="22"/>
                <w:szCs w:val="22"/>
                <w:lang w:eastAsia="en-US"/>
              </w:rPr>
              <w:lastRenderedPageBreak/>
              <w:t xml:space="preserve">range for </w:t>
            </w:r>
            <w:r w:rsidR="00A303A7">
              <w:rPr>
                <w:rFonts w:ascii="Arial" w:eastAsiaTheme="minorHAnsi" w:hAnsi="Arial" w:cs="Arial"/>
                <w:color w:val="323332"/>
                <w:sz w:val="22"/>
                <w:szCs w:val="22"/>
                <w:lang w:eastAsia="en-US"/>
              </w:rPr>
              <w:t xml:space="preserve">several of the </w:t>
            </w:r>
            <w:r w:rsidR="002B7701">
              <w:rPr>
                <w:rFonts w:ascii="Arial" w:eastAsiaTheme="minorHAnsi" w:hAnsi="Arial" w:cs="Arial"/>
                <w:color w:val="323332"/>
                <w:sz w:val="22"/>
                <w:szCs w:val="22"/>
                <w:lang w:eastAsia="en-US"/>
              </w:rPr>
              <w:t xml:space="preserve">provinces, rather than </w:t>
            </w:r>
            <w:proofErr w:type="spellStart"/>
            <w:r w:rsidR="002B7701">
              <w:rPr>
                <w:rFonts w:ascii="Arial" w:eastAsiaTheme="minorHAnsi" w:hAnsi="Arial" w:cs="Arial"/>
                <w:color w:val="323332"/>
                <w:sz w:val="22"/>
                <w:szCs w:val="22"/>
                <w:lang w:eastAsia="en-US"/>
              </w:rPr>
              <w:t>geom_point</w:t>
            </w:r>
            <w:proofErr w:type="spellEnd"/>
            <w:r w:rsidR="002B7701">
              <w:rPr>
                <w:rFonts w:ascii="Arial" w:eastAsiaTheme="minorHAnsi" w:hAnsi="Arial" w:cs="Arial"/>
                <w:color w:val="323332"/>
                <w:sz w:val="22"/>
                <w:szCs w:val="22"/>
                <w:lang w:eastAsia="en-US"/>
              </w:rPr>
              <w:t xml:space="preserve">(); we’ll use </w:t>
            </w:r>
            <w:proofErr w:type="spellStart"/>
            <w:r w:rsidR="002B7701">
              <w:rPr>
                <w:rFonts w:ascii="Arial" w:eastAsiaTheme="minorHAnsi" w:hAnsi="Arial" w:cs="Arial"/>
                <w:color w:val="323332"/>
                <w:sz w:val="22"/>
                <w:szCs w:val="22"/>
                <w:lang w:eastAsia="en-US"/>
              </w:rPr>
              <w:t>geom_jitter</w:t>
            </w:r>
            <w:proofErr w:type="spellEnd"/>
            <w:r w:rsidR="002B7701">
              <w:rPr>
                <w:rFonts w:ascii="Arial" w:eastAsiaTheme="minorHAnsi" w:hAnsi="Arial" w:cs="Arial"/>
                <w:color w:val="323332"/>
                <w:sz w:val="22"/>
                <w:szCs w:val="22"/>
                <w:lang w:eastAsia="en-US"/>
              </w:rPr>
              <w:t xml:space="preserve">() instead. </w:t>
            </w:r>
            <w:r w:rsidR="006A6FE7">
              <w:rPr>
                <w:rFonts w:ascii="Arial" w:eastAsiaTheme="minorHAnsi" w:hAnsi="Arial" w:cs="Arial"/>
                <w:color w:val="323332"/>
                <w:sz w:val="22"/>
                <w:szCs w:val="22"/>
                <w:lang w:eastAsia="en-US"/>
              </w:rPr>
              <w:t xml:space="preserve">Use the aesthetics function to map </w:t>
            </w:r>
            <w:r w:rsidR="002000B1">
              <w:rPr>
                <w:rFonts w:ascii="Arial" w:eastAsiaTheme="minorHAnsi" w:hAnsi="Arial" w:cs="Arial"/>
                <w:color w:val="323332"/>
                <w:sz w:val="22"/>
                <w:szCs w:val="22"/>
                <w:lang w:eastAsia="en-US"/>
              </w:rPr>
              <w:t xml:space="preserve">the regional population to the size argument of </w:t>
            </w:r>
            <w:proofErr w:type="spellStart"/>
            <w:r w:rsidR="002000B1">
              <w:rPr>
                <w:rFonts w:ascii="Arial" w:eastAsiaTheme="minorHAnsi" w:hAnsi="Arial" w:cs="Arial"/>
                <w:color w:val="323332"/>
                <w:sz w:val="22"/>
                <w:szCs w:val="22"/>
                <w:lang w:eastAsia="en-US"/>
              </w:rPr>
              <w:t>aes</w:t>
            </w:r>
            <w:proofErr w:type="spellEnd"/>
            <w:r w:rsidR="002000B1">
              <w:rPr>
                <w:rFonts w:ascii="Arial" w:eastAsiaTheme="minorHAnsi" w:hAnsi="Arial" w:cs="Arial"/>
                <w:color w:val="323332"/>
                <w:sz w:val="22"/>
                <w:szCs w:val="22"/>
                <w:lang w:eastAsia="en-US"/>
              </w:rPr>
              <w:t>()</w:t>
            </w:r>
            <w:r w:rsidR="00A43C51">
              <w:rPr>
                <w:rFonts w:ascii="Arial" w:eastAsiaTheme="minorHAnsi" w:hAnsi="Arial" w:cs="Arial"/>
                <w:color w:val="323332"/>
                <w:sz w:val="22"/>
                <w:szCs w:val="22"/>
                <w:lang w:eastAsia="en-US"/>
              </w:rPr>
              <w:t xml:space="preserve">; and set the </w:t>
            </w:r>
            <w:r w:rsidR="00FE63AB">
              <w:rPr>
                <w:rFonts w:ascii="Arial" w:eastAsiaTheme="minorHAnsi" w:hAnsi="Arial" w:cs="Arial"/>
                <w:color w:val="323332"/>
                <w:sz w:val="22"/>
                <w:szCs w:val="22"/>
                <w:lang w:eastAsia="en-US"/>
              </w:rPr>
              <w:t xml:space="preserve">alpha to a value of 0.6 for 60% transparency. Use shape </w:t>
            </w:r>
            <w:r w:rsidR="001977BD">
              <w:rPr>
                <w:rFonts w:ascii="Arial" w:eastAsiaTheme="minorHAnsi" w:hAnsi="Arial" w:cs="Arial"/>
                <w:color w:val="323332"/>
                <w:sz w:val="22"/>
                <w:szCs w:val="22"/>
                <w:lang w:eastAsia="en-US"/>
              </w:rPr>
              <w:t xml:space="preserve">21 (e.g., </w:t>
            </w:r>
            <w:r w:rsidR="00775610">
              <w:rPr>
                <w:rFonts w:ascii="Arial" w:eastAsiaTheme="minorHAnsi" w:hAnsi="Arial" w:cs="Arial"/>
                <w:color w:val="323332"/>
                <w:sz w:val="22"/>
                <w:szCs w:val="22"/>
                <w:lang w:eastAsia="en-US"/>
              </w:rPr>
              <w:t xml:space="preserve">filled circle with an opaque outline); and </w:t>
            </w:r>
            <w:r w:rsidR="00402A5E">
              <w:rPr>
                <w:rFonts w:ascii="Arial" w:eastAsiaTheme="minorHAnsi" w:hAnsi="Arial" w:cs="Arial"/>
                <w:color w:val="323332"/>
                <w:sz w:val="22"/>
                <w:szCs w:val="22"/>
                <w:lang w:eastAsia="en-US"/>
              </w:rPr>
              <w:t>set the color of the outline to ‘black</w:t>
            </w:r>
            <w:r w:rsidR="002B4B2C">
              <w:rPr>
                <w:rFonts w:ascii="Arial" w:eastAsiaTheme="minorHAnsi" w:hAnsi="Arial" w:cs="Arial"/>
                <w:color w:val="323332"/>
                <w:sz w:val="22"/>
                <w:szCs w:val="22"/>
                <w:lang w:eastAsia="en-US"/>
              </w:rPr>
              <w:t>.’</w:t>
            </w:r>
          </w:p>
        </w:tc>
        <w:tc>
          <w:tcPr>
            <w:tcW w:w="4675" w:type="dxa"/>
          </w:tcPr>
          <w:p w14:paraId="2C2D552C" w14:textId="0061603B" w:rsidR="006E5353" w:rsidRDefault="00C31E27" w:rsidP="005B5F5F">
            <w:pPr>
              <w:pStyle w:val="paragraph"/>
              <w:spacing w:after="0"/>
              <w:textAlignment w:val="baseline"/>
              <w:rPr>
                <w:rFonts w:ascii="Arial" w:eastAsiaTheme="minorHAnsi" w:hAnsi="Arial" w:cs="Arial"/>
                <w:color w:val="323332"/>
                <w:sz w:val="22"/>
                <w:szCs w:val="22"/>
                <w:lang w:eastAsia="en-US"/>
              </w:rPr>
            </w:pPr>
            <w:r>
              <w:rPr>
                <w:noProof/>
              </w:rPr>
              <w:lastRenderedPageBreak/>
              <w:drawing>
                <wp:inline distT="0" distB="0" distL="0" distR="0" wp14:anchorId="32B55C73" wp14:editId="30532A80">
                  <wp:extent cx="3738149" cy="314029"/>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803143" cy="319489"/>
                          </a:xfrm>
                          <a:prstGeom prst="rect">
                            <a:avLst/>
                          </a:prstGeom>
                        </pic:spPr>
                      </pic:pic>
                    </a:graphicData>
                  </a:graphic>
                </wp:inline>
              </w:drawing>
            </w:r>
          </w:p>
        </w:tc>
      </w:tr>
      <w:tr w:rsidR="00905D5E" w14:paraId="58FD61C4" w14:textId="77777777" w:rsidTr="006E5353">
        <w:tc>
          <w:tcPr>
            <w:tcW w:w="4675" w:type="dxa"/>
          </w:tcPr>
          <w:p w14:paraId="19C3A89C" w14:textId="5D839E29" w:rsidR="00C31E27" w:rsidRDefault="00247182"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Next, set the minimum and maximum relative scale size for the plot points (i.e., bubbles) so that they </w:t>
            </w:r>
            <w:r w:rsidR="00C66B04">
              <w:rPr>
                <w:rFonts w:ascii="Arial" w:eastAsiaTheme="minorHAnsi" w:hAnsi="Arial" w:cs="Arial"/>
                <w:color w:val="323332"/>
                <w:sz w:val="22"/>
                <w:szCs w:val="22"/>
                <w:lang w:eastAsia="en-US"/>
              </w:rPr>
              <w:t xml:space="preserve">don’t become too small/large to be visible. </w:t>
            </w:r>
          </w:p>
        </w:tc>
        <w:tc>
          <w:tcPr>
            <w:tcW w:w="4675" w:type="dxa"/>
          </w:tcPr>
          <w:p w14:paraId="02282418" w14:textId="3CA03847" w:rsidR="00C31E27" w:rsidRDefault="00247182" w:rsidP="005B5F5F">
            <w:pPr>
              <w:pStyle w:val="paragraph"/>
              <w:spacing w:after="0"/>
              <w:textAlignment w:val="baseline"/>
              <w:rPr>
                <w:noProof/>
              </w:rPr>
            </w:pPr>
            <w:r>
              <w:rPr>
                <w:noProof/>
              </w:rPr>
              <w:drawing>
                <wp:inline distT="0" distB="0" distL="0" distR="0" wp14:anchorId="699BDAA6" wp14:editId="494AF802">
                  <wp:extent cx="3257053" cy="318185"/>
                  <wp:effectExtent l="0" t="0" r="635" b="571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24110" cy="344274"/>
                          </a:xfrm>
                          <a:prstGeom prst="rect">
                            <a:avLst/>
                          </a:prstGeom>
                        </pic:spPr>
                      </pic:pic>
                    </a:graphicData>
                  </a:graphic>
                </wp:inline>
              </w:drawing>
            </w:r>
          </w:p>
        </w:tc>
      </w:tr>
      <w:tr w:rsidR="00905D5E" w14:paraId="4B7666A7" w14:textId="77777777" w:rsidTr="006E5353">
        <w:tc>
          <w:tcPr>
            <w:tcW w:w="4675" w:type="dxa"/>
          </w:tcPr>
          <w:p w14:paraId="70323921" w14:textId="31709017" w:rsidR="00C31E27" w:rsidRDefault="00EE1C48"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Provide a color palette for </w:t>
            </w:r>
            <w:r w:rsidR="008E0140">
              <w:rPr>
                <w:rFonts w:ascii="Arial" w:eastAsiaTheme="minorHAnsi" w:hAnsi="Arial" w:cs="Arial"/>
                <w:color w:val="323332"/>
                <w:sz w:val="22"/>
                <w:szCs w:val="22"/>
                <w:lang w:eastAsia="en-US"/>
              </w:rPr>
              <w:t xml:space="preserve">the chart. Note that there are 11 provinces/territories included in the dataset, so you’ll need a palette with 11 colors. Here, </w:t>
            </w:r>
            <w:r w:rsidR="001F1E2A">
              <w:rPr>
                <w:rFonts w:ascii="Arial" w:eastAsiaTheme="minorHAnsi" w:hAnsi="Arial" w:cs="Arial"/>
                <w:color w:val="323332"/>
                <w:sz w:val="22"/>
                <w:szCs w:val="22"/>
                <w:lang w:eastAsia="en-US"/>
              </w:rPr>
              <w:t>we’ve</w:t>
            </w:r>
            <w:r w:rsidR="008E0140">
              <w:rPr>
                <w:rFonts w:ascii="Arial" w:eastAsiaTheme="minorHAnsi" w:hAnsi="Arial" w:cs="Arial"/>
                <w:color w:val="323332"/>
                <w:sz w:val="22"/>
                <w:szCs w:val="22"/>
                <w:lang w:eastAsia="en-US"/>
              </w:rPr>
              <w:t xml:space="preserve"> use</w:t>
            </w:r>
            <w:r w:rsidR="001F1E2A">
              <w:rPr>
                <w:rFonts w:ascii="Arial" w:eastAsiaTheme="minorHAnsi" w:hAnsi="Arial" w:cs="Arial"/>
                <w:color w:val="323332"/>
                <w:sz w:val="22"/>
                <w:szCs w:val="22"/>
                <w:lang w:eastAsia="en-US"/>
              </w:rPr>
              <w:t>d</w:t>
            </w:r>
            <w:r w:rsidR="008E0140">
              <w:rPr>
                <w:rFonts w:ascii="Arial" w:eastAsiaTheme="minorHAnsi" w:hAnsi="Arial" w:cs="Arial"/>
                <w:color w:val="323332"/>
                <w:sz w:val="22"/>
                <w:szCs w:val="22"/>
                <w:lang w:eastAsia="en-US"/>
              </w:rPr>
              <w:t xml:space="preserve"> the </w:t>
            </w:r>
            <w:r w:rsidR="00156706">
              <w:rPr>
                <w:rFonts w:ascii="Arial" w:eastAsiaTheme="minorHAnsi" w:hAnsi="Arial" w:cs="Arial"/>
                <w:color w:val="323332"/>
                <w:sz w:val="22"/>
                <w:szCs w:val="22"/>
                <w:lang w:eastAsia="en-US"/>
              </w:rPr>
              <w:t xml:space="preserve">“Spectral” palette from the </w:t>
            </w:r>
            <w:proofErr w:type="spellStart"/>
            <w:r w:rsidR="00156706">
              <w:rPr>
                <w:rFonts w:ascii="Arial" w:eastAsiaTheme="minorHAnsi" w:hAnsi="Arial" w:cs="Arial"/>
                <w:color w:val="323332"/>
                <w:sz w:val="22"/>
                <w:szCs w:val="22"/>
                <w:lang w:eastAsia="en-US"/>
              </w:rPr>
              <w:t>RColorBrewer</w:t>
            </w:r>
            <w:proofErr w:type="spellEnd"/>
            <w:r w:rsidR="00156706">
              <w:rPr>
                <w:rFonts w:ascii="Arial" w:eastAsiaTheme="minorHAnsi" w:hAnsi="Arial" w:cs="Arial"/>
                <w:color w:val="323332"/>
                <w:sz w:val="22"/>
                <w:szCs w:val="22"/>
                <w:lang w:eastAsia="en-US"/>
              </w:rPr>
              <w:t xml:space="preserve"> package. </w:t>
            </w:r>
            <w:r w:rsidR="00852A82">
              <w:rPr>
                <w:rFonts w:ascii="Arial" w:eastAsiaTheme="minorHAnsi" w:hAnsi="Arial" w:cs="Arial"/>
                <w:color w:val="323332"/>
                <w:sz w:val="22"/>
                <w:szCs w:val="22"/>
                <w:lang w:eastAsia="en-US"/>
              </w:rPr>
              <w:t xml:space="preserve">Apply a minimal theme. </w:t>
            </w:r>
          </w:p>
        </w:tc>
        <w:tc>
          <w:tcPr>
            <w:tcW w:w="4675" w:type="dxa"/>
          </w:tcPr>
          <w:p w14:paraId="51C69CB3" w14:textId="412BE7DC" w:rsidR="00C31E27" w:rsidRDefault="00852A82" w:rsidP="005B5F5F">
            <w:pPr>
              <w:pStyle w:val="paragraph"/>
              <w:spacing w:after="0"/>
              <w:textAlignment w:val="baseline"/>
              <w:rPr>
                <w:noProof/>
              </w:rPr>
            </w:pPr>
            <w:r>
              <w:rPr>
                <w:noProof/>
              </w:rPr>
              <w:drawing>
                <wp:inline distT="0" distB="0" distL="0" distR="0" wp14:anchorId="4C6ACAC6" wp14:editId="18FD81C8">
                  <wp:extent cx="3177056" cy="324537"/>
                  <wp:effectExtent l="0" t="0" r="4445"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30723" cy="350449"/>
                          </a:xfrm>
                          <a:prstGeom prst="rect">
                            <a:avLst/>
                          </a:prstGeom>
                        </pic:spPr>
                      </pic:pic>
                    </a:graphicData>
                  </a:graphic>
                </wp:inline>
              </w:drawing>
            </w:r>
          </w:p>
        </w:tc>
      </w:tr>
      <w:tr w:rsidR="00905D5E" w14:paraId="7193594F" w14:textId="77777777" w:rsidTr="006E5353">
        <w:tc>
          <w:tcPr>
            <w:tcW w:w="4675" w:type="dxa"/>
          </w:tcPr>
          <w:p w14:paraId="4ABE0D3F" w14:textId="021E70A0" w:rsidR="00C31E27" w:rsidRDefault="00224E8C"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some reasonable titles and labels for your </w:t>
            </w:r>
            <w:r w:rsidR="00F028B2">
              <w:rPr>
                <w:rFonts w:ascii="Arial" w:eastAsiaTheme="minorHAnsi" w:hAnsi="Arial" w:cs="Arial"/>
                <w:color w:val="323332"/>
                <w:sz w:val="22"/>
                <w:szCs w:val="22"/>
                <w:lang w:eastAsia="en-US"/>
              </w:rPr>
              <w:t xml:space="preserve">new bubble plot! </w:t>
            </w:r>
          </w:p>
        </w:tc>
        <w:tc>
          <w:tcPr>
            <w:tcW w:w="4675" w:type="dxa"/>
          </w:tcPr>
          <w:p w14:paraId="780EF9D5" w14:textId="4DD904E1" w:rsidR="00C31E27" w:rsidRDefault="00905D5E" w:rsidP="005B5F5F">
            <w:pPr>
              <w:pStyle w:val="paragraph"/>
              <w:spacing w:after="0"/>
              <w:textAlignment w:val="baseline"/>
              <w:rPr>
                <w:noProof/>
              </w:rPr>
            </w:pPr>
            <w:r>
              <w:rPr>
                <w:noProof/>
              </w:rPr>
              <w:drawing>
                <wp:inline distT="0" distB="0" distL="0" distR="0" wp14:anchorId="199CFACA" wp14:editId="488B2722">
                  <wp:extent cx="4314825" cy="751868"/>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72841" cy="761977"/>
                          </a:xfrm>
                          <a:prstGeom prst="rect">
                            <a:avLst/>
                          </a:prstGeom>
                        </pic:spPr>
                      </pic:pic>
                    </a:graphicData>
                  </a:graphic>
                </wp:inline>
              </w:drawing>
            </w:r>
          </w:p>
        </w:tc>
      </w:tr>
    </w:tbl>
    <w:p w14:paraId="3176CE4D" w14:textId="03163A54" w:rsidR="00C06F61" w:rsidRDefault="005D68AB"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lastRenderedPageBreak/>
        <w:t xml:space="preserve">Relish in your new </w:t>
      </w:r>
      <w:proofErr w:type="spellStart"/>
      <w:r w:rsidR="005A77F8">
        <w:rPr>
          <w:rFonts w:ascii="Arial" w:eastAsiaTheme="minorHAnsi" w:hAnsi="Arial" w:cs="Arial"/>
          <w:color w:val="323332"/>
          <w:sz w:val="22"/>
          <w:szCs w:val="22"/>
          <w:lang w:eastAsia="en-US"/>
        </w:rPr>
        <w:t>bubbleplot</w:t>
      </w:r>
      <w:proofErr w:type="spellEnd"/>
      <w:r w:rsidR="005A77F8">
        <w:rPr>
          <w:rFonts w:ascii="Arial" w:eastAsiaTheme="minorHAnsi" w:hAnsi="Arial" w:cs="Arial"/>
          <w:color w:val="323332"/>
          <w:sz w:val="22"/>
          <w:szCs w:val="22"/>
          <w:lang w:eastAsia="en-US"/>
        </w:rPr>
        <w:t>! Hurrah!</w:t>
      </w:r>
    </w:p>
    <w:p w14:paraId="06C86DAE" w14:textId="10C41938" w:rsidR="004C33A1" w:rsidRPr="00BF0CE8" w:rsidRDefault="004C33A1" w:rsidP="005B5F5F">
      <w:pPr>
        <w:pStyle w:val="paragraph"/>
        <w:spacing w:after="0"/>
        <w:textAlignment w:val="baseline"/>
        <w:rPr>
          <w:rFonts w:ascii="Arial" w:eastAsiaTheme="minorHAnsi" w:hAnsi="Arial" w:cs="Arial"/>
          <w:b/>
          <w:bCs/>
          <w:color w:val="323332"/>
          <w:sz w:val="22"/>
          <w:szCs w:val="22"/>
          <w:lang w:eastAsia="en-US"/>
        </w:rPr>
      </w:pPr>
      <w:r w:rsidRPr="00BF0CE8">
        <w:rPr>
          <w:rFonts w:ascii="Arial" w:eastAsiaTheme="minorHAnsi" w:hAnsi="Arial" w:cs="Arial"/>
          <w:b/>
          <w:bCs/>
          <w:color w:val="323332"/>
          <w:sz w:val="22"/>
          <w:szCs w:val="22"/>
          <w:lang w:eastAsia="en-US"/>
        </w:rPr>
        <w:t xml:space="preserve">Q8) </w:t>
      </w:r>
      <w:r w:rsidR="003E37D8" w:rsidRPr="00BF0CE8">
        <w:rPr>
          <w:rFonts w:ascii="Arial" w:eastAsiaTheme="minorHAnsi" w:hAnsi="Arial" w:cs="Arial"/>
          <w:b/>
          <w:bCs/>
          <w:color w:val="323332"/>
          <w:sz w:val="22"/>
          <w:szCs w:val="22"/>
          <w:lang w:eastAsia="en-US"/>
        </w:rPr>
        <w:t xml:space="preserve">So far, you’ve practiced several different ways of creating plots using base R graphics, and </w:t>
      </w:r>
      <w:proofErr w:type="spellStart"/>
      <w:r w:rsidR="003E37D8" w:rsidRPr="00BF0CE8">
        <w:rPr>
          <w:rFonts w:ascii="Arial" w:eastAsiaTheme="minorHAnsi" w:hAnsi="Arial" w:cs="Arial"/>
          <w:b/>
          <w:bCs/>
          <w:color w:val="323332"/>
          <w:sz w:val="22"/>
          <w:szCs w:val="22"/>
          <w:lang w:eastAsia="en-US"/>
        </w:rPr>
        <w:t>ggplot</w:t>
      </w:r>
      <w:proofErr w:type="spellEnd"/>
      <w:r w:rsidR="003E37D8" w:rsidRPr="00BF0CE8">
        <w:rPr>
          <w:rFonts w:ascii="Arial" w:eastAsiaTheme="minorHAnsi" w:hAnsi="Arial" w:cs="Arial"/>
          <w:b/>
          <w:bCs/>
          <w:color w:val="323332"/>
          <w:sz w:val="22"/>
          <w:szCs w:val="22"/>
          <w:lang w:eastAsia="en-US"/>
        </w:rPr>
        <w:t xml:space="preserve">() packages. </w:t>
      </w:r>
      <w:r w:rsidR="00E27E64" w:rsidRPr="00BF0CE8">
        <w:rPr>
          <w:rFonts w:ascii="Arial" w:eastAsiaTheme="minorHAnsi" w:hAnsi="Arial" w:cs="Arial"/>
          <w:b/>
          <w:bCs/>
          <w:color w:val="323332"/>
          <w:sz w:val="22"/>
          <w:szCs w:val="22"/>
          <w:lang w:eastAsia="en-US"/>
        </w:rPr>
        <w:t xml:space="preserve">Which method do you prefer? Do you see any advantages of one over another? What scenarios would you be more inclined to you base R graphics, or </w:t>
      </w:r>
      <w:proofErr w:type="spellStart"/>
      <w:r w:rsidR="00E27E64" w:rsidRPr="00BF0CE8">
        <w:rPr>
          <w:rFonts w:ascii="Arial" w:eastAsiaTheme="minorHAnsi" w:hAnsi="Arial" w:cs="Arial"/>
          <w:b/>
          <w:bCs/>
          <w:color w:val="323332"/>
          <w:sz w:val="22"/>
          <w:szCs w:val="22"/>
          <w:lang w:eastAsia="en-US"/>
        </w:rPr>
        <w:t>ggplot</w:t>
      </w:r>
      <w:proofErr w:type="spellEnd"/>
      <w:r w:rsidR="00E27E64" w:rsidRPr="00BF0CE8">
        <w:rPr>
          <w:rFonts w:ascii="Arial" w:eastAsiaTheme="minorHAnsi" w:hAnsi="Arial" w:cs="Arial"/>
          <w:b/>
          <w:bCs/>
          <w:color w:val="323332"/>
          <w:sz w:val="22"/>
          <w:szCs w:val="22"/>
          <w:lang w:eastAsia="en-US"/>
        </w:rPr>
        <w:t xml:space="preserve"> graphics? </w:t>
      </w:r>
    </w:p>
    <w:tbl>
      <w:tblPr>
        <w:tblStyle w:val="TableGrid"/>
        <w:tblW w:w="9364" w:type="dxa"/>
        <w:tblLook w:val="04A0" w:firstRow="1" w:lastRow="0" w:firstColumn="1" w:lastColumn="0" w:noHBand="0" w:noVBand="1"/>
      </w:tblPr>
      <w:tblGrid>
        <w:gridCol w:w="9364"/>
      </w:tblGrid>
      <w:tr w:rsidR="00E27E64" w14:paraId="54B7606F" w14:textId="77777777" w:rsidTr="00BF0CE8">
        <w:trPr>
          <w:trHeight w:val="2279"/>
        </w:trPr>
        <w:tc>
          <w:tcPr>
            <w:tcW w:w="9364" w:type="dxa"/>
          </w:tcPr>
          <w:p w14:paraId="23D59B66" w14:textId="77777777" w:rsidR="00E27E64" w:rsidRDefault="00E27E64" w:rsidP="005B5F5F">
            <w:pPr>
              <w:pStyle w:val="paragraph"/>
              <w:spacing w:after="0"/>
              <w:textAlignment w:val="baseline"/>
              <w:rPr>
                <w:rFonts w:ascii="Arial" w:eastAsiaTheme="minorHAnsi" w:hAnsi="Arial" w:cs="Arial"/>
                <w:color w:val="323332"/>
                <w:sz w:val="22"/>
                <w:szCs w:val="22"/>
                <w:lang w:eastAsia="en-US"/>
              </w:rPr>
            </w:pPr>
          </w:p>
        </w:tc>
      </w:tr>
    </w:tbl>
    <w:p w14:paraId="4E0839C8" w14:textId="77777777" w:rsidR="00E27E64" w:rsidRDefault="00E27E64" w:rsidP="005B5F5F">
      <w:pPr>
        <w:pStyle w:val="paragraph"/>
        <w:spacing w:after="0"/>
        <w:textAlignment w:val="baseline"/>
        <w:rPr>
          <w:rFonts w:ascii="Arial" w:eastAsiaTheme="minorHAnsi" w:hAnsi="Arial" w:cs="Arial"/>
          <w:color w:val="323332"/>
          <w:sz w:val="22"/>
          <w:szCs w:val="22"/>
          <w:lang w:eastAsia="en-US"/>
        </w:rPr>
      </w:pPr>
    </w:p>
    <w:p w14:paraId="53E419A3" w14:textId="655C6E51" w:rsidR="00764377" w:rsidRDefault="004C33A1">
      <w:pPr>
        <w:autoSpaceDE/>
        <w:autoSpaceDN/>
        <w:adjustRightInd/>
        <w:spacing w:after="0" w:line="240" w:lineRule="auto"/>
      </w:pPr>
      <w:r>
        <w:br w:type="page"/>
      </w:r>
    </w:p>
    <w:p w14:paraId="260116EF" w14:textId="77777777" w:rsidR="00764377" w:rsidRDefault="00764377" w:rsidP="005B5F5F">
      <w:pPr>
        <w:pStyle w:val="paragraph"/>
        <w:spacing w:after="0"/>
        <w:textAlignment w:val="baseline"/>
        <w:rPr>
          <w:rFonts w:ascii="Arial" w:eastAsiaTheme="minorHAnsi" w:hAnsi="Arial" w:cs="Arial"/>
          <w:color w:val="323332"/>
          <w:sz w:val="22"/>
          <w:szCs w:val="22"/>
          <w:lang w:eastAsia="en-US"/>
        </w:rPr>
      </w:pPr>
    </w:p>
    <w:p w14:paraId="139E630F" w14:textId="6AFC86FF" w:rsidR="00FA0532" w:rsidRDefault="00C06F61" w:rsidP="00C06F61">
      <w:pPr>
        <w:pStyle w:val="Heading3"/>
      </w:pPr>
      <w:bookmarkStart w:id="18" w:name="_Toc187660670"/>
      <w:r>
        <w:t>Part 3: Pan-Canadian COVID-19 Wastewater Testing Visualization</w:t>
      </w:r>
      <w:bookmarkEnd w:id="18"/>
    </w:p>
    <w:p w14:paraId="743303E9" w14:textId="419EA831" w:rsidR="00DD5D56" w:rsidRDefault="004562DF"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After all that data exploration, you should be an absolute expert</w:t>
      </w:r>
      <w:r w:rsidR="00C360D5">
        <w:rPr>
          <w:rFonts w:ascii="Arial" w:eastAsiaTheme="minorHAnsi" w:hAnsi="Arial" w:cs="Arial"/>
          <w:color w:val="323332"/>
          <w:sz w:val="22"/>
          <w:szCs w:val="22"/>
          <w:lang w:eastAsia="en-US"/>
        </w:rPr>
        <w:t xml:space="preserve"> with the COVID-19 wastewater data. </w:t>
      </w:r>
      <w:r w:rsidR="002E4BED">
        <w:rPr>
          <w:rFonts w:ascii="Arial" w:eastAsiaTheme="minorHAnsi" w:hAnsi="Arial" w:cs="Arial"/>
          <w:color w:val="323332"/>
          <w:sz w:val="22"/>
          <w:szCs w:val="22"/>
          <w:lang w:eastAsia="en-US"/>
        </w:rPr>
        <w:t xml:space="preserve">Your final task is to create an attractive visualization using the data provided in this exercise. </w:t>
      </w:r>
      <w:r w:rsidR="00BD13E0">
        <w:rPr>
          <w:rFonts w:ascii="Arial" w:eastAsiaTheme="minorHAnsi" w:hAnsi="Arial" w:cs="Arial"/>
          <w:color w:val="323332"/>
          <w:sz w:val="22"/>
          <w:szCs w:val="22"/>
          <w:lang w:eastAsia="en-US"/>
        </w:rPr>
        <w:t xml:space="preserve">Feel free to choose either </w:t>
      </w:r>
      <w:proofErr w:type="spellStart"/>
      <w:r w:rsidR="00BD13E0">
        <w:rPr>
          <w:rFonts w:ascii="Arial" w:eastAsiaTheme="minorHAnsi" w:hAnsi="Arial" w:cs="Arial"/>
          <w:color w:val="323332"/>
          <w:sz w:val="22"/>
          <w:szCs w:val="22"/>
          <w:lang w:eastAsia="en-US"/>
        </w:rPr>
        <w:t>ggplot</w:t>
      </w:r>
      <w:proofErr w:type="spellEnd"/>
      <w:r w:rsidR="00BD13E0">
        <w:rPr>
          <w:rFonts w:ascii="Arial" w:eastAsiaTheme="minorHAnsi" w:hAnsi="Arial" w:cs="Arial"/>
          <w:color w:val="323332"/>
          <w:sz w:val="22"/>
          <w:szCs w:val="22"/>
          <w:lang w:eastAsia="en-US"/>
        </w:rPr>
        <w:t xml:space="preserve"> or base R graphics</w:t>
      </w:r>
      <w:r w:rsidR="00CC52FF">
        <w:rPr>
          <w:rFonts w:ascii="Arial" w:eastAsiaTheme="minorHAnsi" w:hAnsi="Arial" w:cs="Arial"/>
          <w:color w:val="323332"/>
          <w:sz w:val="22"/>
          <w:szCs w:val="22"/>
          <w:lang w:eastAsia="en-US"/>
        </w:rPr>
        <w:t xml:space="preserve"> systems</w:t>
      </w:r>
      <w:r w:rsidR="002372D5">
        <w:rPr>
          <w:rFonts w:ascii="Arial" w:eastAsiaTheme="minorHAnsi" w:hAnsi="Arial" w:cs="Arial"/>
          <w:color w:val="323332"/>
          <w:sz w:val="22"/>
          <w:szCs w:val="22"/>
          <w:lang w:eastAsia="en-US"/>
        </w:rPr>
        <w:t xml:space="preserve"> to create </w:t>
      </w:r>
      <w:r w:rsidR="00DD5D56">
        <w:rPr>
          <w:rFonts w:ascii="Arial" w:eastAsiaTheme="minorHAnsi" w:hAnsi="Arial" w:cs="Arial"/>
          <w:color w:val="323332"/>
          <w:sz w:val="22"/>
          <w:szCs w:val="22"/>
          <w:lang w:eastAsia="en-US"/>
        </w:rPr>
        <w:t xml:space="preserve">a </w:t>
      </w:r>
      <w:r w:rsidR="00945230">
        <w:rPr>
          <w:rFonts w:ascii="Arial" w:eastAsiaTheme="minorHAnsi" w:hAnsi="Arial" w:cs="Arial"/>
          <w:color w:val="323332"/>
          <w:sz w:val="22"/>
          <w:szCs w:val="22"/>
          <w:lang w:eastAsia="en-US"/>
        </w:rPr>
        <w:t xml:space="preserve">single </w:t>
      </w:r>
      <w:r w:rsidR="00DD5D56">
        <w:rPr>
          <w:rFonts w:ascii="Arial" w:eastAsiaTheme="minorHAnsi" w:hAnsi="Arial" w:cs="Arial"/>
          <w:color w:val="323332"/>
          <w:sz w:val="22"/>
          <w:szCs w:val="22"/>
          <w:lang w:eastAsia="en-US"/>
        </w:rPr>
        <w:t xml:space="preserve">data </w:t>
      </w:r>
      <w:r w:rsidR="00B77858">
        <w:rPr>
          <w:rFonts w:ascii="Arial" w:eastAsiaTheme="minorHAnsi" w:hAnsi="Arial" w:cs="Arial"/>
          <w:color w:val="323332"/>
          <w:sz w:val="22"/>
          <w:szCs w:val="22"/>
          <w:lang w:eastAsia="en-US"/>
        </w:rPr>
        <w:t>visualization</w:t>
      </w:r>
      <w:r w:rsidR="00DD5D56">
        <w:rPr>
          <w:rFonts w:ascii="Arial" w:eastAsiaTheme="minorHAnsi" w:hAnsi="Arial" w:cs="Arial"/>
          <w:color w:val="323332"/>
          <w:sz w:val="22"/>
          <w:szCs w:val="22"/>
          <w:lang w:eastAsia="en-US"/>
        </w:rPr>
        <w:t xml:space="preserve"> that includes the following elements</w:t>
      </w:r>
      <w:r w:rsidR="00B77858">
        <w:rPr>
          <w:rFonts w:ascii="Arial" w:eastAsiaTheme="minorHAnsi" w:hAnsi="Arial" w:cs="Arial"/>
          <w:color w:val="323332"/>
          <w:sz w:val="22"/>
          <w:szCs w:val="22"/>
          <w:lang w:eastAsia="en-US"/>
        </w:rPr>
        <w:t>:</w:t>
      </w:r>
    </w:p>
    <w:p w14:paraId="72BE1968" w14:textId="0254249C" w:rsidR="009F23D0" w:rsidRDefault="00A54234"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The daily viral load as a data series</w:t>
      </w:r>
      <w:r w:rsidR="00C45F71">
        <w:rPr>
          <w:rFonts w:ascii="Arial" w:eastAsiaTheme="minorHAnsi" w:hAnsi="Arial" w:cs="Arial"/>
          <w:color w:val="323332"/>
          <w:sz w:val="22"/>
          <w:szCs w:val="22"/>
          <w:lang w:eastAsia="en-US"/>
        </w:rPr>
        <w:t xml:space="preserve"> over time.</w:t>
      </w:r>
    </w:p>
    <w:p w14:paraId="137FF596" w14:textId="710D2EF7" w:rsidR="00A54234" w:rsidRDefault="00A54234"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The 7-day moving average as a data series </w:t>
      </w:r>
      <w:r w:rsidR="00C45F71">
        <w:rPr>
          <w:rFonts w:ascii="Arial" w:eastAsiaTheme="minorHAnsi" w:hAnsi="Arial" w:cs="Arial"/>
          <w:color w:val="323332"/>
          <w:sz w:val="22"/>
          <w:szCs w:val="22"/>
          <w:lang w:eastAsia="en-US"/>
        </w:rPr>
        <w:t>over time.</w:t>
      </w:r>
    </w:p>
    <w:p w14:paraId="1882DCBD" w14:textId="668A0C36" w:rsidR="00A54234" w:rsidRDefault="00373BDD"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Multiple plot panes</w:t>
      </w:r>
      <w:r w:rsidR="00C45F71">
        <w:rPr>
          <w:rFonts w:ascii="Arial" w:eastAsiaTheme="minorHAnsi" w:hAnsi="Arial" w:cs="Arial"/>
          <w:color w:val="323332"/>
          <w:sz w:val="22"/>
          <w:szCs w:val="22"/>
          <w:lang w:eastAsia="en-US"/>
        </w:rPr>
        <w:t>.</w:t>
      </w:r>
    </w:p>
    <w:p w14:paraId="16683B84" w14:textId="77777777" w:rsidR="00945230" w:rsidRDefault="00C45F71"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Data comparison from multiple</w:t>
      </w:r>
      <w:r w:rsidR="00945230">
        <w:rPr>
          <w:rFonts w:ascii="Arial" w:eastAsiaTheme="minorHAnsi" w:hAnsi="Arial" w:cs="Arial"/>
          <w:color w:val="323332"/>
          <w:sz w:val="22"/>
          <w:szCs w:val="22"/>
          <w:lang w:eastAsia="en-US"/>
        </w:rPr>
        <w:t xml:space="preserve"> sites and</w:t>
      </w:r>
      <w:r>
        <w:rPr>
          <w:rFonts w:ascii="Arial" w:eastAsiaTheme="minorHAnsi" w:hAnsi="Arial" w:cs="Arial"/>
          <w:color w:val="323332"/>
          <w:sz w:val="22"/>
          <w:szCs w:val="22"/>
          <w:lang w:eastAsia="en-US"/>
        </w:rPr>
        <w:t xml:space="preserve"> provinces.</w:t>
      </w:r>
    </w:p>
    <w:p w14:paraId="6BDEC622" w14:textId="5A940319" w:rsidR="005E2604" w:rsidRDefault="00B35134" w:rsidP="00945230">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Use examples from the code in part 2 to help guide your visualization. Feel free to use geometric layers that weren’t covered in the example</w:t>
      </w:r>
      <w:r w:rsidR="001E214D">
        <w:rPr>
          <w:rFonts w:ascii="Arial" w:eastAsiaTheme="minorHAnsi" w:hAnsi="Arial" w:cs="Arial"/>
          <w:color w:val="323332"/>
          <w:sz w:val="22"/>
          <w:szCs w:val="22"/>
          <w:lang w:eastAsia="en-US"/>
        </w:rPr>
        <w:t>s, if you’re comfortable doing so</w:t>
      </w:r>
      <w:r>
        <w:rPr>
          <w:rFonts w:ascii="Arial" w:eastAsiaTheme="minorHAnsi" w:hAnsi="Arial" w:cs="Arial"/>
          <w:color w:val="323332"/>
          <w:sz w:val="22"/>
          <w:szCs w:val="22"/>
          <w:lang w:eastAsia="en-US"/>
        </w:rPr>
        <w:t xml:space="preserve">. </w:t>
      </w:r>
      <w:r w:rsidR="005E2604">
        <w:rPr>
          <w:rFonts w:ascii="Arial" w:eastAsiaTheme="minorHAnsi" w:hAnsi="Arial" w:cs="Arial"/>
          <w:color w:val="323332"/>
          <w:sz w:val="22"/>
          <w:szCs w:val="22"/>
          <w:lang w:eastAsia="en-US"/>
        </w:rPr>
        <w:t xml:space="preserve">If you get stuck and need help – remember you can always reach out on #slack, and we’ll have dedicated practice time available with help from facilitators and subject-matter experts on Day 3 of the course. </w:t>
      </w:r>
    </w:p>
    <w:p w14:paraId="085D6DE0" w14:textId="1ABC341D" w:rsidR="005F27D7" w:rsidRDefault="005F27D7" w:rsidP="00945230">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Happy plotting! </w:t>
      </w:r>
    </w:p>
    <w:p w14:paraId="57BB1517" w14:textId="736DA41F" w:rsidR="000F19EA" w:rsidRPr="000F19EA" w:rsidRDefault="00C45F7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 </w:t>
      </w:r>
      <w:r w:rsidR="000F19EA">
        <w:rPr>
          <w:rFonts w:ascii="Arial" w:eastAsiaTheme="minorHAnsi" w:hAnsi="Arial" w:cs="Arial"/>
          <w:color w:val="323332"/>
          <w:sz w:val="22"/>
          <w:szCs w:val="22"/>
          <w:lang w:eastAsia="en-US"/>
        </w:rPr>
        <w:t xml:space="preserve"> </w:t>
      </w:r>
    </w:p>
    <w:p w14:paraId="0C6FB9A8" w14:textId="3F793881" w:rsidR="00AC6155" w:rsidRPr="00157BAE" w:rsidRDefault="00AC6155" w:rsidP="00CC7647">
      <w:pPr>
        <w:rPr>
          <w:lang w:eastAsia="zh-CN"/>
        </w:rPr>
        <w:sectPr w:rsidR="00AC6155" w:rsidRPr="00157BAE" w:rsidSect="00505789">
          <w:pgSz w:w="12240" w:h="15840"/>
          <w:pgMar w:top="1440" w:right="1440" w:bottom="2079" w:left="1440" w:header="708" w:footer="708" w:gutter="0"/>
          <w:cols w:space="708"/>
          <w:docGrid w:linePitch="360"/>
        </w:sectPr>
      </w:pPr>
    </w:p>
    <w:p w14:paraId="4A478395" w14:textId="37513237" w:rsidR="00B22E2C" w:rsidRDefault="00B22E2C" w:rsidP="00B22E2C">
      <w:pPr>
        <w:pStyle w:val="Heading1"/>
      </w:pPr>
      <w:bookmarkStart w:id="19" w:name="_Toc187660671"/>
      <w:r>
        <w:lastRenderedPageBreak/>
        <w:t>Day 2</w:t>
      </w:r>
      <w:bookmarkEnd w:id="19"/>
    </w:p>
    <w:p w14:paraId="348FD1C8" w14:textId="77777777" w:rsidR="00B22E2C" w:rsidRDefault="00B22E2C" w:rsidP="00B22E2C">
      <w:pPr>
        <w:pStyle w:val="Heading2"/>
      </w:pPr>
      <w:bookmarkStart w:id="20" w:name="_Toc187660672"/>
      <w:r>
        <w:t>Schedule</w:t>
      </w:r>
      <w:bookmarkEnd w:id="20"/>
    </w:p>
    <w:tbl>
      <w:tblPr>
        <w:tblStyle w:val="GridTable5Dark-Accent1"/>
        <w:tblW w:w="5000" w:type="pct"/>
        <w:tblLook w:val="04A0" w:firstRow="1" w:lastRow="0" w:firstColumn="1" w:lastColumn="0" w:noHBand="0" w:noVBand="1"/>
      </w:tblPr>
      <w:tblGrid>
        <w:gridCol w:w="2260"/>
        <w:gridCol w:w="4257"/>
        <w:gridCol w:w="5794"/>
      </w:tblGrid>
      <w:tr w:rsidR="00217A92" w:rsidRPr="00224574" w14:paraId="6BBA8A82" w14:textId="77777777" w:rsidTr="007C58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hideMark/>
          </w:tcPr>
          <w:p w14:paraId="4FD04F87" w14:textId="77777777" w:rsidR="008B11AB" w:rsidRPr="00224574" w:rsidRDefault="008B11AB">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Session </w:t>
            </w:r>
          </w:p>
        </w:tc>
        <w:tc>
          <w:tcPr>
            <w:tcW w:w="1729" w:type="pct"/>
            <w:hideMark/>
          </w:tcPr>
          <w:p w14:paraId="0587CB2F" w14:textId="77777777" w:rsidR="008B11AB" w:rsidRPr="00224574" w:rsidRDefault="008B11AB">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Activity  </w:t>
            </w:r>
          </w:p>
        </w:tc>
        <w:tc>
          <w:tcPr>
            <w:tcW w:w="2353" w:type="pct"/>
            <w:hideMark/>
          </w:tcPr>
          <w:p w14:paraId="458A7515" w14:textId="77777777" w:rsidR="008B11AB" w:rsidRPr="00224574" w:rsidRDefault="008B11AB">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Description </w:t>
            </w:r>
          </w:p>
        </w:tc>
      </w:tr>
      <w:tr w:rsidR="00217A92" w:rsidRPr="00224574" w14:paraId="207B13FC"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6E607BEF" w14:textId="77777777" w:rsidR="00217A92" w:rsidRPr="00224574" w:rsidRDefault="00217A92" w:rsidP="00217A92">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Virtual Classroom </w:t>
            </w:r>
          </w:p>
        </w:tc>
        <w:tc>
          <w:tcPr>
            <w:tcW w:w="1729" w:type="pct"/>
          </w:tcPr>
          <w:p w14:paraId="067F7072" w14:textId="0CD9495A" w:rsidR="00217A92" w:rsidRPr="00224574" w:rsidRDefault="00217A92"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Welcome</w:t>
            </w:r>
            <w:r>
              <w:rPr>
                <w:rStyle w:val="eop"/>
                <w:rFonts w:ascii="Calibri" w:hAnsi="Calibri" w:cs="Calibri"/>
                <w:color w:val="000000"/>
              </w:rPr>
              <w:t> </w:t>
            </w:r>
          </w:p>
        </w:tc>
        <w:tc>
          <w:tcPr>
            <w:tcW w:w="2353" w:type="pct"/>
            <w:vAlign w:val="bottom"/>
          </w:tcPr>
          <w:p w14:paraId="62097930" w14:textId="5BA6D446" w:rsidR="00217A92" w:rsidRPr="00224574" w:rsidRDefault="00217A92"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Presentation</w:t>
            </w:r>
            <w:r>
              <w:rPr>
                <w:rStyle w:val="eop"/>
                <w:rFonts w:ascii="Calibri" w:hAnsi="Calibri" w:cs="Calibri"/>
                <w:color w:val="000000"/>
              </w:rPr>
              <w:t> </w:t>
            </w:r>
            <w:r w:rsidR="00314ECE">
              <w:rPr>
                <w:rStyle w:val="eop"/>
                <w:rFonts w:ascii="Calibri" w:hAnsi="Calibri" w:cs="Calibri"/>
                <w:color w:val="000000"/>
              </w:rPr>
              <w:t xml:space="preserve">and </w:t>
            </w:r>
            <w:r w:rsidR="00DA03E8">
              <w:rPr>
                <w:rStyle w:val="eop"/>
                <w:rFonts w:ascii="Calibri" w:hAnsi="Calibri" w:cs="Calibri"/>
                <w:color w:val="000000"/>
              </w:rPr>
              <w:t>debrief for Day 1 content</w:t>
            </w:r>
          </w:p>
        </w:tc>
      </w:tr>
      <w:tr w:rsidR="00217A92" w:rsidRPr="00224574" w14:paraId="45795BB5"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2CBA7374" w14:textId="77777777" w:rsidR="00217A92" w:rsidRPr="00224574" w:rsidRDefault="00217A92" w:rsidP="00217A92">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07EBF8DE" w14:textId="4E72B373" w:rsidR="00217A92" w:rsidRPr="00224574" w:rsidRDefault="00217A92" w:rsidP="00217A9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Applying best practices in data visualization</w:t>
            </w:r>
            <w:r>
              <w:rPr>
                <w:rStyle w:val="eop"/>
                <w:rFonts w:ascii="Calibri" w:hAnsi="Calibri" w:cs="Calibri"/>
                <w:color w:val="000000"/>
              </w:rPr>
              <w:t> </w:t>
            </w:r>
          </w:p>
        </w:tc>
        <w:tc>
          <w:tcPr>
            <w:tcW w:w="2353" w:type="pct"/>
            <w:vAlign w:val="bottom"/>
          </w:tcPr>
          <w:p w14:paraId="02B71A52" w14:textId="215B27DC" w:rsidR="00217A92" w:rsidRPr="00224574" w:rsidRDefault="00217A92" w:rsidP="00217A9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Lecture</w:t>
            </w:r>
            <w:r>
              <w:rPr>
                <w:rStyle w:val="eop"/>
                <w:rFonts w:ascii="Calibri" w:hAnsi="Calibri" w:cs="Calibri"/>
                <w:color w:val="000000"/>
              </w:rPr>
              <w:t> </w:t>
            </w:r>
          </w:p>
        </w:tc>
      </w:tr>
      <w:tr w:rsidR="0057227D" w:rsidRPr="00224574" w14:paraId="2AFEC42E"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tcPr>
          <w:p w14:paraId="1367EFE4" w14:textId="77777777" w:rsidR="0057227D" w:rsidRPr="00224574" w:rsidRDefault="0057227D" w:rsidP="00217A92">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156AAF35" w14:textId="43A6B9AB" w:rsidR="0057227D" w:rsidRDefault="0057227D"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Calibri" w:hAnsi="Calibri" w:cs="Calibri"/>
                <w:color w:val="000000"/>
              </w:rPr>
            </w:pPr>
            <w:r w:rsidRPr="007C5802">
              <w:rPr>
                <w:rStyle w:val="normaltextrun"/>
                <w:rFonts w:ascii="Calibri" w:hAnsi="Calibri" w:cs="Calibri"/>
                <w:color w:val="000000"/>
              </w:rPr>
              <w:t>Break</w:t>
            </w:r>
            <w:r w:rsidRPr="007C5802">
              <w:rPr>
                <w:rStyle w:val="normaltextrun"/>
              </w:rPr>
              <w:t> </w:t>
            </w:r>
          </w:p>
        </w:tc>
        <w:tc>
          <w:tcPr>
            <w:tcW w:w="2353" w:type="pct"/>
            <w:vAlign w:val="bottom"/>
          </w:tcPr>
          <w:p w14:paraId="38D052A1" w14:textId="77777777" w:rsidR="0057227D" w:rsidRDefault="0057227D"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Calibri" w:hAnsi="Calibri" w:cs="Calibri"/>
                <w:color w:val="000000"/>
              </w:rPr>
            </w:pPr>
          </w:p>
        </w:tc>
      </w:tr>
      <w:tr w:rsidR="00217A92" w:rsidRPr="00224574" w14:paraId="1B31EA7E"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5BC01721" w14:textId="77777777" w:rsidR="00217A92" w:rsidRPr="00224574" w:rsidRDefault="00217A92" w:rsidP="00217A92">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73443ECD" w14:textId="4114D7AC" w:rsidR="00217A92" w:rsidRPr="00224574" w:rsidRDefault="00217A92" w:rsidP="00217A9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“Worst” practices in data vis part 1 </w:t>
            </w:r>
            <w:r>
              <w:rPr>
                <w:rStyle w:val="eop"/>
                <w:rFonts w:ascii="Calibri" w:hAnsi="Calibri" w:cs="Calibri"/>
                <w:color w:val="000000"/>
              </w:rPr>
              <w:t> </w:t>
            </w:r>
          </w:p>
        </w:tc>
        <w:tc>
          <w:tcPr>
            <w:tcW w:w="2353" w:type="pct"/>
            <w:vAlign w:val="bottom"/>
          </w:tcPr>
          <w:p w14:paraId="1C2A3B4E" w14:textId="57A2B687" w:rsidR="00217A92" w:rsidRPr="00224574" w:rsidRDefault="00217A92" w:rsidP="00217A9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Small group activity</w:t>
            </w:r>
            <w:r>
              <w:rPr>
                <w:rStyle w:val="eop"/>
                <w:rFonts w:ascii="Calibri" w:hAnsi="Calibri" w:cs="Calibri"/>
                <w:color w:val="000000"/>
              </w:rPr>
              <w:t> </w:t>
            </w:r>
          </w:p>
        </w:tc>
      </w:tr>
      <w:tr w:rsidR="007C5802" w:rsidRPr="00224574" w14:paraId="505CF31D"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64FD9E5E" w14:textId="71F75DBF" w:rsidR="007C5802" w:rsidRPr="00224574" w:rsidRDefault="007C5802" w:rsidP="007C5802">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p>
        </w:tc>
        <w:tc>
          <w:tcPr>
            <w:tcW w:w="1729" w:type="pct"/>
          </w:tcPr>
          <w:p w14:paraId="70B157A2" w14:textId="2A5BA625"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Rules to ‘</w:t>
            </w:r>
            <w:r w:rsidRPr="00BF0CE8">
              <w:rPr>
                <w:rStyle w:val="normaltextrun"/>
                <w:rFonts w:ascii="Calibri" w:hAnsi="Calibri" w:cs="Calibri"/>
                <w:color w:val="000000"/>
              </w:rPr>
              <w:t>viz’</w:t>
            </w:r>
            <w:r>
              <w:rPr>
                <w:rStyle w:val="normaltextrun"/>
              </w:rPr>
              <w:t xml:space="preserve"> </w:t>
            </w:r>
            <w:r>
              <w:rPr>
                <w:rStyle w:val="normaltextrun"/>
                <w:rFonts w:ascii="Calibri" w:hAnsi="Calibri" w:cs="Calibri"/>
                <w:color w:val="000000"/>
              </w:rPr>
              <w:t>by</w:t>
            </w:r>
            <w:r>
              <w:rPr>
                <w:rStyle w:val="eop"/>
                <w:rFonts w:ascii="Calibri" w:hAnsi="Calibri" w:cs="Calibri"/>
                <w:color w:val="000000"/>
              </w:rPr>
              <w:t> </w:t>
            </w:r>
          </w:p>
        </w:tc>
        <w:tc>
          <w:tcPr>
            <w:tcW w:w="2353" w:type="pct"/>
            <w:vAlign w:val="bottom"/>
          </w:tcPr>
          <w:p w14:paraId="5E7BD9BC" w14:textId="1B215395"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Small group activity</w:t>
            </w:r>
            <w:r>
              <w:rPr>
                <w:rStyle w:val="eop"/>
                <w:rFonts w:ascii="Calibri" w:hAnsi="Calibri" w:cs="Calibri"/>
                <w:color w:val="000000"/>
              </w:rPr>
              <w:t> </w:t>
            </w:r>
          </w:p>
        </w:tc>
      </w:tr>
      <w:tr w:rsidR="007C5802" w:rsidRPr="00224574" w14:paraId="1F3B815B"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18E77601" w14:textId="5581DC90" w:rsidR="007C5802" w:rsidRPr="00224574" w:rsidRDefault="007C5802" w:rsidP="007C5802">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p>
        </w:tc>
        <w:tc>
          <w:tcPr>
            <w:tcW w:w="1729" w:type="pct"/>
          </w:tcPr>
          <w:p w14:paraId="02A6CF5F" w14:textId="38D7E767"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sidRPr="007C5802">
              <w:rPr>
                <w:rStyle w:val="normaltextrun"/>
                <w:rFonts w:ascii="Calibri" w:hAnsi="Calibri" w:cs="Calibri"/>
                <w:color w:val="000000"/>
              </w:rPr>
              <w:t>Break</w:t>
            </w:r>
            <w:r w:rsidRPr="007C5802">
              <w:rPr>
                <w:rStyle w:val="normaltextrun"/>
              </w:rPr>
              <w:t> </w:t>
            </w:r>
          </w:p>
        </w:tc>
        <w:tc>
          <w:tcPr>
            <w:tcW w:w="2353" w:type="pct"/>
            <w:vAlign w:val="bottom"/>
          </w:tcPr>
          <w:p w14:paraId="546E1C2B" w14:textId="4DD53A2D"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p>
        </w:tc>
      </w:tr>
      <w:tr w:rsidR="007C5802" w:rsidRPr="00224574" w14:paraId="26248AFE"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48DE4179" w14:textId="77777777" w:rsidR="007C5802" w:rsidRPr="00224574" w:rsidRDefault="007C5802" w:rsidP="007C5802">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11828864" w14:textId="4C6D9AD5"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“Worst” practices in data vis part 2</w:t>
            </w:r>
            <w:r>
              <w:rPr>
                <w:rStyle w:val="eop"/>
                <w:rFonts w:ascii="Calibri" w:hAnsi="Calibri" w:cs="Calibri"/>
                <w:color w:val="000000"/>
              </w:rPr>
              <w:t> </w:t>
            </w:r>
          </w:p>
        </w:tc>
        <w:tc>
          <w:tcPr>
            <w:tcW w:w="2353" w:type="pct"/>
            <w:vAlign w:val="bottom"/>
          </w:tcPr>
          <w:p w14:paraId="57B7181A" w14:textId="1011C290"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Large group discussion, lecture and small group activity</w:t>
            </w:r>
            <w:r>
              <w:rPr>
                <w:rStyle w:val="eop"/>
                <w:rFonts w:ascii="Calibri" w:hAnsi="Calibri" w:cs="Calibri"/>
                <w:color w:val="000000"/>
              </w:rPr>
              <w:t> </w:t>
            </w:r>
          </w:p>
        </w:tc>
      </w:tr>
      <w:tr w:rsidR="007C5802" w:rsidRPr="00224574" w14:paraId="7C658EE6"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vMerge/>
          </w:tcPr>
          <w:p w14:paraId="0B5CC98C" w14:textId="77777777" w:rsidR="007C5802" w:rsidRPr="00224574" w:rsidRDefault="007C5802" w:rsidP="007C5802">
            <w:pPr>
              <w:autoSpaceDE/>
              <w:autoSpaceDN/>
              <w:adjustRightInd/>
              <w:spacing w:after="0" w:line="240" w:lineRule="auto"/>
              <w:rPr>
                <w:rFonts w:ascii="Segoe UI" w:eastAsia="Times New Roman" w:hAnsi="Segoe UI" w:cs="Segoe UI"/>
                <w:b w:val="0"/>
                <w:bCs w:val="0"/>
                <w:color w:val="FEFFFF" w:themeColor="background1"/>
                <w:sz w:val="18"/>
                <w:szCs w:val="18"/>
                <w:lang w:eastAsia="en-CA"/>
              </w:rPr>
            </w:pPr>
          </w:p>
        </w:tc>
        <w:tc>
          <w:tcPr>
            <w:tcW w:w="1729" w:type="pct"/>
          </w:tcPr>
          <w:p w14:paraId="01ACBA88" w14:textId="72ACED22"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Style w:val="normaltextrun"/>
                <w:rFonts w:ascii="Calibri" w:hAnsi="Calibri" w:cs="Calibri"/>
                <w:color w:val="000000"/>
              </w:rPr>
              <w:t>Wrap-Up</w:t>
            </w:r>
            <w:r>
              <w:rPr>
                <w:rStyle w:val="eop"/>
                <w:rFonts w:ascii="Calibri" w:hAnsi="Calibri" w:cs="Calibri"/>
                <w:color w:val="000000"/>
              </w:rPr>
              <w:t> </w:t>
            </w:r>
          </w:p>
        </w:tc>
        <w:tc>
          <w:tcPr>
            <w:tcW w:w="2353" w:type="pct"/>
            <w:vAlign w:val="bottom"/>
          </w:tcPr>
          <w:p w14:paraId="5A7CAF7F" w14:textId="6F12288F"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Style w:val="normaltextrun"/>
                <w:rFonts w:ascii="Calibri" w:hAnsi="Calibri" w:cs="Calibri"/>
                <w:color w:val="000000"/>
              </w:rPr>
              <w:t>Presentation, incl. check-in</w:t>
            </w:r>
            <w:r>
              <w:rPr>
                <w:rStyle w:val="eop"/>
                <w:rFonts w:ascii="Calibri" w:hAnsi="Calibri" w:cs="Calibri"/>
                <w:color w:val="000000"/>
              </w:rPr>
              <w:t> </w:t>
            </w:r>
          </w:p>
        </w:tc>
      </w:tr>
      <w:tr w:rsidR="007C5802" w:rsidRPr="00224574" w14:paraId="24F5526B"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tcPr>
          <w:p w14:paraId="62F4FB2D" w14:textId="77777777" w:rsidR="007C5802" w:rsidRPr="00B22E2C" w:rsidRDefault="007C5802" w:rsidP="007C5802">
            <w:pPr>
              <w:autoSpaceDE/>
              <w:autoSpaceDN/>
              <w:adjustRightInd/>
              <w:spacing w:after="0" w:line="240" w:lineRule="auto"/>
              <w:textAlignment w:val="baseline"/>
              <w:rPr>
                <w:rFonts w:ascii="Calibri" w:eastAsia="Times New Roman" w:hAnsi="Calibri" w:cs="Calibri"/>
                <w:b w:val="0"/>
                <w:bCs w:val="0"/>
                <w:color w:val="FEFFFF" w:themeColor="background1"/>
                <w:lang w:eastAsia="en-CA"/>
              </w:rPr>
            </w:pPr>
            <w:r w:rsidRPr="00224574">
              <w:rPr>
                <w:rFonts w:ascii="Calibri" w:eastAsia="Times New Roman" w:hAnsi="Calibri" w:cs="Calibri"/>
                <w:color w:val="FEFFFF" w:themeColor="background1"/>
                <w:lang w:eastAsia="en-CA"/>
              </w:rPr>
              <w:t>Application </w:t>
            </w:r>
          </w:p>
        </w:tc>
        <w:tc>
          <w:tcPr>
            <w:tcW w:w="1729" w:type="pct"/>
          </w:tcPr>
          <w:p w14:paraId="6B54E36F" w14:textId="77777777" w:rsidR="007C5802" w:rsidRPr="00655821"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224574">
              <w:rPr>
                <w:rFonts w:ascii="Calibri" w:eastAsia="Times New Roman" w:hAnsi="Calibri" w:cs="Calibri"/>
                <w:color w:val="000000"/>
                <w:lang w:eastAsia="en-CA"/>
              </w:rPr>
              <w:t>Independent Activity  </w:t>
            </w:r>
          </w:p>
        </w:tc>
        <w:tc>
          <w:tcPr>
            <w:tcW w:w="2353" w:type="pct"/>
          </w:tcPr>
          <w:p w14:paraId="32A5FD5B" w14:textId="77777777" w:rsidR="007C5802" w:rsidRPr="00655821"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224574">
              <w:rPr>
                <w:rFonts w:ascii="Calibri" w:eastAsia="Times New Roman" w:hAnsi="Calibri" w:cs="Calibri"/>
                <w:color w:val="000000"/>
                <w:lang w:eastAsia="en-CA"/>
              </w:rPr>
              <w:t>Independent study </w:t>
            </w:r>
          </w:p>
        </w:tc>
      </w:tr>
    </w:tbl>
    <w:p w14:paraId="5EFC5F99" w14:textId="77777777" w:rsidR="00B22E2C" w:rsidRDefault="00B22E2C" w:rsidP="00CC7647">
      <w:pPr>
        <w:rPr>
          <w:lang w:eastAsia="zh-CN"/>
        </w:rPr>
      </w:pPr>
    </w:p>
    <w:p w14:paraId="11BE5711" w14:textId="77777777" w:rsidR="00B22E2C" w:rsidRDefault="00B22E2C" w:rsidP="00CC7647">
      <w:pPr>
        <w:rPr>
          <w:lang w:eastAsia="zh-CN"/>
        </w:rPr>
      </w:pPr>
    </w:p>
    <w:p w14:paraId="77B193C2" w14:textId="77777777" w:rsidR="00D1450E" w:rsidRDefault="00D1450E" w:rsidP="00CC7647">
      <w:pPr>
        <w:rPr>
          <w:lang w:eastAsia="zh-CN"/>
        </w:rPr>
        <w:sectPr w:rsidR="00D1450E" w:rsidSect="003F75B9">
          <w:pgSz w:w="15840" w:h="12240" w:orient="landscape"/>
          <w:pgMar w:top="1440" w:right="2079" w:bottom="1440" w:left="1440" w:header="708" w:footer="708" w:gutter="0"/>
          <w:cols w:space="708"/>
          <w:docGrid w:linePitch="360"/>
        </w:sectPr>
      </w:pPr>
    </w:p>
    <w:p w14:paraId="3E5B1281" w14:textId="7DDF770D" w:rsidR="00B5430A" w:rsidRPr="00BF66C4" w:rsidRDefault="00B5430A" w:rsidP="002F4989">
      <w:pPr>
        <w:pStyle w:val="Heading2"/>
      </w:pPr>
      <w:bookmarkStart w:id="21" w:name="_Toc132967405"/>
      <w:bookmarkStart w:id="22" w:name="_Toc187660673"/>
      <w:r w:rsidRPr="00D617FC">
        <w:lastRenderedPageBreak/>
        <w:t xml:space="preserve">Activity: </w:t>
      </w:r>
      <w:r w:rsidR="00D617FC" w:rsidRPr="00D617FC">
        <w:t>“</w:t>
      </w:r>
      <w:r w:rsidRPr="00D617FC">
        <w:t>Worst</w:t>
      </w:r>
      <w:r w:rsidR="00D617FC" w:rsidRPr="00D617FC">
        <w:t>”</w:t>
      </w:r>
      <w:r w:rsidRPr="00D617FC">
        <w:t xml:space="preserve"> Practices in Data Visualization (Part 1)</w:t>
      </w:r>
      <w:bookmarkEnd w:id="21"/>
      <w:bookmarkEnd w:id="22"/>
    </w:p>
    <w:p w14:paraId="5955E590" w14:textId="5D1FA239" w:rsidR="00D91E16" w:rsidRPr="0080586A" w:rsidRDefault="00D91E16" w:rsidP="00D91E16">
      <w:pPr>
        <w:rPr>
          <w:lang w:eastAsia="zh-CN"/>
        </w:rPr>
      </w:pPr>
      <w:r>
        <w:rPr>
          <w:lang w:eastAsia="zh-CN"/>
        </w:rPr>
        <w:t>To be completed during the virtual classroom session.</w:t>
      </w:r>
    </w:p>
    <w:p w14:paraId="219F5759" w14:textId="2F48A4D0" w:rsidR="0033472D" w:rsidRDefault="0033472D" w:rsidP="00D91E16">
      <w:pPr>
        <w:rPr>
          <w:lang w:eastAsia="zh-CN"/>
        </w:rPr>
      </w:pPr>
      <w:r w:rsidRPr="00C15425">
        <w:rPr>
          <w:b/>
          <w:bCs/>
          <w:lang w:eastAsia="zh-CN"/>
        </w:rPr>
        <w:t>Description</w:t>
      </w:r>
      <w:r>
        <w:rPr>
          <w:lang w:eastAsia="zh-CN"/>
        </w:rPr>
        <w:t xml:space="preserve">: </w:t>
      </w:r>
      <w:r w:rsidR="00D97C89">
        <w:rPr>
          <w:lang w:eastAsia="zh-CN"/>
        </w:rPr>
        <w:t>It’s a race to the bottom! Using your advanced knowledge of graphic design best</w:t>
      </w:r>
      <w:r w:rsidR="00A507F7">
        <w:rPr>
          <w:lang w:eastAsia="zh-CN"/>
        </w:rPr>
        <w:t>-</w:t>
      </w:r>
      <w:r w:rsidR="00D97C89">
        <w:rPr>
          <w:lang w:eastAsia="zh-CN"/>
        </w:rPr>
        <w:t xml:space="preserve">practices, </w:t>
      </w:r>
      <w:r w:rsidR="005309E0">
        <w:rPr>
          <w:lang w:eastAsia="zh-CN"/>
        </w:rPr>
        <w:t xml:space="preserve">we’re challenging you to work as a group to come up with the most heinous, retina-shattering </w:t>
      </w:r>
      <w:r w:rsidR="0084616D">
        <w:rPr>
          <w:lang w:eastAsia="zh-CN"/>
        </w:rPr>
        <w:t xml:space="preserve">visual theme that you can muster. </w:t>
      </w:r>
    </w:p>
    <w:p w14:paraId="10E7804E" w14:textId="2513E245" w:rsidR="0084616D" w:rsidRDefault="0084616D" w:rsidP="00D91E16">
      <w:pPr>
        <w:rPr>
          <w:lang w:eastAsia="zh-CN"/>
        </w:rPr>
      </w:pPr>
      <w:r>
        <w:rPr>
          <w:lang w:eastAsia="zh-CN"/>
        </w:rPr>
        <w:t xml:space="preserve">Work with your group to create a custom theme function that </w:t>
      </w:r>
      <w:r w:rsidR="00A22580">
        <w:rPr>
          <w:lang w:eastAsia="zh-CN"/>
        </w:rPr>
        <w:t xml:space="preserve">breaks as many of the rules that we’ve talked about in the classroom as possible. </w:t>
      </w:r>
    </w:p>
    <w:p w14:paraId="1F509652" w14:textId="21C33052" w:rsidR="006367CF" w:rsidRDefault="00B86562" w:rsidP="00D91E16">
      <w:pPr>
        <w:rPr>
          <w:lang w:eastAsia="zh-CN"/>
        </w:rPr>
      </w:pPr>
      <w:r>
        <w:rPr>
          <w:lang w:eastAsia="zh-CN"/>
        </w:rPr>
        <w:t xml:space="preserve">Choose one person from the group to share their screen </w:t>
      </w:r>
      <w:r w:rsidR="00580993">
        <w:rPr>
          <w:lang w:eastAsia="zh-CN"/>
        </w:rPr>
        <w:t>and adjust the R code provided,</w:t>
      </w:r>
      <w:r w:rsidR="006367CF">
        <w:rPr>
          <w:lang w:eastAsia="zh-CN"/>
        </w:rPr>
        <w:t xml:space="preserve"> creating a theme() function that renders the viewer speechless</w:t>
      </w:r>
      <w:r w:rsidR="00D42025">
        <w:rPr>
          <w:lang w:eastAsia="zh-CN"/>
        </w:rPr>
        <w:t xml:space="preserve"> with the atrocities that it commits against reasonable graphic-design best practices</w:t>
      </w:r>
      <w:r w:rsidR="006367CF">
        <w:rPr>
          <w:lang w:eastAsia="zh-CN"/>
        </w:rPr>
        <w:t>.</w:t>
      </w:r>
      <w:r w:rsidR="00D42025">
        <w:rPr>
          <w:lang w:eastAsia="zh-CN"/>
        </w:rPr>
        <w:t xml:space="preserve"> </w:t>
      </w:r>
      <w:r w:rsidR="006367CF">
        <w:rPr>
          <w:lang w:eastAsia="zh-CN"/>
        </w:rPr>
        <w:t xml:space="preserve">Choose a second member of the group to present the </w:t>
      </w:r>
      <w:r w:rsidR="0061222B">
        <w:rPr>
          <w:lang w:eastAsia="zh-CN"/>
        </w:rPr>
        <w:t xml:space="preserve">function and describe </w:t>
      </w:r>
      <w:r w:rsidR="00D42025">
        <w:rPr>
          <w:lang w:eastAsia="zh-CN"/>
        </w:rPr>
        <w:t>how</w:t>
      </w:r>
      <w:r w:rsidR="0061222B">
        <w:rPr>
          <w:lang w:eastAsia="zh-CN"/>
        </w:rPr>
        <w:t xml:space="preserve"> it </w:t>
      </w:r>
      <w:r w:rsidR="00D42025">
        <w:rPr>
          <w:lang w:eastAsia="zh-CN"/>
        </w:rPr>
        <w:t xml:space="preserve">violates considerations for graphic-design and accessibility </w:t>
      </w:r>
      <w:r w:rsidR="0061222B">
        <w:rPr>
          <w:lang w:eastAsia="zh-CN"/>
        </w:rPr>
        <w:t>back in the large group</w:t>
      </w:r>
      <w:r w:rsidR="0087772C">
        <w:rPr>
          <w:lang w:eastAsia="zh-CN"/>
        </w:rPr>
        <w:t xml:space="preserve"> setting</w:t>
      </w:r>
      <w:r w:rsidR="0061222B">
        <w:rPr>
          <w:lang w:eastAsia="zh-CN"/>
        </w:rPr>
        <w:t xml:space="preserve">. </w:t>
      </w:r>
    </w:p>
    <w:p w14:paraId="731D1C2A" w14:textId="6574DD49" w:rsidR="00C129D7" w:rsidRDefault="00C129D7" w:rsidP="00D91E16">
      <w:pPr>
        <w:rPr>
          <w:lang w:eastAsia="zh-CN"/>
        </w:rPr>
      </w:pPr>
      <w:r>
        <w:rPr>
          <w:lang w:eastAsia="zh-CN"/>
        </w:rPr>
        <w:t xml:space="preserve">Bonus! One of our facilitators has challenged you to create an even worse </w:t>
      </w:r>
      <w:r w:rsidR="004F7A58">
        <w:rPr>
          <w:lang w:eastAsia="zh-CN"/>
        </w:rPr>
        <w:t>data visualization than what they were able to come up with.</w:t>
      </w:r>
      <w:r w:rsidR="00D42025">
        <w:rPr>
          <w:lang w:eastAsia="zh-CN"/>
        </w:rPr>
        <w:t xml:space="preserve"> See the code in the file ugly-</w:t>
      </w:r>
      <w:proofErr w:type="spellStart"/>
      <w:r w:rsidR="00D42025">
        <w:rPr>
          <w:lang w:eastAsia="zh-CN"/>
        </w:rPr>
        <w:t>viz.R</w:t>
      </w:r>
      <w:proofErr w:type="spellEnd"/>
      <w:r w:rsidR="00D42025">
        <w:rPr>
          <w:lang w:eastAsia="zh-CN"/>
        </w:rPr>
        <w:t xml:space="preserve"> for inspiration! </w:t>
      </w:r>
    </w:p>
    <w:p w14:paraId="114610C4" w14:textId="77777777" w:rsidR="00152CA0" w:rsidRDefault="00152CA0" w:rsidP="00D91E16">
      <w:pPr>
        <w:rPr>
          <w:b/>
          <w:bCs/>
          <w:lang w:eastAsia="zh-CN"/>
        </w:rPr>
      </w:pPr>
      <w:r w:rsidRPr="00152CA0">
        <w:rPr>
          <w:b/>
          <w:bCs/>
          <w:lang w:eastAsia="zh-CN"/>
        </w:rPr>
        <w:t>Materials:</w:t>
      </w:r>
    </w:p>
    <w:p w14:paraId="17B8BC13" w14:textId="4EFFB8DB" w:rsidR="00A22580" w:rsidRPr="00EE7C9C" w:rsidRDefault="000952FE" w:rsidP="00E64ED0">
      <w:pPr>
        <w:pStyle w:val="ListParagraph"/>
        <w:numPr>
          <w:ilvl w:val="0"/>
          <w:numId w:val="29"/>
        </w:numPr>
        <w:rPr>
          <w:lang w:eastAsia="zh-CN"/>
        </w:rPr>
      </w:pPr>
      <w:r w:rsidRPr="00EE7C9C">
        <w:rPr>
          <w:lang w:eastAsia="zh-CN"/>
        </w:rPr>
        <w:t>u</w:t>
      </w:r>
      <w:r w:rsidR="00963B0B" w:rsidRPr="00EE7C9C">
        <w:rPr>
          <w:lang w:eastAsia="zh-CN"/>
        </w:rPr>
        <w:t>gly-</w:t>
      </w:r>
      <w:proofErr w:type="spellStart"/>
      <w:r w:rsidR="00963B0B" w:rsidRPr="00EE7C9C">
        <w:rPr>
          <w:lang w:eastAsia="zh-CN"/>
        </w:rPr>
        <w:t>viz.R</w:t>
      </w:r>
      <w:proofErr w:type="spellEnd"/>
    </w:p>
    <w:p w14:paraId="5030B186" w14:textId="27437704" w:rsidR="009E545A" w:rsidRPr="00EE7C9C" w:rsidRDefault="00963B0B" w:rsidP="00E64ED0">
      <w:pPr>
        <w:pStyle w:val="ListParagraph"/>
        <w:numPr>
          <w:ilvl w:val="0"/>
          <w:numId w:val="29"/>
        </w:numPr>
        <w:rPr>
          <w:lang w:eastAsia="zh-CN"/>
        </w:rPr>
      </w:pPr>
      <w:r w:rsidRPr="00EE7C9C">
        <w:rPr>
          <w:lang w:eastAsia="zh-CN"/>
        </w:rPr>
        <w:t>bchips_dataset_2022.csv</w:t>
      </w:r>
    </w:p>
    <w:p w14:paraId="761B3B22" w14:textId="54C3E112" w:rsidR="00B5430A" w:rsidRPr="0061222B" w:rsidRDefault="00252F7B" w:rsidP="00B5430A">
      <w:pPr>
        <w:rPr>
          <w:b/>
        </w:rPr>
      </w:pPr>
      <w:r w:rsidRPr="0061222B">
        <w:rPr>
          <w:b/>
        </w:rPr>
        <w:t>Instructions</w:t>
      </w:r>
      <w:r w:rsidR="00B5430A" w:rsidRPr="0061222B">
        <w:rPr>
          <w:b/>
        </w:rPr>
        <w:t>:</w:t>
      </w:r>
    </w:p>
    <w:p w14:paraId="0DB734CF" w14:textId="70603B73" w:rsidR="00B5430A" w:rsidRDefault="00B5430A" w:rsidP="00E64ED0">
      <w:pPr>
        <w:pStyle w:val="ListParagraph"/>
        <w:numPr>
          <w:ilvl w:val="0"/>
          <w:numId w:val="13"/>
        </w:numPr>
        <w:spacing w:after="200"/>
      </w:pPr>
      <w:r>
        <w:t xml:space="preserve">Each </w:t>
      </w:r>
      <w:r w:rsidR="00252F7B">
        <w:t xml:space="preserve">small </w:t>
      </w:r>
      <w:r>
        <w:t xml:space="preserve">group will apply theming elements to a data visualization to make a figure that </w:t>
      </w:r>
      <w:r w:rsidR="00252F7B">
        <w:t>breaks all the rules for best practices when it comes to data visualization</w:t>
      </w:r>
      <w:r>
        <w:t>.</w:t>
      </w:r>
    </w:p>
    <w:p w14:paraId="4871A55E" w14:textId="77777777" w:rsidR="00B5430A" w:rsidRDefault="00B5430A" w:rsidP="00E64ED0">
      <w:pPr>
        <w:pStyle w:val="ListParagraph"/>
        <w:numPr>
          <w:ilvl w:val="0"/>
          <w:numId w:val="13"/>
        </w:numPr>
        <w:spacing w:after="200"/>
      </w:pPr>
      <w:r>
        <w:t xml:space="preserve">Each group will be provided with a dataset and a code script. </w:t>
      </w:r>
    </w:p>
    <w:p w14:paraId="2BBF3A16" w14:textId="568F5F14" w:rsidR="00B5430A" w:rsidRDefault="00252F7B" w:rsidP="00E64ED0">
      <w:pPr>
        <w:pStyle w:val="ListParagraph"/>
        <w:numPr>
          <w:ilvl w:val="0"/>
          <w:numId w:val="13"/>
        </w:numPr>
        <w:spacing w:after="200"/>
      </w:pPr>
      <w:r>
        <w:t>Small groups</w:t>
      </w:r>
      <w:r w:rsidR="00B5430A">
        <w:t xml:space="preserve"> will have 20 minutes to edit the code and alter the figure</w:t>
      </w:r>
      <w:r w:rsidR="00EE533B">
        <w:t xml:space="preserve"> and compete with their colleagues to create a figure that is worse than the example provided</w:t>
      </w:r>
      <w:r w:rsidR="00B5430A">
        <w:t>.</w:t>
      </w:r>
    </w:p>
    <w:p w14:paraId="55AF4506" w14:textId="77777777" w:rsidR="00B5430A" w:rsidRDefault="00B5430A" w:rsidP="00E64ED0">
      <w:pPr>
        <w:pStyle w:val="ListParagraph"/>
        <w:numPr>
          <w:ilvl w:val="0"/>
          <w:numId w:val="13"/>
        </w:numPr>
        <w:spacing w:after="200"/>
      </w:pPr>
      <w:r>
        <w:t>Small group facilitators are available to troubleshoot during the activity.</w:t>
      </w:r>
    </w:p>
    <w:p w14:paraId="3F422422" w14:textId="00C6F3CD" w:rsidR="00BF744C" w:rsidRDefault="00252F7B" w:rsidP="00E64ED0">
      <w:pPr>
        <w:pStyle w:val="ListParagraph"/>
        <w:numPr>
          <w:ilvl w:val="0"/>
          <w:numId w:val="13"/>
        </w:numPr>
        <w:spacing w:after="200"/>
        <w:rPr>
          <w:lang w:eastAsia="zh-CN"/>
        </w:rPr>
      </w:pPr>
      <w:r>
        <w:t>Return to large group to d</w:t>
      </w:r>
      <w:r w:rsidR="00B5430A">
        <w:t xml:space="preserve">ebrief on the monstrous graphics </w:t>
      </w:r>
      <w:r>
        <w:t>created by each small group</w:t>
      </w:r>
      <w:r w:rsidR="4950C494">
        <w:t>, explicitly stating which best practice or rule you decided to violate</w:t>
      </w:r>
      <w:r w:rsidR="00B5430A">
        <w:t xml:space="preserve"> (10 minutes) </w:t>
      </w:r>
    </w:p>
    <w:p w14:paraId="6DFE8752" w14:textId="0F99ED52" w:rsidR="004C381B" w:rsidRDefault="004C381B" w:rsidP="00E64ED0">
      <w:pPr>
        <w:pStyle w:val="ListParagraph"/>
        <w:numPr>
          <w:ilvl w:val="0"/>
          <w:numId w:val="16"/>
        </w:numPr>
        <w:spacing w:after="200"/>
        <w:rPr>
          <w:lang w:eastAsia="zh-CN"/>
        </w:rPr>
        <w:sectPr w:rsidR="004C381B" w:rsidSect="00FE395B">
          <w:pgSz w:w="12240" w:h="15840"/>
          <w:pgMar w:top="2079" w:right="1440" w:bottom="1440" w:left="1440" w:header="708" w:footer="708" w:gutter="0"/>
          <w:cols w:space="708"/>
          <w:docGrid w:linePitch="360"/>
        </w:sectPr>
      </w:pPr>
    </w:p>
    <w:p w14:paraId="7CA633F1" w14:textId="69042930" w:rsidR="00627EB4" w:rsidRDefault="00BF744C" w:rsidP="002F4989">
      <w:pPr>
        <w:pStyle w:val="Heading2"/>
        <w:rPr>
          <w:lang w:eastAsia="zh-CN"/>
        </w:rPr>
      </w:pPr>
      <w:bookmarkStart w:id="23" w:name="_Toc187660674"/>
      <w:r>
        <w:rPr>
          <w:lang w:eastAsia="zh-CN"/>
        </w:rPr>
        <w:lastRenderedPageBreak/>
        <w:t xml:space="preserve">Activity: Rules to </w:t>
      </w:r>
      <w:r w:rsidR="00C43F0C">
        <w:rPr>
          <w:lang w:eastAsia="zh-CN"/>
        </w:rPr>
        <w:t>‘Viz’</w:t>
      </w:r>
      <w:r>
        <w:rPr>
          <w:lang w:eastAsia="zh-CN"/>
        </w:rPr>
        <w:t xml:space="preserve"> By</w:t>
      </w:r>
      <w:bookmarkEnd w:id="23"/>
    </w:p>
    <w:p w14:paraId="33D217C4" w14:textId="77777777" w:rsidR="00D91E16" w:rsidRPr="0080586A" w:rsidRDefault="00D91E16" w:rsidP="00D91E16">
      <w:pPr>
        <w:rPr>
          <w:lang w:eastAsia="zh-CN"/>
        </w:rPr>
      </w:pPr>
      <w:r>
        <w:rPr>
          <w:lang w:eastAsia="zh-CN"/>
        </w:rPr>
        <w:t>To be completed during the virtual classroom session.</w:t>
      </w:r>
    </w:p>
    <w:p w14:paraId="1C5038A7" w14:textId="68FC8FB1" w:rsidR="004873BC" w:rsidRDefault="00C37F5C" w:rsidP="002F4989">
      <w:r>
        <w:t>Instructions:</w:t>
      </w:r>
    </w:p>
    <w:p w14:paraId="6BC91DEC" w14:textId="77777777" w:rsidR="005A744D" w:rsidRDefault="005A744D" w:rsidP="005A744D">
      <w:pPr>
        <w:pStyle w:val="ListParagraph"/>
        <w:numPr>
          <w:ilvl w:val="0"/>
          <w:numId w:val="14"/>
        </w:numPr>
        <w:spacing w:after="200"/>
      </w:pPr>
      <w:r>
        <w:t>Based on the lecture on data visualization best practices and the horrors witnessed in the worst practices in data visualization activity, participants will develop a list of rules to viz by for data visualization and its applications in R</w:t>
      </w:r>
    </w:p>
    <w:p w14:paraId="1D8DE13F" w14:textId="77777777" w:rsidR="005A744D" w:rsidRDefault="005A744D" w:rsidP="005A744D">
      <w:pPr>
        <w:pStyle w:val="ListParagraph"/>
        <w:numPr>
          <w:ilvl w:val="0"/>
          <w:numId w:val="14"/>
        </w:numPr>
        <w:spacing w:after="200"/>
      </w:pPr>
      <w:r>
        <w:t>In small groups, participants will:</w:t>
      </w:r>
    </w:p>
    <w:p w14:paraId="6706E0C3" w14:textId="1021CF0E" w:rsidR="005A744D" w:rsidRDefault="005A744D" w:rsidP="008E31B2">
      <w:pPr>
        <w:pStyle w:val="ListParagraph"/>
        <w:numPr>
          <w:ilvl w:val="1"/>
          <w:numId w:val="14"/>
        </w:numPr>
        <w:spacing w:after="200"/>
      </w:pPr>
      <w:r>
        <w:t>Add as many rules as they can think of to the Google document in 5 minutes.</w:t>
      </w:r>
    </w:p>
    <w:p w14:paraId="7067C269" w14:textId="0FA13F65" w:rsidR="00B13783" w:rsidRDefault="005A744D" w:rsidP="00E64ED0">
      <w:pPr>
        <w:pStyle w:val="ListParagraph"/>
        <w:numPr>
          <w:ilvl w:val="1"/>
          <w:numId w:val="14"/>
        </w:numPr>
        <w:spacing w:after="200"/>
      </w:pPr>
      <w:r>
        <w:t>Collectively select and visibly identify (e.g., by changing the colour of the text by clicking</w:t>
      </w:r>
      <w:r w:rsidR="008E31B2">
        <w:t xml:space="preserve"> </w:t>
      </w:r>
      <w:r w:rsidR="008E31B2" w:rsidRPr="008E31B2">
        <w:rPr>
          <w:color w:val="000000"/>
          <w:bdr w:val="none" w:sz="0" w:space="0" w:color="auto" w:frame="1"/>
        </w:rPr>
        <w:t xml:space="preserve"> </w:t>
      </w:r>
      <w:r w:rsidR="008E31B2">
        <w:rPr>
          <w:noProof/>
          <w:color w:val="000000"/>
          <w:bdr w:val="none" w:sz="0" w:space="0" w:color="auto" w:frame="1"/>
        </w:rPr>
        <w:drawing>
          <wp:inline distT="0" distB="0" distL="0" distR="0" wp14:anchorId="240F5BFA" wp14:editId="19EEAC3F">
            <wp:extent cx="171450" cy="203200"/>
            <wp:effectExtent l="0" t="0" r="0" b="6350"/>
            <wp:docPr id="176749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 cy="203200"/>
                    </a:xfrm>
                    <a:prstGeom prst="rect">
                      <a:avLst/>
                    </a:prstGeom>
                    <a:noFill/>
                    <a:ln>
                      <a:noFill/>
                    </a:ln>
                  </pic:spPr>
                </pic:pic>
              </a:graphicData>
            </a:graphic>
          </wp:inline>
        </w:drawing>
      </w:r>
      <w:r>
        <w:t>) which three rules to put forward as your group’s rules to viz by for data visualization.</w:t>
      </w:r>
    </w:p>
    <w:tbl>
      <w:tblPr>
        <w:tblStyle w:val="TableGrid"/>
        <w:tblW w:w="0" w:type="auto"/>
        <w:tblLayout w:type="fixed"/>
        <w:tblLook w:val="04A0" w:firstRow="1" w:lastRow="0" w:firstColumn="1" w:lastColumn="0" w:noHBand="0" w:noVBand="1"/>
      </w:tblPr>
      <w:tblGrid>
        <w:gridCol w:w="988"/>
        <w:gridCol w:w="8362"/>
      </w:tblGrid>
      <w:tr w:rsidR="00C37F5C" w14:paraId="0277B8FA" w14:textId="77777777" w:rsidTr="006F574D">
        <w:tc>
          <w:tcPr>
            <w:tcW w:w="988" w:type="dxa"/>
          </w:tcPr>
          <w:p w14:paraId="2C5F12D2" w14:textId="77777777" w:rsidR="00C37F5C" w:rsidRPr="00172681" w:rsidRDefault="00C37F5C" w:rsidP="006F574D">
            <w:pPr>
              <w:rPr>
                <w:b/>
                <w:bCs/>
              </w:rPr>
            </w:pPr>
            <w:r w:rsidRPr="00172681">
              <w:rPr>
                <w:b/>
                <w:bCs/>
              </w:rPr>
              <w:t>Group</w:t>
            </w:r>
          </w:p>
        </w:tc>
        <w:tc>
          <w:tcPr>
            <w:tcW w:w="8362" w:type="dxa"/>
          </w:tcPr>
          <w:p w14:paraId="5661D6BB" w14:textId="4AFB4E0D" w:rsidR="00C37F5C" w:rsidRPr="00172681" w:rsidRDefault="00A80612" w:rsidP="006F574D">
            <w:pPr>
              <w:rPr>
                <w:b/>
                <w:bCs/>
              </w:rPr>
            </w:pPr>
            <w:r>
              <w:t xml:space="preserve">Google document </w:t>
            </w:r>
            <w:r w:rsidR="00C37F5C" w:rsidRPr="0032104D">
              <w:rPr>
                <w:b/>
                <w:bCs/>
              </w:rPr>
              <w:t>link</w:t>
            </w:r>
          </w:p>
        </w:tc>
      </w:tr>
      <w:tr w:rsidR="00C37F5C" w14:paraId="552DD113" w14:textId="77777777" w:rsidTr="006F574D">
        <w:tc>
          <w:tcPr>
            <w:tcW w:w="988" w:type="dxa"/>
          </w:tcPr>
          <w:p w14:paraId="45FFF7A8" w14:textId="77777777" w:rsidR="00C37F5C" w:rsidRDefault="00C37F5C" w:rsidP="006F574D">
            <w:r>
              <w:t>1</w:t>
            </w:r>
          </w:p>
        </w:tc>
        <w:tc>
          <w:tcPr>
            <w:tcW w:w="8362" w:type="dxa"/>
          </w:tcPr>
          <w:p w14:paraId="07CCC1A7" w14:textId="5415B56F" w:rsidR="00C37F5C" w:rsidRDefault="00A20966" w:rsidP="006F574D">
            <w:hyperlink r:id="rId83" w:history="1">
              <w:r w:rsidRPr="002119AA">
                <w:rPr>
                  <w:rStyle w:val="Hyperlink"/>
                </w:rPr>
                <w:t>https://docs.google.com/document/d/1h4NkGuSQgfLKndY1vYxRikh0C9ten6ofJ_TgViLUhNc/edit?usp=sharing</w:t>
              </w:r>
            </w:hyperlink>
            <w:r>
              <w:t xml:space="preserve"> </w:t>
            </w:r>
          </w:p>
        </w:tc>
      </w:tr>
      <w:tr w:rsidR="00C37F5C" w14:paraId="5480F6E6" w14:textId="77777777" w:rsidTr="006F574D">
        <w:tc>
          <w:tcPr>
            <w:tcW w:w="988" w:type="dxa"/>
          </w:tcPr>
          <w:p w14:paraId="59BAA296" w14:textId="77777777" w:rsidR="00C37F5C" w:rsidRDefault="00C37F5C" w:rsidP="006F574D">
            <w:r>
              <w:t>2</w:t>
            </w:r>
          </w:p>
        </w:tc>
        <w:tc>
          <w:tcPr>
            <w:tcW w:w="8362" w:type="dxa"/>
          </w:tcPr>
          <w:p w14:paraId="67FC48C7" w14:textId="4AA2B992" w:rsidR="00C37F5C" w:rsidRDefault="00A20966" w:rsidP="006F574D">
            <w:hyperlink r:id="rId84" w:history="1">
              <w:r w:rsidRPr="002119AA">
                <w:rPr>
                  <w:rStyle w:val="Hyperlink"/>
                </w:rPr>
                <w:t>https://docs.google.com/document/d/1z-C9PtDCzhfuUIg75UI4ov1VoHwkYn8P9rh_-D60XHk/edit?usp=sharing</w:t>
              </w:r>
            </w:hyperlink>
            <w:r>
              <w:t xml:space="preserve"> </w:t>
            </w:r>
          </w:p>
        </w:tc>
      </w:tr>
      <w:tr w:rsidR="00C37F5C" w14:paraId="0CC34E6D" w14:textId="77777777" w:rsidTr="006F574D">
        <w:tc>
          <w:tcPr>
            <w:tcW w:w="988" w:type="dxa"/>
          </w:tcPr>
          <w:p w14:paraId="728CB203" w14:textId="77777777" w:rsidR="00C37F5C" w:rsidRDefault="00C37F5C" w:rsidP="006F574D">
            <w:r>
              <w:t>3</w:t>
            </w:r>
          </w:p>
        </w:tc>
        <w:tc>
          <w:tcPr>
            <w:tcW w:w="8362" w:type="dxa"/>
          </w:tcPr>
          <w:p w14:paraId="1A9622D7" w14:textId="0C805964" w:rsidR="00C37F5C" w:rsidRDefault="00A20966" w:rsidP="006F574D">
            <w:hyperlink r:id="rId85" w:history="1">
              <w:r w:rsidRPr="002119AA">
                <w:rPr>
                  <w:rStyle w:val="Hyperlink"/>
                </w:rPr>
                <w:t>https://docs.google.com/document/d/1__vQLp8ZASf86AcqJmHRQlD1mimgaLatcR6h9Ue_x48/edit?usp=sharing</w:t>
              </w:r>
            </w:hyperlink>
            <w:r>
              <w:t xml:space="preserve"> </w:t>
            </w:r>
          </w:p>
        </w:tc>
      </w:tr>
      <w:tr w:rsidR="00C37F5C" w14:paraId="7F55F76F" w14:textId="77777777" w:rsidTr="006F574D">
        <w:tc>
          <w:tcPr>
            <w:tcW w:w="988" w:type="dxa"/>
          </w:tcPr>
          <w:p w14:paraId="3BA4678A" w14:textId="77777777" w:rsidR="00C37F5C" w:rsidRDefault="00C37F5C" w:rsidP="006F574D">
            <w:r>
              <w:t>4</w:t>
            </w:r>
          </w:p>
        </w:tc>
        <w:tc>
          <w:tcPr>
            <w:tcW w:w="8362" w:type="dxa"/>
          </w:tcPr>
          <w:p w14:paraId="2D24FEF6" w14:textId="11E5301D" w:rsidR="00C37F5C" w:rsidRDefault="00A20966" w:rsidP="006F574D">
            <w:hyperlink r:id="rId86" w:history="1">
              <w:r w:rsidRPr="002119AA">
                <w:rPr>
                  <w:rStyle w:val="Hyperlink"/>
                </w:rPr>
                <w:t>https://docs.google.com/document/d/1ZYrw88T2bV16M5ZAFTcaXpq6mdOcA-Eoyx23ls096l4/edit?usp=sharing</w:t>
              </w:r>
            </w:hyperlink>
            <w:r>
              <w:t xml:space="preserve"> </w:t>
            </w:r>
          </w:p>
        </w:tc>
      </w:tr>
      <w:tr w:rsidR="00C37F5C" w14:paraId="316A55E5" w14:textId="77777777" w:rsidTr="006F574D">
        <w:tc>
          <w:tcPr>
            <w:tcW w:w="988" w:type="dxa"/>
          </w:tcPr>
          <w:p w14:paraId="200255E3" w14:textId="77777777" w:rsidR="00C37F5C" w:rsidRDefault="00C37F5C" w:rsidP="006F574D">
            <w:r>
              <w:t>5</w:t>
            </w:r>
          </w:p>
        </w:tc>
        <w:tc>
          <w:tcPr>
            <w:tcW w:w="8362" w:type="dxa"/>
          </w:tcPr>
          <w:p w14:paraId="14A5A2FC" w14:textId="425FE4D2" w:rsidR="00C37F5C" w:rsidRDefault="00A20966" w:rsidP="006F574D">
            <w:hyperlink r:id="rId87" w:history="1">
              <w:r w:rsidRPr="002119AA">
                <w:rPr>
                  <w:rStyle w:val="Hyperlink"/>
                </w:rPr>
                <w:t>https://docs.google.com/document/d/1WoZiZJEpQ16U6h5TZ9fChQ2hFW2SpmPzCMFvku2_-Hc/edit?usp=sharing</w:t>
              </w:r>
            </w:hyperlink>
            <w:r>
              <w:t xml:space="preserve"> </w:t>
            </w:r>
          </w:p>
        </w:tc>
      </w:tr>
    </w:tbl>
    <w:p w14:paraId="23B07C1E" w14:textId="77777777" w:rsidR="0067558C" w:rsidRDefault="0067558C" w:rsidP="00627EB4">
      <w:pPr>
        <w:rPr>
          <w:lang w:eastAsia="zh-CN"/>
        </w:rPr>
        <w:sectPr w:rsidR="0067558C" w:rsidSect="00FE395B">
          <w:pgSz w:w="12240" w:h="15840"/>
          <w:pgMar w:top="2079" w:right="1440" w:bottom="1440" w:left="1440" w:header="708" w:footer="708" w:gutter="0"/>
          <w:cols w:space="708"/>
          <w:docGrid w:linePitch="360"/>
        </w:sectPr>
      </w:pPr>
    </w:p>
    <w:p w14:paraId="237FD887" w14:textId="23606E77" w:rsidR="0067558C" w:rsidRDefault="00B477AF" w:rsidP="0067558C">
      <w:pPr>
        <w:pStyle w:val="Heading2"/>
        <w:rPr>
          <w:lang w:eastAsia="zh-CN"/>
        </w:rPr>
      </w:pPr>
      <w:bookmarkStart w:id="24" w:name="_Toc187660675"/>
      <w:r w:rsidRPr="00220B31">
        <w:rPr>
          <w:lang w:eastAsia="zh-CN"/>
        </w:rPr>
        <w:lastRenderedPageBreak/>
        <w:t xml:space="preserve">Activity: </w:t>
      </w:r>
      <w:r w:rsidR="00672870" w:rsidRPr="00220B31">
        <w:rPr>
          <w:lang w:eastAsia="zh-CN"/>
        </w:rPr>
        <w:t>“</w:t>
      </w:r>
      <w:r w:rsidRPr="00220B31">
        <w:rPr>
          <w:lang w:eastAsia="zh-CN"/>
        </w:rPr>
        <w:t>Worst</w:t>
      </w:r>
      <w:r w:rsidR="00672870" w:rsidRPr="00220B31">
        <w:rPr>
          <w:lang w:eastAsia="zh-CN"/>
        </w:rPr>
        <w:t>”</w:t>
      </w:r>
      <w:r w:rsidRPr="00220B31">
        <w:rPr>
          <w:lang w:eastAsia="zh-CN"/>
        </w:rPr>
        <w:t xml:space="preserve"> Practices in Data Visualization (Part 2</w:t>
      </w:r>
      <w:r>
        <w:rPr>
          <w:lang w:eastAsia="zh-CN"/>
        </w:rPr>
        <w:t>)</w:t>
      </w:r>
      <w:bookmarkEnd w:id="24"/>
    </w:p>
    <w:p w14:paraId="5D88E06B" w14:textId="77777777" w:rsidR="00D91E16" w:rsidRPr="0080586A" w:rsidRDefault="00D91E16" w:rsidP="00D91E16">
      <w:pPr>
        <w:rPr>
          <w:lang w:eastAsia="zh-CN"/>
        </w:rPr>
      </w:pPr>
      <w:r w:rsidRPr="60B624FC">
        <w:rPr>
          <w:lang w:eastAsia="zh-CN"/>
        </w:rPr>
        <w:t>To be completed during the virtual classroom session.</w:t>
      </w:r>
    </w:p>
    <w:p w14:paraId="78A7C653" w14:textId="3EB9C8B1" w:rsidR="70B399A8" w:rsidRDefault="70B399A8" w:rsidP="60B624FC">
      <w:pPr>
        <w:rPr>
          <w:lang w:eastAsia="zh-CN"/>
        </w:rPr>
      </w:pPr>
      <w:r w:rsidRPr="60B624FC">
        <w:rPr>
          <w:lang w:eastAsia="zh-CN"/>
        </w:rPr>
        <w:t>Duration: 15 minutes</w:t>
      </w:r>
    </w:p>
    <w:p w14:paraId="004D1C77" w14:textId="068D3F8D" w:rsidR="0033278E" w:rsidRDefault="0033278E" w:rsidP="0033278E">
      <w:pPr>
        <w:rPr>
          <w:lang w:eastAsia="zh-CN"/>
        </w:rPr>
      </w:pPr>
      <w:r>
        <w:rPr>
          <w:lang w:eastAsia="zh-CN"/>
        </w:rPr>
        <w:t>Instructions:</w:t>
      </w:r>
    </w:p>
    <w:p w14:paraId="10A4B396" w14:textId="55748BC3" w:rsidR="52996F39" w:rsidRDefault="00CC4119" w:rsidP="00E64ED0">
      <w:pPr>
        <w:pStyle w:val="ListParagraph"/>
        <w:numPr>
          <w:ilvl w:val="0"/>
          <w:numId w:val="15"/>
        </w:numPr>
      </w:pPr>
      <w:r>
        <w:t>P</w:t>
      </w:r>
      <w:r w:rsidR="52996F39">
        <w:t xml:space="preserve">articipants will </w:t>
      </w:r>
      <w:r w:rsidR="16DA6DFE">
        <w:t xml:space="preserve">connect practices in </w:t>
      </w:r>
      <w:r w:rsidR="52996F39">
        <w:t xml:space="preserve">data visualization </w:t>
      </w:r>
      <w:r w:rsidR="16DA6DFE">
        <w:t>to potential harms to small or vulnerable communities in the context of applied public health practice</w:t>
      </w:r>
      <w:r w:rsidR="3A81DBB3">
        <w:t>.</w:t>
      </w:r>
    </w:p>
    <w:p w14:paraId="0789B55C" w14:textId="786FBAC8" w:rsidR="00672870" w:rsidRDefault="00943113" w:rsidP="00E64ED0">
      <w:pPr>
        <w:pStyle w:val="ListParagraph"/>
        <w:numPr>
          <w:ilvl w:val="0"/>
          <w:numId w:val="15"/>
        </w:numPr>
        <w:rPr>
          <w:rFonts w:eastAsia="Arial"/>
          <w:color w:val="323332" w:themeColor="text1"/>
          <w:lang w:eastAsia="zh-CN"/>
        </w:rPr>
      </w:pPr>
      <w:r>
        <w:rPr>
          <w:rFonts w:eastAsia="Arial"/>
          <w:color w:val="323332" w:themeColor="text1"/>
          <w:lang w:eastAsia="zh-CN"/>
        </w:rPr>
        <w:t>In the large-group format, p</w:t>
      </w:r>
      <w:r w:rsidR="00672870" w:rsidRPr="60B624FC">
        <w:rPr>
          <w:rFonts w:eastAsia="Arial"/>
          <w:color w:val="323332" w:themeColor="text1"/>
          <w:lang w:eastAsia="zh-CN"/>
        </w:rPr>
        <w:t xml:space="preserve">articipants will be </w:t>
      </w:r>
      <w:r>
        <w:rPr>
          <w:rFonts w:eastAsia="Arial"/>
          <w:color w:val="323332" w:themeColor="text1"/>
          <w:lang w:eastAsia="zh-CN"/>
        </w:rPr>
        <w:t>asked</w:t>
      </w:r>
      <w:r w:rsidR="00672870" w:rsidRPr="60B624FC">
        <w:rPr>
          <w:rFonts w:eastAsia="Arial"/>
          <w:color w:val="323332" w:themeColor="text1"/>
          <w:lang w:eastAsia="zh-CN"/>
        </w:rPr>
        <w:t xml:space="preserve"> </w:t>
      </w:r>
      <w:r w:rsidR="003F29CE" w:rsidRPr="60B624FC">
        <w:rPr>
          <w:rFonts w:eastAsia="Arial"/>
          <w:color w:val="323332" w:themeColor="text1"/>
          <w:lang w:eastAsia="zh-CN"/>
        </w:rPr>
        <w:t xml:space="preserve">to </w:t>
      </w:r>
      <w:r w:rsidR="00E22989" w:rsidRPr="60B624FC">
        <w:rPr>
          <w:rFonts w:eastAsia="Arial"/>
          <w:color w:val="323332" w:themeColor="text1"/>
          <w:lang w:eastAsia="zh-CN"/>
        </w:rPr>
        <w:t xml:space="preserve">brainstorm </w:t>
      </w:r>
      <w:r w:rsidR="00EF56E3" w:rsidRPr="60B624FC">
        <w:rPr>
          <w:rFonts w:eastAsia="Arial"/>
          <w:color w:val="323332" w:themeColor="text1"/>
          <w:lang w:eastAsia="zh-CN"/>
        </w:rPr>
        <w:t xml:space="preserve">ways that </w:t>
      </w:r>
      <w:r w:rsidR="00B87000" w:rsidRPr="60B624FC">
        <w:rPr>
          <w:rFonts w:eastAsia="Arial"/>
          <w:color w:val="323332" w:themeColor="text1"/>
          <w:lang w:eastAsia="zh-CN"/>
        </w:rPr>
        <w:t xml:space="preserve">proper </w:t>
      </w:r>
      <w:r w:rsidR="008D74EA" w:rsidRPr="60B624FC">
        <w:rPr>
          <w:rFonts w:eastAsia="Arial"/>
          <w:color w:val="323332" w:themeColor="text1"/>
          <w:lang w:eastAsia="zh-CN"/>
        </w:rPr>
        <w:t xml:space="preserve">EDI considerations </w:t>
      </w:r>
      <w:r w:rsidR="00D9063E" w:rsidRPr="60B624FC">
        <w:rPr>
          <w:rFonts w:eastAsia="Arial"/>
          <w:color w:val="323332" w:themeColor="text1"/>
          <w:lang w:eastAsia="zh-CN"/>
        </w:rPr>
        <w:t>may</w:t>
      </w:r>
      <w:r w:rsidR="008D74EA" w:rsidRPr="60B624FC">
        <w:rPr>
          <w:rFonts w:eastAsia="Arial"/>
          <w:color w:val="323332" w:themeColor="text1"/>
          <w:lang w:eastAsia="zh-CN"/>
        </w:rPr>
        <w:t xml:space="preserve"> be violated in data visualizations </w:t>
      </w:r>
      <w:r w:rsidR="00110C2C" w:rsidRPr="60B624FC">
        <w:rPr>
          <w:rFonts w:eastAsia="Arial"/>
          <w:color w:val="323332" w:themeColor="text1"/>
          <w:lang w:eastAsia="zh-CN"/>
        </w:rPr>
        <w:t xml:space="preserve">based on the three following topic areas: </w:t>
      </w:r>
    </w:p>
    <w:p w14:paraId="6542EF45" w14:textId="5C5B2C36" w:rsidR="00110C2C" w:rsidRDefault="00110C2C" w:rsidP="00E64ED0">
      <w:pPr>
        <w:pStyle w:val="ListParagraph"/>
        <w:numPr>
          <w:ilvl w:val="1"/>
          <w:numId w:val="15"/>
        </w:numPr>
        <w:rPr>
          <w:rFonts w:eastAsia="Arial"/>
          <w:color w:val="323332" w:themeColor="text1"/>
          <w:lang w:eastAsia="zh-CN"/>
        </w:rPr>
      </w:pPr>
      <w:r w:rsidRPr="00512ABE">
        <w:rPr>
          <w:rFonts w:eastAsia="Arial"/>
          <w:b/>
          <w:bCs/>
          <w:color w:val="323332" w:themeColor="text1"/>
          <w:lang w:eastAsia="zh-CN"/>
        </w:rPr>
        <w:t>Person</w:t>
      </w:r>
      <w:r w:rsidR="008079AA">
        <w:rPr>
          <w:rFonts w:eastAsia="Arial"/>
          <w:color w:val="323332" w:themeColor="text1"/>
          <w:lang w:eastAsia="zh-CN"/>
        </w:rPr>
        <w:t xml:space="preserve">: </w:t>
      </w:r>
      <w:r w:rsidR="008B2A6B">
        <w:rPr>
          <w:rFonts w:eastAsia="Arial"/>
          <w:color w:val="323332" w:themeColor="text1"/>
          <w:lang w:eastAsia="zh-CN"/>
        </w:rPr>
        <w:t xml:space="preserve">For example, </w:t>
      </w:r>
      <w:r w:rsidR="0067327E">
        <w:rPr>
          <w:rFonts w:eastAsia="Arial"/>
          <w:color w:val="323332" w:themeColor="text1"/>
          <w:lang w:eastAsia="zh-CN"/>
        </w:rPr>
        <w:t xml:space="preserve">inclusion/exclusions in the data, </w:t>
      </w:r>
      <w:r w:rsidR="00874324">
        <w:rPr>
          <w:rFonts w:eastAsia="Arial"/>
          <w:color w:val="323332" w:themeColor="text1"/>
          <w:lang w:eastAsia="zh-CN"/>
        </w:rPr>
        <w:t>choices related to colour palette.</w:t>
      </w:r>
      <w:r w:rsidRPr="60B624FC">
        <w:rPr>
          <w:rFonts w:eastAsia="Arial"/>
          <w:color w:val="323332" w:themeColor="text1"/>
          <w:lang w:eastAsia="zh-CN"/>
        </w:rPr>
        <w:t xml:space="preserve"> </w:t>
      </w:r>
    </w:p>
    <w:p w14:paraId="06E443C0" w14:textId="52302345" w:rsidR="00110C2C" w:rsidRDefault="00110C2C" w:rsidP="00E64ED0">
      <w:pPr>
        <w:pStyle w:val="ListParagraph"/>
        <w:numPr>
          <w:ilvl w:val="1"/>
          <w:numId w:val="15"/>
        </w:numPr>
        <w:rPr>
          <w:rFonts w:eastAsia="Arial"/>
          <w:color w:val="323332" w:themeColor="text1"/>
          <w:lang w:eastAsia="zh-CN"/>
        </w:rPr>
      </w:pPr>
      <w:r w:rsidRPr="00512ABE">
        <w:rPr>
          <w:rFonts w:eastAsia="Arial"/>
          <w:b/>
          <w:bCs/>
          <w:color w:val="323332" w:themeColor="text1"/>
          <w:lang w:eastAsia="zh-CN"/>
        </w:rPr>
        <w:t>Place</w:t>
      </w:r>
      <w:r w:rsidR="00874324">
        <w:rPr>
          <w:rFonts w:eastAsia="Arial"/>
          <w:color w:val="323332" w:themeColor="text1"/>
          <w:lang w:eastAsia="zh-CN"/>
        </w:rPr>
        <w:t xml:space="preserve">: For example, </w:t>
      </w:r>
      <w:r w:rsidR="001641A8">
        <w:rPr>
          <w:rFonts w:eastAsia="Arial"/>
          <w:color w:val="323332" w:themeColor="text1"/>
          <w:lang w:eastAsia="zh-CN"/>
        </w:rPr>
        <w:t xml:space="preserve">small </w:t>
      </w:r>
      <w:r w:rsidR="00177813">
        <w:rPr>
          <w:rFonts w:eastAsia="Arial"/>
          <w:color w:val="323332" w:themeColor="text1"/>
          <w:lang w:eastAsia="zh-CN"/>
        </w:rPr>
        <w:t xml:space="preserve">denominators / areas, </w:t>
      </w:r>
      <w:r w:rsidR="001A5406">
        <w:rPr>
          <w:rFonts w:eastAsia="Arial"/>
          <w:color w:val="323332" w:themeColor="text1"/>
          <w:lang w:eastAsia="zh-CN"/>
        </w:rPr>
        <w:t xml:space="preserve">display by address on a map vs. </w:t>
      </w:r>
      <w:r w:rsidR="00CC155A">
        <w:rPr>
          <w:rFonts w:eastAsia="Arial"/>
          <w:color w:val="323332" w:themeColor="text1"/>
          <w:lang w:eastAsia="zh-CN"/>
        </w:rPr>
        <w:t>three-digit postal code.</w:t>
      </w:r>
      <w:r>
        <w:rPr>
          <w:rFonts w:eastAsia="Arial"/>
          <w:color w:val="323332" w:themeColor="text1"/>
          <w:lang w:eastAsia="zh-CN"/>
        </w:rPr>
        <w:t xml:space="preserve"> </w:t>
      </w:r>
    </w:p>
    <w:p w14:paraId="56B7D1ED" w14:textId="6D752167" w:rsidR="008D74EA" w:rsidRDefault="00110C2C" w:rsidP="00E64ED0">
      <w:pPr>
        <w:pStyle w:val="ListParagraph"/>
        <w:numPr>
          <w:ilvl w:val="1"/>
          <w:numId w:val="15"/>
        </w:numPr>
        <w:rPr>
          <w:rFonts w:eastAsia="Arial"/>
          <w:color w:val="323332" w:themeColor="text1"/>
          <w:lang w:eastAsia="zh-CN"/>
        </w:rPr>
      </w:pPr>
      <w:r w:rsidRPr="00512ABE">
        <w:rPr>
          <w:rFonts w:eastAsia="Arial"/>
          <w:b/>
          <w:bCs/>
          <w:color w:val="323332" w:themeColor="text1"/>
          <w:lang w:eastAsia="zh-CN"/>
        </w:rPr>
        <w:t>Time</w:t>
      </w:r>
      <w:r w:rsidR="00CC155A">
        <w:rPr>
          <w:rFonts w:eastAsia="Arial"/>
          <w:color w:val="323332" w:themeColor="text1"/>
          <w:lang w:eastAsia="zh-CN"/>
        </w:rPr>
        <w:t>:</w:t>
      </w:r>
      <w:r w:rsidR="00184864">
        <w:rPr>
          <w:rFonts w:eastAsia="Arial"/>
          <w:color w:val="323332" w:themeColor="text1"/>
          <w:lang w:eastAsia="zh-CN"/>
        </w:rPr>
        <w:t xml:space="preserve"> For example, </w:t>
      </w:r>
      <w:r w:rsidR="001365F5">
        <w:rPr>
          <w:rFonts w:eastAsia="Arial"/>
          <w:color w:val="323332" w:themeColor="text1"/>
          <w:lang w:eastAsia="zh-CN"/>
        </w:rPr>
        <w:t xml:space="preserve">time series data </w:t>
      </w:r>
      <w:r w:rsidR="003975C4">
        <w:rPr>
          <w:rFonts w:eastAsia="Arial"/>
          <w:color w:val="323332" w:themeColor="text1"/>
          <w:lang w:eastAsia="zh-CN"/>
        </w:rPr>
        <w:t xml:space="preserve">and application </w:t>
      </w:r>
      <w:r w:rsidR="00170670">
        <w:rPr>
          <w:rFonts w:eastAsia="Arial"/>
          <w:color w:val="323332" w:themeColor="text1"/>
          <w:lang w:eastAsia="zh-CN"/>
        </w:rPr>
        <w:t xml:space="preserve">of </w:t>
      </w:r>
      <w:r w:rsidR="00B50DF0">
        <w:rPr>
          <w:rFonts w:eastAsia="Arial"/>
          <w:color w:val="323332" w:themeColor="text1"/>
          <w:lang w:eastAsia="zh-CN"/>
        </w:rPr>
        <w:t>cultural context</w:t>
      </w:r>
      <w:r w:rsidR="00F96F1A">
        <w:rPr>
          <w:rFonts w:eastAsia="Arial"/>
          <w:color w:val="323332" w:themeColor="text1"/>
          <w:lang w:eastAsia="zh-CN"/>
        </w:rPr>
        <w:t xml:space="preserve"> (e.g., </w:t>
      </w:r>
      <w:r w:rsidR="006D0CA0">
        <w:rPr>
          <w:rFonts w:eastAsia="Arial"/>
          <w:color w:val="323332" w:themeColor="text1"/>
          <w:lang w:eastAsia="zh-CN"/>
        </w:rPr>
        <w:t xml:space="preserve">outbreaks and </w:t>
      </w:r>
      <w:r w:rsidR="007C147B">
        <w:rPr>
          <w:rFonts w:eastAsia="Arial"/>
          <w:color w:val="323332" w:themeColor="text1"/>
          <w:lang w:eastAsia="zh-CN"/>
        </w:rPr>
        <w:t>holidays</w:t>
      </w:r>
      <w:r w:rsidR="00C335B6">
        <w:rPr>
          <w:rFonts w:eastAsia="Arial"/>
          <w:color w:val="323332" w:themeColor="text1"/>
          <w:lang w:eastAsia="zh-CN"/>
        </w:rPr>
        <w:t xml:space="preserve"> or events</w:t>
      </w:r>
      <w:r w:rsidR="007C147B">
        <w:rPr>
          <w:rFonts w:eastAsia="Arial"/>
          <w:color w:val="323332" w:themeColor="text1"/>
          <w:lang w:eastAsia="zh-CN"/>
        </w:rPr>
        <w:t xml:space="preserve"> with significant travel)</w:t>
      </w:r>
      <w:r w:rsidR="00170670">
        <w:rPr>
          <w:rFonts w:eastAsia="Arial"/>
          <w:color w:val="323332" w:themeColor="text1"/>
          <w:lang w:eastAsia="zh-CN"/>
        </w:rPr>
        <w:t>.</w:t>
      </w:r>
    </w:p>
    <w:p w14:paraId="2BC9BBCF" w14:textId="77777777" w:rsidR="00596652" w:rsidRPr="00BF0CE8" w:rsidRDefault="00596652" w:rsidP="00BF0CE8">
      <w:pPr>
        <w:pStyle w:val="ListParagraph"/>
        <w:ind w:left="1440"/>
        <w:rPr>
          <w:rFonts w:eastAsia="Arial"/>
          <w:color w:val="323332" w:themeColor="text1"/>
          <w:lang w:eastAsia="zh-CN"/>
        </w:rPr>
      </w:pPr>
    </w:p>
    <w:p w14:paraId="417656B1" w14:textId="73228AB5" w:rsidR="00996152" w:rsidRDefault="00996152" w:rsidP="00996152">
      <w:pPr>
        <w:pStyle w:val="ListParagraph"/>
        <w:numPr>
          <w:ilvl w:val="0"/>
          <w:numId w:val="15"/>
        </w:numPr>
        <w:rPr>
          <w:rFonts w:eastAsia="Arial"/>
          <w:color w:val="323332" w:themeColor="text1"/>
        </w:rPr>
      </w:pPr>
      <w:r>
        <w:rPr>
          <w:rFonts w:eastAsia="Arial"/>
          <w:color w:val="323332" w:themeColor="text1"/>
        </w:rPr>
        <w:t xml:space="preserve">A link to </w:t>
      </w:r>
      <w:r w:rsidR="00A80612">
        <w:rPr>
          <w:rFonts w:eastAsia="Arial"/>
          <w:color w:val="323332" w:themeColor="text1"/>
        </w:rPr>
        <w:t xml:space="preserve">a </w:t>
      </w:r>
      <w:r w:rsidR="00A80612">
        <w:t xml:space="preserve">Google </w:t>
      </w:r>
      <w:r w:rsidR="00172A50">
        <w:t xml:space="preserve">slides </w:t>
      </w:r>
      <w:r w:rsidR="00A80612">
        <w:t>document</w:t>
      </w:r>
      <w:r w:rsidR="00A80612">
        <w:rPr>
          <w:rFonts w:eastAsia="Arial"/>
          <w:color w:val="323332" w:themeColor="text1"/>
        </w:rPr>
        <w:t xml:space="preserve"> </w:t>
      </w:r>
      <w:r>
        <w:rPr>
          <w:rFonts w:eastAsia="Arial"/>
          <w:color w:val="323332" w:themeColor="text1"/>
        </w:rPr>
        <w:t xml:space="preserve">will be shared where participants can post their ideas for each topic area. We will have approximately 5 minutes per topic for brainstorming and discussion. </w:t>
      </w:r>
    </w:p>
    <w:p w14:paraId="77077283" w14:textId="503DD281" w:rsidR="00892EE6" w:rsidRPr="00996152" w:rsidRDefault="00892EE6" w:rsidP="00892EE6">
      <w:pPr>
        <w:pStyle w:val="ListParagraph"/>
        <w:numPr>
          <w:ilvl w:val="1"/>
          <w:numId w:val="15"/>
        </w:numPr>
        <w:rPr>
          <w:rFonts w:eastAsia="Arial"/>
          <w:color w:val="323332" w:themeColor="text1"/>
        </w:rPr>
      </w:pPr>
      <w:r>
        <w:rPr>
          <w:rFonts w:eastAsia="Arial"/>
          <w:color w:val="323332" w:themeColor="text1"/>
        </w:rPr>
        <w:t xml:space="preserve">Link: </w:t>
      </w:r>
      <w:hyperlink r:id="rId88" w:history="1">
        <w:r w:rsidR="00B25349" w:rsidRPr="00DE3503">
          <w:rPr>
            <w:rStyle w:val="Hyperlink"/>
            <w:rFonts w:eastAsia="Arial"/>
          </w:rPr>
          <w:t>https://docs.google.com/presentation/d/15H1d7089QLsQGCCt1mf8QsjmNdgV2_PhZgCeCMy8r3g/edit?usp=sharing</w:t>
        </w:r>
      </w:hyperlink>
      <w:r w:rsidR="00B25349">
        <w:rPr>
          <w:rFonts w:eastAsia="Arial"/>
          <w:color w:val="323332" w:themeColor="text1"/>
        </w:rPr>
        <w:t xml:space="preserve"> </w:t>
      </w:r>
    </w:p>
    <w:p w14:paraId="707B452B" w14:textId="05AEFAAC" w:rsidR="37285F29" w:rsidRDefault="37285F29" w:rsidP="00E64ED0">
      <w:pPr>
        <w:pStyle w:val="ListParagraph"/>
        <w:numPr>
          <w:ilvl w:val="0"/>
          <w:numId w:val="15"/>
        </w:numPr>
        <w:rPr>
          <w:rFonts w:eastAsia="Arial"/>
          <w:color w:val="323332" w:themeColor="text1"/>
        </w:rPr>
      </w:pPr>
      <w:r>
        <w:t>Participants can review their Do No Harm checklist while discussing topic area.</w:t>
      </w:r>
    </w:p>
    <w:p w14:paraId="6BD729A8" w14:textId="206B1415" w:rsidR="12DB08D7" w:rsidRDefault="12DB08D7" w:rsidP="00996152">
      <w:pPr>
        <w:ind w:left="360"/>
        <w:rPr>
          <w:rFonts w:eastAsia="Arial"/>
          <w:color w:val="323332" w:themeColor="text1"/>
          <w:lang w:eastAsia="zh-CN"/>
        </w:rPr>
      </w:pPr>
    </w:p>
    <w:p w14:paraId="491CE58C" w14:textId="4D304979" w:rsidR="00212087" w:rsidRPr="00B477AF" w:rsidRDefault="00212087" w:rsidP="00B477AF">
      <w:pPr>
        <w:rPr>
          <w:lang w:eastAsia="zh-CN"/>
        </w:rPr>
        <w:sectPr w:rsidR="00212087" w:rsidRPr="00B477AF" w:rsidSect="002F4989">
          <w:pgSz w:w="12240" w:h="15840"/>
          <w:pgMar w:top="2079" w:right="1440" w:bottom="1440" w:left="1440" w:header="708" w:footer="708" w:gutter="0"/>
          <w:cols w:space="708"/>
          <w:docGrid w:linePitch="360"/>
        </w:sectPr>
      </w:pPr>
    </w:p>
    <w:p w14:paraId="40FB1C08" w14:textId="77777777" w:rsidR="00627EB4" w:rsidRPr="00627EB4" w:rsidRDefault="00627EB4" w:rsidP="002F4989">
      <w:pPr>
        <w:rPr>
          <w:lang w:eastAsia="zh-CN"/>
        </w:rPr>
      </w:pPr>
    </w:p>
    <w:p w14:paraId="05EFEA17" w14:textId="79BAB465" w:rsidR="00C238EA" w:rsidRDefault="00B5430A" w:rsidP="00762E06">
      <w:pPr>
        <w:pStyle w:val="Heading2"/>
        <w:rPr>
          <w:lang w:eastAsia="zh-CN"/>
        </w:rPr>
      </w:pPr>
      <w:bookmarkStart w:id="25" w:name="_Toc187660676"/>
      <w:r w:rsidRPr="00220B31">
        <w:rPr>
          <w:lang w:eastAsia="zh-CN"/>
        </w:rPr>
        <w:t xml:space="preserve">After </w:t>
      </w:r>
      <w:r w:rsidR="00C238EA" w:rsidRPr="00220B31">
        <w:rPr>
          <w:lang w:eastAsia="zh-CN"/>
        </w:rPr>
        <w:t xml:space="preserve">Class: </w:t>
      </w:r>
      <w:r w:rsidR="0013484A" w:rsidRPr="00220B31">
        <w:rPr>
          <w:lang w:eastAsia="zh-CN"/>
        </w:rPr>
        <w:t>Independent Activity</w:t>
      </w:r>
      <w:r w:rsidR="00052D94">
        <w:rPr>
          <w:lang w:eastAsia="zh-CN"/>
        </w:rPr>
        <w:t xml:space="preserve"> </w:t>
      </w:r>
      <w:r w:rsidR="008C34DD">
        <w:rPr>
          <w:lang w:eastAsia="zh-CN"/>
        </w:rPr>
        <w:t xml:space="preserve">Day </w:t>
      </w:r>
      <w:r w:rsidR="00052D94">
        <w:rPr>
          <w:lang w:eastAsia="zh-CN"/>
        </w:rPr>
        <w:t>2</w:t>
      </w:r>
      <w:bookmarkEnd w:id="25"/>
      <w:r w:rsidR="0013484A">
        <w:rPr>
          <w:lang w:eastAsia="zh-CN"/>
        </w:rPr>
        <w:t xml:space="preserve"> </w:t>
      </w:r>
    </w:p>
    <w:p w14:paraId="74BFD967" w14:textId="360F59AC" w:rsidR="0013484A" w:rsidRDefault="0013484A" w:rsidP="002F4989">
      <w:pPr>
        <w:pStyle w:val="Heading3"/>
        <w:rPr>
          <w:lang w:eastAsia="zh-CN"/>
        </w:rPr>
      </w:pPr>
      <w:bookmarkStart w:id="26" w:name="_Toc187660677"/>
      <w:r>
        <w:rPr>
          <w:lang w:eastAsia="zh-CN"/>
        </w:rPr>
        <w:t>Part 1</w:t>
      </w:r>
      <w:bookmarkEnd w:id="26"/>
    </w:p>
    <w:p w14:paraId="13578301" w14:textId="77777777" w:rsidR="00CD2E1F" w:rsidRDefault="00CD2E1F" w:rsidP="00CD2E1F">
      <w:pPr>
        <w:rPr>
          <w:lang w:eastAsia="zh-CN"/>
        </w:rPr>
      </w:pPr>
      <w:r>
        <w:rPr>
          <w:lang w:eastAsia="zh-CN"/>
        </w:rPr>
        <w:t>To be completed following the virtual classroom session.</w:t>
      </w:r>
    </w:p>
    <w:p w14:paraId="1234EC3C" w14:textId="6B11B845" w:rsidR="00CD2E1F" w:rsidRDefault="009D6AE1" w:rsidP="0013484A">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Materials:</w:t>
      </w:r>
    </w:p>
    <w:p w14:paraId="4A5C32A9" w14:textId="77777777" w:rsidR="000F66CD" w:rsidRPr="000F66CD" w:rsidRDefault="00D06360" w:rsidP="00E64ED0">
      <w:pPr>
        <w:pStyle w:val="ListParagraph"/>
        <w:numPr>
          <w:ilvl w:val="0"/>
          <w:numId w:val="26"/>
        </w:numPr>
        <w:rPr>
          <w:lang w:eastAsia="zh-CN"/>
        </w:rPr>
      </w:pPr>
      <w:r w:rsidRPr="000F66CD">
        <w:rPr>
          <w:lang w:eastAsia="zh-CN"/>
        </w:rPr>
        <w:t>bchips_dataset_2022.csv</w:t>
      </w:r>
    </w:p>
    <w:p w14:paraId="5D0344D6" w14:textId="1D185AB2" w:rsidR="000C6028" w:rsidRPr="000F66CD" w:rsidRDefault="000C6028" w:rsidP="00E64ED0">
      <w:pPr>
        <w:pStyle w:val="ListParagraph"/>
        <w:numPr>
          <w:ilvl w:val="0"/>
          <w:numId w:val="26"/>
        </w:numPr>
        <w:rPr>
          <w:lang w:eastAsia="zh-CN"/>
        </w:rPr>
      </w:pPr>
      <w:r w:rsidRPr="000F66CD">
        <w:rPr>
          <w:lang w:eastAsia="zh-CN"/>
        </w:rPr>
        <w:t>bchips_data_documentation.html</w:t>
      </w:r>
    </w:p>
    <w:p w14:paraId="2ADCB4CB" w14:textId="4A192AD1" w:rsidR="002A7893" w:rsidRPr="000F66CD" w:rsidRDefault="002A7893" w:rsidP="00E64ED0">
      <w:pPr>
        <w:pStyle w:val="ListParagraph"/>
        <w:numPr>
          <w:ilvl w:val="0"/>
          <w:numId w:val="26"/>
        </w:numPr>
        <w:rPr>
          <w:lang w:eastAsia="zh-CN"/>
        </w:rPr>
      </w:pPr>
      <w:proofErr w:type="spellStart"/>
      <w:r w:rsidRPr="000F66CD">
        <w:rPr>
          <w:lang w:eastAsia="zh-CN"/>
        </w:rPr>
        <w:t>ugly_viz.R</w:t>
      </w:r>
      <w:proofErr w:type="spellEnd"/>
    </w:p>
    <w:p w14:paraId="259522D6" w14:textId="77777777" w:rsidR="00F9666C" w:rsidRDefault="00F9666C" w:rsidP="0013484A">
      <w:pPr>
        <w:pStyle w:val="paragraph"/>
        <w:spacing w:before="0" w:beforeAutospacing="0" w:after="0" w:afterAutospacing="0"/>
        <w:textAlignment w:val="baseline"/>
        <w:rPr>
          <w:rStyle w:val="eop"/>
          <w:rFonts w:ascii="Arial" w:hAnsi="Arial" w:cs="Arial"/>
          <w:b/>
          <w:bCs/>
          <w:color w:val="323332"/>
          <w:sz w:val="22"/>
          <w:szCs w:val="22"/>
        </w:rPr>
      </w:pPr>
    </w:p>
    <w:p w14:paraId="1C12B136" w14:textId="7827F02A" w:rsidR="0046350D" w:rsidRDefault="0046350D" w:rsidP="0013484A">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Duration</w:t>
      </w:r>
    </w:p>
    <w:p w14:paraId="2F357DEF" w14:textId="5E5B08CE" w:rsidR="00F90A1A" w:rsidRPr="002F4989" w:rsidRDefault="003B7F64" w:rsidP="0013484A">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45</w:t>
      </w:r>
      <w:r w:rsidR="00F90A1A" w:rsidRPr="002F4989">
        <w:rPr>
          <w:rStyle w:val="eop"/>
          <w:rFonts w:ascii="Arial" w:hAnsi="Arial" w:cs="Arial"/>
          <w:color w:val="323332"/>
          <w:sz w:val="22"/>
          <w:szCs w:val="22"/>
        </w:rPr>
        <w:t xml:space="preserve"> minutes</w:t>
      </w:r>
    </w:p>
    <w:p w14:paraId="72319F8B" w14:textId="77777777" w:rsidR="0046350D" w:rsidRDefault="0046350D" w:rsidP="0013484A">
      <w:pPr>
        <w:pStyle w:val="paragraph"/>
        <w:spacing w:before="0" w:beforeAutospacing="0" w:after="0" w:afterAutospacing="0"/>
        <w:textAlignment w:val="baseline"/>
        <w:rPr>
          <w:rStyle w:val="eop"/>
          <w:rFonts w:ascii="Arial" w:hAnsi="Arial" w:cs="Arial"/>
          <w:b/>
          <w:bCs/>
          <w:color w:val="323332"/>
          <w:sz w:val="22"/>
          <w:szCs w:val="22"/>
        </w:rPr>
      </w:pPr>
    </w:p>
    <w:p w14:paraId="2CF666DE" w14:textId="15594A2E" w:rsidR="0013484A" w:rsidRDefault="0013484A" w:rsidP="0013484A">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Introduction</w:t>
      </w:r>
    </w:p>
    <w:p w14:paraId="1D7F7E29" w14:textId="77777777" w:rsidR="004B2E31" w:rsidRDefault="004B2E31" w:rsidP="0013484A">
      <w:pPr>
        <w:pStyle w:val="paragraph"/>
        <w:spacing w:before="0" w:beforeAutospacing="0" w:after="0" w:afterAutospacing="0"/>
        <w:textAlignment w:val="baseline"/>
        <w:rPr>
          <w:rStyle w:val="eop"/>
          <w:rFonts w:ascii="Arial" w:hAnsi="Arial" w:cs="Arial"/>
          <w:b/>
          <w:bCs/>
          <w:color w:val="323332"/>
          <w:sz w:val="22"/>
          <w:szCs w:val="22"/>
        </w:rPr>
      </w:pPr>
    </w:p>
    <w:p w14:paraId="03D524EC" w14:textId="4DA0994B" w:rsidR="0013484A" w:rsidRDefault="009E570B" w:rsidP="004B2E31">
      <w:pPr>
        <w:rPr>
          <w:lang w:eastAsia="zh-CN"/>
        </w:rPr>
      </w:pPr>
      <w:r w:rsidRPr="004B2E31">
        <w:rPr>
          <w:lang w:eastAsia="zh-CN"/>
        </w:rPr>
        <w:t xml:space="preserve">In the virtual classroom, you were introduced to a </w:t>
      </w:r>
      <w:r w:rsidR="0060319B" w:rsidRPr="004B2E31">
        <w:rPr>
          <w:lang w:eastAsia="zh-CN"/>
        </w:rPr>
        <w:t>data visualization</w:t>
      </w:r>
      <w:r w:rsidRPr="004B2E31">
        <w:rPr>
          <w:lang w:eastAsia="zh-CN"/>
        </w:rPr>
        <w:t xml:space="preserve"> that was </w:t>
      </w:r>
      <w:r w:rsidR="0060319B" w:rsidRPr="004B2E31">
        <w:rPr>
          <w:lang w:eastAsia="zh-CN"/>
        </w:rPr>
        <w:t xml:space="preserve">horrendous. Worse yet, you </w:t>
      </w:r>
      <w:r w:rsidR="004B2E31">
        <w:rPr>
          <w:lang w:eastAsia="zh-CN"/>
        </w:rPr>
        <w:t>conspired</w:t>
      </w:r>
      <w:r w:rsidR="0060319B" w:rsidRPr="004B2E31">
        <w:rPr>
          <w:lang w:eastAsia="zh-CN"/>
        </w:rPr>
        <w:t xml:space="preserve"> with your colleagues to make an even worse v</w:t>
      </w:r>
      <w:r w:rsidR="00F70DC9" w:rsidRPr="004B2E31">
        <w:rPr>
          <w:lang w:eastAsia="zh-CN"/>
        </w:rPr>
        <w:t>isualization. Once your retinas have recovered</w:t>
      </w:r>
      <w:r w:rsidR="00E34715" w:rsidRPr="004B2E31">
        <w:rPr>
          <w:lang w:eastAsia="zh-CN"/>
        </w:rPr>
        <w:t>, you</w:t>
      </w:r>
      <w:r w:rsidR="00F70DC9" w:rsidRPr="004B2E31">
        <w:rPr>
          <w:lang w:eastAsia="zh-CN"/>
        </w:rPr>
        <w:t xml:space="preserve"> </w:t>
      </w:r>
      <w:r w:rsidR="00981407" w:rsidRPr="004B2E31">
        <w:rPr>
          <w:lang w:eastAsia="zh-CN"/>
        </w:rPr>
        <w:t>realized</w:t>
      </w:r>
      <w:r w:rsidR="00F70DC9" w:rsidRPr="004B2E31">
        <w:rPr>
          <w:lang w:eastAsia="zh-CN"/>
        </w:rPr>
        <w:t xml:space="preserve"> that you can’t relax until</w:t>
      </w:r>
      <w:r w:rsidR="001D2B50" w:rsidRPr="004B2E31">
        <w:rPr>
          <w:lang w:eastAsia="zh-CN"/>
        </w:rPr>
        <w:t xml:space="preserve"> this </w:t>
      </w:r>
      <w:r w:rsidR="00C8776E" w:rsidRPr="004B2E31">
        <w:rPr>
          <w:lang w:eastAsia="zh-CN"/>
        </w:rPr>
        <w:t xml:space="preserve">terrible data visualization is off your conscience. </w:t>
      </w:r>
      <w:r w:rsidR="006D7449" w:rsidRPr="004B2E31">
        <w:rPr>
          <w:lang w:eastAsia="zh-CN"/>
        </w:rPr>
        <w:t>You feel compelled to make the world a better place by applying</w:t>
      </w:r>
      <w:r w:rsidR="00E34715" w:rsidRPr="004B2E31">
        <w:rPr>
          <w:lang w:eastAsia="zh-CN"/>
        </w:rPr>
        <w:t xml:space="preserve"> data visualization best practices </w:t>
      </w:r>
      <w:r w:rsidR="006D7449" w:rsidRPr="004B2E31">
        <w:rPr>
          <w:lang w:eastAsia="zh-CN"/>
        </w:rPr>
        <w:t>to fix</w:t>
      </w:r>
      <w:r w:rsidR="008D6F03" w:rsidRPr="004B2E31">
        <w:rPr>
          <w:lang w:eastAsia="zh-CN"/>
        </w:rPr>
        <w:t xml:space="preserve"> the data visualization</w:t>
      </w:r>
      <w:r w:rsidR="00981407" w:rsidRPr="004B2E31">
        <w:rPr>
          <w:lang w:eastAsia="zh-CN"/>
        </w:rPr>
        <w:t>.</w:t>
      </w:r>
    </w:p>
    <w:p w14:paraId="2525A292" w14:textId="6E96C809" w:rsidR="00CB55A5" w:rsidRPr="004B2E31" w:rsidRDefault="00CB55A5" w:rsidP="004B2E31">
      <w:pPr>
        <w:rPr>
          <w:lang w:eastAsia="zh-CN"/>
        </w:rPr>
      </w:pPr>
      <w:r>
        <w:rPr>
          <w:lang w:eastAsia="zh-CN"/>
        </w:rPr>
        <w:t xml:space="preserve">Review the code </w:t>
      </w:r>
      <w:r w:rsidR="006E76A8">
        <w:rPr>
          <w:lang w:eastAsia="zh-CN"/>
        </w:rPr>
        <w:t xml:space="preserve">that was used to create the non-accessible figure </w:t>
      </w:r>
      <w:r w:rsidR="00B658FB">
        <w:rPr>
          <w:lang w:eastAsia="zh-CN"/>
        </w:rPr>
        <w:t xml:space="preserve">and answer the questions below. Then, once you’ve identified solutions to making a visualization that </w:t>
      </w:r>
      <w:r w:rsidR="009347FC">
        <w:rPr>
          <w:lang w:eastAsia="zh-CN"/>
        </w:rPr>
        <w:t>complies with graphic-design best practices discussed in class, modify the provided code to make a</w:t>
      </w:r>
      <w:r w:rsidR="00705F5E">
        <w:rPr>
          <w:lang w:eastAsia="zh-CN"/>
        </w:rPr>
        <w:t>n improved visualization we can all be proud of!</w:t>
      </w:r>
    </w:p>
    <w:p w14:paraId="22F63625" w14:textId="77777777" w:rsidR="0013484A" w:rsidRDefault="0013484A" w:rsidP="0013484A">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Review the code provided and the figure it creates.</w:t>
      </w:r>
    </w:p>
    <w:p w14:paraId="5A87FD0F" w14:textId="77777777" w:rsidR="0013484A" w:rsidRDefault="0013484A" w:rsidP="0013484A">
      <w:pPr>
        <w:pStyle w:val="paragraph"/>
        <w:spacing w:before="0" w:beforeAutospacing="0" w:after="0" w:afterAutospacing="0"/>
        <w:textAlignment w:val="baseline"/>
        <w:rPr>
          <w:rFonts w:ascii="Segoe UI" w:hAnsi="Segoe UI" w:cs="Segoe UI"/>
          <w:b/>
          <w:bCs/>
          <w:color w:val="323332"/>
          <w:sz w:val="22"/>
          <w:szCs w:val="22"/>
        </w:rPr>
      </w:pPr>
    </w:p>
    <w:tbl>
      <w:tblPr>
        <w:tblStyle w:val="TableGrid"/>
        <w:tblW w:w="5000" w:type="pct"/>
        <w:tblLayout w:type="fixed"/>
        <w:tblLook w:val="04A0" w:firstRow="1" w:lastRow="0" w:firstColumn="1" w:lastColumn="0" w:noHBand="0" w:noVBand="1"/>
      </w:tblPr>
      <w:tblGrid>
        <w:gridCol w:w="1980"/>
        <w:gridCol w:w="10331"/>
      </w:tblGrid>
      <w:tr w:rsidR="0013484A" w14:paraId="5FFF8B2D" w14:textId="77777777">
        <w:trPr>
          <w:tblHeader/>
        </w:trPr>
        <w:tc>
          <w:tcPr>
            <w:tcW w:w="804" w:type="pct"/>
          </w:tcPr>
          <w:p w14:paraId="2E041D90" w14:textId="77777777" w:rsidR="0013484A" w:rsidRDefault="0013484A">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color w:val="323332"/>
                <w:sz w:val="22"/>
                <w:szCs w:val="22"/>
              </w:rPr>
              <w:t>Task</w:t>
            </w:r>
          </w:p>
        </w:tc>
        <w:tc>
          <w:tcPr>
            <w:tcW w:w="4196" w:type="pct"/>
          </w:tcPr>
          <w:p w14:paraId="6EEEF37A" w14:textId="77777777" w:rsidR="0013484A" w:rsidRPr="00923EC3" w:rsidRDefault="0013484A">
            <w:pPr>
              <w:pStyle w:val="paragraph"/>
              <w:spacing w:before="0" w:beforeAutospacing="0" w:after="0" w:afterAutospacing="0"/>
              <w:textAlignment w:val="baseline"/>
              <w:rPr>
                <w:rFonts w:ascii="Segoe UI" w:hAnsi="Segoe UI" w:cs="Segoe UI"/>
                <w:b/>
                <w:bCs/>
                <w:color w:val="323332"/>
                <w:sz w:val="22"/>
                <w:szCs w:val="22"/>
              </w:rPr>
            </w:pPr>
            <w:r w:rsidRPr="00923EC3">
              <w:rPr>
                <w:rFonts w:ascii="Segoe UI" w:hAnsi="Segoe UI" w:cs="Segoe UI"/>
                <w:b/>
                <w:bCs/>
                <w:color w:val="323332"/>
                <w:sz w:val="22"/>
                <w:szCs w:val="22"/>
              </w:rPr>
              <w:t>C</w:t>
            </w:r>
            <w:r w:rsidRPr="00923EC3">
              <w:rPr>
                <w:rFonts w:ascii="Segoe UI" w:hAnsi="Segoe UI" w:cs="Segoe UI"/>
                <w:b/>
                <w:bCs/>
              </w:rPr>
              <w:t>ode</w:t>
            </w:r>
          </w:p>
        </w:tc>
      </w:tr>
      <w:tr w:rsidR="0013484A" w14:paraId="20B9F75A" w14:textId="77777777">
        <w:tc>
          <w:tcPr>
            <w:tcW w:w="804" w:type="pct"/>
          </w:tcPr>
          <w:p w14:paraId="698B20ED" w14:textId="77777777" w:rsidR="0013484A" w:rsidRPr="00714085" w:rsidRDefault="0013484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 xml:space="preserve">Open the script </w:t>
            </w:r>
            <w:proofErr w:type="spellStart"/>
            <w:r>
              <w:rPr>
                <w:rFonts w:ascii="Segoe UI" w:hAnsi="Segoe UI" w:cs="Segoe UI"/>
                <w:color w:val="323332"/>
                <w:sz w:val="22"/>
                <w:szCs w:val="22"/>
              </w:rPr>
              <w:t>ugly_viz.R</w:t>
            </w:r>
            <w:proofErr w:type="spellEnd"/>
            <w:r>
              <w:rPr>
                <w:rFonts w:ascii="Segoe UI" w:hAnsi="Segoe UI" w:cs="Segoe UI"/>
                <w:color w:val="323332"/>
                <w:sz w:val="22"/>
                <w:szCs w:val="22"/>
              </w:rPr>
              <w:t xml:space="preserve"> located </w:t>
            </w:r>
            <w:r>
              <w:rPr>
                <w:rFonts w:ascii="Segoe UI" w:hAnsi="Segoe UI" w:cs="Segoe UI"/>
                <w:color w:val="323332"/>
                <w:sz w:val="22"/>
                <w:szCs w:val="22"/>
              </w:rPr>
              <w:lastRenderedPageBreak/>
              <w:t>in the scripts folder</w:t>
            </w:r>
          </w:p>
        </w:tc>
        <w:tc>
          <w:tcPr>
            <w:tcW w:w="4196" w:type="pct"/>
          </w:tcPr>
          <w:p w14:paraId="197B0D4D" w14:textId="77777777" w:rsidR="0013484A" w:rsidRDefault="0013484A">
            <w:pPr>
              <w:pStyle w:val="paragraph"/>
              <w:spacing w:before="0" w:beforeAutospacing="0" w:after="0" w:afterAutospacing="0"/>
              <w:textAlignment w:val="baseline"/>
              <w:rPr>
                <w:rFonts w:ascii="Segoe UI" w:hAnsi="Segoe UI" w:cs="Segoe UI"/>
                <w:b/>
                <w:bCs/>
                <w:color w:val="323332"/>
                <w:sz w:val="22"/>
                <w:szCs w:val="22"/>
              </w:rPr>
            </w:pPr>
          </w:p>
        </w:tc>
      </w:tr>
      <w:tr w:rsidR="0013484A" w14:paraId="6EB5A647" w14:textId="77777777">
        <w:trPr>
          <w:trHeight w:val="2338"/>
        </w:trPr>
        <w:tc>
          <w:tcPr>
            <w:tcW w:w="804" w:type="pct"/>
          </w:tcPr>
          <w:p w14:paraId="1952E9E6" w14:textId="77777777" w:rsidR="0013484A" w:rsidRPr="0078044B" w:rsidRDefault="0013484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Load the required packages</w:t>
            </w:r>
          </w:p>
        </w:tc>
        <w:tc>
          <w:tcPr>
            <w:tcW w:w="4196" w:type="pct"/>
          </w:tcPr>
          <w:p w14:paraId="1CE3EADB" w14:textId="073C5E47" w:rsidR="0013484A" w:rsidRDefault="0022693E">
            <w:pPr>
              <w:pStyle w:val="paragraph"/>
              <w:spacing w:before="0" w:beforeAutospacing="0" w:after="0" w:afterAutospacing="0"/>
              <w:textAlignment w:val="baseline"/>
              <w:rPr>
                <w:rFonts w:ascii="Segoe UI" w:hAnsi="Segoe UI" w:cs="Segoe UI"/>
                <w:b/>
                <w:bCs/>
                <w:color w:val="323332"/>
                <w:sz w:val="22"/>
                <w:szCs w:val="22"/>
              </w:rPr>
            </w:pPr>
            <w:r w:rsidRPr="0022693E">
              <w:rPr>
                <w:rFonts w:ascii="Segoe UI" w:hAnsi="Segoe UI" w:cs="Segoe UI"/>
                <w:b/>
                <w:bCs/>
                <w:noProof/>
                <w:color w:val="323332"/>
                <w:sz w:val="22"/>
                <w:szCs w:val="22"/>
              </w:rPr>
              <w:drawing>
                <wp:inline distT="0" distB="0" distL="0" distR="0" wp14:anchorId="4BF20E42" wp14:editId="2019D817">
                  <wp:extent cx="4124901" cy="1743318"/>
                  <wp:effectExtent l="0" t="0" r="9525" b="9525"/>
                  <wp:docPr id="1295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945" name=""/>
                          <pic:cNvPicPr/>
                        </pic:nvPicPr>
                        <pic:blipFill>
                          <a:blip r:embed="rId89"/>
                          <a:stretch>
                            <a:fillRect/>
                          </a:stretch>
                        </pic:blipFill>
                        <pic:spPr>
                          <a:xfrm>
                            <a:off x="0" y="0"/>
                            <a:ext cx="4124901" cy="1743318"/>
                          </a:xfrm>
                          <a:prstGeom prst="rect">
                            <a:avLst/>
                          </a:prstGeom>
                        </pic:spPr>
                      </pic:pic>
                    </a:graphicData>
                  </a:graphic>
                </wp:inline>
              </w:drawing>
            </w:r>
          </w:p>
        </w:tc>
      </w:tr>
      <w:tr w:rsidR="0013484A" w14:paraId="68F46B33" w14:textId="77777777">
        <w:tc>
          <w:tcPr>
            <w:tcW w:w="804" w:type="pct"/>
          </w:tcPr>
          <w:p w14:paraId="49B8E003" w14:textId="77777777" w:rsidR="0013484A" w:rsidRPr="0078044B" w:rsidRDefault="0013484A">
            <w:pPr>
              <w:pStyle w:val="paragraph"/>
              <w:spacing w:before="0" w:beforeAutospacing="0" w:after="0" w:afterAutospacing="0"/>
              <w:textAlignment w:val="baseline"/>
              <w:rPr>
                <w:rFonts w:ascii="Segoe UI" w:hAnsi="Segoe UI" w:cs="Segoe UI"/>
                <w:color w:val="323332"/>
                <w:sz w:val="22"/>
                <w:szCs w:val="22"/>
              </w:rPr>
            </w:pPr>
            <w:r w:rsidRPr="0078044B">
              <w:rPr>
                <w:rFonts w:ascii="Segoe UI" w:hAnsi="Segoe UI" w:cs="Segoe UI"/>
                <w:color w:val="323332"/>
                <w:sz w:val="22"/>
                <w:szCs w:val="22"/>
              </w:rPr>
              <w:t>Import fonts from windows</w:t>
            </w:r>
          </w:p>
        </w:tc>
        <w:tc>
          <w:tcPr>
            <w:tcW w:w="4196" w:type="pct"/>
          </w:tcPr>
          <w:p w14:paraId="5476B46C" w14:textId="77777777" w:rsidR="0013484A" w:rsidRDefault="0013484A">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4F1172DD" wp14:editId="6B70735B">
                  <wp:extent cx="4133333" cy="838095"/>
                  <wp:effectExtent l="0" t="0" r="635" b="63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90"/>
                          <a:stretch>
                            <a:fillRect/>
                          </a:stretch>
                        </pic:blipFill>
                        <pic:spPr>
                          <a:xfrm>
                            <a:off x="0" y="0"/>
                            <a:ext cx="4133333" cy="838095"/>
                          </a:xfrm>
                          <a:prstGeom prst="rect">
                            <a:avLst/>
                          </a:prstGeom>
                        </pic:spPr>
                      </pic:pic>
                    </a:graphicData>
                  </a:graphic>
                </wp:inline>
              </w:drawing>
            </w:r>
          </w:p>
        </w:tc>
      </w:tr>
      <w:tr w:rsidR="0013484A" w14:paraId="505F5FE7" w14:textId="77777777">
        <w:trPr>
          <w:trHeight w:val="841"/>
        </w:trPr>
        <w:tc>
          <w:tcPr>
            <w:tcW w:w="804" w:type="pct"/>
          </w:tcPr>
          <w:p w14:paraId="03C166D0" w14:textId="77777777" w:rsidR="0013484A" w:rsidRPr="0078044B" w:rsidRDefault="0013484A">
            <w:pPr>
              <w:pStyle w:val="paragraph"/>
              <w:spacing w:before="0" w:beforeAutospacing="0" w:after="0" w:afterAutospacing="0"/>
              <w:textAlignment w:val="baseline"/>
              <w:rPr>
                <w:rFonts w:ascii="Segoe UI" w:hAnsi="Segoe UI" w:cs="Segoe UI"/>
                <w:color w:val="323332"/>
                <w:sz w:val="22"/>
                <w:szCs w:val="22"/>
              </w:rPr>
            </w:pPr>
            <w:r w:rsidRPr="0078044B">
              <w:rPr>
                <w:rFonts w:ascii="Segoe UI" w:hAnsi="Segoe UI" w:cs="Segoe UI"/>
                <w:color w:val="323332"/>
                <w:sz w:val="22"/>
                <w:szCs w:val="22"/>
              </w:rPr>
              <w:t>Import data</w:t>
            </w:r>
          </w:p>
        </w:tc>
        <w:tc>
          <w:tcPr>
            <w:tcW w:w="4196" w:type="pct"/>
          </w:tcPr>
          <w:p w14:paraId="2D91E087" w14:textId="03D435D2" w:rsidR="0013484A" w:rsidRDefault="00EC4EC0">
            <w:pPr>
              <w:pStyle w:val="paragraph"/>
              <w:spacing w:before="0" w:beforeAutospacing="0" w:after="0" w:afterAutospacing="0"/>
              <w:textAlignment w:val="baseline"/>
              <w:rPr>
                <w:rFonts w:ascii="Segoe UI" w:hAnsi="Segoe UI" w:cs="Segoe UI"/>
                <w:b/>
                <w:bCs/>
                <w:color w:val="323332"/>
                <w:sz w:val="22"/>
                <w:szCs w:val="22"/>
              </w:rPr>
            </w:pPr>
            <w:r w:rsidRPr="00EC4EC0">
              <w:rPr>
                <w:rFonts w:ascii="Segoe UI" w:hAnsi="Segoe UI" w:cs="Segoe UI"/>
                <w:b/>
                <w:bCs/>
                <w:noProof/>
                <w:color w:val="323332"/>
                <w:sz w:val="22"/>
                <w:szCs w:val="22"/>
              </w:rPr>
              <w:drawing>
                <wp:inline distT="0" distB="0" distL="0" distR="0" wp14:anchorId="2D05DF18" wp14:editId="554C5D6E">
                  <wp:extent cx="6423025" cy="360045"/>
                  <wp:effectExtent l="0" t="0" r="0" b="1905"/>
                  <wp:docPr id="129607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5116" name=""/>
                          <pic:cNvPicPr/>
                        </pic:nvPicPr>
                        <pic:blipFill>
                          <a:blip r:embed="rId91"/>
                          <a:stretch>
                            <a:fillRect/>
                          </a:stretch>
                        </pic:blipFill>
                        <pic:spPr>
                          <a:xfrm>
                            <a:off x="0" y="0"/>
                            <a:ext cx="6423025" cy="360045"/>
                          </a:xfrm>
                          <a:prstGeom prst="rect">
                            <a:avLst/>
                          </a:prstGeom>
                        </pic:spPr>
                      </pic:pic>
                    </a:graphicData>
                  </a:graphic>
                </wp:inline>
              </w:drawing>
            </w:r>
          </w:p>
        </w:tc>
      </w:tr>
      <w:tr w:rsidR="00AC1119" w14:paraId="5F012B17" w14:textId="77777777">
        <w:trPr>
          <w:trHeight w:val="5513"/>
        </w:trPr>
        <w:tc>
          <w:tcPr>
            <w:tcW w:w="804" w:type="pct"/>
          </w:tcPr>
          <w:p w14:paraId="4BB1B6E3" w14:textId="4766323C" w:rsidR="00AC1119" w:rsidRPr="00A77A73" w:rsidRDefault="00AC1119">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lastRenderedPageBreak/>
              <w:t>C</w:t>
            </w:r>
            <w:r>
              <w:rPr>
                <w:rFonts w:ascii="Segoe UI" w:hAnsi="Segoe UI" w:cs="Segoe UI"/>
              </w:rPr>
              <w:t xml:space="preserve">reate a custom theme to apply to the visualization. </w:t>
            </w:r>
          </w:p>
        </w:tc>
        <w:tc>
          <w:tcPr>
            <w:tcW w:w="4196" w:type="pct"/>
          </w:tcPr>
          <w:p w14:paraId="7BC21088" w14:textId="165C0DB6" w:rsidR="00AC1119" w:rsidRDefault="00E83789">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6486B6C9" wp14:editId="1F1F3BA7">
                  <wp:extent cx="6423025" cy="1663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423025" cy="1663065"/>
                          </a:xfrm>
                          <a:prstGeom prst="rect">
                            <a:avLst/>
                          </a:prstGeom>
                        </pic:spPr>
                      </pic:pic>
                    </a:graphicData>
                  </a:graphic>
                </wp:inline>
              </w:drawing>
            </w:r>
          </w:p>
        </w:tc>
      </w:tr>
      <w:tr w:rsidR="0013484A" w14:paraId="4E295B50" w14:textId="77777777">
        <w:trPr>
          <w:trHeight w:val="5513"/>
        </w:trPr>
        <w:tc>
          <w:tcPr>
            <w:tcW w:w="804" w:type="pct"/>
          </w:tcPr>
          <w:p w14:paraId="75EEF7FB" w14:textId="67A662EB" w:rsidR="0013484A" w:rsidRPr="00A77A73" w:rsidRDefault="0013484A">
            <w:pPr>
              <w:pStyle w:val="paragraph"/>
              <w:spacing w:before="0" w:beforeAutospacing="0" w:after="0" w:afterAutospacing="0"/>
              <w:textAlignment w:val="baseline"/>
              <w:rPr>
                <w:rFonts w:ascii="Segoe UI" w:hAnsi="Segoe UI" w:cs="Segoe UI"/>
                <w:color w:val="323332"/>
                <w:sz w:val="22"/>
                <w:szCs w:val="22"/>
              </w:rPr>
            </w:pPr>
            <w:r w:rsidRPr="00A77A73">
              <w:rPr>
                <w:rFonts w:ascii="Segoe UI" w:hAnsi="Segoe UI" w:cs="Segoe UI"/>
                <w:color w:val="323332"/>
                <w:sz w:val="22"/>
                <w:szCs w:val="22"/>
              </w:rPr>
              <w:lastRenderedPageBreak/>
              <w:t>Create the data visualization</w:t>
            </w:r>
            <w:r w:rsidR="00E22D4C">
              <w:rPr>
                <w:rFonts w:ascii="Segoe UI" w:hAnsi="Segoe UI" w:cs="Segoe UI"/>
                <w:color w:val="323332"/>
                <w:sz w:val="22"/>
                <w:szCs w:val="22"/>
              </w:rPr>
              <w:t xml:space="preserve"> and apply the customized theme to the plot. </w:t>
            </w:r>
          </w:p>
        </w:tc>
        <w:tc>
          <w:tcPr>
            <w:tcW w:w="4196" w:type="pct"/>
          </w:tcPr>
          <w:p w14:paraId="6BAC5AEE" w14:textId="09DE0D3A" w:rsidR="0013484A" w:rsidRDefault="00E22D4C">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26AE0E56" wp14:editId="7E68CFC8">
                  <wp:extent cx="6423025" cy="2825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423025" cy="2825750"/>
                          </a:xfrm>
                          <a:prstGeom prst="rect">
                            <a:avLst/>
                          </a:prstGeom>
                        </pic:spPr>
                      </pic:pic>
                    </a:graphicData>
                  </a:graphic>
                </wp:inline>
              </w:drawing>
            </w:r>
          </w:p>
        </w:tc>
      </w:tr>
    </w:tbl>
    <w:p w14:paraId="23A0F9D6" w14:textId="77777777" w:rsidR="0013484A" w:rsidRDefault="0013484A" w:rsidP="0013484A">
      <w:pPr>
        <w:pStyle w:val="paragraph"/>
        <w:spacing w:before="0" w:beforeAutospacing="0" w:after="0" w:afterAutospacing="0"/>
        <w:textAlignment w:val="baseline"/>
        <w:rPr>
          <w:rFonts w:ascii="Segoe UI" w:hAnsi="Segoe UI" w:cs="Segoe UI"/>
          <w:b/>
          <w:bCs/>
          <w:color w:val="323332"/>
          <w:sz w:val="22"/>
          <w:szCs w:val="22"/>
        </w:rPr>
      </w:pPr>
    </w:p>
    <w:p w14:paraId="719D3E30" w14:textId="77777777" w:rsidR="0013484A" w:rsidRDefault="0013484A" w:rsidP="0013484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br w:type="page"/>
      </w:r>
    </w:p>
    <w:p w14:paraId="3867A12A" w14:textId="77777777" w:rsidR="0013484A" w:rsidRPr="00504227" w:rsidRDefault="0013484A" w:rsidP="0013484A">
      <w:pPr>
        <w:pStyle w:val="paragraph"/>
        <w:spacing w:before="0" w:beforeAutospacing="0" w:after="0" w:afterAutospacing="0"/>
        <w:textAlignment w:val="baseline"/>
        <w:rPr>
          <w:rFonts w:ascii="Segoe UI" w:hAnsi="Segoe UI" w:cs="Segoe UI"/>
          <w:color w:val="323332"/>
          <w:sz w:val="22"/>
          <w:szCs w:val="22"/>
        </w:rPr>
      </w:pPr>
      <w:r w:rsidRPr="00504227">
        <w:rPr>
          <w:rFonts w:ascii="Segoe UI" w:hAnsi="Segoe UI" w:cs="Segoe UI"/>
          <w:color w:val="323332"/>
          <w:sz w:val="22"/>
          <w:szCs w:val="22"/>
        </w:rPr>
        <w:lastRenderedPageBreak/>
        <w:t>You’ve c</w:t>
      </w:r>
      <w:r>
        <w:rPr>
          <w:rFonts w:ascii="Segoe UI" w:hAnsi="Segoe UI" w:cs="Segoe UI"/>
          <w:color w:val="323332"/>
          <w:sz w:val="22"/>
          <w:szCs w:val="22"/>
        </w:rPr>
        <w:t xml:space="preserve">reated a visualization of a year’s worth of daily temperature data for each </w:t>
      </w:r>
      <w:r w:rsidRPr="00F10F29">
        <w:rPr>
          <w:rFonts w:ascii="Segoe UI" w:hAnsi="Segoe UI" w:cs="Segoe UI"/>
          <w:color w:val="323332"/>
          <w:sz w:val="22"/>
          <w:szCs w:val="22"/>
        </w:rPr>
        <w:t>British Columbia Heat Impacts Prediction System (BCHIPS)</w:t>
      </w:r>
      <w:r>
        <w:rPr>
          <w:rFonts w:ascii="Segoe UI" w:hAnsi="Segoe UI" w:cs="Segoe UI"/>
          <w:color w:val="323332"/>
          <w:sz w:val="22"/>
          <w:szCs w:val="22"/>
        </w:rPr>
        <w:t xml:space="preserve"> zones. </w:t>
      </w:r>
    </w:p>
    <w:p w14:paraId="7A9E871F" w14:textId="77777777" w:rsidR="0013484A" w:rsidRDefault="0013484A" w:rsidP="0013484A">
      <w:pPr>
        <w:pStyle w:val="paragraph"/>
        <w:spacing w:before="0" w:beforeAutospacing="0" w:after="0" w:afterAutospacing="0"/>
        <w:textAlignment w:val="baseline"/>
        <w:rPr>
          <w:rFonts w:ascii="Segoe UI" w:hAnsi="Segoe UI" w:cs="Segoe UI"/>
          <w:b/>
          <w:bCs/>
          <w:color w:val="323332"/>
          <w:sz w:val="22"/>
          <w:szCs w:val="22"/>
        </w:rPr>
      </w:pPr>
    </w:p>
    <w:p w14:paraId="2EB29950" w14:textId="77777777" w:rsidR="0013484A" w:rsidRDefault="0013484A" w:rsidP="0013484A">
      <w:pPr>
        <w:rPr>
          <w:lang w:eastAsia="zh-CN"/>
        </w:rPr>
      </w:pPr>
      <w:r>
        <w:rPr>
          <w:noProof/>
        </w:rPr>
        <w:drawing>
          <wp:inline distT="0" distB="0" distL="0" distR="0" wp14:anchorId="3A16691D" wp14:editId="08CB40E6">
            <wp:extent cx="7790213" cy="4130627"/>
            <wp:effectExtent l="0" t="0" r="1270" b="381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94"/>
                    <a:stretch>
                      <a:fillRect/>
                    </a:stretch>
                  </pic:blipFill>
                  <pic:spPr>
                    <a:xfrm>
                      <a:off x="0" y="0"/>
                      <a:ext cx="7834894" cy="4154318"/>
                    </a:xfrm>
                    <a:prstGeom prst="rect">
                      <a:avLst/>
                    </a:prstGeom>
                  </pic:spPr>
                </pic:pic>
              </a:graphicData>
            </a:graphic>
          </wp:inline>
        </w:drawing>
      </w:r>
    </w:p>
    <w:p w14:paraId="14B05F04" w14:textId="75712C3F" w:rsidR="0013484A" w:rsidRDefault="0013484A" w:rsidP="0013484A">
      <w:pPr>
        <w:rPr>
          <w:rFonts w:ascii="Segoe UI" w:hAnsi="Segoe UI" w:cs="Segoe UI"/>
          <w:b/>
          <w:bCs/>
        </w:rPr>
      </w:pPr>
      <w:r>
        <w:rPr>
          <w:rFonts w:ascii="Segoe UI" w:hAnsi="Segoe UI" w:cs="Segoe UI"/>
          <w:b/>
          <w:bCs/>
        </w:rPr>
        <w:t xml:space="preserve">What information </w:t>
      </w:r>
      <w:r w:rsidR="00E22D4C">
        <w:rPr>
          <w:rFonts w:ascii="Segoe UI" w:hAnsi="Segoe UI" w:cs="Segoe UI"/>
          <w:b/>
          <w:bCs/>
        </w:rPr>
        <w:t>do you think</w:t>
      </w:r>
      <w:r>
        <w:rPr>
          <w:rFonts w:ascii="Segoe UI" w:hAnsi="Segoe UI" w:cs="Segoe UI"/>
          <w:b/>
          <w:bCs/>
        </w:rPr>
        <w:t xml:space="preserve"> the original author of this figure trying to show by displaying the data like this?</w:t>
      </w:r>
    </w:p>
    <w:tbl>
      <w:tblPr>
        <w:tblStyle w:val="TableGrid"/>
        <w:tblW w:w="0" w:type="auto"/>
        <w:tblLook w:val="04A0" w:firstRow="1" w:lastRow="0" w:firstColumn="1" w:lastColumn="0" w:noHBand="0" w:noVBand="1"/>
      </w:tblPr>
      <w:tblGrid>
        <w:gridCol w:w="12311"/>
      </w:tblGrid>
      <w:tr w:rsidR="0013484A" w14:paraId="410CAB0D" w14:textId="77777777">
        <w:trPr>
          <w:trHeight w:val="983"/>
        </w:trPr>
        <w:tc>
          <w:tcPr>
            <w:tcW w:w="12311" w:type="dxa"/>
          </w:tcPr>
          <w:p w14:paraId="4D39E4D5" w14:textId="4B198AF7" w:rsidR="0013484A" w:rsidRPr="00234F2C" w:rsidRDefault="0013484A">
            <w:pPr>
              <w:rPr>
                <w:rFonts w:ascii="Segoe UI" w:hAnsi="Segoe UI" w:cs="Segoe UI"/>
              </w:rPr>
            </w:pPr>
          </w:p>
        </w:tc>
      </w:tr>
    </w:tbl>
    <w:p w14:paraId="2415A3D3" w14:textId="2953E8DA" w:rsidR="0013484A" w:rsidRDefault="007C6D4D" w:rsidP="0013484A">
      <w:pPr>
        <w:rPr>
          <w:rFonts w:ascii="Segoe UI" w:hAnsi="Segoe UI" w:cs="Segoe UI"/>
          <w:b/>
          <w:bCs/>
        </w:rPr>
      </w:pPr>
      <w:r>
        <w:rPr>
          <w:rFonts w:ascii="Segoe UI" w:hAnsi="Segoe UI" w:cs="Segoe UI"/>
          <w:b/>
          <w:bCs/>
        </w:rPr>
        <w:lastRenderedPageBreak/>
        <w:t>In words (i.e., without using coding examples), explain h</w:t>
      </w:r>
      <w:r w:rsidR="2D4E52B4" w:rsidRPr="5253FD35">
        <w:rPr>
          <w:rFonts w:ascii="Segoe UI" w:hAnsi="Segoe UI" w:cs="Segoe UI"/>
          <w:b/>
          <w:bCs/>
        </w:rPr>
        <w:t>ow</w:t>
      </w:r>
      <w:r w:rsidR="0013484A">
        <w:rPr>
          <w:rFonts w:ascii="Segoe UI" w:hAnsi="Segoe UI" w:cs="Segoe UI"/>
          <w:b/>
          <w:bCs/>
        </w:rPr>
        <w:t xml:space="preserve"> you </w:t>
      </w:r>
      <w:r>
        <w:rPr>
          <w:rFonts w:ascii="Segoe UI" w:hAnsi="Segoe UI" w:cs="Segoe UI"/>
          <w:b/>
          <w:bCs/>
        </w:rPr>
        <w:t xml:space="preserve">can </w:t>
      </w:r>
      <w:r w:rsidR="0013484A">
        <w:rPr>
          <w:rFonts w:ascii="Segoe UI" w:hAnsi="Segoe UI" w:cs="Segoe UI"/>
          <w:b/>
          <w:bCs/>
        </w:rPr>
        <w:t>manipulate the data and the visualization to only show what is necessary?</w:t>
      </w:r>
    </w:p>
    <w:tbl>
      <w:tblPr>
        <w:tblStyle w:val="TableGrid"/>
        <w:tblW w:w="0" w:type="auto"/>
        <w:tblLook w:val="04A0" w:firstRow="1" w:lastRow="0" w:firstColumn="1" w:lastColumn="0" w:noHBand="0" w:noVBand="1"/>
      </w:tblPr>
      <w:tblGrid>
        <w:gridCol w:w="12311"/>
      </w:tblGrid>
      <w:tr w:rsidR="0013484A" w14:paraId="79CB273C" w14:textId="77777777" w:rsidTr="00E22D4C">
        <w:trPr>
          <w:trHeight w:val="2343"/>
        </w:trPr>
        <w:tc>
          <w:tcPr>
            <w:tcW w:w="12311" w:type="dxa"/>
          </w:tcPr>
          <w:p w14:paraId="6D3A89F3" w14:textId="681F1472" w:rsidR="0013484A" w:rsidRPr="00172D2F" w:rsidRDefault="0013484A">
            <w:pPr>
              <w:rPr>
                <w:rFonts w:ascii="Segoe UI" w:hAnsi="Segoe UI" w:cs="Segoe UI"/>
              </w:rPr>
            </w:pPr>
          </w:p>
        </w:tc>
      </w:tr>
    </w:tbl>
    <w:p w14:paraId="01AD21A9" w14:textId="77777777" w:rsidR="0013484A" w:rsidRDefault="0013484A" w:rsidP="0013484A">
      <w:pPr>
        <w:rPr>
          <w:rFonts w:ascii="Segoe UI" w:hAnsi="Segoe UI" w:cs="Segoe UI"/>
          <w:b/>
          <w:bCs/>
        </w:rPr>
      </w:pPr>
    </w:p>
    <w:p w14:paraId="69F1036B" w14:textId="77777777" w:rsidR="0013484A" w:rsidRPr="00F1580D" w:rsidRDefault="0013484A" w:rsidP="0013484A">
      <w:pPr>
        <w:rPr>
          <w:rFonts w:ascii="Segoe UI" w:hAnsi="Segoe UI" w:cs="Segoe UI"/>
          <w:b/>
          <w:bCs/>
        </w:rPr>
      </w:pPr>
      <w:r w:rsidRPr="00F1580D">
        <w:rPr>
          <w:rFonts w:ascii="Segoe UI" w:hAnsi="Segoe UI" w:cs="Segoe UI"/>
          <w:b/>
          <w:bCs/>
        </w:rPr>
        <w:t>List changes you will need to make to this figure to bring it back in line with data visualization best practices</w:t>
      </w:r>
      <w:r>
        <w:rPr>
          <w:rFonts w:ascii="Segoe UI" w:hAnsi="Segoe UI" w:cs="Segoe UI"/>
          <w:b/>
          <w:bCs/>
        </w:rPr>
        <w:t>.</w:t>
      </w:r>
    </w:p>
    <w:tbl>
      <w:tblPr>
        <w:tblStyle w:val="TableGrid"/>
        <w:tblW w:w="0" w:type="auto"/>
        <w:tblLook w:val="04A0" w:firstRow="1" w:lastRow="0" w:firstColumn="1" w:lastColumn="0" w:noHBand="0" w:noVBand="1"/>
      </w:tblPr>
      <w:tblGrid>
        <w:gridCol w:w="12311"/>
      </w:tblGrid>
      <w:tr w:rsidR="0013484A" w14:paraId="1CA6D5A0" w14:textId="77777777">
        <w:trPr>
          <w:trHeight w:val="1950"/>
        </w:trPr>
        <w:tc>
          <w:tcPr>
            <w:tcW w:w="12311" w:type="dxa"/>
          </w:tcPr>
          <w:p w14:paraId="5E1D1476" w14:textId="2B9340E0" w:rsidR="0013484A" w:rsidRPr="002B4292" w:rsidRDefault="0013484A" w:rsidP="002B4292">
            <w:pPr>
              <w:rPr>
                <w:rFonts w:ascii="Segoe UI" w:hAnsi="Segoe UI" w:cs="Segoe UI"/>
              </w:rPr>
            </w:pPr>
          </w:p>
        </w:tc>
      </w:tr>
    </w:tbl>
    <w:p w14:paraId="475E1E09" w14:textId="77777777" w:rsidR="0013484A" w:rsidRDefault="0013484A" w:rsidP="0013484A">
      <w:pPr>
        <w:rPr>
          <w:rFonts w:ascii="Segoe UI" w:hAnsi="Segoe UI" w:cs="Segoe UI"/>
        </w:rPr>
      </w:pPr>
    </w:p>
    <w:p w14:paraId="00B320FB" w14:textId="1C322784" w:rsidR="0013484A" w:rsidRDefault="0013484A" w:rsidP="0013484A">
      <w:pPr>
        <w:rPr>
          <w:rFonts w:ascii="Segoe UI" w:hAnsi="Segoe UI" w:cs="Segoe UI"/>
        </w:rPr>
      </w:pPr>
      <w:r w:rsidRPr="00C37B3C">
        <w:rPr>
          <w:rFonts w:ascii="Segoe UI" w:hAnsi="Segoe UI" w:cs="Segoe UI"/>
          <w:b/>
          <w:bCs/>
        </w:rPr>
        <w:t>Clean the dataset to remove any unnecessary variables.</w:t>
      </w:r>
      <w:r>
        <w:rPr>
          <w:rFonts w:ascii="Segoe UI" w:hAnsi="Segoe UI" w:cs="Segoe UI"/>
        </w:rPr>
        <w:t xml:space="preserve"> </w:t>
      </w:r>
      <w:r w:rsidRPr="009B60ED">
        <w:rPr>
          <w:rFonts w:ascii="Segoe UI" w:hAnsi="Segoe UI" w:cs="Segoe UI"/>
        </w:rPr>
        <w:t>A data dictionary is included in your data folder.</w:t>
      </w:r>
      <w:r>
        <w:rPr>
          <w:rFonts w:ascii="Segoe UI" w:hAnsi="Segoe UI" w:cs="Segoe UI"/>
        </w:rPr>
        <w:t xml:space="preserve"> </w:t>
      </w:r>
      <w:r w:rsidRPr="009B60ED">
        <w:rPr>
          <w:rFonts w:ascii="Segoe UI" w:hAnsi="Segoe UI" w:cs="Segoe UI"/>
        </w:rPr>
        <w:t>If you want to integrate additional data, by all means! Be creative, but don't overdo it.</w:t>
      </w:r>
      <w:r>
        <w:rPr>
          <w:rFonts w:ascii="Segoe UI" w:hAnsi="Segoe UI" w:cs="Segoe UI"/>
        </w:rPr>
        <w:t xml:space="preserve"> List any ideas you have here:</w:t>
      </w:r>
    </w:p>
    <w:tbl>
      <w:tblPr>
        <w:tblStyle w:val="TableGrid"/>
        <w:tblW w:w="0" w:type="auto"/>
        <w:tblLook w:val="04A0" w:firstRow="1" w:lastRow="0" w:firstColumn="1" w:lastColumn="0" w:noHBand="0" w:noVBand="1"/>
      </w:tblPr>
      <w:tblGrid>
        <w:gridCol w:w="12311"/>
      </w:tblGrid>
      <w:tr w:rsidR="0013484A" w14:paraId="1EC25E62" w14:textId="77777777">
        <w:trPr>
          <w:trHeight w:val="1886"/>
        </w:trPr>
        <w:tc>
          <w:tcPr>
            <w:tcW w:w="12311" w:type="dxa"/>
          </w:tcPr>
          <w:p w14:paraId="7304EB43" w14:textId="77777777" w:rsidR="0013484A" w:rsidRDefault="0013484A">
            <w:pPr>
              <w:rPr>
                <w:rFonts w:ascii="Segoe UI" w:hAnsi="Segoe UI" w:cs="Segoe UI"/>
              </w:rPr>
            </w:pPr>
          </w:p>
        </w:tc>
      </w:tr>
    </w:tbl>
    <w:p w14:paraId="21AB89FB" w14:textId="77777777" w:rsidR="0013484A" w:rsidRDefault="0013484A" w:rsidP="0013484A">
      <w:pPr>
        <w:rPr>
          <w:rFonts w:ascii="Segoe UI" w:hAnsi="Segoe UI" w:cs="Segoe UI"/>
        </w:rPr>
      </w:pPr>
    </w:p>
    <w:p w14:paraId="4CD91463" w14:textId="77777777" w:rsidR="0013484A" w:rsidRDefault="0013484A" w:rsidP="0013484A">
      <w:pPr>
        <w:rPr>
          <w:rFonts w:ascii="Segoe UI" w:hAnsi="Segoe UI" w:cs="Segoe UI"/>
          <w:b/>
          <w:bCs/>
        </w:rPr>
      </w:pPr>
      <w:r>
        <w:rPr>
          <w:rFonts w:ascii="Segoe UI" w:hAnsi="Segoe UI" w:cs="Segoe UI"/>
          <w:b/>
          <w:bCs/>
        </w:rPr>
        <w:t>Create a new data visualization that incorporates data visualization best practices.</w:t>
      </w:r>
    </w:p>
    <w:p w14:paraId="3EEFE844" w14:textId="77777777" w:rsidR="0013484A" w:rsidRPr="00F314C0" w:rsidRDefault="0013484A" w:rsidP="0013484A">
      <w:pPr>
        <w:rPr>
          <w:rFonts w:ascii="Segoe UI" w:hAnsi="Segoe UI" w:cs="Segoe UI"/>
        </w:rPr>
      </w:pPr>
      <w:r w:rsidRPr="00F314C0">
        <w:rPr>
          <w:rFonts w:ascii="Segoe UI" w:hAnsi="Segoe UI" w:cs="Segoe UI"/>
        </w:rPr>
        <w:t xml:space="preserve">Advanced and intermediate R users: Create your own </w:t>
      </w:r>
      <w:proofErr w:type="spellStart"/>
      <w:r w:rsidRPr="00F314C0">
        <w:rPr>
          <w:rFonts w:ascii="Segoe UI" w:hAnsi="Segoe UI" w:cs="Segoe UI"/>
        </w:rPr>
        <w:t>ggplot</w:t>
      </w:r>
      <w:proofErr w:type="spellEnd"/>
      <w:r w:rsidRPr="00F314C0">
        <w:rPr>
          <w:rFonts w:ascii="Segoe UI" w:hAnsi="Segoe UI" w:cs="Segoe UI"/>
        </w:rPr>
        <w:t xml:space="preserve"> statement to generate a new figure(s) </w:t>
      </w:r>
    </w:p>
    <w:p w14:paraId="14AE4B6D" w14:textId="4B2C9C3A" w:rsidR="0013484A" w:rsidRPr="00F314C0" w:rsidRDefault="0013484A" w:rsidP="0013484A">
      <w:pPr>
        <w:rPr>
          <w:rFonts w:ascii="Segoe UI" w:hAnsi="Segoe UI" w:cs="Segoe UI"/>
        </w:rPr>
      </w:pPr>
      <w:r w:rsidRPr="00F314C0">
        <w:rPr>
          <w:rFonts w:ascii="Segoe UI" w:hAnsi="Segoe UI" w:cs="Segoe UI"/>
        </w:rPr>
        <w:t xml:space="preserve">Beginner R users: If the coding is too challenging for the time provided, please feel free to prioritize your understanding of the </w:t>
      </w:r>
      <w:proofErr w:type="spellStart"/>
      <w:r w:rsidRPr="00F314C0">
        <w:rPr>
          <w:rFonts w:ascii="Segoe UI" w:hAnsi="Segoe UI" w:cs="Segoe UI"/>
        </w:rPr>
        <w:t>ggplot</w:t>
      </w:r>
      <w:proofErr w:type="spellEnd"/>
      <w:r w:rsidRPr="00F314C0">
        <w:rPr>
          <w:rFonts w:ascii="Segoe UI" w:hAnsi="Segoe UI" w:cs="Segoe UI"/>
        </w:rPr>
        <w:t xml:space="preserve"> statement provided to create the data visualization above and write your own “pseudocode” to outline what your process will be.</w:t>
      </w:r>
    </w:p>
    <w:p w14:paraId="2739A9DD" w14:textId="32DD97EB" w:rsidR="31452319" w:rsidRPr="00111D4B" w:rsidRDefault="0013484A" w:rsidP="1AA30632">
      <w:pPr>
        <w:rPr>
          <w:rFonts w:ascii="Segoe UI" w:hAnsi="Segoe UI" w:cs="Segoe UI"/>
        </w:rPr>
      </w:pPr>
      <w:r w:rsidRPr="00157BAE">
        <w:rPr>
          <w:rFonts w:ascii="Segoe UI" w:hAnsi="Segoe UI" w:cs="Segoe UI"/>
        </w:rPr>
        <w:t>Note: A</w:t>
      </w:r>
      <w:r w:rsidR="00CB55A5">
        <w:rPr>
          <w:rFonts w:ascii="Segoe UI" w:hAnsi="Segoe UI" w:cs="Segoe UI"/>
        </w:rPr>
        <w:t>n</w:t>
      </w:r>
      <w:r w:rsidRPr="00157BAE">
        <w:rPr>
          <w:rFonts w:ascii="Segoe UI" w:hAnsi="Segoe UI" w:cs="Segoe UI"/>
        </w:rPr>
        <w:t xml:space="preserve"> R code script providing</w:t>
      </w:r>
      <w:r>
        <w:rPr>
          <w:rFonts w:ascii="Segoe UI" w:hAnsi="Segoe UI" w:cs="Segoe UI"/>
        </w:rPr>
        <w:t xml:space="preserve"> a solution is available in your course materials should you need a reference as you write your own code and/or process.</w:t>
      </w:r>
    </w:p>
    <w:p w14:paraId="31D51940" w14:textId="77777777" w:rsidR="0013484A" w:rsidRDefault="0013484A" w:rsidP="0013484A">
      <w:pPr>
        <w:rPr>
          <w:lang w:eastAsia="zh-CN"/>
        </w:rPr>
        <w:sectPr w:rsidR="0013484A" w:rsidSect="0013484A">
          <w:pgSz w:w="15840" w:h="12240" w:orient="landscape"/>
          <w:pgMar w:top="1440" w:right="2079" w:bottom="1440" w:left="1440" w:header="708" w:footer="708" w:gutter="0"/>
          <w:cols w:space="708"/>
          <w:docGrid w:linePitch="360"/>
        </w:sectPr>
      </w:pPr>
    </w:p>
    <w:p w14:paraId="14B98A2C" w14:textId="77777777" w:rsidR="0013484A" w:rsidRPr="0013484A" w:rsidRDefault="0013484A" w:rsidP="0013484A">
      <w:pPr>
        <w:rPr>
          <w:lang w:eastAsia="zh-CN"/>
        </w:rPr>
      </w:pPr>
    </w:p>
    <w:p w14:paraId="56B92117" w14:textId="4496188C" w:rsidR="00B22E2C" w:rsidRDefault="0013484A" w:rsidP="002F4989">
      <w:pPr>
        <w:pStyle w:val="Heading3"/>
        <w:rPr>
          <w:lang w:eastAsia="zh-CN"/>
        </w:rPr>
      </w:pPr>
      <w:bookmarkStart w:id="27" w:name="_Toc187660678"/>
      <w:r>
        <w:rPr>
          <w:lang w:eastAsia="zh-CN"/>
        </w:rPr>
        <w:t>Part 2</w:t>
      </w:r>
      <w:bookmarkEnd w:id="27"/>
    </w:p>
    <w:p w14:paraId="1CE62182" w14:textId="220AB471" w:rsidR="00762E06" w:rsidRDefault="00762E06" w:rsidP="00762E06">
      <w:pPr>
        <w:rPr>
          <w:lang w:eastAsia="zh-CN"/>
        </w:rPr>
      </w:pPr>
      <w:r>
        <w:rPr>
          <w:lang w:eastAsia="zh-CN"/>
        </w:rPr>
        <w:t xml:space="preserve">To be completed </w:t>
      </w:r>
      <w:r w:rsidR="00087D8B">
        <w:rPr>
          <w:lang w:eastAsia="zh-CN"/>
        </w:rPr>
        <w:t xml:space="preserve">independently </w:t>
      </w:r>
      <w:r>
        <w:rPr>
          <w:lang w:eastAsia="zh-CN"/>
        </w:rPr>
        <w:t>following the virtual classroom session.</w:t>
      </w:r>
    </w:p>
    <w:p w14:paraId="631F7F2F" w14:textId="4DBB02B5" w:rsidR="00B03C14" w:rsidRPr="003C1695" w:rsidRDefault="00B03C14" w:rsidP="00B03C14">
      <w:pPr>
        <w:pStyle w:val="paragraph"/>
        <w:spacing w:before="0" w:beforeAutospacing="0" w:after="0" w:afterAutospacing="0"/>
        <w:textAlignment w:val="baseline"/>
        <w:rPr>
          <w:rStyle w:val="eop"/>
          <w:rFonts w:ascii="Arial" w:hAnsi="Arial" w:cs="Arial"/>
          <w:color w:val="323332"/>
          <w:sz w:val="22"/>
          <w:szCs w:val="22"/>
        </w:rPr>
      </w:pPr>
      <w:r w:rsidRPr="00487F7F">
        <w:rPr>
          <w:rStyle w:val="normaltextrun"/>
          <w:rFonts w:ascii="Arial" w:hAnsi="Arial" w:cs="Arial"/>
          <w:color w:val="323332"/>
          <w:sz w:val="22"/>
          <w:szCs w:val="22"/>
        </w:rPr>
        <w:t xml:space="preserve">Duration: </w:t>
      </w:r>
      <w:r w:rsidR="00136054" w:rsidRPr="00487F7F">
        <w:rPr>
          <w:rStyle w:val="normaltextrun"/>
          <w:rFonts w:ascii="Arial" w:hAnsi="Arial" w:cs="Arial"/>
          <w:color w:val="323332"/>
          <w:sz w:val="22"/>
          <w:szCs w:val="22"/>
        </w:rPr>
        <w:t>6</w:t>
      </w:r>
      <w:r w:rsidRPr="00487F7F">
        <w:rPr>
          <w:rStyle w:val="normaltextrun"/>
          <w:rFonts w:ascii="Arial" w:hAnsi="Arial" w:cs="Arial"/>
          <w:color w:val="323332"/>
          <w:sz w:val="22"/>
          <w:szCs w:val="22"/>
        </w:rPr>
        <w:t>0 minutes</w:t>
      </w:r>
      <w:r w:rsidRPr="003C1695">
        <w:rPr>
          <w:rStyle w:val="eop"/>
          <w:rFonts w:ascii="Arial" w:hAnsi="Arial" w:cs="Arial"/>
          <w:color w:val="323332"/>
          <w:sz w:val="22"/>
          <w:szCs w:val="22"/>
        </w:rPr>
        <w:t> </w:t>
      </w:r>
    </w:p>
    <w:p w14:paraId="4A5F255C" w14:textId="77777777" w:rsidR="00B03C14" w:rsidRPr="003C1695" w:rsidRDefault="00B03C14" w:rsidP="00B03C14">
      <w:pPr>
        <w:pStyle w:val="paragraph"/>
        <w:spacing w:before="0" w:beforeAutospacing="0" w:after="0" w:afterAutospacing="0"/>
        <w:textAlignment w:val="baseline"/>
        <w:rPr>
          <w:rStyle w:val="normaltextrun"/>
          <w:rFonts w:ascii="Arial" w:hAnsi="Arial" w:cs="Arial"/>
          <w:b/>
          <w:bCs/>
          <w:color w:val="323332"/>
          <w:sz w:val="22"/>
          <w:szCs w:val="22"/>
        </w:rPr>
      </w:pPr>
    </w:p>
    <w:p w14:paraId="2D2054D3" w14:textId="77777777" w:rsidR="009D6AE1" w:rsidRDefault="009D6AE1" w:rsidP="009D6AE1">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Materials:</w:t>
      </w:r>
    </w:p>
    <w:p w14:paraId="15615D50" w14:textId="4A1FCE61" w:rsidR="009D6AE1" w:rsidRDefault="00087D8B" w:rsidP="00E64ED0">
      <w:pPr>
        <w:pStyle w:val="paragraph"/>
        <w:numPr>
          <w:ilvl w:val="0"/>
          <w:numId w:val="17"/>
        </w:numPr>
        <w:spacing w:before="0" w:beforeAutospacing="0" w:after="0" w:afterAutospacing="0"/>
        <w:textAlignment w:val="baseline"/>
        <w:rPr>
          <w:rStyle w:val="normaltextrun"/>
          <w:rFonts w:ascii="Arial" w:hAnsi="Arial" w:cs="Arial"/>
          <w:b/>
          <w:bCs/>
          <w:color w:val="323332"/>
          <w:sz w:val="22"/>
          <w:szCs w:val="22"/>
        </w:rPr>
      </w:pPr>
      <w:r w:rsidRPr="7C618D4E">
        <w:rPr>
          <w:rStyle w:val="normaltextrun"/>
          <w:rFonts w:ascii="Arial" w:hAnsi="Arial" w:cs="Arial"/>
          <w:b/>
          <w:color w:val="323332" w:themeColor="text1"/>
          <w:sz w:val="22"/>
          <w:szCs w:val="22"/>
        </w:rPr>
        <w:t>c</w:t>
      </w:r>
      <w:r w:rsidR="00436814" w:rsidRPr="7C618D4E">
        <w:rPr>
          <w:rStyle w:val="normaltextrun"/>
          <w:rFonts w:ascii="Arial" w:hAnsi="Arial" w:cs="Arial"/>
          <w:b/>
          <w:color w:val="323332" w:themeColor="text1"/>
          <w:sz w:val="22"/>
          <w:szCs w:val="22"/>
        </w:rPr>
        <w:t>hlamydia_</w:t>
      </w:r>
      <w:r w:rsidR="00436814" w:rsidRPr="7C618D4E">
        <w:rPr>
          <w:rStyle w:val="normaltextrun"/>
          <w:rFonts w:ascii="Arial" w:hAnsi="Arial" w:cs="Arial"/>
          <w:b/>
          <w:bCs/>
          <w:color w:val="323332" w:themeColor="text1"/>
          <w:sz w:val="22"/>
          <w:szCs w:val="22"/>
        </w:rPr>
        <w:t>infographic</w:t>
      </w:r>
      <w:r w:rsidR="00436814" w:rsidRPr="7C618D4E">
        <w:rPr>
          <w:rStyle w:val="normaltextrun"/>
          <w:rFonts w:ascii="Arial" w:hAnsi="Arial" w:cs="Arial"/>
          <w:b/>
          <w:color w:val="323332" w:themeColor="text1"/>
          <w:sz w:val="22"/>
          <w:szCs w:val="22"/>
        </w:rPr>
        <w:t>.pptx</w:t>
      </w:r>
    </w:p>
    <w:p w14:paraId="34C4E276" w14:textId="74EC9E9F" w:rsidR="00436814" w:rsidRPr="005420F8" w:rsidRDefault="00087D8B" w:rsidP="00E64ED0">
      <w:pPr>
        <w:pStyle w:val="paragraph"/>
        <w:numPr>
          <w:ilvl w:val="0"/>
          <w:numId w:val="17"/>
        </w:numPr>
        <w:spacing w:before="0" w:beforeAutospacing="0" w:after="0" w:afterAutospacing="0"/>
        <w:textAlignment w:val="baseline"/>
        <w:rPr>
          <w:rStyle w:val="normaltextrun"/>
          <w:rFonts w:ascii="Arial" w:hAnsi="Arial" w:cs="Arial"/>
          <w:b/>
          <w:bCs/>
          <w:color w:val="323332"/>
          <w:sz w:val="22"/>
          <w:szCs w:val="22"/>
        </w:rPr>
      </w:pPr>
      <w:r w:rsidRPr="005420F8">
        <w:rPr>
          <w:rStyle w:val="normaltextrun"/>
          <w:rFonts w:ascii="Arial" w:hAnsi="Arial" w:cs="Arial"/>
          <w:b/>
          <w:color w:val="323332" w:themeColor="text1"/>
          <w:sz w:val="22"/>
          <w:szCs w:val="22"/>
        </w:rPr>
        <w:t>chlamydia_linelist.csv</w:t>
      </w:r>
    </w:p>
    <w:p w14:paraId="1C0A1620" w14:textId="0EC401B6" w:rsidR="00087D8B" w:rsidRDefault="00087D8B" w:rsidP="00E64ED0">
      <w:pPr>
        <w:pStyle w:val="paragraph"/>
        <w:numPr>
          <w:ilvl w:val="0"/>
          <w:numId w:val="17"/>
        </w:numPr>
        <w:spacing w:before="0" w:beforeAutospacing="0" w:after="0" w:afterAutospacing="0"/>
        <w:textAlignment w:val="baseline"/>
        <w:rPr>
          <w:rStyle w:val="normaltextrun"/>
          <w:rFonts w:ascii="Arial" w:hAnsi="Arial" w:cs="Arial"/>
          <w:b/>
          <w:bCs/>
          <w:color w:val="323332"/>
          <w:sz w:val="22"/>
          <w:szCs w:val="22"/>
        </w:rPr>
      </w:pPr>
      <w:proofErr w:type="spellStart"/>
      <w:r>
        <w:rPr>
          <w:rStyle w:val="normaltextrun"/>
          <w:rFonts w:ascii="Arial" w:hAnsi="Arial" w:cs="Arial"/>
          <w:b/>
          <w:bCs/>
          <w:color w:val="323332"/>
          <w:sz w:val="22"/>
          <w:szCs w:val="22"/>
        </w:rPr>
        <w:t>chlamydia_infographic.R</w:t>
      </w:r>
      <w:proofErr w:type="spellEnd"/>
    </w:p>
    <w:p w14:paraId="26F814A2" w14:textId="77777777" w:rsidR="00B03C14" w:rsidRDefault="00B03C14" w:rsidP="00B03C14">
      <w:pPr>
        <w:pStyle w:val="paragraph"/>
        <w:spacing w:before="0" w:beforeAutospacing="0" w:after="0" w:afterAutospacing="0"/>
        <w:textAlignment w:val="baseline"/>
        <w:rPr>
          <w:rStyle w:val="eop"/>
          <w:rFonts w:ascii="Arial" w:hAnsi="Arial" w:cs="Arial"/>
          <w:b/>
          <w:bCs/>
          <w:color w:val="323332"/>
          <w:sz w:val="22"/>
          <w:szCs w:val="22"/>
        </w:rPr>
      </w:pPr>
    </w:p>
    <w:p w14:paraId="163C52DC" w14:textId="02846535" w:rsidR="00B03C14" w:rsidRDefault="00B03C14" w:rsidP="00B03C14">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Introduction</w:t>
      </w:r>
    </w:p>
    <w:p w14:paraId="4DE6E6E3" w14:textId="3483B9C2" w:rsidR="001F4706" w:rsidRPr="001F4706" w:rsidRDefault="001F4706" w:rsidP="60B624FC">
      <w:pPr>
        <w:pStyle w:val="paragraph"/>
        <w:textAlignment w:val="baseline"/>
        <w:rPr>
          <w:rStyle w:val="eop"/>
          <w:rFonts w:ascii="Arial" w:hAnsi="Arial" w:cs="Arial"/>
          <w:color w:val="323332" w:themeColor="text1"/>
          <w:sz w:val="22"/>
          <w:szCs w:val="22"/>
        </w:rPr>
      </w:pPr>
      <w:r w:rsidRPr="00CF4C59">
        <w:rPr>
          <w:rStyle w:val="eop"/>
          <w:rFonts w:ascii="Arial" w:hAnsi="Arial" w:cs="Arial"/>
          <w:color w:val="323332" w:themeColor="text1"/>
          <w:sz w:val="22"/>
          <w:szCs w:val="22"/>
          <w:u w:val="single"/>
        </w:rPr>
        <w:t>Scenario:</w:t>
      </w:r>
      <w:r w:rsidRPr="60B624FC">
        <w:rPr>
          <w:rStyle w:val="eop"/>
          <w:rFonts w:ascii="Arial" w:hAnsi="Arial" w:cs="Arial"/>
          <w:color w:val="323332" w:themeColor="text1"/>
          <w:sz w:val="22"/>
          <w:szCs w:val="22"/>
        </w:rPr>
        <w:t xml:space="preserve"> you’ve been mobilized into a public health unit that publishes regular data</w:t>
      </w:r>
      <w:r w:rsidR="00305EC4" w:rsidRPr="60B624FC">
        <w:rPr>
          <w:rStyle w:val="eop"/>
          <w:rFonts w:ascii="Arial" w:hAnsi="Arial" w:cs="Arial"/>
          <w:color w:val="323332" w:themeColor="text1"/>
          <w:sz w:val="22"/>
          <w:szCs w:val="22"/>
        </w:rPr>
        <w:t xml:space="preserve"> visualization</w:t>
      </w:r>
      <w:r w:rsidRPr="60B624FC">
        <w:rPr>
          <w:rStyle w:val="eop"/>
          <w:rFonts w:ascii="Arial" w:hAnsi="Arial" w:cs="Arial"/>
          <w:color w:val="323332" w:themeColor="text1"/>
          <w:sz w:val="22"/>
          <w:szCs w:val="22"/>
        </w:rPr>
        <w:t xml:space="preserve"> in an infographic on case rates throughout the jurisdiction.</w:t>
      </w:r>
      <w:r w:rsidR="0005634E" w:rsidRPr="60B624FC">
        <w:rPr>
          <w:rStyle w:val="eop"/>
          <w:rFonts w:ascii="Arial" w:hAnsi="Arial" w:cs="Arial"/>
          <w:color w:val="323332" w:themeColor="text1"/>
          <w:sz w:val="22"/>
          <w:szCs w:val="22"/>
        </w:rPr>
        <w:t xml:space="preserve"> Recently, there has been an increase in the rates of </w:t>
      </w:r>
      <w:r w:rsidR="21D2E66B" w:rsidRPr="60B624FC">
        <w:rPr>
          <w:rStyle w:val="eop"/>
          <w:rFonts w:ascii="Arial" w:hAnsi="Arial" w:cs="Arial"/>
          <w:color w:val="323332" w:themeColor="text1"/>
          <w:sz w:val="22"/>
          <w:szCs w:val="22"/>
        </w:rPr>
        <w:t>chlamydia</w:t>
      </w:r>
      <w:r w:rsidR="0005634E" w:rsidRPr="60B624FC">
        <w:rPr>
          <w:rStyle w:val="eop"/>
          <w:rFonts w:ascii="Arial" w:hAnsi="Arial" w:cs="Arial"/>
          <w:color w:val="323332" w:themeColor="text1"/>
          <w:sz w:val="22"/>
          <w:szCs w:val="22"/>
        </w:rPr>
        <w:t xml:space="preserve"> cases </w:t>
      </w:r>
      <w:r w:rsidR="00891D66" w:rsidRPr="60B624FC">
        <w:rPr>
          <w:rStyle w:val="eop"/>
          <w:rFonts w:ascii="Arial" w:hAnsi="Arial" w:cs="Arial"/>
          <w:color w:val="323332" w:themeColor="text1"/>
          <w:sz w:val="22"/>
          <w:szCs w:val="22"/>
        </w:rPr>
        <w:t>throughout</w:t>
      </w:r>
      <w:r w:rsidR="0005634E" w:rsidRPr="60B624FC">
        <w:rPr>
          <w:rStyle w:val="eop"/>
          <w:rFonts w:ascii="Arial" w:hAnsi="Arial" w:cs="Arial"/>
          <w:color w:val="323332" w:themeColor="text1"/>
          <w:sz w:val="22"/>
          <w:szCs w:val="22"/>
        </w:rPr>
        <w:t xml:space="preserve"> the jurisdiction</w:t>
      </w:r>
      <w:r w:rsidR="68353F1D" w:rsidRPr="60B624FC">
        <w:rPr>
          <w:rStyle w:val="eop"/>
          <w:rFonts w:ascii="Arial" w:hAnsi="Arial" w:cs="Arial"/>
          <w:color w:val="323332" w:themeColor="text1"/>
          <w:sz w:val="22"/>
          <w:szCs w:val="22"/>
        </w:rPr>
        <w:t>. A</w:t>
      </w:r>
      <w:r w:rsidR="00891D66" w:rsidRPr="60B624FC">
        <w:rPr>
          <w:rStyle w:val="eop"/>
          <w:rFonts w:ascii="Arial" w:hAnsi="Arial" w:cs="Arial"/>
          <w:color w:val="323332" w:themeColor="text1"/>
          <w:sz w:val="22"/>
          <w:szCs w:val="22"/>
        </w:rPr>
        <w:t xml:space="preserve"> junior analyst has prepared an infographic based on their data analysis, outlining their recommendations to senior management. </w:t>
      </w:r>
      <w:r w:rsidRPr="60B624FC">
        <w:rPr>
          <w:rStyle w:val="eop"/>
          <w:rFonts w:ascii="Arial" w:hAnsi="Arial" w:cs="Arial"/>
          <w:color w:val="323332" w:themeColor="text1"/>
          <w:sz w:val="22"/>
          <w:szCs w:val="22"/>
        </w:rPr>
        <w:t xml:space="preserve">Having recently taken the TDU’s </w:t>
      </w:r>
      <w:proofErr w:type="spellStart"/>
      <w:r w:rsidRPr="60B624FC">
        <w:rPr>
          <w:rStyle w:val="eop"/>
          <w:rFonts w:ascii="Arial" w:hAnsi="Arial" w:cs="Arial"/>
          <w:color w:val="323332" w:themeColor="text1"/>
          <w:sz w:val="22"/>
          <w:szCs w:val="22"/>
        </w:rPr>
        <w:t>RD</w:t>
      </w:r>
      <w:r w:rsidR="00891D66" w:rsidRPr="60B624FC">
        <w:rPr>
          <w:rStyle w:val="eop"/>
          <w:rFonts w:ascii="Arial" w:hAnsi="Arial" w:cs="Arial"/>
          <w:color w:val="323332" w:themeColor="text1"/>
          <w:sz w:val="22"/>
          <w:szCs w:val="22"/>
        </w:rPr>
        <w:t>ata</w:t>
      </w:r>
      <w:r w:rsidRPr="60B624FC">
        <w:rPr>
          <w:rStyle w:val="eop"/>
          <w:rFonts w:ascii="Arial" w:hAnsi="Arial" w:cs="Arial"/>
          <w:color w:val="323332" w:themeColor="text1"/>
          <w:sz w:val="22"/>
          <w:szCs w:val="22"/>
        </w:rPr>
        <w:t>V</w:t>
      </w:r>
      <w:r w:rsidR="00891D66" w:rsidRPr="60B624FC">
        <w:rPr>
          <w:rStyle w:val="eop"/>
          <w:rFonts w:ascii="Arial" w:hAnsi="Arial" w:cs="Arial"/>
          <w:color w:val="323332" w:themeColor="text1"/>
          <w:sz w:val="22"/>
          <w:szCs w:val="22"/>
        </w:rPr>
        <w:t>iz</w:t>
      </w:r>
      <w:proofErr w:type="spellEnd"/>
      <w:r w:rsidRPr="60B624FC">
        <w:rPr>
          <w:rStyle w:val="eop"/>
          <w:rFonts w:ascii="Arial" w:hAnsi="Arial" w:cs="Arial"/>
          <w:color w:val="323332" w:themeColor="text1"/>
          <w:sz w:val="22"/>
          <w:szCs w:val="22"/>
        </w:rPr>
        <w:t xml:space="preserve"> course,</w:t>
      </w:r>
      <w:r w:rsidR="00891D66" w:rsidRPr="60B624FC">
        <w:rPr>
          <w:rStyle w:val="eop"/>
          <w:rFonts w:ascii="Arial" w:hAnsi="Arial" w:cs="Arial"/>
          <w:color w:val="323332" w:themeColor="text1"/>
          <w:sz w:val="22"/>
          <w:szCs w:val="22"/>
        </w:rPr>
        <w:t xml:space="preserve"> you’ve been asked to give things a second look, and confirm whether you agree with the analyst’s assessment of the situation. </w:t>
      </w:r>
      <w:r w:rsidR="00C22BFB" w:rsidRPr="60B624FC">
        <w:rPr>
          <w:rStyle w:val="eop"/>
          <w:rFonts w:ascii="Arial" w:hAnsi="Arial" w:cs="Arial"/>
          <w:color w:val="323332" w:themeColor="text1"/>
          <w:sz w:val="22"/>
          <w:szCs w:val="22"/>
        </w:rPr>
        <w:t>You have been provided with the data and code used for making the visual product.</w:t>
      </w:r>
      <w:r w:rsidR="4954C373" w:rsidRPr="60B624FC">
        <w:rPr>
          <w:rStyle w:val="eop"/>
          <w:rFonts w:ascii="Arial" w:hAnsi="Arial" w:cs="Arial"/>
          <w:color w:val="323332" w:themeColor="text1"/>
          <w:sz w:val="22"/>
          <w:szCs w:val="22"/>
        </w:rPr>
        <w:t xml:space="preserve"> </w:t>
      </w:r>
    </w:p>
    <w:p w14:paraId="51FE1243" w14:textId="56BBCE02" w:rsidR="001F4706" w:rsidRPr="001F4706" w:rsidRDefault="00CF4C59" w:rsidP="001F4706">
      <w:pPr>
        <w:pStyle w:val="paragraph"/>
        <w:textAlignment w:val="baseline"/>
        <w:rPr>
          <w:rStyle w:val="eop"/>
          <w:rFonts w:ascii="Arial" w:hAnsi="Arial" w:cs="Arial"/>
          <w:color w:val="323332"/>
          <w:sz w:val="22"/>
          <w:szCs w:val="22"/>
        </w:rPr>
      </w:pPr>
      <w:r>
        <w:rPr>
          <w:rStyle w:val="eop"/>
          <w:rFonts w:ascii="Arial" w:hAnsi="Arial" w:cs="Arial"/>
          <w:color w:val="323332" w:themeColor="text1"/>
          <w:sz w:val="22"/>
          <w:szCs w:val="22"/>
        </w:rPr>
        <w:t>This</w:t>
      </w:r>
      <w:r w:rsidR="00EB501F" w:rsidRPr="60B624FC">
        <w:rPr>
          <w:rStyle w:val="eop"/>
          <w:rFonts w:ascii="Arial" w:hAnsi="Arial" w:cs="Arial"/>
          <w:color w:val="323332" w:themeColor="text1"/>
          <w:sz w:val="22"/>
          <w:szCs w:val="22"/>
        </w:rPr>
        <w:t xml:space="preserve"> jurisdiction has limited resources and capacity for risk communications, so it is important that you identify and target the most appropriate group(s) to help increase awareness about the issue.</w:t>
      </w:r>
      <w:r w:rsidR="006C579C" w:rsidRPr="60B624FC">
        <w:rPr>
          <w:rStyle w:val="eop"/>
          <w:rFonts w:ascii="Arial" w:hAnsi="Arial" w:cs="Arial"/>
          <w:color w:val="323332" w:themeColor="text1"/>
          <w:sz w:val="22"/>
          <w:szCs w:val="22"/>
        </w:rPr>
        <w:t xml:space="preserve"> </w:t>
      </w:r>
      <w:r w:rsidR="0076376F" w:rsidRPr="60B624FC">
        <w:rPr>
          <w:rStyle w:val="eop"/>
          <w:rFonts w:ascii="Arial" w:hAnsi="Arial" w:cs="Arial"/>
          <w:color w:val="323332" w:themeColor="text1"/>
          <w:sz w:val="22"/>
          <w:szCs w:val="22"/>
        </w:rPr>
        <w:t xml:space="preserve">This infographic </w:t>
      </w:r>
      <w:r>
        <w:rPr>
          <w:rStyle w:val="eop"/>
          <w:rFonts w:ascii="Arial" w:hAnsi="Arial" w:cs="Arial"/>
          <w:color w:val="323332" w:themeColor="text1"/>
          <w:sz w:val="22"/>
          <w:szCs w:val="22"/>
        </w:rPr>
        <w:t>may</w:t>
      </w:r>
      <w:r w:rsidR="0076376F" w:rsidRPr="60B624FC">
        <w:rPr>
          <w:rStyle w:val="eop"/>
          <w:rFonts w:ascii="Arial" w:hAnsi="Arial" w:cs="Arial"/>
          <w:color w:val="323332" w:themeColor="text1"/>
          <w:sz w:val="22"/>
          <w:szCs w:val="22"/>
        </w:rPr>
        <w:t xml:space="preserve"> also help the program area to make possible changes to program delivery.</w:t>
      </w:r>
      <w:r w:rsidR="00704501">
        <w:rPr>
          <w:rStyle w:val="eop"/>
          <w:rFonts w:ascii="Arial" w:hAnsi="Arial" w:cs="Arial"/>
          <w:color w:val="323332" w:themeColor="text1"/>
          <w:sz w:val="22"/>
          <w:szCs w:val="22"/>
        </w:rPr>
        <w:t xml:space="preserve"> As the senior epidemiologist on the file, it is up to you to make sure that the messaging being </w:t>
      </w:r>
      <w:r w:rsidR="0027023C">
        <w:rPr>
          <w:rStyle w:val="eop"/>
          <w:rFonts w:ascii="Arial" w:hAnsi="Arial" w:cs="Arial"/>
          <w:color w:val="323332" w:themeColor="text1"/>
          <w:sz w:val="22"/>
          <w:szCs w:val="22"/>
        </w:rPr>
        <w:t>used to make recommendations is accurate</w:t>
      </w:r>
      <w:r w:rsidR="007A4899">
        <w:rPr>
          <w:rStyle w:val="eop"/>
          <w:rFonts w:ascii="Arial" w:hAnsi="Arial" w:cs="Arial"/>
          <w:color w:val="323332" w:themeColor="text1"/>
          <w:sz w:val="22"/>
          <w:szCs w:val="22"/>
        </w:rPr>
        <w:t xml:space="preserve">. </w:t>
      </w:r>
    </w:p>
    <w:p w14:paraId="6C1CD34A" w14:textId="77777777" w:rsidR="001F4706" w:rsidRPr="003C1695" w:rsidRDefault="001F4706" w:rsidP="001F4706">
      <w:pPr>
        <w:pStyle w:val="paragraph"/>
        <w:spacing w:before="0" w:beforeAutospacing="0" w:after="0" w:afterAutospacing="0"/>
        <w:textAlignment w:val="baseline"/>
        <w:rPr>
          <w:rFonts w:ascii="Segoe UI" w:hAnsi="Segoe UI" w:cs="Segoe UI"/>
          <w:b/>
          <w:bCs/>
          <w:color w:val="323332"/>
          <w:sz w:val="22"/>
          <w:szCs w:val="22"/>
        </w:rPr>
      </w:pPr>
      <w:r w:rsidRPr="60B624FC">
        <w:rPr>
          <w:rStyle w:val="normaltextrun"/>
          <w:rFonts w:ascii="Arial" w:hAnsi="Arial" w:cs="Arial"/>
          <w:b/>
          <w:bCs/>
          <w:color w:val="323332" w:themeColor="text1"/>
          <w:sz w:val="22"/>
          <w:szCs w:val="22"/>
        </w:rPr>
        <w:t>Instructions</w:t>
      </w:r>
      <w:r w:rsidRPr="60B624FC">
        <w:rPr>
          <w:rStyle w:val="eop"/>
          <w:rFonts w:ascii="Arial" w:hAnsi="Arial" w:cs="Arial"/>
          <w:b/>
          <w:bCs/>
          <w:color w:val="323332" w:themeColor="text1"/>
          <w:sz w:val="22"/>
          <w:szCs w:val="22"/>
        </w:rPr>
        <w:t> </w:t>
      </w:r>
    </w:p>
    <w:p w14:paraId="6D1CA77B" w14:textId="45122D60" w:rsidR="14827CF2" w:rsidRDefault="70906E4D" w:rsidP="76D24CAD">
      <w:pPr>
        <w:pStyle w:val="paragraph"/>
        <w:spacing w:before="0" w:beforeAutospacing="0" w:after="0" w:afterAutospacing="0"/>
        <w:rPr>
          <w:rStyle w:val="eop"/>
          <w:rFonts w:ascii="Arial" w:hAnsi="Arial" w:cs="Arial"/>
          <w:color w:val="323332" w:themeColor="text1"/>
          <w:sz w:val="22"/>
          <w:szCs w:val="22"/>
        </w:rPr>
      </w:pPr>
      <w:r w:rsidRPr="76D24CAD">
        <w:rPr>
          <w:rStyle w:val="eop"/>
          <w:rFonts w:ascii="Arial" w:hAnsi="Arial" w:cs="Arial"/>
          <w:color w:val="323232"/>
          <w:sz w:val="22"/>
          <w:szCs w:val="22"/>
        </w:rPr>
        <w:t>Complete the questions below after r</w:t>
      </w:r>
      <w:r w:rsidR="14827CF2" w:rsidRPr="76D24CAD">
        <w:rPr>
          <w:rStyle w:val="eop"/>
          <w:rFonts w:ascii="Arial" w:hAnsi="Arial" w:cs="Arial"/>
          <w:color w:val="323232"/>
          <w:sz w:val="22"/>
          <w:szCs w:val="22"/>
        </w:rPr>
        <w:t>eview</w:t>
      </w:r>
      <w:r w:rsidR="5AEE345A" w:rsidRPr="76D24CAD">
        <w:rPr>
          <w:rStyle w:val="eop"/>
          <w:rFonts w:ascii="Arial" w:hAnsi="Arial" w:cs="Arial"/>
          <w:color w:val="323232"/>
          <w:sz w:val="22"/>
          <w:szCs w:val="22"/>
        </w:rPr>
        <w:t>ing</w:t>
      </w:r>
      <w:r w:rsidR="14827CF2" w:rsidRPr="76D24CAD">
        <w:rPr>
          <w:rStyle w:val="eop"/>
          <w:rFonts w:ascii="Arial" w:hAnsi="Arial" w:cs="Arial"/>
          <w:color w:val="323232"/>
          <w:sz w:val="22"/>
          <w:szCs w:val="22"/>
        </w:rPr>
        <w:t xml:space="preserve"> the infographic provided</w:t>
      </w:r>
      <w:r w:rsidR="3F2EA340" w:rsidRPr="76D24CAD">
        <w:rPr>
          <w:rStyle w:val="eop"/>
          <w:rFonts w:ascii="Arial" w:hAnsi="Arial" w:cs="Arial"/>
          <w:color w:val="323232"/>
          <w:sz w:val="22"/>
          <w:szCs w:val="22"/>
        </w:rPr>
        <w:t xml:space="preserve">. The questions will </w:t>
      </w:r>
      <w:r w:rsidR="007A4899">
        <w:rPr>
          <w:rStyle w:val="eop"/>
          <w:rFonts w:ascii="Arial" w:hAnsi="Arial" w:cs="Arial"/>
          <w:color w:val="323232"/>
          <w:sz w:val="22"/>
          <w:szCs w:val="22"/>
        </w:rPr>
        <w:t xml:space="preserve">help to </w:t>
      </w:r>
      <w:r w:rsidR="3F2EA340" w:rsidRPr="76D24CAD">
        <w:rPr>
          <w:rStyle w:val="eop"/>
          <w:rFonts w:ascii="Arial" w:hAnsi="Arial" w:cs="Arial"/>
          <w:color w:val="323232"/>
          <w:sz w:val="22"/>
          <w:szCs w:val="22"/>
        </w:rPr>
        <w:t xml:space="preserve">guide you through </w:t>
      </w:r>
      <w:r w:rsidR="007A4899">
        <w:rPr>
          <w:rStyle w:val="eop"/>
          <w:rFonts w:ascii="Arial" w:hAnsi="Arial" w:cs="Arial"/>
          <w:color w:val="323232"/>
          <w:sz w:val="22"/>
          <w:szCs w:val="22"/>
        </w:rPr>
        <w:t xml:space="preserve">the </w:t>
      </w:r>
      <w:r w:rsidR="3F2EA340" w:rsidRPr="76D24CAD">
        <w:rPr>
          <w:rStyle w:val="eop"/>
          <w:rFonts w:ascii="Arial" w:hAnsi="Arial" w:cs="Arial"/>
          <w:color w:val="323232"/>
          <w:sz w:val="22"/>
          <w:szCs w:val="22"/>
        </w:rPr>
        <w:t xml:space="preserve">information </w:t>
      </w:r>
      <w:r w:rsidR="007A4899">
        <w:rPr>
          <w:rStyle w:val="eop"/>
          <w:rFonts w:ascii="Arial" w:hAnsi="Arial" w:cs="Arial"/>
          <w:color w:val="323232"/>
          <w:sz w:val="22"/>
          <w:szCs w:val="22"/>
        </w:rPr>
        <w:t xml:space="preserve">to </w:t>
      </w:r>
      <w:r w:rsidR="3F2EA340" w:rsidRPr="76D24CAD">
        <w:rPr>
          <w:rStyle w:val="eop"/>
          <w:rFonts w:ascii="Arial" w:hAnsi="Arial" w:cs="Arial"/>
          <w:color w:val="323232"/>
          <w:sz w:val="22"/>
          <w:szCs w:val="22"/>
        </w:rPr>
        <w:t>consider when assessing the junior analyst’s infographic.</w:t>
      </w:r>
      <w:r w:rsidR="007A4899">
        <w:rPr>
          <w:rStyle w:val="eop"/>
          <w:rFonts w:ascii="Arial" w:hAnsi="Arial" w:cs="Arial"/>
          <w:color w:val="323232"/>
          <w:sz w:val="22"/>
          <w:szCs w:val="22"/>
        </w:rPr>
        <w:t xml:space="preserve"> </w:t>
      </w:r>
      <w:r w:rsidR="3F2EA340" w:rsidRPr="76D24CAD">
        <w:rPr>
          <w:rStyle w:val="eop"/>
          <w:rFonts w:ascii="Arial" w:hAnsi="Arial" w:cs="Arial"/>
          <w:color w:val="323232"/>
          <w:sz w:val="22"/>
          <w:szCs w:val="22"/>
        </w:rPr>
        <w:t xml:space="preserve"> </w:t>
      </w:r>
    </w:p>
    <w:p w14:paraId="1C0DD372" w14:textId="2DB2B1BA"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44E9BA37" w14:textId="6E370ACF" w:rsidR="40495F51" w:rsidRDefault="007A4899" w:rsidP="60B624FC">
      <w:pPr>
        <w:pStyle w:val="paragraph"/>
        <w:spacing w:before="0" w:beforeAutospacing="0" w:after="0" w:afterAutospacing="0"/>
        <w:rPr>
          <w:rStyle w:val="eop"/>
          <w:rFonts w:ascii="Arial" w:hAnsi="Arial" w:cs="Arial"/>
          <w:color w:val="323332" w:themeColor="text1"/>
          <w:sz w:val="22"/>
          <w:szCs w:val="22"/>
        </w:rPr>
      </w:pPr>
      <w:r>
        <w:rPr>
          <w:rStyle w:val="eop"/>
          <w:rFonts w:ascii="Arial" w:hAnsi="Arial" w:cs="Arial"/>
          <w:color w:val="323332" w:themeColor="text1"/>
          <w:sz w:val="22"/>
          <w:szCs w:val="22"/>
        </w:rPr>
        <w:t>(</w:t>
      </w:r>
      <w:r w:rsidR="40495F51" w:rsidRPr="60B624FC">
        <w:rPr>
          <w:rStyle w:val="eop"/>
          <w:rFonts w:ascii="Arial" w:hAnsi="Arial" w:cs="Arial"/>
          <w:color w:val="323332" w:themeColor="text1"/>
          <w:sz w:val="22"/>
          <w:szCs w:val="22"/>
        </w:rPr>
        <w:t xml:space="preserve">Optional: Alter the R code </w:t>
      </w:r>
      <w:r>
        <w:rPr>
          <w:rStyle w:val="eop"/>
          <w:rFonts w:ascii="Arial" w:hAnsi="Arial" w:cs="Arial"/>
          <w:color w:val="323332" w:themeColor="text1"/>
          <w:sz w:val="22"/>
          <w:szCs w:val="22"/>
        </w:rPr>
        <w:t xml:space="preserve">provided </w:t>
      </w:r>
      <w:r w:rsidR="40495F51" w:rsidRPr="60B624FC">
        <w:rPr>
          <w:rStyle w:val="eop"/>
          <w:rFonts w:ascii="Arial" w:hAnsi="Arial" w:cs="Arial"/>
          <w:color w:val="323332" w:themeColor="text1"/>
          <w:sz w:val="22"/>
          <w:szCs w:val="22"/>
        </w:rPr>
        <w:t xml:space="preserve">to recreate the data visualizations using the data </w:t>
      </w:r>
      <w:r>
        <w:rPr>
          <w:rStyle w:val="eop"/>
          <w:rFonts w:ascii="Arial" w:hAnsi="Arial" w:cs="Arial"/>
          <w:color w:val="323332" w:themeColor="text1"/>
          <w:sz w:val="22"/>
          <w:szCs w:val="22"/>
        </w:rPr>
        <w:t>from chlamydia_linelist.csv</w:t>
      </w:r>
      <w:r w:rsidR="40495F51" w:rsidRPr="60B624FC">
        <w:rPr>
          <w:rStyle w:val="eop"/>
          <w:rFonts w:ascii="Arial" w:hAnsi="Arial" w:cs="Arial"/>
          <w:color w:val="323332" w:themeColor="text1"/>
          <w:sz w:val="22"/>
          <w:szCs w:val="22"/>
        </w:rPr>
        <w:t>. You can alter the current code or create new graphics using code from previous act</w:t>
      </w:r>
      <w:r w:rsidR="19B96DA8" w:rsidRPr="60B624FC">
        <w:rPr>
          <w:rStyle w:val="eop"/>
          <w:rFonts w:ascii="Arial" w:hAnsi="Arial" w:cs="Arial"/>
          <w:color w:val="323332" w:themeColor="text1"/>
          <w:sz w:val="22"/>
          <w:szCs w:val="22"/>
        </w:rPr>
        <w:t>i</w:t>
      </w:r>
      <w:r w:rsidR="40495F51" w:rsidRPr="60B624FC">
        <w:rPr>
          <w:rStyle w:val="eop"/>
          <w:rFonts w:ascii="Arial" w:hAnsi="Arial" w:cs="Arial"/>
          <w:color w:val="323332" w:themeColor="text1"/>
          <w:sz w:val="22"/>
          <w:szCs w:val="22"/>
        </w:rPr>
        <w:t>vitie</w:t>
      </w:r>
      <w:r w:rsidR="6BF2659B" w:rsidRPr="60B624FC">
        <w:rPr>
          <w:rStyle w:val="eop"/>
          <w:rFonts w:ascii="Arial" w:hAnsi="Arial" w:cs="Arial"/>
          <w:color w:val="323332" w:themeColor="text1"/>
          <w:sz w:val="22"/>
          <w:szCs w:val="22"/>
        </w:rPr>
        <w:t>s</w:t>
      </w:r>
      <w:r>
        <w:rPr>
          <w:rStyle w:val="eop"/>
          <w:rFonts w:ascii="Arial" w:hAnsi="Arial" w:cs="Arial"/>
          <w:color w:val="323332" w:themeColor="text1"/>
          <w:sz w:val="22"/>
          <w:szCs w:val="22"/>
        </w:rPr>
        <w:t xml:space="preserve"> in the course</w:t>
      </w:r>
      <w:r w:rsidR="40495F51" w:rsidRPr="60B624FC">
        <w:rPr>
          <w:rStyle w:val="eop"/>
          <w:rFonts w:ascii="Arial" w:hAnsi="Arial" w:cs="Arial"/>
          <w:color w:val="323332" w:themeColor="text1"/>
          <w:sz w:val="22"/>
          <w:szCs w:val="22"/>
        </w:rPr>
        <w:t>.</w:t>
      </w:r>
      <w:r>
        <w:rPr>
          <w:rStyle w:val="eop"/>
          <w:rFonts w:ascii="Arial" w:hAnsi="Arial" w:cs="Arial"/>
          <w:color w:val="323332" w:themeColor="text1"/>
          <w:sz w:val="22"/>
          <w:szCs w:val="22"/>
        </w:rPr>
        <w:t xml:space="preserve"> As always – feel free to try something new as well)</w:t>
      </w:r>
    </w:p>
    <w:p w14:paraId="1EE21E56" w14:textId="3FC6A141"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0743EE3C" w14:textId="696B0460" w:rsidR="3B759A40" w:rsidRDefault="3B759A40" w:rsidP="76D24CAD">
      <w:pPr>
        <w:pStyle w:val="paragraph"/>
        <w:spacing w:before="0" w:beforeAutospacing="0" w:after="0" w:afterAutospacing="0"/>
        <w:rPr>
          <w:rStyle w:val="eop"/>
          <w:rFonts w:ascii="Arial" w:hAnsi="Arial" w:cs="Arial"/>
          <w:color w:val="323332" w:themeColor="text1"/>
          <w:sz w:val="22"/>
          <w:szCs w:val="22"/>
        </w:rPr>
      </w:pPr>
      <w:r w:rsidRPr="76D24CAD">
        <w:rPr>
          <w:rStyle w:val="eop"/>
          <w:rFonts w:ascii="Arial" w:hAnsi="Arial" w:cs="Arial"/>
          <w:color w:val="323232"/>
          <w:sz w:val="22"/>
          <w:szCs w:val="22"/>
        </w:rPr>
        <w:t xml:space="preserve">Bonus!: </w:t>
      </w:r>
      <w:r w:rsidR="229B356B" w:rsidRPr="76D24CAD">
        <w:rPr>
          <w:rStyle w:val="eop"/>
          <w:rFonts w:ascii="Arial" w:hAnsi="Arial" w:cs="Arial"/>
          <w:color w:val="323232"/>
          <w:sz w:val="22"/>
          <w:szCs w:val="22"/>
        </w:rPr>
        <w:t>R</w:t>
      </w:r>
      <w:r w:rsidRPr="76D24CAD">
        <w:rPr>
          <w:rStyle w:val="eop"/>
          <w:rFonts w:ascii="Arial" w:hAnsi="Arial" w:cs="Arial"/>
          <w:color w:val="323232"/>
          <w:sz w:val="22"/>
          <w:szCs w:val="22"/>
        </w:rPr>
        <w:t xml:space="preserve">ecreate the infographic </w:t>
      </w:r>
      <w:r w:rsidR="00C34FB5">
        <w:rPr>
          <w:rStyle w:val="eop"/>
          <w:rFonts w:ascii="Arial" w:hAnsi="Arial" w:cs="Arial"/>
          <w:color w:val="323232"/>
          <w:sz w:val="22"/>
          <w:szCs w:val="22"/>
        </w:rPr>
        <w:t xml:space="preserve">in the pptx. file </w:t>
      </w:r>
      <w:r w:rsidRPr="76D24CAD">
        <w:rPr>
          <w:rStyle w:val="eop"/>
          <w:rFonts w:ascii="Arial" w:hAnsi="Arial" w:cs="Arial"/>
          <w:color w:val="323232"/>
          <w:sz w:val="22"/>
          <w:szCs w:val="22"/>
        </w:rPr>
        <w:t xml:space="preserve">including </w:t>
      </w:r>
      <w:r w:rsidR="00C34FB5">
        <w:rPr>
          <w:rStyle w:val="eop"/>
          <w:rFonts w:ascii="Arial" w:hAnsi="Arial" w:cs="Arial"/>
          <w:color w:val="323232"/>
          <w:sz w:val="22"/>
          <w:szCs w:val="22"/>
        </w:rPr>
        <w:t xml:space="preserve">any updated </w:t>
      </w:r>
      <w:r w:rsidRPr="76D24CAD">
        <w:rPr>
          <w:rStyle w:val="eop"/>
          <w:rFonts w:ascii="Arial" w:hAnsi="Arial" w:cs="Arial"/>
          <w:color w:val="323232"/>
          <w:sz w:val="22"/>
          <w:szCs w:val="22"/>
        </w:rPr>
        <w:t>recommendations.</w:t>
      </w:r>
    </w:p>
    <w:p w14:paraId="2E50D29B" w14:textId="49CE3E76"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5B0FF2E0" w14:textId="6BA38B66" w:rsidR="00935752" w:rsidRDefault="00C34FB5" w:rsidP="001F4706">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Note: See the table below for a data dictionary of variables included in the dataset</w:t>
      </w:r>
    </w:p>
    <w:p w14:paraId="4736315E" w14:textId="77777777" w:rsidR="00C34FB5" w:rsidRPr="00C34FB5" w:rsidRDefault="00C34FB5" w:rsidP="00C34FB5">
      <w:pPr>
        <w:autoSpaceDE/>
        <w:autoSpaceDN/>
        <w:adjustRightInd/>
        <w:spacing w:after="0" w:line="240" w:lineRule="auto"/>
        <w:textAlignment w:val="baseline"/>
        <w:rPr>
          <w:rFonts w:asciiTheme="minorHAnsi" w:eastAsia="Times New Roman" w:hAnsiTheme="minorHAnsi" w:cstheme="minorBidi"/>
          <w:color w:val="auto"/>
          <w:lang w:eastAsia="en-CA"/>
        </w:rPr>
      </w:pP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495"/>
      </w:tblGrid>
      <w:tr w:rsidR="7C618D4E" w14:paraId="7D50E45F" w14:textId="77777777" w:rsidTr="76D24CAD">
        <w:trPr>
          <w:trHeight w:val="296"/>
        </w:trPr>
        <w:tc>
          <w:tcPr>
            <w:tcW w:w="2835" w:type="dxa"/>
            <w:tcBorders>
              <w:top w:val="single" w:sz="6" w:space="0" w:color="auto"/>
              <w:left w:val="single" w:sz="6" w:space="0" w:color="auto"/>
              <w:bottom w:val="single" w:sz="6" w:space="0" w:color="auto"/>
              <w:right w:val="single" w:sz="6" w:space="0" w:color="auto"/>
            </w:tcBorders>
            <w:shd w:val="clear" w:color="auto" w:fill="E9EAE9" w:themeFill="text1" w:themeFillTint="1A"/>
            <w:vAlign w:val="center"/>
            <w:hideMark/>
          </w:tcPr>
          <w:p w14:paraId="4BF8F491" w14:textId="3AC7A2D9" w:rsidR="3372364D" w:rsidRDefault="3372364D" w:rsidP="00371943">
            <w:pPr>
              <w:spacing w:line="240" w:lineRule="auto"/>
              <w:jc w:val="center"/>
              <w:rPr>
                <w:rFonts w:asciiTheme="minorHAnsi" w:eastAsia="Times New Roman" w:hAnsiTheme="minorHAnsi" w:cstheme="minorBidi"/>
                <w:b/>
                <w:bCs/>
                <w:color w:val="auto"/>
                <w:lang w:eastAsia="en-CA"/>
              </w:rPr>
            </w:pPr>
            <w:r w:rsidRPr="7C618D4E">
              <w:rPr>
                <w:rFonts w:asciiTheme="minorHAnsi" w:eastAsia="Times New Roman" w:hAnsiTheme="minorHAnsi" w:cstheme="minorBidi"/>
                <w:b/>
                <w:bCs/>
                <w:color w:val="auto"/>
                <w:lang w:eastAsia="en-CA"/>
              </w:rPr>
              <w:t>Variable name</w:t>
            </w:r>
          </w:p>
        </w:tc>
        <w:tc>
          <w:tcPr>
            <w:tcW w:w="6495" w:type="dxa"/>
            <w:tcBorders>
              <w:top w:val="single" w:sz="6" w:space="0" w:color="auto"/>
              <w:left w:val="single" w:sz="6" w:space="0" w:color="auto"/>
              <w:bottom w:val="single" w:sz="6" w:space="0" w:color="auto"/>
              <w:right w:val="single" w:sz="6" w:space="0" w:color="auto"/>
            </w:tcBorders>
            <w:shd w:val="clear" w:color="auto" w:fill="E9EAE9" w:themeFill="text1" w:themeFillTint="1A"/>
            <w:vAlign w:val="center"/>
            <w:hideMark/>
          </w:tcPr>
          <w:p w14:paraId="5FA84088" w14:textId="1CC35CED" w:rsidR="72066D73" w:rsidRDefault="72066D73" w:rsidP="00371943">
            <w:pPr>
              <w:spacing w:line="240" w:lineRule="auto"/>
              <w:jc w:val="center"/>
              <w:rPr>
                <w:rFonts w:asciiTheme="minorHAnsi" w:eastAsia="Times New Roman" w:hAnsiTheme="minorHAnsi" w:cstheme="minorBidi"/>
                <w:b/>
                <w:bCs/>
                <w:color w:val="auto"/>
                <w:lang w:eastAsia="en-CA"/>
              </w:rPr>
            </w:pPr>
            <w:r w:rsidRPr="7C618D4E">
              <w:rPr>
                <w:rFonts w:asciiTheme="minorHAnsi" w:eastAsia="Times New Roman" w:hAnsiTheme="minorHAnsi" w:cstheme="minorBidi"/>
                <w:b/>
                <w:bCs/>
                <w:color w:val="auto"/>
                <w:lang w:eastAsia="en-CA"/>
              </w:rPr>
              <w:t>Description</w:t>
            </w:r>
          </w:p>
        </w:tc>
      </w:tr>
      <w:tr w:rsidR="00935752" w:rsidRPr="00935752" w14:paraId="089E4652"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0D62E525" w14:textId="0C46BAFE" w:rsidR="00935752" w:rsidRPr="00935752" w:rsidRDefault="4B7FF977" w:rsidP="7C618D4E">
            <w:pPr>
              <w:spacing w:after="0" w:line="240" w:lineRule="auto"/>
              <w:rPr>
                <w:rFonts w:asciiTheme="minorHAnsi" w:eastAsia="Times New Roman" w:hAnsiTheme="minorHAnsi" w:cstheme="minorBidi"/>
                <w:b/>
                <w:color w:val="auto"/>
                <w:lang w:eastAsia="en-CA"/>
              </w:rPr>
            </w:pPr>
            <w:r w:rsidRPr="7C618D4E">
              <w:rPr>
                <w:rFonts w:asciiTheme="minorHAnsi" w:eastAsia="Times New Roman" w:hAnsiTheme="minorHAnsi" w:cstheme="minorBidi"/>
                <w:color w:val="auto"/>
                <w:lang w:eastAsia="en-CA"/>
              </w:rPr>
              <w:t>id</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25FD7C82" w14:textId="6A39DB2A"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b/>
                <w:bCs/>
                <w:color w:val="auto"/>
                <w:lang w:eastAsia="en-CA"/>
              </w:rPr>
              <w:t> </w:t>
            </w:r>
            <w:r w:rsidR="6B7859E2" w:rsidRPr="76D24CAD">
              <w:rPr>
                <w:rFonts w:asciiTheme="minorHAnsi" w:eastAsia="Times New Roman" w:hAnsiTheme="minorHAnsi" w:cstheme="minorBidi"/>
                <w:color w:val="auto"/>
                <w:lang w:eastAsia="en-CA"/>
              </w:rPr>
              <w:t>Identi</w:t>
            </w:r>
            <w:r w:rsidR="51A75BE7" w:rsidRPr="76D24CAD">
              <w:rPr>
                <w:rFonts w:asciiTheme="minorHAnsi" w:eastAsia="Times New Roman" w:hAnsiTheme="minorHAnsi" w:cstheme="minorBidi"/>
                <w:color w:val="auto"/>
                <w:lang w:eastAsia="en-CA"/>
              </w:rPr>
              <w:t>fication number</w:t>
            </w:r>
            <w:r w:rsidR="3FB3DA9B" w:rsidRPr="76D24CAD">
              <w:rPr>
                <w:rFonts w:asciiTheme="minorHAnsi" w:eastAsia="Times New Roman" w:hAnsiTheme="minorHAnsi" w:cstheme="minorBidi"/>
                <w:color w:val="auto"/>
                <w:lang w:eastAsia="en-CA"/>
              </w:rPr>
              <w:t xml:space="preserve"> of the case</w:t>
            </w:r>
          </w:p>
        </w:tc>
      </w:tr>
      <w:tr w:rsidR="00935752" w:rsidRPr="00935752" w14:paraId="70B1908B"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AFC6905" w14:textId="36A392F6" w:rsidR="00935752" w:rsidRPr="00935752" w:rsidRDefault="278A42FC"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disease</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0055A542" w14:textId="729FCF53" w:rsidR="00935752" w:rsidRPr="00935752" w:rsidRDefault="748E1D27" w:rsidP="76D24CAD">
            <w:p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Type of infection</w:t>
            </w:r>
            <w:r w:rsidR="77503CA3" w:rsidRPr="76D24CAD">
              <w:rPr>
                <w:rFonts w:asciiTheme="minorHAnsi" w:eastAsia="Times New Roman" w:hAnsiTheme="minorHAnsi" w:cstheme="minorBidi"/>
                <w:color w:val="auto"/>
                <w:lang w:eastAsia="en-CA"/>
              </w:rPr>
              <w:t xml:space="preserve"> of the case</w:t>
            </w:r>
          </w:p>
        </w:tc>
      </w:tr>
      <w:tr w:rsidR="00935752" w:rsidRPr="00935752" w14:paraId="0A3542F0"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67030DD8" w14:textId="3B2419A1" w:rsidR="00935752" w:rsidRPr="00935752" w:rsidRDefault="30E5766E"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sex</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5F270615" w14:textId="601BB82A" w:rsidR="00935752" w:rsidRPr="00935752" w:rsidRDefault="6E216868" w:rsidP="76D24CAD">
            <w:pPr>
              <w:spacing w:after="0" w:line="240" w:lineRule="auto"/>
            </w:pPr>
            <w:r w:rsidRPr="76D24CAD">
              <w:rPr>
                <w:rFonts w:asciiTheme="minorHAnsi" w:eastAsia="Times New Roman" w:hAnsiTheme="minorHAnsi" w:cstheme="minorBidi"/>
                <w:color w:val="auto"/>
                <w:lang w:eastAsia="en-CA"/>
              </w:rPr>
              <w:t>Sex of the cas</w:t>
            </w:r>
            <w:r w:rsidR="49B652D1" w:rsidRPr="76D24CAD">
              <w:rPr>
                <w:rFonts w:asciiTheme="minorHAnsi" w:eastAsia="Times New Roman" w:hAnsiTheme="minorHAnsi" w:cstheme="minorBidi"/>
                <w:color w:val="auto"/>
                <w:lang w:eastAsia="en-CA"/>
              </w:rPr>
              <w:t>e</w:t>
            </w:r>
          </w:p>
          <w:p w14:paraId="24BDD0DB" w14:textId="5755D278" w:rsidR="00935752" w:rsidRPr="00935752" w:rsidRDefault="6E216868" w:rsidP="76D24CAD">
            <w:p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lastRenderedPageBreak/>
              <w:t>Options:</w:t>
            </w:r>
          </w:p>
          <w:p w14:paraId="559FF7CE" w14:textId="7C27A5C9" w:rsidR="00935752" w:rsidRPr="00935752" w:rsidRDefault="42AF3460" w:rsidP="76D24CAD">
            <w:pPr>
              <w:pStyle w:val="ListParagraph"/>
              <w:numPr>
                <w:ilvl w:val="0"/>
                <w:numId w:val="3"/>
              </w:num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F =</w:t>
            </w:r>
            <w:r w:rsidR="00C34FB5">
              <w:rPr>
                <w:rFonts w:asciiTheme="minorHAnsi" w:eastAsia="Times New Roman" w:hAnsiTheme="minorHAnsi" w:cstheme="minorBidi"/>
                <w:color w:val="auto"/>
                <w:lang w:eastAsia="en-CA"/>
              </w:rPr>
              <w:t xml:space="preserve"> </w:t>
            </w:r>
            <w:r w:rsidR="6E216868" w:rsidRPr="76D24CAD">
              <w:rPr>
                <w:rFonts w:asciiTheme="minorHAnsi" w:eastAsia="Times New Roman" w:hAnsiTheme="minorHAnsi" w:cstheme="minorBidi"/>
                <w:color w:val="auto"/>
                <w:lang w:eastAsia="en-CA"/>
              </w:rPr>
              <w:t>Females</w:t>
            </w:r>
          </w:p>
          <w:p w14:paraId="7B370E87" w14:textId="5285C9CE" w:rsidR="00935752" w:rsidRPr="00935752" w:rsidRDefault="3F0603F7" w:rsidP="76D24CAD">
            <w:pPr>
              <w:pStyle w:val="ListParagraph"/>
              <w:numPr>
                <w:ilvl w:val="0"/>
                <w:numId w:val="3"/>
              </w:num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 xml:space="preserve">M = </w:t>
            </w:r>
            <w:r w:rsidR="6E216868" w:rsidRPr="76D24CAD">
              <w:rPr>
                <w:rFonts w:asciiTheme="minorHAnsi" w:eastAsia="Times New Roman" w:hAnsiTheme="minorHAnsi" w:cstheme="minorBidi"/>
                <w:color w:val="auto"/>
                <w:lang w:eastAsia="en-CA"/>
              </w:rPr>
              <w:t>Males</w:t>
            </w:r>
          </w:p>
        </w:tc>
      </w:tr>
      <w:tr w:rsidR="00935752" w:rsidRPr="00935752" w14:paraId="25AE331B"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855A843" w14:textId="053CFC8F" w:rsidR="00935752" w:rsidRPr="00935752" w:rsidRDefault="20C2A543"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lastRenderedPageBreak/>
              <w:t>age</w:t>
            </w:r>
            <w:r w:rsidR="00935752" w:rsidRPr="7C618D4E">
              <w:rPr>
                <w:rFonts w:asciiTheme="minorHAnsi" w:eastAsia="Times New Roman" w:hAnsiTheme="minorHAnsi" w:cstheme="minorBidi"/>
                <w:color w:val="auto"/>
                <w:lang w:eastAsia="en-CA"/>
              </w:rPr>
              <w:t>  </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4924D939" w14:textId="0B33ECF1"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 </w:t>
            </w:r>
            <w:r w:rsidR="43B54B8D" w:rsidRPr="76D24CAD">
              <w:rPr>
                <w:rFonts w:asciiTheme="minorHAnsi" w:eastAsia="Times New Roman" w:hAnsiTheme="minorHAnsi" w:cstheme="minorBidi"/>
                <w:color w:val="auto"/>
                <w:lang w:eastAsia="en-CA"/>
              </w:rPr>
              <w:t xml:space="preserve">Age </w:t>
            </w:r>
            <w:r w:rsidR="4BD0492A" w:rsidRPr="76D24CAD">
              <w:rPr>
                <w:rFonts w:asciiTheme="minorHAnsi" w:eastAsia="Times New Roman" w:hAnsiTheme="minorHAnsi" w:cstheme="minorBidi"/>
                <w:color w:val="auto"/>
                <w:lang w:eastAsia="en-CA"/>
              </w:rPr>
              <w:t xml:space="preserve">of the case </w:t>
            </w:r>
            <w:r w:rsidR="43B54B8D" w:rsidRPr="76D24CAD">
              <w:rPr>
                <w:rFonts w:asciiTheme="minorHAnsi" w:eastAsia="Times New Roman" w:hAnsiTheme="minorHAnsi" w:cstheme="minorBidi"/>
                <w:color w:val="auto"/>
                <w:lang w:eastAsia="en-CA"/>
              </w:rPr>
              <w:t>(years)</w:t>
            </w:r>
          </w:p>
        </w:tc>
      </w:tr>
      <w:tr w:rsidR="00935752" w:rsidRPr="00935752" w14:paraId="124AC9E6"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26EB4CA8" w14:textId="0A0C8F80" w:rsidR="00935752" w:rsidRPr="00935752" w:rsidRDefault="3FA02558"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e</w:t>
            </w:r>
            <w:r w:rsidR="7C2FC11D" w:rsidRPr="7C618D4E">
              <w:rPr>
                <w:rFonts w:asciiTheme="minorHAnsi" w:eastAsia="Times New Roman" w:hAnsiTheme="minorHAnsi" w:cstheme="minorBidi"/>
                <w:color w:val="auto"/>
                <w:lang w:eastAsia="en-CA"/>
              </w:rPr>
              <w:t>thnicity</w:t>
            </w:r>
            <w:r w:rsidR="00935752" w:rsidRPr="7C618D4E">
              <w:rPr>
                <w:rFonts w:asciiTheme="minorHAnsi" w:eastAsia="Times New Roman" w:hAnsiTheme="minorHAnsi" w:cstheme="minorBidi"/>
                <w:color w:val="auto"/>
                <w:lang w:eastAsia="en-CA"/>
              </w:rPr>
              <w:t>  </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18C360F2" w14:textId="570A9725"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00D3C5B4" w:rsidRPr="76D24CAD">
              <w:rPr>
                <w:rFonts w:asciiTheme="minorHAnsi" w:eastAsia="Times New Roman" w:hAnsiTheme="minorHAnsi" w:cstheme="minorBidi"/>
                <w:color w:val="auto"/>
                <w:lang w:eastAsia="en-CA"/>
              </w:rPr>
              <w:t>Ethnicity of the case</w:t>
            </w:r>
          </w:p>
          <w:p w14:paraId="20590A55" w14:textId="2064184E" w:rsidR="00935752" w:rsidRPr="00935752" w:rsidRDefault="00D3C5B4"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Options:</w:t>
            </w:r>
          </w:p>
          <w:p w14:paraId="31C044A6" w14:textId="35F4A299"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Black</w:t>
            </w:r>
          </w:p>
          <w:p w14:paraId="5F38989A" w14:textId="06695143"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East Asian</w:t>
            </w:r>
          </w:p>
          <w:p w14:paraId="65CE3D4A" w14:textId="3045771E"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Indigenous</w:t>
            </w:r>
          </w:p>
          <w:p w14:paraId="5B592332" w14:textId="2B6B1A3C"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Latin American</w:t>
            </w:r>
          </w:p>
          <w:p w14:paraId="1FA510A7" w14:textId="3AD98C54"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Middle Eastern</w:t>
            </w:r>
          </w:p>
          <w:p w14:paraId="43BFDCE6" w14:textId="4A012A61"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South Asian</w:t>
            </w:r>
          </w:p>
          <w:p w14:paraId="7161A7A6" w14:textId="08D0EF7B"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Southeast Asian</w:t>
            </w:r>
          </w:p>
          <w:p w14:paraId="17FACD97" w14:textId="0BAE7019"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White</w:t>
            </w:r>
          </w:p>
          <w:p w14:paraId="2BE88533" w14:textId="2D81DFC4"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Unknown</w:t>
            </w:r>
          </w:p>
        </w:tc>
      </w:tr>
      <w:tr w:rsidR="00935752" w:rsidRPr="00935752" w14:paraId="055BD9A3"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5A304443" w14:textId="2AAA5D2E" w:rsidR="00935752" w:rsidRPr="00935752" w:rsidRDefault="1BCDBA06" w:rsidP="00935752">
            <w:pPr>
              <w:autoSpaceDE/>
              <w:autoSpaceDN/>
              <w:adjustRightInd/>
              <w:spacing w:after="0" w:line="240" w:lineRule="auto"/>
              <w:textAlignment w:val="baseline"/>
              <w:rPr>
                <w:rFonts w:asciiTheme="minorHAnsi" w:eastAsia="Times New Roman" w:hAnsiTheme="minorHAnsi" w:cstheme="minorBidi"/>
                <w:color w:val="auto"/>
                <w:lang w:eastAsia="en-CA"/>
              </w:rPr>
            </w:pPr>
            <w:proofErr w:type="spellStart"/>
            <w:r w:rsidRPr="7C618D4E">
              <w:rPr>
                <w:rFonts w:asciiTheme="minorHAnsi" w:eastAsia="Times New Roman" w:hAnsiTheme="minorHAnsi" w:cstheme="minorBidi"/>
                <w:color w:val="auto"/>
                <w:lang w:eastAsia="en-CA"/>
              </w:rPr>
              <w:t>partners_coded</w:t>
            </w:r>
            <w:proofErr w:type="spellEnd"/>
            <w:r w:rsidR="00935752" w:rsidRPr="7C618D4E">
              <w:rPr>
                <w:rFonts w:asciiTheme="minorHAnsi" w:eastAsia="Times New Roman" w:hAnsiTheme="minorHAnsi" w:cstheme="minorBidi"/>
                <w:color w:val="auto"/>
                <w:lang w:eastAsia="en-CA"/>
              </w:rPr>
              <w:t> </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08B791AA" w14:textId="5C9C8DF4"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1EC73F3A" w:rsidRPr="76D24CAD">
              <w:rPr>
                <w:rFonts w:asciiTheme="minorHAnsi" w:eastAsia="Times New Roman" w:hAnsiTheme="minorHAnsi" w:cstheme="minorBidi"/>
                <w:color w:val="auto"/>
                <w:lang w:eastAsia="en-CA"/>
              </w:rPr>
              <w:t>Number of partners reported by the case</w:t>
            </w:r>
          </w:p>
        </w:tc>
      </w:tr>
      <w:tr w:rsidR="00935752" w:rsidRPr="00935752" w14:paraId="4888DD26"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2FB90281" w14:textId="1D66BB45" w:rsidR="00935752" w:rsidRPr="00935752" w:rsidRDefault="49E92AFE"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region</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57A94FD2" w14:textId="6AA94EBB"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33B0041D" w:rsidRPr="76D24CAD">
              <w:rPr>
                <w:rFonts w:asciiTheme="minorHAnsi" w:eastAsia="Times New Roman" w:hAnsiTheme="minorHAnsi" w:cstheme="minorBidi"/>
                <w:color w:val="auto"/>
                <w:lang w:eastAsia="en-CA"/>
              </w:rPr>
              <w:t>Region that the case resides</w:t>
            </w:r>
          </w:p>
          <w:p w14:paraId="5A841762" w14:textId="6A2C252C" w:rsidR="00935752" w:rsidRPr="00935752" w:rsidRDefault="33B0041D"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Options:</w:t>
            </w:r>
          </w:p>
          <w:p w14:paraId="4EA9B9A1" w14:textId="308C80C6" w:rsidR="00935752" w:rsidRPr="00935752" w:rsidRDefault="33B0041D" w:rsidP="76D24CAD">
            <w:pPr>
              <w:pStyle w:val="ListParagraph"/>
              <w:numPr>
                <w:ilvl w:val="0"/>
                <w:numId w:val="1"/>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A</w:t>
            </w:r>
          </w:p>
          <w:p w14:paraId="01F1900D" w14:textId="523E006F" w:rsidR="00935752" w:rsidRPr="00935752" w:rsidRDefault="33B0041D" w:rsidP="76D24CAD">
            <w:pPr>
              <w:pStyle w:val="ListParagraph"/>
              <w:numPr>
                <w:ilvl w:val="0"/>
                <w:numId w:val="1"/>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B</w:t>
            </w:r>
          </w:p>
          <w:p w14:paraId="67A1E2DB" w14:textId="2C96058C" w:rsidR="00935752" w:rsidRPr="00935752" w:rsidRDefault="33B0041D" w:rsidP="76D24CAD">
            <w:pPr>
              <w:pStyle w:val="ListParagraph"/>
              <w:numPr>
                <w:ilvl w:val="0"/>
                <w:numId w:val="1"/>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C</w:t>
            </w:r>
          </w:p>
        </w:tc>
      </w:tr>
      <w:tr w:rsidR="00935752" w:rsidRPr="00935752" w14:paraId="2BA216DF"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4598E2BB" w14:textId="461262B1" w:rsidR="00935752" w:rsidRPr="00935752" w:rsidRDefault="077A3D3F" w:rsidP="00935752">
            <w:pPr>
              <w:autoSpaceDE/>
              <w:autoSpaceDN/>
              <w:adjustRightInd/>
              <w:spacing w:after="0" w:line="240" w:lineRule="auto"/>
              <w:textAlignment w:val="baseline"/>
              <w:rPr>
                <w:rFonts w:asciiTheme="minorHAnsi" w:eastAsia="Times New Roman" w:hAnsiTheme="minorHAnsi" w:cstheme="minorBidi"/>
                <w:color w:val="auto"/>
                <w:lang w:eastAsia="en-CA"/>
              </w:rPr>
            </w:pPr>
            <w:proofErr w:type="spellStart"/>
            <w:r w:rsidRPr="7C618D4E">
              <w:rPr>
                <w:rFonts w:asciiTheme="minorHAnsi" w:eastAsia="Times New Roman" w:hAnsiTheme="minorHAnsi" w:cstheme="minorBidi"/>
                <w:color w:val="auto"/>
                <w:lang w:eastAsia="en-CA"/>
              </w:rPr>
              <w:t>reporteddate_new</w:t>
            </w:r>
            <w:proofErr w:type="spellEnd"/>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153EF74E" w14:textId="05CFD715"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782B37B4" w:rsidRPr="76D24CAD">
              <w:rPr>
                <w:rFonts w:asciiTheme="minorHAnsi" w:eastAsia="Times New Roman" w:hAnsiTheme="minorHAnsi" w:cstheme="minorBidi"/>
                <w:color w:val="auto"/>
                <w:lang w:eastAsia="en-CA"/>
              </w:rPr>
              <w:t>Date of reported case (mm/dd/</w:t>
            </w:r>
            <w:proofErr w:type="spellStart"/>
            <w:r w:rsidR="782B37B4" w:rsidRPr="76D24CAD">
              <w:rPr>
                <w:rFonts w:asciiTheme="minorHAnsi" w:eastAsia="Times New Roman" w:hAnsiTheme="minorHAnsi" w:cstheme="minorBidi"/>
                <w:color w:val="auto"/>
                <w:lang w:eastAsia="en-CA"/>
              </w:rPr>
              <w:t>yyyy</w:t>
            </w:r>
            <w:proofErr w:type="spellEnd"/>
            <w:r w:rsidR="782B37B4" w:rsidRPr="76D24CAD">
              <w:rPr>
                <w:rFonts w:asciiTheme="minorHAnsi" w:eastAsia="Times New Roman" w:hAnsiTheme="minorHAnsi" w:cstheme="minorBidi"/>
                <w:color w:val="auto"/>
                <w:lang w:eastAsia="en-CA"/>
              </w:rPr>
              <w:t>)</w:t>
            </w:r>
          </w:p>
        </w:tc>
      </w:tr>
    </w:tbl>
    <w:p w14:paraId="2E9159A6" w14:textId="3453C379" w:rsidR="0012232B" w:rsidRPr="00111D4B" w:rsidRDefault="00935752" w:rsidP="00111D4B">
      <w:pPr>
        <w:autoSpaceDE/>
        <w:autoSpaceDN/>
        <w:adjustRightInd/>
        <w:spacing w:after="0" w:line="240" w:lineRule="auto"/>
        <w:textAlignment w:val="baseline"/>
        <w:rPr>
          <w:rStyle w:val="eop"/>
          <w:rFonts w:ascii="Segoe UI" w:eastAsia="Times New Roman" w:hAnsi="Segoe UI" w:cs="Segoe UI"/>
          <w:color w:val="auto"/>
          <w:sz w:val="18"/>
          <w:szCs w:val="18"/>
          <w:lang w:eastAsia="en-CA"/>
        </w:rPr>
        <w:sectPr w:rsidR="0012232B" w:rsidRPr="00111D4B" w:rsidSect="00D1450E">
          <w:pgSz w:w="12240" w:h="15840"/>
          <w:pgMar w:top="2079" w:right="1440" w:bottom="1440" w:left="1440" w:header="708" w:footer="708" w:gutter="0"/>
          <w:cols w:space="708"/>
          <w:docGrid w:linePitch="360"/>
        </w:sectPr>
      </w:pPr>
      <w:r w:rsidRPr="60B624FC">
        <w:rPr>
          <w:rFonts w:ascii="Calibri" w:eastAsia="Times New Roman" w:hAnsi="Calibri" w:cs="Calibri"/>
          <w:color w:val="auto"/>
          <w:lang w:eastAsia="en-CA"/>
        </w:rPr>
        <w:t> </w:t>
      </w:r>
      <w:r w:rsidR="0012232B" w:rsidRPr="60B624FC">
        <w:rPr>
          <w:rStyle w:val="eop"/>
          <w:color w:val="323332" w:themeColor="text1"/>
        </w:rPr>
        <w:t xml:space="preserve"> </w:t>
      </w:r>
    </w:p>
    <w:p w14:paraId="51F166C2" w14:textId="09EC2E6D" w:rsidR="60B624FC" w:rsidRDefault="60B624FC" w:rsidP="76D24CAD">
      <w:pPr>
        <w:pStyle w:val="paragraph"/>
        <w:spacing w:before="0" w:beforeAutospacing="0" w:after="0" w:afterAutospacing="0"/>
        <w:rPr>
          <w:rStyle w:val="eop"/>
          <w:rFonts w:ascii="Arial" w:hAnsi="Arial" w:cs="Arial"/>
          <w:b/>
          <w:bCs/>
          <w:color w:val="323332" w:themeColor="text1"/>
          <w:sz w:val="22"/>
          <w:szCs w:val="22"/>
          <w:lang w:eastAsia="zh-CN"/>
        </w:rPr>
      </w:pPr>
    </w:p>
    <w:p w14:paraId="28863B5B" w14:textId="65D9D67F" w:rsidR="00D47A64" w:rsidRDefault="00BD0BA8" w:rsidP="00E64ED0">
      <w:pPr>
        <w:pStyle w:val="ListParagraph"/>
        <w:numPr>
          <w:ilvl w:val="0"/>
          <w:numId w:val="6"/>
        </w:numPr>
        <w:rPr>
          <w:lang w:eastAsia="zh-CN"/>
        </w:rPr>
      </w:pPr>
      <w:r>
        <w:rPr>
          <w:lang w:eastAsia="zh-CN"/>
        </w:rPr>
        <w:t>In your own words, describe the evidence</w:t>
      </w:r>
      <w:r w:rsidR="00DD6804">
        <w:rPr>
          <w:lang w:eastAsia="zh-CN"/>
        </w:rPr>
        <w:t xml:space="preserve"> provided by the data visualizations in the infographic that</w:t>
      </w:r>
      <w:r>
        <w:rPr>
          <w:lang w:eastAsia="zh-CN"/>
        </w:rPr>
        <w:t xml:space="preserve"> contribut</w:t>
      </w:r>
      <w:r w:rsidR="00DD6804">
        <w:rPr>
          <w:lang w:eastAsia="zh-CN"/>
        </w:rPr>
        <w:t xml:space="preserve">e </w:t>
      </w:r>
      <w:r>
        <w:rPr>
          <w:lang w:eastAsia="zh-CN"/>
        </w:rPr>
        <w:t xml:space="preserve">to the final recommendations made by the </w:t>
      </w:r>
      <w:r w:rsidR="00DD6804">
        <w:rPr>
          <w:lang w:eastAsia="zh-CN"/>
        </w:rPr>
        <w:t>j</w:t>
      </w:r>
      <w:r>
        <w:rPr>
          <w:lang w:eastAsia="zh-CN"/>
        </w:rPr>
        <w:t xml:space="preserve">unior </w:t>
      </w:r>
      <w:r w:rsidR="00DD6804">
        <w:rPr>
          <w:lang w:eastAsia="zh-CN"/>
        </w:rPr>
        <w:t>a</w:t>
      </w:r>
      <w:r>
        <w:rPr>
          <w:lang w:eastAsia="zh-CN"/>
        </w:rPr>
        <w:t>nalyst</w:t>
      </w:r>
      <w:r w:rsidR="00D47A64" w:rsidRPr="60B624FC">
        <w:rPr>
          <w:lang w:eastAsia="zh-CN"/>
        </w:rPr>
        <w:t>?</w:t>
      </w:r>
      <w:r w:rsidR="265602FB" w:rsidRPr="60B624FC">
        <w:rPr>
          <w:lang w:eastAsia="zh-CN"/>
        </w:rPr>
        <w:t xml:space="preserve"> </w:t>
      </w:r>
      <w:r w:rsidR="00DD6804">
        <w:rPr>
          <w:lang w:eastAsia="zh-CN"/>
        </w:rPr>
        <w:t>(I.e., w</w:t>
      </w:r>
      <w:r w:rsidR="265602FB" w:rsidRPr="60B624FC">
        <w:rPr>
          <w:lang w:eastAsia="zh-CN"/>
        </w:rPr>
        <w:t xml:space="preserve">hy would the junior analyst </w:t>
      </w:r>
      <w:r w:rsidR="00DD6804">
        <w:rPr>
          <w:lang w:eastAsia="zh-CN"/>
        </w:rPr>
        <w:t xml:space="preserve">have come to these </w:t>
      </w:r>
      <w:r w:rsidR="265602FB" w:rsidRPr="60B624FC">
        <w:rPr>
          <w:lang w:eastAsia="zh-CN"/>
        </w:rPr>
        <w:t>conclusions?</w:t>
      </w:r>
      <w:r w:rsidR="00DD6804">
        <w:rPr>
          <w:lang w:eastAsia="zh-CN"/>
        </w:rPr>
        <w:t>) Do you agree with their interpretation of the situation?</w:t>
      </w:r>
    </w:p>
    <w:tbl>
      <w:tblPr>
        <w:tblStyle w:val="TableGrid"/>
        <w:tblW w:w="5000" w:type="pct"/>
        <w:tblLook w:val="04A0" w:firstRow="1" w:lastRow="0" w:firstColumn="1" w:lastColumn="0" w:noHBand="0" w:noVBand="1"/>
      </w:tblPr>
      <w:tblGrid>
        <w:gridCol w:w="12311"/>
      </w:tblGrid>
      <w:tr w:rsidR="00D47A64" w14:paraId="08F9D799" w14:textId="77777777" w:rsidTr="00DD6804">
        <w:trPr>
          <w:trHeight w:val="1307"/>
        </w:trPr>
        <w:tc>
          <w:tcPr>
            <w:tcW w:w="5000" w:type="pct"/>
          </w:tcPr>
          <w:p w14:paraId="0FE2C059" w14:textId="77777777" w:rsidR="00D47A64" w:rsidRDefault="00D47A64" w:rsidP="00762E06">
            <w:pPr>
              <w:rPr>
                <w:lang w:eastAsia="zh-CN"/>
              </w:rPr>
            </w:pPr>
          </w:p>
        </w:tc>
      </w:tr>
    </w:tbl>
    <w:p w14:paraId="14651AC6" w14:textId="77777777" w:rsidR="00D47A64" w:rsidRDefault="00D47A64" w:rsidP="00762E06">
      <w:pPr>
        <w:rPr>
          <w:lang w:eastAsia="zh-CN"/>
        </w:rPr>
      </w:pPr>
    </w:p>
    <w:p w14:paraId="2A408A49" w14:textId="52615CCA" w:rsidR="595767C3" w:rsidRDefault="6A96FC3D" w:rsidP="00E64ED0">
      <w:pPr>
        <w:pStyle w:val="ListParagraph"/>
        <w:numPr>
          <w:ilvl w:val="0"/>
          <w:numId w:val="6"/>
        </w:numPr>
        <w:rPr>
          <w:rStyle w:val="eop"/>
          <w:color w:val="323332" w:themeColor="text1"/>
        </w:rPr>
      </w:pPr>
      <w:r w:rsidRPr="60B624FC">
        <w:rPr>
          <w:rStyle w:val="eop"/>
          <w:color w:val="323332" w:themeColor="text1"/>
        </w:rPr>
        <w:t>T</w:t>
      </w:r>
      <w:r w:rsidR="595767C3" w:rsidRPr="60B624FC">
        <w:rPr>
          <w:rStyle w:val="eop"/>
          <w:color w:val="323332" w:themeColor="text1"/>
        </w:rPr>
        <w:t>he analyst</w:t>
      </w:r>
      <w:r w:rsidR="4182B997" w:rsidRPr="60B624FC">
        <w:rPr>
          <w:rStyle w:val="eop"/>
          <w:color w:val="323332" w:themeColor="text1"/>
        </w:rPr>
        <w:t xml:space="preserve"> has</w:t>
      </w:r>
      <w:r w:rsidR="595767C3" w:rsidRPr="60B624FC">
        <w:rPr>
          <w:rStyle w:val="eop"/>
          <w:color w:val="323332" w:themeColor="text1"/>
        </w:rPr>
        <w:t xml:space="preserve"> interpret</w:t>
      </w:r>
      <w:r w:rsidR="3905D715" w:rsidRPr="60B624FC">
        <w:rPr>
          <w:rStyle w:val="eop"/>
          <w:color w:val="323332" w:themeColor="text1"/>
        </w:rPr>
        <w:t>ed</w:t>
      </w:r>
      <w:r w:rsidR="595767C3" w:rsidRPr="60B624FC">
        <w:rPr>
          <w:rStyle w:val="eop"/>
          <w:color w:val="323332" w:themeColor="text1"/>
        </w:rPr>
        <w:t xml:space="preserve"> </w:t>
      </w:r>
      <w:r w:rsidR="008619AF">
        <w:rPr>
          <w:rStyle w:val="eop"/>
          <w:color w:val="323332" w:themeColor="text1"/>
        </w:rPr>
        <w:t xml:space="preserve">from the epidemic curve </w:t>
      </w:r>
      <w:r w:rsidR="595767C3" w:rsidRPr="60B624FC">
        <w:rPr>
          <w:rStyle w:val="eop"/>
          <w:color w:val="323332" w:themeColor="text1"/>
        </w:rPr>
        <w:t>that cases</w:t>
      </w:r>
      <w:r w:rsidR="1C1B7666" w:rsidRPr="60B624FC">
        <w:rPr>
          <w:rStyle w:val="eop"/>
          <w:color w:val="323332" w:themeColor="text1"/>
        </w:rPr>
        <w:t xml:space="preserve"> are young</w:t>
      </w:r>
      <w:r w:rsidR="595767C3" w:rsidRPr="60B624FC">
        <w:rPr>
          <w:rStyle w:val="eop"/>
          <w:color w:val="323332" w:themeColor="text1"/>
        </w:rPr>
        <w:t xml:space="preserve"> </w:t>
      </w:r>
      <w:r w:rsidR="008619AF">
        <w:rPr>
          <w:rStyle w:val="eop"/>
          <w:color w:val="323332" w:themeColor="text1"/>
        </w:rPr>
        <w:t xml:space="preserve">(e.g., 18-34) </w:t>
      </w:r>
      <w:r w:rsidR="595767C3" w:rsidRPr="60B624FC">
        <w:rPr>
          <w:rStyle w:val="eop"/>
          <w:color w:val="323332" w:themeColor="text1"/>
        </w:rPr>
        <w:t>a</w:t>
      </w:r>
      <w:r w:rsidR="22B2A022" w:rsidRPr="60B624FC">
        <w:rPr>
          <w:rStyle w:val="eop"/>
          <w:color w:val="323332" w:themeColor="text1"/>
        </w:rPr>
        <w:t>nd a</w:t>
      </w:r>
      <w:r w:rsidR="595767C3" w:rsidRPr="60B624FC">
        <w:rPr>
          <w:rStyle w:val="eop"/>
          <w:color w:val="323332" w:themeColor="text1"/>
        </w:rPr>
        <w:t>re peaking around late Sept</w:t>
      </w:r>
      <w:r w:rsidR="00DD6804">
        <w:rPr>
          <w:rStyle w:val="eop"/>
          <w:color w:val="323332" w:themeColor="text1"/>
        </w:rPr>
        <w:t>ember,</w:t>
      </w:r>
      <w:r w:rsidR="595767C3" w:rsidRPr="60B624FC">
        <w:rPr>
          <w:rStyle w:val="eop"/>
          <w:color w:val="323332" w:themeColor="text1"/>
        </w:rPr>
        <w:t xml:space="preserve"> which coincides with </w:t>
      </w:r>
      <w:r w:rsidR="040682DE" w:rsidRPr="60B624FC">
        <w:rPr>
          <w:rStyle w:val="eop"/>
          <w:color w:val="323332" w:themeColor="text1"/>
        </w:rPr>
        <w:t xml:space="preserve">exposure during </w:t>
      </w:r>
      <w:r w:rsidR="00FE43CF">
        <w:rPr>
          <w:rStyle w:val="eop"/>
          <w:color w:val="323332" w:themeColor="text1"/>
        </w:rPr>
        <w:t>“</w:t>
      </w:r>
      <w:r w:rsidR="595767C3" w:rsidRPr="60B624FC">
        <w:rPr>
          <w:rStyle w:val="eop"/>
          <w:color w:val="323332" w:themeColor="text1"/>
        </w:rPr>
        <w:t>Frosh week</w:t>
      </w:r>
      <w:r w:rsidR="00FE43CF">
        <w:rPr>
          <w:rStyle w:val="eop"/>
          <w:color w:val="323332" w:themeColor="text1"/>
        </w:rPr>
        <w:t xml:space="preserve">” </w:t>
      </w:r>
      <w:r w:rsidR="595767C3" w:rsidRPr="60B624FC">
        <w:rPr>
          <w:rStyle w:val="eop"/>
          <w:color w:val="323332" w:themeColor="text1"/>
        </w:rPr>
        <w:t>/</w:t>
      </w:r>
      <w:r w:rsidR="00FE43CF">
        <w:rPr>
          <w:rStyle w:val="eop"/>
          <w:color w:val="323332" w:themeColor="text1"/>
        </w:rPr>
        <w:t xml:space="preserve"> </w:t>
      </w:r>
      <w:r w:rsidR="595767C3" w:rsidRPr="60B624FC">
        <w:rPr>
          <w:rStyle w:val="eop"/>
          <w:color w:val="323332" w:themeColor="text1"/>
        </w:rPr>
        <w:t xml:space="preserve">back to school. Do you agree with this assessment? </w:t>
      </w:r>
    </w:p>
    <w:tbl>
      <w:tblPr>
        <w:tblStyle w:val="TableGrid"/>
        <w:tblW w:w="12374" w:type="dxa"/>
        <w:tblLayout w:type="fixed"/>
        <w:tblLook w:val="06A0" w:firstRow="1" w:lastRow="0" w:firstColumn="1" w:lastColumn="0" w:noHBand="1" w:noVBand="1"/>
      </w:tblPr>
      <w:tblGrid>
        <w:gridCol w:w="12374"/>
      </w:tblGrid>
      <w:tr w:rsidR="60B624FC" w14:paraId="518F2EF3" w14:textId="77777777" w:rsidTr="00DD6804">
        <w:trPr>
          <w:trHeight w:val="1077"/>
        </w:trPr>
        <w:tc>
          <w:tcPr>
            <w:tcW w:w="12374" w:type="dxa"/>
          </w:tcPr>
          <w:p w14:paraId="6920DF5F" w14:textId="5C5C4ECA" w:rsidR="60B624FC" w:rsidRDefault="60B624FC" w:rsidP="60B624FC">
            <w:pPr>
              <w:rPr>
                <w:rFonts w:eastAsia="Arial"/>
                <w:color w:val="323332" w:themeColor="text1"/>
                <w:lang w:eastAsia="zh-CN"/>
              </w:rPr>
            </w:pPr>
          </w:p>
        </w:tc>
      </w:tr>
    </w:tbl>
    <w:p w14:paraId="0D6DCB57" w14:textId="630DE210" w:rsidR="60B624FC" w:rsidRDefault="60B624FC" w:rsidP="60B624FC">
      <w:pPr>
        <w:rPr>
          <w:lang w:eastAsia="zh-CN"/>
        </w:rPr>
      </w:pPr>
    </w:p>
    <w:p w14:paraId="3F5DD693" w14:textId="48A5A867" w:rsidR="25384267" w:rsidRDefault="00FE43CF" w:rsidP="00E64ED0">
      <w:pPr>
        <w:pStyle w:val="ListParagraph"/>
        <w:numPr>
          <w:ilvl w:val="0"/>
          <w:numId w:val="6"/>
        </w:numPr>
        <w:rPr>
          <w:lang w:eastAsia="zh-CN"/>
        </w:rPr>
      </w:pPr>
      <w:r>
        <w:rPr>
          <w:lang w:eastAsia="zh-CN"/>
        </w:rPr>
        <w:t>From the information presented in the pie charts, d</w:t>
      </w:r>
      <w:r w:rsidR="25384267" w:rsidRPr="60B624FC">
        <w:rPr>
          <w:lang w:eastAsia="zh-CN"/>
        </w:rPr>
        <w:t>o you agree male cases</w:t>
      </w:r>
      <w:r w:rsidR="00994581">
        <w:rPr>
          <w:lang w:eastAsia="zh-CN"/>
        </w:rPr>
        <w:t xml:space="preserve"> should be prioritized for risk communications?</w:t>
      </w:r>
      <w:r w:rsidR="6F24EE58" w:rsidRPr="60B624FC">
        <w:rPr>
          <w:lang w:eastAsia="zh-CN"/>
        </w:rPr>
        <w:t xml:space="preserve"> What other information would you like to know?</w:t>
      </w:r>
    </w:p>
    <w:tbl>
      <w:tblPr>
        <w:tblStyle w:val="TableGrid"/>
        <w:tblW w:w="12359" w:type="dxa"/>
        <w:tblLayout w:type="fixed"/>
        <w:tblLook w:val="06A0" w:firstRow="1" w:lastRow="0" w:firstColumn="1" w:lastColumn="0" w:noHBand="1" w:noVBand="1"/>
      </w:tblPr>
      <w:tblGrid>
        <w:gridCol w:w="12359"/>
      </w:tblGrid>
      <w:tr w:rsidR="60B624FC" w14:paraId="45514425" w14:textId="77777777" w:rsidTr="00994581">
        <w:trPr>
          <w:trHeight w:val="1152"/>
        </w:trPr>
        <w:tc>
          <w:tcPr>
            <w:tcW w:w="12359" w:type="dxa"/>
          </w:tcPr>
          <w:p w14:paraId="6B39CA42" w14:textId="49B894D0" w:rsidR="60B624FC" w:rsidRDefault="60B624FC" w:rsidP="60B624FC">
            <w:pPr>
              <w:rPr>
                <w:rFonts w:eastAsia="Arial"/>
                <w:color w:val="323332" w:themeColor="text1"/>
                <w:lang w:eastAsia="zh-CN"/>
              </w:rPr>
            </w:pPr>
          </w:p>
        </w:tc>
      </w:tr>
    </w:tbl>
    <w:p w14:paraId="3E6F85D8" w14:textId="78A5EF44" w:rsidR="60B624FC" w:rsidRDefault="60B624FC" w:rsidP="60B624FC">
      <w:pPr>
        <w:rPr>
          <w:lang w:eastAsia="zh-CN"/>
        </w:rPr>
      </w:pPr>
    </w:p>
    <w:p w14:paraId="74CBB8E9" w14:textId="5B0B3351" w:rsidR="12FEAA65" w:rsidRDefault="00F61723" w:rsidP="00E64ED0">
      <w:pPr>
        <w:pStyle w:val="ListParagraph"/>
        <w:numPr>
          <w:ilvl w:val="0"/>
          <w:numId w:val="6"/>
        </w:numPr>
        <w:rPr>
          <w:lang w:eastAsia="zh-CN"/>
        </w:rPr>
      </w:pPr>
      <w:r>
        <w:rPr>
          <w:lang w:eastAsia="zh-CN"/>
        </w:rPr>
        <w:t xml:space="preserve">Open the dataset </w:t>
      </w:r>
      <w:r w:rsidRPr="00F61723">
        <w:rPr>
          <w:lang w:eastAsia="zh-CN"/>
        </w:rPr>
        <w:t>chlamydia_linelist.csv</w:t>
      </w:r>
      <w:r>
        <w:rPr>
          <w:lang w:eastAsia="zh-CN"/>
        </w:rPr>
        <w:t>.</w:t>
      </w:r>
      <w:r w:rsidR="004E190B">
        <w:rPr>
          <w:lang w:eastAsia="zh-CN"/>
        </w:rPr>
        <w:t xml:space="preserve"> Do you notice any variables with </w:t>
      </w:r>
      <w:r w:rsidR="002447B0">
        <w:rPr>
          <w:lang w:eastAsia="zh-CN"/>
        </w:rPr>
        <w:t>incomplete data?</w:t>
      </w:r>
      <w:r w:rsidR="12FEAA65" w:rsidRPr="60B624FC">
        <w:rPr>
          <w:lang w:eastAsia="zh-CN"/>
        </w:rPr>
        <w:t xml:space="preserve"> Without doing any analysis,</w:t>
      </w:r>
      <w:r w:rsidR="005D6B83">
        <w:rPr>
          <w:lang w:eastAsia="zh-CN"/>
        </w:rPr>
        <w:t xml:space="preserve"> can you think of any limitations that might </w:t>
      </w:r>
      <w:r w:rsidR="004E190B">
        <w:rPr>
          <w:lang w:eastAsia="zh-CN"/>
        </w:rPr>
        <w:t>arise due to the data completeness</w:t>
      </w:r>
      <w:r w:rsidR="12FEAA65" w:rsidRPr="60B624FC">
        <w:rPr>
          <w:lang w:eastAsia="zh-CN"/>
        </w:rPr>
        <w:t>?</w:t>
      </w:r>
      <w:r w:rsidR="0F5742BF" w:rsidRPr="60B624FC">
        <w:rPr>
          <w:lang w:eastAsia="zh-CN"/>
        </w:rPr>
        <w:t xml:space="preserve"> How </w:t>
      </w:r>
      <w:r>
        <w:rPr>
          <w:lang w:eastAsia="zh-CN"/>
        </w:rPr>
        <w:t>might this</w:t>
      </w:r>
      <w:r w:rsidR="0F5742BF" w:rsidRPr="60B624FC">
        <w:rPr>
          <w:lang w:eastAsia="zh-CN"/>
        </w:rPr>
        <w:t xml:space="preserve"> affect the data visualizations in the infographic?</w:t>
      </w:r>
    </w:p>
    <w:tbl>
      <w:tblPr>
        <w:tblStyle w:val="TableGrid"/>
        <w:tblW w:w="12329" w:type="dxa"/>
        <w:tblLayout w:type="fixed"/>
        <w:tblLook w:val="06A0" w:firstRow="1" w:lastRow="0" w:firstColumn="1" w:lastColumn="0" w:noHBand="1" w:noVBand="1"/>
      </w:tblPr>
      <w:tblGrid>
        <w:gridCol w:w="12329"/>
      </w:tblGrid>
      <w:tr w:rsidR="60B624FC" w14:paraId="11A6DEC7" w14:textId="77777777" w:rsidTr="002447B0">
        <w:trPr>
          <w:trHeight w:val="1062"/>
        </w:trPr>
        <w:tc>
          <w:tcPr>
            <w:tcW w:w="12329" w:type="dxa"/>
          </w:tcPr>
          <w:p w14:paraId="374B1E01" w14:textId="75D3DFA6" w:rsidR="60B624FC" w:rsidRDefault="60B624FC" w:rsidP="60B624FC">
            <w:pPr>
              <w:rPr>
                <w:lang w:eastAsia="zh-CN"/>
              </w:rPr>
            </w:pPr>
          </w:p>
        </w:tc>
      </w:tr>
    </w:tbl>
    <w:p w14:paraId="754AA8BC" w14:textId="2266320C" w:rsidR="60B624FC" w:rsidRDefault="60B624FC" w:rsidP="60B624FC">
      <w:pPr>
        <w:rPr>
          <w:lang w:eastAsia="zh-CN"/>
        </w:rPr>
      </w:pPr>
    </w:p>
    <w:p w14:paraId="13B53B69" w14:textId="5412FC27" w:rsidR="3ACA2D87" w:rsidRPr="00AA3E06" w:rsidRDefault="006437E9" w:rsidP="00AA3E06">
      <w:pPr>
        <w:pStyle w:val="ListParagraph"/>
        <w:numPr>
          <w:ilvl w:val="0"/>
          <w:numId w:val="6"/>
        </w:numPr>
        <w:rPr>
          <w:lang w:eastAsia="en-CA"/>
        </w:rPr>
      </w:pPr>
      <w:r w:rsidRPr="00AA3E06">
        <w:rPr>
          <w:lang w:eastAsia="zh-CN"/>
        </w:rPr>
        <w:t xml:space="preserve">Open the R script for this activity: </w:t>
      </w:r>
      <w:proofErr w:type="spellStart"/>
      <w:r w:rsidRPr="00AA3E06">
        <w:rPr>
          <w:lang w:eastAsia="zh-CN"/>
        </w:rPr>
        <w:t>chlamydia_infographic.R</w:t>
      </w:r>
      <w:proofErr w:type="spellEnd"/>
      <w:r w:rsidR="00AA3E06">
        <w:rPr>
          <w:lang w:eastAsia="zh-CN"/>
        </w:rPr>
        <w:t xml:space="preserve">. What do you notice about the first steps taken for creating the pie charts? </w:t>
      </w:r>
      <w:r w:rsidR="005E7B9C">
        <w:rPr>
          <w:lang w:eastAsia="zh-CN"/>
        </w:rPr>
        <w:t xml:space="preserve">Do you have any recommendations for changes to the way the pie charts are </w:t>
      </w:r>
      <w:r w:rsidR="00DF09E3">
        <w:rPr>
          <w:lang w:eastAsia="zh-CN"/>
        </w:rPr>
        <w:t>constructed</w:t>
      </w:r>
      <w:r w:rsidR="005E7B9C">
        <w:rPr>
          <w:lang w:eastAsia="zh-CN"/>
        </w:rPr>
        <w:t>? D</w:t>
      </w:r>
      <w:r w:rsidR="00DF09E3">
        <w:rPr>
          <w:lang w:eastAsia="zh-CN"/>
        </w:rPr>
        <w:t>o</w:t>
      </w:r>
      <w:r w:rsidR="005E7B9C">
        <w:rPr>
          <w:lang w:eastAsia="zh-CN"/>
        </w:rPr>
        <w:t xml:space="preserve"> you have any recommendations for </w:t>
      </w:r>
      <w:r w:rsidR="00DF09E3">
        <w:rPr>
          <w:lang w:eastAsia="zh-CN"/>
        </w:rPr>
        <w:t>changes to the</w:t>
      </w:r>
      <w:r w:rsidR="005E7B9C">
        <w:rPr>
          <w:lang w:eastAsia="zh-CN"/>
        </w:rPr>
        <w:t xml:space="preserve"> way the epidemic curve is constructed?</w:t>
      </w:r>
    </w:p>
    <w:tbl>
      <w:tblPr>
        <w:tblStyle w:val="TableGrid"/>
        <w:tblW w:w="12329" w:type="dxa"/>
        <w:tblLayout w:type="fixed"/>
        <w:tblLook w:val="06A0" w:firstRow="1" w:lastRow="0" w:firstColumn="1" w:lastColumn="0" w:noHBand="1" w:noVBand="1"/>
      </w:tblPr>
      <w:tblGrid>
        <w:gridCol w:w="12329"/>
      </w:tblGrid>
      <w:tr w:rsidR="60B624FC" w14:paraId="5725463E" w14:textId="77777777" w:rsidTr="002447B0">
        <w:trPr>
          <w:trHeight w:val="641"/>
        </w:trPr>
        <w:tc>
          <w:tcPr>
            <w:tcW w:w="12329" w:type="dxa"/>
          </w:tcPr>
          <w:p w14:paraId="065D0DB3" w14:textId="77287D4C" w:rsidR="60B624FC" w:rsidRDefault="60B624FC" w:rsidP="60B624FC">
            <w:pPr>
              <w:rPr>
                <w:rFonts w:eastAsia="Arial"/>
                <w:color w:val="323332" w:themeColor="text1"/>
                <w:lang w:eastAsia="zh-CN"/>
              </w:rPr>
            </w:pPr>
          </w:p>
        </w:tc>
      </w:tr>
    </w:tbl>
    <w:p w14:paraId="18C10A7F" w14:textId="031FCC19" w:rsidR="60B624FC" w:rsidRDefault="60B624FC" w:rsidP="60B624FC">
      <w:pPr>
        <w:rPr>
          <w:lang w:eastAsia="zh-CN"/>
        </w:rPr>
      </w:pPr>
    </w:p>
    <w:p w14:paraId="13AB1CE1" w14:textId="727AFCF2" w:rsidR="009C70A7" w:rsidRPr="009C70A7" w:rsidRDefault="009C70A7" w:rsidP="009C70A7">
      <w:pPr>
        <w:pStyle w:val="ListParagraph"/>
        <w:numPr>
          <w:ilvl w:val="0"/>
          <w:numId w:val="6"/>
        </w:numPr>
        <w:rPr>
          <w:lang w:eastAsia="zh-CN"/>
        </w:rPr>
      </w:pPr>
      <w:r w:rsidRPr="009C70A7">
        <w:rPr>
          <w:lang w:eastAsia="zh-CN"/>
        </w:rPr>
        <w:t xml:space="preserve">Briefly summarise what the change(s) to the </w:t>
      </w:r>
      <w:r w:rsidR="0084367F">
        <w:rPr>
          <w:lang w:eastAsia="zh-CN"/>
        </w:rPr>
        <w:t>evidence</w:t>
      </w:r>
      <w:r w:rsidRPr="009C70A7">
        <w:rPr>
          <w:lang w:eastAsia="zh-CN"/>
        </w:rPr>
        <w:t xml:space="preserve"> </w:t>
      </w:r>
      <w:r w:rsidR="0084367F">
        <w:rPr>
          <w:lang w:eastAsia="zh-CN"/>
        </w:rPr>
        <w:t>communicated</w:t>
      </w:r>
      <w:r w:rsidRPr="009C70A7">
        <w:rPr>
          <w:lang w:eastAsia="zh-CN"/>
        </w:rPr>
        <w:t xml:space="preserve"> by the figure/infographic </w:t>
      </w:r>
      <w:r w:rsidR="0084367F">
        <w:rPr>
          <w:lang w:eastAsia="zh-CN"/>
        </w:rPr>
        <w:t>would</w:t>
      </w:r>
      <w:r w:rsidRPr="009C70A7">
        <w:rPr>
          <w:lang w:eastAsia="zh-CN"/>
        </w:rPr>
        <w:t xml:space="preserve"> be after you apply your list of changes from the previous step. How do</w:t>
      </w:r>
      <w:r w:rsidR="0084367F">
        <w:rPr>
          <w:lang w:eastAsia="zh-CN"/>
        </w:rPr>
        <w:t xml:space="preserve"> your recommendations </w:t>
      </w:r>
      <w:r w:rsidRPr="009C70A7">
        <w:rPr>
          <w:lang w:eastAsia="zh-CN"/>
        </w:rPr>
        <w:t>differ from th</w:t>
      </w:r>
      <w:r w:rsidR="0084367F">
        <w:rPr>
          <w:lang w:eastAsia="zh-CN"/>
        </w:rPr>
        <w:t xml:space="preserve">ose </w:t>
      </w:r>
      <w:r w:rsidRPr="009C70A7">
        <w:rPr>
          <w:lang w:eastAsia="zh-CN"/>
        </w:rPr>
        <w:t>told by the junior analyst? Why is this important?</w:t>
      </w:r>
    </w:p>
    <w:tbl>
      <w:tblPr>
        <w:tblStyle w:val="TableGrid"/>
        <w:tblW w:w="12329" w:type="dxa"/>
        <w:tblLayout w:type="fixed"/>
        <w:tblLook w:val="06A0" w:firstRow="1" w:lastRow="0" w:firstColumn="1" w:lastColumn="0" w:noHBand="1" w:noVBand="1"/>
      </w:tblPr>
      <w:tblGrid>
        <w:gridCol w:w="12329"/>
      </w:tblGrid>
      <w:tr w:rsidR="60B624FC" w14:paraId="575DCCB5" w14:textId="77777777" w:rsidTr="009C70A7">
        <w:trPr>
          <w:trHeight w:val="799"/>
        </w:trPr>
        <w:tc>
          <w:tcPr>
            <w:tcW w:w="12329" w:type="dxa"/>
          </w:tcPr>
          <w:p w14:paraId="57E9474C" w14:textId="0434CE09" w:rsidR="60B624FC" w:rsidRDefault="60B624FC" w:rsidP="60B624FC">
            <w:pPr>
              <w:rPr>
                <w:rFonts w:eastAsia="Arial"/>
                <w:color w:val="323332" w:themeColor="text1"/>
                <w:lang w:eastAsia="zh-CN"/>
              </w:rPr>
            </w:pPr>
          </w:p>
        </w:tc>
      </w:tr>
    </w:tbl>
    <w:p w14:paraId="60BE7DD6" w14:textId="0E74C1A4" w:rsidR="60B624FC" w:rsidRDefault="60B624FC" w:rsidP="60B624FC">
      <w:pPr>
        <w:rPr>
          <w:lang w:eastAsia="zh-CN"/>
        </w:rPr>
      </w:pPr>
    </w:p>
    <w:p w14:paraId="51B6FC29" w14:textId="218145C5" w:rsidR="05ED8110" w:rsidRDefault="05ED8110" w:rsidP="00E64ED0">
      <w:pPr>
        <w:pStyle w:val="ListParagraph"/>
        <w:numPr>
          <w:ilvl w:val="0"/>
          <w:numId w:val="6"/>
        </w:numPr>
        <w:rPr>
          <w:rStyle w:val="eop"/>
          <w:color w:val="323332" w:themeColor="text1"/>
        </w:rPr>
      </w:pPr>
      <w:r w:rsidRPr="60B624FC">
        <w:rPr>
          <w:rStyle w:val="eop"/>
          <w:color w:val="323332" w:themeColor="text1"/>
        </w:rPr>
        <w:t xml:space="preserve">Although this infographic is meant for internal reporting, what harm can be done by </w:t>
      </w:r>
      <w:r w:rsidR="6196C33F" w:rsidRPr="60B624FC">
        <w:rPr>
          <w:rStyle w:val="eop"/>
          <w:color w:val="323332" w:themeColor="text1"/>
        </w:rPr>
        <w:t>misrepresenting the data?</w:t>
      </w:r>
    </w:p>
    <w:tbl>
      <w:tblPr>
        <w:tblStyle w:val="TableGrid"/>
        <w:tblW w:w="12329" w:type="dxa"/>
        <w:tblLayout w:type="fixed"/>
        <w:tblLook w:val="06A0" w:firstRow="1" w:lastRow="0" w:firstColumn="1" w:lastColumn="0" w:noHBand="1" w:noVBand="1"/>
      </w:tblPr>
      <w:tblGrid>
        <w:gridCol w:w="12329"/>
      </w:tblGrid>
      <w:tr w:rsidR="60B624FC" w14:paraId="1C7E0F61" w14:textId="77777777" w:rsidTr="009C70A7">
        <w:trPr>
          <w:trHeight w:val="740"/>
        </w:trPr>
        <w:tc>
          <w:tcPr>
            <w:tcW w:w="12329" w:type="dxa"/>
          </w:tcPr>
          <w:p w14:paraId="183BF7BC" w14:textId="7814BCF8" w:rsidR="60B624FC" w:rsidRDefault="60B624FC" w:rsidP="60B624FC">
            <w:pPr>
              <w:rPr>
                <w:rFonts w:eastAsia="Arial"/>
                <w:color w:val="323332" w:themeColor="text1"/>
                <w:lang w:eastAsia="zh-CN"/>
              </w:rPr>
            </w:pPr>
          </w:p>
        </w:tc>
      </w:tr>
    </w:tbl>
    <w:p w14:paraId="30946D09" w14:textId="3F2DFE8C" w:rsidR="60B624FC" w:rsidRDefault="60B624FC" w:rsidP="60B624FC">
      <w:pPr>
        <w:rPr>
          <w:rFonts w:eastAsia="Arial"/>
          <w:color w:val="323332" w:themeColor="text1"/>
          <w:lang w:eastAsia="zh-CN"/>
        </w:rPr>
      </w:pPr>
    </w:p>
    <w:p w14:paraId="66FC3218" w14:textId="4C31CDE6" w:rsidR="00FE65A4" w:rsidRDefault="63950753" w:rsidP="60B624FC">
      <w:pPr>
        <w:rPr>
          <w:highlight w:val="yellow"/>
          <w:lang w:eastAsia="zh-CN"/>
        </w:rPr>
      </w:pPr>
      <w:r w:rsidRPr="60B624FC">
        <w:rPr>
          <w:rFonts w:eastAsia="Arial"/>
          <w:b/>
          <w:bCs/>
          <w:color w:val="323332" w:themeColor="text1"/>
          <w:lang w:eastAsia="zh-CN"/>
        </w:rPr>
        <w:t xml:space="preserve">Step 2 (Optional) - </w:t>
      </w:r>
      <w:r w:rsidR="640B005B" w:rsidRPr="60B624FC">
        <w:rPr>
          <w:rStyle w:val="eop"/>
          <w:color w:val="323332" w:themeColor="text1"/>
        </w:rPr>
        <w:t>Alter the R code to recreate the data visualizations using the data already provided. You can alter the current code or create new graphics using code from previous activities.</w:t>
      </w:r>
      <w:r w:rsidR="00BD03DC">
        <w:rPr>
          <w:rStyle w:val="eop"/>
          <w:color w:val="323332" w:themeColor="text1"/>
        </w:rPr>
        <w:t xml:space="preserve"> </w:t>
      </w:r>
      <w:r w:rsidR="003D7E86">
        <w:rPr>
          <w:rStyle w:val="eop"/>
          <w:color w:val="323332" w:themeColor="text1"/>
        </w:rPr>
        <w:t xml:space="preserve">Review the file </w:t>
      </w:r>
      <w:proofErr w:type="spellStart"/>
      <w:r w:rsidR="003D7E86">
        <w:rPr>
          <w:rStyle w:val="eop"/>
          <w:color w:val="323332" w:themeColor="text1"/>
        </w:rPr>
        <w:t>chlamydia_infographic_answer_key.R</w:t>
      </w:r>
      <w:proofErr w:type="spellEnd"/>
      <w:r w:rsidR="003D7E86">
        <w:rPr>
          <w:rStyle w:val="eop"/>
          <w:color w:val="323332" w:themeColor="text1"/>
        </w:rPr>
        <w:t xml:space="preserve"> if you want to see an example of </w:t>
      </w:r>
      <w:r w:rsidR="00D34ED0">
        <w:rPr>
          <w:rStyle w:val="eop"/>
          <w:color w:val="323332" w:themeColor="text1"/>
        </w:rPr>
        <w:t xml:space="preserve">R </w:t>
      </w:r>
      <w:r w:rsidR="003D7E86">
        <w:rPr>
          <w:rStyle w:val="eop"/>
          <w:color w:val="323332" w:themeColor="text1"/>
        </w:rPr>
        <w:t xml:space="preserve">code </w:t>
      </w:r>
      <w:r w:rsidR="00D34ED0">
        <w:rPr>
          <w:rStyle w:val="eop"/>
          <w:color w:val="323332" w:themeColor="text1"/>
        </w:rPr>
        <w:t>to help improve the data visualizations in the infographic</w:t>
      </w:r>
      <w:r w:rsidR="00702196">
        <w:rPr>
          <w:rStyle w:val="eop"/>
          <w:color w:val="323332" w:themeColor="text1"/>
        </w:rPr>
        <w:t xml:space="preserve">. Steps for altering the code are included in the answer key </w:t>
      </w:r>
      <w:r w:rsidR="0026254B">
        <w:rPr>
          <w:rStyle w:val="eop"/>
          <w:color w:val="323332" w:themeColor="text1"/>
        </w:rPr>
        <w:t xml:space="preserve">in Appendix 2. </w:t>
      </w:r>
    </w:p>
    <w:p w14:paraId="64E3D8FB" w14:textId="59E566A2" w:rsidR="002835E6" w:rsidRPr="00762E06" w:rsidRDefault="002835E6" w:rsidP="00527DD7">
      <w:pPr>
        <w:rPr>
          <w:lang w:eastAsia="zh-CN"/>
        </w:rPr>
        <w:sectPr w:rsidR="002835E6" w:rsidRPr="00762E06" w:rsidSect="002F4989">
          <w:pgSz w:w="15840" w:h="12240" w:orient="landscape"/>
          <w:pgMar w:top="1440" w:right="2079" w:bottom="1440" w:left="1440" w:header="708" w:footer="708" w:gutter="0"/>
          <w:cols w:space="708"/>
          <w:docGrid w:linePitch="360"/>
        </w:sectPr>
      </w:pPr>
    </w:p>
    <w:p w14:paraId="0D6DDFBB" w14:textId="77777777" w:rsidR="00E32DB7" w:rsidRDefault="00E32DB7" w:rsidP="00D47A64">
      <w:pPr>
        <w:rPr>
          <w:lang w:eastAsia="zh-CN"/>
        </w:rPr>
      </w:pPr>
    </w:p>
    <w:p w14:paraId="14014473" w14:textId="37F48127" w:rsidR="00B22E2C" w:rsidRDefault="00B22E2C" w:rsidP="00B22E2C">
      <w:pPr>
        <w:pStyle w:val="Heading1"/>
      </w:pPr>
      <w:bookmarkStart w:id="28" w:name="_Toc187660679"/>
      <w:r>
        <w:t>Day 3</w:t>
      </w:r>
      <w:bookmarkEnd w:id="28"/>
    </w:p>
    <w:p w14:paraId="0FABB6F6" w14:textId="21B0F646" w:rsidR="00B22E2C" w:rsidRDefault="00B22E2C" w:rsidP="00B22E2C">
      <w:pPr>
        <w:pStyle w:val="Heading2"/>
      </w:pPr>
      <w:bookmarkStart w:id="29" w:name="_Toc187660680"/>
      <w:r>
        <w:t>Schedul</w:t>
      </w:r>
      <w:r w:rsidR="00AD75FD">
        <w:t>e</w:t>
      </w:r>
      <w:bookmarkEnd w:id="29"/>
    </w:p>
    <w:tbl>
      <w:tblPr>
        <w:tblStyle w:val="GridTable5Dark-Accent1"/>
        <w:tblW w:w="5000" w:type="pct"/>
        <w:tblLook w:val="04A0" w:firstRow="1" w:lastRow="0" w:firstColumn="1" w:lastColumn="0" w:noHBand="0" w:noVBand="1"/>
      </w:tblPr>
      <w:tblGrid>
        <w:gridCol w:w="1717"/>
        <w:gridCol w:w="3233"/>
        <w:gridCol w:w="4400"/>
      </w:tblGrid>
      <w:tr w:rsidR="00AD75FD" w:rsidRPr="00224574" w14:paraId="0F9B2EF2" w14:textId="77777777" w:rsidTr="00AD75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hideMark/>
          </w:tcPr>
          <w:p w14:paraId="0B55FD66" w14:textId="77777777" w:rsidR="00AD75FD" w:rsidRPr="00224574" w:rsidRDefault="00AD75FD">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Session </w:t>
            </w:r>
          </w:p>
        </w:tc>
        <w:tc>
          <w:tcPr>
            <w:tcW w:w="1729" w:type="pct"/>
            <w:hideMark/>
          </w:tcPr>
          <w:p w14:paraId="7CE6F1AA" w14:textId="77777777" w:rsidR="00AD75FD" w:rsidRPr="00224574" w:rsidRDefault="00AD75FD">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Activity  </w:t>
            </w:r>
          </w:p>
        </w:tc>
        <w:tc>
          <w:tcPr>
            <w:tcW w:w="2353" w:type="pct"/>
            <w:hideMark/>
          </w:tcPr>
          <w:p w14:paraId="42D20F21" w14:textId="77777777" w:rsidR="00AD75FD" w:rsidRPr="00224574" w:rsidRDefault="00AD75FD">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Description </w:t>
            </w:r>
          </w:p>
        </w:tc>
      </w:tr>
      <w:tr w:rsidR="00AD75FD" w:rsidRPr="00224574" w14:paraId="7BA78B8C" w14:textId="77777777" w:rsidTr="00AD75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4F64B81B" w14:textId="77777777" w:rsidR="00AD75FD" w:rsidRPr="00224574" w:rsidRDefault="00AD75FD" w:rsidP="00AD75FD">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Virtual Classroom </w:t>
            </w:r>
          </w:p>
        </w:tc>
        <w:tc>
          <w:tcPr>
            <w:tcW w:w="1729" w:type="pct"/>
          </w:tcPr>
          <w:p w14:paraId="65F7B481" w14:textId="397851D0"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Welcome</w:t>
            </w:r>
            <w:r>
              <w:rPr>
                <w:rStyle w:val="eop"/>
                <w:rFonts w:ascii="Calibri" w:hAnsi="Calibri" w:cs="Calibri"/>
                <w:color w:val="000000"/>
              </w:rPr>
              <w:t> </w:t>
            </w:r>
          </w:p>
        </w:tc>
        <w:tc>
          <w:tcPr>
            <w:tcW w:w="2353" w:type="pct"/>
            <w:vAlign w:val="bottom"/>
          </w:tcPr>
          <w:p w14:paraId="6AD4AAC1" w14:textId="665613FF"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Presentation</w:t>
            </w:r>
            <w:r>
              <w:rPr>
                <w:rStyle w:val="eop"/>
                <w:rFonts w:ascii="Calibri" w:hAnsi="Calibri" w:cs="Calibri"/>
                <w:color w:val="000000"/>
              </w:rPr>
              <w:t> </w:t>
            </w:r>
          </w:p>
        </w:tc>
      </w:tr>
      <w:tr w:rsidR="00AD75FD" w:rsidRPr="00224574" w14:paraId="040894DC" w14:textId="77777777" w:rsidTr="00AD75FD">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65A1672E" w14:textId="77777777" w:rsidR="00AD75FD" w:rsidRPr="00224574" w:rsidRDefault="00AD75FD" w:rsidP="00AD75FD">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7C002A25" w14:textId="3DA18836" w:rsidR="00AD75FD" w:rsidRPr="00224574" w:rsidRDefault="0089552F"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sidRPr="0089552F">
              <w:rPr>
                <w:rStyle w:val="normaltextrun"/>
                <w:rFonts w:ascii="Calibri" w:hAnsi="Calibri" w:cs="Calibri"/>
                <w:color w:val="000000"/>
              </w:rPr>
              <w:t>Review Activity</w:t>
            </w:r>
          </w:p>
        </w:tc>
        <w:tc>
          <w:tcPr>
            <w:tcW w:w="2353" w:type="pct"/>
            <w:vAlign w:val="bottom"/>
          </w:tcPr>
          <w:p w14:paraId="2D5DD6DD" w14:textId="66134571" w:rsidR="00AD75FD" w:rsidRPr="00224574" w:rsidRDefault="00AD75FD"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Large group activity</w:t>
            </w:r>
            <w:r>
              <w:rPr>
                <w:rStyle w:val="eop"/>
                <w:rFonts w:ascii="Calibri" w:hAnsi="Calibri" w:cs="Calibri"/>
                <w:color w:val="000000"/>
              </w:rPr>
              <w:t> </w:t>
            </w:r>
          </w:p>
        </w:tc>
      </w:tr>
      <w:tr w:rsidR="00A30CF5" w:rsidRPr="00224574" w14:paraId="7A898857" w14:textId="77777777" w:rsidTr="00AD75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tcPr>
          <w:p w14:paraId="07210014" w14:textId="77777777" w:rsidR="00A30CF5" w:rsidRPr="00224574" w:rsidRDefault="00A30CF5" w:rsidP="00AD75FD">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180CA794" w14:textId="603DB738" w:rsidR="00A30CF5" w:rsidRDefault="00A30CF5"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Calibri" w:hAnsi="Calibri" w:cs="Calibri"/>
                <w:color w:val="000000"/>
              </w:rPr>
            </w:pPr>
            <w:r>
              <w:rPr>
                <w:rStyle w:val="normaltextrun"/>
                <w:rFonts w:ascii="Calibri" w:hAnsi="Calibri" w:cs="Calibri"/>
                <w:color w:val="000000"/>
              </w:rPr>
              <w:t>Break</w:t>
            </w:r>
          </w:p>
        </w:tc>
        <w:tc>
          <w:tcPr>
            <w:tcW w:w="2353" w:type="pct"/>
            <w:vAlign w:val="bottom"/>
          </w:tcPr>
          <w:p w14:paraId="3885A7F7" w14:textId="77777777" w:rsidR="00A30CF5" w:rsidRDefault="00A30CF5"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Style w:val="normaltextrun"/>
                <w:rFonts w:ascii="Calibri" w:hAnsi="Calibri" w:cs="Calibri"/>
                <w:color w:val="000000"/>
              </w:rPr>
            </w:pPr>
          </w:p>
        </w:tc>
      </w:tr>
      <w:tr w:rsidR="00AD75FD" w:rsidRPr="00224574" w14:paraId="41C256FD" w14:textId="77777777" w:rsidTr="00AD75FD">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584374B7" w14:textId="77777777" w:rsidR="00AD75FD" w:rsidRPr="00224574" w:rsidRDefault="00AD75FD" w:rsidP="00AD75FD">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2EE1848C" w14:textId="24CB12CD" w:rsidR="00AD75FD" w:rsidRPr="00224574" w:rsidRDefault="00AD75FD"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Practice Time</w:t>
            </w:r>
            <w:r w:rsidR="39C028CD" w:rsidRPr="77FEA029">
              <w:rPr>
                <w:rStyle w:val="normaltextrun"/>
                <w:rFonts w:ascii="Calibri" w:hAnsi="Calibri" w:cs="Calibri"/>
                <w:color w:val="000000"/>
              </w:rPr>
              <w:t>!</w:t>
            </w:r>
            <w:r>
              <w:rPr>
                <w:rStyle w:val="eop"/>
                <w:rFonts w:ascii="Calibri" w:hAnsi="Calibri" w:cs="Calibri"/>
                <w:color w:val="000000"/>
              </w:rPr>
              <w:t> </w:t>
            </w:r>
          </w:p>
        </w:tc>
        <w:tc>
          <w:tcPr>
            <w:tcW w:w="2353" w:type="pct"/>
            <w:vAlign w:val="bottom"/>
          </w:tcPr>
          <w:p w14:paraId="1CA6B033" w14:textId="2F519D21" w:rsidR="00AD75FD" w:rsidRPr="00224574" w:rsidRDefault="00AD75FD"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Virtual office hours</w:t>
            </w:r>
            <w:r>
              <w:rPr>
                <w:rStyle w:val="eop"/>
                <w:rFonts w:ascii="Calibri" w:hAnsi="Calibri" w:cs="Calibri"/>
                <w:color w:val="000000"/>
              </w:rPr>
              <w:t> </w:t>
            </w:r>
          </w:p>
        </w:tc>
      </w:tr>
      <w:tr w:rsidR="00AD75FD" w:rsidRPr="00224574" w14:paraId="4131C050" w14:textId="77777777" w:rsidTr="00AD75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5790062B" w14:textId="77777777" w:rsidR="00AD75FD" w:rsidRPr="00224574" w:rsidRDefault="00AD75FD" w:rsidP="00AD75FD">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p>
        </w:tc>
        <w:tc>
          <w:tcPr>
            <w:tcW w:w="1729" w:type="pct"/>
          </w:tcPr>
          <w:p w14:paraId="4B498CCB" w14:textId="1D9AB385"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Course Wrap-Up</w:t>
            </w:r>
            <w:r>
              <w:rPr>
                <w:rStyle w:val="eop"/>
                <w:rFonts w:ascii="Calibri" w:hAnsi="Calibri" w:cs="Calibri"/>
                <w:color w:val="000000"/>
              </w:rPr>
              <w:t> </w:t>
            </w:r>
          </w:p>
        </w:tc>
        <w:tc>
          <w:tcPr>
            <w:tcW w:w="2353" w:type="pct"/>
            <w:vAlign w:val="bottom"/>
          </w:tcPr>
          <w:p w14:paraId="5FAB142C" w14:textId="530FDCCF"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Presentation, incl. evaluation</w:t>
            </w:r>
            <w:r>
              <w:rPr>
                <w:rStyle w:val="eop"/>
                <w:rFonts w:ascii="Calibri" w:hAnsi="Calibri" w:cs="Calibri"/>
                <w:color w:val="000000"/>
              </w:rPr>
              <w:t> </w:t>
            </w:r>
          </w:p>
        </w:tc>
      </w:tr>
    </w:tbl>
    <w:p w14:paraId="1CE4A9E2" w14:textId="77777777" w:rsidR="00AD75FD" w:rsidRPr="00AD75FD" w:rsidRDefault="00AD75FD" w:rsidP="00AD75FD"/>
    <w:p w14:paraId="33270263" w14:textId="12EC63D3" w:rsidR="00B22E2C" w:rsidRPr="006A47F9" w:rsidRDefault="00B22E2C" w:rsidP="00CC7647">
      <w:pPr>
        <w:rPr>
          <w:lang w:eastAsia="zh-CN"/>
        </w:rPr>
        <w:sectPr w:rsidR="00B22E2C" w:rsidRPr="006A47F9" w:rsidSect="007F3DAF">
          <w:pgSz w:w="12240" w:h="15840"/>
          <w:pgMar w:top="1440" w:right="1440" w:bottom="2079" w:left="1440" w:header="708" w:footer="708" w:gutter="0"/>
          <w:cols w:space="708"/>
          <w:docGrid w:linePitch="360"/>
        </w:sectPr>
      </w:pPr>
    </w:p>
    <w:p w14:paraId="047E1458" w14:textId="25F0E5F5" w:rsidR="00E315DE" w:rsidRDefault="005B0820" w:rsidP="00C93E88">
      <w:pPr>
        <w:pStyle w:val="Heading2"/>
        <w:rPr>
          <w:lang w:eastAsia="zh-CN"/>
        </w:rPr>
      </w:pPr>
      <w:bookmarkStart w:id="30" w:name="_Toc187660681"/>
      <w:r>
        <w:rPr>
          <w:lang w:eastAsia="zh-CN"/>
        </w:rPr>
        <w:lastRenderedPageBreak/>
        <w:t xml:space="preserve">Review </w:t>
      </w:r>
      <w:r w:rsidR="00E315DE">
        <w:rPr>
          <w:lang w:eastAsia="zh-CN"/>
        </w:rPr>
        <w:t xml:space="preserve">Activity: </w:t>
      </w:r>
      <w:r w:rsidR="00BF5C58">
        <w:rPr>
          <w:lang w:eastAsia="zh-CN"/>
        </w:rPr>
        <w:t>Pie</w:t>
      </w:r>
      <w:r w:rsidR="000C1E5A">
        <w:rPr>
          <w:lang w:eastAsia="zh-CN"/>
        </w:rPr>
        <w:t>-</w:t>
      </w:r>
      <w:r w:rsidR="00BF5C58">
        <w:rPr>
          <w:lang w:eastAsia="zh-CN"/>
        </w:rPr>
        <w:t>Chart of Fortune!</w:t>
      </w:r>
      <w:bookmarkEnd w:id="30"/>
      <w:r w:rsidR="00BF5C58">
        <w:rPr>
          <w:lang w:eastAsia="zh-CN"/>
        </w:rPr>
        <w:t xml:space="preserve"> </w:t>
      </w:r>
    </w:p>
    <w:p w14:paraId="25B29F9A" w14:textId="3CCE5246" w:rsidR="000B5E0F" w:rsidRDefault="000B5E0F" w:rsidP="000B5E0F">
      <w:pPr>
        <w:rPr>
          <w:lang w:eastAsia="zh-CN"/>
        </w:rPr>
      </w:pPr>
      <w:r>
        <w:rPr>
          <w:lang w:eastAsia="zh-CN"/>
        </w:rPr>
        <w:t xml:space="preserve">Instructions: Refer to the activity instructions provided in the virtual classroom. </w:t>
      </w:r>
    </w:p>
    <w:p w14:paraId="068AF0A1" w14:textId="77777777" w:rsidR="000B5E0F" w:rsidRPr="000B5E0F" w:rsidRDefault="000B5E0F" w:rsidP="000B5E0F">
      <w:pPr>
        <w:rPr>
          <w:lang w:eastAsia="zh-CN"/>
        </w:rPr>
      </w:pPr>
    </w:p>
    <w:p w14:paraId="663464CA" w14:textId="2C7E4DDE" w:rsidR="00C93E88" w:rsidRDefault="00C93E88" w:rsidP="00C93E88">
      <w:pPr>
        <w:pStyle w:val="Heading2"/>
        <w:rPr>
          <w:lang w:eastAsia="zh-CN"/>
        </w:rPr>
      </w:pPr>
      <w:bookmarkStart w:id="31" w:name="_Toc187660682"/>
      <w:r w:rsidRPr="002F4989">
        <w:rPr>
          <w:lang w:eastAsia="zh-CN"/>
        </w:rPr>
        <w:t>Activity: Practice Time!</w:t>
      </w:r>
      <w:bookmarkEnd w:id="31"/>
    </w:p>
    <w:p w14:paraId="28F44038" w14:textId="77777777" w:rsidR="00D91E16" w:rsidRDefault="00C93E88" w:rsidP="004A137B">
      <w:pPr>
        <w:rPr>
          <w:lang w:eastAsia="zh-CN"/>
        </w:rPr>
      </w:pPr>
      <w:r>
        <w:rPr>
          <w:lang w:eastAsia="zh-CN"/>
        </w:rPr>
        <w:t>To be completed during the virtual classroom session.</w:t>
      </w:r>
    </w:p>
    <w:p w14:paraId="273035BF" w14:textId="77777777" w:rsidR="00C93E88" w:rsidRDefault="00C93E88" w:rsidP="004A137B">
      <w:pPr>
        <w:rPr>
          <w:lang w:eastAsia="zh-CN"/>
        </w:rPr>
      </w:pPr>
      <w:r>
        <w:rPr>
          <w:lang w:eastAsia="zh-CN"/>
        </w:rPr>
        <w:t>Instructions:</w:t>
      </w:r>
    </w:p>
    <w:p w14:paraId="27C9DF5A" w14:textId="77777777" w:rsidR="00E62E0A" w:rsidRDefault="00C93E88" w:rsidP="004A137B">
      <w:pPr>
        <w:rPr>
          <w:lang w:eastAsia="zh-CN"/>
        </w:rPr>
      </w:pPr>
      <w:r>
        <w:rPr>
          <w:lang w:eastAsia="zh-CN"/>
        </w:rPr>
        <w:t xml:space="preserve">Participants will </w:t>
      </w:r>
      <w:r w:rsidR="005A55BC">
        <w:rPr>
          <w:lang w:eastAsia="zh-CN"/>
        </w:rPr>
        <w:t>have</w:t>
      </w:r>
      <w:r w:rsidR="003F6742">
        <w:rPr>
          <w:lang w:eastAsia="zh-CN"/>
        </w:rPr>
        <w:t xml:space="preserve"> some</w:t>
      </w:r>
      <w:r>
        <w:rPr>
          <w:lang w:eastAsia="zh-CN"/>
        </w:rPr>
        <w:t xml:space="preserve"> time to work on </w:t>
      </w:r>
      <w:r w:rsidR="001B32DC">
        <w:rPr>
          <w:lang w:eastAsia="zh-CN"/>
        </w:rPr>
        <w:t>independent activities associated with days 1 and 2 of the course. Facilitators will hold virtual office hours during this time. P</w:t>
      </w:r>
      <w:r w:rsidR="00967E43">
        <w:rPr>
          <w:lang w:eastAsia="zh-CN"/>
        </w:rPr>
        <w:t>articipants can</w:t>
      </w:r>
      <w:r w:rsidR="001B32DC">
        <w:rPr>
          <w:lang w:eastAsia="zh-CN"/>
        </w:rPr>
        <w:t xml:space="preserve"> drop-in</w:t>
      </w:r>
      <w:r w:rsidR="00967E43">
        <w:rPr>
          <w:lang w:eastAsia="zh-CN"/>
        </w:rPr>
        <w:t>to the Zoom session</w:t>
      </w:r>
      <w:r w:rsidR="001B32DC">
        <w:rPr>
          <w:lang w:eastAsia="zh-CN"/>
        </w:rPr>
        <w:t xml:space="preserve"> </w:t>
      </w:r>
      <w:r w:rsidR="00967E43">
        <w:rPr>
          <w:lang w:eastAsia="zh-CN"/>
        </w:rPr>
        <w:t xml:space="preserve">with their questions or for help with troubleshooting the activities as they practice their </w:t>
      </w:r>
      <w:r w:rsidR="004F4849">
        <w:rPr>
          <w:lang w:eastAsia="zh-CN"/>
        </w:rPr>
        <w:t xml:space="preserve">R </w:t>
      </w:r>
      <w:r w:rsidR="003F6742">
        <w:rPr>
          <w:lang w:eastAsia="zh-CN"/>
        </w:rPr>
        <w:t>skills!</w:t>
      </w:r>
    </w:p>
    <w:p w14:paraId="486547D8" w14:textId="2EFD807F" w:rsidR="00C93E88" w:rsidRPr="002F4989" w:rsidRDefault="00E62E0A" w:rsidP="004A137B">
      <w:pPr>
        <w:rPr>
          <w:lang w:eastAsia="zh-CN"/>
        </w:rPr>
        <w:sectPr w:rsidR="00C93E88" w:rsidRPr="002F4989" w:rsidSect="00A609B1">
          <w:pgSz w:w="12240" w:h="15840"/>
          <w:pgMar w:top="1881" w:right="1440" w:bottom="1440" w:left="1440" w:header="706" w:footer="360" w:gutter="0"/>
          <w:cols w:space="708"/>
          <w:docGrid w:linePitch="360"/>
        </w:sectPr>
      </w:pPr>
      <w:r>
        <w:rPr>
          <w:lang w:eastAsia="zh-CN"/>
        </w:rPr>
        <w:t>Note:</w:t>
      </w:r>
      <w:r w:rsidR="005A55BC">
        <w:rPr>
          <w:lang w:eastAsia="zh-CN"/>
        </w:rPr>
        <w:t xml:space="preserve"> Participants are expected to rejoin the virtual classroom </w:t>
      </w:r>
      <w:r w:rsidR="00BE1FFB">
        <w:rPr>
          <w:lang w:eastAsia="zh-CN"/>
        </w:rPr>
        <w:t xml:space="preserve">once this activity has concluded. A time to rejoin the virtual classroom will be provided </w:t>
      </w:r>
      <w:r w:rsidR="00692720">
        <w:rPr>
          <w:lang w:eastAsia="zh-CN"/>
        </w:rPr>
        <w:t xml:space="preserve">to participants </w:t>
      </w:r>
      <w:r w:rsidR="00BE1FFB">
        <w:rPr>
          <w:lang w:eastAsia="zh-CN"/>
        </w:rPr>
        <w:t xml:space="preserve">prior to </w:t>
      </w:r>
      <w:r w:rsidR="00692720">
        <w:rPr>
          <w:lang w:eastAsia="zh-CN"/>
        </w:rPr>
        <w:t>opening the practice time session.</w:t>
      </w:r>
    </w:p>
    <w:p w14:paraId="12F1CED1" w14:textId="3C747990" w:rsidR="00B605F7" w:rsidRDefault="00B605F7" w:rsidP="00B605F7">
      <w:pPr>
        <w:pStyle w:val="Heading1"/>
        <w:rPr>
          <w:lang w:val="en-US"/>
        </w:rPr>
      </w:pPr>
      <w:bookmarkStart w:id="32" w:name="_Toc187660683"/>
      <w:r w:rsidRPr="00590BCF">
        <w:rPr>
          <w:lang w:val="en-US"/>
        </w:rPr>
        <w:lastRenderedPageBreak/>
        <w:t xml:space="preserve">Appendix 1: Independent Activity </w:t>
      </w:r>
      <w:r w:rsidR="00E22D4C" w:rsidRPr="00590BCF">
        <w:rPr>
          <w:lang w:val="en-US"/>
        </w:rPr>
        <w:t>Day</w:t>
      </w:r>
      <w:r w:rsidRPr="00590BCF">
        <w:rPr>
          <w:lang w:val="en-US"/>
        </w:rPr>
        <w:t>1 Answer Key</w:t>
      </w:r>
      <w:bookmarkEnd w:id="32"/>
    </w:p>
    <w:p w14:paraId="18137ADD" w14:textId="77777777" w:rsidR="00136825" w:rsidRPr="00287D5D" w:rsidRDefault="00136825" w:rsidP="00C276E2">
      <w:pPr>
        <w:rPr>
          <w:rStyle w:val="eop"/>
          <w:b/>
          <w:bCs/>
          <w:shd w:val="clear" w:color="auto" w:fill="FFFFFF"/>
        </w:rPr>
      </w:pPr>
      <w:r w:rsidRPr="00287D5D">
        <w:rPr>
          <w:rStyle w:val="eop"/>
          <w:b/>
          <w:bCs/>
          <w:shd w:val="clear" w:color="auto" w:fill="FFFFFF"/>
        </w:rPr>
        <w:t>Q1)</w:t>
      </w:r>
      <w:r w:rsidRPr="00287D5D">
        <w:rPr>
          <w:rStyle w:val="eop"/>
          <w:rFonts w:asciiTheme="majorHAnsi" w:hAnsiTheme="majorHAnsi" w:cstheme="majorHAnsi"/>
          <w:b/>
          <w:bCs/>
          <w:shd w:val="clear" w:color="auto" w:fill="FFFFFF"/>
        </w:rPr>
        <w:t xml:space="preserve"> </w:t>
      </w:r>
      <w:r w:rsidRPr="00287D5D">
        <w:rPr>
          <w:rStyle w:val="eop"/>
          <w:b/>
          <w:bCs/>
          <w:shd w:val="clear" w:color="auto" w:fill="FFFFFF"/>
        </w:rPr>
        <w:t xml:space="preserve">What do you notice about the format of the </w:t>
      </w:r>
      <w:proofErr w:type="spellStart"/>
      <w:r w:rsidRPr="00287D5D">
        <w:rPr>
          <w:rStyle w:val="eop"/>
          <w:b/>
          <w:bCs/>
          <w:shd w:val="clear" w:color="auto" w:fill="FFFFFF"/>
        </w:rPr>
        <w:t>daily_viral_load</w:t>
      </w:r>
      <w:proofErr w:type="spellEnd"/>
      <w:r w:rsidRPr="00287D5D">
        <w:rPr>
          <w:rStyle w:val="eop"/>
          <w:b/>
          <w:bCs/>
          <w:shd w:val="clear" w:color="auto" w:fill="FFFFFF"/>
        </w:rPr>
        <w:t xml:space="preserve"> datasets? How are the data organized? Are they all the same? Do they all contain the same variables? </w:t>
      </w:r>
    </w:p>
    <w:tbl>
      <w:tblPr>
        <w:tblStyle w:val="TableGrid"/>
        <w:tblW w:w="9404" w:type="dxa"/>
        <w:tblLook w:val="04A0" w:firstRow="1" w:lastRow="0" w:firstColumn="1" w:lastColumn="0" w:noHBand="0" w:noVBand="1"/>
      </w:tblPr>
      <w:tblGrid>
        <w:gridCol w:w="9404"/>
      </w:tblGrid>
      <w:tr w:rsidR="00136825" w14:paraId="3A890762" w14:textId="77777777" w:rsidTr="00136825">
        <w:trPr>
          <w:trHeight w:val="1623"/>
        </w:trPr>
        <w:tc>
          <w:tcPr>
            <w:tcW w:w="9404" w:type="dxa"/>
          </w:tcPr>
          <w:p w14:paraId="3BF82AA6" w14:textId="0485B9F5" w:rsidR="00136825" w:rsidRPr="001C4179" w:rsidRDefault="001C4179" w:rsidP="00C276E2">
            <w:r w:rsidRPr="00C276E2">
              <w:rPr>
                <w:color w:val="FF0000"/>
              </w:rPr>
              <w:t>Daily</w:t>
            </w:r>
            <w:r w:rsidR="00437A32" w:rsidRPr="00C276E2">
              <w:rPr>
                <w:color w:val="FF0000"/>
              </w:rPr>
              <w:t xml:space="preserve"> vial</w:t>
            </w:r>
            <w:r w:rsidRPr="00C276E2">
              <w:rPr>
                <w:color w:val="FF0000"/>
              </w:rPr>
              <w:t xml:space="preserve"> load datasets appear to be in wide-format</w:t>
            </w:r>
            <w:r w:rsidR="00437A32" w:rsidRPr="00C276E2">
              <w:rPr>
                <w:color w:val="FF0000"/>
              </w:rPr>
              <w:t>, with dates</w:t>
            </w:r>
            <w:r w:rsidR="000728C4" w:rsidRPr="00C276E2">
              <w:rPr>
                <w:color w:val="FF0000"/>
              </w:rPr>
              <w:t xml:space="preserve"> as columns</w:t>
            </w:r>
            <w:r w:rsidRPr="00C276E2">
              <w:rPr>
                <w:color w:val="FF0000"/>
              </w:rPr>
              <w:t>.</w:t>
            </w:r>
            <w:r w:rsidR="00F662C7" w:rsidRPr="00C276E2">
              <w:rPr>
                <w:color w:val="FF0000"/>
              </w:rPr>
              <w:t xml:space="preserve"> The two </w:t>
            </w:r>
            <w:r w:rsidR="00613284" w:rsidRPr="00C276E2">
              <w:rPr>
                <w:color w:val="FF0000"/>
              </w:rPr>
              <w:t xml:space="preserve">provincial datasets assessed in the example appear to be formatted the same, and a quick look through the remainder daily viral load csv’s </w:t>
            </w:r>
            <w:r w:rsidR="00C276E2" w:rsidRPr="00C276E2">
              <w:rPr>
                <w:color w:val="FF0000"/>
              </w:rPr>
              <w:t xml:space="preserve">all seem to be in a similar format and contain the same variables. Likely there was some issue in exporting these data sets. </w:t>
            </w:r>
          </w:p>
        </w:tc>
      </w:tr>
    </w:tbl>
    <w:p w14:paraId="1F4E23A6" w14:textId="77777777" w:rsidR="00C276E2" w:rsidRDefault="00C276E2" w:rsidP="00C276E2">
      <w:pPr>
        <w:rPr>
          <w:rStyle w:val="eop"/>
          <w:b/>
          <w:bCs/>
          <w:shd w:val="clear" w:color="auto" w:fill="FFFFFF"/>
        </w:rPr>
      </w:pPr>
    </w:p>
    <w:p w14:paraId="106DB84D" w14:textId="70D465B1" w:rsidR="00136825" w:rsidRPr="00287D5D" w:rsidRDefault="00136825" w:rsidP="00C276E2">
      <w:pPr>
        <w:rPr>
          <w:rStyle w:val="eop"/>
          <w:b/>
          <w:bCs/>
          <w:shd w:val="clear" w:color="auto" w:fill="FFFFFF"/>
        </w:rPr>
      </w:pPr>
      <w:r w:rsidRPr="00287D5D">
        <w:rPr>
          <w:rStyle w:val="eop"/>
          <w:b/>
          <w:bCs/>
          <w:shd w:val="clear" w:color="auto" w:fill="FFFFFF"/>
        </w:rPr>
        <w:t>Q2. What do you notice about the weekly datasets? Are they in the same format as the daily ones? What’s different about these ones? Based on what we talked about in the lecture portion of Day 1, which data format seems better suited to generating plots in R.</w:t>
      </w:r>
    </w:p>
    <w:tbl>
      <w:tblPr>
        <w:tblStyle w:val="TableGrid"/>
        <w:tblW w:w="9363" w:type="dxa"/>
        <w:tblLook w:val="04A0" w:firstRow="1" w:lastRow="0" w:firstColumn="1" w:lastColumn="0" w:noHBand="0" w:noVBand="1"/>
      </w:tblPr>
      <w:tblGrid>
        <w:gridCol w:w="9363"/>
      </w:tblGrid>
      <w:tr w:rsidR="00136825" w14:paraId="64B5E253" w14:textId="77777777" w:rsidTr="00BB0BFE">
        <w:trPr>
          <w:trHeight w:val="1692"/>
        </w:trPr>
        <w:tc>
          <w:tcPr>
            <w:tcW w:w="9363" w:type="dxa"/>
          </w:tcPr>
          <w:p w14:paraId="7EA6EBED" w14:textId="7242B1F5" w:rsidR="00136825" w:rsidRDefault="00C276E2" w:rsidP="00C276E2">
            <w:r w:rsidRPr="00C34532">
              <w:rPr>
                <w:color w:val="FF0000"/>
              </w:rPr>
              <w:t xml:space="preserve">Weekly datasets are in long-format, with a date column </w:t>
            </w:r>
            <w:r w:rsidR="00240FBC" w:rsidRPr="00C34532">
              <w:rPr>
                <w:color w:val="FF0000"/>
              </w:rPr>
              <w:t xml:space="preserve">that contains row entries for each date a measurement was taken. These are in long-format compared to the wide-format used for daily viral load readings. </w:t>
            </w:r>
            <w:r w:rsidR="002126CF" w:rsidRPr="00C34532">
              <w:rPr>
                <w:color w:val="FF0000"/>
              </w:rPr>
              <w:t xml:space="preserve">The long-format used for the weekly readouts </w:t>
            </w:r>
            <w:r w:rsidR="00C34532" w:rsidRPr="00C34532">
              <w:rPr>
                <w:color w:val="FF0000"/>
              </w:rPr>
              <w:t xml:space="preserve">will be easier to generate visualizations from. </w:t>
            </w:r>
          </w:p>
        </w:tc>
      </w:tr>
    </w:tbl>
    <w:p w14:paraId="7A829BCE" w14:textId="77777777" w:rsidR="004E6423" w:rsidRDefault="004E6423" w:rsidP="00C276E2">
      <w:pPr>
        <w:rPr>
          <w:rStyle w:val="eop"/>
          <w:b/>
          <w:bCs/>
          <w:shd w:val="clear" w:color="auto" w:fill="FFFFFF"/>
        </w:rPr>
      </w:pPr>
    </w:p>
    <w:p w14:paraId="05D03B0A" w14:textId="5779E63D" w:rsidR="00136825" w:rsidRPr="00921907" w:rsidRDefault="00136825" w:rsidP="00C276E2">
      <w:pPr>
        <w:rPr>
          <w:rStyle w:val="eop"/>
          <w:b/>
          <w:bCs/>
          <w:shd w:val="clear" w:color="auto" w:fill="FFFFFF"/>
        </w:rPr>
      </w:pPr>
      <w:r w:rsidRPr="00921907">
        <w:rPr>
          <w:rStyle w:val="eop"/>
          <w:b/>
          <w:bCs/>
          <w:shd w:val="clear" w:color="auto" w:fill="FFFFFF"/>
        </w:rPr>
        <w:t>Q3. What function</w:t>
      </w:r>
      <w:r>
        <w:rPr>
          <w:rStyle w:val="eop"/>
          <w:b/>
          <w:bCs/>
          <w:shd w:val="clear" w:color="auto" w:fill="FFFFFF"/>
        </w:rPr>
        <w:t>(s)</w:t>
      </w:r>
      <w:r w:rsidRPr="00921907">
        <w:rPr>
          <w:rStyle w:val="eop"/>
          <w:b/>
          <w:bCs/>
          <w:shd w:val="clear" w:color="auto" w:fill="FFFFFF"/>
        </w:rPr>
        <w:t xml:space="preserve"> will you use to convert the daily datasets into a format consistent with the weekly ones? </w:t>
      </w:r>
    </w:p>
    <w:tbl>
      <w:tblPr>
        <w:tblStyle w:val="TableGrid"/>
        <w:tblW w:w="9349" w:type="dxa"/>
        <w:tblLook w:val="04A0" w:firstRow="1" w:lastRow="0" w:firstColumn="1" w:lastColumn="0" w:noHBand="0" w:noVBand="1"/>
      </w:tblPr>
      <w:tblGrid>
        <w:gridCol w:w="9349"/>
      </w:tblGrid>
      <w:tr w:rsidR="00136825" w14:paraId="22070024" w14:textId="77777777" w:rsidTr="006B04A6">
        <w:trPr>
          <w:trHeight w:val="625"/>
        </w:trPr>
        <w:tc>
          <w:tcPr>
            <w:tcW w:w="9349" w:type="dxa"/>
          </w:tcPr>
          <w:p w14:paraId="364C23D2" w14:textId="3658E65E" w:rsidR="00136825" w:rsidRDefault="00CA24D3" w:rsidP="00C276E2">
            <w:r>
              <w:rPr>
                <w:color w:val="FF0000"/>
              </w:rPr>
              <w:t>The best and likely e</w:t>
            </w:r>
            <w:r w:rsidR="004E6423">
              <w:rPr>
                <w:color w:val="FF0000"/>
              </w:rPr>
              <w:t xml:space="preserve">asiest is to use </w:t>
            </w:r>
            <w:proofErr w:type="spellStart"/>
            <w:r w:rsidR="004E6423">
              <w:rPr>
                <w:color w:val="FF0000"/>
              </w:rPr>
              <w:t>p</w:t>
            </w:r>
            <w:r w:rsidR="004E6423" w:rsidRPr="004E6423">
              <w:rPr>
                <w:color w:val="FF0000"/>
              </w:rPr>
              <w:t>ivot_longer</w:t>
            </w:r>
            <w:proofErr w:type="spellEnd"/>
            <w:r w:rsidR="004E6423" w:rsidRPr="004E6423">
              <w:rPr>
                <w:color w:val="FF0000"/>
              </w:rPr>
              <w:t xml:space="preserve">() as part of the </w:t>
            </w:r>
            <w:proofErr w:type="spellStart"/>
            <w:r w:rsidR="004E6423" w:rsidRPr="004E6423">
              <w:rPr>
                <w:color w:val="FF0000"/>
              </w:rPr>
              <w:t>tidyverse</w:t>
            </w:r>
            <w:proofErr w:type="spellEnd"/>
            <w:r w:rsidR="004E6423" w:rsidRPr="004E6423">
              <w:rPr>
                <w:color w:val="FF0000"/>
              </w:rPr>
              <w:t xml:space="preserve"> package. </w:t>
            </w:r>
            <w:r w:rsidR="00361851">
              <w:rPr>
                <w:color w:val="FF0000"/>
              </w:rPr>
              <w:t>There may be various responses for this, however, given that there are multiple ways of achieving the same goal in R.</w:t>
            </w:r>
          </w:p>
        </w:tc>
      </w:tr>
    </w:tbl>
    <w:p w14:paraId="77DACA0A" w14:textId="77777777" w:rsidR="006B04A6" w:rsidRDefault="006B04A6" w:rsidP="00C276E2">
      <w:pPr>
        <w:rPr>
          <w:b/>
          <w:bCs/>
        </w:rPr>
      </w:pPr>
    </w:p>
    <w:p w14:paraId="66234374" w14:textId="7F8A4DE2" w:rsidR="00136825" w:rsidRPr="006B04A6" w:rsidRDefault="00136825" w:rsidP="00C276E2">
      <w:pPr>
        <w:rPr>
          <w:b/>
          <w:bCs/>
        </w:rPr>
      </w:pPr>
      <w:r w:rsidRPr="006B04A6">
        <w:rPr>
          <w:b/>
          <w:bCs/>
        </w:rPr>
        <w:t xml:space="preserve">Q4. What does the </w:t>
      </w:r>
      <w:proofErr w:type="spellStart"/>
      <w:r w:rsidRPr="006B04A6">
        <w:rPr>
          <w:b/>
          <w:bCs/>
        </w:rPr>
        <w:t>freq</w:t>
      </w:r>
      <w:proofErr w:type="spellEnd"/>
      <w:r w:rsidRPr="006B04A6">
        <w:rPr>
          <w:b/>
          <w:bCs/>
        </w:rPr>
        <w:t>=TRUE argument do in the hist() function? What happens if you set this to FALSE?</w:t>
      </w:r>
    </w:p>
    <w:tbl>
      <w:tblPr>
        <w:tblStyle w:val="TableGrid"/>
        <w:tblW w:w="0" w:type="auto"/>
        <w:tblLook w:val="04A0" w:firstRow="1" w:lastRow="0" w:firstColumn="1" w:lastColumn="0" w:noHBand="0" w:noVBand="1"/>
      </w:tblPr>
      <w:tblGrid>
        <w:gridCol w:w="9350"/>
      </w:tblGrid>
      <w:tr w:rsidR="00136825" w14:paraId="45CAEE54" w14:textId="77777777" w:rsidTr="00BB0BFE">
        <w:trPr>
          <w:trHeight w:val="1850"/>
        </w:trPr>
        <w:tc>
          <w:tcPr>
            <w:tcW w:w="9350" w:type="dxa"/>
          </w:tcPr>
          <w:p w14:paraId="1802FDAF" w14:textId="430E4138" w:rsidR="00136825" w:rsidRDefault="003A46D8" w:rsidP="00C276E2">
            <w:r w:rsidRPr="00696331">
              <w:rPr>
                <w:color w:val="FF0000"/>
              </w:rPr>
              <w:t xml:space="preserve">When set to TRUE – </w:t>
            </w:r>
            <w:r w:rsidR="00F41841" w:rsidRPr="00696331">
              <w:rPr>
                <w:color w:val="FF0000"/>
              </w:rPr>
              <w:t xml:space="preserve">the bars on the histogram represent the frequency of observations in the dataset. If this is set to FALSE, then the bars indicate the </w:t>
            </w:r>
            <w:r w:rsidR="00696331" w:rsidRPr="00696331">
              <w:rPr>
                <w:color w:val="FF0000"/>
              </w:rPr>
              <w:t xml:space="preserve">density distribution of the total data instead. </w:t>
            </w:r>
          </w:p>
        </w:tc>
      </w:tr>
    </w:tbl>
    <w:p w14:paraId="62C5FF84" w14:textId="77777777" w:rsidR="00932DBB" w:rsidRDefault="00932DBB" w:rsidP="00C276E2"/>
    <w:p w14:paraId="321BD1B9" w14:textId="20A7DC95" w:rsidR="00BB0BFE" w:rsidRPr="00EC0F70" w:rsidRDefault="00BB0BFE" w:rsidP="00C276E2">
      <w:pPr>
        <w:rPr>
          <w:b/>
          <w:bCs/>
        </w:rPr>
      </w:pPr>
      <w:r w:rsidRPr="00EC0F70">
        <w:rPr>
          <w:b/>
          <w:bCs/>
        </w:rPr>
        <w:lastRenderedPageBreak/>
        <w:t xml:space="preserve">Q5: What argument(s) in </w:t>
      </w:r>
      <w:proofErr w:type="spellStart"/>
      <w:r w:rsidRPr="00EC0F70">
        <w:rPr>
          <w:b/>
          <w:bCs/>
        </w:rPr>
        <w:t>ggplot</w:t>
      </w:r>
      <w:proofErr w:type="spellEnd"/>
      <w:r w:rsidRPr="00EC0F70">
        <w:rPr>
          <w:b/>
          <w:bCs/>
        </w:rPr>
        <w:t>() will we use to make a multi-panel plot?</w:t>
      </w:r>
    </w:p>
    <w:tbl>
      <w:tblPr>
        <w:tblStyle w:val="TableGrid"/>
        <w:tblW w:w="9363" w:type="dxa"/>
        <w:tblLook w:val="04A0" w:firstRow="1" w:lastRow="0" w:firstColumn="1" w:lastColumn="0" w:noHBand="0" w:noVBand="1"/>
      </w:tblPr>
      <w:tblGrid>
        <w:gridCol w:w="9363"/>
      </w:tblGrid>
      <w:tr w:rsidR="00BB0BFE" w14:paraId="62EB1C60" w14:textId="77777777" w:rsidTr="00BB0BFE">
        <w:trPr>
          <w:trHeight w:val="1285"/>
        </w:trPr>
        <w:tc>
          <w:tcPr>
            <w:tcW w:w="9363" w:type="dxa"/>
          </w:tcPr>
          <w:p w14:paraId="4CEAB33D" w14:textId="2133613F" w:rsidR="00BB0BFE" w:rsidRDefault="00932DBB" w:rsidP="00C276E2">
            <w:r w:rsidRPr="00300C08">
              <w:rPr>
                <w:color w:val="FF0000"/>
              </w:rPr>
              <w:t xml:space="preserve">There are two functions within </w:t>
            </w:r>
            <w:proofErr w:type="spellStart"/>
            <w:r w:rsidRPr="00300C08">
              <w:rPr>
                <w:color w:val="FF0000"/>
              </w:rPr>
              <w:t>ggplot</w:t>
            </w:r>
            <w:proofErr w:type="spellEnd"/>
            <w:r w:rsidRPr="00300C08">
              <w:rPr>
                <w:color w:val="FF0000"/>
              </w:rPr>
              <w:t xml:space="preserve"> that make it easy to create multi</w:t>
            </w:r>
            <w:r w:rsidR="00FD26F5">
              <w:rPr>
                <w:color w:val="FF0000"/>
              </w:rPr>
              <w:t xml:space="preserve"> </w:t>
            </w:r>
            <w:r w:rsidRPr="00300C08">
              <w:rPr>
                <w:color w:val="FF0000"/>
              </w:rPr>
              <w:t xml:space="preserve">panel figures. The first one is </w:t>
            </w:r>
            <w:proofErr w:type="spellStart"/>
            <w:r w:rsidRPr="00300C08">
              <w:rPr>
                <w:color w:val="FF0000"/>
              </w:rPr>
              <w:t>facet_wrap</w:t>
            </w:r>
            <w:proofErr w:type="spellEnd"/>
            <w:r w:rsidRPr="00300C08">
              <w:rPr>
                <w:color w:val="FF0000"/>
              </w:rPr>
              <w:t xml:space="preserve">() which automatically </w:t>
            </w:r>
            <w:r w:rsidR="00EC0F70">
              <w:rPr>
                <w:color w:val="FF0000"/>
              </w:rPr>
              <w:t xml:space="preserve">positions the panels so they fit into the figure. The second, </w:t>
            </w:r>
            <w:proofErr w:type="spellStart"/>
            <w:r w:rsidR="00EC0F70">
              <w:rPr>
                <w:color w:val="FF0000"/>
              </w:rPr>
              <w:t>facet_grid</w:t>
            </w:r>
            <w:proofErr w:type="spellEnd"/>
            <w:r w:rsidR="00EC0F70">
              <w:rPr>
                <w:color w:val="FF0000"/>
              </w:rPr>
              <w:t xml:space="preserve">() requires the </w:t>
            </w:r>
            <w:r w:rsidR="006273B9">
              <w:rPr>
                <w:color w:val="FF0000"/>
              </w:rPr>
              <w:t xml:space="preserve">user to </w:t>
            </w:r>
            <w:r w:rsidR="00AC6D61">
              <w:rPr>
                <w:color w:val="FF0000"/>
              </w:rPr>
              <w:t xml:space="preserve">specify how the panels are </w:t>
            </w:r>
            <w:r w:rsidR="006446BD">
              <w:rPr>
                <w:color w:val="FF0000"/>
              </w:rPr>
              <w:t xml:space="preserve">configured. </w:t>
            </w:r>
          </w:p>
        </w:tc>
      </w:tr>
    </w:tbl>
    <w:p w14:paraId="730669D2" w14:textId="6FC6A103" w:rsidR="00BB0BFE" w:rsidRDefault="00BB0BFE" w:rsidP="00C276E2">
      <w:r w:rsidRPr="00AA3B1E">
        <w:t xml:space="preserve"> </w:t>
      </w:r>
    </w:p>
    <w:p w14:paraId="0E2E3ECA" w14:textId="77777777" w:rsidR="00BB0BFE" w:rsidRPr="006446BD" w:rsidRDefault="00BB0BFE" w:rsidP="00C276E2">
      <w:pPr>
        <w:rPr>
          <w:b/>
          <w:bCs/>
        </w:rPr>
      </w:pPr>
      <w:r w:rsidRPr="006446BD">
        <w:rPr>
          <w:b/>
          <w:bCs/>
        </w:rPr>
        <w:t xml:space="preserve">Q6: When you look at the results of your plots, what are some of your key takeaways? </w:t>
      </w:r>
    </w:p>
    <w:tbl>
      <w:tblPr>
        <w:tblStyle w:val="TableGrid"/>
        <w:tblW w:w="0" w:type="auto"/>
        <w:tblLook w:val="04A0" w:firstRow="1" w:lastRow="0" w:firstColumn="1" w:lastColumn="0" w:noHBand="0" w:noVBand="1"/>
      </w:tblPr>
      <w:tblGrid>
        <w:gridCol w:w="9350"/>
      </w:tblGrid>
      <w:tr w:rsidR="00BB0BFE" w14:paraId="04AB30A3" w14:textId="77777777" w:rsidTr="00BB0BFE">
        <w:trPr>
          <w:trHeight w:val="1671"/>
        </w:trPr>
        <w:tc>
          <w:tcPr>
            <w:tcW w:w="9350" w:type="dxa"/>
          </w:tcPr>
          <w:p w14:paraId="65A84D52" w14:textId="46C8F796" w:rsidR="0032351D" w:rsidRDefault="00686061" w:rsidP="00C276E2">
            <w:r w:rsidRPr="00960518">
              <w:rPr>
                <w:color w:val="FF0000"/>
              </w:rPr>
              <w:t xml:space="preserve">Not all sites started collecting data at the same time, so if we choose to compare multiple sites, we’ll want to make sure that we’re comparing the </w:t>
            </w:r>
            <w:r w:rsidR="0032351D" w:rsidRPr="00960518">
              <w:rPr>
                <w:color w:val="FF0000"/>
              </w:rPr>
              <w:t>sites that have data collected in the same time frame. It looks like NS</w:t>
            </w:r>
            <w:r w:rsidR="00C73C71" w:rsidRPr="00960518">
              <w:rPr>
                <w:color w:val="FF0000"/>
              </w:rPr>
              <w:t xml:space="preserve">, NB, </w:t>
            </w:r>
            <w:r w:rsidR="00352116" w:rsidRPr="00960518">
              <w:rPr>
                <w:color w:val="FF0000"/>
              </w:rPr>
              <w:t xml:space="preserve">PEI and YK all began wastewater sampling later in </w:t>
            </w:r>
            <w:r w:rsidR="00E1694B" w:rsidRPr="00960518">
              <w:rPr>
                <w:color w:val="FF0000"/>
              </w:rPr>
              <w:t xml:space="preserve">2022, whereas BC, MB, </w:t>
            </w:r>
            <w:r w:rsidR="002C033D" w:rsidRPr="00960518">
              <w:rPr>
                <w:color w:val="FF0000"/>
              </w:rPr>
              <w:t xml:space="preserve">ON, QC and SK generally started earlier. Some provinces with multiple sites </w:t>
            </w:r>
            <w:r w:rsidR="00DD5587" w:rsidRPr="00960518">
              <w:rPr>
                <w:color w:val="FF0000"/>
              </w:rPr>
              <w:t>had locations where sampling started earlier</w:t>
            </w:r>
            <w:r w:rsidR="00741C9F" w:rsidRPr="00960518">
              <w:rPr>
                <w:color w:val="FF0000"/>
              </w:rPr>
              <w:t>, and additional sites were added later (e.g., MB, NS</w:t>
            </w:r>
            <w:r w:rsidR="00612255" w:rsidRPr="00960518">
              <w:rPr>
                <w:color w:val="FF0000"/>
              </w:rPr>
              <w:t>)</w:t>
            </w:r>
            <w:r w:rsidR="00F3024E" w:rsidRPr="00960518">
              <w:rPr>
                <w:color w:val="FF0000"/>
              </w:rPr>
              <w:t xml:space="preserve">. It appears that locations where sampling started earlier were often more highly populated regions. </w:t>
            </w:r>
          </w:p>
        </w:tc>
      </w:tr>
    </w:tbl>
    <w:p w14:paraId="7DD90CEE" w14:textId="111282BD" w:rsidR="00BB0BFE" w:rsidRDefault="00BB0BFE" w:rsidP="00C276E2"/>
    <w:p w14:paraId="26DCBDBE" w14:textId="77777777" w:rsidR="00BB0BFE" w:rsidRPr="006446BD" w:rsidRDefault="00BB0BFE" w:rsidP="00C276E2">
      <w:pPr>
        <w:rPr>
          <w:b/>
          <w:bCs/>
        </w:rPr>
      </w:pPr>
      <w:r w:rsidRPr="006446BD">
        <w:rPr>
          <w:b/>
          <w:bCs/>
        </w:rPr>
        <w:t>Q7: What does each component of the box-plot represent (e.g., the top and bottom lines of the box, the line in the middle of the box, the extent of the top and bottom whiskers, and any points that lie outside of the whiskers)? Use the function manuals in R by typing ?boxplot() and ?</w:t>
      </w:r>
      <w:proofErr w:type="spellStart"/>
      <w:r w:rsidRPr="006446BD">
        <w:rPr>
          <w:b/>
          <w:bCs/>
        </w:rPr>
        <w:t>geom_boxplot</w:t>
      </w:r>
      <w:proofErr w:type="spellEnd"/>
      <w:r w:rsidRPr="006446BD">
        <w:rPr>
          <w:b/>
          <w:bCs/>
        </w:rPr>
        <w:t xml:space="preserve">() into the R console to help you. Note: there may be slight differences in the calculations used between base R and </w:t>
      </w:r>
      <w:proofErr w:type="spellStart"/>
      <w:r w:rsidRPr="006446BD">
        <w:rPr>
          <w:b/>
          <w:bCs/>
        </w:rPr>
        <w:t>ggplot</w:t>
      </w:r>
      <w:proofErr w:type="spellEnd"/>
      <w:r w:rsidRPr="006446BD">
        <w:rPr>
          <w:b/>
          <w:bCs/>
        </w:rPr>
        <w:t xml:space="preserve">(), but just focus on the general idea when answering. </w:t>
      </w:r>
    </w:p>
    <w:tbl>
      <w:tblPr>
        <w:tblStyle w:val="TableGrid"/>
        <w:tblW w:w="0" w:type="auto"/>
        <w:tblLook w:val="04A0" w:firstRow="1" w:lastRow="0" w:firstColumn="1" w:lastColumn="0" w:noHBand="0" w:noVBand="1"/>
      </w:tblPr>
      <w:tblGrid>
        <w:gridCol w:w="9350"/>
      </w:tblGrid>
      <w:tr w:rsidR="00BB0BFE" w14:paraId="045B05B8" w14:textId="77777777" w:rsidTr="00BB0BFE">
        <w:trPr>
          <w:trHeight w:val="1915"/>
        </w:trPr>
        <w:tc>
          <w:tcPr>
            <w:tcW w:w="9350" w:type="dxa"/>
          </w:tcPr>
          <w:p w14:paraId="13BE3DF1" w14:textId="685C6660" w:rsidR="00BB0BFE" w:rsidRDefault="00960518" w:rsidP="00C276E2">
            <w:r w:rsidRPr="00121E70">
              <w:rPr>
                <w:color w:val="FF0000"/>
              </w:rPr>
              <w:t>Bottom of box = 1</w:t>
            </w:r>
            <w:r w:rsidRPr="00121E70">
              <w:rPr>
                <w:color w:val="FF0000"/>
                <w:vertAlign w:val="superscript"/>
              </w:rPr>
              <w:t>st</w:t>
            </w:r>
            <w:r w:rsidRPr="00121E70">
              <w:rPr>
                <w:color w:val="FF0000"/>
              </w:rPr>
              <w:t xml:space="preserve"> quartile, middle = median, top = </w:t>
            </w:r>
            <w:r w:rsidR="0028779C" w:rsidRPr="00121E70">
              <w:rPr>
                <w:color w:val="FF0000"/>
              </w:rPr>
              <w:t>3</w:t>
            </w:r>
            <w:r w:rsidR="0028779C" w:rsidRPr="00121E70">
              <w:rPr>
                <w:color w:val="FF0000"/>
                <w:vertAlign w:val="superscript"/>
              </w:rPr>
              <w:t>rd</w:t>
            </w:r>
            <w:r w:rsidR="0028779C" w:rsidRPr="00121E70">
              <w:rPr>
                <w:color w:val="FF0000"/>
              </w:rPr>
              <w:t xml:space="preserve"> quartile. Whiskers extend out +/- </w:t>
            </w:r>
            <w:r w:rsidR="00121E70" w:rsidRPr="00121E70">
              <w:rPr>
                <w:color w:val="FF0000"/>
              </w:rPr>
              <w:t xml:space="preserve">approximately </w:t>
            </w:r>
            <w:r w:rsidR="0028779C" w:rsidRPr="00121E70">
              <w:rPr>
                <w:color w:val="FF0000"/>
              </w:rPr>
              <w:t xml:space="preserve">1.5 times the inter-quartile range (e.g., the </w:t>
            </w:r>
            <w:r w:rsidR="00B203CF" w:rsidRPr="00121E70">
              <w:rPr>
                <w:color w:val="FF0000"/>
              </w:rPr>
              <w:t xml:space="preserve">difference between quartiles 1 and 3). Points that lay outside of the whiskers correspond to outliers. </w:t>
            </w:r>
          </w:p>
        </w:tc>
      </w:tr>
    </w:tbl>
    <w:p w14:paraId="38673E6E" w14:textId="77777777" w:rsidR="00E27E64" w:rsidRPr="004905E6" w:rsidRDefault="00E27E64" w:rsidP="00E27E64">
      <w:pPr>
        <w:pStyle w:val="paragraph"/>
        <w:spacing w:after="0"/>
        <w:textAlignment w:val="baseline"/>
        <w:rPr>
          <w:rFonts w:ascii="Arial" w:eastAsiaTheme="minorHAnsi" w:hAnsi="Arial" w:cs="Arial"/>
          <w:b/>
          <w:bCs/>
          <w:color w:val="323332"/>
          <w:sz w:val="22"/>
          <w:szCs w:val="22"/>
          <w:lang w:eastAsia="en-US"/>
        </w:rPr>
      </w:pPr>
      <w:r w:rsidRPr="004905E6">
        <w:rPr>
          <w:rFonts w:ascii="Arial" w:eastAsiaTheme="minorHAnsi" w:hAnsi="Arial" w:cs="Arial"/>
          <w:b/>
          <w:bCs/>
          <w:color w:val="323332"/>
          <w:sz w:val="22"/>
          <w:szCs w:val="22"/>
          <w:lang w:eastAsia="en-US"/>
        </w:rPr>
        <w:t xml:space="preserve">Q8) So far, you’ve practiced several different ways of creating plots using base R graphics, and </w:t>
      </w:r>
      <w:proofErr w:type="spellStart"/>
      <w:r w:rsidRPr="004905E6">
        <w:rPr>
          <w:rFonts w:ascii="Arial" w:eastAsiaTheme="minorHAnsi" w:hAnsi="Arial" w:cs="Arial"/>
          <w:b/>
          <w:bCs/>
          <w:color w:val="323332"/>
          <w:sz w:val="22"/>
          <w:szCs w:val="22"/>
          <w:lang w:eastAsia="en-US"/>
        </w:rPr>
        <w:t>ggplot</w:t>
      </w:r>
      <w:proofErr w:type="spellEnd"/>
      <w:r w:rsidRPr="004905E6">
        <w:rPr>
          <w:rFonts w:ascii="Arial" w:eastAsiaTheme="minorHAnsi" w:hAnsi="Arial" w:cs="Arial"/>
          <w:b/>
          <w:bCs/>
          <w:color w:val="323332"/>
          <w:sz w:val="22"/>
          <w:szCs w:val="22"/>
          <w:lang w:eastAsia="en-US"/>
        </w:rPr>
        <w:t xml:space="preserve">() packages. Which method do you prefer? Do you see any advantages of one over another? What scenarios would you be more inclined to you base R graphics, or </w:t>
      </w:r>
      <w:proofErr w:type="spellStart"/>
      <w:r w:rsidRPr="004905E6">
        <w:rPr>
          <w:rFonts w:ascii="Arial" w:eastAsiaTheme="minorHAnsi" w:hAnsi="Arial" w:cs="Arial"/>
          <w:b/>
          <w:bCs/>
          <w:color w:val="323332"/>
          <w:sz w:val="22"/>
          <w:szCs w:val="22"/>
          <w:lang w:eastAsia="en-US"/>
        </w:rPr>
        <w:t>ggplot</w:t>
      </w:r>
      <w:proofErr w:type="spellEnd"/>
      <w:r w:rsidRPr="004905E6">
        <w:rPr>
          <w:rFonts w:ascii="Arial" w:eastAsiaTheme="minorHAnsi" w:hAnsi="Arial" w:cs="Arial"/>
          <w:b/>
          <w:bCs/>
          <w:color w:val="323332"/>
          <w:sz w:val="22"/>
          <w:szCs w:val="22"/>
          <w:lang w:eastAsia="en-US"/>
        </w:rPr>
        <w:t xml:space="preserve"> graphics? </w:t>
      </w:r>
    </w:p>
    <w:tbl>
      <w:tblPr>
        <w:tblStyle w:val="TableGrid"/>
        <w:tblW w:w="0" w:type="auto"/>
        <w:tblLook w:val="04A0" w:firstRow="1" w:lastRow="0" w:firstColumn="1" w:lastColumn="0" w:noHBand="0" w:noVBand="1"/>
      </w:tblPr>
      <w:tblGrid>
        <w:gridCol w:w="9350"/>
      </w:tblGrid>
      <w:tr w:rsidR="00E27E64" w14:paraId="1C230A3E" w14:textId="77777777" w:rsidTr="00BF0CE8">
        <w:trPr>
          <w:trHeight w:val="2166"/>
        </w:trPr>
        <w:tc>
          <w:tcPr>
            <w:tcW w:w="9350" w:type="dxa"/>
          </w:tcPr>
          <w:p w14:paraId="30B80477" w14:textId="77777777" w:rsidR="00E27E64" w:rsidRPr="00BF0CE8" w:rsidRDefault="00E27E64" w:rsidP="00E27E64">
            <w:pPr>
              <w:rPr>
                <w:color w:val="FF0000"/>
              </w:rPr>
            </w:pPr>
            <w:r w:rsidRPr="00BF0CE8">
              <w:rPr>
                <w:color w:val="FF0000"/>
              </w:rPr>
              <w:lastRenderedPageBreak/>
              <w:t xml:space="preserve">Note: answers may vary. </w:t>
            </w:r>
          </w:p>
          <w:p w14:paraId="71DAC4B9" w14:textId="77777777" w:rsidR="00E27E64" w:rsidRPr="00BF0CE8" w:rsidRDefault="00E27E64" w:rsidP="00E27E64">
            <w:pPr>
              <w:rPr>
                <w:color w:val="FF0000"/>
              </w:rPr>
            </w:pPr>
            <w:r w:rsidRPr="00BF0CE8">
              <w:rPr>
                <w:color w:val="FF0000"/>
              </w:rPr>
              <w:t xml:space="preserve">Some situations that may call for </w:t>
            </w:r>
            <w:r w:rsidR="00745024" w:rsidRPr="00BF0CE8">
              <w:rPr>
                <w:color w:val="FF0000"/>
              </w:rPr>
              <w:t xml:space="preserve">base R graphics could include when you’re exploring data very quickly. Charts that you’re not planning on saving or publishing. When you’re adding to a report that already includes base R graphics to preserve look and feel. When you’re using packages that output visualizations using base R graphics only. </w:t>
            </w:r>
          </w:p>
          <w:p w14:paraId="2E7A1276" w14:textId="6DC2DE76" w:rsidR="00745024" w:rsidRDefault="00745024" w:rsidP="00BF0CE8">
            <w:proofErr w:type="spellStart"/>
            <w:r w:rsidRPr="00BF0CE8">
              <w:rPr>
                <w:color w:val="FF0000"/>
              </w:rPr>
              <w:t>Ggplot</w:t>
            </w:r>
            <w:proofErr w:type="spellEnd"/>
            <w:r w:rsidRPr="00BF0CE8">
              <w:rPr>
                <w:color w:val="FF0000"/>
              </w:rPr>
              <w:t xml:space="preserve"> graphics take slightly longer to set for more simple graphics, but generally are more easily </w:t>
            </w:r>
            <w:proofErr w:type="spellStart"/>
            <w:r w:rsidRPr="00BF0CE8">
              <w:rPr>
                <w:color w:val="FF0000"/>
              </w:rPr>
              <w:t>customizeable</w:t>
            </w:r>
            <w:proofErr w:type="spellEnd"/>
            <w:r w:rsidRPr="00BF0CE8">
              <w:rPr>
                <w:color w:val="FF0000"/>
              </w:rPr>
              <w:t xml:space="preserve">. </w:t>
            </w:r>
            <w:proofErr w:type="spellStart"/>
            <w:r w:rsidR="003E607F" w:rsidRPr="00BF0CE8">
              <w:rPr>
                <w:color w:val="FF0000"/>
              </w:rPr>
              <w:t>Ggplot</w:t>
            </w:r>
            <w:proofErr w:type="spellEnd"/>
            <w:r w:rsidR="003E607F" w:rsidRPr="00BF0CE8">
              <w:rPr>
                <w:color w:val="FF0000"/>
              </w:rPr>
              <w:t xml:space="preserve"> is a great system to use to set up template code that you can re-run in your script with different data if you’re going to re-use the same </w:t>
            </w:r>
            <w:r w:rsidR="005036DF" w:rsidRPr="00BF0CE8">
              <w:rPr>
                <w:color w:val="FF0000"/>
              </w:rPr>
              <w:t xml:space="preserve">data visualizations over and over again. </w:t>
            </w:r>
          </w:p>
        </w:tc>
      </w:tr>
    </w:tbl>
    <w:p w14:paraId="4B783690" w14:textId="6180D79E" w:rsidR="00BB0BFE" w:rsidRDefault="00BB0BFE" w:rsidP="00BB0BFE">
      <w:pPr>
        <w:pStyle w:val="paragraph"/>
        <w:spacing w:after="0"/>
        <w:textAlignment w:val="baseline"/>
        <w:rPr>
          <w:rFonts w:ascii="Arial" w:eastAsiaTheme="minorHAnsi" w:hAnsi="Arial" w:cs="Arial"/>
          <w:b/>
          <w:bCs/>
          <w:color w:val="323332"/>
          <w:sz w:val="22"/>
          <w:szCs w:val="22"/>
          <w:lang w:eastAsia="en-US"/>
        </w:rPr>
      </w:pPr>
    </w:p>
    <w:p w14:paraId="2C802780" w14:textId="77777777" w:rsidR="00BB0BFE" w:rsidRPr="00AF3DE9" w:rsidRDefault="00BB0BFE" w:rsidP="00BB0BFE">
      <w:pPr>
        <w:pStyle w:val="paragraph"/>
        <w:spacing w:after="0"/>
        <w:textAlignment w:val="baseline"/>
        <w:rPr>
          <w:rFonts w:ascii="Arial" w:eastAsiaTheme="minorHAnsi" w:hAnsi="Arial" w:cs="Arial"/>
          <w:b/>
          <w:bCs/>
          <w:color w:val="323332"/>
          <w:sz w:val="22"/>
          <w:szCs w:val="22"/>
          <w:lang w:eastAsia="en-US"/>
        </w:rPr>
      </w:pPr>
    </w:p>
    <w:p w14:paraId="611BAD6D" w14:textId="77777777" w:rsidR="00BB0BFE" w:rsidRPr="00AA3B1E" w:rsidRDefault="00BB0BFE" w:rsidP="00BB0BFE">
      <w:pPr>
        <w:pStyle w:val="paragraph"/>
        <w:spacing w:after="0"/>
        <w:textAlignment w:val="baseline"/>
        <w:rPr>
          <w:rFonts w:ascii="Arial" w:eastAsiaTheme="minorHAnsi" w:hAnsi="Arial" w:cs="Arial"/>
          <w:b/>
          <w:bCs/>
          <w:color w:val="323332"/>
          <w:sz w:val="22"/>
          <w:szCs w:val="22"/>
          <w:lang w:eastAsia="en-US"/>
        </w:rPr>
      </w:pPr>
    </w:p>
    <w:p w14:paraId="6E317B20" w14:textId="096B13E9" w:rsidR="00136825" w:rsidRPr="00136825" w:rsidRDefault="00136825" w:rsidP="00136825">
      <w:pPr>
        <w:sectPr w:rsidR="00136825" w:rsidRPr="00136825" w:rsidSect="00A609B1">
          <w:pgSz w:w="12240" w:h="15840"/>
          <w:pgMar w:top="1881" w:right="1440" w:bottom="1440" w:left="1440" w:header="706" w:footer="360" w:gutter="0"/>
          <w:cols w:space="708"/>
          <w:docGrid w:linePitch="360"/>
        </w:sectPr>
      </w:pPr>
    </w:p>
    <w:p w14:paraId="77546FAA" w14:textId="78CAC66E" w:rsidR="00B605F7" w:rsidRDefault="00B605F7" w:rsidP="00B605F7">
      <w:pPr>
        <w:pStyle w:val="Heading1"/>
        <w:rPr>
          <w:lang w:val="en-US"/>
        </w:rPr>
      </w:pPr>
      <w:bookmarkStart w:id="33" w:name="_Toc187660684"/>
      <w:r w:rsidRPr="00590BCF">
        <w:rPr>
          <w:lang w:val="en-US"/>
        </w:rPr>
        <w:lastRenderedPageBreak/>
        <w:t xml:space="preserve">Appendix 2: </w:t>
      </w:r>
      <w:r w:rsidR="00677507" w:rsidRPr="00590BCF">
        <w:rPr>
          <w:lang w:val="en-US"/>
        </w:rPr>
        <w:t xml:space="preserve">Independent Activity </w:t>
      </w:r>
      <w:r w:rsidR="00E22D4C" w:rsidRPr="00590BCF">
        <w:rPr>
          <w:lang w:val="en-US"/>
        </w:rPr>
        <w:t>Day</w:t>
      </w:r>
      <w:r w:rsidR="00677507" w:rsidRPr="00590BCF">
        <w:rPr>
          <w:lang w:val="en-US"/>
        </w:rPr>
        <w:t>2 Answer Key</w:t>
      </w:r>
      <w:bookmarkEnd w:id="33"/>
    </w:p>
    <w:p w14:paraId="39423DBE" w14:textId="79096890" w:rsidR="008061FE" w:rsidRDefault="008061FE" w:rsidP="008061FE">
      <w:pPr>
        <w:pStyle w:val="Heading2"/>
        <w:rPr>
          <w:lang w:val="en-US"/>
        </w:rPr>
      </w:pPr>
      <w:bookmarkStart w:id="34" w:name="_Toc187660685"/>
      <w:r>
        <w:rPr>
          <w:lang w:val="en-US"/>
        </w:rPr>
        <w:t>Part 1</w:t>
      </w:r>
      <w:bookmarkEnd w:id="34"/>
    </w:p>
    <w:p w14:paraId="0E24B8FC" w14:textId="0964222B" w:rsidR="008061FE" w:rsidRDefault="00C934BC" w:rsidP="008061FE">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Additional m</w:t>
      </w:r>
      <w:r w:rsidR="008061FE">
        <w:rPr>
          <w:rStyle w:val="eop"/>
          <w:rFonts w:ascii="Arial" w:hAnsi="Arial" w:cs="Arial"/>
          <w:b/>
          <w:bCs/>
          <w:color w:val="323332"/>
          <w:sz w:val="22"/>
          <w:szCs w:val="22"/>
        </w:rPr>
        <w:t>aterials:</w:t>
      </w:r>
    </w:p>
    <w:p w14:paraId="568D9EFB" w14:textId="1D66570E" w:rsidR="008061FE" w:rsidRDefault="008061FE" w:rsidP="00E64ED0">
      <w:pPr>
        <w:pStyle w:val="paragraph"/>
        <w:numPr>
          <w:ilvl w:val="0"/>
          <w:numId w:val="15"/>
        </w:numPr>
        <w:spacing w:before="0" w:beforeAutospacing="0" w:after="0" w:afterAutospacing="0"/>
        <w:textAlignment w:val="baseline"/>
        <w:rPr>
          <w:rStyle w:val="eop"/>
          <w:rFonts w:ascii="Arial" w:hAnsi="Arial" w:cs="Arial"/>
          <w:color w:val="323332"/>
          <w:sz w:val="22"/>
          <w:szCs w:val="22"/>
        </w:rPr>
      </w:pPr>
      <w:r w:rsidRPr="60B624FC">
        <w:rPr>
          <w:rStyle w:val="eop"/>
          <w:rFonts w:ascii="Arial" w:hAnsi="Arial" w:cs="Arial"/>
          <w:color w:val="323332" w:themeColor="text1"/>
          <w:sz w:val="22"/>
          <w:szCs w:val="22"/>
        </w:rPr>
        <w:t>ugly_viz_answer_key.R</w:t>
      </w:r>
    </w:p>
    <w:p w14:paraId="7A26672F" w14:textId="77777777" w:rsidR="005210AB" w:rsidRPr="002F4989" w:rsidRDefault="005210AB" w:rsidP="002F4989">
      <w:pPr>
        <w:pStyle w:val="paragraph"/>
        <w:spacing w:before="0" w:beforeAutospacing="0" w:after="0" w:afterAutospacing="0"/>
        <w:textAlignment w:val="baseline"/>
        <w:rPr>
          <w:rStyle w:val="eop"/>
          <w:rFonts w:ascii="Arial" w:hAnsi="Arial" w:cs="Arial"/>
          <w:color w:val="323332"/>
          <w:sz w:val="22"/>
          <w:szCs w:val="22"/>
        </w:rPr>
      </w:pPr>
    </w:p>
    <w:p w14:paraId="2CF9D60B" w14:textId="4C6E7F88" w:rsidR="000926BE" w:rsidRDefault="000926BE" w:rsidP="000926BE">
      <w:pPr>
        <w:rPr>
          <w:rFonts w:ascii="Segoe UI" w:hAnsi="Segoe UI" w:cs="Segoe UI"/>
          <w:b/>
          <w:bCs/>
        </w:rPr>
      </w:pPr>
      <w:r>
        <w:rPr>
          <w:rFonts w:ascii="Segoe UI" w:hAnsi="Segoe UI" w:cs="Segoe UI"/>
          <w:b/>
          <w:bCs/>
        </w:rPr>
        <w:t xml:space="preserve">What information </w:t>
      </w:r>
      <w:r w:rsidR="00E22D4C">
        <w:rPr>
          <w:rFonts w:ascii="Segoe UI" w:hAnsi="Segoe UI" w:cs="Segoe UI"/>
          <w:b/>
          <w:bCs/>
        </w:rPr>
        <w:t>do you think</w:t>
      </w:r>
      <w:r>
        <w:rPr>
          <w:rFonts w:ascii="Segoe UI" w:hAnsi="Segoe UI" w:cs="Segoe UI"/>
          <w:b/>
          <w:bCs/>
        </w:rPr>
        <w:t xml:space="preserve"> the original author of this figure trying to show by displaying the data like this?</w:t>
      </w:r>
    </w:p>
    <w:tbl>
      <w:tblPr>
        <w:tblStyle w:val="TableGrid"/>
        <w:tblW w:w="0" w:type="auto"/>
        <w:tblLook w:val="04A0" w:firstRow="1" w:lastRow="0" w:firstColumn="1" w:lastColumn="0" w:noHBand="0" w:noVBand="1"/>
      </w:tblPr>
      <w:tblGrid>
        <w:gridCol w:w="12311"/>
      </w:tblGrid>
      <w:tr w:rsidR="000926BE" w14:paraId="0127A6CD" w14:textId="77777777" w:rsidTr="00371943">
        <w:trPr>
          <w:trHeight w:val="983"/>
        </w:trPr>
        <w:tc>
          <w:tcPr>
            <w:tcW w:w="12311" w:type="dxa"/>
            <w:vAlign w:val="center"/>
          </w:tcPr>
          <w:p w14:paraId="07952E8E" w14:textId="121481E0" w:rsidR="000926BE" w:rsidRPr="00616C6C" w:rsidRDefault="000926BE" w:rsidP="00E22D4C">
            <w:pPr>
              <w:rPr>
                <w:rFonts w:ascii="Segoe UI" w:hAnsi="Segoe UI" w:cs="Segoe UI"/>
                <w:color w:val="FF0000"/>
              </w:rPr>
            </w:pPr>
            <w:r w:rsidRPr="00616C6C">
              <w:rPr>
                <w:rFonts w:ascii="Segoe UI" w:hAnsi="Segoe UI" w:cs="Segoe UI"/>
                <w:b/>
                <w:bCs/>
                <w:color w:val="FF0000"/>
              </w:rPr>
              <w:t>[Answers may vary].</w:t>
            </w:r>
            <w:r w:rsidRPr="00616C6C">
              <w:rPr>
                <w:rFonts w:ascii="Segoe UI" w:hAnsi="Segoe UI" w:cs="Segoe UI"/>
                <w:color w:val="FF0000"/>
              </w:rPr>
              <w:t xml:space="preserve"> The author </w:t>
            </w:r>
            <w:r w:rsidR="00E22D4C" w:rsidRPr="00616C6C">
              <w:rPr>
                <w:rFonts w:ascii="Segoe UI" w:hAnsi="Segoe UI" w:cs="Segoe UI"/>
                <w:color w:val="FF0000"/>
              </w:rPr>
              <w:t>may be</w:t>
            </w:r>
            <w:r w:rsidRPr="00616C6C">
              <w:rPr>
                <w:rFonts w:ascii="Segoe UI" w:hAnsi="Segoe UI" w:cs="Segoe UI"/>
                <w:color w:val="FF0000"/>
              </w:rPr>
              <w:t xml:space="preserve"> trying to display the temperature variations from January 2022 to January 2023 across all 32 zones of British Columbia mapped out by the BC Heat Impacts Prediction System interactive online mapping system.</w:t>
            </w:r>
          </w:p>
        </w:tc>
      </w:tr>
    </w:tbl>
    <w:p w14:paraId="6936B633" w14:textId="77777777" w:rsidR="000926BE" w:rsidRDefault="000926BE" w:rsidP="000926BE">
      <w:pPr>
        <w:rPr>
          <w:rFonts w:ascii="Segoe UI" w:hAnsi="Segoe UI" w:cs="Segoe UI"/>
          <w:b/>
          <w:bCs/>
        </w:rPr>
      </w:pPr>
    </w:p>
    <w:p w14:paraId="72F8B76A" w14:textId="77777777" w:rsidR="000926BE" w:rsidRDefault="000926BE" w:rsidP="000926BE">
      <w:pPr>
        <w:rPr>
          <w:rFonts w:ascii="Segoe UI" w:hAnsi="Segoe UI" w:cs="Segoe UI"/>
          <w:b/>
          <w:bCs/>
        </w:rPr>
      </w:pPr>
      <w:r>
        <w:rPr>
          <w:rFonts w:ascii="Segoe UI" w:hAnsi="Segoe UI" w:cs="Segoe UI"/>
          <w:b/>
          <w:bCs/>
        </w:rPr>
        <w:t>In words (i.e., without using coding examples), explain h</w:t>
      </w:r>
      <w:r w:rsidRPr="5253FD35">
        <w:rPr>
          <w:rFonts w:ascii="Segoe UI" w:hAnsi="Segoe UI" w:cs="Segoe UI"/>
          <w:b/>
          <w:bCs/>
        </w:rPr>
        <w:t>ow</w:t>
      </w:r>
      <w:r>
        <w:rPr>
          <w:rFonts w:ascii="Segoe UI" w:hAnsi="Segoe UI" w:cs="Segoe UI"/>
          <w:b/>
          <w:bCs/>
        </w:rPr>
        <w:t xml:space="preserve"> you can manipulate the data and the visualization to only show what is necessary?</w:t>
      </w:r>
    </w:p>
    <w:tbl>
      <w:tblPr>
        <w:tblStyle w:val="TableGrid"/>
        <w:tblW w:w="0" w:type="auto"/>
        <w:tblLook w:val="04A0" w:firstRow="1" w:lastRow="0" w:firstColumn="1" w:lastColumn="0" w:noHBand="0" w:noVBand="1"/>
      </w:tblPr>
      <w:tblGrid>
        <w:gridCol w:w="12311"/>
      </w:tblGrid>
      <w:tr w:rsidR="00616C6C" w14:paraId="1492D0B6" w14:textId="77777777">
        <w:trPr>
          <w:trHeight w:val="1544"/>
        </w:trPr>
        <w:tc>
          <w:tcPr>
            <w:tcW w:w="12311" w:type="dxa"/>
          </w:tcPr>
          <w:p w14:paraId="4AA15099" w14:textId="77777777" w:rsidR="000926BE" w:rsidRPr="00616C6C" w:rsidRDefault="000926BE">
            <w:pPr>
              <w:rPr>
                <w:rFonts w:ascii="Segoe UI" w:hAnsi="Segoe UI" w:cs="Segoe UI"/>
                <w:color w:val="FF0000"/>
              </w:rPr>
            </w:pPr>
            <w:r w:rsidRPr="00616C6C">
              <w:rPr>
                <w:rFonts w:ascii="Segoe UI" w:hAnsi="Segoe UI" w:cs="Segoe UI"/>
                <w:color w:val="FF0000"/>
              </w:rPr>
              <w:t>You will need to manipulate the visualization depending on the message you are trying to convey. For example, the author has added all 32 zones in one visualization: this makes it difficult to identify the key message.</w:t>
            </w:r>
          </w:p>
          <w:p w14:paraId="299DD76C" w14:textId="77777777" w:rsidR="000926BE" w:rsidRPr="00616C6C" w:rsidRDefault="000926BE">
            <w:pPr>
              <w:rPr>
                <w:rFonts w:ascii="Segoe UI" w:hAnsi="Segoe UI" w:cs="Segoe UI"/>
                <w:color w:val="FF0000"/>
              </w:rPr>
            </w:pPr>
            <w:r w:rsidRPr="00616C6C">
              <w:rPr>
                <w:rFonts w:ascii="Segoe UI" w:hAnsi="Segoe UI" w:cs="Segoe UI"/>
                <w:color w:val="FF0000"/>
              </w:rPr>
              <w:t>If you are trying to stay as close to the original message as possible, you will want to illustrate the temperature variations across the zones. However, you might want to group some zones together and create several visualizations illustrating the temperature variations across the grouped zones. You might also decide to create 32 different data visualizations that would each contain the temperature variations of one zone at a time.</w:t>
            </w:r>
          </w:p>
          <w:p w14:paraId="275E1BE8" w14:textId="77777777" w:rsidR="000926BE" w:rsidRPr="00616C6C" w:rsidRDefault="000926BE">
            <w:pPr>
              <w:rPr>
                <w:rFonts w:ascii="Segoe UI" w:hAnsi="Segoe UI" w:cs="Segoe UI"/>
                <w:color w:val="FF0000"/>
              </w:rPr>
            </w:pPr>
            <w:r w:rsidRPr="00616C6C">
              <w:rPr>
                <w:rFonts w:ascii="Segoe UI" w:hAnsi="Segoe UI" w:cs="Segoe UI"/>
                <w:color w:val="FF0000"/>
              </w:rPr>
              <w:t xml:space="preserve">Additionally, we might have completely missed the point the original author was trying to make. It is possible that the original author was trying to compare a specific zone or multiple specific zones to others. In that case, we would manipulate the visualization to highlight the zone(s) of interest. This can be done by manipulating the color, the contrast, and the </w:t>
            </w:r>
            <w:r w:rsidRPr="00616C6C">
              <w:rPr>
                <w:rFonts w:ascii="Segoe UI" w:hAnsi="Segoe UI" w:cs="Segoe UI"/>
                <w:color w:val="FF0000"/>
              </w:rPr>
              <w:lastRenderedPageBreak/>
              <w:t>opacity of the zone(s) of interest so that the zone(s) can stand out. For accessibility considerations, make sure you do not rely on color only to convey meaning.</w:t>
            </w:r>
          </w:p>
          <w:p w14:paraId="60616CAB" w14:textId="77777777" w:rsidR="000926BE" w:rsidRPr="00616C6C" w:rsidRDefault="000926BE">
            <w:pPr>
              <w:rPr>
                <w:rFonts w:ascii="Segoe UI" w:hAnsi="Segoe UI" w:cs="Segoe UI"/>
                <w:color w:val="FF0000"/>
              </w:rPr>
            </w:pPr>
            <w:r w:rsidRPr="00616C6C">
              <w:rPr>
                <w:rFonts w:ascii="Segoe UI" w:hAnsi="Segoe UI" w:cs="Segoe UI"/>
                <w:color w:val="FF0000"/>
              </w:rPr>
              <w:t>Finally, depending on our desired analysis of the data, we might decide that we are only interested in a few specific zones. We could manipulate the data to filter out all the other zones in order to focus on the zones of interest only. We could then manipulate the visualization to plot the temperature variations of each of those zones individually or together.</w:t>
            </w:r>
          </w:p>
        </w:tc>
      </w:tr>
    </w:tbl>
    <w:p w14:paraId="5F5DA1DE" w14:textId="77777777" w:rsidR="000926BE" w:rsidRDefault="000926BE" w:rsidP="000926BE">
      <w:pPr>
        <w:rPr>
          <w:rFonts w:ascii="Segoe UI" w:hAnsi="Segoe UI" w:cs="Segoe UI"/>
          <w:b/>
          <w:bCs/>
        </w:rPr>
      </w:pPr>
    </w:p>
    <w:p w14:paraId="2617B3FE" w14:textId="77777777" w:rsidR="000926BE" w:rsidRPr="00F1580D" w:rsidRDefault="000926BE" w:rsidP="000926BE">
      <w:pPr>
        <w:rPr>
          <w:rFonts w:ascii="Segoe UI" w:hAnsi="Segoe UI" w:cs="Segoe UI"/>
          <w:b/>
          <w:bCs/>
        </w:rPr>
      </w:pPr>
      <w:r w:rsidRPr="00F1580D">
        <w:rPr>
          <w:rFonts w:ascii="Segoe UI" w:hAnsi="Segoe UI" w:cs="Segoe UI"/>
          <w:b/>
          <w:bCs/>
        </w:rPr>
        <w:t>List changes you will need to make to this figure to bring it back in line with data visualization best practices</w:t>
      </w:r>
      <w:r>
        <w:rPr>
          <w:rFonts w:ascii="Segoe UI" w:hAnsi="Segoe UI" w:cs="Segoe UI"/>
          <w:b/>
          <w:bCs/>
        </w:rPr>
        <w:t>.</w:t>
      </w:r>
    </w:p>
    <w:tbl>
      <w:tblPr>
        <w:tblStyle w:val="TableGrid"/>
        <w:tblW w:w="0" w:type="auto"/>
        <w:tblLook w:val="04A0" w:firstRow="1" w:lastRow="0" w:firstColumn="1" w:lastColumn="0" w:noHBand="0" w:noVBand="1"/>
      </w:tblPr>
      <w:tblGrid>
        <w:gridCol w:w="12311"/>
      </w:tblGrid>
      <w:tr w:rsidR="00616C6C" w14:paraId="1CB50F17" w14:textId="77777777">
        <w:trPr>
          <w:trHeight w:val="1950"/>
        </w:trPr>
        <w:tc>
          <w:tcPr>
            <w:tcW w:w="12311" w:type="dxa"/>
          </w:tcPr>
          <w:p w14:paraId="7660D1CA" w14:textId="77777777" w:rsidR="000926BE" w:rsidRPr="00616C6C" w:rsidRDefault="000926BE" w:rsidP="00E64ED0">
            <w:pPr>
              <w:pStyle w:val="ListParagraph"/>
              <w:numPr>
                <w:ilvl w:val="0"/>
                <w:numId w:val="18"/>
              </w:numPr>
              <w:rPr>
                <w:rFonts w:ascii="Segoe UI" w:hAnsi="Segoe UI" w:cs="Segoe UI"/>
                <w:color w:val="FF0000"/>
              </w:rPr>
            </w:pPr>
            <w:r w:rsidRPr="00616C6C">
              <w:rPr>
                <w:rFonts w:ascii="Segoe UI" w:hAnsi="Segoe UI" w:cs="Segoe UI"/>
                <w:color w:val="FF0000"/>
              </w:rPr>
              <w:t xml:space="preserve">Simplify the visualization so the message is clear and easy to understand. </w:t>
            </w:r>
          </w:p>
          <w:p w14:paraId="7B5D2D43"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Avoid including too much information in a single visualization as it may blur the message.</w:t>
            </w:r>
          </w:p>
          <w:p w14:paraId="409E5F59"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Decide on the specific question you want to investigate and use that to hone in on a simpler data visualization.</w:t>
            </w:r>
          </w:p>
          <w:p w14:paraId="16BCA47D" w14:textId="77777777" w:rsidR="000926BE" w:rsidRPr="00616C6C" w:rsidRDefault="000926BE" w:rsidP="00E64ED0">
            <w:pPr>
              <w:pStyle w:val="ListParagraph"/>
              <w:numPr>
                <w:ilvl w:val="0"/>
                <w:numId w:val="18"/>
              </w:numPr>
              <w:rPr>
                <w:rFonts w:ascii="Segoe UI" w:hAnsi="Segoe UI" w:cs="Segoe UI"/>
                <w:color w:val="FF0000"/>
              </w:rPr>
            </w:pPr>
            <w:r w:rsidRPr="00616C6C">
              <w:rPr>
                <w:rFonts w:ascii="Segoe UI" w:hAnsi="Segoe UI" w:cs="Segoe UI"/>
                <w:color w:val="FF0000"/>
              </w:rPr>
              <w:t>Include accessibility principles in the visual consistency and layout of the visualization.</w:t>
            </w:r>
          </w:p>
          <w:p w14:paraId="5DFF0A01"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 xml:space="preserve">Ensure the colors and their contrast fit accessibility standards. This means that you will need to switch your color palette to be inclusive to people with low vision. Do not rely on color only to share a message – your message should still be conveyed if the visualization is printed in black and white. </w:t>
            </w:r>
          </w:p>
          <w:p w14:paraId="1C2FA3DA"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Reconsider the location of your titles for a more balanced visualization.</w:t>
            </w:r>
          </w:p>
          <w:p w14:paraId="6AADB3B7"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Reconsider the sizes of the different titles to create some hierarchy.</w:t>
            </w:r>
          </w:p>
          <w:p w14:paraId="24D4654C" w14:textId="77777777" w:rsidR="000926BE" w:rsidRPr="00616C6C" w:rsidRDefault="000926BE" w:rsidP="00E64ED0">
            <w:pPr>
              <w:pStyle w:val="ListParagraph"/>
              <w:numPr>
                <w:ilvl w:val="0"/>
                <w:numId w:val="18"/>
              </w:numPr>
              <w:rPr>
                <w:rFonts w:ascii="Segoe UI" w:hAnsi="Segoe UI" w:cs="Segoe UI"/>
                <w:color w:val="FF0000"/>
              </w:rPr>
            </w:pPr>
            <w:r w:rsidRPr="00616C6C">
              <w:rPr>
                <w:rFonts w:ascii="Segoe UI" w:hAnsi="Segoe UI" w:cs="Segoe UI"/>
                <w:color w:val="FF0000"/>
              </w:rPr>
              <w:t>Ensure the text is readable and accessible.</w:t>
            </w:r>
          </w:p>
          <w:p w14:paraId="033EEB15"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Use typefaces that have clear and recognizable characters like sans serif fonts such as Arial, Calibri, Tahoma, Verdana, Helvetica, or Lucida Grande.</w:t>
            </w:r>
          </w:p>
          <w:p w14:paraId="1FCD2945"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Ensure the color of the font is readable against the background color and that the contrast is high enough to fit accessibility standards.</w:t>
            </w:r>
          </w:p>
        </w:tc>
      </w:tr>
    </w:tbl>
    <w:p w14:paraId="6910B9B9" w14:textId="77777777" w:rsidR="000926BE" w:rsidRDefault="000926BE" w:rsidP="000926BE">
      <w:pPr>
        <w:rPr>
          <w:rFonts w:ascii="Segoe UI" w:hAnsi="Segoe UI" w:cs="Segoe UI"/>
        </w:rPr>
      </w:pPr>
    </w:p>
    <w:p w14:paraId="6F189A45" w14:textId="77777777" w:rsidR="000926BE" w:rsidRDefault="000926BE" w:rsidP="000926BE">
      <w:pPr>
        <w:rPr>
          <w:rFonts w:ascii="Segoe UI" w:hAnsi="Segoe UI" w:cs="Segoe UI"/>
          <w:b/>
          <w:bCs/>
        </w:rPr>
      </w:pPr>
      <w:r>
        <w:rPr>
          <w:rFonts w:ascii="Segoe UI" w:hAnsi="Segoe UI" w:cs="Segoe UI"/>
          <w:b/>
          <w:bCs/>
        </w:rPr>
        <w:lastRenderedPageBreak/>
        <w:t>Create a new data visualization that incorporates data visualization best practices.</w:t>
      </w:r>
    </w:p>
    <w:p w14:paraId="1DE348AC" w14:textId="77777777" w:rsidR="000926BE" w:rsidRPr="00F314C0" w:rsidRDefault="000926BE" w:rsidP="000926BE">
      <w:pPr>
        <w:rPr>
          <w:rFonts w:ascii="Segoe UI" w:hAnsi="Segoe UI" w:cs="Segoe UI"/>
        </w:rPr>
      </w:pPr>
      <w:r w:rsidRPr="00F314C0">
        <w:rPr>
          <w:rFonts w:ascii="Segoe UI" w:hAnsi="Segoe UI" w:cs="Segoe UI"/>
        </w:rPr>
        <w:t xml:space="preserve">Advanced and intermediate R users: Create your own </w:t>
      </w:r>
      <w:proofErr w:type="spellStart"/>
      <w:r w:rsidRPr="00F314C0">
        <w:rPr>
          <w:rFonts w:ascii="Segoe UI" w:hAnsi="Segoe UI" w:cs="Segoe UI"/>
        </w:rPr>
        <w:t>ggplot</w:t>
      </w:r>
      <w:proofErr w:type="spellEnd"/>
      <w:r w:rsidRPr="00F314C0">
        <w:rPr>
          <w:rFonts w:ascii="Segoe UI" w:hAnsi="Segoe UI" w:cs="Segoe UI"/>
        </w:rPr>
        <w:t xml:space="preserve"> statement to generate a new figure(s) </w:t>
      </w:r>
    </w:p>
    <w:p w14:paraId="3367AED9" w14:textId="77777777" w:rsidR="000926BE" w:rsidRPr="00F314C0" w:rsidRDefault="000926BE" w:rsidP="000926BE">
      <w:pPr>
        <w:rPr>
          <w:rFonts w:ascii="Segoe UI" w:hAnsi="Segoe UI" w:cs="Segoe UI"/>
        </w:rPr>
      </w:pPr>
      <w:r w:rsidRPr="00F314C0">
        <w:rPr>
          <w:rFonts w:ascii="Segoe UI" w:hAnsi="Segoe UI" w:cs="Segoe UI"/>
        </w:rPr>
        <w:t xml:space="preserve">Beginner R users: If the coding is too challenging for the time provided, please feel free to prioritize your understanding of the </w:t>
      </w:r>
      <w:proofErr w:type="spellStart"/>
      <w:r w:rsidRPr="00F314C0">
        <w:rPr>
          <w:rFonts w:ascii="Segoe UI" w:hAnsi="Segoe UI" w:cs="Segoe UI"/>
        </w:rPr>
        <w:t>ggplot</w:t>
      </w:r>
      <w:proofErr w:type="spellEnd"/>
      <w:r w:rsidRPr="00F314C0">
        <w:rPr>
          <w:rFonts w:ascii="Segoe UI" w:hAnsi="Segoe UI" w:cs="Segoe UI"/>
        </w:rPr>
        <w:t xml:space="preserve"> statement provided to create the data visualization above and write your own “pseudocode” to outline what your process will be.</w:t>
      </w:r>
    </w:p>
    <w:p w14:paraId="2BAB95CC" w14:textId="77777777" w:rsidR="000926BE" w:rsidRDefault="000926BE" w:rsidP="000926BE">
      <w:pPr>
        <w:rPr>
          <w:rFonts w:ascii="Segoe UI" w:hAnsi="Segoe UI" w:cs="Segoe UI"/>
        </w:rPr>
      </w:pPr>
      <w:r w:rsidRPr="00157BAE">
        <w:rPr>
          <w:rFonts w:ascii="Segoe UI" w:hAnsi="Segoe UI" w:cs="Segoe UI"/>
        </w:rPr>
        <w:t>Note: A R code script providing</w:t>
      </w:r>
      <w:r>
        <w:rPr>
          <w:rFonts w:ascii="Segoe UI" w:hAnsi="Segoe UI" w:cs="Segoe UI"/>
        </w:rPr>
        <w:t xml:space="preserve"> a solution is available in your course materials should you need a reference as you write your own code and/or process.</w:t>
      </w:r>
    </w:p>
    <w:p w14:paraId="709E7A37" w14:textId="77777777" w:rsidR="000926BE" w:rsidRDefault="000926BE" w:rsidP="000926BE">
      <w:pPr>
        <w:rPr>
          <w:lang w:eastAsia="zh-CN"/>
        </w:rPr>
      </w:pPr>
      <w:r>
        <w:rPr>
          <w:lang w:eastAsia="zh-CN"/>
        </w:rPr>
        <w:t>Example code:</w:t>
      </w:r>
    </w:p>
    <w:tbl>
      <w:tblPr>
        <w:tblStyle w:val="TableGrid"/>
        <w:tblW w:w="5000" w:type="pct"/>
        <w:tblLayout w:type="fixed"/>
        <w:tblLook w:val="04A0" w:firstRow="1" w:lastRow="0" w:firstColumn="1" w:lastColumn="0" w:noHBand="0" w:noVBand="1"/>
      </w:tblPr>
      <w:tblGrid>
        <w:gridCol w:w="3740"/>
        <w:gridCol w:w="8769"/>
      </w:tblGrid>
      <w:tr w:rsidR="000926BE" w:rsidRPr="00923EC3" w14:paraId="3F2681A8" w14:textId="77777777">
        <w:trPr>
          <w:tblHeader/>
        </w:trPr>
        <w:tc>
          <w:tcPr>
            <w:tcW w:w="1495" w:type="pct"/>
          </w:tcPr>
          <w:p w14:paraId="0AC37849" w14:textId="77777777" w:rsidR="000926BE" w:rsidRDefault="000926BE">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color w:val="323332"/>
                <w:sz w:val="22"/>
                <w:szCs w:val="22"/>
              </w:rPr>
              <w:t>Task</w:t>
            </w:r>
          </w:p>
        </w:tc>
        <w:tc>
          <w:tcPr>
            <w:tcW w:w="3505" w:type="pct"/>
          </w:tcPr>
          <w:p w14:paraId="07EA3601" w14:textId="77777777" w:rsidR="000926BE" w:rsidRPr="00923EC3" w:rsidRDefault="000926BE">
            <w:pPr>
              <w:pStyle w:val="paragraph"/>
              <w:spacing w:before="0" w:beforeAutospacing="0" w:after="0" w:afterAutospacing="0"/>
              <w:textAlignment w:val="baseline"/>
              <w:rPr>
                <w:rFonts w:ascii="Segoe UI" w:hAnsi="Segoe UI" w:cs="Segoe UI"/>
                <w:b/>
                <w:bCs/>
                <w:color w:val="323332"/>
                <w:sz w:val="22"/>
                <w:szCs w:val="22"/>
              </w:rPr>
            </w:pPr>
            <w:r w:rsidRPr="00923EC3">
              <w:rPr>
                <w:rFonts w:ascii="Segoe UI" w:hAnsi="Segoe UI" w:cs="Segoe UI"/>
                <w:b/>
                <w:bCs/>
                <w:color w:val="323332"/>
                <w:sz w:val="22"/>
                <w:szCs w:val="22"/>
              </w:rPr>
              <w:t>C</w:t>
            </w:r>
            <w:r w:rsidRPr="00923EC3">
              <w:rPr>
                <w:rFonts w:ascii="Segoe UI" w:hAnsi="Segoe UI" w:cs="Segoe UI"/>
                <w:b/>
                <w:bCs/>
              </w:rPr>
              <w:t>ode</w:t>
            </w:r>
          </w:p>
        </w:tc>
      </w:tr>
      <w:tr w:rsidR="000926BE" w14:paraId="29CF955D" w14:textId="77777777">
        <w:tc>
          <w:tcPr>
            <w:tcW w:w="1495" w:type="pct"/>
          </w:tcPr>
          <w:p w14:paraId="4348D3D6" w14:textId="723A273F" w:rsidR="000926BE" w:rsidRPr="00714085" w:rsidRDefault="47BDD02E">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Load the required packages</w:t>
            </w:r>
          </w:p>
        </w:tc>
        <w:tc>
          <w:tcPr>
            <w:tcW w:w="3505" w:type="pct"/>
          </w:tcPr>
          <w:p w14:paraId="5BF38F5C" w14:textId="78B60406" w:rsidR="000926BE" w:rsidRDefault="197694A6" w:rsidP="00277816">
            <w:pPr>
              <w:pStyle w:val="paragraph"/>
              <w:spacing w:before="0" w:beforeAutospacing="0" w:after="0" w:afterAutospacing="0"/>
              <w:textAlignment w:val="baseline"/>
            </w:pPr>
            <w:r>
              <w:rPr>
                <w:noProof/>
              </w:rPr>
              <w:drawing>
                <wp:inline distT="0" distB="0" distL="0" distR="0" wp14:anchorId="31D0E332" wp14:editId="5D30691C">
                  <wp:extent cx="4572000" cy="1695450"/>
                  <wp:effectExtent l="0" t="0" r="0" b="0"/>
                  <wp:docPr id="284886902" name="Picture 28488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4572000" cy="1695450"/>
                          </a:xfrm>
                          <a:prstGeom prst="rect">
                            <a:avLst/>
                          </a:prstGeom>
                        </pic:spPr>
                      </pic:pic>
                    </a:graphicData>
                  </a:graphic>
                </wp:inline>
              </w:drawing>
            </w:r>
          </w:p>
        </w:tc>
      </w:tr>
      <w:tr w:rsidR="000926BE" w14:paraId="2A44C07A" w14:textId="77777777">
        <w:trPr>
          <w:trHeight w:val="160"/>
        </w:trPr>
        <w:tc>
          <w:tcPr>
            <w:tcW w:w="1495" w:type="pct"/>
          </w:tcPr>
          <w:p w14:paraId="1BA1DB91" w14:textId="09C51738" w:rsidR="000926BE" w:rsidRPr="0078044B" w:rsidRDefault="47BDD02E">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Import data</w:t>
            </w:r>
          </w:p>
        </w:tc>
        <w:tc>
          <w:tcPr>
            <w:tcW w:w="3505" w:type="pct"/>
          </w:tcPr>
          <w:p w14:paraId="2B7107CB" w14:textId="43569D0A" w:rsidR="000926BE" w:rsidRDefault="00E5305C">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noProof/>
                <w:color w:val="323332"/>
                <w:sz w:val="22"/>
                <w:szCs w:val="22"/>
              </w:rPr>
              <w:drawing>
                <wp:inline distT="0" distB="0" distL="0" distR="0" wp14:anchorId="6CD354AF" wp14:editId="02188160">
                  <wp:extent cx="5431155" cy="5054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6">
                            <a:extLst>
                              <a:ext uri="{28A0092B-C50C-407E-A947-70E740481C1C}">
                                <a14:useLocalDpi xmlns:a14="http://schemas.microsoft.com/office/drawing/2010/main" val="0"/>
                              </a:ext>
                            </a:extLst>
                          </a:blip>
                          <a:stretch>
                            <a:fillRect/>
                          </a:stretch>
                        </pic:blipFill>
                        <pic:spPr>
                          <a:xfrm>
                            <a:off x="0" y="0"/>
                            <a:ext cx="5431155" cy="505460"/>
                          </a:xfrm>
                          <a:prstGeom prst="rect">
                            <a:avLst/>
                          </a:prstGeom>
                        </pic:spPr>
                      </pic:pic>
                    </a:graphicData>
                  </a:graphic>
                </wp:inline>
              </w:drawing>
            </w:r>
          </w:p>
        </w:tc>
      </w:tr>
      <w:tr w:rsidR="000926BE" w14:paraId="1B0522F0" w14:textId="77777777">
        <w:tc>
          <w:tcPr>
            <w:tcW w:w="1495" w:type="pct"/>
          </w:tcPr>
          <w:p w14:paraId="2A98D7F9" w14:textId="1D75A10D" w:rsidR="000926BE" w:rsidRPr="0078044B" w:rsidRDefault="47BDD02E">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lastRenderedPageBreak/>
              <w:t>Remove unnecessary variables</w:t>
            </w:r>
          </w:p>
        </w:tc>
        <w:tc>
          <w:tcPr>
            <w:tcW w:w="3505" w:type="pct"/>
          </w:tcPr>
          <w:p w14:paraId="44A22228" w14:textId="0FE97DB4" w:rsidR="000926BE" w:rsidRDefault="00C743BB">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noProof/>
                <w:color w:val="323332"/>
                <w:sz w:val="22"/>
                <w:szCs w:val="22"/>
              </w:rPr>
              <w:drawing>
                <wp:inline distT="0" distB="0" distL="0" distR="0" wp14:anchorId="0B880B4E" wp14:editId="1F63DBEA">
                  <wp:extent cx="5431155" cy="1555750"/>
                  <wp:effectExtent l="0" t="0" r="0" b="6350"/>
                  <wp:docPr id="303" name="Picture 30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descr="Text&#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5431155" cy="1555750"/>
                          </a:xfrm>
                          <a:prstGeom prst="rect">
                            <a:avLst/>
                          </a:prstGeom>
                        </pic:spPr>
                      </pic:pic>
                    </a:graphicData>
                  </a:graphic>
                </wp:inline>
              </w:drawing>
            </w:r>
          </w:p>
        </w:tc>
      </w:tr>
      <w:tr w:rsidR="6ECBCE0C" w14:paraId="5CB43400" w14:textId="77777777" w:rsidTr="6ECBCE0C">
        <w:trPr>
          <w:trHeight w:val="300"/>
        </w:trPr>
        <w:tc>
          <w:tcPr>
            <w:tcW w:w="3740" w:type="dxa"/>
          </w:tcPr>
          <w:p w14:paraId="14BD85D3" w14:textId="16791588" w:rsidR="042A90F4" w:rsidRDefault="042A90F4" w:rsidP="6ECBCE0C">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Create the</w:t>
            </w:r>
            <w:r w:rsidR="5C80B92B" w:rsidRPr="6ECBCE0C">
              <w:rPr>
                <w:rFonts w:ascii="Segoe UI" w:hAnsi="Segoe UI" w:cs="Segoe UI"/>
                <w:color w:val="323332" w:themeColor="text1"/>
                <w:sz w:val="22"/>
                <w:szCs w:val="22"/>
              </w:rPr>
              <w:t xml:space="preserve"> first example of</w:t>
            </w:r>
            <w:r w:rsidR="44E1BEAB" w:rsidRPr="6ECBCE0C">
              <w:rPr>
                <w:rFonts w:ascii="Segoe UI" w:hAnsi="Segoe UI" w:cs="Segoe UI"/>
                <w:color w:val="323332" w:themeColor="text1"/>
                <w:sz w:val="22"/>
                <w:szCs w:val="22"/>
              </w:rPr>
              <w:t xml:space="preserve"> a</w:t>
            </w:r>
            <w:r w:rsidR="5C80B92B" w:rsidRPr="6ECBCE0C">
              <w:rPr>
                <w:rFonts w:ascii="Segoe UI" w:hAnsi="Segoe UI" w:cs="Segoe UI"/>
                <w:color w:val="323332" w:themeColor="text1"/>
                <w:sz w:val="22"/>
                <w:szCs w:val="22"/>
              </w:rPr>
              <w:t xml:space="preserve"> beautified</w:t>
            </w:r>
            <w:r w:rsidRPr="6ECBCE0C">
              <w:rPr>
                <w:rFonts w:ascii="Segoe UI" w:hAnsi="Segoe UI" w:cs="Segoe UI"/>
                <w:color w:val="323332" w:themeColor="text1"/>
                <w:sz w:val="22"/>
                <w:szCs w:val="22"/>
              </w:rPr>
              <w:t xml:space="preserve"> data visualization </w:t>
            </w:r>
            <w:r w:rsidR="5A487180" w:rsidRPr="6ECBCE0C">
              <w:rPr>
                <w:rFonts w:ascii="Segoe UI" w:hAnsi="Segoe UI" w:cs="Segoe UI"/>
                <w:color w:val="323332" w:themeColor="text1"/>
                <w:sz w:val="22"/>
                <w:szCs w:val="22"/>
              </w:rPr>
              <w:t>(an individual visualization per specific zone)</w:t>
            </w:r>
          </w:p>
        </w:tc>
        <w:tc>
          <w:tcPr>
            <w:tcW w:w="8769" w:type="dxa"/>
          </w:tcPr>
          <w:p w14:paraId="363AC4F2" w14:textId="4C014F50" w:rsidR="6ECBCE0C" w:rsidRDefault="009B328D" w:rsidP="6ECBCE0C">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694C8EB2" wp14:editId="0A0FFDE1">
                  <wp:extent cx="5431155" cy="3239770"/>
                  <wp:effectExtent l="0" t="0" r="0" b="0"/>
                  <wp:docPr id="313" name="Picture 3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descr="Text&#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5431155" cy="3239770"/>
                          </a:xfrm>
                          <a:prstGeom prst="rect">
                            <a:avLst/>
                          </a:prstGeom>
                        </pic:spPr>
                      </pic:pic>
                    </a:graphicData>
                  </a:graphic>
                </wp:inline>
              </w:drawing>
            </w:r>
          </w:p>
        </w:tc>
      </w:tr>
      <w:tr w:rsidR="6ECBCE0C" w14:paraId="02F3A434" w14:textId="77777777" w:rsidTr="6ECBCE0C">
        <w:trPr>
          <w:trHeight w:val="300"/>
        </w:trPr>
        <w:tc>
          <w:tcPr>
            <w:tcW w:w="3740" w:type="dxa"/>
          </w:tcPr>
          <w:p w14:paraId="38E4EAB8" w14:textId="7A2CC040" w:rsidR="5A487180" w:rsidRDefault="5A487180" w:rsidP="6ECBCE0C">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lastRenderedPageBreak/>
              <w:t>Create the second example of</w:t>
            </w:r>
            <w:r w:rsidR="7C0A4BD0" w:rsidRPr="6ECBCE0C">
              <w:rPr>
                <w:rFonts w:ascii="Segoe UI" w:hAnsi="Segoe UI" w:cs="Segoe UI"/>
                <w:color w:val="323332" w:themeColor="text1"/>
                <w:sz w:val="22"/>
                <w:szCs w:val="22"/>
              </w:rPr>
              <w:t xml:space="preserve"> a</w:t>
            </w:r>
            <w:r w:rsidRPr="6ECBCE0C">
              <w:rPr>
                <w:rFonts w:ascii="Segoe UI" w:hAnsi="Segoe UI" w:cs="Segoe UI"/>
                <w:color w:val="323332" w:themeColor="text1"/>
                <w:sz w:val="22"/>
                <w:szCs w:val="22"/>
              </w:rPr>
              <w:t xml:space="preserve"> beautified data visualization (a multi-panel visualization </w:t>
            </w:r>
            <w:r w:rsidR="17EB369E" w:rsidRPr="6ECBCE0C">
              <w:rPr>
                <w:rFonts w:ascii="Segoe UI" w:hAnsi="Segoe UI" w:cs="Segoe UI"/>
                <w:color w:val="323332" w:themeColor="text1"/>
                <w:sz w:val="22"/>
                <w:szCs w:val="22"/>
              </w:rPr>
              <w:t>for selected zones</w:t>
            </w:r>
            <w:r w:rsidRPr="6ECBCE0C">
              <w:rPr>
                <w:rFonts w:ascii="Segoe UI" w:hAnsi="Segoe UI" w:cs="Segoe UI"/>
                <w:color w:val="323332" w:themeColor="text1"/>
                <w:sz w:val="22"/>
                <w:szCs w:val="22"/>
              </w:rPr>
              <w:t>)</w:t>
            </w:r>
          </w:p>
          <w:p w14:paraId="77BC64B9" w14:textId="2F41C049" w:rsidR="6ECBCE0C" w:rsidRDefault="6ECBCE0C" w:rsidP="6ECBCE0C">
            <w:pPr>
              <w:pStyle w:val="paragraph"/>
              <w:rPr>
                <w:rFonts w:ascii="Segoe UI" w:hAnsi="Segoe UI" w:cs="Segoe UI"/>
                <w:color w:val="323332" w:themeColor="text1"/>
                <w:sz w:val="22"/>
                <w:szCs w:val="22"/>
              </w:rPr>
            </w:pPr>
          </w:p>
        </w:tc>
        <w:tc>
          <w:tcPr>
            <w:tcW w:w="8769" w:type="dxa"/>
          </w:tcPr>
          <w:p w14:paraId="291B12EF" w14:textId="41219AD6" w:rsidR="6ECBCE0C" w:rsidRDefault="00B647B9" w:rsidP="6ECBCE0C">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413DD317" wp14:editId="5D42F660">
                  <wp:extent cx="5431155" cy="2340610"/>
                  <wp:effectExtent l="0" t="0" r="0" b="2540"/>
                  <wp:docPr id="486292864" name="Picture 4862928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64" name="Picture 486292864" descr="Text&#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5431155" cy="2340610"/>
                          </a:xfrm>
                          <a:prstGeom prst="rect">
                            <a:avLst/>
                          </a:prstGeom>
                        </pic:spPr>
                      </pic:pic>
                    </a:graphicData>
                  </a:graphic>
                </wp:inline>
              </w:drawing>
            </w:r>
          </w:p>
        </w:tc>
      </w:tr>
      <w:tr w:rsidR="6ECBCE0C" w14:paraId="3AD26466" w14:textId="77777777" w:rsidTr="6ECBCE0C">
        <w:trPr>
          <w:trHeight w:val="300"/>
        </w:trPr>
        <w:tc>
          <w:tcPr>
            <w:tcW w:w="3740" w:type="dxa"/>
          </w:tcPr>
          <w:p w14:paraId="07EA41F7" w14:textId="527BCA1C" w:rsidR="68F79511" w:rsidRDefault="68F79511" w:rsidP="6ECBCE0C">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Create the third example of a beautified data visualization (</w:t>
            </w:r>
            <w:r w:rsidR="21069D1B" w:rsidRPr="6ECBCE0C">
              <w:rPr>
                <w:rFonts w:ascii="Segoe UI" w:hAnsi="Segoe UI" w:cs="Segoe UI"/>
                <w:color w:val="323332" w:themeColor="text1"/>
                <w:sz w:val="22"/>
                <w:szCs w:val="22"/>
              </w:rPr>
              <w:t xml:space="preserve">a </w:t>
            </w:r>
            <w:r w:rsidR="1DA54A09" w:rsidRPr="6ECBCE0C">
              <w:rPr>
                <w:rFonts w:ascii="Segoe UI" w:hAnsi="Segoe UI" w:cs="Segoe UI"/>
                <w:color w:val="323332" w:themeColor="text1"/>
                <w:sz w:val="22"/>
                <w:szCs w:val="22"/>
              </w:rPr>
              <w:t>single</w:t>
            </w:r>
            <w:r w:rsidR="21069D1B" w:rsidRPr="6ECBCE0C">
              <w:rPr>
                <w:rFonts w:ascii="Segoe UI" w:hAnsi="Segoe UI" w:cs="Segoe UI"/>
                <w:color w:val="323332" w:themeColor="text1"/>
                <w:sz w:val="22"/>
                <w:szCs w:val="22"/>
              </w:rPr>
              <w:t xml:space="preserve"> zone </w:t>
            </w:r>
            <w:r w:rsidR="3E2A2376" w:rsidRPr="6ECBCE0C">
              <w:rPr>
                <w:rFonts w:ascii="Segoe UI" w:hAnsi="Segoe UI" w:cs="Segoe UI"/>
                <w:color w:val="323332" w:themeColor="text1"/>
                <w:sz w:val="22"/>
                <w:szCs w:val="22"/>
              </w:rPr>
              <w:t xml:space="preserve">is </w:t>
            </w:r>
            <w:r w:rsidR="21069D1B" w:rsidRPr="6ECBCE0C">
              <w:rPr>
                <w:rFonts w:ascii="Segoe UI" w:hAnsi="Segoe UI" w:cs="Segoe UI"/>
                <w:color w:val="323332" w:themeColor="text1"/>
                <w:sz w:val="22"/>
                <w:szCs w:val="22"/>
              </w:rPr>
              <w:t>highlighted</w:t>
            </w:r>
            <w:r w:rsidR="0E450939" w:rsidRPr="6ECBCE0C">
              <w:rPr>
                <w:rFonts w:ascii="Segoe UI" w:hAnsi="Segoe UI" w:cs="Segoe UI"/>
                <w:color w:val="323332" w:themeColor="text1"/>
                <w:sz w:val="22"/>
                <w:szCs w:val="22"/>
              </w:rPr>
              <w:t xml:space="preserve"> against the rest</w:t>
            </w:r>
            <w:r w:rsidRPr="6ECBCE0C">
              <w:rPr>
                <w:rFonts w:ascii="Segoe UI" w:hAnsi="Segoe UI" w:cs="Segoe UI"/>
                <w:color w:val="323332" w:themeColor="text1"/>
                <w:sz w:val="22"/>
                <w:szCs w:val="22"/>
              </w:rPr>
              <w:t>)</w:t>
            </w:r>
          </w:p>
          <w:p w14:paraId="7D7A3FAC" w14:textId="4ED67333" w:rsidR="6ECBCE0C" w:rsidRDefault="6ECBCE0C" w:rsidP="6ECBCE0C">
            <w:pPr>
              <w:pStyle w:val="paragraph"/>
              <w:rPr>
                <w:rFonts w:ascii="Segoe UI" w:hAnsi="Segoe UI" w:cs="Segoe UI"/>
                <w:color w:val="323332" w:themeColor="text1"/>
                <w:sz w:val="22"/>
                <w:szCs w:val="22"/>
              </w:rPr>
            </w:pPr>
          </w:p>
        </w:tc>
        <w:tc>
          <w:tcPr>
            <w:tcW w:w="8769" w:type="dxa"/>
          </w:tcPr>
          <w:p w14:paraId="18532732" w14:textId="34D9B7DA" w:rsidR="6ECBCE0C" w:rsidRDefault="00BA5EAC" w:rsidP="6ECBCE0C">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1F6EF3E6" wp14:editId="67D3AC62">
                  <wp:extent cx="5431155" cy="2748280"/>
                  <wp:effectExtent l="0" t="0" r="0" b="0"/>
                  <wp:docPr id="486292866" name="Picture 4862928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66" name="Picture 486292866" descr="Text&#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5431155" cy="2748280"/>
                          </a:xfrm>
                          <a:prstGeom prst="rect">
                            <a:avLst/>
                          </a:prstGeom>
                        </pic:spPr>
                      </pic:pic>
                    </a:graphicData>
                  </a:graphic>
                </wp:inline>
              </w:drawing>
            </w:r>
          </w:p>
        </w:tc>
      </w:tr>
    </w:tbl>
    <w:p w14:paraId="2F1A12D3" w14:textId="77777777" w:rsidR="000926BE" w:rsidRDefault="000926BE" w:rsidP="000926BE">
      <w:pPr>
        <w:rPr>
          <w:lang w:eastAsia="zh-CN"/>
        </w:rPr>
      </w:pPr>
    </w:p>
    <w:p w14:paraId="165106FD" w14:textId="77777777" w:rsidR="000926BE" w:rsidRPr="00157BAE" w:rsidRDefault="000926BE" w:rsidP="000926BE">
      <w:pPr>
        <w:rPr>
          <w:rFonts w:ascii="Segoe UI" w:hAnsi="Segoe UI" w:cs="Segoe UI"/>
        </w:rPr>
      </w:pPr>
    </w:p>
    <w:p w14:paraId="3D85E5B0" w14:textId="7442B14A" w:rsidR="000926BE" w:rsidRDefault="000926BE" w:rsidP="000926BE"/>
    <w:p w14:paraId="54C9593E" w14:textId="432FE995" w:rsidR="000926BE" w:rsidRDefault="000926BE" w:rsidP="000926BE">
      <w:r>
        <w:rPr>
          <w:noProof/>
        </w:rPr>
        <w:drawing>
          <wp:inline distT="0" distB="0" distL="0" distR="0" wp14:anchorId="2613C6E3" wp14:editId="6CF269B7">
            <wp:extent cx="7467598" cy="3764916"/>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01">
                      <a:extLst>
                        <a:ext uri="{28A0092B-C50C-407E-A947-70E740481C1C}">
                          <a14:useLocalDpi xmlns:a14="http://schemas.microsoft.com/office/drawing/2010/main" val="0"/>
                        </a:ext>
                      </a:extLst>
                    </a:blip>
                    <a:stretch>
                      <a:fillRect/>
                    </a:stretch>
                  </pic:blipFill>
                  <pic:spPr>
                    <a:xfrm>
                      <a:off x="0" y="0"/>
                      <a:ext cx="7467598" cy="3764916"/>
                    </a:xfrm>
                    <a:prstGeom prst="rect">
                      <a:avLst/>
                    </a:prstGeom>
                  </pic:spPr>
                </pic:pic>
              </a:graphicData>
            </a:graphic>
          </wp:inline>
        </w:drawing>
      </w:r>
    </w:p>
    <w:p w14:paraId="4B71843A" w14:textId="77777777" w:rsidR="000926BE" w:rsidRDefault="000926BE" w:rsidP="000926BE"/>
    <w:p w14:paraId="5CEA83B4" w14:textId="443C42A0" w:rsidR="000926BE" w:rsidRDefault="000926BE" w:rsidP="000926BE"/>
    <w:p w14:paraId="2BCB7A0B" w14:textId="77777777" w:rsidR="000926BE" w:rsidRDefault="000926BE" w:rsidP="000926BE">
      <w:r>
        <w:rPr>
          <w:noProof/>
        </w:rPr>
        <w:lastRenderedPageBreak/>
        <w:drawing>
          <wp:inline distT="0" distB="0" distL="0" distR="0" wp14:anchorId="4576C3CC" wp14:editId="78423A54">
            <wp:extent cx="7564916" cy="3924300"/>
            <wp:effectExtent l="0" t="0" r="0"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7564916" cy="3924300"/>
                    </a:xfrm>
                    <a:prstGeom prst="rect">
                      <a:avLst/>
                    </a:prstGeom>
                  </pic:spPr>
                </pic:pic>
              </a:graphicData>
            </a:graphic>
          </wp:inline>
        </w:drawing>
      </w:r>
    </w:p>
    <w:p w14:paraId="3815AFD2" w14:textId="016F6C8A" w:rsidR="000926BE" w:rsidRDefault="000926BE" w:rsidP="000926BE"/>
    <w:p w14:paraId="3306CB21" w14:textId="77777777" w:rsidR="000926BE" w:rsidRDefault="000926BE" w:rsidP="000926BE">
      <w:r>
        <w:rPr>
          <w:noProof/>
        </w:rPr>
        <w:lastRenderedPageBreak/>
        <w:drawing>
          <wp:inline distT="0" distB="0" distL="0" distR="0" wp14:anchorId="0ACA3AE7" wp14:editId="0B42668B">
            <wp:extent cx="7518882" cy="3305175"/>
            <wp:effectExtent l="0" t="0" r="0" b="0"/>
            <wp:docPr id="14" name="Picture 1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with medium confidence"/>
                    <pic:cNvPicPr/>
                  </pic:nvPicPr>
                  <pic:blipFill>
                    <a:blip r:embed="rId103">
                      <a:extLst>
                        <a:ext uri="{28A0092B-C50C-407E-A947-70E740481C1C}">
                          <a14:useLocalDpi xmlns:a14="http://schemas.microsoft.com/office/drawing/2010/main" val="0"/>
                        </a:ext>
                      </a:extLst>
                    </a:blip>
                    <a:stretch>
                      <a:fillRect/>
                    </a:stretch>
                  </pic:blipFill>
                  <pic:spPr>
                    <a:xfrm>
                      <a:off x="0" y="0"/>
                      <a:ext cx="7518882" cy="3305175"/>
                    </a:xfrm>
                    <a:prstGeom prst="rect">
                      <a:avLst/>
                    </a:prstGeom>
                  </pic:spPr>
                </pic:pic>
              </a:graphicData>
            </a:graphic>
          </wp:inline>
        </w:drawing>
      </w:r>
    </w:p>
    <w:p w14:paraId="3A2F674D" w14:textId="77777777" w:rsidR="004A0318" w:rsidRDefault="004A0318" w:rsidP="008061FE">
      <w:pPr>
        <w:sectPr w:rsidR="004A0318" w:rsidSect="000926BE">
          <w:pgSz w:w="15840" w:h="12240" w:orient="landscape"/>
          <w:pgMar w:top="1440" w:right="1881" w:bottom="1440" w:left="1440" w:header="706" w:footer="360" w:gutter="0"/>
          <w:cols w:space="708"/>
          <w:docGrid w:linePitch="360"/>
        </w:sectPr>
      </w:pPr>
    </w:p>
    <w:p w14:paraId="78FD4655" w14:textId="17AC8DA1" w:rsidR="008061FE" w:rsidRDefault="008061FE" w:rsidP="008061FE"/>
    <w:p w14:paraId="51C2065F" w14:textId="5298907E" w:rsidR="008061FE" w:rsidRDefault="008061FE" w:rsidP="008061FE">
      <w:pPr>
        <w:pStyle w:val="Heading2"/>
      </w:pPr>
      <w:bookmarkStart w:id="35" w:name="_Toc187660686"/>
      <w:r>
        <w:t>Part 2</w:t>
      </w:r>
      <w:bookmarkEnd w:id="35"/>
    </w:p>
    <w:p w14:paraId="547A2D8E" w14:textId="77777777" w:rsidR="005E7966" w:rsidRDefault="04CDA1A2" w:rsidP="60B624FC">
      <w:pPr>
        <w:pStyle w:val="paragraph"/>
        <w:spacing w:before="0" w:beforeAutospacing="0" w:after="0" w:afterAutospacing="0"/>
        <w:rPr>
          <w:rStyle w:val="eop"/>
          <w:rFonts w:ascii="Arial" w:hAnsi="Arial" w:cs="Arial"/>
          <w:b/>
          <w:bCs/>
          <w:color w:val="323332" w:themeColor="text1"/>
          <w:sz w:val="22"/>
          <w:szCs w:val="22"/>
        </w:rPr>
      </w:pPr>
      <w:r w:rsidRPr="60B624FC">
        <w:rPr>
          <w:rStyle w:val="eop"/>
          <w:rFonts w:ascii="Arial" w:hAnsi="Arial" w:cs="Arial"/>
          <w:b/>
          <w:bCs/>
          <w:color w:val="323332" w:themeColor="text1"/>
          <w:sz w:val="22"/>
          <w:szCs w:val="22"/>
        </w:rPr>
        <w:t>Materials:</w:t>
      </w:r>
    </w:p>
    <w:p w14:paraId="4186CF4E" w14:textId="4A1FCE61" w:rsidR="005E7966" w:rsidRDefault="04CDA1A2" w:rsidP="00E64ED0">
      <w:pPr>
        <w:pStyle w:val="paragraph"/>
        <w:numPr>
          <w:ilvl w:val="0"/>
          <w:numId w:val="17"/>
        </w:numPr>
        <w:spacing w:before="0" w:beforeAutospacing="0" w:after="0" w:afterAutospacing="0"/>
        <w:rPr>
          <w:rStyle w:val="normaltextrun"/>
          <w:rFonts w:ascii="Arial" w:hAnsi="Arial" w:cs="Arial"/>
          <w:b/>
          <w:bCs/>
          <w:color w:val="323332" w:themeColor="text1"/>
          <w:sz w:val="22"/>
          <w:szCs w:val="22"/>
        </w:rPr>
      </w:pPr>
      <w:r w:rsidRPr="60B624FC">
        <w:rPr>
          <w:rStyle w:val="normaltextrun"/>
          <w:rFonts w:ascii="Arial" w:hAnsi="Arial" w:cs="Arial"/>
          <w:b/>
          <w:bCs/>
          <w:color w:val="323332" w:themeColor="text1"/>
          <w:sz w:val="22"/>
          <w:szCs w:val="22"/>
        </w:rPr>
        <w:t>chlamydia_infographic.pptx</w:t>
      </w:r>
    </w:p>
    <w:p w14:paraId="1A2E73CD" w14:textId="74EC9E9F" w:rsidR="005E7966" w:rsidRPr="00111EBD" w:rsidRDefault="04CDA1A2" w:rsidP="00E64ED0">
      <w:pPr>
        <w:pStyle w:val="paragraph"/>
        <w:numPr>
          <w:ilvl w:val="0"/>
          <w:numId w:val="17"/>
        </w:numPr>
        <w:spacing w:before="0" w:beforeAutospacing="0" w:after="0" w:afterAutospacing="0"/>
        <w:rPr>
          <w:rStyle w:val="normaltextrun"/>
          <w:rFonts w:ascii="Arial" w:hAnsi="Arial" w:cs="Arial"/>
          <w:b/>
          <w:bCs/>
          <w:color w:val="323332" w:themeColor="text1"/>
          <w:sz w:val="22"/>
          <w:szCs w:val="22"/>
        </w:rPr>
      </w:pPr>
      <w:r w:rsidRPr="00111EBD">
        <w:rPr>
          <w:rStyle w:val="normaltextrun"/>
          <w:rFonts w:ascii="Arial" w:hAnsi="Arial" w:cs="Arial"/>
          <w:b/>
          <w:bCs/>
          <w:color w:val="323332" w:themeColor="text1"/>
          <w:sz w:val="22"/>
          <w:szCs w:val="22"/>
        </w:rPr>
        <w:t>chlamydia_linelist.csv</w:t>
      </w:r>
    </w:p>
    <w:p w14:paraId="0E12F14C" w14:textId="0EC401B6" w:rsidR="005E7966" w:rsidRDefault="04CDA1A2" w:rsidP="00E64ED0">
      <w:pPr>
        <w:pStyle w:val="paragraph"/>
        <w:numPr>
          <w:ilvl w:val="0"/>
          <w:numId w:val="17"/>
        </w:numPr>
        <w:spacing w:before="0" w:beforeAutospacing="0" w:after="0" w:afterAutospacing="0"/>
        <w:rPr>
          <w:rStyle w:val="normaltextrun"/>
          <w:rFonts w:ascii="Arial" w:hAnsi="Arial" w:cs="Arial"/>
          <w:b/>
          <w:bCs/>
          <w:color w:val="323332" w:themeColor="text1"/>
          <w:sz w:val="22"/>
          <w:szCs w:val="22"/>
        </w:rPr>
      </w:pPr>
      <w:proofErr w:type="spellStart"/>
      <w:r w:rsidRPr="60B624FC">
        <w:rPr>
          <w:rStyle w:val="normaltextrun"/>
          <w:rFonts w:ascii="Arial" w:hAnsi="Arial" w:cs="Arial"/>
          <w:b/>
          <w:bCs/>
          <w:color w:val="323332" w:themeColor="text1"/>
          <w:sz w:val="22"/>
          <w:szCs w:val="22"/>
        </w:rPr>
        <w:t>chlamydia_infographic.R</w:t>
      </w:r>
      <w:proofErr w:type="spellEnd"/>
    </w:p>
    <w:p w14:paraId="06146D79" w14:textId="5DE66D7A" w:rsidR="005E7966" w:rsidRDefault="005E7966" w:rsidP="60B624FC">
      <w:pPr>
        <w:rPr>
          <w:b/>
          <w:bCs/>
        </w:rPr>
      </w:pPr>
    </w:p>
    <w:p w14:paraId="75116443" w14:textId="77777777" w:rsidR="009C70A7" w:rsidRPr="009C70A7" w:rsidRDefault="009C70A7" w:rsidP="009C70A7">
      <w:pPr>
        <w:pStyle w:val="ListParagraph"/>
        <w:numPr>
          <w:ilvl w:val="0"/>
          <w:numId w:val="5"/>
        </w:numPr>
        <w:rPr>
          <w:lang w:eastAsia="zh-CN"/>
        </w:rPr>
      </w:pPr>
      <w:r w:rsidRPr="009C70A7">
        <w:rPr>
          <w:lang w:eastAsia="zh-CN"/>
        </w:rPr>
        <w:t>In your own words, describe the evidence provided by the data visualizations in the infographic that contribute to the final recommendations made by the junior analyst? (I.e., why would the junior analyst have come to these conclusions?) Do you agree with their interpretation of the situation?</w:t>
      </w:r>
    </w:p>
    <w:tbl>
      <w:tblPr>
        <w:tblStyle w:val="TableGrid"/>
        <w:tblW w:w="0" w:type="auto"/>
        <w:tblLayout w:type="fixed"/>
        <w:tblLook w:val="06A0" w:firstRow="1" w:lastRow="0" w:firstColumn="1" w:lastColumn="0" w:noHBand="1" w:noVBand="1"/>
      </w:tblPr>
      <w:tblGrid>
        <w:gridCol w:w="12510"/>
      </w:tblGrid>
      <w:tr w:rsidR="60B624FC" w14:paraId="123AD9A4" w14:textId="77777777" w:rsidTr="60B624FC">
        <w:trPr>
          <w:trHeight w:val="300"/>
        </w:trPr>
        <w:tc>
          <w:tcPr>
            <w:tcW w:w="12510" w:type="dxa"/>
          </w:tcPr>
          <w:p w14:paraId="47A70757" w14:textId="49E766D6" w:rsidR="48D8CA49" w:rsidRDefault="48D8CA49" w:rsidP="60B624FC">
            <w:pPr>
              <w:rPr>
                <w:rStyle w:val="eop"/>
                <w:rFonts w:eastAsia="Arial"/>
                <w:color w:val="FF0000"/>
              </w:rPr>
            </w:pPr>
            <w:r w:rsidRPr="60B624FC">
              <w:rPr>
                <w:rStyle w:val="eop"/>
                <w:rFonts w:eastAsia="Arial"/>
                <w:color w:val="FF0000"/>
              </w:rPr>
              <w:t>The junior analyst has concluded that it is young males that are perpetuating the chlamydia outbreak among the student population in Region C.</w:t>
            </w:r>
            <w:r w:rsidR="4F3F60AD" w:rsidRPr="60B624FC">
              <w:rPr>
                <w:rStyle w:val="eop"/>
                <w:rFonts w:eastAsia="Arial"/>
                <w:color w:val="FF0000"/>
              </w:rPr>
              <w:t xml:space="preserve"> The epi curve supports this conclusion that the outbreak happened in September/October </w:t>
            </w:r>
            <w:r w:rsidR="7F62175F" w:rsidRPr="60B624FC">
              <w:rPr>
                <w:rStyle w:val="eop"/>
                <w:rFonts w:eastAsia="Arial"/>
                <w:color w:val="FF0000"/>
              </w:rPr>
              <w:t xml:space="preserve">among young people </w:t>
            </w:r>
            <w:r w:rsidR="4F3F60AD" w:rsidRPr="60B624FC">
              <w:rPr>
                <w:rStyle w:val="eop"/>
                <w:rFonts w:eastAsia="Arial"/>
                <w:color w:val="FF0000"/>
              </w:rPr>
              <w:t xml:space="preserve">which could coincide with Frosh week/back to school. </w:t>
            </w:r>
            <w:r w:rsidR="54A4C32B" w:rsidRPr="60B624FC">
              <w:rPr>
                <w:rStyle w:val="eop"/>
                <w:rFonts w:eastAsia="Arial"/>
                <w:color w:val="FF0000"/>
              </w:rPr>
              <w:t>The pie charts also show that ~75% of males have more than 1 par</w:t>
            </w:r>
            <w:r w:rsidR="4C892B10" w:rsidRPr="60B624FC">
              <w:rPr>
                <w:rStyle w:val="eop"/>
                <w:rFonts w:eastAsia="Arial"/>
                <w:color w:val="FF0000"/>
              </w:rPr>
              <w:t xml:space="preserve">tner whereas only 25% of women have more than 1 partner. </w:t>
            </w:r>
          </w:p>
        </w:tc>
      </w:tr>
    </w:tbl>
    <w:p w14:paraId="1101952A" w14:textId="0D511FCF" w:rsidR="60B624FC" w:rsidRDefault="60B624FC" w:rsidP="60B624FC">
      <w:pPr>
        <w:rPr>
          <w:rStyle w:val="eop"/>
          <w:color w:val="323332" w:themeColor="text1"/>
        </w:rPr>
      </w:pPr>
    </w:p>
    <w:p w14:paraId="4984FA62" w14:textId="77777777" w:rsidR="009C70A7" w:rsidRPr="009C70A7" w:rsidRDefault="009C70A7" w:rsidP="009C70A7">
      <w:pPr>
        <w:pStyle w:val="ListParagraph"/>
        <w:numPr>
          <w:ilvl w:val="0"/>
          <w:numId w:val="5"/>
        </w:numPr>
        <w:rPr>
          <w:rStyle w:val="eop"/>
          <w:color w:val="323332" w:themeColor="text1"/>
        </w:rPr>
      </w:pPr>
      <w:r w:rsidRPr="009C70A7">
        <w:rPr>
          <w:rStyle w:val="eop"/>
          <w:color w:val="323332" w:themeColor="text1"/>
        </w:rPr>
        <w:t xml:space="preserve">The analyst has interpreted from the epidemic curve that cases are young (e.g., 18-34) and are peaking around late September, which coincides with exposure during “Frosh week” / back to school. Do you agree with this assessment? </w:t>
      </w:r>
    </w:p>
    <w:tbl>
      <w:tblPr>
        <w:tblStyle w:val="TableGrid"/>
        <w:tblW w:w="0" w:type="auto"/>
        <w:tblLayout w:type="fixed"/>
        <w:tblLook w:val="06A0" w:firstRow="1" w:lastRow="0" w:firstColumn="1" w:lastColumn="0" w:noHBand="1" w:noVBand="1"/>
      </w:tblPr>
      <w:tblGrid>
        <w:gridCol w:w="12510"/>
      </w:tblGrid>
      <w:tr w:rsidR="60B624FC" w14:paraId="6DE88376" w14:textId="77777777" w:rsidTr="60B624FC">
        <w:trPr>
          <w:trHeight w:val="300"/>
        </w:trPr>
        <w:tc>
          <w:tcPr>
            <w:tcW w:w="12510" w:type="dxa"/>
          </w:tcPr>
          <w:p w14:paraId="6567AAB9" w14:textId="06085E0B" w:rsidR="0C0BD00B" w:rsidRDefault="0C0BD00B" w:rsidP="60B624FC">
            <w:pPr>
              <w:rPr>
                <w:rFonts w:eastAsia="Arial"/>
                <w:color w:val="FF0000"/>
                <w:lang w:eastAsia="zh-CN"/>
              </w:rPr>
            </w:pPr>
            <w:r w:rsidRPr="60B624FC">
              <w:rPr>
                <w:rFonts w:eastAsia="Arial"/>
                <w:color w:val="FF0000"/>
                <w:lang w:eastAsia="zh-CN"/>
              </w:rPr>
              <w:t>It does appear that cases peaked around the end of September which could coincide with Frosh week/back to school as most of the cases were in the 15-24 year category.</w:t>
            </w:r>
            <w:r w:rsidR="7E0DD3AD" w:rsidRPr="60B624FC">
              <w:rPr>
                <w:rFonts w:eastAsia="Arial"/>
                <w:color w:val="FF0000"/>
                <w:lang w:eastAsia="zh-CN"/>
              </w:rPr>
              <w:t xml:space="preserve"> It could be helpful to see if the peak was seen in each region or if there is one region in particular (where the s</w:t>
            </w:r>
            <w:r w:rsidR="51174BA0" w:rsidRPr="60B624FC">
              <w:rPr>
                <w:rFonts w:eastAsia="Arial"/>
                <w:color w:val="FF0000"/>
                <w:lang w:eastAsia="zh-CN"/>
              </w:rPr>
              <w:t>chool could be located?) that the outbreak is occurring in.</w:t>
            </w:r>
          </w:p>
        </w:tc>
      </w:tr>
    </w:tbl>
    <w:p w14:paraId="151E0147" w14:textId="630DE210" w:rsidR="60B624FC" w:rsidRDefault="60B624FC" w:rsidP="60B624FC">
      <w:pPr>
        <w:rPr>
          <w:lang w:eastAsia="zh-CN"/>
        </w:rPr>
      </w:pPr>
    </w:p>
    <w:p w14:paraId="00770615" w14:textId="77777777" w:rsidR="009C70A7" w:rsidRPr="009C70A7" w:rsidRDefault="009C70A7" w:rsidP="009C70A7">
      <w:pPr>
        <w:pStyle w:val="ListParagraph"/>
        <w:numPr>
          <w:ilvl w:val="0"/>
          <w:numId w:val="5"/>
        </w:numPr>
        <w:rPr>
          <w:lang w:eastAsia="zh-CN"/>
        </w:rPr>
      </w:pPr>
      <w:r w:rsidRPr="009C70A7">
        <w:rPr>
          <w:lang w:eastAsia="zh-CN"/>
        </w:rPr>
        <w:t>From the information presented in the pie charts, do you agree male cases should be prioritized for risk communications? What other information would you like to know?</w:t>
      </w:r>
    </w:p>
    <w:tbl>
      <w:tblPr>
        <w:tblStyle w:val="TableGrid"/>
        <w:tblW w:w="0" w:type="auto"/>
        <w:tblLayout w:type="fixed"/>
        <w:tblLook w:val="06A0" w:firstRow="1" w:lastRow="0" w:firstColumn="1" w:lastColumn="0" w:noHBand="1" w:noVBand="1"/>
      </w:tblPr>
      <w:tblGrid>
        <w:gridCol w:w="12510"/>
      </w:tblGrid>
      <w:tr w:rsidR="60B624FC" w14:paraId="7F5F78A8" w14:textId="77777777" w:rsidTr="60B624FC">
        <w:trPr>
          <w:trHeight w:val="300"/>
        </w:trPr>
        <w:tc>
          <w:tcPr>
            <w:tcW w:w="12510" w:type="dxa"/>
          </w:tcPr>
          <w:p w14:paraId="0F8CC3CE" w14:textId="3E982C5B" w:rsidR="46F256F8" w:rsidRDefault="46F256F8" w:rsidP="60B624FC">
            <w:pPr>
              <w:rPr>
                <w:rFonts w:eastAsia="Arial"/>
                <w:color w:val="FF0000"/>
                <w:lang w:eastAsia="zh-CN"/>
              </w:rPr>
            </w:pPr>
            <w:r w:rsidRPr="60B624FC">
              <w:rPr>
                <w:rFonts w:eastAsia="Arial"/>
                <w:color w:val="FF0000"/>
                <w:lang w:eastAsia="zh-CN"/>
              </w:rPr>
              <w:lastRenderedPageBreak/>
              <w:t xml:space="preserve">The way the pie charts are currently </w:t>
            </w:r>
            <w:r w:rsidR="328DC437" w:rsidRPr="60B624FC">
              <w:rPr>
                <w:rFonts w:eastAsia="Arial"/>
                <w:color w:val="FF0000"/>
                <w:lang w:eastAsia="zh-CN"/>
              </w:rPr>
              <w:t>presented</w:t>
            </w:r>
            <w:r w:rsidRPr="60B624FC">
              <w:rPr>
                <w:rFonts w:eastAsia="Arial"/>
                <w:color w:val="FF0000"/>
                <w:lang w:eastAsia="zh-CN"/>
              </w:rPr>
              <w:t xml:space="preserve"> on the infographic does allow the reader to jump to the conclusion that males have a higher number of partner</w:t>
            </w:r>
            <w:r w:rsidR="666ED92D" w:rsidRPr="60B624FC">
              <w:rPr>
                <w:rFonts w:eastAsia="Arial"/>
                <w:color w:val="FF0000"/>
                <w:lang w:eastAsia="zh-CN"/>
              </w:rPr>
              <w:t>s and therefore should be targeted for intervention. However, there is still a lot of information missing</w:t>
            </w:r>
            <w:r w:rsidR="3395ECDE" w:rsidRPr="60B624FC">
              <w:rPr>
                <w:rFonts w:eastAsia="Arial"/>
                <w:color w:val="FF0000"/>
                <w:lang w:eastAsia="zh-CN"/>
              </w:rPr>
              <w:t xml:space="preserve"> and a more thorough analysis </w:t>
            </w:r>
            <w:r w:rsidR="2EA68368" w:rsidRPr="60B624FC">
              <w:rPr>
                <w:rFonts w:eastAsia="Arial"/>
                <w:color w:val="FF0000"/>
                <w:lang w:eastAsia="zh-CN"/>
              </w:rPr>
              <w:t xml:space="preserve">is </w:t>
            </w:r>
            <w:r w:rsidR="3395ECDE" w:rsidRPr="60B624FC">
              <w:rPr>
                <w:rFonts w:eastAsia="Arial"/>
                <w:color w:val="FF0000"/>
                <w:lang w:eastAsia="zh-CN"/>
              </w:rPr>
              <w:t xml:space="preserve">needed before jumping to that conclusion. </w:t>
            </w:r>
            <w:r w:rsidR="3C35B71B" w:rsidRPr="60B624FC">
              <w:rPr>
                <w:rFonts w:eastAsia="Arial"/>
                <w:color w:val="FF0000"/>
                <w:lang w:eastAsia="zh-CN"/>
              </w:rPr>
              <w:t xml:space="preserve">To start, </w:t>
            </w:r>
            <w:r w:rsidR="3395ECDE" w:rsidRPr="60B624FC">
              <w:rPr>
                <w:rFonts w:eastAsia="Arial"/>
                <w:color w:val="FF0000"/>
                <w:lang w:eastAsia="zh-CN"/>
              </w:rPr>
              <w:t>the number of cases per category</w:t>
            </w:r>
            <w:r w:rsidR="3E97F39A" w:rsidRPr="60B624FC">
              <w:rPr>
                <w:rFonts w:eastAsia="Arial"/>
                <w:color w:val="FF0000"/>
                <w:lang w:eastAsia="zh-CN"/>
              </w:rPr>
              <w:t xml:space="preserve"> should be added (n=) or at the very least, the total number of cases per figure (N=).</w:t>
            </w:r>
          </w:p>
        </w:tc>
      </w:tr>
    </w:tbl>
    <w:p w14:paraId="581D7EE6" w14:textId="78A5EF44" w:rsidR="60B624FC" w:rsidRDefault="60B624FC" w:rsidP="60B624FC">
      <w:pPr>
        <w:rPr>
          <w:lang w:eastAsia="zh-CN"/>
        </w:rPr>
      </w:pPr>
    </w:p>
    <w:p w14:paraId="6FA06D8B" w14:textId="77777777" w:rsidR="009C70A7" w:rsidRPr="009C70A7" w:rsidRDefault="009C70A7" w:rsidP="009C70A7">
      <w:pPr>
        <w:pStyle w:val="ListParagraph"/>
        <w:numPr>
          <w:ilvl w:val="0"/>
          <w:numId w:val="5"/>
        </w:numPr>
        <w:rPr>
          <w:lang w:eastAsia="zh-CN"/>
        </w:rPr>
      </w:pPr>
      <w:r w:rsidRPr="009C70A7">
        <w:rPr>
          <w:lang w:eastAsia="zh-CN"/>
        </w:rPr>
        <w:t>Open the dataset chlamydia_linelist.csv. Do you notice any variables with incomplete data? Without doing any analysis, can you think of any limitations that might arise due to the data completeness? How might this affect the data visualizations in the infographic?</w:t>
      </w:r>
    </w:p>
    <w:tbl>
      <w:tblPr>
        <w:tblStyle w:val="TableGrid"/>
        <w:tblW w:w="0" w:type="auto"/>
        <w:tblLayout w:type="fixed"/>
        <w:tblLook w:val="06A0" w:firstRow="1" w:lastRow="0" w:firstColumn="1" w:lastColumn="0" w:noHBand="1" w:noVBand="1"/>
      </w:tblPr>
      <w:tblGrid>
        <w:gridCol w:w="12510"/>
      </w:tblGrid>
      <w:tr w:rsidR="60B624FC" w14:paraId="0579728F" w14:textId="77777777" w:rsidTr="60B624FC">
        <w:trPr>
          <w:trHeight w:val="300"/>
        </w:trPr>
        <w:tc>
          <w:tcPr>
            <w:tcW w:w="12510" w:type="dxa"/>
          </w:tcPr>
          <w:p w14:paraId="016F2A42" w14:textId="49293363" w:rsidR="34BFC0DF" w:rsidRDefault="34BFC0DF" w:rsidP="60B624FC">
            <w:pPr>
              <w:rPr>
                <w:color w:val="FF0000"/>
                <w:lang w:eastAsia="zh-CN"/>
              </w:rPr>
            </w:pPr>
            <w:r w:rsidRPr="60B624FC">
              <w:rPr>
                <w:color w:val="FF0000"/>
                <w:lang w:eastAsia="zh-CN"/>
              </w:rPr>
              <w:t>When looking at the dataset, t</w:t>
            </w:r>
            <w:r w:rsidR="10773C29" w:rsidRPr="60B624FC">
              <w:rPr>
                <w:color w:val="FF0000"/>
                <w:lang w:eastAsia="zh-CN"/>
              </w:rPr>
              <w:t>he ‘</w:t>
            </w:r>
            <w:proofErr w:type="spellStart"/>
            <w:r w:rsidR="10773C29" w:rsidRPr="60B624FC">
              <w:rPr>
                <w:color w:val="FF0000"/>
                <w:lang w:eastAsia="zh-CN"/>
              </w:rPr>
              <w:t>partners_coded</w:t>
            </w:r>
            <w:proofErr w:type="spellEnd"/>
            <w:r w:rsidR="10773C29" w:rsidRPr="60B624FC">
              <w:rPr>
                <w:color w:val="FF0000"/>
                <w:lang w:eastAsia="zh-CN"/>
              </w:rPr>
              <w:t>’ variable is very incomplete, especially among females.</w:t>
            </w:r>
            <w:r w:rsidR="61478042" w:rsidRPr="60B624FC">
              <w:rPr>
                <w:color w:val="FF0000"/>
                <w:lang w:eastAsia="zh-CN"/>
              </w:rPr>
              <w:t xml:space="preserve"> As this was one of two indicators used for the infographic, the data visualization could be misleading especially since there was no mention of this limitation</w:t>
            </w:r>
            <w:r w:rsidR="377D26DA" w:rsidRPr="60B624FC">
              <w:rPr>
                <w:color w:val="FF0000"/>
                <w:lang w:eastAsia="zh-CN"/>
              </w:rPr>
              <w:t xml:space="preserve"> (misclassification bias)</w:t>
            </w:r>
            <w:r w:rsidR="61478042" w:rsidRPr="60B624FC">
              <w:rPr>
                <w:color w:val="FF0000"/>
                <w:lang w:eastAsia="zh-CN"/>
              </w:rPr>
              <w:t>.</w:t>
            </w:r>
            <w:r w:rsidR="3D387B1F" w:rsidRPr="60B624FC">
              <w:rPr>
                <w:color w:val="FF0000"/>
                <w:lang w:eastAsia="zh-CN"/>
              </w:rPr>
              <w:t xml:space="preserve"> If the total sample size for this indicator had been written on the infographic,</w:t>
            </w:r>
            <w:r w:rsidR="1F79E9F7" w:rsidRPr="60B624FC">
              <w:rPr>
                <w:color w:val="FF0000"/>
                <w:lang w:eastAsia="zh-CN"/>
              </w:rPr>
              <w:t xml:space="preserve"> or if it included the number of missing cases, </w:t>
            </w:r>
            <w:r w:rsidR="3D387B1F" w:rsidRPr="60B624FC">
              <w:rPr>
                <w:color w:val="FF0000"/>
                <w:lang w:eastAsia="zh-CN"/>
              </w:rPr>
              <w:t xml:space="preserve">we would have been able to see immediately that the </w:t>
            </w:r>
            <w:r w:rsidR="679FDD8C" w:rsidRPr="60B624FC">
              <w:rPr>
                <w:color w:val="FF0000"/>
                <w:lang w:eastAsia="zh-CN"/>
              </w:rPr>
              <w:t xml:space="preserve">total number of men who reported the number of partners </w:t>
            </w:r>
            <w:r w:rsidR="6892D858" w:rsidRPr="60B624FC">
              <w:rPr>
                <w:color w:val="FF0000"/>
                <w:lang w:eastAsia="zh-CN"/>
              </w:rPr>
              <w:t xml:space="preserve">(n=14) </w:t>
            </w:r>
            <w:r w:rsidR="679FDD8C" w:rsidRPr="60B624FC">
              <w:rPr>
                <w:color w:val="FF0000"/>
                <w:lang w:eastAsia="zh-CN"/>
              </w:rPr>
              <w:t>differed from the total number of women who reported the number of partners</w:t>
            </w:r>
            <w:r w:rsidR="010F642D" w:rsidRPr="60B624FC">
              <w:rPr>
                <w:color w:val="FF0000"/>
                <w:lang w:eastAsia="zh-CN"/>
              </w:rPr>
              <w:t xml:space="preserve"> (</w:t>
            </w:r>
            <w:r w:rsidR="64E9A7EF" w:rsidRPr="60B624FC">
              <w:rPr>
                <w:color w:val="FF0000"/>
                <w:lang w:eastAsia="zh-CN"/>
              </w:rPr>
              <w:t>n=</w:t>
            </w:r>
            <w:r w:rsidR="010F642D" w:rsidRPr="60B624FC">
              <w:rPr>
                <w:color w:val="FF0000"/>
                <w:lang w:eastAsia="zh-CN"/>
              </w:rPr>
              <w:t>26)</w:t>
            </w:r>
            <w:r w:rsidR="679FDD8C" w:rsidRPr="60B624FC">
              <w:rPr>
                <w:color w:val="FF0000"/>
                <w:lang w:eastAsia="zh-CN"/>
              </w:rPr>
              <w:t xml:space="preserve">. </w:t>
            </w:r>
            <w:r w:rsidR="11C2E9F9" w:rsidRPr="60B624FC">
              <w:rPr>
                <w:color w:val="FF0000"/>
                <w:lang w:eastAsia="zh-CN"/>
              </w:rPr>
              <w:t>By just glancing at the data, we can also see that the handful of men who have multiple partners are mostly older</w:t>
            </w:r>
            <w:r w:rsidR="62932E12" w:rsidRPr="60B624FC">
              <w:rPr>
                <w:color w:val="FF0000"/>
                <w:lang w:eastAsia="zh-CN"/>
              </w:rPr>
              <w:t>.</w:t>
            </w:r>
          </w:p>
        </w:tc>
      </w:tr>
    </w:tbl>
    <w:p w14:paraId="3EAC172B" w14:textId="2266320C" w:rsidR="60B624FC" w:rsidRDefault="60B624FC" w:rsidP="60B624FC">
      <w:pPr>
        <w:rPr>
          <w:lang w:eastAsia="zh-CN"/>
        </w:rPr>
      </w:pPr>
    </w:p>
    <w:p w14:paraId="7530F783" w14:textId="77777777" w:rsidR="009C70A7" w:rsidRPr="009C70A7" w:rsidRDefault="009C70A7" w:rsidP="009C70A7">
      <w:pPr>
        <w:pStyle w:val="ListParagraph"/>
        <w:numPr>
          <w:ilvl w:val="0"/>
          <w:numId w:val="5"/>
        </w:numPr>
        <w:rPr>
          <w:lang w:eastAsia="zh-CN"/>
        </w:rPr>
      </w:pPr>
      <w:r w:rsidRPr="009C70A7">
        <w:rPr>
          <w:lang w:eastAsia="zh-CN"/>
        </w:rPr>
        <w:t xml:space="preserve">Open the R script for this activity: </w:t>
      </w:r>
      <w:proofErr w:type="spellStart"/>
      <w:r w:rsidRPr="009C70A7">
        <w:rPr>
          <w:lang w:eastAsia="zh-CN"/>
        </w:rPr>
        <w:t>chlamydia_infographic.R</w:t>
      </w:r>
      <w:proofErr w:type="spellEnd"/>
      <w:r w:rsidRPr="009C70A7">
        <w:rPr>
          <w:lang w:eastAsia="zh-CN"/>
        </w:rPr>
        <w:t>. What do you notice about the first steps taken for creating the pie charts? Do you have any recommendations for changes to the way the pie charts are constructed? Do you have any recommendations for changes to the way the epidemic curve is constructed?</w:t>
      </w:r>
    </w:p>
    <w:tbl>
      <w:tblPr>
        <w:tblStyle w:val="TableGrid"/>
        <w:tblW w:w="0" w:type="auto"/>
        <w:tblLayout w:type="fixed"/>
        <w:tblLook w:val="06A0" w:firstRow="1" w:lastRow="0" w:firstColumn="1" w:lastColumn="0" w:noHBand="1" w:noVBand="1"/>
      </w:tblPr>
      <w:tblGrid>
        <w:gridCol w:w="12510"/>
      </w:tblGrid>
      <w:tr w:rsidR="60B624FC" w14:paraId="032945A8" w14:textId="77777777" w:rsidTr="60B624FC">
        <w:trPr>
          <w:trHeight w:val="300"/>
        </w:trPr>
        <w:tc>
          <w:tcPr>
            <w:tcW w:w="12510" w:type="dxa"/>
          </w:tcPr>
          <w:p w14:paraId="17A96E47" w14:textId="4CC010F4" w:rsidR="4267B3F3" w:rsidRPr="00111EBD" w:rsidRDefault="00111EBD" w:rsidP="60B624FC">
            <w:pPr>
              <w:rPr>
                <w:rFonts w:eastAsia="Arial"/>
                <w:color w:val="FF0000"/>
                <w:lang w:eastAsia="zh-CN"/>
              </w:rPr>
            </w:pPr>
            <w:r w:rsidRPr="00111EBD">
              <w:rPr>
                <w:rFonts w:eastAsia="Arial"/>
                <w:color w:val="FF0000"/>
                <w:lang w:eastAsia="zh-CN"/>
              </w:rPr>
              <w:t xml:space="preserve">Note: </w:t>
            </w:r>
            <w:r w:rsidR="4267B3F3" w:rsidRPr="00111EBD">
              <w:rPr>
                <w:rFonts w:eastAsia="Arial"/>
                <w:color w:val="FF0000"/>
                <w:lang w:eastAsia="zh-CN"/>
              </w:rPr>
              <w:t>Answers may vary.</w:t>
            </w:r>
          </w:p>
          <w:p w14:paraId="1511BA56" w14:textId="343C6CDB" w:rsidR="00AA3E06" w:rsidRDefault="00AA3E06" w:rsidP="60B624FC">
            <w:pPr>
              <w:rPr>
                <w:rFonts w:eastAsia="Arial"/>
                <w:color w:val="FF0000"/>
                <w:lang w:eastAsia="zh-CN"/>
              </w:rPr>
            </w:pPr>
            <w:r>
              <w:rPr>
                <w:rFonts w:eastAsia="Arial"/>
                <w:color w:val="FF0000"/>
                <w:lang w:eastAsia="zh-CN"/>
              </w:rPr>
              <w:t>The</w:t>
            </w:r>
            <w:r w:rsidR="001437A3">
              <w:rPr>
                <w:rFonts w:eastAsia="Arial"/>
                <w:color w:val="FF0000"/>
                <w:lang w:eastAsia="zh-CN"/>
              </w:rPr>
              <w:t xml:space="preserve"> first operation in the code is to drop any missing values, making the resulting pie charts look as though they are based on a complete </w:t>
            </w:r>
            <w:r w:rsidR="005246AA">
              <w:rPr>
                <w:rFonts w:eastAsia="Arial"/>
                <w:color w:val="FF0000"/>
                <w:lang w:eastAsia="zh-CN"/>
              </w:rPr>
              <w:t>dataset</w:t>
            </w:r>
            <w:r w:rsidR="005E7B9C">
              <w:rPr>
                <w:rFonts w:eastAsia="Arial"/>
                <w:color w:val="FF0000"/>
                <w:lang w:eastAsia="zh-CN"/>
              </w:rPr>
              <w:t>, when in fact, there are</w:t>
            </w:r>
            <w:r w:rsidR="00DF09E3">
              <w:rPr>
                <w:rFonts w:eastAsia="Arial"/>
                <w:color w:val="FF0000"/>
                <w:lang w:eastAsia="zh-CN"/>
              </w:rPr>
              <w:t xml:space="preserve"> many observations missing from the data.</w:t>
            </w:r>
            <w:r w:rsidR="005E7B9C">
              <w:rPr>
                <w:rFonts w:eastAsia="Arial"/>
                <w:color w:val="FF0000"/>
                <w:lang w:eastAsia="zh-CN"/>
              </w:rPr>
              <w:t xml:space="preserve"> </w:t>
            </w:r>
            <w:r>
              <w:rPr>
                <w:rFonts w:eastAsia="Arial"/>
                <w:color w:val="FF0000"/>
                <w:lang w:eastAsia="zh-CN"/>
              </w:rPr>
              <w:t xml:space="preserve"> </w:t>
            </w:r>
          </w:p>
          <w:p w14:paraId="7717AC5B" w14:textId="2250E945" w:rsidR="4267B3F3" w:rsidRDefault="4267B3F3" w:rsidP="60B624FC">
            <w:pPr>
              <w:rPr>
                <w:rFonts w:eastAsia="Arial"/>
                <w:color w:val="FF0000"/>
                <w:lang w:eastAsia="zh-CN"/>
              </w:rPr>
            </w:pPr>
            <w:r w:rsidRPr="60B624FC">
              <w:rPr>
                <w:rFonts w:eastAsia="Arial"/>
                <w:color w:val="FF0000"/>
                <w:lang w:eastAsia="zh-CN"/>
              </w:rPr>
              <w:t>Possible visuals that could be helpful:</w:t>
            </w:r>
          </w:p>
          <w:p w14:paraId="08C9B5D0" w14:textId="22AF9669" w:rsidR="043FF828" w:rsidRDefault="00186C10" w:rsidP="00E64ED0">
            <w:pPr>
              <w:pStyle w:val="ListParagraph"/>
              <w:numPr>
                <w:ilvl w:val="0"/>
                <w:numId w:val="4"/>
              </w:numPr>
              <w:rPr>
                <w:rFonts w:eastAsia="Arial"/>
                <w:color w:val="FF0000"/>
                <w:lang w:eastAsia="zh-CN"/>
              </w:rPr>
            </w:pPr>
            <w:r>
              <w:rPr>
                <w:rFonts w:eastAsia="Arial"/>
                <w:color w:val="FF0000"/>
                <w:lang w:eastAsia="zh-CN"/>
              </w:rPr>
              <w:t xml:space="preserve">Split the epi-curve into </w:t>
            </w:r>
            <w:r w:rsidR="00AF2844">
              <w:rPr>
                <w:rFonts w:eastAsia="Arial"/>
                <w:color w:val="FF0000"/>
                <w:lang w:eastAsia="zh-CN"/>
              </w:rPr>
              <w:t>female cases by age, and male cases by age</w:t>
            </w:r>
          </w:p>
          <w:p w14:paraId="5EFB8125" w14:textId="1A16735C" w:rsidR="663A6743" w:rsidRDefault="00AF2844" w:rsidP="00E64ED0">
            <w:pPr>
              <w:pStyle w:val="ListParagraph"/>
              <w:numPr>
                <w:ilvl w:val="0"/>
                <w:numId w:val="4"/>
              </w:numPr>
              <w:rPr>
                <w:rFonts w:eastAsia="Arial"/>
                <w:color w:val="FF0000"/>
                <w:lang w:eastAsia="zh-CN"/>
              </w:rPr>
            </w:pPr>
            <w:r>
              <w:rPr>
                <w:rFonts w:eastAsia="Arial"/>
                <w:color w:val="FF0000"/>
                <w:lang w:eastAsia="zh-CN"/>
              </w:rPr>
              <w:t>Add labels to the pie charts, indicating the numbers of cases with missing data</w:t>
            </w:r>
          </w:p>
          <w:p w14:paraId="6ACAEFB8" w14:textId="678362B8" w:rsidR="663A6743" w:rsidRDefault="00AF2844" w:rsidP="00E64ED0">
            <w:pPr>
              <w:pStyle w:val="ListParagraph"/>
              <w:numPr>
                <w:ilvl w:val="0"/>
                <w:numId w:val="4"/>
              </w:numPr>
              <w:rPr>
                <w:rFonts w:eastAsia="Arial"/>
                <w:color w:val="FF0000"/>
                <w:lang w:eastAsia="zh-CN"/>
              </w:rPr>
            </w:pPr>
            <w:r>
              <w:rPr>
                <w:rFonts w:eastAsia="Arial"/>
                <w:color w:val="FF0000"/>
                <w:lang w:eastAsia="zh-CN"/>
              </w:rPr>
              <w:lastRenderedPageBreak/>
              <w:t>Add age categories to the pie charts; or</w:t>
            </w:r>
          </w:p>
          <w:p w14:paraId="70373CB9" w14:textId="3235BE79" w:rsidR="68FED5FA" w:rsidRDefault="00AF2844" w:rsidP="00E64ED0">
            <w:pPr>
              <w:pStyle w:val="ListParagraph"/>
              <w:numPr>
                <w:ilvl w:val="0"/>
                <w:numId w:val="4"/>
              </w:numPr>
              <w:rPr>
                <w:rFonts w:eastAsia="Arial"/>
                <w:color w:val="FF0000"/>
                <w:lang w:eastAsia="zh-CN"/>
              </w:rPr>
            </w:pPr>
            <w:r>
              <w:rPr>
                <w:rFonts w:eastAsia="Arial"/>
                <w:color w:val="FF0000"/>
                <w:lang w:eastAsia="zh-CN"/>
              </w:rPr>
              <w:t xml:space="preserve">Split the pie charts into multiple categories that show age </w:t>
            </w:r>
            <w:r w:rsidR="00B82C89">
              <w:rPr>
                <w:rFonts w:eastAsia="Arial"/>
                <w:color w:val="FF0000"/>
                <w:lang w:eastAsia="zh-CN"/>
              </w:rPr>
              <w:t>of cases</w:t>
            </w:r>
          </w:p>
        </w:tc>
      </w:tr>
    </w:tbl>
    <w:p w14:paraId="6F550603" w14:textId="031FCC19" w:rsidR="60B624FC" w:rsidRDefault="60B624FC" w:rsidP="60B624FC">
      <w:pPr>
        <w:rPr>
          <w:lang w:eastAsia="zh-CN"/>
        </w:rPr>
      </w:pPr>
    </w:p>
    <w:p w14:paraId="54FFBAB1" w14:textId="7042782A" w:rsidR="0084367F" w:rsidRPr="0084367F" w:rsidRDefault="0084367F" w:rsidP="0084367F">
      <w:pPr>
        <w:pStyle w:val="ListParagraph"/>
        <w:numPr>
          <w:ilvl w:val="0"/>
          <w:numId w:val="5"/>
        </w:numPr>
        <w:rPr>
          <w:lang w:eastAsia="zh-CN"/>
        </w:rPr>
      </w:pPr>
      <w:r w:rsidRPr="0084367F">
        <w:rPr>
          <w:lang w:eastAsia="zh-CN"/>
        </w:rPr>
        <w:t>Briefly summarise what the change(s) to the evidence communicated by the figure/infographic would be after you apply your list of changes from the previous step. How do your recommendations differ from those told by the junior analyst? Why is this important?</w:t>
      </w:r>
    </w:p>
    <w:tbl>
      <w:tblPr>
        <w:tblStyle w:val="TableGrid"/>
        <w:tblW w:w="0" w:type="auto"/>
        <w:tblLayout w:type="fixed"/>
        <w:tblLook w:val="06A0" w:firstRow="1" w:lastRow="0" w:firstColumn="1" w:lastColumn="0" w:noHBand="1" w:noVBand="1"/>
      </w:tblPr>
      <w:tblGrid>
        <w:gridCol w:w="12510"/>
      </w:tblGrid>
      <w:tr w:rsidR="60B624FC" w14:paraId="6CA20DB1" w14:textId="77777777" w:rsidTr="60B624FC">
        <w:trPr>
          <w:trHeight w:val="300"/>
        </w:trPr>
        <w:tc>
          <w:tcPr>
            <w:tcW w:w="12510" w:type="dxa"/>
          </w:tcPr>
          <w:p w14:paraId="10F3F347" w14:textId="77D6ED8C" w:rsidR="00273855" w:rsidRPr="006C768E" w:rsidRDefault="006C768E" w:rsidP="006C768E">
            <w:pPr>
              <w:rPr>
                <w:rFonts w:eastAsia="Arial"/>
                <w:color w:val="FF0000"/>
                <w:lang w:eastAsia="zh-CN"/>
              </w:rPr>
            </w:pPr>
            <w:r w:rsidRPr="006C768E">
              <w:rPr>
                <w:rFonts w:eastAsia="Arial"/>
                <w:color w:val="FF0000"/>
                <w:lang w:eastAsia="zh-CN"/>
              </w:rPr>
              <w:t xml:space="preserve">Note: </w:t>
            </w:r>
            <w:r w:rsidR="00273855" w:rsidRPr="006C768E">
              <w:rPr>
                <w:rFonts w:eastAsia="Arial"/>
                <w:color w:val="FF0000"/>
                <w:lang w:eastAsia="zh-CN"/>
              </w:rPr>
              <w:t>Answers may vary</w:t>
            </w:r>
          </w:p>
          <w:p w14:paraId="1EB4C287" w14:textId="259D861B" w:rsidR="00273855" w:rsidRPr="006C768E" w:rsidRDefault="00273855" w:rsidP="00273855">
            <w:pPr>
              <w:rPr>
                <w:rFonts w:eastAsia="Arial"/>
                <w:color w:val="FF0000"/>
                <w:lang w:eastAsia="zh-CN"/>
              </w:rPr>
            </w:pPr>
            <w:r w:rsidRPr="006C768E">
              <w:rPr>
                <w:rFonts w:eastAsia="Arial"/>
                <w:color w:val="FF0000"/>
                <w:lang w:eastAsia="zh-CN"/>
              </w:rPr>
              <w:t xml:space="preserve">In the original assessment, it looked as though </w:t>
            </w:r>
            <w:r w:rsidR="00340ADD" w:rsidRPr="006C768E">
              <w:rPr>
                <w:rFonts w:eastAsia="Arial"/>
                <w:color w:val="FF0000"/>
                <w:lang w:eastAsia="zh-CN"/>
              </w:rPr>
              <w:t xml:space="preserve">the priority group for risk communications should be those between 18-34, and particularly males, who were seen to have much higher numbers of sexual partners. </w:t>
            </w:r>
          </w:p>
          <w:p w14:paraId="272E6EA3" w14:textId="4F166F34" w:rsidR="00340ADD" w:rsidRPr="006C768E" w:rsidRDefault="00340ADD" w:rsidP="00273855">
            <w:pPr>
              <w:rPr>
                <w:rFonts w:eastAsia="Arial"/>
                <w:color w:val="FF0000"/>
                <w:lang w:eastAsia="zh-CN"/>
              </w:rPr>
            </w:pPr>
            <w:r w:rsidRPr="006C768E">
              <w:rPr>
                <w:rFonts w:eastAsia="Arial"/>
                <w:color w:val="FF0000"/>
                <w:lang w:eastAsia="zh-CN"/>
              </w:rPr>
              <w:t xml:space="preserve">However, upon reassessment, it appears that while the number of cases </w:t>
            </w:r>
            <w:r w:rsidR="000B2935" w:rsidRPr="006C768E">
              <w:rPr>
                <w:rFonts w:eastAsia="Arial"/>
                <w:color w:val="FF0000"/>
                <w:lang w:eastAsia="zh-CN"/>
              </w:rPr>
              <w:t xml:space="preserve">is still greater in the 15-24 age category, this is primarily attributed to female cases. </w:t>
            </w:r>
          </w:p>
          <w:p w14:paraId="2F59AED8" w14:textId="77777777" w:rsidR="0005363D" w:rsidRPr="006C768E" w:rsidRDefault="0025458C" w:rsidP="00273855">
            <w:pPr>
              <w:rPr>
                <w:rFonts w:eastAsia="Arial"/>
                <w:color w:val="FF0000"/>
                <w:lang w:eastAsia="zh-CN"/>
              </w:rPr>
            </w:pPr>
            <w:r w:rsidRPr="006C768E">
              <w:rPr>
                <w:rFonts w:eastAsia="Arial"/>
                <w:color w:val="FF0000"/>
                <w:lang w:eastAsia="zh-CN"/>
              </w:rPr>
              <w:t>Information regarding numbers of sexual partners appears to be quite limited in the dataset, especially among the 15-24 age category that is identified in the epidemic curve</w:t>
            </w:r>
            <w:r w:rsidR="00EC7D32" w:rsidRPr="006C768E">
              <w:rPr>
                <w:rFonts w:eastAsia="Arial"/>
                <w:color w:val="FF0000"/>
                <w:lang w:eastAsia="zh-CN"/>
              </w:rPr>
              <w:t xml:space="preserve">, and </w:t>
            </w:r>
            <w:r w:rsidR="00D9548F" w:rsidRPr="006C768E">
              <w:rPr>
                <w:rFonts w:eastAsia="Arial"/>
                <w:color w:val="FF0000"/>
                <w:lang w:eastAsia="zh-CN"/>
              </w:rPr>
              <w:t xml:space="preserve">the age category of the </w:t>
            </w:r>
            <w:r w:rsidR="0005363D" w:rsidRPr="006C768E">
              <w:rPr>
                <w:rFonts w:eastAsia="Arial"/>
                <w:color w:val="FF0000"/>
                <w:lang w:eastAsia="zh-CN"/>
              </w:rPr>
              <w:t>majority of cases does not align well with the age category of cases with high numbers of sexual partners (i.e., older male cases).</w:t>
            </w:r>
          </w:p>
          <w:p w14:paraId="3881E31D" w14:textId="77777777" w:rsidR="0005363D" w:rsidRPr="006C768E" w:rsidRDefault="0005363D" w:rsidP="00273855">
            <w:pPr>
              <w:rPr>
                <w:rFonts w:eastAsia="Arial"/>
                <w:color w:val="FF0000"/>
                <w:lang w:eastAsia="zh-CN"/>
              </w:rPr>
            </w:pPr>
            <w:r w:rsidRPr="006C768E">
              <w:rPr>
                <w:rFonts w:eastAsia="Arial"/>
                <w:color w:val="FF0000"/>
                <w:lang w:eastAsia="zh-CN"/>
              </w:rPr>
              <w:t xml:space="preserve">In this scenario: </w:t>
            </w:r>
          </w:p>
          <w:p w14:paraId="2AB50059" w14:textId="6437288D" w:rsidR="0025458C" w:rsidRPr="006C768E" w:rsidRDefault="00BC3A69" w:rsidP="0005363D">
            <w:pPr>
              <w:pStyle w:val="ListParagraph"/>
              <w:numPr>
                <w:ilvl w:val="0"/>
                <w:numId w:val="30"/>
              </w:numPr>
              <w:rPr>
                <w:rFonts w:eastAsia="Arial"/>
                <w:color w:val="FF0000"/>
                <w:lang w:eastAsia="zh-CN"/>
              </w:rPr>
            </w:pPr>
            <w:r w:rsidRPr="006C768E">
              <w:rPr>
                <w:rFonts w:eastAsia="Arial"/>
                <w:color w:val="FF0000"/>
                <w:lang w:eastAsia="zh-CN"/>
              </w:rPr>
              <w:t xml:space="preserve">It may not be the most effective strategy to </w:t>
            </w:r>
            <w:r w:rsidR="00C43345" w:rsidRPr="006C768E">
              <w:rPr>
                <w:rFonts w:eastAsia="Arial"/>
                <w:color w:val="FF0000"/>
                <w:lang w:eastAsia="zh-CN"/>
              </w:rPr>
              <w:t>highlight</w:t>
            </w:r>
            <w:r w:rsidRPr="006C768E">
              <w:rPr>
                <w:rFonts w:eastAsia="Arial"/>
                <w:color w:val="FF0000"/>
                <w:lang w:eastAsia="zh-CN"/>
              </w:rPr>
              <w:t xml:space="preserve"> young males for risk communications, as the majority of cases are young females</w:t>
            </w:r>
            <w:r w:rsidR="00C43345" w:rsidRPr="006C768E">
              <w:rPr>
                <w:rFonts w:eastAsia="Arial"/>
                <w:color w:val="FF0000"/>
                <w:lang w:eastAsia="zh-CN"/>
              </w:rPr>
              <w:t xml:space="preserve">. </w:t>
            </w:r>
          </w:p>
          <w:p w14:paraId="1FB3017C" w14:textId="24D67C9C" w:rsidR="00BC3A69" w:rsidRPr="006C768E" w:rsidRDefault="00C43345" w:rsidP="0005363D">
            <w:pPr>
              <w:pStyle w:val="ListParagraph"/>
              <w:numPr>
                <w:ilvl w:val="0"/>
                <w:numId w:val="30"/>
              </w:numPr>
              <w:rPr>
                <w:rFonts w:eastAsia="Arial"/>
                <w:color w:val="FF0000"/>
                <w:lang w:eastAsia="zh-CN"/>
              </w:rPr>
            </w:pPr>
            <w:r w:rsidRPr="006C768E">
              <w:rPr>
                <w:rFonts w:eastAsia="Arial"/>
                <w:color w:val="FF0000"/>
                <w:lang w:eastAsia="zh-CN"/>
              </w:rPr>
              <w:t xml:space="preserve">Ensuring that messaging will reach </w:t>
            </w:r>
            <w:r w:rsidR="00BC3A69" w:rsidRPr="006C768E">
              <w:rPr>
                <w:rFonts w:eastAsia="Arial"/>
                <w:color w:val="FF0000"/>
                <w:lang w:eastAsia="zh-CN"/>
              </w:rPr>
              <w:t xml:space="preserve">males with multiple sexual partners </w:t>
            </w:r>
            <w:r w:rsidR="006C768E" w:rsidRPr="006C768E">
              <w:rPr>
                <w:rFonts w:eastAsia="Arial"/>
                <w:color w:val="FF0000"/>
                <w:lang w:eastAsia="zh-CN"/>
              </w:rPr>
              <w:t xml:space="preserve">(aged 35-44) </w:t>
            </w:r>
            <w:r w:rsidRPr="006C768E">
              <w:rPr>
                <w:rFonts w:eastAsia="Arial"/>
                <w:color w:val="FF0000"/>
                <w:lang w:eastAsia="zh-CN"/>
              </w:rPr>
              <w:t>should also be considered.</w:t>
            </w:r>
          </w:p>
          <w:p w14:paraId="6C82810A" w14:textId="77777777" w:rsidR="003B0E7A" w:rsidRPr="0005363D" w:rsidRDefault="003B0E7A" w:rsidP="006C768E">
            <w:pPr>
              <w:pStyle w:val="ListParagraph"/>
              <w:rPr>
                <w:rFonts w:eastAsia="Arial"/>
                <w:color w:val="323332" w:themeColor="text1"/>
                <w:lang w:eastAsia="zh-CN"/>
              </w:rPr>
            </w:pPr>
          </w:p>
          <w:p w14:paraId="49EB073B" w14:textId="045D6C3E" w:rsidR="60B624FC" w:rsidRDefault="60B624FC" w:rsidP="003B0E7A">
            <w:pPr>
              <w:pStyle w:val="ListParagraph"/>
              <w:rPr>
                <w:rFonts w:eastAsia="Arial"/>
                <w:color w:val="323332" w:themeColor="text1"/>
                <w:lang w:eastAsia="zh-CN"/>
              </w:rPr>
            </w:pPr>
          </w:p>
        </w:tc>
      </w:tr>
    </w:tbl>
    <w:p w14:paraId="5C0DB963" w14:textId="0E74C1A4" w:rsidR="60B624FC" w:rsidRDefault="60B624FC" w:rsidP="60B624FC">
      <w:pPr>
        <w:rPr>
          <w:lang w:eastAsia="zh-CN"/>
        </w:rPr>
      </w:pPr>
    </w:p>
    <w:p w14:paraId="5EEFE4B0" w14:textId="5529D6EA" w:rsidR="3D0BF06F" w:rsidRDefault="3D0BF06F" w:rsidP="00E64ED0">
      <w:pPr>
        <w:pStyle w:val="ListParagraph"/>
        <w:numPr>
          <w:ilvl w:val="0"/>
          <w:numId w:val="5"/>
        </w:numPr>
        <w:rPr>
          <w:rStyle w:val="eop"/>
          <w:rFonts w:eastAsia="Arial"/>
          <w:color w:val="323332" w:themeColor="text1"/>
        </w:rPr>
      </w:pPr>
      <w:r w:rsidRPr="00111EBD">
        <w:rPr>
          <w:rStyle w:val="eop"/>
          <w:color w:val="323332" w:themeColor="text1"/>
        </w:rPr>
        <w:t>Although</w:t>
      </w:r>
      <w:r w:rsidRPr="60B624FC">
        <w:rPr>
          <w:rStyle w:val="eop"/>
          <w:color w:val="323332" w:themeColor="text1"/>
        </w:rPr>
        <w:t xml:space="preserve"> this infographic is meant for internal reporting, what harm can be done by misrepresenting the data?</w:t>
      </w:r>
    </w:p>
    <w:tbl>
      <w:tblPr>
        <w:tblStyle w:val="TableGrid"/>
        <w:tblW w:w="0" w:type="auto"/>
        <w:tblLayout w:type="fixed"/>
        <w:tblLook w:val="06A0" w:firstRow="1" w:lastRow="0" w:firstColumn="1" w:lastColumn="0" w:noHBand="1" w:noVBand="1"/>
      </w:tblPr>
      <w:tblGrid>
        <w:gridCol w:w="12510"/>
      </w:tblGrid>
      <w:tr w:rsidR="60B624FC" w14:paraId="6724E75A" w14:textId="77777777" w:rsidTr="60B624FC">
        <w:trPr>
          <w:trHeight w:val="300"/>
        </w:trPr>
        <w:tc>
          <w:tcPr>
            <w:tcW w:w="12510" w:type="dxa"/>
          </w:tcPr>
          <w:p w14:paraId="4126DA4A" w14:textId="311BA33D"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0F0E3E6A" w14:textId="0764982C" w:rsidR="2E0CEE23" w:rsidRPr="006B063D" w:rsidRDefault="006C768E" w:rsidP="60B624FC">
            <w:pPr>
              <w:pStyle w:val="paragraph"/>
              <w:spacing w:before="0" w:beforeAutospacing="0" w:after="0" w:afterAutospacing="0"/>
              <w:rPr>
                <w:rStyle w:val="eop"/>
                <w:rFonts w:ascii="Arial" w:hAnsi="Arial" w:cs="Arial"/>
                <w:color w:val="FF0000"/>
                <w:sz w:val="22"/>
                <w:szCs w:val="22"/>
              </w:rPr>
            </w:pPr>
            <w:r w:rsidRPr="006B063D">
              <w:rPr>
                <w:rStyle w:val="eop"/>
                <w:rFonts w:ascii="Arial" w:hAnsi="Arial" w:cs="Arial"/>
                <w:color w:val="FF0000"/>
                <w:sz w:val="22"/>
                <w:szCs w:val="22"/>
              </w:rPr>
              <w:t>Note: Answers may vary</w:t>
            </w:r>
          </w:p>
          <w:p w14:paraId="392E864F" w14:textId="48E352A0" w:rsidR="006C768E" w:rsidRPr="006B063D" w:rsidRDefault="006C768E" w:rsidP="60B624FC">
            <w:pPr>
              <w:pStyle w:val="paragraph"/>
              <w:spacing w:before="0" w:beforeAutospacing="0" w:after="0" w:afterAutospacing="0"/>
              <w:rPr>
                <w:rStyle w:val="eop"/>
                <w:rFonts w:ascii="Arial" w:hAnsi="Arial" w:cs="Arial"/>
                <w:color w:val="FF0000"/>
                <w:sz w:val="22"/>
                <w:szCs w:val="22"/>
              </w:rPr>
            </w:pPr>
          </w:p>
          <w:p w14:paraId="53E59A5E" w14:textId="45A33968" w:rsidR="006C768E" w:rsidRPr="006B063D" w:rsidRDefault="00C5182D" w:rsidP="00C5182D">
            <w:pPr>
              <w:pStyle w:val="paragraph"/>
              <w:numPr>
                <w:ilvl w:val="0"/>
                <w:numId w:val="31"/>
              </w:numPr>
              <w:spacing w:before="0" w:beforeAutospacing="0" w:after="0" w:afterAutospacing="0"/>
              <w:rPr>
                <w:rStyle w:val="eop"/>
                <w:rFonts w:ascii="Arial" w:hAnsi="Arial" w:cs="Arial"/>
                <w:color w:val="FF0000"/>
                <w:sz w:val="22"/>
                <w:szCs w:val="22"/>
              </w:rPr>
            </w:pPr>
            <w:r w:rsidRPr="006B063D">
              <w:rPr>
                <w:rStyle w:val="eop"/>
                <w:rFonts w:ascii="Arial" w:hAnsi="Arial" w:cs="Arial"/>
                <w:color w:val="FF0000"/>
                <w:sz w:val="22"/>
                <w:szCs w:val="22"/>
              </w:rPr>
              <w:t>Targeting the wrong group of the population for risk communications could result in</w:t>
            </w:r>
            <w:r w:rsidR="00F43E69" w:rsidRPr="006B063D">
              <w:rPr>
                <w:rStyle w:val="eop"/>
                <w:rFonts w:ascii="Arial" w:hAnsi="Arial" w:cs="Arial"/>
                <w:color w:val="FF0000"/>
                <w:sz w:val="22"/>
                <w:szCs w:val="22"/>
              </w:rPr>
              <w:t xml:space="preserve"> a lack of communications to the groups that need the messaging most. </w:t>
            </w:r>
          </w:p>
          <w:p w14:paraId="21DE2B71" w14:textId="31D13173" w:rsidR="00360C9E" w:rsidRPr="00A66532" w:rsidRDefault="00360C9E" w:rsidP="00C5182D">
            <w:pPr>
              <w:pStyle w:val="paragraph"/>
              <w:numPr>
                <w:ilvl w:val="0"/>
                <w:numId w:val="31"/>
              </w:numPr>
              <w:spacing w:before="0" w:beforeAutospacing="0" w:after="0" w:afterAutospacing="0"/>
              <w:rPr>
                <w:rStyle w:val="eop"/>
                <w:rFonts w:ascii="Arial" w:hAnsi="Arial" w:cs="Arial"/>
                <w:color w:val="FF0000"/>
                <w:sz w:val="22"/>
                <w:szCs w:val="22"/>
              </w:rPr>
            </w:pPr>
            <w:r w:rsidRPr="00A66532">
              <w:rPr>
                <w:rStyle w:val="eop"/>
                <w:rFonts w:ascii="Arial" w:hAnsi="Arial" w:cs="Arial"/>
                <w:color w:val="FF0000"/>
                <w:sz w:val="22"/>
                <w:szCs w:val="22"/>
              </w:rPr>
              <w:t xml:space="preserve">Focusing the outbreak resources </w:t>
            </w:r>
            <w:r w:rsidR="009A1B71" w:rsidRPr="00A66532">
              <w:rPr>
                <w:rStyle w:val="eop"/>
                <w:rFonts w:ascii="Arial" w:hAnsi="Arial" w:cs="Arial"/>
                <w:color w:val="FF0000"/>
                <w:sz w:val="22"/>
                <w:szCs w:val="22"/>
              </w:rPr>
              <w:t xml:space="preserve">and messaging towards those in the 15-24 age category (e.g., University students) </w:t>
            </w:r>
            <w:r w:rsidRPr="00A66532">
              <w:rPr>
                <w:rStyle w:val="eop"/>
                <w:rFonts w:ascii="Arial" w:hAnsi="Arial" w:cs="Arial"/>
                <w:color w:val="FF0000"/>
                <w:sz w:val="22"/>
                <w:szCs w:val="22"/>
              </w:rPr>
              <w:t>only may stig</w:t>
            </w:r>
            <w:r w:rsidR="009A1B71" w:rsidRPr="00A66532">
              <w:rPr>
                <w:rStyle w:val="eop"/>
                <w:rFonts w:ascii="Arial" w:hAnsi="Arial" w:cs="Arial"/>
                <w:color w:val="FF0000"/>
                <w:sz w:val="22"/>
                <w:szCs w:val="22"/>
              </w:rPr>
              <w:t>ma</w:t>
            </w:r>
            <w:r w:rsidRPr="00A66532">
              <w:rPr>
                <w:rStyle w:val="eop"/>
                <w:rFonts w:ascii="Arial" w:hAnsi="Arial" w:cs="Arial"/>
                <w:color w:val="FF0000"/>
                <w:sz w:val="22"/>
                <w:szCs w:val="22"/>
              </w:rPr>
              <w:t>tize</w:t>
            </w:r>
            <w:r w:rsidR="009A1B71" w:rsidRPr="00A66532">
              <w:rPr>
                <w:rStyle w:val="eop"/>
                <w:rFonts w:ascii="Arial" w:hAnsi="Arial" w:cs="Arial"/>
                <w:color w:val="FF0000"/>
                <w:sz w:val="22"/>
                <w:szCs w:val="22"/>
              </w:rPr>
              <w:t xml:space="preserve"> youth in the area</w:t>
            </w:r>
            <w:r w:rsidRPr="00A66532">
              <w:rPr>
                <w:rStyle w:val="eop"/>
                <w:rFonts w:ascii="Arial" w:hAnsi="Arial" w:cs="Arial"/>
                <w:color w:val="FF0000"/>
                <w:sz w:val="22"/>
                <w:szCs w:val="22"/>
              </w:rPr>
              <w:t xml:space="preserve"> </w:t>
            </w:r>
          </w:p>
          <w:p w14:paraId="489FAD1A" w14:textId="260EC7F3" w:rsidR="006C768E" w:rsidRPr="00A66532" w:rsidRDefault="003A18DB">
            <w:pPr>
              <w:pStyle w:val="paragraph"/>
              <w:numPr>
                <w:ilvl w:val="0"/>
                <w:numId w:val="31"/>
              </w:numPr>
              <w:spacing w:before="0" w:beforeAutospacing="0" w:after="0" w:afterAutospacing="0"/>
              <w:rPr>
                <w:rStyle w:val="eop"/>
                <w:rFonts w:ascii="Arial" w:hAnsi="Arial" w:cs="Arial"/>
                <w:color w:val="323332" w:themeColor="text1"/>
                <w:sz w:val="22"/>
                <w:szCs w:val="22"/>
              </w:rPr>
            </w:pPr>
            <w:r w:rsidRPr="00A66532">
              <w:rPr>
                <w:rStyle w:val="eop"/>
                <w:rFonts w:ascii="Arial" w:hAnsi="Arial" w:cs="Arial"/>
                <w:color w:val="FF0000"/>
                <w:sz w:val="22"/>
                <w:szCs w:val="22"/>
              </w:rPr>
              <w:t xml:space="preserve">Chlamydia infections can be asymptomatic, so </w:t>
            </w:r>
            <w:r w:rsidR="00055029" w:rsidRPr="00A66532">
              <w:rPr>
                <w:rStyle w:val="eop"/>
                <w:rFonts w:ascii="Arial" w:hAnsi="Arial" w:cs="Arial"/>
                <w:color w:val="FF0000"/>
                <w:sz w:val="22"/>
                <w:szCs w:val="22"/>
              </w:rPr>
              <w:t xml:space="preserve">ignoring groups of the population who have potential for spreading the illness to </w:t>
            </w:r>
            <w:r w:rsidR="006B063D" w:rsidRPr="00A66532">
              <w:rPr>
                <w:rStyle w:val="eop"/>
                <w:rFonts w:ascii="Arial" w:hAnsi="Arial" w:cs="Arial"/>
                <w:color w:val="FF0000"/>
                <w:sz w:val="22"/>
                <w:szCs w:val="22"/>
              </w:rPr>
              <w:t xml:space="preserve">many partners may prevent the outbreak from being resolved in a timely fashion. </w:t>
            </w:r>
          </w:p>
          <w:p w14:paraId="00E8467B" w14:textId="260EC7F3" w:rsidR="60B624FC" w:rsidRDefault="60B624FC" w:rsidP="60B624FC">
            <w:pPr>
              <w:rPr>
                <w:rFonts w:eastAsia="Arial"/>
                <w:color w:val="323332" w:themeColor="text1"/>
                <w:lang w:eastAsia="zh-CN"/>
              </w:rPr>
            </w:pPr>
          </w:p>
        </w:tc>
      </w:tr>
    </w:tbl>
    <w:p w14:paraId="4B81EA0A" w14:textId="3F2DFE8C" w:rsidR="60B624FC" w:rsidRDefault="60B624FC" w:rsidP="60B624FC">
      <w:pPr>
        <w:rPr>
          <w:rFonts w:eastAsia="Arial"/>
          <w:color w:val="323332" w:themeColor="text1"/>
          <w:lang w:eastAsia="zh-CN"/>
        </w:rPr>
      </w:pPr>
    </w:p>
    <w:p w14:paraId="1B81F524" w14:textId="7814BCF8" w:rsidR="60B624FC" w:rsidRDefault="60B624FC" w:rsidP="60B624FC">
      <w:pPr>
        <w:rPr>
          <w:rFonts w:eastAsia="Arial"/>
          <w:color w:val="323332" w:themeColor="text1"/>
          <w:lang w:eastAsia="zh-CN"/>
        </w:rPr>
      </w:pPr>
    </w:p>
    <w:p w14:paraId="454525F5" w14:textId="07C35B85" w:rsidR="60B624FC" w:rsidRDefault="60B624FC" w:rsidP="60B624FC">
      <w:pPr>
        <w:rPr>
          <w:lang w:eastAsia="zh-CN"/>
        </w:rPr>
      </w:pPr>
    </w:p>
    <w:p w14:paraId="5B7CDC81" w14:textId="0845667E" w:rsidR="66B76907" w:rsidRDefault="66B76907" w:rsidP="60B624FC">
      <w:pPr>
        <w:rPr>
          <w:b/>
          <w:bCs/>
          <w:u w:val="single"/>
          <w:lang w:eastAsia="zh-CN"/>
        </w:rPr>
      </w:pPr>
      <w:r w:rsidRPr="60B624FC">
        <w:rPr>
          <w:b/>
          <w:bCs/>
          <w:u w:val="single"/>
          <w:lang w:eastAsia="zh-CN"/>
        </w:rPr>
        <w:t>Optional</w:t>
      </w:r>
    </w:p>
    <w:p w14:paraId="49E697CB" w14:textId="468E3CD0" w:rsidR="0076659A" w:rsidRDefault="0076659A" w:rsidP="0076659A">
      <w:pPr>
        <w:rPr>
          <w:rFonts w:ascii="Segoe UI" w:hAnsi="Segoe UI" w:cs="Segoe UI"/>
          <w:b/>
          <w:bCs/>
        </w:rPr>
      </w:pPr>
      <w:r>
        <w:rPr>
          <w:rFonts w:ascii="Segoe UI" w:hAnsi="Segoe UI" w:cs="Segoe UI"/>
          <w:b/>
          <w:bCs/>
        </w:rPr>
        <w:t>Create new data visualizations to investigate relationships and conclusions from the chlamydia outbreak infographic</w:t>
      </w:r>
    </w:p>
    <w:p w14:paraId="2E5A1B7E" w14:textId="77777777" w:rsidR="0076659A" w:rsidRPr="00F314C0" w:rsidRDefault="0076659A" w:rsidP="0076659A">
      <w:pPr>
        <w:rPr>
          <w:rFonts w:ascii="Segoe UI" w:hAnsi="Segoe UI" w:cs="Segoe UI"/>
        </w:rPr>
      </w:pPr>
      <w:r w:rsidRPr="00F314C0">
        <w:rPr>
          <w:rFonts w:ascii="Segoe UI" w:hAnsi="Segoe UI" w:cs="Segoe UI"/>
        </w:rPr>
        <w:t xml:space="preserve">Advanced and intermediate R users: Create your own </w:t>
      </w:r>
      <w:proofErr w:type="spellStart"/>
      <w:r w:rsidRPr="00F314C0">
        <w:rPr>
          <w:rFonts w:ascii="Segoe UI" w:hAnsi="Segoe UI" w:cs="Segoe UI"/>
        </w:rPr>
        <w:t>ggplot</w:t>
      </w:r>
      <w:proofErr w:type="spellEnd"/>
      <w:r w:rsidRPr="00F314C0">
        <w:rPr>
          <w:rFonts w:ascii="Segoe UI" w:hAnsi="Segoe UI" w:cs="Segoe UI"/>
        </w:rPr>
        <w:t xml:space="preserve"> statement to generate a new figure(s) </w:t>
      </w:r>
    </w:p>
    <w:p w14:paraId="51DD806C" w14:textId="03F0F793" w:rsidR="0076659A" w:rsidRPr="00F314C0" w:rsidRDefault="0076659A" w:rsidP="0076659A">
      <w:pPr>
        <w:rPr>
          <w:rFonts w:ascii="Segoe UI" w:hAnsi="Segoe UI" w:cs="Segoe UI"/>
        </w:rPr>
      </w:pPr>
      <w:r w:rsidRPr="00F314C0">
        <w:rPr>
          <w:rFonts w:ascii="Segoe UI" w:hAnsi="Segoe UI" w:cs="Segoe UI"/>
        </w:rPr>
        <w:t xml:space="preserve">Beginner R users: If the coding is too challenging for the time provided, please feel free to prioritize your understanding of the </w:t>
      </w:r>
      <w:proofErr w:type="spellStart"/>
      <w:r w:rsidRPr="00F314C0">
        <w:rPr>
          <w:rFonts w:ascii="Segoe UI" w:hAnsi="Segoe UI" w:cs="Segoe UI"/>
        </w:rPr>
        <w:t>ggplot</w:t>
      </w:r>
      <w:proofErr w:type="spellEnd"/>
      <w:r w:rsidRPr="00F314C0">
        <w:rPr>
          <w:rFonts w:ascii="Segoe UI" w:hAnsi="Segoe UI" w:cs="Segoe UI"/>
        </w:rPr>
        <w:t xml:space="preserve"> statement</w:t>
      </w:r>
      <w:r w:rsidR="009950DA">
        <w:rPr>
          <w:rFonts w:ascii="Segoe UI" w:hAnsi="Segoe UI" w:cs="Segoe UI"/>
        </w:rPr>
        <w:t>s</w:t>
      </w:r>
      <w:r w:rsidRPr="00F314C0">
        <w:rPr>
          <w:rFonts w:ascii="Segoe UI" w:hAnsi="Segoe UI" w:cs="Segoe UI"/>
        </w:rPr>
        <w:t xml:space="preserve"> provided to create the data visualization</w:t>
      </w:r>
      <w:r w:rsidR="009950DA">
        <w:rPr>
          <w:rFonts w:ascii="Segoe UI" w:hAnsi="Segoe UI" w:cs="Segoe UI"/>
        </w:rPr>
        <w:t>s included in the infographic</w:t>
      </w:r>
      <w:r w:rsidRPr="00F314C0">
        <w:rPr>
          <w:rFonts w:ascii="Segoe UI" w:hAnsi="Segoe UI" w:cs="Segoe UI"/>
        </w:rPr>
        <w:t xml:space="preserve"> and write your own “pseudocode” to outline what your process will be.</w:t>
      </w:r>
    </w:p>
    <w:p w14:paraId="39948C4C" w14:textId="0B7DA9CB" w:rsidR="0076659A" w:rsidRDefault="0076659A" w:rsidP="0076659A">
      <w:pPr>
        <w:rPr>
          <w:rFonts w:ascii="Segoe UI" w:hAnsi="Segoe UI" w:cs="Segoe UI"/>
        </w:rPr>
      </w:pPr>
      <w:r w:rsidRPr="00157BAE">
        <w:rPr>
          <w:rFonts w:ascii="Segoe UI" w:hAnsi="Segoe UI" w:cs="Segoe UI"/>
        </w:rPr>
        <w:t>Note: A</w:t>
      </w:r>
      <w:r w:rsidR="0006125F">
        <w:rPr>
          <w:rFonts w:ascii="Segoe UI" w:hAnsi="Segoe UI" w:cs="Segoe UI"/>
        </w:rPr>
        <w:t>n</w:t>
      </w:r>
      <w:r w:rsidRPr="00157BAE">
        <w:rPr>
          <w:rFonts w:ascii="Segoe UI" w:hAnsi="Segoe UI" w:cs="Segoe UI"/>
        </w:rPr>
        <w:t xml:space="preserve"> R script providing</w:t>
      </w:r>
      <w:r>
        <w:rPr>
          <w:rFonts w:ascii="Segoe UI" w:hAnsi="Segoe UI" w:cs="Segoe UI"/>
        </w:rPr>
        <w:t xml:space="preserve"> a solution is available in your course materials should you need a reference as you write your own code and/or process.</w:t>
      </w:r>
    </w:p>
    <w:p w14:paraId="12D70A04" w14:textId="77777777" w:rsidR="0076659A" w:rsidRDefault="0076659A" w:rsidP="0076659A">
      <w:pPr>
        <w:rPr>
          <w:lang w:eastAsia="zh-CN"/>
        </w:rPr>
      </w:pPr>
      <w:r>
        <w:rPr>
          <w:lang w:eastAsia="zh-CN"/>
        </w:rPr>
        <w:t>Example code:</w:t>
      </w:r>
    </w:p>
    <w:tbl>
      <w:tblPr>
        <w:tblStyle w:val="TableGrid"/>
        <w:tblW w:w="5000" w:type="pct"/>
        <w:tblLayout w:type="fixed"/>
        <w:tblLook w:val="04A0" w:firstRow="1" w:lastRow="0" w:firstColumn="1" w:lastColumn="0" w:noHBand="0" w:noVBand="1"/>
      </w:tblPr>
      <w:tblGrid>
        <w:gridCol w:w="3740"/>
        <w:gridCol w:w="8769"/>
      </w:tblGrid>
      <w:tr w:rsidR="0076659A" w:rsidRPr="00923EC3" w14:paraId="76A30913" w14:textId="77777777">
        <w:trPr>
          <w:tblHeader/>
        </w:trPr>
        <w:tc>
          <w:tcPr>
            <w:tcW w:w="1495" w:type="pct"/>
          </w:tcPr>
          <w:p w14:paraId="5EA7FD17" w14:textId="77777777" w:rsidR="0076659A" w:rsidRDefault="0076659A">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color w:val="323332"/>
                <w:sz w:val="22"/>
                <w:szCs w:val="22"/>
              </w:rPr>
              <w:lastRenderedPageBreak/>
              <w:t>Task</w:t>
            </w:r>
          </w:p>
        </w:tc>
        <w:tc>
          <w:tcPr>
            <w:tcW w:w="3505" w:type="pct"/>
          </w:tcPr>
          <w:p w14:paraId="6DA539B0" w14:textId="77777777" w:rsidR="0076659A" w:rsidRPr="00923EC3" w:rsidRDefault="0076659A">
            <w:pPr>
              <w:pStyle w:val="paragraph"/>
              <w:spacing w:before="0" w:beforeAutospacing="0" w:after="0" w:afterAutospacing="0"/>
              <w:textAlignment w:val="baseline"/>
              <w:rPr>
                <w:rFonts w:ascii="Segoe UI" w:hAnsi="Segoe UI" w:cs="Segoe UI"/>
                <w:b/>
                <w:bCs/>
                <w:color w:val="323332"/>
                <w:sz w:val="22"/>
                <w:szCs w:val="22"/>
              </w:rPr>
            </w:pPr>
            <w:r w:rsidRPr="00923EC3">
              <w:rPr>
                <w:rFonts w:ascii="Segoe UI" w:hAnsi="Segoe UI" w:cs="Segoe UI"/>
                <w:b/>
                <w:bCs/>
                <w:color w:val="323332"/>
                <w:sz w:val="22"/>
                <w:szCs w:val="22"/>
              </w:rPr>
              <w:t>C</w:t>
            </w:r>
            <w:r w:rsidRPr="00923EC3">
              <w:rPr>
                <w:rFonts w:ascii="Segoe UI" w:hAnsi="Segoe UI" w:cs="Segoe UI"/>
                <w:b/>
                <w:bCs/>
              </w:rPr>
              <w:t>ode</w:t>
            </w:r>
          </w:p>
        </w:tc>
      </w:tr>
      <w:tr w:rsidR="0076659A" w14:paraId="761E084F" w14:textId="77777777">
        <w:tc>
          <w:tcPr>
            <w:tcW w:w="1495" w:type="pct"/>
          </w:tcPr>
          <w:p w14:paraId="67A00CB8" w14:textId="77777777" w:rsidR="0076659A" w:rsidRPr="00714085" w:rsidRDefault="0076659A">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Load the required packages</w:t>
            </w:r>
          </w:p>
        </w:tc>
        <w:tc>
          <w:tcPr>
            <w:tcW w:w="3505" w:type="pct"/>
          </w:tcPr>
          <w:p w14:paraId="0214E190" w14:textId="3B9E64B1" w:rsidR="0076659A" w:rsidRDefault="00301423">
            <w:pPr>
              <w:pStyle w:val="paragraph"/>
              <w:spacing w:before="0" w:beforeAutospacing="0" w:after="0" w:afterAutospacing="0"/>
              <w:textAlignment w:val="baseline"/>
            </w:pPr>
            <w:r>
              <w:rPr>
                <w:noProof/>
              </w:rPr>
              <w:drawing>
                <wp:inline distT="0" distB="0" distL="0" distR="0" wp14:anchorId="4689C0BA" wp14:editId="3C882369">
                  <wp:extent cx="4935794" cy="2197970"/>
                  <wp:effectExtent l="0" t="0" r="0" b="0"/>
                  <wp:docPr id="284886882" name="Picture 28488688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2" name="Picture 284886882" descr="Text&#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4958472" cy="2208069"/>
                          </a:xfrm>
                          <a:prstGeom prst="rect">
                            <a:avLst/>
                          </a:prstGeom>
                        </pic:spPr>
                      </pic:pic>
                    </a:graphicData>
                  </a:graphic>
                </wp:inline>
              </w:drawing>
            </w:r>
          </w:p>
        </w:tc>
      </w:tr>
      <w:tr w:rsidR="0076659A" w14:paraId="21745573" w14:textId="77777777">
        <w:trPr>
          <w:trHeight w:val="160"/>
        </w:trPr>
        <w:tc>
          <w:tcPr>
            <w:tcW w:w="1495" w:type="pct"/>
          </w:tcPr>
          <w:p w14:paraId="7931A4FA" w14:textId="77777777" w:rsidR="0076659A" w:rsidRPr="0078044B" w:rsidRDefault="0076659A">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Import data</w:t>
            </w:r>
          </w:p>
        </w:tc>
        <w:tc>
          <w:tcPr>
            <w:tcW w:w="3505" w:type="pct"/>
          </w:tcPr>
          <w:p w14:paraId="0092F958" w14:textId="3E0640C6" w:rsidR="0076659A" w:rsidRDefault="00CF64DC">
            <w:pPr>
              <w:pStyle w:val="paragraph"/>
              <w:spacing w:before="0" w:beforeAutospacing="0" w:after="0" w:afterAutospacing="0"/>
              <w:textAlignment w:val="baseline"/>
              <w:rPr>
                <w:rFonts w:ascii="Segoe UI" w:hAnsi="Segoe UI" w:cs="Segoe UI"/>
                <w:b/>
                <w:bCs/>
                <w:color w:val="323332"/>
                <w:sz w:val="22"/>
                <w:szCs w:val="22"/>
              </w:rPr>
            </w:pPr>
            <w:r w:rsidRPr="00CF64DC">
              <w:rPr>
                <w:rFonts w:ascii="Segoe UI" w:hAnsi="Segoe UI" w:cs="Segoe UI"/>
                <w:b/>
                <w:bCs/>
                <w:noProof/>
                <w:color w:val="323332"/>
                <w:sz w:val="22"/>
                <w:szCs w:val="22"/>
              </w:rPr>
              <w:drawing>
                <wp:inline distT="0" distB="0" distL="0" distR="0" wp14:anchorId="22FAE86A" wp14:editId="69364F8E">
                  <wp:extent cx="4950460" cy="693814"/>
                  <wp:effectExtent l="0" t="0" r="2540" b="0"/>
                  <wp:docPr id="1898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546" name=""/>
                          <pic:cNvPicPr/>
                        </pic:nvPicPr>
                        <pic:blipFill>
                          <a:blip r:embed="rId105"/>
                          <a:stretch>
                            <a:fillRect/>
                          </a:stretch>
                        </pic:blipFill>
                        <pic:spPr>
                          <a:xfrm>
                            <a:off x="0" y="0"/>
                            <a:ext cx="5033689" cy="705479"/>
                          </a:xfrm>
                          <a:prstGeom prst="rect">
                            <a:avLst/>
                          </a:prstGeom>
                        </pic:spPr>
                      </pic:pic>
                    </a:graphicData>
                  </a:graphic>
                </wp:inline>
              </w:drawing>
            </w:r>
          </w:p>
        </w:tc>
      </w:tr>
      <w:tr w:rsidR="0076659A" w14:paraId="1E4EB9DE" w14:textId="77777777">
        <w:tc>
          <w:tcPr>
            <w:tcW w:w="1495" w:type="pct"/>
          </w:tcPr>
          <w:p w14:paraId="06FEE444" w14:textId="38354BD0" w:rsidR="0076659A" w:rsidRPr="0078044B" w:rsidRDefault="00446164">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themeColor="text1"/>
                <w:sz w:val="22"/>
                <w:szCs w:val="22"/>
              </w:rPr>
              <w:t>Clean the data as necessary</w:t>
            </w:r>
          </w:p>
        </w:tc>
        <w:tc>
          <w:tcPr>
            <w:tcW w:w="3505" w:type="pct"/>
          </w:tcPr>
          <w:p w14:paraId="7B87A841" w14:textId="084B43F2" w:rsidR="0076659A" w:rsidRDefault="00B60128">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noProof/>
                <w:color w:val="323332"/>
                <w:sz w:val="22"/>
                <w:szCs w:val="22"/>
              </w:rPr>
              <w:drawing>
                <wp:inline distT="0" distB="0" distL="0" distR="0" wp14:anchorId="4A7A497B" wp14:editId="2336ECCB">
                  <wp:extent cx="4951063" cy="781050"/>
                  <wp:effectExtent l="0" t="0" r="2540" b="0"/>
                  <wp:docPr id="486292893" name="Picture 48629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93" name="Picture 486292893"/>
                          <pic:cNvPicPr/>
                        </pic:nvPicPr>
                        <pic:blipFill rotWithShape="1">
                          <a:blip r:embed="rId106">
                            <a:extLst>
                              <a:ext uri="{28A0092B-C50C-407E-A947-70E740481C1C}">
                                <a14:useLocalDpi xmlns:a14="http://schemas.microsoft.com/office/drawing/2010/main" val="0"/>
                              </a:ext>
                            </a:extLst>
                          </a:blip>
                          <a:srcRect t="1" r="34409" b="-13027"/>
                          <a:stretch/>
                        </pic:blipFill>
                        <pic:spPr bwMode="auto">
                          <a:xfrm>
                            <a:off x="0" y="0"/>
                            <a:ext cx="4969979" cy="784034"/>
                          </a:xfrm>
                          <a:prstGeom prst="rect">
                            <a:avLst/>
                          </a:prstGeom>
                          <a:ln>
                            <a:noFill/>
                          </a:ln>
                          <a:extLst>
                            <a:ext uri="{53640926-AAD7-44D8-BBD7-CCE9431645EC}">
                              <a14:shadowObscured xmlns:a14="http://schemas.microsoft.com/office/drawing/2010/main"/>
                            </a:ext>
                          </a:extLst>
                        </pic:spPr>
                      </pic:pic>
                    </a:graphicData>
                  </a:graphic>
                </wp:inline>
              </w:drawing>
            </w:r>
          </w:p>
        </w:tc>
      </w:tr>
      <w:tr w:rsidR="0076659A" w14:paraId="389C9D49" w14:textId="77777777">
        <w:trPr>
          <w:trHeight w:val="300"/>
        </w:trPr>
        <w:tc>
          <w:tcPr>
            <w:tcW w:w="3740" w:type="dxa"/>
          </w:tcPr>
          <w:p w14:paraId="4D3D3943" w14:textId="453CDC4E" w:rsidR="0076659A" w:rsidRDefault="0076659A">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lastRenderedPageBreak/>
              <w:t xml:space="preserve">Create </w:t>
            </w:r>
            <w:r w:rsidR="00446164">
              <w:rPr>
                <w:rFonts w:ascii="Segoe UI" w:hAnsi="Segoe UI" w:cs="Segoe UI"/>
                <w:color w:val="323332" w:themeColor="text1"/>
                <w:sz w:val="22"/>
                <w:szCs w:val="22"/>
              </w:rPr>
              <w:t xml:space="preserve">new variable based </w:t>
            </w:r>
            <w:r w:rsidR="003A4763">
              <w:rPr>
                <w:rFonts w:ascii="Segoe UI" w:hAnsi="Segoe UI" w:cs="Segoe UI"/>
                <w:color w:val="323332" w:themeColor="text1"/>
                <w:sz w:val="22"/>
                <w:szCs w:val="22"/>
              </w:rPr>
              <w:t>on age categories</w:t>
            </w:r>
          </w:p>
        </w:tc>
        <w:tc>
          <w:tcPr>
            <w:tcW w:w="8769" w:type="dxa"/>
          </w:tcPr>
          <w:p w14:paraId="40CAA159" w14:textId="3B05C13D" w:rsidR="0076659A" w:rsidRDefault="00941434">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66D32231" wp14:editId="6B28BA12">
                  <wp:extent cx="5431155" cy="2171065"/>
                  <wp:effectExtent l="0" t="0" r="0" b="635"/>
                  <wp:docPr id="486292894" name="Picture 48629289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94" name="Picture 486292894" descr="Text&#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5431155" cy="2171065"/>
                          </a:xfrm>
                          <a:prstGeom prst="rect">
                            <a:avLst/>
                          </a:prstGeom>
                        </pic:spPr>
                      </pic:pic>
                    </a:graphicData>
                  </a:graphic>
                </wp:inline>
              </w:drawing>
            </w:r>
          </w:p>
        </w:tc>
      </w:tr>
      <w:tr w:rsidR="0076659A" w14:paraId="403AE943" w14:textId="77777777">
        <w:trPr>
          <w:trHeight w:val="300"/>
        </w:trPr>
        <w:tc>
          <w:tcPr>
            <w:tcW w:w="3740" w:type="dxa"/>
          </w:tcPr>
          <w:p w14:paraId="32364F9A" w14:textId="0C14C808" w:rsidR="0076659A" w:rsidRDefault="00961715">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 xml:space="preserve">Create </w:t>
            </w:r>
            <w:r>
              <w:rPr>
                <w:rFonts w:ascii="Segoe UI" w:hAnsi="Segoe UI" w:cs="Segoe UI"/>
                <w:color w:val="323332" w:themeColor="text1"/>
                <w:sz w:val="22"/>
                <w:szCs w:val="22"/>
              </w:rPr>
              <w:t>new variable based on number of sexual partners</w:t>
            </w:r>
          </w:p>
        </w:tc>
        <w:tc>
          <w:tcPr>
            <w:tcW w:w="8769" w:type="dxa"/>
          </w:tcPr>
          <w:p w14:paraId="6898928C" w14:textId="0B92E4EC" w:rsidR="0076659A" w:rsidRDefault="00857606">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1D64EC1B" wp14:editId="5D6C58E1">
                  <wp:extent cx="5431155" cy="1464945"/>
                  <wp:effectExtent l="0" t="0" r="0" b="1905"/>
                  <wp:docPr id="486292895" name="Picture 48629289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95" name="Picture 486292895" descr="Text&#10;&#10;Description automatically generated"/>
                          <pic:cNvPicPr/>
                        </pic:nvPicPr>
                        <pic:blipFill>
                          <a:blip r:embed="rId108">
                            <a:extLst>
                              <a:ext uri="{28A0092B-C50C-407E-A947-70E740481C1C}">
                                <a14:useLocalDpi xmlns:a14="http://schemas.microsoft.com/office/drawing/2010/main" val="0"/>
                              </a:ext>
                            </a:extLst>
                          </a:blip>
                          <a:stretch>
                            <a:fillRect/>
                          </a:stretch>
                        </pic:blipFill>
                        <pic:spPr>
                          <a:xfrm>
                            <a:off x="0" y="0"/>
                            <a:ext cx="5431155" cy="1464945"/>
                          </a:xfrm>
                          <a:prstGeom prst="rect">
                            <a:avLst/>
                          </a:prstGeom>
                        </pic:spPr>
                      </pic:pic>
                    </a:graphicData>
                  </a:graphic>
                </wp:inline>
              </w:drawing>
            </w:r>
          </w:p>
        </w:tc>
      </w:tr>
      <w:tr w:rsidR="0076659A" w14:paraId="5E74C2DD" w14:textId="77777777">
        <w:trPr>
          <w:trHeight w:val="300"/>
        </w:trPr>
        <w:tc>
          <w:tcPr>
            <w:tcW w:w="3740" w:type="dxa"/>
          </w:tcPr>
          <w:p w14:paraId="2F139877" w14:textId="282C7477" w:rsidR="0076659A" w:rsidRDefault="0076659A">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 xml:space="preserve">Create </w:t>
            </w:r>
            <w:r w:rsidR="00961715">
              <w:rPr>
                <w:rFonts w:ascii="Segoe UI" w:hAnsi="Segoe UI" w:cs="Segoe UI"/>
                <w:color w:val="323332" w:themeColor="text1"/>
                <w:sz w:val="22"/>
                <w:szCs w:val="22"/>
              </w:rPr>
              <w:t>two different epi curves</w:t>
            </w:r>
            <w:r w:rsidR="00F911E5">
              <w:rPr>
                <w:rFonts w:ascii="Segoe UI" w:hAnsi="Segoe UI" w:cs="Segoe UI"/>
                <w:color w:val="323332" w:themeColor="text1"/>
                <w:sz w:val="22"/>
                <w:szCs w:val="22"/>
              </w:rPr>
              <w:t xml:space="preserve"> based on the variable sex.</w:t>
            </w:r>
          </w:p>
          <w:p w14:paraId="4C7CB3F9" w14:textId="5B897353" w:rsidR="00181E38" w:rsidRDefault="00181E38">
            <w:pPr>
              <w:pStyle w:val="paragraph"/>
              <w:rPr>
                <w:rFonts w:ascii="Segoe UI" w:hAnsi="Segoe UI" w:cs="Segoe UI"/>
                <w:color w:val="323332" w:themeColor="text1"/>
                <w:sz w:val="22"/>
                <w:szCs w:val="22"/>
              </w:rPr>
            </w:pPr>
            <w:r>
              <w:rPr>
                <w:rFonts w:ascii="Segoe UI" w:hAnsi="Segoe UI" w:cs="Segoe UI"/>
                <w:color w:val="323332" w:themeColor="text1"/>
                <w:sz w:val="22"/>
                <w:szCs w:val="22"/>
              </w:rPr>
              <w:t>Start by filtering out male cases f</w:t>
            </w:r>
            <w:r w:rsidR="005A4BBF">
              <w:rPr>
                <w:rFonts w:ascii="Segoe UI" w:hAnsi="Segoe UI" w:cs="Segoe UI"/>
                <w:color w:val="323332" w:themeColor="text1"/>
                <w:sz w:val="22"/>
                <w:szCs w:val="22"/>
              </w:rPr>
              <w:t>or the epi curve with female cases only</w:t>
            </w:r>
            <w:r w:rsidR="00F447DB">
              <w:rPr>
                <w:rFonts w:ascii="Segoe UI" w:hAnsi="Segoe UI" w:cs="Segoe UI"/>
                <w:color w:val="323332" w:themeColor="text1"/>
                <w:sz w:val="22"/>
                <w:szCs w:val="22"/>
              </w:rPr>
              <w:t xml:space="preserve">. </w:t>
            </w:r>
            <w:r w:rsidR="005A4BBF">
              <w:rPr>
                <w:rFonts w:ascii="Segoe UI" w:hAnsi="Segoe UI" w:cs="Segoe UI"/>
                <w:color w:val="323332" w:themeColor="text1"/>
                <w:sz w:val="22"/>
                <w:szCs w:val="22"/>
              </w:rPr>
              <w:t xml:space="preserve">Create </w:t>
            </w:r>
            <w:r w:rsidR="002A0FC7">
              <w:rPr>
                <w:rFonts w:ascii="Segoe UI" w:hAnsi="Segoe UI" w:cs="Segoe UI"/>
                <w:color w:val="323332" w:themeColor="text1"/>
                <w:sz w:val="22"/>
                <w:szCs w:val="22"/>
              </w:rPr>
              <w:t xml:space="preserve">incidence object based on case report date per </w:t>
            </w:r>
            <w:r w:rsidR="008E5A12">
              <w:rPr>
                <w:rFonts w:ascii="Segoe UI" w:hAnsi="Segoe UI" w:cs="Segoe UI"/>
                <w:color w:val="323332" w:themeColor="text1"/>
                <w:sz w:val="22"/>
                <w:szCs w:val="22"/>
              </w:rPr>
              <w:t>7-</w:t>
            </w:r>
            <w:r w:rsidR="002A0FC7">
              <w:rPr>
                <w:rFonts w:ascii="Segoe UI" w:hAnsi="Segoe UI" w:cs="Segoe UI"/>
                <w:color w:val="323332" w:themeColor="text1"/>
                <w:sz w:val="22"/>
                <w:szCs w:val="22"/>
              </w:rPr>
              <w:t xml:space="preserve">day interval, grouped by </w:t>
            </w:r>
            <w:r w:rsidR="000D4945">
              <w:rPr>
                <w:rFonts w:ascii="Segoe UI" w:hAnsi="Segoe UI" w:cs="Segoe UI"/>
                <w:color w:val="323332" w:themeColor="text1"/>
                <w:sz w:val="22"/>
                <w:szCs w:val="22"/>
              </w:rPr>
              <w:t>age categories</w:t>
            </w:r>
            <w:r w:rsidR="008E5A12">
              <w:rPr>
                <w:rFonts w:ascii="Segoe UI" w:hAnsi="Segoe UI" w:cs="Segoe UI"/>
                <w:color w:val="323332" w:themeColor="text1"/>
                <w:sz w:val="22"/>
                <w:szCs w:val="22"/>
              </w:rPr>
              <w:t>. Plot the incidence object to create an epi curve.</w:t>
            </w:r>
          </w:p>
          <w:p w14:paraId="1DCCE101" w14:textId="7C5F5961" w:rsidR="0076659A" w:rsidRDefault="00A94848" w:rsidP="006D043F">
            <w:pPr>
              <w:pStyle w:val="paragraph"/>
              <w:rPr>
                <w:rFonts w:ascii="Segoe UI" w:hAnsi="Segoe UI" w:cs="Segoe UI"/>
                <w:color w:val="323332" w:themeColor="text1"/>
                <w:sz w:val="22"/>
                <w:szCs w:val="22"/>
              </w:rPr>
            </w:pPr>
            <w:r>
              <w:rPr>
                <w:rFonts w:ascii="Segoe UI" w:hAnsi="Segoe UI" w:cs="Segoe UI"/>
                <w:color w:val="323332" w:themeColor="text1"/>
                <w:sz w:val="22"/>
                <w:szCs w:val="22"/>
              </w:rPr>
              <w:lastRenderedPageBreak/>
              <w:t>Save the epi curve in the output folder.</w:t>
            </w:r>
          </w:p>
        </w:tc>
        <w:tc>
          <w:tcPr>
            <w:tcW w:w="8769" w:type="dxa"/>
          </w:tcPr>
          <w:p w14:paraId="57E099AF" w14:textId="721D852B" w:rsidR="0076659A" w:rsidRDefault="003F0F4E">
            <w:pPr>
              <w:pStyle w:val="paragraph"/>
              <w:rPr>
                <w:rFonts w:ascii="Segoe UI" w:hAnsi="Segoe UI" w:cs="Segoe UI"/>
                <w:b/>
                <w:bCs/>
                <w:color w:val="323332" w:themeColor="text1"/>
                <w:sz w:val="22"/>
                <w:szCs w:val="22"/>
              </w:rPr>
            </w:pPr>
            <w:r w:rsidRPr="003F0F4E">
              <w:rPr>
                <w:rFonts w:ascii="Segoe UI" w:hAnsi="Segoe UI" w:cs="Segoe UI"/>
                <w:b/>
                <w:bCs/>
                <w:noProof/>
                <w:color w:val="323332" w:themeColor="text1"/>
                <w:sz w:val="22"/>
                <w:szCs w:val="22"/>
              </w:rPr>
              <w:lastRenderedPageBreak/>
              <w:drawing>
                <wp:inline distT="0" distB="0" distL="0" distR="0" wp14:anchorId="69E06660" wp14:editId="60C45FEB">
                  <wp:extent cx="5431155" cy="1952625"/>
                  <wp:effectExtent l="0" t="0" r="0" b="9525"/>
                  <wp:docPr id="100425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4530" name=""/>
                          <pic:cNvPicPr/>
                        </pic:nvPicPr>
                        <pic:blipFill>
                          <a:blip r:embed="rId109"/>
                          <a:stretch>
                            <a:fillRect/>
                          </a:stretch>
                        </pic:blipFill>
                        <pic:spPr>
                          <a:xfrm>
                            <a:off x="0" y="0"/>
                            <a:ext cx="5431155" cy="1952625"/>
                          </a:xfrm>
                          <a:prstGeom prst="rect">
                            <a:avLst/>
                          </a:prstGeom>
                        </pic:spPr>
                      </pic:pic>
                    </a:graphicData>
                  </a:graphic>
                </wp:inline>
              </w:drawing>
            </w:r>
          </w:p>
        </w:tc>
      </w:tr>
      <w:tr w:rsidR="008E5A12" w14:paraId="34E6182C" w14:textId="77777777">
        <w:trPr>
          <w:trHeight w:val="300"/>
        </w:trPr>
        <w:tc>
          <w:tcPr>
            <w:tcW w:w="3740" w:type="dxa"/>
          </w:tcPr>
          <w:p w14:paraId="7F032FD4" w14:textId="2DE69CBF" w:rsidR="008E5A12" w:rsidRDefault="008E5A12">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Next, filter out female cases for the epi curve with male cases only. Create incidence object based on case report date per 7-day interval, grouped by </w:t>
            </w:r>
            <w:r w:rsidR="003B3DDA">
              <w:rPr>
                <w:rFonts w:ascii="Segoe UI" w:hAnsi="Segoe UI" w:cs="Segoe UI"/>
                <w:color w:val="323332" w:themeColor="text1"/>
                <w:sz w:val="22"/>
                <w:szCs w:val="22"/>
              </w:rPr>
              <w:t>age categories.</w:t>
            </w:r>
            <w:r>
              <w:rPr>
                <w:rFonts w:ascii="Segoe UI" w:hAnsi="Segoe UI" w:cs="Segoe UI"/>
                <w:color w:val="323332" w:themeColor="text1"/>
                <w:sz w:val="22"/>
                <w:szCs w:val="22"/>
              </w:rPr>
              <w:t xml:space="preserve"> Plot the incidence object to create an epi curve.</w:t>
            </w:r>
          </w:p>
          <w:p w14:paraId="625E65CC" w14:textId="615BCD69" w:rsidR="00A94848" w:rsidRPr="6ECBCE0C" w:rsidRDefault="00A94848">
            <w:pPr>
              <w:pStyle w:val="paragraph"/>
              <w:rPr>
                <w:rFonts w:ascii="Segoe UI" w:hAnsi="Segoe UI" w:cs="Segoe UI"/>
                <w:color w:val="323332" w:themeColor="text1"/>
                <w:sz w:val="22"/>
                <w:szCs w:val="22"/>
              </w:rPr>
            </w:pPr>
            <w:r>
              <w:rPr>
                <w:rFonts w:ascii="Segoe UI" w:hAnsi="Segoe UI" w:cs="Segoe UI"/>
                <w:color w:val="323332" w:themeColor="text1"/>
                <w:sz w:val="22"/>
                <w:szCs w:val="22"/>
              </w:rPr>
              <w:t>Save the epi curve in the output folder.</w:t>
            </w:r>
          </w:p>
        </w:tc>
        <w:tc>
          <w:tcPr>
            <w:tcW w:w="8769" w:type="dxa"/>
          </w:tcPr>
          <w:p w14:paraId="5A742617" w14:textId="6B9FA4E2" w:rsidR="008E5A12" w:rsidRDefault="00354F10">
            <w:pPr>
              <w:pStyle w:val="paragraph"/>
              <w:rPr>
                <w:rFonts w:ascii="Segoe UI" w:hAnsi="Segoe UI" w:cs="Segoe UI"/>
                <w:b/>
                <w:bCs/>
                <w:color w:val="323332" w:themeColor="text1"/>
                <w:sz w:val="22"/>
                <w:szCs w:val="22"/>
              </w:rPr>
            </w:pPr>
            <w:r w:rsidRPr="00354F10">
              <w:rPr>
                <w:rFonts w:ascii="Segoe UI" w:hAnsi="Segoe UI" w:cs="Segoe UI"/>
                <w:b/>
                <w:bCs/>
                <w:noProof/>
                <w:color w:val="323332" w:themeColor="text1"/>
                <w:sz w:val="22"/>
                <w:szCs w:val="22"/>
              </w:rPr>
              <w:drawing>
                <wp:inline distT="0" distB="0" distL="0" distR="0" wp14:anchorId="44E704AA" wp14:editId="6DAAC2F3">
                  <wp:extent cx="5431155" cy="1914525"/>
                  <wp:effectExtent l="0" t="0" r="0" b="9525"/>
                  <wp:docPr id="52706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69543" name=""/>
                          <pic:cNvPicPr/>
                        </pic:nvPicPr>
                        <pic:blipFill>
                          <a:blip r:embed="rId110"/>
                          <a:stretch>
                            <a:fillRect/>
                          </a:stretch>
                        </pic:blipFill>
                        <pic:spPr>
                          <a:xfrm>
                            <a:off x="0" y="0"/>
                            <a:ext cx="5431155" cy="1914525"/>
                          </a:xfrm>
                          <a:prstGeom prst="rect">
                            <a:avLst/>
                          </a:prstGeom>
                        </pic:spPr>
                      </pic:pic>
                    </a:graphicData>
                  </a:graphic>
                </wp:inline>
              </w:drawing>
            </w:r>
          </w:p>
        </w:tc>
      </w:tr>
      <w:tr w:rsidR="00A94848" w14:paraId="671C4490" w14:textId="77777777">
        <w:trPr>
          <w:trHeight w:val="300"/>
        </w:trPr>
        <w:tc>
          <w:tcPr>
            <w:tcW w:w="3740" w:type="dxa"/>
          </w:tcPr>
          <w:p w14:paraId="21B01A01" w14:textId="775A3FDA" w:rsidR="00A94848" w:rsidRDefault="00A42FA1">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Create the same pie </w:t>
            </w:r>
            <w:r w:rsidR="00F77FEA">
              <w:rPr>
                <w:rFonts w:ascii="Segoe UI" w:hAnsi="Segoe UI" w:cs="Segoe UI"/>
                <w:color w:val="323332" w:themeColor="text1"/>
                <w:sz w:val="22"/>
                <w:szCs w:val="22"/>
              </w:rPr>
              <w:t>charts, but</w:t>
            </w:r>
            <w:r>
              <w:rPr>
                <w:rFonts w:ascii="Segoe UI" w:hAnsi="Segoe UI" w:cs="Segoe UI"/>
                <w:color w:val="323332" w:themeColor="text1"/>
                <w:sz w:val="22"/>
                <w:szCs w:val="22"/>
              </w:rPr>
              <w:t xml:space="preserve"> include missing values.</w:t>
            </w:r>
          </w:p>
          <w:p w14:paraId="71AA37B7" w14:textId="2CCF6A6D" w:rsidR="000808C1" w:rsidRDefault="00A42FA1">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You’re going to need to </w:t>
            </w:r>
            <w:r w:rsidR="004B0DF9">
              <w:rPr>
                <w:rFonts w:ascii="Segoe UI" w:hAnsi="Segoe UI" w:cs="Segoe UI"/>
                <w:color w:val="323332" w:themeColor="text1"/>
                <w:sz w:val="22"/>
                <w:szCs w:val="22"/>
              </w:rPr>
              <w:t xml:space="preserve">recode the </w:t>
            </w:r>
            <w:r w:rsidR="00F22A3F">
              <w:rPr>
                <w:rFonts w:ascii="Segoe UI" w:hAnsi="Segoe UI" w:cs="Segoe UI"/>
                <w:color w:val="323332" w:themeColor="text1"/>
                <w:sz w:val="22"/>
                <w:szCs w:val="22"/>
              </w:rPr>
              <w:t xml:space="preserve">number of </w:t>
            </w:r>
            <w:r w:rsidR="00662F3D">
              <w:rPr>
                <w:rFonts w:ascii="Segoe UI" w:hAnsi="Segoe UI" w:cs="Segoe UI"/>
                <w:color w:val="323332" w:themeColor="text1"/>
                <w:sz w:val="22"/>
                <w:szCs w:val="22"/>
              </w:rPr>
              <w:t xml:space="preserve">sexual partners group </w:t>
            </w:r>
            <w:r w:rsidR="00F22A3F">
              <w:rPr>
                <w:rFonts w:ascii="Segoe UI" w:hAnsi="Segoe UI" w:cs="Segoe UI"/>
                <w:color w:val="323332" w:themeColor="text1"/>
                <w:sz w:val="22"/>
                <w:szCs w:val="22"/>
              </w:rPr>
              <w:t>variable</w:t>
            </w:r>
            <w:r w:rsidR="00FA6E7E">
              <w:rPr>
                <w:rFonts w:ascii="Segoe UI" w:hAnsi="Segoe UI" w:cs="Segoe UI"/>
                <w:color w:val="323332" w:themeColor="text1"/>
                <w:sz w:val="22"/>
                <w:szCs w:val="22"/>
              </w:rPr>
              <w:t xml:space="preserve"> (</w:t>
            </w:r>
            <w:proofErr w:type="spellStart"/>
            <w:r w:rsidR="00FA6E7E">
              <w:rPr>
                <w:rFonts w:ascii="Segoe UI" w:hAnsi="Segoe UI" w:cs="Segoe UI"/>
                <w:color w:val="323332" w:themeColor="text1"/>
                <w:sz w:val="22"/>
                <w:szCs w:val="22"/>
              </w:rPr>
              <w:t>partner_group</w:t>
            </w:r>
            <w:proofErr w:type="spellEnd"/>
            <w:r w:rsidR="00FA6E7E">
              <w:rPr>
                <w:rFonts w:ascii="Segoe UI" w:hAnsi="Segoe UI" w:cs="Segoe UI"/>
                <w:color w:val="323332" w:themeColor="text1"/>
                <w:sz w:val="22"/>
                <w:szCs w:val="22"/>
              </w:rPr>
              <w:t>)</w:t>
            </w:r>
            <w:r w:rsidR="00F22A3F">
              <w:rPr>
                <w:rFonts w:ascii="Segoe UI" w:hAnsi="Segoe UI" w:cs="Segoe UI"/>
                <w:color w:val="323332" w:themeColor="text1"/>
                <w:sz w:val="22"/>
                <w:szCs w:val="22"/>
              </w:rPr>
              <w:t xml:space="preserve"> as a character</w:t>
            </w:r>
            <w:r w:rsidR="00AB2571">
              <w:rPr>
                <w:rFonts w:ascii="Segoe UI" w:hAnsi="Segoe UI" w:cs="Segoe UI"/>
                <w:color w:val="323332" w:themeColor="text1"/>
                <w:sz w:val="22"/>
                <w:szCs w:val="22"/>
              </w:rPr>
              <w:t xml:space="preserve"> in order to assign a value, in this case “Missing”</w:t>
            </w:r>
            <w:r w:rsidR="00FA6E7E">
              <w:rPr>
                <w:rFonts w:ascii="Segoe UI" w:hAnsi="Segoe UI" w:cs="Segoe UI"/>
                <w:color w:val="323332" w:themeColor="text1"/>
                <w:sz w:val="22"/>
                <w:szCs w:val="22"/>
              </w:rPr>
              <w:t>,</w:t>
            </w:r>
            <w:r w:rsidR="00AB2571">
              <w:rPr>
                <w:rFonts w:ascii="Segoe UI" w:hAnsi="Segoe UI" w:cs="Segoe UI"/>
                <w:color w:val="323332" w:themeColor="text1"/>
                <w:sz w:val="22"/>
                <w:szCs w:val="22"/>
              </w:rPr>
              <w:t xml:space="preserve"> to the NAs. </w:t>
            </w:r>
            <w:r w:rsidR="00317D01">
              <w:rPr>
                <w:rFonts w:ascii="Segoe UI" w:hAnsi="Segoe UI" w:cs="Segoe UI"/>
                <w:color w:val="323332" w:themeColor="text1"/>
                <w:sz w:val="22"/>
                <w:szCs w:val="22"/>
              </w:rPr>
              <w:t>Th</w:t>
            </w:r>
            <w:r w:rsidR="00FA6E7E">
              <w:rPr>
                <w:rFonts w:ascii="Segoe UI" w:hAnsi="Segoe UI" w:cs="Segoe UI"/>
                <w:color w:val="323332" w:themeColor="text1"/>
                <w:sz w:val="22"/>
                <w:szCs w:val="22"/>
              </w:rPr>
              <w:t>i</w:t>
            </w:r>
            <w:r w:rsidR="00317D01">
              <w:rPr>
                <w:rFonts w:ascii="Segoe UI" w:hAnsi="Segoe UI" w:cs="Segoe UI"/>
                <w:color w:val="323332" w:themeColor="text1"/>
                <w:sz w:val="22"/>
                <w:szCs w:val="22"/>
              </w:rPr>
              <w:t>s modification</w:t>
            </w:r>
            <w:r w:rsidR="00FA6E7E">
              <w:rPr>
                <w:rFonts w:ascii="Segoe UI" w:hAnsi="Segoe UI" w:cs="Segoe UI"/>
                <w:color w:val="323332" w:themeColor="text1"/>
                <w:sz w:val="22"/>
                <w:szCs w:val="22"/>
              </w:rPr>
              <w:t xml:space="preserve"> will </w:t>
            </w:r>
            <w:r w:rsidR="0048331A">
              <w:rPr>
                <w:rFonts w:ascii="Segoe UI" w:hAnsi="Segoe UI" w:cs="Segoe UI"/>
                <w:color w:val="323332" w:themeColor="text1"/>
                <w:sz w:val="22"/>
                <w:szCs w:val="22"/>
              </w:rPr>
              <w:t>provide more options when it comes to customizing the plot</w:t>
            </w:r>
            <w:r w:rsidR="00502B74">
              <w:rPr>
                <w:rFonts w:ascii="Segoe UI" w:hAnsi="Segoe UI" w:cs="Segoe UI"/>
                <w:color w:val="323332" w:themeColor="text1"/>
                <w:sz w:val="22"/>
                <w:szCs w:val="22"/>
              </w:rPr>
              <w:t>. N</w:t>
            </w:r>
            <w:r w:rsidR="0048331A">
              <w:rPr>
                <w:rFonts w:ascii="Segoe UI" w:hAnsi="Segoe UI" w:cs="Segoe UI"/>
                <w:color w:val="323332" w:themeColor="text1"/>
                <w:sz w:val="22"/>
                <w:szCs w:val="22"/>
              </w:rPr>
              <w:t>amely</w:t>
            </w:r>
            <w:r w:rsidR="00502B74">
              <w:rPr>
                <w:rFonts w:ascii="Segoe UI" w:hAnsi="Segoe UI" w:cs="Segoe UI"/>
                <w:color w:val="323332" w:themeColor="text1"/>
                <w:sz w:val="22"/>
                <w:szCs w:val="22"/>
              </w:rPr>
              <w:t>,</w:t>
            </w:r>
            <w:r w:rsidR="0048331A">
              <w:rPr>
                <w:rFonts w:ascii="Segoe UI" w:hAnsi="Segoe UI" w:cs="Segoe UI"/>
                <w:color w:val="323332" w:themeColor="text1"/>
                <w:sz w:val="22"/>
                <w:szCs w:val="22"/>
              </w:rPr>
              <w:t xml:space="preserve"> it allows us to select the color of the NAs in the graph.</w:t>
            </w:r>
          </w:p>
        </w:tc>
        <w:tc>
          <w:tcPr>
            <w:tcW w:w="8769" w:type="dxa"/>
          </w:tcPr>
          <w:p w14:paraId="2A284CEF" w14:textId="10E7ABBD" w:rsidR="00A94848" w:rsidRDefault="000808C1">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22B42AFB" wp14:editId="7EEA68EE">
                  <wp:extent cx="4714362" cy="914400"/>
                  <wp:effectExtent l="0" t="0" r="0" b="0"/>
                  <wp:docPr id="284886884" name="Picture 28488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4" name="Picture 284886884"/>
                          <pic:cNvPicPr/>
                        </pic:nvPicPr>
                        <pic:blipFill rotWithShape="1">
                          <a:blip r:embed="rId111">
                            <a:extLst>
                              <a:ext uri="{28A0092B-C50C-407E-A947-70E740481C1C}">
                                <a14:useLocalDpi xmlns:a14="http://schemas.microsoft.com/office/drawing/2010/main" val="0"/>
                              </a:ext>
                            </a:extLst>
                          </a:blip>
                          <a:srcRect r="49667"/>
                          <a:stretch/>
                        </pic:blipFill>
                        <pic:spPr bwMode="auto">
                          <a:xfrm>
                            <a:off x="0" y="0"/>
                            <a:ext cx="4720034" cy="915500"/>
                          </a:xfrm>
                          <a:prstGeom prst="rect">
                            <a:avLst/>
                          </a:prstGeom>
                          <a:ln>
                            <a:noFill/>
                          </a:ln>
                          <a:extLst>
                            <a:ext uri="{53640926-AAD7-44D8-BBD7-CCE9431645EC}">
                              <a14:shadowObscured xmlns:a14="http://schemas.microsoft.com/office/drawing/2010/main"/>
                            </a:ext>
                          </a:extLst>
                        </pic:spPr>
                      </pic:pic>
                    </a:graphicData>
                  </a:graphic>
                </wp:inline>
              </w:drawing>
            </w:r>
          </w:p>
        </w:tc>
      </w:tr>
      <w:tr w:rsidR="00AA5F93" w14:paraId="79F85742" w14:textId="77777777">
        <w:trPr>
          <w:trHeight w:val="300"/>
        </w:trPr>
        <w:tc>
          <w:tcPr>
            <w:tcW w:w="3740" w:type="dxa"/>
          </w:tcPr>
          <w:p w14:paraId="25B5F492" w14:textId="77777777" w:rsidR="00AA5F93" w:rsidRDefault="007945B3">
            <w:pPr>
              <w:pStyle w:val="paragraph"/>
              <w:rPr>
                <w:rFonts w:ascii="Segoe UI" w:hAnsi="Segoe UI" w:cs="Segoe UI"/>
                <w:color w:val="323332" w:themeColor="text1"/>
                <w:sz w:val="22"/>
                <w:szCs w:val="22"/>
              </w:rPr>
            </w:pPr>
            <w:r>
              <w:rPr>
                <w:rFonts w:ascii="Segoe UI" w:hAnsi="Segoe UI" w:cs="Segoe UI"/>
                <w:color w:val="323332" w:themeColor="text1"/>
                <w:sz w:val="22"/>
                <w:szCs w:val="22"/>
              </w:rPr>
              <w:lastRenderedPageBreak/>
              <w:t>Create a subset of data for female cases grouped by how many sexual partners they’ve reported having.</w:t>
            </w:r>
          </w:p>
          <w:p w14:paraId="23C69E53" w14:textId="093919CE" w:rsidR="00745B47" w:rsidRDefault="00745B47">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In this improved visualization, we are </w:t>
            </w:r>
            <w:r w:rsidR="00404B3B">
              <w:rPr>
                <w:rFonts w:ascii="Segoe UI" w:hAnsi="Segoe UI" w:cs="Segoe UI"/>
                <w:color w:val="323332" w:themeColor="text1"/>
                <w:sz w:val="22"/>
                <w:szCs w:val="22"/>
              </w:rPr>
              <w:t>adding</w:t>
            </w:r>
            <w:r>
              <w:rPr>
                <w:rFonts w:ascii="Segoe UI" w:hAnsi="Segoe UI" w:cs="Segoe UI"/>
                <w:color w:val="323332" w:themeColor="text1"/>
                <w:sz w:val="22"/>
                <w:szCs w:val="22"/>
              </w:rPr>
              <w:t xml:space="preserve"> labels to the chart.</w:t>
            </w:r>
            <w:r w:rsidR="00053F99">
              <w:rPr>
                <w:rFonts w:ascii="Segoe UI" w:hAnsi="Segoe UI" w:cs="Segoe UI"/>
                <w:color w:val="323332" w:themeColor="text1"/>
                <w:sz w:val="22"/>
                <w:szCs w:val="22"/>
              </w:rPr>
              <w:t xml:space="preserve"> We are also adding missing values, which </w:t>
            </w:r>
            <w:r w:rsidR="003D00B0">
              <w:rPr>
                <w:rFonts w:ascii="Segoe UI" w:hAnsi="Segoe UI" w:cs="Segoe UI"/>
                <w:color w:val="323332" w:themeColor="text1"/>
                <w:sz w:val="22"/>
                <w:szCs w:val="22"/>
              </w:rPr>
              <w:t>put</w:t>
            </w:r>
            <w:r w:rsidR="00825249">
              <w:rPr>
                <w:rFonts w:ascii="Segoe UI" w:hAnsi="Segoe UI" w:cs="Segoe UI"/>
                <w:color w:val="323332" w:themeColor="text1"/>
                <w:sz w:val="22"/>
                <w:szCs w:val="22"/>
              </w:rPr>
              <w:t>s</w:t>
            </w:r>
            <w:r w:rsidR="003D00B0">
              <w:rPr>
                <w:rFonts w:ascii="Segoe UI" w:hAnsi="Segoe UI" w:cs="Segoe UI"/>
                <w:color w:val="323332" w:themeColor="text1"/>
                <w:sz w:val="22"/>
                <w:szCs w:val="22"/>
              </w:rPr>
              <w:t xml:space="preserve"> into perspective the proportions</w:t>
            </w:r>
            <w:r w:rsidR="00DB72CD">
              <w:rPr>
                <w:rFonts w:ascii="Segoe UI" w:hAnsi="Segoe UI" w:cs="Segoe UI"/>
                <w:color w:val="323332" w:themeColor="text1"/>
                <w:sz w:val="22"/>
                <w:szCs w:val="22"/>
              </w:rPr>
              <w:t xml:space="preserve"> previously</w:t>
            </w:r>
            <w:r w:rsidR="003D00B0">
              <w:rPr>
                <w:rFonts w:ascii="Segoe UI" w:hAnsi="Segoe UI" w:cs="Segoe UI"/>
                <w:color w:val="323332" w:themeColor="text1"/>
                <w:sz w:val="22"/>
                <w:szCs w:val="22"/>
              </w:rPr>
              <w:t xml:space="preserve"> reported in the infographic.</w:t>
            </w:r>
          </w:p>
          <w:p w14:paraId="03619688" w14:textId="6716AAD1" w:rsidR="00C30BEE" w:rsidRDefault="00C30BEE">
            <w:pPr>
              <w:pStyle w:val="paragraph"/>
              <w:rPr>
                <w:rFonts w:ascii="Segoe UI" w:hAnsi="Segoe UI" w:cs="Segoe UI"/>
                <w:color w:val="323332" w:themeColor="text1"/>
                <w:sz w:val="22"/>
                <w:szCs w:val="22"/>
              </w:rPr>
            </w:pPr>
            <w:r>
              <w:rPr>
                <w:rFonts w:ascii="Segoe UI" w:hAnsi="Segoe UI" w:cs="Segoe UI"/>
                <w:color w:val="323332" w:themeColor="text1"/>
                <w:sz w:val="22"/>
                <w:szCs w:val="22"/>
              </w:rPr>
              <w:t>Plot this subset of data into a pie chart and save it to the output folder.</w:t>
            </w:r>
          </w:p>
        </w:tc>
        <w:tc>
          <w:tcPr>
            <w:tcW w:w="8769" w:type="dxa"/>
          </w:tcPr>
          <w:p w14:paraId="51D881CC" w14:textId="25212329" w:rsidR="00AA5F93" w:rsidRDefault="00656DF8">
            <w:pPr>
              <w:pStyle w:val="paragraph"/>
              <w:rPr>
                <w:rFonts w:ascii="Segoe UI" w:hAnsi="Segoe UI" w:cs="Segoe UI"/>
                <w:b/>
                <w:bCs/>
                <w:color w:val="323332" w:themeColor="text1"/>
                <w:sz w:val="22"/>
                <w:szCs w:val="22"/>
              </w:rPr>
            </w:pPr>
            <w:r w:rsidRPr="00656DF8">
              <w:rPr>
                <w:rFonts w:ascii="Segoe UI" w:hAnsi="Segoe UI" w:cs="Segoe UI"/>
                <w:b/>
                <w:bCs/>
                <w:noProof/>
                <w:color w:val="323332" w:themeColor="text1"/>
                <w:sz w:val="22"/>
                <w:szCs w:val="22"/>
              </w:rPr>
              <w:drawing>
                <wp:inline distT="0" distB="0" distL="0" distR="0" wp14:anchorId="407DFF61" wp14:editId="3CBB0C4C">
                  <wp:extent cx="5431155" cy="3749040"/>
                  <wp:effectExtent l="0" t="0" r="0" b="3810"/>
                  <wp:docPr id="213465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7472" name=""/>
                          <pic:cNvPicPr/>
                        </pic:nvPicPr>
                        <pic:blipFill>
                          <a:blip r:embed="rId112"/>
                          <a:stretch>
                            <a:fillRect/>
                          </a:stretch>
                        </pic:blipFill>
                        <pic:spPr>
                          <a:xfrm>
                            <a:off x="0" y="0"/>
                            <a:ext cx="5431155" cy="3749040"/>
                          </a:xfrm>
                          <a:prstGeom prst="rect">
                            <a:avLst/>
                          </a:prstGeom>
                        </pic:spPr>
                      </pic:pic>
                    </a:graphicData>
                  </a:graphic>
                </wp:inline>
              </w:drawing>
            </w:r>
          </w:p>
        </w:tc>
      </w:tr>
      <w:tr w:rsidR="00855C03" w14:paraId="65478499" w14:textId="77777777">
        <w:trPr>
          <w:trHeight w:val="300"/>
        </w:trPr>
        <w:tc>
          <w:tcPr>
            <w:tcW w:w="3740" w:type="dxa"/>
          </w:tcPr>
          <w:p w14:paraId="03B6D0A2" w14:textId="3493D1A6" w:rsidR="00855C03" w:rsidRDefault="00855C03" w:rsidP="00855C03">
            <w:pPr>
              <w:pStyle w:val="paragraph"/>
              <w:rPr>
                <w:rFonts w:ascii="Segoe UI" w:hAnsi="Segoe UI" w:cs="Segoe UI"/>
                <w:color w:val="323332" w:themeColor="text1"/>
                <w:sz w:val="22"/>
                <w:szCs w:val="22"/>
              </w:rPr>
            </w:pPr>
            <w:r>
              <w:rPr>
                <w:rFonts w:ascii="Segoe UI" w:hAnsi="Segoe UI" w:cs="Segoe UI"/>
                <w:color w:val="323332" w:themeColor="text1"/>
                <w:sz w:val="22"/>
                <w:szCs w:val="22"/>
              </w:rPr>
              <w:lastRenderedPageBreak/>
              <w:t>Create a subset of data for male cases grouped by how many sexual partners they’ve reported having.</w:t>
            </w:r>
          </w:p>
          <w:p w14:paraId="7BD3AABB" w14:textId="176E8250" w:rsidR="00855C03" w:rsidRDefault="00855C03" w:rsidP="00855C03">
            <w:pPr>
              <w:pStyle w:val="paragraph"/>
              <w:rPr>
                <w:rFonts w:ascii="Segoe UI" w:hAnsi="Segoe UI" w:cs="Segoe UI"/>
                <w:color w:val="323332" w:themeColor="text1"/>
                <w:sz w:val="22"/>
                <w:szCs w:val="22"/>
              </w:rPr>
            </w:pPr>
            <w:r>
              <w:rPr>
                <w:rFonts w:ascii="Segoe UI" w:hAnsi="Segoe UI" w:cs="Segoe UI"/>
                <w:color w:val="323332" w:themeColor="text1"/>
                <w:sz w:val="22"/>
                <w:szCs w:val="22"/>
              </w:rPr>
              <w:t>Plot this subset of data into a pie chart and save it to the output folder.</w:t>
            </w:r>
          </w:p>
        </w:tc>
        <w:tc>
          <w:tcPr>
            <w:tcW w:w="8769" w:type="dxa"/>
          </w:tcPr>
          <w:p w14:paraId="0249D39B" w14:textId="5DE35A81" w:rsidR="00855C03" w:rsidRDefault="006343A8">
            <w:pPr>
              <w:pStyle w:val="paragraph"/>
              <w:rPr>
                <w:rFonts w:ascii="Segoe UI" w:hAnsi="Segoe UI" w:cs="Segoe UI"/>
                <w:b/>
                <w:bCs/>
                <w:color w:val="323332" w:themeColor="text1"/>
                <w:sz w:val="22"/>
                <w:szCs w:val="22"/>
              </w:rPr>
            </w:pPr>
            <w:r w:rsidRPr="006343A8">
              <w:rPr>
                <w:rFonts w:ascii="Segoe UI" w:hAnsi="Segoe UI" w:cs="Segoe UI"/>
                <w:b/>
                <w:bCs/>
                <w:noProof/>
                <w:color w:val="323332" w:themeColor="text1"/>
                <w:sz w:val="22"/>
                <w:szCs w:val="22"/>
              </w:rPr>
              <w:drawing>
                <wp:inline distT="0" distB="0" distL="0" distR="0" wp14:anchorId="75D79A9C" wp14:editId="6B535545">
                  <wp:extent cx="5431155" cy="3895725"/>
                  <wp:effectExtent l="0" t="0" r="0" b="9525"/>
                  <wp:docPr id="9347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65293" name=""/>
                          <pic:cNvPicPr/>
                        </pic:nvPicPr>
                        <pic:blipFill>
                          <a:blip r:embed="rId113"/>
                          <a:stretch>
                            <a:fillRect/>
                          </a:stretch>
                        </pic:blipFill>
                        <pic:spPr>
                          <a:xfrm>
                            <a:off x="0" y="0"/>
                            <a:ext cx="5431155" cy="3895725"/>
                          </a:xfrm>
                          <a:prstGeom prst="rect">
                            <a:avLst/>
                          </a:prstGeom>
                        </pic:spPr>
                      </pic:pic>
                    </a:graphicData>
                  </a:graphic>
                </wp:inline>
              </w:drawing>
            </w:r>
          </w:p>
        </w:tc>
      </w:tr>
    </w:tbl>
    <w:p w14:paraId="40646E87" w14:textId="77777777" w:rsidR="0076659A" w:rsidRDefault="0076659A" w:rsidP="0076659A">
      <w:pPr>
        <w:rPr>
          <w:lang w:eastAsia="zh-CN"/>
        </w:rPr>
      </w:pPr>
    </w:p>
    <w:p w14:paraId="3957216E" w14:textId="77777777" w:rsidR="005E7966" w:rsidRPr="002F4989" w:rsidRDefault="005E7966" w:rsidP="00A97FF4">
      <w:pPr>
        <w:rPr>
          <w:b/>
          <w:bCs/>
        </w:rPr>
      </w:pPr>
    </w:p>
    <w:p w14:paraId="1FD50361" w14:textId="2020CE3B" w:rsidR="00A97FF4" w:rsidRPr="002F4989" w:rsidRDefault="7400BFCE" w:rsidP="51092943">
      <w:r>
        <w:rPr>
          <w:noProof/>
        </w:rPr>
        <w:lastRenderedPageBreak/>
        <w:drawing>
          <wp:inline distT="0" distB="0" distL="0" distR="0" wp14:anchorId="58B6BFFE" wp14:editId="3FBD1D94">
            <wp:extent cx="7001300" cy="3048484"/>
            <wp:effectExtent l="0" t="0" r="0" b="0"/>
            <wp:docPr id="588335920" name="Picture 58833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335920"/>
                    <pic:cNvPicPr/>
                  </pic:nvPicPr>
                  <pic:blipFill>
                    <a:blip r:embed="rId114">
                      <a:extLst>
                        <a:ext uri="{28A0092B-C50C-407E-A947-70E740481C1C}">
                          <a14:useLocalDpi xmlns:a14="http://schemas.microsoft.com/office/drawing/2010/main" val="0"/>
                        </a:ext>
                      </a:extLst>
                    </a:blip>
                    <a:stretch>
                      <a:fillRect/>
                    </a:stretch>
                  </pic:blipFill>
                  <pic:spPr>
                    <a:xfrm>
                      <a:off x="0" y="0"/>
                      <a:ext cx="7001300" cy="3048484"/>
                    </a:xfrm>
                    <a:prstGeom prst="rect">
                      <a:avLst/>
                    </a:prstGeom>
                  </pic:spPr>
                </pic:pic>
              </a:graphicData>
            </a:graphic>
          </wp:inline>
        </w:drawing>
      </w:r>
    </w:p>
    <w:p w14:paraId="0D04C7A5" w14:textId="7E112941" w:rsidR="00B05CE0" w:rsidRDefault="001873C4" w:rsidP="58FE3AF4">
      <w:pPr>
        <w:rPr>
          <w:rFonts w:eastAsia="Arial"/>
          <w:color w:val="323332" w:themeColor="text1"/>
        </w:rPr>
      </w:pPr>
      <w:r>
        <w:rPr>
          <w:rFonts w:eastAsia="Arial"/>
          <w:noProof/>
          <w:color w:val="323332" w:themeColor="text1"/>
        </w:rPr>
        <w:lastRenderedPageBreak/>
        <w:drawing>
          <wp:inline distT="0" distB="0" distL="0" distR="0" wp14:anchorId="17439A81" wp14:editId="5FDAC02F">
            <wp:extent cx="6837528" cy="2972815"/>
            <wp:effectExtent l="0" t="0" r="0" b="0"/>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6846584" cy="2976753"/>
                    </a:xfrm>
                    <a:prstGeom prst="rect">
                      <a:avLst/>
                    </a:prstGeom>
                  </pic:spPr>
                </pic:pic>
              </a:graphicData>
            </a:graphic>
          </wp:inline>
        </w:drawing>
      </w:r>
    </w:p>
    <w:p w14:paraId="73689327" w14:textId="09954D42" w:rsidR="006C6DFF" w:rsidRDefault="006C6DFF" w:rsidP="58FE3AF4">
      <w:pPr>
        <w:rPr>
          <w:rFonts w:eastAsia="Arial"/>
          <w:color w:val="323332" w:themeColor="text1"/>
        </w:rPr>
      </w:pPr>
      <w:r>
        <w:rPr>
          <w:rFonts w:eastAsia="Arial"/>
          <w:noProof/>
          <w:color w:val="323332" w:themeColor="text1"/>
        </w:rPr>
        <w:lastRenderedPageBreak/>
        <w:drawing>
          <wp:inline distT="0" distB="0" distL="0" distR="0" wp14:anchorId="3CEB8C10" wp14:editId="05D95E12">
            <wp:extent cx="5257800" cy="5943600"/>
            <wp:effectExtent l="0" t="0" r="0" b="0"/>
            <wp:docPr id="284886888" name="Picture 284886888"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8" name="Picture 284886888" descr="Chart, pi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5257800" cy="5943600"/>
                    </a:xfrm>
                    <a:prstGeom prst="rect">
                      <a:avLst/>
                    </a:prstGeom>
                  </pic:spPr>
                </pic:pic>
              </a:graphicData>
            </a:graphic>
          </wp:inline>
        </w:drawing>
      </w:r>
    </w:p>
    <w:p w14:paraId="3FC18CEE" w14:textId="7F781ECC" w:rsidR="006C6DFF" w:rsidRPr="002F4989" w:rsidRDefault="006C6DFF" w:rsidP="58FE3AF4">
      <w:pPr>
        <w:rPr>
          <w:rFonts w:eastAsia="Arial"/>
          <w:color w:val="323332" w:themeColor="text1"/>
        </w:rPr>
      </w:pPr>
      <w:r>
        <w:rPr>
          <w:rFonts w:eastAsia="Arial"/>
          <w:noProof/>
          <w:color w:val="323332" w:themeColor="text1"/>
        </w:rPr>
        <w:lastRenderedPageBreak/>
        <w:drawing>
          <wp:inline distT="0" distB="0" distL="0" distR="0" wp14:anchorId="3E426B93" wp14:editId="7328F8B0">
            <wp:extent cx="5257800" cy="5943600"/>
            <wp:effectExtent l="0" t="0" r="0" b="0"/>
            <wp:docPr id="284886889" name="Picture 284886889"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9" name="Picture 284886889" descr="Chart, pi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5257800" cy="5943600"/>
                    </a:xfrm>
                    <a:prstGeom prst="rect">
                      <a:avLst/>
                    </a:prstGeom>
                  </pic:spPr>
                </pic:pic>
              </a:graphicData>
            </a:graphic>
          </wp:inline>
        </w:drawing>
      </w:r>
    </w:p>
    <w:sectPr w:rsidR="006C6DFF" w:rsidRPr="002F4989" w:rsidSect="002F4989">
      <w:pgSz w:w="15840" w:h="12240" w:orient="landscape"/>
      <w:pgMar w:top="1440" w:right="1881" w:bottom="1440" w:left="1440" w:header="706" w:footer="3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D57C6" w14:textId="77777777" w:rsidR="00D913F8" w:rsidRDefault="00D913F8" w:rsidP="00132A9B">
      <w:r>
        <w:separator/>
      </w:r>
    </w:p>
  </w:endnote>
  <w:endnote w:type="continuationSeparator" w:id="0">
    <w:p w14:paraId="39C4A047" w14:textId="77777777" w:rsidR="00D913F8" w:rsidRDefault="00D913F8" w:rsidP="00132A9B">
      <w:r>
        <w:continuationSeparator/>
      </w:r>
    </w:p>
  </w:endnote>
  <w:endnote w:type="continuationNotice" w:id="1">
    <w:p w14:paraId="50E8ED9F" w14:textId="77777777" w:rsidR="00D913F8" w:rsidRDefault="00D913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1F73" w14:textId="28A3C3B0" w:rsidR="00132A9B" w:rsidRDefault="00132A9B" w:rsidP="009A65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6BFB8AD" w14:textId="75630140" w:rsidR="00132A9B" w:rsidRDefault="00132A9B" w:rsidP="009A65CD">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p w14:paraId="726C56F6" w14:textId="77777777" w:rsidR="00132A9B" w:rsidRDefault="00132A9B" w:rsidP="00132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0758" w14:textId="71CD7446" w:rsidR="00132A9B" w:rsidRDefault="00132A9B" w:rsidP="00132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5259542"/>
      <w:docPartObj>
        <w:docPartGallery w:val="Page Numbers (Bottom of Page)"/>
        <w:docPartUnique/>
      </w:docPartObj>
    </w:sdtPr>
    <w:sdtContent>
      <w:p w14:paraId="499D2E5E" w14:textId="203D265D" w:rsidR="009A65CD" w:rsidRDefault="009A65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741FA">
          <w:rPr>
            <w:rStyle w:val="PageNumber"/>
            <w:noProof/>
          </w:rPr>
          <w:t>2</w:t>
        </w:r>
        <w:r>
          <w:rPr>
            <w:rStyle w:val="PageNumber"/>
          </w:rPr>
          <w:fldChar w:fldCharType="end"/>
        </w:r>
      </w:p>
    </w:sdtContent>
  </w:sdt>
  <w:p w14:paraId="1F98333E" w14:textId="6012BB02" w:rsidR="00E217FF" w:rsidRPr="00CD3533" w:rsidRDefault="00E217FF" w:rsidP="009A65CD">
    <w:pPr>
      <w:pStyle w:val="Footer"/>
      <w:tabs>
        <w:tab w:val="clear" w:pos="4680"/>
        <w:tab w:val="clear" w:pos="9360"/>
      </w:tabs>
      <w:rPr>
        <w:caps/>
        <w:noProof/>
        <w:color w:val="969696" w:themeColor="background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F866" w14:textId="77777777" w:rsidR="00D913F8" w:rsidRDefault="00D913F8" w:rsidP="00132A9B">
      <w:r>
        <w:separator/>
      </w:r>
    </w:p>
  </w:footnote>
  <w:footnote w:type="continuationSeparator" w:id="0">
    <w:p w14:paraId="4B27B35E" w14:textId="77777777" w:rsidR="00D913F8" w:rsidRDefault="00D913F8" w:rsidP="00132A9B">
      <w:r>
        <w:continuationSeparator/>
      </w:r>
    </w:p>
  </w:footnote>
  <w:footnote w:type="continuationNotice" w:id="1">
    <w:p w14:paraId="52BC6E97" w14:textId="77777777" w:rsidR="00D913F8" w:rsidRDefault="00D913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844F" w14:textId="262536EC" w:rsidR="00401591" w:rsidRDefault="00401591">
    <w:pPr>
      <w:pStyle w:val="Header"/>
    </w:pPr>
    <w:r>
      <w:rPr>
        <w:noProof/>
      </w:rPr>
      <mc:AlternateContent>
        <mc:Choice Requires="wps">
          <w:drawing>
            <wp:anchor distT="0" distB="0" distL="0" distR="0" simplePos="0" relativeHeight="251658243" behindDoc="0" locked="0" layoutInCell="1" allowOverlap="1" wp14:anchorId="7CB8C1DD" wp14:editId="2E11E250">
              <wp:simplePos x="635" y="635"/>
              <wp:positionH relativeFrom="page">
                <wp:align>right</wp:align>
              </wp:positionH>
              <wp:positionV relativeFrom="page">
                <wp:align>top</wp:align>
              </wp:positionV>
              <wp:extent cx="1901190" cy="404495"/>
              <wp:effectExtent l="0" t="0" r="0" b="14605"/>
              <wp:wrapNone/>
              <wp:docPr id="1803229822"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404495"/>
                      </a:xfrm>
                      <a:prstGeom prst="rect">
                        <a:avLst/>
                      </a:prstGeom>
                      <a:noFill/>
                      <a:ln>
                        <a:noFill/>
                      </a:ln>
                    </wps:spPr>
                    <wps:txbx>
                      <w:txbxContent>
                        <w:p w14:paraId="3569BA04" w14:textId="3411F88E"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B8C1DD" id="_x0000_t202" coordsize="21600,21600" o:spt="202" path="m,l,21600r21600,l21600,xe">
              <v:stroke joinstyle="miter"/>
              <v:path gradientshapeok="t" o:connecttype="rect"/>
            </v:shapetype>
            <v:shape id="Text Box 2" o:spid="_x0000_s1026" type="#_x0000_t202" alt="Unclassified / Non classifié" style="position:absolute;margin-left:109.7pt;margin-top:0;width:149.7pt;height:31.85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" filled="f" stroked="f">
              <v:textbox style="mso-fit-shape-to-text:t" inset="0,15pt,20pt,0">
                <w:txbxContent>
                  <w:p w14:paraId="3569BA04" w14:textId="3411F88E"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2958" w14:textId="2039C6F7" w:rsidR="00132A9B" w:rsidRDefault="00401591">
    <w:pPr>
      <w:pStyle w:val="Header"/>
    </w:pPr>
    <w:r>
      <w:rPr>
        <w:noProof/>
        <w:lang w:eastAsia="en-CA"/>
      </w:rPr>
      <mc:AlternateContent>
        <mc:Choice Requires="wps">
          <w:drawing>
            <wp:anchor distT="0" distB="0" distL="0" distR="0" simplePos="0" relativeHeight="251658244" behindDoc="0" locked="0" layoutInCell="1" allowOverlap="1" wp14:anchorId="6392A98D" wp14:editId="1F415AB7">
              <wp:simplePos x="635" y="635"/>
              <wp:positionH relativeFrom="page">
                <wp:align>right</wp:align>
              </wp:positionH>
              <wp:positionV relativeFrom="page">
                <wp:align>top</wp:align>
              </wp:positionV>
              <wp:extent cx="1901190" cy="404495"/>
              <wp:effectExtent l="0" t="0" r="0" b="14605"/>
              <wp:wrapNone/>
              <wp:docPr id="811829760"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404495"/>
                      </a:xfrm>
                      <a:prstGeom prst="rect">
                        <a:avLst/>
                      </a:prstGeom>
                      <a:noFill/>
                      <a:ln>
                        <a:noFill/>
                      </a:ln>
                    </wps:spPr>
                    <wps:txbx>
                      <w:txbxContent>
                        <w:p w14:paraId="3F150965" w14:textId="25164D5F"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92A98D" id="_x0000_t202" coordsize="21600,21600" o:spt="202" path="m,l,21600r21600,l21600,xe">
              <v:stroke joinstyle="miter"/>
              <v:path gradientshapeok="t" o:connecttype="rect"/>
            </v:shapetype>
            <v:shape id="Text Box 3" o:spid="_x0000_s1027" type="#_x0000_t202" alt="Unclassified / Non classifié" style="position:absolute;margin-left:109.7pt;margin-top:0;width:149.7pt;height:31.85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" filled="f" stroked="f">
              <v:textbox style="mso-fit-shape-to-text:t" inset="0,15pt,20pt,0">
                <w:txbxContent>
                  <w:p w14:paraId="3F150965" w14:textId="25164D5F"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v:textbox>
              <w10:wrap anchorx="page" anchory="page"/>
            </v:shape>
          </w:pict>
        </mc:Fallback>
      </mc:AlternateContent>
    </w:r>
    <w:r w:rsidR="007E22CD">
      <w:rPr>
        <w:noProof/>
        <w:lang w:eastAsia="en-CA"/>
      </w:rPr>
      <w:drawing>
        <wp:anchor distT="0" distB="0" distL="114300" distR="114300" simplePos="0" relativeHeight="251658241" behindDoc="1" locked="0" layoutInCell="1" allowOverlap="1" wp14:anchorId="6CB566A0" wp14:editId="19B30EFD">
          <wp:simplePos x="0" y="0"/>
          <wp:positionH relativeFrom="margin">
            <wp:posOffset>-904240</wp:posOffset>
          </wp:positionH>
          <wp:positionV relativeFrom="paragraph">
            <wp:posOffset>-449580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EN-B.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F38D" w14:textId="16040DBF" w:rsidR="00401591" w:rsidRDefault="00401591">
    <w:pPr>
      <w:pStyle w:val="Header"/>
    </w:pPr>
    <w:r>
      <w:rPr>
        <w:noProof/>
      </w:rPr>
      <mc:AlternateContent>
        <mc:Choice Requires="wps">
          <w:drawing>
            <wp:anchor distT="0" distB="0" distL="0" distR="0" simplePos="0" relativeHeight="251658242" behindDoc="0" locked="0" layoutInCell="1" allowOverlap="1" wp14:anchorId="34902796" wp14:editId="221BC1CB">
              <wp:simplePos x="635" y="635"/>
              <wp:positionH relativeFrom="page">
                <wp:align>right</wp:align>
              </wp:positionH>
              <wp:positionV relativeFrom="page">
                <wp:align>top</wp:align>
              </wp:positionV>
              <wp:extent cx="1901190" cy="404495"/>
              <wp:effectExtent l="0" t="0" r="0" b="14605"/>
              <wp:wrapNone/>
              <wp:docPr id="717591841"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404495"/>
                      </a:xfrm>
                      <a:prstGeom prst="rect">
                        <a:avLst/>
                      </a:prstGeom>
                      <a:noFill/>
                      <a:ln>
                        <a:noFill/>
                      </a:ln>
                    </wps:spPr>
                    <wps:txbx>
                      <w:txbxContent>
                        <w:p w14:paraId="4DB509F1" w14:textId="354B2FA8"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4902796" id="_x0000_t202" coordsize="21600,21600" o:spt="202" path="m,l,21600r21600,l21600,xe">
              <v:stroke joinstyle="miter"/>
              <v:path gradientshapeok="t" o:connecttype="rect"/>
            </v:shapetype>
            <v:shape id="Text Box 1" o:spid="_x0000_s1028" type="#_x0000_t202" alt="Unclassified / Non classifié" style="position:absolute;margin-left:109.7pt;margin-top:0;width:149.7pt;height:31.8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" filled="f" stroked="f">
              <v:textbox style="mso-fit-shape-to-text:t" inset="0,15pt,20pt,0">
                <w:txbxContent>
                  <w:p w14:paraId="4DB509F1" w14:textId="354B2FA8"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D5C95" w14:textId="47A3ED04" w:rsidR="00401591" w:rsidRDefault="00401591">
    <w:pPr>
      <w:pStyle w:val="Header"/>
    </w:pPr>
    <w:r>
      <w:rPr>
        <w:noProof/>
      </w:rPr>
      <mc:AlternateContent>
        <mc:Choice Requires="wps">
          <w:drawing>
            <wp:anchor distT="0" distB="0" distL="0" distR="0" simplePos="0" relativeHeight="251658246" behindDoc="0" locked="0" layoutInCell="1" allowOverlap="1" wp14:anchorId="76C8876B" wp14:editId="7FEB5325">
              <wp:simplePos x="635" y="635"/>
              <wp:positionH relativeFrom="page">
                <wp:align>right</wp:align>
              </wp:positionH>
              <wp:positionV relativeFrom="page">
                <wp:align>top</wp:align>
              </wp:positionV>
              <wp:extent cx="1901190" cy="404495"/>
              <wp:effectExtent l="0" t="0" r="0" b="14605"/>
              <wp:wrapNone/>
              <wp:docPr id="1281737771"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404495"/>
                      </a:xfrm>
                      <a:prstGeom prst="rect">
                        <a:avLst/>
                      </a:prstGeom>
                      <a:noFill/>
                      <a:ln>
                        <a:noFill/>
                      </a:ln>
                    </wps:spPr>
                    <wps:txbx>
                      <w:txbxContent>
                        <w:p w14:paraId="252613C2" w14:textId="40D0BFD6"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6C8876B" id="_x0000_t202" coordsize="21600,21600" o:spt="202" path="m,l,21600r21600,l21600,xe">
              <v:stroke joinstyle="miter"/>
              <v:path gradientshapeok="t" o:connecttype="rect"/>
            </v:shapetype>
            <v:shape id="Text Box 5" o:spid="_x0000_s1029" type="#_x0000_t202" alt="Unclassified / Non classifié" style="position:absolute;margin-left:109.7pt;margin-top:0;width:149.7pt;height:31.85pt;z-index:25165824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" filled="f" stroked="f">
              <v:textbox style="mso-fit-shape-to-text:t" inset="0,15pt,20pt,0">
                <w:txbxContent>
                  <w:p w14:paraId="252613C2" w14:textId="40D0BFD6"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EA06" w14:textId="480872DC" w:rsidR="00E217FF" w:rsidRPr="00560992" w:rsidRDefault="00401591">
    <w:pPr>
      <w:ind w:right="360"/>
    </w:pPr>
    <w:r>
      <w:rPr>
        <w:noProof/>
        <w:lang w:eastAsia="en-CA"/>
      </w:rPr>
      <mc:AlternateContent>
        <mc:Choice Requires="wps">
          <w:drawing>
            <wp:anchor distT="0" distB="0" distL="0" distR="0" simplePos="0" relativeHeight="251658247" behindDoc="0" locked="0" layoutInCell="1" allowOverlap="1" wp14:anchorId="072B4FC6" wp14:editId="1B04F169">
              <wp:simplePos x="635" y="635"/>
              <wp:positionH relativeFrom="page">
                <wp:align>right</wp:align>
              </wp:positionH>
              <wp:positionV relativeFrom="page">
                <wp:align>top</wp:align>
              </wp:positionV>
              <wp:extent cx="1901190" cy="404495"/>
              <wp:effectExtent l="0" t="0" r="0" b="14605"/>
              <wp:wrapNone/>
              <wp:docPr id="1482574255"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404495"/>
                      </a:xfrm>
                      <a:prstGeom prst="rect">
                        <a:avLst/>
                      </a:prstGeom>
                      <a:noFill/>
                      <a:ln>
                        <a:noFill/>
                      </a:ln>
                    </wps:spPr>
                    <wps:txbx>
                      <w:txbxContent>
                        <w:p w14:paraId="557760FB" w14:textId="5FD05BAB"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72B4FC6" id="_x0000_t202" coordsize="21600,21600" o:spt="202" path="m,l,21600r21600,l21600,xe">
              <v:stroke joinstyle="miter"/>
              <v:path gradientshapeok="t" o:connecttype="rect"/>
            </v:shapetype>
            <v:shape id="Text Box 6" o:spid="_x0000_s1030" type="#_x0000_t202" alt="Unclassified / Non classifié" style="position:absolute;margin-left:109.7pt;margin-top:0;width:149.7pt;height:31.85pt;z-index:251658247;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" filled="f" stroked="f">
              <v:textbox style="mso-fit-shape-to-text:t" inset="0,15pt,20pt,0">
                <w:txbxContent>
                  <w:p w14:paraId="557760FB" w14:textId="5FD05BAB"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v:textbox>
              <w10:wrap anchorx="page" anchory="page"/>
            </v:shape>
          </w:pict>
        </mc:Fallback>
      </mc:AlternateContent>
    </w:r>
    <w:r w:rsidR="00AB267E">
      <w:rPr>
        <w:noProof/>
        <w:lang w:eastAsia="en-CA"/>
      </w:rPr>
      <w:drawing>
        <wp:anchor distT="0" distB="0" distL="114300" distR="114300" simplePos="0" relativeHeight="251658240" behindDoc="1" locked="0" layoutInCell="1" allowOverlap="1" wp14:anchorId="56DB20F3" wp14:editId="02234872">
          <wp:simplePos x="0" y="0"/>
          <wp:positionH relativeFrom="margin">
            <wp:posOffset>-1121410</wp:posOffset>
          </wp:positionH>
          <wp:positionV relativeFrom="paragraph">
            <wp:posOffset>-673244</wp:posOffset>
          </wp:positionV>
          <wp:extent cx="5939790" cy="1397635"/>
          <wp:effectExtent l="0" t="0" r="3810" b="0"/>
          <wp:wrapNone/>
          <wp:docPr id="486292867" name="Picture 48629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EN-A.jpg"/>
                  <pic:cNvPicPr/>
                </pic:nvPicPr>
                <pic:blipFill>
                  <a:blip r:embed="rId1">
                    <a:extLst>
                      <a:ext uri="{28A0092B-C50C-407E-A947-70E740481C1C}">
                        <a14:useLocalDpi xmlns:a14="http://schemas.microsoft.com/office/drawing/2010/main" val="0"/>
                      </a:ext>
                    </a:extLst>
                  </a:blip>
                  <a:stretch>
                    <a:fillRect/>
                  </a:stretch>
                </pic:blipFill>
                <pic:spPr>
                  <a:xfrm>
                    <a:off x="0" y="0"/>
                    <a:ext cx="5939790" cy="1397635"/>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3DC0" w14:textId="7B92B2E5" w:rsidR="00401591" w:rsidRDefault="00401591">
    <w:pPr>
      <w:pStyle w:val="Header"/>
    </w:pPr>
    <w:r>
      <w:rPr>
        <w:noProof/>
      </w:rPr>
      <mc:AlternateContent>
        <mc:Choice Requires="wps">
          <w:drawing>
            <wp:anchor distT="0" distB="0" distL="0" distR="0" simplePos="0" relativeHeight="251658245" behindDoc="0" locked="0" layoutInCell="1" allowOverlap="1" wp14:anchorId="45E5EE0E" wp14:editId="3F84B588">
              <wp:simplePos x="635" y="635"/>
              <wp:positionH relativeFrom="page">
                <wp:align>right</wp:align>
              </wp:positionH>
              <wp:positionV relativeFrom="page">
                <wp:align>top</wp:align>
              </wp:positionV>
              <wp:extent cx="1901190" cy="404495"/>
              <wp:effectExtent l="0" t="0" r="0" b="14605"/>
              <wp:wrapNone/>
              <wp:docPr id="1238650289"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404495"/>
                      </a:xfrm>
                      <a:prstGeom prst="rect">
                        <a:avLst/>
                      </a:prstGeom>
                      <a:noFill/>
                      <a:ln>
                        <a:noFill/>
                      </a:ln>
                    </wps:spPr>
                    <wps:txbx>
                      <w:txbxContent>
                        <w:p w14:paraId="7387B25E" w14:textId="37D2BFAD"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E5EE0E" id="_x0000_t202" coordsize="21600,21600" o:spt="202" path="m,l,21600r21600,l21600,xe">
              <v:stroke joinstyle="miter"/>
              <v:path gradientshapeok="t" o:connecttype="rect"/>
            </v:shapetype>
            <v:shape id="Text Box 4" o:spid="_x0000_s1031" type="#_x0000_t202" alt="Unclassified / Non classifié" style="position:absolute;margin-left:109.7pt;margin-top:0;width:149.7pt;height:31.85pt;z-index:251658245;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" filled="f" stroked="f">
              <v:textbox style="mso-fit-shape-to-text:t" inset="0,15pt,20pt,0">
                <w:txbxContent>
                  <w:p w14:paraId="7387B25E" w14:textId="37D2BFAD" w:rsidR="00401591" w:rsidRPr="00401591" w:rsidRDefault="00401591" w:rsidP="00401591">
                    <w:pPr>
                      <w:spacing w:after="0"/>
                      <w:rPr>
                        <w:rFonts w:ascii="Calibri" w:eastAsia="Calibri" w:hAnsi="Calibri" w:cs="Calibri"/>
                        <w:noProof/>
                        <w:color w:val="000000"/>
                        <w:sz w:val="24"/>
                        <w:szCs w:val="24"/>
                      </w:rPr>
                    </w:pPr>
                    <w:r w:rsidRPr="00401591">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FCC"/>
    <w:multiLevelType w:val="hybridMultilevel"/>
    <w:tmpl w:val="0772E95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C304E70"/>
    <w:multiLevelType w:val="hybridMultilevel"/>
    <w:tmpl w:val="CF14E1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9333E9"/>
    <w:multiLevelType w:val="hybridMultilevel"/>
    <w:tmpl w:val="AE1C070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B390C82"/>
    <w:multiLevelType w:val="hybridMultilevel"/>
    <w:tmpl w:val="A3B8428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BC21894"/>
    <w:multiLevelType w:val="hybridMultilevel"/>
    <w:tmpl w:val="31C494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5F0AA7"/>
    <w:multiLevelType w:val="hybridMultilevel"/>
    <w:tmpl w:val="ABFA38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C71E71"/>
    <w:multiLevelType w:val="hybridMultilevel"/>
    <w:tmpl w:val="2C0299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9A7138E"/>
    <w:multiLevelType w:val="hybridMultilevel"/>
    <w:tmpl w:val="A102476C"/>
    <w:lvl w:ilvl="0" w:tplc="5CA46354">
      <w:start w:val="1"/>
      <w:numFmt w:val="bullet"/>
      <w:lvlText w:val="•"/>
      <w:lvlJc w:val="left"/>
      <w:pPr>
        <w:tabs>
          <w:tab w:val="num" w:pos="720"/>
        </w:tabs>
        <w:ind w:left="720" w:hanging="360"/>
      </w:pPr>
      <w:rPr>
        <w:rFonts w:ascii="Arial" w:hAnsi="Arial" w:hint="default"/>
      </w:rPr>
    </w:lvl>
    <w:lvl w:ilvl="1" w:tplc="175A3346" w:tentative="1">
      <w:start w:val="1"/>
      <w:numFmt w:val="bullet"/>
      <w:lvlText w:val="•"/>
      <w:lvlJc w:val="left"/>
      <w:pPr>
        <w:tabs>
          <w:tab w:val="num" w:pos="1440"/>
        </w:tabs>
        <w:ind w:left="1440" w:hanging="360"/>
      </w:pPr>
      <w:rPr>
        <w:rFonts w:ascii="Arial" w:hAnsi="Arial" w:hint="default"/>
      </w:rPr>
    </w:lvl>
    <w:lvl w:ilvl="2" w:tplc="81A4ECC4" w:tentative="1">
      <w:start w:val="1"/>
      <w:numFmt w:val="bullet"/>
      <w:lvlText w:val="•"/>
      <w:lvlJc w:val="left"/>
      <w:pPr>
        <w:tabs>
          <w:tab w:val="num" w:pos="2160"/>
        </w:tabs>
        <w:ind w:left="2160" w:hanging="360"/>
      </w:pPr>
      <w:rPr>
        <w:rFonts w:ascii="Arial" w:hAnsi="Arial" w:hint="default"/>
      </w:rPr>
    </w:lvl>
    <w:lvl w:ilvl="3" w:tplc="A9AA5F5C" w:tentative="1">
      <w:start w:val="1"/>
      <w:numFmt w:val="bullet"/>
      <w:lvlText w:val="•"/>
      <w:lvlJc w:val="left"/>
      <w:pPr>
        <w:tabs>
          <w:tab w:val="num" w:pos="2880"/>
        </w:tabs>
        <w:ind w:left="2880" w:hanging="360"/>
      </w:pPr>
      <w:rPr>
        <w:rFonts w:ascii="Arial" w:hAnsi="Arial" w:hint="default"/>
      </w:rPr>
    </w:lvl>
    <w:lvl w:ilvl="4" w:tplc="C0447DB0" w:tentative="1">
      <w:start w:val="1"/>
      <w:numFmt w:val="bullet"/>
      <w:lvlText w:val="•"/>
      <w:lvlJc w:val="left"/>
      <w:pPr>
        <w:tabs>
          <w:tab w:val="num" w:pos="3600"/>
        </w:tabs>
        <w:ind w:left="3600" w:hanging="360"/>
      </w:pPr>
      <w:rPr>
        <w:rFonts w:ascii="Arial" w:hAnsi="Arial" w:hint="default"/>
      </w:rPr>
    </w:lvl>
    <w:lvl w:ilvl="5" w:tplc="37FE5772" w:tentative="1">
      <w:start w:val="1"/>
      <w:numFmt w:val="bullet"/>
      <w:lvlText w:val="•"/>
      <w:lvlJc w:val="left"/>
      <w:pPr>
        <w:tabs>
          <w:tab w:val="num" w:pos="4320"/>
        </w:tabs>
        <w:ind w:left="4320" w:hanging="360"/>
      </w:pPr>
      <w:rPr>
        <w:rFonts w:ascii="Arial" w:hAnsi="Arial" w:hint="default"/>
      </w:rPr>
    </w:lvl>
    <w:lvl w:ilvl="6" w:tplc="321E0378" w:tentative="1">
      <w:start w:val="1"/>
      <w:numFmt w:val="bullet"/>
      <w:lvlText w:val="•"/>
      <w:lvlJc w:val="left"/>
      <w:pPr>
        <w:tabs>
          <w:tab w:val="num" w:pos="5040"/>
        </w:tabs>
        <w:ind w:left="5040" w:hanging="360"/>
      </w:pPr>
      <w:rPr>
        <w:rFonts w:ascii="Arial" w:hAnsi="Arial" w:hint="default"/>
      </w:rPr>
    </w:lvl>
    <w:lvl w:ilvl="7" w:tplc="6C0A47C6" w:tentative="1">
      <w:start w:val="1"/>
      <w:numFmt w:val="bullet"/>
      <w:lvlText w:val="•"/>
      <w:lvlJc w:val="left"/>
      <w:pPr>
        <w:tabs>
          <w:tab w:val="num" w:pos="5760"/>
        </w:tabs>
        <w:ind w:left="5760" w:hanging="360"/>
      </w:pPr>
      <w:rPr>
        <w:rFonts w:ascii="Arial" w:hAnsi="Arial" w:hint="default"/>
      </w:rPr>
    </w:lvl>
    <w:lvl w:ilvl="8" w:tplc="053884F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C7E0F32"/>
    <w:multiLevelType w:val="hybridMultilevel"/>
    <w:tmpl w:val="347CD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BB2E05"/>
    <w:multiLevelType w:val="hybridMultilevel"/>
    <w:tmpl w:val="83EC6B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201A02F"/>
    <w:multiLevelType w:val="hybridMultilevel"/>
    <w:tmpl w:val="668C6572"/>
    <w:lvl w:ilvl="0" w:tplc="37EA90A4">
      <w:start w:val="1"/>
      <w:numFmt w:val="decimal"/>
      <w:lvlText w:val="%1."/>
      <w:lvlJc w:val="left"/>
      <w:pPr>
        <w:ind w:left="720" w:hanging="360"/>
      </w:pPr>
    </w:lvl>
    <w:lvl w:ilvl="1" w:tplc="51988902">
      <w:start w:val="1"/>
      <w:numFmt w:val="lowerLetter"/>
      <w:lvlText w:val="%2."/>
      <w:lvlJc w:val="left"/>
      <w:pPr>
        <w:ind w:left="1440" w:hanging="360"/>
      </w:pPr>
    </w:lvl>
    <w:lvl w:ilvl="2" w:tplc="AF5018A8">
      <w:start w:val="1"/>
      <w:numFmt w:val="lowerRoman"/>
      <w:lvlText w:val="%3."/>
      <w:lvlJc w:val="right"/>
      <w:pPr>
        <w:ind w:left="2160" w:hanging="180"/>
      </w:pPr>
    </w:lvl>
    <w:lvl w:ilvl="3" w:tplc="35D8FA30">
      <w:start w:val="1"/>
      <w:numFmt w:val="decimal"/>
      <w:lvlText w:val="%4."/>
      <w:lvlJc w:val="left"/>
      <w:pPr>
        <w:ind w:left="2880" w:hanging="360"/>
      </w:pPr>
    </w:lvl>
    <w:lvl w:ilvl="4" w:tplc="AB8A6798">
      <w:start w:val="1"/>
      <w:numFmt w:val="lowerLetter"/>
      <w:lvlText w:val="%5."/>
      <w:lvlJc w:val="left"/>
      <w:pPr>
        <w:ind w:left="3600" w:hanging="360"/>
      </w:pPr>
    </w:lvl>
    <w:lvl w:ilvl="5" w:tplc="C8C22E88">
      <w:start w:val="1"/>
      <w:numFmt w:val="lowerRoman"/>
      <w:lvlText w:val="%6."/>
      <w:lvlJc w:val="right"/>
      <w:pPr>
        <w:ind w:left="4320" w:hanging="180"/>
      </w:pPr>
    </w:lvl>
    <w:lvl w:ilvl="6" w:tplc="7FFC497C">
      <w:start w:val="1"/>
      <w:numFmt w:val="decimal"/>
      <w:lvlText w:val="%7."/>
      <w:lvlJc w:val="left"/>
      <w:pPr>
        <w:ind w:left="5040" w:hanging="360"/>
      </w:pPr>
    </w:lvl>
    <w:lvl w:ilvl="7" w:tplc="8F52A8F0">
      <w:start w:val="1"/>
      <w:numFmt w:val="lowerLetter"/>
      <w:lvlText w:val="%8."/>
      <w:lvlJc w:val="left"/>
      <w:pPr>
        <w:ind w:left="5760" w:hanging="360"/>
      </w:pPr>
    </w:lvl>
    <w:lvl w:ilvl="8" w:tplc="B1DCD152">
      <w:start w:val="1"/>
      <w:numFmt w:val="lowerRoman"/>
      <w:lvlText w:val="%9."/>
      <w:lvlJc w:val="right"/>
      <w:pPr>
        <w:ind w:left="6480" w:hanging="180"/>
      </w:pPr>
    </w:lvl>
  </w:abstractNum>
  <w:abstractNum w:abstractNumId="11" w15:restartNumberingAfterBreak="0">
    <w:nsid w:val="32CE9B2E"/>
    <w:multiLevelType w:val="hybridMultilevel"/>
    <w:tmpl w:val="961AF434"/>
    <w:lvl w:ilvl="0" w:tplc="1CBCB26A">
      <w:start w:val="1"/>
      <w:numFmt w:val="bullet"/>
      <w:lvlText w:val="-"/>
      <w:lvlJc w:val="left"/>
      <w:pPr>
        <w:ind w:left="720" w:hanging="360"/>
      </w:pPr>
      <w:rPr>
        <w:rFonts w:ascii="Calibri" w:hAnsi="Calibri" w:hint="default"/>
      </w:rPr>
    </w:lvl>
    <w:lvl w:ilvl="1" w:tplc="16D8AFAE">
      <w:start w:val="1"/>
      <w:numFmt w:val="bullet"/>
      <w:lvlText w:val="o"/>
      <w:lvlJc w:val="left"/>
      <w:pPr>
        <w:ind w:left="1440" w:hanging="360"/>
      </w:pPr>
      <w:rPr>
        <w:rFonts w:ascii="Courier New" w:hAnsi="Courier New" w:hint="default"/>
      </w:rPr>
    </w:lvl>
    <w:lvl w:ilvl="2" w:tplc="47D4E3B2">
      <w:start w:val="1"/>
      <w:numFmt w:val="bullet"/>
      <w:lvlText w:val=""/>
      <w:lvlJc w:val="left"/>
      <w:pPr>
        <w:ind w:left="2160" w:hanging="360"/>
      </w:pPr>
      <w:rPr>
        <w:rFonts w:ascii="Wingdings" w:hAnsi="Wingdings" w:hint="default"/>
      </w:rPr>
    </w:lvl>
    <w:lvl w:ilvl="3" w:tplc="DA405410">
      <w:start w:val="1"/>
      <w:numFmt w:val="bullet"/>
      <w:lvlText w:val=""/>
      <w:lvlJc w:val="left"/>
      <w:pPr>
        <w:ind w:left="2880" w:hanging="360"/>
      </w:pPr>
      <w:rPr>
        <w:rFonts w:ascii="Symbol" w:hAnsi="Symbol" w:hint="default"/>
      </w:rPr>
    </w:lvl>
    <w:lvl w:ilvl="4" w:tplc="4F003C76">
      <w:start w:val="1"/>
      <w:numFmt w:val="bullet"/>
      <w:lvlText w:val="o"/>
      <w:lvlJc w:val="left"/>
      <w:pPr>
        <w:ind w:left="3600" w:hanging="360"/>
      </w:pPr>
      <w:rPr>
        <w:rFonts w:ascii="Courier New" w:hAnsi="Courier New" w:hint="default"/>
      </w:rPr>
    </w:lvl>
    <w:lvl w:ilvl="5" w:tplc="0A40B146">
      <w:start w:val="1"/>
      <w:numFmt w:val="bullet"/>
      <w:lvlText w:val=""/>
      <w:lvlJc w:val="left"/>
      <w:pPr>
        <w:ind w:left="4320" w:hanging="360"/>
      </w:pPr>
      <w:rPr>
        <w:rFonts w:ascii="Wingdings" w:hAnsi="Wingdings" w:hint="default"/>
      </w:rPr>
    </w:lvl>
    <w:lvl w:ilvl="6" w:tplc="5D0048B0">
      <w:start w:val="1"/>
      <w:numFmt w:val="bullet"/>
      <w:lvlText w:val=""/>
      <w:lvlJc w:val="left"/>
      <w:pPr>
        <w:ind w:left="5040" w:hanging="360"/>
      </w:pPr>
      <w:rPr>
        <w:rFonts w:ascii="Symbol" w:hAnsi="Symbol" w:hint="default"/>
      </w:rPr>
    </w:lvl>
    <w:lvl w:ilvl="7" w:tplc="EA4AC926">
      <w:start w:val="1"/>
      <w:numFmt w:val="bullet"/>
      <w:lvlText w:val="o"/>
      <w:lvlJc w:val="left"/>
      <w:pPr>
        <w:ind w:left="5760" w:hanging="360"/>
      </w:pPr>
      <w:rPr>
        <w:rFonts w:ascii="Courier New" w:hAnsi="Courier New" w:hint="default"/>
      </w:rPr>
    </w:lvl>
    <w:lvl w:ilvl="8" w:tplc="3F8A2660">
      <w:start w:val="1"/>
      <w:numFmt w:val="bullet"/>
      <w:lvlText w:val=""/>
      <w:lvlJc w:val="left"/>
      <w:pPr>
        <w:ind w:left="6480" w:hanging="360"/>
      </w:pPr>
      <w:rPr>
        <w:rFonts w:ascii="Wingdings" w:hAnsi="Wingdings" w:hint="default"/>
      </w:rPr>
    </w:lvl>
  </w:abstractNum>
  <w:abstractNum w:abstractNumId="12" w15:restartNumberingAfterBreak="0">
    <w:nsid w:val="39BF1936"/>
    <w:multiLevelType w:val="hybridMultilevel"/>
    <w:tmpl w:val="507E83DA"/>
    <w:lvl w:ilvl="0" w:tplc="10090001">
      <w:start w:val="1"/>
      <w:numFmt w:val="bullet"/>
      <w:lvlText w:val=""/>
      <w:lvlJc w:val="left"/>
      <w:pPr>
        <w:ind w:left="360" w:hanging="360"/>
      </w:pPr>
      <w:rPr>
        <w:rFonts w:ascii="Symbol" w:hAnsi="Symbol" w:hint="default"/>
      </w:rPr>
    </w:lvl>
    <w:lvl w:ilvl="1" w:tplc="EA4CF458">
      <w:numFmt w:val="bullet"/>
      <w:lvlText w:val="•"/>
      <w:lvlJc w:val="left"/>
      <w:pPr>
        <w:ind w:left="1440" w:hanging="720"/>
      </w:pPr>
      <w:rPr>
        <w:rFonts w:ascii="Arial" w:eastAsiaTheme="minorHAnsi" w:hAnsi="Arial" w:cs="Aria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D093077"/>
    <w:multiLevelType w:val="hybridMultilevel"/>
    <w:tmpl w:val="F97802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EE100A6"/>
    <w:multiLevelType w:val="hybridMultilevel"/>
    <w:tmpl w:val="FEBC08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EE9439A"/>
    <w:multiLevelType w:val="hybridMultilevel"/>
    <w:tmpl w:val="CE66DD1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2D64646"/>
    <w:multiLevelType w:val="hybridMultilevel"/>
    <w:tmpl w:val="23305374"/>
    <w:lvl w:ilvl="0" w:tplc="FFFFFFF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44EA1044"/>
    <w:multiLevelType w:val="hybridMultilevel"/>
    <w:tmpl w:val="43BC02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E056A0B"/>
    <w:multiLevelType w:val="hybridMultilevel"/>
    <w:tmpl w:val="C8ECB5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0D26021"/>
    <w:multiLevelType w:val="hybridMultilevel"/>
    <w:tmpl w:val="CE66DD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22BFE9"/>
    <w:multiLevelType w:val="hybridMultilevel"/>
    <w:tmpl w:val="AEB4D162"/>
    <w:lvl w:ilvl="0" w:tplc="549C4684">
      <w:start w:val="1"/>
      <w:numFmt w:val="bullet"/>
      <w:lvlText w:val="-"/>
      <w:lvlJc w:val="left"/>
      <w:pPr>
        <w:ind w:left="720" w:hanging="360"/>
      </w:pPr>
      <w:rPr>
        <w:rFonts w:ascii="Calibri" w:hAnsi="Calibri" w:hint="default"/>
      </w:rPr>
    </w:lvl>
    <w:lvl w:ilvl="1" w:tplc="A7CA76C0">
      <w:start w:val="1"/>
      <w:numFmt w:val="bullet"/>
      <w:lvlText w:val="o"/>
      <w:lvlJc w:val="left"/>
      <w:pPr>
        <w:ind w:left="1440" w:hanging="360"/>
      </w:pPr>
      <w:rPr>
        <w:rFonts w:ascii="Courier New" w:hAnsi="Courier New" w:hint="default"/>
      </w:rPr>
    </w:lvl>
    <w:lvl w:ilvl="2" w:tplc="07A8F462">
      <w:start w:val="1"/>
      <w:numFmt w:val="bullet"/>
      <w:lvlText w:val=""/>
      <w:lvlJc w:val="left"/>
      <w:pPr>
        <w:ind w:left="2160" w:hanging="360"/>
      </w:pPr>
      <w:rPr>
        <w:rFonts w:ascii="Wingdings" w:hAnsi="Wingdings" w:hint="default"/>
      </w:rPr>
    </w:lvl>
    <w:lvl w:ilvl="3" w:tplc="F9D4DCFE">
      <w:start w:val="1"/>
      <w:numFmt w:val="bullet"/>
      <w:lvlText w:val=""/>
      <w:lvlJc w:val="left"/>
      <w:pPr>
        <w:ind w:left="2880" w:hanging="360"/>
      </w:pPr>
      <w:rPr>
        <w:rFonts w:ascii="Symbol" w:hAnsi="Symbol" w:hint="default"/>
      </w:rPr>
    </w:lvl>
    <w:lvl w:ilvl="4" w:tplc="79A66E4A">
      <w:start w:val="1"/>
      <w:numFmt w:val="bullet"/>
      <w:lvlText w:val="o"/>
      <w:lvlJc w:val="left"/>
      <w:pPr>
        <w:ind w:left="3600" w:hanging="360"/>
      </w:pPr>
      <w:rPr>
        <w:rFonts w:ascii="Courier New" w:hAnsi="Courier New" w:hint="default"/>
      </w:rPr>
    </w:lvl>
    <w:lvl w:ilvl="5" w:tplc="AD1C9208">
      <w:start w:val="1"/>
      <w:numFmt w:val="bullet"/>
      <w:lvlText w:val=""/>
      <w:lvlJc w:val="left"/>
      <w:pPr>
        <w:ind w:left="4320" w:hanging="360"/>
      </w:pPr>
      <w:rPr>
        <w:rFonts w:ascii="Wingdings" w:hAnsi="Wingdings" w:hint="default"/>
      </w:rPr>
    </w:lvl>
    <w:lvl w:ilvl="6" w:tplc="D2F4779C">
      <w:start w:val="1"/>
      <w:numFmt w:val="bullet"/>
      <w:lvlText w:val=""/>
      <w:lvlJc w:val="left"/>
      <w:pPr>
        <w:ind w:left="5040" w:hanging="360"/>
      </w:pPr>
      <w:rPr>
        <w:rFonts w:ascii="Symbol" w:hAnsi="Symbol" w:hint="default"/>
      </w:rPr>
    </w:lvl>
    <w:lvl w:ilvl="7" w:tplc="F63AD40A">
      <w:start w:val="1"/>
      <w:numFmt w:val="bullet"/>
      <w:lvlText w:val="o"/>
      <w:lvlJc w:val="left"/>
      <w:pPr>
        <w:ind w:left="5760" w:hanging="360"/>
      </w:pPr>
      <w:rPr>
        <w:rFonts w:ascii="Courier New" w:hAnsi="Courier New" w:hint="default"/>
      </w:rPr>
    </w:lvl>
    <w:lvl w:ilvl="8" w:tplc="4246C1E0">
      <w:start w:val="1"/>
      <w:numFmt w:val="bullet"/>
      <w:lvlText w:val=""/>
      <w:lvlJc w:val="left"/>
      <w:pPr>
        <w:ind w:left="6480" w:hanging="360"/>
      </w:pPr>
      <w:rPr>
        <w:rFonts w:ascii="Wingdings" w:hAnsi="Wingdings" w:hint="default"/>
      </w:rPr>
    </w:lvl>
  </w:abstractNum>
  <w:abstractNum w:abstractNumId="21" w15:restartNumberingAfterBreak="0">
    <w:nsid w:val="55CBC662"/>
    <w:multiLevelType w:val="hybridMultilevel"/>
    <w:tmpl w:val="4F3C3EAC"/>
    <w:lvl w:ilvl="0" w:tplc="C7B27A8A">
      <w:start w:val="1"/>
      <w:numFmt w:val="bullet"/>
      <w:lvlText w:val="-"/>
      <w:lvlJc w:val="left"/>
      <w:pPr>
        <w:ind w:left="720" w:hanging="360"/>
      </w:pPr>
      <w:rPr>
        <w:rFonts w:ascii="Calibri" w:hAnsi="Calibri" w:hint="default"/>
      </w:rPr>
    </w:lvl>
    <w:lvl w:ilvl="1" w:tplc="77EAD112">
      <w:start w:val="1"/>
      <w:numFmt w:val="bullet"/>
      <w:lvlText w:val="o"/>
      <w:lvlJc w:val="left"/>
      <w:pPr>
        <w:ind w:left="1440" w:hanging="360"/>
      </w:pPr>
      <w:rPr>
        <w:rFonts w:ascii="Courier New" w:hAnsi="Courier New" w:hint="default"/>
      </w:rPr>
    </w:lvl>
    <w:lvl w:ilvl="2" w:tplc="36FCD420">
      <w:start w:val="1"/>
      <w:numFmt w:val="bullet"/>
      <w:lvlText w:val=""/>
      <w:lvlJc w:val="left"/>
      <w:pPr>
        <w:ind w:left="2160" w:hanging="360"/>
      </w:pPr>
      <w:rPr>
        <w:rFonts w:ascii="Wingdings" w:hAnsi="Wingdings" w:hint="default"/>
      </w:rPr>
    </w:lvl>
    <w:lvl w:ilvl="3" w:tplc="5094AD58">
      <w:start w:val="1"/>
      <w:numFmt w:val="bullet"/>
      <w:lvlText w:val=""/>
      <w:lvlJc w:val="left"/>
      <w:pPr>
        <w:ind w:left="2880" w:hanging="360"/>
      </w:pPr>
      <w:rPr>
        <w:rFonts w:ascii="Symbol" w:hAnsi="Symbol" w:hint="default"/>
      </w:rPr>
    </w:lvl>
    <w:lvl w:ilvl="4" w:tplc="86B2F8A2">
      <w:start w:val="1"/>
      <w:numFmt w:val="bullet"/>
      <w:lvlText w:val="o"/>
      <w:lvlJc w:val="left"/>
      <w:pPr>
        <w:ind w:left="3600" w:hanging="360"/>
      </w:pPr>
      <w:rPr>
        <w:rFonts w:ascii="Courier New" w:hAnsi="Courier New" w:hint="default"/>
      </w:rPr>
    </w:lvl>
    <w:lvl w:ilvl="5" w:tplc="06343EE8">
      <w:start w:val="1"/>
      <w:numFmt w:val="bullet"/>
      <w:lvlText w:val=""/>
      <w:lvlJc w:val="left"/>
      <w:pPr>
        <w:ind w:left="4320" w:hanging="360"/>
      </w:pPr>
      <w:rPr>
        <w:rFonts w:ascii="Wingdings" w:hAnsi="Wingdings" w:hint="default"/>
      </w:rPr>
    </w:lvl>
    <w:lvl w:ilvl="6" w:tplc="D4E6F390">
      <w:start w:val="1"/>
      <w:numFmt w:val="bullet"/>
      <w:lvlText w:val=""/>
      <w:lvlJc w:val="left"/>
      <w:pPr>
        <w:ind w:left="5040" w:hanging="360"/>
      </w:pPr>
      <w:rPr>
        <w:rFonts w:ascii="Symbol" w:hAnsi="Symbol" w:hint="default"/>
      </w:rPr>
    </w:lvl>
    <w:lvl w:ilvl="7" w:tplc="60423122">
      <w:start w:val="1"/>
      <w:numFmt w:val="bullet"/>
      <w:lvlText w:val="o"/>
      <w:lvlJc w:val="left"/>
      <w:pPr>
        <w:ind w:left="5760" w:hanging="360"/>
      </w:pPr>
      <w:rPr>
        <w:rFonts w:ascii="Courier New" w:hAnsi="Courier New" w:hint="default"/>
      </w:rPr>
    </w:lvl>
    <w:lvl w:ilvl="8" w:tplc="7222E47A">
      <w:start w:val="1"/>
      <w:numFmt w:val="bullet"/>
      <w:lvlText w:val=""/>
      <w:lvlJc w:val="left"/>
      <w:pPr>
        <w:ind w:left="6480" w:hanging="360"/>
      </w:pPr>
      <w:rPr>
        <w:rFonts w:ascii="Wingdings" w:hAnsi="Wingdings" w:hint="default"/>
      </w:rPr>
    </w:lvl>
  </w:abstractNum>
  <w:abstractNum w:abstractNumId="22" w15:restartNumberingAfterBreak="0">
    <w:nsid w:val="609C2844"/>
    <w:multiLevelType w:val="hybridMultilevel"/>
    <w:tmpl w:val="FFFFFFFF"/>
    <w:lvl w:ilvl="0" w:tplc="C47A327A">
      <w:start w:val="1"/>
      <w:numFmt w:val="bullet"/>
      <w:lvlText w:val="-"/>
      <w:lvlJc w:val="left"/>
      <w:pPr>
        <w:ind w:left="720" w:hanging="360"/>
      </w:pPr>
      <w:rPr>
        <w:rFonts w:ascii="Calibri" w:hAnsi="Calibri" w:hint="default"/>
      </w:rPr>
    </w:lvl>
    <w:lvl w:ilvl="1" w:tplc="D7FC74D2">
      <w:start w:val="1"/>
      <w:numFmt w:val="bullet"/>
      <w:lvlText w:val="o"/>
      <w:lvlJc w:val="left"/>
      <w:pPr>
        <w:ind w:left="1440" w:hanging="360"/>
      </w:pPr>
      <w:rPr>
        <w:rFonts w:ascii="Courier New" w:hAnsi="Courier New" w:hint="default"/>
      </w:rPr>
    </w:lvl>
    <w:lvl w:ilvl="2" w:tplc="093CA900">
      <w:start w:val="1"/>
      <w:numFmt w:val="bullet"/>
      <w:lvlText w:val=""/>
      <w:lvlJc w:val="left"/>
      <w:pPr>
        <w:ind w:left="2160" w:hanging="360"/>
      </w:pPr>
      <w:rPr>
        <w:rFonts w:ascii="Wingdings" w:hAnsi="Wingdings" w:hint="default"/>
      </w:rPr>
    </w:lvl>
    <w:lvl w:ilvl="3" w:tplc="D7FA47AC">
      <w:start w:val="1"/>
      <w:numFmt w:val="bullet"/>
      <w:lvlText w:val=""/>
      <w:lvlJc w:val="left"/>
      <w:pPr>
        <w:ind w:left="2880" w:hanging="360"/>
      </w:pPr>
      <w:rPr>
        <w:rFonts w:ascii="Symbol" w:hAnsi="Symbol" w:hint="default"/>
      </w:rPr>
    </w:lvl>
    <w:lvl w:ilvl="4" w:tplc="DD549DB2">
      <w:start w:val="1"/>
      <w:numFmt w:val="bullet"/>
      <w:lvlText w:val="o"/>
      <w:lvlJc w:val="left"/>
      <w:pPr>
        <w:ind w:left="3600" w:hanging="360"/>
      </w:pPr>
      <w:rPr>
        <w:rFonts w:ascii="Courier New" w:hAnsi="Courier New" w:hint="default"/>
      </w:rPr>
    </w:lvl>
    <w:lvl w:ilvl="5" w:tplc="40AA3822">
      <w:start w:val="1"/>
      <w:numFmt w:val="bullet"/>
      <w:lvlText w:val=""/>
      <w:lvlJc w:val="left"/>
      <w:pPr>
        <w:ind w:left="4320" w:hanging="360"/>
      </w:pPr>
      <w:rPr>
        <w:rFonts w:ascii="Wingdings" w:hAnsi="Wingdings" w:hint="default"/>
      </w:rPr>
    </w:lvl>
    <w:lvl w:ilvl="6" w:tplc="FA844FB6">
      <w:start w:val="1"/>
      <w:numFmt w:val="bullet"/>
      <w:lvlText w:val=""/>
      <w:lvlJc w:val="left"/>
      <w:pPr>
        <w:ind w:left="5040" w:hanging="360"/>
      </w:pPr>
      <w:rPr>
        <w:rFonts w:ascii="Symbol" w:hAnsi="Symbol" w:hint="default"/>
      </w:rPr>
    </w:lvl>
    <w:lvl w:ilvl="7" w:tplc="91866BD8">
      <w:start w:val="1"/>
      <w:numFmt w:val="bullet"/>
      <w:lvlText w:val="o"/>
      <w:lvlJc w:val="left"/>
      <w:pPr>
        <w:ind w:left="5760" w:hanging="360"/>
      </w:pPr>
      <w:rPr>
        <w:rFonts w:ascii="Courier New" w:hAnsi="Courier New" w:hint="default"/>
      </w:rPr>
    </w:lvl>
    <w:lvl w:ilvl="8" w:tplc="B128F216">
      <w:start w:val="1"/>
      <w:numFmt w:val="bullet"/>
      <w:lvlText w:val=""/>
      <w:lvlJc w:val="left"/>
      <w:pPr>
        <w:ind w:left="6480" w:hanging="360"/>
      </w:pPr>
      <w:rPr>
        <w:rFonts w:ascii="Wingdings" w:hAnsi="Wingdings" w:hint="default"/>
      </w:rPr>
    </w:lvl>
  </w:abstractNum>
  <w:abstractNum w:abstractNumId="23" w15:restartNumberingAfterBreak="0">
    <w:nsid w:val="6B46DAB7"/>
    <w:multiLevelType w:val="hybridMultilevel"/>
    <w:tmpl w:val="F4421B8E"/>
    <w:lvl w:ilvl="0" w:tplc="9C0E41B0">
      <w:start w:val="1"/>
      <w:numFmt w:val="bullet"/>
      <w:lvlText w:val="-"/>
      <w:lvlJc w:val="left"/>
      <w:pPr>
        <w:ind w:left="720" w:hanging="360"/>
      </w:pPr>
      <w:rPr>
        <w:rFonts w:ascii="Calibri" w:hAnsi="Calibri" w:hint="default"/>
      </w:rPr>
    </w:lvl>
    <w:lvl w:ilvl="1" w:tplc="8A86D742">
      <w:start w:val="1"/>
      <w:numFmt w:val="bullet"/>
      <w:lvlText w:val="o"/>
      <w:lvlJc w:val="left"/>
      <w:pPr>
        <w:ind w:left="1440" w:hanging="360"/>
      </w:pPr>
      <w:rPr>
        <w:rFonts w:ascii="Courier New" w:hAnsi="Courier New" w:hint="default"/>
      </w:rPr>
    </w:lvl>
    <w:lvl w:ilvl="2" w:tplc="BD04B8F8">
      <w:start w:val="1"/>
      <w:numFmt w:val="bullet"/>
      <w:lvlText w:val=""/>
      <w:lvlJc w:val="left"/>
      <w:pPr>
        <w:ind w:left="2160" w:hanging="360"/>
      </w:pPr>
      <w:rPr>
        <w:rFonts w:ascii="Wingdings" w:hAnsi="Wingdings" w:hint="default"/>
      </w:rPr>
    </w:lvl>
    <w:lvl w:ilvl="3" w:tplc="7910CFFC">
      <w:start w:val="1"/>
      <w:numFmt w:val="bullet"/>
      <w:lvlText w:val=""/>
      <w:lvlJc w:val="left"/>
      <w:pPr>
        <w:ind w:left="2880" w:hanging="360"/>
      </w:pPr>
      <w:rPr>
        <w:rFonts w:ascii="Symbol" w:hAnsi="Symbol" w:hint="default"/>
      </w:rPr>
    </w:lvl>
    <w:lvl w:ilvl="4" w:tplc="96805752">
      <w:start w:val="1"/>
      <w:numFmt w:val="bullet"/>
      <w:lvlText w:val="o"/>
      <w:lvlJc w:val="left"/>
      <w:pPr>
        <w:ind w:left="3600" w:hanging="360"/>
      </w:pPr>
      <w:rPr>
        <w:rFonts w:ascii="Courier New" w:hAnsi="Courier New" w:hint="default"/>
      </w:rPr>
    </w:lvl>
    <w:lvl w:ilvl="5" w:tplc="35DEEC88">
      <w:start w:val="1"/>
      <w:numFmt w:val="bullet"/>
      <w:lvlText w:val=""/>
      <w:lvlJc w:val="left"/>
      <w:pPr>
        <w:ind w:left="4320" w:hanging="360"/>
      </w:pPr>
      <w:rPr>
        <w:rFonts w:ascii="Wingdings" w:hAnsi="Wingdings" w:hint="default"/>
      </w:rPr>
    </w:lvl>
    <w:lvl w:ilvl="6" w:tplc="B5980E3A">
      <w:start w:val="1"/>
      <w:numFmt w:val="bullet"/>
      <w:lvlText w:val=""/>
      <w:lvlJc w:val="left"/>
      <w:pPr>
        <w:ind w:left="5040" w:hanging="360"/>
      </w:pPr>
      <w:rPr>
        <w:rFonts w:ascii="Symbol" w:hAnsi="Symbol" w:hint="default"/>
      </w:rPr>
    </w:lvl>
    <w:lvl w:ilvl="7" w:tplc="15A60A6C">
      <w:start w:val="1"/>
      <w:numFmt w:val="bullet"/>
      <w:lvlText w:val="o"/>
      <w:lvlJc w:val="left"/>
      <w:pPr>
        <w:ind w:left="5760" w:hanging="360"/>
      </w:pPr>
      <w:rPr>
        <w:rFonts w:ascii="Courier New" w:hAnsi="Courier New" w:hint="default"/>
      </w:rPr>
    </w:lvl>
    <w:lvl w:ilvl="8" w:tplc="206C4840">
      <w:start w:val="1"/>
      <w:numFmt w:val="bullet"/>
      <w:lvlText w:val=""/>
      <w:lvlJc w:val="left"/>
      <w:pPr>
        <w:ind w:left="6480" w:hanging="360"/>
      </w:pPr>
      <w:rPr>
        <w:rFonts w:ascii="Wingdings" w:hAnsi="Wingdings" w:hint="default"/>
      </w:rPr>
    </w:lvl>
  </w:abstractNum>
  <w:abstractNum w:abstractNumId="24" w15:restartNumberingAfterBreak="0">
    <w:nsid w:val="6F01F024"/>
    <w:multiLevelType w:val="hybridMultilevel"/>
    <w:tmpl w:val="438CAC70"/>
    <w:lvl w:ilvl="0" w:tplc="C04CC358">
      <w:start w:val="1"/>
      <w:numFmt w:val="decimal"/>
      <w:lvlText w:val="%1."/>
      <w:lvlJc w:val="left"/>
      <w:pPr>
        <w:ind w:left="720" w:hanging="360"/>
      </w:pPr>
    </w:lvl>
    <w:lvl w:ilvl="1" w:tplc="BE0A1DD8">
      <w:start w:val="1"/>
      <w:numFmt w:val="lowerLetter"/>
      <w:lvlText w:val="%2."/>
      <w:lvlJc w:val="left"/>
      <w:pPr>
        <w:ind w:left="1440" w:hanging="360"/>
      </w:pPr>
    </w:lvl>
    <w:lvl w:ilvl="2" w:tplc="6E2057BC">
      <w:start w:val="1"/>
      <w:numFmt w:val="lowerRoman"/>
      <w:lvlText w:val="%3."/>
      <w:lvlJc w:val="right"/>
      <w:pPr>
        <w:ind w:left="2160" w:hanging="180"/>
      </w:pPr>
    </w:lvl>
    <w:lvl w:ilvl="3" w:tplc="3DDED614">
      <w:start w:val="1"/>
      <w:numFmt w:val="decimal"/>
      <w:lvlText w:val="%4."/>
      <w:lvlJc w:val="left"/>
      <w:pPr>
        <w:ind w:left="2880" w:hanging="360"/>
      </w:pPr>
    </w:lvl>
    <w:lvl w:ilvl="4" w:tplc="62027DA6">
      <w:start w:val="1"/>
      <w:numFmt w:val="lowerLetter"/>
      <w:lvlText w:val="%5."/>
      <w:lvlJc w:val="left"/>
      <w:pPr>
        <w:ind w:left="3600" w:hanging="360"/>
      </w:pPr>
    </w:lvl>
    <w:lvl w:ilvl="5" w:tplc="A6E4F8EC">
      <w:start w:val="1"/>
      <w:numFmt w:val="lowerRoman"/>
      <w:lvlText w:val="%6."/>
      <w:lvlJc w:val="right"/>
      <w:pPr>
        <w:ind w:left="4320" w:hanging="180"/>
      </w:pPr>
    </w:lvl>
    <w:lvl w:ilvl="6" w:tplc="3D0EAD74">
      <w:start w:val="1"/>
      <w:numFmt w:val="decimal"/>
      <w:lvlText w:val="%7."/>
      <w:lvlJc w:val="left"/>
      <w:pPr>
        <w:ind w:left="5040" w:hanging="360"/>
      </w:pPr>
    </w:lvl>
    <w:lvl w:ilvl="7" w:tplc="E370D272">
      <w:start w:val="1"/>
      <w:numFmt w:val="lowerLetter"/>
      <w:lvlText w:val="%8."/>
      <w:lvlJc w:val="left"/>
      <w:pPr>
        <w:ind w:left="5760" w:hanging="360"/>
      </w:pPr>
    </w:lvl>
    <w:lvl w:ilvl="8" w:tplc="F7B22BB0">
      <w:start w:val="1"/>
      <w:numFmt w:val="lowerRoman"/>
      <w:lvlText w:val="%9."/>
      <w:lvlJc w:val="right"/>
      <w:pPr>
        <w:ind w:left="6480" w:hanging="180"/>
      </w:pPr>
    </w:lvl>
  </w:abstractNum>
  <w:abstractNum w:abstractNumId="25" w15:restartNumberingAfterBreak="0">
    <w:nsid w:val="708F7902"/>
    <w:multiLevelType w:val="hybridMultilevel"/>
    <w:tmpl w:val="35ECEA4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7AF3467"/>
    <w:multiLevelType w:val="hybridMultilevel"/>
    <w:tmpl w:val="3D5C797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A50314E"/>
    <w:multiLevelType w:val="hybridMultilevel"/>
    <w:tmpl w:val="766A3298"/>
    <w:lvl w:ilvl="0" w:tplc="A8425644">
      <w:numFmt w:val="bullet"/>
      <w:lvlText w:val="-"/>
      <w:lvlJc w:val="left"/>
      <w:pPr>
        <w:ind w:left="780" w:hanging="360"/>
      </w:pPr>
      <w:rPr>
        <w:rFonts w:ascii="Arial" w:eastAsia="Times New Roman" w:hAnsi="Arial" w:cs="Aria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8" w15:restartNumberingAfterBreak="0">
    <w:nsid w:val="7C906306"/>
    <w:multiLevelType w:val="hybridMultilevel"/>
    <w:tmpl w:val="60E818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C92417F"/>
    <w:multiLevelType w:val="hybridMultilevel"/>
    <w:tmpl w:val="6FF465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F3C6E83"/>
    <w:multiLevelType w:val="hybridMultilevel"/>
    <w:tmpl w:val="D49866EE"/>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num w:numId="1" w16cid:durableId="560211286">
    <w:abstractNumId w:val="20"/>
  </w:num>
  <w:num w:numId="2" w16cid:durableId="1679965213">
    <w:abstractNumId w:val="23"/>
  </w:num>
  <w:num w:numId="3" w16cid:durableId="1821385397">
    <w:abstractNumId w:val="21"/>
  </w:num>
  <w:num w:numId="4" w16cid:durableId="2096049458">
    <w:abstractNumId w:val="11"/>
  </w:num>
  <w:num w:numId="5" w16cid:durableId="1329558967">
    <w:abstractNumId w:val="10"/>
  </w:num>
  <w:num w:numId="6" w16cid:durableId="1144202439">
    <w:abstractNumId w:val="24"/>
  </w:num>
  <w:num w:numId="7" w16cid:durableId="1024984975">
    <w:abstractNumId w:val="8"/>
  </w:num>
  <w:num w:numId="8" w16cid:durableId="1494762906">
    <w:abstractNumId w:val="12"/>
  </w:num>
  <w:num w:numId="9" w16cid:durableId="1526794176">
    <w:abstractNumId w:val="28"/>
  </w:num>
  <w:num w:numId="10" w16cid:durableId="594174845">
    <w:abstractNumId w:val="16"/>
  </w:num>
  <w:num w:numId="11" w16cid:durableId="362942784">
    <w:abstractNumId w:val="15"/>
  </w:num>
  <w:num w:numId="12" w16cid:durableId="1027680839">
    <w:abstractNumId w:val="13"/>
  </w:num>
  <w:num w:numId="13" w16cid:durableId="523789404">
    <w:abstractNumId w:val="9"/>
  </w:num>
  <w:num w:numId="14" w16cid:durableId="603808042">
    <w:abstractNumId w:val="0"/>
  </w:num>
  <w:num w:numId="15" w16cid:durableId="825902064">
    <w:abstractNumId w:val="5"/>
  </w:num>
  <w:num w:numId="16" w16cid:durableId="1836846165">
    <w:abstractNumId w:val="14"/>
  </w:num>
  <w:num w:numId="17" w16cid:durableId="160043309">
    <w:abstractNumId w:val="6"/>
  </w:num>
  <w:num w:numId="18" w16cid:durableId="425423355">
    <w:abstractNumId w:val="19"/>
  </w:num>
  <w:num w:numId="19" w16cid:durableId="2825649">
    <w:abstractNumId w:val="7"/>
  </w:num>
  <w:num w:numId="20" w16cid:durableId="1306163130">
    <w:abstractNumId w:val="27"/>
  </w:num>
  <w:num w:numId="21" w16cid:durableId="762337984">
    <w:abstractNumId w:val="29"/>
  </w:num>
  <w:num w:numId="22" w16cid:durableId="1321302757">
    <w:abstractNumId w:val="1"/>
  </w:num>
  <w:num w:numId="23" w16cid:durableId="1129779721">
    <w:abstractNumId w:val="26"/>
  </w:num>
  <w:num w:numId="24" w16cid:durableId="687488025">
    <w:abstractNumId w:val="2"/>
  </w:num>
  <w:num w:numId="25" w16cid:durableId="39596705">
    <w:abstractNumId w:val="30"/>
  </w:num>
  <w:num w:numId="26" w16cid:durableId="1207567460">
    <w:abstractNumId w:val="4"/>
  </w:num>
  <w:num w:numId="27" w16cid:durableId="349068550">
    <w:abstractNumId w:val="17"/>
  </w:num>
  <w:num w:numId="28" w16cid:durableId="2037853040">
    <w:abstractNumId w:val="22"/>
  </w:num>
  <w:num w:numId="29" w16cid:durableId="1961642302">
    <w:abstractNumId w:val="18"/>
  </w:num>
  <w:num w:numId="30" w16cid:durableId="684210237">
    <w:abstractNumId w:val="3"/>
  </w:num>
  <w:num w:numId="31" w16cid:durableId="1050568742">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A9B"/>
    <w:rsid w:val="000001C4"/>
    <w:rsid w:val="000008AB"/>
    <w:rsid w:val="00000E46"/>
    <w:rsid w:val="000014ED"/>
    <w:rsid w:val="00001986"/>
    <w:rsid w:val="000025EA"/>
    <w:rsid w:val="00002CDF"/>
    <w:rsid w:val="0000412F"/>
    <w:rsid w:val="000054CF"/>
    <w:rsid w:val="000057C8"/>
    <w:rsid w:val="00005C3B"/>
    <w:rsid w:val="000068E8"/>
    <w:rsid w:val="00006BD3"/>
    <w:rsid w:val="000070C3"/>
    <w:rsid w:val="000102CE"/>
    <w:rsid w:val="0001080B"/>
    <w:rsid w:val="0001210F"/>
    <w:rsid w:val="00012AA1"/>
    <w:rsid w:val="00014225"/>
    <w:rsid w:val="00015C16"/>
    <w:rsid w:val="000213F9"/>
    <w:rsid w:val="00025491"/>
    <w:rsid w:val="00025F1E"/>
    <w:rsid w:val="00026B16"/>
    <w:rsid w:val="00027A50"/>
    <w:rsid w:val="000302B8"/>
    <w:rsid w:val="00031618"/>
    <w:rsid w:val="00032DDE"/>
    <w:rsid w:val="00032E03"/>
    <w:rsid w:val="00032F44"/>
    <w:rsid w:val="00033449"/>
    <w:rsid w:val="00035FE6"/>
    <w:rsid w:val="000416B2"/>
    <w:rsid w:val="000431F5"/>
    <w:rsid w:val="00043C6F"/>
    <w:rsid w:val="00044581"/>
    <w:rsid w:val="00044ACE"/>
    <w:rsid w:val="00045652"/>
    <w:rsid w:val="0004586C"/>
    <w:rsid w:val="000463BE"/>
    <w:rsid w:val="00046E39"/>
    <w:rsid w:val="00046E43"/>
    <w:rsid w:val="00046F61"/>
    <w:rsid w:val="00047306"/>
    <w:rsid w:val="00047702"/>
    <w:rsid w:val="00052D94"/>
    <w:rsid w:val="0005363D"/>
    <w:rsid w:val="00053F99"/>
    <w:rsid w:val="00055029"/>
    <w:rsid w:val="00055266"/>
    <w:rsid w:val="000559FC"/>
    <w:rsid w:val="00055A80"/>
    <w:rsid w:val="0005634E"/>
    <w:rsid w:val="000570E4"/>
    <w:rsid w:val="0006125F"/>
    <w:rsid w:val="000619EB"/>
    <w:rsid w:val="000624DD"/>
    <w:rsid w:val="0006295C"/>
    <w:rsid w:val="0006346F"/>
    <w:rsid w:val="000634D3"/>
    <w:rsid w:val="000641E1"/>
    <w:rsid w:val="00070356"/>
    <w:rsid w:val="000726DA"/>
    <w:rsid w:val="000728C4"/>
    <w:rsid w:val="00072941"/>
    <w:rsid w:val="00076C9E"/>
    <w:rsid w:val="00077584"/>
    <w:rsid w:val="00077819"/>
    <w:rsid w:val="000808C1"/>
    <w:rsid w:val="000810EA"/>
    <w:rsid w:val="000813FC"/>
    <w:rsid w:val="0008326F"/>
    <w:rsid w:val="000832A7"/>
    <w:rsid w:val="00083868"/>
    <w:rsid w:val="00086C1D"/>
    <w:rsid w:val="00086D85"/>
    <w:rsid w:val="0008755C"/>
    <w:rsid w:val="00087D8B"/>
    <w:rsid w:val="00090696"/>
    <w:rsid w:val="00091F54"/>
    <w:rsid w:val="00092029"/>
    <w:rsid w:val="000926BE"/>
    <w:rsid w:val="00092EF0"/>
    <w:rsid w:val="000936C5"/>
    <w:rsid w:val="00093E87"/>
    <w:rsid w:val="00095112"/>
    <w:rsid w:val="000952FE"/>
    <w:rsid w:val="00095CC0"/>
    <w:rsid w:val="00097E46"/>
    <w:rsid w:val="000A1C7D"/>
    <w:rsid w:val="000A400A"/>
    <w:rsid w:val="000A67EB"/>
    <w:rsid w:val="000A7065"/>
    <w:rsid w:val="000A7E24"/>
    <w:rsid w:val="000B0417"/>
    <w:rsid w:val="000B2935"/>
    <w:rsid w:val="000B2C20"/>
    <w:rsid w:val="000B5262"/>
    <w:rsid w:val="000B5E0F"/>
    <w:rsid w:val="000B7134"/>
    <w:rsid w:val="000C0B42"/>
    <w:rsid w:val="000C13E0"/>
    <w:rsid w:val="000C1E5A"/>
    <w:rsid w:val="000C2541"/>
    <w:rsid w:val="000C3BDB"/>
    <w:rsid w:val="000C56AC"/>
    <w:rsid w:val="000C56B5"/>
    <w:rsid w:val="000C6028"/>
    <w:rsid w:val="000C6522"/>
    <w:rsid w:val="000C6A17"/>
    <w:rsid w:val="000C7BFD"/>
    <w:rsid w:val="000D1C5A"/>
    <w:rsid w:val="000D1D52"/>
    <w:rsid w:val="000D2C04"/>
    <w:rsid w:val="000D4945"/>
    <w:rsid w:val="000D4964"/>
    <w:rsid w:val="000E1CAC"/>
    <w:rsid w:val="000E2C40"/>
    <w:rsid w:val="000E4FEE"/>
    <w:rsid w:val="000E5C63"/>
    <w:rsid w:val="000E5F7A"/>
    <w:rsid w:val="000E65A9"/>
    <w:rsid w:val="000E6E58"/>
    <w:rsid w:val="000F0386"/>
    <w:rsid w:val="000F19EA"/>
    <w:rsid w:val="000F1A33"/>
    <w:rsid w:val="000F26B9"/>
    <w:rsid w:val="000F2A92"/>
    <w:rsid w:val="000F43E2"/>
    <w:rsid w:val="000F5529"/>
    <w:rsid w:val="000F66CD"/>
    <w:rsid w:val="000F6FD7"/>
    <w:rsid w:val="00103B4E"/>
    <w:rsid w:val="00104B22"/>
    <w:rsid w:val="00106962"/>
    <w:rsid w:val="0011017D"/>
    <w:rsid w:val="001106F3"/>
    <w:rsid w:val="00110C2C"/>
    <w:rsid w:val="00111606"/>
    <w:rsid w:val="00111BBB"/>
    <w:rsid w:val="00111D4B"/>
    <w:rsid w:val="00111EBD"/>
    <w:rsid w:val="0011337E"/>
    <w:rsid w:val="001137D6"/>
    <w:rsid w:val="0011390F"/>
    <w:rsid w:val="00116287"/>
    <w:rsid w:val="00116898"/>
    <w:rsid w:val="00120AE5"/>
    <w:rsid w:val="00120CBF"/>
    <w:rsid w:val="001217D6"/>
    <w:rsid w:val="00121B70"/>
    <w:rsid w:val="00121C2A"/>
    <w:rsid w:val="00121E70"/>
    <w:rsid w:val="0012232B"/>
    <w:rsid w:val="0012286D"/>
    <w:rsid w:val="001246B7"/>
    <w:rsid w:val="00125F7E"/>
    <w:rsid w:val="001274EF"/>
    <w:rsid w:val="00132A9B"/>
    <w:rsid w:val="00133912"/>
    <w:rsid w:val="0013484A"/>
    <w:rsid w:val="00134CD3"/>
    <w:rsid w:val="00135160"/>
    <w:rsid w:val="001353DA"/>
    <w:rsid w:val="00135C35"/>
    <w:rsid w:val="00136054"/>
    <w:rsid w:val="001365F5"/>
    <w:rsid w:val="00136714"/>
    <w:rsid w:val="00136825"/>
    <w:rsid w:val="001406A0"/>
    <w:rsid w:val="0014148F"/>
    <w:rsid w:val="001430B6"/>
    <w:rsid w:val="001437A3"/>
    <w:rsid w:val="00145F6D"/>
    <w:rsid w:val="00151CDA"/>
    <w:rsid w:val="00152182"/>
    <w:rsid w:val="00152CA0"/>
    <w:rsid w:val="00155068"/>
    <w:rsid w:val="00155ED6"/>
    <w:rsid w:val="00156706"/>
    <w:rsid w:val="001577C3"/>
    <w:rsid w:val="00157BAE"/>
    <w:rsid w:val="00160B36"/>
    <w:rsid w:val="00160DA1"/>
    <w:rsid w:val="00162EFB"/>
    <w:rsid w:val="00163402"/>
    <w:rsid w:val="001641A8"/>
    <w:rsid w:val="00164C96"/>
    <w:rsid w:val="001674E8"/>
    <w:rsid w:val="00170670"/>
    <w:rsid w:val="001711B6"/>
    <w:rsid w:val="00171356"/>
    <w:rsid w:val="001718D5"/>
    <w:rsid w:val="00172A50"/>
    <w:rsid w:val="00172D2F"/>
    <w:rsid w:val="00172EBB"/>
    <w:rsid w:val="001748F9"/>
    <w:rsid w:val="0017608D"/>
    <w:rsid w:val="00176CC3"/>
    <w:rsid w:val="0017748F"/>
    <w:rsid w:val="001775D4"/>
    <w:rsid w:val="00177813"/>
    <w:rsid w:val="00181221"/>
    <w:rsid w:val="00181E38"/>
    <w:rsid w:val="00181E39"/>
    <w:rsid w:val="00182F23"/>
    <w:rsid w:val="0018432D"/>
    <w:rsid w:val="00184864"/>
    <w:rsid w:val="00186C10"/>
    <w:rsid w:val="001873C4"/>
    <w:rsid w:val="00190F31"/>
    <w:rsid w:val="00191DFE"/>
    <w:rsid w:val="001933F7"/>
    <w:rsid w:val="00193F78"/>
    <w:rsid w:val="001948FB"/>
    <w:rsid w:val="00195120"/>
    <w:rsid w:val="00196846"/>
    <w:rsid w:val="001970F6"/>
    <w:rsid w:val="001977BD"/>
    <w:rsid w:val="00197CB5"/>
    <w:rsid w:val="001A11DA"/>
    <w:rsid w:val="001A1396"/>
    <w:rsid w:val="001A18F7"/>
    <w:rsid w:val="001A5406"/>
    <w:rsid w:val="001A70EB"/>
    <w:rsid w:val="001A750C"/>
    <w:rsid w:val="001B13BE"/>
    <w:rsid w:val="001B21BF"/>
    <w:rsid w:val="001B2C34"/>
    <w:rsid w:val="001B32DC"/>
    <w:rsid w:val="001B3937"/>
    <w:rsid w:val="001B5B61"/>
    <w:rsid w:val="001B627A"/>
    <w:rsid w:val="001B63F2"/>
    <w:rsid w:val="001B658B"/>
    <w:rsid w:val="001C11E8"/>
    <w:rsid w:val="001C3C9B"/>
    <w:rsid w:val="001C4179"/>
    <w:rsid w:val="001C4DAF"/>
    <w:rsid w:val="001C6594"/>
    <w:rsid w:val="001D07B6"/>
    <w:rsid w:val="001D1753"/>
    <w:rsid w:val="001D1A0D"/>
    <w:rsid w:val="001D254C"/>
    <w:rsid w:val="001D2B50"/>
    <w:rsid w:val="001D4219"/>
    <w:rsid w:val="001D5281"/>
    <w:rsid w:val="001D584D"/>
    <w:rsid w:val="001D5AE4"/>
    <w:rsid w:val="001D68AB"/>
    <w:rsid w:val="001D6DFA"/>
    <w:rsid w:val="001E1572"/>
    <w:rsid w:val="001E18A0"/>
    <w:rsid w:val="001E1F73"/>
    <w:rsid w:val="001E214D"/>
    <w:rsid w:val="001E373E"/>
    <w:rsid w:val="001E41D3"/>
    <w:rsid w:val="001E446A"/>
    <w:rsid w:val="001E51D9"/>
    <w:rsid w:val="001E67AD"/>
    <w:rsid w:val="001E736A"/>
    <w:rsid w:val="001E7588"/>
    <w:rsid w:val="001E7836"/>
    <w:rsid w:val="001F1E2A"/>
    <w:rsid w:val="001F1F4A"/>
    <w:rsid w:val="001F2CB5"/>
    <w:rsid w:val="001F3ED8"/>
    <w:rsid w:val="001F4706"/>
    <w:rsid w:val="001F6A11"/>
    <w:rsid w:val="001F7223"/>
    <w:rsid w:val="001F74D7"/>
    <w:rsid w:val="002000B1"/>
    <w:rsid w:val="002006A8"/>
    <w:rsid w:val="00204E45"/>
    <w:rsid w:val="00206075"/>
    <w:rsid w:val="0020734A"/>
    <w:rsid w:val="00207D70"/>
    <w:rsid w:val="00210560"/>
    <w:rsid w:val="00210B28"/>
    <w:rsid w:val="00212087"/>
    <w:rsid w:val="002126CF"/>
    <w:rsid w:val="00212C21"/>
    <w:rsid w:val="00214BA4"/>
    <w:rsid w:val="00215DA5"/>
    <w:rsid w:val="00217A92"/>
    <w:rsid w:val="00220144"/>
    <w:rsid w:val="00220B31"/>
    <w:rsid w:val="00221120"/>
    <w:rsid w:val="002229C4"/>
    <w:rsid w:val="002238DA"/>
    <w:rsid w:val="00224574"/>
    <w:rsid w:val="00224846"/>
    <w:rsid w:val="00224E8C"/>
    <w:rsid w:val="0022693E"/>
    <w:rsid w:val="00226E58"/>
    <w:rsid w:val="00230E89"/>
    <w:rsid w:val="0023331C"/>
    <w:rsid w:val="0023465A"/>
    <w:rsid w:val="00234F2C"/>
    <w:rsid w:val="002357C5"/>
    <w:rsid w:val="0023663C"/>
    <w:rsid w:val="00236A53"/>
    <w:rsid w:val="002372D5"/>
    <w:rsid w:val="00237EC3"/>
    <w:rsid w:val="00240FBC"/>
    <w:rsid w:val="0024154A"/>
    <w:rsid w:val="0024192F"/>
    <w:rsid w:val="002447B0"/>
    <w:rsid w:val="002457CA"/>
    <w:rsid w:val="00247146"/>
    <w:rsid w:val="00247182"/>
    <w:rsid w:val="00250E83"/>
    <w:rsid w:val="002512B8"/>
    <w:rsid w:val="00251792"/>
    <w:rsid w:val="00251D59"/>
    <w:rsid w:val="00252F7B"/>
    <w:rsid w:val="0025458C"/>
    <w:rsid w:val="00257D31"/>
    <w:rsid w:val="00262160"/>
    <w:rsid w:val="0026254B"/>
    <w:rsid w:val="002645A7"/>
    <w:rsid w:val="00265EEC"/>
    <w:rsid w:val="0027023C"/>
    <w:rsid w:val="00272D87"/>
    <w:rsid w:val="00273644"/>
    <w:rsid w:val="00273855"/>
    <w:rsid w:val="00273D34"/>
    <w:rsid w:val="00277816"/>
    <w:rsid w:val="00277A95"/>
    <w:rsid w:val="002804D1"/>
    <w:rsid w:val="00280E85"/>
    <w:rsid w:val="00281198"/>
    <w:rsid w:val="00282997"/>
    <w:rsid w:val="002835E6"/>
    <w:rsid w:val="002854B2"/>
    <w:rsid w:val="002868AC"/>
    <w:rsid w:val="00286BC2"/>
    <w:rsid w:val="002875AE"/>
    <w:rsid w:val="0028779C"/>
    <w:rsid w:val="00287A5B"/>
    <w:rsid w:val="00287D5D"/>
    <w:rsid w:val="0029224B"/>
    <w:rsid w:val="0029333C"/>
    <w:rsid w:val="0029379D"/>
    <w:rsid w:val="002949E8"/>
    <w:rsid w:val="00297E0C"/>
    <w:rsid w:val="002A0FC7"/>
    <w:rsid w:val="002A24F6"/>
    <w:rsid w:val="002A53BF"/>
    <w:rsid w:val="002A7804"/>
    <w:rsid w:val="002A7893"/>
    <w:rsid w:val="002A7E04"/>
    <w:rsid w:val="002B1250"/>
    <w:rsid w:val="002B297D"/>
    <w:rsid w:val="002B2C61"/>
    <w:rsid w:val="002B3950"/>
    <w:rsid w:val="002B418C"/>
    <w:rsid w:val="002B4292"/>
    <w:rsid w:val="002B4B2C"/>
    <w:rsid w:val="002B4B44"/>
    <w:rsid w:val="002B715A"/>
    <w:rsid w:val="002B7701"/>
    <w:rsid w:val="002C033D"/>
    <w:rsid w:val="002C0589"/>
    <w:rsid w:val="002C0C48"/>
    <w:rsid w:val="002C144E"/>
    <w:rsid w:val="002C156D"/>
    <w:rsid w:val="002C1BEB"/>
    <w:rsid w:val="002C46BE"/>
    <w:rsid w:val="002C49D6"/>
    <w:rsid w:val="002C4A50"/>
    <w:rsid w:val="002C4D62"/>
    <w:rsid w:val="002C5081"/>
    <w:rsid w:val="002C512B"/>
    <w:rsid w:val="002D202C"/>
    <w:rsid w:val="002D29B6"/>
    <w:rsid w:val="002D2E30"/>
    <w:rsid w:val="002D4249"/>
    <w:rsid w:val="002D49AF"/>
    <w:rsid w:val="002D5169"/>
    <w:rsid w:val="002D70F2"/>
    <w:rsid w:val="002D7224"/>
    <w:rsid w:val="002E0848"/>
    <w:rsid w:val="002E0D2A"/>
    <w:rsid w:val="002E0E5E"/>
    <w:rsid w:val="002E3A34"/>
    <w:rsid w:val="002E4BED"/>
    <w:rsid w:val="002E4DC8"/>
    <w:rsid w:val="002E5300"/>
    <w:rsid w:val="002E639C"/>
    <w:rsid w:val="002E6A63"/>
    <w:rsid w:val="002E6BA1"/>
    <w:rsid w:val="002E6E32"/>
    <w:rsid w:val="002E7E9A"/>
    <w:rsid w:val="002F1D23"/>
    <w:rsid w:val="002F2096"/>
    <w:rsid w:val="002F20DB"/>
    <w:rsid w:val="002F2D99"/>
    <w:rsid w:val="002F2FF1"/>
    <w:rsid w:val="002F4989"/>
    <w:rsid w:val="002F4EA3"/>
    <w:rsid w:val="002F5095"/>
    <w:rsid w:val="00300C08"/>
    <w:rsid w:val="00301423"/>
    <w:rsid w:val="00301C27"/>
    <w:rsid w:val="00302FA1"/>
    <w:rsid w:val="00302FC6"/>
    <w:rsid w:val="0030301A"/>
    <w:rsid w:val="003031B8"/>
    <w:rsid w:val="00305EC4"/>
    <w:rsid w:val="003062F5"/>
    <w:rsid w:val="003106F8"/>
    <w:rsid w:val="00310B0A"/>
    <w:rsid w:val="00311B4E"/>
    <w:rsid w:val="00311F12"/>
    <w:rsid w:val="0031335B"/>
    <w:rsid w:val="003135C0"/>
    <w:rsid w:val="00313684"/>
    <w:rsid w:val="00313928"/>
    <w:rsid w:val="00314ECE"/>
    <w:rsid w:val="00317389"/>
    <w:rsid w:val="00317D01"/>
    <w:rsid w:val="003204D8"/>
    <w:rsid w:val="003220B3"/>
    <w:rsid w:val="0032351D"/>
    <w:rsid w:val="00325254"/>
    <w:rsid w:val="00325E8E"/>
    <w:rsid w:val="00326CCA"/>
    <w:rsid w:val="003279DE"/>
    <w:rsid w:val="003307B8"/>
    <w:rsid w:val="0033278E"/>
    <w:rsid w:val="003329AF"/>
    <w:rsid w:val="0033472D"/>
    <w:rsid w:val="00340ADD"/>
    <w:rsid w:val="003414A6"/>
    <w:rsid w:val="00342697"/>
    <w:rsid w:val="0034276E"/>
    <w:rsid w:val="00342D9D"/>
    <w:rsid w:val="003435C3"/>
    <w:rsid w:val="00344BBC"/>
    <w:rsid w:val="00345E4C"/>
    <w:rsid w:val="003464B4"/>
    <w:rsid w:val="00347E4C"/>
    <w:rsid w:val="00350057"/>
    <w:rsid w:val="0035063A"/>
    <w:rsid w:val="00350F9D"/>
    <w:rsid w:val="00352116"/>
    <w:rsid w:val="0035427C"/>
    <w:rsid w:val="00354F10"/>
    <w:rsid w:val="003555EC"/>
    <w:rsid w:val="00357E9B"/>
    <w:rsid w:val="00357EA7"/>
    <w:rsid w:val="00357FA0"/>
    <w:rsid w:val="00360C9E"/>
    <w:rsid w:val="00361851"/>
    <w:rsid w:val="0036414D"/>
    <w:rsid w:val="00364C47"/>
    <w:rsid w:val="0036516C"/>
    <w:rsid w:val="00366786"/>
    <w:rsid w:val="0036772D"/>
    <w:rsid w:val="0037008C"/>
    <w:rsid w:val="00370B44"/>
    <w:rsid w:val="00371943"/>
    <w:rsid w:val="00373BDD"/>
    <w:rsid w:val="00375202"/>
    <w:rsid w:val="003752DD"/>
    <w:rsid w:val="00377694"/>
    <w:rsid w:val="00380550"/>
    <w:rsid w:val="00380BE2"/>
    <w:rsid w:val="00381DDE"/>
    <w:rsid w:val="003853F5"/>
    <w:rsid w:val="003863FB"/>
    <w:rsid w:val="00387282"/>
    <w:rsid w:val="00391A44"/>
    <w:rsid w:val="00393696"/>
    <w:rsid w:val="003952FD"/>
    <w:rsid w:val="00395B21"/>
    <w:rsid w:val="00396641"/>
    <w:rsid w:val="00396A39"/>
    <w:rsid w:val="00396D5F"/>
    <w:rsid w:val="00396E93"/>
    <w:rsid w:val="00397149"/>
    <w:rsid w:val="003975C4"/>
    <w:rsid w:val="003A0B29"/>
    <w:rsid w:val="003A0DD9"/>
    <w:rsid w:val="003A18DB"/>
    <w:rsid w:val="003A2A60"/>
    <w:rsid w:val="003A371F"/>
    <w:rsid w:val="003A3E10"/>
    <w:rsid w:val="003A45BD"/>
    <w:rsid w:val="003A46D8"/>
    <w:rsid w:val="003A4763"/>
    <w:rsid w:val="003A4E38"/>
    <w:rsid w:val="003A6303"/>
    <w:rsid w:val="003B0B7B"/>
    <w:rsid w:val="003B0E7A"/>
    <w:rsid w:val="003B11C1"/>
    <w:rsid w:val="003B3DDA"/>
    <w:rsid w:val="003B3FB7"/>
    <w:rsid w:val="003B49D2"/>
    <w:rsid w:val="003B50B1"/>
    <w:rsid w:val="003B59E8"/>
    <w:rsid w:val="003B6060"/>
    <w:rsid w:val="003B7A73"/>
    <w:rsid w:val="003B7F64"/>
    <w:rsid w:val="003C1695"/>
    <w:rsid w:val="003C19E9"/>
    <w:rsid w:val="003C3C67"/>
    <w:rsid w:val="003C4418"/>
    <w:rsid w:val="003C51BB"/>
    <w:rsid w:val="003C621A"/>
    <w:rsid w:val="003C69ED"/>
    <w:rsid w:val="003C7A9F"/>
    <w:rsid w:val="003D00B0"/>
    <w:rsid w:val="003D3929"/>
    <w:rsid w:val="003D5EF7"/>
    <w:rsid w:val="003D7374"/>
    <w:rsid w:val="003D7E86"/>
    <w:rsid w:val="003E03D5"/>
    <w:rsid w:val="003E0543"/>
    <w:rsid w:val="003E0DAC"/>
    <w:rsid w:val="003E1455"/>
    <w:rsid w:val="003E172B"/>
    <w:rsid w:val="003E209F"/>
    <w:rsid w:val="003E29E0"/>
    <w:rsid w:val="003E3583"/>
    <w:rsid w:val="003E37D8"/>
    <w:rsid w:val="003E53E6"/>
    <w:rsid w:val="003E607F"/>
    <w:rsid w:val="003E7B55"/>
    <w:rsid w:val="003F0649"/>
    <w:rsid w:val="003F0D7B"/>
    <w:rsid w:val="003F0F4E"/>
    <w:rsid w:val="003F18EB"/>
    <w:rsid w:val="003F1EC0"/>
    <w:rsid w:val="003F29CE"/>
    <w:rsid w:val="003F4052"/>
    <w:rsid w:val="003F501E"/>
    <w:rsid w:val="003F6320"/>
    <w:rsid w:val="003F6742"/>
    <w:rsid w:val="003F6C3A"/>
    <w:rsid w:val="003F75B9"/>
    <w:rsid w:val="004009CC"/>
    <w:rsid w:val="00401591"/>
    <w:rsid w:val="00402A5E"/>
    <w:rsid w:val="00404B3B"/>
    <w:rsid w:val="00405DB1"/>
    <w:rsid w:val="0041115C"/>
    <w:rsid w:val="0041309F"/>
    <w:rsid w:val="00413DFD"/>
    <w:rsid w:val="0041459A"/>
    <w:rsid w:val="004148CF"/>
    <w:rsid w:val="004171CD"/>
    <w:rsid w:val="00417A99"/>
    <w:rsid w:val="00417C61"/>
    <w:rsid w:val="004201A3"/>
    <w:rsid w:val="00421D06"/>
    <w:rsid w:val="00421D17"/>
    <w:rsid w:val="00424CA3"/>
    <w:rsid w:val="00425578"/>
    <w:rsid w:val="0042679C"/>
    <w:rsid w:val="00426DEA"/>
    <w:rsid w:val="004276C6"/>
    <w:rsid w:val="004324E8"/>
    <w:rsid w:val="00433349"/>
    <w:rsid w:val="00434B9F"/>
    <w:rsid w:val="00436814"/>
    <w:rsid w:val="00437A32"/>
    <w:rsid w:val="0044072D"/>
    <w:rsid w:val="00441759"/>
    <w:rsid w:val="00446164"/>
    <w:rsid w:val="00446FD7"/>
    <w:rsid w:val="00447F10"/>
    <w:rsid w:val="00450279"/>
    <w:rsid w:val="00454C89"/>
    <w:rsid w:val="00455F05"/>
    <w:rsid w:val="004562DF"/>
    <w:rsid w:val="004576F2"/>
    <w:rsid w:val="004609DE"/>
    <w:rsid w:val="00460BCD"/>
    <w:rsid w:val="00460CCE"/>
    <w:rsid w:val="00463191"/>
    <w:rsid w:val="0046350D"/>
    <w:rsid w:val="00464B6C"/>
    <w:rsid w:val="00467AFC"/>
    <w:rsid w:val="00470A02"/>
    <w:rsid w:val="00470BAB"/>
    <w:rsid w:val="00474637"/>
    <w:rsid w:val="0047544B"/>
    <w:rsid w:val="0048048C"/>
    <w:rsid w:val="004809E8"/>
    <w:rsid w:val="00481C77"/>
    <w:rsid w:val="004831D1"/>
    <w:rsid w:val="0048331A"/>
    <w:rsid w:val="004838BB"/>
    <w:rsid w:val="004873BC"/>
    <w:rsid w:val="00487F7F"/>
    <w:rsid w:val="004905E6"/>
    <w:rsid w:val="00490A27"/>
    <w:rsid w:val="00494532"/>
    <w:rsid w:val="00494DFB"/>
    <w:rsid w:val="00497317"/>
    <w:rsid w:val="004A0318"/>
    <w:rsid w:val="004A0CDE"/>
    <w:rsid w:val="004A11BE"/>
    <w:rsid w:val="004A137B"/>
    <w:rsid w:val="004A7032"/>
    <w:rsid w:val="004B0305"/>
    <w:rsid w:val="004B0796"/>
    <w:rsid w:val="004B0DF9"/>
    <w:rsid w:val="004B1656"/>
    <w:rsid w:val="004B2E31"/>
    <w:rsid w:val="004B4274"/>
    <w:rsid w:val="004B44FF"/>
    <w:rsid w:val="004B6365"/>
    <w:rsid w:val="004C229B"/>
    <w:rsid w:val="004C33A1"/>
    <w:rsid w:val="004C34C2"/>
    <w:rsid w:val="004C381B"/>
    <w:rsid w:val="004C5341"/>
    <w:rsid w:val="004C6AC5"/>
    <w:rsid w:val="004D4943"/>
    <w:rsid w:val="004D5777"/>
    <w:rsid w:val="004D66F2"/>
    <w:rsid w:val="004D74BA"/>
    <w:rsid w:val="004E0CC8"/>
    <w:rsid w:val="004E0FCF"/>
    <w:rsid w:val="004E1466"/>
    <w:rsid w:val="004E190B"/>
    <w:rsid w:val="004E1A10"/>
    <w:rsid w:val="004E27FE"/>
    <w:rsid w:val="004E508A"/>
    <w:rsid w:val="004E6061"/>
    <w:rsid w:val="004E6423"/>
    <w:rsid w:val="004E66C9"/>
    <w:rsid w:val="004F31EA"/>
    <w:rsid w:val="004F4849"/>
    <w:rsid w:val="004F4DA3"/>
    <w:rsid w:val="004F640A"/>
    <w:rsid w:val="004F7A58"/>
    <w:rsid w:val="004F7D6E"/>
    <w:rsid w:val="0050000A"/>
    <w:rsid w:val="00500077"/>
    <w:rsid w:val="005000E6"/>
    <w:rsid w:val="005002BB"/>
    <w:rsid w:val="00502B74"/>
    <w:rsid w:val="00502D89"/>
    <w:rsid w:val="00502DA8"/>
    <w:rsid w:val="005036DF"/>
    <w:rsid w:val="00504227"/>
    <w:rsid w:val="00505789"/>
    <w:rsid w:val="0050655D"/>
    <w:rsid w:val="005071C1"/>
    <w:rsid w:val="005104B1"/>
    <w:rsid w:val="0051105E"/>
    <w:rsid w:val="0051282B"/>
    <w:rsid w:val="005128D2"/>
    <w:rsid w:val="00512ABE"/>
    <w:rsid w:val="0051798C"/>
    <w:rsid w:val="0052054C"/>
    <w:rsid w:val="005210AB"/>
    <w:rsid w:val="005211A5"/>
    <w:rsid w:val="00521CD7"/>
    <w:rsid w:val="00523012"/>
    <w:rsid w:val="0052303C"/>
    <w:rsid w:val="005246AA"/>
    <w:rsid w:val="005248B7"/>
    <w:rsid w:val="00524CE3"/>
    <w:rsid w:val="0052506A"/>
    <w:rsid w:val="00525090"/>
    <w:rsid w:val="00526EE2"/>
    <w:rsid w:val="00527DD7"/>
    <w:rsid w:val="005309E0"/>
    <w:rsid w:val="00531AFA"/>
    <w:rsid w:val="00535533"/>
    <w:rsid w:val="0053607F"/>
    <w:rsid w:val="00536628"/>
    <w:rsid w:val="00536E86"/>
    <w:rsid w:val="00537AA9"/>
    <w:rsid w:val="00541BEF"/>
    <w:rsid w:val="005420F8"/>
    <w:rsid w:val="0054285C"/>
    <w:rsid w:val="00542C9C"/>
    <w:rsid w:val="005436CC"/>
    <w:rsid w:val="00545565"/>
    <w:rsid w:val="00547E5D"/>
    <w:rsid w:val="0055047C"/>
    <w:rsid w:val="00551757"/>
    <w:rsid w:val="00552C57"/>
    <w:rsid w:val="00552E16"/>
    <w:rsid w:val="005533D9"/>
    <w:rsid w:val="0055410D"/>
    <w:rsid w:val="005542E3"/>
    <w:rsid w:val="0055541F"/>
    <w:rsid w:val="005602D1"/>
    <w:rsid w:val="0056172E"/>
    <w:rsid w:val="005629FA"/>
    <w:rsid w:val="005630E6"/>
    <w:rsid w:val="0056319E"/>
    <w:rsid w:val="005631E4"/>
    <w:rsid w:val="00563604"/>
    <w:rsid w:val="00565F70"/>
    <w:rsid w:val="005670FB"/>
    <w:rsid w:val="00567AD9"/>
    <w:rsid w:val="005705D6"/>
    <w:rsid w:val="00572240"/>
    <w:rsid w:val="0057227D"/>
    <w:rsid w:val="00573A54"/>
    <w:rsid w:val="00577362"/>
    <w:rsid w:val="005776AC"/>
    <w:rsid w:val="00580993"/>
    <w:rsid w:val="005809D1"/>
    <w:rsid w:val="00581BA2"/>
    <w:rsid w:val="00581D21"/>
    <w:rsid w:val="0058615B"/>
    <w:rsid w:val="005879BD"/>
    <w:rsid w:val="00590419"/>
    <w:rsid w:val="00590BCF"/>
    <w:rsid w:val="00590FEE"/>
    <w:rsid w:val="00592803"/>
    <w:rsid w:val="00593280"/>
    <w:rsid w:val="00596652"/>
    <w:rsid w:val="005A03BA"/>
    <w:rsid w:val="005A0B48"/>
    <w:rsid w:val="005A0B62"/>
    <w:rsid w:val="005A29E7"/>
    <w:rsid w:val="005A3CEF"/>
    <w:rsid w:val="005A4BBF"/>
    <w:rsid w:val="005A55BC"/>
    <w:rsid w:val="005A56FE"/>
    <w:rsid w:val="005A5E7D"/>
    <w:rsid w:val="005A5FAC"/>
    <w:rsid w:val="005A663E"/>
    <w:rsid w:val="005A6984"/>
    <w:rsid w:val="005A6C9F"/>
    <w:rsid w:val="005A744D"/>
    <w:rsid w:val="005A77F8"/>
    <w:rsid w:val="005A7859"/>
    <w:rsid w:val="005B0820"/>
    <w:rsid w:val="005B1886"/>
    <w:rsid w:val="005B2407"/>
    <w:rsid w:val="005B395F"/>
    <w:rsid w:val="005B3BF9"/>
    <w:rsid w:val="005B5F5F"/>
    <w:rsid w:val="005B63A5"/>
    <w:rsid w:val="005B682B"/>
    <w:rsid w:val="005B6AA3"/>
    <w:rsid w:val="005B6E77"/>
    <w:rsid w:val="005B7B8F"/>
    <w:rsid w:val="005C1CB2"/>
    <w:rsid w:val="005C24D1"/>
    <w:rsid w:val="005C326D"/>
    <w:rsid w:val="005C6E38"/>
    <w:rsid w:val="005D2F6D"/>
    <w:rsid w:val="005D616E"/>
    <w:rsid w:val="005D64E2"/>
    <w:rsid w:val="005D66C3"/>
    <w:rsid w:val="005D68AB"/>
    <w:rsid w:val="005D6B83"/>
    <w:rsid w:val="005D7425"/>
    <w:rsid w:val="005D7629"/>
    <w:rsid w:val="005D7985"/>
    <w:rsid w:val="005E1F3A"/>
    <w:rsid w:val="005E2018"/>
    <w:rsid w:val="005E2604"/>
    <w:rsid w:val="005E45DC"/>
    <w:rsid w:val="005E58D9"/>
    <w:rsid w:val="005E662A"/>
    <w:rsid w:val="005E70A0"/>
    <w:rsid w:val="005E7966"/>
    <w:rsid w:val="005E7B9C"/>
    <w:rsid w:val="005F23D4"/>
    <w:rsid w:val="005F26A3"/>
    <w:rsid w:val="005F27D7"/>
    <w:rsid w:val="005F304B"/>
    <w:rsid w:val="005F3700"/>
    <w:rsid w:val="005F412E"/>
    <w:rsid w:val="005F4570"/>
    <w:rsid w:val="005F4B06"/>
    <w:rsid w:val="005F4FD6"/>
    <w:rsid w:val="005F6276"/>
    <w:rsid w:val="005F766D"/>
    <w:rsid w:val="006003DA"/>
    <w:rsid w:val="00600876"/>
    <w:rsid w:val="0060319B"/>
    <w:rsid w:val="006037A8"/>
    <w:rsid w:val="0060453A"/>
    <w:rsid w:val="0060533B"/>
    <w:rsid w:val="00605CB7"/>
    <w:rsid w:val="00605FE2"/>
    <w:rsid w:val="006068BF"/>
    <w:rsid w:val="00610AF0"/>
    <w:rsid w:val="00611015"/>
    <w:rsid w:val="00611CC1"/>
    <w:rsid w:val="00612002"/>
    <w:rsid w:val="0061222B"/>
    <w:rsid w:val="00612255"/>
    <w:rsid w:val="00613284"/>
    <w:rsid w:val="00614779"/>
    <w:rsid w:val="00616C6C"/>
    <w:rsid w:val="00617028"/>
    <w:rsid w:val="0061705C"/>
    <w:rsid w:val="006174A4"/>
    <w:rsid w:val="00620D74"/>
    <w:rsid w:val="006216C2"/>
    <w:rsid w:val="00621E0A"/>
    <w:rsid w:val="0062513A"/>
    <w:rsid w:val="006261BF"/>
    <w:rsid w:val="00626232"/>
    <w:rsid w:val="00627341"/>
    <w:rsid w:val="006273B9"/>
    <w:rsid w:val="00627643"/>
    <w:rsid w:val="00627EB4"/>
    <w:rsid w:val="0063057E"/>
    <w:rsid w:val="00630DEC"/>
    <w:rsid w:val="00631601"/>
    <w:rsid w:val="00631CB0"/>
    <w:rsid w:val="0063214B"/>
    <w:rsid w:val="006343A8"/>
    <w:rsid w:val="00634660"/>
    <w:rsid w:val="00635522"/>
    <w:rsid w:val="00635E3E"/>
    <w:rsid w:val="00636642"/>
    <w:rsid w:val="006367CF"/>
    <w:rsid w:val="00636E50"/>
    <w:rsid w:val="0063749A"/>
    <w:rsid w:val="006405F3"/>
    <w:rsid w:val="00642C41"/>
    <w:rsid w:val="006437E9"/>
    <w:rsid w:val="00643ADA"/>
    <w:rsid w:val="006446BD"/>
    <w:rsid w:val="006466B6"/>
    <w:rsid w:val="00651498"/>
    <w:rsid w:val="00651B2D"/>
    <w:rsid w:val="00653824"/>
    <w:rsid w:val="006545B5"/>
    <w:rsid w:val="00655341"/>
    <w:rsid w:val="006554D6"/>
    <w:rsid w:val="006556C1"/>
    <w:rsid w:val="00655821"/>
    <w:rsid w:val="00656DF8"/>
    <w:rsid w:val="00660789"/>
    <w:rsid w:val="00662F3D"/>
    <w:rsid w:val="0066465A"/>
    <w:rsid w:val="0066540A"/>
    <w:rsid w:val="00666EC0"/>
    <w:rsid w:val="00666ED0"/>
    <w:rsid w:val="006672B2"/>
    <w:rsid w:val="00670B0E"/>
    <w:rsid w:val="0067251B"/>
    <w:rsid w:val="00672870"/>
    <w:rsid w:val="00672CA1"/>
    <w:rsid w:val="00673133"/>
    <w:rsid w:val="0067327E"/>
    <w:rsid w:val="00673ED4"/>
    <w:rsid w:val="0067558C"/>
    <w:rsid w:val="006765B3"/>
    <w:rsid w:val="006771B2"/>
    <w:rsid w:val="00677507"/>
    <w:rsid w:val="00677C1C"/>
    <w:rsid w:val="00680D25"/>
    <w:rsid w:val="006835F5"/>
    <w:rsid w:val="006838D5"/>
    <w:rsid w:val="006855D5"/>
    <w:rsid w:val="00685713"/>
    <w:rsid w:val="00685A91"/>
    <w:rsid w:val="00685FBB"/>
    <w:rsid w:val="00686061"/>
    <w:rsid w:val="006912B9"/>
    <w:rsid w:val="00691AC4"/>
    <w:rsid w:val="00691B59"/>
    <w:rsid w:val="0069232D"/>
    <w:rsid w:val="00692720"/>
    <w:rsid w:val="0069284C"/>
    <w:rsid w:val="0069325F"/>
    <w:rsid w:val="00693870"/>
    <w:rsid w:val="00696331"/>
    <w:rsid w:val="00696E9D"/>
    <w:rsid w:val="00696F7D"/>
    <w:rsid w:val="006A4594"/>
    <w:rsid w:val="006A47F9"/>
    <w:rsid w:val="006A515E"/>
    <w:rsid w:val="006A6F6D"/>
    <w:rsid w:val="006A6FE7"/>
    <w:rsid w:val="006A7540"/>
    <w:rsid w:val="006A7703"/>
    <w:rsid w:val="006B04A6"/>
    <w:rsid w:val="006B063D"/>
    <w:rsid w:val="006B1241"/>
    <w:rsid w:val="006B31CE"/>
    <w:rsid w:val="006B338E"/>
    <w:rsid w:val="006B3637"/>
    <w:rsid w:val="006B426D"/>
    <w:rsid w:val="006B48D0"/>
    <w:rsid w:val="006B51CB"/>
    <w:rsid w:val="006B52C9"/>
    <w:rsid w:val="006B7688"/>
    <w:rsid w:val="006C0128"/>
    <w:rsid w:val="006C07DD"/>
    <w:rsid w:val="006C2DA6"/>
    <w:rsid w:val="006C38B6"/>
    <w:rsid w:val="006C39AB"/>
    <w:rsid w:val="006C3F7D"/>
    <w:rsid w:val="006C579C"/>
    <w:rsid w:val="006C6DFF"/>
    <w:rsid w:val="006C768E"/>
    <w:rsid w:val="006D043F"/>
    <w:rsid w:val="006D0CA0"/>
    <w:rsid w:val="006D0E08"/>
    <w:rsid w:val="006D105C"/>
    <w:rsid w:val="006D138F"/>
    <w:rsid w:val="006D1DD8"/>
    <w:rsid w:val="006D306D"/>
    <w:rsid w:val="006D50BE"/>
    <w:rsid w:val="006D5581"/>
    <w:rsid w:val="006D7449"/>
    <w:rsid w:val="006E2757"/>
    <w:rsid w:val="006E345C"/>
    <w:rsid w:val="006E3D41"/>
    <w:rsid w:val="006E5353"/>
    <w:rsid w:val="006E53C4"/>
    <w:rsid w:val="006E6EA2"/>
    <w:rsid w:val="006E7224"/>
    <w:rsid w:val="006E76A8"/>
    <w:rsid w:val="006F14C3"/>
    <w:rsid w:val="006F19A0"/>
    <w:rsid w:val="006F1D47"/>
    <w:rsid w:val="006F4DF9"/>
    <w:rsid w:val="006F574D"/>
    <w:rsid w:val="006F7C27"/>
    <w:rsid w:val="00700746"/>
    <w:rsid w:val="00700D34"/>
    <w:rsid w:val="007019B0"/>
    <w:rsid w:val="00702196"/>
    <w:rsid w:val="00704501"/>
    <w:rsid w:val="007059FA"/>
    <w:rsid w:val="00705D3C"/>
    <w:rsid w:val="00705F5E"/>
    <w:rsid w:val="0070747D"/>
    <w:rsid w:val="00707B1D"/>
    <w:rsid w:val="0071070D"/>
    <w:rsid w:val="00710F55"/>
    <w:rsid w:val="00714085"/>
    <w:rsid w:val="007147DD"/>
    <w:rsid w:val="00721D4B"/>
    <w:rsid w:val="007236B6"/>
    <w:rsid w:val="00724B34"/>
    <w:rsid w:val="00727512"/>
    <w:rsid w:val="007311D1"/>
    <w:rsid w:val="00734C35"/>
    <w:rsid w:val="0073578B"/>
    <w:rsid w:val="007372C4"/>
    <w:rsid w:val="00741212"/>
    <w:rsid w:val="00741C9F"/>
    <w:rsid w:val="007423CD"/>
    <w:rsid w:val="00742627"/>
    <w:rsid w:val="00743968"/>
    <w:rsid w:val="0074468F"/>
    <w:rsid w:val="00744F35"/>
    <w:rsid w:val="00745024"/>
    <w:rsid w:val="007451CB"/>
    <w:rsid w:val="00745B47"/>
    <w:rsid w:val="00746851"/>
    <w:rsid w:val="007533DB"/>
    <w:rsid w:val="00753C00"/>
    <w:rsid w:val="00755111"/>
    <w:rsid w:val="00756301"/>
    <w:rsid w:val="00756315"/>
    <w:rsid w:val="007572B1"/>
    <w:rsid w:val="00760C52"/>
    <w:rsid w:val="00762E06"/>
    <w:rsid w:val="0076376F"/>
    <w:rsid w:val="00764377"/>
    <w:rsid w:val="007644D7"/>
    <w:rsid w:val="007655B6"/>
    <w:rsid w:val="0076659A"/>
    <w:rsid w:val="0076707B"/>
    <w:rsid w:val="0077380D"/>
    <w:rsid w:val="0077385D"/>
    <w:rsid w:val="00774DA0"/>
    <w:rsid w:val="00775610"/>
    <w:rsid w:val="00776F29"/>
    <w:rsid w:val="0077700B"/>
    <w:rsid w:val="00777583"/>
    <w:rsid w:val="0077767D"/>
    <w:rsid w:val="0077781E"/>
    <w:rsid w:val="00777FFE"/>
    <w:rsid w:val="0078044B"/>
    <w:rsid w:val="00780958"/>
    <w:rsid w:val="00782E89"/>
    <w:rsid w:val="00783BDB"/>
    <w:rsid w:val="007858F4"/>
    <w:rsid w:val="0078744C"/>
    <w:rsid w:val="00787945"/>
    <w:rsid w:val="00787B2F"/>
    <w:rsid w:val="00787BEA"/>
    <w:rsid w:val="00787FCE"/>
    <w:rsid w:val="00791B06"/>
    <w:rsid w:val="007935A4"/>
    <w:rsid w:val="007945B3"/>
    <w:rsid w:val="007951C0"/>
    <w:rsid w:val="007954A0"/>
    <w:rsid w:val="00797B40"/>
    <w:rsid w:val="007A063F"/>
    <w:rsid w:val="007A0E84"/>
    <w:rsid w:val="007A142E"/>
    <w:rsid w:val="007A3511"/>
    <w:rsid w:val="007A3880"/>
    <w:rsid w:val="007A4899"/>
    <w:rsid w:val="007A5C57"/>
    <w:rsid w:val="007B03DB"/>
    <w:rsid w:val="007B05CE"/>
    <w:rsid w:val="007B13AA"/>
    <w:rsid w:val="007B26BC"/>
    <w:rsid w:val="007B3295"/>
    <w:rsid w:val="007B38C3"/>
    <w:rsid w:val="007B3D9C"/>
    <w:rsid w:val="007B44CB"/>
    <w:rsid w:val="007B6B4E"/>
    <w:rsid w:val="007B6C14"/>
    <w:rsid w:val="007C02EA"/>
    <w:rsid w:val="007C100D"/>
    <w:rsid w:val="007C147B"/>
    <w:rsid w:val="007C1979"/>
    <w:rsid w:val="007C3E72"/>
    <w:rsid w:val="007C4645"/>
    <w:rsid w:val="007C46E5"/>
    <w:rsid w:val="007C5802"/>
    <w:rsid w:val="007C6289"/>
    <w:rsid w:val="007C6D4D"/>
    <w:rsid w:val="007C7869"/>
    <w:rsid w:val="007D075C"/>
    <w:rsid w:val="007D1202"/>
    <w:rsid w:val="007D295F"/>
    <w:rsid w:val="007D3570"/>
    <w:rsid w:val="007D3BAB"/>
    <w:rsid w:val="007D4BA7"/>
    <w:rsid w:val="007D5C97"/>
    <w:rsid w:val="007E014C"/>
    <w:rsid w:val="007E1ACF"/>
    <w:rsid w:val="007E20E9"/>
    <w:rsid w:val="007E22CD"/>
    <w:rsid w:val="007E2B26"/>
    <w:rsid w:val="007E31B0"/>
    <w:rsid w:val="007E32BA"/>
    <w:rsid w:val="007E4BD8"/>
    <w:rsid w:val="007E5792"/>
    <w:rsid w:val="007E5B4A"/>
    <w:rsid w:val="007E5ED7"/>
    <w:rsid w:val="007E7204"/>
    <w:rsid w:val="007E745D"/>
    <w:rsid w:val="007F0C0D"/>
    <w:rsid w:val="007F1B5C"/>
    <w:rsid w:val="007F3DAF"/>
    <w:rsid w:val="007F646B"/>
    <w:rsid w:val="007F68AB"/>
    <w:rsid w:val="007F7135"/>
    <w:rsid w:val="007F7F17"/>
    <w:rsid w:val="00801400"/>
    <w:rsid w:val="0080586A"/>
    <w:rsid w:val="008061FE"/>
    <w:rsid w:val="008068D1"/>
    <w:rsid w:val="008079AA"/>
    <w:rsid w:val="00807B11"/>
    <w:rsid w:val="00807B7F"/>
    <w:rsid w:val="00810501"/>
    <w:rsid w:val="008119B5"/>
    <w:rsid w:val="008130A3"/>
    <w:rsid w:val="00814E3A"/>
    <w:rsid w:val="00816C71"/>
    <w:rsid w:val="00821D18"/>
    <w:rsid w:val="0082518D"/>
    <w:rsid w:val="00825249"/>
    <w:rsid w:val="00825367"/>
    <w:rsid w:val="00825586"/>
    <w:rsid w:val="00825A77"/>
    <w:rsid w:val="008263D0"/>
    <w:rsid w:val="0082714C"/>
    <w:rsid w:val="008354D0"/>
    <w:rsid w:val="0083647D"/>
    <w:rsid w:val="00837AAF"/>
    <w:rsid w:val="008421EE"/>
    <w:rsid w:val="0084367F"/>
    <w:rsid w:val="008436AB"/>
    <w:rsid w:val="00843D38"/>
    <w:rsid w:val="00844D5A"/>
    <w:rsid w:val="00844FC2"/>
    <w:rsid w:val="00845514"/>
    <w:rsid w:val="0084616D"/>
    <w:rsid w:val="008467FC"/>
    <w:rsid w:val="00847855"/>
    <w:rsid w:val="0085228A"/>
    <w:rsid w:val="00852A82"/>
    <w:rsid w:val="00853A35"/>
    <w:rsid w:val="00855C03"/>
    <w:rsid w:val="008568B0"/>
    <w:rsid w:val="00856C51"/>
    <w:rsid w:val="00857606"/>
    <w:rsid w:val="00861667"/>
    <w:rsid w:val="008619AF"/>
    <w:rsid w:val="008620F4"/>
    <w:rsid w:val="008621EB"/>
    <w:rsid w:val="00865919"/>
    <w:rsid w:val="00866A5D"/>
    <w:rsid w:val="00867A24"/>
    <w:rsid w:val="00867D07"/>
    <w:rsid w:val="0087153F"/>
    <w:rsid w:val="00873628"/>
    <w:rsid w:val="00874324"/>
    <w:rsid w:val="00874410"/>
    <w:rsid w:val="00874CB3"/>
    <w:rsid w:val="008754D8"/>
    <w:rsid w:val="00875BEB"/>
    <w:rsid w:val="0087772C"/>
    <w:rsid w:val="008800DD"/>
    <w:rsid w:val="00881187"/>
    <w:rsid w:val="00881E88"/>
    <w:rsid w:val="008822F0"/>
    <w:rsid w:val="00883A74"/>
    <w:rsid w:val="0088451E"/>
    <w:rsid w:val="0088605E"/>
    <w:rsid w:val="008900D9"/>
    <w:rsid w:val="0089184C"/>
    <w:rsid w:val="00891D63"/>
    <w:rsid w:val="00891D66"/>
    <w:rsid w:val="00892DFB"/>
    <w:rsid w:val="00892EE6"/>
    <w:rsid w:val="0089552F"/>
    <w:rsid w:val="00896875"/>
    <w:rsid w:val="008A02CB"/>
    <w:rsid w:val="008A1B33"/>
    <w:rsid w:val="008A2BA9"/>
    <w:rsid w:val="008A440D"/>
    <w:rsid w:val="008A679B"/>
    <w:rsid w:val="008A73BC"/>
    <w:rsid w:val="008A7F87"/>
    <w:rsid w:val="008B000D"/>
    <w:rsid w:val="008B00BE"/>
    <w:rsid w:val="008B0EDF"/>
    <w:rsid w:val="008B11AB"/>
    <w:rsid w:val="008B2571"/>
    <w:rsid w:val="008B2A6B"/>
    <w:rsid w:val="008B3745"/>
    <w:rsid w:val="008B4B33"/>
    <w:rsid w:val="008B6AE5"/>
    <w:rsid w:val="008B6BDA"/>
    <w:rsid w:val="008B73D9"/>
    <w:rsid w:val="008C04B7"/>
    <w:rsid w:val="008C1580"/>
    <w:rsid w:val="008C16F5"/>
    <w:rsid w:val="008C2189"/>
    <w:rsid w:val="008C2959"/>
    <w:rsid w:val="008C2C03"/>
    <w:rsid w:val="008C34DD"/>
    <w:rsid w:val="008C4AAF"/>
    <w:rsid w:val="008C6A1F"/>
    <w:rsid w:val="008C7A88"/>
    <w:rsid w:val="008C7D86"/>
    <w:rsid w:val="008D00D5"/>
    <w:rsid w:val="008D0386"/>
    <w:rsid w:val="008D12A0"/>
    <w:rsid w:val="008D1556"/>
    <w:rsid w:val="008D6B7E"/>
    <w:rsid w:val="008D6F03"/>
    <w:rsid w:val="008D74E4"/>
    <w:rsid w:val="008D74EA"/>
    <w:rsid w:val="008D75A3"/>
    <w:rsid w:val="008E0140"/>
    <w:rsid w:val="008E0531"/>
    <w:rsid w:val="008E0707"/>
    <w:rsid w:val="008E0BB4"/>
    <w:rsid w:val="008E31B2"/>
    <w:rsid w:val="008E3318"/>
    <w:rsid w:val="008E4167"/>
    <w:rsid w:val="008E5A12"/>
    <w:rsid w:val="008E6464"/>
    <w:rsid w:val="008E6DF1"/>
    <w:rsid w:val="008E73E8"/>
    <w:rsid w:val="008F169F"/>
    <w:rsid w:val="008F26F2"/>
    <w:rsid w:val="00901F91"/>
    <w:rsid w:val="009022B3"/>
    <w:rsid w:val="00902F93"/>
    <w:rsid w:val="00903ECE"/>
    <w:rsid w:val="009047C1"/>
    <w:rsid w:val="009053CB"/>
    <w:rsid w:val="00905CFE"/>
    <w:rsid w:val="00905D5E"/>
    <w:rsid w:val="0091040E"/>
    <w:rsid w:val="00910C4E"/>
    <w:rsid w:val="00912842"/>
    <w:rsid w:val="00913A2A"/>
    <w:rsid w:val="0091516C"/>
    <w:rsid w:val="009160AC"/>
    <w:rsid w:val="00921907"/>
    <w:rsid w:val="009227E7"/>
    <w:rsid w:val="00923EC3"/>
    <w:rsid w:val="009276CB"/>
    <w:rsid w:val="009300FD"/>
    <w:rsid w:val="00931A56"/>
    <w:rsid w:val="00932DBB"/>
    <w:rsid w:val="00933827"/>
    <w:rsid w:val="009347FC"/>
    <w:rsid w:val="00934D17"/>
    <w:rsid w:val="00935752"/>
    <w:rsid w:val="00940DF3"/>
    <w:rsid w:val="00941434"/>
    <w:rsid w:val="00942058"/>
    <w:rsid w:val="00942468"/>
    <w:rsid w:val="0094283B"/>
    <w:rsid w:val="00942849"/>
    <w:rsid w:val="00943113"/>
    <w:rsid w:val="00944B4E"/>
    <w:rsid w:val="009450C0"/>
    <w:rsid w:val="00945230"/>
    <w:rsid w:val="00952E74"/>
    <w:rsid w:val="00953D3B"/>
    <w:rsid w:val="00954497"/>
    <w:rsid w:val="009547B6"/>
    <w:rsid w:val="00955237"/>
    <w:rsid w:val="009559E9"/>
    <w:rsid w:val="00960518"/>
    <w:rsid w:val="00961715"/>
    <w:rsid w:val="00961C26"/>
    <w:rsid w:val="00962F6F"/>
    <w:rsid w:val="00963B0B"/>
    <w:rsid w:val="009664E6"/>
    <w:rsid w:val="0096682C"/>
    <w:rsid w:val="009671FF"/>
    <w:rsid w:val="00967CA4"/>
    <w:rsid w:val="00967E43"/>
    <w:rsid w:val="00972A9F"/>
    <w:rsid w:val="00975695"/>
    <w:rsid w:val="009759DE"/>
    <w:rsid w:val="00976B70"/>
    <w:rsid w:val="00981407"/>
    <w:rsid w:val="00985598"/>
    <w:rsid w:val="00985BA9"/>
    <w:rsid w:val="009907F7"/>
    <w:rsid w:val="00991B0E"/>
    <w:rsid w:val="0099332C"/>
    <w:rsid w:val="00994341"/>
    <w:rsid w:val="009944F5"/>
    <w:rsid w:val="00994581"/>
    <w:rsid w:val="009950DA"/>
    <w:rsid w:val="009956F4"/>
    <w:rsid w:val="00996152"/>
    <w:rsid w:val="00997969"/>
    <w:rsid w:val="00997BDD"/>
    <w:rsid w:val="009A1853"/>
    <w:rsid w:val="009A1B71"/>
    <w:rsid w:val="009A2CB0"/>
    <w:rsid w:val="009A2F42"/>
    <w:rsid w:val="009A419C"/>
    <w:rsid w:val="009A4484"/>
    <w:rsid w:val="009A65CD"/>
    <w:rsid w:val="009A7CD9"/>
    <w:rsid w:val="009B0504"/>
    <w:rsid w:val="009B1BC2"/>
    <w:rsid w:val="009B328D"/>
    <w:rsid w:val="009B3FC1"/>
    <w:rsid w:val="009B5062"/>
    <w:rsid w:val="009B50DC"/>
    <w:rsid w:val="009B5269"/>
    <w:rsid w:val="009B60ED"/>
    <w:rsid w:val="009B6C43"/>
    <w:rsid w:val="009B7CBA"/>
    <w:rsid w:val="009C071B"/>
    <w:rsid w:val="009C07CB"/>
    <w:rsid w:val="009C1006"/>
    <w:rsid w:val="009C6E42"/>
    <w:rsid w:val="009C70A7"/>
    <w:rsid w:val="009D1AD4"/>
    <w:rsid w:val="009D45C4"/>
    <w:rsid w:val="009D477A"/>
    <w:rsid w:val="009D61BD"/>
    <w:rsid w:val="009D6AE1"/>
    <w:rsid w:val="009E1683"/>
    <w:rsid w:val="009E2B4D"/>
    <w:rsid w:val="009E4C35"/>
    <w:rsid w:val="009E51B9"/>
    <w:rsid w:val="009E545A"/>
    <w:rsid w:val="009E570B"/>
    <w:rsid w:val="009E6B6A"/>
    <w:rsid w:val="009F1DA2"/>
    <w:rsid w:val="009F218B"/>
    <w:rsid w:val="009F23D0"/>
    <w:rsid w:val="009F2A1F"/>
    <w:rsid w:val="009F2ECC"/>
    <w:rsid w:val="009F3224"/>
    <w:rsid w:val="009F3388"/>
    <w:rsid w:val="009F5AA1"/>
    <w:rsid w:val="00A01324"/>
    <w:rsid w:val="00A015AB"/>
    <w:rsid w:val="00A025A5"/>
    <w:rsid w:val="00A029F4"/>
    <w:rsid w:val="00A04BE9"/>
    <w:rsid w:val="00A05E05"/>
    <w:rsid w:val="00A06899"/>
    <w:rsid w:val="00A06DB5"/>
    <w:rsid w:val="00A07C36"/>
    <w:rsid w:val="00A10022"/>
    <w:rsid w:val="00A1047B"/>
    <w:rsid w:val="00A16E74"/>
    <w:rsid w:val="00A2060B"/>
    <w:rsid w:val="00A20966"/>
    <w:rsid w:val="00A210A0"/>
    <w:rsid w:val="00A223C8"/>
    <w:rsid w:val="00A22580"/>
    <w:rsid w:val="00A23087"/>
    <w:rsid w:val="00A23253"/>
    <w:rsid w:val="00A24DB0"/>
    <w:rsid w:val="00A24F00"/>
    <w:rsid w:val="00A25A7E"/>
    <w:rsid w:val="00A2759F"/>
    <w:rsid w:val="00A303A7"/>
    <w:rsid w:val="00A30A6A"/>
    <w:rsid w:val="00A30CF5"/>
    <w:rsid w:val="00A33C3F"/>
    <w:rsid w:val="00A3508F"/>
    <w:rsid w:val="00A35107"/>
    <w:rsid w:val="00A351CB"/>
    <w:rsid w:val="00A36161"/>
    <w:rsid w:val="00A372C0"/>
    <w:rsid w:val="00A37713"/>
    <w:rsid w:val="00A3792D"/>
    <w:rsid w:val="00A40498"/>
    <w:rsid w:val="00A40F77"/>
    <w:rsid w:val="00A40FBF"/>
    <w:rsid w:val="00A419D4"/>
    <w:rsid w:val="00A42FA1"/>
    <w:rsid w:val="00A43C51"/>
    <w:rsid w:val="00A4449A"/>
    <w:rsid w:val="00A460A9"/>
    <w:rsid w:val="00A464FD"/>
    <w:rsid w:val="00A47E07"/>
    <w:rsid w:val="00A47F93"/>
    <w:rsid w:val="00A507F7"/>
    <w:rsid w:val="00A51518"/>
    <w:rsid w:val="00A519E4"/>
    <w:rsid w:val="00A51FFE"/>
    <w:rsid w:val="00A52544"/>
    <w:rsid w:val="00A53984"/>
    <w:rsid w:val="00A53D36"/>
    <w:rsid w:val="00A53EF8"/>
    <w:rsid w:val="00A54234"/>
    <w:rsid w:val="00A5497E"/>
    <w:rsid w:val="00A54A99"/>
    <w:rsid w:val="00A55336"/>
    <w:rsid w:val="00A5588A"/>
    <w:rsid w:val="00A5617B"/>
    <w:rsid w:val="00A56DAA"/>
    <w:rsid w:val="00A609B1"/>
    <w:rsid w:val="00A61B85"/>
    <w:rsid w:val="00A621E2"/>
    <w:rsid w:val="00A625B9"/>
    <w:rsid w:val="00A649EB"/>
    <w:rsid w:val="00A64D74"/>
    <w:rsid w:val="00A66532"/>
    <w:rsid w:val="00A66A75"/>
    <w:rsid w:val="00A66E77"/>
    <w:rsid w:val="00A722E4"/>
    <w:rsid w:val="00A7240A"/>
    <w:rsid w:val="00A72D74"/>
    <w:rsid w:val="00A736EE"/>
    <w:rsid w:val="00A75555"/>
    <w:rsid w:val="00A76B8C"/>
    <w:rsid w:val="00A77272"/>
    <w:rsid w:val="00A775DD"/>
    <w:rsid w:val="00A775F1"/>
    <w:rsid w:val="00A77A73"/>
    <w:rsid w:val="00A77CF1"/>
    <w:rsid w:val="00A801BB"/>
    <w:rsid w:val="00A80282"/>
    <w:rsid w:val="00A80612"/>
    <w:rsid w:val="00A81EA8"/>
    <w:rsid w:val="00A83C20"/>
    <w:rsid w:val="00A83DC8"/>
    <w:rsid w:val="00A85AB4"/>
    <w:rsid w:val="00A904FE"/>
    <w:rsid w:val="00A90875"/>
    <w:rsid w:val="00A90984"/>
    <w:rsid w:val="00A919B2"/>
    <w:rsid w:val="00A93B7F"/>
    <w:rsid w:val="00A9479F"/>
    <w:rsid w:val="00A94848"/>
    <w:rsid w:val="00A950FD"/>
    <w:rsid w:val="00A97FF4"/>
    <w:rsid w:val="00AA0585"/>
    <w:rsid w:val="00AA087A"/>
    <w:rsid w:val="00AA0936"/>
    <w:rsid w:val="00AA2802"/>
    <w:rsid w:val="00AA2CCC"/>
    <w:rsid w:val="00AA3703"/>
    <w:rsid w:val="00AA3B1E"/>
    <w:rsid w:val="00AA3D41"/>
    <w:rsid w:val="00AA3E06"/>
    <w:rsid w:val="00AA4ACB"/>
    <w:rsid w:val="00AA50DF"/>
    <w:rsid w:val="00AA56C6"/>
    <w:rsid w:val="00AA5F93"/>
    <w:rsid w:val="00AA6A5E"/>
    <w:rsid w:val="00AA7A55"/>
    <w:rsid w:val="00AA7C78"/>
    <w:rsid w:val="00AB06C4"/>
    <w:rsid w:val="00AB0F5F"/>
    <w:rsid w:val="00AB2571"/>
    <w:rsid w:val="00AB267E"/>
    <w:rsid w:val="00AB2A37"/>
    <w:rsid w:val="00AB506C"/>
    <w:rsid w:val="00AB580F"/>
    <w:rsid w:val="00AC1119"/>
    <w:rsid w:val="00AC12BE"/>
    <w:rsid w:val="00AC2575"/>
    <w:rsid w:val="00AC41D1"/>
    <w:rsid w:val="00AC4901"/>
    <w:rsid w:val="00AC6155"/>
    <w:rsid w:val="00AC677E"/>
    <w:rsid w:val="00AC6D61"/>
    <w:rsid w:val="00AC734B"/>
    <w:rsid w:val="00AD1BE2"/>
    <w:rsid w:val="00AD2200"/>
    <w:rsid w:val="00AD4125"/>
    <w:rsid w:val="00AD62AF"/>
    <w:rsid w:val="00AD6DE8"/>
    <w:rsid w:val="00AD6F8D"/>
    <w:rsid w:val="00AD7244"/>
    <w:rsid w:val="00AD75FD"/>
    <w:rsid w:val="00AE091D"/>
    <w:rsid w:val="00AE37E7"/>
    <w:rsid w:val="00AE47DE"/>
    <w:rsid w:val="00AE4FC5"/>
    <w:rsid w:val="00AF1E7B"/>
    <w:rsid w:val="00AF2133"/>
    <w:rsid w:val="00AF2844"/>
    <w:rsid w:val="00AF2B16"/>
    <w:rsid w:val="00AF3253"/>
    <w:rsid w:val="00AF35A6"/>
    <w:rsid w:val="00AF3DE9"/>
    <w:rsid w:val="00AF5B49"/>
    <w:rsid w:val="00AF692B"/>
    <w:rsid w:val="00B01174"/>
    <w:rsid w:val="00B0302E"/>
    <w:rsid w:val="00B03C14"/>
    <w:rsid w:val="00B04728"/>
    <w:rsid w:val="00B05CE0"/>
    <w:rsid w:val="00B11BE2"/>
    <w:rsid w:val="00B13783"/>
    <w:rsid w:val="00B13B1D"/>
    <w:rsid w:val="00B1551F"/>
    <w:rsid w:val="00B16F9B"/>
    <w:rsid w:val="00B203CF"/>
    <w:rsid w:val="00B21254"/>
    <w:rsid w:val="00B221E4"/>
    <w:rsid w:val="00B22398"/>
    <w:rsid w:val="00B22E2C"/>
    <w:rsid w:val="00B242D2"/>
    <w:rsid w:val="00B25349"/>
    <w:rsid w:val="00B25634"/>
    <w:rsid w:val="00B261D8"/>
    <w:rsid w:val="00B30E5A"/>
    <w:rsid w:val="00B34FBB"/>
    <w:rsid w:val="00B35134"/>
    <w:rsid w:val="00B361F3"/>
    <w:rsid w:val="00B3748D"/>
    <w:rsid w:val="00B37B46"/>
    <w:rsid w:val="00B406B5"/>
    <w:rsid w:val="00B41D87"/>
    <w:rsid w:val="00B420A6"/>
    <w:rsid w:val="00B46677"/>
    <w:rsid w:val="00B46BEF"/>
    <w:rsid w:val="00B477AF"/>
    <w:rsid w:val="00B50DF0"/>
    <w:rsid w:val="00B535A9"/>
    <w:rsid w:val="00B5430A"/>
    <w:rsid w:val="00B54FE8"/>
    <w:rsid w:val="00B55F9F"/>
    <w:rsid w:val="00B60128"/>
    <w:rsid w:val="00B605F7"/>
    <w:rsid w:val="00B6113B"/>
    <w:rsid w:val="00B622A9"/>
    <w:rsid w:val="00B647B9"/>
    <w:rsid w:val="00B658FB"/>
    <w:rsid w:val="00B6635B"/>
    <w:rsid w:val="00B667E0"/>
    <w:rsid w:val="00B67B3E"/>
    <w:rsid w:val="00B71EC3"/>
    <w:rsid w:val="00B721DD"/>
    <w:rsid w:val="00B741FA"/>
    <w:rsid w:val="00B76E05"/>
    <w:rsid w:val="00B77858"/>
    <w:rsid w:val="00B80B44"/>
    <w:rsid w:val="00B80DD6"/>
    <w:rsid w:val="00B81271"/>
    <w:rsid w:val="00B82C89"/>
    <w:rsid w:val="00B83BBD"/>
    <w:rsid w:val="00B85E21"/>
    <w:rsid w:val="00B86562"/>
    <w:rsid w:val="00B87000"/>
    <w:rsid w:val="00B8745D"/>
    <w:rsid w:val="00B90ABB"/>
    <w:rsid w:val="00B919B6"/>
    <w:rsid w:val="00B91FA6"/>
    <w:rsid w:val="00B94FC7"/>
    <w:rsid w:val="00B956FE"/>
    <w:rsid w:val="00B96B92"/>
    <w:rsid w:val="00BA1457"/>
    <w:rsid w:val="00BA31A2"/>
    <w:rsid w:val="00BA456D"/>
    <w:rsid w:val="00BA45F9"/>
    <w:rsid w:val="00BA5170"/>
    <w:rsid w:val="00BA5EAC"/>
    <w:rsid w:val="00BA6A35"/>
    <w:rsid w:val="00BA75CE"/>
    <w:rsid w:val="00BB024D"/>
    <w:rsid w:val="00BB0B9C"/>
    <w:rsid w:val="00BB0BFE"/>
    <w:rsid w:val="00BB1395"/>
    <w:rsid w:val="00BB3F18"/>
    <w:rsid w:val="00BB57E5"/>
    <w:rsid w:val="00BB5E74"/>
    <w:rsid w:val="00BB6673"/>
    <w:rsid w:val="00BB6FA7"/>
    <w:rsid w:val="00BC0560"/>
    <w:rsid w:val="00BC0652"/>
    <w:rsid w:val="00BC3A69"/>
    <w:rsid w:val="00BC69DA"/>
    <w:rsid w:val="00BD03DC"/>
    <w:rsid w:val="00BD0BA8"/>
    <w:rsid w:val="00BD13E0"/>
    <w:rsid w:val="00BD29FD"/>
    <w:rsid w:val="00BD2A49"/>
    <w:rsid w:val="00BD3166"/>
    <w:rsid w:val="00BD35B4"/>
    <w:rsid w:val="00BD3E38"/>
    <w:rsid w:val="00BE1037"/>
    <w:rsid w:val="00BE1FFB"/>
    <w:rsid w:val="00BE263F"/>
    <w:rsid w:val="00BE29C8"/>
    <w:rsid w:val="00BE2D46"/>
    <w:rsid w:val="00BE3FDC"/>
    <w:rsid w:val="00BF0302"/>
    <w:rsid w:val="00BF0CE8"/>
    <w:rsid w:val="00BF44B1"/>
    <w:rsid w:val="00BF5C58"/>
    <w:rsid w:val="00BF5FB0"/>
    <w:rsid w:val="00BF6BE2"/>
    <w:rsid w:val="00BF7173"/>
    <w:rsid w:val="00BF744C"/>
    <w:rsid w:val="00BF7678"/>
    <w:rsid w:val="00C023E5"/>
    <w:rsid w:val="00C02E73"/>
    <w:rsid w:val="00C05CAB"/>
    <w:rsid w:val="00C06483"/>
    <w:rsid w:val="00C06F61"/>
    <w:rsid w:val="00C07841"/>
    <w:rsid w:val="00C10170"/>
    <w:rsid w:val="00C10346"/>
    <w:rsid w:val="00C129D7"/>
    <w:rsid w:val="00C13DFB"/>
    <w:rsid w:val="00C1481F"/>
    <w:rsid w:val="00C15425"/>
    <w:rsid w:val="00C154EE"/>
    <w:rsid w:val="00C16CF3"/>
    <w:rsid w:val="00C2072A"/>
    <w:rsid w:val="00C215C5"/>
    <w:rsid w:val="00C219F4"/>
    <w:rsid w:val="00C229A8"/>
    <w:rsid w:val="00C22BFB"/>
    <w:rsid w:val="00C238EA"/>
    <w:rsid w:val="00C24258"/>
    <w:rsid w:val="00C24CAA"/>
    <w:rsid w:val="00C24D6C"/>
    <w:rsid w:val="00C25468"/>
    <w:rsid w:val="00C276E2"/>
    <w:rsid w:val="00C30BEE"/>
    <w:rsid w:val="00C31E27"/>
    <w:rsid w:val="00C32204"/>
    <w:rsid w:val="00C331CE"/>
    <w:rsid w:val="00C335B6"/>
    <w:rsid w:val="00C34532"/>
    <w:rsid w:val="00C34C18"/>
    <w:rsid w:val="00C34FB5"/>
    <w:rsid w:val="00C35990"/>
    <w:rsid w:val="00C35AD9"/>
    <w:rsid w:val="00C360D5"/>
    <w:rsid w:val="00C3655C"/>
    <w:rsid w:val="00C3685A"/>
    <w:rsid w:val="00C37366"/>
    <w:rsid w:val="00C37B3C"/>
    <w:rsid w:val="00C37F5C"/>
    <w:rsid w:val="00C401CE"/>
    <w:rsid w:val="00C41DEE"/>
    <w:rsid w:val="00C42A00"/>
    <w:rsid w:val="00C43345"/>
    <w:rsid w:val="00C43F0C"/>
    <w:rsid w:val="00C44CF4"/>
    <w:rsid w:val="00C45F71"/>
    <w:rsid w:val="00C504B9"/>
    <w:rsid w:val="00C50F3A"/>
    <w:rsid w:val="00C5182D"/>
    <w:rsid w:val="00C5195A"/>
    <w:rsid w:val="00C52572"/>
    <w:rsid w:val="00C57208"/>
    <w:rsid w:val="00C6116F"/>
    <w:rsid w:val="00C64067"/>
    <w:rsid w:val="00C64614"/>
    <w:rsid w:val="00C66B04"/>
    <w:rsid w:val="00C674DA"/>
    <w:rsid w:val="00C70A2B"/>
    <w:rsid w:val="00C73166"/>
    <w:rsid w:val="00C738B9"/>
    <w:rsid w:val="00C73B60"/>
    <w:rsid w:val="00C73C71"/>
    <w:rsid w:val="00C73C91"/>
    <w:rsid w:val="00C743BB"/>
    <w:rsid w:val="00C77B26"/>
    <w:rsid w:val="00C801F6"/>
    <w:rsid w:val="00C81DFD"/>
    <w:rsid w:val="00C84311"/>
    <w:rsid w:val="00C8776E"/>
    <w:rsid w:val="00C907AE"/>
    <w:rsid w:val="00C90C53"/>
    <w:rsid w:val="00C922F7"/>
    <w:rsid w:val="00C934BC"/>
    <w:rsid w:val="00C93E88"/>
    <w:rsid w:val="00C954D1"/>
    <w:rsid w:val="00C95FFC"/>
    <w:rsid w:val="00C96D2F"/>
    <w:rsid w:val="00CA1646"/>
    <w:rsid w:val="00CA2193"/>
    <w:rsid w:val="00CA24D3"/>
    <w:rsid w:val="00CA2C55"/>
    <w:rsid w:val="00CA4116"/>
    <w:rsid w:val="00CA7BD3"/>
    <w:rsid w:val="00CB0744"/>
    <w:rsid w:val="00CB2C22"/>
    <w:rsid w:val="00CB321F"/>
    <w:rsid w:val="00CB3BBF"/>
    <w:rsid w:val="00CB55A5"/>
    <w:rsid w:val="00CB695A"/>
    <w:rsid w:val="00CC0119"/>
    <w:rsid w:val="00CC0811"/>
    <w:rsid w:val="00CC155A"/>
    <w:rsid w:val="00CC28D9"/>
    <w:rsid w:val="00CC3563"/>
    <w:rsid w:val="00CC3D22"/>
    <w:rsid w:val="00CC4073"/>
    <w:rsid w:val="00CC40E5"/>
    <w:rsid w:val="00CC4119"/>
    <w:rsid w:val="00CC5252"/>
    <w:rsid w:val="00CC52FF"/>
    <w:rsid w:val="00CC5600"/>
    <w:rsid w:val="00CC592B"/>
    <w:rsid w:val="00CC7647"/>
    <w:rsid w:val="00CC7FFB"/>
    <w:rsid w:val="00CD2E1F"/>
    <w:rsid w:val="00CD3533"/>
    <w:rsid w:val="00CD3DA7"/>
    <w:rsid w:val="00CD5055"/>
    <w:rsid w:val="00CD63D7"/>
    <w:rsid w:val="00CE419F"/>
    <w:rsid w:val="00CE431A"/>
    <w:rsid w:val="00CE535A"/>
    <w:rsid w:val="00CF0326"/>
    <w:rsid w:val="00CF1A2C"/>
    <w:rsid w:val="00CF2C48"/>
    <w:rsid w:val="00CF4C59"/>
    <w:rsid w:val="00CF52D6"/>
    <w:rsid w:val="00CF64DC"/>
    <w:rsid w:val="00D031F5"/>
    <w:rsid w:val="00D033CD"/>
    <w:rsid w:val="00D05ED6"/>
    <w:rsid w:val="00D06360"/>
    <w:rsid w:val="00D07DDC"/>
    <w:rsid w:val="00D103F7"/>
    <w:rsid w:val="00D1060C"/>
    <w:rsid w:val="00D1065A"/>
    <w:rsid w:val="00D10D1E"/>
    <w:rsid w:val="00D1206A"/>
    <w:rsid w:val="00D14212"/>
    <w:rsid w:val="00D1450E"/>
    <w:rsid w:val="00D146D9"/>
    <w:rsid w:val="00D15592"/>
    <w:rsid w:val="00D17355"/>
    <w:rsid w:val="00D178D5"/>
    <w:rsid w:val="00D17A8C"/>
    <w:rsid w:val="00D201BD"/>
    <w:rsid w:val="00D20F3A"/>
    <w:rsid w:val="00D23723"/>
    <w:rsid w:val="00D23807"/>
    <w:rsid w:val="00D24E63"/>
    <w:rsid w:val="00D24F17"/>
    <w:rsid w:val="00D251A1"/>
    <w:rsid w:val="00D259C4"/>
    <w:rsid w:val="00D26DEA"/>
    <w:rsid w:val="00D26FFB"/>
    <w:rsid w:val="00D2725B"/>
    <w:rsid w:val="00D27356"/>
    <w:rsid w:val="00D34ED0"/>
    <w:rsid w:val="00D354B1"/>
    <w:rsid w:val="00D37368"/>
    <w:rsid w:val="00D37E50"/>
    <w:rsid w:val="00D3C5B4"/>
    <w:rsid w:val="00D401A4"/>
    <w:rsid w:val="00D42025"/>
    <w:rsid w:val="00D43F5C"/>
    <w:rsid w:val="00D442A4"/>
    <w:rsid w:val="00D45B9F"/>
    <w:rsid w:val="00D46392"/>
    <w:rsid w:val="00D47A64"/>
    <w:rsid w:val="00D52BAC"/>
    <w:rsid w:val="00D553B9"/>
    <w:rsid w:val="00D606B7"/>
    <w:rsid w:val="00D6151C"/>
    <w:rsid w:val="00D61796"/>
    <w:rsid w:val="00D617FC"/>
    <w:rsid w:val="00D626C3"/>
    <w:rsid w:val="00D62939"/>
    <w:rsid w:val="00D64057"/>
    <w:rsid w:val="00D64285"/>
    <w:rsid w:val="00D65362"/>
    <w:rsid w:val="00D660BA"/>
    <w:rsid w:val="00D73719"/>
    <w:rsid w:val="00D753E9"/>
    <w:rsid w:val="00D768CB"/>
    <w:rsid w:val="00D77D25"/>
    <w:rsid w:val="00D80282"/>
    <w:rsid w:val="00D8212C"/>
    <w:rsid w:val="00D8342C"/>
    <w:rsid w:val="00D83BBA"/>
    <w:rsid w:val="00D83BF8"/>
    <w:rsid w:val="00D85C07"/>
    <w:rsid w:val="00D9063E"/>
    <w:rsid w:val="00D90755"/>
    <w:rsid w:val="00D913F8"/>
    <w:rsid w:val="00D91459"/>
    <w:rsid w:val="00D91E16"/>
    <w:rsid w:val="00D92DE8"/>
    <w:rsid w:val="00D93B07"/>
    <w:rsid w:val="00D9548F"/>
    <w:rsid w:val="00D95FD0"/>
    <w:rsid w:val="00D97C89"/>
    <w:rsid w:val="00DA03E8"/>
    <w:rsid w:val="00DA1221"/>
    <w:rsid w:val="00DA1871"/>
    <w:rsid w:val="00DA27E7"/>
    <w:rsid w:val="00DA2926"/>
    <w:rsid w:val="00DB37F9"/>
    <w:rsid w:val="00DB4648"/>
    <w:rsid w:val="00DB4A63"/>
    <w:rsid w:val="00DB4C34"/>
    <w:rsid w:val="00DB72CD"/>
    <w:rsid w:val="00DB7425"/>
    <w:rsid w:val="00DB758E"/>
    <w:rsid w:val="00DB7727"/>
    <w:rsid w:val="00DC5956"/>
    <w:rsid w:val="00DD0137"/>
    <w:rsid w:val="00DD07F8"/>
    <w:rsid w:val="00DD151C"/>
    <w:rsid w:val="00DD1D23"/>
    <w:rsid w:val="00DD2D73"/>
    <w:rsid w:val="00DD5587"/>
    <w:rsid w:val="00DD5CAB"/>
    <w:rsid w:val="00DD5D56"/>
    <w:rsid w:val="00DD64E1"/>
    <w:rsid w:val="00DD6804"/>
    <w:rsid w:val="00DD766A"/>
    <w:rsid w:val="00DE0393"/>
    <w:rsid w:val="00DE0DCC"/>
    <w:rsid w:val="00DE14B9"/>
    <w:rsid w:val="00DE22D5"/>
    <w:rsid w:val="00DE5BE7"/>
    <w:rsid w:val="00DE6A04"/>
    <w:rsid w:val="00DE6C47"/>
    <w:rsid w:val="00DF0298"/>
    <w:rsid w:val="00DF09E3"/>
    <w:rsid w:val="00DF1018"/>
    <w:rsid w:val="00DF16C8"/>
    <w:rsid w:val="00DF2A38"/>
    <w:rsid w:val="00DF3500"/>
    <w:rsid w:val="00DF630C"/>
    <w:rsid w:val="00DF6A51"/>
    <w:rsid w:val="00E028B2"/>
    <w:rsid w:val="00E030BA"/>
    <w:rsid w:val="00E03295"/>
    <w:rsid w:val="00E048D9"/>
    <w:rsid w:val="00E058ED"/>
    <w:rsid w:val="00E06F13"/>
    <w:rsid w:val="00E1168B"/>
    <w:rsid w:val="00E12EA0"/>
    <w:rsid w:val="00E14263"/>
    <w:rsid w:val="00E14FE6"/>
    <w:rsid w:val="00E1694B"/>
    <w:rsid w:val="00E16AB0"/>
    <w:rsid w:val="00E171D0"/>
    <w:rsid w:val="00E173EC"/>
    <w:rsid w:val="00E217FF"/>
    <w:rsid w:val="00E22989"/>
    <w:rsid w:val="00E22CD7"/>
    <w:rsid w:val="00E22D4C"/>
    <w:rsid w:val="00E23078"/>
    <w:rsid w:val="00E242AD"/>
    <w:rsid w:val="00E252EC"/>
    <w:rsid w:val="00E26812"/>
    <w:rsid w:val="00E26BDE"/>
    <w:rsid w:val="00E26E13"/>
    <w:rsid w:val="00E27343"/>
    <w:rsid w:val="00E27E64"/>
    <w:rsid w:val="00E315DE"/>
    <w:rsid w:val="00E32DB7"/>
    <w:rsid w:val="00E3305D"/>
    <w:rsid w:val="00E34715"/>
    <w:rsid w:val="00E35688"/>
    <w:rsid w:val="00E36389"/>
    <w:rsid w:val="00E41139"/>
    <w:rsid w:val="00E4199E"/>
    <w:rsid w:val="00E43B6E"/>
    <w:rsid w:val="00E44223"/>
    <w:rsid w:val="00E442AF"/>
    <w:rsid w:val="00E46014"/>
    <w:rsid w:val="00E46A08"/>
    <w:rsid w:val="00E5203A"/>
    <w:rsid w:val="00E52B17"/>
    <w:rsid w:val="00E5305C"/>
    <w:rsid w:val="00E535AF"/>
    <w:rsid w:val="00E5453E"/>
    <w:rsid w:val="00E571D2"/>
    <w:rsid w:val="00E623E6"/>
    <w:rsid w:val="00E62E0A"/>
    <w:rsid w:val="00E6365E"/>
    <w:rsid w:val="00E63F9F"/>
    <w:rsid w:val="00E641A5"/>
    <w:rsid w:val="00E64A00"/>
    <w:rsid w:val="00E64ED0"/>
    <w:rsid w:val="00E67504"/>
    <w:rsid w:val="00E7124D"/>
    <w:rsid w:val="00E717ED"/>
    <w:rsid w:val="00E72B8D"/>
    <w:rsid w:val="00E7382B"/>
    <w:rsid w:val="00E75316"/>
    <w:rsid w:val="00E76DA4"/>
    <w:rsid w:val="00E775F3"/>
    <w:rsid w:val="00E81996"/>
    <w:rsid w:val="00E83789"/>
    <w:rsid w:val="00E84F76"/>
    <w:rsid w:val="00E924FA"/>
    <w:rsid w:val="00E92666"/>
    <w:rsid w:val="00E93344"/>
    <w:rsid w:val="00E93C63"/>
    <w:rsid w:val="00E943C1"/>
    <w:rsid w:val="00E94928"/>
    <w:rsid w:val="00E94AFF"/>
    <w:rsid w:val="00E94E9F"/>
    <w:rsid w:val="00E971EA"/>
    <w:rsid w:val="00E97429"/>
    <w:rsid w:val="00EA1B3D"/>
    <w:rsid w:val="00EA6775"/>
    <w:rsid w:val="00EB0CD2"/>
    <w:rsid w:val="00EB22F2"/>
    <w:rsid w:val="00EB29D5"/>
    <w:rsid w:val="00EB2B02"/>
    <w:rsid w:val="00EB3899"/>
    <w:rsid w:val="00EB501F"/>
    <w:rsid w:val="00EB5FF1"/>
    <w:rsid w:val="00EC0719"/>
    <w:rsid w:val="00EC0F70"/>
    <w:rsid w:val="00EC1C40"/>
    <w:rsid w:val="00EC30AA"/>
    <w:rsid w:val="00EC3EFB"/>
    <w:rsid w:val="00EC4EC0"/>
    <w:rsid w:val="00EC7D32"/>
    <w:rsid w:val="00ED301F"/>
    <w:rsid w:val="00ED4EB3"/>
    <w:rsid w:val="00ED5805"/>
    <w:rsid w:val="00ED6DA3"/>
    <w:rsid w:val="00ED6FDB"/>
    <w:rsid w:val="00ED6FDC"/>
    <w:rsid w:val="00ED6FFD"/>
    <w:rsid w:val="00ED79DD"/>
    <w:rsid w:val="00EE09E3"/>
    <w:rsid w:val="00EE14F0"/>
    <w:rsid w:val="00EE1C48"/>
    <w:rsid w:val="00EE2927"/>
    <w:rsid w:val="00EE533B"/>
    <w:rsid w:val="00EE5BA2"/>
    <w:rsid w:val="00EE63EA"/>
    <w:rsid w:val="00EE65B0"/>
    <w:rsid w:val="00EE7C9C"/>
    <w:rsid w:val="00EF0416"/>
    <w:rsid w:val="00EF0980"/>
    <w:rsid w:val="00EF2624"/>
    <w:rsid w:val="00EF266A"/>
    <w:rsid w:val="00EF2ECC"/>
    <w:rsid w:val="00EF353B"/>
    <w:rsid w:val="00EF56E3"/>
    <w:rsid w:val="00EF5ABB"/>
    <w:rsid w:val="00EF60AC"/>
    <w:rsid w:val="00F000EC"/>
    <w:rsid w:val="00F00B7D"/>
    <w:rsid w:val="00F016C8"/>
    <w:rsid w:val="00F01865"/>
    <w:rsid w:val="00F01E8B"/>
    <w:rsid w:val="00F02888"/>
    <w:rsid w:val="00F028B2"/>
    <w:rsid w:val="00F07DB8"/>
    <w:rsid w:val="00F108B5"/>
    <w:rsid w:val="00F10F29"/>
    <w:rsid w:val="00F12068"/>
    <w:rsid w:val="00F1580D"/>
    <w:rsid w:val="00F17C5D"/>
    <w:rsid w:val="00F21450"/>
    <w:rsid w:val="00F214C1"/>
    <w:rsid w:val="00F22416"/>
    <w:rsid w:val="00F225A8"/>
    <w:rsid w:val="00F22802"/>
    <w:rsid w:val="00F2296D"/>
    <w:rsid w:val="00F22A3F"/>
    <w:rsid w:val="00F22BA2"/>
    <w:rsid w:val="00F23B3F"/>
    <w:rsid w:val="00F2542D"/>
    <w:rsid w:val="00F3024E"/>
    <w:rsid w:val="00F314C0"/>
    <w:rsid w:val="00F3511E"/>
    <w:rsid w:val="00F363D9"/>
    <w:rsid w:val="00F37470"/>
    <w:rsid w:val="00F37E1A"/>
    <w:rsid w:val="00F40F98"/>
    <w:rsid w:val="00F41841"/>
    <w:rsid w:val="00F41B14"/>
    <w:rsid w:val="00F42679"/>
    <w:rsid w:val="00F43228"/>
    <w:rsid w:val="00F43E69"/>
    <w:rsid w:val="00F447DB"/>
    <w:rsid w:val="00F4582C"/>
    <w:rsid w:val="00F471EB"/>
    <w:rsid w:val="00F47AA0"/>
    <w:rsid w:val="00F51536"/>
    <w:rsid w:val="00F51929"/>
    <w:rsid w:val="00F535E7"/>
    <w:rsid w:val="00F5411C"/>
    <w:rsid w:val="00F54CCE"/>
    <w:rsid w:val="00F54CDE"/>
    <w:rsid w:val="00F576EB"/>
    <w:rsid w:val="00F60977"/>
    <w:rsid w:val="00F60B35"/>
    <w:rsid w:val="00F61388"/>
    <w:rsid w:val="00F613DF"/>
    <w:rsid w:val="00F61723"/>
    <w:rsid w:val="00F62ED0"/>
    <w:rsid w:val="00F662C7"/>
    <w:rsid w:val="00F67330"/>
    <w:rsid w:val="00F70DC9"/>
    <w:rsid w:val="00F72B90"/>
    <w:rsid w:val="00F72F56"/>
    <w:rsid w:val="00F73A4E"/>
    <w:rsid w:val="00F75E8D"/>
    <w:rsid w:val="00F770DC"/>
    <w:rsid w:val="00F77FEA"/>
    <w:rsid w:val="00F804BA"/>
    <w:rsid w:val="00F80C8F"/>
    <w:rsid w:val="00F83C9C"/>
    <w:rsid w:val="00F844F0"/>
    <w:rsid w:val="00F87EAB"/>
    <w:rsid w:val="00F90A1A"/>
    <w:rsid w:val="00F90B6A"/>
    <w:rsid w:val="00F911E5"/>
    <w:rsid w:val="00F91247"/>
    <w:rsid w:val="00F926A3"/>
    <w:rsid w:val="00F9378B"/>
    <w:rsid w:val="00F9396D"/>
    <w:rsid w:val="00F948AB"/>
    <w:rsid w:val="00F9666C"/>
    <w:rsid w:val="00F969FE"/>
    <w:rsid w:val="00F96F1A"/>
    <w:rsid w:val="00FA0532"/>
    <w:rsid w:val="00FA15BE"/>
    <w:rsid w:val="00FA17CD"/>
    <w:rsid w:val="00FA6E7E"/>
    <w:rsid w:val="00FB1DE6"/>
    <w:rsid w:val="00FB1FFA"/>
    <w:rsid w:val="00FB21EA"/>
    <w:rsid w:val="00FB3723"/>
    <w:rsid w:val="00FB384D"/>
    <w:rsid w:val="00FB6469"/>
    <w:rsid w:val="00FC0895"/>
    <w:rsid w:val="00FC389E"/>
    <w:rsid w:val="00FC3B1E"/>
    <w:rsid w:val="00FC484A"/>
    <w:rsid w:val="00FD0323"/>
    <w:rsid w:val="00FD26F5"/>
    <w:rsid w:val="00FD2EAA"/>
    <w:rsid w:val="00FD5B97"/>
    <w:rsid w:val="00FE24EA"/>
    <w:rsid w:val="00FE2B45"/>
    <w:rsid w:val="00FE31F2"/>
    <w:rsid w:val="00FE395B"/>
    <w:rsid w:val="00FE43CF"/>
    <w:rsid w:val="00FE63AB"/>
    <w:rsid w:val="00FE65A4"/>
    <w:rsid w:val="00FE71B1"/>
    <w:rsid w:val="00FE71CC"/>
    <w:rsid w:val="00FE77F4"/>
    <w:rsid w:val="00FE7B27"/>
    <w:rsid w:val="00FE7D0D"/>
    <w:rsid w:val="00FF0361"/>
    <w:rsid w:val="00FF0526"/>
    <w:rsid w:val="00FF3794"/>
    <w:rsid w:val="00FF6549"/>
    <w:rsid w:val="00FF6B81"/>
    <w:rsid w:val="00FF748A"/>
    <w:rsid w:val="010F642D"/>
    <w:rsid w:val="026BD32E"/>
    <w:rsid w:val="0301508F"/>
    <w:rsid w:val="03071B45"/>
    <w:rsid w:val="030F45BD"/>
    <w:rsid w:val="03242F4A"/>
    <w:rsid w:val="0359AC69"/>
    <w:rsid w:val="040682DE"/>
    <w:rsid w:val="042A90F4"/>
    <w:rsid w:val="043FF828"/>
    <w:rsid w:val="045B8461"/>
    <w:rsid w:val="04685010"/>
    <w:rsid w:val="048B6A4C"/>
    <w:rsid w:val="04CDA1A2"/>
    <w:rsid w:val="04FCA007"/>
    <w:rsid w:val="050AFBCD"/>
    <w:rsid w:val="052D8F00"/>
    <w:rsid w:val="05309988"/>
    <w:rsid w:val="0531C8C1"/>
    <w:rsid w:val="05548C02"/>
    <w:rsid w:val="0595EBBB"/>
    <w:rsid w:val="05ED8110"/>
    <w:rsid w:val="0649BBEE"/>
    <w:rsid w:val="068828FA"/>
    <w:rsid w:val="07679302"/>
    <w:rsid w:val="077A3D3F"/>
    <w:rsid w:val="07B3969F"/>
    <w:rsid w:val="07D745D5"/>
    <w:rsid w:val="07FF28E8"/>
    <w:rsid w:val="084C2158"/>
    <w:rsid w:val="08680B9B"/>
    <w:rsid w:val="09B4579F"/>
    <w:rsid w:val="0A5CAADE"/>
    <w:rsid w:val="0AFBD270"/>
    <w:rsid w:val="0B432C05"/>
    <w:rsid w:val="0B60F510"/>
    <w:rsid w:val="0B9CD084"/>
    <w:rsid w:val="0B9FBC04"/>
    <w:rsid w:val="0C0BD00B"/>
    <w:rsid w:val="0C29836D"/>
    <w:rsid w:val="0C33A31B"/>
    <w:rsid w:val="0C56A0FB"/>
    <w:rsid w:val="0C62D1BC"/>
    <w:rsid w:val="0C7983E3"/>
    <w:rsid w:val="0C909377"/>
    <w:rsid w:val="0D160DB2"/>
    <w:rsid w:val="0D2BF995"/>
    <w:rsid w:val="0E2BA42A"/>
    <w:rsid w:val="0E450939"/>
    <w:rsid w:val="0E8E40D2"/>
    <w:rsid w:val="0ECD9C41"/>
    <w:rsid w:val="0F48CA67"/>
    <w:rsid w:val="0F5742BF"/>
    <w:rsid w:val="0F7C1574"/>
    <w:rsid w:val="0FD58C24"/>
    <w:rsid w:val="101B7DFE"/>
    <w:rsid w:val="1027276B"/>
    <w:rsid w:val="10773C29"/>
    <w:rsid w:val="10D61AAD"/>
    <w:rsid w:val="11956D6A"/>
    <w:rsid w:val="11C2E9F9"/>
    <w:rsid w:val="11EA37B8"/>
    <w:rsid w:val="1201270D"/>
    <w:rsid w:val="12425D93"/>
    <w:rsid w:val="128B1E03"/>
    <w:rsid w:val="12967AB8"/>
    <w:rsid w:val="12CFD78C"/>
    <w:rsid w:val="12DB08D7"/>
    <w:rsid w:val="12FEAA65"/>
    <w:rsid w:val="13107817"/>
    <w:rsid w:val="133CD347"/>
    <w:rsid w:val="13845A2B"/>
    <w:rsid w:val="13B7D8C4"/>
    <w:rsid w:val="13DA368F"/>
    <w:rsid w:val="13F1BC0A"/>
    <w:rsid w:val="140DBB6F"/>
    <w:rsid w:val="14170306"/>
    <w:rsid w:val="14206C92"/>
    <w:rsid w:val="14827CF2"/>
    <w:rsid w:val="14939098"/>
    <w:rsid w:val="15290D1D"/>
    <w:rsid w:val="153220C2"/>
    <w:rsid w:val="1688D8DB"/>
    <w:rsid w:val="16DA6DFE"/>
    <w:rsid w:val="17636397"/>
    <w:rsid w:val="17ACE2EC"/>
    <w:rsid w:val="17D18E41"/>
    <w:rsid w:val="17EB369E"/>
    <w:rsid w:val="185DF4A7"/>
    <w:rsid w:val="187A28B8"/>
    <w:rsid w:val="1899AEB0"/>
    <w:rsid w:val="18A560DB"/>
    <w:rsid w:val="18A7277C"/>
    <w:rsid w:val="18EE28D8"/>
    <w:rsid w:val="18EF730C"/>
    <w:rsid w:val="190C8AFB"/>
    <w:rsid w:val="190ECC83"/>
    <w:rsid w:val="197694A6"/>
    <w:rsid w:val="199A2248"/>
    <w:rsid w:val="19B96DA8"/>
    <w:rsid w:val="19D4EF85"/>
    <w:rsid w:val="19E4474E"/>
    <w:rsid w:val="1AA30632"/>
    <w:rsid w:val="1AC3AC98"/>
    <w:rsid w:val="1ADBB6D0"/>
    <w:rsid w:val="1AE3839C"/>
    <w:rsid w:val="1B02D21C"/>
    <w:rsid w:val="1B128B0E"/>
    <w:rsid w:val="1B1E6298"/>
    <w:rsid w:val="1B514690"/>
    <w:rsid w:val="1B8B521D"/>
    <w:rsid w:val="1B984EA1"/>
    <w:rsid w:val="1BCDBA06"/>
    <w:rsid w:val="1C0DEB71"/>
    <w:rsid w:val="1C1B7666"/>
    <w:rsid w:val="1C42195A"/>
    <w:rsid w:val="1C5BBFE7"/>
    <w:rsid w:val="1CB28BF8"/>
    <w:rsid w:val="1CD156E3"/>
    <w:rsid w:val="1D1ED390"/>
    <w:rsid w:val="1D79E8E1"/>
    <w:rsid w:val="1DA54A09"/>
    <w:rsid w:val="1DC8B885"/>
    <w:rsid w:val="1E985425"/>
    <w:rsid w:val="1EC1939D"/>
    <w:rsid w:val="1EC73F3A"/>
    <w:rsid w:val="1EE413C8"/>
    <w:rsid w:val="1F79E9F7"/>
    <w:rsid w:val="1F953DC7"/>
    <w:rsid w:val="1FE585DB"/>
    <w:rsid w:val="1FE83219"/>
    <w:rsid w:val="204FF658"/>
    <w:rsid w:val="206E6C78"/>
    <w:rsid w:val="20752A9A"/>
    <w:rsid w:val="20811334"/>
    <w:rsid w:val="20C2A543"/>
    <w:rsid w:val="20DF2180"/>
    <w:rsid w:val="21069D1B"/>
    <w:rsid w:val="210C4EF0"/>
    <w:rsid w:val="213E6CD4"/>
    <w:rsid w:val="21640A8F"/>
    <w:rsid w:val="21D2E66B"/>
    <w:rsid w:val="21E00C02"/>
    <w:rsid w:val="21F1CB69"/>
    <w:rsid w:val="2210FAFB"/>
    <w:rsid w:val="229B356B"/>
    <w:rsid w:val="22B2A022"/>
    <w:rsid w:val="236D8ED9"/>
    <w:rsid w:val="239D88C3"/>
    <w:rsid w:val="248E776B"/>
    <w:rsid w:val="24E7696C"/>
    <w:rsid w:val="250A0C4D"/>
    <w:rsid w:val="25384267"/>
    <w:rsid w:val="25AF2CFE"/>
    <w:rsid w:val="265602FB"/>
    <w:rsid w:val="26B9A7E8"/>
    <w:rsid w:val="273A813E"/>
    <w:rsid w:val="27509E18"/>
    <w:rsid w:val="27588B9E"/>
    <w:rsid w:val="2787274F"/>
    <w:rsid w:val="278A42FC"/>
    <w:rsid w:val="27D3EE3F"/>
    <w:rsid w:val="27DB15CA"/>
    <w:rsid w:val="280CBF0F"/>
    <w:rsid w:val="284F4D86"/>
    <w:rsid w:val="287827BB"/>
    <w:rsid w:val="28A5C0A8"/>
    <w:rsid w:val="28D2A6D0"/>
    <w:rsid w:val="28ED7456"/>
    <w:rsid w:val="290F3890"/>
    <w:rsid w:val="29EFE40A"/>
    <w:rsid w:val="2A7DCD31"/>
    <w:rsid w:val="2AA8D275"/>
    <w:rsid w:val="2ACF25B7"/>
    <w:rsid w:val="2AE60CEA"/>
    <w:rsid w:val="2C019598"/>
    <w:rsid w:val="2C108217"/>
    <w:rsid w:val="2C2BFCC1"/>
    <w:rsid w:val="2C612437"/>
    <w:rsid w:val="2C629A5F"/>
    <w:rsid w:val="2D2E1B5E"/>
    <w:rsid w:val="2D3752E3"/>
    <w:rsid w:val="2D4E52B4"/>
    <w:rsid w:val="2D55D815"/>
    <w:rsid w:val="2D8C3416"/>
    <w:rsid w:val="2E0CEE23"/>
    <w:rsid w:val="2E82E72B"/>
    <w:rsid w:val="2EA68368"/>
    <w:rsid w:val="2EACBFB7"/>
    <w:rsid w:val="2F587EDA"/>
    <w:rsid w:val="2F639D83"/>
    <w:rsid w:val="2FD63E2B"/>
    <w:rsid w:val="3030AFDF"/>
    <w:rsid w:val="30E5766E"/>
    <w:rsid w:val="31222F86"/>
    <w:rsid w:val="31452319"/>
    <w:rsid w:val="31A69DF4"/>
    <w:rsid w:val="31ED2365"/>
    <w:rsid w:val="328DC437"/>
    <w:rsid w:val="329D6009"/>
    <w:rsid w:val="32E0BA9E"/>
    <w:rsid w:val="330E811F"/>
    <w:rsid w:val="33479981"/>
    <w:rsid w:val="337069F8"/>
    <w:rsid w:val="3372364D"/>
    <w:rsid w:val="3395ECDE"/>
    <w:rsid w:val="33B0041D"/>
    <w:rsid w:val="348D69F2"/>
    <w:rsid w:val="34BFC0DF"/>
    <w:rsid w:val="34FA689B"/>
    <w:rsid w:val="3518555C"/>
    <w:rsid w:val="35AB7030"/>
    <w:rsid w:val="36449573"/>
    <w:rsid w:val="3703DDF1"/>
    <w:rsid w:val="370C12C0"/>
    <w:rsid w:val="37285F29"/>
    <w:rsid w:val="376068EE"/>
    <w:rsid w:val="376C51C4"/>
    <w:rsid w:val="377D26DA"/>
    <w:rsid w:val="379AE9CD"/>
    <w:rsid w:val="37F15D63"/>
    <w:rsid w:val="380D8E3E"/>
    <w:rsid w:val="384D460D"/>
    <w:rsid w:val="386D5ED6"/>
    <w:rsid w:val="38CDE62E"/>
    <w:rsid w:val="38EC6AD1"/>
    <w:rsid w:val="3905D715"/>
    <w:rsid w:val="39410900"/>
    <w:rsid w:val="394CB133"/>
    <w:rsid w:val="39679009"/>
    <w:rsid w:val="397967B2"/>
    <w:rsid w:val="39C028CD"/>
    <w:rsid w:val="3A2CDE6D"/>
    <w:rsid w:val="3A7D2681"/>
    <w:rsid w:val="3A81DBB3"/>
    <w:rsid w:val="3AA6502A"/>
    <w:rsid w:val="3ACA2D87"/>
    <w:rsid w:val="3ADCD961"/>
    <w:rsid w:val="3B002D7D"/>
    <w:rsid w:val="3B759A40"/>
    <w:rsid w:val="3BC7A71C"/>
    <w:rsid w:val="3BC8AECE"/>
    <w:rsid w:val="3BC93F0C"/>
    <w:rsid w:val="3C35B71B"/>
    <w:rsid w:val="3C506FB5"/>
    <w:rsid w:val="3D0BF06F"/>
    <w:rsid w:val="3D36F4CD"/>
    <w:rsid w:val="3D387B1F"/>
    <w:rsid w:val="3D9BA2D6"/>
    <w:rsid w:val="3DCFAA72"/>
    <w:rsid w:val="3E2A2376"/>
    <w:rsid w:val="3E4CA77E"/>
    <w:rsid w:val="3E6A87A3"/>
    <w:rsid w:val="3E97F39A"/>
    <w:rsid w:val="3F0603F7"/>
    <w:rsid w:val="3F2EA340"/>
    <w:rsid w:val="3FA02558"/>
    <w:rsid w:val="3FB3DA9B"/>
    <w:rsid w:val="3FD379C0"/>
    <w:rsid w:val="403B97AB"/>
    <w:rsid w:val="40495F51"/>
    <w:rsid w:val="40C5B88C"/>
    <w:rsid w:val="40C5FD58"/>
    <w:rsid w:val="40FE0E24"/>
    <w:rsid w:val="410555DF"/>
    <w:rsid w:val="4182B997"/>
    <w:rsid w:val="41FFF081"/>
    <w:rsid w:val="42080FE4"/>
    <w:rsid w:val="425B3AE1"/>
    <w:rsid w:val="4267B3F3"/>
    <w:rsid w:val="427E351F"/>
    <w:rsid w:val="42AF3460"/>
    <w:rsid w:val="42C34D81"/>
    <w:rsid w:val="42F549F2"/>
    <w:rsid w:val="432CB0C3"/>
    <w:rsid w:val="4337AD0E"/>
    <w:rsid w:val="434334FA"/>
    <w:rsid w:val="43B54B8D"/>
    <w:rsid w:val="44A6D2C9"/>
    <w:rsid w:val="44E1BEAB"/>
    <w:rsid w:val="44E7888C"/>
    <w:rsid w:val="455D3EFA"/>
    <w:rsid w:val="456063DD"/>
    <w:rsid w:val="459A40C5"/>
    <w:rsid w:val="45A19AF0"/>
    <w:rsid w:val="45AA7B01"/>
    <w:rsid w:val="45D3D318"/>
    <w:rsid w:val="45FAC907"/>
    <w:rsid w:val="465D5427"/>
    <w:rsid w:val="46639117"/>
    <w:rsid w:val="46C39D67"/>
    <w:rsid w:val="46F256F8"/>
    <w:rsid w:val="46F8C4DD"/>
    <w:rsid w:val="4729C938"/>
    <w:rsid w:val="472A60B0"/>
    <w:rsid w:val="47BDD02E"/>
    <w:rsid w:val="47C5BC04"/>
    <w:rsid w:val="47DEA6F8"/>
    <w:rsid w:val="47F92488"/>
    <w:rsid w:val="483F0237"/>
    <w:rsid w:val="4886A312"/>
    <w:rsid w:val="48D8CA49"/>
    <w:rsid w:val="49077B36"/>
    <w:rsid w:val="4924891B"/>
    <w:rsid w:val="494B4335"/>
    <w:rsid w:val="4950C494"/>
    <w:rsid w:val="4954C373"/>
    <w:rsid w:val="498DE0C0"/>
    <w:rsid w:val="49B652D1"/>
    <w:rsid w:val="49CAE6A8"/>
    <w:rsid w:val="49E92AFE"/>
    <w:rsid w:val="4A17C9DF"/>
    <w:rsid w:val="4A61B93F"/>
    <w:rsid w:val="4B7D7738"/>
    <w:rsid w:val="4B7FF977"/>
    <w:rsid w:val="4B9B7DCB"/>
    <w:rsid w:val="4BD0492A"/>
    <w:rsid w:val="4C3E71F1"/>
    <w:rsid w:val="4C3F8A5D"/>
    <w:rsid w:val="4C58F0FD"/>
    <w:rsid w:val="4C6E690E"/>
    <w:rsid w:val="4C892B10"/>
    <w:rsid w:val="4C9675CE"/>
    <w:rsid w:val="4D284EC7"/>
    <w:rsid w:val="4D785B44"/>
    <w:rsid w:val="4DF1D760"/>
    <w:rsid w:val="4E318E59"/>
    <w:rsid w:val="4E4934F3"/>
    <w:rsid w:val="4EB586EF"/>
    <w:rsid w:val="4F1FB80B"/>
    <w:rsid w:val="4F3F60AD"/>
    <w:rsid w:val="4F3FC3E8"/>
    <w:rsid w:val="4F41B988"/>
    <w:rsid w:val="4F4DAAD5"/>
    <w:rsid w:val="4F5C28FF"/>
    <w:rsid w:val="4F7063C6"/>
    <w:rsid w:val="4FAF7B5A"/>
    <w:rsid w:val="4FF3EF65"/>
    <w:rsid w:val="500A364D"/>
    <w:rsid w:val="50221BD7"/>
    <w:rsid w:val="50827049"/>
    <w:rsid w:val="50947DDD"/>
    <w:rsid w:val="50B185CD"/>
    <w:rsid w:val="50E20E5C"/>
    <w:rsid w:val="50F7F960"/>
    <w:rsid w:val="51092943"/>
    <w:rsid w:val="51146E0B"/>
    <w:rsid w:val="5116DAE9"/>
    <w:rsid w:val="51174BA0"/>
    <w:rsid w:val="51A75BE7"/>
    <w:rsid w:val="523D9820"/>
    <w:rsid w:val="5240BD46"/>
    <w:rsid w:val="5253FD35"/>
    <w:rsid w:val="526FD5AC"/>
    <w:rsid w:val="52828F81"/>
    <w:rsid w:val="52996F39"/>
    <w:rsid w:val="5328016E"/>
    <w:rsid w:val="53638231"/>
    <w:rsid w:val="538C0395"/>
    <w:rsid w:val="540BA60D"/>
    <w:rsid w:val="540F085B"/>
    <w:rsid w:val="5451991B"/>
    <w:rsid w:val="547A68B8"/>
    <w:rsid w:val="54A4C32B"/>
    <w:rsid w:val="54C3BEDB"/>
    <w:rsid w:val="5501834C"/>
    <w:rsid w:val="552B512C"/>
    <w:rsid w:val="55647CB5"/>
    <w:rsid w:val="55A7766E"/>
    <w:rsid w:val="55C1B073"/>
    <w:rsid w:val="55C41369"/>
    <w:rsid w:val="5618DA57"/>
    <w:rsid w:val="56917043"/>
    <w:rsid w:val="573E21DB"/>
    <w:rsid w:val="573E76DD"/>
    <w:rsid w:val="57598E3B"/>
    <w:rsid w:val="5795E228"/>
    <w:rsid w:val="582AB441"/>
    <w:rsid w:val="582EB335"/>
    <w:rsid w:val="58674B18"/>
    <w:rsid w:val="58734338"/>
    <w:rsid w:val="58FE3AF4"/>
    <w:rsid w:val="59507B19"/>
    <w:rsid w:val="595767C3"/>
    <w:rsid w:val="59910357"/>
    <w:rsid w:val="59A09793"/>
    <w:rsid w:val="59F83996"/>
    <w:rsid w:val="5A487180"/>
    <w:rsid w:val="5AEE345A"/>
    <w:rsid w:val="5B05DA24"/>
    <w:rsid w:val="5B49D712"/>
    <w:rsid w:val="5B7314F8"/>
    <w:rsid w:val="5BFA7225"/>
    <w:rsid w:val="5C5519A0"/>
    <w:rsid w:val="5C7E0E9A"/>
    <w:rsid w:val="5C80B92B"/>
    <w:rsid w:val="5CA80731"/>
    <w:rsid w:val="5CCF90F8"/>
    <w:rsid w:val="5CE392D2"/>
    <w:rsid w:val="5D7F8BEC"/>
    <w:rsid w:val="5DA2D67B"/>
    <w:rsid w:val="5DEBFB4F"/>
    <w:rsid w:val="5E13EBF7"/>
    <w:rsid w:val="5EA12F73"/>
    <w:rsid w:val="5ECD0C37"/>
    <w:rsid w:val="5F1690D6"/>
    <w:rsid w:val="5F698DA5"/>
    <w:rsid w:val="5F8B4B82"/>
    <w:rsid w:val="5F8BB469"/>
    <w:rsid w:val="60381076"/>
    <w:rsid w:val="605024B8"/>
    <w:rsid w:val="60B3E437"/>
    <w:rsid w:val="60B624FC"/>
    <w:rsid w:val="611F4ABF"/>
    <w:rsid w:val="612C8CFD"/>
    <w:rsid w:val="61478042"/>
    <w:rsid w:val="6196C33F"/>
    <w:rsid w:val="61B84E4D"/>
    <w:rsid w:val="61CF4801"/>
    <w:rsid w:val="61E3D9B0"/>
    <w:rsid w:val="61F5AF03"/>
    <w:rsid w:val="61FB3BA5"/>
    <w:rsid w:val="620A93BD"/>
    <w:rsid w:val="621DAED2"/>
    <w:rsid w:val="6227BBE3"/>
    <w:rsid w:val="625D5CAA"/>
    <w:rsid w:val="627BA866"/>
    <w:rsid w:val="62932E12"/>
    <w:rsid w:val="62992D86"/>
    <w:rsid w:val="62CF835B"/>
    <w:rsid w:val="631A18B3"/>
    <w:rsid w:val="6354B408"/>
    <w:rsid w:val="638754FD"/>
    <w:rsid w:val="63950753"/>
    <w:rsid w:val="63D9B578"/>
    <w:rsid w:val="64087CEE"/>
    <w:rsid w:val="640B005B"/>
    <w:rsid w:val="641217FF"/>
    <w:rsid w:val="64C1D70C"/>
    <w:rsid w:val="64E9A7EF"/>
    <w:rsid w:val="650A6D7E"/>
    <w:rsid w:val="650EE5CB"/>
    <w:rsid w:val="651B3BBA"/>
    <w:rsid w:val="652395DB"/>
    <w:rsid w:val="653A0EDF"/>
    <w:rsid w:val="655D62E9"/>
    <w:rsid w:val="6569EC7B"/>
    <w:rsid w:val="65C46E3B"/>
    <w:rsid w:val="65DEB9EA"/>
    <w:rsid w:val="661F10B3"/>
    <w:rsid w:val="663A6743"/>
    <w:rsid w:val="663B8EAB"/>
    <w:rsid w:val="66599DC3"/>
    <w:rsid w:val="6669BB8C"/>
    <w:rsid w:val="666ED92D"/>
    <w:rsid w:val="669535D9"/>
    <w:rsid w:val="66B76907"/>
    <w:rsid w:val="66D063AA"/>
    <w:rsid w:val="679FDD8C"/>
    <w:rsid w:val="6823631C"/>
    <w:rsid w:val="68353F1D"/>
    <w:rsid w:val="684B6A8E"/>
    <w:rsid w:val="6892D858"/>
    <w:rsid w:val="68C2F4F9"/>
    <w:rsid w:val="68F1216B"/>
    <w:rsid w:val="68F79511"/>
    <w:rsid w:val="68FED5FA"/>
    <w:rsid w:val="69300FA7"/>
    <w:rsid w:val="6951BF19"/>
    <w:rsid w:val="6985A969"/>
    <w:rsid w:val="69F93210"/>
    <w:rsid w:val="69FD2289"/>
    <w:rsid w:val="6A735B26"/>
    <w:rsid w:val="6A95EE59"/>
    <w:rsid w:val="6A96FC3D"/>
    <w:rsid w:val="6AABEC1E"/>
    <w:rsid w:val="6B7859E2"/>
    <w:rsid w:val="6BA3D4CD"/>
    <w:rsid w:val="6BF2659B"/>
    <w:rsid w:val="6C5EAF9D"/>
    <w:rsid w:val="6C69B944"/>
    <w:rsid w:val="6C87D635"/>
    <w:rsid w:val="6C8FAA3A"/>
    <w:rsid w:val="6D0A564B"/>
    <w:rsid w:val="6D24563E"/>
    <w:rsid w:val="6D25A811"/>
    <w:rsid w:val="6D2FFDAB"/>
    <w:rsid w:val="6D86A819"/>
    <w:rsid w:val="6DB466BE"/>
    <w:rsid w:val="6DD099A3"/>
    <w:rsid w:val="6E052A54"/>
    <w:rsid w:val="6E216868"/>
    <w:rsid w:val="6ECBCE0C"/>
    <w:rsid w:val="6ECD77B8"/>
    <w:rsid w:val="6F145BAB"/>
    <w:rsid w:val="6F204DCB"/>
    <w:rsid w:val="6F24EE58"/>
    <w:rsid w:val="6F2745C6"/>
    <w:rsid w:val="6F2F3862"/>
    <w:rsid w:val="6F786163"/>
    <w:rsid w:val="6FAB9E7C"/>
    <w:rsid w:val="6FBF1E84"/>
    <w:rsid w:val="6FDD7EFC"/>
    <w:rsid w:val="6FF885E9"/>
    <w:rsid w:val="703B80A7"/>
    <w:rsid w:val="70906E4D"/>
    <w:rsid w:val="70B399A8"/>
    <w:rsid w:val="7102B1E7"/>
    <w:rsid w:val="710B3763"/>
    <w:rsid w:val="715A0B75"/>
    <w:rsid w:val="7173E38B"/>
    <w:rsid w:val="718738F8"/>
    <w:rsid w:val="719F0CFC"/>
    <w:rsid w:val="71FEDB8A"/>
    <w:rsid w:val="7201A804"/>
    <w:rsid w:val="72066D73"/>
    <w:rsid w:val="7206794B"/>
    <w:rsid w:val="72131651"/>
    <w:rsid w:val="7290135D"/>
    <w:rsid w:val="72A40AC6"/>
    <w:rsid w:val="73087C54"/>
    <w:rsid w:val="732DC5D3"/>
    <w:rsid w:val="739EBB2F"/>
    <w:rsid w:val="73C32136"/>
    <w:rsid w:val="7400BFCE"/>
    <w:rsid w:val="743FDB27"/>
    <w:rsid w:val="748975A4"/>
    <w:rsid w:val="748E1D27"/>
    <w:rsid w:val="74BBDC9A"/>
    <w:rsid w:val="74D4CE4D"/>
    <w:rsid w:val="74F24756"/>
    <w:rsid w:val="7510AC9F"/>
    <w:rsid w:val="751A5F4F"/>
    <w:rsid w:val="75BC1F03"/>
    <w:rsid w:val="762D0C1B"/>
    <w:rsid w:val="76D24CAD"/>
    <w:rsid w:val="773ADABF"/>
    <w:rsid w:val="77503CA3"/>
    <w:rsid w:val="7777C84D"/>
    <w:rsid w:val="77FEA029"/>
    <w:rsid w:val="780D9CC3"/>
    <w:rsid w:val="782B37B4"/>
    <w:rsid w:val="78EE7BCD"/>
    <w:rsid w:val="78F71965"/>
    <w:rsid w:val="7950A342"/>
    <w:rsid w:val="79C9136E"/>
    <w:rsid w:val="7AB9E863"/>
    <w:rsid w:val="7AC3666D"/>
    <w:rsid w:val="7AD36BEE"/>
    <w:rsid w:val="7AEE9481"/>
    <w:rsid w:val="7B0DD667"/>
    <w:rsid w:val="7B20A0E5"/>
    <w:rsid w:val="7B3F8B1A"/>
    <w:rsid w:val="7B91E80F"/>
    <w:rsid w:val="7BB32546"/>
    <w:rsid w:val="7C0A4BD0"/>
    <w:rsid w:val="7C2A5DED"/>
    <w:rsid w:val="7C2FC11D"/>
    <w:rsid w:val="7C55B8C4"/>
    <w:rsid w:val="7C607C2C"/>
    <w:rsid w:val="7C618D4E"/>
    <w:rsid w:val="7D00AD6D"/>
    <w:rsid w:val="7DEAF144"/>
    <w:rsid w:val="7E0DD3AD"/>
    <w:rsid w:val="7E20B116"/>
    <w:rsid w:val="7E355124"/>
    <w:rsid w:val="7E7B47B1"/>
    <w:rsid w:val="7E99C114"/>
    <w:rsid w:val="7EC4234E"/>
    <w:rsid w:val="7EE5159B"/>
    <w:rsid w:val="7F267B16"/>
    <w:rsid w:val="7F3FF7B7"/>
    <w:rsid w:val="7F6217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625F9"/>
  <w14:defaultImageDpi w14:val="32767"/>
  <w15:chartTrackingRefBased/>
  <w15:docId w15:val="{462476E6-EE1A-4FF0-A40A-321B9A840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9A"/>
    <w:pPr>
      <w:autoSpaceDE w:val="0"/>
      <w:autoSpaceDN w:val="0"/>
      <w:adjustRightInd w:val="0"/>
      <w:spacing w:after="240" w:line="276" w:lineRule="auto"/>
    </w:pPr>
    <w:rPr>
      <w:rFonts w:ascii="Arial" w:hAnsi="Arial" w:cs="Arial"/>
      <w:color w:val="323332"/>
      <w:sz w:val="22"/>
      <w:szCs w:val="22"/>
      <w:lang w:val="en-CA"/>
    </w:rPr>
  </w:style>
  <w:style w:type="paragraph" w:styleId="Heading1">
    <w:name w:val="heading 1"/>
    <w:basedOn w:val="Normal"/>
    <w:next w:val="Normal"/>
    <w:link w:val="Heading1Char"/>
    <w:uiPriority w:val="9"/>
    <w:qFormat/>
    <w:rsid w:val="00CD3533"/>
    <w:pPr>
      <w:outlineLvl w:val="0"/>
    </w:pPr>
    <w:rPr>
      <w:b/>
      <w:iCs/>
      <w:caps/>
      <w:sz w:val="32"/>
      <w:szCs w:val="32"/>
    </w:rPr>
  </w:style>
  <w:style w:type="paragraph" w:styleId="Heading2">
    <w:name w:val="heading 2"/>
    <w:basedOn w:val="Normal"/>
    <w:next w:val="Normal"/>
    <w:link w:val="Heading2Char"/>
    <w:uiPriority w:val="9"/>
    <w:unhideWhenUsed/>
    <w:qFormat/>
    <w:rsid w:val="00CD3533"/>
    <w:pPr>
      <w:spacing w:line="240" w:lineRule="auto"/>
      <w:outlineLvl w:val="1"/>
    </w:pPr>
    <w:rPr>
      <w:iCs/>
      <w:caps/>
      <w:color w:val="1B304A" w:themeColor="accent1"/>
      <w:sz w:val="24"/>
      <w:szCs w:val="24"/>
    </w:rPr>
  </w:style>
  <w:style w:type="paragraph" w:styleId="Heading3">
    <w:name w:val="heading 3"/>
    <w:basedOn w:val="Normal"/>
    <w:next w:val="Normal"/>
    <w:link w:val="Heading3Char"/>
    <w:uiPriority w:val="9"/>
    <w:unhideWhenUsed/>
    <w:qFormat/>
    <w:rsid w:val="00CD3533"/>
    <w:pPr>
      <w:outlineLvl w:val="2"/>
    </w:pPr>
    <w:rPr>
      <w:b/>
      <w:iCs/>
      <w:sz w:val="24"/>
      <w:szCs w:val="24"/>
    </w:rPr>
  </w:style>
  <w:style w:type="paragraph" w:styleId="Heading4">
    <w:name w:val="heading 4"/>
    <w:basedOn w:val="Normal"/>
    <w:next w:val="Normal"/>
    <w:link w:val="Heading4Char"/>
    <w:uiPriority w:val="9"/>
    <w:unhideWhenUsed/>
    <w:qFormat/>
    <w:rsid w:val="00CD3533"/>
    <w:pPr>
      <w:outlineLvl w:val="3"/>
    </w:pPr>
    <w:rPr>
      <w:b/>
      <w:iCs/>
      <w:color w:val="1B304A" w:themeColor="accent1"/>
      <w:sz w:val="24"/>
      <w:szCs w:val="24"/>
    </w:rPr>
  </w:style>
  <w:style w:type="paragraph" w:styleId="Heading5">
    <w:name w:val="heading 5"/>
    <w:basedOn w:val="Normal"/>
    <w:next w:val="Normal"/>
    <w:link w:val="Heading5Char"/>
    <w:uiPriority w:val="9"/>
    <w:semiHidden/>
    <w:unhideWhenUsed/>
    <w:qFormat/>
    <w:rsid w:val="00AD6F8D"/>
    <w:pPr>
      <w:keepNext/>
      <w:keepLines/>
      <w:spacing w:before="40" w:after="0"/>
      <w:outlineLvl w:val="4"/>
    </w:pPr>
    <w:rPr>
      <w:rFonts w:asciiTheme="majorHAnsi" w:eastAsiaTheme="majorEastAsia" w:hAnsiTheme="majorHAnsi" w:cstheme="majorBidi"/>
      <w:color w:val="323332" w:themeColor="text1"/>
    </w:rPr>
  </w:style>
  <w:style w:type="paragraph" w:styleId="Heading6">
    <w:name w:val="heading 6"/>
    <w:basedOn w:val="Normal"/>
    <w:next w:val="Normal"/>
    <w:link w:val="Heading6Char"/>
    <w:uiPriority w:val="9"/>
    <w:unhideWhenUsed/>
    <w:qFormat/>
    <w:rsid w:val="00AD6F8D"/>
    <w:pPr>
      <w:keepNext/>
      <w:keepLines/>
      <w:spacing w:before="40" w:after="0"/>
      <w:outlineLvl w:val="5"/>
    </w:pPr>
    <w:rPr>
      <w:rFonts w:asciiTheme="majorHAnsi" w:eastAsiaTheme="majorEastAsia" w:hAnsiTheme="majorHAnsi" w:cstheme="majorBidi"/>
      <w:color w:val="323332"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Alt">
    <w:name w:val="Heading 2 (Alt)"/>
    <w:basedOn w:val="Normal"/>
    <w:qFormat/>
    <w:rsid w:val="00181221"/>
    <w:pPr>
      <w:spacing w:line="240" w:lineRule="auto"/>
    </w:pPr>
    <w:rPr>
      <w:iCs/>
    </w:rPr>
  </w:style>
  <w:style w:type="character" w:customStyle="1" w:styleId="Heading2Char">
    <w:name w:val="Heading 2 Char"/>
    <w:basedOn w:val="DefaultParagraphFont"/>
    <w:link w:val="Heading2"/>
    <w:uiPriority w:val="9"/>
    <w:rsid w:val="00CD3533"/>
    <w:rPr>
      <w:rFonts w:ascii="Arial" w:hAnsi="Arial" w:cs="Arial"/>
      <w:iCs/>
      <w:caps/>
      <w:color w:val="1B304A" w:themeColor="accent1"/>
      <w:lang w:val="en-CA"/>
    </w:rPr>
  </w:style>
  <w:style w:type="paragraph" w:styleId="Header">
    <w:name w:val="header"/>
    <w:basedOn w:val="Normal"/>
    <w:link w:val="HeaderChar"/>
    <w:uiPriority w:val="99"/>
    <w:unhideWhenUsed/>
    <w:rsid w:val="00132A9B"/>
    <w:pPr>
      <w:tabs>
        <w:tab w:val="center" w:pos="4680"/>
        <w:tab w:val="right" w:pos="9360"/>
      </w:tabs>
    </w:pPr>
  </w:style>
  <w:style w:type="character" w:customStyle="1" w:styleId="HeaderChar">
    <w:name w:val="Header Char"/>
    <w:basedOn w:val="DefaultParagraphFont"/>
    <w:link w:val="Header"/>
    <w:uiPriority w:val="99"/>
    <w:rsid w:val="00132A9B"/>
  </w:style>
  <w:style w:type="paragraph" w:styleId="Footer">
    <w:name w:val="footer"/>
    <w:basedOn w:val="Normal"/>
    <w:link w:val="FooterChar"/>
    <w:uiPriority w:val="99"/>
    <w:unhideWhenUsed/>
    <w:rsid w:val="00132A9B"/>
    <w:pPr>
      <w:tabs>
        <w:tab w:val="center" w:pos="4680"/>
        <w:tab w:val="right" w:pos="9360"/>
      </w:tabs>
    </w:pPr>
  </w:style>
  <w:style w:type="character" w:customStyle="1" w:styleId="FooterChar">
    <w:name w:val="Footer Char"/>
    <w:basedOn w:val="DefaultParagraphFont"/>
    <w:link w:val="Footer"/>
    <w:uiPriority w:val="99"/>
    <w:rsid w:val="00132A9B"/>
  </w:style>
  <w:style w:type="paragraph" w:styleId="NormalWeb">
    <w:name w:val="Normal (Web)"/>
    <w:basedOn w:val="Normal"/>
    <w:uiPriority w:val="99"/>
    <w:semiHidden/>
    <w:unhideWhenUsed/>
    <w:rsid w:val="00132A9B"/>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132A9B"/>
  </w:style>
  <w:style w:type="paragraph" w:styleId="Title">
    <w:name w:val="Title"/>
    <w:basedOn w:val="Normal"/>
    <w:next w:val="Normal"/>
    <w:link w:val="TitleChar"/>
    <w:uiPriority w:val="10"/>
    <w:qFormat/>
    <w:rsid w:val="00F42679"/>
    <w:pPr>
      <w:spacing w:before="4000"/>
      <w:ind w:left="1170"/>
    </w:pPr>
    <w:rPr>
      <w:b/>
      <w:caps/>
      <w:color w:val="FEFFFF" w:themeColor="background1"/>
      <w:sz w:val="80"/>
      <w:szCs w:val="80"/>
    </w:rPr>
  </w:style>
  <w:style w:type="character" w:customStyle="1" w:styleId="TitleChar">
    <w:name w:val="Title Char"/>
    <w:basedOn w:val="DefaultParagraphFont"/>
    <w:link w:val="Title"/>
    <w:uiPriority w:val="10"/>
    <w:rsid w:val="00F42679"/>
    <w:rPr>
      <w:rFonts w:ascii="Arial" w:hAnsi="Arial" w:cs="Arial"/>
      <w:b/>
      <w:caps/>
      <w:color w:val="FEFFFF" w:themeColor="background1"/>
      <w:sz w:val="80"/>
      <w:szCs w:val="80"/>
      <w:lang w:val="en-CA"/>
    </w:rPr>
  </w:style>
  <w:style w:type="table" w:styleId="TableGrid">
    <w:name w:val="Table Grid"/>
    <w:basedOn w:val="TableNormal"/>
    <w:uiPriority w:val="39"/>
    <w:rsid w:val="009E6B6A"/>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F42679"/>
    <w:pPr>
      <w:ind w:left="1170"/>
    </w:pPr>
    <w:rPr>
      <w:color w:val="FEFFFF" w:themeColor="background1"/>
      <w:sz w:val="40"/>
      <w:szCs w:val="40"/>
    </w:rPr>
  </w:style>
  <w:style w:type="character" w:customStyle="1" w:styleId="SubtitleChar">
    <w:name w:val="Subtitle Char"/>
    <w:basedOn w:val="DefaultParagraphFont"/>
    <w:link w:val="Subtitle"/>
    <w:uiPriority w:val="11"/>
    <w:rsid w:val="00F42679"/>
    <w:rPr>
      <w:rFonts w:ascii="Arial" w:hAnsi="Arial" w:cs="Arial"/>
      <w:color w:val="FEFFFF" w:themeColor="background1"/>
      <w:sz w:val="40"/>
      <w:szCs w:val="40"/>
      <w:lang w:val="en-CA"/>
    </w:rPr>
  </w:style>
  <w:style w:type="character" w:customStyle="1" w:styleId="Heading1Char">
    <w:name w:val="Heading 1 Char"/>
    <w:basedOn w:val="DefaultParagraphFont"/>
    <w:link w:val="Heading1"/>
    <w:uiPriority w:val="9"/>
    <w:rsid w:val="00CD3533"/>
    <w:rPr>
      <w:rFonts w:ascii="Arial" w:hAnsi="Arial" w:cs="Arial"/>
      <w:b/>
      <w:iCs/>
      <w:caps/>
      <w:color w:val="323332"/>
      <w:sz w:val="32"/>
      <w:szCs w:val="32"/>
      <w:lang w:val="en-CA"/>
    </w:rPr>
  </w:style>
  <w:style w:type="character" w:customStyle="1" w:styleId="Heading3Char">
    <w:name w:val="Heading 3 Char"/>
    <w:basedOn w:val="DefaultParagraphFont"/>
    <w:link w:val="Heading3"/>
    <w:uiPriority w:val="9"/>
    <w:rsid w:val="00CD3533"/>
    <w:rPr>
      <w:rFonts w:ascii="Arial" w:hAnsi="Arial" w:cs="Arial"/>
      <w:b/>
      <w:iCs/>
      <w:color w:val="323332"/>
      <w:lang w:val="en-CA"/>
    </w:rPr>
  </w:style>
  <w:style w:type="character" w:customStyle="1" w:styleId="Heading4Char">
    <w:name w:val="Heading 4 Char"/>
    <w:basedOn w:val="DefaultParagraphFont"/>
    <w:link w:val="Heading4"/>
    <w:uiPriority w:val="9"/>
    <w:rsid w:val="00CD3533"/>
    <w:rPr>
      <w:rFonts w:ascii="Arial" w:hAnsi="Arial" w:cs="Arial"/>
      <w:b/>
      <w:iCs/>
      <w:color w:val="1B304A" w:themeColor="accent1"/>
      <w:lang w:val="en-CA"/>
    </w:rPr>
  </w:style>
  <w:style w:type="paragraph" w:customStyle="1" w:styleId="HeaderTopA">
    <w:name w:val="Header (Top) A"/>
    <w:basedOn w:val="Normal"/>
    <w:qFormat/>
    <w:rsid w:val="009E6B6A"/>
    <w:pPr>
      <w:tabs>
        <w:tab w:val="left" w:pos="7020"/>
        <w:tab w:val="left" w:pos="7110"/>
        <w:tab w:val="left" w:pos="7200"/>
      </w:tabs>
    </w:pPr>
    <w:rPr>
      <w:b/>
      <w:caps/>
      <w:noProof/>
      <w:sz w:val="19"/>
      <w:szCs w:val="19"/>
    </w:rPr>
  </w:style>
  <w:style w:type="character" w:customStyle="1" w:styleId="BOLD">
    <w:name w:val="BOLD"/>
    <w:basedOn w:val="DefaultParagraphFont"/>
    <w:uiPriority w:val="1"/>
    <w:qFormat/>
    <w:rsid w:val="009E6B6A"/>
    <w:rPr>
      <w:b/>
      <w:i/>
      <w:color w:val="1B304A" w:themeColor="accent1"/>
    </w:rPr>
  </w:style>
  <w:style w:type="character" w:customStyle="1" w:styleId="Hashtag1">
    <w:name w:val="Hashtag1"/>
    <w:basedOn w:val="DefaultParagraphFont"/>
    <w:uiPriority w:val="99"/>
    <w:rsid w:val="00181221"/>
    <w:rPr>
      <w:color w:val="969696" w:themeColor="background2"/>
      <w:shd w:val="clear" w:color="auto" w:fill="E1DFDD"/>
    </w:rPr>
  </w:style>
  <w:style w:type="paragraph" w:styleId="Caption">
    <w:name w:val="caption"/>
    <w:basedOn w:val="Normal"/>
    <w:next w:val="Normal"/>
    <w:uiPriority w:val="35"/>
    <w:semiHidden/>
    <w:unhideWhenUsed/>
    <w:qFormat/>
    <w:rsid w:val="00357E9B"/>
    <w:pPr>
      <w:spacing w:after="200" w:line="240" w:lineRule="auto"/>
    </w:pPr>
    <w:rPr>
      <w:i/>
      <w:iCs/>
      <w:color w:val="969696" w:themeColor="background2"/>
      <w:sz w:val="18"/>
      <w:szCs w:val="18"/>
    </w:rPr>
  </w:style>
  <w:style w:type="character" w:customStyle="1" w:styleId="Mention1">
    <w:name w:val="Mention1"/>
    <w:basedOn w:val="DefaultParagraphFont"/>
    <w:uiPriority w:val="99"/>
    <w:semiHidden/>
    <w:unhideWhenUsed/>
    <w:rsid w:val="00357E9B"/>
    <w:rPr>
      <w:color w:val="00CFFF" w:themeColor="accent2"/>
      <w:shd w:val="clear" w:color="auto" w:fill="E1DFDD"/>
    </w:rPr>
  </w:style>
  <w:style w:type="character" w:styleId="FollowedHyperlink">
    <w:name w:val="FollowedHyperlink"/>
    <w:basedOn w:val="DefaultParagraphFont"/>
    <w:uiPriority w:val="99"/>
    <w:semiHidden/>
    <w:unhideWhenUsed/>
    <w:rsid w:val="00B741FA"/>
    <w:rPr>
      <w:color w:val="006780" w:themeColor="accent2" w:themeShade="80"/>
      <w:u w:val="single"/>
    </w:rPr>
  </w:style>
  <w:style w:type="character" w:styleId="Hyperlink">
    <w:name w:val="Hyperlink"/>
    <w:basedOn w:val="DefaultParagraphFont"/>
    <w:uiPriority w:val="99"/>
    <w:unhideWhenUsed/>
    <w:rsid w:val="00AD6F8D"/>
    <w:rPr>
      <w:color w:val="1B304A" w:themeColor="accent1"/>
      <w:u w:val="single"/>
    </w:rPr>
  </w:style>
  <w:style w:type="character" w:customStyle="1" w:styleId="Heading5Char">
    <w:name w:val="Heading 5 Char"/>
    <w:basedOn w:val="DefaultParagraphFont"/>
    <w:link w:val="Heading5"/>
    <w:uiPriority w:val="9"/>
    <w:semiHidden/>
    <w:rsid w:val="00AD6F8D"/>
    <w:rPr>
      <w:rFonts w:asciiTheme="majorHAnsi" w:eastAsiaTheme="majorEastAsia" w:hAnsiTheme="majorHAnsi" w:cstheme="majorBidi"/>
      <w:color w:val="323332" w:themeColor="text1"/>
      <w:sz w:val="22"/>
      <w:szCs w:val="22"/>
      <w:lang w:val="en-CA"/>
    </w:rPr>
  </w:style>
  <w:style w:type="character" w:customStyle="1" w:styleId="Heading6Char">
    <w:name w:val="Heading 6 Char"/>
    <w:basedOn w:val="DefaultParagraphFont"/>
    <w:link w:val="Heading6"/>
    <w:uiPriority w:val="9"/>
    <w:rsid w:val="00AD6F8D"/>
    <w:rPr>
      <w:rFonts w:asciiTheme="majorHAnsi" w:eastAsiaTheme="majorEastAsia" w:hAnsiTheme="majorHAnsi" w:cstheme="majorBidi"/>
      <w:color w:val="323332" w:themeColor="text1"/>
      <w:sz w:val="22"/>
      <w:szCs w:val="22"/>
      <w:lang w:val="en-CA"/>
    </w:rPr>
  </w:style>
  <w:style w:type="paragraph" w:styleId="TOCHeading">
    <w:name w:val="TOC Heading"/>
    <w:basedOn w:val="Heading1"/>
    <w:next w:val="Normal"/>
    <w:uiPriority w:val="39"/>
    <w:unhideWhenUsed/>
    <w:qFormat/>
    <w:rsid w:val="000D1D52"/>
    <w:pPr>
      <w:keepNext/>
      <w:keepLines/>
      <w:autoSpaceDE/>
      <w:autoSpaceDN/>
      <w:adjustRightInd/>
      <w:spacing w:before="240" w:after="0" w:line="259" w:lineRule="auto"/>
      <w:outlineLvl w:val="9"/>
    </w:pPr>
    <w:rPr>
      <w:rFonts w:asciiTheme="majorHAnsi" w:eastAsiaTheme="majorEastAsia" w:hAnsiTheme="majorHAnsi" w:cstheme="majorBidi"/>
      <w:b w:val="0"/>
      <w:iCs w:val="0"/>
      <w:caps w:val="0"/>
      <w:color w:val="142337" w:themeColor="accent1" w:themeShade="BF"/>
      <w:lang w:val="en-US"/>
    </w:rPr>
  </w:style>
  <w:style w:type="character" w:customStyle="1" w:styleId="normaltextrun">
    <w:name w:val="normaltextrun"/>
    <w:basedOn w:val="DefaultParagraphFont"/>
    <w:rsid w:val="00883A74"/>
  </w:style>
  <w:style w:type="character" w:customStyle="1" w:styleId="eop">
    <w:name w:val="eop"/>
    <w:basedOn w:val="DefaultParagraphFont"/>
    <w:rsid w:val="00883A74"/>
  </w:style>
  <w:style w:type="paragraph" w:styleId="ListParagraph">
    <w:name w:val="List Paragraph"/>
    <w:basedOn w:val="Normal"/>
    <w:uiPriority w:val="34"/>
    <w:qFormat/>
    <w:rsid w:val="009022B3"/>
    <w:pPr>
      <w:ind w:left="720"/>
      <w:contextualSpacing/>
    </w:pPr>
  </w:style>
  <w:style w:type="character" w:styleId="CommentReference">
    <w:name w:val="annotation reference"/>
    <w:basedOn w:val="DefaultParagraphFont"/>
    <w:uiPriority w:val="99"/>
    <w:semiHidden/>
    <w:unhideWhenUsed/>
    <w:rsid w:val="00707B1D"/>
    <w:rPr>
      <w:sz w:val="16"/>
      <w:szCs w:val="16"/>
    </w:rPr>
  </w:style>
  <w:style w:type="paragraph" w:styleId="CommentText">
    <w:name w:val="annotation text"/>
    <w:basedOn w:val="Normal"/>
    <w:link w:val="CommentTextChar"/>
    <w:uiPriority w:val="99"/>
    <w:unhideWhenUsed/>
    <w:rsid w:val="00707B1D"/>
    <w:pPr>
      <w:spacing w:line="240" w:lineRule="auto"/>
    </w:pPr>
    <w:rPr>
      <w:sz w:val="20"/>
      <w:szCs w:val="20"/>
    </w:rPr>
  </w:style>
  <w:style w:type="character" w:customStyle="1" w:styleId="CommentTextChar">
    <w:name w:val="Comment Text Char"/>
    <w:basedOn w:val="DefaultParagraphFont"/>
    <w:link w:val="CommentText"/>
    <w:uiPriority w:val="99"/>
    <w:rsid w:val="00707B1D"/>
    <w:rPr>
      <w:rFonts w:ascii="Arial" w:hAnsi="Arial" w:cs="Arial"/>
      <w:color w:val="323332"/>
      <w:sz w:val="20"/>
      <w:szCs w:val="20"/>
      <w:lang w:val="en-CA"/>
    </w:rPr>
  </w:style>
  <w:style w:type="paragraph" w:styleId="CommentSubject">
    <w:name w:val="annotation subject"/>
    <w:basedOn w:val="CommentText"/>
    <w:next w:val="CommentText"/>
    <w:link w:val="CommentSubjectChar"/>
    <w:uiPriority w:val="99"/>
    <w:semiHidden/>
    <w:unhideWhenUsed/>
    <w:rsid w:val="00707B1D"/>
    <w:rPr>
      <w:b/>
      <w:bCs/>
    </w:rPr>
  </w:style>
  <w:style w:type="character" w:customStyle="1" w:styleId="CommentSubjectChar">
    <w:name w:val="Comment Subject Char"/>
    <w:basedOn w:val="CommentTextChar"/>
    <w:link w:val="CommentSubject"/>
    <w:uiPriority w:val="99"/>
    <w:semiHidden/>
    <w:rsid w:val="00707B1D"/>
    <w:rPr>
      <w:rFonts w:ascii="Arial" w:hAnsi="Arial" w:cs="Arial"/>
      <w:b/>
      <w:bCs/>
      <w:color w:val="323332"/>
      <w:sz w:val="20"/>
      <w:szCs w:val="20"/>
      <w:lang w:val="en-CA"/>
    </w:rPr>
  </w:style>
  <w:style w:type="paragraph" w:customStyle="1" w:styleId="paragraph">
    <w:name w:val="paragraph"/>
    <w:basedOn w:val="Normal"/>
    <w:rsid w:val="00224574"/>
    <w:pPr>
      <w:autoSpaceDE/>
      <w:autoSpaceDN/>
      <w:adjustRightInd/>
      <w:spacing w:before="100" w:beforeAutospacing="1" w:after="100" w:afterAutospacing="1" w:line="240" w:lineRule="auto"/>
    </w:pPr>
    <w:rPr>
      <w:rFonts w:ascii="Times New Roman" w:eastAsia="Times New Roman" w:hAnsi="Times New Roman" w:cs="Times New Roman"/>
      <w:color w:val="auto"/>
      <w:sz w:val="24"/>
      <w:szCs w:val="24"/>
      <w:lang w:eastAsia="en-CA"/>
    </w:rPr>
  </w:style>
  <w:style w:type="table" w:styleId="GridTable5Dark-Accent1">
    <w:name w:val="Grid Table 5 Dark Accent 1"/>
    <w:basedOn w:val="TableNormal"/>
    <w:uiPriority w:val="50"/>
    <w:rsid w:val="00B22E2C"/>
    <w:tblPr>
      <w:tblStyleRowBandSize w:val="1"/>
      <w:tblStyleColBandSize w:val="1"/>
      <w:tblBorders>
        <w:top w:val="single" w:sz="4" w:space="0" w:color="FEFFFF" w:themeColor="background1"/>
        <w:left w:val="single" w:sz="4" w:space="0" w:color="FEFFFF" w:themeColor="background1"/>
        <w:bottom w:val="single" w:sz="4" w:space="0" w:color="FEFFFF" w:themeColor="background1"/>
        <w:right w:val="single" w:sz="4" w:space="0" w:color="FEFFFF" w:themeColor="background1"/>
        <w:insideH w:val="single" w:sz="4" w:space="0" w:color="FEFFFF" w:themeColor="background1"/>
        <w:insideV w:val="single" w:sz="4" w:space="0" w:color="FEFFFF" w:themeColor="background1"/>
      </w:tblBorders>
    </w:tblPr>
    <w:tcPr>
      <w:shd w:val="clear" w:color="auto" w:fill="C2D3E9" w:themeFill="accent1" w:themeFillTint="33"/>
    </w:tcPr>
    <w:tblStylePr w:type="firstRow">
      <w:rPr>
        <w:b/>
        <w:bCs/>
        <w:color w:val="FEFFFF" w:themeColor="background1"/>
      </w:rPr>
      <w:tblPr/>
      <w:tcPr>
        <w:tcBorders>
          <w:top w:val="single" w:sz="4" w:space="0" w:color="FEFFFF" w:themeColor="background1"/>
          <w:left w:val="single" w:sz="4" w:space="0" w:color="FEFFFF" w:themeColor="background1"/>
          <w:right w:val="single" w:sz="4" w:space="0" w:color="FEFFFF" w:themeColor="background1"/>
          <w:insideH w:val="nil"/>
          <w:insideV w:val="nil"/>
        </w:tcBorders>
        <w:shd w:val="clear" w:color="auto" w:fill="1B304A" w:themeFill="accent1"/>
      </w:tcPr>
    </w:tblStylePr>
    <w:tblStylePr w:type="lastRow">
      <w:rPr>
        <w:b/>
        <w:bCs/>
        <w:color w:val="FEFFFF" w:themeColor="background1"/>
      </w:rPr>
      <w:tblPr/>
      <w:tcPr>
        <w:tcBorders>
          <w:left w:val="single" w:sz="4" w:space="0" w:color="FEFFFF" w:themeColor="background1"/>
          <w:bottom w:val="single" w:sz="4" w:space="0" w:color="FEFFFF" w:themeColor="background1"/>
          <w:right w:val="single" w:sz="4" w:space="0" w:color="FEFFFF" w:themeColor="background1"/>
          <w:insideH w:val="nil"/>
          <w:insideV w:val="nil"/>
        </w:tcBorders>
        <w:shd w:val="clear" w:color="auto" w:fill="1B304A" w:themeFill="accent1"/>
      </w:tcPr>
    </w:tblStylePr>
    <w:tblStylePr w:type="firstCol">
      <w:rPr>
        <w:b/>
        <w:bCs/>
        <w:color w:val="FEFFFF" w:themeColor="background1"/>
      </w:rPr>
      <w:tblPr/>
      <w:tcPr>
        <w:tcBorders>
          <w:top w:val="single" w:sz="4" w:space="0" w:color="FEFFFF" w:themeColor="background1"/>
          <w:left w:val="single" w:sz="4" w:space="0" w:color="FEFFFF" w:themeColor="background1"/>
          <w:bottom w:val="single" w:sz="4" w:space="0" w:color="FEFFFF" w:themeColor="background1"/>
          <w:insideV w:val="nil"/>
        </w:tcBorders>
        <w:shd w:val="clear" w:color="auto" w:fill="1B304A" w:themeFill="accent1"/>
      </w:tcPr>
    </w:tblStylePr>
    <w:tblStylePr w:type="lastCol">
      <w:rPr>
        <w:b/>
        <w:bCs/>
        <w:color w:val="FEFFFF" w:themeColor="background1"/>
      </w:rPr>
      <w:tblPr/>
      <w:tcPr>
        <w:tcBorders>
          <w:top w:val="single" w:sz="4" w:space="0" w:color="FEFFFF" w:themeColor="background1"/>
          <w:bottom w:val="single" w:sz="4" w:space="0" w:color="FEFFFF" w:themeColor="background1"/>
          <w:right w:val="single" w:sz="4" w:space="0" w:color="FEFFFF" w:themeColor="background1"/>
          <w:insideV w:val="nil"/>
        </w:tcBorders>
        <w:shd w:val="clear" w:color="auto" w:fill="1B304A" w:themeFill="accent1"/>
      </w:tcPr>
    </w:tblStylePr>
    <w:tblStylePr w:type="band1Vert">
      <w:tblPr/>
      <w:tcPr>
        <w:shd w:val="clear" w:color="auto" w:fill="87A8D3" w:themeFill="accent1" w:themeFillTint="66"/>
      </w:tcPr>
    </w:tblStylePr>
    <w:tblStylePr w:type="band1Horz">
      <w:tblPr/>
      <w:tcPr>
        <w:shd w:val="clear" w:color="auto" w:fill="87A8D3" w:themeFill="accent1" w:themeFillTint="66"/>
      </w:tcPr>
    </w:tblStylePr>
  </w:style>
  <w:style w:type="paragraph" w:styleId="TOC1">
    <w:name w:val="toc 1"/>
    <w:basedOn w:val="Normal"/>
    <w:next w:val="Normal"/>
    <w:autoRedefine/>
    <w:uiPriority w:val="39"/>
    <w:unhideWhenUsed/>
    <w:rsid w:val="00052D94"/>
    <w:pPr>
      <w:tabs>
        <w:tab w:val="right" w:leader="dot" w:pos="9350"/>
      </w:tabs>
      <w:spacing w:after="100"/>
    </w:pPr>
  </w:style>
  <w:style w:type="paragraph" w:styleId="TOC2">
    <w:name w:val="toc 2"/>
    <w:basedOn w:val="Normal"/>
    <w:next w:val="Normal"/>
    <w:autoRedefine/>
    <w:uiPriority w:val="39"/>
    <w:unhideWhenUsed/>
    <w:rsid w:val="006261BF"/>
    <w:pPr>
      <w:tabs>
        <w:tab w:val="right" w:leader="dot" w:pos="9350"/>
      </w:tabs>
      <w:spacing w:after="100"/>
      <w:ind w:left="220"/>
    </w:pPr>
  </w:style>
  <w:style w:type="paragraph" w:styleId="TOC3">
    <w:name w:val="toc 3"/>
    <w:basedOn w:val="Normal"/>
    <w:next w:val="Normal"/>
    <w:autoRedefine/>
    <w:uiPriority w:val="39"/>
    <w:unhideWhenUsed/>
    <w:rsid w:val="00A97FF4"/>
    <w:pPr>
      <w:tabs>
        <w:tab w:val="right" w:leader="dot" w:pos="9350"/>
      </w:tabs>
      <w:spacing w:after="100"/>
      <w:ind w:left="440"/>
    </w:pPr>
  </w:style>
  <w:style w:type="character" w:styleId="Mention">
    <w:name w:val="Mention"/>
    <w:basedOn w:val="DefaultParagraphFont"/>
    <w:uiPriority w:val="99"/>
    <w:unhideWhenUsed/>
    <w:rsid w:val="00182F23"/>
    <w:rPr>
      <w:color w:val="2B579A"/>
      <w:shd w:val="clear" w:color="auto" w:fill="E1DFDD"/>
    </w:rPr>
  </w:style>
  <w:style w:type="character" w:styleId="UnresolvedMention">
    <w:name w:val="Unresolved Mention"/>
    <w:basedOn w:val="DefaultParagraphFont"/>
    <w:uiPriority w:val="99"/>
    <w:semiHidden/>
    <w:unhideWhenUsed/>
    <w:rsid w:val="00277A95"/>
    <w:rPr>
      <w:color w:val="605E5C"/>
      <w:shd w:val="clear" w:color="auto" w:fill="E1DFDD"/>
    </w:rPr>
  </w:style>
  <w:style w:type="paragraph" w:styleId="Revision">
    <w:name w:val="Revision"/>
    <w:hidden/>
    <w:uiPriority w:val="99"/>
    <w:semiHidden/>
    <w:rsid w:val="00E46A08"/>
    <w:rPr>
      <w:rFonts w:ascii="Arial" w:hAnsi="Arial" w:cs="Arial"/>
      <w:color w:val="323332"/>
      <w:sz w:val="22"/>
      <w:szCs w:val="22"/>
      <w:lang w:val="en-CA"/>
    </w:rPr>
  </w:style>
  <w:style w:type="character" w:customStyle="1" w:styleId="cf01">
    <w:name w:val="cf01"/>
    <w:basedOn w:val="DefaultParagraphFont"/>
    <w:rsid w:val="009C071B"/>
    <w:rPr>
      <w:rFonts w:ascii="Segoe UI" w:hAnsi="Segoe UI" w:cs="Segoe UI" w:hint="default"/>
      <w:color w:val="32333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864">
      <w:bodyDiv w:val="1"/>
      <w:marLeft w:val="0"/>
      <w:marRight w:val="0"/>
      <w:marTop w:val="0"/>
      <w:marBottom w:val="0"/>
      <w:divBdr>
        <w:top w:val="none" w:sz="0" w:space="0" w:color="auto"/>
        <w:left w:val="none" w:sz="0" w:space="0" w:color="auto"/>
        <w:bottom w:val="none" w:sz="0" w:space="0" w:color="auto"/>
        <w:right w:val="none" w:sz="0" w:space="0" w:color="auto"/>
      </w:divBdr>
      <w:divsChild>
        <w:div w:id="1171024086">
          <w:marLeft w:val="0"/>
          <w:marRight w:val="0"/>
          <w:marTop w:val="0"/>
          <w:marBottom w:val="0"/>
          <w:divBdr>
            <w:top w:val="none" w:sz="0" w:space="0" w:color="auto"/>
            <w:left w:val="none" w:sz="0" w:space="0" w:color="auto"/>
            <w:bottom w:val="none" w:sz="0" w:space="0" w:color="auto"/>
            <w:right w:val="none" w:sz="0" w:space="0" w:color="auto"/>
          </w:divBdr>
        </w:div>
        <w:div w:id="2053921298">
          <w:marLeft w:val="0"/>
          <w:marRight w:val="0"/>
          <w:marTop w:val="0"/>
          <w:marBottom w:val="0"/>
          <w:divBdr>
            <w:top w:val="none" w:sz="0" w:space="0" w:color="auto"/>
            <w:left w:val="none" w:sz="0" w:space="0" w:color="auto"/>
            <w:bottom w:val="none" w:sz="0" w:space="0" w:color="auto"/>
            <w:right w:val="none" w:sz="0" w:space="0" w:color="auto"/>
          </w:divBdr>
        </w:div>
      </w:divsChild>
    </w:div>
    <w:div w:id="28452998">
      <w:bodyDiv w:val="1"/>
      <w:marLeft w:val="0"/>
      <w:marRight w:val="0"/>
      <w:marTop w:val="0"/>
      <w:marBottom w:val="0"/>
      <w:divBdr>
        <w:top w:val="none" w:sz="0" w:space="0" w:color="auto"/>
        <w:left w:val="none" w:sz="0" w:space="0" w:color="auto"/>
        <w:bottom w:val="none" w:sz="0" w:space="0" w:color="auto"/>
        <w:right w:val="none" w:sz="0" w:space="0" w:color="auto"/>
      </w:divBdr>
    </w:div>
    <w:div w:id="45954639">
      <w:bodyDiv w:val="1"/>
      <w:marLeft w:val="0"/>
      <w:marRight w:val="0"/>
      <w:marTop w:val="0"/>
      <w:marBottom w:val="0"/>
      <w:divBdr>
        <w:top w:val="none" w:sz="0" w:space="0" w:color="auto"/>
        <w:left w:val="none" w:sz="0" w:space="0" w:color="auto"/>
        <w:bottom w:val="none" w:sz="0" w:space="0" w:color="auto"/>
        <w:right w:val="none" w:sz="0" w:space="0" w:color="auto"/>
      </w:divBdr>
      <w:divsChild>
        <w:div w:id="272978956">
          <w:marLeft w:val="0"/>
          <w:marRight w:val="0"/>
          <w:marTop w:val="0"/>
          <w:marBottom w:val="0"/>
          <w:divBdr>
            <w:top w:val="none" w:sz="0" w:space="0" w:color="auto"/>
            <w:left w:val="none" w:sz="0" w:space="0" w:color="auto"/>
            <w:bottom w:val="none" w:sz="0" w:space="0" w:color="auto"/>
            <w:right w:val="none" w:sz="0" w:space="0" w:color="auto"/>
          </w:divBdr>
          <w:divsChild>
            <w:div w:id="298189601">
              <w:marLeft w:val="0"/>
              <w:marRight w:val="0"/>
              <w:marTop w:val="0"/>
              <w:marBottom w:val="0"/>
              <w:divBdr>
                <w:top w:val="none" w:sz="0" w:space="0" w:color="auto"/>
                <w:left w:val="none" w:sz="0" w:space="0" w:color="auto"/>
                <w:bottom w:val="none" w:sz="0" w:space="0" w:color="auto"/>
                <w:right w:val="none" w:sz="0" w:space="0" w:color="auto"/>
              </w:divBdr>
            </w:div>
          </w:divsChild>
        </w:div>
        <w:div w:id="345252229">
          <w:marLeft w:val="0"/>
          <w:marRight w:val="0"/>
          <w:marTop w:val="0"/>
          <w:marBottom w:val="0"/>
          <w:divBdr>
            <w:top w:val="none" w:sz="0" w:space="0" w:color="auto"/>
            <w:left w:val="none" w:sz="0" w:space="0" w:color="auto"/>
            <w:bottom w:val="none" w:sz="0" w:space="0" w:color="auto"/>
            <w:right w:val="none" w:sz="0" w:space="0" w:color="auto"/>
          </w:divBdr>
          <w:divsChild>
            <w:div w:id="1501265839">
              <w:marLeft w:val="0"/>
              <w:marRight w:val="0"/>
              <w:marTop w:val="0"/>
              <w:marBottom w:val="0"/>
              <w:divBdr>
                <w:top w:val="none" w:sz="0" w:space="0" w:color="auto"/>
                <w:left w:val="none" w:sz="0" w:space="0" w:color="auto"/>
                <w:bottom w:val="none" w:sz="0" w:space="0" w:color="auto"/>
                <w:right w:val="none" w:sz="0" w:space="0" w:color="auto"/>
              </w:divBdr>
            </w:div>
          </w:divsChild>
        </w:div>
        <w:div w:id="843323912">
          <w:marLeft w:val="0"/>
          <w:marRight w:val="0"/>
          <w:marTop w:val="0"/>
          <w:marBottom w:val="0"/>
          <w:divBdr>
            <w:top w:val="none" w:sz="0" w:space="0" w:color="auto"/>
            <w:left w:val="none" w:sz="0" w:space="0" w:color="auto"/>
            <w:bottom w:val="none" w:sz="0" w:space="0" w:color="auto"/>
            <w:right w:val="none" w:sz="0" w:space="0" w:color="auto"/>
          </w:divBdr>
          <w:divsChild>
            <w:div w:id="275791437">
              <w:marLeft w:val="0"/>
              <w:marRight w:val="0"/>
              <w:marTop w:val="0"/>
              <w:marBottom w:val="0"/>
              <w:divBdr>
                <w:top w:val="none" w:sz="0" w:space="0" w:color="auto"/>
                <w:left w:val="none" w:sz="0" w:space="0" w:color="auto"/>
                <w:bottom w:val="none" w:sz="0" w:space="0" w:color="auto"/>
                <w:right w:val="none" w:sz="0" w:space="0" w:color="auto"/>
              </w:divBdr>
            </w:div>
          </w:divsChild>
        </w:div>
        <w:div w:id="1023359641">
          <w:marLeft w:val="0"/>
          <w:marRight w:val="0"/>
          <w:marTop w:val="0"/>
          <w:marBottom w:val="0"/>
          <w:divBdr>
            <w:top w:val="none" w:sz="0" w:space="0" w:color="auto"/>
            <w:left w:val="none" w:sz="0" w:space="0" w:color="auto"/>
            <w:bottom w:val="none" w:sz="0" w:space="0" w:color="auto"/>
            <w:right w:val="none" w:sz="0" w:space="0" w:color="auto"/>
          </w:divBdr>
          <w:divsChild>
            <w:div w:id="20400715">
              <w:marLeft w:val="0"/>
              <w:marRight w:val="0"/>
              <w:marTop w:val="0"/>
              <w:marBottom w:val="0"/>
              <w:divBdr>
                <w:top w:val="none" w:sz="0" w:space="0" w:color="auto"/>
                <w:left w:val="none" w:sz="0" w:space="0" w:color="auto"/>
                <w:bottom w:val="none" w:sz="0" w:space="0" w:color="auto"/>
                <w:right w:val="none" w:sz="0" w:space="0" w:color="auto"/>
              </w:divBdr>
            </w:div>
          </w:divsChild>
        </w:div>
        <w:div w:id="1073969285">
          <w:marLeft w:val="0"/>
          <w:marRight w:val="0"/>
          <w:marTop w:val="0"/>
          <w:marBottom w:val="0"/>
          <w:divBdr>
            <w:top w:val="none" w:sz="0" w:space="0" w:color="auto"/>
            <w:left w:val="none" w:sz="0" w:space="0" w:color="auto"/>
            <w:bottom w:val="none" w:sz="0" w:space="0" w:color="auto"/>
            <w:right w:val="none" w:sz="0" w:space="0" w:color="auto"/>
          </w:divBdr>
          <w:divsChild>
            <w:div w:id="143006743">
              <w:marLeft w:val="0"/>
              <w:marRight w:val="0"/>
              <w:marTop w:val="0"/>
              <w:marBottom w:val="0"/>
              <w:divBdr>
                <w:top w:val="none" w:sz="0" w:space="0" w:color="auto"/>
                <w:left w:val="none" w:sz="0" w:space="0" w:color="auto"/>
                <w:bottom w:val="none" w:sz="0" w:space="0" w:color="auto"/>
                <w:right w:val="none" w:sz="0" w:space="0" w:color="auto"/>
              </w:divBdr>
            </w:div>
          </w:divsChild>
        </w:div>
        <w:div w:id="1175070293">
          <w:marLeft w:val="0"/>
          <w:marRight w:val="0"/>
          <w:marTop w:val="0"/>
          <w:marBottom w:val="0"/>
          <w:divBdr>
            <w:top w:val="none" w:sz="0" w:space="0" w:color="auto"/>
            <w:left w:val="none" w:sz="0" w:space="0" w:color="auto"/>
            <w:bottom w:val="none" w:sz="0" w:space="0" w:color="auto"/>
            <w:right w:val="none" w:sz="0" w:space="0" w:color="auto"/>
          </w:divBdr>
          <w:divsChild>
            <w:div w:id="254636162">
              <w:marLeft w:val="0"/>
              <w:marRight w:val="0"/>
              <w:marTop w:val="0"/>
              <w:marBottom w:val="0"/>
              <w:divBdr>
                <w:top w:val="none" w:sz="0" w:space="0" w:color="auto"/>
                <w:left w:val="none" w:sz="0" w:space="0" w:color="auto"/>
                <w:bottom w:val="none" w:sz="0" w:space="0" w:color="auto"/>
                <w:right w:val="none" w:sz="0" w:space="0" w:color="auto"/>
              </w:divBdr>
            </w:div>
          </w:divsChild>
        </w:div>
        <w:div w:id="1217936226">
          <w:marLeft w:val="0"/>
          <w:marRight w:val="0"/>
          <w:marTop w:val="0"/>
          <w:marBottom w:val="0"/>
          <w:divBdr>
            <w:top w:val="none" w:sz="0" w:space="0" w:color="auto"/>
            <w:left w:val="none" w:sz="0" w:space="0" w:color="auto"/>
            <w:bottom w:val="none" w:sz="0" w:space="0" w:color="auto"/>
            <w:right w:val="none" w:sz="0" w:space="0" w:color="auto"/>
          </w:divBdr>
          <w:divsChild>
            <w:div w:id="1144935378">
              <w:marLeft w:val="0"/>
              <w:marRight w:val="0"/>
              <w:marTop w:val="0"/>
              <w:marBottom w:val="0"/>
              <w:divBdr>
                <w:top w:val="none" w:sz="0" w:space="0" w:color="auto"/>
                <w:left w:val="none" w:sz="0" w:space="0" w:color="auto"/>
                <w:bottom w:val="none" w:sz="0" w:space="0" w:color="auto"/>
                <w:right w:val="none" w:sz="0" w:space="0" w:color="auto"/>
              </w:divBdr>
            </w:div>
          </w:divsChild>
        </w:div>
        <w:div w:id="1325626120">
          <w:marLeft w:val="0"/>
          <w:marRight w:val="0"/>
          <w:marTop w:val="0"/>
          <w:marBottom w:val="0"/>
          <w:divBdr>
            <w:top w:val="none" w:sz="0" w:space="0" w:color="auto"/>
            <w:left w:val="none" w:sz="0" w:space="0" w:color="auto"/>
            <w:bottom w:val="none" w:sz="0" w:space="0" w:color="auto"/>
            <w:right w:val="none" w:sz="0" w:space="0" w:color="auto"/>
          </w:divBdr>
          <w:divsChild>
            <w:div w:id="661395389">
              <w:marLeft w:val="0"/>
              <w:marRight w:val="0"/>
              <w:marTop w:val="0"/>
              <w:marBottom w:val="0"/>
              <w:divBdr>
                <w:top w:val="none" w:sz="0" w:space="0" w:color="auto"/>
                <w:left w:val="none" w:sz="0" w:space="0" w:color="auto"/>
                <w:bottom w:val="none" w:sz="0" w:space="0" w:color="auto"/>
                <w:right w:val="none" w:sz="0" w:space="0" w:color="auto"/>
              </w:divBdr>
            </w:div>
          </w:divsChild>
        </w:div>
        <w:div w:id="1410224985">
          <w:marLeft w:val="0"/>
          <w:marRight w:val="0"/>
          <w:marTop w:val="0"/>
          <w:marBottom w:val="0"/>
          <w:divBdr>
            <w:top w:val="none" w:sz="0" w:space="0" w:color="auto"/>
            <w:left w:val="none" w:sz="0" w:space="0" w:color="auto"/>
            <w:bottom w:val="none" w:sz="0" w:space="0" w:color="auto"/>
            <w:right w:val="none" w:sz="0" w:space="0" w:color="auto"/>
          </w:divBdr>
          <w:divsChild>
            <w:div w:id="964850625">
              <w:marLeft w:val="0"/>
              <w:marRight w:val="0"/>
              <w:marTop w:val="0"/>
              <w:marBottom w:val="0"/>
              <w:divBdr>
                <w:top w:val="none" w:sz="0" w:space="0" w:color="auto"/>
                <w:left w:val="none" w:sz="0" w:space="0" w:color="auto"/>
                <w:bottom w:val="none" w:sz="0" w:space="0" w:color="auto"/>
                <w:right w:val="none" w:sz="0" w:space="0" w:color="auto"/>
              </w:divBdr>
            </w:div>
          </w:divsChild>
        </w:div>
        <w:div w:id="1423187523">
          <w:marLeft w:val="0"/>
          <w:marRight w:val="0"/>
          <w:marTop w:val="0"/>
          <w:marBottom w:val="0"/>
          <w:divBdr>
            <w:top w:val="none" w:sz="0" w:space="0" w:color="auto"/>
            <w:left w:val="none" w:sz="0" w:space="0" w:color="auto"/>
            <w:bottom w:val="none" w:sz="0" w:space="0" w:color="auto"/>
            <w:right w:val="none" w:sz="0" w:space="0" w:color="auto"/>
          </w:divBdr>
          <w:divsChild>
            <w:div w:id="304817267">
              <w:marLeft w:val="0"/>
              <w:marRight w:val="0"/>
              <w:marTop w:val="0"/>
              <w:marBottom w:val="0"/>
              <w:divBdr>
                <w:top w:val="none" w:sz="0" w:space="0" w:color="auto"/>
                <w:left w:val="none" w:sz="0" w:space="0" w:color="auto"/>
                <w:bottom w:val="none" w:sz="0" w:space="0" w:color="auto"/>
                <w:right w:val="none" w:sz="0" w:space="0" w:color="auto"/>
              </w:divBdr>
            </w:div>
          </w:divsChild>
        </w:div>
        <w:div w:id="1449591397">
          <w:marLeft w:val="0"/>
          <w:marRight w:val="0"/>
          <w:marTop w:val="0"/>
          <w:marBottom w:val="0"/>
          <w:divBdr>
            <w:top w:val="none" w:sz="0" w:space="0" w:color="auto"/>
            <w:left w:val="none" w:sz="0" w:space="0" w:color="auto"/>
            <w:bottom w:val="none" w:sz="0" w:space="0" w:color="auto"/>
            <w:right w:val="none" w:sz="0" w:space="0" w:color="auto"/>
          </w:divBdr>
          <w:divsChild>
            <w:div w:id="458113384">
              <w:marLeft w:val="0"/>
              <w:marRight w:val="0"/>
              <w:marTop w:val="0"/>
              <w:marBottom w:val="0"/>
              <w:divBdr>
                <w:top w:val="none" w:sz="0" w:space="0" w:color="auto"/>
                <w:left w:val="none" w:sz="0" w:space="0" w:color="auto"/>
                <w:bottom w:val="none" w:sz="0" w:space="0" w:color="auto"/>
                <w:right w:val="none" w:sz="0" w:space="0" w:color="auto"/>
              </w:divBdr>
            </w:div>
          </w:divsChild>
        </w:div>
        <w:div w:id="1800565437">
          <w:marLeft w:val="0"/>
          <w:marRight w:val="0"/>
          <w:marTop w:val="0"/>
          <w:marBottom w:val="0"/>
          <w:divBdr>
            <w:top w:val="none" w:sz="0" w:space="0" w:color="auto"/>
            <w:left w:val="none" w:sz="0" w:space="0" w:color="auto"/>
            <w:bottom w:val="none" w:sz="0" w:space="0" w:color="auto"/>
            <w:right w:val="none" w:sz="0" w:space="0" w:color="auto"/>
          </w:divBdr>
          <w:divsChild>
            <w:div w:id="1396245810">
              <w:marLeft w:val="0"/>
              <w:marRight w:val="0"/>
              <w:marTop w:val="0"/>
              <w:marBottom w:val="0"/>
              <w:divBdr>
                <w:top w:val="none" w:sz="0" w:space="0" w:color="auto"/>
                <w:left w:val="none" w:sz="0" w:space="0" w:color="auto"/>
                <w:bottom w:val="none" w:sz="0" w:space="0" w:color="auto"/>
                <w:right w:val="none" w:sz="0" w:space="0" w:color="auto"/>
              </w:divBdr>
            </w:div>
          </w:divsChild>
        </w:div>
        <w:div w:id="1851337863">
          <w:marLeft w:val="0"/>
          <w:marRight w:val="0"/>
          <w:marTop w:val="0"/>
          <w:marBottom w:val="0"/>
          <w:divBdr>
            <w:top w:val="none" w:sz="0" w:space="0" w:color="auto"/>
            <w:left w:val="none" w:sz="0" w:space="0" w:color="auto"/>
            <w:bottom w:val="none" w:sz="0" w:space="0" w:color="auto"/>
            <w:right w:val="none" w:sz="0" w:space="0" w:color="auto"/>
          </w:divBdr>
          <w:divsChild>
            <w:div w:id="652218695">
              <w:marLeft w:val="0"/>
              <w:marRight w:val="0"/>
              <w:marTop w:val="0"/>
              <w:marBottom w:val="0"/>
              <w:divBdr>
                <w:top w:val="none" w:sz="0" w:space="0" w:color="auto"/>
                <w:left w:val="none" w:sz="0" w:space="0" w:color="auto"/>
                <w:bottom w:val="none" w:sz="0" w:space="0" w:color="auto"/>
                <w:right w:val="none" w:sz="0" w:space="0" w:color="auto"/>
              </w:divBdr>
            </w:div>
          </w:divsChild>
        </w:div>
        <w:div w:id="2051685788">
          <w:marLeft w:val="0"/>
          <w:marRight w:val="0"/>
          <w:marTop w:val="0"/>
          <w:marBottom w:val="0"/>
          <w:divBdr>
            <w:top w:val="none" w:sz="0" w:space="0" w:color="auto"/>
            <w:left w:val="none" w:sz="0" w:space="0" w:color="auto"/>
            <w:bottom w:val="none" w:sz="0" w:space="0" w:color="auto"/>
            <w:right w:val="none" w:sz="0" w:space="0" w:color="auto"/>
          </w:divBdr>
          <w:divsChild>
            <w:div w:id="4885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9254">
      <w:bodyDiv w:val="1"/>
      <w:marLeft w:val="0"/>
      <w:marRight w:val="0"/>
      <w:marTop w:val="0"/>
      <w:marBottom w:val="0"/>
      <w:divBdr>
        <w:top w:val="none" w:sz="0" w:space="0" w:color="auto"/>
        <w:left w:val="none" w:sz="0" w:space="0" w:color="auto"/>
        <w:bottom w:val="none" w:sz="0" w:space="0" w:color="auto"/>
        <w:right w:val="none" w:sz="0" w:space="0" w:color="auto"/>
      </w:divBdr>
      <w:divsChild>
        <w:div w:id="1015157574">
          <w:marLeft w:val="274"/>
          <w:marRight w:val="0"/>
          <w:marTop w:val="0"/>
          <w:marBottom w:val="0"/>
          <w:divBdr>
            <w:top w:val="none" w:sz="0" w:space="0" w:color="auto"/>
            <w:left w:val="none" w:sz="0" w:space="0" w:color="auto"/>
            <w:bottom w:val="none" w:sz="0" w:space="0" w:color="auto"/>
            <w:right w:val="none" w:sz="0" w:space="0" w:color="auto"/>
          </w:divBdr>
        </w:div>
        <w:div w:id="1147237518">
          <w:marLeft w:val="274"/>
          <w:marRight w:val="0"/>
          <w:marTop w:val="0"/>
          <w:marBottom w:val="0"/>
          <w:divBdr>
            <w:top w:val="none" w:sz="0" w:space="0" w:color="auto"/>
            <w:left w:val="none" w:sz="0" w:space="0" w:color="auto"/>
            <w:bottom w:val="none" w:sz="0" w:space="0" w:color="auto"/>
            <w:right w:val="none" w:sz="0" w:space="0" w:color="auto"/>
          </w:divBdr>
        </w:div>
        <w:div w:id="1743604673">
          <w:marLeft w:val="274"/>
          <w:marRight w:val="0"/>
          <w:marTop w:val="0"/>
          <w:marBottom w:val="0"/>
          <w:divBdr>
            <w:top w:val="none" w:sz="0" w:space="0" w:color="auto"/>
            <w:left w:val="none" w:sz="0" w:space="0" w:color="auto"/>
            <w:bottom w:val="none" w:sz="0" w:space="0" w:color="auto"/>
            <w:right w:val="none" w:sz="0" w:space="0" w:color="auto"/>
          </w:divBdr>
        </w:div>
        <w:div w:id="1826236523">
          <w:marLeft w:val="274"/>
          <w:marRight w:val="0"/>
          <w:marTop w:val="0"/>
          <w:marBottom w:val="0"/>
          <w:divBdr>
            <w:top w:val="none" w:sz="0" w:space="0" w:color="auto"/>
            <w:left w:val="none" w:sz="0" w:space="0" w:color="auto"/>
            <w:bottom w:val="none" w:sz="0" w:space="0" w:color="auto"/>
            <w:right w:val="none" w:sz="0" w:space="0" w:color="auto"/>
          </w:divBdr>
        </w:div>
      </w:divsChild>
    </w:div>
    <w:div w:id="556748996">
      <w:bodyDiv w:val="1"/>
      <w:marLeft w:val="0"/>
      <w:marRight w:val="0"/>
      <w:marTop w:val="0"/>
      <w:marBottom w:val="0"/>
      <w:divBdr>
        <w:top w:val="none" w:sz="0" w:space="0" w:color="auto"/>
        <w:left w:val="none" w:sz="0" w:space="0" w:color="auto"/>
        <w:bottom w:val="none" w:sz="0" w:space="0" w:color="auto"/>
        <w:right w:val="none" w:sz="0" w:space="0" w:color="auto"/>
      </w:divBdr>
    </w:div>
    <w:div w:id="839199561">
      <w:bodyDiv w:val="1"/>
      <w:marLeft w:val="0"/>
      <w:marRight w:val="0"/>
      <w:marTop w:val="0"/>
      <w:marBottom w:val="0"/>
      <w:divBdr>
        <w:top w:val="none" w:sz="0" w:space="0" w:color="auto"/>
        <w:left w:val="none" w:sz="0" w:space="0" w:color="auto"/>
        <w:bottom w:val="none" w:sz="0" w:space="0" w:color="auto"/>
        <w:right w:val="none" w:sz="0" w:space="0" w:color="auto"/>
      </w:divBdr>
    </w:div>
    <w:div w:id="862523106">
      <w:bodyDiv w:val="1"/>
      <w:marLeft w:val="0"/>
      <w:marRight w:val="0"/>
      <w:marTop w:val="0"/>
      <w:marBottom w:val="0"/>
      <w:divBdr>
        <w:top w:val="none" w:sz="0" w:space="0" w:color="auto"/>
        <w:left w:val="none" w:sz="0" w:space="0" w:color="auto"/>
        <w:bottom w:val="none" w:sz="0" w:space="0" w:color="auto"/>
        <w:right w:val="none" w:sz="0" w:space="0" w:color="auto"/>
      </w:divBdr>
      <w:divsChild>
        <w:div w:id="139269596">
          <w:marLeft w:val="0"/>
          <w:marRight w:val="0"/>
          <w:marTop w:val="0"/>
          <w:marBottom w:val="0"/>
          <w:divBdr>
            <w:top w:val="none" w:sz="0" w:space="0" w:color="auto"/>
            <w:left w:val="none" w:sz="0" w:space="0" w:color="auto"/>
            <w:bottom w:val="none" w:sz="0" w:space="0" w:color="auto"/>
            <w:right w:val="none" w:sz="0" w:space="0" w:color="auto"/>
          </w:divBdr>
          <w:divsChild>
            <w:div w:id="1720011605">
              <w:marLeft w:val="-75"/>
              <w:marRight w:val="0"/>
              <w:marTop w:val="30"/>
              <w:marBottom w:val="30"/>
              <w:divBdr>
                <w:top w:val="none" w:sz="0" w:space="0" w:color="auto"/>
                <w:left w:val="none" w:sz="0" w:space="0" w:color="auto"/>
                <w:bottom w:val="none" w:sz="0" w:space="0" w:color="auto"/>
                <w:right w:val="none" w:sz="0" w:space="0" w:color="auto"/>
              </w:divBdr>
              <w:divsChild>
                <w:div w:id="186718615">
                  <w:marLeft w:val="0"/>
                  <w:marRight w:val="0"/>
                  <w:marTop w:val="0"/>
                  <w:marBottom w:val="0"/>
                  <w:divBdr>
                    <w:top w:val="none" w:sz="0" w:space="0" w:color="auto"/>
                    <w:left w:val="none" w:sz="0" w:space="0" w:color="auto"/>
                    <w:bottom w:val="none" w:sz="0" w:space="0" w:color="auto"/>
                    <w:right w:val="none" w:sz="0" w:space="0" w:color="auto"/>
                  </w:divBdr>
                  <w:divsChild>
                    <w:div w:id="695473053">
                      <w:marLeft w:val="0"/>
                      <w:marRight w:val="0"/>
                      <w:marTop w:val="0"/>
                      <w:marBottom w:val="0"/>
                      <w:divBdr>
                        <w:top w:val="none" w:sz="0" w:space="0" w:color="auto"/>
                        <w:left w:val="none" w:sz="0" w:space="0" w:color="auto"/>
                        <w:bottom w:val="none" w:sz="0" w:space="0" w:color="auto"/>
                        <w:right w:val="none" w:sz="0" w:space="0" w:color="auto"/>
                      </w:divBdr>
                    </w:div>
                  </w:divsChild>
                </w:div>
                <w:div w:id="264310839">
                  <w:marLeft w:val="0"/>
                  <w:marRight w:val="0"/>
                  <w:marTop w:val="0"/>
                  <w:marBottom w:val="0"/>
                  <w:divBdr>
                    <w:top w:val="none" w:sz="0" w:space="0" w:color="auto"/>
                    <w:left w:val="none" w:sz="0" w:space="0" w:color="auto"/>
                    <w:bottom w:val="none" w:sz="0" w:space="0" w:color="auto"/>
                    <w:right w:val="none" w:sz="0" w:space="0" w:color="auto"/>
                  </w:divBdr>
                  <w:divsChild>
                    <w:div w:id="1072698089">
                      <w:marLeft w:val="0"/>
                      <w:marRight w:val="0"/>
                      <w:marTop w:val="0"/>
                      <w:marBottom w:val="0"/>
                      <w:divBdr>
                        <w:top w:val="none" w:sz="0" w:space="0" w:color="auto"/>
                        <w:left w:val="none" w:sz="0" w:space="0" w:color="auto"/>
                        <w:bottom w:val="none" w:sz="0" w:space="0" w:color="auto"/>
                        <w:right w:val="none" w:sz="0" w:space="0" w:color="auto"/>
                      </w:divBdr>
                    </w:div>
                  </w:divsChild>
                </w:div>
                <w:div w:id="531262629">
                  <w:marLeft w:val="0"/>
                  <w:marRight w:val="0"/>
                  <w:marTop w:val="0"/>
                  <w:marBottom w:val="0"/>
                  <w:divBdr>
                    <w:top w:val="none" w:sz="0" w:space="0" w:color="auto"/>
                    <w:left w:val="none" w:sz="0" w:space="0" w:color="auto"/>
                    <w:bottom w:val="none" w:sz="0" w:space="0" w:color="auto"/>
                    <w:right w:val="none" w:sz="0" w:space="0" w:color="auto"/>
                  </w:divBdr>
                  <w:divsChild>
                    <w:div w:id="1183200617">
                      <w:marLeft w:val="0"/>
                      <w:marRight w:val="0"/>
                      <w:marTop w:val="0"/>
                      <w:marBottom w:val="0"/>
                      <w:divBdr>
                        <w:top w:val="none" w:sz="0" w:space="0" w:color="auto"/>
                        <w:left w:val="none" w:sz="0" w:space="0" w:color="auto"/>
                        <w:bottom w:val="none" w:sz="0" w:space="0" w:color="auto"/>
                        <w:right w:val="none" w:sz="0" w:space="0" w:color="auto"/>
                      </w:divBdr>
                    </w:div>
                  </w:divsChild>
                </w:div>
                <w:div w:id="606238856">
                  <w:marLeft w:val="0"/>
                  <w:marRight w:val="0"/>
                  <w:marTop w:val="0"/>
                  <w:marBottom w:val="0"/>
                  <w:divBdr>
                    <w:top w:val="none" w:sz="0" w:space="0" w:color="auto"/>
                    <w:left w:val="none" w:sz="0" w:space="0" w:color="auto"/>
                    <w:bottom w:val="none" w:sz="0" w:space="0" w:color="auto"/>
                    <w:right w:val="none" w:sz="0" w:space="0" w:color="auto"/>
                  </w:divBdr>
                  <w:divsChild>
                    <w:div w:id="1296721938">
                      <w:marLeft w:val="0"/>
                      <w:marRight w:val="0"/>
                      <w:marTop w:val="0"/>
                      <w:marBottom w:val="0"/>
                      <w:divBdr>
                        <w:top w:val="none" w:sz="0" w:space="0" w:color="auto"/>
                        <w:left w:val="none" w:sz="0" w:space="0" w:color="auto"/>
                        <w:bottom w:val="none" w:sz="0" w:space="0" w:color="auto"/>
                        <w:right w:val="none" w:sz="0" w:space="0" w:color="auto"/>
                      </w:divBdr>
                    </w:div>
                  </w:divsChild>
                </w:div>
                <w:div w:id="610168264">
                  <w:marLeft w:val="0"/>
                  <w:marRight w:val="0"/>
                  <w:marTop w:val="0"/>
                  <w:marBottom w:val="0"/>
                  <w:divBdr>
                    <w:top w:val="none" w:sz="0" w:space="0" w:color="auto"/>
                    <w:left w:val="none" w:sz="0" w:space="0" w:color="auto"/>
                    <w:bottom w:val="none" w:sz="0" w:space="0" w:color="auto"/>
                    <w:right w:val="none" w:sz="0" w:space="0" w:color="auto"/>
                  </w:divBdr>
                  <w:divsChild>
                    <w:div w:id="423232556">
                      <w:marLeft w:val="0"/>
                      <w:marRight w:val="0"/>
                      <w:marTop w:val="0"/>
                      <w:marBottom w:val="0"/>
                      <w:divBdr>
                        <w:top w:val="none" w:sz="0" w:space="0" w:color="auto"/>
                        <w:left w:val="none" w:sz="0" w:space="0" w:color="auto"/>
                        <w:bottom w:val="none" w:sz="0" w:space="0" w:color="auto"/>
                        <w:right w:val="none" w:sz="0" w:space="0" w:color="auto"/>
                      </w:divBdr>
                    </w:div>
                  </w:divsChild>
                </w:div>
                <w:div w:id="645161389">
                  <w:marLeft w:val="0"/>
                  <w:marRight w:val="0"/>
                  <w:marTop w:val="0"/>
                  <w:marBottom w:val="0"/>
                  <w:divBdr>
                    <w:top w:val="none" w:sz="0" w:space="0" w:color="auto"/>
                    <w:left w:val="none" w:sz="0" w:space="0" w:color="auto"/>
                    <w:bottom w:val="none" w:sz="0" w:space="0" w:color="auto"/>
                    <w:right w:val="none" w:sz="0" w:space="0" w:color="auto"/>
                  </w:divBdr>
                  <w:divsChild>
                    <w:div w:id="1477453461">
                      <w:marLeft w:val="0"/>
                      <w:marRight w:val="0"/>
                      <w:marTop w:val="0"/>
                      <w:marBottom w:val="0"/>
                      <w:divBdr>
                        <w:top w:val="none" w:sz="0" w:space="0" w:color="auto"/>
                        <w:left w:val="none" w:sz="0" w:space="0" w:color="auto"/>
                        <w:bottom w:val="none" w:sz="0" w:space="0" w:color="auto"/>
                        <w:right w:val="none" w:sz="0" w:space="0" w:color="auto"/>
                      </w:divBdr>
                    </w:div>
                  </w:divsChild>
                </w:div>
                <w:div w:id="813641723">
                  <w:marLeft w:val="0"/>
                  <w:marRight w:val="0"/>
                  <w:marTop w:val="0"/>
                  <w:marBottom w:val="0"/>
                  <w:divBdr>
                    <w:top w:val="none" w:sz="0" w:space="0" w:color="auto"/>
                    <w:left w:val="none" w:sz="0" w:space="0" w:color="auto"/>
                    <w:bottom w:val="none" w:sz="0" w:space="0" w:color="auto"/>
                    <w:right w:val="none" w:sz="0" w:space="0" w:color="auto"/>
                  </w:divBdr>
                  <w:divsChild>
                    <w:div w:id="1985625197">
                      <w:marLeft w:val="0"/>
                      <w:marRight w:val="0"/>
                      <w:marTop w:val="0"/>
                      <w:marBottom w:val="0"/>
                      <w:divBdr>
                        <w:top w:val="none" w:sz="0" w:space="0" w:color="auto"/>
                        <w:left w:val="none" w:sz="0" w:space="0" w:color="auto"/>
                        <w:bottom w:val="none" w:sz="0" w:space="0" w:color="auto"/>
                        <w:right w:val="none" w:sz="0" w:space="0" w:color="auto"/>
                      </w:divBdr>
                    </w:div>
                  </w:divsChild>
                </w:div>
                <w:div w:id="873620353">
                  <w:marLeft w:val="0"/>
                  <w:marRight w:val="0"/>
                  <w:marTop w:val="0"/>
                  <w:marBottom w:val="0"/>
                  <w:divBdr>
                    <w:top w:val="none" w:sz="0" w:space="0" w:color="auto"/>
                    <w:left w:val="none" w:sz="0" w:space="0" w:color="auto"/>
                    <w:bottom w:val="none" w:sz="0" w:space="0" w:color="auto"/>
                    <w:right w:val="none" w:sz="0" w:space="0" w:color="auto"/>
                  </w:divBdr>
                  <w:divsChild>
                    <w:div w:id="336423388">
                      <w:marLeft w:val="0"/>
                      <w:marRight w:val="0"/>
                      <w:marTop w:val="0"/>
                      <w:marBottom w:val="0"/>
                      <w:divBdr>
                        <w:top w:val="none" w:sz="0" w:space="0" w:color="auto"/>
                        <w:left w:val="none" w:sz="0" w:space="0" w:color="auto"/>
                        <w:bottom w:val="none" w:sz="0" w:space="0" w:color="auto"/>
                        <w:right w:val="none" w:sz="0" w:space="0" w:color="auto"/>
                      </w:divBdr>
                    </w:div>
                  </w:divsChild>
                </w:div>
                <w:div w:id="933363746">
                  <w:marLeft w:val="0"/>
                  <w:marRight w:val="0"/>
                  <w:marTop w:val="0"/>
                  <w:marBottom w:val="0"/>
                  <w:divBdr>
                    <w:top w:val="none" w:sz="0" w:space="0" w:color="auto"/>
                    <w:left w:val="none" w:sz="0" w:space="0" w:color="auto"/>
                    <w:bottom w:val="none" w:sz="0" w:space="0" w:color="auto"/>
                    <w:right w:val="none" w:sz="0" w:space="0" w:color="auto"/>
                  </w:divBdr>
                  <w:divsChild>
                    <w:div w:id="1442650415">
                      <w:marLeft w:val="0"/>
                      <w:marRight w:val="0"/>
                      <w:marTop w:val="0"/>
                      <w:marBottom w:val="0"/>
                      <w:divBdr>
                        <w:top w:val="none" w:sz="0" w:space="0" w:color="auto"/>
                        <w:left w:val="none" w:sz="0" w:space="0" w:color="auto"/>
                        <w:bottom w:val="none" w:sz="0" w:space="0" w:color="auto"/>
                        <w:right w:val="none" w:sz="0" w:space="0" w:color="auto"/>
                      </w:divBdr>
                    </w:div>
                  </w:divsChild>
                </w:div>
                <w:div w:id="942147820">
                  <w:marLeft w:val="0"/>
                  <w:marRight w:val="0"/>
                  <w:marTop w:val="0"/>
                  <w:marBottom w:val="0"/>
                  <w:divBdr>
                    <w:top w:val="none" w:sz="0" w:space="0" w:color="auto"/>
                    <w:left w:val="none" w:sz="0" w:space="0" w:color="auto"/>
                    <w:bottom w:val="none" w:sz="0" w:space="0" w:color="auto"/>
                    <w:right w:val="none" w:sz="0" w:space="0" w:color="auto"/>
                  </w:divBdr>
                  <w:divsChild>
                    <w:div w:id="1986860999">
                      <w:marLeft w:val="0"/>
                      <w:marRight w:val="0"/>
                      <w:marTop w:val="0"/>
                      <w:marBottom w:val="0"/>
                      <w:divBdr>
                        <w:top w:val="none" w:sz="0" w:space="0" w:color="auto"/>
                        <w:left w:val="none" w:sz="0" w:space="0" w:color="auto"/>
                        <w:bottom w:val="none" w:sz="0" w:space="0" w:color="auto"/>
                        <w:right w:val="none" w:sz="0" w:space="0" w:color="auto"/>
                      </w:divBdr>
                    </w:div>
                  </w:divsChild>
                </w:div>
                <w:div w:id="1034886815">
                  <w:marLeft w:val="0"/>
                  <w:marRight w:val="0"/>
                  <w:marTop w:val="0"/>
                  <w:marBottom w:val="0"/>
                  <w:divBdr>
                    <w:top w:val="none" w:sz="0" w:space="0" w:color="auto"/>
                    <w:left w:val="none" w:sz="0" w:space="0" w:color="auto"/>
                    <w:bottom w:val="none" w:sz="0" w:space="0" w:color="auto"/>
                    <w:right w:val="none" w:sz="0" w:space="0" w:color="auto"/>
                  </w:divBdr>
                  <w:divsChild>
                    <w:div w:id="387992963">
                      <w:marLeft w:val="0"/>
                      <w:marRight w:val="0"/>
                      <w:marTop w:val="0"/>
                      <w:marBottom w:val="0"/>
                      <w:divBdr>
                        <w:top w:val="none" w:sz="0" w:space="0" w:color="auto"/>
                        <w:left w:val="none" w:sz="0" w:space="0" w:color="auto"/>
                        <w:bottom w:val="none" w:sz="0" w:space="0" w:color="auto"/>
                        <w:right w:val="none" w:sz="0" w:space="0" w:color="auto"/>
                      </w:divBdr>
                    </w:div>
                  </w:divsChild>
                </w:div>
                <w:div w:id="1113017299">
                  <w:marLeft w:val="0"/>
                  <w:marRight w:val="0"/>
                  <w:marTop w:val="0"/>
                  <w:marBottom w:val="0"/>
                  <w:divBdr>
                    <w:top w:val="none" w:sz="0" w:space="0" w:color="auto"/>
                    <w:left w:val="none" w:sz="0" w:space="0" w:color="auto"/>
                    <w:bottom w:val="none" w:sz="0" w:space="0" w:color="auto"/>
                    <w:right w:val="none" w:sz="0" w:space="0" w:color="auto"/>
                  </w:divBdr>
                  <w:divsChild>
                    <w:div w:id="354308994">
                      <w:marLeft w:val="0"/>
                      <w:marRight w:val="0"/>
                      <w:marTop w:val="0"/>
                      <w:marBottom w:val="0"/>
                      <w:divBdr>
                        <w:top w:val="none" w:sz="0" w:space="0" w:color="auto"/>
                        <w:left w:val="none" w:sz="0" w:space="0" w:color="auto"/>
                        <w:bottom w:val="none" w:sz="0" w:space="0" w:color="auto"/>
                        <w:right w:val="none" w:sz="0" w:space="0" w:color="auto"/>
                      </w:divBdr>
                    </w:div>
                  </w:divsChild>
                </w:div>
                <w:div w:id="1124468767">
                  <w:marLeft w:val="0"/>
                  <w:marRight w:val="0"/>
                  <w:marTop w:val="0"/>
                  <w:marBottom w:val="0"/>
                  <w:divBdr>
                    <w:top w:val="none" w:sz="0" w:space="0" w:color="auto"/>
                    <w:left w:val="none" w:sz="0" w:space="0" w:color="auto"/>
                    <w:bottom w:val="none" w:sz="0" w:space="0" w:color="auto"/>
                    <w:right w:val="none" w:sz="0" w:space="0" w:color="auto"/>
                  </w:divBdr>
                  <w:divsChild>
                    <w:div w:id="1894847608">
                      <w:marLeft w:val="0"/>
                      <w:marRight w:val="0"/>
                      <w:marTop w:val="0"/>
                      <w:marBottom w:val="0"/>
                      <w:divBdr>
                        <w:top w:val="none" w:sz="0" w:space="0" w:color="auto"/>
                        <w:left w:val="none" w:sz="0" w:space="0" w:color="auto"/>
                        <w:bottom w:val="none" w:sz="0" w:space="0" w:color="auto"/>
                        <w:right w:val="none" w:sz="0" w:space="0" w:color="auto"/>
                      </w:divBdr>
                    </w:div>
                  </w:divsChild>
                </w:div>
                <w:div w:id="1185241790">
                  <w:marLeft w:val="0"/>
                  <w:marRight w:val="0"/>
                  <w:marTop w:val="0"/>
                  <w:marBottom w:val="0"/>
                  <w:divBdr>
                    <w:top w:val="none" w:sz="0" w:space="0" w:color="auto"/>
                    <w:left w:val="none" w:sz="0" w:space="0" w:color="auto"/>
                    <w:bottom w:val="none" w:sz="0" w:space="0" w:color="auto"/>
                    <w:right w:val="none" w:sz="0" w:space="0" w:color="auto"/>
                  </w:divBdr>
                  <w:divsChild>
                    <w:div w:id="108597514">
                      <w:marLeft w:val="0"/>
                      <w:marRight w:val="0"/>
                      <w:marTop w:val="0"/>
                      <w:marBottom w:val="0"/>
                      <w:divBdr>
                        <w:top w:val="none" w:sz="0" w:space="0" w:color="auto"/>
                        <w:left w:val="none" w:sz="0" w:space="0" w:color="auto"/>
                        <w:bottom w:val="none" w:sz="0" w:space="0" w:color="auto"/>
                        <w:right w:val="none" w:sz="0" w:space="0" w:color="auto"/>
                      </w:divBdr>
                    </w:div>
                  </w:divsChild>
                </w:div>
                <w:div w:id="1191603285">
                  <w:marLeft w:val="0"/>
                  <w:marRight w:val="0"/>
                  <w:marTop w:val="0"/>
                  <w:marBottom w:val="0"/>
                  <w:divBdr>
                    <w:top w:val="none" w:sz="0" w:space="0" w:color="auto"/>
                    <w:left w:val="none" w:sz="0" w:space="0" w:color="auto"/>
                    <w:bottom w:val="none" w:sz="0" w:space="0" w:color="auto"/>
                    <w:right w:val="none" w:sz="0" w:space="0" w:color="auto"/>
                  </w:divBdr>
                  <w:divsChild>
                    <w:div w:id="1672685155">
                      <w:marLeft w:val="0"/>
                      <w:marRight w:val="0"/>
                      <w:marTop w:val="0"/>
                      <w:marBottom w:val="0"/>
                      <w:divBdr>
                        <w:top w:val="none" w:sz="0" w:space="0" w:color="auto"/>
                        <w:left w:val="none" w:sz="0" w:space="0" w:color="auto"/>
                        <w:bottom w:val="none" w:sz="0" w:space="0" w:color="auto"/>
                        <w:right w:val="none" w:sz="0" w:space="0" w:color="auto"/>
                      </w:divBdr>
                    </w:div>
                  </w:divsChild>
                </w:div>
                <w:div w:id="1223634673">
                  <w:marLeft w:val="0"/>
                  <w:marRight w:val="0"/>
                  <w:marTop w:val="0"/>
                  <w:marBottom w:val="0"/>
                  <w:divBdr>
                    <w:top w:val="none" w:sz="0" w:space="0" w:color="auto"/>
                    <w:left w:val="none" w:sz="0" w:space="0" w:color="auto"/>
                    <w:bottom w:val="none" w:sz="0" w:space="0" w:color="auto"/>
                    <w:right w:val="none" w:sz="0" w:space="0" w:color="auto"/>
                  </w:divBdr>
                  <w:divsChild>
                    <w:div w:id="679116370">
                      <w:marLeft w:val="0"/>
                      <w:marRight w:val="0"/>
                      <w:marTop w:val="0"/>
                      <w:marBottom w:val="0"/>
                      <w:divBdr>
                        <w:top w:val="none" w:sz="0" w:space="0" w:color="auto"/>
                        <w:left w:val="none" w:sz="0" w:space="0" w:color="auto"/>
                        <w:bottom w:val="none" w:sz="0" w:space="0" w:color="auto"/>
                        <w:right w:val="none" w:sz="0" w:space="0" w:color="auto"/>
                      </w:divBdr>
                    </w:div>
                  </w:divsChild>
                </w:div>
                <w:div w:id="1236356330">
                  <w:marLeft w:val="0"/>
                  <w:marRight w:val="0"/>
                  <w:marTop w:val="0"/>
                  <w:marBottom w:val="0"/>
                  <w:divBdr>
                    <w:top w:val="none" w:sz="0" w:space="0" w:color="auto"/>
                    <w:left w:val="none" w:sz="0" w:space="0" w:color="auto"/>
                    <w:bottom w:val="none" w:sz="0" w:space="0" w:color="auto"/>
                    <w:right w:val="none" w:sz="0" w:space="0" w:color="auto"/>
                  </w:divBdr>
                  <w:divsChild>
                    <w:div w:id="1351564527">
                      <w:marLeft w:val="0"/>
                      <w:marRight w:val="0"/>
                      <w:marTop w:val="0"/>
                      <w:marBottom w:val="0"/>
                      <w:divBdr>
                        <w:top w:val="none" w:sz="0" w:space="0" w:color="auto"/>
                        <w:left w:val="none" w:sz="0" w:space="0" w:color="auto"/>
                        <w:bottom w:val="none" w:sz="0" w:space="0" w:color="auto"/>
                        <w:right w:val="none" w:sz="0" w:space="0" w:color="auto"/>
                      </w:divBdr>
                    </w:div>
                  </w:divsChild>
                </w:div>
                <w:div w:id="1395155440">
                  <w:marLeft w:val="0"/>
                  <w:marRight w:val="0"/>
                  <w:marTop w:val="0"/>
                  <w:marBottom w:val="0"/>
                  <w:divBdr>
                    <w:top w:val="none" w:sz="0" w:space="0" w:color="auto"/>
                    <w:left w:val="none" w:sz="0" w:space="0" w:color="auto"/>
                    <w:bottom w:val="none" w:sz="0" w:space="0" w:color="auto"/>
                    <w:right w:val="none" w:sz="0" w:space="0" w:color="auto"/>
                  </w:divBdr>
                  <w:divsChild>
                    <w:div w:id="573004765">
                      <w:marLeft w:val="0"/>
                      <w:marRight w:val="0"/>
                      <w:marTop w:val="0"/>
                      <w:marBottom w:val="0"/>
                      <w:divBdr>
                        <w:top w:val="none" w:sz="0" w:space="0" w:color="auto"/>
                        <w:left w:val="none" w:sz="0" w:space="0" w:color="auto"/>
                        <w:bottom w:val="none" w:sz="0" w:space="0" w:color="auto"/>
                        <w:right w:val="none" w:sz="0" w:space="0" w:color="auto"/>
                      </w:divBdr>
                    </w:div>
                  </w:divsChild>
                </w:div>
                <w:div w:id="1707483859">
                  <w:marLeft w:val="0"/>
                  <w:marRight w:val="0"/>
                  <w:marTop w:val="0"/>
                  <w:marBottom w:val="0"/>
                  <w:divBdr>
                    <w:top w:val="none" w:sz="0" w:space="0" w:color="auto"/>
                    <w:left w:val="none" w:sz="0" w:space="0" w:color="auto"/>
                    <w:bottom w:val="none" w:sz="0" w:space="0" w:color="auto"/>
                    <w:right w:val="none" w:sz="0" w:space="0" w:color="auto"/>
                  </w:divBdr>
                  <w:divsChild>
                    <w:div w:id="1358199332">
                      <w:marLeft w:val="0"/>
                      <w:marRight w:val="0"/>
                      <w:marTop w:val="0"/>
                      <w:marBottom w:val="0"/>
                      <w:divBdr>
                        <w:top w:val="none" w:sz="0" w:space="0" w:color="auto"/>
                        <w:left w:val="none" w:sz="0" w:space="0" w:color="auto"/>
                        <w:bottom w:val="none" w:sz="0" w:space="0" w:color="auto"/>
                        <w:right w:val="none" w:sz="0" w:space="0" w:color="auto"/>
                      </w:divBdr>
                    </w:div>
                  </w:divsChild>
                </w:div>
                <w:div w:id="1999068297">
                  <w:marLeft w:val="0"/>
                  <w:marRight w:val="0"/>
                  <w:marTop w:val="0"/>
                  <w:marBottom w:val="0"/>
                  <w:divBdr>
                    <w:top w:val="none" w:sz="0" w:space="0" w:color="auto"/>
                    <w:left w:val="none" w:sz="0" w:space="0" w:color="auto"/>
                    <w:bottom w:val="none" w:sz="0" w:space="0" w:color="auto"/>
                    <w:right w:val="none" w:sz="0" w:space="0" w:color="auto"/>
                  </w:divBdr>
                  <w:divsChild>
                    <w:div w:id="119901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99915">
          <w:marLeft w:val="0"/>
          <w:marRight w:val="0"/>
          <w:marTop w:val="0"/>
          <w:marBottom w:val="0"/>
          <w:divBdr>
            <w:top w:val="none" w:sz="0" w:space="0" w:color="auto"/>
            <w:left w:val="none" w:sz="0" w:space="0" w:color="auto"/>
            <w:bottom w:val="none" w:sz="0" w:space="0" w:color="auto"/>
            <w:right w:val="none" w:sz="0" w:space="0" w:color="auto"/>
          </w:divBdr>
          <w:divsChild>
            <w:div w:id="1572538330">
              <w:marLeft w:val="0"/>
              <w:marRight w:val="0"/>
              <w:marTop w:val="0"/>
              <w:marBottom w:val="0"/>
              <w:divBdr>
                <w:top w:val="none" w:sz="0" w:space="0" w:color="auto"/>
                <w:left w:val="none" w:sz="0" w:space="0" w:color="auto"/>
                <w:bottom w:val="none" w:sz="0" w:space="0" w:color="auto"/>
                <w:right w:val="none" w:sz="0" w:space="0" w:color="auto"/>
              </w:divBdr>
            </w:div>
          </w:divsChild>
        </w:div>
        <w:div w:id="915553629">
          <w:marLeft w:val="0"/>
          <w:marRight w:val="0"/>
          <w:marTop w:val="0"/>
          <w:marBottom w:val="0"/>
          <w:divBdr>
            <w:top w:val="none" w:sz="0" w:space="0" w:color="auto"/>
            <w:left w:val="none" w:sz="0" w:space="0" w:color="auto"/>
            <w:bottom w:val="none" w:sz="0" w:space="0" w:color="auto"/>
            <w:right w:val="none" w:sz="0" w:space="0" w:color="auto"/>
          </w:divBdr>
        </w:div>
        <w:div w:id="1376198158">
          <w:marLeft w:val="0"/>
          <w:marRight w:val="0"/>
          <w:marTop w:val="0"/>
          <w:marBottom w:val="0"/>
          <w:divBdr>
            <w:top w:val="none" w:sz="0" w:space="0" w:color="auto"/>
            <w:left w:val="none" w:sz="0" w:space="0" w:color="auto"/>
            <w:bottom w:val="none" w:sz="0" w:space="0" w:color="auto"/>
            <w:right w:val="none" w:sz="0" w:space="0" w:color="auto"/>
          </w:divBdr>
        </w:div>
      </w:divsChild>
    </w:div>
    <w:div w:id="1119031434">
      <w:bodyDiv w:val="1"/>
      <w:marLeft w:val="0"/>
      <w:marRight w:val="0"/>
      <w:marTop w:val="0"/>
      <w:marBottom w:val="0"/>
      <w:divBdr>
        <w:top w:val="none" w:sz="0" w:space="0" w:color="auto"/>
        <w:left w:val="none" w:sz="0" w:space="0" w:color="auto"/>
        <w:bottom w:val="none" w:sz="0" w:space="0" w:color="auto"/>
        <w:right w:val="none" w:sz="0" w:space="0" w:color="auto"/>
      </w:divBdr>
    </w:div>
    <w:div w:id="1180969793">
      <w:bodyDiv w:val="1"/>
      <w:marLeft w:val="0"/>
      <w:marRight w:val="0"/>
      <w:marTop w:val="0"/>
      <w:marBottom w:val="0"/>
      <w:divBdr>
        <w:top w:val="none" w:sz="0" w:space="0" w:color="auto"/>
        <w:left w:val="none" w:sz="0" w:space="0" w:color="auto"/>
        <w:bottom w:val="none" w:sz="0" w:space="0" w:color="auto"/>
        <w:right w:val="none" w:sz="0" w:space="0" w:color="auto"/>
      </w:divBdr>
      <w:divsChild>
        <w:div w:id="990452202">
          <w:marLeft w:val="0"/>
          <w:marRight w:val="0"/>
          <w:marTop w:val="0"/>
          <w:marBottom w:val="0"/>
          <w:divBdr>
            <w:top w:val="none" w:sz="0" w:space="0" w:color="auto"/>
            <w:left w:val="none" w:sz="0" w:space="0" w:color="auto"/>
            <w:bottom w:val="none" w:sz="0" w:space="0" w:color="auto"/>
            <w:right w:val="none" w:sz="0" w:space="0" w:color="auto"/>
          </w:divBdr>
        </w:div>
        <w:div w:id="1266113275">
          <w:marLeft w:val="0"/>
          <w:marRight w:val="0"/>
          <w:marTop w:val="0"/>
          <w:marBottom w:val="0"/>
          <w:divBdr>
            <w:top w:val="none" w:sz="0" w:space="0" w:color="auto"/>
            <w:left w:val="none" w:sz="0" w:space="0" w:color="auto"/>
            <w:bottom w:val="none" w:sz="0" w:space="0" w:color="auto"/>
            <w:right w:val="none" w:sz="0" w:space="0" w:color="auto"/>
          </w:divBdr>
          <w:divsChild>
            <w:div w:id="376321580">
              <w:marLeft w:val="0"/>
              <w:marRight w:val="0"/>
              <w:marTop w:val="0"/>
              <w:marBottom w:val="0"/>
              <w:divBdr>
                <w:top w:val="none" w:sz="0" w:space="0" w:color="auto"/>
                <w:left w:val="none" w:sz="0" w:space="0" w:color="auto"/>
                <w:bottom w:val="none" w:sz="0" w:space="0" w:color="auto"/>
                <w:right w:val="none" w:sz="0" w:space="0" w:color="auto"/>
              </w:divBdr>
            </w:div>
          </w:divsChild>
        </w:div>
        <w:div w:id="1336882763">
          <w:marLeft w:val="0"/>
          <w:marRight w:val="0"/>
          <w:marTop w:val="0"/>
          <w:marBottom w:val="0"/>
          <w:divBdr>
            <w:top w:val="none" w:sz="0" w:space="0" w:color="auto"/>
            <w:left w:val="none" w:sz="0" w:space="0" w:color="auto"/>
            <w:bottom w:val="none" w:sz="0" w:space="0" w:color="auto"/>
            <w:right w:val="none" w:sz="0" w:space="0" w:color="auto"/>
          </w:divBdr>
        </w:div>
        <w:div w:id="2121995997">
          <w:marLeft w:val="0"/>
          <w:marRight w:val="0"/>
          <w:marTop w:val="0"/>
          <w:marBottom w:val="0"/>
          <w:divBdr>
            <w:top w:val="none" w:sz="0" w:space="0" w:color="auto"/>
            <w:left w:val="none" w:sz="0" w:space="0" w:color="auto"/>
            <w:bottom w:val="none" w:sz="0" w:space="0" w:color="auto"/>
            <w:right w:val="none" w:sz="0" w:space="0" w:color="auto"/>
          </w:divBdr>
          <w:divsChild>
            <w:div w:id="2144887081">
              <w:marLeft w:val="-75"/>
              <w:marRight w:val="0"/>
              <w:marTop w:val="30"/>
              <w:marBottom w:val="30"/>
              <w:divBdr>
                <w:top w:val="none" w:sz="0" w:space="0" w:color="auto"/>
                <w:left w:val="none" w:sz="0" w:space="0" w:color="auto"/>
                <w:bottom w:val="none" w:sz="0" w:space="0" w:color="auto"/>
                <w:right w:val="none" w:sz="0" w:space="0" w:color="auto"/>
              </w:divBdr>
              <w:divsChild>
                <w:div w:id="40444262">
                  <w:marLeft w:val="0"/>
                  <w:marRight w:val="0"/>
                  <w:marTop w:val="0"/>
                  <w:marBottom w:val="0"/>
                  <w:divBdr>
                    <w:top w:val="none" w:sz="0" w:space="0" w:color="auto"/>
                    <w:left w:val="none" w:sz="0" w:space="0" w:color="auto"/>
                    <w:bottom w:val="none" w:sz="0" w:space="0" w:color="auto"/>
                    <w:right w:val="none" w:sz="0" w:space="0" w:color="auto"/>
                  </w:divBdr>
                  <w:divsChild>
                    <w:div w:id="26025302">
                      <w:marLeft w:val="0"/>
                      <w:marRight w:val="0"/>
                      <w:marTop w:val="0"/>
                      <w:marBottom w:val="0"/>
                      <w:divBdr>
                        <w:top w:val="none" w:sz="0" w:space="0" w:color="auto"/>
                        <w:left w:val="none" w:sz="0" w:space="0" w:color="auto"/>
                        <w:bottom w:val="none" w:sz="0" w:space="0" w:color="auto"/>
                        <w:right w:val="none" w:sz="0" w:space="0" w:color="auto"/>
                      </w:divBdr>
                    </w:div>
                  </w:divsChild>
                </w:div>
                <w:div w:id="95828091">
                  <w:marLeft w:val="0"/>
                  <w:marRight w:val="0"/>
                  <w:marTop w:val="0"/>
                  <w:marBottom w:val="0"/>
                  <w:divBdr>
                    <w:top w:val="none" w:sz="0" w:space="0" w:color="auto"/>
                    <w:left w:val="none" w:sz="0" w:space="0" w:color="auto"/>
                    <w:bottom w:val="none" w:sz="0" w:space="0" w:color="auto"/>
                    <w:right w:val="none" w:sz="0" w:space="0" w:color="auto"/>
                  </w:divBdr>
                  <w:divsChild>
                    <w:div w:id="995839352">
                      <w:marLeft w:val="0"/>
                      <w:marRight w:val="0"/>
                      <w:marTop w:val="0"/>
                      <w:marBottom w:val="0"/>
                      <w:divBdr>
                        <w:top w:val="none" w:sz="0" w:space="0" w:color="auto"/>
                        <w:left w:val="none" w:sz="0" w:space="0" w:color="auto"/>
                        <w:bottom w:val="none" w:sz="0" w:space="0" w:color="auto"/>
                        <w:right w:val="none" w:sz="0" w:space="0" w:color="auto"/>
                      </w:divBdr>
                    </w:div>
                  </w:divsChild>
                </w:div>
                <w:div w:id="112482132">
                  <w:marLeft w:val="0"/>
                  <w:marRight w:val="0"/>
                  <w:marTop w:val="0"/>
                  <w:marBottom w:val="0"/>
                  <w:divBdr>
                    <w:top w:val="none" w:sz="0" w:space="0" w:color="auto"/>
                    <w:left w:val="none" w:sz="0" w:space="0" w:color="auto"/>
                    <w:bottom w:val="none" w:sz="0" w:space="0" w:color="auto"/>
                    <w:right w:val="none" w:sz="0" w:space="0" w:color="auto"/>
                  </w:divBdr>
                  <w:divsChild>
                    <w:div w:id="35742380">
                      <w:marLeft w:val="0"/>
                      <w:marRight w:val="0"/>
                      <w:marTop w:val="0"/>
                      <w:marBottom w:val="0"/>
                      <w:divBdr>
                        <w:top w:val="none" w:sz="0" w:space="0" w:color="auto"/>
                        <w:left w:val="none" w:sz="0" w:space="0" w:color="auto"/>
                        <w:bottom w:val="none" w:sz="0" w:space="0" w:color="auto"/>
                        <w:right w:val="none" w:sz="0" w:space="0" w:color="auto"/>
                      </w:divBdr>
                    </w:div>
                  </w:divsChild>
                </w:div>
                <w:div w:id="156002351">
                  <w:marLeft w:val="0"/>
                  <w:marRight w:val="0"/>
                  <w:marTop w:val="0"/>
                  <w:marBottom w:val="0"/>
                  <w:divBdr>
                    <w:top w:val="none" w:sz="0" w:space="0" w:color="auto"/>
                    <w:left w:val="none" w:sz="0" w:space="0" w:color="auto"/>
                    <w:bottom w:val="none" w:sz="0" w:space="0" w:color="auto"/>
                    <w:right w:val="none" w:sz="0" w:space="0" w:color="auto"/>
                  </w:divBdr>
                  <w:divsChild>
                    <w:div w:id="1330330638">
                      <w:marLeft w:val="0"/>
                      <w:marRight w:val="0"/>
                      <w:marTop w:val="0"/>
                      <w:marBottom w:val="0"/>
                      <w:divBdr>
                        <w:top w:val="none" w:sz="0" w:space="0" w:color="auto"/>
                        <w:left w:val="none" w:sz="0" w:space="0" w:color="auto"/>
                        <w:bottom w:val="none" w:sz="0" w:space="0" w:color="auto"/>
                        <w:right w:val="none" w:sz="0" w:space="0" w:color="auto"/>
                      </w:divBdr>
                    </w:div>
                  </w:divsChild>
                </w:div>
                <w:div w:id="328875997">
                  <w:marLeft w:val="0"/>
                  <w:marRight w:val="0"/>
                  <w:marTop w:val="0"/>
                  <w:marBottom w:val="0"/>
                  <w:divBdr>
                    <w:top w:val="none" w:sz="0" w:space="0" w:color="auto"/>
                    <w:left w:val="none" w:sz="0" w:space="0" w:color="auto"/>
                    <w:bottom w:val="none" w:sz="0" w:space="0" w:color="auto"/>
                    <w:right w:val="none" w:sz="0" w:space="0" w:color="auto"/>
                  </w:divBdr>
                  <w:divsChild>
                    <w:div w:id="1903446859">
                      <w:marLeft w:val="0"/>
                      <w:marRight w:val="0"/>
                      <w:marTop w:val="0"/>
                      <w:marBottom w:val="0"/>
                      <w:divBdr>
                        <w:top w:val="none" w:sz="0" w:space="0" w:color="auto"/>
                        <w:left w:val="none" w:sz="0" w:space="0" w:color="auto"/>
                        <w:bottom w:val="none" w:sz="0" w:space="0" w:color="auto"/>
                        <w:right w:val="none" w:sz="0" w:space="0" w:color="auto"/>
                      </w:divBdr>
                    </w:div>
                  </w:divsChild>
                </w:div>
                <w:div w:id="519900515">
                  <w:marLeft w:val="0"/>
                  <w:marRight w:val="0"/>
                  <w:marTop w:val="0"/>
                  <w:marBottom w:val="0"/>
                  <w:divBdr>
                    <w:top w:val="none" w:sz="0" w:space="0" w:color="auto"/>
                    <w:left w:val="none" w:sz="0" w:space="0" w:color="auto"/>
                    <w:bottom w:val="none" w:sz="0" w:space="0" w:color="auto"/>
                    <w:right w:val="none" w:sz="0" w:space="0" w:color="auto"/>
                  </w:divBdr>
                  <w:divsChild>
                    <w:div w:id="1740402356">
                      <w:marLeft w:val="0"/>
                      <w:marRight w:val="0"/>
                      <w:marTop w:val="0"/>
                      <w:marBottom w:val="0"/>
                      <w:divBdr>
                        <w:top w:val="none" w:sz="0" w:space="0" w:color="auto"/>
                        <w:left w:val="none" w:sz="0" w:space="0" w:color="auto"/>
                        <w:bottom w:val="none" w:sz="0" w:space="0" w:color="auto"/>
                        <w:right w:val="none" w:sz="0" w:space="0" w:color="auto"/>
                      </w:divBdr>
                    </w:div>
                  </w:divsChild>
                </w:div>
                <w:div w:id="699933066">
                  <w:marLeft w:val="0"/>
                  <w:marRight w:val="0"/>
                  <w:marTop w:val="0"/>
                  <w:marBottom w:val="0"/>
                  <w:divBdr>
                    <w:top w:val="none" w:sz="0" w:space="0" w:color="auto"/>
                    <w:left w:val="none" w:sz="0" w:space="0" w:color="auto"/>
                    <w:bottom w:val="none" w:sz="0" w:space="0" w:color="auto"/>
                    <w:right w:val="none" w:sz="0" w:space="0" w:color="auto"/>
                  </w:divBdr>
                  <w:divsChild>
                    <w:div w:id="1647856096">
                      <w:marLeft w:val="0"/>
                      <w:marRight w:val="0"/>
                      <w:marTop w:val="0"/>
                      <w:marBottom w:val="0"/>
                      <w:divBdr>
                        <w:top w:val="none" w:sz="0" w:space="0" w:color="auto"/>
                        <w:left w:val="none" w:sz="0" w:space="0" w:color="auto"/>
                        <w:bottom w:val="none" w:sz="0" w:space="0" w:color="auto"/>
                        <w:right w:val="none" w:sz="0" w:space="0" w:color="auto"/>
                      </w:divBdr>
                    </w:div>
                  </w:divsChild>
                </w:div>
                <w:div w:id="754283812">
                  <w:marLeft w:val="0"/>
                  <w:marRight w:val="0"/>
                  <w:marTop w:val="0"/>
                  <w:marBottom w:val="0"/>
                  <w:divBdr>
                    <w:top w:val="none" w:sz="0" w:space="0" w:color="auto"/>
                    <w:left w:val="none" w:sz="0" w:space="0" w:color="auto"/>
                    <w:bottom w:val="none" w:sz="0" w:space="0" w:color="auto"/>
                    <w:right w:val="none" w:sz="0" w:space="0" w:color="auto"/>
                  </w:divBdr>
                  <w:divsChild>
                    <w:div w:id="514224577">
                      <w:marLeft w:val="0"/>
                      <w:marRight w:val="0"/>
                      <w:marTop w:val="0"/>
                      <w:marBottom w:val="0"/>
                      <w:divBdr>
                        <w:top w:val="none" w:sz="0" w:space="0" w:color="auto"/>
                        <w:left w:val="none" w:sz="0" w:space="0" w:color="auto"/>
                        <w:bottom w:val="none" w:sz="0" w:space="0" w:color="auto"/>
                        <w:right w:val="none" w:sz="0" w:space="0" w:color="auto"/>
                      </w:divBdr>
                    </w:div>
                  </w:divsChild>
                </w:div>
                <w:div w:id="915700316">
                  <w:marLeft w:val="0"/>
                  <w:marRight w:val="0"/>
                  <w:marTop w:val="0"/>
                  <w:marBottom w:val="0"/>
                  <w:divBdr>
                    <w:top w:val="none" w:sz="0" w:space="0" w:color="auto"/>
                    <w:left w:val="none" w:sz="0" w:space="0" w:color="auto"/>
                    <w:bottom w:val="none" w:sz="0" w:space="0" w:color="auto"/>
                    <w:right w:val="none" w:sz="0" w:space="0" w:color="auto"/>
                  </w:divBdr>
                  <w:divsChild>
                    <w:div w:id="557594319">
                      <w:marLeft w:val="0"/>
                      <w:marRight w:val="0"/>
                      <w:marTop w:val="0"/>
                      <w:marBottom w:val="0"/>
                      <w:divBdr>
                        <w:top w:val="none" w:sz="0" w:space="0" w:color="auto"/>
                        <w:left w:val="none" w:sz="0" w:space="0" w:color="auto"/>
                        <w:bottom w:val="none" w:sz="0" w:space="0" w:color="auto"/>
                        <w:right w:val="none" w:sz="0" w:space="0" w:color="auto"/>
                      </w:divBdr>
                    </w:div>
                  </w:divsChild>
                </w:div>
                <w:div w:id="989940887">
                  <w:marLeft w:val="0"/>
                  <w:marRight w:val="0"/>
                  <w:marTop w:val="0"/>
                  <w:marBottom w:val="0"/>
                  <w:divBdr>
                    <w:top w:val="none" w:sz="0" w:space="0" w:color="auto"/>
                    <w:left w:val="none" w:sz="0" w:space="0" w:color="auto"/>
                    <w:bottom w:val="none" w:sz="0" w:space="0" w:color="auto"/>
                    <w:right w:val="none" w:sz="0" w:space="0" w:color="auto"/>
                  </w:divBdr>
                  <w:divsChild>
                    <w:div w:id="1098328298">
                      <w:marLeft w:val="0"/>
                      <w:marRight w:val="0"/>
                      <w:marTop w:val="0"/>
                      <w:marBottom w:val="0"/>
                      <w:divBdr>
                        <w:top w:val="none" w:sz="0" w:space="0" w:color="auto"/>
                        <w:left w:val="none" w:sz="0" w:space="0" w:color="auto"/>
                        <w:bottom w:val="none" w:sz="0" w:space="0" w:color="auto"/>
                        <w:right w:val="none" w:sz="0" w:space="0" w:color="auto"/>
                      </w:divBdr>
                    </w:div>
                  </w:divsChild>
                </w:div>
                <w:div w:id="1086725004">
                  <w:marLeft w:val="0"/>
                  <w:marRight w:val="0"/>
                  <w:marTop w:val="0"/>
                  <w:marBottom w:val="0"/>
                  <w:divBdr>
                    <w:top w:val="none" w:sz="0" w:space="0" w:color="auto"/>
                    <w:left w:val="none" w:sz="0" w:space="0" w:color="auto"/>
                    <w:bottom w:val="none" w:sz="0" w:space="0" w:color="auto"/>
                    <w:right w:val="none" w:sz="0" w:space="0" w:color="auto"/>
                  </w:divBdr>
                  <w:divsChild>
                    <w:div w:id="2015259340">
                      <w:marLeft w:val="0"/>
                      <w:marRight w:val="0"/>
                      <w:marTop w:val="0"/>
                      <w:marBottom w:val="0"/>
                      <w:divBdr>
                        <w:top w:val="none" w:sz="0" w:space="0" w:color="auto"/>
                        <w:left w:val="none" w:sz="0" w:space="0" w:color="auto"/>
                        <w:bottom w:val="none" w:sz="0" w:space="0" w:color="auto"/>
                        <w:right w:val="none" w:sz="0" w:space="0" w:color="auto"/>
                      </w:divBdr>
                    </w:div>
                  </w:divsChild>
                </w:div>
                <w:div w:id="1151100285">
                  <w:marLeft w:val="0"/>
                  <w:marRight w:val="0"/>
                  <w:marTop w:val="0"/>
                  <w:marBottom w:val="0"/>
                  <w:divBdr>
                    <w:top w:val="none" w:sz="0" w:space="0" w:color="auto"/>
                    <w:left w:val="none" w:sz="0" w:space="0" w:color="auto"/>
                    <w:bottom w:val="none" w:sz="0" w:space="0" w:color="auto"/>
                    <w:right w:val="none" w:sz="0" w:space="0" w:color="auto"/>
                  </w:divBdr>
                  <w:divsChild>
                    <w:div w:id="1537043485">
                      <w:marLeft w:val="0"/>
                      <w:marRight w:val="0"/>
                      <w:marTop w:val="0"/>
                      <w:marBottom w:val="0"/>
                      <w:divBdr>
                        <w:top w:val="none" w:sz="0" w:space="0" w:color="auto"/>
                        <w:left w:val="none" w:sz="0" w:space="0" w:color="auto"/>
                        <w:bottom w:val="none" w:sz="0" w:space="0" w:color="auto"/>
                        <w:right w:val="none" w:sz="0" w:space="0" w:color="auto"/>
                      </w:divBdr>
                    </w:div>
                  </w:divsChild>
                </w:div>
                <w:div w:id="1185554754">
                  <w:marLeft w:val="0"/>
                  <w:marRight w:val="0"/>
                  <w:marTop w:val="0"/>
                  <w:marBottom w:val="0"/>
                  <w:divBdr>
                    <w:top w:val="none" w:sz="0" w:space="0" w:color="auto"/>
                    <w:left w:val="none" w:sz="0" w:space="0" w:color="auto"/>
                    <w:bottom w:val="none" w:sz="0" w:space="0" w:color="auto"/>
                    <w:right w:val="none" w:sz="0" w:space="0" w:color="auto"/>
                  </w:divBdr>
                  <w:divsChild>
                    <w:div w:id="1296178090">
                      <w:marLeft w:val="0"/>
                      <w:marRight w:val="0"/>
                      <w:marTop w:val="0"/>
                      <w:marBottom w:val="0"/>
                      <w:divBdr>
                        <w:top w:val="none" w:sz="0" w:space="0" w:color="auto"/>
                        <w:left w:val="none" w:sz="0" w:space="0" w:color="auto"/>
                        <w:bottom w:val="none" w:sz="0" w:space="0" w:color="auto"/>
                        <w:right w:val="none" w:sz="0" w:space="0" w:color="auto"/>
                      </w:divBdr>
                    </w:div>
                  </w:divsChild>
                </w:div>
                <w:div w:id="1394621675">
                  <w:marLeft w:val="0"/>
                  <w:marRight w:val="0"/>
                  <w:marTop w:val="0"/>
                  <w:marBottom w:val="0"/>
                  <w:divBdr>
                    <w:top w:val="none" w:sz="0" w:space="0" w:color="auto"/>
                    <w:left w:val="none" w:sz="0" w:space="0" w:color="auto"/>
                    <w:bottom w:val="none" w:sz="0" w:space="0" w:color="auto"/>
                    <w:right w:val="none" w:sz="0" w:space="0" w:color="auto"/>
                  </w:divBdr>
                  <w:divsChild>
                    <w:div w:id="615600162">
                      <w:marLeft w:val="0"/>
                      <w:marRight w:val="0"/>
                      <w:marTop w:val="0"/>
                      <w:marBottom w:val="0"/>
                      <w:divBdr>
                        <w:top w:val="none" w:sz="0" w:space="0" w:color="auto"/>
                        <w:left w:val="none" w:sz="0" w:space="0" w:color="auto"/>
                        <w:bottom w:val="none" w:sz="0" w:space="0" w:color="auto"/>
                        <w:right w:val="none" w:sz="0" w:space="0" w:color="auto"/>
                      </w:divBdr>
                    </w:div>
                  </w:divsChild>
                </w:div>
                <w:div w:id="1488209237">
                  <w:marLeft w:val="0"/>
                  <w:marRight w:val="0"/>
                  <w:marTop w:val="0"/>
                  <w:marBottom w:val="0"/>
                  <w:divBdr>
                    <w:top w:val="none" w:sz="0" w:space="0" w:color="auto"/>
                    <w:left w:val="none" w:sz="0" w:space="0" w:color="auto"/>
                    <w:bottom w:val="none" w:sz="0" w:space="0" w:color="auto"/>
                    <w:right w:val="none" w:sz="0" w:space="0" w:color="auto"/>
                  </w:divBdr>
                  <w:divsChild>
                    <w:div w:id="1372924953">
                      <w:marLeft w:val="0"/>
                      <w:marRight w:val="0"/>
                      <w:marTop w:val="0"/>
                      <w:marBottom w:val="0"/>
                      <w:divBdr>
                        <w:top w:val="none" w:sz="0" w:space="0" w:color="auto"/>
                        <w:left w:val="none" w:sz="0" w:space="0" w:color="auto"/>
                        <w:bottom w:val="none" w:sz="0" w:space="0" w:color="auto"/>
                        <w:right w:val="none" w:sz="0" w:space="0" w:color="auto"/>
                      </w:divBdr>
                    </w:div>
                  </w:divsChild>
                </w:div>
                <w:div w:id="1684161399">
                  <w:marLeft w:val="0"/>
                  <w:marRight w:val="0"/>
                  <w:marTop w:val="0"/>
                  <w:marBottom w:val="0"/>
                  <w:divBdr>
                    <w:top w:val="none" w:sz="0" w:space="0" w:color="auto"/>
                    <w:left w:val="none" w:sz="0" w:space="0" w:color="auto"/>
                    <w:bottom w:val="none" w:sz="0" w:space="0" w:color="auto"/>
                    <w:right w:val="none" w:sz="0" w:space="0" w:color="auto"/>
                  </w:divBdr>
                  <w:divsChild>
                    <w:div w:id="327905300">
                      <w:marLeft w:val="0"/>
                      <w:marRight w:val="0"/>
                      <w:marTop w:val="0"/>
                      <w:marBottom w:val="0"/>
                      <w:divBdr>
                        <w:top w:val="none" w:sz="0" w:space="0" w:color="auto"/>
                        <w:left w:val="none" w:sz="0" w:space="0" w:color="auto"/>
                        <w:bottom w:val="none" w:sz="0" w:space="0" w:color="auto"/>
                        <w:right w:val="none" w:sz="0" w:space="0" w:color="auto"/>
                      </w:divBdr>
                    </w:div>
                  </w:divsChild>
                </w:div>
                <w:div w:id="1743723271">
                  <w:marLeft w:val="0"/>
                  <w:marRight w:val="0"/>
                  <w:marTop w:val="0"/>
                  <w:marBottom w:val="0"/>
                  <w:divBdr>
                    <w:top w:val="none" w:sz="0" w:space="0" w:color="auto"/>
                    <w:left w:val="none" w:sz="0" w:space="0" w:color="auto"/>
                    <w:bottom w:val="none" w:sz="0" w:space="0" w:color="auto"/>
                    <w:right w:val="none" w:sz="0" w:space="0" w:color="auto"/>
                  </w:divBdr>
                  <w:divsChild>
                    <w:div w:id="1286079578">
                      <w:marLeft w:val="0"/>
                      <w:marRight w:val="0"/>
                      <w:marTop w:val="0"/>
                      <w:marBottom w:val="0"/>
                      <w:divBdr>
                        <w:top w:val="none" w:sz="0" w:space="0" w:color="auto"/>
                        <w:left w:val="none" w:sz="0" w:space="0" w:color="auto"/>
                        <w:bottom w:val="none" w:sz="0" w:space="0" w:color="auto"/>
                        <w:right w:val="none" w:sz="0" w:space="0" w:color="auto"/>
                      </w:divBdr>
                    </w:div>
                  </w:divsChild>
                </w:div>
                <w:div w:id="1837572045">
                  <w:marLeft w:val="0"/>
                  <w:marRight w:val="0"/>
                  <w:marTop w:val="0"/>
                  <w:marBottom w:val="0"/>
                  <w:divBdr>
                    <w:top w:val="none" w:sz="0" w:space="0" w:color="auto"/>
                    <w:left w:val="none" w:sz="0" w:space="0" w:color="auto"/>
                    <w:bottom w:val="none" w:sz="0" w:space="0" w:color="auto"/>
                    <w:right w:val="none" w:sz="0" w:space="0" w:color="auto"/>
                  </w:divBdr>
                  <w:divsChild>
                    <w:div w:id="2051806212">
                      <w:marLeft w:val="0"/>
                      <w:marRight w:val="0"/>
                      <w:marTop w:val="0"/>
                      <w:marBottom w:val="0"/>
                      <w:divBdr>
                        <w:top w:val="none" w:sz="0" w:space="0" w:color="auto"/>
                        <w:left w:val="none" w:sz="0" w:space="0" w:color="auto"/>
                        <w:bottom w:val="none" w:sz="0" w:space="0" w:color="auto"/>
                        <w:right w:val="none" w:sz="0" w:space="0" w:color="auto"/>
                      </w:divBdr>
                    </w:div>
                  </w:divsChild>
                </w:div>
                <w:div w:id="1981764992">
                  <w:marLeft w:val="0"/>
                  <w:marRight w:val="0"/>
                  <w:marTop w:val="0"/>
                  <w:marBottom w:val="0"/>
                  <w:divBdr>
                    <w:top w:val="none" w:sz="0" w:space="0" w:color="auto"/>
                    <w:left w:val="none" w:sz="0" w:space="0" w:color="auto"/>
                    <w:bottom w:val="none" w:sz="0" w:space="0" w:color="auto"/>
                    <w:right w:val="none" w:sz="0" w:space="0" w:color="auto"/>
                  </w:divBdr>
                  <w:divsChild>
                    <w:div w:id="337462917">
                      <w:marLeft w:val="0"/>
                      <w:marRight w:val="0"/>
                      <w:marTop w:val="0"/>
                      <w:marBottom w:val="0"/>
                      <w:divBdr>
                        <w:top w:val="none" w:sz="0" w:space="0" w:color="auto"/>
                        <w:left w:val="none" w:sz="0" w:space="0" w:color="auto"/>
                        <w:bottom w:val="none" w:sz="0" w:space="0" w:color="auto"/>
                        <w:right w:val="none" w:sz="0" w:space="0" w:color="auto"/>
                      </w:divBdr>
                    </w:div>
                  </w:divsChild>
                </w:div>
                <w:div w:id="2049525770">
                  <w:marLeft w:val="0"/>
                  <w:marRight w:val="0"/>
                  <w:marTop w:val="0"/>
                  <w:marBottom w:val="0"/>
                  <w:divBdr>
                    <w:top w:val="none" w:sz="0" w:space="0" w:color="auto"/>
                    <w:left w:val="none" w:sz="0" w:space="0" w:color="auto"/>
                    <w:bottom w:val="none" w:sz="0" w:space="0" w:color="auto"/>
                    <w:right w:val="none" w:sz="0" w:space="0" w:color="auto"/>
                  </w:divBdr>
                  <w:divsChild>
                    <w:div w:id="1805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37283">
      <w:bodyDiv w:val="1"/>
      <w:marLeft w:val="0"/>
      <w:marRight w:val="0"/>
      <w:marTop w:val="0"/>
      <w:marBottom w:val="0"/>
      <w:divBdr>
        <w:top w:val="none" w:sz="0" w:space="0" w:color="auto"/>
        <w:left w:val="none" w:sz="0" w:space="0" w:color="auto"/>
        <w:bottom w:val="none" w:sz="0" w:space="0" w:color="auto"/>
        <w:right w:val="none" w:sz="0" w:space="0" w:color="auto"/>
      </w:divBdr>
      <w:divsChild>
        <w:div w:id="4751242">
          <w:marLeft w:val="0"/>
          <w:marRight w:val="0"/>
          <w:marTop w:val="0"/>
          <w:marBottom w:val="0"/>
          <w:divBdr>
            <w:top w:val="none" w:sz="0" w:space="0" w:color="auto"/>
            <w:left w:val="none" w:sz="0" w:space="0" w:color="auto"/>
            <w:bottom w:val="none" w:sz="0" w:space="0" w:color="auto"/>
            <w:right w:val="none" w:sz="0" w:space="0" w:color="auto"/>
          </w:divBdr>
          <w:divsChild>
            <w:div w:id="46682845">
              <w:marLeft w:val="0"/>
              <w:marRight w:val="0"/>
              <w:marTop w:val="0"/>
              <w:marBottom w:val="0"/>
              <w:divBdr>
                <w:top w:val="none" w:sz="0" w:space="0" w:color="auto"/>
                <w:left w:val="none" w:sz="0" w:space="0" w:color="auto"/>
                <w:bottom w:val="none" w:sz="0" w:space="0" w:color="auto"/>
                <w:right w:val="none" w:sz="0" w:space="0" w:color="auto"/>
              </w:divBdr>
            </w:div>
          </w:divsChild>
        </w:div>
        <w:div w:id="19598539">
          <w:marLeft w:val="0"/>
          <w:marRight w:val="0"/>
          <w:marTop w:val="0"/>
          <w:marBottom w:val="0"/>
          <w:divBdr>
            <w:top w:val="none" w:sz="0" w:space="0" w:color="auto"/>
            <w:left w:val="none" w:sz="0" w:space="0" w:color="auto"/>
            <w:bottom w:val="none" w:sz="0" w:space="0" w:color="auto"/>
            <w:right w:val="none" w:sz="0" w:space="0" w:color="auto"/>
          </w:divBdr>
          <w:divsChild>
            <w:div w:id="1837576052">
              <w:marLeft w:val="0"/>
              <w:marRight w:val="0"/>
              <w:marTop w:val="0"/>
              <w:marBottom w:val="0"/>
              <w:divBdr>
                <w:top w:val="none" w:sz="0" w:space="0" w:color="auto"/>
                <w:left w:val="none" w:sz="0" w:space="0" w:color="auto"/>
                <w:bottom w:val="none" w:sz="0" w:space="0" w:color="auto"/>
                <w:right w:val="none" w:sz="0" w:space="0" w:color="auto"/>
              </w:divBdr>
            </w:div>
          </w:divsChild>
        </w:div>
        <w:div w:id="208222701">
          <w:marLeft w:val="0"/>
          <w:marRight w:val="0"/>
          <w:marTop w:val="0"/>
          <w:marBottom w:val="0"/>
          <w:divBdr>
            <w:top w:val="none" w:sz="0" w:space="0" w:color="auto"/>
            <w:left w:val="none" w:sz="0" w:space="0" w:color="auto"/>
            <w:bottom w:val="none" w:sz="0" w:space="0" w:color="auto"/>
            <w:right w:val="none" w:sz="0" w:space="0" w:color="auto"/>
          </w:divBdr>
          <w:divsChild>
            <w:div w:id="1101799823">
              <w:marLeft w:val="0"/>
              <w:marRight w:val="0"/>
              <w:marTop w:val="0"/>
              <w:marBottom w:val="0"/>
              <w:divBdr>
                <w:top w:val="none" w:sz="0" w:space="0" w:color="auto"/>
                <w:left w:val="none" w:sz="0" w:space="0" w:color="auto"/>
                <w:bottom w:val="none" w:sz="0" w:space="0" w:color="auto"/>
                <w:right w:val="none" w:sz="0" w:space="0" w:color="auto"/>
              </w:divBdr>
            </w:div>
          </w:divsChild>
        </w:div>
        <w:div w:id="217396977">
          <w:marLeft w:val="0"/>
          <w:marRight w:val="0"/>
          <w:marTop w:val="0"/>
          <w:marBottom w:val="0"/>
          <w:divBdr>
            <w:top w:val="none" w:sz="0" w:space="0" w:color="auto"/>
            <w:left w:val="none" w:sz="0" w:space="0" w:color="auto"/>
            <w:bottom w:val="none" w:sz="0" w:space="0" w:color="auto"/>
            <w:right w:val="none" w:sz="0" w:space="0" w:color="auto"/>
          </w:divBdr>
          <w:divsChild>
            <w:div w:id="1023937710">
              <w:marLeft w:val="0"/>
              <w:marRight w:val="0"/>
              <w:marTop w:val="0"/>
              <w:marBottom w:val="0"/>
              <w:divBdr>
                <w:top w:val="none" w:sz="0" w:space="0" w:color="auto"/>
                <w:left w:val="none" w:sz="0" w:space="0" w:color="auto"/>
                <w:bottom w:val="none" w:sz="0" w:space="0" w:color="auto"/>
                <w:right w:val="none" w:sz="0" w:space="0" w:color="auto"/>
              </w:divBdr>
            </w:div>
          </w:divsChild>
        </w:div>
        <w:div w:id="287244867">
          <w:marLeft w:val="0"/>
          <w:marRight w:val="0"/>
          <w:marTop w:val="0"/>
          <w:marBottom w:val="0"/>
          <w:divBdr>
            <w:top w:val="none" w:sz="0" w:space="0" w:color="auto"/>
            <w:left w:val="none" w:sz="0" w:space="0" w:color="auto"/>
            <w:bottom w:val="none" w:sz="0" w:space="0" w:color="auto"/>
            <w:right w:val="none" w:sz="0" w:space="0" w:color="auto"/>
          </w:divBdr>
          <w:divsChild>
            <w:div w:id="76219876">
              <w:marLeft w:val="0"/>
              <w:marRight w:val="0"/>
              <w:marTop w:val="0"/>
              <w:marBottom w:val="0"/>
              <w:divBdr>
                <w:top w:val="none" w:sz="0" w:space="0" w:color="auto"/>
                <w:left w:val="none" w:sz="0" w:space="0" w:color="auto"/>
                <w:bottom w:val="none" w:sz="0" w:space="0" w:color="auto"/>
                <w:right w:val="none" w:sz="0" w:space="0" w:color="auto"/>
              </w:divBdr>
            </w:div>
          </w:divsChild>
        </w:div>
        <w:div w:id="349332259">
          <w:marLeft w:val="0"/>
          <w:marRight w:val="0"/>
          <w:marTop w:val="0"/>
          <w:marBottom w:val="0"/>
          <w:divBdr>
            <w:top w:val="none" w:sz="0" w:space="0" w:color="auto"/>
            <w:left w:val="none" w:sz="0" w:space="0" w:color="auto"/>
            <w:bottom w:val="none" w:sz="0" w:space="0" w:color="auto"/>
            <w:right w:val="none" w:sz="0" w:space="0" w:color="auto"/>
          </w:divBdr>
          <w:divsChild>
            <w:div w:id="1413774629">
              <w:marLeft w:val="0"/>
              <w:marRight w:val="0"/>
              <w:marTop w:val="0"/>
              <w:marBottom w:val="0"/>
              <w:divBdr>
                <w:top w:val="none" w:sz="0" w:space="0" w:color="auto"/>
                <w:left w:val="none" w:sz="0" w:space="0" w:color="auto"/>
                <w:bottom w:val="none" w:sz="0" w:space="0" w:color="auto"/>
                <w:right w:val="none" w:sz="0" w:space="0" w:color="auto"/>
              </w:divBdr>
            </w:div>
          </w:divsChild>
        </w:div>
        <w:div w:id="353116773">
          <w:marLeft w:val="0"/>
          <w:marRight w:val="0"/>
          <w:marTop w:val="0"/>
          <w:marBottom w:val="0"/>
          <w:divBdr>
            <w:top w:val="none" w:sz="0" w:space="0" w:color="auto"/>
            <w:left w:val="none" w:sz="0" w:space="0" w:color="auto"/>
            <w:bottom w:val="none" w:sz="0" w:space="0" w:color="auto"/>
            <w:right w:val="none" w:sz="0" w:space="0" w:color="auto"/>
          </w:divBdr>
          <w:divsChild>
            <w:div w:id="1569612220">
              <w:marLeft w:val="0"/>
              <w:marRight w:val="0"/>
              <w:marTop w:val="0"/>
              <w:marBottom w:val="0"/>
              <w:divBdr>
                <w:top w:val="none" w:sz="0" w:space="0" w:color="auto"/>
                <w:left w:val="none" w:sz="0" w:space="0" w:color="auto"/>
                <w:bottom w:val="none" w:sz="0" w:space="0" w:color="auto"/>
                <w:right w:val="none" w:sz="0" w:space="0" w:color="auto"/>
              </w:divBdr>
            </w:div>
          </w:divsChild>
        </w:div>
        <w:div w:id="366836691">
          <w:marLeft w:val="0"/>
          <w:marRight w:val="0"/>
          <w:marTop w:val="0"/>
          <w:marBottom w:val="0"/>
          <w:divBdr>
            <w:top w:val="none" w:sz="0" w:space="0" w:color="auto"/>
            <w:left w:val="none" w:sz="0" w:space="0" w:color="auto"/>
            <w:bottom w:val="none" w:sz="0" w:space="0" w:color="auto"/>
            <w:right w:val="none" w:sz="0" w:space="0" w:color="auto"/>
          </w:divBdr>
          <w:divsChild>
            <w:div w:id="481384561">
              <w:marLeft w:val="0"/>
              <w:marRight w:val="0"/>
              <w:marTop w:val="0"/>
              <w:marBottom w:val="0"/>
              <w:divBdr>
                <w:top w:val="none" w:sz="0" w:space="0" w:color="auto"/>
                <w:left w:val="none" w:sz="0" w:space="0" w:color="auto"/>
                <w:bottom w:val="none" w:sz="0" w:space="0" w:color="auto"/>
                <w:right w:val="none" w:sz="0" w:space="0" w:color="auto"/>
              </w:divBdr>
            </w:div>
          </w:divsChild>
        </w:div>
        <w:div w:id="506555700">
          <w:marLeft w:val="0"/>
          <w:marRight w:val="0"/>
          <w:marTop w:val="0"/>
          <w:marBottom w:val="0"/>
          <w:divBdr>
            <w:top w:val="none" w:sz="0" w:space="0" w:color="auto"/>
            <w:left w:val="none" w:sz="0" w:space="0" w:color="auto"/>
            <w:bottom w:val="none" w:sz="0" w:space="0" w:color="auto"/>
            <w:right w:val="none" w:sz="0" w:space="0" w:color="auto"/>
          </w:divBdr>
          <w:divsChild>
            <w:div w:id="1536384568">
              <w:marLeft w:val="0"/>
              <w:marRight w:val="0"/>
              <w:marTop w:val="0"/>
              <w:marBottom w:val="0"/>
              <w:divBdr>
                <w:top w:val="none" w:sz="0" w:space="0" w:color="auto"/>
                <w:left w:val="none" w:sz="0" w:space="0" w:color="auto"/>
                <w:bottom w:val="none" w:sz="0" w:space="0" w:color="auto"/>
                <w:right w:val="none" w:sz="0" w:space="0" w:color="auto"/>
              </w:divBdr>
            </w:div>
          </w:divsChild>
        </w:div>
        <w:div w:id="525338023">
          <w:marLeft w:val="0"/>
          <w:marRight w:val="0"/>
          <w:marTop w:val="0"/>
          <w:marBottom w:val="0"/>
          <w:divBdr>
            <w:top w:val="none" w:sz="0" w:space="0" w:color="auto"/>
            <w:left w:val="none" w:sz="0" w:space="0" w:color="auto"/>
            <w:bottom w:val="none" w:sz="0" w:space="0" w:color="auto"/>
            <w:right w:val="none" w:sz="0" w:space="0" w:color="auto"/>
          </w:divBdr>
          <w:divsChild>
            <w:div w:id="738478079">
              <w:marLeft w:val="0"/>
              <w:marRight w:val="0"/>
              <w:marTop w:val="0"/>
              <w:marBottom w:val="0"/>
              <w:divBdr>
                <w:top w:val="none" w:sz="0" w:space="0" w:color="auto"/>
                <w:left w:val="none" w:sz="0" w:space="0" w:color="auto"/>
                <w:bottom w:val="none" w:sz="0" w:space="0" w:color="auto"/>
                <w:right w:val="none" w:sz="0" w:space="0" w:color="auto"/>
              </w:divBdr>
            </w:div>
          </w:divsChild>
        </w:div>
        <w:div w:id="562255961">
          <w:marLeft w:val="0"/>
          <w:marRight w:val="0"/>
          <w:marTop w:val="0"/>
          <w:marBottom w:val="0"/>
          <w:divBdr>
            <w:top w:val="none" w:sz="0" w:space="0" w:color="auto"/>
            <w:left w:val="none" w:sz="0" w:space="0" w:color="auto"/>
            <w:bottom w:val="none" w:sz="0" w:space="0" w:color="auto"/>
            <w:right w:val="none" w:sz="0" w:space="0" w:color="auto"/>
          </w:divBdr>
          <w:divsChild>
            <w:div w:id="1149594235">
              <w:marLeft w:val="0"/>
              <w:marRight w:val="0"/>
              <w:marTop w:val="0"/>
              <w:marBottom w:val="0"/>
              <w:divBdr>
                <w:top w:val="none" w:sz="0" w:space="0" w:color="auto"/>
                <w:left w:val="none" w:sz="0" w:space="0" w:color="auto"/>
                <w:bottom w:val="none" w:sz="0" w:space="0" w:color="auto"/>
                <w:right w:val="none" w:sz="0" w:space="0" w:color="auto"/>
              </w:divBdr>
            </w:div>
          </w:divsChild>
        </w:div>
        <w:div w:id="595095428">
          <w:marLeft w:val="0"/>
          <w:marRight w:val="0"/>
          <w:marTop w:val="0"/>
          <w:marBottom w:val="0"/>
          <w:divBdr>
            <w:top w:val="none" w:sz="0" w:space="0" w:color="auto"/>
            <w:left w:val="none" w:sz="0" w:space="0" w:color="auto"/>
            <w:bottom w:val="none" w:sz="0" w:space="0" w:color="auto"/>
            <w:right w:val="none" w:sz="0" w:space="0" w:color="auto"/>
          </w:divBdr>
          <w:divsChild>
            <w:div w:id="367417918">
              <w:marLeft w:val="0"/>
              <w:marRight w:val="0"/>
              <w:marTop w:val="0"/>
              <w:marBottom w:val="0"/>
              <w:divBdr>
                <w:top w:val="none" w:sz="0" w:space="0" w:color="auto"/>
                <w:left w:val="none" w:sz="0" w:space="0" w:color="auto"/>
                <w:bottom w:val="none" w:sz="0" w:space="0" w:color="auto"/>
                <w:right w:val="none" w:sz="0" w:space="0" w:color="auto"/>
              </w:divBdr>
            </w:div>
          </w:divsChild>
        </w:div>
        <w:div w:id="646015259">
          <w:marLeft w:val="0"/>
          <w:marRight w:val="0"/>
          <w:marTop w:val="0"/>
          <w:marBottom w:val="0"/>
          <w:divBdr>
            <w:top w:val="none" w:sz="0" w:space="0" w:color="auto"/>
            <w:left w:val="none" w:sz="0" w:space="0" w:color="auto"/>
            <w:bottom w:val="none" w:sz="0" w:space="0" w:color="auto"/>
            <w:right w:val="none" w:sz="0" w:space="0" w:color="auto"/>
          </w:divBdr>
          <w:divsChild>
            <w:div w:id="392317625">
              <w:marLeft w:val="0"/>
              <w:marRight w:val="0"/>
              <w:marTop w:val="0"/>
              <w:marBottom w:val="0"/>
              <w:divBdr>
                <w:top w:val="none" w:sz="0" w:space="0" w:color="auto"/>
                <w:left w:val="none" w:sz="0" w:space="0" w:color="auto"/>
                <w:bottom w:val="none" w:sz="0" w:space="0" w:color="auto"/>
                <w:right w:val="none" w:sz="0" w:space="0" w:color="auto"/>
              </w:divBdr>
            </w:div>
          </w:divsChild>
        </w:div>
        <w:div w:id="709502637">
          <w:marLeft w:val="0"/>
          <w:marRight w:val="0"/>
          <w:marTop w:val="0"/>
          <w:marBottom w:val="0"/>
          <w:divBdr>
            <w:top w:val="none" w:sz="0" w:space="0" w:color="auto"/>
            <w:left w:val="none" w:sz="0" w:space="0" w:color="auto"/>
            <w:bottom w:val="none" w:sz="0" w:space="0" w:color="auto"/>
            <w:right w:val="none" w:sz="0" w:space="0" w:color="auto"/>
          </w:divBdr>
          <w:divsChild>
            <w:div w:id="1413088681">
              <w:marLeft w:val="0"/>
              <w:marRight w:val="0"/>
              <w:marTop w:val="0"/>
              <w:marBottom w:val="0"/>
              <w:divBdr>
                <w:top w:val="none" w:sz="0" w:space="0" w:color="auto"/>
                <w:left w:val="none" w:sz="0" w:space="0" w:color="auto"/>
                <w:bottom w:val="none" w:sz="0" w:space="0" w:color="auto"/>
                <w:right w:val="none" w:sz="0" w:space="0" w:color="auto"/>
              </w:divBdr>
            </w:div>
          </w:divsChild>
        </w:div>
        <w:div w:id="816923949">
          <w:marLeft w:val="0"/>
          <w:marRight w:val="0"/>
          <w:marTop w:val="0"/>
          <w:marBottom w:val="0"/>
          <w:divBdr>
            <w:top w:val="none" w:sz="0" w:space="0" w:color="auto"/>
            <w:left w:val="none" w:sz="0" w:space="0" w:color="auto"/>
            <w:bottom w:val="none" w:sz="0" w:space="0" w:color="auto"/>
            <w:right w:val="none" w:sz="0" w:space="0" w:color="auto"/>
          </w:divBdr>
          <w:divsChild>
            <w:div w:id="1121148102">
              <w:marLeft w:val="0"/>
              <w:marRight w:val="0"/>
              <w:marTop w:val="0"/>
              <w:marBottom w:val="0"/>
              <w:divBdr>
                <w:top w:val="none" w:sz="0" w:space="0" w:color="auto"/>
                <w:left w:val="none" w:sz="0" w:space="0" w:color="auto"/>
                <w:bottom w:val="none" w:sz="0" w:space="0" w:color="auto"/>
                <w:right w:val="none" w:sz="0" w:space="0" w:color="auto"/>
              </w:divBdr>
            </w:div>
          </w:divsChild>
        </w:div>
        <w:div w:id="827597863">
          <w:marLeft w:val="0"/>
          <w:marRight w:val="0"/>
          <w:marTop w:val="0"/>
          <w:marBottom w:val="0"/>
          <w:divBdr>
            <w:top w:val="none" w:sz="0" w:space="0" w:color="auto"/>
            <w:left w:val="none" w:sz="0" w:space="0" w:color="auto"/>
            <w:bottom w:val="none" w:sz="0" w:space="0" w:color="auto"/>
            <w:right w:val="none" w:sz="0" w:space="0" w:color="auto"/>
          </w:divBdr>
          <w:divsChild>
            <w:div w:id="1727025192">
              <w:marLeft w:val="0"/>
              <w:marRight w:val="0"/>
              <w:marTop w:val="0"/>
              <w:marBottom w:val="0"/>
              <w:divBdr>
                <w:top w:val="none" w:sz="0" w:space="0" w:color="auto"/>
                <w:left w:val="none" w:sz="0" w:space="0" w:color="auto"/>
                <w:bottom w:val="none" w:sz="0" w:space="0" w:color="auto"/>
                <w:right w:val="none" w:sz="0" w:space="0" w:color="auto"/>
              </w:divBdr>
            </w:div>
          </w:divsChild>
        </w:div>
        <w:div w:id="831481148">
          <w:marLeft w:val="0"/>
          <w:marRight w:val="0"/>
          <w:marTop w:val="0"/>
          <w:marBottom w:val="0"/>
          <w:divBdr>
            <w:top w:val="none" w:sz="0" w:space="0" w:color="auto"/>
            <w:left w:val="none" w:sz="0" w:space="0" w:color="auto"/>
            <w:bottom w:val="none" w:sz="0" w:space="0" w:color="auto"/>
            <w:right w:val="none" w:sz="0" w:space="0" w:color="auto"/>
          </w:divBdr>
          <w:divsChild>
            <w:div w:id="1541552153">
              <w:marLeft w:val="0"/>
              <w:marRight w:val="0"/>
              <w:marTop w:val="0"/>
              <w:marBottom w:val="0"/>
              <w:divBdr>
                <w:top w:val="none" w:sz="0" w:space="0" w:color="auto"/>
                <w:left w:val="none" w:sz="0" w:space="0" w:color="auto"/>
                <w:bottom w:val="none" w:sz="0" w:space="0" w:color="auto"/>
                <w:right w:val="none" w:sz="0" w:space="0" w:color="auto"/>
              </w:divBdr>
            </w:div>
          </w:divsChild>
        </w:div>
        <w:div w:id="889877999">
          <w:marLeft w:val="0"/>
          <w:marRight w:val="0"/>
          <w:marTop w:val="0"/>
          <w:marBottom w:val="0"/>
          <w:divBdr>
            <w:top w:val="none" w:sz="0" w:space="0" w:color="auto"/>
            <w:left w:val="none" w:sz="0" w:space="0" w:color="auto"/>
            <w:bottom w:val="none" w:sz="0" w:space="0" w:color="auto"/>
            <w:right w:val="none" w:sz="0" w:space="0" w:color="auto"/>
          </w:divBdr>
          <w:divsChild>
            <w:div w:id="302197664">
              <w:marLeft w:val="0"/>
              <w:marRight w:val="0"/>
              <w:marTop w:val="0"/>
              <w:marBottom w:val="0"/>
              <w:divBdr>
                <w:top w:val="none" w:sz="0" w:space="0" w:color="auto"/>
                <w:left w:val="none" w:sz="0" w:space="0" w:color="auto"/>
                <w:bottom w:val="none" w:sz="0" w:space="0" w:color="auto"/>
                <w:right w:val="none" w:sz="0" w:space="0" w:color="auto"/>
              </w:divBdr>
            </w:div>
          </w:divsChild>
        </w:div>
        <w:div w:id="901645242">
          <w:marLeft w:val="0"/>
          <w:marRight w:val="0"/>
          <w:marTop w:val="0"/>
          <w:marBottom w:val="0"/>
          <w:divBdr>
            <w:top w:val="none" w:sz="0" w:space="0" w:color="auto"/>
            <w:left w:val="none" w:sz="0" w:space="0" w:color="auto"/>
            <w:bottom w:val="none" w:sz="0" w:space="0" w:color="auto"/>
            <w:right w:val="none" w:sz="0" w:space="0" w:color="auto"/>
          </w:divBdr>
          <w:divsChild>
            <w:div w:id="8876004">
              <w:marLeft w:val="0"/>
              <w:marRight w:val="0"/>
              <w:marTop w:val="0"/>
              <w:marBottom w:val="0"/>
              <w:divBdr>
                <w:top w:val="none" w:sz="0" w:space="0" w:color="auto"/>
                <w:left w:val="none" w:sz="0" w:space="0" w:color="auto"/>
                <w:bottom w:val="none" w:sz="0" w:space="0" w:color="auto"/>
                <w:right w:val="none" w:sz="0" w:space="0" w:color="auto"/>
              </w:divBdr>
            </w:div>
          </w:divsChild>
        </w:div>
        <w:div w:id="914246169">
          <w:marLeft w:val="0"/>
          <w:marRight w:val="0"/>
          <w:marTop w:val="0"/>
          <w:marBottom w:val="0"/>
          <w:divBdr>
            <w:top w:val="none" w:sz="0" w:space="0" w:color="auto"/>
            <w:left w:val="none" w:sz="0" w:space="0" w:color="auto"/>
            <w:bottom w:val="none" w:sz="0" w:space="0" w:color="auto"/>
            <w:right w:val="none" w:sz="0" w:space="0" w:color="auto"/>
          </w:divBdr>
          <w:divsChild>
            <w:div w:id="341051240">
              <w:marLeft w:val="0"/>
              <w:marRight w:val="0"/>
              <w:marTop w:val="0"/>
              <w:marBottom w:val="0"/>
              <w:divBdr>
                <w:top w:val="none" w:sz="0" w:space="0" w:color="auto"/>
                <w:left w:val="none" w:sz="0" w:space="0" w:color="auto"/>
                <w:bottom w:val="none" w:sz="0" w:space="0" w:color="auto"/>
                <w:right w:val="none" w:sz="0" w:space="0" w:color="auto"/>
              </w:divBdr>
            </w:div>
          </w:divsChild>
        </w:div>
        <w:div w:id="966661008">
          <w:marLeft w:val="0"/>
          <w:marRight w:val="0"/>
          <w:marTop w:val="0"/>
          <w:marBottom w:val="0"/>
          <w:divBdr>
            <w:top w:val="none" w:sz="0" w:space="0" w:color="auto"/>
            <w:left w:val="none" w:sz="0" w:space="0" w:color="auto"/>
            <w:bottom w:val="none" w:sz="0" w:space="0" w:color="auto"/>
            <w:right w:val="none" w:sz="0" w:space="0" w:color="auto"/>
          </w:divBdr>
          <w:divsChild>
            <w:div w:id="1380088809">
              <w:marLeft w:val="0"/>
              <w:marRight w:val="0"/>
              <w:marTop w:val="0"/>
              <w:marBottom w:val="0"/>
              <w:divBdr>
                <w:top w:val="none" w:sz="0" w:space="0" w:color="auto"/>
                <w:left w:val="none" w:sz="0" w:space="0" w:color="auto"/>
                <w:bottom w:val="none" w:sz="0" w:space="0" w:color="auto"/>
                <w:right w:val="none" w:sz="0" w:space="0" w:color="auto"/>
              </w:divBdr>
            </w:div>
          </w:divsChild>
        </w:div>
        <w:div w:id="971132294">
          <w:marLeft w:val="0"/>
          <w:marRight w:val="0"/>
          <w:marTop w:val="0"/>
          <w:marBottom w:val="0"/>
          <w:divBdr>
            <w:top w:val="none" w:sz="0" w:space="0" w:color="auto"/>
            <w:left w:val="none" w:sz="0" w:space="0" w:color="auto"/>
            <w:bottom w:val="none" w:sz="0" w:space="0" w:color="auto"/>
            <w:right w:val="none" w:sz="0" w:space="0" w:color="auto"/>
          </w:divBdr>
          <w:divsChild>
            <w:div w:id="1404450788">
              <w:marLeft w:val="0"/>
              <w:marRight w:val="0"/>
              <w:marTop w:val="0"/>
              <w:marBottom w:val="0"/>
              <w:divBdr>
                <w:top w:val="none" w:sz="0" w:space="0" w:color="auto"/>
                <w:left w:val="none" w:sz="0" w:space="0" w:color="auto"/>
                <w:bottom w:val="none" w:sz="0" w:space="0" w:color="auto"/>
                <w:right w:val="none" w:sz="0" w:space="0" w:color="auto"/>
              </w:divBdr>
            </w:div>
          </w:divsChild>
        </w:div>
        <w:div w:id="990644677">
          <w:marLeft w:val="0"/>
          <w:marRight w:val="0"/>
          <w:marTop w:val="0"/>
          <w:marBottom w:val="0"/>
          <w:divBdr>
            <w:top w:val="none" w:sz="0" w:space="0" w:color="auto"/>
            <w:left w:val="none" w:sz="0" w:space="0" w:color="auto"/>
            <w:bottom w:val="none" w:sz="0" w:space="0" w:color="auto"/>
            <w:right w:val="none" w:sz="0" w:space="0" w:color="auto"/>
          </w:divBdr>
          <w:divsChild>
            <w:div w:id="1778483067">
              <w:marLeft w:val="0"/>
              <w:marRight w:val="0"/>
              <w:marTop w:val="0"/>
              <w:marBottom w:val="0"/>
              <w:divBdr>
                <w:top w:val="none" w:sz="0" w:space="0" w:color="auto"/>
                <w:left w:val="none" w:sz="0" w:space="0" w:color="auto"/>
                <w:bottom w:val="none" w:sz="0" w:space="0" w:color="auto"/>
                <w:right w:val="none" w:sz="0" w:space="0" w:color="auto"/>
              </w:divBdr>
            </w:div>
          </w:divsChild>
        </w:div>
        <w:div w:id="1070225886">
          <w:marLeft w:val="0"/>
          <w:marRight w:val="0"/>
          <w:marTop w:val="0"/>
          <w:marBottom w:val="0"/>
          <w:divBdr>
            <w:top w:val="none" w:sz="0" w:space="0" w:color="auto"/>
            <w:left w:val="none" w:sz="0" w:space="0" w:color="auto"/>
            <w:bottom w:val="none" w:sz="0" w:space="0" w:color="auto"/>
            <w:right w:val="none" w:sz="0" w:space="0" w:color="auto"/>
          </w:divBdr>
          <w:divsChild>
            <w:div w:id="1881240005">
              <w:marLeft w:val="0"/>
              <w:marRight w:val="0"/>
              <w:marTop w:val="0"/>
              <w:marBottom w:val="0"/>
              <w:divBdr>
                <w:top w:val="none" w:sz="0" w:space="0" w:color="auto"/>
                <w:left w:val="none" w:sz="0" w:space="0" w:color="auto"/>
                <w:bottom w:val="none" w:sz="0" w:space="0" w:color="auto"/>
                <w:right w:val="none" w:sz="0" w:space="0" w:color="auto"/>
              </w:divBdr>
            </w:div>
          </w:divsChild>
        </w:div>
        <w:div w:id="1102145162">
          <w:marLeft w:val="0"/>
          <w:marRight w:val="0"/>
          <w:marTop w:val="0"/>
          <w:marBottom w:val="0"/>
          <w:divBdr>
            <w:top w:val="none" w:sz="0" w:space="0" w:color="auto"/>
            <w:left w:val="none" w:sz="0" w:space="0" w:color="auto"/>
            <w:bottom w:val="none" w:sz="0" w:space="0" w:color="auto"/>
            <w:right w:val="none" w:sz="0" w:space="0" w:color="auto"/>
          </w:divBdr>
          <w:divsChild>
            <w:div w:id="89663889">
              <w:marLeft w:val="0"/>
              <w:marRight w:val="0"/>
              <w:marTop w:val="0"/>
              <w:marBottom w:val="0"/>
              <w:divBdr>
                <w:top w:val="none" w:sz="0" w:space="0" w:color="auto"/>
                <w:left w:val="none" w:sz="0" w:space="0" w:color="auto"/>
                <w:bottom w:val="none" w:sz="0" w:space="0" w:color="auto"/>
                <w:right w:val="none" w:sz="0" w:space="0" w:color="auto"/>
              </w:divBdr>
            </w:div>
          </w:divsChild>
        </w:div>
        <w:div w:id="1158762181">
          <w:marLeft w:val="0"/>
          <w:marRight w:val="0"/>
          <w:marTop w:val="0"/>
          <w:marBottom w:val="0"/>
          <w:divBdr>
            <w:top w:val="none" w:sz="0" w:space="0" w:color="auto"/>
            <w:left w:val="none" w:sz="0" w:space="0" w:color="auto"/>
            <w:bottom w:val="none" w:sz="0" w:space="0" w:color="auto"/>
            <w:right w:val="none" w:sz="0" w:space="0" w:color="auto"/>
          </w:divBdr>
          <w:divsChild>
            <w:div w:id="439379720">
              <w:marLeft w:val="0"/>
              <w:marRight w:val="0"/>
              <w:marTop w:val="0"/>
              <w:marBottom w:val="0"/>
              <w:divBdr>
                <w:top w:val="none" w:sz="0" w:space="0" w:color="auto"/>
                <w:left w:val="none" w:sz="0" w:space="0" w:color="auto"/>
                <w:bottom w:val="none" w:sz="0" w:space="0" w:color="auto"/>
                <w:right w:val="none" w:sz="0" w:space="0" w:color="auto"/>
              </w:divBdr>
            </w:div>
          </w:divsChild>
        </w:div>
        <w:div w:id="1163278210">
          <w:marLeft w:val="0"/>
          <w:marRight w:val="0"/>
          <w:marTop w:val="0"/>
          <w:marBottom w:val="0"/>
          <w:divBdr>
            <w:top w:val="none" w:sz="0" w:space="0" w:color="auto"/>
            <w:left w:val="none" w:sz="0" w:space="0" w:color="auto"/>
            <w:bottom w:val="none" w:sz="0" w:space="0" w:color="auto"/>
            <w:right w:val="none" w:sz="0" w:space="0" w:color="auto"/>
          </w:divBdr>
          <w:divsChild>
            <w:div w:id="1277131513">
              <w:marLeft w:val="0"/>
              <w:marRight w:val="0"/>
              <w:marTop w:val="0"/>
              <w:marBottom w:val="0"/>
              <w:divBdr>
                <w:top w:val="none" w:sz="0" w:space="0" w:color="auto"/>
                <w:left w:val="none" w:sz="0" w:space="0" w:color="auto"/>
                <w:bottom w:val="none" w:sz="0" w:space="0" w:color="auto"/>
                <w:right w:val="none" w:sz="0" w:space="0" w:color="auto"/>
              </w:divBdr>
            </w:div>
          </w:divsChild>
        </w:div>
        <w:div w:id="1210145813">
          <w:marLeft w:val="0"/>
          <w:marRight w:val="0"/>
          <w:marTop w:val="0"/>
          <w:marBottom w:val="0"/>
          <w:divBdr>
            <w:top w:val="none" w:sz="0" w:space="0" w:color="auto"/>
            <w:left w:val="none" w:sz="0" w:space="0" w:color="auto"/>
            <w:bottom w:val="none" w:sz="0" w:space="0" w:color="auto"/>
            <w:right w:val="none" w:sz="0" w:space="0" w:color="auto"/>
          </w:divBdr>
          <w:divsChild>
            <w:div w:id="1724518943">
              <w:marLeft w:val="0"/>
              <w:marRight w:val="0"/>
              <w:marTop w:val="0"/>
              <w:marBottom w:val="0"/>
              <w:divBdr>
                <w:top w:val="none" w:sz="0" w:space="0" w:color="auto"/>
                <w:left w:val="none" w:sz="0" w:space="0" w:color="auto"/>
                <w:bottom w:val="none" w:sz="0" w:space="0" w:color="auto"/>
                <w:right w:val="none" w:sz="0" w:space="0" w:color="auto"/>
              </w:divBdr>
            </w:div>
          </w:divsChild>
        </w:div>
        <w:div w:id="1261372381">
          <w:marLeft w:val="0"/>
          <w:marRight w:val="0"/>
          <w:marTop w:val="0"/>
          <w:marBottom w:val="0"/>
          <w:divBdr>
            <w:top w:val="none" w:sz="0" w:space="0" w:color="auto"/>
            <w:left w:val="none" w:sz="0" w:space="0" w:color="auto"/>
            <w:bottom w:val="none" w:sz="0" w:space="0" w:color="auto"/>
            <w:right w:val="none" w:sz="0" w:space="0" w:color="auto"/>
          </w:divBdr>
          <w:divsChild>
            <w:div w:id="1771656136">
              <w:marLeft w:val="0"/>
              <w:marRight w:val="0"/>
              <w:marTop w:val="0"/>
              <w:marBottom w:val="0"/>
              <w:divBdr>
                <w:top w:val="none" w:sz="0" w:space="0" w:color="auto"/>
                <w:left w:val="none" w:sz="0" w:space="0" w:color="auto"/>
                <w:bottom w:val="none" w:sz="0" w:space="0" w:color="auto"/>
                <w:right w:val="none" w:sz="0" w:space="0" w:color="auto"/>
              </w:divBdr>
            </w:div>
          </w:divsChild>
        </w:div>
        <w:div w:id="1303585276">
          <w:marLeft w:val="0"/>
          <w:marRight w:val="0"/>
          <w:marTop w:val="0"/>
          <w:marBottom w:val="0"/>
          <w:divBdr>
            <w:top w:val="none" w:sz="0" w:space="0" w:color="auto"/>
            <w:left w:val="none" w:sz="0" w:space="0" w:color="auto"/>
            <w:bottom w:val="none" w:sz="0" w:space="0" w:color="auto"/>
            <w:right w:val="none" w:sz="0" w:space="0" w:color="auto"/>
          </w:divBdr>
          <w:divsChild>
            <w:div w:id="1094669920">
              <w:marLeft w:val="0"/>
              <w:marRight w:val="0"/>
              <w:marTop w:val="0"/>
              <w:marBottom w:val="0"/>
              <w:divBdr>
                <w:top w:val="none" w:sz="0" w:space="0" w:color="auto"/>
                <w:left w:val="none" w:sz="0" w:space="0" w:color="auto"/>
                <w:bottom w:val="none" w:sz="0" w:space="0" w:color="auto"/>
                <w:right w:val="none" w:sz="0" w:space="0" w:color="auto"/>
              </w:divBdr>
            </w:div>
          </w:divsChild>
        </w:div>
        <w:div w:id="1323775297">
          <w:marLeft w:val="0"/>
          <w:marRight w:val="0"/>
          <w:marTop w:val="0"/>
          <w:marBottom w:val="0"/>
          <w:divBdr>
            <w:top w:val="none" w:sz="0" w:space="0" w:color="auto"/>
            <w:left w:val="none" w:sz="0" w:space="0" w:color="auto"/>
            <w:bottom w:val="none" w:sz="0" w:space="0" w:color="auto"/>
            <w:right w:val="none" w:sz="0" w:space="0" w:color="auto"/>
          </w:divBdr>
          <w:divsChild>
            <w:div w:id="982740044">
              <w:marLeft w:val="0"/>
              <w:marRight w:val="0"/>
              <w:marTop w:val="0"/>
              <w:marBottom w:val="0"/>
              <w:divBdr>
                <w:top w:val="none" w:sz="0" w:space="0" w:color="auto"/>
                <w:left w:val="none" w:sz="0" w:space="0" w:color="auto"/>
                <w:bottom w:val="none" w:sz="0" w:space="0" w:color="auto"/>
                <w:right w:val="none" w:sz="0" w:space="0" w:color="auto"/>
              </w:divBdr>
            </w:div>
          </w:divsChild>
        </w:div>
        <w:div w:id="1364163457">
          <w:marLeft w:val="0"/>
          <w:marRight w:val="0"/>
          <w:marTop w:val="0"/>
          <w:marBottom w:val="0"/>
          <w:divBdr>
            <w:top w:val="none" w:sz="0" w:space="0" w:color="auto"/>
            <w:left w:val="none" w:sz="0" w:space="0" w:color="auto"/>
            <w:bottom w:val="none" w:sz="0" w:space="0" w:color="auto"/>
            <w:right w:val="none" w:sz="0" w:space="0" w:color="auto"/>
          </w:divBdr>
          <w:divsChild>
            <w:div w:id="1757437507">
              <w:marLeft w:val="0"/>
              <w:marRight w:val="0"/>
              <w:marTop w:val="0"/>
              <w:marBottom w:val="0"/>
              <w:divBdr>
                <w:top w:val="none" w:sz="0" w:space="0" w:color="auto"/>
                <w:left w:val="none" w:sz="0" w:space="0" w:color="auto"/>
                <w:bottom w:val="none" w:sz="0" w:space="0" w:color="auto"/>
                <w:right w:val="none" w:sz="0" w:space="0" w:color="auto"/>
              </w:divBdr>
            </w:div>
          </w:divsChild>
        </w:div>
        <w:div w:id="1372265089">
          <w:marLeft w:val="0"/>
          <w:marRight w:val="0"/>
          <w:marTop w:val="0"/>
          <w:marBottom w:val="0"/>
          <w:divBdr>
            <w:top w:val="none" w:sz="0" w:space="0" w:color="auto"/>
            <w:left w:val="none" w:sz="0" w:space="0" w:color="auto"/>
            <w:bottom w:val="none" w:sz="0" w:space="0" w:color="auto"/>
            <w:right w:val="none" w:sz="0" w:space="0" w:color="auto"/>
          </w:divBdr>
          <w:divsChild>
            <w:div w:id="1744835491">
              <w:marLeft w:val="0"/>
              <w:marRight w:val="0"/>
              <w:marTop w:val="0"/>
              <w:marBottom w:val="0"/>
              <w:divBdr>
                <w:top w:val="none" w:sz="0" w:space="0" w:color="auto"/>
                <w:left w:val="none" w:sz="0" w:space="0" w:color="auto"/>
                <w:bottom w:val="none" w:sz="0" w:space="0" w:color="auto"/>
                <w:right w:val="none" w:sz="0" w:space="0" w:color="auto"/>
              </w:divBdr>
            </w:div>
          </w:divsChild>
        </w:div>
        <w:div w:id="1445076839">
          <w:marLeft w:val="0"/>
          <w:marRight w:val="0"/>
          <w:marTop w:val="0"/>
          <w:marBottom w:val="0"/>
          <w:divBdr>
            <w:top w:val="none" w:sz="0" w:space="0" w:color="auto"/>
            <w:left w:val="none" w:sz="0" w:space="0" w:color="auto"/>
            <w:bottom w:val="none" w:sz="0" w:space="0" w:color="auto"/>
            <w:right w:val="none" w:sz="0" w:space="0" w:color="auto"/>
          </w:divBdr>
          <w:divsChild>
            <w:div w:id="950815928">
              <w:marLeft w:val="0"/>
              <w:marRight w:val="0"/>
              <w:marTop w:val="0"/>
              <w:marBottom w:val="0"/>
              <w:divBdr>
                <w:top w:val="none" w:sz="0" w:space="0" w:color="auto"/>
                <w:left w:val="none" w:sz="0" w:space="0" w:color="auto"/>
                <w:bottom w:val="none" w:sz="0" w:space="0" w:color="auto"/>
                <w:right w:val="none" w:sz="0" w:space="0" w:color="auto"/>
              </w:divBdr>
            </w:div>
          </w:divsChild>
        </w:div>
        <w:div w:id="1462842419">
          <w:marLeft w:val="0"/>
          <w:marRight w:val="0"/>
          <w:marTop w:val="0"/>
          <w:marBottom w:val="0"/>
          <w:divBdr>
            <w:top w:val="none" w:sz="0" w:space="0" w:color="auto"/>
            <w:left w:val="none" w:sz="0" w:space="0" w:color="auto"/>
            <w:bottom w:val="none" w:sz="0" w:space="0" w:color="auto"/>
            <w:right w:val="none" w:sz="0" w:space="0" w:color="auto"/>
          </w:divBdr>
          <w:divsChild>
            <w:div w:id="2139907915">
              <w:marLeft w:val="0"/>
              <w:marRight w:val="0"/>
              <w:marTop w:val="0"/>
              <w:marBottom w:val="0"/>
              <w:divBdr>
                <w:top w:val="none" w:sz="0" w:space="0" w:color="auto"/>
                <w:left w:val="none" w:sz="0" w:space="0" w:color="auto"/>
                <w:bottom w:val="none" w:sz="0" w:space="0" w:color="auto"/>
                <w:right w:val="none" w:sz="0" w:space="0" w:color="auto"/>
              </w:divBdr>
            </w:div>
          </w:divsChild>
        </w:div>
        <w:div w:id="1518734115">
          <w:marLeft w:val="0"/>
          <w:marRight w:val="0"/>
          <w:marTop w:val="0"/>
          <w:marBottom w:val="0"/>
          <w:divBdr>
            <w:top w:val="none" w:sz="0" w:space="0" w:color="auto"/>
            <w:left w:val="none" w:sz="0" w:space="0" w:color="auto"/>
            <w:bottom w:val="none" w:sz="0" w:space="0" w:color="auto"/>
            <w:right w:val="none" w:sz="0" w:space="0" w:color="auto"/>
          </w:divBdr>
          <w:divsChild>
            <w:div w:id="29496253">
              <w:marLeft w:val="0"/>
              <w:marRight w:val="0"/>
              <w:marTop w:val="0"/>
              <w:marBottom w:val="0"/>
              <w:divBdr>
                <w:top w:val="none" w:sz="0" w:space="0" w:color="auto"/>
                <w:left w:val="none" w:sz="0" w:space="0" w:color="auto"/>
                <w:bottom w:val="none" w:sz="0" w:space="0" w:color="auto"/>
                <w:right w:val="none" w:sz="0" w:space="0" w:color="auto"/>
              </w:divBdr>
            </w:div>
          </w:divsChild>
        </w:div>
        <w:div w:id="1558202972">
          <w:marLeft w:val="0"/>
          <w:marRight w:val="0"/>
          <w:marTop w:val="0"/>
          <w:marBottom w:val="0"/>
          <w:divBdr>
            <w:top w:val="none" w:sz="0" w:space="0" w:color="auto"/>
            <w:left w:val="none" w:sz="0" w:space="0" w:color="auto"/>
            <w:bottom w:val="none" w:sz="0" w:space="0" w:color="auto"/>
            <w:right w:val="none" w:sz="0" w:space="0" w:color="auto"/>
          </w:divBdr>
          <w:divsChild>
            <w:div w:id="2144540062">
              <w:marLeft w:val="0"/>
              <w:marRight w:val="0"/>
              <w:marTop w:val="0"/>
              <w:marBottom w:val="0"/>
              <w:divBdr>
                <w:top w:val="none" w:sz="0" w:space="0" w:color="auto"/>
                <w:left w:val="none" w:sz="0" w:space="0" w:color="auto"/>
                <w:bottom w:val="none" w:sz="0" w:space="0" w:color="auto"/>
                <w:right w:val="none" w:sz="0" w:space="0" w:color="auto"/>
              </w:divBdr>
            </w:div>
          </w:divsChild>
        </w:div>
        <w:div w:id="1576210605">
          <w:marLeft w:val="0"/>
          <w:marRight w:val="0"/>
          <w:marTop w:val="0"/>
          <w:marBottom w:val="0"/>
          <w:divBdr>
            <w:top w:val="none" w:sz="0" w:space="0" w:color="auto"/>
            <w:left w:val="none" w:sz="0" w:space="0" w:color="auto"/>
            <w:bottom w:val="none" w:sz="0" w:space="0" w:color="auto"/>
            <w:right w:val="none" w:sz="0" w:space="0" w:color="auto"/>
          </w:divBdr>
          <w:divsChild>
            <w:div w:id="1017316608">
              <w:marLeft w:val="0"/>
              <w:marRight w:val="0"/>
              <w:marTop w:val="0"/>
              <w:marBottom w:val="0"/>
              <w:divBdr>
                <w:top w:val="none" w:sz="0" w:space="0" w:color="auto"/>
                <w:left w:val="none" w:sz="0" w:space="0" w:color="auto"/>
                <w:bottom w:val="none" w:sz="0" w:space="0" w:color="auto"/>
                <w:right w:val="none" w:sz="0" w:space="0" w:color="auto"/>
              </w:divBdr>
            </w:div>
          </w:divsChild>
        </w:div>
        <w:div w:id="1599169216">
          <w:marLeft w:val="0"/>
          <w:marRight w:val="0"/>
          <w:marTop w:val="0"/>
          <w:marBottom w:val="0"/>
          <w:divBdr>
            <w:top w:val="none" w:sz="0" w:space="0" w:color="auto"/>
            <w:left w:val="none" w:sz="0" w:space="0" w:color="auto"/>
            <w:bottom w:val="none" w:sz="0" w:space="0" w:color="auto"/>
            <w:right w:val="none" w:sz="0" w:space="0" w:color="auto"/>
          </w:divBdr>
          <w:divsChild>
            <w:div w:id="76094695">
              <w:marLeft w:val="0"/>
              <w:marRight w:val="0"/>
              <w:marTop w:val="0"/>
              <w:marBottom w:val="0"/>
              <w:divBdr>
                <w:top w:val="none" w:sz="0" w:space="0" w:color="auto"/>
                <w:left w:val="none" w:sz="0" w:space="0" w:color="auto"/>
                <w:bottom w:val="none" w:sz="0" w:space="0" w:color="auto"/>
                <w:right w:val="none" w:sz="0" w:space="0" w:color="auto"/>
              </w:divBdr>
            </w:div>
          </w:divsChild>
        </w:div>
        <w:div w:id="1661155045">
          <w:marLeft w:val="0"/>
          <w:marRight w:val="0"/>
          <w:marTop w:val="0"/>
          <w:marBottom w:val="0"/>
          <w:divBdr>
            <w:top w:val="none" w:sz="0" w:space="0" w:color="auto"/>
            <w:left w:val="none" w:sz="0" w:space="0" w:color="auto"/>
            <w:bottom w:val="none" w:sz="0" w:space="0" w:color="auto"/>
            <w:right w:val="none" w:sz="0" w:space="0" w:color="auto"/>
          </w:divBdr>
          <w:divsChild>
            <w:div w:id="301928615">
              <w:marLeft w:val="0"/>
              <w:marRight w:val="0"/>
              <w:marTop w:val="0"/>
              <w:marBottom w:val="0"/>
              <w:divBdr>
                <w:top w:val="none" w:sz="0" w:space="0" w:color="auto"/>
                <w:left w:val="none" w:sz="0" w:space="0" w:color="auto"/>
                <w:bottom w:val="none" w:sz="0" w:space="0" w:color="auto"/>
                <w:right w:val="none" w:sz="0" w:space="0" w:color="auto"/>
              </w:divBdr>
            </w:div>
          </w:divsChild>
        </w:div>
        <w:div w:id="1700815139">
          <w:marLeft w:val="0"/>
          <w:marRight w:val="0"/>
          <w:marTop w:val="0"/>
          <w:marBottom w:val="0"/>
          <w:divBdr>
            <w:top w:val="none" w:sz="0" w:space="0" w:color="auto"/>
            <w:left w:val="none" w:sz="0" w:space="0" w:color="auto"/>
            <w:bottom w:val="none" w:sz="0" w:space="0" w:color="auto"/>
            <w:right w:val="none" w:sz="0" w:space="0" w:color="auto"/>
          </w:divBdr>
          <w:divsChild>
            <w:div w:id="1866555351">
              <w:marLeft w:val="0"/>
              <w:marRight w:val="0"/>
              <w:marTop w:val="0"/>
              <w:marBottom w:val="0"/>
              <w:divBdr>
                <w:top w:val="none" w:sz="0" w:space="0" w:color="auto"/>
                <w:left w:val="none" w:sz="0" w:space="0" w:color="auto"/>
                <w:bottom w:val="none" w:sz="0" w:space="0" w:color="auto"/>
                <w:right w:val="none" w:sz="0" w:space="0" w:color="auto"/>
              </w:divBdr>
            </w:div>
          </w:divsChild>
        </w:div>
        <w:div w:id="1797720498">
          <w:marLeft w:val="0"/>
          <w:marRight w:val="0"/>
          <w:marTop w:val="0"/>
          <w:marBottom w:val="0"/>
          <w:divBdr>
            <w:top w:val="none" w:sz="0" w:space="0" w:color="auto"/>
            <w:left w:val="none" w:sz="0" w:space="0" w:color="auto"/>
            <w:bottom w:val="none" w:sz="0" w:space="0" w:color="auto"/>
            <w:right w:val="none" w:sz="0" w:space="0" w:color="auto"/>
          </w:divBdr>
          <w:divsChild>
            <w:div w:id="657029118">
              <w:marLeft w:val="0"/>
              <w:marRight w:val="0"/>
              <w:marTop w:val="0"/>
              <w:marBottom w:val="0"/>
              <w:divBdr>
                <w:top w:val="none" w:sz="0" w:space="0" w:color="auto"/>
                <w:left w:val="none" w:sz="0" w:space="0" w:color="auto"/>
                <w:bottom w:val="none" w:sz="0" w:space="0" w:color="auto"/>
                <w:right w:val="none" w:sz="0" w:space="0" w:color="auto"/>
              </w:divBdr>
            </w:div>
          </w:divsChild>
        </w:div>
        <w:div w:id="1812015681">
          <w:marLeft w:val="0"/>
          <w:marRight w:val="0"/>
          <w:marTop w:val="0"/>
          <w:marBottom w:val="0"/>
          <w:divBdr>
            <w:top w:val="none" w:sz="0" w:space="0" w:color="auto"/>
            <w:left w:val="none" w:sz="0" w:space="0" w:color="auto"/>
            <w:bottom w:val="none" w:sz="0" w:space="0" w:color="auto"/>
            <w:right w:val="none" w:sz="0" w:space="0" w:color="auto"/>
          </w:divBdr>
          <w:divsChild>
            <w:div w:id="1360549737">
              <w:marLeft w:val="0"/>
              <w:marRight w:val="0"/>
              <w:marTop w:val="0"/>
              <w:marBottom w:val="0"/>
              <w:divBdr>
                <w:top w:val="none" w:sz="0" w:space="0" w:color="auto"/>
                <w:left w:val="none" w:sz="0" w:space="0" w:color="auto"/>
                <w:bottom w:val="none" w:sz="0" w:space="0" w:color="auto"/>
                <w:right w:val="none" w:sz="0" w:space="0" w:color="auto"/>
              </w:divBdr>
            </w:div>
          </w:divsChild>
        </w:div>
        <w:div w:id="1826509620">
          <w:marLeft w:val="0"/>
          <w:marRight w:val="0"/>
          <w:marTop w:val="0"/>
          <w:marBottom w:val="0"/>
          <w:divBdr>
            <w:top w:val="none" w:sz="0" w:space="0" w:color="auto"/>
            <w:left w:val="none" w:sz="0" w:space="0" w:color="auto"/>
            <w:bottom w:val="none" w:sz="0" w:space="0" w:color="auto"/>
            <w:right w:val="none" w:sz="0" w:space="0" w:color="auto"/>
          </w:divBdr>
          <w:divsChild>
            <w:div w:id="1495562328">
              <w:marLeft w:val="0"/>
              <w:marRight w:val="0"/>
              <w:marTop w:val="0"/>
              <w:marBottom w:val="0"/>
              <w:divBdr>
                <w:top w:val="none" w:sz="0" w:space="0" w:color="auto"/>
                <w:left w:val="none" w:sz="0" w:space="0" w:color="auto"/>
                <w:bottom w:val="none" w:sz="0" w:space="0" w:color="auto"/>
                <w:right w:val="none" w:sz="0" w:space="0" w:color="auto"/>
              </w:divBdr>
            </w:div>
          </w:divsChild>
        </w:div>
        <w:div w:id="1886479168">
          <w:marLeft w:val="0"/>
          <w:marRight w:val="0"/>
          <w:marTop w:val="0"/>
          <w:marBottom w:val="0"/>
          <w:divBdr>
            <w:top w:val="none" w:sz="0" w:space="0" w:color="auto"/>
            <w:left w:val="none" w:sz="0" w:space="0" w:color="auto"/>
            <w:bottom w:val="none" w:sz="0" w:space="0" w:color="auto"/>
            <w:right w:val="none" w:sz="0" w:space="0" w:color="auto"/>
          </w:divBdr>
          <w:divsChild>
            <w:div w:id="1044408437">
              <w:marLeft w:val="0"/>
              <w:marRight w:val="0"/>
              <w:marTop w:val="0"/>
              <w:marBottom w:val="0"/>
              <w:divBdr>
                <w:top w:val="none" w:sz="0" w:space="0" w:color="auto"/>
                <w:left w:val="none" w:sz="0" w:space="0" w:color="auto"/>
                <w:bottom w:val="none" w:sz="0" w:space="0" w:color="auto"/>
                <w:right w:val="none" w:sz="0" w:space="0" w:color="auto"/>
              </w:divBdr>
            </w:div>
          </w:divsChild>
        </w:div>
        <w:div w:id="1921065384">
          <w:marLeft w:val="0"/>
          <w:marRight w:val="0"/>
          <w:marTop w:val="0"/>
          <w:marBottom w:val="0"/>
          <w:divBdr>
            <w:top w:val="none" w:sz="0" w:space="0" w:color="auto"/>
            <w:left w:val="none" w:sz="0" w:space="0" w:color="auto"/>
            <w:bottom w:val="none" w:sz="0" w:space="0" w:color="auto"/>
            <w:right w:val="none" w:sz="0" w:space="0" w:color="auto"/>
          </w:divBdr>
          <w:divsChild>
            <w:div w:id="1644650866">
              <w:marLeft w:val="0"/>
              <w:marRight w:val="0"/>
              <w:marTop w:val="0"/>
              <w:marBottom w:val="0"/>
              <w:divBdr>
                <w:top w:val="none" w:sz="0" w:space="0" w:color="auto"/>
                <w:left w:val="none" w:sz="0" w:space="0" w:color="auto"/>
                <w:bottom w:val="none" w:sz="0" w:space="0" w:color="auto"/>
                <w:right w:val="none" w:sz="0" w:space="0" w:color="auto"/>
              </w:divBdr>
            </w:div>
          </w:divsChild>
        </w:div>
        <w:div w:id="1935018340">
          <w:marLeft w:val="0"/>
          <w:marRight w:val="0"/>
          <w:marTop w:val="0"/>
          <w:marBottom w:val="0"/>
          <w:divBdr>
            <w:top w:val="none" w:sz="0" w:space="0" w:color="auto"/>
            <w:left w:val="none" w:sz="0" w:space="0" w:color="auto"/>
            <w:bottom w:val="none" w:sz="0" w:space="0" w:color="auto"/>
            <w:right w:val="none" w:sz="0" w:space="0" w:color="auto"/>
          </w:divBdr>
          <w:divsChild>
            <w:div w:id="639113641">
              <w:marLeft w:val="0"/>
              <w:marRight w:val="0"/>
              <w:marTop w:val="0"/>
              <w:marBottom w:val="0"/>
              <w:divBdr>
                <w:top w:val="none" w:sz="0" w:space="0" w:color="auto"/>
                <w:left w:val="none" w:sz="0" w:space="0" w:color="auto"/>
                <w:bottom w:val="none" w:sz="0" w:space="0" w:color="auto"/>
                <w:right w:val="none" w:sz="0" w:space="0" w:color="auto"/>
              </w:divBdr>
            </w:div>
          </w:divsChild>
        </w:div>
        <w:div w:id="1951082565">
          <w:marLeft w:val="0"/>
          <w:marRight w:val="0"/>
          <w:marTop w:val="0"/>
          <w:marBottom w:val="0"/>
          <w:divBdr>
            <w:top w:val="none" w:sz="0" w:space="0" w:color="auto"/>
            <w:left w:val="none" w:sz="0" w:space="0" w:color="auto"/>
            <w:bottom w:val="none" w:sz="0" w:space="0" w:color="auto"/>
            <w:right w:val="none" w:sz="0" w:space="0" w:color="auto"/>
          </w:divBdr>
          <w:divsChild>
            <w:div w:id="1566917626">
              <w:marLeft w:val="0"/>
              <w:marRight w:val="0"/>
              <w:marTop w:val="0"/>
              <w:marBottom w:val="0"/>
              <w:divBdr>
                <w:top w:val="none" w:sz="0" w:space="0" w:color="auto"/>
                <w:left w:val="none" w:sz="0" w:space="0" w:color="auto"/>
                <w:bottom w:val="none" w:sz="0" w:space="0" w:color="auto"/>
                <w:right w:val="none" w:sz="0" w:space="0" w:color="auto"/>
              </w:divBdr>
            </w:div>
          </w:divsChild>
        </w:div>
        <w:div w:id="1997956779">
          <w:marLeft w:val="0"/>
          <w:marRight w:val="0"/>
          <w:marTop w:val="0"/>
          <w:marBottom w:val="0"/>
          <w:divBdr>
            <w:top w:val="none" w:sz="0" w:space="0" w:color="auto"/>
            <w:left w:val="none" w:sz="0" w:space="0" w:color="auto"/>
            <w:bottom w:val="none" w:sz="0" w:space="0" w:color="auto"/>
            <w:right w:val="none" w:sz="0" w:space="0" w:color="auto"/>
          </w:divBdr>
          <w:divsChild>
            <w:div w:id="1302691542">
              <w:marLeft w:val="0"/>
              <w:marRight w:val="0"/>
              <w:marTop w:val="0"/>
              <w:marBottom w:val="0"/>
              <w:divBdr>
                <w:top w:val="none" w:sz="0" w:space="0" w:color="auto"/>
                <w:left w:val="none" w:sz="0" w:space="0" w:color="auto"/>
                <w:bottom w:val="none" w:sz="0" w:space="0" w:color="auto"/>
                <w:right w:val="none" w:sz="0" w:space="0" w:color="auto"/>
              </w:divBdr>
            </w:div>
          </w:divsChild>
        </w:div>
        <w:div w:id="2029288284">
          <w:marLeft w:val="0"/>
          <w:marRight w:val="0"/>
          <w:marTop w:val="0"/>
          <w:marBottom w:val="0"/>
          <w:divBdr>
            <w:top w:val="none" w:sz="0" w:space="0" w:color="auto"/>
            <w:left w:val="none" w:sz="0" w:space="0" w:color="auto"/>
            <w:bottom w:val="none" w:sz="0" w:space="0" w:color="auto"/>
            <w:right w:val="none" w:sz="0" w:space="0" w:color="auto"/>
          </w:divBdr>
          <w:divsChild>
            <w:div w:id="451752149">
              <w:marLeft w:val="0"/>
              <w:marRight w:val="0"/>
              <w:marTop w:val="0"/>
              <w:marBottom w:val="0"/>
              <w:divBdr>
                <w:top w:val="none" w:sz="0" w:space="0" w:color="auto"/>
                <w:left w:val="none" w:sz="0" w:space="0" w:color="auto"/>
                <w:bottom w:val="none" w:sz="0" w:space="0" w:color="auto"/>
                <w:right w:val="none" w:sz="0" w:space="0" w:color="auto"/>
              </w:divBdr>
            </w:div>
          </w:divsChild>
        </w:div>
        <w:div w:id="2085487842">
          <w:marLeft w:val="0"/>
          <w:marRight w:val="0"/>
          <w:marTop w:val="0"/>
          <w:marBottom w:val="0"/>
          <w:divBdr>
            <w:top w:val="none" w:sz="0" w:space="0" w:color="auto"/>
            <w:left w:val="none" w:sz="0" w:space="0" w:color="auto"/>
            <w:bottom w:val="none" w:sz="0" w:space="0" w:color="auto"/>
            <w:right w:val="none" w:sz="0" w:space="0" w:color="auto"/>
          </w:divBdr>
          <w:divsChild>
            <w:div w:id="1389376232">
              <w:marLeft w:val="0"/>
              <w:marRight w:val="0"/>
              <w:marTop w:val="0"/>
              <w:marBottom w:val="0"/>
              <w:divBdr>
                <w:top w:val="none" w:sz="0" w:space="0" w:color="auto"/>
                <w:left w:val="none" w:sz="0" w:space="0" w:color="auto"/>
                <w:bottom w:val="none" w:sz="0" w:space="0" w:color="auto"/>
                <w:right w:val="none" w:sz="0" w:space="0" w:color="auto"/>
              </w:divBdr>
            </w:div>
          </w:divsChild>
        </w:div>
        <w:div w:id="2093892568">
          <w:marLeft w:val="0"/>
          <w:marRight w:val="0"/>
          <w:marTop w:val="0"/>
          <w:marBottom w:val="0"/>
          <w:divBdr>
            <w:top w:val="none" w:sz="0" w:space="0" w:color="auto"/>
            <w:left w:val="none" w:sz="0" w:space="0" w:color="auto"/>
            <w:bottom w:val="none" w:sz="0" w:space="0" w:color="auto"/>
            <w:right w:val="none" w:sz="0" w:space="0" w:color="auto"/>
          </w:divBdr>
          <w:divsChild>
            <w:div w:id="1628194857">
              <w:marLeft w:val="0"/>
              <w:marRight w:val="0"/>
              <w:marTop w:val="0"/>
              <w:marBottom w:val="0"/>
              <w:divBdr>
                <w:top w:val="none" w:sz="0" w:space="0" w:color="auto"/>
                <w:left w:val="none" w:sz="0" w:space="0" w:color="auto"/>
                <w:bottom w:val="none" w:sz="0" w:space="0" w:color="auto"/>
                <w:right w:val="none" w:sz="0" w:space="0" w:color="auto"/>
              </w:divBdr>
            </w:div>
          </w:divsChild>
        </w:div>
        <w:div w:id="2096002966">
          <w:marLeft w:val="0"/>
          <w:marRight w:val="0"/>
          <w:marTop w:val="0"/>
          <w:marBottom w:val="0"/>
          <w:divBdr>
            <w:top w:val="none" w:sz="0" w:space="0" w:color="auto"/>
            <w:left w:val="none" w:sz="0" w:space="0" w:color="auto"/>
            <w:bottom w:val="none" w:sz="0" w:space="0" w:color="auto"/>
            <w:right w:val="none" w:sz="0" w:space="0" w:color="auto"/>
          </w:divBdr>
          <w:divsChild>
            <w:div w:id="18930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1102">
      <w:bodyDiv w:val="1"/>
      <w:marLeft w:val="0"/>
      <w:marRight w:val="0"/>
      <w:marTop w:val="0"/>
      <w:marBottom w:val="0"/>
      <w:divBdr>
        <w:top w:val="none" w:sz="0" w:space="0" w:color="auto"/>
        <w:left w:val="none" w:sz="0" w:space="0" w:color="auto"/>
        <w:bottom w:val="none" w:sz="0" w:space="0" w:color="auto"/>
        <w:right w:val="none" w:sz="0" w:space="0" w:color="auto"/>
      </w:divBdr>
    </w:div>
    <w:div w:id="1557279767">
      <w:bodyDiv w:val="1"/>
      <w:marLeft w:val="0"/>
      <w:marRight w:val="0"/>
      <w:marTop w:val="0"/>
      <w:marBottom w:val="0"/>
      <w:divBdr>
        <w:top w:val="none" w:sz="0" w:space="0" w:color="auto"/>
        <w:left w:val="none" w:sz="0" w:space="0" w:color="auto"/>
        <w:bottom w:val="none" w:sz="0" w:space="0" w:color="auto"/>
        <w:right w:val="none" w:sz="0" w:space="0" w:color="auto"/>
      </w:divBdr>
    </w:div>
    <w:div w:id="1656447653">
      <w:bodyDiv w:val="1"/>
      <w:marLeft w:val="0"/>
      <w:marRight w:val="0"/>
      <w:marTop w:val="0"/>
      <w:marBottom w:val="0"/>
      <w:divBdr>
        <w:top w:val="none" w:sz="0" w:space="0" w:color="auto"/>
        <w:left w:val="none" w:sz="0" w:space="0" w:color="auto"/>
        <w:bottom w:val="none" w:sz="0" w:space="0" w:color="auto"/>
        <w:right w:val="none" w:sz="0" w:space="0" w:color="auto"/>
      </w:divBdr>
      <w:divsChild>
        <w:div w:id="33313790">
          <w:marLeft w:val="0"/>
          <w:marRight w:val="0"/>
          <w:marTop w:val="0"/>
          <w:marBottom w:val="0"/>
          <w:divBdr>
            <w:top w:val="none" w:sz="0" w:space="0" w:color="auto"/>
            <w:left w:val="none" w:sz="0" w:space="0" w:color="auto"/>
            <w:bottom w:val="none" w:sz="0" w:space="0" w:color="auto"/>
            <w:right w:val="none" w:sz="0" w:space="0" w:color="auto"/>
          </w:divBdr>
        </w:div>
        <w:div w:id="1735201193">
          <w:marLeft w:val="0"/>
          <w:marRight w:val="0"/>
          <w:marTop w:val="0"/>
          <w:marBottom w:val="0"/>
          <w:divBdr>
            <w:top w:val="none" w:sz="0" w:space="0" w:color="auto"/>
            <w:left w:val="none" w:sz="0" w:space="0" w:color="auto"/>
            <w:bottom w:val="none" w:sz="0" w:space="0" w:color="auto"/>
            <w:right w:val="none" w:sz="0" w:space="0" w:color="auto"/>
          </w:divBdr>
        </w:div>
        <w:div w:id="1881211500">
          <w:marLeft w:val="0"/>
          <w:marRight w:val="0"/>
          <w:marTop w:val="0"/>
          <w:marBottom w:val="0"/>
          <w:divBdr>
            <w:top w:val="none" w:sz="0" w:space="0" w:color="auto"/>
            <w:left w:val="none" w:sz="0" w:space="0" w:color="auto"/>
            <w:bottom w:val="none" w:sz="0" w:space="0" w:color="auto"/>
            <w:right w:val="none" w:sz="0" w:space="0" w:color="auto"/>
          </w:divBdr>
        </w:div>
      </w:divsChild>
    </w:div>
    <w:div w:id="1785077354">
      <w:bodyDiv w:val="1"/>
      <w:marLeft w:val="0"/>
      <w:marRight w:val="0"/>
      <w:marTop w:val="0"/>
      <w:marBottom w:val="0"/>
      <w:divBdr>
        <w:top w:val="none" w:sz="0" w:space="0" w:color="auto"/>
        <w:left w:val="none" w:sz="0" w:space="0" w:color="auto"/>
        <w:bottom w:val="none" w:sz="0" w:space="0" w:color="auto"/>
        <w:right w:val="none" w:sz="0" w:space="0" w:color="auto"/>
      </w:divBdr>
      <w:divsChild>
        <w:div w:id="200434720">
          <w:marLeft w:val="0"/>
          <w:marRight w:val="0"/>
          <w:marTop w:val="0"/>
          <w:marBottom w:val="0"/>
          <w:divBdr>
            <w:top w:val="none" w:sz="0" w:space="0" w:color="auto"/>
            <w:left w:val="none" w:sz="0" w:space="0" w:color="auto"/>
            <w:bottom w:val="none" w:sz="0" w:space="0" w:color="auto"/>
            <w:right w:val="none" w:sz="0" w:space="0" w:color="auto"/>
          </w:divBdr>
        </w:div>
        <w:div w:id="338503005">
          <w:marLeft w:val="0"/>
          <w:marRight w:val="0"/>
          <w:marTop w:val="0"/>
          <w:marBottom w:val="0"/>
          <w:divBdr>
            <w:top w:val="none" w:sz="0" w:space="0" w:color="auto"/>
            <w:left w:val="none" w:sz="0" w:space="0" w:color="auto"/>
            <w:bottom w:val="none" w:sz="0" w:space="0" w:color="auto"/>
            <w:right w:val="none" w:sz="0" w:space="0" w:color="auto"/>
          </w:divBdr>
        </w:div>
        <w:div w:id="780683129">
          <w:marLeft w:val="0"/>
          <w:marRight w:val="0"/>
          <w:marTop w:val="0"/>
          <w:marBottom w:val="0"/>
          <w:divBdr>
            <w:top w:val="none" w:sz="0" w:space="0" w:color="auto"/>
            <w:left w:val="none" w:sz="0" w:space="0" w:color="auto"/>
            <w:bottom w:val="none" w:sz="0" w:space="0" w:color="auto"/>
            <w:right w:val="none" w:sz="0" w:space="0" w:color="auto"/>
          </w:divBdr>
        </w:div>
        <w:div w:id="1068072511">
          <w:marLeft w:val="0"/>
          <w:marRight w:val="0"/>
          <w:marTop w:val="0"/>
          <w:marBottom w:val="0"/>
          <w:divBdr>
            <w:top w:val="none" w:sz="0" w:space="0" w:color="auto"/>
            <w:left w:val="none" w:sz="0" w:space="0" w:color="auto"/>
            <w:bottom w:val="none" w:sz="0" w:space="0" w:color="auto"/>
            <w:right w:val="none" w:sz="0" w:space="0" w:color="auto"/>
          </w:divBdr>
        </w:div>
      </w:divsChild>
    </w:div>
    <w:div w:id="1855219169">
      <w:bodyDiv w:val="1"/>
      <w:marLeft w:val="0"/>
      <w:marRight w:val="0"/>
      <w:marTop w:val="0"/>
      <w:marBottom w:val="0"/>
      <w:divBdr>
        <w:top w:val="none" w:sz="0" w:space="0" w:color="auto"/>
        <w:left w:val="none" w:sz="0" w:space="0" w:color="auto"/>
        <w:bottom w:val="none" w:sz="0" w:space="0" w:color="auto"/>
        <w:right w:val="none" w:sz="0" w:space="0" w:color="auto"/>
      </w:divBdr>
      <w:divsChild>
        <w:div w:id="257374465">
          <w:marLeft w:val="0"/>
          <w:marRight w:val="0"/>
          <w:marTop w:val="0"/>
          <w:marBottom w:val="0"/>
          <w:divBdr>
            <w:top w:val="none" w:sz="0" w:space="0" w:color="auto"/>
            <w:left w:val="none" w:sz="0" w:space="0" w:color="auto"/>
            <w:bottom w:val="none" w:sz="0" w:space="0" w:color="auto"/>
            <w:right w:val="none" w:sz="0" w:space="0" w:color="auto"/>
          </w:divBdr>
          <w:divsChild>
            <w:div w:id="236133952">
              <w:marLeft w:val="0"/>
              <w:marRight w:val="0"/>
              <w:marTop w:val="0"/>
              <w:marBottom w:val="0"/>
              <w:divBdr>
                <w:top w:val="none" w:sz="0" w:space="0" w:color="auto"/>
                <w:left w:val="none" w:sz="0" w:space="0" w:color="auto"/>
                <w:bottom w:val="none" w:sz="0" w:space="0" w:color="auto"/>
                <w:right w:val="none" w:sz="0" w:space="0" w:color="auto"/>
              </w:divBdr>
            </w:div>
          </w:divsChild>
        </w:div>
        <w:div w:id="1157183826">
          <w:marLeft w:val="0"/>
          <w:marRight w:val="0"/>
          <w:marTop w:val="0"/>
          <w:marBottom w:val="0"/>
          <w:divBdr>
            <w:top w:val="none" w:sz="0" w:space="0" w:color="auto"/>
            <w:left w:val="none" w:sz="0" w:space="0" w:color="auto"/>
            <w:bottom w:val="none" w:sz="0" w:space="0" w:color="auto"/>
            <w:right w:val="none" w:sz="0" w:space="0" w:color="auto"/>
          </w:divBdr>
          <w:divsChild>
            <w:div w:id="902325787">
              <w:marLeft w:val="0"/>
              <w:marRight w:val="0"/>
              <w:marTop w:val="0"/>
              <w:marBottom w:val="0"/>
              <w:divBdr>
                <w:top w:val="none" w:sz="0" w:space="0" w:color="auto"/>
                <w:left w:val="none" w:sz="0" w:space="0" w:color="auto"/>
                <w:bottom w:val="none" w:sz="0" w:space="0" w:color="auto"/>
                <w:right w:val="none" w:sz="0" w:space="0" w:color="auto"/>
              </w:divBdr>
            </w:div>
            <w:div w:id="20383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2451">
      <w:bodyDiv w:val="1"/>
      <w:marLeft w:val="0"/>
      <w:marRight w:val="0"/>
      <w:marTop w:val="0"/>
      <w:marBottom w:val="0"/>
      <w:divBdr>
        <w:top w:val="none" w:sz="0" w:space="0" w:color="auto"/>
        <w:left w:val="none" w:sz="0" w:space="0" w:color="auto"/>
        <w:bottom w:val="none" w:sz="0" w:space="0" w:color="auto"/>
        <w:right w:val="none" w:sz="0" w:space="0" w:color="auto"/>
      </w:divBdr>
    </w:div>
    <w:div w:id="2081318400">
      <w:bodyDiv w:val="1"/>
      <w:marLeft w:val="0"/>
      <w:marRight w:val="0"/>
      <w:marTop w:val="0"/>
      <w:marBottom w:val="0"/>
      <w:divBdr>
        <w:top w:val="none" w:sz="0" w:space="0" w:color="auto"/>
        <w:left w:val="none" w:sz="0" w:space="0" w:color="auto"/>
        <w:bottom w:val="none" w:sz="0" w:space="0" w:color="auto"/>
        <w:right w:val="none" w:sz="0" w:space="0" w:color="auto"/>
      </w:divBdr>
      <w:divsChild>
        <w:div w:id="1995907264">
          <w:marLeft w:val="0"/>
          <w:marRight w:val="0"/>
          <w:marTop w:val="0"/>
          <w:marBottom w:val="0"/>
          <w:divBdr>
            <w:top w:val="none" w:sz="0" w:space="0" w:color="auto"/>
            <w:left w:val="none" w:sz="0" w:space="0" w:color="auto"/>
            <w:bottom w:val="none" w:sz="0" w:space="0" w:color="auto"/>
            <w:right w:val="none" w:sz="0" w:space="0" w:color="auto"/>
          </w:divBdr>
          <w:divsChild>
            <w:div w:id="1073506831">
              <w:marLeft w:val="0"/>
              <w:marRight w:val="0"/>
              <w:marTop w:val="0"/>
              <w:marBottom w:val="0"/>
              <w:divBdr>
                <w:top w:val="none" w:sz="0" w:space="0" w:color="auto"/>
                <w:left w:val="none" w:sz="0" w:space="0" w:color="auto"/>
                <w:bottom w:val="none" w:sz="0" w:space="0" w:color="auto"/>
                <w:right w:val="none" w:sz="0" w:space="0" w:color="auto"/>
              </w:divBdr>
            </w:div>
          </w:divsChild>
        </w:div>
        <w:div w:id="2109890295">
          <w:marLeft w:val="0"/>
          <w:marRight w:val="0"/>
          <w:marTop w:val="0"/>
          <w:marBottom w:val="0"/>
          <w:divBdr>
            <w:top w:val="none" w:sz="0" w:space="0" w:color="auto"/>
            <w:left w:val="none" w:sz="0" w:space="0" w:color="auto"/>
            <w:bottom w:val="none" w:sz="0" w:space="0" w:color="auto"/>
            <w:right w:val="none" w:sz="0" w:space="0" w:color="auto"/>
          </w:divBdr>
          <w:divsChild>
            <w:div w:id="806245839">
              <w:marLeft w:val="0"/>
              <w:marRight w:val="0"/>
              <w:marTop w:val="0"/>
              <w:marBottom w:val="0"/>
              <w:divBdr>
                <w:top w:val="none" w:sz="0" w:space="0" w:color="auto"/>
                <w:left w:val="none" w:sz="0" w:space="0" w:color="auto"/>
                <w:bottom w:val="none" w:sz="0" w:space="0" w:color="auto"/>
                <w:right w:val="none" w:sz="0" w:space="0" w:color="auto"/>
              </w:divBdr>
            </w:div>
            <w:div w:id="8424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rawings/d/1kScusxk7JlWAcfvpBW-NkIcB5in-zXH_G4ItWwtHM5Q/edit?usp=sharing" TargetMode="External"/><Relationship Id="rId117" Type="http://schemas.openxmlformats.org/officeDocument/2006/relationships/image" Target="media/image85.png"/><Relationship Id="rId21" Type="http://schemas.openxmlformats.org/officeDocument/2006/relationships/hyperlink" Target="https://github.com/hc-sc/tdu-datavizr" TargetMode="Externa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hyperlink" Target="https://docs.google.com/document/d/1z-C9PtDCzhfuUIg75UI4ov1VoHwkYn8P9rh_-D60XHk/edit?usp=sharing" TargetMode="External"/><Relationship Id="rId89" Type="http://schemas.openxmlformats.org/officeDocument/2006/relationships/image" Target="media/image57.png"/><Relationship Id="rId112" Type="http://schemas.openxmlformats.org/officeDocument/2006/relationships/image" Target="media/image80.png"/><Relationship Id="rId16" Type="http://schemas.openxmlformats.org/officeDocument/2006/relationships/header" Target="header4.xml"/><Relationship Id="rId107" Type="http://schemas.openxmlformats.org/officeDocument/2006/relationships/image" Target="media/image75.jpg"/><Relationship Id="rId11" Type="http://schemas.openxmlformats.org/officeDocument/2006/relationships/header" Target="header1.xml"/><Relationship Id="rId24" Type="http://schemas.openxmlformats.org/officeDocument/2006/relationships/hyperlink" Target="https://docs.google.com/drawings/d/1gjQVwqR2nI_sRYnAMtc-NJEaom8hNYeMHI60fv0f-U0/edit?usp=sharing"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40.png"/><Relationship Id="rId74" Type="http://schemas.openxmlformats.org/officeDocument/2006/relationships/image" Target="media/image48.png"/><Relationship Id="rId79" Type="http://schemas.openxmlformats.org/officeDocument/2006/relationships/image" Target="media/image53.png"/><Relationship Id="rId87" Type="http://schemas.openxmlformats.org/officeDocument/2006/relationships/hyperlink" Target="https://docs.google.com/document/d/1WoZiZJEpQ16U6h5TZ9fChQ2hFW2SpmPzCMFvku2_-Hc/edit?usp=sharing" TargetMode="External"/><Relationship Id="rId102" Type="http://schemas.openxmlformats.org/officeDocument/2006/relationships/image" Target="media/image70.png"/><Relationship Id="rId110" Type="http://schemas.openxmlformats.org/officeDocument/2006/relationships/image" Target="media/image78.png"/><Relationship Id="rId115" Type="http://schemas.openxmlformats.org/officeDocument/2006/relationships/image" Target="media/image83.png"/><Relationship Id="rId5" Type="http://schemas.openxmlformats.org/officeDocument/2006/relationships/numbering" Target="numbering.xml"/><Relationship Id="rId61" Type="http://schemas.openxmlformats.org/officeDocument/2006/relationships/image" Target="media/image35.png"/><Relationship Id="rId82" Type="http://schemas.openxmlformats.org/officeDocument/2006/relationships/image" Target="media/image56.png"/><Relationship Id="rId90" Type="http://schemas.openxmlformats.org/officeDocument/2006/relationships/image" Target="media/image58.png"/><Relationship Id="rId95" Type="http://schemas.openxmlformats.org/officeDocument/2006/relationships/image" Target="media/image63.jpg"/><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hyperlink" Target="https://github.com/hc-sc/tdu-intror/blob/main/Instructions_Download_Course_Materials.pdf" TargetMode="External"/><Relationship Id="rId27" Type="http://schemas.openxmlformats.org/officeDocument/2006/relationships/hyperlink" Target="https://docs.google.com/drawings/d/13896vmmqcbQdUlQOu-LPrdK351o4KUjCjybE9TqZoSI/edit?usp=sharing"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image" Target="media/image51.png"/><Relationship Id="rId100" Type="http://schemas.openxmlformats.org/officeDocument/2006/relationships/image" Target="media/image68.jpg"/><Relationship Id="rId105" Type="http://schemas.openxmlformats.org/officeDocument/2006/relationships/image" Target="media/image73.png"/><Relationship Id="rId113" Type="http://schemas.openxmlformats.org/officeDocument/2006/relationships/image" Target="media/image81.png"/><Relationship Id="rId11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image" Target="media/image46.png"/><Relationship Id="rId80" Type="http://schemas.openxmlformats.org/officeDocument/2006/relationships/image" Target="media/image54.png"/><Relationship Id="rId85" Type="http://schemas.openxmlformats.org/officeDocument/2006/relationships/hyperlink" Target="https://docs.google.com/document/d/1__vQLp8ZASf86AcqJmHRQlD1mimgaLatcR6h9Ue_x48/edit?usp=sharing" TargetMode="External"/><Relationship Id="rId93" Type="http://schemas.openxmlformats.org/officeDocument/2006/relationships/image" Target="media/image61.png"/><Relationship Id="rId98" Type="http://schemas.openxmlformats.org/officeDocument/2006/relationships/image" Target="media/image66.jp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docs.google.com/drawings/d/1fYWRQzkjjXi-Ibvpxn4tWHc8VhuzyjnX0ac2mxlbF9g/edit?usp=sharing"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1.png"/><Relationship Id="rId103" Type="http://schemas.openxmlformats.org/officeDocument/2006/relationships/image" Target="media/image71.png"/><Relationship Id="rId108" Type="http://schemas.openxmlformats.org/officeDocument/2006/relationships/image" Target="media/image76.jpg"/><Relationship Id="rId116" Type="http://schemas.openxmlformats.org/officeDocument/2006/relationships/image" Target="media/image84.png"/><Relationship Id="rId20" Type="http://schemas.openxmlformats.org/officeDocument/2006/relationships/hyperlink" Target="mailto:ceptraining-formationcmu@phac-aspc.gc.ca" TargetMode="Externa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hyperlink" Target="https://docs.google.com/document/d/1h4NkGuSQgfLKndY1vYxRikh0C9ten6ofJ_TgViLUhNc/edit?usp=sharing" TargetMode="External"/><Relationship Id="rId88" Type="http://schemas.openxmlformats.org/officeDocument/2006/relationships/hyperlink" Target="https://docs.google.com/presentation/d/15H1d7089QLsQGCCt1mf8QsjmNdgV2_PhZgCeCMy8r3g/edit?usp=sharing" TargetMode="External"/><Relationship Id="rId91" Type="http://schemas.openxmlformats.org/officeDocument/2006/relationships/image" Target="media/image59.png"/><Relationship Id="rId96" Type="http://schemas.openxmlformats.org/officeDocument/2006/relationships/image" Target="media/image64.jpg"/><Relationship Id="rId111" Type="http://schemas.openxmlformats.org/officeDocument/2006/relationships/image" Target="media/image79.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google.com/drawings/d/1unDNogtCVLC1eS_LuBjoHxpugxWqfSDnqALXkLOqNhc/edit?usp=sharing" TargetMode="External"/><Relationship Id="rId28" Type="http://schemas.openxmlformats.org/officeDocument/2006/relationships/image" Target="media/image3.png"/><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image" Target="media/image74.jpg"/><Relationship Id="rId114" Type="http://schemas.openxmlformats.org/officeDocument/2006/relationships/image" Target="media/image82.png"/><Relationship Id="rId119"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hyperlink" Target="https://docs.google.com/document/d/1ZYrw88T2bV16M5ZAFTcaXpq6mdOcA-Eoyx23ls096l4/edit?usp=sharing" TargetMode="External"/><Relationship Id="rId94" Type="http://schemas.openxmlformats.org/officeDocument/2006/relationships/image" Target="media/image62.png"/><Relationship Id="rId99" Type="http://schemas.openxmlformats.org/officeDocument/2006/relationships/image" Target="media/image67.jpg"/><Relationship Id="rId101" Type="http://schemas.openxmlformats.org/officeDocument/2006/relationships/image" Target="media/image6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3.png"/><Relationship Id="rId109" Type="http://schemas.openxmlformats.org/officeDocument/2006/relationships/image" Target="media/image77.png"/><Relationship Id="rId34" Type="http://schemas.openxmlformats.org/officeDocument/2006/relationships/image" Target="media/image8.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image" Target="media/image65.jpg"/><Relationship Id="rId104" Type="http://schemas.openxmlformats.org/officeDocument/2006/relationships/image" Target="media/image72.jpg"/><Relationship Id="rId120" Type="http://schemas.microsoft.com/office/2019/05/relationships/documenttasks" Target="documenttasks/documenttasks1.xml"/><Relationship Id="rId7" Type="http://schemas.openxmlformats.org/officeDocument/2006/relationships/settings" Target="settings.xml"/><Relationship Id="rId71" Type="http://schemas.openxmlformats.org/officeDocument/2006/relationships/image" Target="media/image45.png"/><Relationship Id="rId92"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hyperlink" Target="https://github.com/hc-sc/tdu-dataviz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09B7D7DD-8D7B-46F0-B36A-DFFBE76C8BFB}">
    <t:Anchor>
      <t:Comment id="848910573"/>
    </t:Anchor>
    <t:History>
      <t:Event id="{DEFFF4FA-0A9B-49B0-910B-B984DFAFD711}" time="2023-04-27T22:07:54.645Z">
        <t:Attribution userId="S::benjamin.hetman@phac-aspc.gc.ca::1e969e13-0ec0-4abe-8d9d-b073bf2c9124" userProvider="AD" userName="Hetman, Benjamin (PHAC/ASPC)"/>
        <t:Anchor>
          <t:Comment id="848910573"/>
        </t:Anchor>
        <t:Create/>
      </t:Event>
      <t:Event id="{25C06500-C4B3-4EF9-89ED-F6BB961BAF1A}" time="2023-04-27T22:07:54.645Z">
        <t:Attribution userId="S::benjamin.hetman@phac-aspc.gc.ca::1e969e13-0ec0-4abe-8d9d-b073bf2c9124" userProvider="AD" userName="Hetman, Benjamin (PHAC/ASPC)"/>
        <t:Anchor>
          <t:Comment id="848910573"/>
        </t:Anchor>
        <t:Assign userId="S::Alanah.Jansen@phac-aspc.gc.ca::8190f2e9-139c-4169-8239-a03e8a41305a" userProvider="AD" userName="Jansen, Alanah (PHAC/ASPC)"/>
      </t:Event>
      <t:Event id="{81A3647D-0FAB-405F-95FB-80E91A30F2EB}" time="2023-04-27T22:07:54.645Z">
        <t:Attribution userId="S::benjamin.hetman@phac-aspc.gc.ca::1e969e13-0ec0-4abe-8d9d-b073bf2c9124" userProvider="AD" userName="Hetman, Benjamin (PHAC/ASPC)"/>
        <t:Anchor>
          <t:Comment id="848910573"/>
        </t:Anchor>
        <t:SetTitle title="@Jansen, Alanah (PHAC/ASPC) Need a data dictionary for this. Recommend cutting variables out that aren't used for the activity to make it easier to create the dictionary. "/>
      </t:Event>
    </t:History>
  </t:Task>
</t:Tasks>
</file>

<file path=word/theme/theme1.xml><?xml version="1.0" encoding="utf-8"?>
<a:theme xmlns:a="http://schemas.openxmlformats.org/drawingml/2006/main" name="TDU-D">
  <a:themeElements>
    <a:clrScheme name="TDU-03">
      <a:dk1>
        <a:srgbClr val="323332"/>
      </a:dk1>
      <a:lt1>
        <a:srgbClr val="FEFFFF"/>
      </a:lt1>
      <a:dk2>
        <a:srgbClr val="FEFFFF"/>
      </a:dk2>
      <a:lt2>
        <a:srgbClr val="969696"/>
      </a:lt2>
      <a:accent1>
        <a:srgbClr val="1B304A"/>
      </a:accent1>
      <a:accent2>
        <a:srgbClr val="00CFFF"/>
      </a:accent2>
      <a:accent3>
        <a:srgbClr val="FFFFFF"/>
      </a:accent3>
      <a:accent4>
        <a:srgbClr val="FEFFFF"/>
      </a:accent4>
      <a:accent5>
        <a:srgbClr val="FEFFFF"/>
      </a:accent5>
      <a:accent6>
        <a:srgbClr val="FEFFFF"/>
      </a:accent6>
      <a:hlink>
        <a:srgbClr val="FEFFFF"/>
      </a:hlink>
      <a:folHlink>
        <a:srgbClr val="FEFF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DU-02" id="{C5697390-42E5-1948-8720-5882C867AA3C}" vid="{AC9ACBCA-A1F4-5745-9438-6CBB272947E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32d92f-7736-4923-8cdf-168cc5809e71" xsi:nil="true"/>
    <lcf76f155ced4ddcb4097134ff3c332f xmlns="7103d4f6-ee92-414b-a650-3e3b4090863e">
      <Terms xmlns="http://schemas.microsoft.com/office/infopath/2007/PartnerControls"/>
    </lcf76f155ced4ddcb4097134ff3c332f>
    <TypeofDocument xmlns="7103d4f6-ee92-414b-a650-3e3b4090863e" xsi:nil="true"/>
    <MediaLengthInSeconds xmlns="7103d4f6-ee92-414b-a650-3e3b409086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E284AABCA0AD3438948330854908A41" ma:contentTypeVersion="18" ma:contentTypeDescription="Create a new document." ma:contentTypeScope="" ma:versionID="a6d420a88995e5738642308b1b43a95b">
  <xsd:schema xmlns:xsd="http://www.w3.org/2001/XMLSchema" xmlns:xs="http://www.w3.org/2001/XMLSchema" xmlns:p="http://schemas.microsoft.com/office/2006/metadata/properties" xmlns:ns2="7103d4f6-ee92-414b-a650-3e3b4090863e" xmlns:ns3="cc32d92f-7736-4923-8cdf-168cc5809e71" targetNamespace="http://schemas.microsoft.com/office/2006/metadata/properties" ma:root="true" ma:fieldsID="698cc63028969b01542199cbeca87e06" ns2:_="" ns3:_="">
    <xsd:import namespace="7103d4f6-ee92-414b-a650-3e3b4090863e"/>
    <xsd:import namespace="cc32d92f-7736-4923-8cdf-168cc5809e71"/>
    <xsd:element name="properties">
      <xsd:complexType>
        <xsd:sequence>
          <xsd:element name="documentManagement">
            <xsd:complexType>
              <xsd:all>
                <xsd:element ref="ns2:TypeofDocument"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03d4f6-ee92-414b-a650-3e3b4090863e" elementFormDefault="qualified">
    <xsd:import namespace="http://schemas.microsoft.com/office/2006/documentManagement/types"/>
    <xsd:import namespace="http://schemas.microsoft.com/office/infopath/2007/PartnerControls"/>
    <xsd:element name="TypeofDocument" ma:index="8" nillable="true" ma:displayName="Type of Document" ma:description="Specify the type of document that you're uploading. For example, is this a report, infographic, yada yada" ma:format="Dropdown" ma:internalName="TypeofDocument">
      <xsd:simpleType>
        <xsd:restriction base="dms:Choice">
          <xsd:enumeration value="Report"/>
          <xsd:enumeration value="Infographic"/>
          <xsd:enumeration value="Financial Statement"/>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6ddb0ec-cae1-4b94-bdc6-d5be94c7207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32d92f-7736-4923-8cdf-168cc5809e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d6a320f-1d75-441a-bf8a-15e288b533c0}" ma:internalName="TaxCatchAll" ma:showField="CatchAllData" ma:web="cc32d92f-7736-4923-8cdf-168cc5809e7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D339A9-E02D-4CF8-9E42-C884B792FD66}">
  <ds:schemaRefs>
    <ds:schemaRef ds:uri="http://schemas.microsoft.com/office/2006/metadata/properties"/>
    <ds:schemaRef ds:uri="http://schemas.microsoft.com/office/infopath/2007/PartnerControls"/>
    <ds:schemaRef ds:uri="cc32d92f-7736-4923-8cdf-168cc5809e71"/>
    <ds:schemaRef ds:uri="7103d4f6-ee92-414b-a650-3e3b4090863e"/>
  </ds:schemaRefs>
</ds:datastoreItem>
</file>

<file path=customXml/itemProps2.xml><?xml version="1.0" encoding="utf-8"?>
<ds:datastoreItem xmlns:ds="http://schemas.openxmlformats.org/officeDocument/2006/customXml" ds:itemID="{F593040A-9B17-41FB-BCB9-BF2103509EC2}">
  <ds:schemaRefs>
    <ds:schemaRef ds:uri="http://schemas.microsoft.com/sharepoint/v3/contenttype/forms"/>
  </ds:schemaRefs>
</ds:datastoreItem>
</file>

<file path=customXml/itemProps3.xml><?xml version="1.0" encoding="utf-8"?>
<ds:datastoreItem xmlns:ds="http://schemas.openxmlformats.org/officeDocument/2006/customXml" ds:itemID="{BA6C8100-DAE1-418C-8988-B84C55EB2972}">
  <ds:schemaRefs>
    <ds:schemaRef ds:uri="http://schemas.openxmlformats.org/officeDocument/2006/bibliography"/>
  </ds:schemaRefs>
</ds:datastoreItem>
</file>

<file path=customXml/itemProps4.xml><?xml version="1.0" encoding="utf-8"?>
<ds:datastoreItem xmlns:ds="http://schemas.openxmlformats.org/officeDocument/2006/customXml" ds:itemID="{C70FA46D-3AAC-4F24-ABAE-6E56B0DC2A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03d4f6-ee92-414b-a650-3e3b4090863e"/>
    <ds:schemaRef ds:uri="cc32d92f-7736-4923-8cdf-168cc5809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73</Pages>
  <Words>10002</Words>
  <Characters>57012</Characters>
  <Application>Microsoft Office Word</Application>
  <DocSecurity>0</DocSecurity>
  <Lines>475</Lines>
  <Paragraphs>133</Paragraphs>
  <ScaleCrop>false</ScaleCrop>
  <Company/>
  <LinksUpToDate>false</LinksUpToDate>
  <CharactersWithSpaces>66881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Hetman, Benjamin (PHAC/ASPC)</cp:lastModifiedBy>
  <cp:revision>3</cp:revision>
  <cp:lastPrinted>2025-01-28T20:24:00Z</cp:lastPrinted>
  <dcterms:created xsi:type="dcterms:W3CDTF">2025-02-10T16:19:00Z</dcterms:created>
  <dcterms:modified xsi:type="dcterms:W3CDTF">2025-02-10T17:19:00Z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0x010100AE284AABCA0AD3438948330854908A41</vt:lpwstr>
  </property>
  <property fmtid="{D5CDD505-2E9C-101B-9397-08002B2CF9AE}" pid="3" name="Order">
    <vt:r8>109700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ClassificationContentMarkingHeaderShapeIds">
    <vt:lpwstr>2ac59521,6b7b1a7e,30638a00,49d44db1,4c65c42b,585e49af</vt:lpwstr>
  </property>
  <property fmtid="{D5CDD505-2E9C-101B-9397-08002B2CF9AE}" pid="12" name="ClassificationContentMarkingHeaderFontProps">
    <vt:lpwstr>#000000,12,Calibri</vt:lpwstr>
  </property>
  <property fmtid="{D5CDD505-2E9C-101B-9397-08002B2CF9AE}" pid="13" name="ClassificationContentMarkingHeaderText">
    <vt:lpwstr>Unclassified / Non classifié</vt:lpwstr>
  </property>
  <property fmtid="{D5CDD505-2E9C-101B-9397-08002B2CF9AE}" pid="14" name="MSIP_Label_05d8ed60-cd71-485b-a85b-277aaf32f506_Enabled">
    <vt:lpwstr>true</vt:lpwstr>
  </property>
  <property fmtid="{D5CDD505-2E9C-101B-9397-08002B2CF9AE}" pid="15" name="MSIP_Label_05d8ed60-cd71-485b-a85b-277aaf32f506_SetDate">
    <vt:lpwstr>2024-11-07T21:10:50Z</vt:lpwstr>
  </property>
  <property fmtid="{D5CDD505-2E9C-101B-9397-08002B2CF9AE}" pid="16" name="MSIP_Label_05d8ed60-cd71-485b-a85b-277aaf32f506_Method">
    <vt:lpwstr>Standard</vt:lpwstr>
  </property>
  <property fmtid="{D5CDD505-2E9C-101B-9397-08002B2CF9AE}" pid="17" name="MSIP_Label_05d8ed60-cd71-485b-a85b-277aaf32f506_Name">
    <vt:lpwstr>Unclassified</vt:lpwstr>
  </property>
  <property fmtid="{D5CDD505-2E9C-101B-9397-08002B2CF9AE}" pid="18" name="MSIP_Label_05d8ed60-cd71-485b-a85b-277aaf32f506_SiteId">
    <vt:lpwstr>42fd9015-de4d-4223-a368-baeacab48927</vt:lpwstr>
  </property>
  <property fmtid="{D5CDD505-2E9C-101B-9397-08002B2CF9AE}" pid="19" name="MSIP_Label_05d8ed60-cd71-485b-a85b-277aaf32f506_ActionId">
    <vt:lpwstr>e4b93de1-55fb-434e-8de9-f274f097f731</vt:lpwstr>
  </property>
  <property fmtid="{D5CDD505-2E9C-101B-9397-08002B2CF9AE}" pid="20" name="MSIP_Label_05d8ed60-cd71-485b-a85b-277aaf32f506_ContentBits">
    <vt:lpwstr>1</vt:lpwstr>
  </property>
</Properties>
</file>