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3.png" ContentType="image/png"/>
  <Override PartName="/word/media/rId39.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w:t>
      </w:r>
    </w:p>
    <w:bookmarkStart w:id="21" w:name="module-1-learning-objectives"/>
    <w:p>
      <w:pPr>
        <w:pStyle w:val="Heading2"/>
      </w:pPr>
      <w:r>
        <w:t xml:space="preserve">Module 1 Learning objectives</w:t>
      </w:r>
    </w:p>
    <w:p>
      <w:pPr>
        <w:pStyle w:val="FirstParagraph"/>
      </w:pPr>
      <w:r>
        <w:t xml:space="preserve">Ahoy!</w:t>
      </w:r>
    </w:p>
    <w:p>
      <w:pPr>
        <w:pStyle w:val="BodyText"/>
      </w:pPr>
      <w:r>
        <w:t xml:space="preserve">Welcome to the first module of ArrrrrrPH! These modules are designed to provide foundational and experiential learning components of the TDU’s R for Public Health course. By working through the module, and following along with the reasoning provided, we hope that you’ll come away not only with a bit of coding muscle-memory, but also a stronger grasp of the reasoning behind why we make certain choices when it comes to working with data and coding.</w:t>
      </w:r>
    </w:p>
    <w:p>
      <w:pPr>
        <w:pStyle w:val="BodyText"/>
      </w:pPr>
      <w:r>
        <w:t xml:space="preserve">Everything that you need to complete the case study for the course should be included in these modules, but they do assume a beginner-to-intermediate working competency in R. If you have any issues getting the code to work - do not hesitate to reach out to one of your course facilitators for help.</w:t>
      </w:r>
    </w:p>
    <w:bookmarkStart w:id="20" w:name="learning-objectives"/>
    <w:p>
      <w:pPr>
        <w:pStyle w:val="Heading3"/>
      </w:pPr>
      <w:r>
        <w:t xml:space="preserve">Learning objectives</w:t>
      </w:r>
    </w:p>
    <w:p>
      <w:pPr>
        <w:pStyle w:val="FirstParagraph"/>
      </w:pPr>
      <w:r>
        <w:t xml:space="preserve">By the end of Module 1, you will be able to</w:t>
      </w:r>
    </w:p>
    <w:p>
      <w:pPr>
        <w:pStyle w:val="Compact"/>
        <w:numPr>
          <w:ilvl w:val="0"/>
          <w:numId w:val="1001"/>
        </w:numPr>
      </w:pPr>
      <w:r>
        <w:t xml:space="preserve">Build tidyverse workflows using the</w:t>
      </w:r>
      <w:r>
        <w:t xml:space="preserve"> </w:t>
      </w:r>
      <w:r>
        <w:rPr>
          <w:b/>
          <w:bCs/>
        </w:rPr>
        <w:t xml:space="preserve">%&gt;%</w:t>
      </w:r>
      <w:r>
        <w:t xml:space="preserve"> </w:t>
      </w:r>
      <w:r>
        <w:t xml:space="preserve">operator</w:t>
      </w:r>
    </w:p>
    <w:p>
      <w:pPr>
        <w:pStyle w:val="Compact"/>
        <w:numPr>
          <w:ilvl w:val="0"/>
          <w:numId w:val="1001"/>
        </w:numPr>
      </w:pPr>
      <w:r>
        <w:t xml:space="preserve">Discuss best-practices for tidy (clean) datasets</w:t>
      </w:r>
    </w:p>
    <w:p>
      <w:pPr>
        <w:pStyle w:val="Compact"/>
        <w:numPr>
          <w:ilvl w:val="0"/>
          <w:numId w:val="1001"/>
        </w:numPr>
      </w:pPr>
      <w:r>
        <w:t xml:space="preserve">Apply tidyverse functions to a complex dataset</w:t>
      </w:r>
    </w:p>
    <w:p>
      <w:pPr>
        <w:pStyle w:val="FirstParagraph"/>
      </w:pPr>
      <w:r>
        <w:t xml:space="preserve">Now that you’ve dipped your toes into the seas of R coding, the ship’s steward has sent you the passenger manifest to work on next. As a savvy epidemiologist, however, you know that you’ll need to review and clean the data before setting sail on any analyses.</w:t>
      </w:r>
    </w:p>
    <w:p>
      <w:pPr>
        <w:pStyle w:val="BodyText"/>
      </w:pPr>
      <w:r>
        <w:t xml:space="preserve">For this module, you’ll be required to identify parts of the manifest that need correction before using it for any coding analyses, and fix these issues using tools available to us as part of the Tidyverse collection of data-manipulation packages.</w:t>
      </w:r>
    </w:p>
    <w:bookmarkEnd w:id="20"/>
    <w:bookmarkEnd w:id="21"/>
    <w:bookmarkStart w:id="30" w:name="loading-our-first-dataset"/>
    <w:p>
      <w:pPr>
        <w:pStyle w:val="Heading2"/>
      </w:pPr>
      <w:r>
        <w:t xml:space="preserve">Loading our first dataset</w:t>
      </w:r>
    </w:p>
    <w:p>
      <w:pPr>
        <w:pStyle w:val="FirstParagraph"/>
      </w:pPr>
      <w:r>
        <w:t xml:space="preserve">Let’s try loading our first dataset.</w:t>
      </w:r>
    </w:p>
    <w:p>
      <w:pPr>
        <w:pStyle w:val="BodyText"/>
      </w:pPr>
      <w:r>
        <w:t xml:space="preserve">For this, we’ll be using a</w:t>
      </w:r>
      <w:r>
        <w:t xml:space="preserve"> </w:t>
      </w:r>
      <w:r>
        <w:rPr>
          <w:i/>
          <w:iCs/>
        </w:rPr>
        <w:t xml:space="preserve">function</w:t>
      </w:r>
      <w:r>
        <w:t xml:space="preserve"> </w:t>
      </w:r>
      <w:r>
        <w:t xml:space="preserve">from the</w:t>
      </w:r>
      <w:r>
        <w:t xml:space="preserve"> </w:t>
      </w:r>
      <w:r>
        <w:rPr>
          <w:i/>
          <w:iCs/>
        </w:rPr>
        <w:t xml:space="preserve">Tidyverse</w:t>
      </w:r>
      <w:r>
        <w:t xml:space="preserve"> </w:t>
      </w:r>
      <w:r>
        <w:t xml:space="preserve">package. In order to do this, we’ll need to make sure that we’ve first loaded the</w:t>
      </w:r>
      <w:r>
        <w:t xml:space="preserve"> </w:t>
      </w:r>
      <w:r>
        <w:rPr>
          <w:i/>
          <w:iCs/>
        </w:rPr>
        <w:t xml:space="preserve">Tidyverse</w:t>
      </w:r>
      <w:r>
        <w:t xml:space="preserve"> </w:t>
      </w:r>
      <w:r>
        <w:t xml:space="preserve">into our working session.</w:t>
      </w:r>
    </w:p>
    <w:p>
      <w:pPr>
        <w:pStyle w:val="BodyText"/>
      </w:pPr>
      <w:r>
        <w:t xml:space="preserve">Type the following into your R script.</w:t>
      </w:r>
    </w:p>
    <w:p>
      <w:pPr>
        <w:pStyle w:val="SourceCode"/>
      </w:pPr>
      <w:r>
        <w:rPr>
          <w:rStyle w:val="FunctionTok"/>
        </w:rPr>
        <w:t xml:space="preserve">p_load</w:t>
      </w:r>
      <w:r>
        <w:rPr>
          <w:rStyle w:val="NormalTok"/>
        </w:rPr>
        <w:t xml:space="preserve">(tidyverse)</w:t>
      </w:r>
    </w:p>
    <w:p>
      <w:pPr>
        <w:pStyle w:val="FirstParagraph"/>
      </w:pPr>
      <w:r>
        <w:t xml:space="preserve">Great - now we have all of the different functions from Tidyverse available to use! For this course, we’ll only be using a very small number of the total available functions, but if you want to check out all that the Tidyverse has to offer, you can review the</w:t>
      </w:r>
      <w:r>
        <w:t xml:space="preserve"> </w:t>
      </w:r>
      <w:hyperlink r:id="rId22">
        <w:r>
          <w:rPr>
            <w:rStyle w:val="Hyperlink"/>
          </w:rPr>
          <w:t xml:space="preserve">included packages here</w:t>
        </w:r>
      </w:hyperlink>
      <w:r>
        <w:t xml:space="preserve">.</w:t>
      </w:r>
    </w:p>
    <w:p>
      <w:pPr>
        <w:pStyle w:val="BodyText"/>
      </w:pPr>
      <w:r>
        <w:t xml:space="preserve">Let’s take a look inside the folders for</w:t>
      </w:r>
      <w:r>
        <w:t xml:space="preserve"> </w:t>
      </w:r>
      <w:r>
        <w:rPr>
          <w:b/>
          <w:bCs/>
        </w:rPr>
        <w:t xml:space="preserve">Module 1</w:t>
      </w:r>
      <w:r>
        <w:t xml:space="preserve"> </w:t>
      </w:r>
      <w:r>
        <w:t xml:space="preserve">- there should be three:</w:t>
      </w:r>
    </w:p>
    <w:p>
      <w:pPr>
        <w:pStyle w:val="Compact"/>
        <w:numPr>
          <w:ilvl w:val="0"/>
          <w:numId w:val="1002"/>
        </w:numPr>
      </w:pPr>
      <w:r>
        <w:t xml:space="preserve">data/</w:t>
      </w:r>
    </w:p>
    <w:p>
      <w:pPr>
        <w:pStyle w:val="Compact"/>
        <w:numPr>
          <w:ilvl w:val="0"/>
          <w:numId w:val="1002"/>
        </w:numPr>
      </w:pPr>
      <w:r>
        <w:t xml:space="preserve">scripts/</w:t>
      </w:r>
    </w:p>
    <w:p>
      <w:pPr>
        <w:pStyle w:val="Compact"/>
        <w:numPr>
          <w:ilvl w:val="0"/>
          <w:numId w:val="1002"/>
        </w:numPr>
      </w:pPr>
      <w:r>
        <w:t xml:space="preserve">output/</w:t>
      </w:r>
    </w:p>
    <w:p>
      <w:pPr>
        <w:pStyle w:val="FirstParagraph"/>
      </w:pPr>
      <w:r>
        <w:t xml:space="preserve">Inside the data/ folder you’ll find the dataset for module 1, which is saved as an excel workbook. We’ll want to convert this to an easier format to deal with later, but first let’s try loading the file into R and having a quick look at what we’re working with here!</w:t>
      </w:r>
    </w:p>
    <w:p>
      <w:pPr>
        <w:pStyle w:val="BodyText"/>
      </w:pPr>
      <w:r>
        <w:t xml:space="preserve">In order to read the excel file directly into your computers memory without any format changes, we’ll use the</w:t>
      </w:r>
      <w:r>
        <w:t xml:space="preserve"> </w:t>
      </w:r>
      <w:r>
        <w:rPr>
          <w:b/>
          <w:bCs/>
        </w:rPr>
        <w:t xml:space="preserve">readxl</w:t>
      </w:r>
      <w:r>
        <w:t xml:space="preserve"> </w:t>
      </w:r>
      <w:r>
        <w:t xml:space="preserve">package, which, lucky for us, works great with tidyverse. However, the package is</w:t>
      </w:r>
      <w:r>
        <w:t xml:space="preserve"> </w:t>
      </w:r>
      <w:r>
        <w:rPr>
          <w:b/>
          <w:bCs/>
        </w:rPr>
        <w:t xml:space="preserve">not</w:t>
      </w:r>
      <w:r>
        <w:t xml:space="preserve"> </w:t>
      </w:r>
      <w:r>
        <w:t xml:space="preserve">included in tidyverse, so we’ll need to install and load it into memory separately.</w:t>
      </w:r>
    </w:p>
    <w:p>
      <w:pPr>
        <w:pStyle w:val="BodyText"/>
      </w:pPr>
      <w:r>
        <w:t xml:space="preserve">Try installing and loading</w:t>
      </w:r>
      <w:r>
        <w:t xml:space="preserve"> </w:t>
      </w:r>
      <w:r>
        <w:rPr>
          <w:b/>
          <w:bCs/>
        </w:rPr>
        <w:t xml:space="preserve">readxl</w:t>
      </w:r>
      <w:r>
        <w:t xml:space="preserve">, then using the function</w:t>
      </w:r>
      <w:r>
        <w:t xml:space="preserve"> </w:t>
      </w:r>
      <w:r>
        <w:rPr>
          <w:i/>
          <w:iCs/>
        </w:rPr>
        <w:t xml:space="preserve">read_excel()</w:t>
      </w:r>
      <w:r>
        <w:t xml:space="preserve"> </w:t>
      </w:r>
      <w:r>
        <w:t xml:space="preserve">to load the file</w:t>
      </w:r>
      <w:r>
        <w:t xml:space="preserve"> </w:t>
      </w:r>
      <w:r>
        <w:t xml:space="preserve">“ship_manifest.xlsx”</w:t>
      </w:r>
    </w:p>
    <w:p>
      <w:pPr>
        <w:pStyle w:val="SourceCode"/>
      </w:pPr>
      <w:r>
        <w:rPr>
          <w:rStyle w:val="NormalTok"/>
        </w:rPr>
        <w:t xml:space="preserve">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"participant_data/module1/ship_manifest.xlsx"</w:t>
      </w:r>
      <w:r>
        <w:rPr>
          <w:rStyle w:val="NormalTok"/>
        </w:rPr>
        <w:t xml:space="preserve">)</w:t>
      </w:r>
      <w:r>
        <w:br/>
      </w:r>
      <w:r>
        <w:rPr>
          <w:rStyle w:val="DocumentationTok"/>
        </w:rPr>
        <w:t xml:space="preserve">## # A tibble: 604 × 16</w:t>
      </w:r>
      <w:r>
        <w:br/>
      </w:r>
      <w:r>
        <w:rPr>
          <w:rStyle w:val="DocumentationTok"/>
        </w:rPr>
        <w:t xml:space="preserve">##    Definitely not pirate…¹ ...2  ...3  ...4  ...5  ...6  ...7  ...8  ...9  ...10</w:t>
      </w:r>
      <w:r>
        <w:br/>
      </w:r>
      <w:r>
        <w:rPr>
          <w:rStyle w:val="DocumentationTok"/>
        </w:rPr>
        <w:t xml:space="preserve">##    &lt;chr&gt;                   &lt;chr&gt; &lt;chr&gt; &lt;chr&gt; &lt;chr&gt; &lt;chr&gt; &lt;chr&gt; &lt;chr&gt; &lt;chr&gt; &lt;chr&gt;</w:t>
      </w:r>
      <w:r>
        <w:br/>
      </w:r>
      <w:r>
        <w:rPr>
          <w:rStyle w:val="DocumentationTok"/>
        </w:rPr>
        <w:t xml:space="preserve">##  1 Ship:                   "S. … &lt;NA&gt;  &lt;NA&gt;  &lt;NA&gt;  &lt;NA&gt;  &lt;NA&gt;  &lt;NA&gt;  &lt;NA&gt;  &lt;NA&gt; </w:t>
      </w:r>
      <w:r>
        <w:br/>
      </w:r>
      <w:r>
        <w:rPr>
          <w:rStyle w:val="DocumentationTok"/>
        </w:rPr>
        <w:t xml:space="preserve">##  2 Captain:                "Cpt… &lt;NA&gt;  &lt;NA&gt;  &lt;NA&gt;  &lt;NA&gt;  &lt;NA&gt;  &lt;NA&gt;  &lt;NA&gt;  &lt;NA&gt; </w:t>
      </w:r>
      <w:r>
        <w:br/>
      </w:r>
      <w:r>
        <w:rPr>
          <w:rStyle w:val="DocumentationTok"/>
        </w:rPr>
        <w:t xml:space="preserve">##  3 Chief Steward:          "Peg… &lt;NA&gt;  &lt;NA&gt;  &lt;NA&gt;  &lt;NA&gt;  &lt;NA&gt;  &lt;NA&gt;  &lt;NA&gt;  &lt;NA&gt; </w:t>
      </w:r>
      <w:r>
        <w:br/>
      </w:r>
      <w:r>
        <w:rPr>
          <w:rStyle w:val="DocumentationTok"/>
        </w:rPr>
        <w:t xml:space="preserve">##  4 Ship Capacity:          "814" &lt;NA&gt;  &lt;NA&gt;  &lt;NA&gt;  &lt;NA&gt;  &lt;NA&gt;  &lt;NA&gt;  &lt;NA&gt;  &lt;NA&gt; </w:t>
      </w:r>
      <w:r>
        <w:br/>
      </w:r>
      <w:r>
        <w:rPr>
          <w:rStyle w:val="DocumentationTok"/>
        </w:rPr>
        <w:t xml:space="preserve">##  5 Cruise Dates:           "10t… &lt;NA&gt;  &lt;NA&gt;  &lt;NA&gt;  &lt;NA&gt;  &lt;NA&gt;  &lt;NA&gt;  &lt;NA&gt;  &lt;NA&gt; </w:t>
      </w:r>
      <w:r>
        <w:br/>
      </w:r>
      <w:r>
        <w:rPr>
          <w:rStyle w:val="DocumentationTok"/>
        </w:rPr>
        <w:t xml:space="preserve">##  6 Cruise Route:           "Hal… &lt;NA&gt;  &lt;NA&gt;  &lt;NA&gt;  &lt;NA&gt;  &lt;NA&gt;  &lt;NA&gt;  &lt;NA&gt;  &lt;NA&gt; </w:t>
      </w:r>
      <w:r>
        <w:br/>
      </w:r>
      <w:r>
        <w:rPr>
          <w:rStyle w:val="DocumentationTok"/>
        </w:rPr>
        <w:t xml:space="preserve">##  7 &lt;NA&gt;                     &lt;NA&gt; &lt;NA&gt;  &lt;NA&gt;  &lt;NA&gt;  &lt;NA&gt;  &lt;NA&gt;  &lt;NA&gt;  &lt;NA&gt;  &lt;NA&gt; </w:t>
      </w:r>
      <w:r>
        <w:br/>
      </w:r>
      <w:r>
        <w:rPr>
          <w:rStyle w:val="DocumentationTok"/>
        </w:rPr>
        <w:t xml:space="preserve">##  8 &lt;NA&gt;                     &lt;NA&gt; &lt;NA&gt;  &lt;NA&gt;  &lt;NA&gt;  &lt;NA&gt;  &lt;NA&gt;  &lt;NA&gt;  &lt;NA&gt;  &lt;NA&gt; </w:t>
      </w:r>
      <w:r>
        <w:br/>
      </w:r>
      <w:r>
        <w:rPr>
          <w:rStyle w:val="DocumentationTok"/>
        </w:rPr>
        <w:t xml:space="preserve">##  9 Passenger Information    &lt;NA&gt; &lt;NA&gt;  &lt;NA&gt;  &lt;NA&gt;  &lt;NA&gt;  Pass… &lt;NA&gt;  &lt;NA&gt;  &lt;NA&gt; </w:t>
      </w:r>
      <w:r>
        <w:br/>
      </w:r>
      <w:r>
        <w:rPr>
          <w:rStyle w:val="DocumentationTok"/>
        </w:rPr>
        <w:t xml:space="preserve">## 10 First                   "Las… DOB   Age   Gend… Memb… Addr… City  Prov… Coun…</w:t>
      </w:r>
      <w:r>
        <w:br/>
      </w:r>
      <w:r>
        <w:rPr>
          <w:rStyle w:val="DocumentationTok"/>
        </w:rPr>
        <w:t xml:space="preserve">## # ℹ 594 more rows</w:t>
      </w:r>
      <w:r>
        <w:br/>
      </w:r>
      <w:r>
        <w:rPr>
          <w:rStyle w:val="DocumentationTok"/>
        </w:rPr>
        <w:t xml:space="preserve">## # ℹ abbreviated name: ¹​`Definitely not pirates cruise ship company ™`</w:t>
      </w:r>
      <w:r>
        <w:br/>
      </w:r>
      <w:r>
        <w:rPr>
          <w:rStyle w:val="DocumentationTok"/>
        </w:rPr>
        <w:t xml:space="preserve">## # ℹ 6 more variables: ...11 &lt;chr&gt;, ...12 &lt;chr&gt;, ...13 &lt;chr&gt;, ...14 &lt;chr&gt;,</w:t>
      </w:r>
      <w:r>
        <w:br/>
      </w:r>
      <w:r>
        <w:rPr>
          <w:rStyle w:val="DocumentationTok"/>
        </w:rPr>
        <w:t xml:space="preserve">## #   ...15 &lt;chr&gt;, ...16 &lt;chr&gt;</w:t>
      </w:r>
    </w:p>
    <w:p>
      <w:pPr>
        <w:pStyle w:val="FirstParagraph"/>
      </w:pPr>
      <w:r>
        <w:t xml:space="preserve">Okay, something appears to not be working as expected here. Let’s open the file in Excel and see what’s going 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BHETMAN\AppData\Local\Programs\Quarto\share\formats\docx\warning.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bookmarkStart w:id="29" w:name="pic_passmanifest"/>
          <w:p>
            <w:pPr>
              <w:pStyle w:val="CaptionedFigure"/>
            </w:pPr>
            <w:r>
              <w:drawing>
                <wp:inline>
                  <wp:extent cx="5334000" cy="1866221"/>
                  <wp:effectExtent b="0" l="0" r="0" t="0"/>
                  <wp:docPr descr="The header section of the passenger manifest" title="" id="27" name="Picture"/>
                  <a:graphic>
                    <a:graphicData uri="http://schemas.openxmlformats.org/drawingml/2006/picture">
                      <pic:pic>
                        <pic:nvPicPr>
                          <pic:cNvPr descr="pics/passengermanifesttop.jpg" id="28" name="Picture"/>
                          <pic:cNvPicPr>
                            <a:picLocks noChangeArrowheads="1" noChangeAspect="1"/>
                          </pic:cNvPicPr>
                        </pic:nvPicPr>
                        <pic:blipFill>
                          <a:blip r:embed="rId26"/>
                          <a:stretch>
                            <a:fillRect/>
                          </a:stretch>
                        </pic:blipFill>
                        <pic:spPr bwMode="auto">
                          <a:xfrm>
                            <a:off x="0" y="0"/>
                            <a:ext cx="5334000" cy="1866221"/>
                          </a:xfrm>
                          <a:prstGeom prst="rect">
                            <a:avLst/>
                          </a:prstGeom>
                          <a:noFill/>
                          <a:ln w="9525">
                            <a:noFill/>
                            <a:headEnd/>
                            <a:tailEnd/>
                          </a:ln>
                        </pic:spPr>
                      </pic:pic>
                    </a:graphicData>
                  </a:graphic>
                </wp:inline>
              </w:drawing>
            </w:r>
          </w:p>
          <w:p>
            <w:pPr>
              <w:pStyle w:val="ImageCaption"/>
            </w:pPr>
            <w:r>
              <w:t xml:space="preserve">The header section of the passenger manifest</w:t>
            </w:r>
          </w:p>
          <w:bookmarkEnd w:id="29"/>
          <w:p/>
        </w:tc>
      </w:tr>
    </w:tbl>
    <w:p>
      <w:pPr>
        <w:pStyle w:val="BodyText"/>
      </w:pPr>
      <w:r>
        <w:t xml:space="preserve">Yikes!</w:t>
      </w:r>
    </w:p>
    <w:p>
      <w:pPr>
        <w:pStyle w:val="BodyText"/>
      </w:pPr>
      <w:r>
        <w:t xml:space="preserve">When will these fictional-nautical-based-tourism-that-definitely-aren’t-pirates-companies ever learn to make their data collection forms friendly with machine-readable tools?</w:t>
      </w:r>
    </w:p>
    <w:p>
      <w:pPr>
        <w:pStyle w:val="BodyText"/>
      </w:pPr>
      <w:r>
        <w:t xml:space="preserve">Okay but all kidding aside - get used to it! Navigating strange formatting issues is a highly-useful skill that will come in handy many times in your public health career!</w:t>
      </w:r>
    </w:p>
    <w:bookmarkEnd w:id="30"/>
    <w:bookmarkStart w:id="31" w:name="tidy-data-and-r"/>
    <w:p>
      <w:pPr>
        <w:pStyle w:val="Heading2"/>
      </w:pPr>
      <w:r>
        <w:t xml:space="preserve">Tidy data and R</w:t>
      </w:r>
    </w:p>
    <w:p>
      <w:pPr>
        <w:pStyle w:val="FirstParagraph"/>
      </w:pPr>
      <w:r>
        <w:t xml:space="preserve">When we interpret tables in R, the software is expecting consistent columns, each containing a unique variable, with the top row of all the columns containing a name for each variable. If we look a little more closely, we can actually see that this is the case for the useful data in the form, however, we first need to tell R to remove, or skip, the rows of the form that do not contain useful information.</w:t>
      </w:r>
    </w:p>
    <w:p>
      <w:pPr>
        <w:pStyle w:val="BodyText"/>
      </w:pPr>
      <w:r>
        <w:t xml:space="preserve">Fortunately, this is pretty easy to do with our</w:t>
      </w:r>
      <w:r>
        <w:t xml:space="preserve"> </w:t>
      </w:r>
      <w:r>
        <w:rPr>
          <w:b/>
          <w:bCs/>
        </w:rPr>
        <w:t xml:space="preserve">read_excel()</w:t>
      </w:r>
      <w:r>
        <w:t xml:space="preserve"> </w:t>
      </w:r>
      <w:r>
        <w:t xml:space="preserve">function. Review the function help using the following line of code.</w:t>
      </w:r>
    </w:p>
    <w:p>
      <w:pPr>
        <w:pStyle w:val="BlockText"/>
      </w:pPr>
      <w:r>
        <w:t xml:space="preserve">help(read_excel)</w:t>
      </w:r>
    </w:p>
    <w:p>
      <w:pPr>
        <w:pStyle w:val="FirstParagraph"/>
      </w:pPr>
      <w:r>
        <w:t xml:space="preserve">This should pop up the help file in the bottom right pane in RStudio, where you’ll see the following under the function usage:</w:t>
      </w:r>
    </w:p>
    <w:p>
      <w:pPr>
        <w:pStyle w:val="BlockText"/>
      </w:pPr>
      <w:r>
        <w:t xml:space="preserve">read_excel(</w:t>
      </w:r>
      <w:r>
        <w:br/>
      </w:r>
      <w:r>
        <w:t xml:space="preserve">path,</w:t>
      </w:r>
      <w:r>
        <w:br/>
      </w:r>
      <w:r>
        <w:t xml:space="preserve">sheet = NULL,</w:t>
      </w:r>
      <w:r>
        <w:br/>
      </w:r>
      <w:r>
        <w:t xml:space="preserve">range = NULL,</w:t>
      </w:r>
      <w:r>
        <w:br/>
      </w:r>
      <w:r>
        <w:t xml:space="preserve">col_names = TRUE,</w:t>
      </w:r>
      <w:r>
        <w:br/>
      </w:r>
      <w:r>
        <w:t xml:space="preserve">col_types = NULL,</w:t>
      </w:r>
      <w:r>
        <w:br/>
      </w:r>
      <w:r>
        <w:t xml:space="preserve">na = “</w:t>
      </w:r>
      <w:r>
        <w:t xml:space="preserve">“,</w:t>
      </w:r>
      <w:r>
        <w:br/>
      </w:r>
      <w:r>
        <w:t xml:space="preserve">trim_ws = TRUE,</w:t>
      </w:r>
      <w:r>
        <w:br/>
      </w:r>
      <w:r>
        <w:t xml:space="preserve">skip = 0,</w:t>
      </w:r>
      <w:r>
        <w:br/>
      </w:r>
      <w:r>
        <w:t xml:space="preserve">n_max = Inf,</w:t>
      </w:r>
      <w:r>
        <w:br/>
      </w:r>
      <w:r>
        <w:t xml:space="preserve">guess_max = min(1000, n_max),</w:t>
      </w:r>
      <w:r>
        <w:br/>
      </w:r>
      <w:r>
        <w:t xml:space="preserve">progress = readxl_progress(),</w:t>
      </w:r>
      <w:r>
        <w:br/>
      </w:r>
      <w:r>
        <w:t xml:space="preserve">.name_repair =”</w:t>
      </w:r>
      <w:r>
        <w:t xml:space="preserve">unique”</w:t>
      </w:r>
      <w:r>
        <w:br/>
      </w:r>
      <w:r>
        <w:t xml:space="preserve">)</w:t>
      </w:r>
    </w:p>
    <w:p>
      <w:pPr>
        <w:pStyle w:val="FirstParagraph"/>
      </w:pPr>
      <w:r>
        <w:t xml:space="preserve">The argument that we’re interested in is</w:t>
      </w:r>
      <w:r>
        <w:t xml:space="preserve"> </w:t>
      </w:r>
      <w:r>
        <w:rPr>
          <w:b/>
          <w:bCs/>
        </w:rPr>
        <w:t xml:space="preserve">skip = 0</w:t>
      </w:r>
      <w:r>
        <w:t xml:space="preserve">. If we include this argument in our</w:t>
      </w:r>
      <w:r>
        <w:t xml:space="preserve"> </w:t>
      </w:r>
      <w:r>
        <w:rPr>
          <w:b/>
          <w:bCs/>
        </w:rPr>
        <w:t xml:space="preserve">read_excel()</w:t>
      </w:r>
      <w:r>
        <w:t xml:space="preserve"> </w:t>
      </w:r>
      <w:r>
        <w:t xml:space="preserve">function, then R will automatically skip the number of rows indicated. Let’s try running the code again, but this time, skipping over the first 10 rows of the worksheet.</w:t>
      </w:r>
    </w:p>
    <w:p>
      <w:pPr>
        <w:pStyle w:val="BodyText"/>
      </w:pPr>
      <w:r>
        <w:t xml:space="preserve">We’ll also save the file to an object called</w:t>
      </w:r>
      <w:r>
        <w:t xml:space="preserve"> </w:t>
      </w:r>
      <w:r>
        <w:t xml:space="preserve">‘manifest’</w:t>
      </w:r>
      <w:r>
        <w:t xml:space="preserve"> </w:t>
      </w:r>
      <w:r>
        <w:t xml:space="preserve">so we can easily modify and use it later on.</w:t>
      </w:r>
    </w:p>
    <w:p>
      <w:pPr>
        <w:pStyle w:val="SourceCode"/>
      </w:pPr>
      <w:r>
        <w:br/>
      </w:r>
      <w:r>
        <w:rPr>
          <w:rStyle w:val="NormalTok"/>
        </w:rPr>
        <w:t xml:space="preserve">manifest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"participant_data/module1/ship_manifest.xlsx"</w:t>
      </w:r>
      <w:r>
        <w:rPr>
          <w:rStyle w:val="NormalTok"/>
        </w:rPr>
        <w:t xml:space="preserve">, </w:t>
      </w:r>
      <w:r>
        <w:br/>
      </w:r>
      <w:r>
        <w:rPr>
          <w:rStyle w:val="NormalTok"/>
        </w:rPr>
        <w:t xml:space="preserve">                               </w:t>
      </w:r>
      <w:r>
        <w:rPr>
          <w:rStyle w:val="AttributeTok"/>
        </w:rPr>
        <w:t xml:space="preserve">skip =</w:t>
      </w:r>
      <w:r>
        <w:rPr>
          <w:rStyle w:val="NormalTok"/>
        </w:rPr>
        <w:t xml:space="preserve"> </w:t>
      </w:r>
      <w:r>
        <w:rPr>
          <w:rStyle w:val="DecValTok"/>
        </w:rPr>
        <w:t xml:space="preserve">10</w:t>
      </w:r>
      <w:r>
        <w:rPr>
          <w:rStyle w:val="NormalTok"/>
        </w:rPr>
        <w:t xml:space="preserve">)</w:t>
      </w:r>
    </w:p>
    <w:bookmarkEnd w:id="31"/>
    <w:bookmarkStart w:id="32" w:name="identifying-data-cleaning-needs"/>
    <w:p>
      <w:pPr>
        <w:pStyle w:val="Heading2"/>
      </w:pPr>
      <w:r>
        <w:t xml:space="preserve">Identifying data cleaning needs</w:t>
      </w:r>
    </w:p>
    <w:p>
      <w:pPr>
        <w:pStyle w:val="FirstParagraph"/>
      </w:pPr>
      <w:r>
        <w:t xml:space="preserve">Let’s take a moment now to review the</w:t>
      </w:r>
      <w:r>
        <w:t xml:space="preserve"> </w:t>
      </w:r>
      <w:r>
        <w:rPr>
          <w:b/>
          <w:bCs/>
        </w:rPr>
        <w:t xml:space="preserve">manifest</w:t>
      </w:r>
      <w:r>
        <w:t xml:space="preserve"> </w:t>
      </w:r>
      <w:r>
        <w:t xml:space="preserve">object and learn a little about it. There are several functions that can help you become familiar with data objects. Because we’re mainly focused here on using as many</w:t>
      </w:r>
      <w:r>
        <w:t xml:space="preserve"> </w:t>
      </w:r>
      <w:r>
        <w:rPr>
          <w:b/>
          <w:bCs/>
        </w:rPr>
        <w:t xml:space="preserve">Tidyverse</w:t>
      </w:r>
      <w:r>
        <w:t xml:space="preserve"> </w:t>
      </w:r>
      <w:r>
        <w:t xml:space="preserve">functions as possible, let’s check out the function</w:t>
      </w:r>
      <w:r>
        <w:t xml:space="preserve"> </w:t>
      </w:r>
      <w:r>
        <w:rPr>
          <w:i/>
          <w:iCs/>
        </w:rPr>
        <w:t xml:space="preserve">glimpse()</w:t>
      </w:r>
      <w:r>
        <w:t xml:space="preserve">. This function operates very similarly to the base R</w:t>
      </w:r>
      <w:r>
        <w:t xml:space="preserve"> </w:t>
      </w:r>
      <w:r>
        <w:rPr>
          <w:b/>
          <w:bCs/>
        </w:rPr>
        <w:t xml:space="preserve">structure</w:t>
      </w:r>
      <w:r>
        <w:t xml:space="preserve"> </w:t>
      </w:r>
      <w:r>
        <w:t xml:space="preserve">function</w:t>
      </w:r>
      <w:r>
        <w:t xml:space="preserve"> </w:t>
      </w:r>
      <w:r>
        <w:rPr>
          <w:i/>
          <w:iCs/>
        </w:rPr>
        <w:t xml:space="preserve">str()</w:t>
      </w:r>
      <w:r>
        <w:t xml:space="preserve">, however, provides the output in a more neatly organized way. Try it out on the</w:t>
      </w:r>
      <w:r>
        <w:t xml:space="preserve"> </w:t>
      </w:r>
      <w:r>
        <w:rPr>
          <w:b/>
          <w:bCs/>
        </w:rPr>
        <w:t xml:space="preserve">manifest</w:t>
      </w:r>
      <w:r>
        <w:t xml:space="preserve"> </w:t>
      </w:r>
      <w:r>
        <w:t xml:space="preserve">object you imported earlier.</w:t>
      </w:r>
    </w:p>
    <w:p>
      <w:pPr>
        <w:pStyle w:val="SourceCode"/>
      </w:pPr>
      <w:r>
        <w:rPr>
          <w:rStyle w:val="FunctionTok"/>
        </w:rPr>
        <w:t xml:space="preserve">glimpse</w:t>
      </w:r>
      <w:r>
        <w:rPr>
          <w:rStyle w:val="NormalTok"/>
        </w:rPr>
        <w:t xml:space="preserve">(manifest)</w:t>
      </w:r>
      <w:r>
        <w:br/>
      </w:r>
      <w:r>
        <w:rPr>
          <w:rStyle w:val="DocumentationTok"/>
        </w:rPr>
        <w:t xml:space="preserve">## Rows: 594</w:t>
      </w:r>
      <w:r>
        <w:br/>
      </w:r>
      <w:r>
        <w:rPr>
          <w:rStyle w:val="DocumentationTok"/>
        </w:rPr>
        <w:t xml:space="preserve">## Columns: 16</w:t>
      </w:r>
      <w:r>
        <w:br/>
      </w:r>
      <w:r>
        <w:rPr>
          <w:rStyle w:val="DocumentationTok"/>
        </w:rPr>
        <w:t xml:space="preserve">## $ First...1           &lt;chr&gt; "Nicole", "Nicole", "Scott", "Julie", "Kaitlyn", "…</w:t>
      </w:r>
      <w:r>
        <w:br/>
      </w:r>
      <w:r>
        <w:rPr>
          <w:rStyle w:val="DocumentationTok"/>
        </w:rPr>
        <w:t xml:space="preserve">## $ Last...2            &lt;chr&gt; "Miller", "Ramirez", "Ramirez", "Spencer", "Jones"…</w:t>
      </w:r>
      <w:r>
        <w:br/>
      </w:r>
      <w:r>
        <w:rPr>
          <w:rStyle w:val="DocumentationTok"/>
        </w:rPr>
        <w:t xml:space="preserve">## $ DOB                 &lt;chr&gt; "21445", "27047", "28507", "36314", "35219", "2358…</w:t>
      </w:r>
      <w:r>
        <w:br/>
      </w:r>
      <w:r>
        <w:rPr>
          <w:rStyle w:val="DocumentationTok"/>
        </w:rPr>
        <w:t xml:space="preserve">## $ Age                 &lt;dbl&gt; 67, 51, 47, 26, 29, 61, 62, 27, 28, 30, 54, 27, 39…</w:t>
      </w:r>
      <w:r>
        <w:br/>
      </w:r>
      <w:r>
        <w:rPr>
          <w:rStyle w:val="DocumentationTok"/>
        </w:rPr>
        <w:t xml:space="preserve">## $ Gender              &lt;chr&gt; "Female", "Female", "Male", "Female", "Female", "M…</w:t>
      </w:r>
      <w:r>
        <w:br/>
      </w:r>
      <w:r>
        <w:rPr>
          <w:rStyle w:val="DocumentationTok"/>
        </w:rPr>
        <w:t xml:space="preserve">## $ `Member Status`     &lt;chr&gt; "Silver", "Platinum", "Platinum", "Silver", "Silve…</w:t>
      </w:r>
      <w:r>
        <w:br/>
      </w:r>
      <w:r>
        <w:rPr>
          <w:rStyle w:val="DocumentationTok"/>
        </w:rPr>
        <w:t xml:space="preserve">## $ Address             &lt;chr&gt; "8125 Tony Stravenue Boulevard, Lethbridge, Albert…</w:t>
      </w:r>
      <w:r>
        <w:br/>
      </w:r>
      <w:r>
        <w:rPr>
          <w:rStyle w:val="DocumentationTok"/>
        </w:rPr>
        <w:t xml:space="preserve">## $ City                &lt;chr&gt; "Lethbridge", "Red Deer", "Red Deer", "Red Deer", …</w:t>
      </w:r>
      <w:r>
        <w:br/>
      </w:r>
      <w:r>
        <w:rPr>
          <w:rStyle w:val="DocumentationTok"/>
        </w:rPr>
        <w:t xml:space="preserve">## $ Province            &lt;chr&gt; "AB", "AB", "AB", "AB", "AB", "British Columbia", …</w:t>
      </w:r>
      <w:r>
        <w:br/>
      </w:r>
      <w:r>
        <w:rPr>
          <w:rStyle w:val="DocumentationTok"/>
        </w:rPr>
        <w:t xml:space="preserve">## $ Country             &lt;chr&gt; "Canada", "Canada", "Canada", "Canada", "Canada", …</w:t>
      </w:r>
      <w:r>
        <w:br/>
      </w:r>
      <w:r>
        <w:rPr>
          <w:rStyle w:val="DocumentationTok"/>
        </w:rPr>
        <w:t xml:space="preserve">## $ First...11          &lt;chr&gt; "Lisa", "Jeffrey", "Jeffrey", "Bradley", "Bradley"…</w:t>
      </w:r>
      <w:r>
        <w:br/>
      </w:r>
      <w:r>
        <w:rPr>
          <w:rStyle w:val="DocumentationTok"/>
        </w:rPr>
        <w:t xml:space="preserve">## $ Last...12           &lt;chr&gt; "Jackson", "Meyer", "Meyer", "Robertson", "Roberts…</w:t>
      </w:r>
      <w:r>
        <w:br/>
      </w:r>
      <w:r>
        <w:rPr>
          <w:rStyle w:val="DocumentationTok"/>
        </w:rPr>
        <w:t xml:space="preserve">## $ Relationship        &lt;chr&gt; "Relative", "Relative", "Relative", "Other", "Othe…</w:t>
      </w:r>
      <w:r>
        <w:br/>
      </w:r>
      <w:r>
        <w:rPr>
          <w:rStyle w:val="DocumentationTok"/>
        </w:rPr>
        <w:t xml:space="preserve">## $ `Phone number`      &lt;chr&gt; "(483) 503-0564", "(356) 159-5148", "(356) 159-514…</w:t>
      </w:r>
      <w:r>
        <w:br/>
      </w:r>
      <w:r>
        <w:rPr>
          <w:rStyle w:val="DocumentationTok"/>
        </w:rPr>
        <w:t xml:space="preserve">## $ `Boarding Date`     &lt;chr&gt; "Feb 9th", "Feb 9th", "Feb 9th", "Feb 9th", "Feb 9…</w:t>
      </w:r>
      <w:r>
        <w:br/>
      </w:r>
      <w:r>
        <w:rPr>
          <w:rStyle w:val="DocumentationTok"/>
        </w:rPr>
        <w:t xml:space="preserve">## $ `Boarding Location` &lt;chr&gt; "Halifax, NS", "Halifax, NS", "Halifax, NS", "Hali…</w:t>
      </w:r>
    </w:p>
    <w:p>
      <w:pPr>
        <w:pStyle w:val="FirstParagraph"/>
      </w:pPr>
      <w:r>
        <w:t xml:space="preserve">Take a few minutes to further explore the data however you see fit, and jot down any characteristics about the dataset that you think might pose a problem later on. When you’re done that, review the code provided below and note how your data-cleaning process compared to ours.</w:t>
      </w:r>
    </w:p>
    <w:p>
      <w:pPr>
        <w:pStyle w:val="BodyText"/>
      </w:pPr>
      <w:r>
        <w:rPr>
          <w:b/>
          <w:bCs/>
        </w:rPr>
        <w:t xml:space="preserve">A few tips to keep in mind when looking for potential data issues:</w:t>
      </w:r>
    </w:p>
    <w:p>
      <w:pPr>
        <w:numPr>
          <w:ilvl w:val="0"/>
          <w:numId w:val="1003"/>
        </w:numPr>
      </w:pPr>
      <w:r>
        <w:t xml:space="preserve">Are variables named consistently and without spaces or special characters?</w:t>
      </w:r>
    </w:p>
    <w:p>
      <w:pPr>
        <w:numPr>
          <w:ilvl w:val="0"/>
          <w:numId w:val="1003"/>
        </w:numPr>
      </w:pPr>
      <w:r>
        <w:t xml:space="preserve">Are the data contained within each variable consistent? I.e., only one data type per variable?</w:t>
      </w:r>
    </w:p>
    <w:p>
      <w:pPr>
        <w:numPr>
          <w:ilvl w:val="0"/>
          <w:numId w:val="1003"/>
        </w:numPr>
      </w:pPr>
      <w:r>
        <w:t xml:space="preserve">Are there missing values within any of your variables? What about sentinel values like those in the following table? How will you plan to treat these?</w:t>
      </w:r>
    </w:p>
    <w:p>
      <w:pPr>
        <w:pStyle w:val="Compact"/>
      </w:pPr>
      <w:r>
        <w:t xml:space="preserve">Table of sentinel values</w:t>
      </w:r>
    </w:p>
    <w:tbl>
      <w:tblPr>
        <w:tblStyle w:val="Table"/>
        <w:tblW w:type="pct" w:w="5000"/>
        <w:jc w:val="left"/>
        <w:tblInd w:w="720" w:type="dxa"/>
        <w:tblLayout w:type="fixed"/>
        <w:tblLook w:firstRow="1" w:lastRow="0" w:firstColumn="0" w:lastColumn="0" w:noHBand="0" w:noVBand="0" w:val="0020"/>
        <w:tblCaption w:val="Table of sentinel values"/>
      </w:tblPr>
      <w:tblGrid>
        <w:gridCol w:w="2750"/>
        <w:gridCol w:w="5170"/>
      </w:tblGrid>
      <w:tr>
        <w:trPr>
          <w:tblHeader w:val="on"/>
        </w:trPr>
        <w:tc>
          <w:tcPr/>
          <w:p>
            <w:pPr>
              <w:pStyle w:val="Compact"/>
            </w:pPr>
            <w:r>
              <w:t xml:space="preserve">Value or symbol</w:t>
            </w:r>
          </w:p>
        </w:tc>
        <w:tc>
          <w:tcPr/>
          <w:p>
            <w:pPr>
              <w:pStyle w:val="Compact"/>
            </w:pPr>
            <w:r>
              <w:t xml:space="preserve">Description</w:t>
            </w:r>
          </w:p>
        </w:tc>
      </w:tr>
      <w:tr>
        <w:tc>
          <w:tcPr/>
          <w:p>
            <w:pPr>
              <w:pStyle w:val="Compact"/>
            </w:pPr>
            <w:r>
              <w:t xml:space="preserve">.</w:t>
            </w:r>
          </w:p>
        </w:tc>
        <w:tc>
          <w:tcPr/>
          <w:p>
            <w:pPr>
              <w:pStyle w:val="Compact"/>
            </w:pPr>
            <w:r>
              <w:t xml:space="preserve">Period. Often used to denote purposely missing values in programs like Stata.</w:t>
            </w:r>
          </w:p>
        </w:tc>
      </w:tr>
      <w:tr>
        <w:tc>
          <w:tcPr/>
          <w:p>
            <w:pPr>
              <w:pStyle w:val="Compact"/>
            </w:pPr>
            <w:r>
              <w:t xml:space="preserve">-</w:t>
            </w:r>
          </w:p>
        </w:tc>
        <w:tc>
          <w:tcPr/>
          <w:p>
            <w:pPr>
              <w:pStyle w:val="Compact"/>
            </w:pPr>
            <w:r>
              <w:t xml:space="preserve">Dash. Can denote missing value, negative, empty cell, or errors.</w:t>
            </w:r>
          </w:p>
        </w:tc>
      </w:tr>
      <w:tr>
        <w:tc>
          <w:tcPr/>
          <w:p>
            <w:pPr>
              <w:pStyle w:val="Compact"/>
            </w:pPr>
            <w:r>
              <w:t xml:space="preserve">999</w:t>
            </w:r>
          </w:p>
        </w:tc>
        <w:tc>
          <w:tcPr/>
          <w:p>
            <w:pPr>
              <w:pStyle w:val="Compact"/>
            </w:pPr>
            <w:r>
              <w:t xml:space="preserve">Three nines (999). This code is often used to represent</w:t>
            </w:r>
            <w:r>
              <w:t xml:space="preserve"> </w:t>
            </w:r>
            <w:r>
              <w:t xml:space="preserve">‘missing’</w:t>
            </w:r>
            <w:r>
              <w:t xml:space="preserve"> </w:t>
            </w:r>
            <w:r>
              <w:t xml:space="preserve">or</w:t>
            </w:r>
            <w:r>
              <w:t xml:space="preserve"> </w:t>
            </w:r>
            <w:r>
              <w:t xml:space="preserve">‘unknown’</w:t>
            </w:r>
            <w:r>
              <w:t xml:space="preserve">.</w:t>
            </w:r>
          </w:p>
        </w:tc>
      </w:tr>
      <w:tr>
        <w:tc>
          <w:tcPr/>
          <w:p>
            <w:pPr>
              <w:pStyle w:val="Compact"/>
            </w:pPr>
            <w:r>
              <w:t xml:space="preserve">N/A</w:t>
            </w:r>
          </w:p>
        </w:tc>
        <w:tc>
          <w:tcPr/>
          <w:p>
            <w:pPr>
              <w:pStyle w:val="Compact"/>
            </w:pPr>
            <w:r>
              <w:t xml:space="preserve">Not applicable. This is sometimes written purposively, and other times is an automatic replacement for blank cells.</w:t>
            </w:r>
          </w:p>
        </w:tc>
      </w:tr>
      <w:tr>
        <w:tc>
          <w:tcPr/>
          <w:p>
            <w:pPr>
              <w:pStyle w:val="Compact"/>
            </w:pPr>
            <w:r>
              <w:rPr>
                <w:i/>
                <w:iCs/>
              </w:rPr>
              <w:t xml:space="preserve">Missing</w:t>
            </w:r>
          </w:p>
        </w:tc>
        <w:tc>
          <w:tcPr/>
          <w:p>
            <w:pPr>
              <w:pStyle w:val="Compact"/>
            </w:pPr>
            <w:r>
              <w:t xml:space="preserve">The word</w:t>
            </w:r>
            <w:r>
              <w:t xml:space="preserve"> </w:t>
            </w:r>
            <w:r>
              <w:t xml:space="preserve">‘missing.’</w:t>
            </w:r>
            <w:r>
              <w:t xml:space="preserve"> </w:t>
            </w:r>
            <w:r>
              <w:t xml:space="preserve">This is often input manually by someone who wants signify that the data were not collected, and that an empty cell is not the result of a data entry error.</w:t>
            </w:r>
          </w:p>
        </w:tc>
      </w:tr>
      <w:tr>
        <w:tc>
          <w:tcPr/>
          <w:p>
            <w:pPr>
              <w:pStyle w:val="Compact"/>
            </w:pPr>
            <w:r>
              <w:t xml:space="preserve">(blank)</w:t>
            </w:r>
          </w:p>
        </w:tc>
        <w:tc>
          <w:tcPr/>
          <w:p>
            <w:pPr>
              <w:pStyle w:val="Compact"/>
            </w:pPr>
            <w:r>
              <w:t xml:space="preserve">Blank cell. Impossible to know whether a cell was left intentionally blank, or whether it is the result of data entry errors.</w:t>
            </w:r>
          </w:p>
        </w:tc>
      </w:tr>
    </w:tbl>
    <w:p>
      <w:pPr>
        <w:numPr>
          <w:ilvl w:val="0"/>
          <w:numId w:val="1003"/>
        </w:numPr>
      </w:pPr>
      <w:r>
        <w:t xml:space="preserve">How are dates formatted?</w:t>
      </w:r>
    </w:p>
    <w:p>
      <w:pPr>
        <w:numPr>
          <w:ilvl w:val="0"/>
          <w:numId w:val="1003"/>
        </w:numPr>
      </w:pPr>
      <w:r>
        <w:t xml:space="preserve">How do you want place names to be formatted? E.g., should provinces be spelled out in full, or is it easier to replace these with abbreviated versions?</w:t>
      </w:r>
    </w:p>
    <w:p>
      <w:pPr>
        <w:numPr>
          <w:ilvl w:val="0"/>
          <w:numId w:val="1003"/>
        </w:numPr>
      </w:pPr>
      <w:r>
        <w:t xml:space="preserve">Are there extraneous variables in the data? If yes, what do you propose doing with these?</w:t>
      </w:r>
    </w:p>
    <w:p>
      <w:r>
        <w:pict>
          <v:rect style="width:0;height:1.5pt" o:hralign="center" o:hrstd="t" o:hr="t"/>
        </w:pict>
      </w:r>
    </w:p>
    <w:p>
      <w:pPr>
        <w:pStyle w:val="FirstParagraph"/>
      </w:pPr>
      <w:r>
        <w:t xml:space="preserve">When you’re ready - let’s move on and see how your findings compared to ours! Below is a list of issues that we found with the passenger manifest table.</w:t>
      </w:r>
    </w:p>
    <w:p>
      <w:pPr>
        <w:pStyle w:val="BodyText"/>
      </w:pPr>
      <w:r>
        <w:t xml:space="preserve">Click to show the list</w:t>
      </w:r>
    </w:p>
    <w:p>
      <w:pPr>
        <w:numPr>
          <w:ilvl w:val="0"/>
          <w:numId w:val="1004"/>
        </w:numPr>
      </w:pPr>
      <w:r>
        <w:t xml:space="preserve">Once the header information was removed to make the file human-readable, we lost the information about whether variables were capturing</w:t>
      </w:r>
      <w:r>
        <w:t xml:space="preserve"> </w:t>
      </w:r>
      <w:r>
        <w:rPr>
          <w:b/>
          <w:bCs/>
        </w:rPr>
        <w:t xml:space="preserve">passenger information</w:t>
      </w:r>
      <w:r>
        <w:t xml:space="preserve">, or</w:t>
      </w:r>
      <w:r>
        <w:t xml:space="preserve"> </w:t>
      </w:r>
      <w:r>
        <w:rPr>
          <w:b/>
          <w:bCs/>
        </w:rPr>
        <w:t xml:space="preserve">emergency contact information</w:t>
      </w:r>
      <w:r>
        <w:t xml:space="preserve">. As a result, we now have duplicated variable names! This will not do! We’ll need to remove or change the variables names to ensure that each one is unique and informative. While we’re at it - we should make sure that none of our variables contain special characters or spaces in them too.</w:t>
      </w:r>
    </w:p>
    <w:p>
      <w:pPr>
        <w:numPr>
          <w:ilvl w:val="0"/>
          <w:numId w:val="1004"/>
        </w:numPr>
      </w:pPr>
      <w:r>
        <w:t xml:space="preserve">In the</w:t>
      </w:r>
      <w:r>
        <w:t xml:space="preserve"> </w:t>
      </w:r>
      <w:r>
        <w:rPr>
          <w:b/>
          <w:bCs/>
        </w:rPr>
        <w:t xml:space="preserve">DOB</w:t>
      </w:r>
      <w:r>
        <w:t xml:space="preserve"> </w:t>
      </w:r>
      <w:r>
        <w:t xml:space="preserve">variable, there appears to be multiple different formats. We’ll need to fix this as this is a very important variable if we want to know the passenger’s age.</w:t>
      </w:r>
    </w:p>
    <w:p>
      <w:pPr>
        <w:numPr>
          <w:ilvl w:val="0"/>
          <w:numId w:val="1004"/>
        </w:numPr>
      </w:pPr>
      <w:r>
        <w:t xml:space="preserve">Speaking of age.. it looks like someone was trying to use an Excel formula to calculate it - but pretty quickly ran into a snag due to some incorrect formatting in the DOB column, resulting in a lot of</w:t>
      </w:r>
      <w:r>
        <w:t xml:space="preserve"> </w:t>
      </w:r>
      <w:r>
        <w:t xml:space="preserve">“#N/A”</w:t>
      </w:r>
      <w:r>
        <w:t xml:space="preserve"> </w:t>
      </w:r>
      <w:r>
        <w:t xml:space="preserve">inputs. We’ll want to replace the current</w:t>
      </w:r>
      <w:r>
        <w:t xml:space="preserve"> </w:t>
      </w:r>
      <w:r>
        <w:rPr>
          <w:b/>
          <w:bCs/>
        </w:rPr>
        <w:t xml:space="preserve">Age</w:t>
      </w:r>
      <w:r>
        <w:t xml:space="preserve"> </w:t>
      </w:r>
      <w:r>
        <w:t xml:space="preserve">variable with a corrected version.</w:t>
      </w:r>
    </w:p>
    <w:p>
      <w:pPr>
        <w:numPr>
          <w:ilvl w:val="0"/>
          <w:numId w:val="1004"/>
        </w:numPr>
      </w:pPr>
      <w:r>
        <w:rPr>
          <w:b/>
          <w:bCs/>
        </w:rPr>
        <w:t xml:space="preserve">Province</w:t>
      </w:r>
      <w:r>
        <w:t xml:space="preserve"> </w:t>
      </w:r>
      <w:r>
        <w:t xml:space="preserve">of residence appears to have quite a number of different formats going on, between fully-spelled-out versions of province names and abbreviated versions. We’ll need to capture the unique set of these, and ensure that we take a consistent approach.</w:t>
      </w:r>
    </w:p>
    <w:p>
      <w:pPr>
        <w:numPr>
          <w:ilvl w:val="0"/>
          <w:numId w:val="1004"/>
        </w:numPr>
      </w:pPr>
      <w:r>
        <w:t xml:space="preserve">Emergency contact information appears to have undergone some input issues as well. Even though the variables are supposed to include</w:t>
      </w:r>
      <w:r>
        <w:t xml:space="preserve"> </w:t>
      </w:r>
      <w:r>
        <w:rPr>
          <w:b/>
          <w:bCs/>
        </w:rPr>
        <w:t xml:space="preserve">first</w:t>
      </w:r>
      <w:r>
        <w:t xml:space="preserve"> </w:t>
      </w:r>
      <w:r>
        <w:t xml:space="preserve">and</w:t>
      </w:r>
      <w:r>
        <w:t xml:space="preserve"> </w:t>
      </w:r>
      <w:r>
        <w:rPr>
          <w:b/>
          <w:bCs/>
        </w:rPr>
        <w:t xml:space="preserve">last</w:t>
      </w:r>
      <w:r>
        <w:t xml:space="preserve"> </w:t>
      </w:r>
      <w:r>
        <w:t xml:space="preserve">names, it appears that titles and professional designations somehow made it in, and is causing some issues. Also - there are quite a few missing entries, so we’ll need to make some decisions on what to do with these data.</w:t>
      </w:r>
    </w:p>
    <w:p>
      <w:pPr>
        <w:numPr>
          <w:ilvl w:val="0"/>
          <w:numId w:val="1004"/>
        </w:numPr>
      </w:pPr>
      <w:r>
        <w:rPr>
          <w:b/>
          <w:bCs/>
        </w:rPr>
        <w:t xml:space="preserve">Boarding Date</w:t>
      </w:r>
      <w:r>
        <w:t xml:space="preserve"> </w:t>
      </w:r>
      <w:r>
        <w:t xml:space="preserve">for some reason has the date written out in a non-date format. We should probably fix this as well.</w:t>
      </w:r>
    </w:p>
    <w:bookmarkEnd w:id="32"/>
    <w:bookmarkStart w:id="51" w:name="data-cleaning-steps"/>
    <w:p>
      <w:pPr>
        <w:pStyle w:val="Heading2"/>
      </w:pPr>
      <w:r>
        <w:t xml:space="preserve">Data cleaning steps</w:t>
      </w:r>
    </w:p>
    <w:p>
      <w:pPr>
        <w:pStyle w:val="FirstParagraph"/>
      </w:pPr>
      <w:r>
        <w:t xml:space="preserve">Now that we have our list, let’s get started on cleaning the dataset so that it can be useful for future cross-referencing whenever we need to look up something about our passengers.</w:t>
      </w:r>
    </w:p>
    <w:bookmarkStart w:id="33" w:name="step-1-rename-variables"/>
    <w:p>
      <w:pPr>
        <w:pStyle w:val="Heading3"/>
      </w:pPr>
      <w:r>
        <w:t xml:space="preserve">Step 1: Rename variables</w:t>
      </w:r>
    </w:p>
    <w:p>
      <w:pPr>
        <w:pStyle w:val="SourceCode"/>
      </w:pPr>
      <w:r>
        <w:br/>
      </w:r>
      <w:r>
        <w:rPr>
          <w:rStyle w:val="CommentTok"/>
        </w:rPr>
        <w:t xml:space="preserve"># First, let's get a list of all the variables currently included in the manifest dataset</w:t>
      </w:r>
      <w:r>
        <w:br/>
      </w:r>
      <w:r>
        <w:br/>
      </w:r>
      <w:r>
        <w:rPr>
          <w:rStyle w:val="NormalTok"/>
        </w:rPr>
        <w:t xml:space="preserve">vars </w:t>
      </w:r>
      <w:r>
        <w:rPr>
          <w:rStyle w:val="OtherTok"/>
        </w:rPr>
        <w:t xml:space="preserve">&lt;-</w:t>
      </w:r>
      <w:r>
        <w:rPr>
          <w:rStyle w:val="NormalTok"/>
        </w:rPr>
        <w:t xml:space="preserve"> </w:t>
      </w:r>
      <w:r>
        <w:rPr>
          <w:rStyle w:val="FunctionTok"/>
        </w:rPr>
        <w:t xml:space="preserve">names</w:t>
      </w:r>
      <w:r>
        <w:rPr>
          <w:rStyle w:val="NormalTok"/>
        </w:rPr>
        <w:t xml:space="preserve">(manifest)</w:t>
      </w:r>
      <w:r>
        <w:br/>
      </w:r>
      <w:r>
        <w:br/>
      </w:r>
      <w:r>
        <w:rPr>
          <w:rStyle w:val="FunctionTok"/>
        </w:rPr>
        <w:t xml:space="preserve">print</w:t>
      </w:r>
      <w:r>
        <w:rPr>
          <w:rStyle w:val="NormalTok"/>
        </w:rPr>
        <w:t xml:space="preserve">(vars)</w:t>
      </w:r>
      <w:r>
        <w:br/>
      </w:r>
      <w:r>
        <w:rPr>
          <w:rStyle w:val="DocumentationTok"/>
        </w:rPr>
        <w:t xml:space="preserve">##  [1] "First...1"         "Last...2"          "DOB"              </w:t>
      </w:r>
      <w:r>
        <w:br/>
      </w:r>
      <w:r>
        <w:rPr>
          <w:rStyle w:val="DocumentationTok"/>
        </w:rPr>
        <w:t xml:space="preserve">##  [4] "Age"               "Gender"            "Member Status"    </w:t>
      </w:r>
      <w:r>
        <w:br/>
      </w:r>
      <w:r>
        <w:rPr>
          <w:rStyle w:val="DocumentationTok"/>
        </w:rPr>
        <w:t xml:space="preserve">##  [7] "Address"           "City"              "Province"         </w:t>
      </w:r>
      <w:r>
        <w:br/>
      </w:r>
      <w:r>
        <w:rPr>
          <w:rStyle w:val="DocumentationTok"/>
        </w:rPr>
        <w:t xml:space="preserve">## [10] "Country"           "First...11"        "Last...12"        </w:t>
      </w:r>
      <w:r>
        <w:br/>
      </w:r>
      <w:r>
        <w:rPr>
          <w:rStyle w:val="DocumentationTok"/>
        </w:rPr>
        <w:t xml:space="preserve">## [13] "Relationship"      "Phone number"      "Boarding Date"    </w:t>
      </w:r>
      <w:r>
        <w:br/>
      </w:r>
      <w:r>
        <w:rPr>
          <w:rStyle w:val="DocumentationTok"/>
        </w:rPr>
        <w:t xml:space="preserve">## [16] "Boarding Location"</w:t>
      </w:r>
    </w:p>
    <w:p>
      <w:pPr>
        <w:pStyle w:val="FirstParagraph"/>
      </w:pPr>
      <w:r>
        <w:t xml:space="preserve">There appears to be two problems happening here:</w:t>
      </w:r>
    </w:p>
    <w:p>
      <w:pPr>
        <w:pStyle w:val="Compact"/>
        <w:numPr>
          <w:ilvl w:val="0"/>
          <w:numId w:val="1005"/>
        </w:numPr>
      </w:pPr>
      <w:r>
        <w:t xml:space="preserve">First…1 and Last…2 versus First…11 and Last…12 - we’ll need to fix these so that they make more sense and are easier to work with.</w:t>
      </w:r>
    </w:p>
    <w:p>
      <w:pPr>
        <w:pStyle w:val="Compact"/>
        <w:numPr>
          <w:ilvl w:val="0"/>
          <w:numId w:val="1005"/>
        </w:numPr>
      </w:pPr>
      <w:r>
        <w:t xml:space="preserve">Several variables include spaces in their naming, so we’ll fix that too.</w:t>
      </w:r>
    </w:p>
    <w:p>
      <w:pPr>
        <w:pStyle w:val="SourceCode"/>
      </w:pPr>
      <w:r>
        <w:rPr>
          <w:rStyle w:val="CommentTok"/>
        </w:rPr>
        <w:t xml:space="preserve">#Create a new variable that includes the corrected names of variables for the passenger manifest:</w:t>
      </w:r>
      <w:r>
        <w:br/>
      </w:r>
      <w:r>
        <w:br/>
      </w:r>
      <w:r>
        <w:rPr>
          <w:rStyle w:val="NormalTok"/>
        </w:rPr>
        <w:t xml:space="preserve">fixed_vars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"pass.fname"</w:t>
      </w:r>
      <w:r>
        <w:rPr>
          <w:rStyle w:val="NormalTok"/>
        </w:rPr>
        <w:t xml:space="preserve">, </w:t>
      </w:r>
      <w:r>
        <w:br/>
      </w:r>
      <w:r>
        <w:rPr>
          <w:rStyle w:val="NormalTok"/>
        </w:rPr>
        <w:t xml:space="preserve">                </w:t>
      </w:r>
      <w:r>
        <w:rPr>
          <w:rStyle w:val="StringTok"/>
        </w:rPr>
        <w:t xml:space="preserve">"pass.lname"</w:t>
      </w:r>
      <w:r>
        <w:rPr>
          <w:rStyle w:val="NormalTok"/>
        </w:rPr>
        <w:t xml:space="preserve">, </w:t>
      </w:r>
      <w:r>
        <w:br/>
      </w:r>
      <w:r>
        <w:rPr>
          <w:rStyle w:val="NormalTok"/>
        </w:rPr>
        <w:t xml:space="preserve">                </w:t>
      </w:r>
      <w:r>
        <w:rPr>
          <w:rStyle w:val="StringTok"/>
        </w:rPr>
        <w:t xml:space="preserve">"pass.dob"</w:t>
      </w:r>
      <w:r>
        <w:rPr>
          <w:rStyle w:val="NormalTok"/>
        </w:rPr>
        <w:t xml:space="preserve">,</w:t>
      </w:r>
      <w:r>
        <w:br/>
      </w:r>
      <w:r>
        <w:rPr>
          <w:rStyle w:val="NormalTok"/>
        </w:rPr>
        <w:t xml:space="preserve">                </w:t>
      </w:r>
      <w:r>
        <w:rPr>
          <w:rStyle w:val="StringTok"/>
        </w:rPr>
        <w:t xml:space="preserve">"pass.age"</w:t>
      </w:r>
      <w:r>
        <w:rPr>
          <w:rStyle w:val="NormalTok"/>
        </w:rPr>
        <w:t xml:space="preserve">,</w:t>
      </w:r>
      <w:r>
        <w:br/>
      </w:r>
      <w:r>
        <w:rPr>
          <w:rStyle w:val="NormalTok"/>
        </w:rPr>
        <w:t xml:space="preserve">                </w:t>
      </w:r>
      <w:r>
        <w:rPr>
          <w:rStyle w:val="StringTok"/>
        </w:rPr>
        <w:t xml:space="preserve">"pass.gender"</w:t>
      </w:r>
      <w:r>
        <w:rPr>
          <w:rStyle w:val="NormalTok"/>
        </w:rPr>
        <w:t xml:space="preserve">, </w:t>
      </w:r>
      <w:r>
        <w:br/>
      </w:r>
      <w:r>
        <w:rPr>
          <w:rStyle w:val="NormalTok"/>
        </w:rPr>
        <w:t xml:space="preserve">                </w:t>
      </w:r>
      <w:r>
        <w:rPr>
          <w:rStyle w:val="StringTok"/>
        </w:rPr>
        <w:t xml:space="preserve">"pass.status"</w:t>
      </w:r>
      <w:r>
        <w:rPr>
          <w:rStyle w:val="NormalTok"/>
        </w:rPr>
        <w:t xml:space="preserve">,</w:t>
      </w:r>
      <w:r>
        <w:br/>
      </w:r>
      <w:r>
        <w:rPr>
          <w:rStyle w:val="NormalTok"/>
        </w:rPr>
        <w:t xml:space="preserve">                </w:t>
      </w:r>
      <w:r>
        <w:rPr>
          <w:rStyle w:val="StringTok"/>
        </w:rPr>
        <w:t xml:space="preserve">"home.address"</w:t>
      </w:r>
      <w:r>
        <w:rPr>
          <w:rStyle w:val="NormalTok"/>
        </w:rPr>
        <w:t xml:space="preserve">,</w:t>
      </w:r>
      <w:r>
        <w:br/>
      </w:r>
      <w:r>
        <w:rPr>
          <w:rStyle w:val="NormalTok"/>
        </w:rPr>
        <w:t xml:space="preserve">                </w:t>
      </w:r>
      <w:r>
        <w:rPr>
          <w:rStyle w:val="StringTok"/>
        </w:rPr>
        <w:t xml:space="preserve">"home.city"</w:t>
      </w:r>
      <w:r>
        <w:rPr>
          <w:rStyle w:val="NormalTok"/>
        </w:rPr>
        <w:t xml:space="preserve">,</w:t>
      </w:r>
      <w:r>
        <w:br/>
      </w:r>
      <w:r>
        <w:rPr>
          <w:rStyle w:val="NormalTok"/>
        </w:rPr>
        <w:t xml:space="preserve">                </w:t>
      </w:r>
      <w:r>
        <w:rPr>
          <w:rStyle w:val="StringTok"/>
        </w:rPr>
        <w:t xml:space="preserve">"home.prov"</w:t>
      </w:r>
      <w:r>
        <w:rPr>
          <w:rStyle w:val="NormalTok"/>
        </w:rPr>
        <w:t xml:space="preserve">, </w:t>
      </w:r>
      <w:r>
        <w:br/>
      </w:r>
      <w:r>
        <w:rPr>
          <w:rStyle w:val="NormalTok"/>
        </w:rPr>
        <w:t xml:space="preserve">                </w:t>
      </w:r>
      <w:r>
        <w:rPr>
          <w:rStyle w:val="StringTok"/>
        </w:rPr>
        <w:t xml:space="preserve">"home.country"</w:t>
      </w:r>
      <w:r>
        <w:rPr>
          <w:rStyle w:val="NormalTok"/>
        </w:rPr>
        <w:t xml:space="preserve">,</w:t>
      </w:r>
      <w:r>
        <w:br/>
      </w:r>
      <w:r>
        <w:rPr>
          <w:rStyle w:val="NormalTok"/>
        </w:rPr>
        <w:t xml:space="preserve">                </w:t>
      </w:r>
      <w:r>
        <w:rPr>
          <w:rStyle w:val="StringTok"/>
        </w:rPr>
        <w:t xml:space="preserve">"emerg.contact.fname"</w:t>
      </w:r>
      <w:r>
        <w:rPr>
          <w:rStyle w:val="NormalTok"/>
        </w:rPr>
        <w:t xml:space="preserve">,</w:t>
      </w:r>
      <w:r>
        <w:br/>
      </w:r>
      <w:r>
        <w:rPr>
          <w:rStyle w:val="NormalTok"/>
        </w:rPr>
        <w:t xml:space="preserve">                </w:t>
      </w:r>
      <w:r>
        <w:rPr>
          <w:rStyle w:val="StringTok"/>
        </w:rPr>
        <w:t xml:space="preserve">"emerg.contact.lname"</w:t>
      </w:r>
      <w:r>
        <w:rPr>
          <w:rStyle w:val="NormalTok"/>
        </w:rPr>
        <w:t xml:space="preserve">,</w:t>
      </w:r>
      <w:r>
        <w:br/>
      </w:r>
      <w:r>
        <w:rPr>
          <w:rStyle w:val="NormalTok"/>
        </w:rPr>
        <w:t xml:space="preserve">                </w:t>
      </w:r>
      <w:r>
        <w:rPr>
          <w:rStyle w:val="StringTok"/>
        </w:rPr>
        <w:t xml:space="preserve">"emerg.contact.relationship"</w:t>
      </w:r>
      <w:r>
        <w:rPr>
          <w:rStyle w:val="NormalTok"/>
        </w:rPr>
        <w:t xml:space="preserve">,</w:t>
      </w:r>
      <w:r>
        <w:br/>
      </w:r>
      <w:r>
        <w:rPr>
          <w:rStyle w:val="NormalTok"/>
        </w:rPr>
        <w:t xml:space="preserve">                </w:t>
      </w:r>
      <w:r>
        <w:rPr>
          <w:rStyle w:val="StringTok"/>
        </w:rPr>
        <w:t xml:space="preserve">"emerg.contact.phone"</w:t>
      </w:r>
      <w:r>
        <w:rPr>
          <w:rStyle w:val="NormalTok"/>
        </w:rPr>
        <w:t xml:space="preserve">,</w:t>
      </w:r>
      <w:r>
        <w:br/>
      </w:r>
      <w:r>
        <w:rPr>
          <w:rStyle w:val="NormalTok"/>
        </w:rPr>
        <w:t xml:space="preserve">                </w:t>
      </w:r>
      <w:r>
        <w:rPr>
          <w:rStyle w:val="StringTok"/>
        </w:rPr>
        <w:t xml:space="preserve">"board.date"</w:t>
      </w:r>
      <w:r>
        <w:rPr>
          <w:rStyle w:val="NormalTok"/>
        </w:rPr>
        <w:t xml:space="preserve">,</w:t>
      </w:r>
      <w:r>
        <w:br/>
      </w:r>
      <w:r>
        <w:rPr>
          <w:rStyle w:val="NormalTok"/>
        </w:rPr>
        <w:t xml:space="preserve">                </w:t>
      </w:r>
      <w:r>
        <w:rPr>
          <w:rStyle w:val="StringTok"/>
        </w:rPr>
        <w:t xml:space="preserve">"board.location"</w:t>
      </w:r>
      <w:r>
        <w:rPr>
          <w:rStyle w:val="NormalTok"/>
        </w:rPr>
        <w:t xml:space="preserve">)</w:t>
      </w:r>
      <w:r>
        <w:br/>
      </w:r>
      <w:r>
        <w:br/>
      </w:r>
      <w:r>
        <w:rPr>
          <w:rStyle w:val="CommentTok"/>
        </w:rPr>
        <w:t xml:space="preserve"># Replace the variable names in the dataset with the corrected versions: </w:t>
      </w:r>
      <w:r>
        <w:br/>
      </w:r>
      <w:r>
        <w:rPr>
          <w:rStyle w:val="FunctionTok"/>
        </w:rPr>
        <w:t xml:space="preserve">names</w:t>
      </w:r>
      <w:r>
        <w:rPr>
          <w:rStyle w:val="NormalTok"/>
        </w:rPr>
        <w:t xml:space="preserve">(manifest) </w:t>
      </w:r>
      <w:r>
        <w:rPr>
          <w:rStyle w:val="OtherTok"/>
        </w:rPr>
        <w:t xml:space="preserve">&lt;-</w:t>
      </w:r>
      <w:r>
        <w:rPr>
          <w:rStyle w:val="NormalTok"/>
        </w:rPr>
        <w:t xml:space="preserve"> fixed_vars</w:t>
      </w:r>
      <w:r>
        <w:br/>
      </w:r>
      <w:r>
        <w:br/>
      </w:r>
      <w:r>
        <w:rPr>
          <w:rStyle w:val="CommentTok"/>
        </w:rPr>
        <w:t xml:space="preserve"># Print the names and double check that it worked! </w:t>
      </w:r>
      <w:r>
        <w:br/>
      </w:r>
      <w:r>
        <w:rPr>
          <w:rStyle w:val="FunctionTok"/>
        </w:rPr>
        <w:t xml:space="preserve">names</w:t>
      </w:r>
      <w:r>
        <w:rPr>
          <w:rStyle w:val="NormalTok"/>
        </w:rPr>
        <w:t xml:space="preserve">(manifest)</w:t>
      </w:r>
      <w:r>
        <w:br/>
      </w:r>
      <w:r>
        <w:rPr>
          <w:rStyle w:val="DocumentationTok"/>
        </w:rPr>
        <w:t xml:space="preserve">##  [1] "pass.fname"                 "pass.lname"                </w:t>
      </w:r>
      <w:r>
        <w:br/>
      </w:r>
      <w:r>
        <w:rPr>
          <w:rStyle w:val="DocumentationTok"/>
        </w:rPr>
        <w:t xml:space="preserve">##  [3] "pass.dob"                   "pass.age"                  </w:t>
      </w:r>
      <w:r>
        <w:br/>
      </w:r>
      <w:r>
        <w:rPr>
          <w:rStyle w:val="DocumentationTok"/>
        </w:rPr>
        <w:t xml:space="preserve">##  [5] "pass.gender"                "pass.status"               </w:t>
      </w:r>
      <w:r>
        <w:br/>
      </w:r>
      <w:r>
        <w:rPr>
          <w:rStyle w:val="DocumentationTok"/>
        </w:rPr>
        <w:t xml:space="preserve">##  [7] "home.address"               "home.city"                 </w:t>
      </w:r>
      <w:r>
        <w:br/>
      </w:r>
      <w:r>
        <w:rPr>
          <w:rStyle w:val="DocumentationTok"/>
        </w:rPr>
        <w:t xml:space="preserve">##  [9] "home.prov"                  "home.country"              </w:t>
      </w:r>
      <w:r>
        <w:br/>
      </w:r>
      <w:r>
        <w:rPr>
          <w:rStyle w:val="DocumentationTok"/>
        </w:rPr>
        <w:t xml:space="preserve">## [11] "emerg.contact.fname"        "emerg.contact.lname"       </w:t>
      </w:r>
      <w:r>
        <w:br/>
      </w:r>
      <w:r>
        <w:rPr>
          <w:rStyle w:val="DocumentationTok"/>
        </w:rPr>
        <w:t xml:space="preserve">## [13] "emerg.contact.relationship" "emerg.contact.phone"       </w:t>
      </w:r>
      <w:r>
        <w:br/>
      </w:r>
      <w:r>
        <w:rPr>
          <w:rStyle w:val="DocumentationTok"/>
        </w:rPr>
        <w:t xml:space="preserve">## [15] "board.date"                 "board.location"</w:t>
      </w:r>
    </w:p>
    <w:p>
      <w:pPr>
        <w:pStyle w:val="FirstParagraph"/>
      </w:pPr>
      <w:r>
        <w:t xml:space="preserve">Excellent, we can cross the first item off of our list: fixing variable names. Next, let’s look at the date of birth variable.</w:t>
      </w:r>
    </w:p>
    <w:bookmarkEnd w:id="33"/>
    <w:bookmarkStart w:id="34" w:name="step-2-fix-date-of-birth"/>
    <w:p>
      <w:pPr>
        <w:pStyle w:val="Heading3"/>
      </w:pPr>
      <w:r>
        <w:t xml:space="preserve">Step 2: Fix date of birth</w:t>
      </w:r>
    </w:p>
    <w:p>
      <w:pPr>
        <w:pStyle w:val="SourceCode"/>
      </w:pPr>
      <w:r>
        <w:br/>
      </w:r>
      <w:r>
        <w:rPr>
          <w:rStyle w:val="CommentTok"/>
        </w:rPr>
        <w:t xml:space="preserve">#Let's have a look at the data in the dob variable: </w:t>
      </w:r>
      <w:r>
        <w:br/>
      </w:r>
      <w:r>
        <w:br/>
      </w:r>
      <w:r>
        <w:rPr>
          <w:rStyle w:val="FunctionTok"/>
        </w:rPr>
        <w:t xml:space="preserve">glimpse</w:t>
      </w:r>
      <w:r>
        <w:rPr>
          <w:rStyle w:val="NormalTok"/>
        </w:rPr>
        <w:t xml:space="preserve">(manifest </w:t>
      </w:r>
      <w:r>
        <w:rPr>
          <w:rStyle w:val="SpecialCharTok"/>
        </w:rPr>
        <w:t xml:space="preserve">%&gt;%</w:t>
      </w:r>
      <w:r>
        <w:rPr>
          <w:rStyle w:val="NormalTok"/>
        </w:rPr>
        <w:t xml:space="preserve"> </w:t>
      </w:r>
      <w:r>
        <w:rPr>
          <w:rStyle w:val="FunctionTok"/>
        </w:rPr>
        <w:t xml:space="preserve">select</w:t>
      </w:r>
      <w:r>
        <w:rPr>
          <w:rStyle w:val="NormalTok"/>
        </w:rPr>
        <w:t xml:space="preserve">(pass.dob))</w:t>
      </w:r>
      <w:r>
        <w:br/>
      </w:r>
      <w:r>
        <w:rPr>
          <w:rStyle w:val="DocumentationTok"/>
        </w:rPr>
        <w:t xml:space="preserve">## Rows: 594</w:t>
      </w:r>
      <w:r>
        <w:br/>
      </w:r>
      <w:r>
        <w:rPr>
          <w:rStyle w:val="DocumentationTok"/>
        </w:rPr>
        <w:t xml:space="preserve">## Columns: 1</w:t>
      </w:r>
      <w:r>
        <w:br/>
      </w:r>
      <w:r>
        <w:rPr>
          <w:rStyle w:val="DocumentationTok"/>
        </w:rPr>
        <w:t xml:space="preserve">## $ pass.dob &lt;chr&gt; "21445", "27047", "28507", "36314", "35219", "23589", "23224"…</w:t>
      </w:r>
    </w:p>
    <w:p>
      <w:pPr>
        <w:pStyle w:val="FirstParagraph"/>
      </w:pPr>
      <w:r>
        <w:t xml:space="preserve">Wait a second.. oh no. Excel again..</w:t>
      </w:r>
    </w:p>
    <w:p>
      <w:pPr>
        <w:pStyle w:val="BodyText"/>
      </w:pPr>
      <w:r>
        <w:t xml:space="preserve">So it turns out, that by reading these data in directly from Excel, we have retained some Excel-scurvy! Dates in excel are formatted in a very unique way: it simply counts the number of days passed starting with</w:t>
      </w:r>
      <w:r>
        <w:t xml:space="preserve"> </w:t>
      </w:r>
      <w:r>
        <w:t xml:space="preserve">“1”</w:t>
      </w:r>
      <w:r>
        <w:t xml:space="preserve"> </w:t>
      </w:r>
      <w:r>
        <w:t xml:space="preserve">on January 1, 1900.</w:t>
      </w:r>
    </w:p>
    <w:p>
      <w:pPr>
        <w:pStyle w:val="BodyText"/>
      </w:pPr>
      <w:r>
        <w:t xml:space="preserve">We’ll need to use a few extra tricks it seems to fix this issue. But first, lets strategize a couple different ways to do this.</w:t>
      </w:r>
    </w:p>
    <w:p>
      <w:pPr>
        <w:pStyle w:val="Compact"/>
        <w:numPr>
          <w:ilvl w:val="0"/>
          <w:numId w:val="1006"/>
        </w:numPr>
      </w:pPr>
      <w:r>
        <w:t xml:space="preserve">The easiest, is probably to reopen the file in Excel - fix the few dates that aren’t formatted the same as the majority, and then re-write all the dates in a non-date format in Excel. This is an R course, though, so we’re not going to do that!</w:t>
      </w:r>
    </w:p>
    <w:p>
      <w:pPr>
        <w:pStyle w:val="Compact"/>
        <w:numPr>
          <w:ilvl w:val="0"/>
          <w:numId w:val="1006"/>
        </w:numPr>
      </w:pPr>
      <w:r>
        <w:t xml:space="preserve">As alluded to in the above suggestion, we should first focus on making all the data in the variable consistent, then do some operation on all them at once. We can do this easily enough in R, and using a scripting language helps us keep track of everything we did, compared to Excel where we can get distracted and forget to record our steps. Win win.</w:t>
      </w:r>
    </w:p>
    <w:p>
      <w:pPr>
        <w:pStyle w:val="SourceCode"/>
      </w:pPr>
      <w:r>
        <w:br/>
      </w:r>
      <w:r>
        <w:rPr>
          <w:rStyle w:val="CommentTok"/>
        </w:rPr>
        <w:t xml:space="preserve"># Let's start by printing the entire DOB variable and checking which entries need fixing: </w:t>
      </w:r>
      <w:r>
        <w:br/>
      </w:r>
      <w:r>
        <w:br/>
      </w:r>
      <w:r>
        <w:rPr>
          <w:rStyle w:val="NormalTok"/>
        </w:rPr>
        <w:t xml:space="preserve">birthdates </w:t>
      </w:r>
      <w:r>
        <w:rPr>
          <w:rStyle w:val="OtherTok"/>
        </w:rPr>
        <w:t xml:space="preserve">&lt;-</w:t>
      </w:r>
      <w:r>
        <w:rPr>
          <w:rStyle w:val="NormalTok"/>
        </w:rPr>
        <w:t xml:space="preserve"> manifest</w:t>
      </w:r>
      <w:r>
        <w:rPr>
          <w:rStyle w:val="SpecialCharTok"/>
        </w:rPr>
        <w:t xml:space="preserve">$</w:t>
      </w:r>
      <w:r>
        <w:rPr>
          <w:rStyle w:val="NormalTok"/>
        </w:rPr>
        <w:t xml:space="preserve">pass.dob</w:t>
      </w:r>
      <w:r>
        <w:br/>
      </w:r>
      <w:r>
        <w:rPr>
          <w:rStyle w:val="FunctionTok"/>
        </w:rPr>
        <w:t xml:space="preserve">print</w:t>
      </w:r>
      <w:r>
        <w:rPr>
          <w:rStyle w:val="NormalTok"/>
        </w:rPr>
        <w:t xml:space="preserve">(birthdates)</w:t>
      </w:r>
      <w:r>
        <w:br/>
      </w:r>
      <w:r>
        <w:rPr>
          <w:rStyle w:val="DocumentationTok"/>
        </w:rPr>
        <w:t xml:space="preserve">##   [1] "21445"          "27047"          "28507"          "36314"         </w:t>
      </w:r>
      <w:r>
        <w:br/>
      </w:r>
      <w:r>
        <w:rPr>
          <w:rStyle w:val="DocumentationTok"/>
        </w:rPr>
        <w:t xml:space="preserve">##   [5] "35219"          "23589"          "23224"          "35962"         </w:t>
      </w:r>
      <w:r>
        <w:br/>
      </w:r>
      <w:r>
        <w:rPr>
          <w:rStyle w:val="DocumentationTok"/>
        </w:rPr>
        <w:t xml:space="preserve">##   [9] "35506"          "34776"          "26125"          "36119"         </w:t>
      </w:r>
      <w:r>
        <w:br/>
      </w:r>
      <w:r>
        <w:rPr>
          <w:rStyle w:val="DocumentationTok"/>
        </w:rPr>
        <w:t xml:space="preserve">##  [13] "31647"          "August 21 1992" "17882"          "21782"         </w:t>
      </w:r>
      <w:r>
        <w:br/>
      </w:r>
      <w:r>
        <w:rPr>
          <w:rStyle w:val="DocumentationTok"/>
        </w:rPr>
        <w:t xml:space="preserve">##  [17] "21052"          "34099"          "35194"          "23545"         </w:t>
      </w:r>
      <w:r>
        <w:br/>
      </w:r>
      <w:r>
        <w:rPr>
          <w:rStyle w:val="DocumentationTok"/>
        </w:rPr>
        <w:t xml:space="preserve">##  [21] "22815"          "17244"          "36900"          "30627"         </w:t>
      </w:r>
      <w:r>
        <w:br/>
      </w:r>
      <w:r>
        <w:rPr>
          <w:rStyle w:val="DocumentationTok"/>
        </w:rPr>
        <w:t xml:space="preserve">##  [25] "30262"          "18054"          "20244"          "33628"         </w:t>
      </w:r>
      <w:r>
        <w:br/>
      </w:r>
      <w:r>
        <w:rPr>
          <w:rStyle w:val="DocumentationTok"/>
        </w:rPr>
        <w:t xml:space="preserve">##  [29] "33994"          "29601"          "31791"          "33258"         </w:t>
      </w:r>
      <w:r>
        <w:br/>
      </w:r>
      <w:r>
        <w:rPr>
          <w:rStyle w:val="DocumentationTok"/>
        </w:rPr>
        <w:t xml:space="preserve">##  [33] "33623"          "28136"          "17175"          "30936"         </w:t>
      </w:r>
      <w:r>
        <w:br/>
      </w:r>
      <w:r>
        <w:rPr>
          <w:rStyle w:val="DocumentationTok"/>
        </w:rPr>
        <w:t xml:space="preserve">##  [37] "32396"          "31966"          "32225"          "29021"         </w:t>
      </w:r>
      <w:r>
        <w:br/>
      </w:r>
      <w:r>
        <w:rPr>
          <w:rStyle w:val="DocumentationTok"/>
        </w:rPr>
        <w:t xml:space="preserve">##  [41] "27226"          "23761"          "23031"          "35988"         </w:t>
      </w:r>
      <w:r>
        <w:br/>
      </w:r>
      <w:r>
        <w:rPr>
          <w:rStyle w:val="DocumentationTok"/>
        </w:rPr>
        <w:t xml:space="preserve">##  [45] "32639"          "30814"          "31287"          "33113"         </w:t>
      </w:r>
      <w:r>
        <w:br/>
      </w:r>
      <w:r>
        <w:rPr>
          <w:rStyle w:val="DocumentationTok"/>
        </w:rPr>
        <w:t xml:space="preserve">##  [49] "28474"          "26284"          "35149"          "35863"         </w:t>
      </w:r>
      <w:r>
        <w:br/>
      </w:r>
      <w:r>
        <w:rPr>
          <w:rStyle w:val="DocumentationTok"/>
        </w:rPr>
        <w:t xml:space="preserve">##  [53] "26843"          "26478"          "35980"          "36710"         </w:t>
      </w:r>
      <w:r>
        <w:br/>
      </w:r>
      <w:r>
        <w:rPr>
          <w:rStyle w:val="DocumentationTok"/>
        </w:rPr>
        <w:t xml:space="preserve">##  [57] "16753"          "14563"          "31415"          "33605"         </w:t>
      </w:r>
      <w:r>
        <w:br/>
      </w:r>
      <w:r>
        <w:rPr>
          <w:rStyle w:val="DocumentationTok"/>
        </w:rPr>
        <w:t xml:space="preserve">##  [61] "32037"          "30942"          "18969"          "19670"         </w:t>
      </w:r>
      <w:r>
        <w:br/>
      </w:r>
      <w:r>
        <w:rPr>
          <w:rStyle w:val="DocumentationTok"/>
        </w:rPr>
        <w:t xml:space="preserve">##  [65] "17763"          "33145"          "30956"          "30811"         </w:t>
      </w:r>
      <w:r>
        <w:br/>
      </w:r>
      <w:r>
        <w:rPr>
          <w:rStyle w:val="DocumentationTok"/>
        </w:rPr>
        <w:t xml:space="preserve">##  [69] "30081"          "25630"          "18806"          "20266"         </w:t>
      </w:r>
      <w:r>
        <w:br/>
      </w:r>
      <w:r>
        <w:rPr>
          <w:rStyle w:val="DocumentationTok"/>
        </w:rPr>
        <w:t xml:space="preserve">##  [73] "32151"          "33976"          "16520"          "31902"         </w:t>
      </w:r>
      <w:r>
        <w:br/>
      </w:r>
      <w:r>
        <w:rPr>
          <w:rStyle w:val="DocumentationTok"/>
        </w:rPr>
        <w:t xml:space="preserve">##  [77] "31598"          "30492"          "30127"          "23592"         </w:t>
      </w:r>
      <w:r>
        <w:br/>
      </w:r>
      <w:r>
        <w:rPr>
          <w:rStyle w:val="DocumentationTok"/>
        </w:rPr>
        <w:t xml:space="preserve">##  [81] "31542"          "32637"          "25419"          "26879"         </w:t>
      </w:r>
      <w:r>
        <w:br/>
      </w:r>
      <w:r>
        <w:rPr>
          <w:rStyle w:val="DocumentationTok"/>
        </w:rPr>
        <w:t xml:space="preserve">##  [85] "23167"          "21707"          "13065"          "28288"         </w:t>
      </w:r>
      <w:r>
        <w:br/>
      </w:r>
      <w:r>
        <w:rPr>
          <w:rStyle w:val="DocumentationTok"/>
        </w:rPr>
        <w:t xml:space="preserve">##  [89] "27193"          "20233"          "22062"          "32375"         </w:t>
      </w:r>
      <w:r>
        <w:br/>
      </w:r>
      <w:r>
        <w:rPr>
          <w:rStyle w:val="DocumentationTok"/>
        </w:rPr>
        <w:t xml:space="preserve">##  [93] "32534"          "35077"          "22915"          "23178"         </w:t>
      </w:r>
      <w:r>
        <w:br/>
      </w:r>
      <w:r>
        <w:rPr>
          <w:rStyle w:val="DocumentationTok"/>
        </w:rPr>
        <w:t xml:space="preserve">##  [97] "1982.08.30"     "29089"          "19278"          "35450"         </w:t>
      </w:r>
      <w:r>
        <w:br/>
      </w:r>
      <w:r>
        <w:rPr>
          <w:rStyle w:val="DocumentationTok"/>
        </w:rPr>
        <w:t xml:space="preserve">## [101] "36545"          "39667"          "27979"          "29697"         </w:t>
      </w:r>
      <w:r>
        <w:br/>
      </w:r>
      <w:r>
        <w:rPr>
          <w:rStyle w:val="DocumentationTok"/>
        </w:rPr>
        <w:t xml:space="preserve">## [105] "31668"          "33128"          "33932"          "31742"         </w:t>
      </w:r>
      <w:r>
        <w:br/>
      </w:r>
      <w:r>
        <w:rPr>
          <w:rStyle w:val="DocumentationTok"/>
        </w:rPr>
        <w:t xml:space="preserve">## [109] "23227"          "19534"          "17344"          "26978"         </w:t>
      </w:r>
      <w:r>
        <w:br/>
      </w:r>
      <w:r>
        <w:rPr>
          <w:rStyle w:val="DocumentationTok"/>
        </w:rPr>
        <w:t xml:space="preserve">## [113] "28438"          "24090"          "21900"          "23393"         </w:t>
      </w:r>
      <w:r>
        <w:br/>
      </w:r>
      <w:r>
        <w:rPr>
          <w:rStyle w:val="DocumentationTok"/>
        </w:rPr>
        <w:t xml:space="preserve">## [117] "25822"          "23964"          "22740"          "33431"         </w:t>
      </w:r>
      <w:r>
        <w:br/>
      </w:r>
      <w:r>
        <w:rPr>
          <w:rStyle w:val="DocumentationTok"/>
        </w:rPr>
        <w:t xml:space="preserve">## [121] "34473"          "30508"          "30892"          "28378"         </w:t>
      </w:r>
      <w:r>
        <w:br/>
      </w:r>
      <w:r>
        <w:rPr>
          <w:rStyle w:val="DocumentationTok"/>
        </w:rPr>
        <w:t xml:space="preserve">## [125] "28626"          "36319"          "1993\\03\\09"   "26278"         </w:t>
      </w:r>
      <w:r>
        <w:br/>
      </w:r>
      <w:r>
        <w:rPr>
          <w:rStyle w:val="DocumentationTok"/>
        </w:rPr>
        <w:t xml:space="preserve">## [129] "27435"          "30606"          "29876"          "32136"         </w:t>
      </w:r>
      <w:r>
        <w:br/>
      </w:r>
      <w:r>
        <w:rPr>
          <w:rStyle w:val="DocumentationTok"/>
        </w:rPr>
        <w:t xml:space="preserve">## [133] "28948"          "29678"          "28518"          "30708"         </w:t>
      </w:r>
      <w:r>
        <w:br/>
      </w:r>
      <w:r>
        <w:rPr>
          <w:rStyle w:val="DocumentationTok"/>
        </w:rPr>
        <w:t xml:space="preserve">## [137] "34770"          "36230"          "29411"          "32282"         </w:t>
      </w:r>
      <w:r>
        <w:br/>
      </w:r>
      <w:r>
        <w:rPr>
          <w:rStyle w:val="DocumentationTok"/>
        </w:rPr>
        <w:t xml:space="preserve">## [141] "25421"          "26700"          "22657"          "21562"         </w:t>
      </w:r>
      <w:r>
        <w:br/>
      </w:r>
      <w:r>
        <w:rPr>
          <w:rStyle w:val="DocumentationTok"/>
        </w:rPr>
        <w:t xml:space="preserve">## [145] "31551"          "28994"          "21019"          "20572"         </w:t>
      </w:r>
      <w:r>
        <w:br/>
      </w:r>
      <w:r>
        <w:rPr>
          <w:rStyle w:val="DocumentationTok"/>
        </w:rPr>
        <w:t xml:space="preserve">## [149] "26042"          "33020"          "21720"          "22815"         </w:t>
      </w:r>
      <w:r>
        <w:br/>
      </w:r>
      <w:r>
        <w:rPr>
          <w:rStyle w:val="DocumentationTok"/>
        </w:rPr>
        <w:t xml:space="preserve">## [153] "24514"          "25456"          "1959-13-01"     "28012"         </w:t>
      </w:r>
      <w:r>
        <w:br/>
      </w:r>
      <w:r>
        <w:rPr>
          <w:rStyle w:val="DocumentationTok"/>
        </w:rPr>
        <w:t xml:space="preserve">## [157] "26792"          "20473"          "21203"          "17327"         </w:t>
      </w:r>
      <w:r>
        <w:br/>
      </w:r>
      <w:r>
        <w:rPr>
          <w:rStyle w:val="DocumentationTok"/>
        </w:rPr>
        <w:t xml:space="preserve">## [161] "19187"          "19826"          "20202"          "36392"         </w:t>
      </w:r>
      <w:r>
        <w:br/>
      </w:r>
      <w:r>
        <w:rPr>
          <w:rStyle w:val="DocumentationTok"/>
        </w:rPr>
        <w:t xml:space="preserve">## [165] "29588"          "30599"          "30055"          "24150"         </w:t>
      </w:r>
      <w:r>
        <w:br/>
      </w:r>
      <w:r>
        <w:rPr>
          <w:rStyle w:val="DocumentationTok"/>
        </w:rPr>
        <w:t xml:space="preserve">## [169] "23055"          "29145"          "17704"          "33541"         </w:t>
      </w:r>
      <w:r>
        <w:br/>
      </w:r>
      <w:r>
        <w:rPr>
          <w:rStyle w:val="DocumentationTok"/>
        </w:rPr>
        <w:t xml:space="preserve">## [173] "32081"          "34283"          "31620"          "30031"         </w:t>
      </w:r>
      <w:r>
        <w:br/>
      </w:r>
      <w:r>
        <w:rPr>
          <w:rStyle w:val="DocumentationTok"/>
        </w:rPr>
        <w:t xml:space="preserve">## [177] "28897"          "26707"          "26053"          "31623"         </w:t>
      </w:r>
      <w:r>
        <w:br/>
      </w:r>
      <w:r>
        <w:rPr>
          <w:rStyle w:val="DocumentationTok"/>
        </w:rPr>
        <w:t xml:space="preserve">## [181] "30923"          "23930"          "22713"          "25842"         </w:t>
      </w:r>
      <w:r>
        <w:br/>
      </w:r>
      <w:r>
        <w:rPr>
          <w:rStyle w:val="DocumentationTok"/>
        </w:rPr>
        <w:t xml:space="preserve">## [185] "26207"          "26010"          "28169"          "35542"         </w:t>
      </w:r>
      <w:r>
        <w:br/>
      </w:r>
      <w:r>
        <w:rPr>
          <w:rStyle w:val="DocumentationTok"/>
        </w:rPr>
        <w:t xml:space="preserve">## [189] "34021"          "28427"          "27130"          "33230"         </w:t>
      </w:r>
      <w:r>
        <w:br/>
      </w:r>
      <w:r>
        <w:rPr>
          <w:rStyle w:val="DocumentationTok"/>
        </w:rPr>
        <w:t xml:space="preserve">## [193] "29733"          "29978"          "31288"          "36799"         </w:t>
      </w:r>
      <w:r>
        <w:br/>
      </w:r>
      <w:r>
        <w:rPr>
          <w:rStyle w:val="DocumentationTok"/>
        </w:rPr>
        <w:t xml:space="preserve">## [197] "16590"          "16950"          "34119"          "34200"         </w:t>
      </w:r>
      <w:r>
        <w:br/>
      </w:r>
      <w:r>
        <w:rPr>
          <w:rStyle w:val="DocumentationTok"/>
        </w:rPr>
        <w:t xml:space="preserve">## [201] "21325"          "20230"          "18033"          "19035"         </w:t>
      </w:r>
      <w:r>
        <w:br/>
      </w:r>
      <w:r>
        <w:rPr>
          <w:rStyle w:val="DocumentationTok"/>
        </w:rPr>
        <w:t xml:space="preserve">## [205] "29840"          "31069"          "31026"          "30021"         </w:t>
      </w:r>
      <w:r>
        <w:br/>
      </w:r>
      <w:r>
        <w:rPr>
          <w:rStyle w:val="DocumentationTok"/>
        </w:rPr>
        <w:t xml:space="preserve">## [209] "30176"          "31985"          "21839"          "20059"         </w:t>
      </w:r>
      <w:r>
        <w:br/>
      </w:r>
      <w:r>
        <w:rPr>
          <w:rStyle w:val="DocumentationTok"/>
        </w:rPr>
        <w:t xml:space="preserve">## [213] "35343"          "35759"          "29414"          "22334"         </w:t>
      </w:r>
      <w:r>
        <w:br/>
      </w:r>
      <w:r>
        <w:rPr>
          <w:rStyle w:val="DocumentationTok"/>
        </w:rPr>
        <w:t xml:space="preserve">## [217] "24432"          "22457"          "22057"          "33930"         </w:t>
      </w:r>
      <w:r>
        <w:br/>
      </w:r>
      <w:r>
        <w:rPr>
          <w:rStyle w:val="DocumentationTok"/>
        </w:rPr>
        <w:t xml:space="preserve">## [221] "35987"          "23519"          "31424"          "27418"         </w:t>
      </w:r>
      <w:r>
        <w:br/>
      </w:r>
      <w:r>
        <w:rPr>
          <w:rStyle w:val="DocumentationTok"/>
        </w:rPr>
        <w:t xml:space="preserve">## [225] "26973"          "39263"          "30145"          "42605"         </w:t>
      </w:r>
      <w:r>
        <w:br/>
      </w:r>
      <w:r>
        <w:rPr>
          <w:rStyle w:val="DocumentationTok"/>
        </w:rPr>
        <w:t xml:space="preserve">## [229] "32205"          "31037"          "39960"          "26085"         </w:t>
      </w:r>
      <w:r>
        <w:br/>
      </w:r>
      <w:r>
        <w:rPr>
          <w:rStyle w:val="DocumentationTok"/>
        </w:rPr>
        <w:t xml:space="preserve">## [233] "27129"          "41364"          "38990"          "31481"         </w:t>
      </w:r>
      <w:r>
        <w:br/>
      </w:r>
      <w:r>
        <w:rPr>
          <w:rStyle w:val="DocumentationTok"/>
        </w:rPr>
        <w:t xml:space="preserve">## [237] "31204"          "26540"          "26297"          "27205"         </w:t>
      </w:r>
      <w:r>
        <w:br/>
      </w:r>
      <w:r>
        <w:rPr>
          <w:rStyle w:val="DocumentationTok"/>
        </w:rPr>
        <w:t xml:space="preserve">## [241] "18378"          "31911"          "32104"          "21965"         </w:t>
      </w:r>
      <w:r>
        <w:br/>
      </w:r>
      <w:r>
        <w:rPr>
          <w:rStyle w:val="DocumentationTok"/>
        </w:rPr>
        <w:t xml:space="preserve">## [245] "22289"          "30946"          "30723"          "41204"         </w:t>
      </w:r>
      <w:r>
        <w:br/>
      </w:r>
      <w:r>
        <w:rPr>
          <w:rStyle w:val="DocumentationTok"/>
        </w:rPr>
        <w:t xml:space="preserve">## [249] "13985"          "28136"          "25946"          "27834"         </w:t>
      </w:r>
      <w:r>
        <w:br/>
      </w:r>
      <w:r>
        <w:rPr>
          <w:rStyle w:val="DocumentationTok"/>
        </w:rPr>
        <w:t xml:space="preserve">## [253] "17879"          "31449"          "30650"          "31843"         </w:t>
      </w:r>
      <w:r>
        <w:br/>
      </w:r>
      <w:r>
        <w:rPr>
          <w:rStyle w:val="DocumentationTok"/>
        </w:rPr>
        <w:t xml:space="preserve">## [257] "30200"          "41869"          "25017"          "26924"         </w:t>
      </w:r>
      <w:r>
        <w:br/>
      </w:r>
      <w:r>
        <w:rPr>
          <w:rStyle w:val="DocumentationTok"/>
        </w:rPr>
        <w:t xml:space="preserve">## [261] "20042"          "18966"          "31093"          "23116"         </w:t>
      </w:r>
      <w:r>
        <w:br/>
      </w:r>
      <w:r>
        <w:rPr>
          <w:rStyle w:val="DocumentationTok"/>
        </w:rPr>
        <w:t xml:space="preserve">## [265] "30373"          "29722"          "20496"          "20603"         </w:t>
      </w:r>
      <w:r>
        <w:br/>
      </w:r>
      <w:r>
        <w:rPr>
          <w:rStyle w:val="DocumentationTok"/>
        </w:rPr>
        <w:t xml:space="preserve">## [269] "36954"          "29372"          "29007"          "20500"         </w:t>
      </w:r>
      <w:r>
        <w:br/>
      </w:r>
      <w:r>
        <w:rPr>
          <w:rStyle w:val="DocumentationTok"/>
        </w:rPr>
        <w:t xml:space="preserve">## [273] "23631"          "23430"          "23192"          "22097"         </w:t>
      </w:r>
      <w:r>
        <w:br/>
      </w:r>
      <w:r>
        <w:rPr>
          <w:rStyle w:val="DocumentationTok"/>
        </w:rPr>
        <w:t xml:space="preserve">## [277] "35339"          "20936"          "33454"          "35279"         </w:t>
      </w:r>
      <w:r>
        <w:br/>
      </w:r>
      <w:r>
        <w:rPr>
          <w:rStyle w:val="DocumentationTok"/>
        </w:rPr>
        <w:t xml:space="preserve">## [281] "41691"          "31737"          "31372"          "38281"         </w:t>
      </w:r>
      <w:r>
        <w:br/>
      </w:r>
      <w:r>
        <w:rPr>
          <w:rStyle w:val="DocumentationTok"/>
        </w:rPr>
        <w:t xml:space="preserve">## [285] "25848"          "25483"          "34384"          "35479"         </w:t>
      </w:r>
      <w:r>
        <w:br/>
      </w:r>
      <w:r>
        <w:rPr>
          <w:rStyle w:val="DocumentationTok"/>
        </w:rPr>
        <w:t xml:space="preserve">## [289] "35112"          "37302"          "33492"          "42365"         </w:t>
      </w:r>
      <w:r>
        <w:br/>
      </w:r>
      <w:r>
        <w:rPr>
          <w:rStyle w:val="DocumentationTok"/>
        </w:rPr>
        <w:t xml:space="preserve">## [293] "42334"          "18686"          "32016"          "33476"         </w:t>
      </w:r>
      <w:r>
        <w:br/>
      </w:r>
      <w:r>
        <w:rPr>
          <w:rStyle w:val="DocumentationTok"/>
        </w:rPr>
        <w:t xml:space="preserve">## [297] "30167"          "29072"          "23903"          "18472"         </w:t>
      </w:r>
      <w:r>
        <w:br/>
      </w:r>
      <w:r>
        <w:rPr>
          <w:rStyle w:val="DocumentationTok"/>
        </w:rPr>
        <w:t xml:space="preserve">## [301] "19932"          "35442"          "15166"          "32337"         </w:t>
      </w:r>
      <w:r>
        <w:br/>
      </w:r>
      <w:r>
        <w:rPr>
          <w:rStyle w:val="DocumentationTok"/>
        </w:rPr>
        <w:t xml:space="preserve">## [305] "33291"          "31861"          "33686"          "29651"         </w:t>
      </w:r>
      <w:r>
        <w:br/>
      </w:r>
      <w:r>
        <w:rPr>
          <w:rStyle w:val="DocumentationTok"/>
        </w:rPr>
        <w:t xml:space="preserve">## [309] "28556"          "34419"          "24315"          "23950"         </w:t>
      </w:r>
      <w:r>
        <w:br/>
      </w:r>
      <w:r>
        <w:rPr>
          <w:rStyle w:val="DocumentationTok"/>
        </w:rPr>
        <w:t xml:space="preserve">## [313] "32727"          "33092"          "35791"          "33601"         </w:t>
      </w:r>
      <w:r>
        <w:br/>
      </w:r>
      <w:r>
        <w:rPr>
          <w:rStyle w:val="DocumentationTok"/>
        </w:rPr>
        <w:t xml:space="preserve">## [317] "29865"          "31690"          "17091"          "17821"         </w:t>
      </w:r>
      <w:r>
        <w:br/>
      </w:r>
      <w:r>
        <w:rPr>
          <w:rStyle w:val="DocumentationTok"/>
        </w:rPr>
        <w:t xml:space="preserve">## [321] "30697"          "31427"          "19003"          "17908"         </w:t>
      </w:r>
      <w:r>
        <w:br/>
      </w:r>
      <w:r>
        <w:rPr>
          <w:rStyle w:val="DocumentationTok"/>
        </w:rPr>
        <w:t xml:space="preserve">## [325] "17943"          "19038"          "23510"          "24605"         </w:t>
      </w:r>
      <w:r>
        <w:br/>
      </w:r>
      <w:r>
        <w:rPr>
          <w:rStyle w:val="DocumentationTok"/>
        </w:rPr>
        <w:t xml:space="preserve">## [329] "23310"          "22366"          "26667"          "27032"         </w:t>
      </w:r>
      <w:r>
        <w:br/>
      </w:r>
      <w:r>
        <w:rPr>
          <w:rStyle w:val="DocumentationTok"/>
        </w:rPr>
        <w:t xml:space="preserve">## [333] "31337"          "32432"          "30875"          "28561"         </w:t>
      </w:r>
      <w:r>
        <w:br/>
      </w:r>
      <w:r>
        <w:rPr>
          <w:rStyle w:val="DocumentationTok"/>
        </w:rPr>
        <w:t xml:space="preserve">## [337] "32966"          "33396"          "30045"          "33783"         </w:t>
      </w:r>
      <w:r>
        <w:br/>
      </w:r>
      <w:r>
        <w:rPr>
          <w:rStyle w:val="DocumentationTok"/>
        </w:rPr>
        <w:t xml:space="preserve">## [341] "33053"          "27808"          "25618"          "17459"         </w:t>
      </w:r>
      <w:r>
        <w:br/>
      </w:r>
      <w:r>
        <w:rPr>
          <w:rStyle w:val="DocumentationTok"/>
        </w:rPr>
        <w:t xml:space="preserve">## [345] "26154"          "24693"          "21673"          "23863"         </w:t>
      </w:r>
      <w:r>
        <w:br/>
      </w:r>
      <w:r>
        <w:rPr>
          <w:rStyle w:val="DocumentationTok"/>
        </w:rPr>
        <w:t xml:space="preserve">## [349] "25027"          "25545"          "25249"          "24427"         </w:t>
      </w:r>
      <w:r>
        <w:br/>
      </w:r>
      <w:r>
        <w:rPr>
          <w:rStyle w:val="DocumentationTok"/>
        </w:rPr>
        <w:t xml:space="preserve">## [353] "32845"          "34670"          "28681"          "21371"         </w:t>
      </w:r>
      <w:r>
        <w:br/>
      </w:r>
      <w:r>
        <w:rPr>
          <w:rStyle w:val="DocumentationTok"/>
        </w:rPr>
        <w:t xml:space="preserve">## [357] "27241"          "27606"          "25260"          "27085"         </w:t>
      </w:r>
      <w:r>
        <w:br/>
      </w:r>
      <w:r>
        <w:rPr>
          <w:rStyle w:val="DocumentationTok"/>
        </w:rPr>
        <w:t xml:space="preserve">## [361] "29667"          "29419"          "30514"          "35887"         </w:t>
      </w:r>
      <w:r>
        <w:br/>
      </w:r>
      <w:r>
        <w:rPr>
          <w:rStyle w:val="DocumentationTok"/>
        </w:rPr>
        <w:t xml:space="preserve">## [365] "36617"          "13342"          "32994"          "31070"         </w:t>
      </w:r>
      <w:r>
        <w:br/>
      </w:r>
      <w:r>
        <w:rPr>
          <w:rStyle w:val="DocumentationTok"/>
        </w:rPr>
        <w:t xml:space="preserve">## [369] "20373"          "17579"          "35827"          "36505"         </w:t>
      </w:r>
      <w:r>
        <w:br/>
      </w:r>
      <w:r>
        <w:rPr>
          <w:rStyle w:val="DocumentationTok"/>
        </w:rPr>
        <w:t xml:space="preserve">## [373] "17012"          "16283"          "29027"          "29454"         </w:t>
      </w:r>
      <w:r>
        <w:br/>
      </w:r>
      <w:r>
        <w:rPr>
          <w:rStyle w:val="DocumentationTok"/>
        </w:rPr>
        <w:t xml:space="preserve">## [377] "27286"          "28016"          "33529"          "32069"         </w:t>
      </w:r>
      <w:r>
        <w:br/>
      </w:r>
      <w:r>
        <w:rPr>
          <w:rStyle w:val="DocumentationTok"/>
        </w:rPr>
        <w:t xml:space="preserve">## [381] "28397"          "29795"          "40128"          "18734"         </w:t>
      </w:r>
      <w:r>
        <w:br/>
      </w:r>
      <w:r>
        <w:rPr>
          <w:rStyle w:val="DocumentationTok"/>
        </w:rPr>
        <w:t xml:space="preserve">## [385] "19088"          "20303"          "22235"          "23330"         </w:t>
      </w:r>
      <w:r>
        <w:br/>
      </w:r>
      <w:r>
        <w:rPr>
          <w:rStyle w:val="DocumentationTok"/>
        </w:rPr>
        <w:t xml:space="preserve">## [389] "24299"          "22474"          "19791"          "32112"         </w:t>
      </w:r>
      <w:r>
        <w:br/>
      </w:r>
      <w:r>
        <w:rPr>
          <w:rStyle w:val="DocumentationTok"/>
        </w:rPr>
        <w:t xml:space="preserve">## [393] "33207"          "29246"          "27786"          "28295"         </w:t>
      </w:r>
      <w:r>
        <w:br/>
      </w:r>
      <w:r>
        <w:rPr>
          <w:rStyle w:val="DocumentationTok"/>
        </w:rPr>
        <w:t xml:space="preserve">## [397] "27565"          "22939"          "23304"          "30427"         </w:t>
      </w:r>
      <w:r>
        <w:br/>
      </w:r>
      <w:r>
        <w:rPr>
          <w:rStyle w:val="DocumentationTok"/>
        </w:rPr>
        <w:t xml:space="preserve">## [401] "28602"          "29613"          "30708"          "22637"         </w:t>
      </w:r>
      <w:r>
        <w:br/>
      </w:r>
      <w:r>
        <w:rPr>
          <w:rStyle w:val="DocumentationTok"/>
        </w:rPr>
        <w:t xml:space="preserve">## [405] "23367"          "31375"          "33049"          "18664"         </w:t>
      </w:r>
      <w:r>
        <w:br/>
      </w:r>
      <w:r>
        <w:rPr>
          <w:rStyle w:val="DocumentationTok"/>
        </w:rPr>
        <w:t xml:space="preserve">## [409] "24206"          "21278"          "21643"          "29419"         </w:t>
      </w:r>
      <w:r>
        <w:br/>
      </w:r>
      <w:r>
        <w:rPr>
          <w:rStyle w:val="DocumentationTok"/>
        </w:rPr>
        <w:t xml:space="preserve">## [413] "27594"          "33970"          "28501"          "23385"         </w:t>
      </w:r>
      <w:r>
        <w:br/>
      </w:r>
      <w:r>
        <w:rPr>
          <w:rStyle w:val="DocumentationTok"/>
        </w:rPr>
        <w:t xml:space="preserve">## [417] "37121"          "35661"          "18787"          "18422"         </w:t>
      </w:r>
      <w:r>
        <w:br/>
      </w:r>
      <w:r>
        <w:rPr>
          <w:rStyle w:val="DocumentationTok"/>
        </w:rPr>
        <w:t xml:space="preserve">## [421] "33249"          "33709"          "34408"          "34010"         </w:t>
      </w:r>
      <w:r>
        <w:br/>
      </w:r>
      <w:r>
        <w:rPr>
          <w:rStyle w:val="DocumentationTok"/>
        </w:rPr>
        <w:t xml:space="preserve">## [425] "24177"          "23813"          "41820"          "26822"         </w:t>
      </w:r>
      <w:r>
        <w:br/>
      </w:r>
      <w:r>
        <w:rPr>
          <w:rStyle w:val="DocumentationTok"/>
        </w:rPr>
        <w:t xml:space="preserve">## [429] "26457"          "25844"          "24871"          "12529"         </w:t>
      </w:r>
      <w:r>
        <w:br/>
      </w:r>
      <w:r>
        <w:rPr>
          <w:rStyle w:val="DocumentationTok"/>
        </w:rPr>
        <w:t xml:space="preserve">## [433] "26216"          "24026"          "26605"          "29946"         </w:t>
      </w:r>
      <w:r>
        <w:br/>
      </w:r>
      <w:r>
        <w:rPr>
          <w:rStyle w:val="DocumentationTok"/>
        </w:rPr>
        <w:t xml:space="preserve">## [437] "29216"          "30170"          "28740"          "29257"         </w:t>
      </w:r>
      <w:r>
        <w:br/>
      </w:r>
      <w:r>
        <w:rPr>
          <w:rStyle w:val="DocumentationTok"/>
        </w:rPr>
        <w:t xml:space="preserve">## [441] "23401"          "22849"          "22908"          "25098"         </w:t>
      </w:r>
      <w:r>
        <w:br/>
      </w:r>
      <w:r>
        <w:rPr>
          <w:rStyle w:val="DocumentationTok"/>
        </w:rPr>
        <w:t xml:space="preserve">## [445] "25129"          "27323"          "20054"          "33182"         </w:t>
      </w:r>
      <w:r>
        <w:br/>
      </w:r>
      <w:r>
        <w:rPr>
          <w:rStyle w:val="DocumentationTok"/>
        </w:rPr>
        <w:t xml:space="preserve">## [449] "32213"          "27909"          "29734"          "16472"         </w:t>
      </w:r>
      <w:r>
        <w:br/>
      </w:r>
      <w:r>
        <w:rPr>
          <w:rStyle w:val="DocumentationTok"/>
        </w:rPr>
        <w:t xml:space="preserve">## [453] "28628"          "29352"          "27162"          "32544"         </w:t>
      </w:r>
      <w:r>
        <w:br/>
      </w:r>
      <w:r>
        <w:rPr>
          <w:rStyle w:val="DocumentationTok"/>
        </w:rPr>
        <w:t xml:space="preserve">## [457] "31084"          "27762"          "25934"          "30175"         </w:t>
      </w:r>
      <w:r>
        <w:br/>
      </w:r>
      <w:r>
        <w:rPr>
          <w:rStyle w:val="DocumentationTok"/>
        </w:rPr>
        <w:t xml:space="preserve">## [461] "30813"          "26102"          "23912"          "15100"         </w:t>
      </w:r>
      <w:r>
        <w:br/>
      </w:r>
      <w:r>
        <w:rPr>
          <w:rStyle w:val="DocumentationTok"/>
        </w:rPr>
        <w:t xml:space="preserve">## [465] "33988"          "33853"          "28710"          "26550"         </w:t>
      </w:r>
      <w:r>
        <w:br/>
      </w:r>
      <w:r>
        <w:rPr>
          <w:rStyle w:val="DocumentationTok"/>
        </w:rPr>
        <w:t xml:space="preserve">## [469] "30398"          "32308"          "36487"          "36852"         </w:t>
      </w:r>
      <w:r>
        <w:br/>
      </w:r>
      <w:r>
        <w:rPr>
          <w:rStyle w:val="DocumentationTok"/>
        </w:rPr>
        <w:t xml:space="preserve">## [473] "30950"          "30771"          "24272"          "22883"         </w:t>
      </w:r>
      <w:r>
        <w:br/>
      </w:r>
      <w:r>
        <w:rPr>
          <w:rStyle w:val="DocumentationTok"/>
        </w:rPr>
        <w:t xml:space="preserve">## [477] "15960"          "28034"          "28415"          "30691"         </w:t>
      </w:r>
      <w:r>
        <w:br/>
      </w:r>
      <w:r>
        <w:rPr>
          <w:rStyle w:val="DocumentationTok"/>
        </w:rPr>
        <w:t xml:space="preserve">## [481] "29901"          "18532"          "19922"          "26371"         </w:t>
      </w:r>
      <w:r>
        <w:br/>
      </w:r>
      <w:r>
        <w:rPr>
          <w:rStyle w:val="DocumentationTok"/>
        </w:rPr>
        <w:t xml:space="preserve">## [485] "16445"          "14255"          "24067"          "22727"         </w:t>
      </w:r>
      <w:r>
        <w:br/>
      </w:r>
      <w:r>
        <w:rPr>
          <w:rStyle w:val="DocumentationTok"/>
        </w:rPr>
        <w:t xml:space="preserve">## [489] "32163"          "30885"          "18894"          "28178"         </w:t>
      </w:r>
      <w:r>
        <w:br/>
      </w:r>
      <w:r>
        <w:rPr>
          <w:rStyle w:val="DocumentationTok"/>
        </w:rPr>
        <w:t xml:space="preserve">## [493] "29613"          "30725"          "31780"          "26180"         </w:t>
      </w:r>
      <w:r>
        <w:br/>
      </w:r>
      <w:r>
        <w:rPr>
          <w:rStyle w:val="DocumentationTok"/>
        </w:rPr>
        <w:t xml:space="preserve">## [497] "28170"          "33523"          "33602"          "18908"         </w:t>
      </w:r>
      <w:r>
        <w:br/>
      </w:r>
      <w:r>
        <w:rPr>
          <w:rStyle w:val="DocumentationTok"/>
        </w:rPr>
        <w:t xml:space="preserve">## [501] "20368"          "29139"          "27314"          "28794"         </w:t>
      </w:r>
      <w:r>
        <w:br/>
      </w:r>
      <w:r>
        <w:rPr>
          <w:rStyle w:val="DocumentationTok"/>
        </w:rPr>
        <w:t xml:space="preserve">## [505] "26969"          "31058"          "30725"          "31145"         </w:t>
      </w:r>
      <w:r>
        <w:br/>
      </w:r>
      <w:r>
        <w:rPr>
          <w:rStyle w:val="DocumentationTok"/>
        </w:rPr>
        <w:t xml:space="preserve">## [509] "31690"          "30018"          "30508"          "19205"         </w:t>
      </w:r>
      <w:r>
        <w:br/>
      </w:r>
      <w:r>
        <w:rPr>
          <w:rStyle w:val="DocumentationTok"/>
        </w:rPr>
        <w:t xml:space="preserve">## [513] "27836"          "29480"          "16204"          "30682"         </w:t>
      </w:r>
      <w:r>
        <w:br/>
      </w:r>
      <w:r>
        <w:rPr>
          <w:rStyle w:val="DocumentationTok"/>
        </w:rPr>
        <w:t xml:space="preserve">## [517] "31945"          "26765"          "30241"          "31704"         </w:t>
      </w:r>
      <w:r>
        <w:br/>
      </w:r>
      <w:r>
        <w:rPr>
          <w:rStyle w:val="DocumentationTok"/>
        </w:rPr>
        <w:t xml:space="preserve">## [521] "22755"          "24751"          "23322"          "25455"         </w:t>
      </w:r>
      <w:r>
        <w:br/>
      </w:r>
      <w:r>
        <w:rPr>
          <w:rStyle w:val="DocumentationTok"/>
        </w:rPr>
        <w:t xml:space="preserve">## [525] "26734"          "26293"          "27722"          "28568"         </w:t>
      </w:r>
      <w:r>
        <w:br/>
      </w:r>
      <w:r>
        <w:rPr>
          <w:rStyle w:val="DocumentationTok"/>
        </w:rPr>
        <w:t xml:space="preserve">## [529] "35367"          "34328"          "28938"          "28290"         </w:t>
      </w:r>
      <w:r>
        <w:br/>
      </w:r>
      <w:r>
        <w:rPr>
          <w:rStyle w:val="DocumentationTok"/>
        </w:rPr>
        <w:t xml:space="preserve">## [533] "28637"          "29753"          "17688"          "16838"         </w:t>
      </w:r>
      <w:r>
        <w:br/>
      </w:r>
      <w:r>
        <w:rPr>
          <w:rStyle w:val="DocumentationTok"/>
        </w:rPr>
        <w:t xml:space="preserve">## [537] "31480"          "22323"          "23273"          "22659"         </w:t>
      </w:r>
      <w:r>
        <w:br/>
      </w:r>
      <w:r>
        <w:rPr>
          <w:rStyle w:val="DocumentationTok"/>
        </w:rPr>
        <w:t xml:space="preserve">## [541] "24624"          "38576"          "24743"          "25082"         </w:t>
      </w:r>
      <w:r>
        <w:br/>
      </w:r>
      <w:r>
        <w:rPr>
          <w:rStyle w:val="DocumentationTok"/>
        </w:rPr>
        <w:t xml:space="preserve">## [545] "26239"          "24370"          "40007"          "27966"         </w:t>
      </w:r>
      <w:r>
        <w:br/>
      </w:r>
      <w:r>
        <w:rPr>
          <w:rStyle w:val="DocumentationTok"/>
        </w:rPr>
        <w:t xml:space="preserve">## [549] "27557"          "27479"          "28471"          "24233"         </w:t>
      </w:r>
      <w:r>
        <w:br/>
      </w:r>
      <w:r>
        <w:rPr>
          <w:rStyle w:val="DocumentationTok"/>
        </w:rPr>
        <w:t xml:space="preserve">## [553] "25826"          "29297"          "28047"          "26560"         </w:t>
      </w:r>
      <w:r>
        <w:br/>
      </w:r>
      <w:r>
        <w:rPr>
          <w:rStyle w:val="DocumentationTok"/>
        </w:rPr>
        <w:t xml:space="preserve">## [557] "29173"          "28991"          "21039"          "19967"         </w:t>
      </w:r>
      <w:r>
        <w:br/>
      </w:r>
      <w:r>
        <w:rPr>
          <w:rStyle w:val="DocumentationTok"/>
        </w:rPr>
        <w:t xml:space="preserve">## [561] "31104"          "32600"          "28545"          "29118"         </w:t>
      </w:r>
      <w:r>
        <w:br/>
      </w:r>
      <w:r>
        <w:rPr>
          <w:rStyle w:val="DocumentationTok"/>
        </w:rPr>
        <w:t xml:space="preserve">## [565] "13246"          "31359"          "29862"          "1968-July-18th"</w:t>
      </w:r>
      <w:r>
        <w:br/>
      </w:r>
      <w:r>
        <w:rPr>
          <w:rStyle w:val="DocumentationTok"/>
        </w:rPr>
        <w:t xml:space="preserve">## [569] "19127"          "18770"          "22661"          "23178"         </w:t>
      </w:r>
      <w:r>
        <w:br/>
      </w:r>
      <w:r>
        <w:rPr>
          <w:rStyle w:val="DocumentationTok"/>
        </w:rPr>
        <w:t xml:space="preserve">## [573] "23552"          "25965"          "26291"          "21520"         </w:t>
      </w:r>
      <w:r>
        <w:br/>
      </w:r>
      <w:r>
        <w:rPr>
          <w:rStyle w:val="DocumentationTok"/>
        </w:rPr>
        <w:t xml:space="preserve">## [577] "36070"          "35382"          "26373"          "25991"         </w:t>
      </w:r>
      <w:r>
        <w:br/>
      </w:r>
      <w:r>
        <w:rPr>
          <w:rStyle w:val="DocumentationTok"/>
        </w:rPr>
        <w:t xml:space="preserve">## [581] "26374"          "32308"          "30848"          "28901"         </w:t>
      </w:r>
      <w:r>
        <w:br/>
      </w:r>
      <w:r>
        <w:rPr>
          <w:rStyle w:val="DocumentationTok"/>
        </w:rPr>
        <w:t xml:space="preserve">## [585] "26943"          "32382"          "32637"          "41131"         </w:t>
      </w:r>
      <w:r>
        <w:br/>
      </w:r>
      <w:r>
        <w:rPr>
          <w:rStyle w:val="DocumentationTok"/>
        </w:rPr>
        <w:t xml:space="preserve">## [589] "29576"          "28390"          "40138"          "31410"         </w:t>
      </w:r>
      <w:r>
        <w:br/>
      </w:r>
      <w:r>
        <w:rPr>
          <w:rStyle w:val="DocumentationTok"/>
        </w:rPr>
        <w:t xml:space="preserve">## [593] "25090"          "16308"</w:t>
      </w:r>
    </w:p>
    <w:p>
      <w:pPr>
        <w:pStyle w:val="FirstParagraph"/>
      </w:pPr>
      <w:r>
        <w:t xml:space="preserve">If we look through the data, there’s actually only 5 entries with issues:</w:t>
      </w:r>
    </w:p>
    <w:p>
      <w:pPr>
        <w:numPr>
          <w:ilvl w:val="0"/>
          <w:numId w:val="1007"/>
        </w:numPr>
      </w:pPr>
      <w:r>
        <w:t xml:space="preserve">Entry 14 - Aug 21, 1992</w:t>
      </w:r>
    </w:p>
    <w:p>
      <w:pPr>
        <w:numPr>
          <w:ilvl w:val="0"/>
          <w:numId w:val="1007"/>
        </w:numPr>
      </w:pPr>
      <w:r>
        <w:t xml:space="preserve">Entry 97 - Aug 30, 1982</w:t>
      </w:r>
    </w:p>
    <w:p>
      <w:pPr>
        <w:numPr>
          <w:ilvl w:val="0"/>
          <w:numId w:val="1007"/>
        </w:numPr>
      </w:pPr>
      <w:r>
        <w:t xml:space="preserve">Entry 127 - Mar 9, 1993</w:t>
      </w:r>
    </w:p>
    <w:p>
      <w:pPr>
        <w:numPr>
          <w:ilvl w:val="0"/>
          <w:numId w:val="1007"/>
        </w:numPr>
      </w:pPr>
      <w:r>
        <w:t xml:space="preserve">Entry 155 - Jan 13, 1959 (let’s assume the order of month and day were mixed)</w:t>
      </w:r>
    </w:p>
    <w:p>
      <w:pPr>
        <w:numPr>
          <w:ilvl w:val="0"/>
          <w:numId w:val="1007"/>
        </w:numPr>
      </w:pPr>
      <w:r>
        <w:t xml:space="preserve">Entry 568 - Jul 18, 1968</w:t>
      </w:r>
    </w:p>
    <w:p>
      <w:pPr>
        <w:pStyle w:val="FirstParagraph"/>
      </w:pPr>
      <w:r>
        <w:t xml:space="preserve">These are all easy to fix if we stick with indices that we learned about in R-basics.. but we’ll need to convert these dates into Excel format first, then revert everything into a more sensical format once everything is numeric.</w:t>
      </w:r>
    </w:p>
    <w:p>
      <w:pPr>
        <w:pStyle w:val="BodyText"/>
      </w:pPr>
      <w:r>
        <w:t xml:space="preserve">We’ll want to convert the intended date to a class that we can deal with numerically, then extract the number of days between that date and the beginning of 1900-01-01 to get the date as an excel format. Lubridate makes this pretty easy for us with the ymd() function!</w:t>
      </w:r>
    </w:p>
    <w:p>
      <w:pPr>
        <w:pStyle w:val="SourceCode"/>
      </w:pPr>
      <w:r>
        <w:rPr>
          <w:rStyle w:val="CommentTok"/>
        </w:rPr>
        <w:t xml:space="preserve"># library(lubridate)</w:t>
      </w:r>
      <w:r>
        <w:br/>
      </w:r>
      <w:r>
        <w:br/>
      </w:r>
      <w:r>
        <w:rPr>
          <w:rStyle w:val="NormalTok"/>
        </w:rPr>
        <w:t xml:space="preserve">birthdates[</w:t>
      </w:r>
      <w:r>
        <w:rPr>
          <w:rStyle w:val="DecValTok"/>
        </w:rPr>
        <w:t xml:space="preserve">14</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"1992-08-21"</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97</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"1982-08-30"</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127</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"1993-03-09"</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155</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"1959-01-13"</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568</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"1968-07-18"</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br/>
      </w:r>
      <w:r>
        <w:rPr>
          <w:rStyle w:val="FunctionTok"/>
        </w:rPr>
        <w:t xml:space="preserve">print</w:t>
      </w:r>
      <w:r>
        <w:rPr>
          <w:rStyle w:val="NormalTok"/>
        </w:rPr>
        <w:t xml:space="preserve">(birthdates) </w:t>
      </w:r>
      <w:r>
        <w:rPr>
          <w:rStyle w:val="CommentTok"/>
        </w:rPr>
        <w:t xml:space="preserve"># check to make sure everything looks OK</w:t>
      </w:r>
      <w:r>
        <w:br/>
      </w:r>
      <w:r>
        <w:rPr>
          <w:rStyle w:val="DocumentationTok"/>
        </w:rPr>
        <w:t xml:space="preserve">##   [1] "21445" "27047" "28507" "36314" "35219" "23589" "23224" "35962" "35506"</w:t>
      </w:r>
      <w:r>
        <w:br/>
      </w:r>
      <w:r>
        <w:rPr>
          <w:rStyle w:val="DocumentationTok"/>
        </w:rPr>
        <w:t xml:space="preserve">##  [10] "34776" "26125" "36119" "31647" "33837" "17882" "21782" "21052" "34099"</w:t>
      </w:r>
      <w:r>
        <w:br/>
      </w:r>
      <w:r>
        <w:rPr>
          <w:rStyle w:val="DocumentationTok"/>
        </w:rPr>
        <w:t xml:space="preserve">##  [19] "35194" "23545" "22815" "17244" "36900" "30627" "30262" "18054" "20244"</w:t>
      </w:r>
      <w:r>
        <w:br/>
      </w:r>
      <w:r>
        <w:rPr>
          <w:rStyle w:val="DocumentationTok"/>
        </w:rPr>
        <w:t xml:space="preserve">##  [28] "33628" "33994" "29601" "31791" "33258" "33623" "28136" "17175" "30936"</w:t>
      </w:r>
      <w:r>
        <w:br/>
      </w:r>
      <w:r>
        <w:rPr>
          <w:rStyle w:val="DocumentationTok"/>
        </w:rPr>
        <w:t xml:space="preserve">##  [37] "32396" "31966" "32225" "29021" "27226" "23761" "23031" "35988" "32639"</w:t>
      </w:r>
      <w:r>
        <w:br/>
      </w:r>
      <w:r>
        <w:rPr>
          <w:rStyle w:val="DocumentationTok"/>
        </w:rPr>
        <w:t xml:space="preserve">##  [46] "30814" "31287" "33113" "28474" "26284" "35149" "35863" "26843" "26478"</w:t>
      </w:r>
      <w:r>
        <w:br/>
      </w:r>
      <w:r>
        <w:rPr>
          <w:rStyle w:val="DocumentationTok"/>
        </w:rPr>
        <w:t xml:space="preserve">##  [55] "35980" "36710" "16753" "14563" "31415" "33605" "32037" "30942" "18969"</w:t>
      </w:r>
      <w:r>
        <w:br/>
      </w:r>
      <w:r>
        <w:rPr>
          <w:rStyle w:val="DocumentationTok"/>
        </w:rPr>
        <w:t xml:space="preserve">##  [64] "19670" "17763" "33145" "30956" "30811" "30081" "25630" "18806" "20266"</w:t>
      </w:r>
      <w:r>
        <w:br/>
      </w:r>
      <w:r>
        <w:rPr>
          <w:rStyle w:val="DocumentationTok"/>
        </w:rPr>
        <w:t xml:space="preserve">##  [73] "32151" "33976" "16520" "31902" "31598" "30492" "30127" "23592" "31542"</w:t>
      </w:r>
      <w:r>
        <w:br/>
      </w:r>
      <w:r>
        <w:rPr>
          <w:rStyle w:val="DocumentationTok"/>
        </w:rPr>
        <w:t xml:space="preserve">##  [82] "32637" "25419" "26879" "23167" "21707" "13065" "28288" "27193" "20233"</w:t>
      </w:r>
      <w:r>
        <w:br/>
      </w:r>
      <w:r>
        <w:rPr>
          <w:rStyle w:val="DocumentationTok"/>
        </w:rPr>
        <w:t xml:space="preserve">##  [91] "22062" "32375" "32534" "35077" "22915" "23178" "30193" "29089" "19278"</w:t>
      </w:r>
      <w:r>
        <w:br/>
      </w:r>
      <w:r>
        <w:rPr>
          <w:rStyle w:val="DocumentationTok"/>
        </w:rPr>
        <w:t xml:space="preserve">## [100] "35450" "36545" "39667" "27979" "29697" "31668" "33128" "33932" "31742"</w:t>
      </w:r>
      <w:r>
        <w:br/>
      </w:r>
      <w:r>
        <w:rPr>
          <w:rStyle w:val="DocumentationTok"/>
        </w:rPr>
        <w:t xml:space="preserve">## [109] "23227" "19534" "17344" "26978" "28438" "24090" "21900" "23393" "25822"</w:t>
      </w:r>
      <w:r>
        <w:br/>
      </w:r>
      <w:r>
        <w:rPr>
          <w:rStyle w:val="DocumentationTok"/>
        </w:rPr>
        <w:t xml:space="preserve">## [118] "23964" "22740" "33431" "34473" "30508" "30892" "28378" "28626" "36319"</w:t>
      </w:r>
      <w:r>
        <w:br/>
      </w:r>
      <w:r>
        <w:rPr>
          <w:rStyle w:val="DocumentationTok"/>
        </w:rPr>
        <w:t xml:space="preserve">## [127] "34037" "26278" "27435" "30606" "29876" "32136" "28948" "29678" "28518"</w:t>
      </w:r>
      <w:r>
        <w:br/>
      </w:r>
      <w:r>
        <w:rPr>
          <w:rStyle w:val="DocumentationTok"/>
        </w:rPr>
        <w:t xml:space="preserve">## [136] "30708" "34770" "36230" "29411" "32282" "25421" "26700" "22657" "21562"</w:t>
      </w:r>
      <w:r>
        <w:br/>
      </w:r>
      <w:r>
        <w:rPr>
          <w:rStyle w:val="DocumentationTok"/>
        </w:rPr>
        <w:t xml:space="preserve">## [145] "31551" "28994" "21019" "20572" "26042" "33020" "21720" "22815" "24514"</w:t>
      </w:r>
      <w:r>
        <w:br/>
      </w:r>
      <w:r>
        <w:rPr>
          <w:rStyle w:val="DocumentationTok"/>
        </w:rPr>
        <w:t xml:space="preserve">## [154] "25456" "21563" "28012" "26792" "20473" "21203" "17327" "19187" "19826"</w:t>
      </w:r>
      <w:r>
        <w:br/>
      </w:r>
      <w:r>
        <w:rPr>
          <w:rStyle w:val="DocumentationTok"/>
        </w:rPr>
        <w:t xml:space="preserve">## [163] "20202" "36392" "29588" "30599" "30055" "24150" "23055" "29145" "17704"</w:t>
      </w:r>
      <w:r>
        <w:br/>
      </w:r>
      <w:r>
        <w:rPr>
          <w:rStyle w:val="DocumentationTok"/>
        </w:rPr>
        <w:t xml:space="preserve">## [172] "33541" "32081" "34283" "31620" "30031" "28897" "26707" "26053" "31623"</w:t>
      </w:r>
      <w:r>
        <w:br/>
      </w:r>
      <w:r>
        <w:rPr>
          <w:rStyle w:val="DocumentationTok"/>
        </w:rPr>
        <w:t xml:space="preserve">## [181] "30923" "23930" "22713" "25842" "26207" "26010" "28169" "35542" "34021"</w:t>
      </w:r>
      <w:r>
        <w:br/>
      </w:r>
      <w:r>
        <w:rPr>
          <w:rStyle w:val="DocumentationTok"/>
        </w:rPr>
        <w:t xml:space="preserve">## [190] "28427" "27130" "33230" "29733" "29978" "31288" "36799" "16590" "16950"</w:t>
      </w:r>
      <w:r>
        <w:br/>
      </w:r>
      <w:r>
        <w:rPr>
          <w:rStyle w:val="DocumentationTok"/>
        </w:rPr>
        <w:t xml:space="preserve">## [199] "34119" "34200" "21325" "20230" "18033" "19035" "29840" "31069" "31026"</w:t>
      </w:r>
      <w:r>
        <w:br/>
      </w:r>
      <w:r>
        <w:rPr>
          <w:rStyle w:val="DocumentationTok"/>
        </w:rPr>
        <w:t xml:space="preserve">## [208] "30021" "30176" "31985" "21839" "20059" "35343" "35759" "29414" "22334"</w:t>
      </w:r>
      <w:r>
        <w:br/>
      </w:r>
      <w:r>
        <w:rPr>
          <w:rStyle w:val="DocumentationTok"/>
        </w:rPr>
        <w:t xml:space="preserve">## [217] "24432" "22457" "22057" "33930" "35987" "23519" "31424" "27418" "26973"</w:t>
      </w:r>
      <w:r>
        <w:br/>
      </w:r>
      <w:r>
        <w:rPr>
          <w:rStyle w:val="DocumentationTok"/>
        </w:rPr>
        <w:t xml:space="preserve">## [226] "39263" "30145" "42605" "32205" "31037" "39960" "26085" "27129" "41364"</w:t>
      </w:r>
      <w:r>
        <w:br/>
      </w:r>
      <w:r>
        <w:rPr>
          <w:rStyle w:val="DocumentationTok"/>
        </w:rPr>
        <w:t xml:space="preserve">## [235] "38990" "31481" "31204" "26540" "26297" "27205" "18378" "31911" "32104"</w:t>
      </w:r>
      <w:r>
        <w:br/>
      </w:r>
      <w:r>
        <w:rPr>
          <w:rStyle w:val="DocumentationTok"/>
        </w:rPr>
        <w:t xml:space="preserve">## [244] "21965" "22289" "30946" "30723" "41204" "13985" "28136" "25946" "27834"</w:t>
      </w:r>
      <w:r>
        <w:br/>
      </w:r>
      <w:r>
        <w:rPr>
          <w:rStyle w:val="DocumentationTok"/>
        </w:rPr>
        <w:t xml:space="preserve">## [253] "17879" "31449" "30650" "31843" "30200" "41869" "25017" "26924" "20042"</w:t>
      </w:r>
      <w:r>
        <w:br/>
      </w:r>
      <w:r>
        <w:rPr>
          <w:rStyle w:val="DocumentationTok"/>
        </w:rPr>
        <w:t xml:space="preserve">## [262] "18966" "31093" "23116" "30373" "29722" "20496" "20603" "36954" "29372"</w:t>
      </w:r>
      <w:r>
        <w:br/>
      </w:r>
      <w:r>
        <w:rPr>
          <w:rStyle w:val="DocumentationTok"/>
        </w:rPr>
        <w:t xml:space="preserve">## [271] "29007" "20500" "23631" "23430" "23192" "22097" "35339" "20936" "33454"</w:t>
      </w:r>
      <w:r>
        <w:br/>
      </w:r>
      <w:r>
        <w:rPr>
          <w:rStyle w:val="DocumentationTok"/>
        </w:rPr>
        <w:t xml:space="preserve">## [280] "35279" "41691" "31737" "31372" "38281" "25848" "25483" "34384" "35479"</w:t>
      </w:r>
      <w:r>
        <w:br/>
      </w:r>
      <w:r>
        <w:rPr>
          <w:rStyle w:val="DocumentationTok"/>
        </w:rPr>
        <w:t xml:space="preserve">## [289] "35112" "37302" "33492" "42365" "42334" "18686" "32016" "33476" "30167"</w:t>
      </w:r>
      <w:r>
        <w:br/>
      </w:r>
      <w:r>
        <w:rPr>
          <w:rStyle w:val="DocumentationTok"/>
        </w:rPr>
        <w:t xml:space="preserve">## [298] "29072" "23903" "18472" "19932" "35442" "15166" "32337" "33291" "31861"</w:t>
      </w:r>
      <w:r>
        <w:br/>
      </w:r>
      <w:r>
        <w:rPr>
          <w:rStyle w:val="DocumentationTok"/>
        </w:rPr>
        <w:t xml:space="preserve">## [307] "33686" "29651" "28556" "34419" "24315" "23950" "32727" "33092" "35791"</w:t>
      </w:r>
      <w:r>
        <w:br/>
      </w:r>
      <w:r>
        <w:rPr>
          <w:rStyle w:val="DocumentationTok"/>
        </w:rPr>
        <w:t xml:space="preserve">## [316] "33601" "29865" "31690" "17091" "17821" "30697" "31427" "19003" "17908"</w:t>
      </w:r>
      <w:r>
        <w:br/>
      </w:r>
      <w:r>
        <w:rPr>
          <w:rStyle w:val="DocumentationTok"/>
        </w:rPr>
        <w:t xml:space="preserve">## [325] "17943" "19038" "23510" "24605" "23310" "22366" "26667" "27032" "31337"</w:t>
      </w:r>
      <w:r>
        <w:br/>
      </w:r>
      <w:r>
        <w:rPr>
          <w:rStyle w:val="DocumentationTok"/>
        </w:rPr>
        <w:t xml:space="preserve">## [334] "32432" "30875" "28561" "32966" "33396" "30045" "33783" "33053" "27808"</w:t>
      </w:r>
      <w:r>
        <w:br/>
      </w:r>
      <w:r>
        <w:rPr>
          <w:rStyle w:val="DocumentationTok"/>
        </w:rPr>
        <w:t xml:space="preserve">## [343] "25618" "17459" "26154" "24693" "21673" "23863" "25027" "25545" "25249"</w:t>
      </w:r>
      <w:r>
        <w:br/>
      </w:r>
      <w:r>
        <w:rPr>
          <w:rStyle w:val="DocumentationTok"/>
        </w:rPr>
        <w:t xml:space="preserve">## [352] "24427" "32845" "34670" "28681" "21371" "27241" "27606" "25260" "27085"</w:t>
      </w:r>
      <w:r>
        <w:br/>
      </w:r>
      <w:r>
        <w:rPr>
          <w:rStyle w:val="DocumentationTok"/>
        </w:rPr>
        <w:t xml:space="preserve">## [361] "29667" "29419" "30514" "35887" "36617" "13342" "32994" "31070" "20373"</w:t>
      </w:r>
      <w:r>
        <w:br/>
      </w:r>
      <w:r>
        <w:rPr>
          <w:rStyle w:val="DocumentationTok"/>
        </w:rPr>
        <w:t xml:space="preserve">## [370] "17579" "35827" "36505" "17012" "16283" "29027" "29454" "27286" "28016"</w:t>
      </w:r>
      <w:r>
        <w:br/>
      </w:r>
      <w:r>
        <w:rPr>
          <w:rStyle w:val="DocumentationTok"/>
        </w:rPr>
        <w:t xml:space="preserve">## [379] "33529" "32069" "28397" "29795" "40128" "18734" "19088" "20303" "22235"</w:t>
      </w:r>
      <w:r>
        <w:br/>
      </w:r>
      <w:r>
        <w:rPr>
          <w:rStyle w:val="DocumentationTok"/>
        </w:rPr>
        <w:t xml:space="preserve">## [388] "23330" "24299" "22474" "19791" "32112" "33207" "29246" "27786" "28295"</w:t>
      </w:r>
      <w:r>
        <w:br/>
      </w:r>
      <w:r>
        <w:rPr>
          <w:rStyle w:val="DocumentationTok"/>
        </w:rPr>
        <w:t xml:space="preserve">## [397] "27565" "22939" "23304" "30427" "28602" "29613" "30708" "22637" "23367"</w:t>
      </w:r>
      <w:r>
        <w:br/>
      </w:r>
      <w:r>
        <w:rPr>
          <w:rStyle w:val="DocumentationTok"/>
        </w:rPr>
        <w:t xml:space="preserve">## [406] "31375" "33049" "18664" "24206" "21278" "21643" "29419" "27594" "33970"</w:t>
      </w:r>
      <w:r>
        <w:br/>
      </w:r>
      <w:r>
        <w:rPr>
          <w:rStyle w:val="DocumentationTok"/>
        </w:rPr>
        <w:t xml:space="preserve">## [415] "28501" "23385" "37121" "35661" "18787" "18422" "33249" "33709" "34408"</w:t>
      </w:r>
      <w:r>
        <w:br/>
      </w:r>
      <w:r>
        <w:rPr>
          <w:rStyle w:val="DocumentationTok"/>
        </w:rPr>
        <w:t xml:space="preserve">## [424] "34010" "24177" "23813" "41820" "26822" "26457" "25844" "24871" "12529"</w:t>
      </w:r>
      <w:r>
        <w:br/>
      </w:r>
      <w:r>
        <w:rPr>
          <w:rStyle w:val="DocumentationTok"/>
        </w:rPr>
        <w:t xml:space="preserve">## [433] "26216" "24026" "26605" "29946" "29216" "30170" "28740" "29257" "23401"</w:t>
      </w:r>
      <w:r>
        <w:br/>
      </w:r>
      <w:r>
        <w:rPr>
          <w:rStyle w:val="DocumentationTok"/>
        </w:rPr>
        <w:t xml:space="preserve">## [442] "22849" "22908" "25098" "25129" "27323" "20054" "33182" "32213" "27909"</w:t>
      </w:r>
      <w:r>
        <w:br/>
      </w:r>
      <w:r>
        <w:rPr>
          <w:rStyle w:val="DocumentationTok"/>
        </w:rPr>
        <w:t xml:space="preserve">## [451] "29734" "16472" "28628" "29352" "27162" "32544" "31084" "27762" "25934"</w:t>
      </w:r>
      <w:r>
        <w:br/>
      </w:r>
      <w:r>
        <w:rPr>
          <w:rStyle w:val="DocumentationTok"/>
        </w:rPr>
        <w:t xml:space="preserve">## [460] "30175" "30813" "26102" "23912" "15100" "33988" "33853" "28710" "26550"</w:t>
      </w:r>
      <w:r>
        <w:br/>
      </w:r>
      <w:r>
        <w:rPr>
          <w:rStyle w:val="DocumentationTok"/>
        </w:rPr>
        <w:t xml:space="preserve">## [469] "30398" "32308" "36487" "36852" "30950" "30771" "24272" "22883" "15960"</w:t>
      </w:r>
      <w:r>
        <w:br/>
      </w:r>
      <w:r>
        <w:rPr>
          <w:rStyle w:val="DocumentationTok"/>
        </w:rPr>
        <w:t xml:space="preserve">## [478] "28034" "28415" "30691" "29901" "18532" "19922" "26371" "16445" "14255"</w:t>
      </w:r>
      <w:r>
        <w:br/>
      </w:r>
      <w:r>
        <w:rPr>
          <w:rStyle w:val="DocumentationTok"/>
        </w:rPr>
        <w:t xml:space="preserve">## [487] "24067" "22727" "32163" "30885" "18894" "28178" "29613" "30725" "31780"</w:t>
      </w:r>
      <w:r>
        <w:br/>
      </w:r>
      <w:r>
        <w:rPr>
          <w:rStyle w:val="DocumentationTok"/>
        </w:rPr>
        <w:t xml:space="preserve">## [496] "26180" "28170" "33523" "33602" "18908" "20368" "29139" "27314" "28794"</w:t>
      </w:r>
      <w:r>
        <w:br/>
      </w:r>
      <w:r>
        <w:rPr>
          <w:rStyle w:val="DocumentationTok"/>
        </w:rPr>
        <w:t xml:space="preserve">## [505] "26969" "31058" "30725" "31145" "31690" "30018" "30508" "19205" "27836"</w:t>
      </w:r>
      <w:r>
        <w:br/>
      </w:r>
      <w:r>
        <w:rPr>
          <w:rStyle w:val="DocumentationTok"/>
        </w:rPr>
        <w:t xml:space="preserve">## [514] "29480" "16204" "30682" "31945" "26765" "30241" "31704" "22755" "24751"</w:t>
      </w:r>
      <w:r>
        <w:br/>
      </w:r>
      <w:r>
        <w:rPr>
          <w:rStyle w:val="DocumentationTok"/>
        </w:rPr>
        <w:t xml:space="preserve">## [523] "23322" "25455" "26734" "26293" "27722" "28568" "35367" "34328" "28938"</w:t>
      </w:r>
      <w:r>
        <w:br/>
      </w:r>
      <w:r>
        <w:rPr>
          <w:rStyle w:val="DocumentationTok"/>
        </w:rPr>
        <w:t xml:space="preserve">## [532] "28290" "28637" "29753" "17688" "16838" "31480" "22323" "23273" "22659"</w:t>
      </w:r>
      <w:r>
        <w:br/>
      </w:r>
      <w:r>
        <w:rPr>
          <w:rStyle w:val="DocumentationTok"/>
        </w:rPr>
        <w:t xml:space="preserve">## [541] "24624" "38576" "24743" "25082" "26239" "24370" "40007" "27966" "27557"</w:t>
      </w:r>
      <w:r>
        <w:br/>
      </w:r>
      <w:r>
        <w:rPr>
          <w:rStyle w:val="DocumentationTok"/>
        </w:rPr>
        <w:t xml:space="preserve">## [550] "27479" "28471" "24233" "25826" "29297" "28047" "26560" "29173" "28991"</w:t>
      </w:r>
      <w:r>
        <w:br/>
      </w:r>
      <w:r>
        <w:rPr>
          <w:rStyle w:val="DocumentationTok"/>
        </w:rPr>
        <w:t xml:space="preserve">## [559] "21039" "19967" "31104" "32600" "28545" "29118" "13246" "31359" "29862"</w:t>
      </w:r>
      <w:r>
        <w:br/>
      </w:r>
      <w:r>
        <w:rPr>
          <w:rStyle w:val="DocumentationTok"/>
        </w:rPr>
        <w:t xml:space="preserve">## [568] "25037" "19127" "18770" "22661" "23178" "23552" "25965" "26291" "21520"</w:t>
      </w:r>
      <w:r>
        <w:br/>
      </w:r>
      <w:r>
        <w:rPr>
          <w:rStyle w:val="DocumentationTok"/>
        </w:rPr>
        <w:t xml:space="preserve">## [577] "36070" "35382" "26373" "25991" "26374" "32308" "30848" "28901" "26943"</w:t>
      </w:r>
      <w:r>
        <w:br/>
      </w:r>
      <w:r>
        <w:rPr>
          <w:rStyle w:val="DocumentationTok"/>
        </w:rPr>
        <w:t xml:space="preserve">## [586] "32382" "32637" "41131" "29576" "28390" "40138" "31410" "25090" "16308"</w:t>
      </w:r>
    </w:p>
    <w:p>
      <w:pPr>
        <w:pStyle w:val="FirstParagraph"/>
      </w:pPr>
      <w:r>
        <w:t xml:space="preserve">Now that we’ve created a new variable with the correct Excel formats, let’s convert it into the correct date format, and save the whole variable back to the manifest.</w:t>
      </w:r>
    </w:p>
    <w:p>
      <w:pPr>
        <w:pStyle w:val="SourceCode"/>
      </w:pPr>
      <w:r>
        <w:br/>
      </w:r>
      <w:r>
        <w:rPr>
          <w:rStyle w:val="CommentTok"/>
        </w:rPr>
        <w:t xml:space="preserve"># Use as_date() from lubridate, and set the Excel origin</w:t>
      </w:r>
      <w:r>
        <w:br/>
      </w:r>
      <w:r>
        <w:rPr>
          <w:rStyle w:val="CommentTok"/>
        </w:rPr>
        <w:t xml:space="preserve"># We'll need to change our birthdates back to numeric first, as well. </w:t>
      </w:r>
      <w:r>
        <w:br/>
      </w:r>
      <w:r>
        <w:br/>
      </w:r>
      <w:r>
        <w:rPr>
          <w:rStyle w:val="NormalTok"/>
        </w:rPr>
        <w:t xml:space="preserve">birthdates </w:t>
      </w:r>
      <w:r>
        <w:rPr>
          <w:rStyle w:val="OtherTok"/>
        </w:rPr>
        <w:t xml:space="preserve">&lt;-</w:t>
      </w:r>
      <w:r>
        <w:rPr>
          <w:rStyle w:val="NormalTok"/>
        </w:rPr>
        <w:t xml:space="preserve"> </w:t>
      </w:r>
      <w:r>
        <w:rPr>
          <w:rStyle w:val="FunctionTok"/>
        </w:rPr>
        <w:t xml:space="preserve">as_date</w:t>
      </w:r>
      <w:r>
        <w:rPr>
          <w:rStyle w:val="NormalTok"/>
        </w:rPr>
        <w:t xml:space="preserve">(</w:t>
      </w:r>
      <w:r>
        <w:rPr>
          <w:rStyle w:val="FunctionTok"/>
        </w:rPr>
        <w:t xml:space="preserve">as.numeric</w:t>
      </w:r>
      <w:r>
        <w:rPr>
          <w:rStyle w:val="NormalTok"/>
        </w:rPr>
        <w:t xml:space="preserve">(birthdates), </w:t>
      </w:r>
      <w:r>
        <w:rPr>
          <w:rStyle w:val="AttributeTok"/>
        </w:rPr>
        <w:t xml:space="preserve">origin=</w:t>
      </w:r>
      <w:r>
        <w:rPr>
          <w:rStyle w:val="NormalTok"/>
        </w:rPr>
        <w:t xml:space="preserve"> </w:t>
      </w:r>
      <w:r>
        <w:rPr>
          <w:rStyle w:val="StringTok"/>
        </w:rPr>
        <w:t xml:space="preserve">"1899-12-30"</w:t>
      </w:r>
      <w:r>
        <w:rPr>
          <w:rStyle w:val="NormalTok"/>
        </w:rPr>
        <w:t xml:space="preserve">)</w:t>
      </w:r>
      <w:r>
        <w:br/>
      </w:r>
      <w:r>
        <w:rPr>
          <w:rStyle w:val="NormalTok"/>
        </w:rPr>
        <w:t xml:space="preserve">manifest</w:t>
      </w:r>
      <w:r>
        <w:rPr>
          <w:rStyle w:val="SpecialCharTok"/>
        </w:rPr>
        <w:t xml:space="preserve">$</w:t>
      </w:r>
      <w:r>
        <w:rPr>
          <w:rStyle w:val="NormalTok"/>
        </w:rPr>
        <w:t xml:space="preserve">pass.dob </w:t>
      </w:r>
      <w:r>
        <w:rPr>
          <w:rStyle w:val="OtherTok"/>
        </w:rPr>
        <w:t xml:space="preserve">&lt;-</w:t>
      </w:r>
      <w:r>
        <w:rPr>
          <w:rStyle w:val="NormalTok"/>
        </w:rPr>
        <w:t xml:space="preserve"> birthdates</w:t>
      </w:r>
      <w:r>
        <w:br/>
      </w:r>
      <w:r>
        <w:br/>
      </w:r>
      <w:r>
        <w:rPr>
          <w:rStyle w:val="CommentTok"/>
        </w:rPr>
        <w:t xml:space="preserve"># Doublecheck to make sure that the DOB column now looks good: </w:t>
      </w:r>
      <w:r>
        <w:br/>
      </w:r>
      <w:r>
        <w:rPr>
          <w:rStyle w:val="FunctionTok"/>
        </w:rPr>
        <w:t xml:space="preserve">glimpse</w:t>
      </w:r>
      <w:r>
        <w:rPr>
          <w:rStyle w:val="NormalTok"/>
        </w:rPr>
        <w:t xml:space="preserve">(manifest)</w:t>
      </w:r>
      <w:r>
        <w:br/>
      </w:r>
      <w:r>
        <w:rPr>
          <w:rStyle w:val="DocumentationTok"/>
        </w:rPr>
        <w:t xml:space="preserve">## Rows: 594</w:t>
      </w:r>
      <w:r>
        <w:br/>
      </w:r>
      <w:r>
        <w:rPr>
          <w:rStyle w:val="DocumentationTok"/>
        </w:rPr>
        <w:t xml:space="preserve">## Columns: 16</w:t>
      </w:r>
      <w:r>
        <w:br/>
      </w:r>
      <w:r>
        <w:rPr>
          <w:rStyle w:val="DocumentationTok"/>
        </w:rPr>
        <w:t xml:space="preserve">## $ pass.fname                 &lt;chr&gt; "Nicole", "Nicole", "Scott", "Julie", "Kait…</w:t>
      </w:r>
      <w:r>
        <w:br/>
      </w:r>
      <w:r>
        <w:rPr>
          <w:rStyle w:val="DocumentationTok"/>
        </w:rPr>
        <w:t xml:space="preserve">## $ pass.lname                 &lt;chr&gt; "Miller", "Ramirez", "Ramirez", "Spencer", …</w:t>
      </w:r>
      <w:r>
        <w:br/>
      </w:r>
      <w:r>
        <w:rPr>
          <w:rStyle w:val="DocumentationTok"/>
        </w:rPr>
        <w:t xml:space="preserve">## $ pass.dob                   &lt;date&gt; 1958-09-17, 1974-01-18, 1978-01-17, 1999-0…</w:t>
      </w:r>
      <w:r>
        <w:br/>
      </w:r>
      <w:r>
        <w:rPr>
          <w:rStyle w:val="DocumentationTok"/>
        </w:rPr>
        <w:t xml:space="preserve">## $ pass.age                   &lt;dbl&gt; 67, 51, 47, 26, 29, 61, 62, 27, 28, 30, 54,…</w:t>
      </w:r>
      <w:r>
        <w:br/>
      </w:r>
      <w:r>
        <w:rPr>
          <w:rStyle w:val="DocumentationTok"/>
        </w:rPr>
        <w:t xml:space="preserve">## $ pass.gender                &lt;chr&gt; "Female", "Female", "Male", "Female", "Fema…</w:t>
      </w:r>
      <w:r>
        <w:br/>
      </w:r>
      <w:r>
        <w:rPr>
          <w:rStyle w:val="DocumentationTok"/>
        </w:rPr>
        <w:t xml:space="preserve">## $ pass.status                &lt;chr&gt; "Silver", "Platinum", "Platinum", "Silver",…</w:t>
      </w:r>
      <w:r>
        <w:br/>
      </w:r>
      <w:r>
        <w:rPr>
          <w:rStyle w:val="DocumentationTok"/>
        </w:rPr>
        <w:t xml:space="preserve">## $ home.address               &lt;chr&gt; "8125 Tony Stravenue Boulevard, Lethbridge,…</w:t>
      </w:r>
      <w:r>
        <w:br/>
      </w:r>
      <w:r>
        <w:rPr>
          <w:rStyle w:val="DocumentationTok"/>
        </w:rPr>
        <w:t xml:space="preserve">## $ home.city                  &lt;chr&gt; "Lethbridge", "Red Deer", "Red Deer", "Red …</w:t>
      </w:r>
      <w:r>
        <w:br/>
      </w:r>
      <w:r>
        <w:rPr>
          <w:rStyle w:val="DocumentationTok"/>
        </w:rPr>
        <w:t xml:space="preserve">## $ home.prov                  &lt;chr&gt; "AB", "AB", "AB", "AB", "AB", "British Colu…</w:t>
      </w:r>
      <w:r>
        <w:br/>
      </w:r>
      <w:r>
        <w:rPr>
          <w:rStyle w:val="DocumentationTok"/>
        </w:rPr>
        <w:t xml:space="preserve">## $ home.country               &lt;chr&gt; "Canada", "Canada", "Canada", "Canada", "Ca…</w:t>
      </w:r>
      <w:r>
        <w:br/>
      </w:r>
      <w:r>
        <w:rPr>
          <w:rStyle w:val="DocumentationTok"/>
        </w:rPr>
        <w:t xml:space="preserve">## $ emerg.contact.fname        &lt;chr&gt; "Lisa", "Jeffrey", "Jeffrey", "Bradley", "B…</w:t>
      </w:r>
      <w:r>
        <w:br/>
      </w:r>
      <w:r>
        <w:rPr>
          <w:rStyle w:val="DocumentationTok"/>
        </w:rPr>
        <w:t xml:space="preserve">## $ emerg.contact.lname        &lt;chr&gt; "Jackson", "Meyer", "Meyer", "Robertson", "…</w:t>
      </w:r>
      <w:r>
        <w:br/>
      </w:r>
      <w:r>
        <w:rPr>
          <w:rStyle w:val="DocumentationTok"/>
        </w:rPr>
        <w:t xml:space="preserve">## $ emerg.contact.relationship &lt;chr&gt; "Relative", "Relative", "Relative", "Other"…</w:t>
      </w:r>
      <w:r>
        <w:br/>
      </w:r>
      <w:r>
        <w:rPr>
          <w:rStyle w:val="DocumentationTok"/>
        </w:rPr>
        <w:t xml:space="preserve">## $ emerg.contact.phone        &lt;chr&gt; "(483) 503-0564", "(356) 159-5148", "(356) …</w:t>
      </w:r>
      <w:r>
        <w:br/>
      </w:r>
      <w:r>
        <w:rPr>
          <w:rStyle w:val="DocumentationTok"/>
        </w:rPr>
        <w:t xml:space="preserve">## $ board.date                 &lt;chr&gt; "Feb 9th", "Feb 9th", "Feb 9th", "Feb 9th",…</w:t>
      </w:r>
      <w:r>
        <w:br/>
      </w:r>
      <w:r>
        <w:rPr>
          <w:rStyle w:val="DocumentationTok"/>
        </w:rPr>
        <w:t xml:space="preserve">## $ board.location             &lt;chr&gt; "Halifax, NS", "Halifax, NS", "Halifax, NS"…</w:t>
      </w:r>
    </w:p>
    <w:p>
      <w:pPr>
        <w:pStyle w:val="FirstParagraph"/>
      </w:pPr>
      <w:r>
        <w:t xml:space="preserve">Now you can see that the pass.dob variable contains all dates in an actual date format. Hurrah!</w:t>
      </w:r>
    </w:p>
    <w:bookmarkEnd w:id="34"/>
    <w:bookmarkStart w:id="42" w:name="X9e6c816fdeeb7984f4fcef6dd1e41fe58a27cff"/>
    <w:p>
      <w:pPr>
        <w:pStyle w:val="Heading3"/>
      </w:pPr>
      <w:r>
        <w:t xml:space="preserve">Step 3: (Re-)Create an age variable from DOB</w:t>
      </w:r>
    </w:p>
    <w:p>
      <w:pPr>
        <w:pStyle w:val="FirstParagraph"/>
      </w:pPr>
      <w:r>
        <w:t xml:space="preserve">After the shenanigans involved in the last step, this should be an absolute sea-breeze. Let’s recreate the age variable in our dataset, using the passenger date of birth, and the date that the cruise set sail as the day to calculate age.</w:t>
      </w:r>
    </w:p>
    <w:p>
      <w:pPr>
        <w:pStyle w:val="BodyText"/>
      </w:pPr>
      <w:r>
        <w:t xml:space="preserve">The way that we treat age can be a little tricky, so it’s best to break it down into smaller steps, working backwards like so:</w:t>
      </w:r>
    </w:p>
    <w:p>
      <w:pPr>
        <w:pStyle w:val="Compact"/>
        <w:numPr>
          <w:ilvl w:val="0"/>
          <w:numId w:val="1008"/>
        </w:numPr>
      </w:pPr>
      <w:r>
        <w:t xml:space="preserve">Calculate the time interval passed between the date of birth and the departure date of the</w:t>
      </w:r>
      <w:r>
        <w:t xml:space="preserve"> </w:t>
      </w:r>
      <w:r>
        <w:rPr>
          <w:i/>
          <w:iCs/>
        </w:rPr>
        <w:t xml:space="preserve">S.S. Rainbow Cake</w:t>
      </w:r>
    </w:p>
    <w:p>
      <w:pPr>
        <w:pStyle w:val="BlockText"/>
      </w:pPr>
      <w:r>
        <w:t xml:space="preserve">interval(pass.dob, ymd(</w:t>
      </w:r>
      <w:r>
        <w:t xml:space="preserve">“2025-02-10”</w:t>
      </w:r>
      <w:r>
        <w:t xml:space="preserve">))</w:t>
      </w:r>
    </w:p>
    <w:p>
      <w:pPr>
        <w:pStyle w:val="Compact"/>
        <w:numPr>
          <w:ilvl w:val="0"/>
          <w:numId w:val="1009"/>
        </w:numPr>
      </w:pPr>
      <w:r>
        <w:t xml:space="preserve">Get the exact length of that interval, and return the value in years</w:t>
      </w:r>
    </w:p>
    <w:p>
      <w:pPr>
        <w:pStyle w:val="BlockText"/>
      </w:pPr>
      <w:r>
        <w:t xml:space="preserve">time_length(interval,</w:t>
      </w:r>
      <w:r>
        <w:t xml:space="preserve"> </w:t>
      </w:r>
      <w:r>
        <w:t xml:space="preserve">“years”</w:t>
      </w:r>
      <w:r>
        <w:t xml:space="preserve">)</w:t>
      </w:r>
    </w:p>
    <w:p>
      <w:pPr>
        <w:pStyle w:val="Compact"/>
        <w:numPr>
          <w:ilvl w:val="0"/>
          <w:numId w:val="1010"/>
        </w:numPr>
      </w:pPr>
      <w:r>
        <w:t xml:space="preserve">Round that value down to an integer</w:t>
      </w:r>
    </w:p>
    <w:p>
      <w:pPr>
        <w:pStyle w:val="BlockText"/>
      </w:pPr>
      <w:r>
        <w:t xml:space="preserve">floor(time_length)</w:t>
      </w:r>
    </w:p>
    <w:p>
      <w:pPr>
        <w:pStyle w:val="Compact"/>
        <w:numPr>
          <w:ilvl w:val="0"/>
          <w:numId w:val="1011"/>
        </w:numPr>
      </w:pPr>
      <w:r>
        <w:t xml:space="preserve">Save this as a new variable in your manifest data frame</w:t>
      </w:r>
    </w:p>
    <w:p>
      <w:pPr>
        <w:pStyle w:val="BlockText"/>
      </w:pPr>
      <w:r>
        <w:t xml:space="preserve">mutate(pass.age = …)</w:t>
      </w:r>
    </w:p>
    <w:p>
      <w:pPr>
        <w:pStyle w:val="FirstParagraph"/>
      </w:pPr>
      <w:r>
        <w:t xml:space="preserve">Try coding these all into one statement on your own, then check against our code below!</w:t>
      </w:r>
    </w:p>
    <w:p>
      <w:pPr>
        <w:pStyle w:val="SourceCode"/>
      </w:pPr>
      <w:r>
        <w:br/>
      </w:r>
      <w:r>
        <w:rPr>
          <w:rStyle w:val="NormalTok"/>
        </w:rPr>
        <w:t xml:space="preserve">manifest </w:t>
      </w:r>
      <w:r>
        <w:rPr>
          <w:rStyle w:val="OtherTok"/>
        </w:rPr>
        <w:t xml:space="preserve">&lt;-</w:t>
      </w:r>
      <w:r>
        <w:rPr>
          <w:rStyle w:val="NormalTok"/>
        </w:rPr>
        <w:t xml:space="preserve"> </w:t>
      </w:r>
      <w:r>
        <w:br/>
      </w:r>
      <w:r>
        <w:rPr>
          <w:rStyle w:val="NormalTok"/>
        </w:rPr>
        <w:t xml:space="preserve">  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pass.age =</w:t>
      </w:r>
      <w:r>
        <w:rPr>
          <w:rStyle w:val="NormalTok"/>
        </w:rPr>
        <w:t xml:space="preserve"> </w:t>
      </w:r>
      <w:r>
        <w:rPr>
          <w:rStyle w:val="FunctionTok"/>
        </w:rPr>
        <w:t xml:space="preserve">floor</w:t>
      </w:r>
      <w:r>
        <w:rPr>
          <w:rStyle w:val="NormalTok"/>
        </w:rPr>
        <w:t xml:space="preserve">(</w:t>
      </w:r>
      <w:r>
        <w:br/>
      </w:r>
      <w:r>
        <w:rPr>
          <w:rStyle w:val="NormalTok"/>
        </w:rPr>
        <w:t xml:space="preserve">      </w:t>
      </w:r>
      <w:r>
        <w:rPr>
          <w:rStyle w:val="FunctionTok"/>
        </w:rPr>
        <w:t xml:space="preserve">time_length</w:t>
      </w:r>
      <w:r>
        <w:rPr>
          <w:rStyle w:val="NormalTok"/>
        </w:rPr>
        <w:t xml:space="preserve">(</w:t>
      </w:r>
      <w:r>
        <w:br/>
      </w:r>
      <w:r>
        <w:rPr>
          <w:rStyle w:val="NormalTok"/>
        </w:rPr>
        <w:t xml:space="preserve">        </w:t>
      </w:r>
      <w:r>
        <w:rPr>
          <w:rStyle w:val="FunctionTok"/>
        </w:rPr>
        <w:t xml:space="preserve">interval</w:t>
      </w:r>
      <w:r>
        <w:rPr>
          <w:rStyle w:val="NormalTok"/>
        </w:rPr>
        <w:t xml:space="preserve">(pass.dob,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w:t>
      </w:r>
      <w:r>
        <w:rPr>
          <w:rStyle w:val="StringTok"/>
        </w:rPr>
        <w:t xml:space="preserve">"years"</w:t>
      </w:r>
      <w:r>
        <w:rPr>
          <w:rStyle w:val="NormalTok"/>
        </w:rPr>
        <w:t xml:space="preserve">)</w:t>
      </w:r>
      <w:r>
        <w:br/>
      </w:r>
      <w:r>
        <w:rPr>
          <w:rStyle w:val="NormalTok"/>
        </w:rPr>
        <w:t xml:space="preserve">      )</w:t>
      </w:r>
      <w:r>
        <w:br/>
      </w:r>
      <w:r>
        <w:rPr>
          <w:rStyle w:val="NormalTok"/>
        </w:rP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BHETMAN\AppData\Local\Programs\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Did you know</w:t>
            </w:r>
          </w:p>
        </w:tc>
      </w:tr>
      <w:tr>
        <w:trPr>
          <w:cantSplit/>
        </w:trPr>
        <w:tc>
          <w:tcPr>
            <w:tcMar>
              <w:top w:w="108" w:type="dxa"/>
              <w:bottom w:w="108" w:type="dxa"/>
            </w:tcMar>
          </w:tcPr>
          <w:p>
            <w:pPr>
              <w:pStyle w:val="BodyText"/>
            </w:pPr>
            <w:pPr>
              <w:spacing w:before="16"/>
            </w:pPr>
            <w:r>
              <w:t xml:space="preserve">Historic passenger manifests from naval crossings in the late 19th and early 20th centuries are available at the</w:t>
            </w:r>
            <w:r>
              <w:t xml:space="preserve"> </w:t>
            </w:r>
            <w:hyperlink r:id="rId38">
              <w:r>
                <w:rPr>
                  <w:rStyle w:val="Hyperlink"/>
                </w:rPr>
                <w:t xml:space="preserve">Library and Archives Canada website</w:t>
              </w:r>
            </w:hyperlink>
            <w:r>
              <w:t xml:space="preserve">? You can search the passenger database using dates, ports of departure and arrival, and ship names!</w:t>
            </w:r>
          </w:p>
          <w:p>
            <w:pPr>
              <w:pStyle w:val="CaptionedFigure"/>
            </w:pPr>
            <w:r>
              <w:drawing>
                <wp:inline>
                  <wp:extent cx="5334000" cy="3365573"/>
                  <wp:effectExtent b="0" l="0" r="0" t="0"/>
                  <wp:docPr descr="Library and archives Canada image of an historic passenger manifest" title="" id="40" name="Picture"/>
                  <a:graphic>
                    <a:graphicData uri="http://schemas.openxmlformats.org/drawingml/2006/picture">
                      <pic:pic>
                        <pic:nvPicPr>
                          <pic:cNvPr descr="pics/LAC_shipmanifest_handwritten.jpg" id="41" name="Picture"/>
                          <pic:cNvPicPr>
                            <a:picLocks noChangeArrowheads="1" noChangeAspect="1"/>
                          </pic:cNvPicPr>
                        </pic:nvPicPr>
                        <pic:blipFill>
                          <a:blip r:embed="rId39"/>
                          <a:stretch>
                            <a:fillRect/>
                          </a:stretch>
                        </pic:blipFill>
                        <pic:spPr bwMode="auto">
                          <a:xfrm>
                            <a:off x="0" y="0"/>
                            <a:ext cx="5334000" cy="3365573"/>
                          </a:xfrm>
                          <a:prstGeom prst="rect">
                            <a:avLst/>
                          </a:prstGeom>
                          <a:noFill/>
                          <a:ln w="9525">
                            <a:noFill/>
                            <a:headEnd/>
                            <a:tailEnd/>
                          </a:ln>
                        </pic:spPr>
                      </pic:pic>
                    </a:graphicData>
                  </a:graphic>
                </wp:inline>
              </w:drawing>
            </w:r>
          </w:p>
          <w:p>
            <w:pPr>
              <w:pStyle w:val="ImageCaption"/>
            </w:pPr>
            <w:r>
              <w:t xml:space="preserve">Library and archives Canada image of an historic passenger manifest</w:t>
            </w:r>
          </w:p>
          <w:p>
            <w:pPr>
              <w:pStyle w:val="BodyText"/>
            </w:pPr>
            <w:pPr>
              <w:spacing w:after="16"/>
            </w:pPr>
            <w:r>
              <w:t xml:space="preserve">Here’s an example of a meticulously-collected and beautifully hand-written data set - imagine having to clean and digitize all these records!</w:t>
            </w:r>
          </w:p>
          <w:p/>
        </w:tc>
      </w:tr>
    </w:tbl>
    <w:bookmarkEnd w:id="42"/>
    <w:bookmarkStart w:id="44" w:name="step-4-fix-province-variable"/>
    <w:p>
      <w:pPr>
        <w:pStyle w:val="Heading3"/>
      </w:pPr>
      <w:r>
        <w:t xml:space="preserve">Step 4: Fix Province variable</w:t>
      </w:r>
    </w:p>
    <w:p>
      <w:pPr>
        <w:pStyle w:val="FirstParagraph"/>
      </w:pPr>
      <w:r>
        <w:t xml:space="preserve">We noted already that the Province variable (e.g.,</w:t>
      </w:r>
      <w:r>
        <w:t xml:space="preserve"> </w:t>
      </w:r>
      <w:r>
        <w:rPr>
          <w:b/>
          <w:bCs/>
        </w:rPr>
        <w:t xml:space="preserve">home.prov</w:t>
      </w:r>
      <w:r>
        <w:t xml:space="preserve">) appears to have been entered inconsistently! Some entries have the full name of the province spelled out, some abbreviated, some abbreviated multiple ways.. needless to say, this needs to be fixed and put into a consistent format, so let’s practice that now.</w:t>
      </w:r>
    </w:p>
    <w:p>
      <w:pPr>
        <w:pStyle w:val="BodyText"/>
      </w:pPr>
      <w:r>
        <w:t xml:space="preserve">The first thing we’ll want to do is check the variable and extract a list of all the different ways that provinces have been coded. If we were to do this with all the observations in our dataset, though, we’d end up with a very long list that included a lot of redundant entries. Instead - let’s create a non-redundant list first, using another handy tidyverse function:</w:t>
      </w:r>
      <w:r>
        <w:t xml:space="preserve"> </w:t>
      </w:r>
      <w:r>
        <w:rPr>
          <w:b/>
          <w:bCs/>
        </w:rPr>
        <w:t xml:space="preserve">distinct()</w:t>
      </w:r>
      <w:r>
        <w:t xml:space="preserve">.</w:t>
      </w:r>
    </w:p>
    <w:p>
      <w:pPr>
        <w:pStyle w:val="BodyText"/>
      </w:pPr>
      <w:r>
        <w:t xml:space="preserve">To do this, we’ll invoke our manifest dataframe, select the</w:t>
      </w:r>
      <w:r>
        <w:t xml:space="preserve"> </w:t>
      </w:r>
      <w:r>
        <w:t xml:space="preserve">“home.prov”</w:t>
      </w:r>
      <w:r>
        <w:t xml:space="preserve"> </w:t>
      </w:r>
      <w:r>
        <w:t xml:space="preserve">variable, then call the distinct() function. E.g.,</w:t>
      </w:r>
    </w:p>
    <w:p>
      <w:pPr>
        <w:pStyle w:val="SourceCode"/>
      </w:pP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tringTok"/>
        </w:rPr>
        <w:t xml:space="preserve">"home.prov"</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w:t>
      </w:r>
      <w:r>
        <w:br/>
      </w:r>
      <w:r>
        <w:rPr>
          <w:rStyle w:val="DocumentationTok"/>
        </w:rPr>
        <w:t xml:space="preserve">## # A tibble: 19 × 1</w:t>
      </w:r>
      <w:r>
        <w:br/>
      </w:r>
      <w:r>
        <w:rPr>
          <w:rStyle w:val="DocumentationTok"/>
        </w:rPr>
        <w:t xml:space="preserve">##    home.prov                </w:t>
      </w:r>
      <w:r>
        <w:br/>
      </w:r>
      <w:r>
        <w:rPr>
          <w:rStyle w:val="DocumentationTok"/>
        </w:rPr>
        <w:t xml:space="preserve">##    &lt;chr&gt;                    </w:t>
      </w:r>
      <w:r>
        <w:br/>
      </w:r>
      <w:r>
        <w:rPr>
          <w:rStyle w:val="DocumentationTok"/>
        </w:rPr>
        <w:t xml:space="preserve">##  1 AB                       </w:t>
      </w:r>
      <w:r>
        <w:br/>
      </w:r>
      <w:r>
        <w:rPr>
          <w:rStyle w:val="DocumentationTok"/>
        </w:rPr>
        <w:t xml:space="preserve">##  2 British Columbia         </w:t>
      </w:r>
      <w:r>
        <w:br/>
      </w:r>
      <w:r>
        <w:rPr>
          <w:rStyle w:val="DocumentationTok"/>
        </w:rPr>
        <w:t xml:space="preserve">##  3 Quebec                   </w:t>
      </w:r>
      <w:r>
        <w:br/>
      </w:r>
      <w:r>
        <w:rPr>
          <w:rStyle w:val="DocumentationTok"/>
        </w:rPr>
        <w:t xml:space="preserve">##  4 BC                       </w:t>
      </w:r>
      <w:r>
        <w:br/>
      </w:r>
      <w:r>
        <w:rPr>
          <w:rStyle w:val="DocumentationTok"/>
        </w:rPr>
        <w:t xml:space="preserve">##  5 Ontario                  </w:t>
      </w:r>
      <w:r>
        <w:br/>
      </w:r>
      <w:r>
        <w:rPr>
          <w:rStyle w:val="DocumentationTok"/>
        </w:rPr>
        <w:t xml:space="preserve">##  6 QC                       </w:t>
      </w:r>
      <w:r>
        <w:br/>
      </w:r>
      <w:r>
        <w:rPr>
          <w:rStyle w:val="DocumentationTok"/>
        </w:rPr>
        <w:t xml:space="preserve">##  7 Manitoba                 </w:t>
      </w:r>
      <w:r>
        <w:br/>
      </w:r>
      <w:r>
        <w:rPr>
          <w:rStyle w:val="DocumentationTok"/>
        </w:rPr>
        <w:t xml:space="preserve">##  8 ON                       </w:t>
      </w:r>
      <w:r>
        <w:br/>
      </w:r>
      <w:r>
        <w:rPr>
          <w:rStyle w:val="DocumentationTok"/>
        </w:rPr>
        <w:t xml:space="preserve">##  9 Québec                   </w:t>
      </w:r>
      <w:r>
        <w:br/>
      </w:r>
      <w:r>
        <w:rPr>
          <w:rStyle w:val="DocumentationTok"/>
        </w:rPr>
        <w:t xml:space="preserve">## 10 Nova Scotia              </w:t>
      </w:r>
      <w:r>
        <w:br/>
      </w:r>
      <w:r>
        <w:rPr>
          <w:rStyle w:val="DocumentationTok"/>
        </w:rPr>
        <w:t xml:space="preserve">## 11 NS                       </w:t>
      </w:r>
      <w:r>
        <w:br/>
      </w:r>
      <w:r>
        <w:rPr>
          <w:rStyle w:val="DocumentationTok"/>
        </w:rPr>
        <w:t xml:space="preserve">## 12 Alberta                  </w:t>
      </w:r>
      <w:r>
        <w:br/>
      </w:r>
      <w:r>
        <w:rPr>
          <w:rStyle w:val="DocumentationTok"/>
        </w:rPr>
        <w:t xml:space="preserve">## 13 Prince Edward Island     </w:t>
      </w:r>
      <w:r>
        <w:br/>
      </w:r>
      <w:r>
        <w:rPr>
          <w:rStyle w:val="DocumentationTok"/>
        </w:rPr>
        <w:t xml:space="preserve">## 14 Saskatchewan             </w:t>
      </w:r>
      <w:r>
        <w:br/>
      </w:r>
      <w:r>
        <w:rPr>
          <w:rStyle w:val="DocumentationTok"/>
        </w:rPr>
        <w:t xml:space="preserve">## 15 SK                       </w:t>
      </w:r>
      <w:r>
        <w:br/>
      </w:r>
      <w:r>
        <w:rPr>
          <w:rStyle w:val="DocumentationTok"/>
        </w:rPr>
        <w:t xml:space="preserve">## 16 New Brunswick            </w:t>
      </w:r>
      <w:r>
        <w:br/>
      </w:r>
      <w:r>
        <w:rPr>
          <w:rStyle w:val="DocumentationTok"/>
        </w:rPr>
        <w:t xml:space="preserve">## 17 Sask                     </w:t>
      </w:r>
      <w:r>
        <w:br/>
      </w:r>
      <w:r>
        <w:rPr>
          <w:rStyle w:val="DocumentationTok"/>
        </w:rPr>
        <w:t xml:space="preserve">## 18 NFLD                     </w:t>
      </w:r>
      <w:r>
        <w:br/>
      </w:r>
      <w:r>
        <w:rPr>
          <w:rStyle w:val="DocumentationTok"/>
        </w:rPr>
        <w:t xml:space="preserve">## 19 Newfoundland and Labrador</w:t>
      </w:r>
    </w:p>
    <w:p>
      <w:pPr>
        <w:pStyle w:val="FirstParagraph"/>
      </w:pPr>
      <w:r>
        <w:t xml:space="preserve">Based on the above output, we have 19 different versions of province names included, but we definitely do not have 19 different provinces in Canada! You’ll notice as well that Quebec sometimes has an accent, and sometimes does not. Let’s propose to simplify things, and in our final dataset, just use 2-letter abbreviations for provinces.</w:t>
      </w:r>
    </w:p>
    <w:p>
      <w:pPr>
        <w:pStyle w:val="BodyText"/>
      </w:pPr>
      <w:r>
        <w:t xml:space="preserve">This does mean that we’ll need to identify all the variations present for each province, then replace them with the abbreviated version. To make sure that we can review and verify, we’ll create a new variable with these replacements first, then overwrite our old variable once we’ve checked and verified that things are done correctly.</w:t>
      </w:r>
    </w:p>
    <w:bookmarkStart w:id="43" w:name="the-case_when-function"/>
    <w:p>
      <w:pPr>
        <w:pStyle w:val="Heading4"/>
      </w:pPr>
      <w:r>
        <w:t xml:space="preserve">The case_when function</w:t>
      </w:r>
    </w:p>
    <w:p>
      <w:pPr>
        <w:pStyle w:val="FirstParagraph"/>
      </w:pPr>
      <w:r>
        <w:t xml:space="preserve">Our current operation is a great time to practice the case_when() function. This function will end up coming in very handy over and over again, so its a good chance for us to get well-acquainted with it now.</w:t>
      </w:r>
    </w:p>
    <w:p>
      <w:pPr>
        <w:pStyle w:val="BodyText"/>
      </w:pPr>
      <w:r>
        <w:t xml:space="preserve">The function case_when looks for observations or rows in your dataset that evaluate some condition being true, then returns a value when this is found. If you have ever played with</w:t>
      </w:r>
      <w:r>
        <w:t xml:space="preserve"> </w:t>
      </w:r>
      <w:r>
        <w:t xml:space="preserve">“if…then”</w:t>
      </w:r>
      <w:r>
        <w:t xml:space="preserve"> </w:t>
      </w:r>
      <w:r>
        <w:t xml:space="preserve">statements or used the</w:t>
      </w:r>
      <w:r>
        <w:t xml:space="preserve"> </w:t>
      </w:r>
      <w:r>
        <w:rPr>
          <w:b/>
          <w:bCs/>
        </w:rPr>
        <w:t xml:space="preserve">ifelse()</w:t>
      </w:r>
      <w:r>
        <w:t xml:space="preserve"> </w:t>
      </w:r>
      <w:r>
        <w:t xml:space="preserve">function in R - then this will feel very familiar to you. In our scenario - we have observations that may appear to satisfy one of a number of cases, and when this occurs, we want to return another value. We just have to type them out using the following syntax:</w:t>
      </w:r>
    </w:p>
    <w:p>
      <w:pPr>
        <w:pStyle w:val="BlockText"/>
      </w:pPr>
      <w:r>
        <w:t xml:space="preserve">case_when(conditional statement 1 ~ value to return if true,</w:t>
      </w:r>
    </w:p>
    <w:p>
      <w:pPr>
        <w:pStyle w:val="BlockText"/>
      </w:pPr>
      <w:r>
        <w:t xml:space="preserve">conditional statement 2 ~ value to return if true,</w:t>
      </w:r>
    </w:p>
    <w:p>
      <w:pPr>
        <w:pStyle w:val="BlockText"/>
      </w:pPr>
      <w:r>
        <w:t xml:space="preserve">conditional statement 3 ~ value to return if true,</w:t>
      </w:r>
    </w:p>
    <w:p>
      <w:pPr>
        <w:pStyle w:val="BlockText"/>
      </w:pPr>
      <w:r>
        <w:t xml:space="preserve">…(continue with as many statements as you need)</w:t>
      </w:r>
    </w:p>
    <w:p>
      <w:pPr>
        <w:pStyle w:val="BlockText"/>
      </w:pPr>
      <w:r>
        <w:t xml:space="preserve">TRUE ~ value to return if above conditions are FALSE)</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home.prov.abb =</w:t>
      </w:r>
      <w:r>
        <w:rPr>
          <w:rStyle w:val="NormalTok"/>
        </w:rPr>
        <w:t xml:space="preserve"> </w:t>
      </w:r>
      <w:r>
        <w:rPr>
          <w:rStyle w:val="FunctionTok"/>
        </w:rPr>
        <w:t xml:space="preserve">case_when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'BC'</w:t>
      </w:r>
      <w:r>
        <w:rPr>
          <w:rStyle w:val="NormalTok"/>
        </w:rPr>
        <w:t xml:space="preserve"> </w:t>
      </w:r>
      <w:r>
        <w:rPr>
          <w:rStyle w:val="SpecialCharTok"/>
        </w:rPr>
        <w:t xml:space="preserve">~</w:t>
      </w:r>
      <w:r>
        <w:rPr>
          <w:rStyle w:val="NormalTok"/>
        </w:rPr>
        <w:t xml:space="preserve"> </w:t>
      </w:r>
      <w:r>
        <w:rPr>
          <w:rStyle w:val="StringTok"/>
        </w:rPr>
        <w:t xml:space="preserve">'BC'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'British Columbia'</w:t>
      </w:r>
      <w:r>
        <w:rPr>
          <w:rStyle w:val="NormalTok"/>
        </w:rPr>
        <w:t xml:space="preserve"> </w:t>
      </w:r>
      <w:r>
        <w:rPr>
          <w:rStyle w:val="SpecialCharTok"/>
        </w:rPr>
        <w:t xml:space="preserve">~</w:t>
      </w:r>
      <w:r>
        <w:rPr>
          <w:rStyle w:val="NormalTok"/>
        </w:rPr>
        <w:t xml:space="preserve"> </w:t>
      </w:r>
      <w:r>
        <w:rPr>
          <w:rStyle w:val="StringTok"/>
        </w:rPr>
        <w:t xml:space="preserve">'BC'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'AB'</w:t>
      </w:r>
      <w:r>
        <w:rPr>
          <w:rStyle w:val="NormalTok"/>
        </w:rPr>
        <w:t xml:space="preserve"> </w:t>
      </w:r>
      <w:r>
        <w:rPr>
          <w:rStyle w:val="SpecialCharTok"/>
        </w:rPr>
        <w:t xml:space="preserve">~</w:t>
      </w:r>
      <w:r>
        <w:rPr>
          <w:rStyle w:val="NormalTok"/>
        </w:rPr>
        <w:t xml:space="preserve"> </w:t>
      </w:r>
      <w:r>
        <w:rPr>
          <w:rStyle w:val="StringTok"/>
        </w:rPr>
        <w:t xml:space="preserve">'AB'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'Alberta'</w:t>
      </w:r>
      <w:r>
        <w:rPr>
          <w:rStyle w:val="NormalTok"/>
        </w:rPr>
        <w:t xml:space="preserve"> </w:t>
      </w:r>
      <w:r>
        <w:rPr>
          <w:rStyle w:val="SpecialCharTok"/>
        </w:rPr>
        <w:t xml:space="preserve">~</w:t>
      </w:r>
      <w:r>
        <w:rPr>
          <w:rStyle w:val="NormalTok"/>
        </w:rPr>
        <w:t xml:space="preserve"> </w:t>
      </w:r>
      <w:r>
        <w:rPr>
          <w:rStyle w:val="StringTok"/>
        </w:rPr>
        <w:t xml:space="preserve">'AB'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'SK'</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'Sask'</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'Saskatchewan'</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'MB'</w:t>
      </w:r>
      <w:r>
        <w:rPr>
          <w:rStyle w:val="NormalTok"/>
        </w:rPr>
        <w:t xml:space="preserve"> </w:t>
      </w:r>
      <w:r>
        <w:rPr>
          <w:rStyle w:val="SpecialCharTok"/>
        </w:rPr>
        <w:t xml:space="preserve">~</w:t>
      </w:r>
      <w:r>
        <w:rPr>
          <w:rStyle w:val="NormalTok"/>
        </w:rPr>
        <w:t xml:space="preserve"> </w:t>
      </w:r>
      <w:r>
        <w:rPr>
          <w:rStyle w:val="StringTok"/>
        </w:rPr>
        <w:t xml:space="preserve">'MB'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'Manitoba'</w:t>
      </w:r>
      <w:r>
        <w:rPr>
          <w:rStyle w:val="NormalTok"/>
        </w:rPr>
        <w:t xml:space="preserve"> </w:t>
      </w:r>
      <w:r>
        <w:rPr>
          <w:rStyle w:val="SpecialCharTok"/>
        </w:rPr>
        <w:t xml:space="preserve">~</w:t>
      </w:r>
      <w:r>
        <w:rPr>
          <w:rStyle w:val="NormalTok"/>
        </w:rPr>
        <w:t xml:space="preserve"> </w:t>
      </w:r>
      <w:r>
        <w:rPr>
          <w:rStyle w:val="StringTok"/>
        </w:rPr>
        <w:t xml:space="preserve">'MB'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'ON'</w:t>
      </w:r>
      <w:r>
        <w:rPr>
          <w:rStyle w:val="NormalTok"/>
        </w:rPr>
        <w:t xml:space="preserve"> </w:t>
      </w:r>
      <w:r>
        <w:rPr>
          <w:rStyle w:val="SpecialCharTok"/>
        </w:rPr>
        <w:t xml:space="preserve">~</w:t>
      </w:r>
      <w:r>
        <w:rPr>
          <w:rStyle w:val="NormalTok"/>
        </w:rPr>
        <w:t xml:space="preserve"> </w:t>
      </w:r>
      <w:r>
        <w:rPr>
          <w:rStyle w:val="StringTok"/>
        </w:rPr>
        <w:t xml:space="preserve">'ON'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'Ontario'</w:t>
      </w:r>
      <w:r>
        <w:rPr>
          <w:rStyle w:val="NormalTok"/>
        </w:rPr>
        <w:t xml:space="preserve"> </w:t>
      </w:r>
      <w:r>
        <w:rPr>
          <w:rStyle w:val="SpecialCharTok"/>
        </w:rPr>
        <w:t xml:space="preserve">~</w:t>
      </w:r>
      <w:r>
        <w:rPr>
          <w:rStyle w:val="NormalTok"/>
        </w:rPr>
        <w:t xml:space="preserve"> </w:t>
      </w:r>
      <w:r>
        <w:rPr>
          <w:rStyle w:val="StringTok"/>
        </w:rPr>
        <w:t xml:space="preserve">'ON'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'Quebec'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'Québec'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'NS'</w:t>
      </w:r>
      <w:r>
        <w:rPr>
          <w:rStyle w:val="NormalTok"/>
        </w:rPr>
        <w:t xml:space="preserve"> </w:t>
      </w:r>
      <w:r>
        <w:rPr>
          <w:rStyle w:val="SpecialChar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'Nova Scotia'</w:t>
      </w:r>
      <w:r>
        <w:rPr>
          <w:rStyle w:val="NormalTok"/>
        </w:rPr>
        <w:t xml:space="preserve"> </w:t>
      </w:r>
      <w:r>
        <w:rPr>
          <w:rStyle w:val="SpecialChar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'PEI'</w:t>
      </w:r>
      <w:r>
        <w:rPr>
          <w:rStyle w:val="NormalTok"/>
        </w:rPr>
        <w:t xml:space="preserve"> </w:t>
      </w:r>
      <w:r>
        <w:rPr>
          <w:rStyle w:val="SpecialCharTok"/>
        </w:rPr>
        <w:t xml:space="preserve">~</w:t>
      </w:r>
      <w:r>
        <w:rPr>
          <w:rStyle w:val="NormalTok"/>
        </w:rPr>
        <w:t xml:space="preserve"> </w:t>
      </w:r>
      <w:r>
        <w:rPr>
          <w:rStyle w:val="StringTok"/>
        </w:rPr>
        <w:t xml:space="preserve">'PEI'</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'Prince Edward Island'</w:t>
      </w:r>
      <w:r>
        <w:rPr>
          <w:rStyle w:val="NormalTok"/>
        </w:rPr>
        <w:t xml:space="preserve"> </w:t>
      </w:r>
      <w:r>
        <w:rPr>
          <w:rStyle w:val="SpecialCharTok"/>
        </w:rPr>
        <w:t xml:space="preserve">~</w:t>
      </w:r>
      <w:r>
        <w:rPr>
          <w:rStyle w:val="NormalTok"/>
        </w:rPr>
        <w:t xml:space="preserve"> </w:t>
      </w:r>
      <w:r>
        <w:rPr>
          <w:rStyle w:val="StringTok"/>
        </w:rPr>
        <w:t xml:space="preserve">'PEI'</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'New Brunswick'</w:t>
      </w:r>
      <w:r>
        <w:rPr>
          <w:rStyle w:val="NormalTok"/>
        </w:rPr>
        <w:t xml:space="preserve"> </w:t>
      </w:r>
      <w:r>
        <w:rPr>
          <w:rStyle w:val="SpecialCharTok"/>
        </w:rPr>
        <w:t xml:space="preserve">~</w:t>
      </w:r>
      <w:r>
        <w:rPr>
          <w:rStyle w:val="NormalTok"/>
        </w:rPr>
        <w:t xml:space="preserve"> </w:t>
      </w:r>
      <w:r>
        <w:rPr>
          <w:rStyle w:val="StringTok"/>
        </w:rPr>
        <w:t xml:space="preserve">'NB'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'NFLD'</w:t>
      </w:r>
      <w:r>
        <w:rPr>
          <w:rStyle w:val="NormalTok"/>
        </w:rPr>
        <w:t xml:space="preserve"> </w:t>
      </w:r>
      <w:r>
        <w:rPr>
          <w:rStyle w:val="SpecialCharTok"/>
        </w:rPr>
        <w:t xml:space="preserve">~</w:t>
      </w:r>
      <w:r>
        <w:rPr>
          <w:rStyle w:val="NormalTok"/>
        </w:rPr>
        <w:t xml:space="preserve"> </w:t>
      </w:r>
      <w:r>
        <w:rPr>
          <w:rStyle w:val="StringTok"/>
        </w:rPr>
        <w:t xml:space="preserve">'NL'</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'Newfoundland and Labrador'</w:t>
      </w:r>
      <w:r>
        <w:rPr>
          <w:rStyle w:val="NormalTok"/>
        </w:rPr>
        <w:t xml:space="preserve"> </w:t>
      </w:r>
      <w:r>
        <w:rPr>
          <w:rStyle w:val="SpecialCharTok"/>
        </w:rPr>
        <w:t xml:space="preserve">~</w:t>
      </w:r>
      <w:r>
        <w:rPr>
          <w:rStyle w:val="NormalTok"/>
        </w:rPr>
        <w:t xml:space="preserve"> </w:t>
      </w:r>
      <w:r>
        <w:rPr>
          <w:rStyle w:val="StringTok"/>
        </w:rPr>
        <w:t xml:space="preserve">'NL'</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"missing"</w:t>
      </w:r>
      <w:r>
        <w:br/>
      </w:r>
      <w:r>
        <w:rPr>
          <w:rStyle w:val="NormalTok"/>
        </w:rPr>
        <w:t xml:space="preserve">    ))</w:t>
      </w:r>
    </w:p>
    <w:p>
      <w:pPr>
        <w:pStyle w:val="FirstParagraph"/>
      </w:pPr>
      <w:r>
        <w:t xml:space="preserve">Now, to check whether or not we missed any provinces in the list, let’s filter our new variable, looking for instances of the</w:t>
      </w:r>
      <w:r>
        <w:t xml:space="preserve"> </w:t>
      </w:r>
      <w:r>
        <w:t xml:space="preserve">‘missing’</w:t>
      </w:r>
      <w:r>
        <w:t xml:space="preserve"> </w:t>
      </w:r>
      <w:r>
        <w:t xml:space="preserve">entry that we specified as our catch-all.</w:t>
      </w:r>
    </w:p>
    <w:p>
      <w:pPr>
        <w:pStyle w:val="SourceCode"/>
      </w:pP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(home.prov.abb </w:t>
      </w:r>
      <w:r>
        <w:rPr>
          <w:rStyle w:val="SpecialCharTok"/>
        </w:rPr>
        <w:t xml:space="preserve">==</w:t>
      </w:r>
      <w:r>
        <w:rPr>
          <w:rStyle w:val="NormalTok"/>
        </w:rPr>
        <w:t xml:space="preserve"> </w:t>
      </w:r>
      <w:r>
        <w:rPr>
          <w:rStyle w:val="StringTok"/>
        </w:rPr>
        <w:t xml:space="preserve">'missing'</w:t>
      </w:r>
      <w:r>
        <w:rPr>
          <w:rStyle w:val="NormalTok"/>
        </w:rPr>
        <w:t xml:space="preserve">)</w:t>
      </w:r>
      <w:r>
        <w:br/>
      </w:r>
      <w:r>
        <w:rPr>
          <w:rStyle w:val="DocumentationTok"/>
        </w:rPr>
        <w:t xml:space="preserve">## # A tibble: 0 × 17</w:t>
      </w:r>
      <w:r>
        <w:br/>
      </w:r>
      <w:r>
        <w:rPr>
          <w:rStyle w:val="DocumentationTok"/>
        </w:rPr>
        <w:t xml:space="preserve">## # ℹ 17 variables: pass.fname &lt;chr&gt;, pass.lname &lt;chr&gt;, pass.dob &lt;date&gt;,</w:t>
      </w:r>
      <w:r>
        <w:br/>
      </w:r>
      <w:r>
        <w:rPr>
          <w:rStyle w:val="DocumentationTok"/>
        </w:rPr>
        <w:t xml:space="preserve">## #   pass.age &lt;dbl&gt;, pass.gender &lt;chr&gt;, pass.status &lt;chr&gt;, home.address &lt;chr&gt;,</w:t>
      </w:r>
      <w:r>
        <w:br/>
      </w:r>
      <w:r>
        <w:rPr>
          <w:rStyle w:val="DocumentationTok"/>
        </w:rPr>
        <w:t xml:space="preserve">## #   home.city &lt;chr&gt;, home.prov &lt;chr&gt;, home.country &lt;chr&gt;,</w:t>
      </w:r>
      <w:r>
        <w:br/>
      </w:r>
      <w:r>
        <w:rPr>
          <w:rStyle w:val="DocumentationTok"/>
        </w:rPr>
        <w:t xml:space="preserve">## #   emerg.contact.fname &lt;chr&gt;, emerg.contact.lname &lt;chr&gt;,</w:t>
      </w:r>
      <w:r>
        <w:br/>
      </w:r>
      <w:r>
        <w:rPr>
          <w:rStyle w:val="DocumentationTok"/>
        </w:rPr>
        <w:t xml:space="preserve">## #   emerg.contact.relationship &lt;chr&gt;, emerg.contact.phone &lt;chr&gt;,</w:t>
      </w:r>
      <w:r>
        <w:br/>
      </w:r>
      <w:r>
        <w:rPr>
          <w:rStyle w:val="DocumentationTok"/>
        </w:rPr>
        <w:t xml:space="preserve">## #   board.date &lt;chr&gt;, board.location &lt;chr&gt;, home.prov.abb &lt;chr&gt;</w:t>
      </w:r>
    </w:p>
    <w:p>
      <w:pPr>
        <w:pStyle w:val="FirstParagraph"/>
      </w:pPr>
      <w:r>
        <w:t xml:space="preserve">Since our filter returned zero rows of the home.prov.abb variable that were</w:t>
      </w:r>
      <w:r>
        <w:t xml:space="preserve"> </w:t>
      </w:r>
      <w:r>
        <w:t xml:space="preserve">‘missing’</w:t>
      </w:r>
      <w:r>
        <w:t xml:space="preserve"> </w:t>
      </w:r>
      <w:r>
        <w:t xml:space="preserve">(and nothing returned NA), we can rest knowing that our variable is complete. Now we’ll replace the home.prov variable with the one that we created, and remove the temporary variable from the dataset.</w:t>
      </w:r>
    </w:p>
    <w:p>
      <w:pPr>
        <w:pStyle w:val="BodyText"/>
      </w:pPr>
      <w:r>
        <w:t xml:space="preserve">Note: in this example, we’ll use the select() function with a negative operator to specify which variables to drop.</w:t>
      </w:r>
    </w:p>
    <w:p>
      <w:pPr>
        <w:pStyle w:val="SourceCode"/>
      </w:pPr>
      <w:r>
        <w:br/>
      </w:r>
      <w:r>
        <w:rPr>
          <w:rStyle w:val="NormalTok"/>
        </w:rPr>
        <w:t xml:space="preserve">manifest </w:t>
      </w:r>
      <w:r>
        <w:rPr>
          <w:rStyle w:val="OtherTok"/>
        </w:rPr>
        <w:t xml:space="preserve">&lt;-</w:t>
      </w:r>
      <w:r>
        <w:rPr>
          <w:rStyle w:val="NormalTok"/>
        </w:rPr>
        <w:t xml:space="preserve"> </w:t>
      </w:r>
      <w:r>
        <w:br/>
      </w:r>
      <w:r>
        <w:rPr>
          <w:rStyle w:val="NormalTok"/>
        </w:rPr>
        <w:t xml:space="preserve">  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home.prov =</w:t>
      </w:r>
      <w:r>
        <w:rPr>
          <w:rStyle w:val="NormalTok"/>
        </w:rPr>
        <w:t xml:space="preserve"> home.prov.abb)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home.prov.abb)</w:t>
      </w:r>
    </w:p>
    <w:bookmarkEnd w:id="43"/>
    <w:bookmarkEnd w:id="44"/>
    <w:bookmarkStart w:id="48" w:name="step-5-emergency-contact-information"/>
    <w:p>
      <w:pPr>
        <w:pStyle w:val="Heading3"/>
      </w:pPr>
      <w:r>
        <w:t xml:space="preserve">Step 5: Emergency Contact Information</w:t>
      </w:r>
    </w:p>
    <w:p>
      <w:pPr>
        <w:pStyle w:val="FirstParagraph"/>
      </w:pPr>
      <w:r>
        <w:t xml:space="preserve">Looking through the emergency contact information, we can see that there are several issues with the character strings taking place.</w:t>
      </w:r>
    </w:p>
    <w:p>
      <w:pPr>
        <w:pStyle w:val="Compact"/>
        <w:numPr>
          <w:ilvl w:val="0"/>
          <w:numId w:val="1012"/>
        </w:numPr>
      </w:pPr>
      <w:r>
        <w:t xml:space="preserve">There are several missing and marked as NA (not much we can do about these at the moment).</w:t>
      </w:r>
    </w:p>
    <w:p>
      <w:pPr>
        <w:pStyle w:val="Compact"/>
        <w:numPr>
          <w:ilvl w:val="0"/>
          <w:numId w:val="1012"/>
        </w:numPr>
      </w:pPr>
      <w:r>
        <w:t xml:space="preserve">When a name includes a professional designation (like</w:t>
      </w:r>
      <w:r>
        <w:t xml:space="preserve"> </w:t>
      </w:r>
      <w:r>
        <w:t xml:space="preserve">“D.D.S.”</w:t>
      </w:r>
      <w:r>
        <w:t xml:space="preserve">) then this gets added to the person’s last name. We’ll ignore the strangeness of people using their dentist as their emergency contact, and focus on fixing these for the sake of clean data entry only.</w:t>
      </w:r>
    </w:p>
    <w:p>
      <w:pPr>
        <w:pStyle w:val="Compact"/>
        <w:numPr>
          <w:ilvl w:val="0"/>
          <w:numId w:val="1012"/>
        </w:numPr>
      </w:pPr>
      <w:r>
        <w:t xml:space="preserve">When a name is prefixed with a title (e.g.,</w:t>
      </w:r>
      <w:r>
        <w:t xml:space="preserve"> </w:t>
      </w:r>
      <w:r>
        <w:t xml:space="preserve">“Dr.”</w:t>
      </w:r>
      <w:r>
        <w:t xml:space="preserve">) the prefix becomes the contact’s first name, and has pushed first and last name into the same variable.</w:t>
      </w:r>
    </w:p>
    <w:bookmarkStart w:id="47" w:name="the-stringr-package"/>
    <w:p>
      <w:pPr>
        <w:pStyle w:val="Heading4"/>
      </w:pPr>
      <w:r>
        <w:t xml:space="preserve">The stringr package</w:t>
      </w:r>
    </w:p>
    <w:p>
      <w:pPr>
        <w:pStyle w:val="FirstParagraph"/>
      </w:pPr>
      <w:r>
        <w:t xml:space="preserve">Issues within variables that contain character-strings are a perfect opportunity to practice with functions from the</w:t>
      </w:r>
      <w:r>
        <w:t xml:space="preserve"> </w:t>
      </w:r>
      <w:r>
        <w:rPr>
          <w:b/>
          <w:bCs/>
        </w:rPr>
        <w:t xml:space="preserve">stringr</w:t>
      </w:r>
      <w:r>
        <w:t xml:space="preserve"> </w:t>
      </w:r>
      <w:r>
        <w:t xml:space="preserve">package. No need to load anything new -</w:t>
      </w:r>
      <w:r>
        <w:t xml:space="preserve"> </w:t>
      </w:r>
      <w:r>
        <w:rPr>
          <w:b/>
          <w:bCs/>
        </w:rPr>
        <w:t xml:space="preserve">stringr</w:t>
      </w:r>
      <w:r>
        <w:t xml:space="preserve"> </w:t>
      </w:r>
      <w:r>
        <w:t xml:space="preserve">contains some very useful data-cleaning tools for character data, including the function</w:t>
      </w:r>
      <w:r>
        <w:t xml:space="preserve"> </w:t>
      </w:r>
      <w:hyperlink r:id="rId45">
        <w:r>
          <w:rPr>
            <w:rStyle w:val="Hyperlink"/>
          </w:rPr>
          <w:t xml:space="preserve">str_replace()</w:t>
        </w:r>
      </w:hyperlink>
      <w:r>
        <w:t xml:space="preserve"> </w:t>
      </w:r>
      <w:r>
        <w:t xml:space="preserve">which will allow us to modify character strings using a</w:t>
      </w:r>
      <w:r>
        <w:t xml:space="preserve"> </w:t>
      </w:r>
      <w:r>
        <w:rPr>
          <w:i/>
          <w:iCs/>
        </w:rPr>
        <w:t xml:space="preserve">pattern</w:t>
      </w:r>
      <w:r>
        <w:t xml:space="preserve"> </w:t>
      </w:r>
      <w:r>
        <w:t xml:space="preserve">and</w:t>
      </w:r>
      <w:r>
        <w:t xml:space="preserve"> </w:t>
      </w:r>
      <w:r>
        <w:rPr>
          <w:i/>
          <w:iCs/>
        </w:rPr>
        <w:t xml:space="preserve">replacement</w:t>
      </w:r>
      <w:r>
        <w:t xml:space="preserve"> </w:t>
      </w:r>
      <w:r>
        <w:t xml:space="preserve">strategy.</w:t>
      </w:r>
    </w:p>
    <w:p>
      <w:pPr>
        <w:pStyle w:val="BodyText"/>
      </w:pPr>
      <w:r>
        <w:t xml:space="preserve">Since we want to affect all the entries in the variable, we’ll use the version of the function str_replace_all() which can modify all entries at once, rather than seeking just the first entry that meets our criteria. The inputs for str_replace_all() are as follows:</w:t>
      </w:r>
    </w:p>
    <w:p>
      <w:pPr>
        <w:pStyle w:val="SourceCode"/>
      </w:pPr>
      <w:r>
        <w:rPr>
          <w:rStyle w:val="VerbatimChar"/>
        </w:rPr>
        <w:t xml:space="preserve">str_replace_all(string, pattern, replacement)</w:t>
      </w:r>
    </w:p>
    <w:p>
      <w:pPr>
        <w:numPr>
          <w:ilvl w:val="0"/>
          <w:numId w:val="1013"/>
        </w:numPr>
      </w:pPr>
      <w:r>
        <w:rPr>
          <w:i/>
          <w:iCs/>
        </w:rPr>
        <w:t xml:space="preserve">string</w:t>
      </w:r>
      <w:r>
        <w:t xml:space="preserve"> </w:t>
      </w:r>
      <w:r>
        <w:t xml:space="preserve">= the variable containing character strings you wish to modify</w:t>
      </w:r>
    </w:p>
    <w:p>
      <w:pPr>
        <w:numPr>
          <w:ilvl w:val="0"/>
          <w:numId w:val="1013"/>
        </w:numPr>
      </w:pPr>
      <w:r>
        <w:rPr>
          <w:i/>
          <w:iCs/>
        </w:rPr>
        <w:t xml:space="preserve">pattern</w:t>
      </w:r>
      <w:r>
        <w:t xml:space="preserve"> </w:t>
      </w:r>
      <w:r>
        <w:t xml:space="preserve">= the pattern you want to replace</w:t>
      </w:r>
    </w:p>
    <w:p>
      <w:pPr>
        <w:numPr>
          <w:ilvl w:val="0"/>
          <w:numId w:val="1013"/>
        </w:numPr>
      </w:pPr>
      <w:r>
        <w:rPr>
          <w:i/>
          <w:iCs/>
        </w:rPr>
        <w:t xml:space="preserve">replacement</w:t>
      </w:r>
      <w:r>
        <w:t xml:space="preserve"> </w:t>
      </w:r>
      <w:r>
        <w:t xml:space="preserve">= the character string to be used as the replacement</w:t>
      </w:r>
    </w:p>
    <w:p>
      <w:pPr>
        <w:pStyle w:val="FirstParagraph"/>
      </w:pPr>
      <w:r>
        <w:t xml:space="preserve">Let’s use the function now to modify the emergency contact first and last name fields. We need to remove the titles</w:t>
      </w:r>
      <w:r>
        <w:t xml:space="preserve"> </w:t>
      </w:r>
      <w:r>
        <w:t xml:space="preserve">“Mr.”</w:t>
      </w:r>
      <w:r>
        <w:t xml:space="preserve">,</w:t>
      </w:r>
      <w:r>
        <w:t xml:space="preserve"> </w:t>
      </w:r>
      <w:r>
        <w:t xml:space="preserve">“Mrs.”</w:t>
      </w:r>
      <w:r>
        <w:t xml:space="preserve">, and</w:t>
      </w:r>
      <w:r>
        <w:t xml:space="preserve"> </w:t>
      </w:r>
      <w:r>
        <w:t xml:space="preserve">“Dr.”</w:t>
      </w:r>
      <w:r>
        <w:t xml:space="preserve">, so we’ll just replace them with an empty string: “</w:t>
      </w:r>
      <w:r>
        <w:t xml:space="preserve">“. We’ll do the same thing to the suffixes in the last-name field, replacing DDS and Jr. with”</w:t>
      </w:r>
      <w:r>
        <w:t xml:space="preserve">“.</w:t>
      </w:r>
    </w:p>
    <w:p>
      <w:pPr>
        <w:pStyle w:val="BodyText"/>
      </w:pPr>
      <w:r>
        <w:t xml:space="preserve">You’ll notice in the code below that we use a double-escape (\\) before a period. This is because stringr functions use</w:t>
      </w:r>
      <w:r>
        <w:t xml:space="preserve"> </w:t>
      </w:r>
      <w:r>
        <w:rPr>
          <w:b/>
          <w:bCs/>
        </w:rPr>
        <w:t xml:space="preserve">regex</w:t>
      </w:r>
      <w:r>
        <w:t xml:space="preserve"> </w:t>
      </w:r>
      <w:r>
        <w:t xml:space="preserve">(regular expressions) conventions as wildcards, and the period (.) is a wildcard for</w:t>
      </w:r>
      <w:r>
        <w:t xml:space="preserve"> </w:t>
      </w:r>
      <w:r>
        <w:rPr>
          <w:i/>
          <w:iCs/>
        </w:rPr>
        <w:t xml:space="preserve">anything</w:t>
      </w:r>
      <w:r>
        <w:t xml:space="preserve">. So if we didn’t escape the character</w:t>
      </w:r>
      <w:r>
        <w:t xml:space="preserve"> </w:t>
      </w:r>
      <w:r>
        <w:t xml:space="preserve">‘.’</w:t>
      </w:r>
      <w:r>
        <w:t xml:space="preserve"> </w:t>
      </w:r>
      <w:r>
        <w:t xml:space="preserve">in</w:t>
      </w:r>
      <w:r>
        <w:t xml:space="preserve"> </w:t>
      </w:r>
      <w:r>
        <w:t xml:space="preserve">‘Dr.’</w:t>
      </w:r>
      <w:r>
        <w:t xml:space="preserve"> </w:t>
      </w:r>
      <w:r>
        <w:t xml:space="preserve">for example, then R will look for the string</w:t>
      </w:r>
      <w:r>
        <w:t xml:space="preserve"> </w:t>
      </w:r>
      <w:r>
        <w:t xml:space="preserve">‘Dr’</w:t>
      </w:r>
      <w:r>
        <w:t xml:space="preserve"> </w:t>
      </w:r>
      <w:r>
        <w:t xml:space="preserve">followed by any string of any length, and we don’t want that.</w:t>
      </w:r>
    </w:p>
    <w:p>
      <w:pPr>
        <w:pStyle w:val="BodyText"/>
      </w:pPr>
      <w:hyperlink r:id="rId46">
        <w:r>
          <w:rPr>
            <w:rStyle w:val="Hyperlink"/>
          </w:rPr>
          <w:t xml:space="preserve">Regex</w:t>
        </w:r>
      </w:hyperlink>
      <w:r>
        <w:t xml:space="preserve"> </w:t>
      </w:r>
      <w:r>
        <w:t xml:space="preserve">is a deep and powerful toolset that we encourage you to check out, should you be interested in it, however, we will not be covering it any further in this course.</w:t>
      </w:r>
    </w:p>
    <w:p>
      <w:pPr>
        <w:pStyle w:val="BodyText"/>
      </w:pPr>
      <w:r>
        <w:t xml:space="preserve">Let’s try writing out the code for prefixes and suffixes. We’ll call our manifest dataframe, use mutate() to let R know we’re affecting change on a variable, in this case emerg.contact.fname and emerg.contact.lastname, then specify our string replacements using str_replace_all().</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emerg.contact.fname =</w:t>
      </w:r>
      <w:r>
        <w:br/>
      </w:r>
      <w:r>
        <w:rPr>
          <w:rStyle w:val="NormalTok"/>
        </w:rPr>
        <w:t xml:space="preserve">           </w:t>
      </w:r>
      <w:r>
        <w:rPr>
          <w:rStyle w:val="FunctionTok"/>
        </w:rPr>
        <w:t xml:space="preserve">str_replace_all</w:t>
      </w:r>
      <w:r>
        <w:rPr>
          <w:rStyle w:val="NormalTok"/>
        </w:rPr>
        <w:t xml:space="preserve">(</w:t>
      </w:r>
      <w:r>
        <w:br/>
      </w:r>
      <w:r>
        <w:rPr>
          <w:rStyle w:val="NormalTok"/>
        </w:rPr>
        <w:t xml:space="preserve">             </w:t>
      </w:r>
      <w:r>
        <w:rPr>
          <w:rStyle w:val="AttributeTok"/>
        </w:rPr>
        <w:t xml:space="preserve">string =</w:t>
      </w:r>
      <w:r>
        <w:rPr>
          <w:rStyle w:val="NormalTok"/>
        </w:rPr>
        <w:t xml:space="preserve"> emerg.contact.fname,</w:t>
      </w:r>
      <w:r>
        <w:br/>
      </w:r>
      <w:r>
        <w:rPr>
          <w:rStyle w:val="NormalTok"/>
        </w:rPr>
        <w:t xml:space="preserve">             </w:t>
      </w:r>
      <w:r>
        <w:rPr>
          <w:rStyle w:val="AttributeTok"/>
        </w:rPr>
        <w:t xml:space="preserve">pattern =</w:t>
      </w:r>
      <w:r>
        <w:rPr>
          <w:rStyle w:val="NormalTok"/>
        </w:rPr>
        <w:t xml:space="preserve"> </w:t>
      </w:r>
      <w:r>
        <w:rPr>
          <w:rStyle w:val="StringTok"/>
        </w:rPr>
        <w:t xml:space="preserve">"(Mr</w:t>
      </w:r>
      <w:r>
        <w:rPr>
          <w:rStyle w:val="SpecialCharTok"/>
        </w:rPr>
        <w:t xml:space="preserve">\\</w:t>
      </w:r>
      <w:r>
        <w:rPr>
          <w:rStyle w:val="StringTok"/>
        </w:rPr>
        <w:t xml:space="preserve">.|Mrs</w:t>
      </w:r>
      <w:r>
        <w:rPr>
          <w:rStyle w:val="SpecialCharTok"/>
        </w:rPr>
        <w:t xml:space="preserve">\\</w:t>
      </w:r>
      <w:r>
        <w:rPr>
          <w:rStyle w:val="StringTok"/>
        </w:rPr>
        <w:t xml:space="preserve">.|Dr</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emerg.contact.lname =</w:t>
      </w:r>
      <w:r>
        <w:rPr>
          <w:rStyle w:val="NormalTok"/>
        </w:rPr>
        <w:t xml:space="preserve"> </w:t>
      </w:r>
      <w:r>
        <w:br/>
      </w:r>
      <w:r>
        <w:rPr>
          <w:rStyle w:val="NormalTok"/>
        </w:rPr>
        <w:t xml:space="preserve">           </w:t>
      </w:r>
      <w:r>
        <w:rPr>
          <w:rStyle w:val="FunctionTok"/>
        </w:rPr>
        <w:t xml:space="preserve">str_replace_all</w:t>
      </w:r>
      <w:r>
        <w:rPr>
          <w:rStyle w:val="NormalTok"/>
        </w:rPr>
        <w:t xml:space="preserve">(</w:t>
      </w:r>
      <w:r>
        <w:br/>
      </w:r>
      <w:r>
        <w:rPr>
          <w:rStyle w:val="NormalTok"/>
        </w:rPr>
        <w:t xml:space="preserve">             </w:t>
      </w:r>
      <w:r>
        <w:rPr>
          <w:rStyle w:val="AttributeTok"/>
        </w:rPr>
        <w:t xml:space="preserve">string =</w:t>
      </w:r>
      <w:r>
        <w:rPr>
          <w:rStyle w:val="NormalTok"/>
        </w:rPr>
        <w:t xml:space="preserve"> emerg.contact.lname,</w:t>
      </w:r>
      <w:r>
        <w:br/>
      </w:r>
      <w:r>
        <w:rPr>
          <w:rStyle w:val="NormalTok"/>
        </w:rPr>
        <w:t xml:space="preserve">             </w:t>
      </w:r>
      <w:r>
        <w:rPr>
          <w:rStyle w:val="AttributeTok"/>
        </w:rPr>
        <w:t xml:space="preserve">pattern =</w:t>
      </w:r>
      <w:r>
        <w:rPr>
          <w:rStyle w:val="NormalTok"/>
        </w:rPr>
        <w:t xml:space="preserve"> </w:t>
      </w:r>
      <w:r>
        <w:rPr>
          <w:rStyle w:val="StringTok"/>
        </w:rPr>
        <w:t xml:space="preserve">"(DDS|Jr</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NormalTok"/>
        </w:rPr>
        <w:t xml:space="preserve">)</w:t>
      </w:r>
      <w:r>
        <w:br/>
      </w:r>
      <w:r>
        <w:rPr>
          <w:rStyle w:val="NormalTok"/>
        </w:rPr>
        <w:t xml:space="preserve">         )</w:t>
      </w:r>
    </w:p>
    <w:p>
      <w:pPr>
        <w:pStyle w:val="FirstParagraph"/>
      </w:pPr>
      <w:r>
        <w:t xml:space="preserve">Great work! We’re almost done with this step, all that is left to do now, is to fix the squished names present in the emerg.contact.lname variable. Let’s discuss two approaches.</w:t>
      </w:r>
    </w:p>
    <w:p>
      <w:pPr>
        <w:pStyle w:val="Compact"/>
        <w:numPr>
          <w:ilvl w:val="0"/>
          <w:numId w:val="1014"/>
        </w:numPr>
      </w:pPr>
      <w:r>
        <w:t xml:space="preserve">We</w:t>
      </w:r>
      <w:r>
        <w:t xml:space="preserve"> </w:t>
      </w:r>
      <w:r>
        <w:rPr>
          <w:i/>
          <w:iCs/>
        </w:rPr>
        <w:t xml:space="preserve">could</w:t>
      </w:r>
      <w:r>
        <w:t xml:space="preserve"> </w:t>
      </w:r>
      <w:r>
        <w:t xml:space="preserve">spend some time figuring out a regular expression to separate text based on letter case. In this instance, we would be looking for the position in the string that changes from lower case to upper case. E.g., DavidSmith –&gt; David | Smith. However, remember that we’re applying this function to the entire variable, and if our syntax isn’t 100% correct, we could inadvertently introduce more errors into the mix.</w:t>
      </w:r>
    </w:p>
    <w:p>
      <w:pPr>
        <w:pStyle w:val="Compact"/>
        <w:numPr>
          <w:ilvl w:val="0"/>
          <w:numId w:val="1014"/>
        </w:numPr>
      </w:pPr>
      <w:r>
        <w:t xml:space="preserve">Instead, we recommend fixing the entries explicitly, using the exact examples that need fixing. This may seem slightly more tedious, but in this example, it is far safer, and will save us from a lot of headache if our code in option 1 doesn’t function the way we expect it to.</w:t>
      </w:r>
    </w:p>
    <w:p>
      <w:pPr>
        <w:pStyle w:val="FirstParagraph"/>
      </w:pPr>
      <w:r>
        <w:t xml:space="preserve">With this in mind, lets specify the first-names we want to replace in the emerg.contact.fname variable based on the emerg.contact.lname variable, then fix the last names once that’s done.</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emerg.contact.fname =</w:t>
      </w:r>
      <w:r>
        <w:rPr>
          <w:rStyle w:val="NormalTok"/>
        </w:rPr>
        <w:t xml:space="preserve"> </w:t>
      </w:r>
      <w:r>
        <w:br/>
      </w:r>
      <w:r>
        <w:rPr>
          <w:rStyle w:val="NormalTok"/>
        </w:rPr>
        <w:t xml:space="preserve">           </w:t>
      </w:r>
      <w:r>
        <w:rPr>
          <w:rStyle w:val="FunctionTok"/>
        </w:rPr>
        <w:t xml:space="preserve">case_when</w:t>
      </w:r>
      <w:r>
        <w:rPr>
          <w:rStyle w:val="NormalTok"/>
        </w:rPr>
        <w:t xml:space="preserve">(emerg.contact.lname </w:t>
      </w:r>
      <w:r>
        <w:rPr>
          <w:rStyle w:val="SpecialCharTok"/>
        </w:rPr>
        <w:t xml:space="preserve">==</w:t>
      </w:r>
      <w:r>
        <w:rPr>
          <w:rStyle w:val="NormalTok"/>
        </w:rPr>
        <w:t xml:space="preserve"> </w:t>
      </w:r>
      <w:r>
        <w:rPr>
          <w:rStyle w:val="StringTok"/>
        </w:rPr>
        <w:t xml:space="preserve">"DavidSmith"</w:t>
      </w:r>
      <w:r>
        <w:rPr>
          <w:rStyle w:val="NormalTok"/>
        </w:rPr>
        <w:t xml:space="preserve"> </w:t>
      </w:r>
      <w:r>
        <w:rPr>
          <w:rStyle w:val="SpecialCharTok"/>
        </w:rPr>
        <w:t xml:space="preserve">~</w:t>
      </w:r>
      <w:r>
        <w:rPr>
          <w:rStyle w:val="NormalTok"/>
        </w:rPr>
        <w:t xml:space="preserve"> </w:t>
      </w:r>
      <w:r>
        <w:rPr>
          <w:rStyle w:val="StringTok"/>
        </w:rPr>
        <w:t xml:space="preserve">"David"</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"GeorgeBooker"</w:t>
      </w:r>
      <w:r>
        <w:rPr>
          <w:rStyle w:val="NormalTok"/>
        </w:rPr>
        <w:t xml:space="preserve"> </w:t>
      </w:r>
      <w:r>
        <w:rPr>
          <w:rStyle w:val="SpecialCharTok"/>
        </w:rPr>
        <w:t xml:space="preserve">~</w:t>
      </w:r>
      <w:r>
        <w:rPr>
          <w:rStyle w:val="NormalTok"/>
        </w:rPr>
        <w:t xml:space="preserve"> </w:t>
      </w:r>
      <w:r>
        <w:rPr>
          <w:rStyle w:val="StringTok"/>
        </w:rPr>
        <w:t xml:space="preserve">"George"</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"DouglasEvans"</w:t>
      </w:r>
      <w:r>
        <w:rPr>
          <w:rStyle w:val="NormalTok"/>
        </w:rPr>
        <w:t xml:space="preserve"> </w:t>
      </w:r>
      <w:r>
        <w:rPr>
          <w:rStyle w:val="SpecialCharTok"/>
        </w:rPr>
        <w:t xml:space="preserve">~</w:t>
      </w:r>
      <w:r>
        <w:rPr>
          <w:rStyle w:val="NormalTok"/>
        </w:rPr>
        <w:t xml:space="preserve"> </w:t>
      </w:r>
      <w:r>
        <w:rPr>
          <w:rStyle w:val="StringTok"/>
        </w:rPr>
        <w:t xml:space="preserve">"Douglas"</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"JacobScott"</w:t>
      </w:r>
      <w:r>
        <w:rPr>
          <w:rStyle w:val="NormalTok"/>
        </w:rPr>
        <w:t xml:space="preserve"> </w:t>
      </w:r>
      <w:r>
        <w:rPr>
          <w:rStyle w:val="SpecialCharTok"/>
        </w:rPr>
        <w:t xml:space="preserve">~</w:t>
      </w:r>
      <w:r>
        <w:rPr>
          <w:rStyle w:val="NormalTok"/>
        </w:rPr>
        <w:t xml:space="preserve"> </w:t>
      </w:r>
      <w:r>
        <w:rPr>
          <w:rStyle w:val="StringTok"/>
        </w:rPr>
        <w:t xml:space="preserve">"Jacob"</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"ToniAvila"</w:t>
      </w:r>
      <w:r>
        <w:rPr>
          <w:rStyle w:val="NormalTok"/>
        </w:rPr>
        <w:t xml:space="preserve"> </w:t>
      </w:r>
      <w:r>
        <w:rPr>
          <w:rStyle w:val="SpecialCharTok"/>
        </w:rPr>
        <w:t xml:space="preserve">~</w:t>
      </w:r>
      <w:r>
        <w:rPr>
          <w:rStyle w:val="NormalTok"/>
        </w:rPr>
        <w:t xml:space="preserve"> </w:t>
      </w:r>
      <w:r>
        <w:rPr>
          <w:rStyle w:val="StringTok"/>
        </w:rPr>
        <w:t xml:space="preserve">"Toni"</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emerg.contact.fname</w:t>
      </w:r>
      <w:r>
        <w:br/>
      </w:r>
      <w:r>
        <w:rPr>
          <w:rStyle w:val="NormalTok"/>
        </w:rPr>
        <w:t xml:space="preserve">                     ),</w:t>
      </w:r>
      <w:r>
        <w:br/>
      </w:r>
      <w:r>
        <w:rPr>
          <w:rStyle w:val="NormalTok"/>
        </w:rPr>
        <w:t xml:space="preserve">         </w:t>
      </w:r>
      <w:r>
        <w:rPr>
          <w:rStyle w:val="AttributeTok"/>
        </w:rPr>
        <w:t xml:space="preserve">emerg.contact.lname =</w:t>
      </w:r>
      <w:r>
        <w:rPr>
          <w:rStyle w:val="NormalTok"/>
        </w:rPr>
        <w:t xml:space="preserve"> </w:t>
      </w:r>
      <w:r>
        <w:br/>
      </w:r>
      <w:r>
        <w:rPr>
          <w:rStyle w:val="NormalTok"/>
        </w:rPr>
        <w:t xml:space="preserve">           </w:t>
      </w:r>
      <w:r>
        <w:rPr>
          <w:rStyle w:val="FunctionTok"/>
        </w:rPr>
        <w:t xml:space="preserve">case_when</w:t>
      </w:r>
      <w:r>
        <w:rPr>
          <w:rStyle w:val="NormalTok"/>
        </w:rPr>
        <w:t xml:space="preserve">(emerg.contact.lname </w:t>
      </w:r>
      <w:r>
        <w:rPr>
          <w:rStyle w:val="SpecialCharTok"/>
        </w:rPr>
        <w:t xml:space="preserve">==</w:t>
      </w:r>
      <w:r>
        <w:rPr>
          <w:rStyle w:val="NormalTok"/>
        </w:rPr>
        <w:t xml:space="preserve"> </w:t>
      </w:r>
      <w:r>
        <w:rPr>
          <w:rStyle w:val="StringTok"/>
        </w:rPr>
        <w:t xml:space="preserve">"DavidSmith"</w:t>
      </w:r>
      <w:r>
        <w:rPr>
          <w:rStyle w:val="NormalTok"/>
        </w:rPr>
        <w:t xml:space="preserve"> </w:t>
      </w:r>
      <w:r>
        <w:rPr>
          <w:rStyle w:val="SpecialCharTok"/>
        </w:rPr>
        <w:t xml:space="preserve">~</w:t>
      </w:r>
      <w:r>
        <w:rPr>
          <w:rStyle w:val="NormalTok"/>
        </w:rPr>
        <w:t xml:space="preserve"> </w:t>
      </w:r>
      <w:r>
        <w:rPr>
          <w:rStyle w:val="StringTok"/>
        </w:rPr>
        <w:t xml:space="preserve">"Smith"</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"GeorgeBooker"</w:t>
      </w:r>
      <w:r>
        <w:rPr>
          <w:rStyle w:val="NormalTok"/>
        </w:rPr>
        <w:t xml:space="preserve"> </w:t>
      </w:r>
      <w:r>
        <w:rPr>
          <w:rStyle w:val="SpecialCharTok"/>
        </w:rPr>
        <w:t xml:space="preserve">~</w:t>
      </w:r>
      <w:r>
        <w:rPr>
          <w:rStyle w:val="NormalTok"/>
        </w:rPr>
        <w:t xml:space="preserve"> </w:t>
      </w:r>
      <w:r>
        <w:rPr>
          <w:rStyle w:val="StringTok"/>
        </w:rPr>
        <w:t xml:space="preserve">"Booker"</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"DouglasEvans"</w:t>
      </w:r>
      <w:r>
        <w:rPr>
          <w:rStyle w:val="NormalTok"/>
        </w:rPr>
        <w:t xml:space="preserve"> </w:t>
      </w:r>
      <w:r>
        <w:rPr>
          <w:rStyle w:val="SpecialCharTok"/>
        </w:rPr>
        <w:t xml:space="preserve">~</w:t>
      </w:r>
      <w:r>
        <w:rPr>
          <w:rStyle w:val="NormalTok"/>
        </w:rPr>
        <w:t xml:space="preserve"> </w:t>
      </w:r>
      <w:r>
        <w:rPr>
          <w:rStyle w:val="StringTok"/>
        </w:rPr>
        <w:t xml:space="preserve">"Evans"</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"JacobScott"</w:t>
      </w:r>
      <w:r>
        <w:rPr>
          <w:rStyle w:val="NormalTok"/>
        </w:rPr>
        <w:t xml:space="preserve"> </w:t>
      </w:r>
      <w:r>
        <w:rPr>
          <w:rStyle w:val="SpecialCharTok"/>
        </w:rPr>
        <w:t xml:space="preserve">~</w:t>
      </w:r>
      <w:r>
        <w:rPr>
          <w:rStyle w:val="NormalTok"/>
        </w:rPr>
        <w:t xml:space="preserve"> </w:t>
      </w:r>
      <w:r>
        <w:rPr>
          <w:rStyle w:val="StringTok"/>
        </w:rPr>
        <w:t xml:space="preserve">"Scott"</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"ToniAvila"</w:t>
      </w:r>
      <w:r>
        <w:rPr>
          <w:rStyle w:val="NormalTok"/>
        </w:rPr>
        <w:t xml:space="preserve"> </w:t>
      </w:r>
      <w:r>
        <w:rPr>
          <w:rStyle w:val="SpecialCharTok"/>
        </w:rPr>
        <w:t xml:space="preserve">~</w:t>
      </w:r>
      <w:r>
        <w:rPr>
          <w:rStyle w:val="NormalTok"/>
        </w:rPr>
        <w:t xml:space="preserve"> </w:t>
      </w:r>
      <w:r>
        <w:rPr>
          <w:rStyle w:val="StringTok"/>
        </w:rPr>
        <w:t xml:space="preserve">"Avila"</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emerg.contact.lname))</w:t>
      </w:r>
    </w:p>
    <w:bookmarkEnd w:id="47"/>
    <w:bookmarkEnd w:id="48"/>
    <w:bookmarkStart w:id="49" w:name="step-6-fix-boarding-date."/>
    <w:p>
      <w:pPr>
        <w:pStyle w:val="Heading3"/>
      </w:pPr>
      <w:r>
        <w:t xml:space="preserve">Step 6: Fix boarding date.</w:t>
      </w:r>
    </w:p>
    <w:p>
      <w:pPr>
        <w:pStyle w:val="FirstParagraph"/>
      </w:pPr>
      <w:r>
        <w:t xml:space="preserve">The last thing to do to get our dataset into tip-top shape is to fix the</w:t>
      </w:r>
      <w:r>
        <w:t xml:space="preserve"> </w:t>
      </w:r>
      <w:r>
        <w:rPr>
          <w:b/>
          <w:bCs/>
        </w:rPr>
        <w:t xml:space="preserve">boarding date</w:t>
      </w:r>
      <w:r>
        <w:t xml:space="preserve"> </w:t>
      </w:r>
      <w:r>
        <w:t xml:space="preserve">variable. Since there’s only two variations in this one (e.g., Feb 9th and Feb 10th) this should be an easy fix using our case_when() function. Keep in mind, however, that we may want to be able to use this variable in calculations later, so we should also restore it to a date format using Lubridate’s</w:t>
      </w:r>
      <w:r>
        <w:t xml:space="preserve"> </w:t>
      </w:r>
      <w:r>
        <w:rPr>
          <w:b/>
          <w:bCs/>
        </w:rPr>
        <w:t xml:space="preserve">ymd()</w:t>
      </w:r>
      <w:r>
        <w:t xml:space="preserve"> </w:t>
      </w:r>
      <w:r>
        <w:t xml:space="preserve">function.</w:t>
      </w:r>
    </w:p>
    <w:p>
      <w:pPr>
        <w:pStyle w:val="BodyText"/>
      </w:pPr>
      <w:r>
        <w:t xml:space="preserve">Let’s wrap these together into one operation:</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board.date =</w:t>
      </w:r>
      <w:r>
        <w:rPr>
          <w:rStyle w:val="NormalTok"/>
        </w:rPr>
        <w:t xml:space="preserve"> </w:t>
      </w:r>
      <w:r>
        <w:rPr>
          <w:rStyle w:val="FunctionTok"/>
        </w:rPr>
        <w:t xml:space="preserve">case_when</w:t>
      </w:r>
      <w:r>
        <w:rPr>
          <w:rStyle w:val="NormalTok"/>
        </w:rPr>
        <w:t xml:space="preserve">(</w:t>
      </w:r>
      <w:r>
        <w:br/>
      </w:r>
      <w:r>
        <w:rPr>
          <w:rStyle w:val="NormalTok"/>
        </w:rPr>
        <w:t xml:space="preserve">    board.date </w:t>
      </w:r>
      <w:r>
        <w:rPr>
          <w:rStyle w:val="SpecialCharTok"/>
        </w:rPr>
        <w:t xml:space="preserve">==</w:t>
      </w:r>
      <w:r>
        <w:rPr>
          <w:rStyle w:val="NormalTok"/>
        </w:rPr>
        <w:t xml:space="preserve"> </w:t>
      </w:r>
      <w:r>
        <w:rPr>
          <w:rStyle w:val="StringTok"/>
        </w:rPr>
        <w:t xml:space="preserve">"Feb 9th"</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'2025-02-09'</w:t>
      </w:r>
      <w:r>
        <w:rPr>
          <w:rStyle w:val="NormalTok"/>
        </w:rPr>
        <w:t xml:space="preserve">),</w:t>
      </w:r>
      <w:r>
        <w:br/>
      </w:r>
      <w:r>
        <w:rPr>
          <w:rStyle w:val="NormalTok"/>
        </w:rPr>
        <w:t xml:space="preserve">    board.date </w:t>
      </w:r>
      <w:r>
        <w:rPr>
          <w:rStyle w:val="SpecialCharTok"/>
        </w:rPr>
        <w:t xml:space="preserve">==</w:t>
      </w:r>
      <w:r>
        <w:rPr>
          <w:rStyle w:val="NormalTok"/>
        </w:rPr>
        <w:t xml:space="preserve"> </w:t>
      </w:r>
      <w:r>
        <w:rPr>
          <w:rStyle w:val="StringTok"/>
        </w:rPr>
        <w:t xml:space="preserve">"Feb 10th"</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p>
    <w:bookmarkEnd w:id="49"/>
    <w:bookmarkStart w:id="50" w:name="saving-your-dataset-to-disk"/>
    <w:p>
      <w:pPr>
        <w:pStyle w:val="Heading3"/>
      </w:pPr>
      <w:r>
        <w:t xml:space="preserve">Saving your dataset to disk</w:t>
      </w:r>
    </w:p>
    <w:p>
      <w:pPr>
        <w:pStyle w:val="FirstParagraph"/>
      </w:pPr>
      <w:r>
        <w:t xml:space="preserve">Have a look through your dataset with the</w:t>
      </w:r>
      <w:r>
        <w:t xml:space="preserve"> </w:t>
      </w:r>
      <w:r>
        <w:rPr>
          <w:b/>
          <w:bCs/>
        </w:rPr>
        <w:t xml:space="preserve">view()</w:t>
      </w:r>
      <w:r>
        <w:t xml:space="preserve"> </w:t>
      </w:r>
      <w:r>
        <w:t xml:space="preserve">function, and make sure that everything looks correct. When you’re ready to save the final dataset to a file on your computer, use the</w:t>
      </w:r>
      <w:r>
        <w:t xml:space="preserve"> </w:t>
      </w:r>
      <w:r>
        <w:rPr>
          <w:b/>
          <w:bCs/>
        </w:rPr>
        <w:t xml:space="preserve">write_csv()</w:t>
      </w:r>
      <w:r>
        <w:t xml:space="preserve"> </w:t>
      </w:r>
      <w:r>
        <w:t xml:space="preserve">function like so:</w:t>
      </w:r>
    </w:p>
    <w:p>
      <w:pPr>
        <w:pStyle w:val="BlockText"/>
      </w:pPr>
      <w:r>
        <w:t xml:space="preserve">write_csv(dataset,</w:t>
      </w:r>
      <w:r>
        <w:t xml:space="preserve"> </w:t>
      </w:r>
      <w:r>
        <w:t xml:space="preserve">“name_to_save_as.csv”</w:t>
      </w:r>
      <w:r>
        <w:t xml:space="preserve">)</w:t>
      </w:r>
    </w:p>
    <w:bookmarkEnd w:id="50"/>
    <w:bookmarkEnd w:id="51"/>
    <w:bookmarkStart w:id="52" w:name="summary"/>
    <w:p>
      <w:pPr>
        <w:pStyle w:val="Heading2"/>
      </w:pPr>
      <w:r>
        <w:t xml:space="preserve">Summary</w:t>
      </w:r>
    </w:p>
    <w:p>
      <w:pPr>
        <w:pStyle w:val="FirstParagraph"/>
      </w:pPr>
      <w:r>
        <w:t xml:space="preserve">Congratulations! At this point, you have successfully cleaned up the ship’s manifest, enabling further analysis, and recording a number of really important transformations.</w:t>
      </w:r>
    </w:p>
    <w:p>
      <w:pPr>
        <w:pStyle w:val="BodyText"/>
      </w:pPr>
      <w:r>
        <w:t xml:space="preserve">You managed to do all of the following, using only tidyverse functions:</w:t>
      </w:r>
    </w:p>
    <w:p>
      <w:pPr>
        <w:pStyle w:val="Compact"/>
        <w:numPr>
          <w:ilvl w:val="0"/>
          <w:numId w:val="1015"/>
        </w:numPr>
      </w:pPr>
      <w:r>
        <w:t xml:space="preserve">Read a complex excel file and store it as a data frame object</w:t>
      </w:r>
    </w:p>
    <w:p>
      <w:pPr>
        <w:pStyle w:val="Compact"/>
        <w:numPr>
          <w:ilvl w:val="0"/>
          <w:numId w:val="1015"/>
        </w:numPr>
      </w:pPr>
      <w:r>
        <w:t xml:space="preserve">Remove egregious excel-formatting from the header of the file</w:t>
      </w:r>
    </w:p>
    <w:p>
      <w:pPr>
        <w:pStyle w:val="Compact"/>
        <w:numPr>
          <w:ilvl w:val="0"/>
          <w:numId w:val="1015"/>
        </w:numPr>
      </w:pPr>
      <w:r>
        <w:t xml:space="preserve">Fix variable names</w:t>
      </w:r>
    </w:p>
    <w:p>
      <w:pPr>
        <w:pStyle w:val="Compact"/>
        <w:numPr>
          <w:ilvl w:val="0"/>
          <w:numId w:val="1015"/>
        </w:numPr>
      </w:pPr>
      <w:r>
        <w:t xml:space="preserve">Fix individual data entries within variables</w:t>
      </w:r>
    </w:p>
    <w:p>
      <w:pPr>
        <w:pStyle w:val="Compact"/>
        <w:numPr>
          <w:ilvl w:val="0"/>
          <w:numId w:val="1015"/>
        </w:numPr>
      </w:pPr>
      <w:r>
        <w:t xml:space="preserve">Fix dates</w:t>
      </w:r>
    </w:p>
    <w:p>
      <w:pPr>
        <w:pStyle w:val="Compact"/>
        <w:numPr>
          <w:ilvl w:val="0"/>
          <w:numId w:val="1015"/>
        </w:numPr>
      </w:pPr>
      <w:r>
        <w:t xml:space="preserve">Fix complex strings</w:t>
      </w:r>
    </w:p>
    <w:p>
      <w:pPr>
        <w:pStyle w:val="Compact"/>
        <w:numPr>
          <w:ilvl w:val="0"/>
          <w:numId w:val="1015"/>
        </w:numPr>
      </w:pPr>
      <w:r>
        <w:t xml:space="preserve">Write a file to disk.</w:t>
      </w:r>
    </w:p>
    <w:p>
      <w:pPr>
        <w:pStyle w:val="FirstParagraph"/>
      </w:pPr>
      <w:r>
        <w:t xml:space="preserve">That’s a lot! We even managed to sneak a small preview of regular expressions in there!</w:t>
      </w:r>
    </w:p>
    <w:bookmarkEnd w:id="52"/>
    <w:bookmarkStart w:id="53" w:name="quiz"/>
    <w:p>
      <w:pPr>
        <w:pStyle w:val="Heading2"/>
      </w:pPr>
      <w:r>
        <w:t xml:space="preserve">Quiz</w:t>
      </w:r>
    </w:p>
    <w:p>
      <w:pPr>
        <w:pStyle w:val="FirstParagraph"/>
      </w:pPr>
      <w:r>
        <w:t xml:space="preserve">Let’s do a quick review of the</w:t>
      </w:r>
      <w:r>
        <w:t xml:space="preserve"> </w:t>
      </w:r>
      <w:r>
        <w:rPr>
          <w:b/>
          <w:bCs/>
        </w:rPr>
        <w:t xml:space="preserve">Tidyverse functions</w:t>
      </w:r>
      <w:r>
        <w:t xml:space="preserve"> </w:t>
      </w:r>
      <w:r>
        <w:t xml:space="preserve">we used in this module:</w:t>
      </w:r>
    </w:p>
    <w:p>
      <w:pPr>
        <w:pStyle w:val="BodyText"/>
      </w:pPr>
      <w:r>
        <w:t xml:space="preserve">1. What does</w:t>
      </w:r>
      <w:r>
        <w:t xml:space="preserve"> </w:t>
      </w:r>
      <w:r>
        <w:t xml:space="preserve">mutate()</w:t>
      </w:r>
      <w:r>
        <w:t xml:space="preserve"> </w:t>
      </w:r>
      <w:r>
        <w:t xml:space="preserve">do?</w:t>
      </w:r>
    </w:p>
    <w:p>
      <w:pPr>
        <w:pStyle w:val="BodyText"/>
      </w:pPr>
      <w:r>
        <w:t xml:space="preserve">Removes rows from a data frame</w:t>
      </w:r>
      <w:r>
        <w:t xml:space="preserve"> </w:t>
      </w:r>
      <w:r>
        <w:t xml:space="preserve">Creates or modifies columns</w:t>
      </w:r>
      <w:r>
        <w:t xml:space="preserve"> </w:t>
      </w:r>
      <w:r>
        <w:t xml:space="preserve">Joins two datasets</w:t>
      </w:r>
      <w:r>
        <w:t xml:space="preserve"> </w:t>
      </w:r>
      <w:r>
        <w:t xml:space="preserve">Submit</w:t>
      </w:r>
    </w:p>
    <w:p>
      <w:pPr>
        <w:pStyle w:val="BodyText"/>
      </w:pPr>
      <w:r>
        <w:t xml:space="preserve">2. In</w:t>
      </w:r>
      <w:r>
        <w:t xml:space="preserve"> </w:t>
      </w:r>
      <w:r>
        <w:t xml:space="preserve">case_when()</w:t>
      </w:r>
      <w:r>
        <w:t xml:space="preserve">, what does the final</w:t>
      </w:r>
      <w:r>
        <w:t xml:space="preserve"> </w:t>
      </w:r>
      <w:r>
        <w:t xml:space="preserve">TRUE ~ x</w:t>
      </w:r>
      <w:r>
        <w:t xml:space="preserve"> </w:t>
      </w:r>
      <w:r>
        <w:t xml:space="preserve">line usually mean?</w:t>
      </w:r>
    </w:p>
    <w:p>
      <w:pPr>
        <w:pStyle w:val="BodyText"/>
      </w:pPr>
      <w:r>
        <w:t xml:space="preserve">Convert TRUE values to missing</w:t>
      </w:r>
      <w:r>
        <w:t xml:space="preserve"> </w:t>
      </w:r>
      <w:r>
        <w:t xml:space="preserve">Leave unmatched values unchanged</w:t>
      </w:r>
      <w:r>
        <w:t xml:space="preserve"> </w:t>
      </w:r>
      <w:r>
        <w:t xml:space="preserve">Drop all rows that evaluate to TRUE</w:t>
      </w:r>
      <w:r>
        <w:t xml:space="preserve"> </w:t>
      </w:r>
      <w:r>
        <w:t xml:space="preserve">Submit</w:t>
      </w:r>
    </w:p>
    <w:p>
      <w:pPr>
        <w:pStyle w:val="BodyText"/>
      </w:pPr>
      <w:r>
        <w:t xml:space="preserve">3. What does</w:t>
      </w:r>
      <w:r>
        <w:t xml:space="preserve"> </w:t>
      </w:r>
      <w:r>
        <w:t xml:space="preserve">ymd()</w:t>
      </w:r>
      <w:r>
        <w:t xml:space="preserve"> </w:t>
      </w:r>
      <w:r>
        <w:t xml:space="preserve">from lubridate do?</w:t>
      </w:r>
    </w:p>
    <w:p>
      <w:pPr>
        <w:pStyle w:val="BodyText"/>
      </w:pPr>
      <w:r>
        <w:t xml:space="preserve">Converts strings into Date objects using year–month–day order</w:t>
      </w:r>
      <w:r>
        <w:t xml:space="preserve"> </w:t>
      </w:r>
      <w:r>
        <w:t xml:space="preserve">Extracts the year from a date</w:t>
      </w:r>
      <w:r>
        <w:t xml:space="preserve"> </w:t>
      </w:r>
      <w:r>
        <w:t xml:space="preserve">Randomly shuffles date values</w:t>
      </w:r>
      <w:r>
        <w:t xml:space="preserve"> </w:t>
      </w:r>
      <w:r>
        <w:t xml:space="preserve">Submit</w:t>
      </w:r>
    </w:p>
    <w:p>
      <w:pPr>
        <w:pStyle w:val="BodyText"/>
      </w:pPr>
      <w:r>
        <w:t xml:space="preserve">4. What is a common use of</w:t>
      </w:r>
      <w:r>
        <w:t xml:space="preserve"> </w:t>
      </w:r>
      <w:r>
        <w:t xml:space="preserve">str_replace_all()</w:t>
      </w:r>
      <w:r>
        <w:t xml:space="preserve">?</w:t>
      </w:r>
    </w:p>
    <w:p>
      <w:pPr>
        <w:pStyle w:val="BodyText"/>
      </w:pPr>
      <w:r>
        <w:t xml:space="preserve">Replace all occurrences of patterns in a string</w:t>
      </w:r>
      <w:r>
        <w:t xml:space="preserve"> </w:t>
      </w:r>
      <w:r>
        <w:t xml:space="preserve">Split a string into tokens</w:t>
      </w:r>
      <w:r>
        <w:t xml:space="preserve"> </w:t>
      </w:r>
      <w:r>
        <w:t xml:space="preserve">Convert character vectors to factors</w:t>
      </w:r>
      <w:r>
        <w:t xml:space="preserve"> </w:t>
      </w:r>
      <w:r>
        <w:t xml:space="preserve">Submit</w:t>
      </w:r>
    </w:p>
    <w:p>
      <w:pPr>
        <w:pStyle w:val="BodyText"/>
      </w:pPr>
      <w:r>
        <w:t xml:space="preserve">5. What does</w:t>
      </w:r>
      <w:r>
        <w:t xml:space="preserve"> </w:t>
      </w:r>
      <w:r>
        <w:t xml:space="preserve">select()</w:t>
      </w:r>
      <w:r>
        <w:t xml:space="preserve"> </w:t>
      </w:r>
      <w:r>
        <w:t xml:space="preserve">do?</w:t>
      </w:r>
    </w:p>
    <w:p>
      <w:pPr>
        <w:pStyle w:val="BodyText"/>
      </w:pPr>
      <w:r>
        <w:t xml:space="preserve">Filter rows based on a logical condition</w:t>
      </w:r>
      <w:r>
        <w:t xml:space="preserve"> </w:t>
      </w:r>
      <w:r>
        <w:t xml:space="preserve">Choose columns to keep, drop, or rename</w:t>
      </w:r>
      <w:r>
        <w:t xml:space="preserve"> </w:t>
      </w:r>
      <w:r>
        <w:t xml:space="preserve">Convert a data frame into long format</w:t>
      </w:r>
      <w:r>
        <w:t xml:space="preserve"> </w:t>
      </w:r>
      <w:r>
        <w:t xml:space="preserve">Submit</w:t>
      </w:r>
    </w:p>
    <w:p>
      <w:pPr>
        <w:pStyle w:val="BodyText"/>
      </w:pPr>
      <w:r>
        <w:t xml:space="preserve">6. What does</w:t>
      </w:r>
      <w:r>
        <w:t xml:space="preserve"> </w:t>
      </w:r>
      <w:r>
        <w:t xml:space="preserve">distinct()</w:t>
      </w:r>
      <w:r>
        <w:t xml:space="preserve"> </w:t>
      </w:r>
      <w:r>
        <w:t xml:space="preserve">return?</w:t>
      </w:r>
    </w:p>
    <w:p>
      <w:pPr>
        <w:pStyle w:val="BodyText"/>
      </w:pPr>
      <w:r>
        <w:t xml:space="preserve">All duplicated rows</w:t>
      </w:r>
      <w:r>
        <w:t xml:space="preserve"> </w:t>
      </w:r>
      <w:r>
        <w:t xml:space="preserve">A data frame with unique rows (or unique combinations of selected columns)</w:t>
      </w:r>
      <w:r>
        <w:t xml:space="preserve"> </w:t>
      </w:r>
      <w:r>
        <w:t xml:space="preserve">A list of duplicated column names</w:t>
      </w:r>
      <w:r>
        <w:t xml:space="preserve"> </w:t>
      </w:r>
      <w:r>
        <w:t xml:space="preserve">Submit</w:t>
      </w:r>
    </w:p>
    <w:p>
      <w:pPr>
        <w:pStyle w:val="BodyText"/>
      </w:pPr>
      <w:r>
        <w:t xml:space="preserve">7. What does a lubridate</w:t>
      </w:r>
      <w:r>
        <w:t xml:space="preserve"> </w:t>
      </w:r>
      <w:r>
        <w:t xml:space="preserve">interval()</w:t>
      </w:r>
      <w:r>
        <w:t xml:space="preserve"> </w:t>
      </w:r>
      <w:r>
        <w:t xml:space="preserve">represent?</w:t>
      </w:r>
    </w:p>
    <w:p>
      <w:pPr>
        <w:pStyle w:val="BodyText"/>
      </w:pPr>
      <w:r>
        <w:t xml:space="preserve">A sequence of equally spaced dates</w:t>
      </w:r>
      <w:r>
        <w:t xml:space="preserve"> </w:t>
      </w:r>
      <w:r>
        <w:t xml:space="preserve">A duration of time measured in seconds</w:t>
      </w:r>
      <w:r>
        <w:t xml:space="preserve"> </w:t>
      </w:r>
      <w:r>
        <w:t xml:space="preserve">A precise time span with a fixed start and end datetime</w:t>
      </w:r>
      <w:r>
        <w:t xml:space="preserve"> </w:t>
      </w:r>
      <w:r>
        <w:t xml:space="preserve">Submit</w:t>
      </w:r>
    </w:p>
    <w:p>
      <w:pPr>
        <w:pStyle w:val="BodyText"/>
      </w:pPr>
      <w:r>
        <w:t xml:space="preserve">8. What does</w:t>
      </w:r>
      <w:r>
        <w:t xml:space="preserve"> </w:t>
      </w:r>
      <w:r>
        <w:t xml:space="preserve">glimpse()</w:t>
      </w:r>
      <w:r>
        <w:t xml:space="preserve"> </w:t>
      </w:r>
      <w:r>
        <w:t xml:space="preserve">do?</w:t>
      </w:r>
    </w:p>
    <w:p>
      <w:pPr>
        <w:pStyle w:val="BodyText"/>
      </w:pPr>
      <w:r>
        <w:t xml:space="preserve">Prints the structure of a data frame in a horizontal, tidy format</w:t>
      </w:r>
      <w:r>
        <w:t xml:space="preserve"> </w:t>
      </w:r>
      <w:r>
        <w:t xml:space="preserve">Creates a histogram of numeric variables</w:t>
      </w:r>
      <w:r>
        <w:t xml:space="preserve"> </w:t>
      </w:r>
      <w:r>
        <w:t xml:space="preserve">Converts a data frame into a tibble</w:t>
      </w:r>
      <w:r>
        <w:t xml:space="preserve"> </w:t>
      </w:r>
      <w:r>
        <w:t xml:space="preserve">Submit</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39" Target="media/rId39.jpg" /><Relationship Type="http://schemas.openxmlformats.org/officeDocument/2006/relationships/image" Id="rId26" Target="media/rId26.jpg" /><Relationship Type="http://schemas.openxmlformats.org/officeDocument/2006/relationships/hyperlink" Id="rId46" Target="https://regexlearn.com/cheatsheet" TargetMode="External" /><Relationship Type="http://schemas.openxmlformats.org/officeDocument/2006/relationships/hyperlink" Id="rId45" Target="https://stringr.tidyverse.org/reference/str_replace.html" TargetMode="External" /><Relationship Type="http://schemas.openxmlformats.org/officeDocument/2006/relationships/hyperlink" Id="rId22" Target="https://tidyverse.org/packages" TargetMode="External" /><Relationship Type="http://schemas.openxmlformats.org/officeDocument/2006/relationships/hyperlink" Id="rId38" Target="https://www.bac-lac.gc.ca/eng/discover/immigration/immigration-records/passenger-lists/passenger-lists-1865-1922/Pages/introduction.aspx" TargetMode="External" /></Relationships>
</file>

<file path=word/_rels/footnotes.xml.rels><?xml version="1.0" encoding="UTF-8"?><Relationships xmlns="http://schemas.openxmlformats.org/package/2006/relationships"><Relationship Type="http://schemas.openxmlformats.org/officeDocument/2006/relationships/hyperlink" Id="rId46" Target="https://regexlearn.com/cheatsheet" TargetMode="External" /><Relationship Type="http://schemas.openxmlformats.org/officeDocument/2006/relationships/hyperlink" Id="rId45" Target="https://stringr.tidyverse.org/reference/str_replace.html" TargetMode="External" /><Relationship Type="http://schemas.openxmlformats.org/officeDocument/2006/relationships/hyperlink" Id="rId22" Target="https://tidyverse.org/packages" TargetMode="External" /><Relationship Type="http://schemas.openxmlformats.org/officeDocument/2006/relationships/hyperlink" Id="rId38" Target="https://www.bac-lac.gc.ca/eng/discover/immigration/immigration-records/passenger-lists/passenger-lists-1865-1922/Pages/introduction.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dc:title>
  <dc:creator/>
  <cp:keywords/>
  <dcterms:created xsi:type="dcterms:W3CDTF">2026-01-06T14:18:27Z</dcterms:created>
  <dcterms:modified xsi:type="dcterms:W3CDTF">2026-01-06T14:18:27Z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