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42D269D" w14:textId="405B6D8E" w:rsidR="008A5386" w:rsidRPr="00F05087" w:rsidRDefault="002F6564" w:rsidP="003F3861">
      <w:pPr>
        <w:shd w:val="clear" w:color="auto" w:fill="FFFFFF"/>
        <w:tabs>
          <w:tab w:val="num" w:pos="720"/>
        </w:tabs>
        <w:spacing w:before="100" w:beforeAutospacing="1" w:after="100" w:afterAutospacing="1" w:line="240" w:lineRule="auto"/>
        <w:textAlignment w:val="baseline"/>
        <w:rPr>
          <w:b/>
          <w:bCs/>
          <w:sz w:val="24"/>
          <w:szCs w:val="24"/>
        </w:rPr>
      </w:pPr>
      <w:r>
        <w:rPr>
          <w:b/>
          <w:bCs/>
          <w:sz w:val="24"/>
          <w:szCs w:val="24"/>
        </w:rPr>
        <w:t>TPP</w:t>
      </w:r>
      <w:r w:rsidR="00AB264E">
        <w:rPr>
          <w:b/>
          <w:bCs/>
          <w:sz w:val="24"/>
          <w:szCs w:val="24"/>
        </w:rPr>
        <w:t xml:space="preserve"> </w:t>
      </w:r>
      <w:proofErr w:type="spellStart"/>
      <w:r w:rsidR="00AB264E">
        <w:rPr>
          <w:b/>
          <w:bCs/>
          <w:sz w:val="24"/>
          <w:szCs w:val="24"/>
        </w:rPr>
        <w:t>SystmOne</w:t>
      </w:r>
      <w:proofErr w:type="spellEnd"/>
      <w:r>
        <w:rPr>
          <w:b/>
          <w:bCs/>
          <w:sz w:val="24"/>
          <w:szCs w:val="24"/>
        </w:rPr>
        <w:t xml:space="preserve"> </w:t>
      </w:r>
      <w:r w:rsidR="008A5386" w:rsidRPr="00F05087">
        <w:rPr>
          <w:b/>
          <w:bCs/>
          <w:sz w:val="24"/>
          <w:szCs w:val="24"/>
        </w:rPr>
        <w:t>Instructions for the DEFEND PRIME Study</w:t>
      </w:r>
    </w:p>
    <w:p w14:paraId="03D0896D" w14:textId="77777777" w:rsidR="00A90E47" w:rsidRDefault="00A90E47" w:rsidP="00A90E47">
      <w:pPr>
        <w:shd w:val="clear" w:color="auto" w:fill="FFFFFF"/>
        <w:tabs>
          <w:tab w:val="num" w:pos="720"/>
        </w:tabs>
        <w:spacing w:before="100" w:beforeAutospacing="1" w:after="100" w:afterAutospacing="1" w:line="240" w:lineRule="auto"/>
        <w:textAlignment w:val="baseline"/>
        <w:rPr>
          <w:rStyle w:val="Hyperlink"/>
        </w:rPr>
      </w:pPr>
      <w:r>
        <w:t xml:space="preserve">Thank you for taking part in the DEFEND PRIME study. If </w:t>
      </w:r>
      <w:r w:rsidRPr="00F05087">
        <w:t xml:space="preserve">you encounter any issues at any stage, or if the instructions are unclear, please do not hesitate to contact Hugh Claridge on </w:t>
      </w:r>
      <w:r>
        <w:t>the mobile number provided via email</w:t>
      </w:r>
      <w:r w:rsidRPr="00F05087">
        <w:t xml:space="preserve"> or </w:t>
      </w:r>
      <w:hyperlink r:id="rId7" w:history="1">
        <w:r w:rsidRPr="00415D1D">
          <w:rPr>
            <w:rStyle w:val="Hyperlink"/>
          </w:rPr>
          <w:t>h.claridge@surrey.ac.uk</w:t>
        </w:r>
      </w:hyperlink>
    </w:p>
    <w:p w14:paraId="056F954A" w14:textId="6E28A385" w:rsidR="00A85011" w:rsidRDefault="00A85011" w:rsidP="00A85011">
      <w:r>
        <w:t xml:space="preserve">We recommend using a split-screen view, or two monitors for these processes: one side with this instruction document, and the other side with at first TPP </w:t>
      </w:r>
      <w:proofErr w:type="spellStart"/>
      <w:r>
        <w:t>SystmOne</w:t>
      </w:r>
      <w:proofErr w:type="spellEnd"/>
      <w:r>
        <w:t>, and later Excel. If you cannot use split-screen view, then printing these instructions may make them easier to follow. If you would like a printed copy of these instructions posted to you, then please let Hugh Claridge know.</w:t>
      </w:r>
    </w:p>
    <w:p w14:paraId="0D7594A6" w14:textId="16CE38C7" w:rsidR="008A41ED" w:rsidRDefault="00F05087" w:rsidP="003F3861">
      <w:pPr>
        <w:shd w:val="clear" w:color="auto" w:fill="FFFFFF"/>
        <w:tabs>
          <w:tab w:val="num" w:pos="720"/>
        </w:tabs>
        <w:spacing w:before="100" w:beforeAutospacing="1" w:after="100" w:afterAutospacing="1" w:line="240" w:lineRule="auto"/>
        <w:textAlignment w:val="baseline"/>
        <w:rPr>
          <w:b/>
          <w:bCs/>
        </w:rPr>
      </w:pPr>
      <w:r w:rsidRPr="00F05087">
        <w:rPr>
          <w:b/>
          <w:bCs/>
        </w:rPr>
        <w:t xml:space="preserve">Process 1: </w:t>
      </w:r>
      <w:r w:rsidR="00AB264E">
        <w:rPr>
          <w:b/>
          <w:bCs/>
        </w:rPr>
        <w:t xml:space="preserve">TPP </w:t>
      </w:r>
      <w:proofErr w:type="spellStart"/>
      <w:r w:rsidR="00AB264E">
        <w:rPr>
          <w:b/>
          <w:bCs/>
        </w:rPr>
        <w:t>SystmOne</w:t>
      </w:r>
      <w:proofErr w:type="spellEnd"/>
      <w:r w:rsidR="003F3861" w:rsidRPr="00F05087">
        <w:rPr>
          <w:b/>
          <w:bCs/>
        </w:rPr>
        <w:t xml:space="preserve"> data extraction instructions</w:t>
      </w:r>
    </w:p>
    <w:p w14:paraId="56C0BD18" w14:textId="77777777" w:rsidR="00C13FBB" w:rsidRDefault="00C13FBB" w:rsidP="00B126B0">
      <w:pPr>
        <w:pStyle w:val="ListParagraph"/>
        <w:numPr>
          <w:ilvl w:val="0"/>
          <w:numId w:val="6"/>
        </w:numPr>
        <w:shd w:val="clear" w:color="auto" w:fill="FFFFFF"/>
        <w:spacing w:after="120"/>
        <w:ind w:left="714" w:hanging="357"/>
        <w:contextualSpacing w:val="0"/>
        <w:textAlignment w:val="baseline"/>
      </w:pPr>
      <w:r>
        <w:t>Join the DEFEND PRIME group</w:t>
      </w:r>
    </w:p>
    <w:p w14:paraId="34346621" w14:textId="560CB25E" w:rsidR="00E365AC" w:rsidRDefault="00441B14" w:rsidP="001548CB">
      <w:pPr>
        <w:pStyle w:val="ListParagraph"/>
        <w:numPr>
          <w:ilvl w:val="1"/>
          <w:numId w:val="6"/>
        </w:numPr>
        <w:shd w:val="clear" w:color="auto" w:fill="FFFFFF"/>
        <w:spacing w:after="120"/>
        <w:contextualSpacing w:val="0"/>
        <w:textAlignment w:val="baseline"/>
      </w:pPr>
      <w:r>
        <w:t>To do this,</w:t>
      </w:r>
      <w:r w:rsidR="00A51267">
        <w:t xml:space="preserve"> please </w:t>
      </w:r>
      <w:r w:rsidR="00C13FBB">
        <w:t xml:space="preserve">log-in to TPP </w:t>
      </w:r>
      <w:proofErr w:type="spellStart"/>
      <w:r w:rsidR="00C13FBB">
        <w:t>SystmOne</w:t>
      </w:r>
      <w:proofErr w:type="spellEnd"/>
      <w:r w:rsidR="00C13FBB">
        <w:t xml:space="preserve"> and </w:t>
      </w:r>
      <w:r w:rsidR="00A51267">
        <w:t xml:space="preserve">click on </w:t>
      </w:r>
      <w:r w:rsidR="001548CB">
        <w:t>the tab entitled ‘Setup’</w:t>
      </w:r>
    </w:p>
    <w:p w14:paraId="5C127ECC" w14:textId="2C9F95EA" w:rsidR="001548CB" w:rsidRDefault="001548CB" w:rsidP="001548CB">
      <w:pPr>
        <w:pStyle w:val="ListParagraph"/>
        <w:numPr>
          <w:ilvl w:val="1"/>
          <w:numId w:val="6"/>
        </w:numPr>
        <w:shd w:val="clear" w:color="auto" w:fill="FFFFFF"/>
        <w:spacing w:after="120"/>
        <w:contextualSpacing w:val="0"/>
        <w:textAlignment w:val="baseline"/>
      </w:pPr>
      <w:r>
        <w:t xml:space="preserve">In the </w:t>
      </w:r>
      <w:r w:rsidR="009537F9">
        <w:t xml:space="preserve">dropdown </w:t>
      </w:r>
      <w:r>
        <w:t xml:space="preserve">that appears, at the top click </w:t>
      </w:r>
      <w:r w:rsidR="00412615">
        <w:t>‘Users &amp; Policy’</w:t>
      </w:r>
    </w:p>
    <w:p w14:paraId="202E46A5" w14:textId="701EDDD6" w:rsidR="00412615" w:rsidRDefault="00412615" w:rsidP="001548CB">
      <w:pPr>
        <w:pStyle w:val="ListParagraph"/>
        <w:numPr>
          <w:ilvl w:val="1"/>
          <w:numId w:val="6"/>
        </w:numPr>
        <w:shd w:val="clear" w:color="auto" w:fill="FFFFFF"/>
        <w:spacing w:after="120"/>
        <w:contextualSpacing w:val="0"/>
        <w:textAlignment w:val="baseline"/>
      </w:pPr>
      <w:r>
        <w:t xml:space="preserve">In the </w:t>
      </w:r>
      <w:r w:rsidR="009537F9">
        <w:t>dropdown</w:t>
      </w:r>
      <w:r>
        <w:t xml:space="preserve"> that appears, towards the middle click ‘Organisation Groups’</w:t>
      </w:r>
    </w:p>
    <w:p w14:paraId="30AC6F62" w14:textId="6E2DDF91" w:rsidR="00412615" w:rsidRDefault="006410F7" w:rsidP="001548CB">
      <w:pPr>
        <w:pStyle w:val="ListParagraph"/>
        <w:numPr>
          <w:ilvl w:val="1"/>
          <w:numId w:val="6"/>
        </w:numPr>
        <w:shd w:val="clear" w:color="auto" w:fill="FFFFFF"/>
        <w:spacing w:after="120"/>
        <w:contextualSpacing w:val="0"/>
        <w:textAlignment w:val="baseline"/>
      </w:pPr>
      <w:r>
        <w:t xml:space="preserve">In the panel on the </w:t>
      </w:r>
      <w:proofErr w:type="gramStart"/>
      <w:r>
        <w:t>left hand</w:t>
      </w:r>
      <w:proofErr w:type="gramEnd"/>
      <w:r>
        <w:t xml:space="preserve"> side, </w:t>
      </w:r>
      <w:r w:rsidR="00753497">
        <w:t>please untick</w:t>
      </w:r>
      <w:r w:rsidR="0021049C">
        <w:t xml:space="preserve"> the blue tick box which says</w:t>
      </w:r>
      <w:r w:rsidR="00753497">
        <w:t xml:space="preserve"> ‘Only show groups this organisation has joined’ so that you can find the </w:t>
      </w:r>
      <w:r w:rsidR="0021049C">
        <w:t>group you need to join.</w:t>
      </w:r>
    </w:p>
    <w:p w14:paraId="2CC0D2D8" w14:textId="48617C59" w:rsidR="0021049C" w:rsidRDefault="0021049C" w:rsidP="00DB4CCA">
      <w:pPr>
        <w:pStyle w:val="ListParagraph"/>
        <w:numPr>
          <w:ilvl w:val="1"/>
          <w:numId w:val="6"/>
        </w:numPr>
        <w:shd w:val="clear" w:color="auto" w:fill="FFFFFF"/>
        <w:spacing w:after="120"/>
        <w:contextualSpacing w:val="0"/>
        <w:textAlignment w:val="baseline"/>
      </w:pPr>
      <w:r>
        <w:t>Locate</w:t>
      </w:r>
      <w:r w:rsidR="00DB4CCA">
        <w:t xml:space="preserve"> and click on</w:t>
      </w:r>
      <w:r>
        <w:t xml:space="preserve"> the folder entitled ‘West Sussex Pct (Trust Group)</w:t>
      </w:r>
      <w:r w:rsidR="003D2BC1">
        <w:t>’</w:t>
      </w:r>
      <w:r w:rsidR="00DB4CCA">
        <w:t>.</w:t>
      </w:r>
    </w:p>
    <w:p w14:paraId="31980F5D" w14:textId="313C7419" w:rsidR="00DB4CCA" w:rsidRDefault="00DB4CCA" w:rsidP="00DB4CCA">
      <w:pPr>
        <w:pStyle w:val="ListParagraph"/>
        <w:numPr>
          <w:ilvl w:val="1"/>
          <w:numId w:val="6"/>
        </w:numPr>
        <w:shd w:val="clear" w:color="auto" w:fill="FFFFFF"/>
        <w:spacing w:after="120"/>
        <w:contextualSpacing w:val="0"/>
        <w:textAlignment w:val="baseline"/>
      </w:pPr>
      <w:r>
        <w:t>In the folder, locate and click on ‘Mid Sussex Healthcare’.</w:t>
      </w:r>
    </w:p>
    <w:p w14:paraId="3D135935" w14:textId="044F6659" w:rsidR="00DB4CCA" w:rsidRDefault="00DB4CCA" w:rsidP="00DB4CCA">
      <w:pPr>
        <w:pStyle w:val="ListParagraph"/>
        <w:numPr>
          <w:ilvl w:val="1"/>
          <w:numId w:val="6"/>
        </w:numPr>
        <w:shd w:val="clear" w:color="auto" w:fill="FFFFFF"/>
        <w:spacing w:after="120"/>
        <w:contextualSpacing w:val="0"/>
        <w:textAlignment w:val="baseline"/>
      </w:pPr>
      <w:r>
        <w:t>In the folder, locate and click on ‘DEFEND PRIME’.</w:t>
      </w:r>
    </w:p>
    <w:p w14:paraId="6E3CD39B" w14:textId="3928FE6A" w:rsidR="00DB4CCA" w:rsidRPr="00EE1908" w:rsidRDefault="00021784" w:rsidP="00DB4CCA">
      <w:pPr>
        <w:pStyle w:val="ListParagraph"/>
        <w:numPr>
          <w:ilvl w:val="1"/>
          <w:numId w:val="6"/>
        </w:numPr>
        <w:shd w:val="clear" w:color="auto" w:fill="FFFFFF"/>
        <w:spacing w:after="120"/>
        <w:contextualSpacing w:val="0"/>
        <w:textAlignment w:val="baseline"/>
      </w:pPr>
      <w:r>
        <w:t xml:space="preserve">Once you have done so, please then </w:t>
      </w:r>
      <w:r w:rsidR="004C3EDE">
        <w:t>find the tab entitled ‘Join Group’.</w:t>
      </w:r>
    </w:p>
    <w:p w14:paraId="4FCBFC4E" w14:textId="5427A093" w:rsidR="00E60333" w:rsidRDefault="00E60333" w:rsidP="004C3EDE">
      <w:pPr>
        <w:pStyle w:val="ListParagraph"/>
        <w:numPr>
          <w:ilvl w:val="0"/>
          <w:numId w:val="6"/>
        </w:numPr>
        <w:shd w:val="clear" w:color="auto" w:fill="FFFFFF"/>
        <w:spacing w:after="120"/>
        <w:contextualSpacing w:val="0"/>
        <w:textAlignment w:val="baseline"/>
      </w:pPr>
      <w:r>
        <w:t xml:space="preserve">Locate </w:t>
      </w:r>
      <w:r w:rsidR="00DB59C2">
        <w:t xml:space="preserve">and run </w:t>
      </w:r>
      <w:r>
        <w:t>the shared report</w:t>
      </w:r>
    </w:p>
    <w:p w14:paraId="4C7A2102" w14:textId="3ACFC52C" w:rsidR="00EE1908" w:rsidRDefault="009537F9" w:rsidP="00E60333">
      <w:pPr>
        <w:pStyle w:val="ListParagraph"/>
        <w:numPr>
          <w:ilvl w:val="1"/>
          <w:numId w:val="6"/>
        </w:numPr>
        <w:shd w:val="clear" w:color="auto" w:fill="FFFFFF"/>
        <w:spacing w:after="120"/>
        <w:contextualSpacing w:val="0"/>
        <w:textAlignment w:val="baseline"/>
      </w:pPr>
      <w:r>
        <w:t>O</w:t>
      </w:r>
      <w:r w:rsidR="00EE1908" w:rsidRPr="00EE1908">
        <w:t>nce you have joined</w:t>
      </w:r>
      <w:r>
        <w:t xml:space="preserve"> the DEFEND PRIME group</w:t>
      </w:r>
      <w:r w:rsidR="00EE1908" w:rsidRPr="00EE1908">
        <w:t xml:space="preserve">, you may need to restart your </w:t>
      </w:r>
      <w:proofErr w:type="spellStart"/>
      <w:r w:rsidR="00EE1908" w:rsidRPr="00EE1908">
        <w:t>SystmOne</w:t>
      </w:r>
      <w:proofErr w:type="spellEnd"/>
      <w:r w:rsidR="00EE1908" w:rsidRPr="00EE1908">
        <w:t xml:space="preserve"> for the reports </w:t>
      </w:r>
      <w:r w:rsidR="00A73E56">
        <w:t xml:space="preserve">in the group </w:t>
      </w:r>
      <w:r w:rsidR="00EE1908" w:rsidRPr="00EE1908">
        <w:t>to become visible</w:t>
      </w:r>
      <w:r w:rsidR="00B726C7">
        <w:t>/available.</w:t>
      </w:r>
    </w:p>
    <w:p w14:paraId="593014EB" w14:textId="79C8FBED" w:rsidR="009537F9" w:rsidRDefault="009537F9" w:rsidP="009537F9">
      <w:pPr>
        <w:pStyle w:val="ListParagraph"/>
        <w:numPr>
          <w:ilvl w:val="1"/>
          <w:numId w:val="6"/>
        </w:numPr>
        <w:shd w:val="clear" w:color="auto" w:fill="FFFFFF"/>
        <w:spacing w:after="120"/>
        <w:contextualSpacing w:val="0"/>
        <w:textAlignment w:val="baseline"/>
      </w:pPr>
      <w:r>
        <w:t>To locate the report you need to run, click on the tab entitled ‘Reporting’.</w:t>
      </w:r>
    </w:p>
    <w:p w14:paraId="45C692B6" w14:textId="16A0E779" w:rsidR="009537F9" w:rsidRDefault="009537F9" w:rsidP="009537F9">
      <w:pPr>
        <w:pStyle w:val="ListParagraph"/>
        <w:numPr>
          <w:ilvl w:val="1"/>
          <w:numId w:val="6"/>
        </w:numPr>
        <w:shd w:val="clear" w:color="auto" w:fill="FFFFFF"/>
        <w:spacing w:after="120"/>
        <w:contextualSpacing w:val="0"/>
        <w:textAlignment w:val="baseline"/>
      </w:pPr>
      <w:r>
        <w:t xml:space="preserve">In the dropdown that appears, </w:t>
      </w:r>
      <w:r w:rsidR="00485550">
        <w:t>click</w:t>
      </w:r>
      <w:r>
        <w:t xml:space="preserve"> ‘Clinical Reporting’.</w:t>
      </w:r>
    </w:p>
    <w:p w14:paraId="49D483CA" w14:textId="784932B5" w:rsidR="009537F9" w:rsidRDefault="00485550" w:rsidP="009537F9">
      <w:pPr>
        <w:pStyle w:val="ListParagraph"/>
        <w:numPr>
          <w:ilvl w:val="1"/>
          <w:numId w:val="6"/>
        </w:numPr>
        <w:shd w:val="clear" w:color="auto" w:fill="FFFFFF"/>
        <w:spacing w:after="120"/>
        <w:contextualSpacing w:val="0"/>
        <w:textAlignment w:val="baseline"/>
      </w:pPr>
      <w:r>
        <w:t xml:space="preserve">In the panel on the </w:t>
      </w:r>
      <w:proofErr w:type="gramStart"/>
      <w:r>
        <w:t>left hand</w:t>
      </w:r>
      <w:proofErr w:type="gramEnd"/>
      <w:r>
        <w:t xml:space="preserve"> side, please </w:t>
      </w:r>
      <w:r w:rsidR="008F1C2D">
        <w:t>find the folder entitled ‘All Reports’.</w:t>
      </w:r>
    </w:p>
    <w:p w14:paraId="35D27869" w14:textId="00893A76" w:rsidR="008F1C2D" w:rsidRDefault="008F1C2D" w:rsidP="009537F9">
      <w:pPr>
        <w:pStyle w:val="ListParagraph"/>
        <w:numPr>
          <w:ilvl w:val="1"/>
          <w:numId w:val="6"/>
        </w:numPr>
        <w:shd w:val="clear" w:color="auto" w:fill="FFFFFF"/>
        <w:spacing w:after="120"/>
        <w:contextualSpacing w:val="0"/>
        <w:textAlignment w:val="baseline"/>
      </w:pPr>
      <w:r>
        <w:t xml:space="preserve">Then </w:t>
      </w:r>
      <w:r w:rsidR="00E60333">
        <w:t>locate</w:t>
      </w:r>
      <w:r>
        <w:t xml:space="preserve"> and click on ‘By Owner’.</w:t>
      </w:r>
    </w:p>
    <w:p w14:paraId="68C8FFEB" w14:textId="57BC4D41" w:rsidR="008F1C2D" w:rsidRDefault="008F1C2D" w:rsidP="009537F9">
      <w:pPr>
        <w:pStyle w:val="ListParagraph"/>
        <w:numPr>
          <w:ilvl w:val="1"/>
          <w:numId w:val="6"/>
        </w:numPr>
        <w:shd w:val="clear" w:color="auto" w:fill="FFFFFF"/>
        <w:spacing w:after="120"/>
        <w:contextualSpacing w:val="0"/>
        <w:textAlignment w:val="baseline"/>
      </w:pPr>
      <w:r>
        <w:t>Then locate the folder entitled ‘DEFEND PRIME</w:t>
      </w:r>
      <w:r w:rsidR="00F53862">
        <w:t xml:space="preserve"> (4)’.</w:t>
      </w:r>
    </w:p>
    <w:p w14:paraId="42C458D9" w14:textId="0C4FDB07" w:rsidR="00F53862" w:rsidRDefault="00F53862" w:rsidP="00F53862">
      <w:pPr>
        <w:pStyle w:val="ListParagraph"/>
        <w:numPr>
          <w:ilvl w:val="1"/>
          <w:numId w:val="6"/>
        </w:numPr>
        <w:shd w:val="clear" w:color="auto" w:fill="FFFFFF"/>
        <w:spacing w:after="120"/>
        <w:contextualSpacing w:val="0"/>
        <w:textAlignment w:val="baseline"/>
      </w:pPr>
      <w:r>
        <w:t>In the folder, select ‘Pancreatic cancer prediction inclusion criteria (4)’.</w:t>
      </w:r>
    </w:p>
    <w:p w14:paraId="57D6828A" w14:textId="2615AD98" w:rsidR="00023196" w:rsidRDefault="00265A71" w:rsidP="00023196">
      <w:pPr>
        <w:pStyle w:val="ListParagraph"/>
        <w:numPr>
          <w:ilvl w:val="1"/>
          <w:numId w:val="6"/>
        </w:numPr>
        <w:shd w:val="clear" w:color="auto" w:fill="FFFFFF"/>
        <w:spacing w:after="120"/>
        <w:contextualSpacing w:val="0"/>
        <w:textAlignment w:val="baseline"/>
      </w:pPr>
      <w:r>
        <w:t>In the central panel, click</w:t>
      </w:r>
      <w:r w:rsidR="00023196">
        <w:t xml:space="preserve"> </w:t>
      </w:r>
      <w:r>
        <w:t>‘PC defend prime joined’</w:t>
      </w:r>
      <w:r w:rsidR="00023196">
        <w:t xml:space="preserve"> and run it. It may take a few minutes to finish running</w:t>
      </w:r>
      <w:r w:rsidR="002E701E">
        <w:t xml:space="preserve"> – you will see the ‘Count</w:t>
      </w:r>
      <w:r w:rsidR="00F701AA">
        <w:t>’, ‘%’ and ‘Last Run’ columns updated once it has completed.</w:t>
      </w:r>
    </w:p>
    <w:p w14:paraId="53EB386D" w14:textId="15BBBBC0" w:rsidR="00811F12" w:rsidRDefault="005945D0" w:rsidP="00811F12">
      <w:pPr>
        <w:pStyle w:val="ListParagraph"/>
        <w:numPr>
          <w:ilvl w:val="0"/>
          <w:numId w:val="6"/>
        </w:numPr>
        <w:shd w:val="clear" w:color="auto" w:fill="FFFFFF"/>
        <w:spacing w:after="120"/>
        <w:contextualSpacing w:val="0"/>
        <w:textAlignment w:val="baseline"/>
      </w:pPr>
      <w:r>
        <w:t>Report output</w:t>
      </w:r>
    </w:p>
    <w:p w14:paraId="5151B691" w14:textId="4C151167" w:rsidR="005945D0" w:rsidRDefault="005945D0" w:rsidP="005945D0">
      <w:pPr>
        <w:pStyle w:val="ListParagraph"/>
        <w:numPr>
          <w:ilvl w:val="1"/>
          <w:numId w:val="6"/>
        </w:numPr>
        <w:shd w:val="clear" w:color="auto" w:fill="FFFFFF"/>
        <w:spacing w:after="120"/>
        <w:contextualSpacing w:val="0"/>
        <w:textAlignment w:val="baseline"/>
      </w:pPr>
      <w:r>
        <w:t xml:space="preserve">Please </w:t>
      </w:r>
      <w:r w:rsidR="009D3BFA">
        <w:t>now right click on ‘PC defend prime joined’</w:t>
      </w:r>
      <w:r w:rsidR="002333FB">
        <w:t xml:space="preserve"> now that it has finished running.</w:t>
      </w:r>
    </w:p>
    <w:p w14:paraId="6E7F1DB7" w14:textId="102FBAAA" w:rsidR="009D3BFA" w:rsidRDefault="009D3BFA" w:rsidP="005945D0">
      <w:pPr>
        <w:pStyle w:val="ListParagraph"/>
        <w:numPr>
          <w:ilvl w:val="1"/>
          <w:numId w:val="6"/>
        </w:numPr>
        <w:shd w:val="clear" w:color="auto" w:fill="FFFFFF"/>
        <w:spacing w:after="120"/>
        <w:contextualSpacing w:val="0"/>
        <w:textAlignment w:val="baseline"/>
      </w:pPr>
      <w:r>
        <w:lastRenderedPageBreak/>
        <w:t>Click ‘Show patients’</w:t>
      </w:r>
      <w:r w:rsidR="00154033">
        <w:t xml:space="preserve"> and wait for the information to load in.</w:t>
      </w:r>
    </w:p>
    <w:p w14:paraId="6687C66E" w14:textId="19A358B4" w:rsidR="009D3BFA" w:rsidRDefault="009D3BFA" w:rsidP="009D3BFA">
      <w:pPr>
        <w:pStyle w:val="ListParagraph"/>
        <w:numPr>
          <w:ilvl w:val="1"/>
          <w:numId w:val="6"/>
        </w:numPr>
        <w:shd w:val="clear" w:color="auto" w:fill="FFFFFF"/>
        <w:spacing w:after="120"/>
        <w:contextualSpacing w:val="0"/>
        <w:textAlignment w:val="baseline"/>
      </w:pPr>
      <w:r>
        <w:t>Then click on</w:t>
      </w:r>
      <w:r w:rsidR="00601082">
        <w:t xml:space="preserve"> the tab entitled</w:t>
      </w:r>
      <w:r>
        <w:t xml:space="preserve"> ‘Select Output</w:t>
      </w:r>
      <w:r w:rsidR="00601082">
        <w:t>’.</w:t>
      </w:r>
    </w:p>
    <w:p w14:paraId="3D8B67FE" w14:textId="586E3150" w:rsidR="00601082" w:rsidRDefault="00AD7902" w:rsidP="009D3BFA">
      <w:pPr>
        <w:pStyle w:val="ListParagraph"/>
        <w:numPr>
          <w:ilvl w:val="1"/>
          <w:numId w:val="6"/>
        </w:numPr>
        <w:shd w:val="clear" w:color="auto" w:fill="FFFFFF"/>
        <w:spacing w:after="120"/>
        <w:contextualSpacing w:val="0"/>
        <w:textAlignment w:val="baseline"/>
      </w:pPr>
      <w:r>
        <w:t xml:space="preserve">In the ‘Select Report Output’ window, </w:t>
      </w:r>
      <w:r w:rsidR="00EA0063">
        <w:t>c</w:t>
      </w:r>
      <w:r w:rsidR="00EF79AB">
        <w:t>lick on</w:t>
      </w:r>
      <w:r w:rsidR="00EA0063">
        <w:t xml:space="preserve"> the toggle for</w:t>
      </w:r>
      <w:r w:rsidR="00EF79AB">
        <w:t xml:space="preserve"> ‘Pre-defined report output’.</w:t>
      </w:r>
    </w:p>
    <w:p w14:paraId="2CD38841" w14:textId="6A190BEA" w:rsidR="00EF79AB" w:rsidRDefault="00EA0063" w:rsidP="009D3BFA">
      <w:pPr>
        <w:pStyle w:val="ListParagraph"/>
        <w:numPr>
          <w:ilvl w:val="1"/>
          <w:numId w:val="6"/>
        </w:numPr>
        <w:shd w:val="clear" w:color="auto" w:fill="FFFFFF"/>
        <w:spacing w:after="120"/>
        <w:contextualSpacing w:val="0"/>
        <w:textAlignment w:val="baseline"/>
      </w:pPr>
      <w:r>
        <w:t>Scroll down and locate in ‘Output Name’ the one entitled ‘Defend Prime MSHC’ and click on ‘Ok’.</w:t>
      </w:r>
    </w:p>
    <w:p w14:paraId="079A92F3" w14:textId="3254234D" w:rsidR="002337E5" w:rsidRDefault="002337E5" w:rsidP="009D3BFA">
      <w:pPr>
        <w:pStyle w:val="ListParagraph"/>
        <w:numPr>
          <w:ilvl w:val="1"/>
          <w:numId w:val="6"/>
        </w:numPr>
        <w:shd w:val="clear" w:color="auto" w:fill="FFFFFF"/>
        <w:spacing w:after="120"/>
        <w:contextualSpacing w:val="0"/>
        <w:textAlignment w:val="baseline"/>
      </w:pPr>
      <w:r>
        <w:t xml:space="preserve">The data displayed should </w:t>
      </w:r>
      <w:r w:rsidR="00655309">
        <w:t xml:space="preserve">now </w:t>
      </w:r>
      <w:r>
        <w:t xml:space="preserve">include columns </w:t>
      </w:r>
      <w:r w:rsidR="004820A2">
        <w:t>named</w:t>
      </w:r>
      <w:r w:rsidR="00655309">
        <w:t xml:space="preserve"> for example</w:t>
      </w:r>
      <w:r w:rsidR="004820A2">
        <w:t xml:space="preserve">: Organisation ID, </w:t>
      </w:r>
      <w:proofErr w:type="spellStart"/>
      <w:r w:rsidR="004820A2">
        <w:t>DoB</w:t>
      </w:r>
      <w:proofErr w:type="spellEnd"/>
      <w:r w:rsidR="004820A2">
        <w:t>, Gender, HbA1c (1), Date (1)</w:t>
      </w:r>
      <w:r w:rsidR="00122B0B">
        <w:t>, HbA1c (2), Date (2)</w:t>
      </w:r>
      <w:r w:rsidR="00632324">
        <w:t xml:space="preserve"> </w:t>
      </w:r>
      <w:r w:rsidR="00E20B08">
        <w:t>[through to (9)],</w:t>
      </w:r>
      <w:r w:rsidR="00632324">
        <w:t xml:space="preserve"> Weight kg (1), Date (1) </w:t>
      </w:r>
      <w:r w:rsidR="00E20B08">
        <w:t>[through to (9)],</w:t>
      </w:r>
      <w:r w:rsidR="00632324">
        <w:t xml:space="preserve"> </w:t>
      </w:r>
      <w:r w:rsidR="00034560">
        <w:t xml:space="preserve">BMI (1), Date of BMI (1) </w:t>
      </w:r>
      <w:r w:rsidR="002651B3">
        <w:t xml:space="preserve">[through to (9)], Height (1), Date (1) [through to (9)], </w:t>
      </w:r>
      <w:r w:rsidR="003A6E34">
        <w:t>CA19-9 (1) etc.</w:t>
      </w:r>
    </w:p>
    <w:p w14:paraId="6B23A244" w14:textId="67D4F475" w:rsidR="007B5823" w:rsidRDefault="007B5823" w:rsidP="007B5823">
      <w:pPr>
        <w:pStyle w:val="ListParagraph"/>
        <w:numPr>
          <w:ilvl w:val="2"/>
          <w:numId w:val="6"/>
        </w:numPr>
        <w:shd w:val="clear" w:color="auto" w:fill="FFFFFF"/>
        <w:spacing w:after="120"/>
        <w:contextualSpacing w:val="0"/>
        <w:textAlignment w:val="baseline"/>
      </w:pPr>
      <w:r>
        <w:t xml:space="preserve">It is possible that </w:t>
      </w:r>
      <w:r w:rsidR="00E05353">
        <w:t>the data cells in your</w:t>
      </w:r>
      <w:r>
        <w:t xml:space="preserve"> Organisation ID column </w:t>
      </w:r>
      <w:r w:rsidR="00E05353">
        <w:t>are</w:t>
      </w:r>
      <w:r>
        <w:t xml:space="preserve"> blank</w:t>
      </w:r>
      <w:r w:rsidR="00C4691E">
        <w:t xml:space="preserve">. </w:t>
      </w:r>
      <w:r w:rsidR="00E05353">
        <w:t>This is because some practices do not have these data assigned to this variable – this is OK and you can proceed</w:t>
      </w:r>
      <w:r w:rsidR="00290C99">
        <w:t xml:space="preserve"> with these cells blank.</w:t>
      </w:r>
      <w:r w:rsidR="009B75F8">
        <w:t xml:space="preserve"> However, do not delete the column</w:t>
      </w:r>
      <w:r w:rsidR="0047648B">
        <w:t>; the column is required for indexing.</w:t>
      </w:r>
    </w:p>
    <w:p w14:paraId="5528F25C" w14:textId="7123D946" w:rsidR="00BD0689" w:rsidRDefault="002E3BFB" w:rsidP="00BD0689">
      <w:pPr>
        <w:pStyle w:val="ListParagraph"/>
        <w:numPr>
          <w:ilvl w:val="1"/>
          <w:numId w:val="6"/>
        </w:numPr>
        <w:shd w:val="clear" w:color="auto" w:fill="FFFFFF"/>
        <w:spacing w:after="120"/>
        <w:contextualSpacing w:val="0"/>
        <w:textAlignment w:val="baseline"/>
      </w:pPr>
      <w:r>
        <w:t>Please now select ‘Save All Pages to CSV</w:t>
      </w:r>
      <w:r w:rsidR="00BD0689">
        <w:t>’ and make note of where you have saved the data extract.</w:t>
      </w:r>
    </w:p>
    <w:p w14:paraId="23539A11" w14:textId="77777777" w:rsidR="00BD0689" w:rsidRPr="00BD0689" w:rsidRDefault="00BD0689" w:rsidP="00BD0689">
      <w:pPr>
        <w:shd w:val="clear" w:color="auto" w:fill="FFFFFF"/>
        <w:spacing w:after="120"/>
        <w:textAlignment w:val="baseline"/>
      </w:pPr>
    </w:p>
    <w:p w14:paraId="1ACB96D2" w14:textId="26EE7797" w:rsidR="003F3861" w:rsidRPr="00CF61EE" w:rsidRDefault="00F05087" w:rsidP="00414C31">
      <w:pPr>
        <w:rPr>
          <w:rFonts w:eastAsia="Times New Roman" w:cs="Arial"/>
          <w:b/>
          <w:bCs/>
          <w:color w:val="000000"/>
          <w:kern w:val="0"/>
          <w:lang w:eastAsia="en-GB"/>
          <w14:ligatures w14:val="none"/>
        </w:rPr>
      </w:pPr>
      <w:r>
        <w:rPr>
          <w:rFonts w:eastAsia="Times New Roman" w:cs="Arial"/>
          <w:b/>
          <w:bCs/>
          <w:color w:val="000000"/>
          <w:kern w:val="0"/>
          <w:lang w:eastAsia="en-GB"/>
          <w14:ligatures w14:val="none"/>
        </w:rPr>
        <w:t>Process 2</w:t>
      </w:r>
      <w:r w:rsidR="00730435">
        <w:rPr>
          <w:rFonts w:eastAsia="Times New Roman" w:cs="Arial"/>
          <w:b/>
          <w:bCs/>
          <w:color w:val="000000"/>
          <w:kern w:val="0"/>
          <w:lang w:eastAsia="en-GB"/>
          <w14:ligatures w14:val="none"/>
        </w:rPr>
        <w:t xml:space="preserve">: TPP </w:t>
      </w:r>
      <w:proofErr w:type="spellStart"/>
      <w:r w:rsidR="00730435">
        <w:rPr>
          <w:rFonts w:eastAsia="Times New Roman" w:cs="Arial"/>
          <w:b/>
          <w:bCs/>
          <w:color w:val="000000"/>
          <w:kern w:val="0"/>
          <w:lang w:eastAsia="en-GB"/>
          <w14:ligatures w14:val="none"/>
        </w:rPr>
        <w:t>SystmOne</w:t>
      </w:r>
      <w:proofErr w:type="spellEnd"/>
      <w:r w:rsidR="00730435">
        <w:rPr>
          <w:rFonts w:eastAsia="Times New Roman" w:cs="Arial"/>
          <w:b/>
          <w:bCs/>
          <w:color w:val="000000"/>
          <w:kern w:val="0"/>
          <w:lang w:eastAsia="en-GB"/>
          <w14:ligatures w14:val="none"/>
        </w:rPr>
        <w:t xml:space="preserve"> data extract </w:t>
      </w:r>
      <w:r w:rsidR="00D15DB1">
        <w:rPr>
          <w:rFonts w:eastAsia="Times New Roman" w:cs="Arial"/>
          <w:b/>
          <w:bCs/>
          <w:color w:val="000000"/>
          <w:kern w:val="0"/>
          <w:lang w:eastAsia="en-GB"/>
          <w14:ligatures w14:val="none"/>
        </w:rPr>
        <w:t>anonymisation</w:t>
      </w:r>
      <w:r w:rsidR="00BD0689">
        <w:rPr>
          <w:rFonts w:eastAsia="Times New Roman" w:cs="Arial"/>
          <w:b/>
          <w:bCs/>
          <w:color w:val="000000"/>
          <w:kern w:val="0"/>
          <w:lang w:eastAsia="en-GB"/>
          <w14:ligatures w14:val="none"/>
        </w:rPr>
        <w:t xml:space="preserve"> using Excel macros</w:t>
      </w:r>
    </w:p>
    <w:p w14:paraId="30FDF60D" w14:textId="15CBD811" w:rsidR="003B3715" w:rsidRPr="00472BAE" w:rsidRDefault="00E1227F" w:rsidP="00B126B0">
      <w:pPr>
        <w:pStyle w:val="ListParagraph"/>
        <w:numPr>
          <w:ilvl w:val="0"/>
          <w:numId w:val="9"/>
        </w:numPr>
        <w:spacing w:after="120"/>
        <w:contextualSpacing w:val="0"/>
        <w:rPr>
          <w:rFonts w:eastAsia="Times New Roman" w:cs="Arial"/>
          <w:color w:val="000000"/>
          <w:kern w:val="0"/>
          <w:lang w:eastAsia="en-GB"/>
          <w14:ligatures w14:val="none"/>
        </w:rPr>
      </w:pPr>
      <w:r>
        <w:rPr>
          <w:rFonts w:eastAsia="Times New Roman" w:cs="Arial"/>
          <w:color w:val="000000"/>
          <w:kern w:val="0"/>
          <w:lang w:eastAsia="en-GB"/>
          <w14:ligatures w14:val="none"/>
        </w:rPr>
        <w:t xml:space="preserve">In this process you will be working with a macro-enabled file. </w:t>
      </w:r>
      <w:r w:rsidR="007C70D8">
        <w:rPr>
          <w:rFonts w:eastAsia="Times New Roman" w:cs="Arial"/>
          <w:color w:val="000000"/>
          <w:kern w:val="0"/>
          <w:lang w:eastAsia="en-GB"/>
          <w14:ligatures w14:val="none"/>
        </w:rPr>
        <w:t>S</w:t>
      </w:r>
      <w:r w:rsidR="003B3715">
        <w:rPr>
          <w:rFonts w:eastAsia="Times New Roman" w:cs="Arial"/>
          <w:color w:val="000000"/>
          <w:kern w:val="0"/>
          <w:lang w:eastAsia="en-GB"/>
          <w14:ligatures w14:val="none"/>
        </w:rPr>
        <w:t xml:space="preserve">ome IT security policies automatically block macros from being accessible, and there are a few different </w:t>
      </w:r>
      <w:r w:rsidR="00BD74D0">
        <w:rPr>
          <w:rFonts w:eastAsia="Times New Roman" w:cs="Arial"/>
          <w:color w:val="000000"/>
          <w:kern w:val="0"/>
          <w:lang w:eastAsia="en-GB"/>
          <w14:ligatures w14:val="none"/>
        </w:rPr>
        <w:t>processes that need to be followed so</w:t>
      </w:r>
      <w:r w:rsidR="003B3715">
        <w:rPr>
          <w:rFonts w:eastAsia="Times New Roman" w:cs="Arial"/>
          <w:color w:val="000000"/>
          <w:kern w:val="0"/>
          <w:lang w:eastAsia="en-GB"/>
          <w14:ligatures w14:val="none"/>
        </w:rPr>
        <w:t xml:space="preserve"> that these can be unblocked.</w:t>
      </w:r>
    </w:p>
    <w:p w14:paraId="56483203" w14:textId="29111DCD" w:rsidR="003F7A0C" w:rsidRDefault="003F7A0C" w:rsidP="00B126B0">
      <w:pPr>
        <w:pStyle w:val="ListParagraph"/>
        <w:numPr>
          <w:ilvl w:val="1"/>
          <w:numId w:val="9"/>
        </w:numPr>
        <w:spacing w:after="120"/>
        <w:contextualSpacing w:val="0"/>
        <w:rPr>
          <w:rFonts w:eastAsia="Times New Roman" w:cs="Arial"/>
          <w:color w:val="000000"/>
          <w:kern w:val="0"/>
          <w:lang w:eastAsia="en-GB"/>
          <w14:ligatures w14:val="none"/>
        </w:rPr>
      </w:pPr>
      <w:proofErr w:type="gramStart"/>
      <w:r>
        <w:rPr>
          <w:rFonts w:eastAsia="Times New Roman" w:cs="Arial"/>
          <w:color w:val="000000"/>
          <w:kern w:val="0"/>
          <w:lang w:eastAsia="en-GB"/>
          <w14:ligatures w14:val="none"/>
        </w:rPr>
        <w:t>Macro</w:t>
      </w:r>
      <w:proofErr w:type="gramEnd"/>
      <w:r>
        <w:rPr>
          <w:rFonts w:eastAsia="Times New Roman" w:cs="Arial"/>
          <w:color w:val="000000"/>
          <w:kern w:val="0"/>
          <w:lang w:eastAsia="en-GB"/>
          <w14:ligatures w14:val="none"/>
        </w:rPr>
        <w:t xml:space="preserve"> unlock </w:t>
      </w:r>
      <w:r w:rsidR="0016004D">
        <w:rPr>
          <w:rFonts w:eastAsia="Times New Roman" w:cs="Arial"/>
          <w:color w:val="000000"/>
          <w:kern w:val="0"/>
          <w:lang w:eastAsia="en-GB"/>
          <w14:ligatures w14:val="none"/>
        </w:rPr>
        <w:t>step</w:t>
      </w:r>
      <w:r>
        <w:rPr>
          <w:rFonts w:eastAsia="Times New Roman" w:cs="Arial"/>
          <w:color w:val="000000"/>
          <w:kern w:val="0"/>
          <w:lang w:eastAsia="en-GB"/>
          <w14:ligatures w14:val="none"/>
        </w:rPr>
        <w:t xml:space="preserve"> 1</w:t>
      </w:r>
    </w:p>
    <w:p w14:paraId="31D0362A" w14:textId="37399D1A" w:rsidR="00472BAE" w:rsidRDefault="00D57F0E" w:rsidP="00B126B0">
      <w:pPr>
        <w:pStyle w:val="ListParagraph"/>
        <w:numPr>
          <w:ilvl w:val="2"/>
          <w:numId w:val="9"/>
        </w:numPr>
        <w:spacing w:after="120"/>
        <w:contextualSpacing w:val="0"/>
        <w:rPr>
          <w:rFonts w:eastAsia="Times New Roman" w:cs="Arial"/>
          <w:color w:val="000000"/>
          <w:kern w:val="0"/>
          <w:lang w:eastAsia="en-GB"/>
          <w14:ligatures w14:val="none"/>
        </w:rPr>
      </w:pPr>
      <w:r w:rsidRPr="00CF61EE">
        <w:rPr>
          <w:rFonts w:eastAsia="Times New Roman" w:cs="Arial"/>
          <w:color w:val="000000"/>
          <w:kern w:val="0"/>
          <w:lang w:eastAsia="en-GB"/>
          <w14:ligatures w14:val="none"/>
        </w:rPr>
        <w:t>Locate</w:t>
      </w:r>
      <w:r>
        <w:rPr>
          <w:rFonts w:eastAsia="Times New Roman" w:cs="Arial"/>
          <w:color w:val="000000"/>
          <w:kern w:val="0"/>
          <w:lang w:eastAsia="en-GB"/>
          <w14:ligatures w14:val="none"/>
        </w:rPr>
        <w:t xml:space="preserve"> and </w:t>
      </w:r>
      <w:r w:rsidR="00DD62D5">
        <w:rPr>
          <w:rFonts w:eastAsia="Times New Roman" w:cs="Arial"/>
          <w:color w:val="000000"/>
          <w:kern w:val="0"/>
          <w:lang w:eastAsia="en-GB"/>
          <w14:ligatures w14:val="none"/>
        </w:rPr>
        <w:t>right click (do not yet open)</w:t>
      </w:r>
      <w:r w:rsidR="001A708C">
        <w:rPr>
          <w:rFonts w:eastAsia="Times New Roman" w:cs="Arial"/>
          <w:color w:val="000000"/>
          <w:kern w:val="0"/>
          <w:lang w:eastAsia="en-GB"/>
          <w14:ligatures w14:val="none"/>
        </w:rPr>
        <w:t xml:space="preserve"> the</w:t>
      </w:r>
      <w:r w:rsidRPr="00CF61EE">
        <w:rPr>
          <w:rFonts w:eastAsia="Times New Roman" w:cs="Arial"/>
          <w:color w:val="000000"/>
          <w:kern w:val="0"/>
          <w:lang w:eastAsia="en-GB"/>
          <w14:ligatures w14:val="none"/>
        </w:rPr>
        <w:t xml:space="preserve"> Excel file entitled ‘DEFEND PRIME</w:t>
      </w:r>
      <w:r w:rsidR="00EF38B4">
        <w:rPr>
          <w:rFonts w:eastAsia="Times New Roman" w:cs="Arial"/>
          <w:color w:val="000000"/>
          <w:kern w:val="0"/>
          <w:lang w:eastAsia="en-GB"/>
          <w14:ligatures w14:val="none"/>
        </w:rPr>
        <w:t xml:space="preserve"> TPP</w:t>
      </w:r>
      <w:r w:rsidRPr="00CF61EE">
        <w:rPr>
          <w:rFonts w:eastAsia="Times New Roman" w:cs="Arial"/>
          <w:color w:val="000000"/>
          <w:kern w:val="0"/>
          <w:lang w:eastAsia="en-GB"/>
          <w14:ligatures w14:val="none"/>
        </w:rPr>
        <w:t xml:space="preserve"> </w:t>
      </w:r>
      <w:r w:rsidR="00385B32">
        <w:rPr>
          <w:rFonts w:eastAsia="Times New Roman" w:cs="Arial"/>
          <w:color w:val="000000"/>
          <w:kern w:val="0"/>
          <w:lang w:eastAsia="en-GB"/>
          <w14:ligatures w14:val="none"/>
        </w:rPr>
        <w:t>Macro</w:t>
      </w:r>
      <w:r w:rsidRPr="00CF61EE">
        <w:rPr>
          <w:rFonts w:eastAsia="Times New Roman" w:cs="Arial"/>
          <w:color w:val="000000"/>
          <w:kern w:val="0"/>
          <w:lang w:eastAsia="en-GB"/>
          <w14:ligatures w14:val="none"/>
        </w:rPr>
        <w:t>’ which is in the folder you previously extracted from the email sent by Hugh Claridge</w:t>
      </w:r>
      <w:r>
        <w:rPr>
          <w:rFonts w:eastAsia="Times New Roman" w:cs="Arial"/>
          <w:color w:val="000000"/>
          <w:kern w:val="0"/>
          <w:lang w:eastAsia="en-GB"/>
          <w14:ligatures w14:val="none"/>
        </w:rPr>
        <w:t>.</w:t>
      </w:r>
    </w:p>
    <w:p w14:paraId="2E27F455" w14:textId="1BA3DAA4" w:rsidR="004E2B26" w:rsidRDefault="001A708C" w:rsidP="00B126B0">
      <w:pPr>
        <w:pStyle w:val="ListParagraph"/>
        <w:numPr>
          <w:ilvl w:val="2"/>
          <w:numId w:val="9"/>
        </w:numPr>
        <w:spacing w:after="120"/>
        <w:contextualSpacing w:val="0"/>
        <w:rPr>
          <w:rFonts w:eastAsia="Times New Roman" w:cs="Arial"/>
          <w:color w:val="000000"/>
          <w:kern w:val="0"/>
          <w:lang w:eastAsia="en-GB"/>
          <w14:ligatures w14:val="none"/>
        </w:rPr>
      </w:pPr>
      <w:r>
        <w:rPr>
          <w:rFonts w:eastAsia="Times New Roman" w:cs="Arial"/>
          <w:color w:val="000000"/>
          <w:kern w:val="0"/>
          <w:lang w:eastAsia="en-GB"/>
          <w14:ligatures w14:val="none"/>
        </w:rPr>
        <w:t xml:space="preserve">In the menu that appears, </w:t>
      </w:r>
      <w:r w:rsidR="00AA756D">
        <w:rPr>
          <w:rFonts w:eastAsia="Times New Roman" w:cs="Arial"/>
          <w:color w:val="000000"/>
          <w:kern w:val="0"/>
          <w:lang w:eastAsia="en-GB"/>
          <w14:ligatures w14:val="none"/>
        </w:rPr>
        <w:t>at the bottom</w:t>
      </w:r>
      <w:r w:rsidR="00C225F6">
        <w:rPr>
          <w:rFonts w:eastAsia="Times New Roman" w:cs="Arial"/>
          <w:color w:val="000000"/>
          <w:kern w:val="0"/>
          <w:lang w:eastAsia="en-GB"/>
          <w14:ligatures w14:val="none"/>
        </w:rPr>
        <w:t xml:space="preserve"> click ‘Properties</w:t>
      </w:r>
      <w:r w:rsidR="00A02C4A">
        <w:rPr>
          <w:rFonts w:eastAsia="Times New Roman" w:cs="Arial"/>
          <w:color w:val="000000"/>
          <w:kern w:val="0"/>
          <w:lang w:eastAsia="en-GB"/>
          <w14:ligatures w14:val="none"/>
        </w:rPr>
        <w:t>’</w:t>
      </w:r>
      <w:r w:rsidR="00052409">
        <w:rPr>
          <w:rFonts w:eastAsia="Times New Roman" w:cs="Arial"/>
          <w:color w:val="000000"/>
          <w:kern w:val="0"/>
          <w:lang w:eastAsia="en-GB"/>
          <w14:ligatures w14:val="none"/>
        </w:rPr>
        <w:t>.</w:t>
      </w:r>
    </w:p>
    <w:p w14:paraId="727EEAAF" w14:textId="5451F3B6" w:rsidR="00104CBE" w:rsidRDefault="0026751E" w:rsidP="00B126B0">
      <w:pPr>
        <w:pStyle w:val="ListParagraph"/>
        <w:numPr>
          <w:ilvl w:val="2"/>
          <w:numId w:val="9"/>
        </w:numPr>
        <w:spacing w:after="120"/>
        <w:contextualSpacing w:val="0"/>
        <w:rPr>
          <w:rFonts w:eastAsia="Times New Roman" w:cs="Arial"/>
          <w:color w:val="000000"/>
          <w:kern w:val="0"/>
          <w:lang w:eastAsia="en-GB"/>
          <w14:ligatures w14:val="none"/>
        </w:rPr>
      </w:pPr>
      <w:r>
        <w:rPr>
          <w:rFonts w:eastAsia="Times New Roman" w:cs="Arial"/>
          <w:color w:val="000000"/>
          <w:kern w:val="0"/>
          <w:lang w:eastAsia="en-GB"/>
          <w14:ligatures w14:val="none"/>
        </w:rPr>
        <w:t>T</w:t>
      </w:r>
      <w:r w:rsidR="00A02C4A">
        <w:rPr>
          <w:rFonts w:eastAsia="Times New Roman" w:cs="Arial"/>
          <w:color w:val="000000"/>
          <w:kern w:val="0"/>
          <w:lang w:eastAsia="en-GB"/>
          <w14:ligatures w14:val="none"/>
        </w:rPr>
        <w:t>hen in the bottom of the</w:t>
      </w:r>
      <w:r w:rsidR="00AA756D">
        <w:rPr>
          <w:rFonts w:eastAsia="Times New Roman" w:cs="Arial"/>
          <w:color w:val="000000"/>
          <w:kern w:val="0"/>
          <w:lang w:eastAsia="en-GB"/>
          <w14:ligatures w14:val="none"/>
        </w:rPr>
        <w:t xml:space="preserve"> ‘General’ tab, </w:t>
      </w:r>
      <w:r w:rsidR="00507815">
        <w:rPr>
          <w:rFonts w:eastAsia="Times New Roman" w:cs="Arial"/>
          <w:color w:val="000000"/>
          <w:kern w:val="0"/>
          <w:lang w:eastAsia="en-GB"/>
          <w14:ligatures w14:val="none"/>
        </w:rPr>
        <w:t xml:space="preserve">underneath the ‘Attributes’ section </w:t>
      </w:r>
      <w:r w:rsidR="00AA756D">
        <w:rPr>
          <w:rFonts w:eastAsia="Times New Roman" w:cs="Arial"/>
          <w:color w:val="000000"/>
          <w:kern w:val="0"/>
          <w:lang w:eastAsia="en-GB"/>
          <w14:ligatures w14:val="none"/>
        </w:rPr>
        <w:t xml:space="preserve">there should be a section entitled ‘Security’ with </w:t>
      </w:r>
      <w:r w:rsidR="00104CBE">
        <w:rPr>
          <w:rFonts w:eastAsia="Times New Roman" w:cs="Arial"/>
          <w:color w:val="000000"/>
          <w:kern w:val="0"/>
          <w:lang w:eastAsia="en-GB"/>
          <w14:ligatures w14:val="none"/>
        </w:rPr>
        <w:t>a</w:t>
      </w:r>
      <w:r w:rsidR="00AA756D">
        <w:rPr>
          <w:rFonts w:eastAsia="Times New Roman" w:cs="Arial"/>
          <w:color w:val="000000"/>
          <w:kern w:val="0"/>
          <w:lang w:eastAsia="en-GB"/>
          <w14:ligatures w14:val="none"/>
        </w:rPr>
        <w:t xml:space="preserve"> tick box labelled ‘Unblock’</w:t>
      </w:r>
      <w:r w:rsidR="00472BAE">
        <w:rPr>
          <w:rFonts w:eastAsia="Times New Roman" w:cs="Arial"/>
          <w:color w:val="000000"/>
          <w:kern w:val="0"/>
          <w:lang w:eastAsia="en-GB"/>
          <w14:ligatures w14:val="none"/>
        </w:rPr>
        <w:t xml:space="preserve"> (please note </w:t>
      </w:r>
      <w:r w:rsidR="004F1037">
        <w:rPr>
          <w:rFonts w:eastAsia="Times New Roman" w:cs="Arial"/>
          <w:color w:val="000000"/>
          <w:kern w:val="0"/>
          <w:lang w:eastAsia="en-GB"/>
          <w14:ligatures w14:val="none"/>
        </w:rPr>
        <w:t>this is not the</w:t>
      </w:r>
      <w:r w:rsidR="00472BAE">
        <w:rPr>
          <w:rFonts w:eastAsia="Times New Roman" w:cs="Arial"/>
          <w:color w:val="000000"/>
          <w:kern w:val="0"/>
          <w:lang w:eastAsia="en-GB"/>
          <w14:ligatures w14:val="none"/>
        </w:rPr>
        <w:t xml:space="preserve"> tab entitled ‘Security’ but the section </w:t>
      </w:r>
      <w:r w:rsidR="004F1037">
        <w:rPr>
          <w:rFonts w:eastAsia="Times New Roman" w:cs="Arial"/>
          <w:color w:val="000000"/>
          <w:kern w:val="0"/>
          <w:lang w:eastAsia="en-GB"/>
          <w14:ligatures w14:val="none"/>
        </w:rPr>
        <w:t>at the bottom of</w:t>
      </w:r>
      <w:r w:rsidR="00472BAE">
        <w:rPr>
          <w:rFonts w:eastAsia="Times New Roman" w:cs="Arial"/>
          <w:color w:val="000000"/>
          <w:kern w:val="0"/>
          <w:lang w:eastAsia="en-GB"/>
          <w14:ligatures w14:val="none"/>
        </w:rPr>
        <w:t xml:space="preserve"> the ‘General’ tab entitled ‘Security)</w:t>
      </w:r>
      <w:r w:rsidR="00AA756D">
        <w:rPr>
          <w:rFonts w:eastAsia="Times New Roman" w:cs="Arial"/>
          <w:color w:val="000000"/>
          <w:kern w:val="0"/>
          <w:lang w:eastAsia="en-GB"/>
          <w14:ligatures w14:val="none"/>
        </w:rPr>
        <w:t>.</w:t>
      </w:r>
    </w:p>
    <w:p w14:paraId="35A3DB98" w14:textId="3C573304" w:rsidR="00C35A84" w:rsidRPr="00445523" w:rsidRDefault="00F4028D" w:rsidP="00CE030A">
      <w:pPr>
        <w:pStyle w:val="ListParagraph"/>
        <w:numPr>
          <w:ilvl w:val="2"/>
          <w:numId w:val="9"/>
        </w:numPr>
        <w:spacing w:after="120"/>
        <w:contextualSpacing w:val="0"/>
        <w:rPr>
          <w:rFonts w:eastAsia="Times New Roman" w:cs="Arial"/>
          <w:color w:val="000000"/>
          <w:kern w:val="0"/>
          <w:lang w:eastAsia="en-GB"/>
          <w14:ligatures w14:val="none"/>
        </w:rPr>
      </w:pPr>
      <w:r w:rsidRPr="00445523">
        <w:rPr>
          <w:rFonts w:eastAsia="Times New Roman" w:cs="Arial"/>
          <w:color w:val="000000"/>
          <w:kern w:val="0"/>
          <w:lang w:eastAsia="en-GB"/>
          <w14:ligatures w14:val="none"/>
        </w:rPr>
        <w:t xml:space="preserve">If this tick box is already ticked, please leave it ticked. </w:t>
      </w:r>
      <w:r w:rsidR="00AA756D" w:rsidRPr="00445523">
        <w:rPr>
          <w:rFonts w:eastAsia="Times New Roman" w:cs="Arial"/>
          <w:color w:val="000000"/>
          <w:kern w:val="0"/>
          <w:lang w:eastAsia="en-GB"/>
          <w14:ligatures w14:val="none"/>
        </w:rPr>
        <w:t xml:space="preserve">If this </w:t>
      </w:r>
      <w:r w:rsidR="00F764A7" w:rsidRPr="00445523">
        <w:rPr>
          <w:rFonts w:eastAsia="Times New Roman" w:cs="Arial"/>
          <w:color w:val="000000"/>
          <w:kern w:val="0"/>
          <w:lang w:eastAsia="en-GB"/>
          <w14:ligatures w14:val="none"/>
        </w:rPr>
        <w:t xml:space="preserve">tick box </w:t>
      </w:r>
      <w:r w:rsidR="00AA756D" w:rsidRPr="00445523">
        <w:rPr>
          <w:rFonts w:eastAsia="Times New Roman" w:cs="Arial"/>
          <w:color w:val="000000"/>
          <w:kern w:val="0"/>
          <w:lang w:eastAsia="en-GB"/>
          <w14:ligatures w14:val="none"/>
        </w:rPr>
        <w:t xml:space="preserve">is </w:t>
      </w:r>
      <w:r w:rsidR="0092652D" w:rsidRPr="00445523">
        <w:rPr>
          <w:rFonts w:eastAsia="Times New Roman" w:cs="Arial"/>
          <w:color w:val="000000"/>
          <w:kern w:val="0"/>
          <w:lang w:eastAsia="en-GB"/>
          <w14:ligatures w14:val="none"/>
        </w:rPr>
        <w:t>empty, please tick it</w:t>
      </w:r>
      <w:r w:rsidR="004E0A03" w:rsidRPr="00445523">
        <w:rPr>
          <w:rFonts w:eastAsia="Times New Roman" w:cs="Arial"/>
          <w:color w:val="000000"/>
          <w:kern w:val="0"/>
          <w:lang w:eastAsia="en-GB"/>
          <w14:ligatures w14:val="none"/>
        </w:rPr>
        <w:t xml:space="preserve"> and then click ‘Apply’</w:t>
      </w:r>
      <w:r w:rsidR="00A030B3" w:rsidRPr="00445523">
        <w:rPr>
          <w:rFonts w:eastAsia="Times New Roman" w:cs="Arial"/>
          <w:color w:val="000000"/>
          <w:kern w:val="0"/>
          <w:lang w:eastAsia="en-GB"/>
          <w14:ligatures w14:val="none"/>
        </w:rPr>
        <w:t>.</w:t>
      </w:r>
      <w:r w:rsidR="00445523">
        <w:rPr>
          <w:rFonts w:eastAsia="Times New Roman" w:cs="Arial"/>
          <w:color w:val="000000"/>
          <w:kern w:val="0"/>
          <w:lang w:eastAsia="en-GB"/>
          <w14:ligatures w14:val="none"/>
        </w:rPr>
        <w:t xml:space="preserve"> </w:t>
      </w:r>
      <w:r w:rsidR="00C35A84" w:rsidRPr="00445523">
        <w:rPr>
          <w:rFonts w:eastAsia="Times New Roman" w:cs="Arial"/>
          <w:color w:val="000000"/>
          <w:kern w:val="0"/>
          <w:lang w:eastAsia="en-GB"/>
          <w14:ligatures w14:val="none"/>
        </w:rPr>
        <w:t>Once you have clicked ‘Apply’ do not be alarmed if the section disappears, this is normal.</w:t>
      </w:r>
    </w:p>
    <w:p w14:paraId="5AF4BEF7" w14:textId="77777777" w:rsidR="00C35A84" w:rsidRDefault="00C35A84" w:rsidP="00B126B0">
      <w:pPr>
        <w:pStyle w:val="ListParagraph"/>
        <w:numPr>
          <w:ilvl w:val="2"/>
          <w:numId w:val="9"/>
        </w:numPr>
        <w:spacing w:after="120"/>
        <w:contextualSpacing w:val="0"/>
        <w:rPr>
          <w:rFonts w:eastAsia="Times New Roman" w:cs="Arial"/>
          <w:color w:val="000000"/>
          <w:kern w:val="0"/>
          <w:lang w:eastAsia="en-GB"/>
          <w14:ligatures w14:val="none"/>
        </w:rPr>
      </w:pPr>
      <w:r>
        <w:rPr>
          <w:rFonts w:eastAsia="Times New Roman" w:cs="Arial"/>
          <w:color w:val="000000"/>
          <w:kern w:val="0"/>
          <w:lang w:eastAsia="en-GB"/>
          <w14:ligatures w14:val="none"/>
        </w:rPr>
        <w:t>Click</w:t>
      </w:r>
      <w:r w:rsidR="00E54136">
        <w:rPr>
          <w:rFonts w:eastAsia="Times New Roman" w:cs="Arial"/>
          <w:color w:val="000000"/>
          <w:kern w:val="0"/>
          <w:lang w:eastAsia="en-GB"/>
          <w14:ligatures w14:val="none"/>
        </w:rPr>
        <w:t xml:space="preserve"> ‘OK’</w:t>
      </w:r>
      <w:r w:rsidR="004E0A03">
        <w:rPr>
          <w:rFonts w:eastAsia="Times New Roman" w:cs="Arial"/>
          <w:color w:val="000000"/>
          <w:kern w:val="0"/>
          <w:lang w:eastAsia="en-GB"/>
          <w14:ligatures w14:val="none"/>
        </w:rPr>
        <w:t>.</w:t>
      </w:r>
    </w:p>
    <w:p w14:paraId="7C4D6104" w14:textId="018B1624" w:rsidR="001A708C" w:rsidRDefault="00C0779A" w:rsidP="00B126B0">
      <w:pPr>
        <w:pStyle w:val="ListParagraph"/>
        <w:numPr>
          <w:ilvl w:val="2"/>
          <w:numId w:val="9"/>
        </w:numPr>
        <w:spacing w:after="120"/>
        <w:contextualSpacing w:val="0"/>
        <w:rPr>
          <w:rFonts w:eastAsia="Times New Roman" w:cs="Arial"/>
          <w:color w:val="000000"/>
          <w:kern w:val="0"/>
          <w:lang w:eastAsia="en-GB"/>
          <w14:ligatures w14:val="none"/>
        </w:rPr>
      </w:pPr>
      <w:r>
        <w:rPr>
          <w:rFonts w:eastAsia="Times New Roman" w:cs="Arial"/>
          <w:color w:val="000000"/>
          <w:kern w:val="0"/>
          <w:lang w:eastAsia="en-GB"/>
          <w14:ligatures w14:val="none"/>
        </w:rPr>
        <w:t xml:space="preserve">If there is no ‘Security’ section </w:t>
      </w:r>
      <w:r w:rsidR="00154592">
        <w:rPr>
          <w:rFonts w:eastAsia="Times New Roman" w:cs="Arial"/>
          <w:color w:val="000000"/>
          <w:kern w:val="0"/>
          <w:lang w:eastAsia="en-GB"/>
          <w14:ligatures w14:val="none"/>
        </w:rPr>
        <w:t xml:space="preserve">underneath the ‘Attributes’ section </w:t>
      </w:r>
      <w:r>
        <w:rPr>
          <w:rFonts w:eastAsia="Times New Roman" w:cs="Arial"/>
          <w:color w:val="000000"/>
          <w:kern w:val="0"/>
          <w:lang w:eastAsia="en-GB"/>
          <w14:ligatures w14:val="none"/>
        </w:rPr>
        <w:t xml:space="preserve">in </w:t>
      </w:r>
      <w:r w:rsidR="00472BAE">
        <w:rPr>
          <w:rFonts w:eastAsia="Times New Roman" w:cs="Arial"/>
          <w:color w:val="000000"/>
          <w:kern w:val="0"/>
          <w:lang w:eastAsia="en-GB"/>
          <w14:ligatures w14:val="none"/>
        </w:rPr>
        <w:t>the</w:t>
      </w:r>
      <w:r w:rsidR="00226EC5">
        <w:rPr>
          <w:rFonts w:eastAsia="Times New Roman" w:cs="Arial"/>
          <w:color w:val="000000"/>
          <w:kern w:val="0"/>
          <w:lang w:eastAsia="en-GB"/>
          <w14:ligatures w14:val="none"/>
        </w:rPr>
        <w:t xml:space="preserve"> bottom of the</w:t>
      </w:r>
      <w:r w:rsidR="00472BAE">
        <w:rPr>
          <w:rFonts w:eastAsia="Times New Roman" w:cs="Arial"/>
          <w:color w:val="000000"/>
          <w:kern w:val="0"/>
          <w:lang w:eastAsia="en-GB"/>
          <w14:ligatures w14:val="none"/>
        </w:rPr>
        <w:t xml:space="preserve"> ‘General’</w:t>
      </w:r>
      <w:r>
        <w:rPr>
          <w:rFonts w:eastAsia="Times New Roman" w:cs="Arial"/>
          <w:color w:val="000000"/>
          <w:kern w:val="0"/>
          <w:lang w:eastAsia="en-GB"/>
          <w14:ligatures w14:val="none"/>
        </w:rPr>
        <w:t xml:space="preserve"> tab, please move to the next step.</w:t>
      </w:r>
    </w:p>
    <w:p w14:paraId="1A96B845" w14:textId="65803B79" w:rsidR="003F7A0C" w:rsidRDefault="003F7A0C" w:rsidP="00B126B0">
      <w:pPr>
        <w:pStyle w:val="ListParagraph"/>
        <w:numPr>
          <w:ilvl w:val="1"/>
          <w:numId w:val="9"/>
        </w:numPr>
        <w:spacing w:after="120"/>
        <w:contextualSpacing w:val="0"/>
        <w:rPr>
          <w:rFonts w:eastAsia="Times New Roman" w:cs="Arial"/>
          <w:color w:val="000000"/>
          <w:kern w:val="0"/>
          <w:lang w:eastAsia="en-GB"/>
          <w14:ligatures w14:val="none"/>
        </w:rPr>
      </w:pPr>
      <w:proofErr w:type="gramStart"/>
      <w:r>
        <w:rPr>
          <w:rFonts w:eastAsia="Times New Roman" w:cs="Arial"/>
          <w:color w:val="000000"/>
          <w:kern w:val="0"/>
          <w:lang w:eastAsia="en-GB"/>
          <w14:ligatures w14:val="none"/>
        </w:rPr>
        <w:t>Macro</w:t>
      </w:r>
      <w:proofErr w:type="gramEnd"/>
      <w:r>
        <w:rPr>
          <w:rFonts w:eastAsia="Times New Roman" w:cs="Arial"/>
          <w:color w:val="000000"/>
          <w:kern w:val="0"/>
          <w:lang w:eastAsia="en-GB"/>
          <w14:ligatures w14:val="none"/>
        </w:rPr>
        <w:t xml:space="preserve"> unlock </w:t>
      </w:r>
      <w:r w:rsidR="0016004D">
        <w:rPr>
          <w:rFonts w:eastAsia="Times New Roman" w:cs="Arial"/>
          <w:color w:val="000000"/>
          <w:kern w:val="0"/>
          <w:lang w:eastAsia="en-GB"/>
          <w14:ligatures w14:val="none"/>
        </w:rPr>
        <w:t>step</w:t>
      </w:r>
      <w:r>
        <w:rPr>
          <w:rFonts w:eastAsia="Times New Roman" w:cs="Arial"/>
          <w:color w:val="000000"/>
          <w:kern w:val="0"/>
          <w:lang w:eastAsia="en-GB"/>
          <w14:ligatures w14:val="none"/>
        </w:rPr>
        <w:t xml:space="preserve"> 2</w:t>
      </w:r>
    </w:p>
    <w:p w14:paraId="5B94CBE4" w14:textId="72C3C02D" w:rsidR="00A876A1" w:rsidRDefault="00751F8F" w:rsidP="00B126B0">
      <w:pPr>
        <w:pStyle w:val="ListParagraph"/>
        <w:numPr>
          <w:ilvl w:val="2"/>
          <w:numId w:val="9"/>
        </w:numPr>
        <w:spacing w:after="120"/>
        <w:contextualSpacing w:val="0"/>
        <w:rPr>
          <w:rFonts w:eastAsia="Times New Roman" w:cs="Arial"/>
          <w:color w:val="000000"/>
          <w:kern w:val="0"/>
          <w:lang w:eastAsia="en-GB"/>
          <w14:ligatures w14:val="none"/>
        </w:rPr>
      </w:pPr>
      <w:r>
        <w:rPr>
          <w:rFonts w:eastAsia="Times New Roman" w:cs="Arial"/>
          <w:color w:val="000000"/>
          <w:kern w:val="0"/>
          <w:lang w:eastAsia="en-GB"/>
          <w14:ligatures w14:val="none"/>
        </w:rPr>
        <w:t>Now l</w:t>
      </w:r>
      <w:r w:rsidR="003F7A0C" w:rsidRPr="00CF61EE">
        <w:rPr>
          <w:rFonts w:eastAsia="Times New Roman" w:cs="Arial"/>
          <w:color w:val="000000"/>
          <w:kern w:val="0"/>
          <w:lang w:eastAsia="en-GB"/>
          <w14:ligatures w14:val="none"/>
        </w:rPr>
        <w:t>ocate</w:t>
      </w:r>
      <w:r w:rsidR="003F7A0C">
        <w:rPr>
          <w:rFonts w:eastAsia="Times New Roman" w:cs="Arial"/>
          <w:color w:val="000000"/>
          <w:kern w:val="0"/>
          <w:lang w:eastAsia="en-GB"/>
          <w14:ligatures w14:val="none"/>
        </w:rPr>
        <w:t xml:space="preserve"> and open the</w:t>
      </w:r>
      <w:r w:rsidR="003F7A0C" w:rsidRPr="00CF61EE">
        <w:rPr>
          <w:rFonts w:eastAsia="Times New Roman" w:cs="Arial"/>
          <w:color w:val="000000"/>
          <w:kern w:val="0"/>
          <w:lang w:eastAsia="en-GB"/>
          <w14:ligatures w14:val="none"/>
        </w:rPr>
        <w:t xml:space="preserve"> Excel file entitled ‘DEFEND PRIME </w:t>
      </w:r>
      <w:r w:rsidR="009B7A63">
        <w:rPr>
          <w:rFonts w:eastAsia="Times New Roman" w:cs="Arial"/>
          <w:color w:val="000000"/>
          <w:kern w:val="0"/>
          <w:lang w:eastAsia="en-GB"/>
          <w14:ligatures w14:val="none"/>
        </w:rPr>
        <w:t xml:space="preserve">TPP </w:t>
      </w:r>
      <w:r w:rsidR="00385B32">
        <w:rPr>
          <w:rFonts w:eastAsia="Times New Roman" w:cs="Arial"/>
          <w:color w:val="000000"/>
          <w:kern w:val="0"/>
          <w:lang w:eastAsia="en-GB"/>
          <w14:ligatures w14:val="none"/>
        </w:rPr>
        <w:t>Macro</w:t>
      </w:r>
      <w:r w:rsidR="003F7A0C" w:rsidRPr="00CF61EE">
        <w:rPr>
          <w:rFonts w:eastAsia="Times New Roman" w:cs="Arial"/>
          <w:color w:val="000000"/>
          <w:kern w:val="0"/>
          <w:lang w:eastAsia="en-GB"/>
          <w14:ligatures w14:val="none"/>
        </w:rPr>
        <w:t>’ which is in the folder you previously extracted from the email sent by Hugh Claridge</w:t>
      </w:r>
      <w:r w:rsidR="003F7A0C">
        <w:rPr>
          <w:rFonts w:eastAsia="Times New Roman" w:cs="Arial"/>
          <w:color w:val="000000"/>
          <w:kern w:val="0"/>
          <w:lang w:eastAsia="en-GB"/>
          <w14:ligatures w14:val="none"/>
        </w:rPr>
        <w:t>.</w:t>
      </w:r>
    </w:p>
    <w:p w14:paraId="35E09AD2" w14:textId="78658B0D" w:rsidR="003F7A0C" w:rsidRDefault="00FE4B8E" w:rsidP="00355490">
      <w:pPr>
        <w:pStyle w:val="ListParagraph"/>
        <w:numPr>
          <w:ilvl w:val="3"/>
          <w:numId w:val="9"/>
        </w:numPr>
        <w:spacing w:after="120"/>
        <w:contextualSpacing w:val="0"/>
        <w:rPr>
          <w:rFonts w:eastAsia="Times New Roman" w:cs="Arial"/>
          <w:color w:val="000000"/>
          <w:kern w:val="0"/>
          <w:lang w:eastAsia="en-GB"/>
          <w14:ligatures w14:val="none"/>
        </w:rPr>
      </w:pPr>
      <w:r>
        <w:rPr>
          <w:rFonts w:eastAsia="Times New Roman" w:cs="Arial"/>
          <w:color w:val="000000"/>
          <w:kern w:val="0"/>
          <w:lang w:eastAsia="en-GB"/>
          <w14:ligatures w14:val="none"/>
        </w:rPr>
        <w:lastRenderedPageBreak/>
        <w:t>If a yellow</w:t>
      </w:r>
      <w:r w:rsidR="003929BA">
        <w:rPr>
          <w:rFonts w:eastAsia="Times New Roman" w:cs="Arial"/>
          <w:color w:val="000000"/>
          <w:kern w:val="0"/>
          <w:lang w:eastAsia="en-GB"/>
          <w14:ligatures w14:val="none"/>
        </w:rPr>
        <w:t xml:space="preserve"> banner shows in Excel stating</w:t>
      </w:r>
      <w:r>
        <w:rPr>
          <w:rFonts w:eastAsia="Times New Roman" w:cs="Arial"/>
          <w:color w:val="000000"/>
          <w:kern w:val="0"/>
          <w:lang w:eastAsia="en-GB"/>
          <w14:ligatures w14:val="none"/>
        </w:rPr>
        <w:t xml:space="preserve"> ‘PROTECTED VIEW’</w:t>
      </w:r>
      <w:r w:rsidR="0084766F">
        <w:rPr>
          <w:rFonts w:eastAsia="Times New Roman" w:cs="Arial"/>
          <w:color w:val="000000"/>
          <w:kern w:val="0"/>
          <w:lang w:eastAsia="en-GB"/>
          <w14:ligatures w14:val="none"/>
        </w:rPr>
        <w:t xml:space="preserve"> then</w:t>
      </w:r>
      <w:r>
        <w:rPr>
          <w:rFonts w:eastAsia="Times New Roman" w:cs="Arial"/>
          <w:color w:val="000000"/>
          <w:kern w:val="0"/>
          <w:lang w:eastAsia="en-GB"/>
          <w14:ligatures w14:val="none"/>
        </w:rPr>
        <w:t xml:space="preserve"> please click ‘Enable Editing’</w:t>
      </w:r>
      <w:r w:rsidR="00EF5E99">
        <w:rPr>
          <w:rFonts w:eastAsia="Times New Roman" w:cs="Arial"/>
          <w:color w:val="000000"/>
          <w:kern w:val="0"/>
          <w:lang w:eastAsia="en-GB"/>
          <w14:ligatures w14:val="none"/>
        </w:rPr>
        <w:t xml:space="preserve"> and continue.</w:t>
      </w:r>
    </w:p>
    <w:p w14:paraId="30F4B5B6" w14:textId="038D6667" w:rsidR="00A876A1" w:rsidRDefault="00A876A1" w:rsidP="00355490">
      <w:pPr>
        <w:pStyle w:val="ListParagraph"/>
        <w:numPr>
          <w:ilvl w:val="3"/>
          <w:numId w:val="9"/>
        </w:numPr>
        <w:spacing w:after="120"/>
        <w:contextualSpacing w:val="0"/>
        <w:rPr>
          <w:rFonts w:eastAsia="Times New Roman" w:cs="Arial"/>
          <w:color w:val="000000"/>
          <w:kern w:val="0"/>
          <w:lang w:eastAsia="en-GB"/>
          <w14:ligatures w14:val="none"/>
        </w:rPr>
      </w:pPr>
      <w:r>
        <w:rPr>
          <w:rFonts w:eastAsia="Times New Roman" w:cs="Arial"/>
          <w:color w:val="000000"/>
          <w:kern w:val="0"/>
          <w:lang w:eastAsia="en-GB"/>
          <w14:ligatures w14:val="none"/>
        </w:rPr>
        <w:t xml:space="preserve">If a </w:t>
      </w:r>
      <w:r w:rsidR="003929BA">
        <w:rPr>
          <w:rFonts w:eastAsia="Times New Roman" w:cs="Arial"/>
          <w:color w:val="000000"/>
          <w:kern w:val="0"/>
          <w:lang w:eastAsia="en-GB"/>
          <w14:ligatures w14:val="none"/>
        </w:rPr>
        <w:t>yellow banner</w:t>
      </w:r>
      <w:r>
        <w:rPr>
          <w:rFonts w:eastAsia="Times New Roman" w:cs="Arial"/>
          <w:color w:val="000000"/>
          <w:kern w:val="0"/>
          <w:lang w:eastAsia="en-GB"/>
          <w14:ligatures w14:val="none"/>
        </w:rPr>
        <w:t xml:space="preserve"> shows in Excel stating ‘SECURITY WARNING Macros have been disabled’ then please click on ‘Enable Content’</w:t>
      </w:r>
      <w:r w:rsidR="00EF5E99" w:rsidRPr="00EF5E99">
        <w:rPr>
          <w:rFonts w:eastAsia="Times New Roman" w:cs="Arial"/>
          <w:color w:val="000000"/>
          <w:kern w:val="0"/>
          <w:lang w:eastAsia="en-GB"/>
          <w14:ligatures w14:val="none"/>
        </w:rPr>
        <w:t xml:space="preserve"> </w:t>
      </w:r>
      <w:r w:rsidR="00EF5E99">
        <w:rPr>
          <w:rFonts w:eastAsia="Times New Roman" w:cs="Arial"/>
          <w:color w:val="000000"/>
          <w:kern w:val="0"/>
          <w:lang w:eastAsia="en-GB"/>
          <w14:ligatures w14:val="none"/>
        </w:rPr>
        <w:t>and continue.</w:t>
      </w:r>
    </w:p>
    <w:p w14:paraId="7F3BC47B" w14:textId="05E9E6EA" w:rsidR="00355490" w:rsidRDefault="00355490" w:rsidP="00355490">
      <w:pPr>
        <w:pStyle w:val="ListParagraph"/>
        <w:numPr>
          <w:ilvl w:val="3"/>
          <w:numId w:val="9"/>
        </w:numPr>
        <w:spacing w:after="120"/>
        <w:contextualSpacing w:val="0"/>
        <w:rPr>
          <w:rFonts w:eastAsia="Times New Roman" w:cs="Arial"/>
          <w:color w:val="000000"/>
          <w:kern w:val="0"/>
          <w:lang w:eastAsia="en-GB"/>
          <w14:ligatures w14:val="none"/>
        </w:rPr>
      </w:pPr>
      <w:r>
        <w:rPr>
          <w:rFonts w:eastAsia="Times New Roman" w:cs="Arial"/>
          <w:color w:val="000000"/>
          <w:kern w:val="0"/>
          <w:lang w:eastAsia="en-GB"/>
          <w14:ligatures w14:val="none"/>
        </w:rPr>
        <w:t>If a red banner shows in Excel stating ‘</w:t>
      </w:r>
      <w:r w:rsidRPr="00355490">
        <w:rPr>
          <w:rFonts w:eastAsia="Times New Roman" w:cs="Arial"/>
          <w:color w:val="000000"/>
          <w:kern w:val="0"/>
          <w:lang w:eastAsia="en-GB"/>
          <w14:ligatures w14:val="none"/>
        </w:rPr>
        <w:t>SECURITY RISK Microsoft has blocked macros from running</w:t>
      </w:r>
      <w:r w:rsidR="008B0792">
        <w:rPr>
          <w:rFonts w:eastAsia="Times New Roman" w:cs="Arial"/>
          <w:color w:val="000000"/>
          <w:kern w:val="0"/>
          <w:lang w:eastAsia="en-GB"/>
          <w14:ligatures w14:val="none"/>
        </w:rPr>
        <w:t xml:space="preserve">’ then please click on the ‘X’ on the </w:t>
      </w:r>
      <w:proofErr w:type="gramStart"/>
      <w:r w:rsidR="008B0792">
        <w:rPr>
          <w:rFonts w:eastAsia="Times New Roman" w:cs="Arial"/>
          <w:color w:val="000000"/>
          <w:kern w:val="0"/>
          <w:lang w:eastAsia="en-GB"/>
          <w14:ligatures w14:val="none"/>
        </w:rPr>
        <w:t>far right</w:t>
      </w:r>
      <w:proofErr w:type="gramEnd"/>
      <w:r w:rsidR="008B0792">
        <w:rPr>
          <w:rFonts w:eastAsia="Times New Roman" w:cs="Arial"/>
          <w:color w:val="000000"/>
          <w:kern w:val="0"/>
          <w:lang w:eastAsia="en-GB"/>
          <w14:ligatures w14:val="none"/>
        </w:rPr>
        <w:t xml:space="preserve"> hand side of the banner</w:t>
      </w:r>
      <w:r w:rsidR="00423881">
        <w:rPr>
          <w:rFonts w:eastAsia="Times New Roman" w:cs="Arial"/>
          <w:color w:val="000000"/>
          <w:kern w:val="0"/>
          <w:lang w:eastAsia="en-GB"/>
          <w14:ligatures w14:val="none"/>
        </w:rPr>
        <w:t xml:space="preserve"> to dismiss it</w:t>
      </w:r>
      <w:r w:rsidR="00EF5E99">
        <w:rPr>
          <w:rFonts w:eastAsia="Times New Roman" w:cs="Arial"/>
          <w:color w:val="000000"/>
          <w:kern w:val="0"/>
          <w:lang w:eastAsia="en-GB"/>
          <w14:ligatures w14:val="none"/>
        </w:rPr>
        <w:t xml:space="preserve"> and continue.</w:t>
      </w:r>
    </w:p>
    <w:p w14:paraId="697E10D9" w14:textId="77777777" w:rsidR="00FE2946" w:rsidRDefault="00FE2946" w:rsidP="00FE2946">
      <w:pPr>
        <w:pStyle w:val="ListParagraph"/>
        <w:numPr>
          <w:ilvl w:val="3"/>
          <w:numId w:val="9"/>
        </w:numPr>
        <w:spacing w:after="120"/>
        <w:contextualSpacing w:val="0"/>
        <w:rPr>
          <w:rFonts w:eastAsia="Times New Roman" w:cs="Arial"/>
          <w:color w:val="000000"/>
          <w:kern w:val="0"/>
          <w:lang w:eastAsia="en-GB"/>
          <w14:ligatures w14:val="none"/>
        </w:rPr>
      </w:pPr>
      <w:r>
        <w:rPr>
          <w:rFonts w:eastAsia="Times New Roman" w:cs="Arial"/>
          <w:color w:val="000000"/>
          <w:kern w:val="0"/>
          <w:lang w:eastAsia="en-GB"/>
          <w14:ligatures w14:val="none"/>
        </w:rPr>
        <w:t xml:space="preserve">If a banner shows in Excel stating ‘SECURITY WARNING Macros in this document have been disabled by your enterprise administrator for security reasons’ then please click on the ‘X’ on the </w:t>
      </w:r>
      <w:proofErr w:type="gramStart"/>
      <w:r>
        <w:rPr>
          <w:rFonts w:eastAsia="Times New Roman" w:cs="Arial"/>
          <w:color w:val="000000"/>
          <w:kern w:val="0"/>
          <w:lang w:eastAsia="en-GB"/>
          <w14:ligatures w14:val="none"/>
        </w:rPr>
        <w:t>far right</w:t>
      </w:r>
      <w:proofErr w:type="gramEnd"/>
      <w:r>
        <w:rPr>
          <w:rFonts w:eastAsia="Times New Roman" w:cs="Arial"/>
          <w:color w:val="000000"/>
          <w:kern w:val="0"/>
          <w:lang w:eastAsia="en-GB"/>
          <w14:ligatures w14:val="none"/>
        </w:rPr>
        <w:t xml:space="preserve"> hand side of the banner to dismiss it and continue.</w:t>
      </w:r>
    </w:p>
    <w:p w14:paraId="496107D8" w14:textId="315D4A6F" w:rsidR="008B0792" w:rsidRPr="0084766F" w:rsidRDefault="008B0792" w:rsidP="00355490">
      <w:pPr>
        <w:pStyle w:val="ListParagraph"/>
        <w:numPr>
          <w:ilvl w:val="3"/>
          <w:numId w:val="9"/>
        </w:numPr>
        <w:spacing w:after="120"/>
        <w:contextualSpacing w:val="0"/>
        <w:rPr>
          <w:rFonts w:eastAsia="Times New Roman" w:cs="Arial"/>
          <w:color w:val="000000"/>
          <w:kern w:val="0"/>
          <w:lang w:eastAsia="en-GB"/>
          <w14:ligatures w14:val="none"/>
        </w:rPr>
      </w:pPr>
      <w:r>
        <w:rPr>
          <w:rFonts w:eastAsia="Times New Roman" w:cs="Arial"/>
          <w:color w:val="000000"/>
          <w:kern w:val="0"/>
          <w:lang w:eastAsia="en-GB"/>
          <w14:ligatures w14:val="none"/>
        </w:rPr>
        <w:t xml:space="preserve">If no banners </w:t>
      </w:r>
      <w:r w:rsidR="007B2C6C">
        <w:rPr>
          <w:rFonts w:eastAsia="Times New Roman" w:cs="Arial"/>
          <w:color w:val="000000"/>
          <w:kern w:val="0"/>
          <w:lang w:eastAsia="en-GB"/>
          <w14:ligatures w14:val="none"/>
        </w:rPr>
        <w:t>show</w:t>
      </w:r>
      <w:r>
        <w:rPr>
          <w:rFonts w:eastAsia="Times New Roman" w:cs="Arial"/>
          <w:color w:val="000000"/>
          <w:kern w:val="0"/>
          <w:lang w:eastAsia="en-GB"/>
          <w14:ligatures w14:val="none"/>
        </w:rPr>
        <w:t>, please continue.</w:t>
      </w:r>
    </w:p>
    <w:p w14:paraId="4D55E150" w14:textId="791678F9" w:rsidR="003F7A0C" w:rsidRDefault="003F7A0C" w:rsidP="00B126B0">
      <w:pPr>
        <w:pStyle w:val="ListParagraph"/>
        <w:numPr>
          <w:ilvl w:val="2"/>
          <w:numId w:val="9"/>
        </w:numPr>
        <w:spacing w:after="120"/>
        <w:contextualSpacing w:val="0"/>
        <w:rPr>
          <w:rFonts w:eastAsia="Times New Roman" w:cs="Arial"/>
          <w:color w:val="000000"/>
          <w:kern w:val="0"/>
          <w:lang w:eastAsia="en-GB"/>
          <w14:ligatures w14:val="none"/>
        </w:rPr>
      </w:pPr>
      <w:r>
        <w:rPr>
          <w:rFonts w:eastAsia="Times New Roman" w:cs="Arial"/>
          <w:color w:val="000000"/>
          <w:kern w:val="0"/>
          <w:lang w:eastAsia="en-GB"/>
          <w14:ligatures w14:val="none"/>
        </w:rPr>
        <w:t>Click ‘File’ in the top left of your Excel window</w:t>
      </w:r>
      <w:r w:rsidR="00410B3C">
        <w:rPr>
          <w:rFonts w:eastAsia="Times New Roman" w:cs="Arial"/>
          <w:color w:val="000000"/>
          <w:kern w:val="0"/>
          <w:lang w:eastAsia="en-GB"/>
          <w14:ligatures w14:val="none"/>
        </w:rPr>
        <w:t>.</w:t>
      </w:r>
    </w:p>
    <w:p w14:paraId="422FAC41" w14:textId="7DC815F9" w:rsidR="00410B3C" w:rsidRDefault="00410B3C" w:rsidP="00B126B0">
      <w:pPr>
        <w:pStyle w:val="ListParagraph"/>
        <w:numPr>
          <w:ilvl w:val="2"/>
          <w:numId w:val="9"/>
        </w:numPr>
        <w:spacing w:after="120"/>
        <w:contextualSpacing w:val="0"/>
        <w:rPr>
          <w:rFonts w:eastAsia="Times New Roman" w:cs="Arial"/>
          <w:color w:val="000000"/>
          <w:kern w:val="0"/>
          <w:lang w:eastAsia="en-GB"/>
          <w14:ligatures w14:val="none"/>
        </w:rPr>
      </w:pPr>
      <w:r>
        <w:rPr>
          <w:rFonts w:eastAsia="Times New Roman" w:cs="Arial"/>
          <w:color w:val="000000"/>
          <w:kern w:val="0"/>
          <w:lang w:eastAsia="en-GB"/>
          <w14:ligatures w14:val="none"/>
        </w:rPr>
        <w:t>Then click ‘Options’ which is likely to be in the bottom left of your Excel window.</w:t>
      </w:r>
      <w:r w:rsidR="00C51158">
        <w:rPr>
          <w:rFonts w:eastAsia="Times New Roman" w:cs="Arial"/>
          <w:color w:val="000000"/>
          <w:kern w:val="0"/>
          <w:lang w:eastAsia="en-GB"/>
          <w14:ligatures w14:val="none"/>
        </w:rPr>
        <w:t xml:space="preserve"> Depending on your screen size, </w:t>
      </w:r>
      <w:r w:rsidR="008C444C">
        <w:rPr>
          <w:rFonts w:eastAsia="Times New Roman" w:cs="Arial"/>
          <w:color w:val="000000"/>
          <w:kern w:val="0"/>
          <w:lang w:eastAsia="en-GB"/>
          <w14:ligatures w14:val="none"/>
        </w:rPr>
        <w:t>you may need to click on ‘More…’ to access ‘Options’.</w:t>
      </w:r>
    </w:p>
    <w:p w14:paraId="7DD5F5F7" w14:textId="020695AA" w:rsidR="00410B3C" w:rsidRDefault="00410B3C" w:rsidP="00B126B0">
      <w:pPr>
        <w:pStyle w:val="ListParagraph"/>
        <w:numPr>
          <w:ilvl w:val="2"/>
          <w:numId w:val="9"/>
        </w:numPr>
        <w:spacing w:after="120"/>
        <w:contextualSpacing w:val="0"/>
        <w:rPr>
          <w:rFonts w:eastAsia="Times New Roman" w:cs="Arial"/>
          <w:color w:val="000000"/>
          <w:kern w:val="0"/>
          <w:lang w:eastAsia="en-GB"/>
          <w14:ligatures w14:val="none"/>
        </w:rPr>
      </w:pPr>
      <w:r>
        <w:rPr>
          <w:rFonts w:eastAsia="Times New Roman" w:cs="Arial"/>
          <w:color w:val="000000"/>
          <w:kern w:val="0"/>
          <w:lang w:eastAsia="en-GB"/>
          <w14:ligatures w14:val="none"/>
        </w:rPr>
        <w:t xml:space="preserve">In the menu that appears, click ‘Trust </w:t>
      </w:r>
      <w:proofErr w:type="spellStart"/>
      <w:r>
        <w:rPr>
          <w:rFonts w:eastAsia="Times New Roman" w:cs="Arial"/>
          <w:color w:val="000000"/>
          <w:kern w:val="0"/>
          <w:lang w:eastAsia="en-GB"/>
          <w14:ligatures w14:val="none"/>
        </w:rPr>
        <w:t>Center</w:t>
      </w:r>
      <w:proofErr w:type="spellEnd"/>
      <w:r>
        <w:rPr>
          <w:rFonts w:eastAsia="Times New Roman" w:cs="Arial"/>
          <w:color w:val="000000"/>
          <w:kern w:val="0"/>
          <w:lang w:eastAsia="en-GB"/>
          <w14:ligatures w14:val="none"/>
        </w:rPr>
        <w:t>’ which is likely to be towards the bottom of the list.</w:t>
      </w:r>
    </w:p>
    <w:p w14:paraId="3DEE4694" w14:textId="1CB127DD" w:rsidR="00410B3C" w:rsidRDefault="00DD69A7" w:rsidP="00B126B0">
      <w:pPr>
        <w:pStyle w:val="ListParagraph"/>
        <w:numPr>
          <w:ilvl w:val="2"/>
          <w:numId w:val="9"/>
        </w:numPr>
        <w:spacing w:after="120"/>
        <w:contextualSpacing w:val="0"/>
        <w:rPr>
          <w:rFonts w:eastAsia="Times New Roman" w:cs="Arial"/>
          <w:color w:val="000000"/>
          <w:kern w:val="0"/>
          <w:lang w:eastAsia="en-GB"/>
          <w14:ligatures w14:val="none"/>
        </w:rPr>
      </w:pPr>
      <w:r>
        <w:rPr>
          <w:rFonts w:eastAsia="Times New Roman" w:cs="Arial"/>
          <w:color w:val="000000"/>
          <w:kern w:val="0"/>
          <w:lang w:eastAsia="en-GB"/>
          <w14:ligatures w14:val="none"/>
        </w:rPr>
        <w:t xml:space="preserve">Then click the button called ‘Trust </w:t>
      </w:r>
      <w:proofErr w:type="spellStart"/>
      <w:r>
        <w:rPr>
          <w:rFonts w:eastAsia="Times New Roman" w:cs="Arial"/>
          <w:color w:val="000000"/>
          <w:kern w:val="0"/>
          <w:lang w:eastAsia="en-GB"/>
          <w14:ligatures w14:val="none"/>
        </w:rPr>
        <w:t>Center</w:t>
      </w:r>
      <w:proofErr w:type="spellEnd"/>
      <w:r>
        <w:rPr>
          <w:rFonts w:eastAsia="Times New Roman" w:cs="Arial"/>
          <w:color w:val="000000"/>
          <w:kern w:val="0"/>
          <w:lang w:eastAsia="en-GB"/>
          <w14:ligatures w14:val="none"/>
        </w:rPr>
        <w:t xml:space="preserve"> Settings’</w:t>
      </w:r>
      <w:r w:rsidR="00A73609">
        <w:rPr>
          <w:rFonts w:eastAsia="Times New Roman" w:cs="Arial"/>
          <w:color w:val="000000"/>
          <w:kern w:val="0"/>
          <w:lang w:eastAsia="en-GB"/>
          <w14:ligatures w14:val="none"/>
        </w:rPr>
        <w:t xml:space="preserve"> </w:t>
      </w:r>
      <w:r w:rsidR="00A116D1">
        <w:rPr>
          <w:rFonts w:eastAsia="Times New Roman" w:cs="Arial"/>
          <w:color w:val="000000"/>
          <w:kern w:val="0"/>
          <w:lang w:eastAsia="en-GB"/>
          <w14:ligatures w14:val="none"/>
        </w:rPr>
        <w:t>which is likely to be on the right of your screen</w:t>
      </w:r>
    </w:p>
    <w:p w14:paraId="16CE9C7D" w14:textId="5D382350" w:rsidR="00DE5848" w:rsidRDefault="00DE5848" w:rsidP="00B126B0">
      <w:pPr>
        <w:pStyle w:val="ListParagraph"/>
        <w:numPr>
          <w:ilvl w:val="2"/>
          <w:numId w:val="9"/>
        </w:numPr>
        <w:spacing w:after="120"/>
        <w:contextualSpacing w:val="0"/>
        <w:rPr>
          <w:rFonts w:eastAsia="Times New Roman" w:cs="Arial"/>
          <w:color w:val="000000"/>
          <w:kern w:val="0"/>
          <w:lang w:eastAsia="en-GB"/>
          <w14:ligatures w14:val="none"/>
        </w:rPr>
      </w:pPr>
      <w:r>
        <w:rPr>
          <w:rFonts w:eastAsia="Times New Roman" w:cs="Arial"/>
          <w:color w:val="000000"/>
          <w:kern w:val="0"/>
          <w:lang w:eastAsia="en-GB"/>
          <w14:ligatures w14:val="none"/>
        </w:rPr>
        <w:t>Then click on ‘Macro Settings’ which is likely to be in the middle of the list.</w:t>
      </w:r>
    </w:p>
    <w:p w14:paraId="4E1C6B7E" w14:textId="6A2954E7" w:rsidR="00475731" w:rsidRDefault="00475731" w:rsidP="00B126B0">
      <w:pPr>
        <w:pStyle w:val="ListParagraph"/>
        <w:numPr>
          <w:ilvl w:val="2"/>
          <w:numId w:val="9"/>
        </w:numPr>
        <w:spacing w:after="120"/>
        <w:contextualSpacing w:val="0"/>
        <w:rPr>
          <w:rFonts w:eastAsia="Times New Roman" w:cs="Arial"/>
          <w:color w:val="000000"/>
          <w:kern w:val="0"/>
          <w:lang w:eastAsia="en-GB"/>
          <w14:ligatures w14:val="none"/>
        </w:rPr>
      </w:pPr>
      <w:r>
        <w:rPr>
          <w:rFonts w:eastAsia="Times New Roman" w:cs="Arial"/>
          <w:color w:val="000000"/>
          <w:kern w:val="0"/>
          <w:lang w:eastAsia="en-GB"/>
          <w14:ligatures w14:val="none"/>
        </w:rPr>
        <w:t>Please now make note of the existing settings</w:t>
      </w:r>
      <w:r w:rsidR="00AC7570">
        <w:rPr>
          <w:rFonts w:eastAsia="Times New Roman" w:cs="Arial"/>
          <w:color w:val="000000"/>
          <w:kern w:val="0"/>
          <w:lang w:eastAsia="en-GB"/>
          <w14:ligatures w14:val="none"/>
        </w:rPr>
        <w:t xml:space="preserve"> shown</w:t>
      </w:r>
      <w:r>
        <w:rPr>
          <w:rFonts w:eastAsia="Times New Roman" w:cs="Arial"/>
          <w:color w:val="000000"/>
          <w:kern w:val="0"/>
          <w:lang w:eastAsia="en-GB"/>
          <w14:ligatures w14:val="none"/>
        </w:rPr>
        <w:t xml:space="preserve"> for macros in your system, so that you can return them to their original state after having completed the processing for DEFEND PRIME.</w:t>
      </w:r>
      <w:r w:rsidR="004A6B6D">
        <w:rPr>
          <w:rFonts w:eastAsia="Times New Roman" w:cs="Arial"/>
          <w:color w:val="000000"/>
          <w:kern w:val="0"/>
          <w:lang w:eastAsia="en-GB"/>
          <w14:ligatures w14:val="none"/>
        </w:rPr>
        <w:t xml:space="preserve"> It may be easiest to screenshot or take a photo of the existing macro settings with your smartphone.</w:t>
      </w:r>
    </w:p>
    <w:p w14:paraId="6BC7D5A8" w14:textId="35ED38F1" w:rsidR="00C82FFC" w:rsidRDefault="00DD69A7" w:rsidP="00475731">
      <w:pPr>
        <w:pStyle w:val="ListParagraph"/>
        <w:numPr>
          <w:ilvl w:val="2"/>
          <w:numId w:val="9"/>
        </w:numPr>
        <w:spacing w:after="120"/>
        <w:contextualSpacing w:val="0"/>
        <w:rPr>
          <w:rFonts w:eastAsia="Times New Roman" w:cs="Arial"/>
          <w:color w:val="000000"/>
          <w:kern w:val="0"/>
          <w:lang w:eastAsia="en-GB"/>
          <w14:ligatures w14:val="none"/>
        </w:rPr>
      </w:pPr>
      <w:r>
        <w:rPr>
          <w:rFonts w:eastAsia="Times New Roman" w:cs="Arial"/>
          <w:color w:val="000000"/>
          <w:kern w:val="0"/>
          <w:lang w:eastAsia="en-GB"/>
          <w14:ligatures w14:val="none"/>
        </w:rPr>
        <w:t xml:space="preserve">Then ensure that the toggle </w:t>
      </w:r>
      <w:r w:rsidR="00C5771A">
        <w:rPr>
          <w:rFonts w:eastAsia="Times New Roman" w:cs="Arial"/>
          <w:color w:val="000000"/>
          <w:kern w:val="0"/>
          <w:lang w:eastAsia="en-GB"/>
          <w14:ligatures w14:val="none"/>
        </w:rPr>
        <w:t xml:space="preserve">is on </w:t>
      </w:r>
      <w:r>
        <w:rPr>
          <w:rFonts w:eastAsia="Times New Roman" w:cs="Arial"/>
          <w:color w:val="000000"/>
          <w:kern w:val="0"/>
          <w:lang w:eastAsia="en-GB"/>
          <w14:ligatures w14:val="none"/>
        </w:rPr>
        <w:t xml:space="preserve">for </w:t>
      </w:r>
      <w:r w:rsidR="002D2437">
        <w:rPr>
          <w:rFonts w:eastAsia="Times New Roman" w:cs="Arial"/>
          <w:color w:val="000000"/>
          <w:kern w:val="0"/>
          <w:lang w:eastAsia="en-GB"/>
          <w14:ligatures w14:val="none"/>
        </w:rPr>
        <w:t xml:space="preserve">‘Enable all macros (not recommended; potentially dangerous code can run)’ which may alternatively be worded as </w:t>
      </w:r>
      <w:r>
        <w:rPr>
          <w:rFonts w:eastAsia="Times New Roman" w:cs="Arial"/>
          <w:color w:val="000000"/>
          <w:kern w:val="0"/>
          <w:lang w:eastAsia="en-GB"/>
          <w14:ligatures w14:val="none"/>
        </w:rPr>
        <w:t>‘Enable VBA macros (not recommended; potentially dangerous code can run)’</w:t>
      </w:r>
      <w:r w:rsidR="00C82FFC">
        <w:rPr>
          <w:rFonts w:eastAsia="Times New Roman" w:cs="Arial"/>
          <w:color w:val="000000"/>
          <w:kern w:val="0"/>
          <w:lang w:eastAsia="en-GB"/>
          <w14:ligatures w14:val="none"/>
        </w:rPr>
        <w:t>.</w:t>
      </w:r>
    </w:p>
    <w:p w14:paraId="6F0C7A9D" w14:textId="2BA16C9F" w:rsidR="008C0D9F" w:rsidRDefault="008C0D9F" w:rsidP="00B126B0">
      <w:pPr>
        <w:pStyle w:val="ListParagraph"/>
        <w:numPr>
          <w:ilvl w:val="2"/>
          <w:numId w:val="9"/>
        </w:numPr>
        <w:spacing w:after="120"/>
        <w:contextualSpacing w:val="0"/>
        <w:rPr>
          <w:rFonts w:eastAsia="Times New Roman" w:cs="Arial"/>
          <w:color w:val="000000"/>
          <w:kern w:val="0"/>
          <w:lang w:eastAsia="en-GB"/>
          <w14:ligatures w14:val="none"/>
        </w:rPr>
      </w:pPr>
      <w:r>
        <w:rPr>
          <w:rFonts w:eastAsia="Times New Roman" w:cs="Arial"/>
          <w:color w:val="000000"/>
          <w:kern w:val="0"/>
          <w:lang w:eastAsia="en-GB"/>
          <w14:ligatures w14:val="none"/>
        </w:rPr>
        <w:t>Then click OK, and then OK again in the ‘Excel Options’ window.</w:t>
      </w:r>
    </w:p>
    <w:p w14:paraId="27B17DB4" w14:textId="67E1B6C4" w:rsidR="00E67152" w:rsidRDefault="00E67152" w:rsidP="00F67EBC">
      <w:pPr>
        <w:pStyle w:val="ListParagraph"/>
        <w:numPr>
          <w:ilvl w:val="3"/>
          <w:numId w:val="9"/>
        </w:numPr>
        <w:spacing w:after="120"/>
        <w:contextualSpacing w:val="0"/>
        <w:rPr>
          <w:rFonts w:eastAsia="Times New Roman" w:cs="Arial"/>
          <w:color w:val="000000"/>
          <w:kern w:val="0"/>
          <w:lang w:eastAsia="en-GB"/>
          <w14:ligatures w14:val="none"/>
        </w:rPr>
      </w:pPr>
      <w:r>
        <w:rPr>
          <w:rFonts w:eastAsia="Times New Roman" w:cs="Arial"/>
          <w:color w:val="000000"/>
          <w:kern w:val="0"/>
          <w:lang w:eastAsia="en-GB"/>
          <w14:ligatures w14:val="none"/>
        </w:rPr>
        <w:t>If a banner shows in Excel stating ‘SECURITY WARNING Macros have been disabled’ then please click on ‘Enable Content’</w:t>
      </w:r>
      <w:r w:rsidR="00EF5E99">
        <w:rPr>
          <w:rFonts w:eastAsia="Times New Roman" w:cs="Arial"/>
          <w:color w:val="000000"/>
          <w:kern w:val="0"/>
          <w:lang w:eastAsia="en-GB"/>
          <w14:ligatures w14:val="none"/>
        </w:rPr>
        <w:t xml:space="preserve"> and continue.</w:t>
      </w:r>
    </w:p>
    <w:p w14:paraId="74D6A525" w14:textId="2C208C8D" w:rsidR="00423881" w:rsidRDefault="00423881" w:rsidP="00423881">
      <w:pPr>
        <w:pStyle w:val="ListParagraph"/>
        <w:numPr>
          <w:ilvl w:val="3"/>
          <w:numId w:val="9"/>
        </w:numPr>
        <w:spacing w:after="120"/>
        <w:contextualSpacing w:val="0"/>
        <w:rPr>
          <w:rFonts w:eastAsia="Times New Roman" w:cs="Arial"/>
          <w:color w:val="000000"/>
          <w:kern w:val="0"/>
          <w:lang w:eastAsia="en-GB"/>
          <w14:ligatures w14:val="none"/>
        </w:rPr>
      </w:pPr>
      <w:r>
        <w:rPr>
          <w:rFonts w:eastAsia="Times New Roman" w:cs="Arial"/>
          <w:color w:val="000000"/>
          <w:kern w:val="0"/>
          <w:lang w:eastAsia="en-GB"/>
          <w14:ligatures w14:val="none"/>
        </w:rPr>
        <w:t>If a red banner shows in Excel stating ‘</w:t>
      </w:r>
      <w:r w:rsidRPr="00355490">
        <w:rPr>
          <w:rFonts w:eastAsia="Times New Roman" w:cs="Arial"/>
          <w:color w:val="000000"/>
          <w:kern w:val="0"/>
          <w:lang w:eastAsia="en-GB"/>
          <w14:ligatures w14:val="none"/>
        </w:rPr>
        <w:t>SECURITY RISK Microsoft has blocked macros from running</w:t>
      </w:r>
      <w:r>
        <w:rPr>
          <w:rFonts w:eastAsia="Times New Roman" w:cs="Arial"/>
          <w:color w:val="000000"/>
          <w:kern w:val="0"/>
          <w:lang w:eastAsia="en-GB"/>
          <w14:ligatures w14:val="none"/>
        </w:rPr>
        <w:t xml:space="preserve">’ then please click on the ‘X’ on the </w:t>
      </w:r>
      <w:proofErr w:type="gramStart"/>
      <w:r>
        <w:rPr>
          <w:rFonts w:eastAsia="Times New Roman" w:cs="Arial"/>
          <w:color w:val="000000"/>
          <w:kern w:val="0"/>
          <w:lang w:eastAsia="en-GB"/>
          <w14:ligatures w14:val="none"/>
        </w:rPr>
        <w:t>far right</w:t>
      </w:r>
      <w:proofErr w:type="gramEnd"/>
      <w:r>
        <w:rPr>
          <w:rFonts w:eastAsia="Times New Roman" w:cs="Arial"/>
          <w:color w:val="000000"/>
          <w:kern w:val="0"/>
          <w:lang w:eastAsia="en-GB"/>
          <w14:ligatures w14:val="none"/>
        </w:rPr>
        <w:t xml:space="preserve"> hand side of the banner to dismiss it</w:t>
      </w:r>
      <w:r w:rsidR="00EF5E99">
        <w:rPr>
          <w:rFonts w:eastAsia="Times New Roman" w:cs="Arial"/>
          <w:color w:val="000000"/>
          <w:kern w:val="0"/>
          <w:lang w:eastAsia="en-GB"/>
          <w14:ligatures w14:val="none"/>
        </w:rPr>
        <w:t xml:space="preserve"> and continue.</w:t>
      </w:r>
    </w:p>
    <w:p w14:paraId="511FD1F4" w14:textId="719BBA4A" w:rsidR="00BD4850" w:rsidRDefault="00BD4850" w:rsidP="00423881">
      <w:pPr>
        <w:pStyle w:val="ListParagraph"/>
        <w:numPr>
          <w:ilvl w:val="3"/>
          <w:numId w:val="9"/>
        </w:numPr>
        <w:spacing w:after="120"/>
        <w:contextualSpacing w:val="0"/>
        <w:rPr>
          <w:rFonts w:eastAsia="Times New Roman" w:cs="Arial"/>
          <w:color w:val="000000"/>
          <w:kern w:val="0"/>
          <w:lang w:eastAsia="en-GB"/>
          <w14:ligatures w14:val="none"/>
        </w:rPr>
      </w:pPr>
      <w:r>
        <w:rPr>
          <w:rFonts w:eastAsia="Times New Roman" w:cs="Arial"/>
          <w:color w:val="000000"/>
          <w:kern w:val="0"/>
          <w:lang w:eastAsia="en-GB"/>
          <w14:ligatures w14:val="none"/>
        </w:rPr>
        <w:t xml:space="preserve">If a banner shows in Excel stating ‘SECURITY WARNING Macros in this document have been disabled by your enterprise </w:t>
      </w:r>
      <w:r>
        <w:rPr>
          <w:rFonts w:eastAsia="Times New Roman" w:cs="Arial"/>
          <w:color w:val="000000"/>
          <w:kern w:val="0"/>
          <w:lang w:eastAsia="en-GB"/>
          <w14:ligatures w14:val="none"/>
        </w:rPr>
        <w:lastRenderedPageBreak/>
        <w:t>administrator for security reasons’</w:t>
      </w:r>
      <w:r w:rsidR="00135B35">
        <w:rPr>
          <w:rFonts w:eastAsia="Times New Roman" w:cs="Arial"/>
          <w:color w:val="000000"/>
          <w:kern w:val="0"/>
          <w:lang w:eastAsia="en-GB"/>
          <w14:ligatures w14:val="none"/>
        </w:rPr>
        <w:t xml:space="preserve"> </w:t>
      </w:r>
      <w:r w:rsidR="00706643">
        <w:rPr>
          <w:rFonts w:eastAsia="Times New Roman" w:cs="Arial"/>
          <w:color w:val="000000"/>
          <w:kern w:val="0"/>
          <w:lang w:eastAsia="en-GB"/>
          <w14:ligatures w14:val="none"/>
        </w:rPr>
        <w:t xml:space="preserve">then please click on the ‘X’ on the </w:t>
      </w:r>
      <w:proofErr w:type="gramStart"/>
      <w:r w:rsidR="00706643">
        <w:rPr>
          <w:rFonts w:eastAsia="Times New Roman" w:cs="Arial"/>
          <w:color w:val="000000"/>
          <w:kern w:val="0"/>
          <w:lang w:eastAsia="en-GB"/>
          <w14:ligatures w14:val="none"/>
        </w:rPr>
        <w:t>far right</w:t>
      </w:r>
      <w:proofErr w:type="gramEnd"/>
      <w:r w:rsidR="00706643">
        <w:rPr>
          <w:rFonts w:eastAsia="Times New Roman" w:cs="Arial"/>
          <w:color w:val="000000"/>
          <w:kern w:val="0"/>
          <w:lang w:eastAsia="en-GB"/>
          <w14:ligatures w14:val="none"/>
        </w:rPr>
        <w:t xml:space="preserve"> hand side of the banner to dismiss it and continue.</w:t>
      </w:r>
    </w:p>
    <w:p w14:paraId="0F40A3FF" w14:textId="783FC6C8" w:rsidR="00127653" w:rsidRPr="00127653" w:rsidRDefault="00127653" w:rsidP="00127653">
      <w:pPr>
        <w:pStyle w:val="ListParagraph"/>
        <w:numPr>
          <w:ilvl w:val="3"/>
          <w:numId w:val="9"/>
        </w:numPr>
        <w:spacing w:after="120"/>
        <w:contextualSpacing w:val="0"/>
        <w:rPr>
          <w:rFonts w:eastAsia="Times New Roman" w:cs="Arial"/>
          <w:color w:val="000000"/>
          <w:kern w:val="0"/>
          <w:lang w:eastAsia="en-GB"/>
          <w14:ligatures w14:val="none"/>
        </w:rPr>
      </w:pPr>
      <w:r>
        <w:rPr>
          <w:rFonts w:eastAsia="Times New Roman" w:cs="Arial"/>
          <w:color w:val="000000"/>
          <w:kern w:val="0"/>
          <w:lang w:eastAsia="en-GB"/>
          <w14:ligatures w14:val="none"/>
        </w:rPr>
        <w:t>If no banners show, please continue.</w:t>
      </w:r>
    </w:p>
    <w:p w14:paraId="19BCAC4C" w14:textId="3BA3EAA2" w:rsidR="000F1018" w:rsidRDefault="000F1018" w:rsidP="007B44BA">
      <w:pPr>
        <w:pStyle w:val="ListParagraph"/>
        <w:numPr>
          <w:ilvl w:val="0"/>
          <w:numId w:val="9"/>
        </w:numPr>
        <w:spacing w:after="120"/>
        <w:contextualSpacing w:val="0"/>
        <w:rPr>
          <w:rFonts w:eastAsia="Times New Roman" w:cs="Arial"/>
          <w:color w:val="000000"/>
          <w:kern w:val="0"/>
          <w:lang w:eastAsia="en-GB"/>
          <w14:ligatures w14:val="none"/>
        </w:rPr>
      </w:pPr>
      <w:r>
        <w:rPr>
          <w:rFonts w:eastAsia="Times New Roman" w:cs="Arial"/>
          <w:color w:val="000000"/>
          <w:kern w:val="0"/>
          <w:lang w:eastAsia="en-GB"/>
          <w14:ligatures w14:val="none"/>
        </w:rPr>
        <w:t xml:space="preserve">Please now save and close the ‘DEFEND PRIME </w:t>
      </w:r>
      <w:r w:rsidR="009B7A63">
        <w:rPr>
          <w:rFonts w:eastAsia="Times New Roman" w:cs="Arial"/>
          <w:color w:val="000000"/>
          <w:kern w:val="0"/>
          <w:lang w:eastAsia="en-GB"/>
          <w14:ligatures w14:val="none"/>
        </w:rPr>
        <w:t xml:space="preserve">TPP </w:t>
      </w:r>
      <w:r w:rsidR="00385B32">
        <w:rPr>
          <w:rFonts w:eastAsia="Times New Roman" w:cs="Arial"/>
          <w:color w:val="000000"/>
          <w:kern w:val="0"/>
          <w:lang w:eastAsia="en-GB"/>
          <w14:ligatures w14:val="none"/>
        </w:rPr>
        <w:t>Macro</w:t>
      </w:r>
      <w:r>
        <w:rPr>
          <w:rFonts w:eastAsia="Times New Roman" w:cs="Arial"/>
          <w:color w:val="000000"/>
          <w:kern w:val="0"/>
          <w:lang w:eastAsia="en-GB"/>
          <w14:ligatures w14:val="none"/>
        </w:rPr>
        <w:t>’ file</w:t>
      </w:r>
      <w:r w:rsidR="00EF0890">
        <w:rPr>
          <w:rFonts w:eastAsia="Times New Roman" w:cs="Arial"/>
          <w:color w:val="000000"/>
          <w:kern w:val="0"/>
          <w:lang w:eastAsia="en-GB"/>
          <w14:ligatures w14:val="none"/>
        </w:rPr>
        <w:t xml:space="preserve"> – this is to ensure the settings changed in the previous steps are applied.</w:t>
      </w:r>
    </w:p>
    <w:p w14:paraId="5A641AB2" w14:textId="6482F861" w:rsidR="00EF0890" w:rsidRDefault="007B44BA" w:rsidP="007B44BA">
      <w:pPr>
        <w:pStyle w:val="ListParagraph"/>
        <w:numPr>
          <w:ilvl w:val="0"/>
          <w:numId w:val="9"/>
        </w:numPr>
        <w:spacing w:after="120"/>
        <w:contextualSpacing w:val="0"/>
        <w:rPr>
          <w:rFonts w:eastAsia="Times New Roman" w:cs="Arial"/>
          <w:color w:val="000000"/>
          <w:kern w:val="0"/>
          <w:lang w:eastAsia="en-GB"/>
          <w14:ligatures w14:val="none"/>
        </w:rPr>
      </w:pPr>
      <w:r>
        <w:rPr>
          <w:rFonts w:eastAsia="Times New Roman" w:cs="Arial"/>
          <w:color w:val="000000"/>
          <w:kern w:val="0"/>
          <w:lang w:eastAsia="en-GB"/>
          <w14:ligatures w14:val="none"/>
        </w:rPr>
        <w:t xml:space="preserve">Please now re-open this Excel file, i.e. </w:t>
      </w:r>
      <w:r w:rsidR="0092652D" w:rsidRPr="007B44BA">
        <w:rPr>
          <w:rFonts w:eastAsia="Times New Roman" w:cs="Arial"/>
          <w:color w:val="000000"/>
          <w:kern w:val="0"/>
          <w:lang w:eastAsia="en-GB"/>
          <w14:ligatures w14:val="none"/>
        </w:rPr>
        <w:t xml:space="preserve">‘DEFEND PRIME </w:t>
      </w:r>
      <w:r w:rsidR="009B7A63">
        <w:rPr>
          <w:rFonts w:eastAsia="Times New Roman" w:cs="Arial"/>
          <w:color w:val="000000"/>
          <w:kern w:val="0"/>
          <w:lang w:eastAsia="en-GB"/>
          <w14:ligatures w14:val="none"/>
        </w:rPr>
        <w:t xml:space="preserve">TPP </w:t>
      </w:r>
      <w:r w:rsidR="00385B32">
        <w:rPr>
          <w:rFonts w:eastAsia="Times New Roman" w:cs="Arial"/>
          <w:color w:val="000000"/>
          <w:kern w:val="0"/>
          <w:lang w:eastAsia="en-GB"/>
          <w14:ligatures w14:val="none"/>
        </w:rPr>
        <w:t>Macro</w:t>
      </w:r>
      <w:r w:rsidR="0092652D" w:rsidRPr="007B44BA">
        <w:rPr>
          <w:rFonts w:eastAsia="Times New Roman" w:cs="Arial"/>
          <w:color w:val="000000"/>
          <w:kern w:val="0"/>
          <w:lang w:eastAsia="en-GB"/>
          <w14:ligatures w14:val="none"/>
        </w:rPr>
        <w:t>’</w:t>
      </w:r>
      <w:r w:rsidR="009E18FA" w:rsidRPr="007B44BA">
        <w:rPr>
          <w:rFonts w:eastAsia="Times New Roman" w:cs="Arial"/>
          <w:color w:val="000000"/>
          <w:kern w:val="0"/>
          <w:lang w:eastAsia="en-GB"/>
          <w14:ligatures w14:val="none"/>
        </w:rPr>
        <w:t>.</w:t>
      </w:r>
    </w:p>
    <w:p w14:paraId="672AB41A" w14:textId="57811A74" w:rsidR="00EF0890" w:rsidRDefault="00EF0890" w:rsidP="00EF0890">
      <w:pPr>
        <w:pStyle w:val="ListParagraph"/>
        <w:numPr>
          <w:ilvl w:val="1"/>
          <w:numId w:val="9"/>
        </w:numPr>
        <w:spacing w:after="120"/>
        <w:contextualSpacing w:val="0"/>
        <w:rPr>
          <w:rFonts w:eastAsia="Times New Roman" w:cs="Arial"/>
          <w:color w:val="000000"/>
          <w:kern w:val="0"/>
          <w:lang w:eastAsia="en-GB"/>
          <w14:ligatures w14:val="none"/>
        </w:rPr>
      </w:pPr>
      <w:r>
        <w:rPr>
          <w:rFonts w:eastAsia="Times New Roman" w:cs="Arial"/>
          <w:color w:val="000000"/>
          <w:kern w:val="0"/>
          <w:lang w:eastAsia="en-GB"/>
          <w14:ligatures w14:val="none"/>
        </w:rPr>
        <w:t>If a banner shows in Excel stating ‘SECURITY WARNING Macros have been disabled’ then please click on ‘Enable Content’</w:t>
      </w:r>
      <w:r w:rsidR="00EF5E99">
        <w:rPr>
          <w:rFonts w:eastAsia="Times New Roman" w:cs="Arial"/>
          <w:color w:val="000000"/>
          <w:kern w:val="0"/>
          <w:lang w:eastAsia="en-GB"/>
          <w14:ligatures w14:val="none"/>
        </w:rPr>
        <w:t xml:space="preserve"> and continue.</w:t>
      </w:r>
    </w:p>
    <w:p w14:paraId="6C4C4526" w14:textId="339AB194" w:rsidR="00EF0890" w:rsidRDefault="00EF0890" w:rsidP="00EF0890">
      <w:pPr>
        <w:pStyle w:val="ListParagraph"/>
        <w:numPr>
          <w:ilvl w:val="1"/>
          <w:numId w:val="9"/>
        </w:numPr>
        <w:spacing w:after="120"/>
        <w:contextualSpacing w:val="0"/>
        <w:rPr>
          <w:rFonts w:eastAsia="Times New Roman" w:cs="Arial"/>
          <w:color w:val="000000"/>
          <w:kern w:val="0"/>
          <w:lang w:eastAsia="en-GB"/>
          <w14:ligatures w14:val="none"/>
        </w:rPr>
      </w:pPr>
      <w:r>
        <w:rPr>
          <w:rFonts w:eastAsia="Times New Roman" w:cs="Arial"/>
          <w:color w:val="000000"/>
          <w:kern w:val="0"/>
          <w:lang w:eastAsia="en-GB"/>
          <w14:ligatures w14:val="none"/>
        </w:rPr>
        <w:t>If a red banner shows in Excel stating ‘</w:t>
      </w:r>
      <w:r w:rsidRPr="00355490">
        <w:rPr>
          <w:rFonts w:eastAsia="Times New Roman" w:cs="Arial"/>
          <w:color w:val="000000"/>
          <w:kern w:val="0"/>
          <w:lang w:eastAsia="en-GB"/>
          <w14:ligatures w14:val="none"/>
        </w:rPr>
        <w:t>SECURITY RISK Microsoft has blocked macros from running</w:t>
      </w:r>
      <w:r>
        <w:rPr>
          <w:rFonts w:eastAsia="Times New Roman" w:cs="Arial"/>
          <w:color w:val="000000"/>
          <w:kern w:val="0"/>
          <w:lang w:eastAsia="en-GB"/>
          <w14:ligatures w14:val="none"/>
        </w:rPr>
        <w:t xml:space="preserve">’ then please click on the ‘X’ on the </w:t>
      </w:r>
      <w:proofErr w:type="gramStart"/>
      <w:r>
        <w:rPr>
          <w:rFonts w:eastAsia="Times New Roman" w:cs="Arial"/>
          <w:color w:val="000000"/>
          <w:kern w:val="0"/>
          <w:lang w:eastAsia="en-GB"/>
          <w14:ligatures w14:val="none"/>
        </w:rPr>
        <w:t>far right</w:t>
      </w:r>
      <w:proofErr w:type="gramEnd"/>
      <w:r>
        <w:rPr>
          <w:rFonts w:eastAsia="Times New Roman" w:cs="Arial"/>
          <w:color w:val="000000"/>
          <w:kern w:val="0"/>
          <w:lang w:eastAsia="en-GB"/>
          <w14:ligatures w14:val="none"/>
        </w:rPr>
        <w:t xml:space="preserve"> hand side of the banner to dismiss i</w:t>
      </w:r>
      <w:r w:rsidR="00127653">
        <w:rPr>
          <w:rFonts w:eastAsia="Times New Roman" w:cs="Arial"/>
          <w:color w:val="000000"/>
          <w:kern w:val="0"/>
          <w:lang w:eastAsia="en-GB"/>
          <w14:ligatures w14:val="none"/>
        </w:rPr>
        <w:t>t and continue.</w:t>
      </w:r>
    </w:p>
    <w:p w14:paraId="7CBCFE6B" w14:textId="77777777" w:rsidR="00C71949" w:rsidRDefault="00C71949" w:rsidP="00C71949">
      <w:pPr>
        <w:pStyle w:val="ListParagraph"/>
        <w:numPr>
          <w:ilvl w:val="1"/>
          <w:numId w:val="9"/>
        </w:numPr>
        <w:spacing w:after="120"/>
        <w:contextualSpacing w:val="0"/>
        <w:rPr>
          <w:rFonts w:eastAsia="Times New Roman" w:cs="Arial"/>
          <w:color w:val="000000"/>
          <w:kern w:val="0"/>
          <w:lang w:eastAsia="en-GB"/>
          <w14:ligatures w14:val="none"/>
        </w:rPr>
      </w:pPr>
      <w:r>
        <w:rPr>
          <w:rFonts w:eastAsia="Times New Roman" w:cs="Arial"/>
          <w:color w:val="000000"/>
          <w:kern w:val="0"/>
          <w:lang w:eastAsia="en-GB"/>
          <w14:ligatures w14:val="none"/>
        </w:rPr>
        <w:t xml:space="preserve">If a banner shows in Excel stating ‘SECURITY WARNING Macros in this document have been disabled by your enterprise administrator for security reasons’ then please click on the ‘X’ on the </w:t>
      </w:r>
      <w:proofErr w:type="gramStart"/>
      <w:r>
        <w:rPr>
          <w:rFonts w:eastAsia="Times New Roman" w:cs="Arial"/>
          <w:color w:val="000000"/>
          <w:kern w:val="0"/>
          <w:lang w:eastAsia="en-GB"/>
          <w14:ligatures w14:val="none"/>
        </w:rPr>
        <w:t>far right</w:t>
      </w:r>
      <w:proofErr w:type="gramEnd"/>
      <w:r>
        <w:rPr>
          <w:rFonts w:eastAsia="Times New Roman" w:cs="Arial"/>
          <w:color w:val="000000"/>
          <w:kern w:val="0"/>
          <w:lang w:eastAsia="en-GB"/>
          <w14:ligatures w14:val="none"/>
        </w:rPr>
        <w:t xml:space="preserve"> hand side of the banner to dismiss it and continue.</w:t>
      </w:r>
    </w:p>
    <w:p w14:paraId="4505BEBC" w14:textId="28A04D0B" w:rsidR="00EF0890" w:rsidRDefault="00EF0890" w:rsidP="00EF0890">
      <w:pPr>
        <w:pStyle w:val="ListParagraph"/>
        <w:numPr>
          <w:ilvl w:val="1"/>
          <w:numId w:val="9"/>
        </w:numPr>
        <w:spacing w:after="120"/>
        <w:contextualSpacing w:val="0"/>
        <w:rPr>
          <w:rFonts w:eastAsia="Times New Roman" w:cs="Arial"/>
          <w:color w:val="000000"/>
          <w:kern w:val="0"/>
          <w:lang w:eastAsia="en-GB"/>
          <w14:ligatures w14:val="none"/>
        </w:rPr>
      </w:pPr>
      <w:r>
        <w:rPr>
          <w:rFonts w:eastAsia="Times New Roman" w:cs="Arial"/>
          <w:color w:val="000000"/>
          <w:kern w:val="0"/>
          <w:lang w:eastAsia="en-GB"/>
          <w14:ligatures w14:val="none"/>
        </w:rPr>
        <w:t xml:space="preserve">If </w:t>
      </w:r>
      <w:r w:rsidR="00127653">
        <w:rPr>
          <w:rFonts w:eastAsia="Times New Roman" w:cs="Arial"/>
          <w:color w:val="000000"/>
          <w:kern w:val="0"/>
          <w:lang w:eastAsia="en-GB"/>
          <w14:ligatures w14:val="none"/>
        </w:rPr>
        <w:t>no</w:t>
      </w:r>
      <w:r>
        <w:rPr>
          <w:rFonts w:eastAsia="Times New Roman" w:cs="Arial"/>
          <w:color w:val="000000"/>
          <w:kern w:val="0"/>
          <w:lang w:eastAsia="en-GB"/>
          <w14:ligatures w14:val="none"/>
        </w:rPr>
        <w:t xml:space="preserve"> banner</w:t>
      </w:r>
      <w:r w:rsidR="00127653">
        <w:rPr>
          <w:rFonts w:eastAsia="Times New Roman" w:cs="Arial"/>
          <w:color w:val="000000"/>
          <w:kern w:val="0"/>
          <w:lang w:eastAsia="en-GB"/>
          <w14:ligatures w14:val="none"/>
        </w:rPr>
        <w:t>s show</w:t>
      </w:r>
      <w:r>
        <w:rPr>
          <w:rFonts w:eastAsia="Times New Roman" w:cs="Arial"/>
          <w:color w:val="000000"/>
          <w:kern w:val="0"/>
          <w:lang w:eastAsia="en-GB"/>
          <w14:ligatures w14:val="none"/>
        </w:rPr>
        <w:t>, please</w:t>
      </w:r>
      <w:r w:rsidR="00127653">
        <w:rPr>
          <w:rFonts w:eastAsia="Times New Roman" w:cs="Arial"/>
          <w:color w:val="000000"/>
          <w:kern w:val="0"/>
          <w:lang w:eastAsia="en-GB"/>
          <w14:ligatures w14:val="none"/>
        </w:rPr>
        <w:t xml:space="preserve"> continue.</w:t>
      </w:r>
    </w:p>
    <w:p w14:paraId="769DDE80" w14:textId="1AA644AB" w:rsidR="004C2A82" w:rsidRDefault="004C2A82" w:rsidP="004C2A82">
      <w:pPr>
        <w:pStyle w:val="ListParagraph"/>
        <w:numPr>
          <w:ilvl w:val="0"/>
          <w:numId w:val="9"/>
        </w:numPr>
        <w:spacing w:after="120"/>
        <w:contextualSpacing w:val="0"/>
        <w:rPr>
          <w:rFonts w:eastAsia="Times New Roman" w:cs="Arial"/>
          <w:color w:val="000000"/>
          <w:kern w:val="0"/>
          <w:lang w:eastAsia="en-GB"/>
          <w14:ligatures w14:val="none"/>
        </w:rPr>
      </w:pPr>
      <w:r>
        <w:rPr>
          <w:rFonts w:eastAsia="Times New Roman" w:cs="Arial"/>
          <w:color w:val="000000"/>
          <w:kern w:val="0"/>
          <w:lang w:eastAsia="en-GB"/>
          <w14:ligatures w14:val="none"/>
        </w:rPr>
        <w:t>L</w:t>
      </w:r>
      <w:r w:rsidRPr="00CF61EE">
        <w:rPr>
          <w:rFonts w:eastAsia="Times New Roman" w:cs="Arial"/>
          <w:color w:val="000000"/>
          <w:kern w:val="0"/>
          <w:lang w:eastAsia="en-GB"/>
          <w14:ligatures w14:val="none"/>
        </w:rPr>
        <w:t>ocate</w:t>
      </w:r>
      <w:r>
        <w:rPr>
          <w:rFonts w:eastAsia="Times New Roman" w:cs="Arial"/>
          <w:color w:val="000000"/>
          <w:kern w:val="0"/>
          <w:lang w:eastAsia="en-GB"/>
          <w14:ligatures w14:val="none"/>
        </w:rPr>
        <w:t xml:space="preserve"> and open</w:t>
      </w:r>
      <w:r w:rsidRPr="00CF61EE">
        <w:rPr>
          <w:rFonts w:eastAsia="Times New Roman" w:cs="Arial"/>
          <w:color w:val="000000"/>
          <w:kern w:val="0"/>
          <w:lang w:eastAsia="en-GB"/>
          <w14:ligatures w14:val="none"/>
        </w:rPr>
        <w:t xml:space="preserve"> </w:t>
      </w:r>
      <w:r>
        <w:rPr>
          <w:rFonts w:eastAsia="Times New Roman" w:cs="Arial"/>
          <w:color w:val="000000"/>
          <w:kern w:val="0"/>
          <w:lang w:eastAsia="en-GB"/>
          <w14:ligatures w14:val="none"/>
        </w:rPr>
        <w:t xml:space="preserve">(if it is not already open) </w:t>
      </w:r>
      <w:r w:rsidRPr="00CF61EE">
        <w:rPr>
          <w:rFonts w:eastAsia="Times New Roman" w:cs="Arial"/>
          <w:color w:val="000000"/>
          <w:kern w:val="0"/>
          <w:lang w:eastAsia="en-GB"/>
          <w14:ligatures w14:val="none"/>
        </w:rPr>
        <w:t xml:space="preserve">the Excel file of the results that you have extracted from </w:t>
      </w:r>
      <w:r w:rsidR="00AA44A9">
        <w:rPr>
          <w:rFonts w:eastAsia="Times New Roman" w:cs="Arial"/>
          <w:color w:val="000000"/>
          <w:kern w:val="0"/>
          <w:lang w:eastAsia="en-GB"/>
          <w14:ligatures w14:val="none"/>
        </w:rPr>
        <w:t xml:space="preserve">TPP </w:t>
      </w:r>
      <w:proofErr w:type="spellStart"/>
      <w:r w:rsidR="00AA44A9">
        <w:rPr>
          <w:rFonts w:eastAsia="Times New Roman" w:cs="Arial"/>
          <w:color w:val="000000"/>
          <w:kern w:val="0"/>
          <w:lang w:eastAsia="en-GB"/>
          <w14:ligatures w14:val="none"/>
        </w:rPr>
        <w:t>SystmOne</w:t>
      </w:r>
      <w:proofErr w:type="spellEnd"/>
      <w:r>
        <w:rPr>
          <w:rFonts w:eastAsia="Times New Roman" w:cs="Arial"/>
          <w:color w:val="000000"/>
          <w:kern w:val="0"/>
          <w:lang w:eastAsia="en-GB"/>
          <w14:ligatures w14:val="none"/>
        </w:rPr>
        <w:t>.</w:t>
      </w:r>
    </w:p>
    <w:p w14:paraId="667465DA" w14:textId="2794BAA9" w:rsidR="005A112D" w:rsidRPr="00F54682" w:rsidRDefault="005A112D" w:rsidP="005A112D">
      <w:pPr>
        <w:pStyle w:val="ListParagraph"/>
        <w:numPr>
          <w:ilvl w:val="0"/>
          <w:numId w:val="9"/>
        </w:numPr>
        <w:spacing w:after="120"/>
        <w:contextualSpacing w:val="0"/>
        <w:rPr>
          <w:rFonts w:eastAsia="Times New Roman" w:cs="Arial"/>
          <w:color w:val="000000"/>
          <w:kern w:val="0"/>
          <w:lang w:eastAsia="en-GB"/>
          <w14:ligatures w14:val="none"/>
        </w:rPr>
      </w:pPr>
      <w:r>
        <w:rPr>
          <w:rFonts w:eastAsia="Times New Roman" w:cs="Arial"/>
          <w:color w:val="000000"/>
          <w:kern w:val="0"/>
          <w:lang w:eastAsia="en-GB"/>
          <w14:ligatures w14:val="none"/>
        </w:rPr>
        <w:t>S</w:t>
      </w:r>
      <w:r w:rsidRPr="00670823">
        <w:rPr>
          <w:rFonts w:eastAsia="Times New Roman" w:cs="Arial"/>
          <w:color w:val="000000"/>
          <w:kern w:val="0"/>
          <w:lang w:eastAsia="en-GB"/>
          <w14:ligatures w14:val="none"/>
        </w:rPr>
        <w:t xml:space="preserve">elect </w:t>
      </w:r>
      <w:proofErr w:type="gramStart"/>
      <w:r w:rsidRPr="00670823">
        <w:rPr>
          <w:rFonts w:eastAsia="Times New Roman" w:cs="Arial"/>
          <w:color w:val="000000"/>
          <w:kern w:val="0"/>
          <w:lang w:eastAsia="en-GB"/>
          <w14:ligatures w14:val="none"/>
        </w:rPr>
        <w:t>all of</w:t>
      </w:r>
      <w:proofErr w:type="gramEnd"/>
      <w:r w:rsidRPr="00670823">
        <w:rPr>
          <w:rFonts w:eastAsia="Times New Roman" w:cs="Arial"/>
          <w:color w:val="000000"/>
          <w:kern w:val="0"/>
          <w:lang w:eastAsia="en-GB"/>
          <w14:ligatures w14:val="none"/>
        </w:rPr>
        <w:t xml:space="preserve"> the contents </w:t>
      </w:r>
      <w:r>
        <w:rPr>
          <w:rFonts w:eastAsia="Times New Roman" w:cs="Arial"/>
          <w:color w:val="000000"/>
          <w:kern w:val="0"/>
          <w:lang w:eastAsia="en-GB"/>
          <w14:ligatures w14:val="none"/>
        </w:rPr>
        <w:t xml:space="preserve">on the </w:t>
      </w:r>
      <w:r w:rsidR="00AA44A9">
        <w:rPr>
          <w:rFonts w:eastAsia="Times New Roman" w:cs="Arial"/>
          <w:color w:val="000000"/>
          <w:kern w:val="0"/>
          <w:lang w:eastAsia="en-GB"/>
          <w14:ligatures w14:val="none"/>
        </w:rPr>
        <w:t xml:space="preserve">TPP </w:t>
      </w:r>
      <w:proofErr w:type="spellStart"/>
      <w:r w:rsidR="00AA44A9">
        <w:rPr>
          <w:rFonts w:eastAsia="Times New Roman" w:cs="Arial"/>
          <w:color w:val="000000"/>
          <w:kern w:val="0"/>
          <w:lang w:eastAsia="en-GB"/>
          <w14:ligatures w14:val="none"/>
        </w:rPr>
        <w:t>SystmOne</w:t>
      </w:r>
      <w:proofErr w:type="spellEnd"/>
      <w:r w:rsidR="00AA44A9">
        <w:rPr>
          <w:rFonts w:eastAsia="Times New Roman" w:cs="Arial"/>
          <w:color w:val="000000"/>
          <w:kern w:val="0"/>
          <w:lang w:eastAsia="en-GB"/>
          <w14:ligatures w14:val="none"/>
        </w:rPr>
        <w:t xml:space="preserve"> </w:t>
      </w:r>
      <w:r>
        <w:rPr>
          <w:rFonts w:eastAsia="Times New Roman" w:cs="Arial"/>
          <w:color w:val="000000"/>
          <w:kern w:val="0"/>
          <w:lang w:eastAsia="en-GB"/>
          <w14:ligatures w14:val="none"/>
        </w:rPr>
        <w:t xml:space="preserve">extract worksheet </w:t>
      </w:r>
      <w:r w:rsidRPr="00670823">
        <w:rPr>
          <w:rFonts w:eastAsia="Times New Roman" w:cs="Arial"/>
          <w:color w:val="000000"/>
          <w:kern w:val="0"/>
          <w:lang w:eastAsia="en-GB"/>
          <w14:ligatures w14:val="none"/>
        </w:rPr>
        <w:t xml:space="preserve">by using the keyboard shortcut to select all by pressing simultaneously 'Ctrl' and 'A' twice. It is important to press this combination twice as sometimes Excel only selects a few cells on the first press, and pressing the combination twice ensures it selects all the data in the sheet including the column headers and </w:t>
      </w:r>
      <w:r w:rsidR="00E333ED">
        <w:rPr>
          <w:rFonts w:eastAsia="Times New Roman" w:cs="Arial"/>
          <w:color w:val="000000"/>
          <w:kern w:val="0"/>
          <w:lang w:eastAsia="en-GB"/>
          <w14:ligatures w14:val="none"/>
        </w:rPr>
        <w:t>extract</w:t>
      </w:r>
      <w:r w:rsidRPr="00670823">
        <w:rPr>
          <w:rFonts w:eastAsia="Times New Roman" w:cs="Arial"/>
          <w:color w:val="000000"/>
          <w:kern w:val="0"/>
          <w:lang w:eastAsia="en-GB"/>
          <w14:ligatures w14:val="none"/>
        </w:rPr>
        <w:t xml:space="preserve"> information</w:t>
      </w:r>
      <w:r w:rsidR="00E333ED">
        <w:rPr>
          <w:rFonts w:eastAsia="Times New Roman" w:cs="Arial"/>
          <w:color w:val="000000"/>
          <w:kern w:val="0"/>
          <w:lang w:eastAsia="en-GB"/>
          <w14:ligatures w14:val="none"/>
        </w:rPr>
        <w:t xml:space="preserve"> (if present)</w:t>
      </w:r>
      <w:r w:rsidRPr="00670823">
        <w:rPr>
          <w:rFonts w:eastAsia="Times New Roman" w:cs="Arial"/>
          <w:color w:val="000000"/>
          <w:kern w:val="0"/>
          <w:lang w:eastAsia="en-GB"/>
          <w14:ligatures w14:val="none"/>
        </w:rPr>
        <w:t>.</w:t>
      </w:r>
      <w:r w:rsidRPr="00F54682">
        <w:rPr>
          <w:noProof/>
        </w:rPr>
        <w:t xml:space="preserve"> </w:t>
      </w:r>
    </w:p>
    <w:p w14:paraId="5988213B" w14:textId="2DC324D6" w:rsidR="00D57F0E" w:rsidRDefault="00D57F0E" w:rsidP="00B126B0">
      <w:pPr>
        <w:pStyle w:val="ListParagraph"/>
        <w:numPr>
          <w:ilvl w:val="0"/>
          <w:numId w:val="9"/>
        </w:numPr>
        <w:spacing w:after="120"/>
        <w:contextualSpacing w:val="0"/>
        <w:rPr>
          <w:rFonts w:eastAsia="Times New Roman" w:cs="Arial"/>
          <w:color w:val="000000"/>
          <w:kern w:val="0"/>
          <w:lang w:eastAsia="en-GB"/>
          <w14:ligatures w14:val="none"/>
        </w:rPr>
      </w:pPr>
      <w:r>
        <w:rPr>
          <w:rFonts w:eastAsia="Times New Roman" w:cs="Arial"/>
          <w:color w:val="000000"/>
          <w:kern w:val="0"/>
          <w:lang w:eastAsia="en-GB"/>
          <w14:ligatures w14:val="none"/>
        </w:rPr>
        <w:t xml:space="preserve">With all the data selected, </w:t>
      </w:r>
      <w:r w:rsidR="00F163F1">
        <w:rPr>
          <w:rFonts w:eastAsia="Times New Roman" w:cs="Arial"/>
          <w:color w:val="000000"/>
          <w:kern w:val="0"/>
          <w:lang w:eastAsia="en-GB"/>
          <w14:ligatures w14:val="none"/>
        </w:rPr>
        <w:t xml:space="preserve">including the column headers, </w:t>
      </w:r>
      <w:r>
        <w:rPr>
          <w:rFonts w:eastAsia="Times New Roman" w:cs="Arial"/>
          <w:color w:val="000000"/>
          <w:kern w:val="0"/>
          <w:lang w:eastAsia="en-GB"/>
          <w14:ligatures w14:val="none"/>
        </w:rPr>
        <w:t>c</w:t>
      </w:r>
      <w:r w:rsidRPr="007E714F">
        <w:rPr>
          <w:rFonts w:eastAsia="Times New Roman" w:cs="Arial"/>
          <w:color w:val="000000"/>
          <w:kern w:val="0"/>
          <w:lang w:eastAsia="en-GB"/>
          <w14:ligatures w14:val="none"/>
        </w:rPr>
        <w:t xml:space="preserve">opy </w:t>
      </w:r>
      <w:r>
        <w:rPr>
          <w:rFonts w:eastAsia="Times New Roman" w:cs="Arial"/>
          <w:color w:val="000000"/>
          <w:kern w:val="0"/>
          <w:lang w:eastAsia="en-GB"/>
          <w14:ligatures w14:val="none"/>
        </w:rPr>
        <w:t>the data</w:t>
      </w:r>
      <w:r w:rsidRPr="007E714F">
        <w:rPr>
          <w:rFonts w:eastAsia="Times New Roman" w:cs="Arial"/>
          <w:color w:val="000000"/>
          <w:kern w:val="0"/>
          <w:lang w:eastAsia="en-GB"/>
          <w14:ligatures w14:val="none"/>
        </w:rPr>
        <w:t xml:space="preserve"> using the keyboard shortcut to copy by pressing simultaneously 'Ctrl' and 'C'</w:t>
      </w:r>
      <w:r>
        <w:rPr>
          <w:rFonts w:eastAsia="Times New Roman" w:cs="Arial"/>
          <w:color w:val="000000"/>
          <w:kern w:val="0"/>
          <w:lang w:eastAsia="en-GB"/>
          <w14:ligatures w14:val="none"/>
        </w:rPr>
        <w:t xml:space="preserve"> and paste the contents </w:t>
      </w:r>
      <w:r w:rsidR="007628E1">
        <w:rPr>
          <w:rFonts w:eastAsia="Times New Roman" w:cs="Arial"/>
          <w:color w:val="000000"/>
          <w:kern w:val="0"/>
          <w:lang w:eastAsia="en-GB"/>
          <w14:ligatures w14:val="none"/>
        </w:rPr>
        <w:t>into cell A1 of Sheet</w:t>
      </w:r>
      <w:r w:rsidR="00032E58">
        <w:rPr>
          <w:rFonts w:eastAsia="Times New Roman" w:cs="Arial"/>
          <w:color w:val="000000"/>
          <w:kern w:val="0"/>
          <w:lang w:eastAsia="en-GB"/>
          <w14:ligatures w14:val="none"/>
        </w:rPr>
        <w:t>1</w:t>
      </w:r>
      <w:r w:rsidR="007628E1">
        <w:rPr>
          <w:rFonts w:eastAsia="Times New Roman" w:cs="Arial"/>
          <w:color w:val="000000"/>
          <w:kern w:val="0"/>
          <w:lang w:eastAsia="en-GB"/>
          <w14:ligatures w14:val="none"/>
        </w:rPr>
        <w:t xml:space="preserve"> of the file entitled ‘</w:t>
      </w:r>
      <w:r w:rsidR="007628E1" w:rsidRPr="00A2290C">
        <w:rPr>
          <w:rFonts w:eastAsia="Times New Roman" w:cs="Arial"/>
          <w:color w:val="000000"/>
          <w:kern w:val="0"/>
          <w:lang w:eastAsia="en-GB"/>
          <w14:ligatures w14:val="none"/>
        </w:rPr>
        <w:t xml:space="preserve">DEFEND PRIME </w:t>
      </w:r>
      <w:r w:rsidR="009B7A63">
        <w:rPr>
          <w:rFonts w:eastAsia="Times New Roman" w:cs="Arial"/>
          <w:color w:val="000000"/>
          <w:kern w:val="0"/>
          <w:lang w:eastAsia="en-GB"/>
          <w14:ligatures w14:val="none"/>
        </w:rPr>
        <w:t xml:space="preserve">TPP </w:t>
      </w:r>
      <w:r w:rsidR="00385B32">
        <w:rPr>
          <w:rFonts w:eastAsia="Times New Roman" w:cs="Arial"/>
          <w:color w:val="000000"/>
          <w:kern w:val="0"/>
          <w:lang w:eastAsia="en-GB"/>
          <w14:ligatures w14:val="none"/>
        </w:rPr>
        <w:t>Macro</w:t>
      </w:r>
      <w:r w:rsidR="007628E1">
        <w:rPr>
          <w:rFonts w:eastAsia="Times New Roman" w:cs="Arial"/>
          <w:color w:val="000000"/>
          <w:kern w:val="0"/>
          <w:lang w:eastAsia="en-GB"/>
          <w14:ligatures w14:val="none"/>
        </w:rPr>
        <w:t xml:space="preserve">’ </w:t>
      </w:r>
      <w:r>
        <w:rPr>
          <w:rFonts w:eastAsia="Times New Roman" w:cs="Arial"/>
          <w:color w:val="000000"/>
          <w:kern w:val="0"/>
          <w:lang w:eastAsia="en-GB"/>
          <w14:ligatures w14:val="none"/>
        </w:rPr>
        <w:t>using the keyboard shortcut to paste by pressing simultaneously ‘Ctrl’ and ‘V’.</w:t>
      </w:r>
    </w:p>
    <w:p w14:paraId="09FF47A8" w14:textId="00896FA9" w:rsidR="00B97644" w:rsidRPr="00B97644" w:rsidRDefault="00B97644" w:rsidP="00B97644">
      <w:pPr>
        <w:pStyle w:val="ListParagraph"/>
        <w:numPr>
          <w:ilvl w:val="0"/>
          <w:numId w:val="9"/>
        </w:numPr>
        <w:spacing w:after="120"/>
        <w:contextualSpacing w:val="0"/>
        <w:rPr>
          <w:rFonts w:eastAsia="Times New Roman" w:cs="Arial"/>
          <w:color w:val="000000"/>
          <w:kern w:val="0"/>
          <w:lang w:eastAsia="en-GB"/>
          <w14:ligatures w14:val="none"/>
        </w:rPr>
      </w:pPr>
      <w:r w:rsidRPr="00B97644">
        <w:rPr>
          <w:rFonts w:eastAsia="Times New Roman" w:cs="Arial"/>
          <w:color w:val="000000"/>
          <w:kern w:val="0"/>
          <w:lang w:eastAsia="en-GB"/>
          <w14:ligatures w14:val="none"/>
        </w:rPr>
        <w:t>Please now check that the data (including headers) have been pasted in successfully starting in cell A1</w:t>
      </w:r>
      <w:r w:rsidR="00E748A6" w:rsidRPr="00E748A6">
        <w:rPr>
          <w:rFonts w:eastAsia="Times New Roman" w:cs="Arial"/>
          <w:color w:val="000000"/>
          <w:kern w:val="0"/>
          <w:lang w:eastAsia="en-GB"/>
          <w14:ligatures w14:val="none"/>
        </w:rPr>
        <w:t xml:space="preserve"> </w:t>
      </w:r>
      <w:r w:rsidR="00E748A6">
        <w:rPr>
          <w:rFonts w:eastAsia="Times New Roman" w:cs="Arial"/>
          <w:color w:val="000000"/>
          <w:kern w:val="0"/>
          <w:lang w:eastAsia="en-GB"/>
          <w14:ligatures w14:val="none"/>
        </w:rPr>
        <w:t>of Sheet</w:t>
      </w:r>
      <w:r w:rsidR="00032E58">
        <w:rPr>
          <w:rFonts w:eastAsia="Times New Roman" w:cs="Arial"/>
          <w:color w:val="000000"/>
          <w:kern w:val="0"/>
          <w:lang w:eastAsia="en-GB"/>
          <w14:ligatures w14:val="none"/>
        </w:rPr>
        <w:t>1</w:t>
      </w:r>
      <w:r w:rsidR="00E748A6">
        <w:rPr>
          <w:rFonts w:eastAsia="Times New Roman" w:cs="Arial"/>
          <w:color w:val="000000"/>
          <w:kern w:val="0"/>
          <w:lang w:eastAsia="en-GB"/>
          <w14:ligatures w14:val="none"/>
        </w:rPr>
        <w:t xml:space="preserve"> of the file entitled ‘</w:t>
      </w:r>
      <w:r w:rsidR="00E748A6" w:rsidRPr="00A2290C">
        <w:rPr>
          <w:rFonts w:eastAsia="Times New Roman" w:cs="Arial"/>
          <w:color w:val="000000"/>
          <w:kern w:val="0"/>
          <w:lang w:eastAsia="en-GB"/>
          <w14:ligatures w14:val="none"/>
        </w:rPr>
        <w:t>DEFEND PRIME</w:t>
      </w:r>
      <w:r w:rsidR="00EF38B4">
        <w:rPr>
          <w:rFonts w:eastAsia="Times New Roman" w:cs="Arial"/>
          <w:color w:val="000000"/>
          <w:kern w:val="0"/>
          <w:lang w:eastAsia="en-GB"/>
          <w14:ligatures w14:val="none"/>
        </w:rPr>
        <w:t xml:space="preserve"> TPP</w:t>
      </w:r>
      <w:r w:rsidR="00E748A6" w:rsidRPr="00A2290C">
        <w:rPr>
          <w:rFonts w:eastAsia="Times New Roman" w:cs="Arial"/>
          <w:color w:val="000000"/>
          <w:kern w:val="0"/>
          <w:lang w:eastAsia="en-GB"/>
          <w14:ligatures w14:val="none"/>
        </w:rPr>
        <w:t xml:space="preserve"> </w:t>
      </w:r>
      <w:r w:rsidR="00385B32">
        <w:rPr>
          <w:rFonts w:eastAsia="Times New Roman" w:cs="Arial"/>
          <w:color w:val="000000"/>
          <w:kern w:val="0"/>
          <w:lang w:eastAsia="en-GB"/>
          <w14:ligatures w14:val="none"/>
        </w:rPr>
        <w:t>Macro</w:t>
      </w:r>
      <w:r w:rsidR="00E748A6">
        <w:rPr>
          <w:rFonts w:eastAsia="Times New Roman" w:cs="Arial"/>
          <w:color w:val="000000"/>
          <w:kern w:val="0"/>
          <w:lang w:eastAsia="en-GB"/>
          <w14:ligatures w14:val="none"/>
        </w:rPr>
        <w:t>’</w:t>
      </w:r>
      <w:r w:rsidRPr="00B97644">
        <w:rPr>
          <w:rFonts w:eastAsia="Times New Roman" w:cs="Arial"/>
          <w:color w:val="000000"/>
          <w:kern w:val="0"/>
          <w:lang w:eastAsia="en-GB"/>
          <w14:ligatures w14:val="none"/>
        </w:rPr>
        <w:t xml:space="preserve"> – the contents should look essentially the same as the extract file, other than perhaps in how wide some of the columns are and sometimes yellow colouring to the top left cell. </w:t>
      </w:r>
    </w:p>
    <w:p w14:paraId="21A0ECE0" w14:textId="5AC28C79" w:rsidR="001C50CF" w:rsidRDefault="00A01079" w:rsidP="008E1AC1">
      <w:pPr>
        <w:pStyle w:val="ListParagraph"/>
        <w:numPr>
          <w:ilvl w:val="0"/>
          <w:numId w:val="9"/>
        </w:numPr>
        <w:spacing w:after="120"/>
        <w:contextualSpacing w:val="0"/>
      </w:pPr>
      <w:r w:rsidRPr="009A4A2B">
        <w:rPr>
          <w:rFonts w:eastAsia="Times New Roman" w:cs="Arial"/>
          <w:color w:val="000000"/>
          <w:kern w:val="0"/>
          <w:lang w:eastAsia="en-GB"/>
          <w14:ligatures w14:val="none"/>
        </w:rPr>
        <w:t xml:space="preserve">Please now </w:t>
      </w:r>
      <w:r w:rsidR="00795E9C" w:rsidRPr="009A4A2B">
        <w:rPr>
          <w:rFonts w:eastAsia="Times New Roman" w:cs="Arial"/>
          <w:color w:val="000000"/>
          <w:kern w:val="0"/>
          <w:lang w:eastAsia="en-GB"/>
          <w14:ligatures w14:val="none"/>
        </w:rPr>
        <w:t xml:space="preserve">left </w:t>
      </w:r>
      <w:r w:rsidRPr="009A4A2B">
        <w:rPr>
          <w:rFonts w:eastAsia="Times New Roman" w:cs="Arial"/>
          <w:color w:val="000000"/>
          <w:kern w:val="0"/>
          <w:lang w:eastAsia="en-GB"/>
          <w14:ligatures w14:val="none"/>
        </w:rPr>
        <w:t xml:space="preserve">click the </w:t>
      </w:r>
      <w:r w:rsidR="006C3B43" w:rsidRPr="009A4A2B">
        <w:rPr>
          <w:rFonts w:eastAsia="Times New Roman" w:cs="Arial"/>
          <w:color w:val="000000"/>
          <w:kern w:val="0"/>
          <w:lang w:eastAsia="en-GB"/>
          <w14:ligatures w14:val="none"/>
        </w:rPr>
        <w:t xml:space="preserve">first </w:t>
      </w:r>
      <w:r w:rsidR="006349B4" w:rsidRPr="009A4A2B">
        <w:rPr>
          <w:rFonts w:eastAsia="Times New Roman" w:cs="Arial"/>
          <w:color w:val="000000"/>
          <w:kern w:val="0"/>
          <w:lang w:eastAsia="en-GB"/>
          <w14:ligatures w14:val="none"/>
        </w:rPr>
        <w:t xml:space="preserve">grey ‘button’ </w:t>
      </w:r>
      <w:r w:rsidR="00026977" w:rsidRPr="009A4A2B">
        <w:rPr>
          <w:rFonts w:eastAsia="Times New Roman" w:cs="Arial"/>
          <w:color w:val="000000"/>
          <w:kern w:val="0"/>
          <w:lang w:eastAsia="en-GB"/>
          <w14:ligatures w14:val="none"/>
        </w:rPr>
        <w:t>overlaid on the spreadsheet which reads</w:t>
      </w:r>
      <w:r w:rsidR="006349B4" w:rsidRPr="009A4A2B">
        <w:rPr>
          <w:rFonts w:eastAsia="Times New Roman" w:cs="Arial"/>
          <w:color w:val="000000"/>
          <w:kern w:val="0"/>
          <w:lang w:eastAsia="en-GB"/>
          <w14:ligatures w14:val="none"/>
        </w:rPr>
        <w:t xml:space="preserve"> </w:t>
      </w:r>
      <w:r w:rsidR="009A4A2B">
        <w:rPr>
          <w:rFonts w:eastAsia="Times New Roman" w:cs="Arial"/>
          <w:color w:val="000000"/>
          <w:kern w:val="0"/>
          <w:lang w:eastAsia="en-GB"/>
          <w14:ligatures w14:val="none"/>
        </w:rPr>
        <w:t>“</w:t>
      </w:r>
      <w:r w:rsidR="009A4A2B" w:rsidRPr="00C0194F">
        <w:rPr>
          <w:rFonts w:eastAsia="Times New Roman" w:cs="Arial"/>
          <w:i/>
          <w:iCs/>
          <w:color w:val="000000"/>
          <w:kern w:val="0"/>
          <w:lang w:eastAsia="en-GB"/>
          <w14:ligatures w14:val="none"/>
        </w:rPr>
        <w:t>Button 1: TRANSFORM TPP DATA After you have pasted your TPP data into the top left-hand cell (A1), please left click this button</w:t>
      </w:r>
      <w:r w:rsidR="00A66744" w:rsidRPr="009A4A2B">
        <w:rPr>
          <w:rFonts w:eastAsia="Times New Roman" w:cs="Arial"/>
          <w:color w:val="000000"/>
          <w:kern w:val="0"/>
          <w:lang w:eastAsia="en-GB"/>
          <w14:ligatures w14:val="none"/>
        </w:rPr>
        <w:t>”</w:t>
      </w:r>
      <w:r w:rsidR="006349B4" w:rsidRPr="009A4A2B">
        <w:rPr>
          <w:rFonts w:eastAsia="Times New Roman" w:cs="Arial"/>
          <w:color w:val="000000"/>
          <w:kern w:val="0"/>
          <w:lang w:eastAsia="en-GB"/>
          <w14:ligatures w14:val="none"/>
        </w:rPr>
        <w:t xml:space="preserve">. </w:t>
      </w:r>
      <w:r w:rsidR="00026977" w:rsidRPr="009A4A2B">
        <w:rPr>
          <w:rFonts w:eastAsia="Times New Roman" w:cs="Arial"/>
          <w:color w:val="000000"/>
          <w:kern w:val="0"/>
          <w:lang w:eastAsia="en-GB"/>
          <w14:ligatures w14:val="none"/>
        </w:rPr>
        <w:t>Left c</w:t>
      </w:r>
      <w:r w:rsidR="006349B4" w:rsidRPr="009A4A2B">
        <w:rPr>
          <w:rFonts w:eastAsia="Times New Roman" w:cs="Arial"/>
          <w:color w:val="000000"/>
          <w:kern w:val="0"/>
          <w:lang w:eastAsia="en-GB"/>
          <w14:ligatures w14:val="none"/>
        </w:rPr>
        <w:t xml:space="preserve">licking this button will run the </w:t>
      </w:r>
      <w:r w:rsidR="004B77DD">
        <w:rPr>
          <w:rFonts w:eastAsia="Times New Roman" w:cs="Arial"/>
          <w:color w:val="000000"/>
          <w:kern w:val="0"/>
          <w:lang w:eastAsia="en-GB"/>
          <w14:ligatures w14:val="none"/>
        </w:rPr>
        <w:t xml:space="preserve">first </w:t>
      </w:r>
      <w:r w:rsidR="006349B4" w:rsidRPr="009A4A2B">
        <w:rPr>
          <w:rFonts w:eastAsia="Times New Roman" w:cs="Arial"/>
          <w:color w:val="000000"/>
          <w:kern w:val="0"/>
          <w:lang w:eastAsia="en-GB"/>
          <w14:ligatures w14:val="none"/>
        </w:rPr>
        <w:t>macro.</w:t>
      </w:r>
      <w:r w:rsidR="004D0F7D">
        <w:rPr>
          <w:rFonts w:eastAsia="Times New Roman" w:cs="Arial"/>
          <w:color w:val="000000"/>
          <w:kern w:val="0"/>
          <w:lang w:eastAsia="en-GB"/>
          <w14:ligatures w14:val="none"/>
        </w:rPr>
        <w:t xml:space="preserve"> This can take </w:t>
      </w:r>
      <w:r w:rsidR="0005256D">
        <w:rPr>
          <w:rFonts w:eastAsia="Times New Roman" w:cs="Arial"/>
          <w:color w:val="000000"/>
          <w:kern w:val="0"/>
          <w:lang w:eastAsia="en-GB"/>
          <w14:ligatures w14:val="none"/>
        </w:rPr>
        <w:t>up to a minute to complete.</w:t>
      </w:r>
    </w:p>
    <w:p w14:paraId="111B316E" w14:textId="51AD4208" w:rsidR="00AB2858" w:rsidRDefault="00F53BC2" w:rsidP="00B126B0">
      <w:pPr>
        <w:pStyle w:val="ListParagraph"/>
        <w:numPr>
          <w:ilvl w:val="0"/>
          <w:numId w:val="9"/>
        </w:numPr>
        <w:spacing w:after="120"/>
        <w:contextualSpacing w:val="0"/>
      </w:pPr>
      <w:r>
        <w:t>If all goes well, a pop-up box should appear with ‘DEFEND PRIME</w:t>
      </w:r>
      <w:r w:rsidR="00983906">
        <w:t xml:space="preserve"> TPP to EMIS</w:t>
      </w:r>
      <w:r>
        <w:t xml:space="preserve"> processing complete</w:t>
      </w:r>
      <w:r w:rsidR="00983906">
        <w:t>. Pl</w:t>
      </w:r>
      <w:r>
        <w:t xml:space="preserve">ease now </w:t>
      </w:r>
      <w:r w:rsidR="00983906">
        <w:t>proceed with the processing and anonymisation macro</w:t>
      </w:r>
      <w:r w:rsidR="009F54CF">
        <w:t xml:space="preserve"> – Button 2</w:t>
      </w:r>
      <w:r w:rsidR="007B3E7D">
        <w:t>’.</w:t>
      </w:r>
      <w:r>
        <w:t xml:space="preserve"> </w:t>
      </w:r>
      <w:r w:rsidR="007B3E7D">
        <w:t>Left click ‘OK’ to close the message.</w:t>
      </w:r>
    </w:p>
    <w:p w14:paraId="682613B0" w14:textId="1E0C0A5C" w:rsidR="00AB2858" w:rsidRDefault="00F53BC2" w:rsidP="00AB2858">
      <w:pPr>
        <w:pStyle w:val="ListParagraph"/>
        <w:numPr>
          <w:ilvl w:val="1"/>
          <w:numId w:val="9"/>
        </w:numPr>
        <w:spacing w:after="120"/>
        <w:contextualSpacing w:val="0"/>
      </w:pPr>
      <w:r>
        <w:t xml:space="preserve">If any other messages appear, please </w:t>
      </w:r>
      <w:r w:rsidR="00496818">
        <w:t>follow the instructions they provide</w:t>
      </w:r>
      <w:r w:rsidR="00AB2858">
        <w:t xml:space="preserve"> – this can involve</w:t>
      </w:r>
      <w:r w:rsidR="00D46509">
        <w:t xml:space="preserve"> deleting </w:t>
      </w:r>
      <w:r w:rsidR="004C7226">
        <w:t xml:space="preserve">all </w:t>
      </w:r>
      <w:r w:rsidR="00D46509">
        <w:t xml:space="preserve">the contents of Sheet1 and repasting in the </w:t>
      </w:r>
      <w:r w:rsidR="00483DB5">
        <w:t xml:space="preserve">TPP </w:t>
      </w:r>
      <w:proofErr w:type="spellStart"/>
      <w:r w:rsidR="00483DB5">
        <w:t>SystmOne</w:t>
      </w:r>
      <w:proofErr w:type="spellEnd"/>
      <w:r w:rsidR="00D46509">
        <w:t xml:space="preserve"> extract data</w:t>
      </w:r>
      <w:r w:rsidR="00496818">
        <w:t>. If this still doesn’t work for you, please contact Hugh Claridge.</w:t>
      </w:r>
    </w:p>
    <w:p w14:paraId="1C6B81D8" w14:textId="5B9116D7" w:rsidR="002025F5" w:rsidRDefault="00FE225A" w:rsidP="00AB2858">
      <w:pPr>
        <w:pStyle w:val="ListParagraph"/>
        <w:numPr>
          <w:ilvl w:val="1"/>
          <w:numId w:val="9"/>
        </w:numPr>
        <w:spacing w:after="120"/>
        <w:contextualSpacing w:val="0"/>
      </w:pPr>
      <w:r>
        <w:lastRenderedPageBreak/>
        <w:t xml:space="preserve">If the message ‘The macros in this project are disabled. Please refer to the online help or documentation of the host application to determine how to enable macros’, and you have followed </w:t>
      </w:r>
      <w:proofErr w:type="gramStart"/>
      <w:r>
        <w:t>all of</w:t>
      </w:r>
      <w:proofErr w:type="gramEnd"/>
      <w:r>
        <w:t xml:space="preserve"> the previous steps</w:t>
      </w:r>
      <w:r w:rsidR="00741E61">
        <w:t xml:space="preserve"> to unblock macros, please contact Hugh Claridge.</w:t>
      </w:r>
    </w:p>
    <w:p w14:paraId="2B8582DE" w14:textId="1D70BAAC" w:rsidR="00391F3F" w:rsidRPr="00391F3F" w:rsidRDefault="005E1C74" w:rsidP="00ED2C94">
      <w:pPr>
        <w:pStyle w:val="ListParagraph"/>
        <w:numPr>
          <w:ilvl w:val="0"/>
          <w:numId w:val="9"/>
        </w:numPr>
        <w:spacing w:after="120"/>
        <w:contextualSpacing w:val="0"/>
      </w:pPr>
      <w:r>
        <w:t>Now please left click the second grey ‘button’ overlaid on the spreadsheet which reads “</w:t>
      </w:r>
      <w:r w:rsidR="009C5C8F" w:rsidRPr="009C5C8F">
        <w:rPr>
          <w:i/>
          <w:iCs/>
        </w:rPr>
        <w:t>Button 2: PROCESS TRANSFORMED DATA</w:t>
      </w:r>
      <w:r w:rsidR="009C5C8F">
        <w:rPr>
          <w:i/>
          <w:iCs/>
        </w:rPr>
        <w:t xml:space="preserve"> </w:t>
      </w:r>
      <w:r w:rsidR="009C5C8F" w:rsidRPr="009C5C8F">
        <w:rPr>
          <w:i/>
          <w:iCs/>
        </w:rPr>
        <w:t>Once Button 1's processing is complete, please left click this button for the processing and anonymisation macro</w:t>
      </w:r>
      <w:r w:rsidR="00C605A6">
        <w:t>”</w:t>
      </w:r>
      <w:r w:rsidR="00391F3F">
        <w:t xml:space="preserve">. </w:t>
      </w:r>
      <w:r w:rsidR="00391F3F" w:rsidRPr="009C5C8F">
        <w:rPr>
          <w:rFonts w:eastAsia="Times New Roman" w:cs="Arial"/>
          <w:color w:val="000000"/>
          <w:kern w:val="0"/>
          <w:lang w:eastAsia="en-GB"/>
          <w14:ligatures w14:val="none"/>
        </w:rPr>
        <w:t>Left clicking this button will run the second macro.</w:t>
      </w:r>
      <w:r w:rsidR="008E4F10" w:rsidRPr="009C5C8F">
        <w:rPr>
          <w:rFonts w:eastAsia="Times New Roman" w:cs="Arial"/>
          <w:color w:val="000000"/>
          <w:kern w:val="0"/>
          <w:lang w:eastAsia="en-GB"/>
          <w14:ligatures w14:val="none"/>
        </w:rPr>
        <w:t xml:space="preserve"> Processing can be completed nigh-instantaneously or can take a few seconds.</w:t>
      </w:r>
    </w:p>
    <w:p w14:paraId="06825F3E" w14:textId="64F179BC" w:rsidR="00391F3F" w:rsidRDefault="00391F3F" w:rsidP="00391F3F">
      <w:pPr>
        <w:pStyle w:val="ListParagraph"/>
        <w:numPr>
          <w:ilvl w:val="0"/>
          <w:numId w:val="9"/>
        </w:numPr>
        <w:spacing w:after="120"/>
        <w:contextualSpacing w:val="0"/>
      </w:pPr>
      <w:r>
        <w:t xml:space="preserve">If all goes well, a pop-up box should appear with ‘DEFEND PRIME processing complete, please now save and send the file to the DEFEND PRIME team.’ </w:t>
      </w:r>
      <w:r w:rsidR="00C92F31">
        <w:t>Left click ‘OK’ to close the message.</w:t>
      </w:r>
    </w:p>
    <w:p w14:paraId="528C79A8" w14:textId="77777777" w:rsidR="00391F3F" w:rsidRDefault="00391F3F" w:rsidP="00391F3F">
      <w:pPr>
        <w:pStyle w:val="ListParagraph"/>
        <w:numPr>
          <w:ilvl w:val="1"/>
          <w:numId w:val="9"/>
        </w:numPr>
        <w:spacing w:after="120"/>
        <w:contextualSpacing w:val="0"/>
      </w:pPr>
      <w:r>
        <w:t xml:space="preserve">If any other messages appear, please follow the instructions they provide – this can involve deleting all the contents of Sheet1 and repasting in the TPP </w:t>
      </w:r>
      <w:proofErr w:type="spellStart"/>
      <w:r>
        <w:t>SystmOne</w:t>
      </w:r>
      <w:proofErr w:type="spellEnd"/>
      <w:r>
        <w:t xml:space="preserve"> extract data. If this still doesn’t work for you, please contact Hugh Claridge.</w:t>
      </w:r>
    </w:p>
    <w:p w14:paraId="7223FB58" w14:textId="77777777" w:rsidR="00391F3F" w:rsidRDefault="00391F3F" w:rsidP="00391F3F">
      <w:pPr>
        <w:pStyle w:val="ListParagraph"/>
        <w:numPr>
          <w:ilvl w:val="1"/>
          <w:numId w:val="9"/>
        </w:numPr>
        <w:spacing w:after="120"/>
        <w:contextualSpacing w:val="0"/>
      </w:pPr>
      <w:r>
        <w:t xml:space="preserve">If the message ‘The macros in this project are disabled. Please refer to the online help or documentation of the host application to determine how to enable macros’, and you have followed </w:t>
      </w:r>
      <w:proofErr w:type="gramStart"/>
      <w:r>
        <w:t>all of</w:t>
      </w:r>
      <w:proofErr w:type="gramEnd"/>
      <w:r>
        <w:t xml:space="preserve"> the previous steps to unblock macros, please contact Hugh Claridge.</w:t>
      </w:r>
    </w:p>
    <w:p w14:paraId="509F6A0F" w14:textId="6AA94234" w:rsidR="00D57F0E" w:rsidRDefault="00496818" w:rsidP="00B126B0">
      <w:pPr>
        <w:pStyle w:val="ListParagraph"/>
        <w:numPr>
          <w:ilvl w:val="0"/>
          <w:numId w:val="9"/>
        </w:numPr>
        <w:spacing w:after="120"/>
        <w:contextualSpacing w:val="0"/>
      </w:pPr>
      <w:r>
        <w:t>Once successfully run, p</w:t>
      </w:r>
      <w:r w:rsidR="00D57F0E">
        <w:t>lease save the file and transfer it to the research team using the steps outlined below in Process 3.</w:t>
      </w:r>
      <w:r w:rsidR="00DD0549">
        <w:t xml:space="preserve"> Saving the file may bring an error if macros are restricted by your IT security policy, in which case choose </w:t>
      </w:r>
      <w:r w:rsidR="007D1940">
        <w:t>to save as another</w:t>
      </w:r>
      <w:r w:rsidR="00DD0549">
        <w:t xml:space="preserve"> file type such as .xlsx</w:t>
      </w:r>
      <w:r w:rsidR="00FE5FEF">
        <w:t>. You can ignore warnings if any that appear regarding the loss of macros if saving as this file type</w:t>
      </w:r>
      <w:r w:rsidR="00E32B02">
        <w:t>, and ensure the file is saved.</w:t>
      </w:r>
    </w:p>
    <w:p w14:paraId="5A3CCCB2" w14:textId="039E848D" w:rsidR="002B5843" w:rsidRPr="002B5843" w:rsidRDefault="002B5843" w:rsidP="002B5843">
      <w:pPr>
        <w:rPr>
          <w:b/>
          <w:bCs/>
        </w:rPr>
      </w:pPr>
      <w:r>
        <w:rPr>
          <w:b/>
          <w:bCs/>
        </w:rPr>
        <w:t>Process 3</w:t>
      </w:r>
      <w:r w:rsidR="00857BEC">
        <w:rPr>
          <w:b/>
          <w:bCs/>
        </w:rPr>
        <w:t xml:space="preserve">: Surrey Drop-Off secure </w:t>
      </w:r>
      <w:r w:rsidR="008B6BD9">
        <w:rPr>
          <w:b/>
          <w:bCs/>
        </w:rPr>
        <w:t xml:space="preserve">encrypted </w:t>
      </w:r>
      <w:r w:rsidR="00857BEC">
        <w:rPr>
          <w:b/>
          <w:bCs/>
        </w:rPr>
        <w:t>data transfer system</w:t>
      </w:r>
    </w:p>
    <w:p w14:paraId="6C0D1EBF" w14:textId="30E09FEA" w:rsidR="006A3109" w:rsidRDefault="00FA6A70" w:rsidP="00B126B0">
      <w:pPr>
        <w:pStyle w:val="ListParagraph"/>
        <w:numPr>
          <w:ilvl w:val="0"/>
          <w:numId w:val="8"/>
        </w:numPr>
        <w:spacing w:after="120"/>
        <w:ind w:left="714" w:hanging="357"/>
        <w:contextualSpacing w:val="0"/>
      </w:pPr>
      <w:r>
        <w:t xml:space="preserve">Once you have successfully extracted </w:t>
      </w:r>
      <w:r w:rsidR="00371588">
        <w:t xml:space="preserve">and processed </w:t>
      </w:r>
      <w:r>
        <w:t>the data</w:t>
      </w:r>
      <w:r w:rsidR="00857BEC">
        <w:t>, the data are now ready to send to the research team.</w:t>
      </w:r>
      <w:r w:rsidR="0041196F">
        <w:t xml:space="preserve"> To do this, please do not email the</w:t>
      </w:r>
      <w:r w:rsidR="00B648A0">
        <w:t xml:space="preserve"> processed</w:t>
      </w:r>
      <w:r w:rsidR="0041196F">
        <w:t xml:space="preserve"> file but instead use the </w:t>
      </w:r>
      <w:r w:rsidR="00A007B4">
        <w:t xml:space="preserve">secure encrypted </w:t>
      </w:r>
      <w:r w:rsidR="0041196F">
        <w:t>Surrey Drop-Off system.</w:t>
      </w:r>
    </w:p>
    <w:p w14:paraId="1FD6F4DD" w14:textId="11183821" w:rsidR="00857BEC" w:rsidRDefault="00CC0149" w:rsidP="00B126B0">
      <w:pPr>
        <w:pStyle w:val="ListParagraph"/>
        <w:numPr>
          <w:ilvl w:val="0"/>
          <w:numId w:val="8"/>
        </w:numPr>
        <w:spacing w:after="120"/>
        <w:ind w:left="714" w:hanging="357"/>
        <w:contextualSpacing w:val="0"/>
      </w:pPr>
      <w:r>
        <w:t>You will have received an email from the Surrey Drop-Off system</w:t>
      </w:r>
      <w:r w:rsidR="00C3714D">
        <w:t xml:space="preserve"> </w:t>
      </w:r>
      <w:r w:rsidR="003C243D">
        <w:t xml:space="preserve">with </w:t>
      </w:r>
      <w:r w:rsidR="00C3714D">
        <w:t>a subject line such as ‘</w:t>
      </w:r>
      <w:r w:rsidR="00C3714D" w:rsidRPr="00C3714D">
        <w:t>[University of Surrey Dropoff] DEFEND PRIME data transfer</w:t>
      </w:r>
      <w:r w:rsidR="00C3714D">
        <w:t>’</w:t>
      </w:r>
      <w:r w:rsidR="008E4265">
        <w:t>.</w:t>
      </w:r>
      <w:r w:rsidR="00E1339F">
        <w:t xml:space="preserve"> If you cannot find this email, please check your ‘Junk</w:t>
      </w:r>
      <w:r w:rsidR="002D26E5">
        <w:t xml:space="preserve"> Email</w:t>
      </w:r>
      <w:r w:rsidR="00E1339F">
        <w:t xml:space="preserve">’ folder, or contact Hugh Claridge to request the </w:t>
      </w:r>
      <w:r w:rsidR="00BE7C2B">
        <w:t>system re-sends the email to you.</w:t>
      </w:r>
    </w:p>
    <w:p w14:paraId="0919E3A8" w14:textId="1B6B9B43" w:rsidR="008E4265" w:rsidRDefault="003C243D" w:rsidP="00B126B0">
      <w:pPr>
        <w:pStyle w:val="ListParagraph"/>
        <w:numPr>
          <w:ilvl w:val="0"/>
          <w:numId w:val="8"/>
        </w:numPr>
        <w:spacing w:after="120"/>
        <w:ind w:left="714" w:hanging="357"/>
        <w:contextualSpacing w:val="0"/>
      </w:pPr>
      <w:r>
        <w:t>C</w:t>
      </w:r>
      <w:r w:rsidR="008E4265">
        <w:t xml:space="preserve">lick the link provided in </w:t>
      </w:r>
      <w:r w:rsidR="00350579">
        <w:t>the Surrey Drop-Off</w:t>
      </w:r>
      <w:r w:rsidR="008E4265">
        <w:t xml:space="preserve"> email</w:t>
      </w:r>
      <w:r>
        <w:t xml:space="preserve"> to access </w:t>
      </w:r>
      <w:r w:rsidR="00A007B4">
        <w:t xml:space="preserve">the </w:t>
      </w:r>
      <w:r w:rsidR="00350579">
        <w:t xml:space="preserve">file transfer </w:t>
      </w:r>
      <w:proofErr w:type="gramStart"/>
      <w:r w:rsidR="00A007B4">
        <w:t>system</w:t>
      </w:r>
      <w:r w:rsidR="00AC5CB6">
        <w:t>, or</w:t>
      </w:r>
      <w:proofErr w:type="gramEnd"/>
      <w:r w:rsidR="00AC5CB6">
        <w:t xml:space="preserve"> </w:t>
      </w:r>
      <w:r w:rsidR="00D80CF9">
        <w:t xml:space="preserve">copy and paste the link into your browser address bar </w:t>
      </w:r>
      <w:r w:rsidR="00D66773">
        <w:t>as</w:t>
      </w:r>
      <w:r w:rsidR="00D66773" w:rsidRPr="00D66773">
        <w:t xml:space="preserve"> sometimes a portion of the link is disabled by your email provider</w:t>
      </w:r>
      <w:r w:rsidR="00D66773">
        <w:t>.</w:t>
      </w:r>
    </w:p>
    <w:p w14:paraId="37865BF5" w14:textId="4D740EA3" w:rsidR="004220FD" w:rsidRDefault="00B91E2E" w:rsidP="00B126B0">
      <w:pPr>
        <w:pStyle w:val="ListParagraph"/>
        <w:numPr>
          <w:ilvl w:val="0"/>
          <w:numId w:val="8"/>
        </w:numPr>
        <w:spacing w:after="120"/>
        <w:ind w:left="714" w:hanging="357"/>
        <w:contextualSpacing w:val="0"/>
      </w:pPr>
      <w:r>
        <w:t>In the Surrey Drop-Off system page that appears, please do not change any of the other settings on the page</w:t>
      </w:r>
      <w:r w:rsidR="00F26133">
        <w:t xml:space="preserve">, </w:t>
      </w:r>
      <w:r w:rsidR="004331C8">
        <w:t xml:space="preserve">and </w:t>
      </w:r>
      <w:r>
        <w:t>c</w:t>
      </w:r>
      <w:r w:rsidR="004679F0">
        <w:t>lick on ‘Click to Add Files or Drag Them Here’</w:t>
      </w:r>
      <w:r>
        <w:t xml:space="preserve">; </w:t>
      </w:r>
    </w:p>
    <w:p w14:paraId="54F1DFAE" w14:textId="0A8DBB23" w:rsidR="004679F0" w:rsidRDefault="00FC0719" w:rsidP="00B126B0">
      <w:pPr>
        <w:pStyle w:val="ListParagraph"/>
        <w:numPr>
          <w:ilvl w:val="0"/>
          <w:numId w:val="8"/>
        </w:numPr>
        <w:spacing w:after="120"/>
        <w:ind w:left="714" w:hanging="357"/>
        <w:contextualSpacing w:val="0"/>
      </w:pPr>
      <w:r>
        <w:t xml:space="preserve">In the window that appears, please then </w:t>
      </w:r>
      <w:r w:rsidR="00D0072B">
        <w:t>select</w:t>
      </w:r>
      <w:r>
        <w:t xml:space="preserve"> the </w:t>
      </w:r>
      <w:r w:rsidR="00D0072B">
        <w:t>processed file for upload</w:t>
      </w:r>
      <w:r w:rsidR="004E67C4">
        <w:t xml:space="preserve"> and click ‘Open’</w:t>
      </w:r>
    </w:p>
    <w:p w14:paraId="2BD8FC6B" w14:textId="7E2C4222" w:rsidR="00D0072B" w:rsidRDefault="00D0072B" w:rsidP="00B126B0">
      <w:pPr>
        <w:pStyle w:val="ListParagraph"/>
        <w:numPr>
          <w:ilvl w:val="0"/>
          <w:numId w:val="8"/>
        </w:numPr>
        <w:spacing w:after="120"/>
        <w:ind w:left="714" w:hanging="357"/>
        <w:contextualSpacing w:val="0"/>
      </w:pPr>
      <w:r>
        <w:t>Then click ‘Drop-off Files’</w:t>
      </w:r>
      <w:r w:rsidR="009A1B90">
        <w:t xml:space="preserve"> and wait for the </w:t>
      </w:r>
      <w:r w:rsidR="00A970B4">
        <w:t>upload</w:t>
      </w:r>
      <w:r w:rsidR="009A1B90">
        <w:t xml:space="preserve"> to complete.</w:t>
      </w:r>
    </w:p>
    <w:p w14:paraId="6EC9D2AD" w14:textId="64DA744C" w:rsidR="00B11556" w:rsidRDefault="009A1B90" w:rsidP="00B126B0">
      <w:pPr>
        <w:pStyle w:val="ListParagraph"/>
        <w:numPr>
          <w:ilvl w:val="0"/>
          <w:numId w:val="8"/>
        </w:numPr>
        <w:spacing w:after="120"/>
        <w:ind w:left="714" w:hanging="357"/>
        <w:contextualSpacing w:val="0"/>
      </w:pPr>
      <w:r>
        <w:lastRenderedPageBreak/>
        <w:t>If successful, a ‘Drop-Off Summary’ page should appear confirming which file</w:t>
      </w:r>
      <w:r w:rsidR="00854300">
        <w:t xml:space="preserve"> has been sent. </w:t>
      </w:r>
      <w:r w:rsidR="009B45EC">
        <w:t>If unsuccessful, please try again.</w:t>
      </w:r>
      <w:r w:rsidR="00B11556">
        <w:t xml:space="preserve"> If repeatedly unsuccessful, please contact Hugh Claridge.</w:t>
      </w:r>
      <w:r w:rsidR="00BF7279">
        <w:t xml:space="preserve"> Please note that each Surrey Drop-Off link is only valid for one transfer, so if you are trying to send data a second time, please request a new link from Hugh Claridge.</w:t>
      </w:r>
    </w:p>
    <w:p w14:paraId="2A8CA868" w14:textId="16B9FABD" w:rsidR="000D2C57" w:rsidRDefault="00854300" w:rsidP="001C729C">
      <w:pPr>
        <w:pStyle w:val="ListParagraph"/>
        <w:numPr>
          <w:ilvl w:val="0"/>
          <w:numId w:val="8"/>
        </w:numPr>
        <w:spacing w:after="120"/>
        <w:ind w:left="714" w:hanging="357"/>
        <w:contextualSpacing w:val="0"/>
      </w:pPr>
      <w:r>
        <w:t>You may now close the Surrey Drop-Off system page.</w:t>
      </w:r>
      <w:r w:rsidR="001C729C">
        <w:t xml:space="preserve"> This is the last step that is part of the project, so thank</w:t>
      </w:r>
      <w:r w:rsidR="00815B93">
        <w:t xml:space="preserve"> you for participating in the DEFEND PRIME study.</w:t>
      </w:r>
    </w:p>
    <w:p w14:paraId="73CF26A0" w14:textId="442E8595" w:rsidR="003057B1" w:rsidRDefault="003057B1" w:rsidP="003057B1">
      <w:pPr>
        <w:rPr>
          <w:b/>
          <w:bCs/>
        </w:rPr>
      </w:pPr>
      <w:r>
        <w:rPr>
          <w:b/>
          <w:bCs/>
        </w:rPr>
        <w:t xml:space="preserve">Restoring Microsoft Trust </w:t>
      </w:r>
      <w:proofErr w:type="spellStart"/>
      <w:r>
        <w:rPr>
          <w:b/>
          <w:bCs/>
        </w:rPr>
        <w:t>Center</w:t>
      </w:r>
      <w:proofErr w:type="spellEnd"/>
      <w:r>
        <w:rPr>
          <w:b/>
          <w:bCs/>
        </w:rPr>
        <w:t xml:space="preserve"> macro settings</w:t>
      </w:r>
    </w:p>
    <w:p w14:paraId="2DFADB38" w14:textId="0278D8FD" w:rsidR="003057B1" w:rsidRPr="003057B1" w:rsidRDefault="003057B1" w:rsidP="00CE43F1">
      <w:pPr>
        <w:pStyle w:val="ListParagraph"/>
        <w:numPr>
          <w:ilvl w:val="0"/>
          <w:numId w:val="10"/>
        </w:numPr>
        <w:spacing w:after="120"/>
        <w:ind w:hanging="357"/>
        <w:contextualSpacing w:val="0"/>
        <w:rPr>
          <w:b/>
          <w:bCs/>
        </w:rPr>
      </w:pPr>
      <w:r>
        <w:t xml:space="preserve">Once you have successfully transferred the processed file to the study team, if you changed any of the macro settings in the Trust </w:t>
      </w:r>
      <w:proofErr w:type="spellStart"/>
      <w:r>
        <w:t>Center</w:t>
      </w:r>
      <w:proofErr w:type="spellEnd"/>
      <w:r>
        <w:t>, it is advisable to restore them</w:t>
      </w:r>
      <w:r w:rsidR="0062778C">
        <w:t xml:space="preserve"> by following this process:</w:t>
      </w:r>
    </w:p>
    <w:p w14:paraId="7985D09A" w14:textId="321FA6EA" w:rsidR="003057B1" w:rsidRDefault="007A3BFD" w:rsidP="00CE43F1">
      <w:pPr>
        <w:pStyle w:val="ListParagraph"/>
        <w:numPr>
          <w:ilvl w:val="1"/>
          <w:numId w:val="10"/>
        </w:numPr>
        <w:spacing w:after="120"/>
        <w:ind w:hanging="357"/>
        <w:contextualSpacing w:val="0"/>
        <w:rPr>
          <w:rFonts w:eastAsia="Times New Roman" w:cs="Arial"/>
          <w:color w:val="000000"/>
          <w:kern w:val="0"/>
          <w:lang w:eastAsia="en-GB"/>
          <w14:ligatures w14:val="none"/>
        </w:rPr>
      </w:pPr>
      <w:r>
        <w:rPr>
          <w:rFonts w:eastAsia="Times New Roman" w:cs="Arial"/>
          <w:color w:val="000000"/>
          <w:kern w:val="0"/>
          <w:lang w:eastAsia="en-GB"/>
          <w14:ligatures w14:val="none"/>
        </w:rPr>
        <w:t>Open Excel (no specific file needed) and c</w:t>
      </w:r>
      <w:r w:rsidR="003057B1">
        <w:rPr>
          <w:rFonts w:eastAsia="Times New Roman" w:cs="Arial"/>
          <w:color w:val="000000"/>
          <w:kern w:val="0"/>
          <w:lang w:eastAsia="en-GB"/>
          <w14:ligatures w14:val="none"/>
        </w:rPr>
        <w:t>lick ‘File’ in the top left of your Excel window.</w:t>
      </w:r>
    </w:p>
    <w:p w14:paraId="1DA0A3A0" w14:textId="77777777" w:rsidR="003057B1" w:rsidRDefault="003057B1" w:rsidP="00CE43F1">
      <w:pPr>
        <w:pStyle w:val="ListParagraph"/>
        <w:numPr>
          <w:ilvl w:val="1"/>
          <w:numId w:val="10"/>
        </w:numPr>
        <w:spacing w:after="120"/>
        <w:ind w:hanging="357"/>
        <w:contextualSpacing w:val="0"/>
        <w:rPr>
          <w:rFonts w:eastAsia="Times New Roman" w:cs="Arial"/>
          <w:color w:val="000000"/>
          <w:kern w:val="0"/>
          <w:lang w:eastAsia="en-GB"/>
          <w14:ligatures w14:val="none"/>
        </w:rPr>
      </w:pPr>
      <w:r>
        <w:rPr>
          <w:rFonts w:eastAsia="Times New Roman" w:cs="Arial"/>
          <w:color w:val="000000"/>
          <w:kern w:val="0"/>
          <w:lang w:eastAsia="en-GB"/>
          <w14:ligatures w14:val="none"/>
        </w:rPr>
        <w:t>Then click ‘Options’ which is likely to be in the bottom left of your Excel window. Depending on your screen size, you may need to click on ‘More…’ to access ‘Options’.</w:t>
      </w:r>
    </w:p>
    <w:p w14:paraId="36B1F862" w14:textId="77777777" w:rsidR="003057B1" w:rsidRDefault="003057B1" w:rsidP="00CE43F1">
      <w:pPr>
        <w:pStyle w:val="ListParagraph"/>
        <w:numPr>
          <w:ilvl w:val="1"/>
          <w:numId w:val="10"/>
        </w:numPr>
        <w:spacing w:after="120"/>
        <w:ind w:hanging="357"/>
        <w:contextualSpacing w:val="0"/>
        <w:rPr>
          <w:rFonts w:eastAsia="Times New Roman" w:cs="Arial"/>
          <w:color w:val="000000"/>
          <w:kern w:val="0"/>
          <w:lang w:eastAsia="en-GB"/>
          <w14:ligatures w14:val="none"/>
        </w:rPr>
      </w:pPr>
      <w:r>
        <w:rPr>
          <w:rFonts w:eastAsia="Times New Roman" w:cs="Arial"/>
          <w:color w:val="000000"/>
          <w:kern w:val="0"/>
          <w:lang w:eastAsia="en-GB"/>
          <w14:ligatures w14:val="none"/>
        </w:rPr>
        <w:t xml:space="preserve">In the menu that appears, click ‘Trust </w:t>
      </w:r>
      <w:proofErr w:type="spellStart"/>
      <w:r>
        <w:rPr>
          <w:rFonts w:eastAsia="Times New Roman" w:cs="Arial"/>
          <w:color w:val="000000"/>
          <w:kern w:val="0"/>
          <w:lang w:eastAsia="en-GB"/>
          <w14:ligatures w14:val="none"/>
        </w:rPr>
        <w:t>Center</w:t>
      </w:r>
      <w:proofErr w:type="spellEnd"/>
      <w:r>
        <w:rPr>
          <w:rFonts w:eastAsia="Times New Roman" w:cs="Arial"/>
          <w:color w:val="000000"/>
          <w:kern w:val="0"/>
          <w:lang w:eastAsia="en-GB"/>
          <w14:ligatures w14:val="none"/>
        </w:rPr>
        <w:t>’ which is likely to be towards the bottom of the list.</w:t>
      </w:r>
    </w:p>
    <w:p w14:paraId="64929779" w14:textId="77777777" w:rsidR="003057B1" w:rsidRDefault="003057B1" w:rsidP="00CE43F1">
      <w:pPr>
        <w:pStyle w:val="ListParagraph"/>
        <w:numPr>
          <w:ilvl w:val="1"/>
          <w:numId w:val="10"/>
        </w:numPr>
        <w:spacing w:after="120"/>
        <w:ind w:hanging="357"/>
        <w:contextualSpacing w:val="0"/>
        <w:rPr>
          <w:rFonts w:eastAsia="Times New Roman" w:cs="Arial"/>
          <w:color w:val="000000"/>
          <w:kern w:val="0"/>
          <w:lang w:eastAsia="en-GB"/>
          <w14:ligatures w14:val="none"/>
        </w:rPr>
      </w:pPr>
      <w:r>
        <w:rPr>
          <w:rFonts w:eastAsia="Times New Roman" w:cs="Arial"/>
          <w:color w:val="000000"/>
          <w:kern w:val="0"/>
          <w:lang w:eastAsia="en-GB"/>
          <w14:ligatures w14:val="none"/>
        </w:rPr>
        <w:t xml:space="preserve">Then click the button called ‘Trust </w:t>
      </w:r>
      <w:proofErr w:type="spellStart"/>
      <w:r>
        <w:rPr>
          <w:rFonts w:eastAsia="Times New Roman" w:cs="Arial"/>
          <w:color w:val="000000"/>
          <w:kern w:val="0"/>
          <w:lang w:eastAsia="en-GB"/>
          <w14:ligatures w14:val="none"/>
        </w:rPr>
        <w:t>Center</w:t>
      </w:r>
      <w:proofErr w:type="spellEnd"/>
      <w:r>
        <w:rPr>
          <w:rFonts w:eastAsia="Times New Roman" w:cs="Arial"/>
          <w:color w:val="000000"/>
          <w:kern w:val="0"/>
          <w:lang w:eastAsia="en-GB"/>
          <w14:ligatures w14:val="none"/>
        </w:rPr>
        <w:t xml:space="preserve"> Settings’ which is likely to be on the right of your screen</w:t>
      </w:r>
    </w:p>
    <w:p w14:paraId="66C9EEEC" w14:textId="77777777" w:rsidR="003057B1" w:rsidRDefault="003057B1" w:rsidP="00CE43F1">
      <w:pPr>
        <w:pStyle w:val="ListParagraph"/>
        <w:numPr>
          <w:ilvl w:val="1"/>
          <w:numId w:val="10"/>
        </w:numPr>
        <w:spacing w:after="120"/>
        <w:ind w:hanging="357"/>
        <w:contextualSpacing w:val="0"/>
        <w:rPr>
          <w:rFonts w:eastAsia="Times New Roman" w:cs="Arial"/>
          <w:color w:val="000000"/>
          <w:kern w:val="0"/>
          <w:lang w:eastAsia="en-GB"/>
          <w14:ligatures w14:val="none"/>
        </w:rPr>
      </w:pPr>
      <w:r>
        <w:rPr>
          <w:rFonts w:eastAsia="Times New Roman" w:cs="Arial"/>
          <w:color w:val="000000"/>
          <w:kern w:val="0"/>
          <w:lang w:eastAsia="en-GB"/>
          <w14:ligatures w14:val="none"/>
        </w:rPr>
        <w:t>Then click on ‘Macro Settings’ which is likely to be in the middle of the list.</w:t>
      </w:r>
    </w:p>
    <w:p w14:paraId="6BDFB823" w14:textId="790384AC" w:rsidR="003057B1" w:rsidRDefault="003057B1" w:rsidP="00CE43F1">
      <w:pPr>
        <w:pStyle w:val="ListParagraph"/>
        <w:numPr>
          <w:ilvl w:val="1"/>
          <w:numId w:val="10"/>
        </w:numPr>
        <w:spacing w:after="120"/>
        <w:ind w:hanging="357"/>
        <w:contextualSpacing w:val="0"/>
        <w:rPr>
          <w:rFonts w:eastAsia="Times New Roman" w:cs="Arial"/>
          <w:color w:val="000000"/>
          <w:kern w:val="0"/>
          <w:lang w:eastAsia="en-GB"/>
          <w14:ligatures w14:val="none"/>
        </w:rPr>
      </w:pPr>
      <w:r>
        <w:rPr>
          <w:rFonts w:eastAsia="Times New Roman" w:cs="Arial"/>
          <w:color w:val="000000"/>
          <w:kern w:val="0"/>
          <w:lang w:eastAsia="en-GB"/>
          <w14:ligatures w14:val="none"/>
        </w:rPr>
        <w:t>Please now restore these</w:t>
      </w:r>
      <w:r w:rsidR="0062778C">
        <w:rPr>
          <w:rFonts w:eastAsia="Times New Roman" w:cs="Arial"/>
          <w:color w:val="000000"/>
          <w:kern w:val="0"/>
          <w:lang w:eastAsia="en-GB"/>
          <w14:ligatures w14:val="none"/>
        </w:rPr>
        <w:t xml:space="preserve"> (if relevant)</w:t>
      </w:r>
      <w:r>
        <w:rPr>
          <w:rFonts w:eastAsia="Times New Roman" w:cs="Arial"/>
          <w:color w:val="000000"/>
          <w:kern w:val="0"/>
          <w:lang w:eastAsia="en-GB"/>
          <w14:ligatures w14:val="none"/>
        </w:rPr>
        <w:t xml:space="preserve"> to the settings that you made note of during </w:t>
      </w:r>
      <w:r w:rsidR="0062778C">
        <w:rPr>
          <w:rFonts w:eastAsia="Times New Roman" w:cs="Arial"/>
          <w:color w:val="000000"/>
          <w:kern w:val="0"/>
          <w:lang w:eastAsia="en-GB"/>
          <w14:ligatures w14:val="none"/>
        </w:rPr>
        <w:t>‘</w:t>
      </w:r>
      <w:r>
        <w:rPr>
          <w:rFonts w:eastAsia="Times New Roman" w:cs="Arial"/>
          <w:color w:val="000000"/>
          <w:kern w:val="0"/>
          <w:lang w:eastAsia="en-GB"/>
          <w14:ligatures w14:val="none"/>
        </w:rPr>
        <w:t>Process 2b</w:t>
      </w:r>
      <w:r w:rsidR="0062778C">
        <w:rPr>
          <w:rFonts w:eastAsia="Times New Roman" w:cs="Arial"/>
          <w:color w:val="000000"/>
          <w:kern w:val="0"/>
          <w:lang w:eastAsia="en-GB"/>
          <w14:ligatures w14:val="none"/>
        </w:rPr>
        <w:t>: Excel Macro’ point 1b, step vii.</w:t>
      </w:r>
    </w:p>
    <w:p w14:paraId="47C55CCC" w14:textId="7D93D2F6" w:rsidR="003057B1" w:rsidRPr="003057B1" w:rsidRDefault="007A3BFD" w:rsidP="00CE43F1">
      <w:pPr>
        <w:pStyle w:val="ListParagraph"/>
        <w:numPr>
          <w:ilvl w:val="1"/>
          <w:numId w:val="10"/>
        </w:numPr>
        <w:spacing w:after="120"/>
        <w:ind w:hanging="357"/>
        <w:contextualSpacing w:val="0"/>
        <w:rPr>
          <w:rFonts w:eastAsia="Times New Roman" w:cs="Arial"/>
          <w:color w:val="000000"/>
          <w:kern w:val="0"/>
          <w:lang w:eastAsia="en-GB"/>
          <w14:ligatures w14:val="none"/>
        </w:rPr>
      </w:pPr>
      <w:r>
        <w:rPr>
          <w:rFonts w:eastAsia="Times New Roman" w:cs="Arial"/>
          <w:color w:val="000000"/>
          <w:kern w:val="0"/>
          <w:lang w:eastAsia="en-GB"/>
          <w14:ligatures w14:val="none"/>
        </w:rPr>
        <w:t xml:space="preserve">Once set to the previous settings, </w:t>
      </w:r>
      <w:r w:rsidR="003057B1">
        <w:rPr>
          <w:rFonts w:eastAsia="Times New Roman" w:cs="Arial"/>
          <w:color w:val="000000"/>
          <w:kern w:val="0"/>
          <w:lang w:eastAsia="en-GB"/>
          <w14:ligatures w14:val="none"/>
        </w:rPr>
        <w:t>click OK, and then OK again in the ‘Excel Options’ window.</w:t>
      </w:r>
      <w:r>
        <w:rPr>
          <w:rFonts w:eastAsia="Times New Roman" w:cs="Arial"/>
          <w:color w:val="000000"/>
          <w:kern w:val="0"/>
          <w:lang w:eastAsia="en-GB"/>
          <w14:ligatures w14:val="none"/>
        </w:rPr>
        <w:t xml:space="preserve"> You can now close Excel, there is no need to save the file as the settings apply to the application itself.</w:t>
      </w:r>
    </w:p>
    <w:p w14:paraId="6385841D" w14:textId="77777777" w:rsidR="003057B1" w:rsidRDefault="003057B1" w:rsidP="003057B1">
      <w:pPr>
        <w:spacing w:after="120"/>
      </w:pPr>
    </w:p>
    <w:p w14:paraId="59B0475D" w14:textId="77777777" w:rsidR="003057B1" w:rsidRPr="007F0EC6" w:rsidRDefault="003057B1" w:rsidP="003057B1">
      <w:pPr>
        <w:spacing w:after="120"/>
      </w:pPr>
    </w:p>
    <w:sectPr w:rsidR="003057B1" w:rsidRPr="007F0EC6">
      <w:headerReference w:type="default" r:id="rId8"/>
      <w:footerReference w:type="default" r:id="rId9"/>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7ACDCDA" w14:textId="77777777" w:rsidR="00200900" w:rsidRDefault="00200900" w:rsidP="008A5386">
      <w:pPr>
        <w:spacing w:after="0" w:line="240" w:lineRule="auto"/>
      </w:pPr>
      <w:r>
        <w:separator/>
      </w:r>
    </w:p>
  </w:endnote>
  <w:endnote w:type="continuationSeparator" w:id="0">
    <w:p w14:paraId="59096EF2" w14:textId="77777777" w:rsidR="00200900" w:rsidRDefault="00200900" w:rsidP="008A538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499471029"/>
      <w:docPartObj>
        <w:docPartGallery w:val="Page Numbers (Bottom of Page)"/>
        <w:docPartUnique/>
      </w:docPartObj>
    </w:sdtPr>
    <w:sdtEndPr>
      <w:rPr>
        <w:noProof/>
      </w:rPr>
    </w:sdtEndPr>
    <w:sdtContent>
      <w:p w14:paraId="681C932B" w14:textId="165742F6" w:rsidR="007F0EC6" w:rsidRDefault="007F0EC6">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75C25A26" w14:textId="77777777" w:rsidR="007F0EC6" w:rsidRDefault="007F0EC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C0CEB33" w14:textId="77777777" w:rsidR="00200900" w:rsidRDefault="00200900" w:rsidP="008A5386">
      <w:pPr>
        <w:spacing w:after="0" w:line="240" w:lineRule="auto"/>
      </w:pPr>
      <w:r>
        <w:separator/>
      </w:r>
    </w:p>
  </w:footnote>
  <w:footnote w:type="continuationSeparator" w:id="0">
    <w:p w14:paraId="35E9172A" w14:textId="77777777" w:rsidR="00200900" w:rsidRDefault="00200900" w:rsidP="008A538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92B676" w14:textId="2BBD7A67" w:rsidR="00412470" w:rsidRPr="00AB264E" w:rsidRDefault="003545A3" w:rsidP="00D101A9">
    <w:pPr>
      <w:shd w:val="clear" w:color="auto" w:fill="FFFFFF"/>
      <w:tabs>
        <w:tab w:val="num" w:pos="720"/>
      </w:tabs>
      <w:spacing w:before="100" w:beforeAutospacing="1" w:after="100" w:afterAutospacing="1" w:line="240" w:lineRule="auto"/>
      <w:textAlignment w:val="baseline"/>
    </w:pPr>
    <w:r w:rsidRPr="00D101A9">
      <w:t>v202</w:t>
    </w:r>
    <w:r w:rsidR="00A01079">
      <w:t>5</w:t>
    </w:r>
    <w:r w:rsidR="00ED4EF5">
      <w:t>1</w:t>
    </w:r>
    <w:r w:rsidR="00CF1CA0">
      <w:t>11</w:t>
    </w:r>
    <w:r w:rsidR="000D260F">
      <w:t>2</w:t>
    </w:r>
    <w:r w:rsidR="002F6564">
      <w:t xml:space="preserve"> </w:t>
    </w:r>
    <w:r w:rsidR="00564D6F">
      <w:t xml:space="preserve">DEFEND PRIME </w:t>
    </w:r>
    <w:r w:rsidR="002F6564">
      <w:t>TPP</w:t>
    </w:r>
    <w:r w:rsidR="00AB264E">
      <w:t xml:space="preserve"> </w:t>
    </w:r>
    <w:proofErr w:type="spellStart"/>
    <w:r w:rsidR="00AB264E">
      <w:t>SystmOne</w:t>
    </w:r>
    <w:proofErr w:type="spellEnd"/>
    <w:r w:rsidR="00D101A9" w:rsidRPr="00D101A9">
      <w:t xml:space="preserve"> </w:t>
    </w:r>
    <w:r w:rsidR="00D101A9" w:rsidRPr="00D101A9">
      <w:rPr>
        <w:sz w:val="24"/>
        <w:szCs w:val="24"/>
      </w:rPr>
      <w:t>Instructions</w:t>
    </w:r>
    <w:r w:rsidR="00564D6F">
      <w:rPr>
        <w:sz w:val="24"/>
        <w:szCs w:val="24"/>
      </w:rPr>
      <w:t xml:space="preserve"> </w:t>
    </w:r>
    <w:r w:rsidR="00D101A9" w:rsidRPr="00D101A9">
      <w:rPr>
        <w:sz w:val="24"/>
        <w:szCs w:val="24"/>
      </w:rPr>
      <w:t>for the DEFEND PRIME Study</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E60412"/>
    <w:multiLevelType w:val="hybridMultilevel"/>
    <w:tmpl w:val="A1E66B74"/>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 w15:restartNumberingAfterBreak="0">
    <w:nsid w:val="0D4F3B51"/>
    <w:multiLevelType w:val="hybridMultilevel"/>
    <w:tmpl w:val="E7F4F88E"/>
    <w:lvl w:ilvl="0" w:tplc="0809000F">
      <w:start w:val="1"/>
      <w:numFmt w:val="decimal"/>
      <w:lvlText w:val="%1."/>
      <w:lvlJc w:val="left"/>
      <w:pPr>
        <w:ind w:left="720" w:hanging="360"/>
      </w:pPr>
      <w:rPr>
        <w:rFonts w:hint="default"/>
      </w:rPr>
    </w:lvl>
    <w:lvl w:ilvl="1" w:tplc="08090019">
      <w:start w:val="1"/>
      <w:numFmt w:val="lowerLetter"/>
      <w:lvlText w:val="%2."/>
      <w:lvlJc w:val="left"/>
      <w:pPr>
        <w:ind w:left="1440" w:hanging="360"/>
      </w:pPr>
    </w:lvl>
    <w:lvl w:ilvl="2" w:tplc="0809001B">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 w15:restartNumberingAfterBreak="0">
    <w:nsid w:val="216713F5"/>
    <w:multiLevelType w:val="hybridMultilevel"/>
    <w:tmpl w:val="A9DE476E"/>
    <w:lvl w:ilvl="0" w:tplc="0809000F">
      <w:start w:val="1"/>
      <w:numFmt w:val="decimal"/>
      <w:lvlText w:val="%1."/>
      <w:lvlJc w:val="left"/>
      <w:pPr>
        <w:ind w:left="720" w:hanging="360"/>
      </w:pPr>
    </w:lvl>
    <w:lvl w:ilvl="1" w:tplc="08090019">
      <w:start w:val="1"/>
      <w:numFmt w:val="lowerLetter"/>
      <w:lvlText w:val="%2."/>
      <w:lvlJc w:val="left"/>
      <w:pPr>
        <w:ind w:left="1440" w:hanging="360"/>
      </w:pPr>
    </w:lvl>
    <w:lvl w:ilvl="2" w:tplc="0809001B">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 w15:restartNumberingAfterBreak="0">
    <w:nsid w:val="2B1D36A4"/>
    <w:multiLevelType w:val="hybridMultilevel"/>
    <w:tmpl w:val="A0DA68EE"/>
    <w:lvl w:ilvl="0" w:tplc="FFFFFFFF">
      <w:start w:val="1"/>
      <w:numFmt w:val="decimal"/>
      <w:lvlText w:val="%1."/>
      <w:lvlJc w:val="left"/>
      <w:pPr>
        <w:ind w:left="720" w:hanging="360"/>
      </w:p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08090001">
      <w:start w:val="1"/>
      <w:numFmt w:val="bullet"/>
      <w:lvlText w:val=""/>
      <w:lvlJc w:val="left"/>
      <w:pPr>
        <w:ind w:left="2880" w:hanging="360"/>
      </w:pPr>
      <w:rPr>
        <w:rFonts w:ascii="Symbol" w:hAnsi="Symbol" w:hint="default"/>
      </w:r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 w15:restartNumberingAfterBreak="0">
    <w:nsid w:val="2F214A57"/>
    <w:multiLevelType w:val="hybridMultilevel"/>
    <w:tmpl w:val="55564268"/>
    <w:lvl w:ilvl="0" w:tplc="0809000F">
      <w:start w:val="1"/>
      <w:numFmt w:val="decimal"/>
      <w:lvlText w:val="%1."/>
      <w:lvlJc w:val="left"/>
      <w:pPr>
        <w:ind w:left="720" w:hanging="360"/>
      </w:pPr>
    </w:lvl>
    <w:lvl w:ilvl="1" w:tplc="08090019">
      <w:start w:val="1"/>
      <w:numFmt w:val="lowerLetter"/>
      <w:lvlText w:val="%2."/>
      <w:lvlJc w:val="left"/>
      <w:pPr>
        <w:ind w:left="1440" w:hanging="360"/>
      </w:pPr>
    </w:lvl>
    <w:lvl w:ilvl="2" w:tplc="0809001B">
      <w:start w:val="1"/>
      <w:numFmt w:val="lowerRoman"/>
      <w:lvlText w:val="%3."/>
      <w:lvlJc w:val="right"/>
      <w:pPr>
        <w:ind w:left="2160" w:hanging="180"/>
      </w:pPr>
    </w:lvl>
    <w:lvl w:ilvl="3" w:tplc="0809000F">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5" w15:restartNumberingAfterBreak="0">
    <w:nsid w:val="4B182C64"/>
    <w:multiLevelType w:val="hybridMultilevel"/>
    <w:tmpl w:val="315C0BB2"/>
    <w:lvl w:ilvl="0" w:tplc="3B8E0A4A">
      <w:numFmt w:val="bullet"/>
      <w:lvlText w:val=""/>
      <w:lvlJc w:val="left"/>
      <w:pPr>
        <w:ind w:left="720" w:hanging="360"/>
      </w:pPr>
      <w:rPr>
        <w:rFonts w:ascii="Symbol" w:eastAsiaTheme="minorHAnsi" w:hAnsi="Symbol" w:cstheme="minorBid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 w15:restartNumberingAfterBreak="0">
    <w:nsid w:val="4C5A4B45"/>
    <w:multiLevelType w:val="multilevel"/>
    <w:tmpl w:val="A692BBF6"/>
    <w:lvl w:ilvl="0">
      <w:start w:val="1"/>
      <w:numFmt w:val="decimal"/>
      <w:lvlText w:val="%1."/>
      <w:lvlJc w:val="left"/>
      <w:pPr>
        <w:tabs>
          <w:tab w:val="num" w:pos="720"/>
        </w:tabs>
        <w:ind w:left="720" w:hanging="360"/>
      </w:pPr>
    </w:lvl>
    <w:lvl w:ilvl="1">
      <w:start w:val="1"/>
      <w:numFmt w:val="lowerLetter"/>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4F3B634B"/>
    <w:multiLevelType w:val="multilevel"/>
    <w:tmpl w:val="051E902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518D50CA"/>
    <w:multiLevelType w:val="hybridMultilevel"/>
    <w:tmpl w:val="5A90DA66"/>
    <w:lvl w:ilvl="0" w:tplc="14C2C7EC">
      <w:start w:val="1"/>
      <w:numFmt w:val="decimal"/>
      <w:lvlText w:val="%1."/>
      <w:lvlJc w:val="left"/>
      <w:pPr>
        <w:ind w:left="720" w:hanging="360"/>
      </w:pPr>
      <w:rPr>
        <w:b w:val="0"/>
        <w:bCs w:val="0"/>
      </w:rPr>
    </w:lvl>
    <w:lvl w:ilvl="1" w:tplc="08090019">
      <w:start w:val="1"/>
      <w:numFmt w:val="lowerLetter"/>
      <w:lvlText w:val="%2."/>
      <w:lvlJc w:val="left"/>
      <w:pPr>
        <w:ind w:left="1440" w:hanging="360"/>
      </w:pPr>
    </w:lvl>
    <w:lvl w:ilvl="2" w:tplc="0809001B">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9" w15:restartNumberingAfterBreak="0">
    <w:nsid w:val="62A34703"/>
    <w:multiLevelType w:val="hybridMultilevel"/>
    <w:tmpl w:val="E61A3A16"/>
    <w:lvl w:ilvl="0" w:tplc="0809000F">
      <w:start w:val="1"/>
      <w:numFmt w:val="decimal"/>
      <w:lvlText w:val="%1."/>
      <w:lvlJc w:val="left"/>
      <w:pPr>
        <w:ind w:left="360" w:hanging="360"/>
      </w:pPr>
    </w:lvl>
    <w:lvl w:ilvl="1" w:tplc="08090019">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10" w15:restartNumberingAfterBreak="0">
    <w:nsid w:val="63365357"/>
    <w:multiLevelType w:val="hybridMultilevel"/>
    <w:tmpl w:val="D766FA48"/>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16cid:durableId="1597783928">
    <w:abstractNumId w:val="5"/>
  </w:num>
  <w:num w:numId="2" w16cid:durableId="1242174349">
    <w:abstractNumId w:val="4"/>
  </w:num>
  <w:num w:numId="3" w16cid:durableId="671025675">
    <w:abstractNumId w:val="1"/>
  </w:num>
  <w:num w:numId="4" w16cid:durableId="666635028">
    <w:abstractNumId w:val="6"/>
  </w:num>
  <w:num w:numId="5" w16cid:durableId="1979264351">
    <w:abstractNumId w:val="9"/>
  </w:num>
  <w:num w:numId="6" w16cid:durableId="1144547802">
    <w:abstractNumId w:val="2"/>
  </w:num>
  <w:num w:numId="7" w16cid:durableId="246808808">
    <w:abstractNumId w:val="0"/>
  </w:num>
  <w:num w:numId="8" w16cid:durableId="868957420">
    <w:abstractNumId w:val="10"/>
  </w:num>
  <w:num w:numId="9" w16cid:durableId="2108112908">
    <w:abstractNumId w:val="3"/>
  </w:num>
  <w:num w:numId="10" w16cid:durableId="1194265238">
    <w:abstractNumId w:val="8"/>
  </w:num>
  <w:num w:numId="11" w16cid:durableId="910383743">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20D63"/>
    <w:rsid w:val="000004EE"/>
    <w:rsid w:val="000005A0"/>
    <w:rsid w:val="00002B64"/>
    <w:rsid w:val="00020C9A"/>
    <w:rsid w:val="00021784"/>
    <w:rsid w:val="00023196"/>
    <w:rsid w:val="000247FD"/>
    <w:rsid w:val="00026977"/>
    <w:rsid w:val="00027E99"/>
    <w:rsid w:val="00032E58"/>
    <w:rsid w:val="0003383F"/>
    <w:rsid w:val="00034560"/>
    <w:rsid w:val="00052409"/>
    <w:rsid w:val="0005256D"/>
    <w:rsid w:val="000560CE"/>
    <w:rsid w:val="000601C4"/>
    <w:rsid w:val="000612B3"/>
    <w:rsid w:val="00062003"/>
    <w:rsid w:val="00073731"/>
    <w:rsid w:val="0007510C"/>
    <w:rsid w:val="00075B24"/>
    <w:rsid w:val="000828C0"/>
    <w:rsid w:val="00083E52"/>
    <w:rsid w:val="00085366"/>
    <w:rsid w:val="0008548F"/>
    <w:rsid w:val="00086606"/>
    <w:rsid w:val="000917B7"/>
    <w:rsid w:val="0009228F"/>
    <w:rsid w:val="000A54D1"/>
    <w:rsid w:val="000A6B43"/>
    <w:rsid w:val="000C119A"/>
    <w:rsid w:val="000C6084"/>
    <w:rsid w:val="000D260F"/>
    <w:rsid w:val="000D2C57"/>
    <w:rsid w:val="000D4EFF"/>
    <w:rsid w:val="000E7878"/>
    <w:rsid w:val="000F1018"/>
    <w:rsid w:val="000F4E47"/>
    <w:rsid w:val="0010168F"/>
    <w:rsid w:val="00103162"/>
    <w:rsid w:val="00104CBE"/>
    <w:rsid w:val="00106C05"/>
    <w:rsid w:val="00116E32"/>
    <w:rsid w:val="00121878"/>
    <w:rsid w:val="00122B0B"/>
    <w:rsid w:val="00127005"/>
    <w:rsid w:val="00127653"/>
    <w:rsid w:val="00130707"/>
    <w:rsid w:val="00132F94"/>
    <w:rsid w:val="00135B35"/>
    <w:rsid w:val="0014189F"/>
    <w:rsid w:val="001438C1"/>
    <w:rsid w:val="00147E8D"/>
    <w:rsid w:val="001532FB"/>
    <w:rsid w:val="00153688"/>
    <w:rsid w:val="00154033"/>
    <w:rsid w:val="00154592"/>
    <w:rsid w:val="001548CB"/>
    <w:rsid w:val="00155ADA"/>
    <w:rsid w:val="0016004D"/>
    <w:rsid w:val="00182F9C"/>
    <w:rsid w:val="00183A0B"/>
    <w:rsid w:val="00191E12"/>
    <w:rsid w:val="001A3D80"/>
    <w:rsid w:val="001A599E"/>
    <w:rsid w:val="001A6E75"/>
    <w:rsid w:val="001A708C"/>
    <w:rsid w:val="001B775C"/>
    <w:rsid w:val="001C50CF"/>
    <w:rsid w:val="001C729C"/>
    <w:rsid w:val="001D2C90"/>
    <w:rsid w:val="001E1384"/>
    <w:rsid w:val="001E2D0F"/>
    <w:rsid w:val="001E3D86"/>
    <w:rsid w:val="001E7A95"/>
    <w:rsid w:val="001F03BC"/>
    <w:rsid w:val="001F57F9"/>
    <w:rsid w:val="00200900"/>
    <w:rsid w:val="002025F5"/>
    <w:rsid w:val="0021049C"/>
    <w:rsid w:val="00214729"/>
    <w:rsid w:val="00216D6A"/>
    <w:rsid w:val="00226EC5"/>
    <w:rsid w:val="00231B5E"/>
    <w:rsid w:val="002333FB"/>
    <w:rsid w:val="002337E5"/>
    <w:rsid w:val="00235AEA"/>
    <w:rsid w:val="00242D17"/>
    <w:rsid w:val="00243EE9"/>
    <w:rsid w:val="002651B3"/>
    <w:rsid w:val="00265A71"/>
    <w:rsid w:val="0026751E"/>
    <w:rsid w:val="00290C99"/>
    <w:rsid w:val="0029348D"/>
    <w:rsid w:val="002A635D"/>
    <w:rsid w:val="002B2289"/>
    <w:rsid w:val="002B5843"/>
    <w:rsid w:val="002C3B88"/>
    <w:rsid w:val="002C3EFF"/>
    <w:rsid w:val="002C6375"/>
    <w:rsid w:val="002D1886"/>
    <w:rsid w:val="002D2297"/>
    <w:rsid w:val="002D2437"/>
    <w:rsid w:val="002D26E5"/>
    <w:rsid w:val="002D51A1"/>
    <w:rsid w:val="002E3BFB"/>
    <w:rsid w:val="002E701E"/>
    <w:rsid w:val="002E74BC"/>
    <w:rsid w:val="002F490E"/>
    <w:rsid w:val="002F6564"/>
    <w:rsid w:val="002F6CB3"/>
    <w:rsid w:val="002F71AE"/>
    <w:rsid w:val="00303A53"/>
    <w:rsid w:val="003057B1"/>
    <w:rsid w:val="00312E12"/>
    <w:rsid w:val="00315FBD"/>
    <w:rsid w:val="00324A31"/>
    <w:rsid w:val="003257A1"/>
    <w:rsid w:val="00332BA2"/>
    <w:rsid w:val="00341B33"/>
    <w:rsid w:val="00344BEF"/>
    <w:rsid w:val="00345333"/>
    <w:rsid w:val="00350579"/>
    <w:rsid w:val="003545A3"/>
    <w:rsid w:val="00355490"/>
    <w:rsid w:val="00360354"/>
    <w:rsid w:val="00360784"/>
    <w:rsid w:val="00370198"/>
    <w:rsid w:val="003713CC"/>
    <w:rsid w:val="00371588"/>
    <w:rsid w:val="00375103"/>
    <w:rsid w:val="00382C04"/>
    <w:rsid w:val="00384562"/>
    <w:rsid w:val="00385B32"/>
    <w:rsid w:val="00387814"/>
    <w:rsid w:val="00390EC5"/>
    <w:rsid w:val="00391F3F"/>
    <w:rsid w:val="003929BA"/>
    <w:rsid w:val="003A6E34"/>
    <w:rsid w:val="003B3715"/>
    <w:rsid w:val="003B4571"/>
    <w:rsid w:val="003B7A75"/>
    <w:rsid w:val="003C243D"/>
    <w:rsid w:val="003D1C53"/>
    <w:rsid w:val="003D2BC1"/>
    <w:rsid w:val="003D62CC"/>
    <w:rsid w:val="003D69F4"/>
    <w:rsid w:val="003D6C64"/>
    <w:rsid w:val="003E13C2"/>
    <w:rsid w:val="003F3861"/>
    <w:rsid w:val="003F3E67"/>
    <w:rsid w:val="003F7A0C"/>
    <w:rsid w:val="004019D6"/>
    <w:rsid w:val="004028CE"/>
    <w:rsid w:val="00404A1D"/>
    <w:rsid w:val="00410B3C"/>
    <w:rsid w:val="00411371"/>
    <w:rsid w:val="0041196F"/>
    <w:rsid w:val="00412418"/>
    <w:rsid w:val="00412470"/>
    <w:rsid w:val="00412615"/>
    <w:rsid w:val="00414C31"/>
    <w:rsid w:val="004220FD"/>
    <w:rsid w:val="00423881"/>
    <w:rsid w:val="00423BA9"/>
    <w:rsid w:val="00430A8C"/>
    <w:rsid w:val="004331C8"/>
    <w:rsid w:val="00441B14"/>
    <w:rsid w:val="00443ED6"/>
    <w:rsid w:val="00445523"/>
    <w:rsid w:val="0044627A"/>
    <w:rsid w:val="00447195"/>
    <w:rsid w:val="00466CAB"/>
    <w:rsid w:val="004679F0"/>
    <w:rsid w:val="00467CF6"/>
    <w:rsid w:val="00472BAE"/>
    <w:rsid w:val="00475731"/>
    <w:rsid w:val="0047648B"/>
    <w:rsid w:val="00481481"/>
    <w:rsid w:val="004820A2"/>
    <w:rsid w:val="00483DB5"/>
    <w:rsid w:val="00485550"/>
    <w:rsid w:val="00496818"/>
    <w:rsid w:val="004A25FF"/>
    <w:rsid w:val="004A6B6D"/>
    <w:rsid w:val="004B53C6"/>
    <w:rsid w:val="004B77DD"/>
    <w:rsid w:val="004C0A9F"/>
    <w:rsid w:val="004C2A82"/>
    <w:rsid w:val="004C3EDE"/>
    <w:rsid w:val="004C7226"/>
    <w:rsid w:val="004D0F7D"/>
    <w:rsid w:val="004D7A8A"/>
    <w:rsid w:val="004E0A03"/>
    <w:rsid w:val="004E2B26"/>
    <w:rsid w:val="004E44B4"/>
    <w:rsid w:val="004E5F1C"/>
    <w:rsid w:val="004E67C4"/>
    <w:rsid w:val="004E7532"/>
    <w:rsid w:val="004F0E68"/>
    <w:rsid w:val="004F1037"/>
    <w:rsid w:val="004F4217"/>
    <w:rsid w:val="00500D58"/>
    <w:rsid w:val="00501AB6"/>
    <w:rsid w:val="00506B1E"/>
    <w:rsid w:val="005070DD"/>
    <w:rsid w:val="00507815"/>
    <w:rsid w:val="005101C1"/>
    <w:rsid w:val="00512F89"/>
    <w:rsid w:val="00517153"/>
    <w:rsid w:val="00525F20"/>
    <w:rsid w:val="00531E7F"/>
    <w:rsid w:val="005432D4"/>
    <w:rsid w:val="00544419"/>
    <w:rsid w:val="00546FD9"/>
    <w:rsid w:val="00550EBD"/>
    <w:rsid w:val="00551DAE"/>
    <w:rsid w:val="00554AC1"/>
    <w:rsid w:val="00563779"/>
    <w:rsid w:val="00564D6F"/>
    <w:rsid w:val="005658C2"/>
    <w:rsid w:val="00580AE4"/>
    <w:rsid w:val="005825AF"/>
    <w:rsid w:val="005847EB"/>
    <w:rsid w:val="00584A3F"/>
    <w:rsid w:val="00585360"/>
    <w:rsid w:val="005945D0"/>
    <w:rsid w:val="005A112D"/>
    <w:rsid w:val="005A40D1"/>
    <w:rsid w:val="005A574E"/>
    <w:rsid w:val="005C2E1A"/>
    <w:rsid w:val="005C3891"/>
    <w:rsid w:val="005C41DE"/>
    <w:rsid w:val="005D6CD1"/>
    <w:rsid w:val="005E1C74"/>
    <w:rsid w:val="005F6F35"/>
    <w:rsid w:val="006009CC"/>
    <w:rsid w:val="00601082"/>
    <w:rsid w:val="006073E8"/>
    <w:rsid w:val="006155CA"/>
    <w:rsid w:val="0062203F"/>
    <w:rsid w:val="006221CC"/>
    <w:rsid w:val="0062583C"/>
    <w:rsid w:val="0062778C"/>
    <w:rsid w:val="00631D78"/>
    <w:rsid w:val="00632324"/>
    <w:rsid w:val="006349B4"/>
    <w:rsid w:val="006355A2"/>
    <w:rsid w:val="006410F7"/>
    <w:rsid w:val="00655309"/>
    <w:rsid w:val="00670823"/>
    <w:rsid w:val="00671C0D"/>
    <w:rsid w:val="00673ABF"/>
    <w:rsid w:val="006760DF"/>
    <w:rsid w:val="00684444"/>
    <w:rsid w:val="006865B1"/>
    <w:rsid w:val="0069639D"/>
    <w:rsid w:val="006A3109"/>
    <w:rsid w:val="006B3CBC"/>
    <w:rsid w:val="006C36A2"/>
    <w:rsid w:val="006C3B43"/>
    <w:rsid w:val="006D2E3A"/>
    <w:rsid w:val="006E4295"/>
    <w:rsid w:val="006E4328"/>
    <w:rsid w:val="006E6D1A"/>
    <w:rsid w:val="006F0AC8"/>
    <w:rsid w:val="006F4836"/>
    <w:rsid w:val="006F58F4"/>
    <w:rsid w:val="00706643"/>
    <w:rsid w:val="007071B0"/>
    <w:rsid w:val="007117A7"/>
    <w:rsid w:val="007253CF"/>
    <w:rsid w:val="00726307"/>
    <w:rsid w:val="00727CF8"/>
    <w:rsid w:val="00730435"/>
    <w:rsid w:val="00732DA8"/>
    <w:rsid w:val="007330BC"/>
    <w:rsid w:val="00741E61"/>
    <w:rsid w:val="00750714"/>
    <w:rsid w:val="00751F8F"/>
    <w:rsid w:val="00753497"/>
    <w:rsid w:val="007563B2"/>
    <w:rsid w:val="007628E1"/>
    <w:rsid w:val="00772FFD"/>
    <w:rsid w:val="00776F62"/>
    <w:rsid w:val="00780870"/>
    <w:rsid w:val="007822AC"/>
    <w:rsid w:val="00784830"/>
    <w:rsid w:val="00785DFD"/>
    <w:rsid w:val="00795E9C"/>
    <w:rsid w:val="00797362"/>
    <w:rsid w:val="007A206F"/>
    <w:rsid w:val="007A2568"/>
    <w:rsid w:val="007A3BFD"/>
    <w:rsid w:val="007A3E23"/>
    <w:rsid w:val="007A6A5F"/>
    <w:rsid w:val="007B2C6C"/>
    <w:rsid w:val="007B3E08"/>
    <w:rsid w:val="007B3E15"/>
    <w:rsid w:val="007B3E7D"/>
    <w:rsid w:val="007B44BA"/>
    <w:rsid w:val="007B5823"/>
    <w:rsid w:val="007B7AFF"/>
    <w:rsid w:val="007C07DC"/>
    <w:rsid w:val="007C3E0E"/>
    <w:rsid w:val="007C4136"/>
    <w:rsid w:val="007C6BB3"/>
    <w:rsid w:val="007C70D8"/>
    <w:rsid w:val="007D1940"/>
    <w:rsid w:val="007E714F"/>
    <w:rsid w:val="007F0657"/>
    <w:rsid w:val="007F0EC6"/>
    <w:rsid w:val="0080122F"/>
    <w:rsid w:val="0080240E"/>
    <w:rsid w:val="00804BA1"/>
    <w:rsid w:val="00804C92"/>
    <w:rsid w:val="00807D1A"/>
    <w:rsid w:val="00810EDC"/>
    <w:rsid w:val="00811B5F"/>
    <w:rsid w:val="00811F12"/>
    <w:rsid w:val="00815B93"/>
    <w:rsid w:val="00837DBB"/>
    <w:rsid w:val="0084766F"/>
    <w:rsid w:val="00851D88"/>
    <w:rsid w:val="00854300"/>
    <w:rsid w:val="00857BEC"/>
    <w:rsid w:val="00871019"/>
    <w:rsid w:val="00873C4A"/>
    <w:rsid w:val="008819B3"/>
    <w:rsid w:val="00884AE1"/>
    <w:rsid w:val="0088688D"/>
    <w:rsid w:val="008A41ED"/>
    <w:rsid w:val="008A5386"/>
    <w:rsid w:val="008B0792"/>
    <w:rsid w:val="008B3EA0"/>
    <w:rsid w:val="008B4515"/>
    <w:rsid w:val="008B4554"/>
    <w:rsid w:val="008B6BD9"/>
    <w:rsid w:val="008C08B4"/>
    <w:rsid w:val="008C0D9F"/>
    <w:rsid w:val="008C13D6"/>
    <w:rsid w:val="008C444C"/>
    <w:rsid w:val="008D5FD4"/>
    <w:rsid w:val="008E3DAA"/>
    <w:rsid w:val="008E4265"/>
    <w:rsid w:val="008E4F10"/>
    <w:rsid w:val="008E59AD"/>
    <w:rsid w:val="008F1C2D"/>
    <w:rsid w:val="00910BDB"/>
    <w:rsid w:val="00914940"/>
    <w:rsid w:val="0091688F"/>
    <w:rsid w:val="00924082"/>
    <w:rsid w:val="00925F3B"/>
    <w:rsid w:val="0092652D"/>
    <w:rsid w:val="00926653"/>
    <w:rsid w:val="00932416"/>
    <w:rsid w:val="00933B7F"/>
    <w:rsid w:val="009434B3"/>
    <w:rsid w:val="00944FD3"/>
    <w:rsid w:val="0095126B"/>
    <w:rsid w:val="009537F9"/>
    <w:rsid w:val="00953B00"/>
    <w:rsid w:val="00961490"/>
    <w:rsid w:val="00975680"/>
    <w:rsid w:val="009774B3"/>
    <w:rsid w:val="00982FA1"/>
    <w:rsid w:val="00983906"/>
    <w:rsid w:val="00986711"/>
    <w:rsid w:val="0098692A"/>
    <w:rsid w:val="009A1346"/>
    <w:rsid w:val="009A1B90"/>
    <w:rsid w:val="009A44A4"/>
    <w:rsid w:val="009A4A2B"/>
    <w:rsid w:val="009B45EC"/>
    <w:rsid w:val="009B75F8"/>
    <w:rsid w:val="009B7A63"/>
    <w:rsid w:val="009C5472"/>
    <w:rsid w:val="009C5C8F"/>
    <w:rsid w:val="009D3BFA"/>
    <w:rsid w:val="009E18FA"/>
    <w:rsid w:val="009F071D"/>
    <w:rsid w:val="009F4AB4"/>
    <w:rsid w:val="009F54CF"/>
    <w:rsid w:val="009F564A"/>
    <w:rsid w:val="00A007B4"/>
    <w:rsid w:val="00A01079"/>
    <w:rsid w:val="00A02C4A"/>
    <w:rsid w:val="00A030B3"/>
    <w:rsid w:val="00A0350D"/>
    <w:rsid w:val="00A11242"/>
    <w:rsid w:val="00A116D1"/>
    <w:rsid w:val="00A2290C"/>
    <w:rsid w:val="00A2537F"/>
    <w:rsid w:val="00A318AF"/>
    <w:rsid w:val="00A47CFC"/>
    <w:rsid w:val="00A51267"/>
    <w:rsid w:val="00A66744"/>
    <w:rsid w:val="00A73609"/>
    <w:rsid w:val="00A73BC4"/>
    <w:rsid w:val="00A73E56"/>
    <w:rsid w:val="00A85011"/>
    <w:rsid w:val="00A863EB"/>
    <w:rsid w:val="00A876A1"/>
    <w:rsid w:val="00A87AF8"/>
    <w:rsid w:val="00A90E47"/>
    <w:rsid w:val="00A95537"/>
    <w:rsid w:val="00A970B4"/>
    <w:rsid w:val="00AA44A9"/>
    <w:rsid w:val="00AA4ECE"/>
    <w:rsid w:val="00AA756D"/>
    <w:rsid w:val="00AB264E"/>
    <w:rsid w:val="00AB2858"/>
    <w:rsid w:val="00AB37DD"/>
    <w:rsid w:val="00AB6804"/>
    <w:rsid w:val="00AC3478"/>
    <w:rsid w:val="00AC5CB6"/>
    <w:rsid w:val="00AC7077"/>
    <w:rsid w:val="00AC7570"/>
    <w:rsid w:val="00AD37E4"/>
    <w:rsid w:val="00AD7902"/>
    <w:rsid w:val="00AE0A14"/>
    <w:rsid w:val="00AF4E0C"/>
    <w:rsid w:val="00B11556"/>
    <w:rsid w:val="00B126B0"/>
    <w:rsid w:val="00B159D4"/>
    <w:rsid w:val="00B202F1"/>
    <w:rsid w:val="00B2132A"/>
    <w:rsid w:val="00B516F2"/>
    <w:rsid w:val="00B61531"/>
    <w:rsid w:val="00B648A0"/>
    <w:rsid w:val="00B726C7"/>
    <w:rsid w:val="00B8129D"/>
    <w:rsid w:val="00B907E2"/>
    <w:rsid w:val="00B9199E"/>
    <w:rsid w:val="00B91E2E"/>
    <w:rsid w:val="00B93D52"/>
    <w:rsid w:val="00B942F1"/>
    <w:rsid w:val="00B97644"/>
    <w:rsid w:val="00BA07C5"/>
    <w:rsid w:val="00BC6A9A"/>
    <w:rsid w:val="00BD0689"/>
    <w:rsid w:val="00BD4850"/>
    <w:rsid w:val="00BD6D06"/>
    <w:rsid w:val="00BD74A5"/>
    <w:rsid w:val="00BD74D0"/>
    <w:rsid w:val="00BE005D"/>
    <w:rsid w:val="00BE2B4A"/>
    <w:rsid w:val="00BE7C2B"/>
    <w:rsid w:val="00BF6769"/>
    <w:rsid w:val="00BF7144"/>
    <w:rsid w:val="00BF7279"/>
    <w:rsid w:val="00C0194F"/>
    <w:rsid w:val="00C02C08"/>
    <w:rsid w:val="00C02D93"/>
    <w:rsid w:val="00C045FE"/>
    <w:rsid w:val="00C050BB"/>
    <w:rsid w:val="00C0779A"/>
    <w:rsid w:val="00C110D4"/>
    <w:rsid w:val="00C13FBB"/>
    <w:rsid w:val="00C16AED"/>
    <w:rsid w:val="00C225F6"/>
    <w:rsid w:val="00C34B0B"/>
    <w:rsid w:val="00C35A84"/>
    <w:rsid w:val="00C3714D"/>
    <w:rsid w:val="00C4691E"/>
    <w:rsid w:val="00C47E64"/>
    <w:rsid w:val="00C51158"/>
    <w:rsid w:val="00C5771A"/>
    <w:rsid w:val="00C605A6"/>
    <w:rsid w:val="00C66554"/>
    <w:rsid w:val="00C6784B"/>
    <w:rsid w:val="00C71949"/>
    <w:rsid w:val="00C737CC"/>
    <w:rsid w:val="00C82FFC"/>
    <w:rsid w:val="00C92F31"/>
    <w:rsid w:val="00C94C67"/>
    <w:rsid w:val="00CC0149"/>
    <w:rsid w:val="00CC1159"/>
    <w:rsid w:val="00CC19CE"/>
    <w:rsid w:val="00CC5316"/>
    <w:rsid w:val="00CD10B5"/>
    <w:rsid w:val="00CD2084"/>
    <w:rsid w:val="00CD789E"/>
    <w:rsid w:val="00CE43F1"/>
    <w:rsid w:val="00CE6196"/>
    <w:rsid w:val="00CF1CA0"/>
    <w:rsid w:val="00CF1D4D"/>
    <w:rsid w:val="00CF61EE"/>
    <w:rsid w:val="00D0072B"/>
    <w:rsid w:val="00D0254D"/>
    <w:rsid w:val="00D02C2A"/>
    <w:rsid w:val="00D101A9"/>
    <w:rsid w:val="00D13AFF"/>
    <w:rsid w:val="00D14F41"/>
    <w:rsid w:val="00D15DB1"/>
    <w:rsid w:val="00D20D63"/>
    <w:rsid w:val="00D32AAA"/>
    <w:rsid w:val="00D33451"/>
    <w:rsid w:val="00D3615C"/>
    <w:rsid w:val="00D37233"/>
    <w:rsid w:val="00D41048"/>
    <w:rsid w:val="00D46509"/>
    <w:rsid w:val="00D57F0E"/>
    <w:rsid w:val="00D61A95"/>
    <w:rsid w:val="00D61C94"/>
    <w:rsid w:val="00D66773"/>
    <w:rsid w:val="00D67E3A"/>
    <w:rsid w:val="00D725D5"/>
    <w:rsid w:val="00D73A31"/>
    <w:rsid w:val="00D80CF9"/>
    <w:rsid w:val="00D84D60"/>
    <w:rsid w:val="00D96E1A"/>
    <w:rsid w:val="00D97872"/>
    <w:rsid w:val="00DB4CCA"/>
    <w:rsid w:val="00DB59C2"/>
    <w:rsid w:val="00DC19E8"/>
    <w:rsid w:val="00DC5021"/>
    <w:rsid w:val="00DC674E"/>
    <w:rsid w:val="00DD0549"/>
    <w:rsid w:val="00DD4A1D"/>
    <w:rsid w:val="00DD62D5"/>
    <w:rsid w:val="00DD69A7"/>
    <w:rsid w:val="00DE383E"/>
    <w:rsid w:val="00DE5848"/>
    <w:rsid w:val="00DF0EC5"/>
    <w:rsid w:val="00DF0F1C"/>
    <w:rsid w:val="00E02653"/>
    <w:rsid w:val="00E03966"/>
    <w:rsid w:val="00E05353"/>
    <w:rsid w:val="00E1227F"/>
    <w:rsid w:val="00E1339F"/>
    <w:rsid w:val="00E20B08"/>
    <w:rsid w:val="00E27FD5"/>
    <w:rsid w:val="00E310BA"/>
    <w:rsid w:val="00E315C6"/>
    <w:rsid w:val="00E32B02"/>
    <w:rsid w:val="00E333ED"/>
    <w:rsid w:val="00E365AC"/>
    <w:rsid w:val="00E5158B"/>
    <w:rsid w:val="00E54136"/>
    <w:rsid w:val="00E568BB"/>
    <w:rsid w:val="00E60333"/>
    <w:rsid w:val="00E61740"/>
    <w:rsid w:val="00E61F0F"/>
    <w:rsid w:val="00E624C2"/>
    <w:rsid w:val="00E67152"/>
    <w:rsid w:val="00E70B37"/>
    <w:rsid w:val="00E7270F"/>
    <w:rsid w:val="00E748A6"/>
    <w:rsid w:val="00E74AC7"/>
    <w:rsid w:val="00E7541F"/>
    <w:rsid w:val="00E82640"/>
    <w:rsid w:val="00E97539"/>
    <w:rsid w:val="00EA0063"/>
    <w:rsid w:val="00EA2703"/>
    <w:rsid w:val="00EA7361"/>
    <w:rsid w:val="00EB4275"/>
    <w:rsid w:val="00EC0AF2"/>
    <w:rsid w:val="00ED4EF5"/>
    <w:rsid w:val="00EE046C"/>
    <w:rsid w:val="00EE1908"/>
    <w:rsid w:val="00EE2D66"/>
    <w:rsid w:val="00EE53BE"/>
    <w:rsid w:val="00EF0093"/>
    <w:rsid w:val="00EF0890"/>
    <w:rsid w:val="00EF38B4"/>
    <w:rsid w:val="00EF5E99"/>
    <w:rsid w:val="00EF74DC"/>
    <w:rsid w:val="00EF79AB"/>
    <w:rsid w:val="00F05087"/>
    <w:rsid w:val="00F05328"/>
    <w:rsid w:val="00F163F1"/>
    <w:rsid w:val="00F26133"/>
    <w:rsid w:val="00F4028D"/>
    <w:rsid w:val="00F45324"/>
    <w:rsid w:val="00F53862"/>
    <w:rsid w:val="00F53BC2"/>
    <w:rsid w:val="00F54682"/>
    <w:rsid w:val="00F67EBC"/>
    <w:rsid w:val="00F701AA"/>
    <w:rsid w:val="00F73E88"/>
    <w:rsid w:val="00F764A7"/>
    <w:rsid w:val="00F80381"/>
    <w:rsid w:val="00F82405"/>
    <w:rsid w:val="00F83EF5"/>
    <w:rsid w:val="00FA6A70"/>
    <w:rsid w:val="00FC0719"/>
    <w:rsid w:val="00FC1848"/>
    <w:rsid w:val="00FD0930"/>
    <w:rsid w:val="00FE225A"/>
    <w:rsid w:val="00FE2946"/>
    <w:rsid w:val="00FE4B8E"/>
    <w:rsid w:val="00FE5FEF"/>
    <w:rsid w:val="00FF2377"/>
    <w:rsid w:val="00FF4F72"/>
    <w:rsid w:val="00FF5E05"/>
    <w:rsid w:val="00FF6F31"/>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CDE9BD4"/>
  <w15:chartTrackingRefBased/>
  <w15:docId w15:val="{E6E362DD-8244-4691-83D7-B30FB499F86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713CC"/>
    <w:pPr>
      <w:keepNext/>
      <w:keepLines/>
      <w:spacing w:before="240" w:after="0"/>
      <w:outlineLvl w:val="0"/>
    </w:pPr>
    <w:rPr>
      <w:rFonts w:asciiTheme="majorHAnsi" w:eastAsiaTheme="majorEastAsia" w:hAnsiTheme="majorHAnsi" w:cstheme="majorBidi"/>
      <w:b/>
      <w:sz w:val="28"/>
      <w:szCs w:val="32"/>
    </w:rPr>
  </w:style>
  <w:style w:type="paragraph" w:styleId="Heading2">
    <w:name w:val="heading 2"/>
    <w:basedOn w:val="Normal"/>
    <w:next w:val="Normal"/>
    <w:link w:val="Heading2Char"/>
    <w:uiPriority w:val="9"/>
    <w:semiHidden/>
    <w:unhideWhenUsed/>
    <w:qFormat/>
    <w:rsid w:val="003713CC"/>
    <w:pPr>
      <w:keepNext/>
      <w:keepLines/>
      <w:spacing w:before="40" w:after="0"/>
      <w:outlineLvl w:val="1"/>
    </w:pPr>
    <w:rPr>
      <w:rFonts w:asciiTheme="majorHAnsi" w:eastAsiaTheme="majorEastAsia" w:hAnsiTheme="majorHAnsi" w:cstheme="majorBidi"/>
      <w:b/>
      <w:sz w:val="24"/>
      <w:szCs w:val="26"/>
    </w:rPr>
  </w:style>
  <w:style w:type="paragraph" w:styleId="Heading3">
    <w:name w:val="heading 3"/>
    <w:basedOn w:val="Normal"/>
    <w:next w:val="Normal"/>
    <w:link w:val="Heading3Char"/>
    <w:uiPriority w:val="9"/>
    <w:semiHidden/>
    <w:unhideWhenUsed/>
    <w:qFormat/>
    <w:rsid w:val="00D20D6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20D6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20D6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20D6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20D6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20D6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20D6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713CC"/>
    <w:rPr>
      <w:rFonts w:asciiTheme="majorHAnsi" w:eastAsiaTheme="majorEastAsia" w:hAnsiTheme="majorHAnsi" w:cstheme="majorBidi"/>
      <w:b/>
      <w:sz w:val="28"/>
      <w:szCs w:val="32"/>
    </w:rPr>
  </w:style>
  <w:style w:type="character" w:customStyle="1" w:styleId="Heading2Char">
    <w:name w:val="Heading 2 Char"/>
    <w:basedOn w:val="DefaultParagraphFont"/>
    <w:link w:val="Heading2"/>
    <w:uiPriority w:val="9"/>
    <w:semiHidden/>
    <w:rsid w:val="003713CC"/>
    <w:rPr>
      <w:rFonts w:asciiTheme="majorHAnsi" w:eastAsiaTheme="majorEastAsia" w:hAnsiTheme="majorHAnsi" w:cstheme="majorBidi"/>
      <w:b/>
      <w:sz w:val="24"/>
      <w:szCs w:val="26"/>
    </w:rPr>
  </w:style>
  <w:style w:type="paragraph" w:styleId="Title">
    <w:name w:val="Title"/>
    <w:basedOn w:val="Normal"/>
    <w:next w:val="Normal"/>
    <w:link w:val="TitleChar"/>
    <w:uiPriority w:val="10"/>
    <w:qFormat/>
    <w:rsid w:val="003713CC"/>
    <w:pPr>
      <w:spacing w:after="0" w:line="240" w:lineRule="auto"/>
      <w:contextualSpacing/>
    </w:pPr>
    <w:rPr>
      <w:rFonts w:asciiTheme="majorHAnsi" w:eastAsiaTheme="majorEastAsia" w:hAnsiTheme="majorHAnsi" w:cstheme="majorBidi"/>
      <w:b/>
      <w:spacing w:val="-10"/>
      <w:kern w:val="28"/>
      <w:sz w:val="40"/>
      <w:szCs w:val="56"/>
    </w:rPr>
  </w:style>
  <w:style w:type="character" w:customStyle="1" w:styleId="TitleChar">
    <w:name w:val="Title Char"/>
    <w:basedOn w:val="DefaultParagraphFont"/>
    <w:link w:val="Title"/>
    <w:uiPriority w:val="10"/>
    <w:rsid w:val="003713CC"/>
    <w:rPr>
      <w:rFonts w:asciiTheme="majorHAnsi" w:eastAsiaTheme="majorEastAsia" w:hAnsiTheme="majorHAnsi" w:cstheme="majorBidi"/>
      <w:b/>
      <w:spacing w:val="-10"/>
      <w:kern w:val="28"/>
      <w:sz w:val="40"/>
      <w:szCs w:val="56"/>
    </w:rPr>
  </w:style>
  <w:style w:type="character" w:customStyle="1" w:styleId="Heading3Char">
    <w:name w:val="Heading 3 Char"/>
    <w:basedOn w:val="DefaultParagraphFont"/>
    <w:link w:val="Heading3"/>
    <w:uiPriority w:val="9"/>
    <w:semiHidden/>
    <w:rsid w:val="00D20D6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20D6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20D6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20D6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20D6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20D6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20D63"/>
    <w:rPr>
      <w:rFonts w:eastAsiaTheme="majorEastAsia" w:cstheme="majorBidi"/>
      <w:color w:val="272727" w:themeColor="text1" w:themeTint="D8"/>
    </w:rPr>
  </w:style>
  <w:style w:type="paragraph" w:styleId="Subtitle">
    <w:name w:val="Subtitle"/>
    <w:basedOn w:val="Normal"/>
    <w:next w:val="Normal"/>
    <w:link w:val="SubtitleChar"/>
    <w:uiPriority w:val="11"/>
    <w:qFormat/>
    <w:rsid w:val="00D20D6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20D6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20D63"/>
    <w:pPr>
      <w:spacing w:before="160"/>
      <w:jc w:val="center"/>
    </w:pPr>
    <w:rPr>
      <w:i/>
      <w:iCs/>
      <w:color w:val="404040" w:themeColor="text1" w:themeTint="BF"/>
    </w:rPr>
  </w:style>
  <w:style w:type="character" w:customStyle="1" w:styleId="QuoteChar">
    <w:name w:val="Quote Char"/>
    <w:basedOn w:val="DefaultParagraphFont"/>
    <w:link w:val="Quote"/>
    <w:uiPriority w:val="29"/>
    <w:rsid w:val="00D20D63"/>
    <w:rPr>
      <w:i/>
      <w:iCs/>
      <w:color w:val="404040" w:themeColor="text1" w:themeTint="BF"/>
    </w:rPr>
  </w:style>
  <w:style w:type="paragraph" w:styleId="ListParagraph">
    <w:name w:val="List Paragraph"/>
    <w:basedOn w:val="Normal"/>
    <w:uiPriority w:val="34"/>
    <w:qFormat/>
    <w:rsid w:val="00D20D63"/>
    <w:pPr>
      <w:ind w:left="720"/>
      <w:contextualSpacing/>
    </w:pPr>
  </w:style>
  <w:style w:type="character" w:styleId="IntenseEmphasis">
    <w:name w:val="Intense Emphasis"/>
    <w:basedOn w:val="DefaultParagraphFont"/>
    <w:uiPriority w:val="21"/>
    <w:qFormat/>
    <w:rsid w:val="00D20D63"/>
    <w:rPr>
      <w:i/>
      <w:iCs/>
      <w:color w:val="0F4761" w:themeColor="accent1" w:themeShade="BF"/>
    </w:rPr>
  </w:style>
  <w:style w:type="paragraph" w:styleId="IntenseQuote">
    <w:name w:val="Intense Quote"/>
    <w:basedOn w:val="Normal"/>
    <w:next w:val="Normal"/>
    <w:link w:val="IntenseQuoteChar"/>
    <w:uiPriority w:val="30"/>
    <w:qFormat/>
    <w:rsid w:val="00D20D6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20D63"/>
    <w:rPr>
      <w:i/>
      <w:iCs/>
      <w:color w:val="0F4761" w:themeColor="accent1" w:themeShade="BF"/>
    </w:rPr>
  </w:style>
  <w:style w:type="character" w:styleId="IntenseReference">
    <w:name w:val="Intense Reference"/>
    <w:basedOn w:val="DefaultParagraphFont"/>
    <w:uiPriority w:val="32"/>
    <w:qFormat/>
    <w:rsid w:val="00D20D63"/>
    <w:rPr>
      <w:b/>
      <w:bCs/>
      <w:smallCaps/>
      <w:color w:val="0F4761" w:themeColor="accent1" w:themeShade="BF"/>
      <w:spacing w:val="5"/>
    </w:rPr>
  </w:style>
  <w:style w:type="paragraph" w:styleId="Header">
    <w:name w:val="header"/>
    <w:basedOn w:val="Normal"/>
    <w:link w:val="HeaderChar"/>
    <w:uiPriority w:val="99"/>
    <w:unhideWhenUsed/>
    <w:rsid w:val="008A5386"/>
    <w:pPr>
      <w:tabs>
        <w:tab w:val="center" w:pos="4513"/>
        <w:tab w:val="right" w:pos="9026"/>
      </w:tabs>
      <w:spacing w:after="0" w:line="240" w:lineRule="auto"/>
    </w:pPr>
  </w:style>
  <w:style w:type="character" w:customStyle="1" w:styleId="HeaderChar">
    <w:name w:val="Header Char"/>
    <w:basedOn w:val="DefaultParagraphFont"/>
    <w:link w:val="Header"/>
    <w:uiPriority w:val="99"/>
    <w:rsid w:val="008A5386"/>
  </w:style>
  <w:style w:type="paragraph" w:styleId="Footer">
    <w:name w:val="footer"/>
    <w:basedOn w:val="Normal"/>
    <w:link w:val="FooterChar"/>
    <w:uiPriority w:val="99"/>
    <w:unhideWhenUsed/>
    <w:rsid w:val="008A5386"/>
    <w:pPr>
      <w:tabs>
        <w:tab w:val="center" w:pos="4513"/>
        <w:tab w:val="right" w:pos="9026"/>
      </w:tabs>
      <w:spacing w:after="0" w:line="240" w:lineRule="auto"/>
    </w:pPr>
  </w:style>
  <w:style w:type="character" w:customStyle="1" w:styleId="FooterChar">
    <w:name w:val="Footer Char"/>
    <w:basedOn w:val="DefaultParagraphFont"/>
    <w:link w:val="Footer"/>
    <w:uiPriority w:val="99"/>
    <w:rsid w:val="008A5386"/>
  </w:style>
  <w:style w:type="character" w:styleId="Hyperlink">
    <w:name w:val="Hyperlink"/>
    <w:basedOn w:val="DefaultParagraphFont"/>
    <w:uiPriority w:val="99"/>
    <w:unhideWhenUsed/>
    <w:rsid w:val="00F05087"/>
    <w:rPr>
      <w:color w:val="467886" w:themeColor="hyperlink"/>
      <w:u w:val="single"/>
    </w:rPr>
  </w:style>
  <w:style w:type="character" w:styleId="UnresolvedMention">
    <w:name w:val="Unresolved Mention"/>
    <w:basedOn w:val="DefaultParagraphFont"/>
    <w:uiPriority w:val="99"/>
    <w:semiHidden/>
    <w:unhideWhenUsed/>
    <w:rsid w:val="00F05087"/>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759982">
      <w:bodyDiv w:val="1"/>
      <w:marLeft w:val="0"/>
      <w:marRight w:val="0"/>
      <w:marTop w:val="0"/>
      <w:marBottom w:val="0"/>
      <w:divBdr>
        <w:top w:val="none" w:sz="0" w:space="0" w:color="auto"/>
        <w:left w:val="none" w:sz="0" w:space="0" w:color="auto"/>
        <w:bottom w:val="none" w:sz="0" w:space="0" w:color="auto"/>
        <w:right w:val="none" w:sz="0" w:space="0" w:color="auto"/>
      </w:divBdr>
      <w:divsChild>
        <w:div w:id="622467059">
          <w:marLeft w:val="0"/>
          <w:marRight w:val="0"/>
          <w:marTop w:val="0"/>
          <w:marBottom w:val="0"/>
          <w:divBdr>
            <w:top w:val="none" w:sz="0" w:space="0" w:color="auto"/>
            <w:left w:val="none" w:sz="0" w:space="0" w:color="auto"/>
            <w:bottom w:val="none" w:sz="0" w:space="0" w:color="auto"/>
            <w:right w:val="none" w:sz="0" w:space="0" w:color="auto"/>
          </w:divBdr>
        </w:div>
        <w:div w:id="1502237130">
          <w:marLeft w:val="0"/>
          <w:marRight w:val="0"/>
          <w:marTop w:val="0"/>
          <w:marBottom w:val="0"/>
          <w:divBdr>
            <w:top w:val="none" w:sz="0" w:space="0" w:color="auto"/>
            <w:left w:val="none" w:sz="0" w:space="0" w:color="auto"/>
            <w:bottom w:val="none" w:sz="0" w:space="0" w:color="auto"/>
            <w:right w:val="none" w:sz="0" w:space="0" w:color="auto"/>
          </w:divBdr>
        </w:div>
        <w:div w:id="1505626149">
          <w:marLeft w:val="0"/>
          <w:marRight w:val="0"/>
          <w:marTop w:val="0"/>
          <w:marBottom w:val="0"/>
          <w:divBdr>
            <w:top w:val="none" w:sz="0" w:space="0" w:color="auto"/>
            <w:left w:val="none" w:sz="0" w:space="0" w:color="auto"/>
            <w:bottom w:val="none" w:sz="0" w:space="0" w:color="auto"/>
            <w:right w:val="none" w:sz="0" w:space="0" w:color="auto"/>
          </w:divBdr>
        </w:div>
        <w:div w:id="2135558378">
          <w:marLeft w:val="0"/>
          <w:marRight w:val="0"/>
          <w:marTop w:val="0"/>
          <w:marBottom w:val="0"/>
          <w:divBdr>
            <w:top w:val="none" w:sz="0" w:space="0" w:color="auto"/>
            <w:left w:val="none" w:sz="0" w:space="0" w:color="auto"/>
            <w:bottom w:val="none" w:sz="0" w:space="0" w:color="auto"/>
            <w:right w:val="none" w:sz="0" w:space="0" w:color="auto"/>
          </w:divBdr>
        </w:div>
        <w:div w:id="77798741">
          <w:marLeft w:val="0"/>
          <w:marRight w:val="0"/>
          <w:marTop w:val="0"/>
          <w:marBottom w:val="0"/>
          <w:divBdr>
            <w:top w:val="none" w:sz="0" w:space="0" w:color="auto"/>
            <w:left w:val="none" w:sz="0" w:space="0" w:color="auto"/>
            <w:bottom w:val="none" w:sz="0" w:space="0" w:color="auto"/>
            <w:right w:val="none" w:sz="0" w:space="0" w:color="auto"/>
          </w:divBdr>
        </w:div>
        <w:div w:id="1532648940">
          <w:marLeft w:val="0"/>
          <w:marRight w:val="0"/>
          <w:marTop w:val="0"/>
          <w:marBottom w:val="0"/>
          <w:divBdr>
            <w:top w:val="none" w:sz="0" w:space="0" w:color="auto"/>
            <w:left w:val="none" w:sz="0" w:space="0" w:color="auto"/>
            <w:bottom w:val="none" w:sz="0" w:space="0" w:color="auto"/>
            <w:right w:val="none" w:sz="0" w:space="0" w:color="auto"/>
          </w:divBdr>
        </w:div>
        <w:div w:id="1169171480">
          <w:marLeft w:val="0"/>
          <w:marRight w:val="0"/>
          <w:marTop w:val="0"/>
          <w:marBottom w:val="0"/>
          <w:divBdr>
            <w:top w:val="none" w:sz="0" w:space="0" w:color="auto"/>
            <w:left w:val="none" w:sz="0" w:space="0" w:color="auto"/>
            <w:bottom w:val="none" w:sz="0" w:space="0" w:color="auto"/>
            <w:right w:val="none" w:sz="0" w:space="0" w:color="auto"/>
          </w:divBdr>
        </w:div>
        <w:div w:id="1370757962">
          <w:marLeft w:val="0"/>
          <w:marRight w:val="0"/>
          <w:marTop w:val="0"/>
          <w:marBottom w:val="0"/>
          <w:divBdr>
            <w:top w:val="none" w:sz="0" w:space="0" w:color="auto"/>
            <w:left w:val="none" w:sz="0" w:space="0" w:color="auto"/>
            <w:bottom w:val="none" w:sz="0" w:space="0" w:color="auto"/>
            <w:right w:val="none" w:sz="0" w:space="0" w:color="auto"/>
          </w:divBdr>
        </w:div>
      </w:divsChild>
    </w:div>
    <w:div w:id="98793102">
      <w:bodyDiv w:val="1"/>
      <w:marLeft w:val="0"/>
      <w:marRight w:val="0"/>
      <w:marTop w:val="0"/>
      <w:marBottom w:val="0"/>
      <w:divBdr>
        <w:top w:val="none" w:sz="0" w:space="0" w:color="auto"/>
        <w:left w:val="none" w:sz="0" w:space="0" w:color="auto"/>
        <w:bottom w:val="none" w:sz="0" w:space="0" w:color="auto"/>
        <w:right w:val="none" w:sz="0" w:space="0" w:color="auto"/>
      </w:divBdr>
      <w:divsChild>
        <w:div w:id="724184308">
          <w:marLeft w:val="0"/>
          <w:marRight w:val="0"/>
          <w:marTop w:val="0"/>
          <w:marBottom w:val="0"/>
          <w:divBdr>
            <w:top w:val="none" w:sz="0" w:space="0" w:color="auto"/>
            <w:left w:val="none" w:sz="0" w:space="0" w:color="auto"/>
            <w:bottom w:val="none" w:sz="0" w:space="0" w:color="auto"/>
            <w:right w:val="none" w:sz="0" w:space="0" w:color="auto"/>
          </w:divBdr>
        </w:div>
        <w:div w:id="589703153">
          <w:marLeft w:val="0"/>
          <w:marRight w:val="0"/>
          <w:marTop w:val="0"/>
          <w:marBottom w:val="0"/>
          <w:divBdr>
            <w:top w:val="none" w:sz="0" w:space="0" w:color="auto"/>
            <w:left w:val="none" w:sz="0" w:space="0" w:color="auto"/>
            <w:bottom w:val="none" w:sz="0" w:space="0" w:color="auto"/>
            <w:right w:val="none" w:sz="0" w:space="0" w:color="auto"/>
          </w:divBdr>
        </w:div>
        <w:div w:id="1797678717">
          <w:marLeft w:val="0"/>
          <w:marRight w:val="0"/>
          <w:marTop w:val="0"/>
          <w:marBottom w:val="0"/>
          <w:divBdr>
            <w:top w:val="none" w:sz="0" w:space="0" w:color="auto"/>
            <w:left w:val="none" w:sz="0" w:space="0" w:color="auto"/>
            <w:bottom w:val="none" w:sz="0" w:space="0" w:color="auto"/>
            <w:right w:val="none" w:sz="0" w:space="0" w:color="auto"/>
          </w:divBdr>
        </w:div>
        <w:div w:id="1670596607">
          <w:marLeft w:val="0"/>
          <w:marRight w:val="0"/>
          <w:marTop w:val="0"/>
          <w:marBottom w:val="0"/>
          <w:divBdr>
            <w:top w:val="none" w:sz="0" w:space="0" w:color="auto"/>
            <w:left w:val="none" w:sz="0" w:space="0" w:color="auto"/>
            <w:bottom w:val="none" w:sz="0" w:space="0" w:color="auto"/>
            <w:right w:val="none" w:sz="0" w:space="0" w:color="auto"/>
          </w:divBdr>
        </w:div>
        <w:div w:id="204417110">
          <w:marLeft w:val="0"/>
          <w:marRight w:val="0"/>
          <w:marTop w:val="0"/>
          <w:marBottom w:val="0"/>
          <w:divBdr>
            <w:top w:val="none" w:sz="0" w:space="0" w:color="auto"/>
            <w:left w:val="none" w:sz="0" w:space="0" w:color="auto"/>
            <w:bottom w:val="none" w:sz="0" w:space="0" w:color="auto"/>
            <w:right w:val="none" w:sz="0" w:space="0" w:color="auto"/>
          </w:divBdr>
        </w:div>
        <w:div w:id="249697662">
          <w:marLeft w:val="0"/>
          <w:marRight w:val="0"/>
          <w:marTop w:val="0"/>
          <w:marBottom w:val="0"/>
          <w:divBdr>
            <w:top w:val="none" w:sz="0" w:space="0" w:color="auto"/>
            <w:left w:val="none" w:sz="0" w:space="0" w:color="auto"/>
            <w:bottom w:val="none" w:sz="0" w:space="0" w:color="auto"/>
            <w:right w:val="none" w:sz="0" w:space="0" w:color="auto"/>
          </w:divBdr>
        </w:div>
        <w:div w:id="251934069">
          <w:marLeft w:val="0"/>
          <w:marRight w:val="0"/>
          <w:marTop w:val="0"/>
          <w:marBottom w:val="0"/>
          <w:divBdr>
            <w:top w:val="none" w:sz="0" w:space="0" w:color="auto"/>
            <w:left w:val="none" w:sz="0" w:space="0" w:color="auto"/>
            <w:bottom w:val="none" w:sz="0" w:space="0" w:color="auto"/>
            <w:right w:val="none" w:sz="0" w:space="0" w:color="auto"/>
          </w:divBdr>
        </w:div>
        <w:div w:id="1515413854">
          <w:marLeft w:val="0"/>
          <w:marRight w:val="0"/>
          <w:marTop w:val="0"/>
          <w:marBottom w:val="0"/>
          <w:divBdr>
            <w:top w:val="none" w:sz="0" w:space="0" w:color="auto"/>
            <w:left w:val="none" w:sz="0" w:space="0" w:color="auto"/>
            <w:bottom w:val="none" w:sz="0" w:space="0" w:color="auto"/>
            <w:right w:val="none" w:sz="0" w:space="0" w:color="auto"/>
          </w:divBdr>
        </w:div>
      </w:divsChild>
    </w:div>
    <w:div w:id="233471375">
      <w:bodyDiv w:val="1"/>
      <w:marLeft w:val="0"/>
      <w:marRight w:val="0"/>
      <w:marTop w:val="0"/>
      <w:marBottom w:val="0"/>
      <w:divBdr>
        <w:top w:val="none" w:sz="0" w:space="0" w:color="auto"/>
        <w:left w:val="none" w:sz="0" w:space="0" w:color="auto"/>
        <w:bottom w:val="none" w:sz="0" w:space="0" w:color="auto"/>
        <w:right w:val="none" w:sz="0" w:space="0" w:color="auto"/>
      </w:divBdr>
      <w:divsChild>
        <w:div w:id="1713260645">
          <w:marLeft w:val="0"/>
          <w:marRight w:val="0"/>
          <w:marTop w:val="0"/>
          <w:marBottom w:val="0"/>
          <w:divBdr>
            <w:top w:val="none" w:sz="0" w:space="0" w:color="auto"/>
            <w:left w:val="none" w:sz="0" w:space="0" w:color="auto"/>
            <w:bottom w:val="none" w:sz="0" w:space="0" w:color="auto"/>
            <w:right w:val="none" w:sz="0" w:space="0" w:color="auto"/>
          </w:divBdr>
        </w:div>
        <w:div w:id="1540361458">
          <w:marLeft w:val="0"/>
          <w:marRight w:val="0"/>
          <w:marTop w:val="0"/>
          <w:marBottom w:val="0"/>
          <w:divBdr>
            <w:top w:val="none" w:sz="0" w:space="0" w:color="auto"/>
            <w:left w:val="none" w:sz="0" w:space="0" w:color="auto"/>
            <w:bottom w:val="none" w:sz="0" w:space="0" w:color="auto"/>
            <w:right w:val="none" w:sz="0" w:space="0" w:color="auto"/>
          </w:divBdr>
        </w:div>
        <w:div w:id="814564246">
          <w:marLeft w:val="0"/>
          <w:marRight w:val="0"/>
          <w:marTop w:val="0"/>
          <w:marBottom w:val="0"/>
          <w:divBdr>
            <w:top w:val="none" w:sz="0" w:space="0" w:color="auto"/>
            <w:left w:val="none" w:sz="0" w:space="0" w:color="auto"/>
            <w:bottom w:val="none" w:sz="0" w:space="0" w:color="auto"/>
            <w:right w:val="none" w:sz="0" w:space="0" w:color="auto"/>
          </w:divBdr>
        </w:div>
        <w:div w:id="1784030613">
          <w:marLeft w:val="0"/>
          <w:marRight w:val="0"/>
          <w:marTop w:val="0"/>
          <w:marBottom w:val="0"/>
          <w:divBdr>
            <w:top w:val="none" w:sz="0" w:space="0" w:color="auto"/>
            <w:left w:val="none" w:sz="0" w:space="0" w:color="auto"/>
            <w:bottom w:val="none" w:sz="0" w:space="0" w:color="auto"/>
            <w:right w:val="none" w:sz="0" w:space="0" w:color="auto"/>
          </w:divBdr>
        </w:div>
        <w:div w:id="1451127384">
          <w:marLeft w:val="0"/>
          <w:marRight w:val="0"/>
          <w:marTop w:val="0"/>
          <w:marBottom w:val="0"/>
          <w:divBdr>
            <w:top w:val="none" w:sz="0" w:space="0" w:color="auto"/>
            <w:left w:val="none" w:sz="0" w:space="0" w:color="auto"/>
            <w:bottom w:val="none" w:sz="0" w:space="0" w:color="auto"/>
            <w:right w:val="none" w:sz="0" w:space="0" w:color="auto"/>
          </w:divBdr>
        </w:div>
        <w:div w:id="862742735">
          <w:marLeft w:val="0"/>
          <w:marRight w:val="0"/>
          <w:marTop w:val="0"/>
          <w:marBottom w:val="0"/>
          <w:divBdr>
            <w:top w:val="none" w:sz="0" w:space="0" w:color="auto"/>
            <w:left w:val="none" w:sz="0" w:space="0" w:color="auto"/>
            <w:bottom w:val="none" w:sz="0" w:space="0" w:color="auto"/>
            <w:right w:val="none" w:sz="0" w:space="0" w:color="auto"/>
          </w:divBdr>
        </w:div>
        <w:div w:id="2142919548">
          <w:marLeft w:val="0"/>
          <w:marRight w:val="0"/>
          <w:marTop w:val="0"/>
          <w:marBottom w:val="0"/>
          <w:divBdr>
            <w:top w:val="none" w:sz="0" w:space="0" w:color="auto"/>
            <w:left w:val="none" w:sz="0" w:space="0" w:color="auto"/>
            <w:bottom w:val="none" w:sz="0" w:space="0" w:color="auto"/>
            <w:right w:val="none" w:sz="0" w:space="0" w:color="auto"/>
          </w:divBdr>
        </w:div>
        <w:div w:id="1201866913">
          <w:marLeft w:val="0"/>
          <w:marRight w:val="0"/>
          <w:marTop w:val="0"/>
          <w:marBottom w:val="0"/>
          <w:divBdr>
            <w:top w:val="none" w:sz="0" w:space="0" w:color="auto"/>
            <w:left w:val="none" w:sz="0" w:space="0" w:color="auto"/>
            <w:bottom w:val="none" w:sz="0" w:space="0" w:color="auto"/>
            <w:right w:val="none" w:sz="0" w:space="0" w:color="auto"/>
          </w:divBdr>
        </w:div>
      </w:divsChild>
    </w:div>
    <w:div w:id="304361892">
      <w:bodyDiv w:val="1"/>
      <w:marLeft w:val="0"/>
      <w:marRight w:val="0"/>
      <w:marTop w:val="0"/>
      <w:marBottom w:val="0"/>
      <w:divBdr>
        <w:top w:val="none" w:sz="0" w:space="0" w:color="auto"/>
        <w:left w:val="none" w:sz="0" w:space="0" w:color="auto"/>
        <w:bottom w:val="none" w:sz="0" w:space="0" w:color="auto"/>
        <w:right w:val="none" w:sz="0" w:space="0" w:color="auto"/>
      </w:divBdr>
      <w:divsChild>
        <w:div w:id="169368409">
          <w:marLeft w:val="0"/>
          <w:marRight w:val="0"/>
          <w:marTop w:val="0"/>
          <w:marBottom w:val="0"/>
          <w:divBdr>
            <w:top w:val="none" w:sz="0" w:space="0" w:color="auto"/>
            <w:left w:val="none" w:sz="0" w:space="0" w:color="auto"/>
            <w:bottom w:val="none" w:sz="0" w:space="0" w:color="auto"/>
            <w:right w:val="none" w:sz="0" w:space="0" w:color="auto"/>
          </w:divBdr>
          <w:divsChild>
            <w:div w:id="8719801">
              <w:marLeft w:val="0"/>
              <w:marRight w:val="0"/>
              <w:marTop w:val="0"/>
              <w:marBottom w:val="0"/>
              <w:divBdr>
                <w:top w:val="none" w:sz="0" w:space="0" w:color="auto"/>
                <w:left w:val="none" w:sz="0" w:space="0" w:color="auto"/>
                <w:bottom w:val="none" w:sz="0" w:space="0" w:color="auto"/>
                <w:right w:val="none" w:sz="0" w:space="0" w:color="auto"/>
              </w:divBdr>
            </w:div>
            <w:div w:id="893271284">
              <w:marLeft w:val="0"/>
              <w:marRight w:val="0"/>
              <w:marTop w:val="0"/>
              <w:marBottom w:val="0"/>
              <w:divBdr>
                <w:top w:val="none" w:sz="0" w:space="0" w:color="auto"/>
                <w:left w:val="none" w:sz="0" w:space="0" w:color="auto"/>
                <w:bottom w:val="none" w:sz="0" w:space="0" w:color="auto"/>
                <w:right w:val="none" w:sz="0" w:space="0" w:color="auto"/>
              </w:divBdr>
            </w:div>
            <w:div w:id="10232875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42684272">
      <w:bodyDiv w:val="1"/>
      <w:marLeft w:val="0"/>
      <w:marRight w:val="0"/>
      <w:marTop w:val="0"/>
      <w:marBottom w:val="0"/>
      <w:divBdr>
        <w:top w:val="none" w:sz="0" w:space="0" w:color="auto"/>
        <w:left w:val="none" w:sz="0" w:space="0" w:color="auto"/>
        <w:bottom w:val="none" w:sz="0" w:space="0" w:color="auto"/>
        <w:right w:val="none" w:sz="0" w:space="0" w:color="auto"/>
      </w:divBdr>
      <w:divsChild>
        <w:div w:id="1535121270">
          <w:marLeft w:val="0"/>
          <w:marRight w:val="0"/>
          <w:marTop w:val="0"/>
          <w:marBottom w:val="0"/>
          <w:divBdr>
            <w:top w:val="none" w:sz="0" w:space="0" w:color="auto"/>
            <w:left w:val="none" w:sz="0" w:space="0" w:color="auto"/>
            <w:bottom w:val="none" w:sz="0" w:space="0" w:color="auto"/>
            <w:right w:val="none" w:sz="0" w:space="0" w:color="auto"/>
          </w:divBdr>
        </w:div>
        <w:div w:id="347878416">
          <w:marLeft w:val="0"/>
          <w:marRight w:val="0"/>
          <w:marTop w:val="0"/>
          <w:marBottom w:val="0"/>
          <w:divBdr>
            <w:top w:val="none" w:sz="0" w:space="0" w:color="auto"/>
            <w:left w:val="none" w:sz="0" w:space="0" w:color="auto"/>
            <w:bottom w:val="none" w:sz="0" w:space="0" w:color="auto"/>
            <w:right w:val="none" w:sz="0" w:space="0" w:color="auto"/>
          </w:divBdr>
        </w:div>
        <w:div w:id="1421677767">
          <w:marLeft w:val="0"/>
          <w:marRight w:val="0"/>
          <w:marTop w:val="0"/>
          <w:marBottom w:val="0"/>
          <w:divBdr>
            <w:top w:val="none" w:sz="0" w:space="0" w:color="auto"/>
            <w:left w:val="none" w:sz="0" w:space="0" w:color="auto"/>
            <w:bottom w:val="none" w:sz="0" w:space="0" w:color="auto"/>
            <w:right w:val="none" w:sz="0" w:space="0" w:color="auto"/>
          </w:divBdr>
        </w:div>
        <w:div w:id="630794707">
          <w:marLeft w:val="0"/>
          <w:marRight w:val="0"/>
          <w:marTop w:val="0"/>
          <w:marBottom w:val="0"/>
          <w:divBdr>
            <w:top w:val="none" w:sz="0" w:space="0" w:color="auto"/>
            <w:left w:val="none" w:sz="0" w:space="0" w:color="auto"/>
            <w:bottom w:val="none" w:sz="0" w:space="0" w:color="auto"/>
            <w:right w:val="none" w:sz="0" w:space="0" w:color="auto"/>
          </w:divBdr>
        </w:div>
        <w:div w:id="523178952">
          <w:marLeft w:val="0"/>
          <w:marRight w:val="0"/>
          <w:marTop w:val="0"/>
          <w:marBottom w:val="0"/>
          <w:divBdr>
            <w:top w:val="none" w:sz="0" w:space="0" w:color="auto"/>
            <w:left w:val="none" w:sz="0" w:space="0" w:color="auto"/>
            <w:bottom w:val="none" w:sz="0" w:space="0" w:color="auto"/>
            <w:right w:val="none" w:sz="0" w:space="0" w:color="auto"/>
          </w:divBdr>
        </w:div>
        <w:div w:id="1831018990">
          <w:marLeft w:val="0"/>
          <w:marRight w:val="0"/>
          <w:marTop w:val="0"/>
          <w:marBottom w:val="0"/>
          <w:divBdr>
            <w:top w:val="none" w:sz="0" w:space="0" w:color="auto"/>
            <w:left w:val="none" w:sz="0" w:space="0" w:color="auto"/>
            <w:bottom w:val="none" w:sz="0" w:space="0" w:color="auto"/>
            <w:right w:val="none" w:sz="0" w:space="0" w:color="auto"/>
          </w:divBdr>
        </w:div>
        <w:div w:id="857549584">
          <w:marLeft w:val="0"/>
          <w:marRight w:val="0"/>
          <w:marTop w:val="0"/>
          <w:marBottom w:val="0"/>
          <w:divBdr>
            <w:top w:val="none" w:sz="0" w:space="0" w:color="auto"/>
            <w:left w:val="none" w:sz="0" w:space="0" w:color="auto"/>
            <w:bottom w:val="none" w:sz="0" w:space="0" w:color="auto"/>
            <w:right w:val="none" w:sz="0" w:space="0" w:color="auto"/>
          </w:divBdr>
        </w:div>
        <w:div w:id="409349685">
          <w:marLeft w:val="0"/>
          <w:marRight w:val="0"/>
          <w:marTop w:val="0"/>
          <w:marBottom w:val="0"/>
          <w:divBdr>
            <w:top w:val="none" w:sz="0" w:space="0" w:color="auto"/>
            <w:left w:val="none" w:sz="0" w:space="0" w:color="auto"/>
            <w:bottom w:val="none" w:sz="0" w:space="0" w:color="auto"/>
            <w:right w:val="none" w:sz="0" w:space="0" w:color="auto"/>
          </w:divBdr>
        </w:div>
      </w:divsChild>
    </w:div>
    <w:div w:id="776217373">
      <w:bodyDiv w:val="1"/>
      <w:marLeft w:val="0"/>
      <w:marRight w:val="0"/>
      <w:marTop w:val="0"/>
      <w:marBottom w:val="0"/>
      <w:divBdr>
        <w:top w:val="none" w:sz="0" w:space="0" w:color="auto"/>
        <w:left w:val="none" w:sz="0" w:space="0" w:color="auto"/>
        <w:bottom w:val="none" w:sz="0" w:space="0" w:color="auto"/>
        <w:right w:val="none" w:sz="0" w:space="0" w:color="auto"/>
      </w:divBdr>
      <w:divsChild>
        <w:div w:id="31658583">
          <w:marLeft w:val="0"/>
          <w:marRight w:val="0"/>
          <w:marTop w:val="0"/>
          <w:marBottom w:val="0"/>
          <w:divBdr>
            <w:top w:val="none" w:sz="0" w:space="0" w:color="auto"/>
            <w:left w:val="none" w:sz="0" w:space="0" w:color="auto"/>
            <w:bottom w:val="none" w:sz="0" w:space="0" w:color="auto"/>
            <w:right w:val="none" w:sz="0" w:space="0" w:color="auto"/>
          </w:divBdr>
          <w:divsChild>
            <w:div w:id="665284892">
              <w:marLeft w:val="0"/>
              <w:marRight w:val="0"/>
              <w:marTop w:val="0"/>
              <w:marBottom w:val="0"/>
              <w:divBdr>
                <w:top w:val="none" w:sz="0" w:space="0" w:color="auto"/>
                <w:left w:val="none" w:sz="0" w:space="0" w:color="auto"/>
                <w:bottom w:val="none" w:sz="0" w:space="0" w:color="auto"/>
                <w:right w:val="none" w:sz="0" w:space="0" w:color="auto"/>
              </w:divBdr>
            </w:div>
            <w:div w:id="1764498124">
              <w:marLeft w:val="0"/>
              <w:marRight w:val="0"/>
              <w:marTop w:val="0"/>
              <w:marBottom w:val="0"/>
              <w:divBdr>
                <w:top w:val="none" w:sz="0" w:space="0" w:color="auto"/>
                <w:left w:val="none" w:sz="0" w:space="0" w:color="auto"/>
                <w:bottom w:val="none" w:sz="0" w:space="0" w:color="auto"/>
                <w:right w:val="none" w:sz="0" w:space="0" w:color="auto"/>
              </w:divBdr>
            </w:div>
            <w:div w:id="20444055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09253653">
      <w:bodyDiv w:val="1"/>
      <w:marLeft w:val="0"/>
      <w:marRight w:val="0"/>
      <w:marTop w:val="0"/>
      <w:marBottom w:val="0"/>
      <w:divBdr>
        <w:top w:val="none" w:sz="0" w:space="0" w:color="auto"/>
        <w:left w:val="none" w:sz="0" w:space="0" w:color="auto"/>
        <w:bottom w:val="none" w:sz="0" w:space="0" w:color="auto"/>
        <w:right w:val="none" w:sz="0" w:space="0" w:color="auto"/>
      </w:divBdr>
      <w:divsChild>
        <w:div w:id="23290161">
          <w:marLeft w:val="0"/>
          <w:marRight w:val="0"/>
          <w:marTop w:val="0"/>
          <w:marBottom w:val="0"/>
          <w:divBdr>
            <w:top w:val="none" w:sz="0" w:space="0" w:color="auto"/>
            <w:left w:val="none" w:sz="0" w:space="0" w:color="auto"/>
            <w:bottom w:val="none" w:sz="0" w:space="0" w:color="auto"/>
            <w:right w:val="none" w:sz="0" w:space="0" w:color="auto"/>
          </w:divBdr>
          <w:divsChild>
            <w:div w:id="347484519">
              <w:marLeft w:val="0"/>
              <w:marRight w:val="0"/>
              <w:marTop w:val="0"/>
              <w:marBottom w:val="0"/>
              <w:divBdr>
                <w:top w:val="none" w:sz="0" w:space="0" w:color="auto"/>
                <w:left w:val="none" w:sz="0" w:space="0" w:color="auto"/>
                <w:bottom w:val="none" w:sz="0" w:space="0" w:color="auto"/>
                <w:right w:val="none" w:sz="0" w:space="0" w:color="auto"/>
              </w:divBdr>
            </w:div>
            <w:div w:id="1187401406">
              <w:marLeft w:val="0"/>
              <w:marRight w:val="0"/>
              <w:marTop w:val="0"/>
              <w:marBottom w:val="0"/>
              <w:divBdr>
                <w:top w:val="none" w:sz="0" w:space="0" w:color="auto"/>
                <w:left w:val="none" w:sz="0" w:space="0" w:color="auto"/>
                <w:bottom w:val="none" w:sz="0" w:space="0" w:color="auto"/>
                <w:right w:val="none" w:sz="0" w:space="0" w:color="auto"/>
              </w:divBdr>
            </w:div>
            <w:div w:id="20816307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95961046">
      <w:bodyDiv w:val="1"/>
      <w:marLeft w:val="0"/>
      <w:marRight w:val="0"/>
      <w:marTop w:val="0"/>
      <w:marBottom w:val="0"/>
      <w:divBdr>
        <w:top w:val="none" w:sz="0" w:space="0" w:color="auto"/>
        <w:left w:val="none" w:sz="0" w:space="0" w:color="auto"/>
        <w:bottom w:val="none" w:sz="0" w:space="0" w:color="auto"/>
        <w:right w:val="none" w:sz="0" w:space="0" w:color="auto"/>
      </w:divBdr>
      <w:divsChild>
        <w:div w:id="1941445292">
          <w:marLeft w:val="0"/>
          <w:marRight w:val="0"/>
          <w:marTop w:val="0"/>
          <w:marBottom w:val="0"/>
          <w:divBdr>
            <w:top w:val="none" w:sz="0" w:space="0" w:color="auto"/>
            <w:left w:val="none" w:sz="0" w:space="0" w:color="auto"/>
            <w:bottom w:val="none" w:sz="0" w:space="0" w:color="auto"/>
            <w:right w:val="none" w:sz="0" w:space="0" w:color="auto"/>
          </w:divBdr>
          <w:divsChild>
            <w:div w:id="4359538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31112106">
      <w:bodyDiv w:val="1"/>
      <w:marLeft w:val="0"/>
      <w:marRight w:val="0"/>
      <w:marTop w:val="0"/>
      <w:marBottom w:val="0"/>
      <w:divBdr>
        <w:top w:val="none" w:sz="0" w:space="0" w:color="auto"/>
        <w:left w:val="none" w:sz="0" w:space="0" w:color="auto"/>
        <w:bottom w:val="none" w:sz="0" w:space="0" w:color="auto"/>
        <w:right w:val="none" w:sz="0" w:space="0" w:color="auto"/>
      </w:divBdr>
      <w:divsChild>
        <w:div w:id="108817216">
          <w:marLeft w:val="0"/>
          <w:marRight w:val="0"/>
          <w:marTop w:val="0"/>
          <w:marBottom w:val="0"/>
          <w:divBdr>
            <w:top w:val="none" w:sz="0" w:space="0" w:color="auto"/>
            <w:left w:val="none" w:sz="0" w:space="0" w:color="auto"/>
            <w:bottom w:val="none" w:sz="0" w:space="0" w:color="auto"/>
            <w:right w:val="none" w:sz="0" w:space="0" w:color="auto"/>
          </w:divBdr>
        </w:div>
        <w:div w:id="816067285">
          <w:marLeft w:val="0"/>
          <w:marRight w:val="0"/>
          <w:marTop w:val="0"/>
          <w:marBottom w:val="0"/>
          <w:divBdr>
            <w:top w:val="none" w:sz="0" w:space="0" w:color="auto"/>
            <w:left w:val="none" w:sz="0" w:space="0" w:color="auto"/>
            <w:bottom w:val="none" w:sz="0" w:space="0" w:color="auto"/>
            <w:right w:val="none" w:sz="0" w:space="0" w:color="auto"/>
          </w:divBdr>
        </w:div>
        <w:div w:id="438330106">
          <w:marLeft w:val="0"/>
          <w:marRight w:val="0"/>
          <w:marTop w:val="0"/>
          <w:marBottom w:val="0"/>
          <w:divBdr>
            <w:top w:val="none" w:sz="0" w:space="0" w:color="auto"/>
            <w:left w:val="none" w:sz="0" w:space="0" w:color="auto"/>
            <w:bottom w:val="none" w:sz="0" w:space="0" w:color="auto"/>
            <w:right w:val="none" w:sz="0" w:space="0" w:color="auto"/>
          </w:divBdr>
        </w:div>
        <w:div w:id="1191380703">
          <w:marLeft w:val="0"/>
          <w:marRight w:val="0"/>
          <w:marTop w:val="0"/>
          <w:marBottom w:val="0"/>
          <w:divBdr>
            <w:top w:val="none" w:sz="0" w:space="0" w:color="auto"/>
            <w:left w:val="none" w:sz="0" w:space="0" w:color="auto"/>
            <w:bottom w:val="none" w:sz="0" w:space="0" w:color="auto"/>
            <w:right w:val="none" w:sz="0" w:space="0" w:color="auto"/>
          </w:divBdr>
        </w:div>
        <w:div w:id="368263868">
          <w:marLeft w:val="0"/>
          <w:marRight w:val="0"/>
          <w:marTop w:val="0"/>
          <w:marBottom w:val="0"/>
          <w:divBdr>
            <w:top w:val="none" w:sz="0" w:space="0" w:color="auto"/>
            <w:left w:val="none" w:sz="0" w:space="0" w:color="auto"/>
            <w:bottom w:val="none" w:sz="0" w:space="0" w:color="auto"/>
            <w:right w:val="none" w:sz="0" w:space="0" w:color="auto"/>
          </w:divBdr>
        </w:div>
        <w:div w:id="876115756">
          <w:marLeft w:val="0"/>
          <w:marRight w:val="0"/>
          <w:marTop w:val="0"/>
          <w:marBottom w:val="0"/>
          <w:divBdr>
            <w:top w:val="none" w:sz="0" w:space="0" w:color="auto"/>
            <w:left w:val="none" w:sz="0" w:space="0" w:color="auto"/>
            <w:bottom w:val="none" w:sz="0" w:space="0" w:color="auto"/>
            <w:right w:val="none" w:sz="0" w:space="0" w:color="auto"/>
          </w:divBdr>
        </w:div>
        <w:div w:id="1954358521">
          <w:marLeft w:val="0"/>
          <w:marRight w:val="0"/>
          <w:marTop w:val="0"/>
          <w:marBottom w:val="0"/>
          <w:divBdr>
            <w:top w:val="none" w:sz="0" w:space="0" w:color="auto"/>
            <w:left w:val="none" w:sz="0" w:space="0" w:color="auto"/>
            <w:bottom w:val="none" w:sz="0" w:space="0" w:color="auto"/>
            <w:right w:val="none" w:sz="0" w:space="0" w:color="auto"/>
          </w:divBdr>
        </w:div>
        <w:div w:id="1805541638">
          <w:marLeft w:val="0"/>
          <w:marRight w:val="0"/>
          <w:marTop w:val="0"/>
          <w:marBottom w:val="0"/>
          <w:divBdr>
            <w:top w:val="none" w:sz="0" w:space="0" w:color="auto"/>
            <w:left w:val="none" w:sz="0" w:space="0" w:color="auto"/>
            <w:bottom w:val="none" w:sz="0" w:space="0" w:color="auto"/>
            <w:right w:val="none" w:sz="0" w:space="0" w:color="auto"/>
          </w:divBdr>
        </w:div>
      </w:divsChild>
    </w:div>
    <w:div w:id="1589145850">
      <w:bodyDiv w:val="1"/>
      <w:marLeft w:val="0"/>
      <w:marRight w:val="0"/>
      <w:marTop w:val="0"/>
      <w:marBottom w:val="0"/>
      <w:divBdr>
        <w:top w:val="none" w:sz="0" w:space="0" w:color="auto"/>
        <w:left w:val="none" w:sz="0" w:space="0" w:color="auto"/>
        <w:bottom w:val="none" w:sz="0" w:space="0" w:color="auto"/>
        <w:right w:val="none" w:sz="0" w:space="0" w:color="auto"/>
      </w:divBdr>
    </w:div>
    <w:div w:id="1827241561">
      <w:bodyDiv w:val="1"/>
      <w:marLeft w:val="0"/>
      <w:marRight w:val="0"/>
      <w:marTop w:val="0"/>
      <w:marBottom w:val="0"/>
      <w:divBdr>
        <w:top w:val="none" w:sz="0" w:space="0" w:color="auto"/>
        <w:left w:val="none" w:sz="0" w:space="0" w:color="auto"/>
        <w:bottom w:val="none" w:sz="0" w:space="0" w:color="auto"/>
        <w:right w:val="none" w:sz="0" w:space="0" w:color="auto"/>
      </w:divBdr>
      <w:divsChild>
        <w:div w:id="1017460195">
          <w:marLeft w:val="0"/>
          <w:marRight w:val="0"/>
          <w:marTop w:val="0"/>
          <w:marBottom w:val="0"/>
          <w:divBdr>
            <w:top w:val="none" w:sz="0" w:space="0" w:color="auto"/>
            <w:left w:val="none" w:sz="0" w:space="0" w:color="auto"/>
            <w:bottom w:val="none" w:sz="0" w:space="0" w:color="auto"/>
            <w:right w:val="none" w:sz="0" w:space="0" w:color="auto"/>
          </w:divBdr>
          <w:divsChild>
            <w:div w:id="1094472586">
              <w:marLeft w:val="0"/>
              <w:marRight w:val="0"/>
              <w:marTop w:val="0"/>
              <w:marBottom w:val="0"/>
              <w:divBdr>
                <w:top w:val="none" w:sz="0" w:space="0" w:color="auto"/>
                <w:left w:val="none" w:sz="0" w:space="0" w:color="auto"/>
                <w:bottom w:val="none" w:sz="0" w:space="0" w:color="auto"/>
                <w:right w:val="none" w:sz="0" w:space="0" w:color="auto"/>
              </w:divBdr>
            </w:div>
            <w:div w:id="1775788651">
              <w:marLeft w:val="0"/>
              <w:marRight w:val="0"/>
              <w:marTop w:val="0"/>
              <w:marBottom w:val="0"/>
              <w:divBdr>
                <w:top w:val="none" w:sz="0" w:space="0" w:color="auto"/>
                <w:left w:val="none" w:sz="0" w:space="0" w:color="auto"/>
                <w:bottom w:val="none" w:sz="0" w:space="0" w:color="auto"/>
                <w:right w:val="none" w:sz="0" w:space="0" w:color="auto"/>
              </w:divBdr>
            </w:div>
            <w:div w:id="19065742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6330509">
      <w:bodyDiv w:val="1"/>
      <w:marLeft w:val="0"/>
      <w:marRight w:val="0"/>
      <w:marTop w:val="0"/>
      <w:marBottom w:val="0"/>
      <w:divBdr>
        <w:top w:val="none" w:sz="0" w:space="0" w:color="auto"/>
        <w:left w:val="none" w:sz="0" w:space="0" w:color="auto"/>
        <w:bottom w:val="none" w:sz="0" w:space="0" w:color="auto"/>
        <w:right w:val="none" w:sz="0" w:space="0" w:color="auto"/>
      </w:divBdr>
      <w:divsChild>
        <w:div w:id="468595852">
          <w:marLeft w:val="0"/>
          <w:marRight w:val="0"/>
          <w:marTop w:val="0"/>
          <w:marBottom w:val="0"/>
          <w:divBdr>
            <w:top w:val="none" w:sz="0" w:space="0" w:color="auto"/>
            <w:left w:val="none" w:sz="0" w:space="0" w:color="auto"/>
            <w:bottom w:val="none" w:sz="0" w:space="0" w:color="auto"/>
            <w:right w:val="none" w:sz="0" w:space="0" w:color="auto"/>
          </w:divBdr>
          <w:divsChild>
            <w:div w:id="238491214">
              <w:marLeft w:val="0"/>
              <w:marRight w:val="0"/>
              <w:marTop w:val="0"/>
              <w:marBottom w:val="0"/>
              <w:divBdr>
                <w:top w:val="none" w:sz="0" w:space="0" w:color="auto"/>
                <w:left w:val="none" w:sz="0" w:space="0" w:color="auto"/>
                <w:bottom w:val="none" w:sz="0" w:space="0" w:color="auto"/>
                <w:right w:val="none" w:sz="0" w:space="0" w:color="auto"/>
              </w:divBdr>
            </w:div>
            <w:div w:id="1329988290">
              <w:marLeft w:val="0"/>
              <w:marRight w:val="0"/>
              <w:marTop w:val="0"/>
              <w:marBottom w:val="0"/>
              <w:divBdr>
                <w:top w:val="none" w:sz="0" w:space="0" w:color="auto"/>
                <w:left w:val="none" w:sz="0" w:space="0" w:color="auto"/>
                <w:bottom w:val="none" w:sz="0" w:space="0" w:color="auto"/>
                <w:right w:val="none" w:sz="0" w:space="0" w:color="auto"/>
              </w:divBdr>
            </w:div>
            <w:div w:id="16892123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hyperlink" Target="mailto:h.claridge@surrey.ac.uk"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Metadata/LabelInfo.xml><?xml version="1.0" encoding="utf-8"?>
<clbl:labelList xmlns:clbl="http://schemas.microsoft.com/office/2020/mipLabelMetadata">
  <clbl:label id="{6b902693-1074-40aa-9e21-d89446a2ebb5}" enabled="0" method="" siteId="{6b902693-1074-40aa-9e21-d89446a2ebb5}" removed="1"/>
</clbl:labelList>
</file>

<file path=docProps/app.xml><?xml version="1.0" encoding="utf-8"?>
<Properties xmlns="http://schemas.openxmlformats.org/officeDocument/2006/extended-properties" xmlns:vt="http://schemas.openxmlformats.org/officeDocument/2006/docPropsVTypes">
  <Template>Normal</Template>
  <TotalTime>1</TotalTime>
  <Pages>6</Pages>
  <Words>2145</Words>
  <Characters>12233</Characters>
  <Application>Microsoft Office Word</Application>
  <DocSecurity>0</DocSecurity>
  <Lines>101</Lines>
  <Paragraphs>28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14350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Claridge, Hugh (PG/R - Sch of Health Sci)</dc:creator>
  <cp:keywords/>
  <dc:description/>
  <cp:lastModifiedBy>Claridge, Hugh (PG/R - Sch Health Sciences)</cp:lastModifiedBy>
  <cp:revision>30</cp:revision>
  <dcterms:created xsi:type="dcterms:W3CDTF">2025-11-10T11:44:00Z</dcterms:created>
  <dcterms:modified xsi:type="dcterms:W3CDTF">2026-10-30T15:16:00Z</dcterms:modified>
</cp:coreProperties>
</file>