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Default Extension="png" ContentType="image/png"/>
  <Default Extension="jpeg" ContentType="image/jpe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line style="position:absolute;mso-position-horizontal-relative:page;mso-position-vertical-relative:page;z-index:-257986560" from="209.057007pt,527.794006pt" to="517.899007pt,527.794006pt" stroked="true" strokeweight=".896pt" strokecolor="#000000">
            <v:stroke dashstyle="solid"/>
            <w10:wrap type="none"/>
          </v:line>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21"/>
        </w:rPr>
      </w:pPr>
    </w:p>
    <w:p>
      <w:pPr>
        <w:tabs>
          <w:tab w:pos="2529" w:val="left" w:leader="none"/>
          <w:tab w:pos="3324" w:val="left" w:leader="none"/>
          <w:tab w:pos="4120" w:val="left" w:leader="none"/>
          <w:tab w:pos="4916" w:val="left" w:leader="none"/>
          <w:tab w:pos="5711" w:val="left" w:leader="none"/>
          <w:tab w:pos="6507" w:val="left" w:leader="none"/>
        </w:tabs>
        <w:spacing w:before="27"/>
        <w:ind w:left="1733" w:right="0" w:firstLine="0"/>
        <w:jc w:val="left"/>
        <w:rPr>
          <w:sz w:val="52"/>
        </w:rPr>
      </w:pPr>
      <w:bookmarkStart w:name="NJU Cover" w:id="1"/>
      <w:bookmarkEnd w:id="1"/>
      <w:r>
        <w:rPr/>
      </w:r>
      <w:r>
        <w:rPr>
          <w:sz w:val="52"/>
        </w:rPr>
        <w:t>研</w:t>
      </w:r>
      <w:r>
        <w:rPr>
          <w:rFonts w:ascii="Times New Roman" w:eastAsia="Times New Roman"/>
          <w:sz w:val="52"/>
        </w:rPr>
        <w:tab/>
      </w:r>
      <w:r>
        <w:rPr>
          <w:sz w:val="52"/>
        </w:rPr>
        <w:t>究</w:t>
      </w:r>
      <w:r>
        <w:rPr>
          <w:rFonts w:ascii="Times New Roman" w:eastAsia="Times New Roman"/>
          <w:sz w:val="52"/>
        </w:rPr>
        <w:tab/>
      </w:r>
      <w:r>
        <w:rPr>
          <w:sz w:val="52"/>
        </w:rPr>
        <w:t>生</w:t>
      </w:r>
      <w:r>
        <w:rPr>
          <w:rFonts w:ascii="Times New Roman" w:eastAsia="Times New Roman"/>
          <w:sz w:val="52"/>
        </w:rPr>
        <w:tab/>
      </w:r>
      <w:r>
        <w:rPr>
          <w:sz w:val="52"/>
        </w:rPr>
        <w:t>毕</w:t>
      </w:r>
      <w:r>
        <w:rPr>
          <w:rFonts w:ascii="Times New Roman" w:eastAsia="Times New Roman"/>
          <w:sz w:val="52"/>
        </w:rPr>
        <w:tab/>
      </w:r>
      <w:r>
        <w:rPr>
          <w:sz w:val="52"/>
        </w:rPr>
        <w:t>业</w:t>
      </w:r>
      <w:r>
        <w:rPr>
          <w:rFonts w:ascii="Times New Roman" w:eastAsia="Times New Roman"/>
          <w:sz w:val="52"/>
        </w:rPr>
        <w:tab/>
      </w:r>
      <w:r>
        <w:rPr>
          <w:sz w:val="52"/>
        </w:rPr>
        <w:t>论</w:t>
      </w:r>
      <w:r>
        <w:rPr>
          <w:rFonts w:ascii="Times New Roman" w:eastAsia="Times New Roman"/>
          <w:sz w:val="52"/>
        </w:rPr>
        <w:tab/>
      </w:r>
      <w:r>
        <w:rPr>
          <w:sz w:val="52"/>
        </w:rPr>
        <w:t>文</w:t>
      </w:r>
    </w:p>
    <w:p>
      <w:pPr>
        <w:spacing w:before="407"/>
        <w:ind w:left="1772" w:right="0" w:firstLine="0"/>
        <w:jc w:val="left"/>
        <w:rPr>
          <w:sz w:val="52"/>
        </w:rPr>
      </w:pPr>
      <w:r>
        <w:rPr>
          <w:sz w:val="52"/>
        </w:rPr>
        <w:t>（申请工程硕士学位）</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0"/>
        </w:rPr>
      </w:pPr>
    </w:p>
    <w:tbl>
      <w:tblPr>
        <w:tblW w:w="0" w:type="auto"/>
        <w:jc w:val="left"/>
        <w:tblInd w:w="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0"/>
        <w:gridCol w:w="660"/>
        <w:gridCol w:w="660"/>
        <w:gridCol w:w="530"/>
        <w:gridCol w:w="6177"/>
        <w:gridCol w:w="945"/>
      </w:tblGrid>
      <w:tr>
        <w:trPr>
          <w:trHeight w:val="374" w:hRule="atLeast"/>
        </w:trPr>
        <w:tc>
          <w:tcPr>
            <w:tcW w:w="540" w:type="dxa"/>
          </w:tcPr>
          <w:p>
            <w:pPr>
              <w:pStyle w:val="TableParagraph"/>
              <w:spacing w:line="355" w:lineRule="exact"/>
              <w:ind w:left="50"/>
              <w:rPr>
                <w:rFonts w:ascii="SimSun" w:eastAsia="SimSun" w:hint="eastAsia"/>
                <w:sz w:val="32"/>
              </w:rPr>
            </w:pPr>
            <w:r>
              <w:rPr>
                <w:rFonts w:ascii="SimSun" w:eastAsia="SimSun" w:hint="eastAsia"/>
                <w:sz w:val="32"/>
              </w:rPr>
              <w:t>论</w:t>
            </w:r>
          </w:p>
        </w:tc>
        <w:tc>
          <w:tcPr>
            <w:tcW w:w="660" w:type="dxa"/>
          </w:tcPr>
          <w:p>
            <w:pPr>
              <w:pStyle w:val="TableParagraph"/>
              <w:spacing w:line="355" w:lineRule="exact"/>
              <w:ind w:right="1"/>
              <w:jc w:val="center"/>
              <w:rPr>
                <w:rFonts w:ascii="SimSun" w:eastAsia="SimSun" w:hint="eastAsia"/>
                <w:sz w:val="32"/>
              </w:rPr>
            </w:pPr>
            <w:r>
              <w:rPr>
                <w:rFonts w:ascii="SimSun" w:eastAsia="SimSun" w:hint="eastAsia"/>
                <w:sz w:val="32"/>
              </w:rPr>
              <w:t>文</w:t>
            </w:r>
          </w:p>
        </w:tc>
        <w:tc>
          <w:tcPr>
            <w:tcW w:w="660" w:type="dxa"/>
          </w:tcPr>
          <w:p>
            <w:pPr>
              <w:pStyle w:val="TableParagraph"/>
              <w:spacing w:line="355" w:lineRule="exact"/>
              <w:ind w:right="169"/>
              <w:jc w:val="right"/>
              <w:rPr>
                <w:rFonts w:ascii="SimSun" w:eastAsia="SimSun" w:hint="eastAsia"/>
                <w:sz w:val="32"/>
              </w:rPr>
            </w:pPr>
            <w:r>
              <w:rPr>
                <w:rFonts w:ascii="SimSun" w:eastAsia="SimSun" w:hint="eastAsia"/>
                <w:sz w:val="32"/>
              </w:rPr>
              <w:t>题</w:t>
            </w:r>
          </w:p>
        </w:tc>
        <w:tc>
          <w:tcPr>
            <w:tcW w:w="7652" w:type="dxa"/>
            <w:gridSpan w:val="3"/>
          </w:tcPr>
          <w:p>
            <w:pPr>
              <w:pStyle w:val="TableParagraph"/>
              <w:spacing w:line="355" w:lineRule="exact"/>
              <w:ind w:left="167"/>
              <w:rPr>
                <w:rFonts w:ascii="SimSun" w:eastAsia="SimSun" w:hint="eastAsia"/>
                <w:sz w:val="32"/>
              </w:rPr>
            </w:pPr>
            <w:r>
              <w:rPr>
                <w:rFonts w:ascii="SimSun" w:eastAsia="SimSun" w:hint="eastAsia"/>
                <w:w w:val="85"/>
                <w:sz w:val="32"/>
              </w:rPr>
              <w:t>目基于优先点树和地图瓦片的地理轨迹数据服务的设计和实现</w:t>
            </w:r>
          </w:p>
        </w:tc>
      </w:tr>
      <w:tr>
        <w:trPr>
          <w:trHeight w:val="711" w:hRule="atLeast"/>
        </w:trPr>
        <w:tc>
          <w:tcPr>
            <w:tcW w:w="540" w:type="dxa"/>
          </w:tcPr>
          <w:p>
            <w:pPr>
              <w:pStyle w:val="TableParagraph"/>
              <w:spacing w:before="8"/>
              <w:rPr>
                <w:rFonts w:ascii="SimSun"/>
                <w:sz w:val="25"/>
              </w:rPr>
            </w:pPr>
          </w:p>
          <w:p>
            <w:pPr>
              <w:pStyle w:val="TableParagraph"/>
              <w:spacing w:line="363" w:lineRule="exact" w:before="1"/>
              <w:ind w:left="50"/>
              <w:rPr>
                <w:rFonts w:ascii="SimSun" w:eastAsia="SimSun" w:hint="eastAsia"/>
                <w:sz w:val="32"/>
              </w:rPr>
            </w:pPr>
            <w:r>
              <w:rPr>
                <w:rFonts w:ascii="SimSun" w:eastAsia="SimSun" w:hint="eastAsia"/>
                <w:sz w:val="32"/>
              </w:rPr>
              <w:t>作</w:t>
            </w:r>
          </w:p>
        </w:tc>
        <w:tc>
          <w:tcPr>
            <w:tcW w:w="660" w:type="dxa"/>
          </w:tcPr>
          <w:p>
            <w:pPr>
              <w:pStyle w:val="TableParagraph"/>
              <w:spacing w:before="8"/>
              <w:rPr>
                <w:rFonts w:ascii="SimSun"/>
                <w:sz w:val="25"/>
              </w:rPr>
            </w:pPr>
          </w:p>
          <w:p>
            <w:pPr>
              <w:pStyle w:val="TableParagraph"/>
              <w:spacing w:line="363" w:lineRule="exact" w:before="1"/>
              <w:ind w:right="1"/>
              <w:jc w:val="center"/>
              <w:rPr>
                <w:rFonts w:ascii="SimSun" w:eastAsia="SimSun" w:hint="eastAsia"/>
                <w:sz w:val="32"/>
              </w:rPr>
            </w:pPr>
            <w:r>
              <w:rPr>
                <w:rFonts w:ascii="SimSun" w:eastAsia="SimSun" w:hint="eastAsia"/>
                <w:sz w:val="32"/>
              </w:rPr>
              <w:t>者</w:t>
            </w:r>
          </w:p>
        </w:tc>
        <w:tc>
          <w:tcPr>
            <w:tcW w:w="660" w:type="dxa"/>
          </w:tcPr>
          <w:p>
            <w:pPr>
              <w:pStyle w:val="TableParagraph"/>
              <w:spacing w:before="8"/>
              <w:rPr>
                <w:rFonts w:ascii="SimSun"/>
                <w:sz w:val="25"/>
              </w:rPr>
            </w:pPr>
          </w:p>
          <w:p>
            <w:pPr>
              <w:pStyle w:val="TableParagraph"/>
              <w:spacing w:line="363" w:lineRule="exact" w:before="1"/>
              <w:ind w:right="169"/>
              <w:jc w:val="right"/>
              <w:rPr>
                <w:rFonts w:ascii="SimSun" w:eastAsia="SimSun" w:hint="eastAsia"/>
                <w:sz w:val="32"/>
              </w:rPr>
            </w:pPr>
            <w:r>
              <w:rPr>
                <w:rFonts w:ascii="SimSun" w:eastAsia="SimSun" w:hint="eastAsia"/>
                <w:sz w:val="32"/>
              </w:rPr>
              <w:t>姓</w:t>
            </w:r>
          </w:p>
        </w:tc>
        <w:tc>
          <w:tcPr>
            <w:tcW w:w="7652" w:type="dxa"/>
            <w:gridSpan w:val="3"/>
          </w:tcPr>
          <w:p>
            <w:pPr>
              <w:pStyle w:val="TableParagraph"/>
              <w:spacing w:before="8"/>
              <w:rPr>
                <w:rFonts w:ascii="SimSun"/>
                <w:sz w:val="25"/>
              </w:rPr>
            </w:pPr>
          </w:p>
          <w:p>
            <w:pPr>
              <w:pStyle w:val="TableParagraph"/>
              <w:spacing w:line="363" w:lineRule="exact" w:before="1"/>
              <w:ind w:left="167"/>
              <w:rPr>
                <w:rFonts w:ascii="SimSun" w:eastAsia="SimSun" w:hint="eastAsia"/>
                <w:sz w:val="32"/>
              </w:rPr>
            </w:pPr>
            <w:r>
              <w:rPr>
                <w:rFonts w:ascii="SimSun" w:eastAsia="SimSun" w:hint="eastAsia"/>
                <w:sz w:val="32"/>
              </w:rPr>
              <w:t>名</w:t>
            </w:r>
          </w:p>
        </w:tc>
      </w:tr>
      <w:tr>
        <w:trPr>
          <w:trHeight w:val="945" w:hRule="atLeast"/>
        </w:trPr>
        <w:tc>
          <w:tcPr>
            <w:tcW w:w="9512" w:type="dxa"/>
            <w:gridSpan w:val="6"/>
          </w:tcPr>
          <w:p>
            <w:pPr>
              <w:pStyle w:val="TableParagraph"/>
              <w:spacing w:before="7"/>
              <w:rPr>
                <w:rFonts w:ascii="SimSun"/>
                <w:sz w:val="28"/>
              </w:rPr>
            </w:pPr>
          </w:p>
          <w:p>
            <w:pPr>
              <w:pStyle w:val="TableParagraph"/>
              <w:tabs>
                <w:tab w:pos="4835" w:val="left" w:leader="none"/>
              </w:tabs>
              <w:ind w:left="50"/>
              <w:rPr>
                <w:rFonts w:ascii="SimSun" w:eastAsia="SimSun" w:hint="eastAsia"/>
                <w:sz w:val="32"/>
              </w:rPr>
            </w:pPr>
            <w:r>
              <w:rPr>
                <w:rFonts w:ascii="SimSun" w:eastAsia="SimSun" w:hint="eastAsia"/>
                <w:spacing w:val="9"/>
                <w:sz w:val="32"/>
              </w:rPr>
              <w:t>学</w:t>
            </w:r>
            <w:r>
              <w:rPr>
                <w:rFonts w:ascii="SimSun" w:eastAsia="SimSun" w:hint="eastAsia"/>
                <w:spacing w:val="-16"/>
                <w:sz w:val="32"/>
              </w:rPr>
              <w:t>科</w:t>
            </w:r>
            <w:r>
              <w:rPr>
                <w:rFonts w:ascii="SimSun" w:eastAsia="SimSun" w:hint="eastAsia"/>
                <w:spacing w:val="35"/>
                <w:sz w:val="32"/>
              </w:rPr>
              <w:t>、</w:t>
            </w:r>
            <w:r>
              <w:rPr>
                <w:rFonts w:ascii="SimSun" w:eastAsia="SimSun" w:hint="eastAsia"/>
                <w:spacing w:val="9"/>
                <w:sz w:val="32"/>
              </w:rPr>
              <w:t>专业名</w:t>
            </w:r>
            <w:r>
              <w:rPr>
                <w:rFonts w:ascii="SimSun" w:eastAsia="SimSun" w:hint="eastAsia"/>
                <w:sz w:val="32"/>
              </w:rPr>
              <w:t>称</w:t>
            </w:r>
            <w:r>
              <w:rPr>
                <w:rFonts w:ascii="Times New Roman" w:eastAsia="Times New Roman"/>
                <w:sz w:val="32"/>
              </w:rPr>
              <w:tab/>
            </w:r>
            <w:r>
              <w:rPr>
                <w:rFonts w:ascii="SimSun" w:eastAsia="SimSun" w:hint="eastAsia"/>
                <w:sz w:val="32"/>
              </w:rPr>
              <w:t>软件工程</w:t>
            </w:r>
          </w:p>
        </w:tc>
      </w:tr>
      <w:tr>
        <w:trPr>
          <w:trHeight w:val="573" w:hRule="atLeast"/>
        </w:trPr>
        <w:tc>
          <w:tcPr>
            <w:tcW w:w="540" w:type="dxa"/>
          </w:tcPr>
          <w:p>
            <w:pPr>
              <w:pStyle w:val="TableParagraph"/>
              <w:spacing w:line="384" w:lineRule="exact" w:before="169"/>
              <w:ind w:left="50"/>
              <w:rPr>
                <w:rFonts w:ascii="SimSun" w:eastAsia="SimSun" w:hint="eastAsia"/>
                <w:sz w:val="32"/>
              </w:rPr>
            </w:pPr>
            <w:r>
              <w:rPr>
                <w:rFonts w:ascii="SimSun" w:eastAsia="SimSun" w:hint="eastAsia"/>
                <w:sz w:val="32"/>
              </w:rPr>
              <w:t>研</w:t>
            </w:r>
          </w:p>
        </w:tc>
        <w:tc>
          <w:tcPr>
            <w:tcW w:w="660" w:type="dxa"/>
          </w:tcPr>
          <w:p>
            <w:pPr>
              <w:pStyle w:val="TableParagraph"/>
              <w:spacing w:line="384" w:lineRule="exact" w:before="169"/>
              <w:ind w:right="1"/>
              <w:jc w:val="center"/>
              <w:rPr>
                <w:rFonts w:ascii="SimSun" w:eastAsia="SimSun" w:hint="eastAsia"/>
                <w:sz w:val="32"/>
              </w:rPr>
            </w:pPr>
            <w:r>
              <w:rPr>
                <w:rFonts w:ascii="SimSun" w:eastAsia="SimSun" w:hint="eastAsia"/>
                <w:sz w:val="32"/>
              </w:rPr>
              <w:t>究</w:t>
            </w:r>
          </w:p>
        </w:tc>
        <w:tc>
          <w:tcPr>
            <w:tcW w:w="660" w:type="dxa"/>
          </w:tcPr>
          <w:p>
            <w:pPr>
              <w:pStyle w:val="TableParagraph"/>
              <w:spacing w:line="384" w:lineRule="exact" w:before="169"/>
              <w:ind w:right="169"/>
              <w:jc w:val="right"/>
              <w:rPr>
                <w:rFonts w:ascii="SimSun" w:eastAsia="SimSun" w:hint="eastAsia"/>
                <w:sz w:val="32"/>
              </w:rPr>
            </w:pPr>
            <w:r>
              <w:rPr>
                <w:rFonts w:ascii="SimSun" w:eastAsia="SimSun" w:hint="eastAsia"/>
                <w:sz w:val="32"/>
              </w:rPr>
              <w:t>方</w:t>
            </w:r>
          </w:p>
        </w:tc>
        <w:tc>
          <w:tcPr>
            <w:tcW w:w="530" w:type="dxa"/>
          </w:tcPr>
          <w:p>
            <w:pPr>
              <w:pStyle w:val="TableParagraph"/>
              <w:spacing w:line="384" w:lineRule="exact" w:before="169"/>
              <w:ind w:right="40"/>
              <w:jc w:val="right"/>
              <w:rPr>
                <w:rFonts w:ascii="SimSun" w:eastAsia="SimSun" w:hint="eastAsia"/>
                <w:sz w:val="32"/>
              </w:rPr>
            </w:pPr>
            <w:r>
              <w:rPr>
                <w:rFonts w:ascii="SimSun" w:eastAsia="SimSun" w:hint="eastAsia"/>
                <w:sz w:val="32"/>
              </w:rPr>
              <w:t>向</w:t>
            </w:r>
          </w:p>
        </w:tc>
        <w:tc>
          <w:tcPr>
            <w:tcW w:w="6177" w:type="dxa"/>
            <w:tcBorders>
              <w:bottom w:val="single" w:sz="8" w:space="0" w:color="000000"/>
            </w:tcBorders>
          </w:tcPr>
          <w:p>
            <w:pPr>
              <w:pStyle w:val="TableParagraph"/>
              <w:spacing w:line="384" w:lineRule="exact" w:before="169"/>
              <w:ind w:left="2427" w:right="2430"/>
              <w:jc w:val="center"/>
              <w:rPr>
                <w:rFonts w:ascii="SimSun" w:eastAsia="SimSun" w:hint="eastAsia"/>
                <w:sz w:val="32"/>
              </w:rPr>
            </w:pPr>
            <w:r>
              <w:rPr>
                <w:rFonts w:ascii="SimSun" w:eastAsia="SimSun" w:hint="eastAsia"/>
                <w:sz w:val="32"/>
              </w:rPr>
              <w:t>软件工程</w:t>
            </w:r>
          </w:p>
        </w:tc>
        <w:tc>
          <w:tcPr>
            <w:tcW w:w="945" w:type="dxa"/>
          </w:tcPr>
          <w:p>
            <w:pPr>
              <w:pStyle w:val="TableParagraph"/>
              <w:rPr>
                <w:rFonts w:ascii="Times New Roman"/>
                <w:sz w:val="34"/>
              </w:rPr>
            </w:pPr>
          </w:p>
        </w:tc>
      </w:tr>
      <w:tr>
        <w:trPr>
          <w:trHeight w:val="697" w:hRule="atLeast"/>
        </w:trPr>
        <w:tc>
          <w:tcPr>
            <w:tcW w:w="540" w:type="dxa"/>
          </w:tcPr>
          <w:p>
            <w:pPr>
              <w:pStyle w:val="TableParagraph"/>
              <w:spacing w:before="4"/>
              <w:rPr>
                <w:rFonts w:ascii="SimSun"/>
                <w:sz w:val="25"/>
              </w:rPr>
            </w:pPr>
          </w:p>
          <w:p>
            <w:pPr>
              <w:pStyle w:val="TableParagraph"/>
              <w:spacing w:line="353" w:lineRule="exact"/>
              <w:ind w:left="50"/>
              <w:rPr>
                <w:rFonts w:ascii="SimSun" w:eastAsia="SimSun" w:hint="eastAsia"/>
                <w:sz w:val="32"/>
              </w:rPr>
            </w:pPr>
            <w:r>
              <w:rPr>
                <w:rFonts w:ascii="SimSun" w:eastAsia="SimSun" w:hint="eastAsia"/>
                <w:sz w:val="32"/>
              </w:rPr>
              <w:t>指</w:t>
            </w:r>
          </w:p>
        </w:tc>
        <w:tc>
          <w:tcPr>
            <w:tcW w:w="660" w:type="dxa"/>
          </w:tcPr>
          <w:p>
            <w:pPr>
              <w:pStyle w:val="TableParagraph"/>
              <w:spacing w:before="4"/>
              <w:rPr>
                <w:rFonts w:ascii="SimSun"/>
                <w:sz w:val="25"/>
              </w:rPr>
            </w:pPr>
          </w:p>
          <w:p>
            <w:pPr>
              <w:pStyle w:val="TableParagraph"/>
              <w:spacing w:line="353" w:lineRule="exact"/>
              <w:ind w:right="1"/>
              <w:jc w:val="center"/>
              <w:rPr>
                <w:rFonts w:ascii="SimSun" w:eastAsia="SimSun" w:hint="eastAsia"/>
                <w:sz w:val="32"/>
              </w:rPr>
            </w:pPr>
            <w:r>
              <w:rPr>
                <w:rFonts w:ascii="SimSun" w:eastAsia="SimSun" w:hint="eastAsia"/>
                <w:sz w:val="32"/>
              </w:rPr>
              <w:t>导</w:t>
            </w:r>
          </w:p>
        </w:tc>
        <w:tc>
          <w:tcPr>
            <w:tcW w:w="660" w:type="dxa"/>
          </w:tcPr>
          <w:p>
            <w:pPr>
              <w:pStyle w:val="TableParagraph"/>
              <w:spacing w:before="4"/>
              <w:rPr>
                <w:rFonts w:ascii="SimSun"/>
                <w:sz w:val="25"/>
              </w:rPr>
            </w:pPr>
          </w:p>
          <w:p>
            <w:pPr>
              <w:pStyle w:val="TableParagraph"/>
              <w:spacing w:line="353" w:lineRule="exact"/>
              <w:ind w:right="169"/>
              <w:jc w:val="right"/>
              <w:rPr>
                <w:rFonts w:ascii="SimSun" w:eastAsia="SimSun" w:hint="eastAsia"/>
                <w:sz w:val="32"/>
              </w:rPr>
            </w:pPr>
            <w:r>
              <w:rPr>
                <w:rFonts w:ascii="SimSun" w:eastAsia="SimSun" w:hint="eastAsia"/>
                <w:sz w:val="32"/>
              </w:rPr>
              <w:t>教</w:t>
            </w:r>
          </w:p>
        </w:tc>
        <w:tc>
          <w:tcPr>
            <w:tcW w:w="530" w:type="dxa"/>
          </w:tcPr>
          <w:p>
            <w:pPr>
              <w:pStyle w:val="TableParagraph"/>
              <w:spacing w:before="4"/>
              <w:rPr>
                <w:rFonts w:ascii="SimSun"/>
                <w:sz w:val="25"/>
              </w:rPr>
            </w:pPr>
          </w:p>
          <w:p>
            <w:pPr>
              <w:pStyle w:val="TableParagraph"/>
              <w:spacing w:line="353" w:lineRule="exact"/>
              <w:ind w:right="40"/>
              <w:jc w:val="right"/>
              <w:rPr>
                <w:rFonts w:ascii="SimSun" w:eastAsia="SimSun" w:hint="eastAsia"/>
                <w:sz w:val="32"/>
              </w:rPr>
            </w:pPr>
            <w:r>
              <w:rPr>
                <w:rFonts w:ascii="SimSun" w:eastAsia="SimSun" w:hint="eastAsia"/>
                <w:sz w:val="32"/>
              </w:rPr>
              <w:t>师</w:t>
            </w:r>
          </w:p>
        </w:tc>
        <w:tc>
          <w:tcPr>
            <w:tcW w:w="6177" w:type="dxa"/>
            <w:tcBorders>
              <w:top w:val="single" w:sz="8" w:space="0" w:color="000000"/>
              <w:bottom w:val="single" w:sz="8" w:space="0" w:color="000000"/>
            </w:tcBorders>
          </w:tcPr>
          <w:p>
            <w:pPr>
              <w:pStyle w:val="TableParagraph"/>
              <w:rPr>
                <w:rFonts w:ascii="Times New Roman"/>
                <w:sz w:val="34"/>
              </w:rPr>
            </w:pPr>
          </w:p>
        </w:tc>
        <w:tc>
          <w:tcPr>
            <w:tcW w:w="945" w:type="dxa"/>
          </w:tcPr>
          <w:p>
            <w:pPr>
              <w:pStyle w:val="TableParagraph"/>
              <w:rPr>
                <w:rFonts w:ascii="Times New Roman"/>
                <w:sz w:val="34"/>
              </w:rPr>
            </w:pP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3"/>
        <w:spacing w:before="192"/>
        <w:ind w:left="0" w:right="999" w:firstLine="0"/>
        <w:jc w:val="center"/>
        <w:rPr>
          <w:rFonts w:ascii="SimSun" w:eastAsia="SimSun" w:hint="eastAsia"/>
        </w:rPr>
      </w:pPr>
      <w:r>
        <w:rPr>
          <w:rFonts w:ascii="SimSun" w:eastAsia="SimSun" w:hint="eastAsia"/>
        </w:rPr>
        <w:t>年 月 日</w:t>
      </w:r>
    </w:p>
    <w:p>
      <w:pPr>
        <w:spacing w:after="0"/>
        <w:jc w:val="center"/>
        <w:rPr>
          <w:rFonts w:ascii="SimSun" w:eastAsia="SimSun" w:hint="eastAsia"/>
        </w:rPr>
        <w:sectPr>
          <w:type w:val="continuous"/>
          <w:pgSz w:w="11910" w:h="16840"/>
          <w:pgMar w:top="1580" w:bottom="280" w:left="1580" w:right="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0"/>
        </w:rPr>
      </w:pPr>
    </w:p>
    <w:p>
      <w:pPr>
        <w:tabs>
          <w:tab w:pos="1929" w:val="left" w:leader="none"/>
          <w:tab w:pos="2468" w:val="left" w:leader="none"/>
        </w:tabs>
        <w:spacing w:before="88"/>
        <w:ind w:left="428" w:right="0" w:firstLine="0"/>
        <w:jc w:val="left"/>
        <w:rPr>
          <w:rFonts w:ascii="Times New Roman" w:eastAsia="Times New Roman"/>
          <w:b/>
          <w:sz w:val="30"/>
        </w:rPr>
      </w:pPr>
      <w:r>
        <w:rPr>
          <w:sz w:val="30"/>
        </w:rPr>
        <w:t>学</w:t>
      </w:r>
      <w:r>
        <w:rPr>
          <w:rFonts w:ascii="Times New Roman" w:eastAsia="Times New Roman"/>
          <w:sz w:val="30"/>
        </w:rPr>
        <w:tab/>
      </w:r>
      <w:r>
        <w:rPr>
          <w:sz w:val="30"/>
        </w:rPr>
        <w:t>号</w:t>
      </w:r>
      <w:r>
        <w:rPr>
          <w:rFonts w:ascii="Times New Roman" w:eastAsia="Times New Roman"/>
          <w:sz w:val="30"/>
        </w:rPr>
        <w:tab/>
      </w:r>
      <w:r>
        <w:rPr>
          <w:sz w:val="30"/>
        </w:rPr>
        <w:t>：</w:t>
      </w:r>
      <w:r>
        <w:rPr>
          <w:rFonts w:ascii="Times New Roman" w:eastAsia="Times New Roman"/>
          <w:b/>
          <w:sz w:val="30"/>
        </w:rPr>
        <w:t>MF1732038</w:t>
      </w:r>
    </w:p>
    <w:p>
      <w:pPr>
        <w:pStyle w:val="Heading1"/>
        <w:tabs>
          <w:tab w:pos="2468" w:val="left" w:leader="none"/>
        </w:tabs>
        <w:spacing w:before="84"/>
        <w:ind w:left="428" w:right="0"/>
        <w:jc w:val="left"/>
      </w:pPr>
      <w:r>
        <w:rPr/>
        <w:t>论文答辩日期</w:t>
      </w:r>
      <w:r>
        <w:rPr>
          <w:rFonts w:ascii="Times New Roman" w:eastAsia="Times New Roman"/>
        </w:rPr>
        <w:tab/>
      </w:r>
      <w:r>
        <w:rPr/>
        <w:t>： 年 月</w:t>
      </w:r>
      <w:r>
        <w:rPr>
          <w:spacing w:val="-48"/>
        </w:rPr>
        <w:t> </w:t>
      </w:r>
      <w:r>
        <w:rPr/>
        <w:t>日</w:t>
      </w:r>
    </w:p>
    <w:p>
      <w:pPr>
        <w:tabs>
          <w:tab w:pos="878" w:val="left" w:leader="none"/>
          <w:tab w:pos="1403" w:val="left" w:leader="none"/>
          <w:tab w:pos="1929" w:val="left" w:leader="none"/>
          <w:tab w:pos="2468" w:val="left" w:leader="none"/>
          <w:tab w:pos="4013" w:val="left" w:leader="none"/>
        </w:tabs>
        <w:spacing w:before="84"/>
        <w:ind w:left="353" w:right="0" w:firstLine="0"/>
        <w:jc w:val="left"/>
        <w:rPr>
          <w:sz w:val="30"/>
        </w:rPr>
      </w:pPr>
      <w:r>
        <w:rPr>
          <w:sz w:val="30"/>
        </w:rPr>
        <w:t>指</w:t>
      </w:r>
      <w:r>
        <w:rPr>
          <w:rFonts w:ascii="Times New Roman" w:eastAsia="Times New Roman"/>
          <w:sz w:val="30"/>
        </w:rPr>
        <w:tab/>
      </w:r>
      <w:r>
        <w:rPr>
          <w:sz w:val="30"/>
        </w:rPr>
        <w:t>导</w:t>
      </w:r>
      <w:r>
        <w:rPr>
          <w:rFonts w:ascii="Times New Roman" w:eastAsia="Times New Roman"/>
          <w:sz w:val="30"/>
        </w:rPr>
        <w:tab/>
      </w:r>
      <w:r>
        <w:rPr>
          <w:sz w:val="30"/>
        </w:rPr>
        <w:t>教</w:t>
      </w:r>
      <w:r>
        <w:rPr>
          <w:rFonts w:ascii="Times New Roman" w:eastAsia="Times New Roman"/>
          <w:sz w:val="30"/>
        </w:rPr>
        <w:tab/>
      </w:r>
      <w:r>
        <w:rPr>
          <w:sz w:val="30"/>
        </w:rPr>
        <w:t>师</w:t>
      </w:r>
      <w:r>
        <w:rPr>
          <w:rFonts w:ascii="Times New Roman" w:eastAsia="Times New Roman"/>
          <w:sz w:val="30"/>
        </w:rPr>
        <w:tab/>
      </w:r>
      <w:r>
        <w:rPr>
          <w:sz w:val="30"/>
        </w:rPr>
        <w:t>：</w:t>
      </w:r>
      <w:r>
        <w:rPr>
          <w:rFonts w:ascii="Times New Roman" w:eastAsia="Times New Roman"/>
          <w:sz w:val="30"/>
        </w:rPr>
        <w:tab/>
      </w:r>
      <w:r>
        <w:rPr>
          <w:spacing w:val="8"/>
          <w:sz w:val="30"/>
        </w:rPr>
        <w:t>（</w:t>
      </w:r>
      <w:r>
        <w:rPr>
          <w:spacing w:val="9"/>
          <w:sz w:val="30"/>
        </w:rPr>
        <w:t>签字</w:t>
      </w:r>
      <w:r>
        <w:rPr>
          <w:sz w:val="30"/>
        </w:rPr>
        <w:t>）</w:t>
      </w:r>
    </w:p>
    <w:p>
      <w:pPr>
        <w:spacing w:after="0"/>
        <w:jc w:val="left"/>
        <w:rPr>
          <w:sz w:val="30"/>
        </w:rPr>
        <w:sectPr>
          <w:pgSz w:w="11910" w:h="16840"/>
          <w:pgMar w:top="1580" w:bottom="280" w:left="1580" w:right="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9"/>
        </w:rPr>
      </w:pPr>
    </w:p>
    <w:p>
      <w:pPr>
        <w:spacing w:before="111"/>
        <w:ind w:left="0" w:right="1078" w:firstLine="0"/>
        <w:jc w:val="center"/>
        <w:rPr>
          <w:rFonts w:ascii="Times New Roman"/>
          <w:b/>
          <w:sz w:val="44"/>
        </w:rPr>
      </w:pPr>
      <w:r>
        <w:rPr>
          <w:rFonts w:ascii="Times New Roman"/>
          <w:b/>
          <w:sz w:val="44"/>
        </w:rPr>
        <w:t>Using a Hammer to Crack a Nut</w:t>
      </w:r>
    </w:p>
    <w:p>
      <w:pPr>
        <w:pStyle w:val="BodyText"/>
        <w:rPr>
          <w:rFonts w:ascii="Times New Roman"/>
          <w:b/>
          <w:sz w:val="56"/>
        </w:rPr>
      </w:pPr>
    </w:p>
    <w:p>
      <w:pPr>
        <w:pStyle w:val="BodyText"/>
        <w:spacing w:before="2"/>
        <w:rPr>
          <w:rFonts w:ascii="Times New Roman"/>
          <w:b/>
          <w:sz w:val="74"/>
        </w:rPr>
      </w:pPr>
    </w:p>
    <w:p>
      <w:pPr>
        <w:pStyle w:val="Heading3"/>
        <w:ind w:left="0" w:right="1078" w:firstLine="0"/>
        <w:jc w:val="center"/>
      </w:pPr>
      <w:r>
        <w:rPr/>
        <w:t>By</w:t>
      </w:r>
    </w:p>
    <w:p>
      <w:pPr>
        <w:spacing w:before="187"/>
        <w:ind w:left="0" w:right="1078" w:firstLine="0"/>
        <w:jc w:val="center"/>
        <w:rPr>
          <w:rFonts w:ascii="Times New Roman"/>
          <w:b/>
          <w:sz w:val="28"/>
        </w:rPr>
      </w:pPr>
      <w:r>
        <w:rPr>
          <w:rFonts w:ascii="Times New Roman"/>
          <w:b/>
          <w:sz w:val="28"/>
        </w:rPr>
        <w:t>(Author Name)</w:t>
      </w:r>
    </w:p>
    <w:p>
      <w:pPr>
        <w:pStyle w:val="BodyText"/>
        <w:rPr>
          <w:rFonts w:ascii="Times New Roman"/>
          <w:b/>
          <w:sz w:val="36"/>
        </w:rPr>
      </w:pPr>
    </w:p>
    <w:p>
      <w:pPr>
        <w:pStyle w:val="BodyText"/>
        <w:spacing w:before="9"/>
        <w:rPr>
          <w:rFonts w:ascii="Times New Roman"/>
          <w:b/>
          <w:sz w:val="37"/>
        </w:rPr>
      </w:pPr>
    </w:p>
    <w:p>
      <w:pPr>
        <w:spacing w:before="0"/>
        <w:ind w:left="0" w:right="1078" w:firstLine="0"/>
        <w:jc w:val="center"/>
        <w:rPr>
          <w:rFonts w:ascii="Times New Roman"/>
          <w:sz w:val="28"/>
        </w:rPr>
      </w:pPr>
      <w:r>
        <w:rPr>
          <w:rFonts w:ascii="Times New Roman"/>
          <w:sz w:val="28"/>
        </w:rPr>
        <w:t>Supervised by</w:t>
      </w:r>
    </w:p>
    <w:p>
      <w:pPr>
        <w:spacing w:before="187"/>
        <w:ind w:left="0" w:right="1078" w:firstLine="0"/>
        <w:jc w:val="center"/>
        <w:rPr>
          <w:rFonts w:ascii="Times New Roman" w:hAnsi="Times New Roman"/>
          <w:b/>
          <w:sz w:val="28"/>
        </w:rPr>
      </w:pPr>
      <w:r>
        <w:rPr>
          <w:rFonts w:ascii="Times New Roman" w:hAnsi="Times New Roman"/>
          <w:sz w:val="28"/>
        </w:rPr>
        <w:t>(Supervisor’s position)</w:t>
      </w:r>
      <w:r>
        <w:rPr>
          <w:rFonts w:ascii="Times New Roman" w:hAnsi="Times New Roman"/>
          <w:b/>
          <w:sz w:val="28"/>
        </w:rPr>
        <w:t>(Supervisor’s Name)</w:t>
      </w:r>
    </w:p>
    <w:p>
      <w:pPr>
        <w:pStyle w:val="BodyText"/>
        <w:rPr>
          <w:rFonts w:ascii="Times New Roman"/>
          <w:b/>
          <w:sz w:val="36"/>
        </w:rPr>
      </w:pPr>
    </w:p>
    <w:p>
      <w:pPr>
        <w:pStyle w:val="BodyText"/>
        <w:rPr>
          <w:rFonts w:ascii="Times New Roman"/>
          <w:b/>
          <w:sz w:val="36"/>
        </w:rPr>
      </w:pPr>
    </w:p>
    <w:p>
      <w:pPr>
        <w:pStyle w:val="BodyText"/>
        <w:rPr>
          <w:rFonts w:ascii="Times New Roman"/>
          <w:b/>
          <w:sz w:val="36"/>
        </w:rPr>
      </w:pPr>
    </w:p>
    <w:p>
      <w:pPr>
        <w:pStyle w:val="Heading3"/>
        <w:spacing w:before="289"/>
        <w:ind w:left="0" w:right="1078" w:firstLine="0"/>
        <w:jc w:val="center"/>
      </w:pPr>
      <w:r>
        <w:rPr/>
        <w:t>A Thesis</w:t>
      </w:r>
    </w:p>
    <w:p>
      <w:pPr>
        <w:spacing w:line="326" w:lineRule="auto" w:before="115"/>
        <w:ind w:left="2403" w:right="3481" w:firstLine="0"/>
        <w:jc w:val="center"/>
        <w:rPr>
          <w:rFonts w:ascii="Times New Roman"/>
          <w:sz w:val="28"/>
        </w:rPr>
      </w:pPr>
      <w:r>
        <w:rPr>
          <w:rFonts w:ascii="Times New Roman"/>
          <w:sz w:val="28"/>
        </w:rPr>
        <w:t>Submitted to the XXX Department and the Graduate School</w:t>
      </w:r>
    </w:p>
    <w:p>
      <w:pPr>
        <w:spacing w:line="320" w:lineRule="exact" w:before="0"/>
        <w:ind w:left="0" w:right="1078" w:firstLine="0"/>
        <w:jc w:val="center"/>
        <w:rPr>
          <w:rFonts w:ascii="Times New Roman"/>
          <w:sz w:val="28"/>
        </w:rPr>
      </w:pPr>
      <w:r>
        <w:rPr>
          <w:rFonts w:ascii="Times New Roman"/>
          <w:sz w:val="28"/>
        </w:rPr>
        <w:t>of XXX University</w:t>
      </w:r>
    </w:p>
    <w:p>
      <w:pPr>
        <w:spacing w:line="326" w:lineRule="auto" w:before="115"/>
        <w:ind w:left="2014" w:right="3092" w:firstLine="0"/>
        <w:jc w:val="center"/>
        <w:rPr>
          <w:rFonts w:ascii="Times New Roman"/>
          <w:sz w:val="28"/>
        </w:rPr>
      </w:pPr>
      <w:r>
        <w:rPr>
          <w:rFonts w:ascii="Times New Roman"/>
          <w:sz w:val="28"/>
        </w:rPr>
        <w:t>in Partial Fulfillment of the Requirements for the Degree of</w:t>
      </w:r>
    </w:p>
    <w:p>
      <w:pPr>
        <w:spacing w:line="320" w:lineRule="exact" w:before="0"/>
        <w:ind w:left="0" w:right="1078" w:firstLine="0"/>
        <w:jc w:val="center"/>
        <w:rPr>
          <w:rFonts w:ascii="Times New Roman"/>
          <w:b/>
          <w:sz w:val="28"/>
        </w:rPr>
      </w:pPr>
      <w:r>
        <w:rPr>
          <w:rFonts w:ascii="Times New Roman"/>
          <w:b/>
          <w:sz w:val="28"/>
        </w:rPr>
        <w:t>Master of Engineering</w:t>
      </w:r>
    </w:p>
    <w:p>
      <w:pPr>
        <w:pStyle w:val="BodyText"/>
        <w:rPr>
          <w:rFonts w:ascii="Times New Roman"/>
          <w:b/>
          <w:sz w:val="36"/>
        </w:rPr>
      </w:pPr>
    </w:p>
    <w:p>
      <w:pPr>
        <w:pStyle w:val="BodyText"/>
        <w:rPr>
          <w:rFonts w:ascii="Times New Roman"/>
          <w:b/>
          <w:sz w:val="36"/>
        </w:rPr>
      </w:pPr>
    </w:p>
    <w:p>
      <w:pPr>
        <w:pStyle w:val="BodyText"/>
        <w:rPr>
          <w:rFonts w:ascii="Times New Roman"/>
          <w:b/>
          <w:sz w:val="36"/>
        </w:rPr>
      </w:pPr>
    </w:p>
    <w:p>
      <w:pPr>
        <w:spacing w:before="289"/>
        <w:ind w:left="0" w:right="1078" w:firstLine="0"/>
        <w:jc w:val="center"/>
        <w:rPr>
          <w:rFonts w:ascii="Times New Roman"/>
          <w:sz w:val="28"/>
        </w:rPr>
      </w:pPr>
      <w:r>
        <w:rPr>
          <w:rFonts w:ascii="Times New Roman"/>
          <w:sz w:val="28"/>
        </w:rPr>
        <w:t>May 20xx</w:t>
      </w:r>
    </w:p>
    <w:p>
      <w:pPr>
        <w:spacing w:after="0"/>
        <w:jc w:val="center"/>
        <w:rPr>
          <w:rFonts w:ascii="Times New Roman"/>
          <w:sz w:val="28"/>
        </w:rPr>
        <w:sectPr>
          <w:pgSz w:w="11910" w:h="16840"/>
          <w:pgMar w:top="1580" w:bottom="280" w:left="1580" w:right="500"/>
        </w:sectPr>
      </w:pPr>
    </w:p>
    <w:p>
      <w:pPr>
        <w:pStyle w:val="BodyText"/>
        <w:spacing w:before="7"/>
        <w:rPr>
          <w:rFonts w:ascii="Times New Roman"/>
          <w:sz w:val="23"/>
        </w:rPr>
      </w:pPr>
    </w:p>
    <w:p>
      <w:pPr>
        <w:spacing w:before="49"/>
        <w:ind w:left="0" w:right="1067" w:firstLine="0"/>
        <w:jc w:val="center"/>
        <w:rPr>
          <w:sz w:val="36"/>
        </w:rPr>
      </w:pPr>
      <w:bookmarkStart w:name="摘　要" w:id="2"/>
      <w:bookmarkEnd w:id="2"/>
      <w:r>
        <w:rPr/>
      </w:r>
      <w:r>
        <w:rPr>
          <w:sz w:val="36"/>
          <w:u w:val="double"/>
        </w:rPr>
        <w:t>研究生毕业论文中文摘要首页用纸</w:t>
      </w:r>
    </w:p>
    <w:p>
      <w:pPr>
        <w:pStyle w:val="BodyText"/>
        <w:spacing w:before="7"/>
        <w:rPr>
          <w:sz w:val="28"/>
        </w:rPr>
      </w:pPr>
    </w:p>
    <w:p>
      <w:pPr>
        <w:pStyle w:val="Heading3"/>
        <w:spacing w:before="1"/>
        <w:ind w:left="234" w:firstLine="0"/>
        <w:rPr>
          <w:rFonts w:ascii="SimSun" w:eastAsia="SimSun" w:hint="eastAsia"/>
        </w:rPr>
      </w:pPr>
      <w:r>
        <w:rPr>
          <w:rFonts w:ascii="SimSun" w:eastAsia="SimSun" w:hint="eastAsia"/>
        </w:rPr>
        <w:t>毕业论文题目：基于优先点树和地图瓦片的地理轨迹数据服务的设计和实现</w:t>
      </w:r>
    </w:p>
    <w:p>
      <w:pPr>
        <w:pStyle w:val="BodyText"/>
        <w:spacing w:line="20" w:lineRule="exact"/>
        <w:ind w:left="2185"/>
        <w:rPr>
          <w:sz w:val="2"/>
        </w:rPr>
      </w:pPr>
      <w:r>
        <w:rPr>
          <w:sz w:val="2"/>
        </w:rPr>
        <w:pict>
          <v:group style="width:314.850pt;height:.8pt;mso-position-horizontal-relative:char;mso-position-vertical-relative:line" coordorigin="0,0" coordsize="6297,16">
            <v:line style="position:absolute" from="0,8" to="6296,8" stroked="true" strokeweight=".784pt" strokecolor="#000000">
              <v:stroke dashstyle="solid"/>
            </v:line>
          </v:group>
        </w:pict>
      </w:r>
      <w:r>
        <w:rPr>
          <w:sz w:val="2"/>
        </w:rPr>
      </w:r>
    </w:p>
    <w:p>
      <w:pPr>
        <w:tabs>
          <w:tab w:pos="2402" w:val="left" w:leader="none"/>
          <w:tab w:pos="3909" w:val="left" w:leader="none"/>
        </w:tabs>
        <w:spacing w:before="109"/>
        <w:ind w:left="0" w:right="1059" w:firstLine="0"/>
        <w:jc w:val="center"/>
        <w:rPr>
          <w:sz w:val="28"/>
        </w:rPr>
      </w:pPr>
      <w:r>
        <w:rPr/>
        <w:pict>
          <v:line style="position:absolute;mso-position-horizontal-relative:page;mso-position-vertical-relative:paragraph;z-index:251661312" from="299.519989pt,22.382998pt" to="343.355989pt,22.382998pt" stroked="true" strokeweight=".784pt" strokecolor="#000000">
            <v:stroke dashstyle="solid"/>
            <w10:wrap type="none"/>
          </v:line>
        </w:pict>
      </w:r>
      <w:r>
        <w:rPr/>
        <w:pict>
          <v:line style="position:absolute;mso-position-horizontal-relative:page;mso-position-vertical-relative:paragraph;z-index:251662336" from="444.790985pt,22.193996pt" to="504.566985pt,22.193996pt" stroked="true" strokeweight=".784pt" strokecolor="#000000">
            <v:stroke dashstyle="solid"/>
            <w10:wrap type="none"/>
          </v:line>
        </w:pict>
      </w:r>
      <w:r>
        <w:rPr>
          <w:sz w:val="28"/>
        </w:rPr>
        <w:t>软件工程</w:t>
      </w:r>
      <w:r>
        <w:rPr>
          <w:rFonts w:ascii="Times New Roman" w:eastAsia="Times New Roman"/>
          <w:sz w:val="28"/>
        </w:rPr>
        <w:tab/>
      </w:r>
      <w:r>
        <w:rPr>
          <w:sz w:val="28"/>
        </w:rPr>
        <w:t>专业</w:t>
      </w:r>
      <w:r>
        <w:rPr>
          <w:spacing w:val="18"/>
          <w:sz w:val="28"/>
        </w:rPr>
        <w:t> </w:t>
      </w:r>
      <w:r>
        <w:rPr>
          <w:rFonts w:ascii="Times New Roman" w:eastAsia="Times New Roman"/>
          <w:sz w:val="28"/>
        </w:rPr>
        <w:t>2017</w:t>
        <w:tab/>
      </w:r>
      <w:r>
        <w:rPr>
          <w:sz w:val="28"/>
        </w:rPr>
        <w:t>级硕士生姓名：</w:t>
      </w:r>
    </w:p>
    <w:p>
      <w:pPr>
        <w:pStyle w:val="BodyText"/>
        <w:spacing w:line="20" w:lineRule="exact"/>
        <w:ind w:left="226"/>
        <w:rPr>
          <w:sz w:val="2"/>
        </w:rPr>
      </w:pPr>
      <w:r>
        <w:rPr>
          <w:sz w:val="2"/>
        </w:rPr>
        <w:pict>
          <v:group style="width:177.35pt;height:.8pt;mso-position-horizontal-relative:char;mso-position-vertical-relative:line" coordorigin="0,0" coordsize="3547,16">
            <v:line style="position:absolute" from="0,8" to="3547,8" stroked="true" strokeweight=".784pt" strokecolor="#000000">
              <v:stroke dashstyle="solid"/>
            </v:line>
          </v:group>
        </w:pict>
      </w:r>
      <w:r>
        <w:rPr>
          <w:sz w:val="2"/>
        </w:rPr>
      </w:r>
    </w:p>
    <w:p>
      <w:pPr>
        <w:tabs>
          <w:tab w:pos="8342" w:val="left" w:leader="none"/>
        </w:tabs>
        <w:spacing w:before="47"/>
        <w:ind w:left="0" w:right="1013" w:firstLine="0"/>
        <w:jc w:val="center"/>
        <w:rPr>
          <w:rFonts w:ascii="Times New Roman" w:eastAsia="Times New Roman"/>
          <w:sz w:val="28"/>
        </w:rPr>
      </w:pPr>
      <w:r>
        <w:rPr>
          <w:spacing w:val="-1"/>
          <w:sz w:val="28"/>
        </w:rPr>
        <w:t>指</w:t>
      </w:r>
      <w:r>
        <w:rPr>
          <w:sz w:val="28"/>
        </w:rPr>
        <w:t>导</w:t>
      </w:r>
      <w:r>
        <w:rPr>
          <w:spacing w:val="-1"/>
          <w:sz w:val="28"/>
        </w:rPr>
        <w:t>教</w:t>
      </w:r>
      <w:r>
        <w:rPr>
          <w:spacing w:val="-2"/>
          <w:sz w:val="28"/>
        </w:rPr>
        <w:t>师</w:t>
      </w:r>
      <w:r>
        <w:rPr>
          <w:sz w:val="28"/>
        </w:rPr>
        <w:t>（</w:t>
      </w:r>
      <w:r>
        <w:rPr>
          <w:spacing w:val="-1"/>
          <w:sz w:val="28"/>
        </w:rPr>
        <w:t>姓</w:t>
      </w:r>
      <w:r>
        <w:rPr>
          <w:spacing w:val="-23"/>
          <w:sz w:val="28"/>
        </w:rPr>
        <w:t>名</w:t>
      </w:r>
      <w:r>
        <w:rPr>
          <w:spacing w:val="21"/>
          <w:sz w:val="28"/>
        </w:rPr>
        <w:t>、</w:t>
      </w:r>
      <w:r>
        <w:rPr>
          <w:sz w:val="28"/>
        </w:rPr>
        <w:t>职</w:t>
      </w:r>
      <w:r>
        <w:rPr>
          <w:spacing w:val="-1"/>
          <w:sz w:val="28"/>
        </w:rPr>
        <w:t>称</w:t>
      </w:r>
      <w:r>
        <w:rPr>
          <w:spacing w:val="-140"/>
          <w:sz w:val="28"/>
        </w:rPr>
        <w:t>）</w:t>
      </w:r>
      <w:r>
        <w:rPr>
          <w:spacing w:val="-2"/>
          <w:sz w:val="28"/>
        </w:rPr>
        <w:t>：</w:t>
      </w:r>
      <w:r>
        <w:rPr>
          <w:rFonts w:ascii="Times New Roman" w:eastAsia="Times New Roman"/>
          <w:sz w:val="28"/>
          <w:u w:val="single"/>
        </w:rPr>
        <w:t> </w:t>
        <w:tab/>
      </w:r>
    </w:p>
    <w:p>
      <w:pPr>
        <w:pStyle w:val="BodyText"/>
        <w:spacing w:before="5"/>
        <w:rPr>
          <w:rFonts w:ascii="Times New Roman"/>
          <w:sz w:val="16"/>
        </w:rPr>
      </w:pPr>
    </w:p>
    <w:p>
      <w:pPr>
        <w:tabs>
          <w:tab w:pos="600" w:val="left" w:leader="none"/>
        </w:tabs>
        <w:spacing w:before="58"/>
        <w:ind w:left="0" w:right="1078" w:firstLine="0"/>
        <w:jc w:val="center"/>
        <w:rPr>
          <w:sz w:val="30"/>
        </w:rPr>
      </w:pPr>
      <w:r>
        <w:rPr>
          <w:sz w:val="30"/>
        </w:rPr>
        <w:t>摘</w:t>
      </w:r>
      <w:r>
        <w:rPr>
          <w:rFonts w:ascii="Times New Roman" w:eastAsia="Times New Roman"/>
          <w:sz w:val="30"/>
        </w:rPr>
        <w:tab/>
      </w:r>
      <w:r>
        <w:rPr>
          <w:sz w:val="30"/>
        </w:rPr>
        <w:t>要</w:t>
      </w:r>
    </w:p>
    <w:p>
      <w:pPr>
        <w:pStyle w:val="BodyText"/>
        <w:spacing w:before="6"/>
        <w:rPr>
          <w:sz w:val="23"/>
        </w:rPr>
      </w:pPr>
    </w:p>
    <w:p>
      <w:pPr>
        <w:pStyle w:val="BodyText"/>
        <w:spacing w:line="292" w:lineRule="auto"/>
        <w:ind w:left="234" w:right="1218" w:firstLine="480"/>
      </w:pPr>
      <w:r>
        <w:rPr/>
        <w:t>地理数据，是直接或间接关联着地球上某个地点的数据，也是表示地理位置、分布特点的自然现象和社会现象的诸要素数据。在使用地理数据的用户业务中，一个新颖而有实用价值的研究方向是针对地理轨迹的相似性分析。例如</w:t>
      </w:r>
      <w:r>
        <w:rPr>
          <w:spacing w:val="3"/>
        </w:rPr>
        <w:t>在进行犯罪同伙分析时，一般的犯罪同伙，都有着相同或者类似的运动轨迹。</w:t>
      </w:r>
      <w:r>
        <w:rPr>
          <w:spacing w:val="1"/>
        </w:rPr>
        <w:t>通过对相似轨迹的检索和相似度的排序，可以迅速找出最有可能协同犯罪的嫌</w:t>
      </w:r>
      <w:r>
        <w:rPr>
          <w:spacing w:val="-2"/>
        </w:rPr>
        <w:t>疑人，从而极大提高侦察的效率。除此之外，类似的问题场景还包括船舶，火</w:t>
      </w:r>
      <w:r>
        <w:rPr/>
        <w:t>车货运路线类同调整，旅游线路的修正等等，这些都是基于实体运动轨迹相似性的高价值商用功能。而目前业界相关系统基本上都是关注轨迹的存储，展示</w:t>
      </w:r>
      <w:r>
        <w:rPr>
          <w:spacing w:val="-3"/>
        </w:rPr>
        <w:t>和跟踪，对于轨迹相似性检索，并没有良好而稳定的解决方案。</w:t>
      </w:r>
    </w:p>
    <w:p>
      <w:pPr>
        <w:pStyle w:val="BodyText"/>
        <w:spacing w:line="292" w:lineRule="auto" w:before="44"/>
        <w:ind w:left="234" w:right="1312" w:firstLine="480"/>
        <w:jc w:val="both"/>
      </w:pPr>
      <w:r>
        <w:rPr/>
        <w:t>针对以上问题，本文设计和实现了一个高性能的地理轨迹数据服务。主体思路是分别构建轨迹数据服务和地图瓦片数据服务，然后分别从这两个服务中获取轨迹数据和地图瓦片数据，再利用前端库整合两份数据共同显示在浏览器上，从而让用户方便快捷地使用轨迹相似分析功能。除此之外，本文还为轨迹数据服务设计和实现了轨迹数据插入和初始建立轨迹索引的功能，从而实现了完善的轨迹数据服务功能。</w:t>
      </w:r>
    </w:p>
    <w:p>
      <w:pPr>
        <w:pStyle w:val="BodyText"/>
        <w:spacing w:line="292" w:lineRule="auto" w:before="47"/>
        <w:ind w:left="234" w:right="1312" w:firstLine="480"/>
        <w:jc w:val="both"/>
      </w:pPr>
      <w:r>
        <w:rPr/>
        <w:t>与本文设计和实现相关的技术概念包括优先点树结构、原理，</w:t>
      </w:r>
      <w:r>
        <w:rPr>
          <w:rFonts w:ascii="Times New Roman" w:eastAsia="Times New Roman"/>
        </w:rPr>
        <w:t>Lucene</w:t>
      </w:r>
      <w:r>
        <w:rPr/>
        <w:t>结构和检索原理，以及地图瓦片相关技术标准。之所以选择优先点树作为轨迹索引的结构，是因为其提供了基于轨迹空间距离的良好的搜索性能和稳定性，而地图瓦片的相关技术，则是地图信息可视化的必然选择。</w:t>
      </w:r>
    </w:p>
    <w:p>
      <w:pPr>
        <w:pStyle w:val="BodyText"/>
        <w:spacing w:line="292" w:lineRule="auto" w:before="48"/>
        <w:ind w:left="234" w:right="1312" w:firstLine="480"/>
        <w:jc w:val="both"/>
      </w:pPr>
      <w:r>
        <w:rPr/>
        <w:t>文章的主要工作就是介绍以上两个数据服务的设计和实现。首先，本文介绍了目前在地理轨迹数据服务中涉及到的，主要的技术概念和相关标准。在后续章节中，对整个系统进行了需求分析，并使用软件架构</w:t>
      </w:r>
      <w:r>
        <w:rPr>
          <w:rFonts w:ascii="Times New Roman" w:eastAsia="Times New Roman"/>
        </w:rPr>
        <w:t>4</w:t>
      </w:r>
      <w:r>
        <w:rPr>
          <w:rFonts w:ascii="Century" w:eastAsia="Century"/>
        </w:rPr>
        <w:t>+</w:t>
      </w:r>
      <w:r>
        <w:rPr>
          <w:rFonts w:ascii="Times New Roman" w:eastAsia="Times New Roman"/>
        </w:rPr>
        <w:t>1</w:t>
      </w:r>
      <w:r>
        <w:rPr/>
        <w:t>视图模型进行整体架构的设计。然后分两个章节介绍了轨迹数据服务和地图瓦片数据服务这两个主要功能子服务的详细设计和实现。在该过程中还讨论并分析了系统中出现的一些性能以及模型上的问题，提供了更好的解决方案。最后，详细分析了整个服务对地理轨迹数据相似分析方面的效果提升。</w:t>
      </w:r>
    </w:p>
    <w:p>
      <w:pPr>
        <w:spacing w:after="0" w:line="292" w:lineRule="auto"/>
        <w:jc w:val="both"/>
        <w:sectPr>
          <w:footerReference w:type="default" r:id="rId5"/>
          <w:pgSz w:w="11910" w:h="16840"/>
          <w:pgMar w:footer="1241" w:header="0" w:top="1580" w:bottom="1440" w:left="1580" w:right="500"/>
          <w:pgNumType w:start="1"/>
        </w:sectPr>
      </w:pPr>
    </w:p>
    <w:p>
      <w:pPr>
        <w:pStyle w:val="BodyText"/>
        <w:spacing w:before="9"/>
        <w:rPr>
          <w:sz w:val="23"/>
        </w:rPr>
      </w:pPr>
    </w:p>
    <w:p>
      <w:pPr>
        <w:pStyle w:val="BodyText"/>
        <w:spacing w:line="292" w:lineRule="auto" w:before="82"/>
        <w:ind w:left="234" w:right="1312" w:firstLine="480"/>
        <w:jc w:val="both"/>
      </w:pPr>
      <w:r>
        <w:rPr>
          <w:spacing w:val="-15"/>
        </w:rPr>
        <w:t>地理轨迹数据服务，</w:t>
      </w:r>
      <w:r>
        <w:rPr/>
        <w:t>（</w:t>
      </w:r>
      <w:r>
        <w:rPr>
          <w:rFonts w:ascii="Times New Roman" w:eastAsia="Times New Roman"/>
        </w:rPr>
        <w:t>Geographic</w:t>
      </w:r>
      <w:r>
        <w:rPr>
          <w:rFonts w:ascii="Times New Roman" w:eastAsia="Times New Roman"/>
          <w:spacing w:val="-10"/>
        </w:rPr>
        <w:t> </w:t>
      </w:r>
      <w:r>
        <w:rPr>
          <w:rFonts w:ascii="Times New Roman" w:eastAsia="Times New Roman"/>
          <w:w w:val="100"/>
        </w:rPr>
        <w:t>trajectory</w:t>
      </w:r>
      <w:r>
        <w:rPr>
          <w:rFonts w:ascii="Times New Roman" w:eastAsia="Times New Roman"/>
          <w:spacing w:val="-10"/>
        </w:rPr>
        <w:t> </w:t>
      </w:r>
      <w:r>
        <w:rPr>
          <w:rFonts w:ascii="Times New Roman" w:eastAsia="Times New Roman"/>
          <w:w w:val="100"/>
        </w:rPr>
        <w:t>data</w:t>
      </w:r>
      <w:r>
        <w:rPr>
          <w:rFonts w:ascii="Times New Roman" w:eastAsia="Times New Roman"/>
          <w:spacing w:val="-10"/>
        </w:rPr>
        <w:t> </w:t>
      </w:r>
      <w:r>
        <w:rPr>
          <w:rFonts w:ascii="Times New Roman" w:eastAsia="Times New Roman"/>
          <w:w w:val="100"/>
        </w:rPr>
        <w:t>service,</w:t>
      </w:r>
      <w:r>
        <w:rPr>
          <w:rFonts w:ascii="Times New Roman" w:eastAsia="Times New Roman"/>
          <w:spacing w:val="-8"/>
        </w:rPr>
        <w:t> </w:t>
      </w:r>
      <w:r>
        <w:rPr/>
        <w:t>以下简称</w:t>
      </w:r>
      <w:r>
        <w:rPr>
          <w:rFonts w:ascii="Times New Roman" w:eastAsia="Times New Roman"/>
          <w:w w:val="99"/>
        </w:rPr>
        <w:t>GTDS</w:t>
      </w:r>
      <w:r>
        <w:rPr>
          <w:rFonts w:ascii="Times New Roman" w:eastAsia="Times New Roman"/>
          <w:spacing w:val="-3"/>
          <w:w w:val="99"/>
        </w:rPr>
        <w:t>)</w:t>
      </w:r>
      <w:r>
        <w:rPr>
          <w:spacing w:val="-7"/>
        </w:rPr>
        <w:t>，通</w:t>
      </w:r>
      <w:r>
        <w:rPr>
          <w:spacing w:val="1"/>
        </w:rPr>
        <w:t>过构建独立的轨迹索引结构和通用的瓦片数据服务，实现了轨迹数据的相似检</w:t>
      </w:r>
      <w:r>
        <w:rPr>
          <w:spacing w:val="-1"/>
        </w:rPr>
        <w:t>索，插入更新，初始化以及可视化功能，解决了用户应用中一些难题，提高了系统的可用性。文章的最后部分，通过总结和展望，对该技术以及应用前景进</w:t>
      </w:r>
      <w:r>
        <w:rPr>
          <w:spacing w:val="-5"/>
        </w:rPr>
        <w:t>行了一些分析。</w:t>
      </w:r>
    </w:p>
    <w:p>
      <w:pPr>
        <w:pStyle w:val="BodyText"/>
        <w:spacing w:before="7"/>
        <w:rPr>
          <w:sz w:val="20"/>
        </w:rPr>
      </w:pPr>
    </w:p>
    <w:p>
      <w:pPr>
        <w:pStyle w:val="BodyText"/>
        <w:ind w:left="234"/>
      </w:pPr>
      <w:r>
        <w:rPr/>
        <w:t>关键词： 地理数据，轨迹数据，地图瓦片数据，优先点树，轨迹相似检索</w:t>
      </w:r>
    </w:p>
    <w:p>
      <w:pPr>
        <w:spacing w:after="0"/>
        <w:sectPr>
          <w:pgSz w:w="11910" w:h="16840"/>
          <w:pgMar w:header="0" w:footer="1241" w:top="1580" w:bottom="1440" w:left="1580" w:right="500"/>
        </w:sectPr>
      </w:pPr>
    </w:p>
    <w:p>
      <w:pPr>
        <w:pStyle w:val="BodyText"/>
        <w:spacing w:before="2"/>
        <w:rPr>
          <w:sz w:val="21"/>
        </w:rPr>
      </w:pPr>
    </w:p>
    <w:p>
      <w:pPr>
        <w:spacing w:before="50"/>
        <w:ind w:left="0" w:right="1067" w:firstLine="0"/>
        <w:jc w:val="center"/>
        <w:rPr>
          <w:sz w:val="36"/>
        </w:rPr>
      </w:pPr>
      <w:bookmarkStart w:name="Abstract" w:id="3"/>
      <w:bookmarkEnd w:id="3"/>
      <w:r>
        <w:rPr/>
      </w:r>
      <w:r>
        <w:rPr>
          <w:sz w:val="36"/>
          <w:u w:val="double"/>
        </w:rPr>
        <w:t>研究生毕业论文英文摘要首页用纸</w:t>
      </w:r>
    </w:p>
    <w:p>
      <w:pPr>
        <w:pStyle w:val="BodyText"/>
        <w:rPr>
          <w:sz w:val="30"/>
        </w:rPr>
      </w:pPr>
    </w:p>
    <w:p>
      <w:pPr>
        <w:pStyle w:val="Heading3"/>
        <w:spacing w:line="475" w:lineRule="auto"/>
        <w:ind w:left="234" w:right="2547" w:firstLine="0"/>
      </w:pPr>
      <w:r>
        <w:rPr/>
        <w:t>THESIS: Using a Hammer to Crack a Nut SPECIALIZATION: Software Engineering POSTGRADUATE: (Author Name)</w:t>
      </w:r>
    </w:p>
    <w:p>
      <w:pPr>
        <w:spacing w:line="317" w:lineRule="exact" w:before="0"/>
        <w:ind w:left="234" w:right="0" w:firstLine="0"/>
        <w:jc w:val="left"/>
        <w:rPr>
          <w:rFonts w:ascii="Times New Roman" w:hAnsi="Times New Roman"/>
          <w:sz w:val="28"/>
        </w:rPr>
      </w:pPr>
      <w:r>
        <w:rPr>
          <w:rFonts w:ascii="Times New Roman" w:hAnsi="Times New Roman"/>
          <w:sz w:val="28"/>
        </w:rPr>
        <w:t>MENTOR: (Supervisor’s position)(Supervisor’s Name)</w:t>
      </w:r>
    </w:p>
    <w:p>
      <w:pPr>
        <w:pStyle w:val="BodyText"/>
        <w:spacing w:before="11"/>
        <w:rPr>
          <w:rFonts w:ascii="Times New Roman"/>
          <w:sz w:val="29"/>
        </w:rPr>
      </w:pPr>
    </w:p>
    <w:p>
      <w:pPr>
        <w:spacing w:before="0"/>
        <w:ind w:left="0" w:right="1078" w:firstLine="0"/>
        <w:jc w:val="center"/>
        <w:rPr>
          <w:rFonts w:ascii="Times New Roman"/>
          <w:b/>
          <w:sz w:val="30"/>
        </w:rPr>
      </w:pPr>
      <w:r>
        <w:rPr>
          <w:rFonts w:ascii="Times New Roman"/>
          <w:b/>
          <w:sz w:val="30"/>
        </w:rPr>
        <w:t>Abstract</w:t>
      </w:r>
    </w:p>
    <w:p>
      <w:pPr>
        <w:pStyle w:val="BodyText"/>
        <w:spacing w:before="5"/>
        <w:rPr>
          <w:rFonts w:ascii="Times New Roman"/>
          <w:b/>
          <w:sz w:val="34"/>
        </w:rPr>
      </w:pPr>
    </w:p>
    <w:p>
      <w:pPr>
        <w:pStyle w:val="BodyText"/>
        <w:spacing w:line="324" w:lineRule="auto"/>
        <w:ind w:left="234" w:right="1312" w:firstLine="480"/>
        <w:jc w:val="both"/>
        <w:rPr>
          <w:rFonts w:ascii="Times New Roman"/>
        </w:rPr>
      </w:pPr>
      <w:r>
        <w:rPr>
          <w:rFonts w:ascii="Times New Roman"/>
        </w:rPr>
        <w:t>Geographic data is data that directly or indirectly relates to a certain place on the earth. It is also the data of the natural phenomena and social phenomena that</w:t>
      </w:r>
      <w:r>
        <w:rPr>
          <w:rFonts w:ascii="Times New Roman"/>
          <w:spacing w:val="-24"/>
        </w:rPr>
        <w:t> </w:t>
      </w:r>
      <w:r>
        <w:rPr>
          <w:rFonts w:ascii="Times New Roman"/>
        </w:rPr>
        <w:t>represent the geographical location and distribution characteristics. In the user business using geographic data, a novel and practical research direction is to analyze the similarity </w:t>
      </w:r>
      <w:r>
        <w:rPr>
          <w:rFonts w:ascii="Times New Roman"/>
          <w:spacing w:val="-6"/>
        </w:rPr>
        <w:t>of </w:t>
      </w:r>
      <w:r>
        <w:rPr>
          <w:rFonts w:ascii="Times New Roman"/>
        </w:rPr>
        <w:t>geographic trajectories. For example, in the analysis of criminal accomplices, the gen- eral</w:t>
      </w:r>
      <w:r>
        <w:rPr>
          <w:rFonts w:ascii="Times New Roman"/>
          <w:spacing w:val="-14"/>
        </w:rPr>
        <w:t> </w:t>
      </w:r>
      <w:r>
        <w:rPr>
          <w:rFonts w:ascii="Times New Roman"/>
        </w:rPr>
        <w:t>criminal</w:t>
      </w:r>
      <w:r>
        <w:rPr>
          <w:rFonts w:ascii="Times New Roman"/>
          <w:spacing w:val="-14"/>
        </w:rPr>
        <w:t> </w:t>
      </w:r>
      <w:r>
        <w:rPr>
          <w:rFonts w:ascii="Times New Roman"/>
        </w:rPr>
        <w:t>accomplices</w:t>
      </w:r>
      <w:r>
        <w:rPr>
          <w:rFonts w:ascii="Times New Roman"/>
          <w:spacing w:val="-13"/>
        </w:rPr>
        <w:t> </w:t>
      </w:r>
      <w:r>
        <w:rPr>
          <w:rFonts w:ascii="Times New Roman"/>
          <w:spacing w:val="-3"/>
        </w:rPr>
        <w:t>have</w:t>
      </w:r>
      <w:r>
        <w:rPr>
          <w:rFonts w:ascii="Times New Roman"/>
          <w:spacing w:val="-13"/>
        </w:rPr>
        <w:t> </w:t>
      </w:r>
      <w:r>
        <w:rPr>
          <w:rFonts w:ascii="Times New Roman"/>
        </w:rPr>
        <w:t>the</w:t>
      </w:r>
      <w:r>
        <w:rPr>
          <w:rFonts w:ascii="Times New Roman"/>
          <w:spacing w:val="-13"/>
        </w:rPr>
        <w:t> </w:t>
      </w:r>
      <w:r>
        <w:rPr>
          <w:rFonts w:ascii="Times New Roman"/>
        </w:rPr>
        <w:t>same</w:t>
      </w:r>
      <w:r>
        <w:rPr>
          <w:rFonts w:ascii="Times New Roman"/>
          <w:spacing w:val="-14"/>
        </w:rPr>
        <w:t> </w:t>
      </w:r>
      <w:r>
        <w:rPr>
          <w:rFonts w:ascii="Times New Roman"/>
        </w:rPr>
        <w:t>or</w:t>
      </w:r>
      <w:r>
        <w:rPr>
          <w:rFonts w:ascii="Times New Roman"/>
          <w:spacing w:val="-14"/>
        </w:rPr>
        <w:t> </w:t>
      </w:r>
      <w:r>
        <w:rPr>
          <w:rFonts w:ascii="Times New Roman"/>
        </w:rPr>
        <w:t>similar</w:t>
      </w:r>
      <w:r>
        <w:rPr>
          <w:rFonts w:ascii="Times New Roman"/>
          <w:spacing w:val="-13"/>
        </w:rPr>
        <w:t> </w:t>
      </w:r>
      <w:r>
        <w:rPr>
          <w:rFonts w:ascii="Times New Roman"/>
        </w:rPr>
        <w:t>trajectories.</w:t>
      </w:r>
      <w:r>
        <w:rPr>
          <w:rFonts w:ascii="Times New Roman"/>
          <w:spacing w:val="9"/>
        </w:rPr>
        <w:t> </w:t>
      </w:r>
      <w:r>
        <w:rPr>
          <w:rFonts w:ascii="Times New Roman"/>
        </w:rPr>
        <w:t>Through</w:t>
      </w:r>
      <w:r>
        <w:rPr>
          <w:rFonts w:ascii="Times New Roman"/>
          <w:spacing w:val="-14"/>
        </w:rPr>
        <w:t> </w:t>
      </w:r>
      <w:r>
        <w:rPr>
          <w:rFonts w:ascii="Times New Roman"/>
        </w:rPr>
        <w:t>the</w:t>
      </w:r>
      <w:r>
        <w:rPr>
          <w:rFonts w:ascii="Times New Roman"/>
          <w:spacing w:val="-12"/>
        </w:rPr>
        <w:t> </w:t>
      </w:r>
      <w:r>
        <w:rPr>
          <w:rFonts w:ascii="Times New Roman"/>
        </w:rPr>
        <w:t>retrieval</w:t>
      </w:r>
      <w:r>
        <w:rPr>
          <w:rFonts w:ascii="Times New Roman"/>
          <w:spacing w:val="-14"/>
        </w:rPr>
        <w:t> </w:t>
      </w:r>
      <w:r>
        <w:rPr>
          <w:rFonts w:ascii="Times New Roman"/>
        </w:rPr>
        <w:t>of similar trajectories and the ranking of similarities, the suspects who are most likely to cooperate with crimes can be quickly identified, thus greatly improving the e</w:t>
      </w:r>
      <w:r>
        <w:rPr>
          <w:rFonts w:ascii="Century"/>
        </w:rPr>
        <w:t>ffi</w:t>
      </w:r>
      <w:r>
        <w:rPr>
          <w:rFonts w:ascii="Times New Roman"/>
        </w:rPr>
        <w:t>ciency of reconnaissance. In addition, similar problem scenarios include ships, train freight routing adjustments, travel route corrections, etc. These are high-value commercial functions based on the similarity of physical motion trajectories. At present, the rel- </w:t>
      </w:r>
      <w:r>
        <w:rPr>
          <w:rFonts w:ascii="Times New Roman"/>
          <w:spacing w:val="-3"/>
        </w:rPr>
        <w:t>evant </w:t>
      </w:r>
      <w:r>
        <w:rPr>
          <w:rFonts w:ascii="Times New Roman"/>
        </w:rPr>
        <w:t>systems in the industry are basically concerned with the storage, display and tracking of trajectories. There is no good and stable solution for trajectory similarity retrieval.</w:t>
      </w:r>
    </w:p>
    <w:p>
      <w:pPr>
        <w:pStyle w:val="BodyText"/>
        <w:spacing w:line="326" w:lineRule="auto" w:before="59"/>
        <w:ind w:left="234" w:right="1312" w:firstLine="480"/>
        <w:jc w:val="both"/>
        <w:rPr>
          <w:rFonts w:ascii="Times New Roman"/>
        </w:rPr>
      </w:pPr>
      <w:r>
        <w:rPr>
          <w:rFonts w:ascii="Times New Roman"/>
        </w:rPr>
        <w:t>In response to the above problems, this thesis designs and implements a high- performance geographic trajectory data service. The main idea is to construct the tra- jectory data service and the map tile data service respectively, and then obtain the tra- jectory data and the map tile data from the two services respectively, and then use the front-end library to integrate the two pieces of data and display them on the browser, thereby</w:t>
      </w:r>
      <w:r>
        <w:rPr>
          <w:rFonts w:ascii="Times New Roman"/>
          <w:spacing w:val="-14"/>
        </w:rPr>
        <w:t> </w:t>
      </w:r>
      <w:r>
        <w:rPr>
          <w:rFonts w:ascii="Times New Roman"/>
        </w:rPr>
        <w:t>allowing</w:t>
      </w:r>
      <w:r>
        <w:rPr>
          <w:rFonts w:ascii="Times New Roman"/>
          <w:spacing w:val="-14"/>
        </w:rPr>
        <w:t> </w:t>
      </w:r>
      <w:r>
        <w:rPr>
          <w:rFonts w:ascii="Times New Roman"/>
        </w:rPr>
        <w:t>the</w:t>
      </w:r>
      <w:r>
        <w:rPr>
          <w:rFonts w:ascii="Times New Roman"/>
          <w:spacing w:val="-13"/>
        </w:rPr>
        <w:t> </w:t>
      </w:r>
      <w:r>
        <w:rPr>
          <w:rFonts w:ascii="Times New Roman"/>
        </w:rPr>
        <w:t>user</w:t>
      </w:r>
      <w:r>
        <w:rPr>
          <w:rFonts w:ascii="Times New Roman"/>
          <w:spacing w:val="-14"/>
        </w:rPr>
        <w:t> </w:t>
      </w:r>
      <w:r>
        <w:rPr>
          <w:rFonts w:ascii="Times New Roman"/>
        </w:rPr>
        <w:t>to</w:t>
      </w:r>
      <w:r>
        <w:rPr>
          <w:rFonts w:ascii="Times New Roman"/>
          <w:spacing w:val="-14"/>
        </w:rPr>
        <w:t> </w:t>
      </w:r>
      <w:r>
        <w:rPr>
          <w:rFonts w:ascii="Times New Roman"/>
        </w:rPr>
        <w:t>use</w:t>
      </w:r>
      <w:r>
        <w:rPr>
          <w:rFonts w:ascii="Times New Roman"/>
          <w:spacing w:val="-13"/>
        </w:rPr>
        <w:t> </w:t>
      </w:r>
      <w:r>
        <w:rPr>
          <w:rFonts w:ascii="Times New Roman"/>
        </w:rPr>
        <w:t>trajectory</w:t>
      </w:r>
      <w:r>
        <w:rPr>
          <w:rFonts w:ascii="Times New Roman"/>
          <w:spacing w:val="-14"/>
        </w:rPr>
        <w:t> </w:t>
      </w:r>
      <w:r>
        <w:rPr>
          <w:rFonts w:ascii="Times New Roman"/>
        </w:rPr>
        <w:t>similarity</w:t>
      </w:r>
      <w:r>
        <w:rPr>
          <w:rFonts w:ascii="Times New Roman"/>
          <w:spacing w:val="-14"/>
        </w:rPr>
        <w:t> </w:t>
      </w:r>
      <w:r>
        <w:rPr>
          <w:rFonts w:ascii="Times New Roman"/>
        </w:rPr>
        <w:t>analysis</w:t>
      </w:r>
      <w:r>
        <w:rPr>
          <w:rFonts w:ascii="Times New Roman"/>
          <w:spacing w:val="-13"/>
        </w:rPr>
        <w:t> </w:t>
      </w:r>
      <w:r>
        <w:rPr>
          <w:rFonts w:ascii="Times New Roman"/>
        </w:rPr>
        <w:t>function</w:t>
      </w:r>
      <w:r>
        <w:rPr>
          <w:rFonts w:ascii="Times New Roman"/>
          <w:spacing w:val="-14"/>
        </w:rPr>
        <w:t> </w:t>
      </w:r>
      <w:r>
        <w:rPr>
          <w:rFonts w:ascii="Times New Roman"/>
        </w:rPr>
        <w:t>conveniently</w:t>
      </w:r>
      <w:r>
        <w:rPr>
          <w:rFonts w:ascii="Times New Roman"/>
          <w:spacing w:val="-14"/>
        </w:rPr>
        <w:t> </w:t>
      </w:r>
      <w:r>
        <w:rPr>
          <w:rFonts w:ascii="Times New Roman"/>
        </w:rPr>
        <w:t>and quickly. In addition, this thesis also designs and implements the function of trajectory data insertion and initial trajectory indexing for trajectory data service, thus realizing the perfect trajectory data service function.</w:t>
      </w:r>
    </w:p>
    <w:p>
      <w:pPr>
        <w:spacing w:after="0" w:line="326" w:lineRule="auto"/>
        <w:jc w:val="both"/>
        <w:rPr>
          <w:rFonts w:ascii="Times New Roman"/>
        </w:rPr>
        <w:sectPr>
          <w:footerReference w:type="default" r:id="rId6"/>
          <w:pgSz w:w="11910" w:h="16840"/>
          <w:pgMar w:footer="1241" w:header="0" w:top="1580" w:bottom="1440" w:left="1580" w:right="500"/>
          <w:pgNumType w:start="3"/>
        </w:sectPr>
      </w:pPr>
    </w:p>
    <w:p>
      <w:pPr>
        <w:pStyle w:val="BodyText"/>
        <w:spacing w:before="4"/>
        <w:rPr>
          <w:rFonts w:ascii="Times New Roman"/>
          <w:sz w:val="26"/>
        </w:rPr>
      </w:pPr>
    </w:p>
    <w:p>
      <w:pPr>
        <w:pStyle w:val="BodyText"/>
        <w:spacing w:line="326" w:lineRule="auto" w:before="98"/>
        <w:ind w:left="234" w:right="1312" w:firstLine="480"/>
        <w:jc w:val="both"/>
        <w:rPr>
          <w:rFonts w:ascii="Times New Roman"/>
        </w:rPr>
      </w:pPr>
      <w:r>
        <w:rPr>
          <w:rFonts w:ascii="Times New Roman"/>
        </w:rPr>
        <w:t>The technical concepts related to the design and implementation of this thesis include</w:t>
      </w:r>
      <w:r>
        <w:rPr>
          <w:rFonts w:ascii="Times New Roman"/>
          <w:spacing w:val="-6"/>
        </w:rPr>
        <w:t> </w:t>
      </w:r>
      <w:r>
        <w:rPr>
          <w:rFonts w:ascii="Times New Roman"/>
        </w:rPr>
        <w:t>vantage</w:t>
      </w:r>
      <w:r>
        <w:rPr>
          <w:rFonts w:ascii="Times New Roman"/>
          <w:spacing w:val="-6"/>
        </w:rPr>
        <w:t> </w:t>
      </w:r>
      <w:r>
        <w:rPr>
          <w:rFonts w:ascii="Times New Roman"/>
        </w:rPr>
        <w:t>point</w:t>
      </w:r>
      <w:r>
        <w:rPr>
          <w:rFonts w:ascii="Times New Roman"/>
          <w:spacing w:val="-5"/>
        </w:rPr>
        <w:t> </w:t>
      </w:r>
      <w:r>
        <w:rPr>
          <w:rFonts w:ascii="Times New Roman"/>
        </w:rPr>
        <w:t>tree</w:t>
      </w:r>
      <w:r>
        <w:rPr>
          <w:rFonts w:ascii="Times New Roman"/>
          <w:spacing w:val="-6"/>
        </w:rPr>
        <w:t> </w:t>
      </w:r>
      <w:r>
        <w:rPr>
          <w:rFonts w:ascii="Times New Roman"/>
        </w:rPr>
        <w:t>structure,</w:t>
      </w:r>
      <w:r>
        <w:rPr>
          <w:rFonts w:ascii="Times New Roman"/>
          <w:spacing w:val="-5"/>
        </w:rPr>
        <w:t> </w:t>
      </w:r>
      <w:r>
        <w:rPr>
          <w:rFonts w:ascii="Times New Roman"/>
        </w:rPr>
        <w:t>principle,</w:t>
      </w:r>
      <w:r>
        <w:rPr>
          <w:rFonts w:ascii="Times New Roman"/>
          <w:spacing w:val="-4"/>
        </w:rPr>
        <w:t> </w:t>
      </w:r>
      <w:r>
        <w:rPr>
          <w:rFonts w:ascii="Times New Roman"/>
        </w:rPr>
        <w:t>Lucene</w:t>
      </w:r>
      <w:r>
        <w:rPr>
          <w:rFonts w:ascii="Times New Roman"/>
          <w:spacing w:val="-6"/>
        </w:rPr>
        <w:t> </w:t>
      </w:r>
      <w:r>
        <w:rPr>
          <w:rFonts w:ascii="Times New Roman"/>
        </w:rPr>
        <w:t>structure</w:t>
      </w:r>
      <w:r>
        <w:rPr>
          <w:rFonts w:ascii="Times New Roman"/>
          <w:spacing w:val="-5"/>
        </w:rPr>
        <w:t> </w:t>
      </w:r>
      <w:r>
        <w:rPr>
          <w:rFonts w:ascii="Times New Roman"/>
        </w:rPr>
        <w:t>and</w:t>
      </w:r>
      <w:r>
        <w:rPr>
          <w:rFonts w:ascii="Times New Roman"/>
          <w:spacing w:val="-6"/>
        </w:rPr>
        <w:t> </w:t>
      </w:r>
      <w:r>
        <w:rPr>
          <w:rFonts w:ascii="Times New Roman"/>
        </w:rPr>
        <w:t>retrieval</w:t>
      </w:r>
      <w:r>
        <w:rPr>
          <w:rFonts w:ascii="Times New Roman"/>
          <w:spacing w:val="-6"/>
        </w:rPr>
        <w:t> </w:t>
      </w:r>
      <w:r>
        <w:rPr>
          <w:rFonts w:ascii="Times New Roman"/>
        </w:rPr>
        <w:t>principle, and technical standards related to map tiles. The vantage point tree is selected as </w:t>
      </w:r>
      <w:r>
        <w:rPr>
          <w:rFonts w:ascii="Times New Roman"/>
          <w:spacing w:val="-5"/>
        </w:rPr>
        <w:t>the </w:t>
      </w:r>
      <w:r>
        <w:rPr>
          <w:rFonts w:ascii="Times New Roman"/>
        </w:rPr>
        <w:t>structure of the track index because it provides good search performance and stability based on the track space distance, and the related technology of the map tile is </w:t>
      </w:r>
      <w:r>
        <w:rPr>
          <w:rFonts w:ascii="Times New Roman"/>
          <w:spacing w:val="-6"/>
        </w:rPr>
        <w:t>an </w:t>
      </w:r>
      <w:r>
        <w:rPr>
          <w:rFonts w:ascii="Times New Roman"/>
        </w:rPr>
        <w:t>inevitable choice for the visualization of the map</w:t>
      </w:r>
      <w:r>
        <w:rPr>
          <w:rFonts w:ascii="Times New Roman"/>
          <w:spacing w:val="-1"/>
        </w:rPr>
        <w:t> </w:t>
      </w:r>
      <w:r>
        <w:rPr>
          <w:rFonts w:ascii="Times New Roman"/>
        </w:rPr>
        <w:t>information.</w:t>
      </w:r>
    </w:p>
    <w:p>
      <w:pPr>
        <w:pStyle w:val="BodyText"/>
        <w:spacing w:line="321" w:lineRule="auto" w:before="46"/>
        <w:ind w:left="234" w:right="1312" w:firstLine="480"/>
        <w:jc w:val="both"/>
        <w:rPr>
          <w:rFonts w:ascii="Times New Roman"/>
        </w:rPr>
      </w:pPr>
      <w:r>
        <w:rPr>
          <w:rFonts w:ascii="Times New Roman"/>
        </w:rPr>
        <w:t>The main work of the article is to introduce the design and implementation of the above two data services. First of all, this thesis introduces the main technical concepts and related standards currently </w:t>
      </w:r>
      <w:r>
        <w:rPr>
          <w:rFonts w:ascii="Times New Roman"/>
          <w:spacing w:val="-3"/>
        </w:rPr>
        <w:t>involved </w:t>
      </w:r>
      <w:r>
        <w:rPr>
          <w:rFonts w:ascii="Times New Roman"/>
        </w:rPr>
        <w:t>in geographic trajectory data services. In </w:t>
      </w:r>
      <w:r>
        <w:rPr>
          <w:rFonts w:ascii="Times New Roman"/>
          <w:spacing w:val="-4"/>
        </w:rPr>
        <w:t>the </w:t>
      </w:r>
      <w:r>
        <w:rPr>
          <w:rFonts w:ascii="Times New Roman"/>
        </w:rPr>
        <w:t>subsequent chapters, the entire system was analyzed for requirements and the </w:t>
      </w:r>
      <w:r>
        <w:rPr>
          <w:rFonts w:ascii="Times New Roman"/>
          <w:spacing w:val="-4"/>
        </w:rPr>
        <w:t>overall</w:t>
      </w:r>
      <w:r>
        <w:rPr>
          <w:rFonts w:ascii="Times New Roman"/>
          <w:spacing w:val="52"/>
        </w:rPr>
        <w:t> </w:t>
      </w:r>
      <w:r>
        <w:rPr>
          <w:rFonts w:ascii="Times New Roman"/>
        </w:rPr>
        <w:t>architecture was designed using the software architecture 4</w:t>
      </w:r>
      <w:r>
        <w:rPr>
          <w:rFonts w:ascii="Century"/>
        </w:rPr>
        <w:t>+</w:t>
      </w:r>
      <w:r>
        <w:rPr>
          <w:rFonts w:ascii="Times New Roman"/>
        </w:rPr>
        <w:t>1 view model. Then two chapters introduce the detailed design and implementation of the two main functional sub-services</w:t>
      </w:r>
      <w:r>
        <w:rPr>
          <w:rFonts w:ascii="Times New Roman"/>
          <w:spacing w:val="-7"/>
        </w:rPr>
        <w:t> </w:t>
      </w:r>
      <w:r>
        <w:rPr>
          <w:rFonts w:ascii="Times New Roman"/>
        </w:rPr>
        <w:t>of</w:t>
      </w:r>
      <w:r>
        <w:rPr>
          <w:rFonts w:ascii="Times New Roman"/>
          <w:spacing w:val="-7"/>
        </w:rPr>
        <w:t> </w:t>
      </w:r>
      <w:r>
        <w:rPr>
          <w:rFonts w:ascii="Times New Roman"/>
        </w:rPr>
        <w:t>the</w:t>
      </w:r>
      <w:r>
        <w:rPr>
          <w:rFonts w:ascii="Times New Roman"/>
          <w:spacing w:val="-7"/>
        </w:rPr>
        <w:t> </w:t>
      </w:r>
      <w:r>
        <w:rPr>
          <w:rFonts w:ascii="Times New Roman"/>
        </w:rPr>
        <w:t>trajectory</w:t>
      </w:r>
      <w:r>
        <w:rPr>
          <w:rFonts w:ascii="Times New Roman"/>
          <w:spacing w:val="-7"/>
        </w:rPr>
        <w:t> </w:t>
      </w:r>
      <w:r>
        <w:rPr>
          <w:rFonts w:ascii="Times New Roman"/>
        </w:rPr>
        <w:t>data</w:t>
      </w:r>
      <w:r>
        <w:rPr>
          <w:rFonts w:ascii="Times New Roman"/>
          <w:spacing w:val="-7"/>
        </w:rPr>
        <w:t> </w:t>
      </w:r>
      <w:r>
        <w:rPr>
          <w:rFonts w:ascii="Times New Roman"/>
        </w:rPr>
        <w:t>service</w:t>
      </w:r>
      <w:r>
        <w:rPr>
          <w:rFonts w:ascii="Times New Roman"/>
          <w:spacing w:val="-7"/>
        </w:rPr>
        <w:t> </w:t>
      </w:r>
      <w:r>
        <w:rPr>
          <w:rFonts w:ascii="Times New Roman"/>
        </w:rPr>
        <w:t>and</w:t>
      </w:r>
      <w:r>
        <w:rPr>
          <w:rFonts w:ascii="Times New Roman"/>
          <w:spacing w:val="-7"/>
        </w:rPr>
        <w:t> </w:t>
      </w:r>
      <w:r>
        <w:rPr>
          <w:rFonts w:ascii="Times New Roman"/>
        </w:rPr>
        <w:t>the</w:t>
      </w:r>
      <w:r>
        <w:rPr>
          <w:rFonts w:ascii="Times New Roman"/>
          <w:spacing w:val="-7"/>
        </w:rPr>
        <w:t> </w:t>
      </w:r>
      <w:r>
        <w:rPr>
          <w:rFonts w:ascii="Times New Roman"/>
        </w:rPr>
        <w:t>map</w:t>
      </w:r>
      <w:r>
        <w:rPr>
          <w:rFonts w:ascii="Times New Roman"/>
          <w:spacing w:val="-7"/>
        </w:rPr>
        <w:t> </w:t>
      </w:r>
      <w:r>
        <w:rPr>
          <w:rFonts w:ascii="Times New Roman"/>
        </w:rPr>
        <w:t>tile</w:t>
      </w:r>
      <w:r>
        <w:rPr>
          <w:rFonts w:ascii="Times New Roman"/>
          <w:spacing w:val="-7"/>
        </w:rPr>
        <w:t> </w:t>
      </w:r>
      <w:r>
        <w:rPr>
          <w:rFonts w:ascii="Times New Roman"/>
        </w:rPr>
        <w:t>data</w:t>
      </w:r>
      <w:r>
        <w:rPr>
          <w:rFonts w:ascii="Times New Roman"/>
          <w:spacing w:val="-7"/>
        </w:rPr>
        <w:t> </w:t>
      </w:r>
      <w:r>
        <w:rPr>
          <w:rFonts w:ascii="Times New Roman"/>
        </w:rPr>
        <w:t>service.</w:t>
      </w:r>
      <w:r>
        <w:rPr>
          <w:rFonts w:ascii="Times New Roman"/>
          <w:spacing w:val="13"/>
        </w:rPr>
        <w:t> </w:t>
      </w:r>
      <w:r>
        <w:rPr>
          <w:rFonts w:ascii="Times New Roman"/>
        </w:rPr>
        <w:t>In</w:t>
      </w:r>
      <w:r>
        <w:rPr>
          <w:rFonts w:ascii="Times New Roman"/>
          <w:spacing w:val="-7"/>
        </w:rPr>
        <w:t> </w:t>
      </w:r>
      <w:r>
        <w:rPr>
          <w:rFonts w:ascii="Times New Roman"/>
        </w:rPr>
        <w:t>this</w:t>
      </w:r>
      <w:r>
        <w:rPr>
          <w:rFonts w:ascii="Times New Roman"/>
          <w:spacing w:val="-7"/>
        </w:rPr>
        <w:t> </w:t>
      </w:r>
      <w:r>
        <w:rPr>
          <w:rFonts w:ascii="Times New Roman"/>
        </w:rPr>
        <w:t>process, some</w:t>
      </w:r>
      <w:r>
        <w:rPr>
          <w:rFonts w:ascii="Times New Roman"/>
          <w:spacing w:val="-4"/>
        </w:rPr>
        <w:t> </w:t>
      </w:r>
      <w:r>
        <w:rPr>
          <w:rFonts w:ascii="Times New Roman"/>
        </w:rPr>
        <w:t>performance</w:t>
      </w:r>
      <w:r>
        <w:rPr>
          <w:rFonts w:ascii="Times New Roman"/>
          <w:spacing w:val="-4"/>
        </w:rPr>
        <w:t> </w:t>
      </w:r>
      <w:r>
        <w:rPr>
          <w:rFonts w:ascii="Times New Roman"/>
        </w:rPr>
        <w:t>and</w:t>
      </w:r>
      <w:r>
        <w:rPr>
          <w:rFonts w:ascii="Times New Roman"/>
          <w:spacing w:val="-4"/>
        </w:rPr>
        <w:t> </w:t>
      </w:r>
      <w:r>
        <w:rPr>
          <w:rFonts w:ascii="Times New Roman"/>
        </w:rPr>
        <w:t>model</w:t>
      </w:r>
      <w:r>
        <w:rPr>
          <w:rFonts w:ascii="Times New Roman"/>
          <w:spacing w:val="-4"/>
        </w:rPr>
        <w:t> </w:t>
      </w:r>
      <w:r>
        <w:rPr>
          <w:rFonts w:ascii="Times New Roman"/>
        </w:rPr>
        <w:t>problems</w:t>
      </w:r>
      <w:r>
        <w:rPr>
          <w:rFonts w:ascii="Times New Roman"/>
          <w:spacing w:val="-4"/>
        </w:rPr>
        <w:t> </w:t>
      </w:r>
      <w:r>
        <w:rPr>
          <w:rFonts w:ascii="Times New Roman"/>
        </w:rPr>
        <w:t>appearing</w:t>
      </w:r>
      <w:r>
        <w:rPr>
          <w:rFonts w:ascii="Times New Roman"/>
          <w:spacing w:val="-4"/>
        </w:rPr>
        <w:t> </w:t>
      </w:r>
      <w:r>
        <w:rPr>
          <w:rFonts w:ascii="Times New Roman"/>
        </w:rPr>
        <w:t>in</w:t>
      </w:r>
      <w:r>
        <w:rPr>
          <w:rFonts w:ascii="Times New Roman"/>
          <w:spacing w:val="-3"/>
        </w:rPr>
        <w:t> </w:t>
      </w:r>
      <w:r>
        <w:rPr>
          <w:rFonts w:ascii="Times New Roman"/>
        </w:rPr>
        <w:t>the</w:t>
      </w:r>
      <w:r>
        <w:rPr>
          <w:rFonts w:ascii="Times New Roman"/>
          <w:spacing w:val="-4"/>
        </w:rPr>
        <w:t> </w:t>
      </w:r>
      <w:r>
        <w:rPr>
          <w:rFonts w:ascii="Times New Roman"/>
        </w:rPr>
        <w:t>system</w:t>
      </w:r>
      <w:r>
        <w:rPr>
          <w:rFonts w:ascii="Times New Roman"/>
          <w:spacing w:val="-4"/>
        </w:rPr>
        <w:t> </w:t>
      </w:r>
      <w:r>
        <w:rPr>
          <w:rFonts w:ascii="Times New Roman"/>
        </w:rPr>
        <w:t>are</w:t>
      </w:r>
      <w:r>
        <w:rPr>
          <w:rFonts w:ascii="Times New Roman"/>
          <w:spacing w:val="-4"/>
        </w:rPr>
        <w:t> </w:t>
      </w:r>
      <w:r>
        <w:rPr>
          <w:rFonts w:ascii="Times New Roman"/>
        </w:rPr>
        <w:t>also</w:t>
      </w:r>
      <w:r>
        <w:rPr>
          <w:rFonts w:ascii="Times New Roman"/>
          <w:spacing w:val="-4"/>
        </w:rPr>
        <w:t> </w:t>
      </w:r>
      <w:r>
        <w:rPr>
          <w:rFonts w:ascii="Times New Roman"/>
        </w:rPr>
        <w:t>discussed</w:t>
      </w:r>
      <w:r>
        <w:rPr>
          <w:rFonts w:ascii="Times New Roman"/>
          <w:spacing w:val="-4"/>
        </w:rPr>
        <w:t> and </w:t>
      </w:r>
      <w:r>
        <w:rPr>
          <w:rFonts w:ascii="Times New Roman"/>
        </w:rPr>
        <w:t>analyzed, providing a better solution. Finally, the e</w:t>
      </w:r>
      <w:r>
        <w:rPr>
          <w:rFonts w:ascii="Century"/>
        </w:rPr>
        <w:t>ff</w:t>
      </w:r>
      <w:r>
        <w:rPr>
          <w:rFonts w:ascii="Times New Roman"/>
        </w:rPr>
        <w:t>ect of the whole service on the similar analysis of geographic trajectory data is analyzed in detail.</w:t>
      </w:r>
    </w:p>
    <w:p>
      <w:pPr>
        <w:pStyle w:val="BodyText"/>
        <w:spacing w:line="326" w:lineRule="auto" w:before="62"/>
        <w:ind w:left="234" w:right="1312" w:firstLine="480"/>
        <w:jc w:val="both"/>
        <w:rPr>
          <w:rFonts w:ascii="Times New Roman"/>
        </w:rPr>
      </w:pPr>
      <w:r>
        <w:rPr>
          <w:rFonts w:ascii="Times New Roman"/>
        </w:rPr>
        <w:t>Geographic trajectory data service (GTDS), by constructing independent trajec- tory index structure and general tile data service, realizes similar retrieval of</w:t>
      </w:r>
      <w:r>
        <w:rPr>
          <w:rFonts w:ascii="Times New Roman"/>
          <w:spacing w:val="-36"/>
        </w:rPr>
        <w:t> </w:t>
      </w:r>
      <w:r>
        <w:rPr>
          <w:rFonts w:ascii="Times New Roman"/>
        </w:rPr>
        <w:t>trajectory data, inserting update, initialization and visualization functions, solving some </w:t>
      </w:r>
      <w:r>
        <w:rPr>
          <w:rFonts w:ascii="Times New Roman"/>
          <w:spacing w:val="-3"/>
        </w:rPr>
        <w:t>chal- </w:t>
      </w:r>
      <w:r>
        <w:rPr>
          <w:rFonts w:ascii="Times New Roman"/>
        </w:rPr>
        <w:t>lenges of users in the application and increasing the availability of the system. In the last</w:t>
      </w:r>
      <w:r>
        <w:rPr>
          <w:rFonts w:ascii="Times New Roman"/>
          <w:spacing w:val="-5"/>
        </w:rPr>
        <w:t> </w:t>
      </w:r>
      <w:r>
        <w:rPr>
          <w:rFonts w:ascii="Times New Roman"/>
        </w:rPr>
        <w:t>part</w:t>
      </w:r>
      <w:r>
        <w:rPr>
          <w:rFonts w:ascii="Times New Roman"/>
          <w:spacing w:val="-5"/>
        </w:rPr>
        <w:t> </w:t>
      </w:r>
      <w:r>
        <w:rPr>
          <w:rFonts w:ascii="Times New Roman"/>
        </w:rPr>
        <w:t>of</w:t>
      </w:r>
      <w:r>
        <w:rPr>
          <w:rFonts w:ascii="Times New Roman"/>
          <w:spacing w:val="-5"/>
        </w:rPr>
        <w:t> </w:t>
      </w:r>
      <w:r>
        <w:rPr>
          <w:rFonts w:ascii="Times New Roman"/>
        </w:rPr>
        <w:t>the</w:t>
      </w:r>
      <w:r>
        <w:rPr>
          <w:rFonts w:ascii="Times New Roman"/>
          <w:spacing w:val="-5"/>
        </w:rPr>
        <w:t> </w:t>
      </w:r>
      <w:r>
        <w:rPr>
          <w:rFonts w:ascii="Times New Roman"/>
        </w:rPr>
        <w:t>article,</w:t>
      </w:r>
      <w:r>
        <w:rPr>
          <w:rFonts w:ascii="Times New Roman"/>
          <w:spacing w:val="-4"/>
        </w:rPr>
        <w:t> </w:t>
      </w:r>
      <w:r>
        <w:rPr>
          <w:rFonts w:ascii="Times New Roman"/>
        </w:rPr>
        <w:t>through</w:t>
      </w:r>
      <w:r>
        <w:rPr>
          <w:rFonts w:ascii="Times New Roman"/>
          <w:spacing w:val="-5"/>
        </w:rPr>
        <w:t> </w:t>
      </w:r>
      <w:r>
        <w:rPr>
          <w:rFonts w:ascii="Times New Roman"/>
        </w:rPr>
        <w:t>the</w:t>
      </w:r>
      <w:r>
        <w:rPr>
          <w:rFonts w:ascii="Times New Roman"/>
          <w:spacing w:val="-5"/>
        </w:rPr>
        <w:t> </w:t>
      </w:r>
      <w:r>
        <w:rPr>
          <w:rFonts w:ascii="Times New Roman"/>
        </w:rPr>
        <w:t>summary</w:t>
      </w:r>
      <w:r>
        <w:rPr>
          <w:rFonts w:ascii="Times New Roman"/>
          <w:spacing w:val="-5"/>
        </w:rPr>
        <w:t> </w:t>
      </w:r>
      <w:r>
        <w:rPr>
          <w:rFonts w:ascii="Times New Roman"/>
        </w:rPr>
        <w:t>and</w:t>
      </w:r>
      <w:r>
        <w:rPr>
          <w:rFonts w:ascii="Times New Roman"/>
          <w:spacing w:val="-5"/>
        </w:rPr>
        <w:t> </w:t>
      </w:r>
      <w:r>
        <w:rPr>
          <w:rFonts w:ascii="Times New Roman"/>
        </w:rPr>
        <w:t>outlook,</w:t>
      </w:r>
      <w:r>
        <w:rPr>
          <w:rFonts w:ascii="Times New Roman"/>
          <w:spacing w:val="-4"/>
        </w:rPr>
        <w:t> </w:t>
      </w:r>
      <w:r>
        <w:rPr>
          <w:rFonts w:ascii="Times New Roman"/>
        </w:rPr>
        <w:t>some</w:t>
      </w:r>
      <w:r>
        <w:rPr>
          <w:rFonts w:ascii="Times New Roman"/>
          <w:spacing w:val="-5"/>
        </w:rPr>
        <w:t> </w:t>
      </w:r>
      <w:r>
        <w:rPr>
          <w:rFonts w:ascii="Times New Roman"/>
        </w:rPr>
        <w:t>analysis</w:t>
      </w:r>
      <w:r>
        <w:rPr>
          <w:rFonts w:ascii="Times New Roman"/>
          <w:spacing w:val="-5"/>
        </w:rPr>
        <w:t> </w:t>
      </w:r>
      <w:r>
        <w:rPr>
          <w:rFonts w:ascii="Times New Roman"/>
        </w:rPr>
        <w:t>of</w:t>
      </w:r>
      <w:r>
        <w:rPr>
          <w:rFonts w:ascii="Times New Roman"/>
          <w:spacing w:val="-5"/>
        </w:rPr>
        <w:t> </w:t>
      </w:r>
      <w:r>
        <w:rPr>
          <w:rFonts w:ascii="Times New Roman"/>
        </w:rPr>
        <w:t>the</w:t>
      </w:r>
      <w:r>
        <w:rPr>
          <w:rFonts w:ascii="Times New Roman"/>
          <w:spacing w:val="-5"/>
        </w:rPr>
        <w:t> </w:t>
      </w:r>
      <w:r>
        <w:rPr>
          <w:rFonts w:ascii="Times New Roman"/>
        </w:rPr>
        <w:t>technol- ogy and application prospects are</w:t>
      </w:r>
      <w:r>
        <w:rPr>
          <w:rFonts w:ascii="Times New Roman"/>
          <w:spacing w:val="-1"/>
        </w:rPr>
        <w:t> </w:t>
      </w:r>
      <w:r>
        <w:rPr>
          <w:rFonts w:ascii="Times New Roman"/>
        </w:rPr>
        <w:t>provided.</w:t>
      </w:r>
    </w:p>
    <w:p>
      <w:pPr>
        <w:pStyle w:val="BodyText"/>
        <w:spacing w:before="9"/>
        <w:rPr>
          <w:rFonts w:ascii="Times New Roman"/>
          <w:sz w:val="22"/>
        </w:rPr>
      </w:pPr>
    </w:p>
    <w:p>
      <w:pPr>
        <w:pStyle w:val="BodyText"/>
        <w:spacing w:line="326" w:lineRule="auto"/>
        <w:ind w:left="234" w:right="1139"/>
        <w:rPr>
          <w:rFonts w:ascii="Times New Roman"/>
        </w:rPr>
      </w:pPr>
      <w:r>
        <w:rPr>
          <w:rFonts w:ascii="Times New Roman"/>
          <w:b/>
        </w:rPr>
        <w:t>Keywords: </w:t>
      </w:r>
      <w:r>
        <w:rPr>
          <w:rFonts w:ascii="Times New Roman"/>
        </w:rPr>
        <w:t>Geographic data, trajectory data, map tile data, vantage point tree,trajectory similarity retrieval</w:t>
      </w:r>
    </w:p>
    <w:p>
      <w:pPr>
        <w:spacing w:after="0" w:line="326" w:lineRule="auto"/>
        <w:rPr>
          <w:rFonts w:ascii="Times New Roman"/>
        </w:rPr>
        <w:sectPr>
          <w:pgSz w:w="11910" w:h="16840"/>
          <w:pgMar w:header="0" w:footer="1241" w:top="1580" w:bottom="1440" w:left="1580" w:right="50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Heading1"/>
        <w:tabs>
          <w:tab w:pos="909" w:val="left" w:leader="none"/>
        </w:tabs>
        <w:spacing w:before="223"/>
      </w:pPr>
      <w:bookmarkStart w:name="目  录" w:id="4"/>
      <w:bookmarkEnd w:id="4"/>
      <w:r>
        <w:rPr/>
      </w:r>
      <w:r>
        <w:rPr/>
        <w:t>目</w:t>
      </w:r>
      <w:r>
        <w:rPr>
          <w:rFonts w:ascii="Times New Roman" w:eastAsia="Times New Roman"/>
        </w:rPr>
        <w:tab/>
      </w:r>
      <w:r>
        <w:rPr/>
        <w:t>录</w:t>
      </w:r>
    </w:p>
    <w:p>
      <w:pPr>
        <w:pStyle w:val="BodyText"/>
        <w:rPr>
          <w:sz w:val="20"/>
        </w:rPr>
      </w:pPr>
    </w:p>
    <w:p>
      <w:pPr>
        <w:pStyle w:val="BodyText"/>
        <w:spacing w:before="12"/>
        <w:rPr>
          <w:sz w:val="25"/>
        </w:rPr>
      </w:pPr>
    </w:p>
    <w:tbl>
      <w:tblPr>
        <w:tblW w:w="0" w:type="auto"/>
        <w:jc w:val="left"/>
        <w:tblInd w:w="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10"/>
        <w:gridCol w:w="367"/>
      </w:tblGrid>
      <w:tr>
        <w:trPr>
          <w:trHeight w:val="560" w:hRule="atLeast"/>
        </w:trPr>
        <w:tc>
          <w:tcPr>
            <w:tcW w:w="8010" w:type="dxa"/>
          </w:tcPr>
          <w:p>
            <w:pPr>
              <w:pStyle w:val="TableParagraph"/>
              <w:spacing w:line="298" w:lineRule="exact"/>
              <w:ind w:right="74"/>
              <w:jc w:val="right"/>
              <w:rPr>
                <w:sz w:val="24"/>
              </w:rPr>
            </w:pPr>
            <w:hyperlink w:history="true" w:anchor="_bookmark0">
              <w:r>
                <w:rPr>
                  <w:rFonts w:ascii="SimSun" w:hAnsi="SimSun" w:eastAsia="SimSun" w:hint="eastAsia"/>
                  <w:spacing w:val="-19"/>
                  <w:sz w:val="24"/>
                </w:rPr>
                <w:t>表 目 录 </w:t>
              </w:r>
            </w:hyperlink>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before="6"/>
              <w:ind w:left="110" w:right="30"/>
              <w:jc w:val="center"/>
              <w:rPr>
                <w:rFonts w:ascii="Times New Roman"/>
                <w:b/>
                <w:sz w:val="24"/>
              </w:rPr>
            </w:pPr>
            <w:r>
              <w:rPr>
                <w:rFonts w:ascii="Times New Roman"/>
                <w:b/>
                <w:sz w:val="24"/>
              </w:rPr>
              <w:t>ix</w:t>
            </w:r>
          </w:p>
        </w:tc>
      </w:tr>
      <w:tr>
        <w:trPr>
          <w:trHeight w:val="664" w:hRule="atLeast"/>
        </w:trPr>
        <w:tc>
          <w:tcPr>
            <w:tcW w:w="8010" w:type="dxa"/>
          </w:tcPr>
          <w:p>
            <w:pPr>
              <w:pStyle w:val="TableParagraph"/>
              <w:spacing w:before="94"/>
              <w:ind w:right="74"/>
              <w:jc w:val="right"/>
              <w:rPr>
                <w:sz w:val="24"/>
              </w:rPr>
            </w:pPr>
            <w:hyperlink w:history="true" w:anchor="_bookmark1">
              <w:r>
                <w:rPr>
                  <w:rFonts w:ascii="SimSun" w:hAnsi="SimSun" w:eastAsia="SimSun" w:hint="eastAsia"/>
                  <w:spacing w:val="-19"/>
                  <w:sz w:val="24"/>
                </w:rPr>
                <w:t>图 目 录 </w:t>
              </w:r>
            </w:hyperlink>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before="110"/>
              <w:ind w:left="110" w:right="30"/>
              <w:jc w:val="center"/>
              <w:rPr>
                <w:rFonts w:ascii="Times New Roman"/>
                <w:b/>
                <w:sz w:val="24"/>
              </w:rPr>
            </w:pPr>
            <w:r>
              <w:rPr>
                <w:rFonts w:ascii="Times New Roman"/>
                <w:b/>
                <w:sz w:val="24"/>
              </w:rPr>
              <w:t>xi</w:t>
            </w:r>
          </w:p>
        </w:tc>
      </w:tr>
      <w:tr>
        <w:trPr>
          <w:trHeight w:val="548" w:hRule="atLeast"/>
        </w:trPr>
        <w:tc>
          <w:tcPr>
            <w:tcW w:w="8010" w:type="dxa"/>
          </w:tcPr>
          <w:p>
            <w:pPr>
              <w:pStyle w:val="TableParagraph"/>
              <w:spacing w:before="94"/>
              <w:ind w:right="74"/>
              <w:jc w:val="right"/>
              <w:rPr>
                <w:sz w:val="24"/>
              </w:rPr>
            </w:pPr>
            <w:hyperlink w:history="true" w:anchor="_bookmark2">
              <w:r>
                <w:rPr>
                  <w:rFonts w:ascii="SimSun" w:hAnsi="SimSun" w:eastAsia="SimSun" w:hint="eastAsia"/>
                  <w:spacing w:val="11"/>
                  <w:sz w:val="24"/>
                </w:rPr>
                <w:t>第一章 引言</w:t>
              </w:r>
            </w:hyperlink>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before="110"/>
              <w:ind w:left="147"/>
              <w:jc w:val="center"/>
              <w:rPr>
                <w:rFonts w:ascii="Times New Roman"/>
                <w:b/>
                <w:sz w:val="24"/>
              </w:rPr>
            </w:pPr>
            <w:r>
              <w:rPr>
                <w:rFonts w:ascii="Times New Roman"/>
                <w:b/>
                <w:sz w:val="24"/>
              </w:rPr>
              <w:t>1</w:t>
            </w:r>
          </w:p>
        </w:tc>
      </w:tr>
      <w:tr>
        <w:trPr>
          <w:trHeight w:val="424" w:hRule="atLeast"/>
        </w:trPr>
        <w:tc>
          <w:tcPr>
            <w:tcW w:w="8010" w:type="dxa"/>
          </w:tcPr>
          <w:p>
            <w:pPr>
              <w:pStyle w:val="TableParagraph"/>
              <w:tabs>
                <w:tab w:pos="552" w:val="left" w:leader="none"/>
              </w:tabs>
              <w:spacing w:line="277" w:lineRule="exact"/>
              <w:ind w:right="74"/>
              <w:jc w:val="right"/>
              <w:rPr>
                <w:sz w:val="24"/>
              </w:rPr>
            </w:pPr>
            <w:hyperlink w:history="true" w:anchor="_bookmark3">
              <w:r>
                <w:rPr>
                  <w:rFonts w:ascii="Times New Roman" w:hAnsi="Times New Roman" w:eastAsia="Times New Roman"/>
                  <w:sz w:val="24"/>
                </w:rPr>
                <w:t>1.1</w:t>
                <w:tab/>
              </w:r>
              <w:r>
                <w:rPr>
                  <w:rFonts w:ascii="SimSun" w:hAnsi="SimSun" w:eastAsia="SimSun" w:hint="eastAsia"/>
                  <w:spacing w:val="12"/>
                  <w:sz w:val="24"/>
                </w:rPr>
                <w:t>项目背景</w:t>
              </w:r>
            </w:hyperlink>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1</w:t>
            </w:r>
          </w:p>
        </w:tc>
      </w:tr>
      <w:tr>
        <w:trPr>
          <w:trHeight w:val="424" w:hRule="atLeast"/>
        </w:trPr>
        <w:tc>
          <w:tcPr>
            <w:tcW w:w="8010" w:type="dxa"/>
          </w:tcPr>
          <w:p>
            <w:pPr>
              <w:pStyle w:val="TableParagraph"/>
              <w:tabs>
                <w:tab w:pos="552" w:val="left" w:leader="none"/>
              </w:tabs>
              <w:spacing w:line="277" w:lineRule="exact"/>
              <w:ind w:right="74"/>
              <w:jc w:val="right"/>
              <w:rPr>
                <w:sz w:val="24"/>
              </w:rPr>
            </w:pPr>
            <w:hyperlink w:history="true" w:anchor="_bookmark4">
              <w:r>
                <w:rPr>
                  <w:rFonts w:ascii="Times New Roman" w:hAnsi="Times New Roman" w:eastAsia="Times New Roman"/>
                  <w:sz w:val="24"/>
                </w:rPr>
                <w:t>1.2</w:t>
                <w:tab/>
              </w:r>
              <w:r>
                <w:rPr>
                  <w:rFonts w:ascii="SimSun" w:hAnsi="SimSun" w:eastAsia="SimSun" w:hint="eastAsia"/>
                  <w:spacing w:val="2"/>
                  <w:sz w:val="24"/>
                </w:rPr>
                <w:t>国内外相关系统的发展概况</w:t>
              </w:r>
            </w:hyperlink>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2</w:t>
            </w:r>
          </w:p>
        </w:tc>
      </w:tr>
      <w:tr>
        <w:trPr>
          <w:trHeight w:val="424" w:hRule="atLeast"/>
        </w:trPr>
        <w:tc>
          <w:tcPr>
            <w:tcW w:w="8010" w:type="dxa"/>
          </w:tcPr>
          <w:p>
            <w:pPr>
              <w:pStyle w:val="TableParagraph"/>
              <w:tabs>
                <w:tab w:pos="768" w:val="left" w:leader="none"/>
              </w:tabs>
              <w:spacing w:line="277" w:lineRule="exact"/>
              <w:ind w:right="74"/>
              <w:jc w:val="right"/>
              <w:rPr>
                <w:sz w:val="24"/>
              </w:rPr>
            </w:pPr>
            <w:hyperlink w:history="true" w:anchor="_bookmark5">
              <w:r>
                <w:rPr>
                  <w:rFonts w:ascii="Times New Roman" w:hAnsi="Times New Roman" w:eastAsia="Times New Roman"/>
                  <w:sz w:val="24"/>
                </w:rPr>
                <w:t>1.2.1</w:t>
                <w:tab/>
              </w:r>
              <w:r>
                <w:rPr>
                  <w:rFonts w:ascii="SimSun" w:hAnsi="SimSun" w:eastAsia="SimSun" w:hint="eastAsia"/>
                  <w:sz w:val="24"/>
                </w:rPr>
                <w:t>国内</w:t>
              </w:r>
              <w:r>
                <w:rPr>
                  <w:rFonts w:ascii="Times New Roman" w:hAnsi="Times New Roman" w:eastAsia="Times New Roman"/>
                  <w:sz w:val="24"/>
                </w:rPr>
                <w:t>(</w:t>
              </w:r>
              <w:r>
                <w:rPr>
                  <w:rFonts w:ascii="SimSun" w:hAnsi="SimSun" w:eastAsia="SimSun" w:hint="eastAsia"/>
                  <w:sz w:val="24"/>
                </w:rPr>
                <w:t>外</w:t>
              </w:r>
              <w:r>
                <w:rPr>
                  <w:rFonts w:ascii="Times New Roman" w:hAnsi="Times New Roman" w:eastAsia="Times New Roman"/>
                  <w:sz w:val="24"/>
                </w:rPr>
                <w:t>)</w:t>
              </w:r>
              <w:r>
                <w:rPr>
                  <w:rFonts w:ascii="SimSun" w:hAnsi="SimSun" w:eastAsia="SimSun" w:hint="eastAsia"/>
                  <w:spacing w:val="-7"/>
                  <w:sz w:val="24"/>
                </w:rPr>
                <w:t>轨迹数据系统发展概况 </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2</w:t>
            </w:r>
          </w:p>
        </w:tc>
      </w:tr>
      <w:tr>
        <w:trPr>
          <w:trHeight w:val="424" w:hRule="atLeast"/>
        </w:trPr>
        <w:tc>
          <w:tcPr>
            <w:tcW w:w="8010" w:type="dxa"/>
          </w:tcPr>
          <w:p>
            <w:pPr>
              <w:pStyle w:val="TableParagraph"/>
              <w:tabs>
                <w:tab w:pos="768" w:val="left" w:leader="none"/>
              </w:tabs>
              <w:spacing w:line="277" w:lineRule="exact"/>
              <w:ind w:right="74"/>
              <w:jc w:val="right"/>
              <w:rPr>
                <w:sz w:val="24"/>
              </w:rPr>
            </w:pPr>
            <w:hyperlink w:history="true" w:anchor="_bookmark6">
              <w:r>
                <w:rPr>
                  <w:rFonts w:ascii="Times New Roman" w:hAnsi="Times New Roman" w:eastAsia="Times New Roman"/>
                  <w:sz w:val="24"/>
                </w:rPr>
                <w:t>1.2.2</w:t>
                <w:tab/>
              </w:r>
              <w:r>
                <w:rPr>
                  <w:rFonts w:ascii="SimSun" w:hAnsi="SimSun" w:eastAsia="SimSun" w:hint="eastAsia"/>
                  <w:sz w:val="24"/>
                </w:rPr>
                <w:t>国内（外）</w:t>
              </w:r>
              <w:r>
                <w:rPr>
                  <w:rFonts w:ascii="SimSun" w:hAnsi="SimSun" w:eastAsia="SimSun" w:hint="eastAsia"/>
                  <w:spacing w:val="-6"/>
                  <w:sz w:val="24"/>
                </w:rPr>
                <w:t>地图瓦片数据系统发展概况 </w:t>
              </w:r>
            </w:hyperlink>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3</w:t>
            </w:r>
          </w:p>
        </w:tc>
      </w:tr>
      <w:tr>
        <w:trPr>
          <w:trHeight w:val="424" w:hRule="atLeast"/>
        </w:trPr>
        <w:tc>
          <w:tcPr>
            <w:tcW w:w="8010" w:type="dxa"/>
          </w:tcPr>
          <w:p>
            <w:pPr>
              <w:pStyle w:val="TableParagraph"/>
              <w:tabs>
                <w:tab w:pos="552" w:val="left" w:leader="none"/>
              </w:tabs>
              <w:spacing w:line="277" w:lineRule="exact"/>
              <w:ind w:right="74"/>
              <w:jc w:val="right"/>
              <w:rPr>
                <w:sz w:val="24"/>
              </w:rPr>
            </w:pPr>
            <w:hyperlink w:history="true" w:anchor="_bookmark7">
              <w:r>
                <w:rPr>
                  <w:rFonts w:ascii="Times New Roman" w:hAnsi="Times New Roman" w:eastAsia="Times New Roman"/>
                  <w:sz w:val="24"/>
                </w:rPr>
                <w:t>1.3</w:t>
                <w:tab/>
              </w:r>
              <w:r>
                <w:rPr>
                  <w:rFonts w:ascii="SimSun" w:hAnsi="SimSun" w:eastAsia="SimSun" w:hint="eastAsia"/>
                  <w:spacing w:val="3"/>
                  <w:sz w:val="24"/>
                </w:rPr>
                <w:t>本文的主要工作</w:t>
              </w:r>
            </w:hyperlink>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3</w:t>
            </w:r>
          </w:p>
        </w:tc>
      </w:tr>
      <w:tr>
        <w:trPr>
          <w:trHeight w:val="424" w:hRule="atLeast"/>
        </w:trPr>
        <w:tc>
          <w:tcPr>
            <w:tcW w:w="8010" w:type="dxa"/>
          </w:tcPr>
          <w:p>
            <w:pPr>
              <w:pStyle w:val="TableParagraph"/>
              <w:tabs>
                <w:tab w:pos="552" w:val="left" w:leader="none"/>
              </w:tabs>
              <w:spacing w:line="277" w:lineRule="exact"/>
              <w:ind w:right="74"/>
              <w:jc w:val="right"/>
              <w:rPr>
                <w:sz w:val="24"/>
              </w:rPr>
            </w:pPr>
            <w:hyperlink w:history="true" w:anchor="_bookmark8">
              <w:r>
                <w:rPr>
                  <w:rFonts w:ascii="Times New Roman" w:hAnsi="Times New Roman" w:eastAsia="Times New Roman"/>
                  <w:sz w:val="24"/>
                </w:rPr>
                <w:t>1.4</w:t>
                <w:tab/>
              </w:r>
              <w:r>
                <w:rPr>
                  <w:rFonts w:ascii="SimSun" w:hAnsi="SimSun" w:eastAsia="SimSun" w:hint="eastAsia"/>
                  <w:spacing w:val="3"/>
                  <w:sz w:val="24"/>
                </w:rPr>
                <w:t>本文的组织结构</w:t>
              </w:r>
            </w:hyperlink>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4</w:t>
            </w:r>
          </w:p>
        </w:tc>
      </w:tr>
      <w:tr>
        <w:trPr>
          <w:trHeight w:val="540" w:hRule="atLeast"/>
        </w:trPr>
        <w:tc>
          <w:tcPr>
            <w:tcW w:w="8010" w:type="dxa"/>
          </w:tcPr>
          <w:p>
            <w:pPr>
              <w:pStyle w:val="TableParagraph"/>
              <w:tabs>
                <w:tab w:pos="552" w:val="left" w:leader="none"/>
              </w:tabs>
              <w:spacing w:line="277" w:lineRule="exact"/>
              <w:ind w:right="74"/>
              <w:jc w:val="right"/>
              <w:rPr>
                <w:sz w:val="24"/>
              </w:rPr>
            </w:pPr>
            <w:hyperlink w:history="true" w:anchor="_bookmark9">
              <w:r>
                <w:rPr>
                  <w:rFonts w:ascii="Times New Roman" w:hAnsi="Times New Roman" w:eastAsia="Times New Roman"/>
                  <w:sz w:val="24"/>
                </w:rPr>
                <w:t>1.5</w:t>
                <w:tab/>
              </w:r>
              <w:r>
                <w:rPr>
                  <w:rFonts w:ascii="SimSun" w:hAnsi="SimSun" w:eastAsia="SimSun" w:hint="eastAsia"/>
                  <w:spacing w:val="12"/>
                  <w:sz w:val="24"/>
                </w:rPr>
                <w:t>本章小结</w:t>
              </w:r>
            </w:hyperlink>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4</w:t>
            </w:r>
          </w:p>
        </w:tc>
      </w:tr>
      <w:tr>
        <w:trPr>
          <w:trHeight w:val="548" w:hRule="atLeast"/>
        </w:trPr>
        <w:tc>
          <w:tcPr>
            <w:tcW w:w="8010" w:type="dxa"/>
          </w:tcPr>
          <w:p>
            <w:pPr>
              <w:pStyle w:val="TableParagraph"/>
              <w:spacing w:before="94"/>
              <w:ind w:right="74"/>
              <w:jc w:val="right"/>
              <w:rPr>
                <w:sz w:val="24"/>
              </w:rPr>
            </w:pPr>
            <w:hyperlink w:history="true" w:anchor="_bookmark10">
              <w:r>
                <w:rPr>
                  <w:rFonts w:ascii="SimSun" w:hAnsi="SimSun" w:eastAsia="SimSun" w:hint="eastAsia"/>
                  <w:spacing w:val="-4"/>
                  <w:sz w:val="24"/>
                </w:rPr>
                <w:t>第二章 相关技术概念综述 </w:t>
              </w:r>
            </w:hyperlink>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29"/>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29"/>
                <w:sz w:val="24"/>
              </w:rPr>
              <w:t> </w:t>
            </w:r>
            <w:r>
              <w:rPr>
                <w:sz w:val="24"/>
              </w:rPr>
              <w:t>·</w:t>
            </w:r>
          </w:p>
        </w:tc>
        <w:tc>
          <w:tcPr>
            <w:tcW w:w="367" w:type="dxa"/>
          </w:tcPr>
          <w:p>
            <w:pPr>
              <w:pStyle w:val="TableParagraph"/>
              <w:spacing w:before="110"/>
              <w:ind w:left="147"/>
              <w:jc w:val="center"/>
              <w:rPr>
                <w:rFonts w:ascii="Times New Roman"/>
                <w:b/>
                <w:sz w:val="24"/>
              </w:rPr>
            </w:pPr>
            <w:r>
              <w:rPr>
                <w:rFonts w:ascii="Times New Roman"/>
                <w:b/>
                <w:sz w:val="24"/>
              </w:rPr>
              <w:t>5</w:t>
            </w:r>
          </w:p>
        </w:tc>
      </w:tr>
      <w:tr>
        <w:trPr>
          <w:trHeight w:val="424" w:hRule="atLeast"/>
        </w:trPr>
        <w:tc>
          <w:tcPr>
            <w:tcW w:w="8010" w:type="dxa"/>
          </w:tcPr>
          <w:p>
            <w:pPr>
              <w:pStyle w:val="TableParagraph"/>
              <w:tabs>
                <w:tab w:pos="552" w:val="left" w:leader="none"/>
              </w:tabs>
              <w:spacing w:line="277" w:lineRule="exact"/>
              <w:ind w:right="74"/>
              <w:jc w:val="right"/>
              <w:rPr>
                <w:sz w:val="24"/>
              </w:rPr>
            </w:pPr>
            <w:hyperlink w:history="true" w:anchor="_bookmark11">
              <w:r>
                <w:rPr>
                  <w:rFonts w:ascii="Times New Roman" w:hAnsi="Times New Roman" w:eastAsia="Times New Roman"/>
                  <w:sz w:val="24"/>
                </w:rPr>
                <w:t>2.1</w:t>
                <w:tab/>
              </w:r>
              <w:r>
                <w:rPr>
                  <w:rFonts w:ascii="SimSun" w:hAnsi="SimSun" w:eastAsia="SimSun" w:hint="eastAsia"/>
                  <w:spacing w:val="12"/>
                  <w:sz w:val="24"/>
                </w:rPr>
                <w:t>优先点树</w:t>
              </w:r>
            </w:hyperlink>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5</w:t>
            </w:r>
          </w:p>
        </w:tc>
      </w:tr>
      <w:tr>
        <w:trPr>
          <w:trHeight w:val="424" w:hRule="atLeast"/>
        </w:trPr>
        <w:tc>
          <w:tcPr>
            <w:tcW w:w="8010" w:type="dxa"/>
          </w:tcPr>
          <w:p>
            <w:pPr>
              <w:pStyle w:val="TableParagraph"/>
              <w:tabs>
                <w:tab w:pos="768" w:val="left" w:leader="none"/>
              </w:tabs>
              <w:spacing w:line="277" w:lineRule="exact"/>
              <w:ind w:right="74"/>
              <w:jc w:val="right"/>
              <w:rPr>
                <w:sz w:val="24"/>
              </w:rPr>
            </w:pPr>
            <w:hyperlink w:history="true" w:anchor="_bookmark12">
              <w:r>
                <w:rPr>
                  <w:rFonts w:ascii="Times New Roman" w:hAnsi="Times New Roman" w:eastAsia="Times New Roman"/>
                  <w:sz w:val="24"/>
                </w:rPr>
                <w:t>2.1.1</w:t>
                <w:tab/>
                <w:t>NN</w:t>
              </w:r>
              <w:r>
                <w:rPr>
                  <w:rFonts w:ascii="SimSun" w:hAnsi="SimSun" w:eastAsia="SimSun" w:hint="eastAsia"/>
                  <w:sz w:val="24"/>
                </w:rPr>
                <w:t>问题</w:t>
              </w:r>
            </w:hyperlink>
            <w:r>
              <w:rPr>
                <w:rFonts w:ascii="SimSun" w:hAnsi="SimSun" w:eastAsia="SimSun" w:hint="eastAsia"/>
                <w:spacing w:val="-26"/>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5</w:t>
            </w:r>
          </w:p>
        </w:tc>
      </w:tr>
      <w:tr>
        <w:trPr>
          <w:trHeight w:val="424" w:hRule="atLeast"/>
        </w:trPr>
        <w:tc>
          <w:tcPr>
            <w:tcW w:w="8010" w:type="dxa"/>
          </w:tcPr>
          <w:p>
            <w:pPr>
              <w:pStyle w:val="TableParagraph"/>
              <w:tabs>
                <w:tab w:pos="768" w:val="left" w:leader="none"/>
              </w:tabs>
              <w:spacing w:line="277" w:lineRule="exact"/>
              <w:ind w:right="74"/>
              <w:jc w:val="right"/>
              <w:rPr>
                <w:sz w:val="24"/>
              </w:rPr>
            </w:pPr>
            <w:hyperlink w:history="true" w:anchor="_bookmark13">
              <w:r>
                <w:rPr>
                  <w:rFonts w:ascii="Times New Roman" w:hAnsi="Times New Roman" w:eastAsia="Times New Roman"/>
                  <w:sz w:val="24"/>
                </w:rPr>
                <w:t>2.1.2</w:t>
                <w:tab/>
              </w:r>
              <w:r>
                <w:rPr>
                  <w:rFonts w:ascii="SimSun" w:hAnsi="SimSun" w:eastAsia="SimSun" w:hint="eastAsia"/>
                  <w:sz w:val="24"/>
                </w:rPr>
                <w:t>优先点树概述</w:t>
              </w:r>
            </w:hyperlink>
            <w:r>
              <w:rPr>
                <w:rFonts w:ascii="SimSun" w:hAnsi="SimSun" w:eastAsia="SimSun" w:hint="eastAsia"/>
                <w:spacing w:val="-37"/>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5</w:t>
            </w:r>
          </w:p>
        </w:tc>
      </w:tr>
      <w:tr>
        <w:trPr>
          <w:trHeight w:val="424" w:hRule="atLeast"/>
        </w:trPr>
        <w:tc>
          <w:tcPr>
            <w:tcW w:w="8010" w:type="dxa"/>
          </w:tcPr>
          <w:p>
            <w:pPr>
              <w:pStyle w:val="TableParagraph"/>
              <w:tabs>
                <w:tab w:pos="768" w:val="left" w:leader="none"/>
              </w:tabs>
              <w:spacing w:line="277" w:lineRule="exact"/>
              <w:ind w:right="74"/>
              <w:jc w:val="right"/>
              <w:rPr>
                <w:sz w:val="24"/>
              </w:rPr>
            </w:pPr>
            <w:hyperlink w:history="true" w:anchor="_bookmark14">
              <w:r>
                <w:rPr>
                  <w:rFonts w:ascii="Times New Roman" w:hAnsi="Times New Roman" w:eastAsia="Times New Roman"/>
                  <w:sz w:val="24"/>
                </w:rPr>
                <w:t>2.1.3</w:t>
                <w:tab/>
              </w:r>
              <w:r>
                <w:rPr>
                  <w:rFonts w:ascii="SimSun" w:hAnsi="SimSun" w:eastAsia="SimSun" w:hint="eastAsia"/>
                  <w:sz w:val="24"/>
                </w:rPr>
                <w:t>优先点树基本原理与节点结构</w:t>
              </w:r>
            </w:hyperlink>
            <w:r>
              <w:rPr>
                <w:rFonts w:ascii="SimSun" w:hAnsi="SimSun" w:eastAsia="SimSun" w:hint="eastAsia"/>
                <w:spacing w:val="-19"/>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5</w:t>
            </w:r>
          </w:p>
        </w:tc>
      </w:tr>
      <w:tr>
        <w:trPr>
          <w:trHeight w:val="424" w:hRule="atLeast"/>
        </w:trPr>
        <w:tc>
          <w:tcPr>
            <w:tcW w:w="8010" w:type="dxa"/>
          </w:tcPr>
          <w:p>
            <w:pPr>
              <w:pStyle w:val="TableParagraph"/>
              <w:tabs>
                <w:tab w:pos="768" w:val="left" w:leader="none"/>
              </w:tabs>
              <w:spacing w:line="277" w:lineRule="exact"/>
              <w:ind w:right="74"/>
              <w:jc w:val="right"/>
              <w:rPr>
                <w:sz w:val="24"/>
              </w:rPr>
            </w:pPr>
            <w:hyperlink w:history="true" w:anchor="_bookmark18">
              <w:r>
                <w:rPr>
                  <w:rFonts w:ascii="Times New Roman" w:hAnsi="Times New Roman" w:eastAsia="Times New Roman"/>
                  <w:sz w:val="24"/>
                </w:rPr>
                <w:t>2.1.4</w:t>
                <w:tab/>
              </w:r>
              <w:r>
                <w:rPr>
                  <w:rFonts w:ascii="SimSun" w:hAnsi="SimSun" w:eastAsia="SimSun" w:hint="eastAsia"/>
                  <w:sz w:val="24"/>
                </w:rPr>
                <w:t>两路优先点树的搜索过程</w:t>
              </w:r>
            </w:hyperlink>
            <w:r>
              <w:rPr>
                <w:rFonts w:ascii="SimSun" w:hAnsi="SimSun" w:eastAsia="SimSun" w:hint="eastAsia"/>
                <w:spacing w:val="-37"/>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7</w:t>
            </w:r>
          </w:p>
        </w:tc>
      </w:tr>
      <w:tr>
        <w:trPr>
          <w:trHeight w:val="424" w:hRule="atLeast"/>
        </w:trPr>
        <w:tc>
          <w:tcPr>
            <w:tcW w:w="8010" w:type="dxa"/>
          </w:tcPr>
          <w:p>
            <w:pPr>
              <w:pStyle w:val="TableParagraph"/>
              <w:tabs>
                <w:tab w:pos="552" w:val="left" w:leader="none"/>
              </w:tabs>
              <w:spacing w:line="262" w:lineRule="exact"/>
              <w:ind w:right="74"/>
              <w:jc w:val="right"/>
              <w:rPr>
                <w:sz w:val="24"/>
              </w:rPr>
            </w:pPr>
            <w:hyperlink w:history="true" w:anchor="_bookmark20">
              <w:r>
                <w:rPr>
                  <w:rFonts w:ascii="Times New Roman" w:hAnsi="Times New Roman"/>
                  <w:sz w:val="24"/>
                </w:rPr>
                <w:t>2.2</w:t>
                <w:tab/>
                <w:t>Lucene</w:t>
              </w:r>
            </w:hyperlink>
            <w:r>
              <w:rPr>
                <w:rFonts w:ascii="Times New Roman" w:hAnsi="Times New Roman"/>
                <w:spacing w:val="24"/>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8</w:t>
            </w:r>
          </w:p>
        </w:tc>
      </w:tr>
      <w:tr>
        <w:trPr>
          <w:trHeight w:val="424" w:hRule="atLeast"/>
        </w:trPr>
        <w:tc>
          <w:tcPr>
            <w:tcW w:w="8010" w:type="dxa"/>
          </w:tcPr>
          <w:p>
            <w:pPr>
              <w:pStyle w:val="TableParagraph"/>
              <w:tabs>
                <w:tab w:pos="768" w:val="left" w:leader="none"/>
              </w:tabs>
              <w:spacing w:line="277" w:lineRule="exact"/>
              <w:ind w:right="74"/>
              <w:jc w:val="right"/>
              <w:rPr>
                <w:sz w:val="24"/>
              </w:rPr>
            </w:pPr>
            <w:hyperlink w:history="true" w:anchor="_bookmark21">
              <w:r>
                <w:rPr>
                  <w:rFonts w:ascii="Times New Roman" w:hAnsi="Times New Roman" w:eastAsia="Times New Roman"/>
                  <w:sz w:val="24"/>
                </w:rPr>
                <w:t>2.2.1</w:t>
                <w:tab/>
              </w:r>
              <w:r>
                <w:rPr>
                  <w:rFonts w:ascii="SimSun" w:hAnsi="SimSun" w:eastAsia="SimSun" w:hint="eastAsia"/>
                  <w:sz w:val="24"/>
                </w:rPr>
                <w:t>简介</w:t>
              </w:r>
            </w:hyperlink>
            <w:r>
              <w:rPr>
                <w:rFonts w:ascii="SimSun" w:hAnsi="SimSun" w:eastAsia="SimSun" w:hint="eastAsia"/>
                <w:spacing w:val="-7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8</w:t>
            </w:r>
          </w:p>
        </w:tc>
      </w:tr>
      <w:tr>
        <w:trPr>
          <w:trHeight w:val="424" w:hRule="atLeast"/>
        </w:trPr>
        <w:tc>
          <w:tcPr>
            <w:tcW w:w="8010" w:type="dxa"/>
          </w:tcPr>
          <w:p>
            <w:pPr>
              <w:pStyle w:val="TableParagraph"/>
              <w:tabs>
                <w:tab w:pos="768" w:val="left" w:leader="none"/>
              </w:tabs>
              <w:spacing w:line="277" w:lineRule="exact"/>
              <w:ind w:right="74"/>
              <w:jc w:val="right"/>
              <w:rPr>
                <w:sz w:val="24"/>
              </w:rPr>
            </w:pPr>
            <w:hyperlink w:history="true" w:anchor="_bookmark23">
              <w:r>
                <w:rPr>
                  <w:rFonts w:ascii="Times New Roman" w:hAnsi="Times New Roman" w:eastAsia="Times New Roman"/>
                  <w:sz w:val="24"/>
                </w:rPr>
                <w:t>2.2.2</w:t>
                <w:tab/>
                <w:t>Lucene</w:t>
              </w:r>
              <w:r>
                <w:rPr>
                  <w:rFonts w:ascii="SimSun" w:hAnsi="SimSun" w:eastAsia="SimSun" w:hint="eastAsia"/>
                  <w:spacing w:val="-12"/>
                  <w:sz w:val="24"/>
                </w:rPr>
                <w:t>运行原理 </w:t>
              </w:r>
            </w:hyperlink>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8</w:t>
            </w:r>
          </w:p>
        </w:tc>
      </w:tr>
      <w:tr>
        <w:trPr>
          <w:trHeight w:val="424" w:hRule="atLeast"/>
        </w:trPr>
        <w:tc>
          <w:tcPr>
            <w:tcW w:w="8010" w:type="dxa"/>
          </w:tcPr>
          <w:p>
            <w:pPr>
              <w:pStyle w:val="TableParagraph"/>
              <w:tabs>
                <w:tab w:pos="768" w:val="left" w:leader="none"/>
              </w:tabs>
              <w:spacing w:line="277" w:lineRule="exact"/>
              <w:ind w:right="74"/>
              <w:jc w:val="right"/>
              <w:rPr>
                <w:sz w:val="24"/>
              </w:rPr>
            </w:pPr>
            <w:hyperlink w:history="true" w:anchor="_bookmark24">
              <w:r>
                <w:rPr>
                  <w:rFonts w:ascii="Times New Roman" w:hAnsi="Times New Roman" w:eastAsia="Times New Roman"/>
                  <w:sz w:val="24"/>
                </w:rPr>
                <w:t>2.2.3</w:t>
                <w:tab/>
                <w:t>Lucene</w:t>
              </w:r>
              <w:r>
                <w:rPr>
                  <w:rFonts w:ascii="SimSun" w:hAnsi="SimSun" w:eastAsia="SimSun" w:hint="eastAsia"/>
                  <w:sz w:val="24"/>
                </w:rPr>
                <w:t>核心数据结构</w:t>
              </w:r>
            </w:hyperlink>
            <w:r>
              <w:rPr>
                <w:rFonts w:ascii="SimSun" w:hAnsi="SimSun" w:eastAsia="SimSun" w:hint="eastAsia"/>
                <w:spacing w:val="-43"/>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9</w:t>
            </w:r>
          </w:p>
        </w:tc>
      </w:tr>
      <w:tr>
        <w:trPr>
          <w:trHeight w:val="424" w:hRule="atLeast"/>
        </w:trPr>
        <w:tc>
          <w:tcPr>
            <w:tcW w:w="8010" w:type="dxa"/>
          </w:tcPr>
          <w:p>
            <w:pPr>
              <w:pStyle w:val="TableParagraph"/>
              <w:tabs>
                <w:tab w:pos="768" w:val="left" w:leader="none"/>
              </w:tabs>
              <w:spacing w:line="277" w:lineRule="exact"/>
              <w:ind w:right="74"/>
              <w:jc w:val="right"/>
              <w:rPr>
                <w:sz w:val="24"/>
              </w:rPr>
            </w:pPr>
            <w:hyperlink w:history="true" w:anchor="_bookmark25">
              <w:r>
                <w:rPr>
                  <w:rFonts w:ascii="Times New Roman" w:hAnsi="Times New Roman" w:eastAsia="Times New Roman"/>
                  <w:sz w:val="24"/>
                </w:rPr>
                <w:t>2.2.4</w:t>
                <w:tab/>
              </w:r>
              <w:r>
                <w:rPr>
                  <w:rFonts w:ascii="SimSun" w:hAnsi="SimSun" w:eastAsia="SimSun" w:hint="eastAsia"/>
                  <w:sz w:val="24"/>
                </w:rPr>
                <w:t>为什么选择</w:t>
              </w:r>
              <w:r>
                <w:rPr>
                  <w:rFonts w:ascii="Times New Roman" w:hAnsi="Times New Roman" w:eastAsia="Times New Roman"/>
                  <w:sz w:val="24"/>
                </w:rPr>
                <w:t>lucene</w:t>
              </w:r>
            </w:hyperlink>
            <w:r>
              <w:rPr>
                <w:rFonts w:ascii="Times New Roman" w:hAnsi="Times New Roman" w:eastAsia="Times New Roman"/>
                <w:spacing w:val="34"/>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9</w:t>
            </w:r>
          </w:p>
        </w:tc>
      </w:tr>
      <w:tr>
        <w:trPr>
          <w:trHeight w:val="424" w:hRule="atLeast"/>
        </w:trPr>
        <w:tc>
          <w:tcPr>
            <w:tcW w:w="8010" w:type="dxa"/>
          </w:tcPr>
          <w:p>
            <w:pPr>
              <w:pStyle w:val="TableParagraph"/>
              <w:tabs>
                <w:tab w:pos="552" w:val="left" w:leader="none"/>
              </w:tabs>
              <w:spacing w:line="277" w:lineRule="exact"/>
              <w:ind w:right="74"/>
              <w:jc w:val="right"/>
              <w:rPr>
                <w:sz w:val="24"/>
              </w:rPr>
            </w:pPr>
            <w:hyperlink w:history="true" w:anchor="_bookmark26">
              <w:r>
                <w:rPr>
                  <w:rFonts w:ascii="Times New Roman" w:hAnsi="Times New Roman" w:eastAsia="Times New Roman"/>
                  <w:sz w:val="24"/>
                </w:rPr>
                <w:t>2.3</w:t>
                <w:tab/>
              </w:r>
              <w:r>
                <w:rPr>
                  <w:rFonts w:ascii="SimSun" w:hAnsi="SimSun" w:eastAsia="SimSun" w:hint="eastAsia"/>
                  <w:sz w:val="24"/>
                </w:rPr>
                <w:t>地理相关技术概念介绍</w:t>
              </w:r>
            </w:hyperlink>
            <w:r>
              <w:rPr>
                <w:rFonts w:ascii="SimSun" w:hAnsi="SimSun" w:eastAsia="SimSun" w:hint="eastAsia"/>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9</w:t>
            </w:r>
          </w:p>
        </w:tc>
      </w:tr>
      <w:tr>
        <w:trPr>
          <w:trHeight w:val="424" w:hRule="atLeast"/>
        </w:trPr>
        <w:tc>
          <w:tcPr>
            <w:tcW w:w="8010" w:type="dxa"/>
          </w:tcPr>
          <w:p>
            <w:pPr>
              <w:pStyle w:val="TableParagraph"/>
              <w:tabs>
                <w:tab w:pos="768" w:val="left" w:leader="none"/>
              </w:tabs>
              <w:spacing w:line="277" w:lineRule="exact"/>
              <w:ind w:right="74"/>
              <w:jc w:val="right"/>
              <w:rPr>
                <w:sz w:val="24"/>
              </w:rPr>
            </w:pPr>
            <w:hyperlink w:history="true" w:anchor="_bookmark27">
              <w:r>
                <w:rPr>
                  <w:rFonts w:ascii="Times New Roman" w:hAnsi="Times New Roman" w:eastAsia="Times New Roman"/>
                  <w:sz w:val="24"/>
                </w:rPr>
                <w:t>2.3.1</w:t>
                <w:tab/>
              </w:r>
              <w:r>
                <w:rPr>
                  <w:rFonts w:ascii="SimSun" w:hAnsi="SimSun" w:eastAsia="SimSun" w:hint="eastAsia"/>
                  <w:spacing w:val="8"/>
                  <w:sz w:val="24"/>
                </w:rPr>
                <w:t>地理坐标系</w:t>
              </w:r>
            </w:hyperlink>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9</w:t>
            </w:r>
          </w:p>
        </w:tc>
      </w:tr>
      <w:tr>
        <w:trPr>
          <w:trHeight w:val="424" w:hRule="atLeast"/>
        </w:trPr>
        <w:tc>
          <w:tcPr>
            <w:tcW w:w="8010" w:type="dxa"/>
          </w:tcPr>
          <w:p>
            <w:pPr>
              <w:pStyle w:val="TableParagraph"/>
              <w:tabs>
                <w:tab w:pos="768" w:val="left" w:leader="none"/>
              </w:tabs>
              <w:spacing w:line="277" w:lineRule="exact"/>
              <w:ind w:right="74"/>
              <w:jc w:val="right"/>
              <w:rPr>
                <w:sz w:val="24"/>
              </w:rPr>
            </w:pPr>
            <w:hyperlink w:history="true" w:anchor="_bookmark28">
              <w:r>
                <w:rPr>
                  <w:rFonts w:ascii="Times New Roman" w:hAnsi="Times New Roman" w:eastAsia="Times New Roman"/>
                  <w:sz w:val="24"/>
                </w:rPr>
                <w:t>2.3.2</w:t>
                <w:tab/>
              </w:r>
              <w:r>
                <w:rPr>
                  <w:rFonts w:ascii="SimSun" w:hAnsi="SimSun" w:eastAsia="SimSun" w:hint="eastAsia"/>
                  <w:spacing w:val="8"/>
                  <w:sz w:val="24"/>
                </w:rPr>
                <w:t>地图投影法</w:t>
              </w:r>
            </w:hyperlink>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9</w:t>
            </w:r>
          </w:p>
        </w:tc>
      </w:tr>
      <w:tr>
        <w:trPr>
          <w:trHeight w:val="436" w:hRule="atLeast"/>
        </w:trPr>
        <w:tc>
          <w:tcPr>
            <w:tcW w:w="8010" w:type="dxa"/>
          </w:tcPr>
          <w:p>
            <w:pPr>
              <w:pStyle w:val="TableParagraph"/>
              <w:tabs>
                <w:tab w:pos="768" w:val="left" w:leader="none"/>
              </w:tabs>
              <w:spacing w:line="277" w:lineRule="exact"/>
              <w:ind w:right="74"/>
              <w:jc w:val="right"/>
              <w:rPr>
                <w:sz w:val="24"/>
              </w:rPr>
            </w:pPr>
            <w:hyperlink w:history="true" w:anchor="_bookmark31">
              <w:r>
                <w:rPr>
                  <w:rFonts w:ascii="Times New Roman" w:hAnsi="Times New Roman" w:eastAsia="Times New Roman"/>
                  <w:sz w:val="24"/>
                </w:rPr>
                <w:t>2.3.3</w:t>
                <w:tab/>
              </w:r>
              <w:r>
                <w:rPr>
                  <w:rFonts w:ascii="SimSun" w:hAnsi="SimSun" w:eastAsia="SimSun" w:hint="eastAsia"/>
                  <w:spacing w:val="-11"/>
                  <w:sz w:val="24"/>
                </w:rPr>
                <w:t>地图瓦片 </w:t>
              </w:r>
            </w:hyperlink>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62" w:lineRule="exact"/>
              <w:ind w:left="57" w:right="30"/>
              <w:jc w:val="center"/>
              <w:rPr>
                <w:rFonts w:ascii="Times New Roman"/>
                <w:sz w:val="24"/>
              </w:rPr>
            </w:pPr>
            <w:r>
              <w:rPr>
                <w:rFonts w:ascii="Times New Roman"/>
                <w:sz w:val="24"/>
              </w:rPr>
              <w:t>10</w:t>
            </w:r>
          </w:p>
        </w:tc>
      </w:tr>
    </w:tbl>
    <w:p>
      <w:pPr>
        <w:spacing w:after="0" w:line="262" w:lineRule="exact"/>
        <w:jc w:val="center"/>
        <w:rPr>
          <w:rFonts w:ascii="Times New Roman"/>
          <w:sz w:val="24"/>
        </w:rPr>
        <w:sectPr>
          <w:footerReference w:type="default" r:id="rId7"/>
          <w:pgSz w:w="11910" w:h="16840"/>
          <w:pgMar w:footer="1241" w:header="0" w:top="1580" w:bottom="1440" w:left="1580" w:right="500"/>
          <w:pgNumType w:start="5"/>
        </w:sectPr>
      </w:pPr>
    </w:p>
    <w:p>
      <w:pPr>
        <w:pStyle w:val="BodyText"/>
        <w:rPr>
          <w:rFonts w:ascii="Times New Roman"/>
          <w:sz w:val="20"/>
        </w:rPr>
      </w:pPr>
    </w:p>
    <w:p>
      <w:pPr>
        <w:pStyle w:val="BodyText"/>
        <w:spacing w:before="1"/>
        <w:rPr>
          <w:rFonts w:ascii="Times New Roman"/>
          <w:sz w:val="15"/>
        </w:rPr>
      </w:pPr>
    </w:p>
    <w:tbl>
      <w:tblPr>
        <w:tblW w:w="0" w:type="auto"/>
        <w:jc w:val="left"/>
        <w:tblInd w:w="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6"/>
        <w:gridCol w:w="7144"/>
        <w:gridCol w:w="367"/>
      </w:tblGrid>
      <w:tr>
        <w:trPr>
          <w:trHeight w:val="433"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89" w:lineRule="exact"/>
              <w:ind w:left="19"/>
              <w:jc w:val="center"/>
              <w:rPr>
                <w:sz w:val="24"/>
              </w:rPr>
            </w:pPr>
            <w:hyperlink w:history="true" w:anchor="_bookmark33">
              <w:r>
                <w:rPr>
                  <w:rFonts w:ascii="Times New Roman" w:hAnsi="Times New Roman" w:eastAsia="Times New Roman"/>
                  <w:sz w:val="24"/>
                </w:rPr>
                <w:t>2.3.4</w:t>
                <w:tab/>
              </w:r>
              <w:r>
                <w:rPr>
                  <w:rFonts w:ascii="SimSun" w:hAnsi="SimSun" w:eastAsia="SimSun" w:hint="eastAsia"/>
                  <w:spacing w:val="8"/>
                  <w:sz w:val="24"/>
                </w:rPr>
                <w:t>瓦片金字塔</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74" w:lineRule="exact"/>
              <w:ind w:left="57" w:right="30"/>
              <w:jc w:val="center"/>
              <w:rPr>
                <w:rFonts w:ascii="Times New Roman"/>
                <w:sz w:val="24"/>
              </w:rPr>
            </w:pPr>
            <w:r>
              <w:rPr>
                <w:rFonts w:ascii="Times New Roman"/>
                <w:sz w:val="24"/>
              </w:rPr>
              <w:t>11</w:t>
            </w:r>
          </w:p>
        </w:tc>
      </w:tr>
      <w:tr>
        <w:trPr>
          <w:trHeight w:val="418" w:hRule="atLeast"/>
        </w:trPr>
        <w:tc>
          <w:tcPr>
            <w:tcW w:w="866" w:type="dxa"/>
          </w:tcPr>
          <w:p>
            <w:pPr>
              <w:pStyle w:val="TableParagraph"/>
              <w:spacing w:line="259" w:lineRule="exact"/>
              <w:ind w:left="410"/>
              <w:rPr>
                <w:rFonts w:ascii="Times New Roman"/>
                <w:sz w:val="24"/>
              </w:rPr>
            </w:pPr>
            <w:hyperlink w:history="true" w:anchor="_bookmark34">
              <w:r>
                <w:rPr>
                  <w:rFonts w:ascii="Times New Roman"/>
                  <w:sz w:val="24"/>
                </w:rPr>
                <w:t>2.4</w:t>
              </w:r>
            </w:hyperlink>
          </w:p>
        </w:tc>
        <w:tc>
          <w:tcPr>
            <w:tcW w:w="7144" w:type="dxa"/>
          </w:tcPr>
          <w:p>
            <w:pPr>
              <w:pStyle w:val="TableParagraph"/>
              <w:spacing w:line="275" w:lineRule="exact"/>
              <w:ind w:left="19"/>
              <w:jc w:val="center"/>
              <w:rPr>
                <w:sz w:val="24"/>
              </w:rPr>
            </w:pPr>
            <w:hyperlink w:history="true" w:anchor="_bookmark34">
              <w:r>
                <w:rPr>
                  <w:rFonts w:ascii="Times New Roman" w:hAnsi="Times New Roman" w:eastAsia="Times New Roman"/>
                  <w:sz w:val="24"/>
                </w:rPr>
                <w:t>Nodejs</w:t>
              </w:r>
              <w:r>
                <w:rPr>
                  <w:rFonts w:ascii="Times New Roman" w:hAnsi="Times New Roman" w:eastAsia="Times New Roman"/>
                  <w:spacing w:val="-10"/>
                  <w:sz w:val="24"/>
                </w:rPr>
                <w:t> </w:t>
              </w:r>
              <w:r>
                <w:rPr>
                  <w:rFonts w:ascii="Times New Roman" w:hAnsi="Times New Roman" w:eastAsia="Times New Roman"/>
                  <w:sz w:val="24"/>
                </w:rPr>
                <w:t>Express</w:t>
              </w:r>
              <w:r>
                <w:rPr>
                  <w:rFonts w:ascii="SimSun" w:hAnsi="SimSun" w:eastAsia="SimSun" w:hint="eastAsia"/>
                  <w:spacing w:val="14"/>
                  <w:sz w:val="24"/>
                </w:rPr>
                <w:t>框架</w:t>
              </w:r>
            </w:hyperlink>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12</w:t>
            </w:r>
          </w:p>
        </w:tc>
      </w:tr>
      <w:tr>
        <w:trPr>
          <w:trHeight w:val="534" w:hRule="atLeast"/>
        </w:trPr>
        <w:tc>
          <w:tcPr>
            <w:tcW w:w="866" w:type="dxa"/>
          </w:tcPr>
          <w:p>
            <w:pPr>
              <w:pStyle w:val="TableParagraph"/>
              <w:spacing w:line="259" w:lineRule="exact"/>
              <w:ind w:left="410"/>
              <w:rPr>
                <w:rFonts w:ascii="Times New Roman"/>
                <w:sz w:val="24"/>
              </w:rPr>
            </w:pPr>
            <w:hyperlink w:history="true" w:anchor="_bookmark35">
              <w:r>
                <w:rPr>
                  <w:rFonts w:ascii="Times New Roman"/>
                  <w:sz w:val="24"/>
                </w:rPr>
                <w:t>2.5</w:t>
              </w:r>
            </w:hyperlink>
          </w:p>
        </w:tc>
        <w:tc>
          <w:tcPr>
            <w:tcW w:w="7144" w:type="dxa"/>
          </w:tcPr>
          <w:p>
            <w:pPr>
              <w:pStyle w:val="TableParagraph"/>
              <w:spacing w:line="275" w:lineRule="exact"/>
              <w:ind w:left="19"/>
              <w:jc w:val="center"/>
              <w:rPr>
                <w:sz w:val="24"/>
              </w:rPr>
            </w:pPr>
            <w:hyperlink w:history="true" w:anchor="_bookmark35">
              <w:r>
                <w:rPr>
                  <w:rFonts w:ascii="SimSun" w:hAnsi="SimSun" w:eastAsia="SimSun" w:hint="eastAsia"/>
                  <w:spacing w:val="12"/>
                  <w:sz w:val="24"/>
                </w:rPr>
                <w:t>本章小结</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12</w:t>
            </w:r>
          </w:p>
        </w:tc>
      </w:tr>
      <w:tr>
        <w:trPr>
          <w:trHeight w:val="543" w:hRule="atLeast"/>
        </w:trPr>
        <w:tc>
          <w:tcPr>
            <w:tcW w:w="866" w:type="dxa"/>
          </w:tcPr>
          <w:p>
            <w:pPr>
              <w:pStyle w:val="TableParagraph"/>
              <w:spacing w:before="91"/>
              <w:ind w:left="50"/>
              <w:rPr>
                <w:rFonts w:ascii="SimSun" w:eastAsia="SimSun" w:hint="eastAsia"/>
                <w:sz w:val="24"/>
              </w:rPr>
            </w:pPr>
            <w:hyperlink w:history="true" w:anchor="_bookmark36">
              <w:r>
                <w:rPr>
                  <w:rFonts w:ascii="SimSun" w:eastAsia="SimSun" w:hint="eastAsia"/>
                  <w:sz w:val="24"/>
                </w:rPr>
                <w:t>第三章</w:t>
              </w:r>
            </w:hyperlink>
          </w:p>
        </w:tc>
        <w:tc>
          <w:tcPr>
            <w:tcW w:w="7144" w:type="dxa"/>
          </w:tcPr>
          <w:p>
            <w:pPr>
              <w:pStyle w:val="TableParagraph"/>
              <w:spacing w:before="91"/>
              <w:ind w:left="19"/>
              <w:jc w:val="center"/>
              <w:rPr>
                <w:sz w:val="24"/>
              </w:rPr>
            </w:pPr>
            <w:hyperlink w:history="true" w:anchor="_bookmark36">
              <w:r>
                <w:rPr>
                  <w:rFonts w:ascii="SimSun" w:hAnsi="SimSun" w:eastAsia="SimSun" w:hint="eastAsia"/>
                  <w:spacing w:val="-6"/>
                  <w:sz w:val="24"/>
                </w:rPr>
                <w:t>系统需求分析与概要设计 </w:t>
              </w:r>
            </w:hyperlink>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before="107"/>
              <w:ind w:left="57" w:right="30"/>
              <w:jc w:val="center"/>
              <w:rPr>
                <w:rFonts w:ascii="Times New Roman"/>
                <w:b/>
                <w:sz w:val="24"/>
              </w:rPr>
            </w:pPr>
            <w:r>
              <w:rPr>
                <w:rFonts w:ascii="Times New Roman"/>
                <w:b/>
                <w:sz w:val="24"/>
              </w:rPr>
              <w:t>13</w:t>
            </w:r>
          </w:p>
        </w:tc>
      </w:tr>
      <w:tr>
        <w:trPr>
          <w:trHeight w:val="418" w:hRule="atLeast"/>
        </w:trPr>
        <w:tc>
          <w:tcPr>
            <w:tcW w:w="866" w:type="dxa"/>
          </w:tcPr>
          <w:p>
            <w:pPr>
              <w:pStyle w:val="TableParagraph"/>
              <w:spacing w:line="259" w:lineRule="exact"/>
              <w:ind w:left="410"/>
              <w:rPr>
                <w:rFonts w:ascii="Times New Roman"/>
                <w:sz w:val="24"/>
              </w:rPr>
            </w:pPr>
            <w:hyperlink w:history="true" w:anchor="_bookmark37">
              <w:r>
                <w:rPr>
                  <w:rFonts w:ascii="Times New Roman"/>
                  <w:sz w:val="24"/>
                </w:rPr>
                <w:t>3.1</w:t>
              </w:r>
            </w:hyperlink>
          </w:p>
        </w:tc>
        <w:tc>
          <w:tcPr>
            <w:tcW w:w="7144" w:type="dxa"/>
          </w:tcPr>
          <w:p>
            <w:pPr>
              <w:pStyle w:val="TableParagraph"/>
              <w:spacing w:line="275" w:lineRule="exact"/>
              <w:ind w:left="19"/>
              <w:jc w:val="center"/>
              <w:rPr>
                <w:sz w:val="24"/>
              </w:rPr>
            </w:pPr>
            <w:hyperlink w:history="true" w:anchor="_bookmark37">
              <w:r>
                <w:rPr>
                  <w:rFonts w:ascii="Times New Roman" w:hAnsi="Times New Roman" w:eastAsia="Times New Roman"/>
                  <w:sz w:val="24"/>
                </w:rPr>
                <w:t>GTDS</w:t>
              </w:r>
              <w:r>
                <w:rPr>
                  <w:rFonts w:ascii="SimSun" w:hAnsi="SimSun" w:eastAsia="SimSun" w:hint="eastAsia"/>
                  <w:spacing w:val="5"/>
                  <w:sz w:val="24"/>
                </w:rPr>
                <w:t>系统概述</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13</w:t>
            </w:r>
          </w:p>
        </w:tc>
      </w:tr>
      <w:tr>
        <w:trPr>
          <w:trHeight w:val="418" w:hRule="atLeast"/>
        </w:trPr>
        <w:tc>
          <w:tcPr>
            <w:tcW w:w="866" w:type="dxa"/>
          </w:tcPr>
          <w:p>
            <w:pPr>
              <w:pStyle w:val="TableParagraph"/>
              <w:spacing w:line="259" w:lineRule="exact"/>
              <w:ind w:left="410"/>
              <w:rPr>
                <w:rFonts w:ascii="Times New Roman"/>
                <w:sz w:val="24"/>
              </w:rPr>
            </w:pPr>
            <w:hyperlink w:history="true" w:anchor="_bookmark38">
              <w:r>
                <w:rPr>
                  <w:rFonts w:ascii="Times New Roman"/>
                  <w:sz w:val="24"/>
                </w:rPr>
                <w:t>3.2</w:t>
              </w:r>
            </w:hyperlink>
          </w:p>
        </w:tc>
        <w:tc>
          <w:tcPr>
            <w:tcW w:w="7144" w:type="dxa"/>
          </w:tcPr>
          <w:p>
            <w:pPr>
              <w:pStyle w:val="TableParagraph"/>
              <w:spacing w:line="275" w:lineRule="exact"/>
              <w:ind w:left="19"/>
              <w:jc w:val="center"/>
              <w:rPr>
                <w:sz w:val="24"/>
              </w:rPr>
            </w:pPr>
            <w:hyperlink w:history="true" w:anchor="_bookmark38">
              <w:r>
                <w:rPr>
                  <w:rFonts w:ascii="SimSun" w:hAnsi="SimSun" w:eastAsia="SimSun" w:hint="eastAsia"/>
                  <w:sz w:val="24"/>
                </w:rPr>
                <w:t>轨迹数据服务需求分析</w:t>
              </w:r>
            </w:hyperlink>
            <w:r>
              <w:rPr>
                <w:rFonts w:ascii="SimSun" w:hAnsi="SimSun" w:eastAsia="SimSun" w:hint="eastAsia"/>
                <w:spacing w:val="-29"/>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13</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39">
              <w:r>
                <w:rPr>
                  <w:rFonts w:ascii="Times New Roman" w:hAnsi="Times New Roman" w:eastAsia="Times New Roman"/>
                  <w:sz w:val="24"/>
                </w:rPr>
                <w:t>3.2.1</w:t>
                <w:tab/>
              </w:r>
              <w:r>
                <w:rPr>
                  <w:rFonts w:ascii="SimSun" w:hAnsi="SimSun" w:eastAsia="SimSun" w:hint="eastAsia"/>
                  <w:sz w:val="24"/>
                </w:rPr>
                <w:t>轨迹数据服务的功能需求</w:t>
              </w:r>
            </w:hyperlink>
            <w:r>
              <w:rPr>
                <w:rFonts w:ascii="SimSun" w:hAnsi="SimSun" w:eastAsia="SimSun" w:hint="eastAsia"/>
                <w:spacing w:val="-36"/>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13</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41">
              <w:r>
                <w:rPr>
                  <w:rFonts w:ascii="Times New Roman" w:hAnsi="Times New Roman" w:eastAsia="Times New Roman"/>
                  <w:sz w:val="24"/>
                </w:rPr>
                <w:t>3.2.2</w:t>
                <w:tab/>
              </w:r>
              <w:r>
                <w:rPr>
                  <w:rFonts w:ascii="SimSun" w:hAnsi="SimSun" w:eastAsia="SimSun" w:hint="eastAsia"/>
                  <w:spacing w:val="-6"/>
                  <w:sz w:val="24"/>
                </w:rPr>
                <w:t>轨迹数据服务的非功能需求 </w:t>
              </w:r>
            </w:hyperlink>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14</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43">
              <w:r>
                <w:rPr>
                  <w:rFonts w:ascii="Times New Roman" w:hAnsi="Times New Roman" w:eastAsia="Times New Roman"/>
                  <w:sz w:val="24"/>
                </w:rPr>
                <w:t>3.2.3</w:t>
                <w:tab/>
              </w:r>
              <w:r>
                <w:rPr>
                  <w:rFonts w:ascii="SimSun" w:hAnsi="SimSun" w:eastAsia="SimSun" w:hint="eastAsia"/>
                  <w:spacing w:val="-6"/>
                  <w:sz w:val="24"/>
                </w:rPr>
                <w:t>轨迹数据服务用例图 </w:t>
              </w:r>
            </w:hyperlink>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14</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45">
              <w:r>
                <w:rPr>
                  <w:rFonts w:ascii="Times New Roman" w:hAnsi="Times New Roman" w:eastAsia="Times New Roman"/>
                  <w:sz w:val="24"/>
                </w:rPr>
                <w:t>3.2.4</w:t>
                <w:tab/>
              </w:r>
              <w:r>
                <w:rPr>
                  <w:rFonts w:ascii="SimSun" w:hAnsi="SimSun" w:eastAsia="SimSun" w:hint="eastAsia"/>
                  <w:spacing w:val="3"/>
                  <w:sz w:val="24"/>
                </w:rPr>
                <w:t>轨迹数据服务用例描述</w:t>
              </w:r>
            </w:hyperlink>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14</w:t>
            </w:r>
          </w:p>
        </w:tc>
      </w:tr>
      <w:tr>
        <w:trPr>
          <w:trHeight w:val="418" w:hRule="atLeast"/>
        </w:trPr>
        <w:tc>
          <w:tcPr>
            <w:tcW w:w="866" w:type="dxa"/>
          </w:tcPr>
          <w:p>
            <w:pPr>
              <w:pStyle w:val="TableParagraph"/>
              <w:spacing w:line="259" w:lineRule="exact"/>
              <w:ind w:left="410"/>
              <w:rPr>
                <w:rFonts w:ascii="Times New Roman"/>
                <w:sz w:val="24"/>
              </w:rPr>
            </w:pPr>
            <w:hyperlink w:history="true" w:anchor="_bookmark48">
              <w:r>
                <w:rPr>
                  <w:rFonts w:ascii="Times New Roman"/>
                  <w:sz w:val="24"/>
                </w:rPr>
                <w:t>3.3</w:t>
              </w:r>
            </w:hyperlink>
          </w:p>
        </w:tc>
        <w:tc>
          <w:tcPr>
            <w:tcW w:w="7144" w:type="dxa"/>
          </w:tcPr>
          <w:p>
            <w:pPr>
              <w:pStyle w:val="TableParagraph"/>
              <w:spacing w:line="275" w:lineRule="exact"/>
              <w:ind w:left="19"/>
              <w:jc w:val="center"/>
              <w:rPr>
                <w:sz w:val="24"/>
              </w:rPr>
            </w:pPr>
            <w:hyperlink w:history="true" w:anchor="_bookmark48">
              <w:r>
                <w:rPr>
                  <w:rFonts w:ascii="SimSun" w:hAnsi="SimSun" w:eastAsia="SimSun" w:hint="eastAsia"/>
                  <w:spacing w:val="2"/>
                  <w:sz w:val="24"/>
                </w:rPr>
                <w:t>地图瓦片数据服务需求分析</w:t>
              </w:r>
            </w:hyperlink>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17</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50">
              <w:r>
                <w:rPr>
                  <w:rFonts w:ascii="Times New Roman" w:hAnsi="Times New Roman" w:eastAsia="Times New Roman"/>
                  <w:sz w:val="24"/>
                </w:rPr>
                <w:t>3.3.1</w:t>
                <w:tab/>
              </w:r>
              <w:r>
                <w:rPr>
                  <w:rFonts w:ascii="SimSun" w:hAnsi="SimSun" w:eastAsia="SimSun" w:hint="eastAsia"/>
                  <w:sz w:val="24"/>
                </w:rPr>
                <w:t>地图瓦片数据服务的需求综述</w:t>
              </w:r>
            </w:hyperlink>
            <w:r>
              <w:rPr>
                <w:rFonts w:ascii="SimSun" w:hAnsi="SimSun" w:eastAsia="SimSun" w:hint="eastAsia"/>
                <w:spacing w:val="-18"/>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29"/>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29"/>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29"/>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17</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51">
              <w:r>
                <w:rPr>
                  <w:rFonts w:ascii="Times New Roman" w:hAnsi="Times New Roman" w:eastAsia="Times New Roman"/>
                  <w:sz w:val="24"/>
                </w:rPr>
                <w:t>3.3.2</w:t>
                <w:tab/>
              </w:r>
              <w:r>
                <w:rPr>
                  <w:rFonts w:ascii="SimSun" w:hAnsi="SimSun" w:eastAsia="SimSun" w:hint="eastAsia"/>
                  <w:spacing w:val="-6"/>
                  <w:sz w:val="24"/>
                </w:rPr>
                <w:t>地图瓦片数据服务功能需求 </w:t>
              </w:r>
            </w:hyperlink>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18</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53">
              <w:r>
                <w:rPr>
                  <w:rFonts w:ascii="Times New Roman" w:hAnsi="Times New Roman" w:eastAsia="Times New Roman"/>
                  <w:sz w:val="24"/>
                </w:rPr>
                <w:t>3.3.3</w:t>
                <w:tab/>
              </w:r>
              <w:r>
                <w:rPr>
                  <w:rFonts w:ascii="SimSun" w:hAnsi="SimSun" w:eastAsia="SimSun" w:hint="eastAsia"/>
                  <w:sz w:val="24"/>
                </w:rPr>
                <w:t>地图瓦片数据服务非功能需求</w:t>
              </w:r>
            </w:hyperlink>
            <w:r>
              <w:rPr>
                <w:rFonts w:ascii="SimSun" w:hAnsi="SimSun" w:eastAsia="SimSun" w:hint="eastAsia"/>
                <w:spacing w:val="-18"/>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29"/>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29"/>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29"/>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18</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55">
              <w:r>
                <w:rPr>
                  <w:rFonts w:ascii="Times New Roman" w:hAnsi="Times New Roman" w:eastAsia="Times New Roman"/>
                  <w:sz w:val="24"/>
                </w:rPr>
                <w:t>3.3.4</w:t>
                <w:tab/>
              </w:r>
              <w:r>
                <w:rPr>
                  <w:rFonts w:ascii="SimSun" w:hAnsi="SimSun" w:eastAsia="SimSun" w:hint="eastAsia"/>
                  <w:sz w:val="24"/>
                </w:rPr>
                <w:t>地图瓦片数据服务用例图</w:t>
              </w:r>
            </w:hyperlink>
            <w:r>
              <w:rPr>
                <w:rFonts w:ascii="SimSun" w:hAnsi="SimSun" w:eastAsia="SimSun" w:hint="eastAsia"/>
                <w:spacing w:val="-36"/>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18</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57">
              <w:r>
                <w:rPr>
                  <w:rFonts w:ascii="Times New Roman" w:hAnsi="Times New Roman" w:eastAsia="Times New Roman"/>
                  <w:sz w:val="24"/>
                </w:rPr>
                <w:t>3.3.5</w:t>
                <w:tab/>
              </w:r>
              <w:r>
                <w:rPr>
                  <w:rFonts w:ascii="SimSun" w:hAnsi="SimSun" w:eastAsia="SimSun" w:hint="eastAsia"/>
                  <w:spacing w:val="-6"/>
                  <w:sz w:val="24"/>
                </w:rPr>
                <w:t>地图瓦片数据服务用例描述 </w:t>
              </w:r>
            </w:hyperlink>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19</w:t>
            </w:r>
          </w:p>
        </w:tc>
      </w:tr>
      <w:tr>
        <w:trPr>
          <w:trHeight w:val="418" w:hRule="atLeast"/>
        </w:trPr>
        <w:tc>
          <w:tcPr>
            <w:tcW w:w="866" w:type="dxa"/>
          </w:tcPr>
          <w:p>
            <w:pPr>
              <w:pStyle w:val="TableParagraph"/>
              <w:spacing w:line="259" w:lineRule="exact"/>
              <w:ind w:left="410"/>
              <w:rPr>
                <w:rFonts w:ascii="Times New Roman"/>
                <w:sz w:val="24"/>
              </w:rPr>
            </w:pPr>
            <w:hyperlink w:history="true" w:anchor="_bookmark58">
              <w:r>
                <w:rPr>
                  <w:rFonts w:ascii="Times New Roman"/>
                  <w:sz w:val="24"/>
                </w:rPr>
                <w:t>3.4</w:t>
              </w:r>
            </w:hyperlink>
          </w:p>
        </w:tc>
        <w:tc>
          <w:tcPr>
            <w:tcW w:w="7144" w:type="dxa"/>
          </w:tcPr>
          <w:p>
            <w:pPr>
              <w:pStyle w:val="TableParagraph"/>
              <w:spacing w:line="275" w:lineRule="exact"/>
              <w:ind w:left="19"/>
              <w:jc w:val="center"/>
              <w:rPr>
                <w:sz w:val="24"/>
              </w:rPr>
            </w:pPr>
            <w:hyperlink w:history="true" w:anchor="_bookmark58">
              <w:r>
                <w:rPr>
                  <w:rFonts w:ascii="SimSun" w:hAnsi="SimSun" w:eastAsia="SimSun" w:hint="eastAsia"/>
                  <w:spacing w:val="2"/>
                  <w:sz w:val="24"/>
                </w:rPr>
                <w:t>地理轨迹数据服务架构设计</w:t>
              </w:r>
            </w:hyperlink>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19</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59">
              <w:r>
                <w:rPr>
                  <w:rFonts w:ascii="Times New Roman" w:hAnsi="Times New Roman" w:eastAsia="Times New Roman"/>
                  <w:sz w:val="24"/>
                </w:rPr>
                <w:t>3.4.1</w:t>
                <w:tab/>
              </w:r>
              <w:r>
                <w:rPr>
                  <w:rFonts w:ascii="SimSun" w:hAnsi="SimSun" w:eastAsia="SimSun" w:hint="eastAsia"/>
                  <w:sz w:val="24"/>
                </w:rPr>
                <w:t>架构设计综述</w:t>
              </w:r>
            </w:hyperlink>
            <w:r>
              <w:rPr>
                <w:rFonts w:ascii="SimSun" w:hAnsi="SimSun" w:eastAsia="SimSun" w:hint="eastAsia"/>
                <w:spacing w:val="-36"/>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19</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61">
              <w:r>
                <w:rPr>
                  <w:rFonts w:ascii="Times New Roman" w:hAnsi="Times New Roman" w:eastAsia="Times New Roman"/>
                  <w:sz w:val="24"/>
                </w:rPr>
                <w:t>3.4.2</w:t>
                <w:tab/>
              </w:r>
              <w:r>
                <w:rPr>
                  <w:rFonts w:ascii="SimSun" w:hAnsi="SimSun" w:eastAsia="SimSun" w:hint="eastAsia"/>
                  <w:spacing w:val="-11"/>
                  <w:sz w:val="24"/>
                </w:rPr>
                <w:t>逻辑蓝图 </w:t>
              </w:r>
            </w:hyperlink>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20</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63">
              <w:r>
                <w:rPr>
                  <w:rFonts w:ascii="Times New Roman" w:hAnsi="Times New Roman" w:eastAsia="Times New Roman"/>
                  <w:sz w:val="24"/>
                </w:rPr>
                <w:t>3.4.3</w:t>
                <w:tab/>
              </w:r>
              <w:r>
                <w:rPr>
                  <w:rFonts w:ascii="SimSun" w:hAnsi="SimSun" w:eastAsia="SimSun" w:hint="eastAsia"/>
                  <w:spacing w:val="-11"/>
                  <w:sz w:val="24"/>
                </w:rPr>
                <w:t>过程蓝图 </w:t>
              </w:r>
            </w:hyperlink>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21</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65">
              <w:r>
                <w:rPr>
                  <w:rFonts w:ascii="Times New Roman" w:hAnsi="Times New Roman" w:eastAsia="Times New Roman"/>
                  <w:sz w:val="24"/>
                </w:rPr>
                <w:t>3.4.4</w:t>
                <w:tab/>
              </w:r>
              <w:r>
                <w:rPr>
                  <w:rFonts w:ascii="SimSun" w:hAnsi="SimSun" w:eastAsia="SimSun" w:hint="eastAsia"/>
                  <w:spacing w:val="-11"/>
                  <w:sz w:val="24"/>
                </w:rPr>
                <w:t>开发蓝图 </w:t>
              </w:r>
            </w:hyperlink>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22</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67">
              <w:r>
                <w:rPr>
                  <w:rFonts w:ascii="Times New Roman" w:hAnsi="Times New Roman" w:eastAsia="Times New Roman"/>
                  <w:sz w:val="24"/>
                </w:rPr>
                <w:t>3.4.5</w:t>
                <w:tab/>
              </w:r>
              <w:r>
                <w:rPr>
                  <w:rFonts w:ascii="SimSun" w:hAnsi="SimSun" w:eastAsia="SimSun" w:hint="eastAsia"/>
                  <w:spacing w:val="-11"/>
                  <w:sz w:val="24"/>
                </w:rPr>
                <w:t>物理蓝图 </w:t>
              </w:r>
            </w:hyperlink>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23</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69">
              <w:r>
                <w:rPr>
                  <w:rFonts w:ascii="Times New Roman" w:hAnsi="Times New Roman" w:eastAsia="Times New Roman"/>
                  <w:sz w:val="24"/>
                </w:rPr>
                <w:t>3.4.6</w:t>
                <w:tab/>
              </w:r>
              <w:r>
                <w:rPr>
                  <w:rFonts w:ascii="SimSun" w:hAnsi="SimSun" w:eastAsia="SimSun" w:hint="eastAsia"/>
                  <w:spacing w:val="-11"/>
                  <w:sz w:val="24"/>
                </w:rPr>
                <w:t>场景脚本 </w:t>
              </w:r>
            </w:hyperlink>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24</w:t>
            </w:r>
          </w:p>
        </w:tc>
      </w:tr>
      <w:tr>
        <w:trPr>
          <w:trHeight w:val="534" w:hRule="atLeast"/>
        </w:trPr>
        <w:tc>
          <w:tcPr>
            <w:tcW w:w="866" w:type="dxa"/>
          </w:tcPr>
          <w:p>
            <w:pPr>
              <w:pStyle w:val="TableParagraph"/>
              <w:spacing w:line="259" w:lineRule="exact"/>
              <w:ind w:left="410"/>
              <w:rPr>
                <w:rFonts w:ascii="Times New Roman"/>
                <w:sz w:val="24"/>
              </w:rPr>
            </w:pPr>
            <w:hyperlink w:history="true" w:anchor="_bookmark71">
              <w:r>
                <w:rPr>
                  <w:rFonts w:ascii="Times New Roman"/>
                  <w:sz w:val="24"/>
                </w:rPr>
                <w:t>3.5</w:t>
              </w:r>
            </w:hyperlink>
          </w:p>
        </w:tc>
        <w:tc>
          <w:tcPr>
            <w:tcW w:w="7144" w:type="dxa"/>
          </w:tcPr>
          <w:p>
            <w:pPr>
              <w:pStyle w:val="TableParagraph"/>
              <w:spacing w:line="275" w:lineRule="exact"/>
              <w:ind w:left="19"/>
              <w:jc w:val="center"/>
              <w:rPr>
                <w:sz w:val="24"/>
              </w:rPr>
            </w:pPr>
            <w:hyperlink w:history="true" w:anchor="_bookmark71">
              <w:r>
                <w:rPr>
                  <w:rFonts w:ascii="SimSun" w:hAnsi="SimSun" w:eastAsia="SimSun" w:hint="eastAsia"/>
                  <w:spacing w:val="12"/>
                  <w:sz w:val="24"/>
                </w:rPr>
                <w:t>本章小结</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25</w:t>
            </w:r>
          </w:p>
        </w:tc>
      </w:tr>
      <w:tr>
        <w:trPr>
          <w:trHeight w:val="543" w:hRule="atLeast"/>
        </w:trPr>
        <w:tc>
          <w:tcPr>
            <w:tcW w:w="866" w:type="dxa"/>
          </w:tcPr>
          <w:p>
            <w:pPr>
              <w:pStyle w:val="TableParagraph"/>
              <w:spacing w:before="91"/>
              <w:ind w:left="50"/>
              <w:rPr>
                <w:rFonts w:ascii="SimSun" w:eastAsia="SimSun" w:hint="eastAsia"/>
                <w:sz w:val="24"/>
              </w:rPr>
            </w:pPr>
            <w:hyperlink w:history="true" w:anchor="_bookmark72">
              <w:r>
                <w:rPr>
                  <w:rFonts w:ascii="SimSun" w:eastAsia="SimSun" w:hint="eastAsia"/>
                  <w:sz w:val="24"/>
                </w:rPr>
                <w:t>第四章</w:t>
              </w:r>
            </w:hyperlink>
          </w:p>
        </w:tc>
        <w:tc>
          <w:tcPr>
            <w:tcW w:w="7144" w:type="dxa"/>
          </w:tcPr>
          <w:p>
            <w:pPr>
              <w:pStyle w:val="TableParagraph"/>
              <w:spacing w:before="91"/>
              <w:ind w:left="19"/>
              <w:jc w:val="center"/>
              <w:rPr>
                <w:sz w:val="24"/>
              </w:rPr>
            </w:pPr>
            <w:hyperlink w:history="true" w:anchor="_bookmark72">
              <w:r>
                <w:rPr>
                  <w:rFonts w:ascii="SimSun" w:hAnsi="SimSun" w:eastAsia="SimSun" w:hint="eastAsia"/>
                  <w:spacing w:val="-6"/>
                  <w:sz w:val="24"/>
                </w:rPr>
                <w:t>轨迹数据子服务详细设计与实现 </w:t>
              </w:r>
            </w:hyperlink>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before="107"/>
              <w:ind w:left="57" w:right="30"/>
              <w:jc w:val="center"/>
              <w:rPr>
                <w:rFonts w:ascii="Times New Roman"/>
                <w:b/>
                <w:sz w:val="24"/>
              </w:rPr>
            </w:pPr>
            <w:r>
              <w:rPr>
                <w:rFonts w:ascii="Times New Roman"/>
                <w:b/>
                <w:sz w:val="24"/>
              </w:rPr>
              <w:t>27</w:t>
            </w:r>
          </w:p>
        </w:tc>
      </w:tr>
      <w:tr>
        <w:trPr>
          <w:trHeight w:val="418" w:hRule="atLeast"/>
        </w:trPr>
        <w:tc>
          <w:tcPr>
            <w:tcW w:w="866" w:type="dxa"/>
          </w:tcPr>
          <w:p>
            <w:pPr>
              <w:pStyle w:val="TableParagraph"/>
              <w:spacing w:line="259" w:lineRule="exact"/>
              <w:ind w:left="410"/>
              <w:rPr>
                <w:rFonts w:ascii="Times New Roman"/>
                <w:sz w:val="24"/>
              </w:rPr>
            </w:pPr>
            <w:hyperlink w:history="true" w:anchor="_bookmark73">
              <w:r>
                <w:rPr>
                  <w:rFonts w:ascii="Times New Roman"/>
                  <w:sz w:val="24"/>
                </w:rPr>
                <w:t>4.1</w:t>
              </w:r>
            </w:hyperlink>
          </w:p>
        </w:tc>
        <w:tc>
          <w:tcPr>
            <w:tcW w:w="7144" w:type="dxa"/>
          </w:tcPr>
          <w:p>
            <w:pPr>
              <w:pStyle w:val="TableParagraph"/>
              <w:spacing w:line="275" w:lineRule="exact"/>
              <w:ind w:left="19"/>
              <w:jc w:val="center"/>
              <w:rPr>
                <w:sz w:val="24"/>
              </w:rPr>
            </w:pPr>
            <w:hyperlink w:history="true" w:anchor="_bookmark73">
              <w:r>
                <w:rPr>
                  <w:rFonts w:ascii="SimSun" w:hAnsi="SimSun" w:eastAsia="SimSun" w:hint="eastAsia"/>
                  <w:spacing w:val="14"/>
                  <w:sz w:val="24"/>
                </w:rPr>
                <w:t>概述</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27</w:t>
            </w:r>
          </w:p>
        </w:tc>
      </w:tr>
      <w:tr>
        <w:trPr>
          <w:trHeight w:val="418" w:hRule="atLeast"/>
        </w:trPr>
        <w:tc>
          <w:tcPr>
            <w:tcW w:w="866" w:type="dxa"/>
          </w:tcPr>
          <w:p>
            <w:pPr>
              <w:pStyle w:val="TableParagraph"/>
              <w:spacing w:line="259" w:lineRule="exact"/>
              <w:ind w:left="410"/>
              <w:rPr>
                <w:rFonts w:ascii="Times New Roman"/>
                <w:sz w:val="24"/>
              </w:rPr>
            </w:pPr>
            <w:hyperlink w:history="true" w:anchor="_bookmark74">
              <w:r>
                <w:rPr>
                  <w:rFonts w:ascii="Times New Roman"/>
                  <w:sz w:val="24"/>
                </w:rPr>
                <w:t>4.2</w:t>
              </w:r>
            </w:hyperlink>
          </w:p>
        </w:tc>
        <w:tc>
          <w:tcPr>
            <w:tcW w:w="7144" w:type="dxa"/>
          </w:tcPr>
          <w:p>
            <w:pPr>
              <w:pStyle w:val="TableParagraph"/>
              <w:spacing w:line="275" w:lineRule="exact"/>
              <w:ind w:left="19"/>
              <w:jc w:val="center"/>
              <w:rPr>
                <w:sz w:val="24"/>
              </w:rPr>
            </w:pPr>
            <w:hyperlink w:history="true" w:anchor="_bookmark74">
              <w:r>
                <w:rPr>
                  <w:rFonts w:ascii="SimSun" w:hAnsi="SimSun" w:eastAsia="SimSun" w:hint="eastAsia"/>
                  <w:sz w:val="24"/>
                </w:rPr>
                <w:t>初始建树功能模块详细设计与实现</w:t>
              </w:r>
            </w:hyperlink>
            <w:r>
              <w:rPr>
                <w:rFonts w:ascii="SimSun" w:hAnsi="SimSun" w:eastAsia="SimSun" w:hint="eastAsia"/>
                <w:spacing w:val="-29"/>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29"/>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27</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75">
              <w:r>
                <w:rPr>
                  <w:rFonts w:ascii="Times New Roman" w:hAnsi="Times New Roman" w:eastAsia="Times New Roman"/>
                  <w:sz w:val="24"/>
                </w:rPr>
                <w:t>4.2.1</w:t>
                <w:tab/>
              </w:r>
              <w:r>
                <w:rPr>
                  <w:rFonts w:ascii="SimSun" w:hAnsi="SimSun" w:eastAsia="SimSun" w:hint="eastAsia"/>
                  <w:sz w:val="24"/>
                </w:rPr>
                <w:t>优先点树索引类图</w:t>
              </w:r>
            </w:hyperlink>
            <w:r>
              <w:rPr>
                <w:rFonts w:ascii="SimSun" w:hAnsi="SimSun" w:eastAsia="SimSun" w:hint="eastAsia"/>
                <w:spacing w:val="-19"/>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27</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77">
              <w:r>
                <w:rPr>
                  <w:rFonts w:ascii="Times New Roman" w:hAnsi="Times New Roman" w:eastAsia="Times New Roman"/>
                  <w:sz w:val="24"/>
                </w:rPr>
                <w:t>4.2.2</w:t>
                <w:tab/>
              </w:r>
              <w:r>
                <w:rPr>
                  <w:rFonts w:ascii="SimSun" w:hAnsi="SimSun" w:eastAsia="SimSun" w:hint="eastAsia"/>
                  <w:sz w:val="24"/>
                </w:rPr>
                <w:t>优先点树节点结构</w:t>
              </w:r>
            </w:hyperlink>
            <w:r>
              <w:rPr>
                <w:rFonts w:ascii="SimSun" w:hAnsi="SimSun" w:eastAsia="SimSun" w:hint="eastAsia"/>
                <w:spacing w:val="-19"/>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29</w:t>
            </w:r>
          </w:p>
        </w:tc>
      </w:tr>
      <w:tr>
        <w:trPr>
          <w:trHeight w:val="433"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79">
              <w:r>
                <w:rPr>
                  <w:rFonts w:ascii="Times New Roman" w:hAnsi="Times New Roman" w:eastAsia="Times New Roman"/>
                  <w:sz w:val="24"/>
                </w:rPr>
                <w:t>4.2.3</w:t>
                <w:tab/>
              </w:r>
              <w:r>
                <w:rPr>
                  <w:rFonts w:ascii="SimSun" w:hAnsi="SimSun" w:eastAsia="SimSun" w:hint="eastAsia"/>
                  <w:sz w:val="24"/>
                </w:rPr>
                <w:t>初始建树的流程</w:t>
              </w:r>
            </w:hyperlink>
            <w:r>
              <w:rPr>
                <w:rFonts w:ascii="SimSun" w:hAnsi="SimSun" w:eastAsia="SimSun" w:hint="eastAsia"/>
                <w:spacing w:val="-7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30</w:t>
            </w:r>
          </w:p>
        </w:tc>
      </w:tr>
    </w:tbl>
    <w:p>
      <w:pPr>
        <w:spacing w:after="0" w:line="259" w:lineRule="exact"/>
        <w:jc w:val="center"/>
        <w:rPr>
          <w:rFonts w:ascii="Times New Roman"/>
          <w:sz w:val="24"/>
        </w:rPr>
        <w:sectPr>
          <w:pgSz w:w="11910" w:h="16840"/>
          <w:pgMar w:header="0" w:footer="1241" w:top="1580" w:bottom="1440" w:left="1580" w:right="500"/>
        </w:sectPr>
      </w:pPr>
    </w:p>
    <w:p>
      <w:pPr>
        <w:pStyle w:val="BodyText"/>
        <w:rPr>
          <w:rFonts w:ascii="Times New Roman"/>
          <w:sz w:val="20"/>
        </w:rPr>
      </w:pPr>
    </w:p>
    <w:p>
      <w:pPr>
        <w:pStyle w:val="BodyText"/>
        <w:spacing w:before="1"/>
        <w:rPr>
          <w:rFonts w:ascii="Times New Roman"/>
          <w:sz w:val="15"/>
        </w:rPr>
      </w:pPr>
    </w:p>
    <w:tbl>
      <w:tblPr>
        <w:tblW w:w="0" w:type="auto"/>
        <w:jc w:val="left"/>
        <w:tblInd w:w="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6"/>
        <w:gridCol w:w="7144"/>
        <w:gridCol w:w="367"/>
      </w:tblGrid>
      <w:tr>
        <w:trPr>
          <w:trHeight w:val="437"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89" w:lineRule="exact"/>
              <w:ind w:left="19"/>
              <w:jc w:val="center"/>
              <w:rPr>
                <w:sz w:val="24"/>
              </w:rPr>
            </w:pPr>
            <w:hyperlink w:history="true" w:anchor="_bookmark81">
              <w:r>
                <w:rPr>
                  <w:rFonts w:ascii="Times New Roman" w:hAnsi="Times New Roman" w:eastAsia="Times New Roman"/>
                  <w:sz w:val="24"/>
                </w:rPr>
                <w:t>4.2.4</w:t>
                <w:tab/>
              </w:r>
              <w:r>
                <w:rPr>
                  <w:rFonts w:ascii="SimSun" w:hAnsi="SimSun" w:eastAsia="SimSun" w:hint="eastAsia"/>
                  <w:sz w:val="24"/>
                </w:rPr>
                <w:t>初始建树算法实现</w:t>
              </w:r>
            </w:hyperlink>
            <w:r>
              <w:rPr>
                <w:rFonts w:ascii="SimSun" w:hAnsi="SimSun" w:eastAsia="SimSun" w:hint="eastAsia"/>
                <w:spacing w:val="-19"/>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74" w:lineRule="exact"/>
              <w:ind w:left="57" w:right="30"/>
              <w:jc w:val="center"/>
              <w:rPr>
                <w:rFonts w:ascii="Times New Roman"/>
                <w:sz w:val="24"/>
              </w:rPr>
            </w:pPr>
            <w:r>
              <w:rPr>
                <w:rFonts w:ascii="Times New Roman"/>
                <w:sz w:val="24"/>
              </w:rPr>
              <w:t>31</w:t>
            </w:r>
          </w:p>
        </w:tc>
      </w:tr>
      <w:tr>
        <w:trPr>
          <w:trHeight w:val="425"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8" w:lineRule="exact"/>
              <w:ind w:left="19"/>
              <w:jc w:val="center"/>
              <w:rPr>
                <w:sz w:val="24"/>
              </w:rPr>
            </w:pPr>
            <w:hyperlink w:history="true" w:anchor="_bookmark84">
              <w:r>
                <w:rPr>
                  <w:rFonts w:ascii="Times New Roman" w:hAnsi="Times New Roman" w:eastAsia="Times New Roman"/>
                  <w:sz w:val="24"/>
                </w:rPr>
                <w:t>4.2.5</w:t>
                <w:tab/>
              </w:r>
              <w:r>
                <w:rPr>
                  <w:rFonts w:ascii="SimSun" w:hAnsi="SimSun" w:eastAsia="SimSun" w:hint="eastAsia"/>
                  <w:sz w:val="24"/>
                </w:rPr>
                <w:t>设计要点：优先点的选择算法</w:t>
              </w:r>
            </w:hyperlink>
            <w:r>
              <w:rPr>
                <w:rFonts w:ascii="SimSun" w:hAnsi="SimSun" w:eastAsia="SimSun" w:hint="eastAsia"/>
                <w:spacing w:val="-18"/>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29"/>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29"/>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29"/>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32</w:t>
            </w:r>
          </w:p>
        </w:tc>
      </w:tr>
      <w:tr>
        <w:trPr>
          <w:trHeight w:val="425" w:hRule="atLeast"/>
        </w:trPr>
        <w:tc>
          <w:tcPr>
            <w:tcW w:w="866" w:type="dxa"/>
          </w:tcPr>
          <w:p>
            <w:pPr>
              <w:pStyle w:val="TableParagraph"/>
              <w:spacing w:line="263" w:lineRule="exact"/>
              <w:ind w:left="410"/>
              <w:rPr>
                <w:rFonts w:ascii="Times New Roman"/>
                <w:sz w:val="24"/>
              </w:rPr>
            </w:pPr>
            <w:hyperlink w:history="true" w:anchor="_bookmark86">
              <w:r>
                <w:rPr>
                  <w:rFonts w:ascii="Times New Roman"/>
                  <w:sz w:val="24"/>
                </w:rPr>
                <w:t>4.3</w:t>
              </w:r>
            </w:hyperlink>
          </w:p>
        </w:tc>
        <w:tc>
          <w:tcPr>
            <w:tcW w:w="7144" w:type="dxa"/>
          </w:tcPr>
          <w:p>
            <w:pPr>
              <w:pStyle w:val="TableParagraph"/>
              <w:spacing w:line="278" w:lineRule="exact"/>
              <w:ind w:left="19"/>
              <w:jc w:val="center"/>
              <w:rPr>
                <w:sz w:val="24"/>
              </w:rPr>
            </w:pPr>
            <w:hyperlink w:history="true" w:anchor="_bookmark86">
              <w:r>
                <w:rPr>
                  <w:rFonts w:ascii="SimSun" w:hAnsi="SimSun" w:eastAsia="SimSun" w:hint="eastAsia"/>
                  <w:spacing w:val="1"/>
                  <w:sz w:val="24"/>
                </w:rPr>
                <w:t>相似轨迹检索功能模块详细设计与实现</w:t>
              </w:r>
            </w:hyperlink>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34</w:t>
            </w:r>
          </w:p>
        </w:tc>
      </w:tr>
      <w:tr>
        <w:trPr>
          <w:trHeight w:val="425"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8" w:lineRule="exact"/>
              <w:ind w:left="19"/>
              <w:jc w:val="center"/>
              <w:rPr>
                <w:sz w:val="24"/>
              </w:rPr>
            </w:pPr>
            <w:hyperlink w:history="true" w:anchor="_bookmark87">
              <w:r>
                <w:rPr>
                  <w:rFonts w:ascii="Times New Roman" w:hAnsi="Times New Roman" w:eastAsia="Times New Roman"/>
                  <w:sz w:val="24"/>
                </w:rPr>
                <w:t>4.3.1</w:t>
                <w:tab/>
                <w:t>KNN</w:t>
              </w:r>
              <w:r>
                <w:rPr>
                  <w:rFonts w:ascii="SimSun" w:hAnsi="SimSun" w:eastAsia="SimSun" w:hint="eastAsia"/>
                  <w:spacing w:val="5"/>
                  <w:sz w:val="24"/>
                </w:rPr>
                <w:t>问题的常规方法</w:t>
              </w:r>
            </w:hyperlink>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34</w:t>
            </w:r>
          </w:p>
        </w:tc>
      </w:tr>
      <w:tr>
        <w:trPr>
          <w:trHeight w:val="425"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8" w:lineRule="exact"/>
              <w:ind w:left="19"/>
              <w:jc w:val="center"/>
              <w:rPr>
                <w:sz w:val="24"/>
              </w:rPr>
            </w:pPr>
            <w:hyperlink w:history="true" w:anchor="_bookmark88">
              <w:r>
                <w:rPr>
                  <w:rFonts w:ascii="Times New Roman" w:hAnsi="Times New Roman" w:eastAsia="Times New Roman"/>
                  <w:sz w:val="24"/>
                </w:rPr>
                <w:t>4.3.2</w:t>
                <w:tab/>
              </w:r>
              <w:r>
                <w:rPr>
                  <w:rFonts w:ascii="SimSun" w:hAnsi="SimSun" w:eastAsia="SimSun" w:hint="eastAsia"/>
                  <w:spacing w:val="-6"/>
                  <w:sz w:val="24"/>
                </w:rPr>
                <w:t>设计焦点与解决办法 </w:t>
              </w:r>
            </w:hyperlink>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34</w:t>
            </w:r>
          </w:p>
        </w:tc>
      </w:tr>
      <w:tr>
        <w:trPr>
          <w:trHeight w:val="425"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8" w:lineRule="exact"/>
              <w:ind w:left="19"/>
              <w:jc w:val="center"/>
              <w:rPr>
                <w:sz w:val="24"/>
              </w:rPr>
            </w:pPr>
            <w:hyperlink w:history="true" w:anchor="_bookmark90">
              <w:r>
                <w:rPr>
                  <w:rFonts w:ascii="Times New Roman" w:hAnsi="Times New Roman" w:eastAsia="Times New Roman"/>
                  <w:sz w:val="24"/>
                </w:rPr>
                <w:t>4.3.3</w:t>
                <w:tab/>
              </w:r>
              <w:r>
                <w:rPr>
                  <w:rFonts w:ascii="SimSun" w:hAnsi="SimSun" w:eastAsia="SimSun" w:hint="eastAsia"/>
                  <w:spacing w:val="-4"/>
                  <w:sz w:val="24"/>
                </w:rPr>
                <w:t>相似检索功能实现要点：避免重复访问 </w:t>
              </w:r>
            </w:hyperlink>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35</w:t>
            </w:r>
          </w:p>
        </w:tc>
      </w:tr>
      <w:tr>
        <w:trPr>
          <w:trHeight w:val="425"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8" w:lineRule="exact"/>
              <w:ind w:left="19"/>
              <w:jc w:val="center"/>
              <w:rPr>
                <w:sz w:val="24"/>
              </w:rPr>
            </w:pPr>
            <w:hyperlink w:history="true" w:anchor="_bookmark91">
              <w:r>
                <w:rPr>
                  <w:rFonts w:ascii="Times New Roman" w:hAnsi="Times New Roman" w:eastAsia="Times New Roman"/>
                  <w:sz w:val="24"/>
                </w:rPr>
                <w:t>4.3.4</w:t>
                <w:tab/>
              </w:r>
              <w:r>
                <w:rPr>
                  <w:rFonts w:ascii="SimSun" w:hAnsi="SimSun" w:eastAsia="SimSun" w:hint="eastAsia"/>
                  <w:sz w:val="24"/>
                </w:rPr>
                <w:t>检索算法流程图</w:t>
              </w:r>
            </w:hyperlink>
            <w:r>
              <w:rPr>
                <w:rFonts w:ascii="SimSun" w:hAnsi="SimSun" w:eastAsia="SimSun" w:hint="eastAsia"/>
                <w:spacing w:val="-7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35</w:t>
            </w:r>
          </w:p>
        </w:tc>
      </w:tr>
      <w:tr>
        <w:trPr>
          <w:trHeight w:val="425"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8" w:lineRule="exact"/>
              <w:ind w:left="19"/>
              <w:jc w:val="center"/>
              <w:rPr>
                <w:sz w:val="24"/>
              </w:rPr>
            </w:pPr>
            <w:hyperlink w:history="true" w:anchor="_bookmark93">
              <w:r>
                <w:rPr>
                  <w:rFonts w:ascii="Times New Roman" w:hAnsi="Times New Roman" w:eastAsia="Times New Roman"/>
                  <w:sz w:val="24"/>
                </w:rPr>
                <w:t>4.3.5</w:t>
                <w:tab/>
              </w:r>
              <w:r>
                <w:rPr>
                  <w:rFonts w:ascii="SimSun" w:hAnsi="SimSun" w:eastAsia="SimSun" w:hint="eastAsia"/>
                  <w:spacing w:val="-4"/>
                  <w:sz w:val="24"/>
                </w:rPr>
                <w:t>相似检索功能各子流程代码实现 </w:t>
              </w:r>
            </w:hyperlink>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36</w:t>
            </w:r>
          </w:p>
        </w:tc>
      </w:tr>
      <w:tr>
        <w:trPr>
          <w:trHeight w:val="425" w:hRule="atLeast"/>
        </w:trPr>
        <w:tc>
          <w:tcPr>
            <w:tcW w:w="866" w:type="dxa"/>
          </w:tcPr>
          <w:p>
            <w:pPr>
              <w:pStyle w:val="TableParagraph"/>
              <w:spacing w:line="263" w:lineRule="exact"/>
              <w:ind w:left="410"/>
              <w:rPr>
                <w:rFonts w:ascii="Times New Roman"/>
                <w:sz w:val="24"/>
              </w:rPr>
            </w:pPr>
            <w:hyperlink w:history="true" w:anchor="_bookmark96">
              <w:r>
                <w:rPr>
                  <w:rFonts w:ascii="Times New Roman"/>
                  <w:sz w:val="24"/>
                </w:rPr>
                <w:t>4.4</w:t>
              </w:r>
            </w:hyperlink>
          </w:p>
        </w:tc>
        <w:tc>
          <w:tcPr>
            <w:tcW w:w="7144" w:type="dxa"/>
          </w:tcPr>
          <w:p>
            <w:pPr>
              <w:pStyle w:val="TableParagraph"/>
              <w:spacing w:line="278" w:lineRule="exact"/>
              <w:ind w:left="19"/>
              <w:jc w:val="center"/>
              <w:rPr>
                <w:sz w:val="24"/>
              </w:rPr>
            </w:pPr>
            <w:hyperlink w:history="true" w:anchor="_bookmark96">
              <w:r>
                <w:rPr>
                  <w:rFonts w:ascii="SimSun" w:hAnsi="SimSun" w:eastAsia="SimSun" w:hint="eastAsia"/>
                  <w:spacing w:val="-4"/>
                  <w:sz w:val="24"/>
                </w:rPr>
                <w:t>插入新轨迹功能模块详细设计与实现 </w:t>
              </w:r>
            </w:hyperlink>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38</w:t>
            </w:r>
          </w:p>
        </w:tc>
      </w:tr>
      <w:tr>
        <w:trPr>
          <w:trHeight w:val="425"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8" w:lineRule="exact"/>
              <w:ind w:left="19"/>
              <w:jc w:val="center"/>
              <w:rPr>
                <w:sz w:val="24"/>
              </w:rPr>
            </w:pPr>
            <w:hyperlink w:history="true" w:anchor="_bookmark97">
              <w:r>
                <w:rPr>
                  <w:rFonts w:ascii="Times New Roman" w:hAnsi="Times New Roman" w:eastAsia="Times New Roman"/>
                  <w:sz w:val="24"/>
                </w:rPr>
                <w:t>4.4.1</w:t>
                <w:tab/>
                <w:t>Insert</w:t>
              </w:r>
              <w:r>
                <w:rPr>
                  <w:rFonts w:ascii="SimSun" w:hAnsi="SimSun" w:eastAsia="SimSun" w:hint="eastAsia"/>
                  <w:spacing w:val="8"/>
                  <w:sz w:val="24"/>
                </w:rPr>
                <w:t>算法概述</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38</w:t>
            </w:r>
          </w:p>
        </w:tc>
      </w:tr>
      <w:tr>
        <w:trPr>
          <w:trHeight w:val="425"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8" w:lineRule="exact"/>
              <w:ind w:left="19"/>
              <w:jc w:val="center"/>
              <w:rPr>
                <w:sz w:val="24"/>
              </w:rPr>
            </w:pPr>
            <w:hyperlink w:history="true" w:anchor="_bookmark102">
              <w:r>
                <w:rPr>
                  <w:rFonts w:ascii="Times New Roman" w:hAnsi="Times New Roman" w:eastAsia="Times New Roman"/>
                  <w:sz w:val="24"/>
                </w:rPr>
                <w:t>4.4.2</w:t>
                <w:tab/>
                <w:t>Insert</w:t>
              </w:r>
              <w:r>
                <w:rPr>
                  <w:rFonts w:ascii="SimSun" w:hAnsi="SimSun" w:eastAsia="SimSun" w:hint="eastAsia"/>
                  <w:spacing w:val="8"/>
                  <w:sz w:val="24"/>
                </w:rPr>
                <w:t>算法设计细节</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41</w:t>
            </w:r>
          </w:p>
        </w:tc>
      </w:tr>
      <w:tr>
        <w:trPr>
          <w:trHeight w:val="425"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8" w:lineRule="exact"/>
              <w:ind w:left="19"/>
              <w:jc w:val="center"/>
              <w:rPr>
                <w:sz w:val="24"/>
              </w:rPr>
            </w:pPr>
            <w:hyperlink w:history="true" w:anchor="_bookmark104">
              <w:r>
                <w:rPr>
                  <w:rFonts w:ascii="Times New Roman" w:hAnsi="Times New Roman" w:eastAsia="Times New Roman"/>
                  <w:sz w:val="24"/>
                </w:rPr>
                <w:t>4.4.3</w:t>
                <w:tab/>
                <w:t>Insert</w:t>
              </w:r>
              <w:r>
                <w:rPr>
                  <w:rFonts w:ascii="SimSun" w:hAnsi="SimSun" w:eastAsia="SimSun" w:hint="eastAsia"/>
                  <w:sz w:val="24"/>
                </w:rPr>
                <w:t>算法流程图</w:t>
              </w:r>
            </w:hyperlink>
            <w:r>
              <w:rPr>
                <w:rFonts w:ascii="SimSun" w:hAnsi="SimSun" w:eastAsia="SimSun" w:hint="eastAsia"/>
                <w:spacing w:val="-42"/>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44</w:t>
            </w:r>
          </w:p>
        </w:tc>
      </w:tr>
      <w:tr>
        <w:trPr>
          <w:trHeight w:val="425"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8" w:lineRule="exact"/>
              <w:ind w:left="19"/>
              <w:jc w:val="center"/>
              <w:rPr>
                <w:sz w:val="24"/>
              </w:rPr>
            </w:pPr>
            <w:hyperlink w:history="true" w:anchor="_bookmark106">
              <w:r>
                <w:rPr>
                  <w:rFonts w:ascii="Times New Roman" w:hAnsi="Times New Roman" w:eastAsia="Times New Roman"/>
                  <w:sz w:val="24"/>
                </w:rPr>
                <w:t>4.4.4</w:t>
                <w:tab/>
                <w:t>Insert</w:t>
              </w:r>
              <w:r>
                <w:rPr>
                  <w:rFonts w:ascii="SimSun" w:hAnsi="SimSun" w:eastAsia="SimSun" w:hint="eastAsia"/>
                  <w:spacing w:val="8"/>
                  <w:sz w:val="24"/>
                </w:rPr>
                <w:t>算法实现</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45</w:t>
            </w:r>
          </w:p>
        </w:tc>
      </w:tr>
      <w:tr>
        <w:trPr>
          <w:trHeight w:val="425" w:hRule="atLeast"/>
        </w:trPr>
        <w:tc>
          <w:tcPr>
            <w:tcW w:w="866" w:type="dxa"/>
          </w:tcPr>
          <w:p>
            <w:pPr>
              <w:pStyle w:val="TableParagraph"/>
              <w:spacing w:line="263" w:lineRule="exact"/>
              <w:ind w:left="410"/>
              <w:rPr>
                <w:rFonts w:ascii="Times New Roman"/>
                <w:sz w:val="24"/>
              </w:rPr>
            </w:pPr>
            <w:hyperlink w:history="true" w:anchor="_bookmark110">
              <w:r>
                <w:rPr>
                  <w:rFonts w:ascii="Times New Roman"/>
                  <w:sz w:val="24"/>
                </w:rPr>
                <w:t>4.5</w:t>
              </w:r>
            </w:hyperlink>
          </w:p>
        </w:tc>
        <w:tc>
          <w:tcPr>
            <w:tcW w:w="7144" w:type="dxa"/>
          </w:tcPr>
          <w:p>
            <w:pPr>
              <w:pStyle w:val="TableParagraph"/>
              <w:spacing w:line="278" w:lineRule="exact"/>
              <w:ind w:left="19"/>
              <w:jc w:val="center"/>
              <w:rPr>
                <w:sz w:val="24"/>
              </w:rPr>
            </w:pPr>
            <w:hyperlink w:history="true" w:anchor="_bookmark110">
              <w:r>
                <w:rPr>
                  <w:rFonts w:ascii="SimSun" w:hAnsi="SimSun" w:eastAsia="SimSun" w:hint="eastAsia"/>
                  <w:spacing w:val="-4"/>
                  <w:sz w:val="24"/>
                </w:rPr>
                <w:t>轨迹数据子服务运行效果展示 </w:t>
              </w:r>
            </w:hyperlink>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48</w:t>
            </w:r>
          </w:p>
        </w:tc>
      </w:tr>
      <w:tr>
        <w:trPr>
          <w:trHeight w:val="541" w:hRule="atLeast"/>
        </w:trPr>
        <w:tc>
          <w:tcPr>
            <w:tcW w:w="866" w:type="dxa"/>
          </w:tcPr>
          <w:p>
            <w:pPr>
              <w:pStyle w:val="TableParagraph"/>
              <w:spacing w:line="263" w:lineRule="exact"/>
              <w:ind w:left="410"/>
              <w:rPr>
                <w:rFonts w:ascii="Times New Roman"/>
                <w:sz w:val="24"/>
              </w:rPr>
            </w:pPr>
            <w:hyperlink w:history="true" w:anchor="_bookmark112">
              <w:r>
                <w:rPr>
                  <w:rFonts w:ascii="Times New Roman"/>
                  <w:sz w:val="24"/>
                </w:rPr>
                <w:t>4.6</w:t>
              </w:r>
            </w:hyperlink>
          </w:p>
        </w:tc>
        <w:tc>
          <w:tcPr>
            <w:tcW w:w="7144" w:type="dxa"/>
          </w:tcPr>
          <w:p>
            <w:pPr>
              <w:pStyle w:val="TableParagraph"/>
              <w:spacing w:line="278" w:lineRule="exact"/>
              <w:ind w:left="19"/>
              <w:jc w:val="center"/>
              <w:rPr>
                <w:sz w:val="24"/>
              </w:rPr>
            </w:pPr>
            <w:hyperlink w:history="true" w:anchor="_bookmark112">
              <w:r>
                <w:rPr>
                  <w:rFonts w:ascii="SimSun" w:hAnsi="SimSun" w:eastAsia="SimSun" w:hint="eastAsia"/>
                  <w:spacing w:val="12"/>
                  <w:sz w:val="24"/>
                </w:rPr>
                <w:t>本章小结</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48</w:t>
            </w:r>
          </w:p>
        </w:tc>
      </w:tr>
      <w:tr>
        <w:trPr>
          <w:trHeight w:val="550" w:hRule="atLeast"/>
        </w:trPr>
        <w:tc>
          <w:tcPr>
            <w:tcW w:w="866" w:type="dxa"/>
          </w:tcPr>
          <w:p>
            <w:pPr>
              <w:pStyle w:val="TableParagraph"/>
              <w:spacing w:before="95"/>
              <w:ind w:left="50"/>
              <w:rPr>
                <w:rFonts w:ascii="SimSun" w:eastAsia="SimSun" w:hint="eastAsia"/>
                <w:sz w:val="24"/>
              </w:rPr>
            </w:pPr>
            <w:hyperlink w:history="true" w:anchor="_bookmark113">
              <w:r>
                <w:rPr>
                  <w:rFonts w:ascii="SimSun" w:eastAsia="SimSun" w:hint="eastAsia"/>
                  <w:sz w:val="24"/>
                </w:rPr>
                <w:t>第五章</w:t>
              </w:r>
            </w:hyperlink>
          </w:p>
        </w:tc>
        <w:tc>
          <w:tcPr>
            <w:tcW w:w="7144" w:type="dxa"/>
          </w:tcPr>
          <w:p>
            <w:pPr>
              <w:pStyle w:val="TableParagraph"/>
              <w:spacing w:before="95"/>
              <w:ind w:left="19"/>
              <w:jc w:val="center"/>
              <w:rPr>
                <w:sz w:val="24"/>
              </w:rPr>
            </w:pPr>
            <w:hyperlink w:history="true" w:anchor="_bookmark113">
              <w:r>
                <w:rPr>
                  <w:rFonts w:ascii="SimSun" w:hAnsi="SimSun" w:eastAsia="SimSun" w:hint="eastAsia"/>
                  <w:spacing w:val="-4"/>
                  <w:sz w:val="24"/>
                </w:rPr>
                <w:t>地图瓦片数据子服务详细设计与实现 </w:t>
              </w:r>
            </w:hyperlink>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before="111"/>
              <w:ind w:left="57" w:right="30"/>
              <w:jc w:val="center"/>
              <w:rPr>
                <w:rFonts w:ascii="Times New Roman"/>
                <w:b/>
                <w:sz w:val="24"/>
              </w:rPr>
            </w:pPr>
            <w:r>
              <w:rPr>
                <w:rFonts w:ascii="Times New Roman"/>
                <w:b/>
                <w:sz w:val="24"/>
              </w:rPr>
              <w:t>49</w:t>
            </w:r>
          </w:p>
        </w:tc>
      </w:tr>
      <w:tr>
        <w:trPr>
          <w:trHeight w:val="425" w:hRule="atLeast"/>
        </w:trPr>
        <w:tc>
          <w:tcPr>
            <w:tcW w:w="866" w:type="dxa"/>
          </w:tcPr>
          <w:p>
            <w:pPr>
              <w:pStyle w:val="TableParagraph"/>
              <w:spacing w:line="263" w:lineRule="exact"/>
              <w:ind w:left="410"/>
              <w:rPr>
                <w:rFonts w:ascii="Times New Roman"/>
                <w:sz w:val="24"/>
              </w:rPr>
            </w:pPr>
            <w:hyperlink w:history="true" w:anchor="_bookmark114">
              <w:r>
                <w:rPr>
                  <w:rFonts w:ascii="Times New Roman"/>
                  <w:sz w:val="24"/>
                </w:rPr>
                <w:t>5.1</w:t>
              </w:r>
            </w:hyperlink>
          </w:p>
        </w:tc>
        <w:tc>
          <w:tcPr>
            <w:tcW w:w="7144" w:type="dxa"/>
          </w:tcPr>
          <w:p>
            <w:pPr>
              <w:pStyle w:val="TableParagraph"/>
              <w:spacing w:line="278" w:lineRule="exact"/>
              <w:ind w:left="19"/>
              <w:jc w:val="center"/>
              <w:rPr>
                <w:sz w:val="24"/>
              </w:rPr>
            </w:pPr>
            <w:hyperlink w:history="true" w:anchor="_bookmark114">
              <w:r>
                <w:rPr>
                  <w:rFonts w:ascii="SimSun" w:hAnsi="SimSun" w:eastAsia="SimSun" w:hint="eastAsia"/>
                  <w:spacing w:val="14"/>
                  <w:sz w:val="24"/>
                </w:rPr>
                <w:t>概述</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49</w:t>
            </w:r>
          </w:p>
        </w:tc>
      </w:tr>
      <w:tr>
        <w:trPr>
          <w:trHeight w:val="425" w:hRule="atLeast"/>
        </w:trPr>
        <w:tc>
          <w:tcPr>
            <w:tcW w:w="866" w:type="dxa"/>
          </w:tcPr>
          <w:p>
            <w:pPr>
              <w:pStyle w:val="TableParagraph"/>
              <w:spacing w:line="263" w:lineRule="exact"/>
              <w:ind w:left="410"/>
              <w:rPr>
                <w:rFonts w:ascii="Times New Roman"/>
                <w:sz w:val="24"/>
              </w:rPr>
            </w:pPr>
            <w:hyperlink w:history="true" w:anchor="_bookmark116">
              <w:r>
                <w:rPr>
                  <w:rFonts w:ascii="Times New Roman"/>
                  <w:sz w:val="24"/>
                </w:rPr>
                <w:t>5.2</w:t>
              </w:r>
            </w:hyperlink>
          </w:p>
        </w:tc>
        <w:tc>
          <w:tcPr>
            <w:tcW w:w="7144" w:type="dxa"/>
          </w:tcPr>
          <w:p>
            <w:pPr>
              <w:pStyle w:val="TableParagraph"/>
              <w:spacing w:line="278" w:lineRule="exact"/>
              <w:ind w:left="19"/>
              <w:jc w:val="center"/>
              <w:rPr>
                <w:sz w:val="24"/>
              </w:rPr>
            </w:pPr>
            <w:hyperlink w:history="true" w:anchor="_bookmark116">
              <w:r>
                <w:rPr>
                  <w:rFonts w:ascii="SimSun" w:hAnsi="SimSun" w:eastAsia="SimSun" w:hint="eastAsia"/>
                  <w:sz w:val="24"/>
                </w:rPr>
                <w:t>地图局部更新功能概述</w:t>
              </w:r>
            </w:hyperlink>
            <w:r>
              <w:rPr>
                <w:rFonts w:ascii="SimSun" w:hAnsi="SimSun" w:eastAsia="SimSun" w:hint="eastAsia"/>
                <w:spacing w:val="-29"/>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50</w:t>
            </w:r>
          </w:p>
        </w:tc>
      </w:tr>
      <w:tr>
        <w:trPr>
          <w:trHeight w:val="425" w:hRule="atLeast"/>
        </w:trPr>
        <w:tc>
          <w:tcPr>
            <w:tcW w:w="866" w:type="dxa"/>
          </w:tcPr>
          <w:p>
            <w:pPr>
              <w:pStyle w:val="TableParagraph"/>
              <w:spacing w:line="263" w:lineRule="exact"/>
              <w:ind w:left="410"/>
              <w:rPr>
                <w:rFonts w:ascii="Times New Roman"/>
                <w:sz w:val="24"/>
              </w:rPr>
            </w:pPr>
            <w:hyperlink w:history="true" w:anchor="_bookmark117">
              <w:r>
                <w:rPr>
                  <w:rFonts w:ascii="Times New Roman"/>
                  <w:sz w:val="24"/>
                </w:rPr>
                <w:t>5.3</w:t>
              </w:r>
            </w:hyperlink>
          </w:p>
        </w:tc>
        <w:tc>
          <w:tcPr>
            <w:tcW w:w="7144" w:type="dxa"/>
          </w:tcPr>
          <w:p>
            <w:pPr>
              <w:pStyle w:val="TableParagraph"/>
              <w:spacing w:line="278" w:lineRule="exact"/>
              <w:ind w:left="19"/>
              <w:jc w:val="center"/>
              <w:rPr>
                <w:sz w:val="24"/>
              </w:rPr>
            </w:pPr>
            <w:hyperlink w:history="true" w:anchor="_bookmark117">
              <w:r>
                <w:rPr>
                  <w:rFonts w:ascii="SimSun" w:hAnsi="SimSun" w:eastAsia="SimSun" w:hint="eastAsia"/>
                  <w:sz w:val="24"/>
                </w:rPr>
                <w:t>地图局部更新功能详细设计与实现</w:t>
              </w:r>
            </w:hyperlink>
            <w:r>
              <w:rPr>
                <w:rFonts w:ascii="SimSun" w:hAnsi="SimSun" w:eastAsia="SimSun" w:hint="eastAsia"/>
                <w:spacing w:val="-29"/>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29"/>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51</w:t>
            </w:r>
          </w:p>
        </w:tc>
      </w:tr>
      <w:tr>
        <w:trPr>
          <w:trHeight w:val="425" w:hRule="atLeast"/>
        </w:trPr>
        <w:tc>
          <w:tcPr>
            <w:tcW w:w="866" w:type="dxa"/>
          </w:tcPr>
          <w:p>
            <w:pPr>
              <w:pStyle w:val="TableParagraph"/>
              <w:spacing w:line="263" w:lineRule="exact"/>
              <w:ind w:left="410"/>
              <w:rPr>
                <w:rFonts w:ascii="Times New Roman"/>
                <w:sz w:val="24"/>
              </w:rPr>
            </w:pPr>
            <w:hyperlink w:history="true" w:anchor="_bookmark120">
              <w:r>
                <w:rPr>
                  <w:rFonts w:ascii="Times New Roman"/>
                  <w:sz w:val="24"/>
                </w:rPr>
                <w:t>5.4</w:t>
              </w:r>
            </w:hyperlink>
          </w:p>
        </w:tc>
        <w:tc>
          <w:tcPr>
            <w:tcW w:w="7144" w:type="dxa"/>
          </w:tcPr>
          <w:p>
            <w:pPr>
              <w:pStyle w:val="TableParagraph"/>
              <w:spacing w:line="278" w:lineRule="exact"/>
              <w:ind w:left="19"/>
              <w:jc w:val="center"/>
              <w:rPr>
                <w:sz w:val="24"/>
              </w:rPr>
            </w:pPr>
            <w:hyperlink w:history="true" w:anchor="_bookmark120">
              <w:r>
                <w:rPr>
                  <w:rFonts w:ascii="SimSun" w:hAnsi="SimSun" w:eastAsia="SimSun" w:hint="eastAsia"/>
                  <w:spacing w:val="-8"/>
                  <w:sz w:val="24"/>
                </w:rPr>
                <w:t>局部更新一致性方法 </w:t>
              </w:r>
            </w:hyperlink>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52</w:t>
            </w:r>
          </w:p>
        </w:tc>
      </w:tr>
      <w:tr>
        <w:trPr>
          <w:trHeight w:val="541" w:hRule="atLeast"/>
        </w:trPr>
        <w:tc>
          <w:tcPr>
            <w:tcW w:w="866" w:type="dxa"/>
          </w:tcPr>
          <w:p>
            <w:pPr>
              <w:pStyle w:val="TableParagraph"/>
              <w:spacing w:line="263" w:lineRule="exact"/>
              <w:ind w:left="410"/>
              <w:rPr>
                <w:rFonts w:ascii="Times New Roman"/>
                <w:sz w:val="24"/>
              </w:rPr>
            </w:pPr>
            <w:hyperlink w:history="true" w:anchor="_bookmark124">
              <w:r>
                <w:rPr>
                  <w:rFonts w:ascii="Times New Roman"/>
                  <w:sz w:val="24"/>
                </w:rPr>
                <w:t>5.5</w:t>
              </w:r>
            </w:hyperlink>
          </w:p>
        </w:tc>
        <w:tc>
          <w:tcPr>
            <w:tcW w:w="7144" w:type="dxa"/>
          </w:tcPr>
          <w:p>
            <w:pPr>
              <w:pStyle w:val="TableParagraph"/>
              <w:spacing w:line="278" w:lineRule="exact"/>
              <w:ind w:left="19"/>
              <w:jc w:val="center"/>
              <w:rPr>
                <w:sz w:val="24"/>
              </w:rPr>
            </w:pPr>
            <w:hyperlink w:history="true" w:anchor="_bookmark124">
              <w:r>
                <w:rPr>
                  <w:rFonts w:ascii="SimSun" w:hAnsi="SimSun" w:eastAsia="SimSun" w:hint="eastAsia"/>
                  <w:spacing w:val="12"/>
                  <w:sz w:val="24"/>
                </w:rPr>
                <w:t>本章小结</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54</w:t>
            </w:r>
          </w:p>
        </w:tc>
      </w:tr>
      <w:tr>
        <w:trPr>
          <w:trHeight w:val="550" w:hRule="atLeast"/>
        </w:trPr>
        <w:tc>
          <w:tcPr>
            <w:tcW w:w="866" w:type="dxa"/>
          </w:tcPr>
          <w:p>
            <w:pPr>
              <w:pStyle w:val="TableParagraph"/>
              <w:spacing w:before="95"/>
              <w:ind w:left="50"/>
              <w:rPr>
                <w:rFonts w:ascii="SimSun" w:eastAsia="SimSun" w:hint="eastAsia"/>
                <w:sz w:val="24"/>
              </w:rPr>
            </w:pPr>
            <w:hyperlink w:history="true" w:anchor="_bookmark125">
              <w:r>
                <w:rPr>
                  <w:rFonts w:ascii="SimSun" w:eastAsia="SimSun" w:hint="eastAsia"/>
                  <w:sz w:val="24"/>
                </w:rPr>
                <w:t>第六章</w:t>
              </w:r>
            </w:hyperlink>
          </w:p>
        </w:tc>
        <w:tc>
          <w:tcPr>
            <w:tcW w:w="7144" w:type="dxa"/>
          </w:tcPr>
          <w:p>
            <w:pPr>
              <w:pStyle w:val="TableParagraph"/>
              <w:spacing w:before="95"/>
              <w:ind w:left="19"/>
              <w:jc w:val="center"/>
              <w:rPr>
                <w:sz w:val="24"/>
              </w:rPr>
            </w:pPr>
            <w:hyperlink w:history="true" w:anchor="_bookmark125">
              <w:r>
                <w:rPr>
                  <w:rFonts w:ascii="SimSun" w:hAnsi="SimSun" w:eastAsia="SimSun" w:hint="eastAsia"/>
                  <w:spacing w:val="12"/>
                  <w:sz w:val="24"/>
                </w:rPr>
                <w:t>系统测试</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before="111"/>
              <w:ind w:left="57" w:right="30"/>
              <w:jc w:val="center"/>
              <w:rPr>
                <w:rFonts w:ascii="Times New Roman"/>
                <w:b/>
                <w:sz w:val="24"/>
              </w:rPr>
            </w:pPr>
            <w:r>
              <w:rPr>
                <w:rFonts w:ascii="Times New Roman"/>
                <w:b/>
                <w:sz w:val="24"/>
              </w:rPr>
              <w:t>56</w:t>
            </w:r>
          </w:p>
        </w:tc>
      </w:tr>
      <w:tr>
        <w:trPr>
          <w:trHeight w:val="425" w:hRule="atLeast"/>
        </w:trPr>
        <w:tc>
          <w:tcPr>
            <w:tcW w:w="866" w:type="dxa"/>
          </w:tcPr>
          <w:p>
            <w:pPr>
              <w:pStyle w:val="TableParagraph"/>
              <w:spacing w:line="263" w:lineRule="exact"/>
              <w:ind w:left="410"/>
              <w:rPr>
                <w:rFonts w:ascii="Times New Roman"/>
                <w:sz w:val="24"/>
              </w:rPr>
            </w:pPr>
            <w:hyperlink w:history="true" w:anchor="_bookmark126">
              <w:r>
                <w:rPr>
                  <w:rFonts w:ascii="Times New Roman"/>
                  <w:sz w:val="24"/>
                </w:rPr>
                <w:t>6.1</w:t>
              </w:r>
            </w:hyperlink>
          </w:p>
        </w:tc>
        <w:tc>
          <w:tcPr>
            <w:tcW w:w="7144" w:type="dxa"/>
          </w:tcPr>
          <w:p>
            <w:pPr>
              <w:pStyle w:val="TableParagraph"/>
              <w:spacing w:line="278" w:lineRule="exact"/>
              <w:ind w:left="19"/>
              <w:jc w:val="center"/>
              <w:rPr>
                <w:sz w:val="24"/>
              </w:rPr>
            </w:pPr>
            <w:hyperlink w:history="true" w:anchor="_bookmark126">
              <w:r>
                <w:rPr>
                  <w:rFonts w:ascii="SimSun" w:hAnsi="SimSun" w:eastAsia="SimSun" w:hint="eastAsia"/>
                  <w:spacing w:val="-9"/>
                  <w:sz w:val="24"/>
                </w:rPr>
                <w:t>测试环境准备 </w:t>
              </w:r>
            </w:hyperlink>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56</w:t>
            </w:r>
          </w:p>
        </w:tc>
      </w:tr>
      <w:tr>
        <w:trPr>
          <w:trHeight w:val="425" w:hRule="atLeast"/>
        </w:trPr>
        <w:tc>
          <w:tcPr>
            <w:tcW w:w="866" w:type="dxa"/>
          </w:tcPr>
          <w:p>
            <w:pPr>
              <w:pStyle w:val="TableParagraph"/>
              <w:spacing w:line="263" w:lineRule="exact"/>
              <w:ind w:left="410"/>
              <w:rPr>
                <w:rFonts w:ascii="Times New Roman"/>
                <w:sz w:val="24"/>
              </w:rPr>
            </w:pPr>
            <w:hyperlink w:history="true" w:anchor="_bookmark128">
              <w:r>
                <w:rPr>
                  <w:rFonts w:ascii="Times New Roman"/>
                  <w:sz w:val="24"/>
                </w:rPr>
                <w:t>6.2</w:t>
              </w:r>
            </w:hyperlink>
          </w:p>
        </w:tc>
        <w:tc>
          <w:tcPr>
            <w:tcW w:w="7144" w:type="dxa"/>
          </w:tcPr>
          <w:p>
            <w:pPr>
              <w:pStyle w:val="TableParagraph"/>
              <w:spacing w:line="278" w:lineRule="exact"/>
              <w:ind w:left="19"/>
              <w:jc w:val="center"/>
              <w:rPr>
                <w:sz w:val="24"/>
              </w:rPr>
            </w:pPr>
            <w:hyperlink w:history="true" w:anchor="_bookmark128">
              <w:r>
                <w:rPr>
                  <w:rFonts w:ascii="SimSun" w:hAnsi="SimSun" w:eastAsia="SimSun" w:hint="eastAsia"/>
                  <w:spacing w:val="-9"/>
                  <w:sz w:val="24"/>
                </w:rPr>
                <w:t>测试数据准备 </w:t>
              </w:r>
            </w:hyperlink>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56</w:t>
            </w:r>
          </w:p>
        </w:tc>
      </w:tr>
      <w:tr>
        <w:trPr>
          <w:trHeight w:val="425" w:hRule="atLeast"/>
        </w:trPr>
        <w:tc>
          <w:tcPr>
            <w:tcW w:w="866" w:type="dxa"/>
          </w:tcPr>
          <w:p>
            <w:pPr>
              <w:pStyle w:val="TableParagraph"/>
              <w:spacing w:line="263" w:lineRule="exact"/>
              <w:ind w:left="410"/>
              <w:rPr>
                <w:rFonts w:ascii="Times New Roman"/>
                <w:sz w:val="24"/>
              </w:rPr>
            </w:pPr>
            <w:hyperlink w:history="true" w:anchor="_bookmark130">
              <w:r>
                <w:rPr>
                  <w:rFonts w:ascii="Times New Roman"/>
                  <w:sz w:val="24"/>
                </w:rPr>
                <w:t>6.3</w:t>
              </w:r>
            </w:hyperlink>
          </w:p>
        </w:tc>
        <w:tc>
          <w:tcPr>
            <w:tcW w:w="7144" w:type="dxa"/>
          </w:tcPr>
          <w:p>
            <w:pPr>
              <w:pStyle w:val="TableParagraph"/>
              <w:spacing w:line="278" w:lineRule="exact"/>
              <w:ind w:left="19"/>
              <w:jc w:val="center"/>
              <w:rPr>
                <w:sz w:val="24"/>
              </w:rPr>
            </w:pPr>
            <w:hyperlink w:history="true" w:anchor="_bookmark130">
              <w:r>
                <w:rPr>
                  <w:rFonts w:ascii="SimSun" w:hAnsi="SimSun" w:eastAsia="SimSun" w:hint="eastAsia"/>
                  <w:spacing w:val="12"/>
                  <w:sz w:val="24"/>
                </w:rPr>
                <w:t>单元测试</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57</w:t>
            </w:r>
          </w:p>
        </w:tc>
      </w:tr>
      <w:tr>
        <w:trPr>
          <w:trHeight w:val="425" w:hRule="atLeast"/>
        </w:trPr>
        <w:tc>
          <w:tcPr>
            <w:tcW w:w="866" w:type="dxa"/>
          </w:tcPr>
          <w:p>
            <w:pPr>
              <w:pStyle w:val="TableParagraph"/>
              <w:spacing w:line="263" w:lineRule="exact"/>
              <w:ind w:left="410"/>
              <w:rPr>
                <w:rFonts w:ascii="Times New Roman"/>
                <w:sz w:val="24"/>
              </w:rPr>
            </w:pPr>
            <w:hyperlink w:history="true" w:anchor="_bookmark135">
              <w:r>
                <w:rPr>
                  <w:rFonts w:ascii="Times New Roman"/>
                  <w:sz w:val="24"/>
                </w:rPr>
                <w:t>6.4</w:t>
              </w:r>
            </w:hyperlink>
          </w:p>
        </w:tc>
        <w:tc>
          <w:tcPr>
            <w:tcW w:w="7144" w:type="dxa"/>
          </w:tcPr>
          <w:p>
            <w:pPr>
              <w:pStyle w:val="TableParagraph"/>
              <w:spacing w:line="278" w:lineRule="exact"/>
              <w:ind w:left="19"/>
              <w:jc w:val="center"/>
              <w:rPr>
                <w:sz w:val="24"/>
              </w:rPr>
            </w:pPr>
            <w:hyperlink w:history="true" w:anchor="_bookmark135">
              <w:r>
                <w:rPr>
                  <w:rFonts w:ascii="SimSun" w:hAnsi="SimSun" w:eastAsia="SimSun" w:hint="eastAsia"/>
                  <w:spacing w:val="12"/>
                  <w:sz w:val="24"/>
                </w:rPr>
                <w:t>功能测试</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58</w:t>
            </w:r>
          </w:p>
        </w:tc>
      </w:tr>
      <w:tr>
        <w:trPr>
          <w:trHeight w:val="425" w:hRule="atLeast"/>
        </w:trPr>
        <w:tc>
          <w:tcPr>
            <w:tcW w:w="866" w:type="dxa"/>
          </w:tcPr>
          <w:p>
            <w:pPr>
              <w:pStyle w:val="TableParagraph"/>
              <w:spacing w:line="263" w:lineRule="exact"/>
              <w:ind w:left="410"/>
              <w:rPr>
                <w:rFonts w:ascii="Times New Roman"/>
                <w:sz w:val="24"/>
              </w:rPr>
            </w:pPr>
            <w:hyperlink w:history="true" w:anchor="_bookmark137">
              <w:r>
                <w:rPr>
                  <w:rFonts w:ascii="Times New Roman"/>
                  <w:sz w:val="24"/>
                </w:rPr>
                <w:t>6.5</w:t>
              </w:r>
            </w:hyperlink>
          </w:p>
        </w:tc>
        <w:tc>
          <w:tcPr>
            <w:tcW w:w="7144" w:type="dxa"/>
          </w:tcPr>
          <w:p>
            <w:pPr>
              <w:pStyle w:val="TableParagraph"/>
              <w:spacing w:line="278" w:lineRule="exact"/>
              <w:ind w:left="19"/>
              <w:jc w:val="center"/>
              <w:rPr>
                <w:sz w:val="24"/>
              </w:rPr>
            </w:pPr>
            <w:hyperlink w:history="true" w:anchor="_bookmark137">
              <w:r>
                <w:rPr>
                  <w:rFonts w:ascii="SimSun" w:hAnsi="SimSun" w:eastAsia="SimSun" w:hint="eastAsia"/>
                  <w:spacing w:val="12"/>
                  <w:sz w:val="24"/>
                </w:rPr>
                <w:t>性能测试</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59</w:t>
            </w:r>
          </w:p>
        </w:tc>
      </w:tr>
      <w:tr>
        <w:trPr>
          <w:trHeight w:val="437" w:hRule="atLeast"/>
        </w:trPr>
        <w:tc>
          <w:tcPr>
            <w:tcW w:w="866" w:type="dxa"/>
          </w:tcPr>
          <w:p>
            <w:pPr>
              <w:pStyle w:val="TableParagraph"/>
              <w:spacing w:line="263" w:lineRule="exact"/>
              <w:ind w:left="410"/>
              <w:rPr>
                <w:rFonts w:ascii="Times New Roman"/>
                <w:sz w:val="24"/>
              </w:rPr>
            </w:pPr>
            <w:hyperlink w:history="true" w:anchor="_bookmark140">
              <w:r>
                <w:rPr>
                  <w:rFonts w:ascii="Times New Roman"/>
                  <w:sz w:val="24"/>
                </w:rPr>
                <w:t>6.6</w:t>
              </w:r>
            </w:hyperlink>
          </w:p>
        </w:tc>
        <w:tc>
          <w:tcPr>
            <w:tcW w:w="7144" w:type="dxa"/>
          </w:tcPr>
          <w:p>
            <w:pPr>
              <w:pStyle w:val="TableParagraph"/>
              <w:spacing w:line="278" w:lineRule="exact"/>
              <w:ind w:left="19"/>
              <w:jc w:val="center"/>
              <w:rPr>
                <w:sz w:val="24"/>
              </w:rPr>
            </w:pPr>
            <w:hyperlink w:history="true" w:anchor="_bookmark140">
              <w:r>
                <w:rPr>
                  <w:rFonts w:ascii="SimSun" w:hAnsi="SimSun" w:eastAsia="SimSun" w:hint="eastAsia"/>
                  <w:spacing w:val="12"/>
                  <w:sz w:val="24"/>
                </w:rPr>
                <w:t>本章小结</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60</w:t>
            </w:r>
          </w:p>
        </w:tc>
      </w:tr>
    </w:tbl>
    <w:p>
      <w:pPr>
        <w:spacing w:after="0" w:line="263" w:lineRule="exact"/>
        <w:jc w:val="center"/>
        <w:rPr>
          <w:rFonts w:ascii="Times New Roman"/>
          <w:sz w:val="24"/>
        </w:rPr>
        <w:sectPr>
          <w:pgSz w:w="11910" w:h="16840"/>
          <w:pgMar w:header="0" w:footer="1241" w:top="1580" w:bottom="1440" w:left="1580" w:right="500"/>
        </w:sectPr>
      </w:pPr>
    </w:p>
    <w:p>
      <w:pPr>
        <w:pStyle w:val="BodyText"/>
        <w:spacing w:before="7"/>
        <w:rPr>
          <w:rFonts w:ascii="Times New Roman"/>
          <w:sz w:val="25"/>
        </w:rPr>
      </w:pPr>
    </w:p>
    <w:sdt>
      <w:sdtPr>
        <w:docPartObj>
          <w:docPartGallery w:val="Table of Contents"/>
          <w:docPartUnique/>
        </w:docPartObj>
      </w:sdtPr>
      <w:sdtEndPr/>
      <w:sdtContent>
        <w:p>
          <w:pPr>
            <w:pStyle w:val="TOC1"/>
            <w:tabs>
              <w:tab w:pos="8277" w:val="right" w:leader="middleDot"/>
            </w:tabs>
            <w:rPr>
              <w:rFonts w:ascii="Times New Roman" w:eastAsia="Times New Roman"/>
              <w:b/>
            </w:rPr>
          </w:pPr>
          <w:hyperlink w:history="true" w:anchor="_bookmark141">
            <w:r>
              <w:rPr/>
              <w:t>第七章</w:t>
            </w:r>
            <w:r>
              <w:rPr>
                <w:spacing w:val="71"/>
              </w:rPr>
              <w:t> </w:t>
            </w:r>
            <w:r>
              <w:rPr/>
              <w:t>总结和展望</w:t>
            </w:r>
          </w:hyperlink>
          <w:r>
            <w:rPr/>
            <w:tab/>
          </w:r>
          <w:r>
            <w:rPr>
              <w:rFonts w:ascii="Times New Roman" w:eastAsia="Times New Roman"/>
              <w:b/>
            </w:rPr>
            <w:t>61</w:t>
          </w:r>
        </w:p>
        <w:p>
          <w:pPr>
            <w:pStyle w:val="TOC1"/>
            <w:tabs>
              <w:tab w:pos="552" w:val="left" w:leader="none"/>
              <w:tab w:pos="7916" w:val="right" w:leader="middleDot"/>
            </w:tabs>
            <w:spacing w:before="118"/>
            <w:rPr>
              <w:rFonts w:ascii="Times New Roman" w:eastAsia="Times New Roman"/>
            </w:rPr>
          </w:pPr>
          <w:hyperlink w:history="true" w:anchor="_bookmark142">
            <w:r>
              <w:rPr>
                <w:rFonts w:ascii="Times New Roman" w:eastAsia="Times New Roman"/>
              </w:rPr>
              <w:t>7.1</w:t>
              <w:tab/>
            </w:r>
            <w:r>
              <w:rPr/>
              <w:t>总结</w:t>
            </w:r>
          </w:hyperlink>
          <w:r>
            <w:rPr/>
            <w:tab/>
          </w:r>
          <w:r>
            <w:rPr>
              <w:rFonts w:ascii="Times New Roman" w:eastAsia="Times New Roman"/>
            </w:rPr>
            <w:t>61</w:t>
          </w:r>
        </w:p>
        <w:p>
          <w:pPr>
            <w:pStyle w:val="TOC1"/>
            <w:tabs>
              <w:tab w:pos="552" w:val="left" w:leader="none"/>
              <w:tab w:pos="7916" w:val="right" w:leader="middleDot"/>
            </w:tabs>
            <w:spacing w:before="119"/>
            <w:rPr>
              <w:rFonts w:ascii="Times New Roman" w:eastAsia="Times New Roman"/>
            </w:rPr>
          </w:pPr>
          <w:hyperlink w:history="true" w:anchor="_bookmark143">
            <w:r>
              <w:rPr>
                <w:rFonts w:ascii="Times New Roman" w:eastAsia="Times New Roman"/>
              </w:rPr>
              <w:t>7.2</w:t>
              <w:tab/>
            </w:r>
            <w:r>
              <w:rPr/>
              <w:t>进一步工作展望</w:t>
            </w:r>
          </w:hyperlink>
          <w:r>
            <w:rPr/>
            <w:tab/>
          </w:r>
          <w:r>
            <w:rPr>
              <w:rFonts w:ascii="Times New Roman" w:eastAsia="Times New Roman"/>
            </w:rPr>
            <w:t>61</w:t>
          </w:r>
        </w:p>
        <w:p>
          <w:pPr>
            <w:pStyle w:val="TOC2"/>
            <w:tabs>
              <w:tab w:pos="8277" w:val="right" w:leader="middleDot"/>
            </w:tabs>
            <w:rPr>
              <w:rFonts w:ascii="Times New Roman" w:eastAsia="Times New Roman"/>
              <w:i w:val="0"/>
              <w:sz w:val="24"/>
            </w:rPr>
          </w:pPr>
          <w:hyperlink w:history="true" w:anchor="_bookmark144">
            <w:r>
              <w:rPr>
                <w:b w:val="0"/>
                <w:i w:val="0"/>
                <w:sz w:val="24"/>
              </w:rPr>
              <w:t>参考文献</w:t>
            </w:r>
          </w:hyperlink>
          <w:r>
            <w:rPr>
              <w:b w:val="0"/>
              <w:i w:val="0"/>
              <w:sz w:val="24"/>
            </w:rPr>
            <w:tab/>
          </w:r>
          <w:r>
            <w:rPr>
              <w:rFonts w:ascii="Times New Roman" w:eastAsia="Times New Roman"/>
              <w:i w:val="0"/>
              <w:sz w:val="24"/>
            </w:rPr>
            <w:t>62</w:t>
          </w:r>
        </w:p>
        <w:p>
          <w:pPr>
            <w:pStyle w:val="TOC1"/>
            <w:tabs>
              <w:tab w:pos="8277" w:val="right" w:leader="middleDot"/>
            </w:tabs>
            <w:spacing w:before="359"/>
            <w:rPr>
              <w:rFonts w:ascii="Times New Roman" w:eastAsia="Times New Roman"/>
              <w:b/>
            </w:rPr>
          </w:pPr>
          <w:hyperlink w:history="true" w:anchor="_bookmark175">
            <w:r>
              <w:rPr/>
              <w:t>简历与科研成果</w:t>
            </w:r>
          </w:hyperlink>
          <w:r>
            <w:rPr/>
            <w:tab/>
          </w:r>
          <w:r>
            <w:rPr>
              <w:rFonts w:ascii="Times New Roman" w:eastAsia="Times New Roman"/>
              <w:b/>
            </w:rPr>
            <w:t>65</w:t>
          </w:r>
        </w:p>
        <w:p>
          <w:pPr>
            <w:pStyle w:val="TOC2"/>
            <w:tabs>
              <w:tab w:pos="8277" w:val="right" w:leader="middleDot"/>
            </w:tabs>
            <w:spacing w:before="359"/>
            <w:rPr>
              <w:rFonts w:ascii="Times New Roman" w:eastAsia="Times New Roman"/>
              <w:i w:val="0"/>
              <w:sz w:val="24"/>
            </w:rPr>
          </w:pPr>
          <w:hyperlink w:history="true" w:anchor="_bookmark176">
            <w:r>
              <w:rPr>
                <w:b w:val="0"/>
                <w:i w:val="0"/>
                <w:sz w:val="24"/>
              </w:rPr>
              <w:t>致谢</w:t>
            </w:r>
          </w:hyperlink>
          <w:r>
            <w:rPr>
              <w:b w:val="0"/>
              <w:i w:val="0"/>
              <w:sz w:val="24"/>
            </w:rPr>
            <w:tab/>
          </w:r>
          <w:r>
            <w:rPr>
              <w:rFonts w:ascii="Times New Roman" w:eastAsia="Times New Roman"/>
              <w:i w:val="0"/>
              <w:sz w:val="24"/>
            </w:rPr>
            <w:t>66</w:t>
          </w:r>
        </w:p>
      </w:sdtContent>
    </w:sdt>
    <w:p>
      <w:pPr>
        <w:spacing w:after="0"/>
        <w:rPr>
          <w:rFonts w:ascii="Times New Roman" w:eastAsia="Times New Roman"/>
          <w:sz w:val="24"/>
        </w:rPr>
        <w:sectPr>
          <w:pgSz w:w="11910" w:h="16840"/>
          <w:pgMar w:header="0" w:footer="1241" w:top="1580" w:bottom="1440" w:left="1580" w:right="500"/>
        </w:sectPr>
      </w:pPr>
    </w:p>
    <w:p>
      <w:pPr>
        <w:pStyle w:val="BodyText"/>
        <w:rPr>
          <w:rFonts w:ascii="Times New Roman"/>
          <w:b/>
          <w:sz w:val="30"/>
        </w:rPr>
      </w:pPr>
    </w:p>
    <w:p>
      <w:pPr>
        <w:pStyle w:val="BodyText"/>
        <w:rPr>
          <w:rFonts w:ascii="Times New Roman"/>
          <w:b/>
          <w:sz w:val="30"/>
        </w:rPr>
      </w:pPr>
    </w:p>
    <w:p>
      <w:pPr>
        <w:pStyle w:val="BodyText"/>
        <w:spacing w:before="5"/>
        <w:rPr>
          <w:rFonts w:ascii="Times New Roman"/>
          <w:b/>
          <w:sz w:val="39"/>
        </w:rPr>
      </w:pPr>
    </w:p>
    <w:p>
      <w:pPr>
        <w:spacing w:before="0"/>
        <w:ind w:left="0" w:right="1069" w:firstLine="0"/>
        <w:jc w:val="center"/>
        <w:rPr>
          <w:sz w:val="30"/>
        </w:rPr>
      </w:pPr>
      <w:bookmarkStart w:name="表  目  录" w:id="5"/>
      <w:bookmarkEnd w:id="5"/>
      <w:r>
        <w:rPr/>
      </w:r>
      <w:bookmarkStart w:name="_bookmark0" w:id="6"/>
      <w:bookmarkEnd w:id="6"/>
      <w:r>
        <w:rPr/>
      </w:r>
      <w:r>
        <w:rPr>
          <w:sz w:val="30"/>
        </w:rPr>
        <w:t>表 目 录</w:t>
      </w:r>
    </w:p>
    <w:p>
      <w:pPr>
        <w:pStyle w:val="BodyText"/>
        <w:spacing w:before="2"/>
        <w:rPr>
          <w:sz w:val="42"/>
        </w:rPr>
      </w:pPr>
    </w:p>
    <w:p>
      <w:pPr>
        <w:pStyle w:val="ListParagraph"/>
        <w:numPr>
          <w:ilvl w:val="1"/>
          <w:numId w:val="1"/>
        </w:numPr>
        <w:tabs>
          <w:tab w:pos="1146" w:val="left" w:leader="none"/>
          <w:tab w:pos="1147" w:val="left" w:leader="none"/>
          <w:tab w:pos="8271" w:val="left" w:leader="middleDot"/>
        </w:tabs>
        <w:spacing w:line="240" w:lineRule="auto" w:before="0" w:after="0"/>
        <w:ind w:left="1146" w:right="0" w:hanging="553"/>
        <w:jc w:val="left"/>
        <w:rPr>
          <w:sz w:val="24"/>
        </w:rPr>
      </w:pPr>
      <w:hyperlink w:history="true" w:anchor="_bookmark40">
        <w:r>
          <w:rPr>
            <w:rFonts w:ascii="SimSun" w:eastAsia="SimSun" w:hint="eastAsia"/>
            <w:sz w:val="24"/>
          </w:rPr>
          <w:t>轨迹数据服务功能需求列表</w:t>
        </w:r>
      </w:hyperlink>
      <w:r>
        <w:rPr>
          <w:rFonts w:ascii="SimSun" w:eastAsia="SimSun" w:hint="eastAsia"/>
          <w:sz w:val="24"/>
        </w:rPr>
        <w:tab/>
      </w:r>
      <w:r>
        <w:rPr>
          <w:sz w:val="24"/>
        </w:rPr>
        <w:t>13</w:t>
      </w:r>
    </w:p>
    <w:p>
      <w:pPr>
        <w:pStyle w:val="ListParagraph"/>
        <w:numPr>
          <w:ilvl w:val="1"/>
          <w:numId w:val="1"/>
        </w:numPr>
        <w:tabs>
          <w:tab w:pos="1146" w:val="left" w:leader="none"/>
          <w:tab w:pos="1147" w:val="left" w:leader="none"/>
          <w:tab w:pos="8271" w:val="left" w:leader="middleDot"/>
        </w:tabs>
        <w:spacing w:line="240" w:lineRule="auto" w:before="119" w:after="0"/>
        <w:ind w:left="1146" w:right="0" w:hanging="553"/>
        <w:jc w:val="left"/>
        <w:rPr>
          <w:sz w:val="24"/>
        </w:rPr>
      </w:pPr>
      <w:hyperlink w:history="true" w:anchor="_bookmark42">
        <w:r>
          <w:rPr>
            <w:rFonts w:ascii="SimSun" w:eastAsia="SimSun" w:hint="eastAsia"/>
            <w:sz w:val="24"/>
          </w:rPr>
          <w:t>轨迹数据服务非功能需求列表</w:t>
        </w:r>
      </w:hyperlink>
      <w:r>
        <w:rPr>
          <w:rFonts w:ascii="SimSun" w:eastAsia="SimSun" w:hint="eastAsia"/>
          <w:sz w:val="24"/>
        </w:rPr>
        <w:tab/>
      </w:r>
      <w:r>
        <w:rPr>
          <w:sz w:val="24"/>
        </w:rPr>
        <w:t>14</w:t>
      </w:r>
    </w:p>
    <w:p>
      <w:pPr>
        <w:pStyle w:val="ListParagraph"/>
        <w:numPr>
          <w:ilvl w:val="1"/>
          <w:numId w:val="1"/>
        </w:numPr>
        <w:tabs>
          <w:tab w:pos="1146" w:val="left" w:leader="none"/>
          <w:tab w:pos="1147" w:val="left" w:leader="none"/>
          <w:tab w:pos="8271" w:val="left" w:leader="middleDot"/>
        </w:tabs>
        <w:spacing w:line="240" w:lineRule="auto" w:before="118" w:after="0"/>
        <w:ind w:left="1146" w:right="0" w:hanging="553"/>
        <w:jc w:val="left"/>
        <w:rPr>
          <w:sz w:val="24"/>
        </w:rPr>
      </w:pPr>
      <w:hyperlink w:history="true" w:anchor="_bookmark46">
        <w:r>
          <w:rPr>
            <w:rFonts w:ascii="SimSun" w:eastAsia="SimSun" w:hint="eastAsia"/>
            <w:sz w:val="24"/>
          </w:rPr>
          <w:t>初始建立轨迹索引用例描述表</w:t>
        </w:r>
      </w:hyperlink>
      <w:r>
        <w:rPr>
          <w:rFonts w:ascii="SimSun" w:eastAsia="SimSun" w:hint="eastAsia"/>
          <w:sz w:val="24"/>
        </w:rPr>
        <w:tab/>
      </w:r>
      <w:r>
        <w:rPr>
          <w:sz w:val="24"/>
        </w:rPr>
        <w:t>15</w:t>
      </w:r>
    </w:p>
    <w:p>
      <w:pPr>
        <w:pStyle w:val="ListParagraph"/>
        <w:numPr>
          <w:ilvl w:val="1"/>
          <w:numId w:val="1"/>
        </w:numPr>
        <w:tabs>
          <w:tab w:pos="1146" w:val="left" w:leader="none"/>
          <w:tab w:pos="1147" w:val="left" w:leader="none"/>
          <w:tab w:pos="8271" w:val="left" w:leader="middleDot"/>
        </w:tabs>
        <w:spacing w:line="240" w:lineRule="auto" w:before="119" w:after="0"/>
        <w:ind w:left="1146" w:right="0" w:hanging="553"/>
        <w:jc w:val="left"/>
        <w:rPr>
          <w:sz w:val="24"/>
        </w:rPr>
      </w:pPr>
      <w:hyperlink w:history="true" w:anchor="_bookmark47">
        <w:r>
          <w:rPr>
            <w:rFonts w:ascii="SimSun" w:eastAsia="SimSun" w:hint="eastAsia"/>
            <w:sz w:val="24"/>
          </w:rPr>
          <w:t>插入新数据用例描述</w:t>
        </w:r>
      </w:hyperlink>
      <w:r>
        <w:rPr>
          <w:rFonts w:ascii="SimSun" w:eastAsia="SimSun" w:hint="eastAsia"/>
          <w:sz w:val="24"/>
        </w:rPr>
        <w:tab/>
      </w:r>
      <w:r>
        <w:rPr>
          <w:sz w:val="24"/>
        </w:rPr>
        <w:t>16</w:t>
      </w:r>
    </w:p>
    <w:p>
      <w:pPr>
        <w:pStyle w:val="ListParagraph"/>
        <w:numPr>
          <w:ilvl w:val="1"/>
          <w:numId w:val="1"/>
        </w:numPr>
        <w:tabs>
          <w:tab w:pos="1146" w:val="left" w:leader="none"/>
          <w:tab w:pos="1147" w:val="left" w:leader="none"/>
          <w:tab w:pos="8271" w:val="left" w:leader="middleDot"/>
        </w:tabs>
        <w:spacing w:line="240" w:lineRule="auto" w:before="118" w:after="0"/>
        <w:ind w:left="1146" w:right="0" w:hanging="553"/>
        <w:jc w:val="left"/>
        <w:rPr>
          <w:sz w:val="24"/>
        </w:rPr>
      </w:pPr>
      <w:hyperlink w:history="true" w:anchor="_bookmark49">
        <w:r>
          <w:rPr>
            <w:rFonts w:ascii="SimSun" w:eastAsia="SimSun" w:hint="eastAsia"/>
            <w:sz w:val="24"/>
          </w:rPr>
          <w:t>相似轨迹检索用例描述表</w:t>
        </w:r>
      </w:hyperlink>
      <w:r>
        <w:rPr>
          <w:rFonts w:ascii="SimSun" w:eastAsia="SimSun" w:hint="eastAsia"/>
          <w:sz w:val="24"/>
        </w:rPr>
        <w:tab/>
      </w:r>
      <w:r>
        <w:rPr>
          <w:sz w:val="24"/>
        </w:rPr>
        <w:t>17</w:t>
      </w:r>
    </w:p>
    <w:p>
      <w:pPr>
        <w:pStyle w:val="ListParagraph"/>
        <w:numPr>
          <w:ilvl w:val="1"/>
          <w:numId w:val="1"/>
        </w:numPr>
        <w:tabs>
          <w:tab w:pos="1146" w:val="left" w:leader="none"/>
          <w:tab w:pos="1147" w:val="left" w:leader="none"/>
          <w:tab w:pos="8271" w:val="left" w:leader="middleDot"/>
        </w:tabs>
        <w:spacing w:line="240" w:lineRule="auto" w:before="119" w:after="0"/>
        <w:ind w:left="1146" w:right="0" w:hanging="553"/>
        <w:jc w:val="left"/>
        <w:rPr>
          <w:sz w:val="24"/>
        </w:rPr>
      </w:pPr>
      <w:hyperlink w:history="true" w:anchor="_bookmark52">
        <w:r>
          <w:rPr>
            <w:rFonts w:ascii="SimSun" w:eastAsia="SimSun" w:hint="eastAsia"/>
            <w:sz w:val="24"/>
          </w:rPr>
          <w:t>地图瓦片数据服务功能需求列表</w:t>
        </w:r>
      </w:hyperlink>
      <w:r>
        <w:rPr>
          <w:rFonts w:ascii="SimSun" w:eastAsia="SimSun" w:hint="eastAsia"/>
          <w:sz w:val="24"/>
        </w:rPr>
        <w:tab/>
      </w:r>
      <w:r>
        <w:rPr>
          <w:sz w:val="24"/>
        </w:rPr>
        <w:t>18</w:t>
      </w:r>
    </w:p>
    <w:p>
      <w:pPr>
        <w:pStyle w:val="ListParagraph"/>
        <w:numPr>
          <w:ilvl w:val="1"/>
          <w:numId w:val="1"/>
        </w:numPr>
        <w:tabs>
          <w:tab w:pos="1146" w:val="left" w:leader="none"/>
          <w:tab w:pos="1147" w:val="left" w:leader="none"/>
          <w:tab w:pos="8271" w:val="left" w:leader="middleDot"/>
        </w:tabs>
        <w:spacing w:line="240" w:lineRule="auto" w:before="118" w:after="0"/>
        <w:ind w:left="1146" w:right="0" w:hanging="553"/>
        <w:jc w:val="left"/>
        <w:rPr>
          <w:sz w:val="24"/>
        </w:rPr>
      </w:pPr>
      <w:hyperlink w:history="true" w:anchor="_bookmark54">
        <w:r>
          <w:rPr>
            <w:rFonts w:ascii="SimSun" w:eastAsia="SimSun" w:hint="eastAsia"/>
            <w:sz w:val="24"/>
          </w:rPr>
          <w:t>瓦片数据服务非功能需求列表</w:t>
        </w:r>
      </w:hyperlink>
      <w:r>
        <w:rPr>
          <w:rFonts w:ascii="SimSun" w:eastAsia="SimSun" w:hint="eastAsia"/>
          <w:sz w:val="24"/>
        </w:rPr>
        <w:tab/>
      </w:r>
      <w:r>
        <w:rPr>
          <w:sz w:val="24"/>
        </w:rPr>
        <w:t>18</w:t>
      </w:r>
    </w:p>
    <w:p>
      <w:pPr>
        <w:pStyle w:val="ListParagraph"/>
        <w:numPr>
          <w:ilvl w:val="1"/>
          <w:numId w:val="1"/>
        </w:numPr>
        <w:tabs>
          <w:tab w:pos="1146" w:val="left" w:leader="none"/>
          <w:tab w:pos="1147" w:val="left" w:leader="none"/>
          <w:tab w:pos="8271" w:val="left" w:leader="middleDot"/>
        </w:tabs>
        <w:spacing w:line="240" w:lineRule="auto" w:before="119" w:after="0"/>
        <w:ind w:left="1146" w:right="0" w:hanging="553"/>
        <w:jc w:val="left"/>
        <w:rPr>
          <w:sz w:val="24"/>
        </w:rPr>
      </w:pPr>
      <w:hyperlink w:history="true" w:anchor="_bookmark60">
        <w:r>
          <w:rPr>
            <w:rFonts w:ascii="SimSun" w:eastAsia="SimSun" w:hint="eastAsia"/>
            <w:sz w:val="24"/>
          </w:rPr>
          <w:t>地图瓦片</w:t>
        </w:r>
        <w:r>
          <w:rPr>
            <w:sz w:val="24"/>
          </w:rPr>
          <w:t>bounding-box</w:t>
        </w:r>
        <w:r>
          <w:rPr>
            <w:rFonts w:ascii="SimSun" w:eastAsia="SimSun" w:hint="eastAsia"/>
            <w:sz w:val="24"/>
          </w:rPr>
          <w:t>局部更新用例描述表</w:t>
        </w:r>
      </w:hyperlink>
      <w:r>
        <w:rPr>
          <w:rFonts w:ascii="SimSun" w:eastAsia="SimSun" w:hint="eastAsia"/>
          <w:sz w:val="24"/>
        </w:rPr>
        <w:tab/>
      </w:r>
      <w:r>
        <w:rPr>
          <w:sz w:val="24"/>
        </w:rPr>
        <w:t>20</w:t>
      </w:r>
    </w:p>
    <w:p>
      <w:pPr>
        <w:pStyle w:val="BodyText"/>
        <w:spacing w:before="7"/>
        <w:rPr>
          <w:rFonts w:ascii="Times New Roman"/>
          <w:sz w:val="27"/>
        </w:rPr>
      </w:pPr>
    </w:p>
    <w:p>
      <w:pPr>
        <w:pStyle w:val="ListParagraph"/>
        <w:numPr>
          <w:ilvl w:val="1"/>
          <w:numId w:val="2"/>
        </w:numPr>
        <w:tabs>
          <w:tab w:pos="1146" w:val="left" w:leader="none"/>
          <w:tab w:pos="1147" w:val="left" w:leader="none"/>
          <w:tab w:pos="8271" w:val="left" w:leader="middleDot"/>
        </w:tabs>
        <w:spacing w:line="240" w:lineRule="auto" w:before="0" w:after="0"/>
        <w:ind w:left="1146" w:right="0" w:hanging="553"/>
        <w:jc w:val="left"/>
        <w:rPr>
          <w:sz w:val="24"/>
        </w:rPr>
      </w:pPr>
      <w:hyperlink w:history="true" w:anchor="_bookmark127">
        <w:r>
          <w:rPr>
            <w:rFonts w:ascii="SimSun" w:eastAsia="SimSun" w:hint="eastAsia"/>
            <w:sz w:val="24"/>
          </w:rPr>
          <w:t>系统测试环境准备</w:t>
        </w:r>
      </w:hyperlink>
      <w:r>
        <w:rPr>
          <w:rFonts w:ascii="SimSun" w:eastAsia="SimSun" w:hint="eastAsia"/>
          <w:sz w:val="24"/>
        </w:rPr>
        <w:tab/>
      </w:r>
      <w:r>
        <w:rPr>
          <w:sz w:val="24"/>
        </w:rPr>
        <w:t>56</w:t>
      </w:r>
    </w:p>
    <w:p>
      <w:pPr>
        <w:pStyle w:val="ListParagraph"/>
        <w:numPr>
          <w:ilvl w:val="1"/>
          <w:numId w:val="2"/>
        </w:numPr>
        <w:tabs>
          <w:tab w:pos="1146" w:val="left" w:leader="none"/>
          <w:tab w:pos="1147" w:val="left" w:leader="none"/>
          <w:tab w:pos="8271" w:val="left" w:leader="middleDot"/>
        </w:tabs>
        <w:spacing w:line="240" w:lineRule="auto" w:before="118" w:after="0"/>
        <w:ind w:left="1146" w:right="0" w:hanging="553"/>
        <w:jc w:val="left"/>
        <w:rPr>
          <w:sz w:val="24"/>
        </w:rPr>
      </w:pPr>
      <w:hyperlink w:history="true" w:anchor="_bookmark129">
        <w:r>
          <w:rPr>
            <w:rFonts w:ascii="SimSun" w:eastAsia="SimSun" w:hint="eastAsia"/>
            <w:sz w:val="24"/>
          </w:rPr>
          <w:t>测试用轨迹数据示例</w:t>
        </w:r>
      </w:hyperlink>
      <w:r>
        <w:rPr>
          <w:rFonts w:ascii="SimSun" w:eastAsia="SimSun" w:hint="eastAsia"/>
          <w:sz w:val="24"/>
        </w:rPr>
        <w:tab/>
      </w:r>
      <w:r>
        <w:rPr>
          <w:sz w:val="24"/>
        </w:rPr>
        <w:t>57</w:t>
      </w:r>
    </w:p>
    <w:p>
      <w:pPr>
        <w:pStyle w:val="ListParagraph"/>
        <w:numPr>
          <w:ilvl w:val="1"/>
          <w:numId w:val="2"/>
        </w:numPr>
        <w:tabs>
          <w:tab w:pos="1146" w:val="left" w:leader="none"/>
          <w:tab w:pos="1147" w:val="left" w:leader="none"/>
          <w:tab w:pos="8271" w:val="left" w:leader="middleDot"/>
        </w:tabs>
        <w:spacing w:line="240" w:lineRule="auto" w:before="119" w:after="0"/>
        <w:ind w:left="1146" w:right="0" w:hanging="553"/>
        <w:jc w:val="left"/>
        <w:rPr>
          <w:sz w:val="24"/>
        </w:rPr>
      </w:pPr>
      <w:hyperlink w:history="true" w:anchor="_bookmark131">
        <w:r>
          <w:rPr>
            <w:rFonts w:ascii="SimSun" w:eastAsia="SimSun" w:hint="eastAsia"/>
            <w:sz w:val="24"/>
          </w:rPr>
          <w:t>相似轨迹检索接口测试</w:t>
        </w:r>
      </w:hyperlink>
      <w:r>
        <w:rPr>
          <w:rFonts w:ascii="SimSun" w:eastAsia="SimSun" w:hint="eastAsia"/>
          <w:sz w:val="24"/>
        </w:rPr>
        <w:tab/>
      </w:r>
      <w:r>
        <w:rPr>
          <w:sz w:val="24"/>
        </w:rPr>
        <w:t>57</w:t>
      </w:r>
    </w:p>
    <w:p>
      <w:pPr>
        <w:pStyle w:val="ListParagraph"/>
        <w:numPr>
          <w:ilvl w:val="1"/>
          <w:numId w:val="2"/>
        </w:numPr>
        <w:tabs>
          <w:tab w:pos="1146" w:val="left" w:leader="none"/>
          <w:tab w:pos="1147" w:val="left" w:leader="none"/>
          <w:tab w:pos="8271" w:val="left" w:leader="middleDot"/>
        </w:tabs>
        <w:spacing w:line="240" w:lineRule="auto" w:before="118" w:after="0"/>
        <w:ind w:left="1146" w:right="0" w:hanging="553"/>
        <w:jc w:val="left"/>
        <w:rPr>
          <w:sz w:val="24"/>
        </w:rPr>
      </w:pPr>
      <w:hyperlink w:history="true" w:anchor="_bookmark132">
        <w:r>
          <w:rPr>
            <w:rFonts w:ascii="SimSun" w:eastAsia="SimSun" w:hint="eastAsia"/>
            <w:sz w:val="24"/>
          </w:rPr>
          <w:t>轨迹索引初始化接口测试</w:t>
        </w:r>
      </w:hyperlink>
      <w:r>
        <w:rPr>
          <w:rFonts w:ascii="SimSun" w:eastAsia="SimSun" w:hint="eastAsia"/>
          <w:sz w:val="24"/>
        </w:rPr>
        <w:tab/>
      </w:r>
      <w:r>
        <w:rPr>
          <w:sz w:val="24"/>
        </w:rPr>
        <w:t>57</w:t>
      </w:r>
    </w:p>
    <w:p>
      <w:pPr>
        <w:pStyle w:val="ListParagraph"/>
        <w:numPr>
          <w:ilvl w:val="1"/>
          <w:numId w:val="2"/>
        </w:numPr>
        <w:tabs>
          <w:tab w:pos="1146" w:val="left" w:leader="none"/>
          <w:tab w:pos="1147" w:val="left" w:leader="none"/>
          <w:tab w:pos="8271" w:val="left" w:leader="middleDot"/>
        </w:tabs>
        <w:spacing w:line="240" w:lineRule="auto" w:before="119" w:after="0"/>
        <w:ind w:left="1146" w:right="0" w:hanging="553"/>
        <w:jc w:val="left"/>
        <w:rPr>
          <w:sz w:val="24"/>
        </w:rPr>
      </w:pPr>
      <w:hyperlink w:history="true" w:anchor="_bookmark133">
        <w:r>
          <w:rPr>
            <w:rFonts w:ascii="SimSun" w:eastAsia="SimSun" w:hint="eastAsia"/>
            <w:sz w:val="24"/>
          </w:rPr>
          <w:t>插入新轨迹接口测试</w:t>
        </w:r>
      </w:hyperlink>
      <w:r>
        <w:rPr>
          <w:rFonts w:ascii="SimSun" w:eastAsia="SimSun" w:hint="eastAsia"/>
          <w:sz w:val="24"/>
        </w:rPr>
        <w:tab/>
      </w:r>
      <w:r>
        <w:rPr>
          <w:sz w:val="24"/>
        </w:rPr>
        <w:t>58</w:t>
      </w:r>
    </w:p>
    <w:p>
      <w:pPr>
        <w:pStyle w:val="ListParagraph"/>
        <w:numPr>
          <w:ilvl w:val="1"/>
          <w:numId w:val="2"/>
        </w:numPr>
        <w:tabs>
          <w:tab w:pos="1146" w:val="left" w:leader="none"/>
          <w:tab w:pos="1147" w:val="left" w:leader="none"/>
          <w:tab w:pos="8271" w:val="left" w:leader="middleDot"/>
        </w:tabs>
        <w:spacing w:line="240" w:lineRule="auto" w:before="118" w:after="0"/>
        <w:ind w:left="1146" w:right="0" w:hanging="553"/>
        <w:jc w:val="left"/>
        <w:rPr>
          <w:sz w:val="24"/>
        </w:rPr>
      </w:pPr>
      <w:hyperlink w:history="true" w:anchor="_bookmark134">
        <w:r>
          <w:rPr>
            <w:rFonts w:ascii="SimSun" w:eastAsia="SimSun" w:hint="eastAsia"/>
            <w:sz w:val="24"/>
          </w:rPr>
          <w:t>地理坐标转换接口测试</w:t>
        </w:r>
      </w:hyperlink>
      <w:r>
        <w:rPr>
          <w:rFonts w:ascii="SimSun" w:eastAsia="SimSun" w:hint="eastAsia"/>
          <w:sz w:val="24"/>
        </w:rPr>
        <w:tab/>
      </w:r>
      <w:r>
        <w:rPr>
          <w:sz w:val="24"/>
        </w:rPr>
        <w:t>58</w:t>
      </w:r>
    </w:p>
    <w:p>
      <w:pPr>
        <w:pStyle w:val="ListParagraph"/>
        <w:numPr>
          <w:ilvl w:val="1"/>
          <w:numId w:val="2"/>
        </w:numPr>
        <w:tabs>
          <w:tab w:pos="1146" w:val="left" w:leader="none"/>
          <w:tab w:pos="1147" w:val="left" w:leader="none"/>
          <w:tab w:pos="8271" w:val="left" w:leader="middleDot"/>
        </w:tabs>
        <w:spacing w:line="240" w:lineRule="auto" w:before="119" w:after="0"/>
        <w:ind w:left="1146" w:right="0" w:hanging="553"/>
        <w:jc w:val="left"/>
        <w:rPr>
          <w:sz w:val="24"/>
        </w:rPr>
      </w:pPr>
      <w:hyperlink w:history="true" w:anchor="_bookmark136">
        <w:r>
          <w:rPr>
            <w:rFonts w:ascii="SimSun" w:eastAsia="SimSun" w:hint="eastAsia"/>
            <w:sz w:val="24"/>
          </w:rPr>
          <w:t>相似轨迹检索功能测试</w:t>
        </w:r>
      </w:hyperlink>
      <w:r>
        <w:rPr>
          <w:rFonts w:ascii="SimSun" w:eastAsia="SimSun" w:hint="eastAsia"/>
          <w:sz w:val="24"/>
        </w:rPr>
        <w:tab/>
      </w:r>
      <w:r>
        <w:rPr>
          <w:sz w:val="24"/>
        </w:rPr>
        <w:t>58</w:t>
      </w:r>
    </w:p>
    <w:p>
      <w:pPr>
        <w:spacing w:after="0" w:line="240" w:lineRule="auto"/>
        <w:jc w:val="left"/>
        <w:rPr>
          <w:sz w:val="24"/>
        </w:rPr>
        <w:sectPr>
          <w:pgSz w:w="11910" w:h="16840"/>
          <w:pgMar w:header="0" w:footer="1241" w:top="1580" w:bottom="1440" w:left="1580" w:right="50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Heading1"/>
        <w:tabs>
          <w:tab w:pos="909" w:val="left" w:leader="none"/>
          <w:tab w:pos="1818" w:val="left" w:leader="none"/>
        </w:tabs>
        <w:spacing w:before="220"/>
      </w:pPr>
      <w:bookmarkStart w:name="图  目  录" w:id="7"/>
      <w:bookmarkEnd w:id="7"/>
      <w:r>
        <w:rPr/>
      </w:r>
      <w:bookmarkStart w:name="_bookmark1" w:id="8"/>
      <w:bookmarkEnd w:id="8"/>
      <w:r>
        <w:rPr/>
      </w:r>
      <w:r>
        <w:rPr/>
        <w:t>图</w:t>
      </w:r>
      <w:r>
        <w:rPr>
          <w:rFonts w:ascii="Times New Roman" w:eastAsia="Times New Roman"/>
        </w:rPr>
        <w:tab/>
      </w:r>
      <w:r>
        <w:rPr/>
        <w:t>目</w:t>
      </w:r>
      <w:r>
        <w:rPr>
          <w:rFonts w:ascii="Times New Roman" w:eastAsia="Times New Roman"/>
        </w:rPr>
        <w:tab/>
      </w:r>
      <w:r>
        <w:rPr/>
        <w:t>录</w:t>
      </w:r>
    </w:p>
    <w:p>
      <w:pPr>
        <w:pStyle w:val="ListParagraph"/>
        <w:numPr>
          <w:ilvl w:val="1"/>
          <w:numId w:val="3"/>
        </w:numPr>
        <w:tabs>
          <w:tab w:pos="1146" w:val="left" w:leader="none"/>
          <w:tab w:pos="1147" w:val="left" w:leader="none"/>
          <w:tab w:pos="8511" w:val="right" w:leader="middleDot"/>
        </w:tabs>
        <w:spacing w:line="240" w:lineRule="auto" w:before="536" w:after="0"/>
        <w:ind w:left="1146" w:right="0" w:hanging="553"/>
        <w:jc w:val="left"/>
        <w:rPr>
          <w:sz w:val="24"/>
        </w:rPr>
      </w:pPr>
      <w:hyperlink w:history="true" w:anchor="_bookmark15">
        <w:r>
          <w:rPr>
            <w:sz w:val="24"/>
          </w:rPr>
          <w:t>vp-tree</w:t>
        </w:r>
        <w:r>
          <w:rPr>
            <w:rFonts w:ascii="SimSun" w:eastAsia="SimSun" w:hint="eastAsia"/>
            <w:sz w:val="24"/>
          </w:rPr>
          <w:t>点集合分割示意图</w:t>
        </w:r>
      </w:hyperlink>
      <w:r>
        <w:rPr>
          <w:rFonts w:ascii="SimSun" w:eastAsia="SimSun" w:hint="eastAsia"/>
          <w:sz w:val="24"/>
        </w:rPr>
        <w:tab/>
      </w:r>
      <w:r>
        <w:rPr>
          <w:sz w:val="24"/>
        </w:rPr>
        <w:t>6</w:t>
      </w:r>
    </w:p>
    <w:p>
      <w:pPr>
        <w:pStyle w:val="ListParagraph"/>
        <w:numPr>
          <w:ilvl w:val="1"/>
          <w:numId w:val="3"/>
        </w:numPr>
        <w:tabs>
          <w:tab w:pos="1146" w:val="left" w:leader="none"/>
          <w:tab w:pos="1147" w:val="left" w:leader="none"/>
          <w:tab w:pos="8511" w:val="right" w:leader="middleDot"/>
        </w:tabs>
        <w:spacing w:line="240" w:lineRule="auto" w:before="115" w:after="0"/>
        <w:ind w:left="1146" w:right="0" w:hanging="553"/>
        <w:jc w:val="left"/>
        <w:rPr>
          <w:sz w:val="24"/>
        </w:rPr>
      </w:pPr>
      <w:hyperlink w:history="true" w:anchor="_bookmark16">
        <w:r>
          <w:rPr>
            <w:rFonts w:ascii="SimSun" w:eastAsia="SimSun" w:hint="eastAsia"/>
            <w:sz w:val="24"/>
          </w:rPr>
          <w:t>球状空间分割</w:t>
        </w:r>
      </w:hyperlink>
      <w:r>
        <w:rPr>
          <w:rFonts w:ascii="SimSun" w:eastAsia="SimSun" w:hint="eastAsia"/>
          <w:sz w:val="24"/>
        </w:rPr>
        <w:tab/>
      </w:r>
      <w:r>
        <w:rPr>
          <w:sz w:val="24"/>
        </w:rPr>
        <w:t>6</w:t>
      </w:r>
    </w:p>
    <w:p>
      <w:pPr>
        <w:pStyle w:val="ListParagraph"/>
        <w:numPr>
          <w:ilvl w:val="1"/>
          <w:numId w:val="3"/>
        </w:numPr>
        <w:tabs>
          <w:tab w:pos="1146" w:val="left" w:leader="none"/>
          <w:tab w:pos="1147" w:val="left" w:leader="none"/>
          <w:tab w:pos="8511" w:val="right" w:leader="middleDot"/>
        </w:tabs>
        <w:spacing w:line="240" w:lineRule="auto" w:before="115" w:after="0"/>
        <w:ind w:left="1146" w:right="0" w:hanging="553"/>
        <w:jc w:val="left"/>
        <w:rPr>
          <w:sz w:val="24"/>
        </w:rPr>
      </w:pPr>
      <w:hyperlink w:history="true" w:anchor="_bookmark17">
        <w:r>
          <w:rPr>
            <w:rFonts w:ascii="SimSun" w:eastAsia="SimSun" w:hint="eastAsia"/>
            <w:sz w:val="24"/>
          </w:rPr>
          <w:t>优先点距离分布折线图</w:t>
        </w:r>
      </w:hyperlink>
      <w:r>
        <w:rPr>
          <w:rFonts w:ascii="SimSun" w:eastAsia="SimSun" w:hint="eastAsia"/>
          <w:sz w:val="24"/>
        </w:rPr>
        <w:tab/>
      </w:r>
      <w:r>
        <w:rPr>
          <w:sz w:val="24"/>
        </w:rPr>
        <w:t>6</w:t>
      </w:r>
    </w:p>
    <w:p>
      <w:pPr>
        <w:pStyle w:val="ListParagraph"/>
        <w:numPr>
          <w:ilvl w:val="1"/>
          <w:numId w:val="3"/>
        </w:numPr>
        <w:tabs>
          <w:tab w:pos="1146" w:val="left" w:leader="none"/>
          <w:tab w:pos="1147" w:val="left" w:leader="none"/>
          <w:tab w:pos="8511" w:val="right" w:leader="middleDot"/>
        </w:tabs>
        <w:spacing w:line="240" w:lineRule="auto" w:before="115" w:after="0"/>
        <w:ind w:left="1146" w:right="0" w:hanging="553"/>
        <w:jc w:val="left"/>
        <w:rPr>
          <w:sz w:val="24"/>
        </w:rPr>
      </w:pPr>
      <w:hyperlink w:history="true" w:anchor="_bookmark22">
        <w:r>
          <w:rPr>
            <w:sz w:val="24"/>
          </w:rPr>
          <w:t>lucene</w:t>
        </w:r>
        <w:r>
          <w:rPr>
            <w:rFonts w:ascii="SimSun" w:eastAsia="SimSun" w:hint="eastAsia"/>
            <w:sz w:val="24"/>
          </w:rPr>
          <w:t>检索组件图</w:t>
        </w:r>
      </w:hyperlink>
      <w:r>
        <w:rPr>
          <w:rFonts w:ascii="SimSun" w:eastAsia="SimSun" w:hint="eastAsia"/>
          <w:sz w:val="24"/>
        </w:rPr>
        <w:tab/>
      </w:r>
      <w:r>
        <w:rPr>
          <w:sz w:val="24"/>
        </w:rPr>
        <w:t>8</w:t>
      </w:r>
    </w:p>
    <w:p>
      <w:pPr>
        <w:pStyle w:val="ListParagraph"/>
        <w:numPr>
          <w:ilvl w:val="1"/>
          <w:numId w:val="3"/>
        </w:numPr>
        <w:tabs>
          <w:tab w:pos="1146" w:val="left" w:leader="none"/>
          <w:tab w:pos="1147" w:val="left" w:leader="none"/>
          <w:tab w:pos="8511" w:val="right" w:leader="middleDot"/>
        </w:tabs>
        <w:spacing w:line="240" w:lineRule="auto" w:before="114" w:after="0"/>
        <w:ind w:left="1146" w:right="0" w:hanging="553"/>
        <w:jc w:val="left"/>
        <w:rPr>
          <w:sz w:val="24"/>
        </w:rPr>
      </w:pPr>
      <w:hyperlink w:history="true" w:anchor="_bookmark32">
        <w:r>
          <w:rPr>
            <w:rFonts w:ascii="SimSun" w:eastAsia="SimSun" w:hint="eastAsia"/>
            <w:sz w:val="24"/>
          </w:rPr>
          <w:t>地图瓦片层级示意图</w:t>
        </w:r>
      </w:hyperlink>
      <w:r>
        <w:rPr>
          <w:rFonts w:ascii="SimSun" w:eastAsia="SimSun" w:hint="eastAsia"/>
          <w:sz w:val="24"/>
        </w:rPr>
        <w:tab/>
      </w:r>
      <w:r>
        <w:rPr>
          <w:sz w:val="24"/>
        </w:rPr>
        <w:t>11</w:t>
      </w:r>
    </w:p>
    <w:p>
      <w:pPr>
        <w:pStyle w:val="ListParagraph"/>
        <w:numPr>
          <w:ilvl w:val="1"/>
          <w:numId w:val="4"/>
        </w:numPr>
        <w:tabs>
          <w:tab w:pos="1146" w:val="left" w:leader="none"/>
          <w:tab w:pos="1147" w:val="left" w:leader="none"/>
          <w:tab w:pos="8511" w:val="right" w:leader="middleDot"/>
        </w:tabs>
        <w:spacing w:line="240" w:lineRule="auto" w:before="314" w:after="0"/>
        <w:ind w:left="1146" w:right="0" w:hanging="553"/>
        <w:jc w:val="left"/>
        <w:rPr>
          <w:sz w:val="24"/>
        </w:rPr>
      </w:pPr>
      <w:hyperlink w:history="true" w:anchor="_bookmark44">
        <w:r>
          <w:rPr>
            <w:rFonts w:ascii="SimSun" w:eastAsia="SimSun" w:hint="eastAsia"/>
            <w:sz w:val="24"/>
          </w:rPr>
          <w:t>轨迹数据服务用例图</w:t>
        </w:r>
      </w:hyperlink>
      <w:r>
        <w:rPr>
          <w:rFonts w:ascii="SimSun" w:eastAsia="SimSun" w:hint="eastAsia"/>
          <w:sz w:val="24"/>
        </w:rPr>
        <w:tab/>
      </w:r>
      <w:r>
        <w:rPr>
          <w:sz w:val="24"/>
        </w:rPr>
        <w:t>14</w:t>
      </w:r>
    </w:p>
    <w:p>
      <w:pPr>
        <w:pStyle w:val="ListParagraph"/>
        <w:numPr>
          <w:ilvl w:val="1"/>
          <w:numId w:val="4"/>
        </w:numPr>
        <w:tabs>
          <w:tab w:pos="1146" w:val="left" w:leader="none"/>
          <w:tab w:pos="1147" w:val="left" w:leader="none"/>
          <w:tab w:pos="8511" w:val="right" w:leader="middleDot"/>
        </w:tabs>
        <w:spacing w:line="240" w:lineRule="auto" w:before="115" w:after="0"/>
        <w:ind w:left="1146" w:right="0" w:hanging="553"/>
        <w:jc w:val="left"/>
        <w:rPr>
          <w:sz w:val="24"/>
        </w:rPr>
      </w:pPr>
      <w:hyperlink w:history="true" w:anchor="_bookmark56">
        <w:r>
          <w:rPr>
            <w:rFonts w:ascii="SimSun" w:eastAsia="SimSun" w:hint="eastAsia"/>
            <w:sz w:val="24"/>
          </w:rPr>
          <w:t>瓦片数据服务用例图</w:t>
        </w:r>
      </w:hyperlink>
      <w:r>
        <w:rPr>
          <w:rFonts w:ascii="SimSun" w:eastAsia="SimSun" w:hint="eastAsia"/>
          <w:sz w:val="24"/>
        </w:rPr>
        <w:tab/>
      </w:r>
      <w:r>
        <w:rPr>
          <w:sz w:val="24"/>
        </w:rPr>
        <w:t>19</w:t>
      </w:r>
    </w:p>
    <w:p>
      <w:pPr>
        <w:pStyle w:val="ListParagraph"/>
        <w:numPr>
          <w:ilvl w:val="1"/>
          <w:numId w:val="4"/>
        </w:numPr>
        <w:tabs>
          <w:tab w:pos="1146" w:val="left" w:leader="none"/>
          <w:tab w:pos="1147" w:val="left" w:leader="none"/>
          <w:tab w:pos="8511" w:val="right" w:leader="middleDot"/>
        </w:tabs>
        <w:spacing w:line="240" w:lineRule="auto" w:before="115" w:after="0"/>
        <w:ind w:left="1146" w:right="0" w:hanging="553"/>
        <w:jc w:val="left"/>
        <w:rPr>
          <w:sz w:val="24"/>
        </w:rPr>
      </w:pPr>
      <w:hyperlink w:history="true" w:anchor="_bookmark62">
        <w:r>
          <w:rPr>
            <w:rFonts w:ascii="SimSun" w:eastAsia="SimSun" w:hint="eastAsia"/>
            <w:sz w:val="24"/>
          </w:rPr>
          <w:t>地理轨迹数据服务逻辑蓝图</w:t>
        </w:r>
      </w:hyperlink>
      <w:r>
        <w:rPr>
          <w:rFonts w:ascii="SimSun" w:eastAsia="SimSun" w:hint="eastAsia"/>
          <w:sz w:val="24"/>
        </w:rPr>
        <w:tab/>
      </w:r>
      <w:r>
        <w:rPr>
          <w:sz w:val="24"/>
        </w:rPr>
        <w:t>21</w:t>
      </w:r>
    </w:p>
    <w:p>
      <w:pPr>
        <w:pStyle w:val="ListParagraph"/>
        <w:numPr>
          <w:ilvl w:val="1"/>
          <w:numId w:val="4"/>
        </w:numPr>
        <w:tabs>
          <w:tab w:pos="1146" w:val="left" w:leader="none"/>
          <w:tab w:pos="1147" w:val="left" w:leader="none"/>
          <w:tab w:pos="8511" w:val="right" w:leader="middleDot"/>
        </w:tabs>
        <w:spacing w:line="240" w:lineRule="auto" w:before="115" w:after="0"/>
        <w:ind w:left="1146" w:right="0" w:hanging="553"/>
        <w:jc w:val="left"/>
        <w:rPr>
          <w:sz w:val="24"/>
        </w:rPr>
      </w:pPr>
      <w:hyperlink w:history="true" w:anchor="_bookmark64">
        <w:r>
          <w:rPr>
            <w:rFonts w:ascii="SimSun" w:eastAsia="SimSun" w:hint="eastAsia"/>
            <w:sz w:val="24"/>
          </w:rPr>
          <w:t>地理轨迹数据服务过程蓝图</w:t>
        </w:r>
      </w:hyperlink>
      <w:r>
        <w:rPr>
          <w:rFonts w:ascii="SimSun" w:eastAsia="SimSun" w:hint="eastAsia"/>
          <w:sz w:val="24"/>
        </w:rPr>
        <w:tab/>
      </w:r>
      <w:r>
        <w:rPr>
          <w:sz w:val="24"/>
        </w:rPr>
        <w:t>22</w:t>
      </w:r>
    </w:p>
    <w:p>
      <w:pPr>
        <w:pStyle w:val="ListParagraph"/>
        <w:numPr>
          <w:ilvl w:val="1"/>
          <w:numId w:val="4"/>
        </w:numPr>
        <w:tabs>
          <w:tab w:pos="1146" w:val="left" w:leader="none"/>
          <w:tab w:pos="1147" w:val="left" w:leader="none"/>
          <w:tab w:pos="8511" w:val="right" w:leader="middleDot"/>
        </w:tabs>
        <w:spacing w:line="240" w:lineRule="auto" w:before="114" w:after="0"/>
        <w:ind w:left="1146" w:right="0" w:hanging="553"/>
        <w:jc w:val="left"/>
        <w:rPr>
          <w:sz w:val="24"/>
        </w:rPr>
      </w:pPr>
      <w:hyperlink w:history="true" w:anchor="_bookmark66">
        <w:r>
          <w:rPr>
            <w:rFonts w:ascii="SimSun" w:eastAsia="SimSun" w:hint="eastAsia"/>
            <w:sz w:val="24"/>
          </w:rPr>
          <w:t>地理轨迹数据服务开发蓝图</w:t>
        </w:r>
      </w:hyperlink>
      <w:r>
        <w:rPr>
          <w:rFonts w:ascii="SimSun" w:eastAsia="SimSun" w:hint="eastAsia"/>
          <w:sz w:val="24"/>
        </w:rPr>
        <w:tab/>
      </w:r>
      <w:r>
        <w:rPr>
          <w:sz w:val="24"/>
        </w:rPr>
        <w:t>23</w:t>
      </w:r>
    </w:p>
    <w:p>
      <w:pPr>
        <w:pStyle w:val="ListParagraph"/>
        <w:numPr>
          <w:ilvl w:val="1"/>
          <w:numId w:val="4"/>
        </w:numPr>
        <w:tabs>
          <w:tab w:pos="1146" w:val="left" w:leader="none"/>
          <w:tab w:pos="1147" w:val="left" w:leader="none"/>
          <w:tab w:pos="8511" w:val="right" w:leader="middleDot"/>
        </w:tabs>
        <w:spacing w:line="240" w:lineRule="auto" w:before="115" w:after="0"/>
        <w:ind w:left="1146" w:right="0" w:hanging="553"/>
        <w:jc w:val="left"/>
        <w:rPr>
          <w:sz w:val="24"/>
        </w:rPr>
      </w:pPr>
      <w:hyperlink w:history="true" w:anchor="_bookmark68">
        <w:r>
          <w:rPr>
            <w:rFonts w:ascii="SimSun" w:eastAsia="SimSun" w:hint="eastAsia"/>
            <w:sz w:val="24"/>
          </w:rPr>
          <w:t>地理轨迹数据服务物理蓝图</w:t>
        </w:r>
      </w:hyperlink>
      <w:r>
        <w:rPr>
          <w:rFonts w:ascii="SimSun" w:eastAsia="SimSun" w:hint="eastAsia"/>
          <w:sz w:val="24"/>
        </w:rPr>
        <w:tab/>
      </w:r>
      <w:r>
        <w:rPr>
          <w:sz w:val="24"/>
        </w:rPr>
        <w:t>24</w:t>
      </w:r>
    </w:p>
    <w:p>
      <w:pPr>
        <w:pStyle w:val="ListParagraph"/>
        <w:numPr>
          <w:ilvl w:val="1"/>
          <w:numId w:val="4"/>
        </w:numPr>
        <w:tabs>
          <w:tab w:pos="1146" w:val="left" w:leader="none"/>
          <w:tab w:pos="1147" w:val="left" w:leader="none"/>
          <w:tab w:pos="8511" w:val="right" w:leader="middleDot"/>
        </w:tabs>
        <w:spacing w:line="240" w:lineRule="auto" w:before="115" w:after="0"/>
        <w:ind w:left="1146" w:right="0" w:hanging="553"/>
        <w:jc w:val="left"/>
        <w:rPr>
          <w:sz w:val="24"/>
        </w:rPr>
      </w:pPr>
      <w:hyperlink w:history="true" w:anchor="_bookmark70">
        <w:r>
          <w:rPr>
            <w:rFonts w:ascii="SimSun" w:eastAsia="SimSun" w:hint="eastAsia"/>
            <w:sz w:val="24"/>
          </w:rPr>
          <w:t>相似轨迹检索场景脚本</w:t>
        </w:r>
      </w:hyperlink>
      <w:r>
        <w:rPr>
          <w:rFonts w:ascii="SimSun" w:eastAsia="SimSun" w:hint="eastAsia"/>
          <w:sz w:val="24"/>
        </w:rPr>
        <w:tab/>
      </w:r>
      <w:r>
        <w:rPr>
          <w:sz w:val="24"/>
        </w:rPr>
        <w:t>25</w:t>
      </w:r>
    </w:p>
    <w:p>
      <w:pPr>
        <w:pStyle w:val="ListParagraph"/>
        <w:numPr>
          <w:ilvl w:val="1"/>
          <w:numId w:val="5"/>
        </w:numPr>
        <w:tabs>
          <w:tab w:pos="1146" w:val="left" w:leader="none"/>
          <w:tab w:pos="1147" w:val="left" w:leader="none"/>
          <w:tab w:pos="8511" w:val="right" w:leader="middleDot"/>
        </w:tabs>
        <w:spacing w:line="240" w:lineRule="auto" w:before="314" w:after="0"/>
        <w:ind w:left="1146" w:right="0" w:hanging="553"/>
        <w:jc w:val="left"/>
        <w:rPr>
          <w:sz w:val="24"/>
        </w:rPr>
      </w:pPr>
      <w:hyperlink w:history="true" w:anchor="_bookmark76">
        <w:r>
          <w:rPr>
            <w:rFonts w:ascii="SimSun" w:eastAsia="SimSun" w:hint="eastAsia"/>
            <w:sz w:val="24"/>
          </w:rPr>
          <w:t>优先点树索引类图</w:t>
        </w:r>
      </w:hyperlink>
      <w:r>
        <w:rPr>
          <w:rFonts w:ascii="SimSun" w:eastAsia="SimSun" w:hint="eastAsia"/>
          <w:sz w:val="24"/>
        </w:rPr>
        <w:tab/>
      </w:r>
      <w:r>
        <w:rPr>
          <w:sz w:val="24"/>
        </w:rPr>
        <w:t>28</w:t>
      </w:r>
    </w:p>
    <w:p>
      <w:pPr>
        <w:pStyle w:val="ListParagraph"/>
        <w:numPr>
          <w:ilvl w:val="1"/>
          <w:numId w:val="5"/>
        </w:numPr>
        <w:tabs>
          <w:tab w:pos="1146" w:val="left" w:leader="none"/>
          <w:tab w:pos="1147" w:val="left" w:leader="none"/>
          <w:tab w:pos="8511" w:val="right" w:leader="middleDot"/>
        </w:tabs>
        <w:spacing w:line="240" w:lineRule="auto" w:before="115" w:after="0"/>
        <w:ind w:left="1146" w:right="0" w:hanging="553"/>
        <w:jc w:val="left"/>
        <w:rPr>
          <w:sz w:val="24"/>
        </w:rPr>
      </w:pPr>
      <w:hyperlink w:history="true" w:anchor="_bookmark78">
        <w:r>
          <w:rPr>
            <w:sz w:val="24"/>
          </w:rPr>
          <w:t>4</w:t>
        </w:r>
        <w:r>
          <w:rPr>
            <w:rFonts w:ascii="SimSun" w:eastAsia="SimSun" w:hint="eastAsia"/>
            <w:sz w:val="24"/>
          </w:rPr>
          <w:t>路</w:t>
        </w:r>
        <w:r>
          <w:rPr>
            <w:sz w:val="24"/>
          </w:rPr>
          <w:t>vp-tree</w:t>
        </w:r>
        <w:r>
          <w:rPr>
            <w:rFonts w:ascii="SimSun" w:eastAsia="SimSun" w:hint="eastAsia"/>
            <w:sz w:val="24"/>
          </w:rPr>
          <w:t>的内部结构示意图</w:t>
        </w:r>
      </w:hyperlink>
      <w:r>
        <w:rPr>
          <w:rFonts w:ascii="SimSun" w:eastAsia="SimSun" w:hint="eastAsia"/>
          <w:sz w:val="24"/>
        </w:rPr>
        <w:tab/>
      </w:r>
      <w:r>
        <w:rPr>
          <w:sz w:val="24"/>
        </w:rPr>
        <w:t>29</w:t>
      </w:r>
    </w:p>
    <w:p>
      <w:pPr>
        <w:pStyle w:val="ListParagraph"/>
        <w:numPr>
          <w:ilvl w:val="1"/>
          <w:numId w:val="5"/>
        </w:numPr>
        <w:tabs>
          <w:tab w:pos="1146" w:val="left" w:leader="none"/>
          <w:tab w:pos="1147" w:val="left" w:leader="none"/>
          <w:tab w:pos="8511" w:val="right" w:leader="middleDot"/>
        </w:tabs>
        <w:spacing w:line="240" w:lineRule="auto" w:before="114" w:after="0"/>
        <w:ind w:left="1146" w:right="0" w:hanging="553"/>
        <w:jc w:val="left"/>
        <w:rPr>
          <w:sz w:val="24"/>
        </w:rPr>
      </w:pPr>
      <w:hyperlink w:history="true" w:anchor="_bookmark80">
        <w:r>
          <w:rPr>
            <w:rFonts w:ascii="SimSun" w:eastAsia="SimSun" w:hint="eastAsia"/>
            <w:sz w:val="24"/>
          </w:rPr>
          <w:t>初始建树流程图</w:t>
        </w:r>
      </w:hyperlink>
      <w:r>
        <w:rPr>
          <w:rFonts w:ascii="SimSun" w:eastAsia="SimSun" w:hint="eastAsia"/>
          <w:sz w:val="24"/>
        </w:rPr>
        <w:tab/>
      </w:r>
      <w:r>
        <w:rPr>
          <w:sz w:val="24"/>
        </w:rPr>
        <w:t>30</w:t>
      </w:r>
    </w:p>
    <w:p>
      <w:pPr>
        <w:pStyle w:val="ListParagraph"/>
        <w:numPr>
          <w:ilvl w:val="1"/>
          <w:numId w:val="5"/>
        </w:numPr>
        <w:tabs>
          <w:tab w:pos="1146" w:val="left" w:leader="none"/>
          <w:tab w:pos="1147" w:val="left" w:leader="none"/>
          <w:tab w:pos="8511" w:val="right" w:leader="middleDot"/>
        </w:tabs>
        <w:spacing w:line="240" w:lineRule="auto" w:before="115" w:after="0"/>
        <w:ind w:left="1146" w:right="0" w:hanging="553"/>
        <w:jc w:val="left"/>
        <w:rPr>
          <w:sz w:val="24"/>
        </w:rPr>
      </w:pPr>
      <w:hyperlink w:history="true" w:anchor="_bookmark82">
        <w:r>
          <w:rPr>
            <w:rFonts w:ascii="SimSun" w:eastAsia="SimSun" w:hint="eastAsia"/>
            <w:sz w:val="24"/>
          </w:rPr>
          <w:t>初始建树代码</w:t>
        </w:r>
      </w:hyperlink>
      <w:r>
        <w:rPr>
          <w:rFonts w:ascii="SimSun" w:eastAsia="SimSun" w:hint="eastAsia"/>
          <w:sz w:val="24"/>
        </w:rPr>
        <w:tab/>
      </w:r>
      <w:r>
        <w:rPr>
          <w:sz w:val="24"/>
        </w:rPr>
        <w:t>31</w:t>
      </w:r>
    </w:p>
    <w:p>
      <w:pPr>
        <w:pStyle w:val="ListParagraph"/>
        <w:numPr>
          <w:ilvl w:val="1"/>
          <w:numId w:val="5"/>
        </w:numPr>
        <w:tabs>
          <w:tab w:pos="1146" w:val="left" w:leader="none"/>
          <w:tab w:pos="1147" w:val="left" w:leader="none"/>
          <w:tab w:pos="8511" w:val="right" w:leader="middleDot"/>
        </w:tabs>
        <w:spacing w:line="240" w:lineRule="auto" w:before="115" w:after="0"/>
        <w:ind w:left="1146" w:right="0" w:hanging="553"/>
        <w:jc w:val="left"/>
        <w:rPr>
          <w:sz w:val="24"/>
        </w:rPr>
      </w:pPr>
      <w:hyperlink w:history="true" w:anchor="_bookmark83">
        <w:r>
          <w:rPr>
            <w:rFonts w:ascii="SimSun" w:eastAsia="SimSun" w:hint="eastAsia"/>
            <w:sz w:val="24"/>
          </w:rPr>
          <w:t>节点分裂配置栈示意图</w:t>
        </w:r>
      </w:hyperlink>
      <w:r>
        <w:rPr>
          <w:rFonts w:ascii="SimSun" w:eastAsia="SimSun" w:hint="eastAsia"/>
          <w:sz w:val="24"/>
        </w:rPr>
        <w:tab/>
      </w:r>
      <w:r>
        <w:rPr>
          <w:sz w:val="24"/>
        </w:rPr>
        <w:t>32</w:t>
      </w:r>
    </w:p>
    <w:p>
      <w:pPr>
        <w:pStyle w:val="ListParagraph"/>
        <w:numPr>
          <w:ilvl w:val="1"/>
          <w:numId w:val="5"/>
        </w:numPr>
        <w:tabs>
          <w:tab w:pos="1146" w:val="left" w:leader="none"/>
          <w:tab w:pos="1147" w:val="left" w:leader="none"/>
          <w:tab w:pos="8511" w:val="right" w:leader="middleDot"/>
        </w:tabs>
        <w:spacing w:line="240" w:lineRule="auto" w:before="115" w:after="0"/>
        <w:ind w:left="1146" w:right="0" w:hanging="553"/>
        <w:jc w:val="left"/>
        <w:rPr>
          <w:sz w:val="24"/>
        </w:rPr>
      </w:pPr>
      <w:hyperlink w:history="true" w:anchor="_bookmark85">
        <w:r>
          <w:rPr>
            <w:rFonts w:ascii="SimSun" w:eastAsia="SimSun" w:hint="eastAsia"/>
            <w:sz w:val="24"/>
          </w:rPr>
          <w:t>优先点选取代码</w:t>
        </w:r>
      </w:hyperlink>
      <w:r>
        <w:rPr>
          <w:rFonts w:ascii="SimSun" w:eastAsia="SimSun" w:hint="eastAsia"/>
          <w:sz w:val="24"/>
        </w:rPr>
        <w:tab/>
      </w:r>
      <w:r>
        <w:rPr>
          <w:sz w:val="24"/>
        </w:rPr>
        <w:t>33</w:t>
      </w:r>
    </w:p>
    <w:p>
      <w:pPr>
        <w:pStyle w:val="ListParagraph"/>
        <w:numPr>
          <w:ilvl w:val="1"/>
          <w:numId w:val="5"/>
        </w:numPr>
        <w:tabs>
          <w:tab w:pos="1146" w:val="left" w:leader="none"/>
          <w:tab w:pos="1147" w:val="left" w:leader="none"/>
          <w:tab w:pos="8511" w:val="right" w:leader="middleDot"/>
        </w:tabs>
        <w:spacing w:line="240" w:lineRule="auto" w:before="114" w:after="0"/>
        <w:ind w:left="1146" w:right="0" w:hanging="553"/>
        <w:jc w:val="left"/>
        <w:rPr>
          <w:sz w:val="24"/>
        </w:rPr>
      </w:pPr>
      <w:hyperlink w:history="true" w:anchor="_bookmark89">
        <w:r>
          <w:rPr>
            <w:rFonts w:ascii="SimSun" w:eastAsia="SimSun" w:hint="eastAsia"/>
            <w:sz w:val="24"/>
          </w:rPr>
          <w:t>容忍距离对剪枝的作用示意图</w:t>
        </w:r>
      </w:hyperlink>
      <w:r>
        <w:rPr>
          <w:rFonts w:ascii="SimSun" w:eastAsia="SimSun" w:hint="eastAsia"/>
          <w:sz w:val="24"/>
        </w:rPr>
        <w:tab/>
      </w:r>
      <w:r>
        <w:rPr>
          <w:sz w:val="24"/>
        </w:rPr>
        <w:t>34</w:t>
      </w:r>
    </w:p>
    <w:p>
      <w:pPr>
        <w:pStyle w:val="ListParagraph"/>
        <w:numPr>
          <w:ilvl w:val="1"/>
          <w:numId w:val="5"/>
        </w:numPr>
        <w:tabs>
          <w:tab w:pos="1146" w:val="left" w:leader="none"/>
          <w:tab w:pos="1147" w:val="left" w:leader="none"/>
          <w:tab w:pos="8511" w:val="right" w:leader="middleDot"/>
        </w:tabs>
        <w:spacing w:line="240" w:lineRule="auto" w:before="115" w:after="0"/>
        <w:ind w:left="1146" w:right="0" w:hanging="553"/>
        <w:jc w:val="left"/>
        <w:rPr>
          <w:sz w:val="24"/>
        </w:rPr>
      </w:pPr>
      <w:hyperlink w:history="true" w:anchor="_bookmark92">
        <w:r>
          <w:rPr>
            <w:rFonts w:ascii="SimSun" w:eastAsia="SimSun" w:hint="eastAsia"/>
            <w:sz w:val="24"/>
          </w:rPr>
          <w:t>检索算法流程图</w:t>
        </w:r>
      </w:hyperlink>
      <w:r>
        <w:rPr>
          <w:rFonts w:ascii="SimSun" w:eastAsia="SimSun" w:hint="eastAsia"/>
          <w:sz w:val="24"/>
        </w:rPr>
        <w:tab/>
      </w:r>
      <w:r>
        <w:rPr>
          <w:sz w:val="24"/>
        </w:rPr>
        <w:t>36</w:t>
      </w:r>
    </w:p>
    <w:p>
      <w:pPr>
        <w:pStyle w:val="ListParagraph"/>
        <w:numPr>
          <w:ilvl w:val="1"/>
          <w:numId w:val="5"/>
        </w:numPr>
        <w:tabs>
          <w:tab w:pos="1146" w:val="left" w:leader="none"/>
          <w:tab w:pos="1147" w:val="left" w:leader="none"/>
          <w:tab w:pos="8511" w:val="right" w:leader="middleDot"/>
        </w:tabs>
        <w:spacing w:line="240" w:lineRule="auto" w:before="115" w:after="0"/>
        <w:ind w:left="1146" w:right="0" w:hanging="553"/>
        <w:jc w:val="left"/>
        <w:rPr>
          <w:sz w:val="24"/>
        </w:rPr>
      </w:pPr>
      <w:hyperlink w:history="true" w:anchor="_bookmark94">
        <w:r>
          <w:rPr>
            <w:rFonts w:ascii="SimSun" w:eastAsia="SimSun" w:hint="eastAsia"/>
            <w:sz w:val="24"/>
          </w:rPr>
          <w:t>检索单个最相似轨迹代码实现</w:t>
        </w:r>
      </w:hyperlink>
      <w:r>
        <w:rPr>
          <w:rFonts w:ascii="SimSun" w:eastAsia="SimSun" w:hint="eastAsia"/>
          <w:sz w:val="24"/>
        </w:rPr>
        <w:tab/>
      </w:r>
      <w:r>
        <w:rPr>
          <w:sz w:val="24"/>
        </w:rPr>
        <w:t>37</w:t>
      </w:r>
    </w:p>
    <w:p>
      <w:pPr>
        <w:pStyle w:val="ListParagraph"/>
        <w:numPr>
          <w:ilvl w:val="1"/>
          <w:numId w:val="5"/>
        </w:numPr>
        <w:tabs>
          <w:tab w:pos="1147" w:val="left" w:leader="none"/>
          <w:tab w:pos="8511" w:val="right" w:leader="middleDot"/>
        </w:tabs>
        <w:spacing w:line="240" w:lineRule="auto" w:before="115" w:after="0"/>
        <w:ind w:left="1146" w:right="0" w:hanging="553"/>
        <w:jc w:val="left"/>
        <w:rPr>
          <w:sz w:val="24"/>
        </w:rPr>
      </w:pPr>
      <w:hyperlink w:history="true" w:anchor="_bookmark95">
        <w:r>
          <w:rPr>
            <w:rFonts w:ascii="SimSun" w:eastAsia="SimSun" w:hint="eastAsia"/>
            <w:sz w:val="24"/>
          </w:rPr>
          <w:t>预填结果集代码</w:t>
        </w:r>
      </w:hyperlink>
      <w:r>
        <w:rPr>
          <w:rFonts w:ascii="SimSun" w:eastAsia="SimSun" w:hint="eastAsia"/>
          <w:sz w:val="24"/>
        </w:rPr>
        <w:tab/>
      </w:r>
      <w:r>
        <w:rPr>
          <w:sz w:val="24"/>
        </w:rPr>
        <w:t>38</w:t>
      </w:r>
    </w:p>
    <w:p>
      <w:pPr>
        <w:pStyle w:val="ListParagraph"/>
        <w:numPr>
          <w:ilvl w:val="1"/>
          <w:numId w:val="5"/>
        </w:numPr>
        <w:tabs>
          <w:tab w:pos="1147" w:val="left" w:leader="none"/>
          <w:tab w:pos="8511" w:val="right" w:leader="middleDot"/>
        </w:tabs>
        <w:spacing w:line="240" w:lineRule="auto" w:before="114" w:after="0"/>
        <w:ind w:left="1146" w:right="0" w:hanging="553"/>
        <w:jc w:val="left"/>
        <w:rPr>
          <w:sz w:val="24"/>
        </w:rPr>
      </w:pPr>
      <w:hyperlink w:history="true" w:anchor="_bookmark98">
        <w:r>
          <w:rPr>
            <w:rFonts w:ascii="SimSun" w:eastAsia="SimSun" w:hint="eastAsia"/>
            <w:sz w:val="24"/>
          </w:rPr>
          <w:t>直接插入对应叶节点算法示意图</w:t>
        </w:r>
      </w:hyperlink>
      <w:r>
        <w:rPr>
          <w:rFonts w:ascii="SimSun" w:eastAsia="SimSun" w:hint="eastAsia"/>
          <w:sz w:val="24"/>
        </w:rPr>
        <w:tab/>
      </w:r>
      <w:r>
        <w:rPr>
          <w:sz w:val="24"/>
        </w:rPr>
        <w:t>39</w:t>
      </w:r>
    </w:p>
    <w:p>
      <w:pPr>
        <w:pStyle w:val="ListParagraph"/>
        <w:numPr>
          <w:ilvl w:val="1"/>
          <w:numId w:val="5"/>
        </w:numPr>
        <w:tabs>
          <w:tab w:pos="1147" w:val="left" w:leader="none"/>
          <w:tab w:pos="8511" w:val="right" w:leader="middleDot"/>
        </w:tabs>
        <w:spacing w:line="240" w:lineRule="auto" w:before="115" w:after="0"/>
        <w:ind w:left="1146" w:right="0" w:hanging="553"/>
        <w:jc w:val="left"/>
        <w:rPr>
          <w:sz w:val="24"/>
        </w:rPr>
      </w:pPr>
      <w:hyperlink w:history="true" w:anchor="_bookmark99">
        <w:r>
          <w:rPr>
            <w:rFonts w:ascii="SimSun" w:eastAsia="SimSun" w:hint="eastAsia"/>
            <w:sz w:val="24"/>
          </w:rPr>
          <w:t>叶节点分裂算法示意图</w:t>
        </w:r>
      </w:hyperlink>
      <w:r>
        <w:rPr>
          <w:rFonts w:ascii="SimSun" w:eastAsia="SimSun" w:hint="eastAsia"/>
          <w:sz w:val="24"/>
        </w:rPr>
        <w:tab/>
      </w:r>
      <w:r>
        <w:rPr>
          <w:sz w:val="24"/>
        </w:rPr>
        <w:t>39</w:t>
      </w:r>
    </w:p>
    <w:p>
      <w:pPr>
        <w:pStyle w:val="ListParagraph"/>
        <w:numPr>
          <w:ilvl w:val="1"/>
          <w:numId w:val="5"/>
        </w:numPr>
        <w:tabs>
          <w:tab w:pos="1147" w:val="left" w:leader="none"/>
          <w:tab w:pos="8511" w:val="right" w:leader="middleDot"/>
        </w:tabs>
        <w:spacing w:line="240" w:lineRule="auto" w:before="115" w:after="0"/>
        <w:ind w:left="1146" w:right="0" w:hanging="553"/>
        <w:jc w:val="left"/>
        <w:rPr>
          <w:sz w:val="24"/>
        </w:rPr>
      </w:pPr>
      <w:hyperlink w:history="true" w:anchor="_bookmark100">
        <w:r>
          <w:rPr>
            <w:rFonts w:ascii="SimSun" w:eastAsia="SimSun" w:hint="eastAsia"/>
            <w:sz w:val="24"/>
          </w:rPr>
          <w:t>叶节点数据重分布算法示意图</w:t>
        </w:r>
      </w:hyperlink>
      <w:r>
        <w:rPr>
          <w:rFonts w:ascii="SimSun" w:eastAsia="SimSun" w:hint="eastAsia"/>
          <w:sz w:val="24"/>
        </w:rPr>
        <w:tab/>
      </w:r>
      <w:r>
        <w:rPr>
          <w:sz w:val="24"/>
        </w:rPr>
        <w:t>40</w:t>
      </w:r>
    </w:p>
    <w:p>
      <w:pPr>
        <w:pStyle w:val="ListParagraph"/>
        <w:numPr>
          <w:ilvl w:val="1"/>
          <w:numId w:val="5"/>
        </w:numPr>
        <w:tabs>
          <w:tab w:pos="1147" w:val="left" w:leader="none"/>
          <w:tab w:pos="8511" w:val="right" w:leader="middleDot"/>
        </w:tabs>
        <w:spacing w:line="240" w:lineRule="auto" w:before="115" w:after="0"/>
        <w:ind w:left="1146" w:right="0" w:hanging="553"/>
        <w:jc w:val="left"/>
        <w:rPr>
          <w:sz w:val="24"/>
        </w:rPr>
      </w:pPr>
      <w:hyperlink w:history="true" w:anchor="_bookmark101">
        <w:r>
          <w:rPr>
            <w:rFonts w:ascii="SimSun" w:eastAsia="SimSun" w:hint="eastAsia"/>
            <w:sz w:val="24"/>
          </w:rPr>
          <w:t>分支分裂算法示意图</w:t>
        </w:r>
      </w:hyperlink>
      <w:r>
        <w:rPr>
          <w:rFonts w:ascii="SimSun" w:eastAsia="SimSun" w:hint="eastAsia"/>
          <w:sz w:val="24"/>
        </w:rPr>
        <w:tab/>
      </w:r>
      <w:r>
        <w:rPr>
          <w:sz w:val="24"/>
        </w:rPr>
        <w:t>41</w:t>
      </w:r>
    </w:p>
    <w:p>
      <w:pPr>
        <w:spacing w:after="0" w:line="240" w:lineRule="auto"/>
        <w:jc w:val="left"/>
        <w:rPr>
          <w:sz w:val="24"/>
        </w:rPr>
        <w:sectPr>
          <w:pgSz w:w="11910" w:h="16840"/>
          <w:pgMar w:header="0" w:footer="1241" w:top="1580" w:bottom="1440" w:left="1580" w:right="500"/>
        </w:sectPr>
      </w:pPr>
    </w:p>
    <w:p>
      <w:pPr>
        <w:pStyle w:val="ListParagraph"/>
        <w:numPr>
          <w:ilvl w:val="1"/>
          <w:numId w:val="5"/>
        </w:numPr>
        <w:tabs>
          <w:tab w:pos="1147" w:val="left" w:leader="none"/>
          <w:tab w:pos="8511" w:val="right" w:leader="middleDot"/>
        </w:tabs>
        <w:spacing w:line="240" w:lineRule="auto" w:before="385" w:after="0"/>
        <w:ind w:left="1146" w:right="0" w:hanging="553"/>
        <w:jc w:val="left"/>
        <w:rPr>
          <w:sz w:val="24"/>
        </w:rPr>
      </w:pPr>
      <w:hyperlink w:history="true" w:anchor="_bookmark103">
        <w:r>
          <w:rPr>
            <w:rFonts w:ascii="SimSun" w:eastAsia="SimSun" w:hint="eastAsia"/>
            <w:sz w:val="24"/>
          </w:rPr>
          <w:t>分支重分布算法示意图</w:t>
        </w:r>
      </w:hyperlink>
      <w:r>
        <w:rPr>
          <w:rFonts w:ascii="SimSun" w:eastAsia="SimSun" w:hint="eastAsia"/>
          <w:sz w:val="24"/>
        </w:rPr>
        <w:tab/>
      </w:r>
      <w:r>
        <w:rPr>
          <w:sz w:val="24"/>
        </w:rPr>
        <w:t>42</w:t>
      </w:r>
    </w:p>
    <w:p>
      <w:pPr>
        <w:pStyle w:val="ListParagraph"/>
        <w:numPr>
          <w:ilvl w:val="1"/>
          <w:numId w:val="5"/>
        </w:numPr>
        <w:tabs>
          <w:tab w:pos="1147" w:val="left" w:leader="none"/>
          <w:tab w:pos="8511" w:val="right" w:leader="middleDot"/>
        </w:tabs>
        <w:spacing w:line="240" w:lineRule="auto" w:before="119" w:after="0"/>
        <w:ind w:left="1146" w:right="0" w:hanging="553"/>
        <w:jc w:val="left"/>
        <w:rPr>
          <w:sz w:val="24"/>
        </w:rPr>
      </w:pPr>
      <w:hyperlink w:history="true" w:anchor="_bookmark105">
        <w:r>
          <w:rPr>
            <w:sz w:val="24"/>
          </w:rPr>
          <w:t>Insert</w:t>
        </w:r>
        <w:r>
          <w:rPr>
            <w:rFonts w:ascii="SimSun" w:eastAsia="SimSun" w:hint="eastAsia"/>
            <w:sz w:val="24"/>
          </w:rPr>
          <w:t>算法流程图</w:t>
        </w:r>
      </w:hyperlink>
      <w:r>
        <w:rPr>
          <w:rFonts w:ascii="SimSun" w:eastAsia="SimSun" w:hint="eastAsia"/>
          <w:sz w:val="24"/>
        </w:rPr>
        <w:tab/>
      </w:r>
      <w:r>
        <w:rPr>
          <w:sz w:val="24"/>
        </w:rPr>
        <w:t>44</w:t>
      </w:r>
    </w:p>
    <w:p>
      <w:pPr>
        <w:pStyle w:val="ListParagraph"/>
        <w:numPr>
          <w:ilvl w:val="1"/>
          <w:numId w:val="5"/>
        </w:numPr>
        <w:tabs>
          <w:tab w:pos="1147" w:val="left" w:leader="none"/>
          <w:tab w:pos="8511" w:val="right" w:leader="middleDot"/>
        </w:tabs>
        <w:spacing w:line="240" w:lineRule="auto" w:before="118" w:after="0"/>
        <w:ind w:left="1146" w:right="0" w:hanging="553"/>
        <w:jc w:val="left"/>
        <w:rPr>
          <w:sz w:val="24"/>
        </w:rPr>
      </w:pPr>
      <w:hyperlink w:history="true" w:anchor="_bookmark107">
        <w:r>
          <w:rPr>
            <w:rFonts w:ascii="SimSun" w:eastAsia="SimSun" w:hint="eastAsia"/>
            <w:sz w:val="24"/>
          </w:rPr>
          <w:t>已满叶节点的分裂代码实现</w:t>
        </w:r>
      </w:hyperlink>
      <w:r>
        <w:rPr>
          <w:rFonts w:ascii="SimSun" w:eastAsia="SimSun" w:hint="eastAsia"/>
          <w:sz w:val="24"/>
        </w:rPr>
        <w:tab/>
      </w:r>
      <w:r>
        <w:rPr>
          <w:sz w:val="24"/>
        </w:rPr>
        <w:t>45</w:t>
      </w:r>
    </w:p>
    <w:p>
      <w:pPr>
        <w:pStyle w:val="ListParagraph"/>
        <w:numPr>
          <w:ilvl w:val="1"/>
          <w:numId w:val="5"/>
        </w:numPr>
        <w:tabs>
          <w:tab w:pos="1147" w:val="left" w:leader="none"/>
          <w:tab w:pos="8511" w:val="right" w:leader="middleDot"/>
        </w:tabs>
        <w:spacing w:line="240" w:lineRule="auto" w:before="119" w:after="0"/>
        <w:ind w:left="1146" w:right="0" w:hanging="553"/>
        <w:jc w:val="left"/>
        <w:rPr>
          <w:sz w:val="24"/>
        </w:rPr>
      </w:pPr>
      <w:hyperlink w:history="true" w:anchor="_bookmark108">
        <w:r>
          <w:rPr>
            <w:rFonts w:ascii="SimSun" w:eastAsia="SimSun" w:hint="eastAsia"/>
            <w:sz w:val="24"/>
          </w:rPr>
          <w:t>叶节点数据重分布代码实现</w:t>
        </w:r>
      </w:hyperlink>
      <w:r>
        <w:rPr>
          <w:rFonts w:ascii="SimSun" w:eastAsia="SimSun" w:hint="eastAsia"/>
          <w:sz w:val="24"/>
        </w:rPr>
        <w:tab/>
      </w:r>
      <w:r>
        <w:rPr>
          <w:sz w:val="24"/>
        </w:rPr>
        <w:t>46</w:t>
      </w:r>
    </w:p>
    <w:p>
      <w:pPr>
        <w:pStyle w:val="ListParagraph"/>
        <w:numPr>
          <w:ilvl w:val="1"/>
          <w:numId w:val="5"/>
        </w:numPr>
        <w:tabs>
          <w:tab w:pos="1147" w:val="left" w:leader="none"/>
          <w:tab w:pos="8511" w:val="right" w:leader="middleDot"/>
        </w:tabs>
        <w:spacing w:line="240" w:lineRule="auto" w:before="118" w:after="0"/>
        <w:ind w:left="1146" w:right="0" w:hanging="553"/>
        <w:jc w:val="left"/>
        <w:rPr>
          <w:sz w:val="24"/>
        </w:rPr>
      </w:pPr>
      <w:hyperlink w:history="true" w:anchor="_bookmark109">
        <w:r>
          <w:rPr>
            <w:rFonts w:ascii="SimSun" w:eastAsia="SimSun" w:hint="eastAsia"/>
            <w:sz w:val="24"/>
          </w:rPr>
          <w:t>分支分裂代码实现</w:t>
        </w:r>
      </w:hyperlink>
      <w:r>
        <w:rPr>
          <w:rFonts w:ascii="SimSun" w:eastAsia="SimSun" w:hint="eastAsia"/>
          <w:sz w:val="24"/>
        </w:rPr>
        <w:tab/>
      </w:r>
      <w:r>
        <w:rPr>
          <w:sz w:val="24"/>
        </w:rPr>
        <w:t>47</w:t>
      </w:r>
    </w:p>
    <w:p>
      <w:pPr>
        <w:pStyle w:val="ListParagraph"/>
        <w:numPr>
          <w:ilvl w:val="1"/>
          <w:numId w:val="5"/>
        </w:numPr>
        <w:tabs>
          <w:tab w:pos="1147" w:val="left" w:leader="none"/>
          <w:tab w:pos="8511" w:val="right" w:leader="middleDot"/>
        </w:tabs>
        <w:spacing w:line="240" w:lineRule="auto" w:before="119" w:after="0"/>
        <w:ind w:left="1146" w:right="0" w:hanging="553"/>
        <w:jc w:val="left"/>
        <w:rPr>
          <w:sz w:val="24"/>
        </w:rPr>
      </w:pPr>
      <w:hyperlink w:history="true" w:anchor="_bookmark111">
        <w:r>
          <w:rPr>
            <w:rFonts w:ascii="SimSun" w:eastAsia="SimSun" w:hint="eastAsia"/>
            <w:sz w:val="24"/>
          </w:rPr>
          <w:t>轨迹检索运行效果</w:t>
        </w:r>
      </w:hyperlink>
      <w:r>
        <w:rPr>
          <w:rFonts w:ascii="SimSun" w:eastAsia="SimSun" w:hint="eastAsia"/>
          <w:sz w:val="24"/>
        </w:rPr>
        <w:tab/>
      </w:r>
      <w:r>
        <w:rPr>
          <w:sz w:val="24"/>
        </w:rPr>
        <w:t>48</w:t>
      </w:r>
    </w:p>
    <w:p>
      <w:pPr>
        <w:pStyle w:val="ListParagraph"/>
        <w:numPr>
          <w:ilvl w:val="1"/>
          <w:numId w:val="6"/>
        </w:numPr>
        <w:tabs>
          <w:tab w:pos="1146" w:val="left" w:leader="none"/>
          <w:tab w:pos="1147" w:val="left" w:leader="none"/>
          <w:tab w:pos="8511" w:val="right" w:leader="middleDot"/>
        </w:tabs>
        <w:spacing w:line="240" w:lineRule="auto" w:before="317" w:after="0"/>
        <w:ind w:left="1146" w:right="0" w:hanging="553"/>
        <w:jc w:val="left"/>
        <w:rPr>
          <w:sz w:val="24"/>
        </w:rPr>
      </w:pPr>
      <w:hyperlink w:history="true" w:anchor="_bookmark115">
        <w:r>
          <w:rPr>
            <w:sz w:val="24"/>
          </w:rPr>
          <w:t>tile-server</w:t>
        </w:r>
        <w:r>
          <w:rPr>
            <w:rFonts w:ascii="SimSun" w:eastAsia="SimSun" w:hint="eastAsia"/>
            <w:sz w:val="24"/>
          </w:rPr>
          <w:t>整体结构图</w:t>
        </w:r>
      </w:hyperlink>
      <w:r>
        <w:rPr>
          <w:rFonts w:ascii="SimSun" w:eastAsia="SimSun" w:hint="eastAsia"/>
          <w:sz w:val="24"/>
        </w:rPr>
        <w:tab/>
      </w:r>
      <w:r>
        <w:rPr>
          <w:sz w:val="24"/>
        </w:rPr>
        <w:t>50</w:t>
      </w:r>
    </w:p>
    <w:p>
      <w:pPr>
        <w:pStyle w:val="ListParagraph"/>
        <w:numPr>
          <w:ilvl w:val="1"/>
          <w:numId w:val="6"/>
        </w:numPr>
        <w:tabs>
          <w:tab w:pos="1146" w:val="left" w:leader="none"/>
          <w:tab w:pos="1147" w:val="left" w:leader="none"/>
          <w:tab w:pos="8511" w:val="right" w:leader="middleDot"/>
        </w:tabs>
        <w:spacing w:line="240" w:lineRule="auto" w:before="119" w:after="0"/>
        <w:ind w:left="1146" w:right="0" w:hanging="553"/>
        <w:jc w:val="left"/>
        <w:rPr>
          <w:sz w:val="24"/>
        </w:rPr>
      </w:pPr>
      <w:hyperlink w:history="true" w:anchor="_bookmark118">
        <w:r>
          <w:rPr>
            <w:rFonts w:ascii="SimSun" w:eastAsia="SimSun" w:hint="eastAsia"/>
            <w:sz w:val="24"/>
          </w:rPr>
          <w:t>地图局部更新功能流程图</w:t>
        </w:r>
      </w:hyperlink>
      <w:r>
        <w:rPr>
          <w:rFonts w:ascii="SimSun" w:eastAsia="SimSun" w:hint="eastAsia"/>
          <w:sz w:val="24"/>
        </w:rPr>
        <w:tab/>
      </w:r>
      <w:r>
        <w:rPr>
          <w:sz w:val="24"/>
        </w:rPr>
        <w:t>51</w:t>
      </w:r>
    </w:p>
    <w:p>
      <w:pPr>
        <w:pStyle w:val="ListParagraph"/>
        <w:numPr>
          <w:ilvl w:val="1"/>
          <w:numId w:val="6"/>
        </w:numPr>
        <w:tabs>
          <w:tab w:pos="1146" w:val="left" w:leader="none"/>
          <w:tab w:pos="1147" w:val="left" w:leader="none"/>
          <w:tab w:pos="8511" w:val="right" w:leader="middleDot"/>
        </w:tabs>
        <w:spacing w:line="240" w:lineRule="auto" w:before="118" w:after="0"/>
        <w:ind w:left="1146" w:right="0" w:hanging="553"/>
        <w:jc w:val="left"/>
        <w:rPr>
          <w:sz w:val="24"/>
        </w:rPr>
      </w:pPr>
      <w:hyperlink w:history="true" w:anchor="_bookmark119">
        <w:r>
          <w:rPr>
            <w:rFonts w:ascii="SimSun" w:eastAsia="SimSun" w:hint="eastAsia"/>
            <w:sz w:val="24"/>
          </w:rPr>
          <w:t>地图局部更新功能核心代码实现</w:t>
        </w:r>
      </w:hyperlink>
      <w:r>
        <w:rPr>
          <w:rFonts w:ascii="SimSun" w:eastAsia="SimSun" w:hint="eastAsia"/>
          <w:sz w:val="24"/>
        </w:rPr>
        <w:tab/>
      </w:r>
      <w:r>
        <w:rPr>
          <w:sz w:val="24"/>
        </w:rPr>
        <w:t>52</w:t>
      </w:r>
    </w:p>
    <w:p>
      <w:pPr>
        <w:pStyle w:val="ListParagraph"/>
        <w:numPr>
          <w:ilvl w:val="1"/>
          <w:numId w:val="6"/>
        </w:numPr>
        <w:tabs>
          <w:tab w:pos="1146" w:val="left" w:leader="none"/>
          <w:tab w:pos="1147" w:val="left" w:leader="none"/>
          <w:tab w:pos="8511" w:val="right" w:leader="middleDot"/>
        </w:tabs>
        <w:spacing w:line="240" w:lineRule="auto" w:before="119" w:after="0"/>
        <w:ind w:left="1146" w:right="0" w:hanging="553"/>
        <w:jc w:val="left"/>
        <w:rPr>
          <w:sz w:val="24"/>
        </w:rPr>
      </w:pPr>
      <w:hyperlink w:history="true" w:anchor="_bookmark121">
        <w:r>
          <w:rPr>
            <w:rFonts w:ascii="SimSun" w:eastAsia="SimSun" w:hint="eastAsia"/>
            <w:sz w:val="24"/>
          </w:rPr>
          <w:t>瓦片更新前提情况</w:t>
        </w:r>
      </w:hyperlink>
      <w:r>
        <w:rPr>
          <w:rFonts w:ascii="SimSun" w:eastAsia="SimSun" w:hint="eastAsia"/>
          <w:sz w:val="24"/>
        </w:rPr>
        <w:tab/>
      </w:r>
      <w:r>
        <w:rPr>
          <w:sz w:val="24"/>
        </w:rPr>
        <w:t>53</w:t>
      </w:r>
    </w:p>
    <w:p>
      <w:pPr>
        <w:pStyle w:val="ListParagraph"/>
        <w:numPr>
          <w:ilvl w:val="1"/>
          <w:numId w:val="6"/>
        </w:numPr>
        <w:tabs>
          <w:tab w:pos="1146" w:val="left" w:leader="none"/>
          <w:tab w:pos="1147" w:val="left" w:leader="none"/>
          <w:tab w:pos="8511" w:val="right" w:leader="middleDot"/>
        </w:tabs>
        <w:spacing w:line="240" w:lineRule="auto" w:before="118" w:after="0"/>
        <w:ind w:left="1146" w:right="0" w:hanging="553"/>
        <w:jc w:val="left"/>
        <w:rPr>
          <w:sz w:val="24"/>
        </w:rPr>
      </w:pPr>
      <w:hyperlink w:history="true" w:anchor="_bookmark122">
        <w:r>
          <w:rPr>
            <w:rFonts w:ascii="SimSun" w:eastAsia="SimSun" w:hint="eastAsia"/>
            <w:sz w:val="24"/>
          </w:rPr>
          <w:t>瓦片更新条件</w:t>
        </w:r>
      </w:hyperlink>
      <w:r>
        <w:rPr>
          <w:rFonts w:ascii="SimSun" w:eastAsia="SimSun" w:hint="eastAsia"/>
          <w:sz w:val="24"/>
        </w:rPr>
        <w:tab/>
      </w:r>
      <w:r>
        <w:rPr>
          <w:sz w:val="24"/>
        </w:rPr>
        <w:t>53</w:t>
      </w:r>
    </w:p>
    <w:p>
      <w:pPr>
        <w:pStyle w:val="ListParagraph"/>
        <w:numPr>
          <w:ilvl w:val="1"/>
          <w:numId w:val="6"/>
        </w:numPr>
        <w:tabs>
          <w:tab w:pos="1146" w:val="left" w:leader="none"/>
          <w:tab w:pos="1147" w:val="left" w:leader="none"/>
          <w:tab w:pos="8511" w:val="right" w:leader="middleDot"/>
        </w:tabs>
        <w:spacing w:line="240" w:lineRule="auto" w:before="119" w:after="0"/>
        <w:ind w:left="1146" w:right="0" w:hanging="553"/>
        <w:jc w:val="left"/>
        <w:rPr>
          <w:sz w:val="24"/>
        </w:rPr>
      </w:pPr>
      <w:hyperlink w:history="true" w:anchor="_bookmark123">
        <w:r>
          <w:rPr>
            <w:rFonts w:ascii="SimSun" w:eastAsia="SimSun" w:hint="eastAsia"/>
            <w:sz w:val="24"/>
          </w:rPr>
          <w:t>判断是否覆盖当前瓦片的代码</w:t>
        </w:r>
      </w:hyperlink>
      <w:r>
        <w:rPr>
          <w:rFonts w:ascii="SimSun" w:eastAsia="SimSun" w:hint="eastAsia"/>
          <w:sz w:val="24"/>
        </w:rPr>
        <w:tab/>
      </w:r>
      <w:r>
        <w:rPr>
          <w:sz w:val="24"/>
        </w:rPr>
        <w:t>54</w:t>
      </w:r>
    </w:p>
    <w:p>
      <w:pPr>
        <w:pStyle w:val="ListParagraph"/>
        <w:numPr>
          <w:ilvl w:val="1"/>
          <w:numId w:val="7"/>
        </w:numPr>
        <w:tabs>
          <w:tab w:pos="1146" w:val="left" w:leader="none"/>
          <w:tab w:pos="1147" w:val="left" w:leader="none"/>
          <w:tab w:pos="8511" w:val="right" w:leader="middleDot"/>
        </w:tabs>
        <w:spacing w:line="240" w:lineRule="auto" w:before="318" w:after="0"/>
        <w:ind w:left="1146" w:right="0" w:hanging="553"/>
        <w:jc w:val="left"/>
        <w:rPr>
          <w:sz w:val="24"/>
        </w:rPr>
      </w:pPr>
      <w:hyperlink w:history="true" w:anchor="_bookmark138">
        <w:r>
          <w:rPr>
            <w:rFonts w:ascii="SimSun" w:eastAsia="SimSun" w:hint="eastAsia"/>
            <w:sz w:val="24"/>
          </w:rPr>
          <w:t>相似轨迹查询性能测试折线图</w:t>
        </w:r>
      </w:hyperlink>
      <w:r>
        <w:rPr>
          <w:rFonts w:ascii="SimSun" w:eastAsia="SimSun" w:hint="eastAsia"/>
          <w:sz w:val="24"/>
        </w:rPr>
        <w:tab/>
      </w:r>
      <w:r>
        <w:rPr>
          <w:sz w:val="24"/>
        </w:rPr>
        <w:t>59</w:t>
      </w:r>
    </w:p>
    <w:p>
      <w:pPr>
        <w:pStyle w:val="ListParagraph"/>
        <w:numPr>
          <w:ilvl w:val="1"/>
          <w:numId w:val="7"/>
        </w:numPr>
        <w:tabs>
          <w:tab w:pos="1146" w:val="left" w:leader="none"/>
          <w:tab w:pos="1147" w:val="left" w:leader="none"/>
          <w:tab w:pos="8511" w:val="right" w:leader="middleDot"/>
        </w:tabs>
        <w:spacing w:line="240" w:lineRule="auto" w:before="118" w:after="0"/>
        <w:ind w:left="1146" w:right="0" w:hanging="553"/>
        <w:jc w:val="left"/>
        <w:rPr>
          <w:sz w:val="24"/>
        </w:rPr>
      </w:pPr>
      <w:hyperlink w:history="true" w:anchor="_bookmark139">
        <w:r>
          <w:rPr>
            <w:rFonts w:ascii="SimSun" w:eastAsia="SimSun" w:hint="eastAsia"/>
            <w:sz w:val="24"/>
          </w:rPr>
          <w:t>轨迹索引常驻内存统计</w:t>
        </w:r>
      </w:hyperlink>
      <w:r>
        <w:rPr>
          <w:rFonts w:ascii="SimSun" w:eastAsia="SimSun" w:hint="eastAsia"/>
          <w:sz w:val="24"/>
        </w:rPr>
        <w:tab/>
      </w:r>
      <w:r>
        <w:rPr>
          <w:sz w:val="24"/>
        </w:rPr>
        <w:t>59</w:t>
      </w:r>
    </w:p>
    <w:p>
      <w:pPr>
        <w:spacing w:after="0" w:line="240" w:lineRule="auto"/>
        <w:jc w:val="left"/>
        <w:rPr>
          <w:sz w:val="24"/>
        </w:rPr>
        <w:sectPr>
          <w:pgSz w:w="11910" w:h="16840"/>
          <w:pgMar w:header="0" w:footer="1241" w:top="1580" w:bottom="1440" w:left="1580" w:right="500"/>
        </w:sectPr>
      </w:pPr>
    </w:p>
    <w:p>
      <w:pPr>
        <w:pStyle w:val="BodyText"/>
        <w:rPr>
          <w:rFonts w:ascii="Times New Roman"/>
          <w:sz w:val="30"/>
        </w:rPr>
      </w:pPr>
    </w:p>
    <w:p>
      <w:pPr>
        <w:pStyle w:val="BodyText"/>
        <w:rPr>
          <w:rFonts w:ascii="Times New Roman"/>
          <w:sz w:val="30"/>
        </w:rPr>
      </w:pPr>
    </w:p>
    <w:p>
      <w:pPr>
        <w:tabs>
          <w:tab w:pos="1227" w:val="left" w:leader="none"/>
        </w:tabs>
        <w:spacing w:before="224"/>
        <w:ind w:left="0" w:right="1069" w:firstLine="0"/>
        <w:jc w:val="center"/>
        <w:rPr>
          <w:sz w:val="30"/>
        </w:rPr>
      </w:pPr>
      <w:bookmarkStart w:name="第一章  引言" w:id="9"/>
      <w:bookmarkEnd w:id="9"/>
      <w:r>
        <w:rPr/>
      </w:r>
      <w:bookmarkStart w:name="_bookmark2" w:id="10"/>
      <w:bookmarkEnd w:id="10"/>
      <w:r>
        <w:rPr/>
      </w:r>
      <w:r>
        <w:rPr>
          <w:spacing w:val="9"/>
          <w:sz w:val="30"/>
        </w:rPr>
        <w:t>第一</w:t>
      </w:r>
      <w:r>
        <w:rPr>
          <w:sz w:val="30"/>
        </w:rPr>
        <w:t>章</w:t>
      </w:r>
      <w:r>
        <w:rPr>
          <w:rFonts w:ascii="Times New Roman" w:eastAsia="Times New Roman"/>
          <w:sz w:val="30"/>
        </w:rPr>
        <w:tab/>
      </w:r>
      <w:r>
        <w:rPr>
          <w:spacing w:val="8"/>
          <w:sz w:val="30"/>
        </w:rPr>
        <w:t>引</w:t>
      </w:r>
      <w:r>
        <w:rPr>
          <w:sz w:val="30"/>
        </w:rPr>
        <w:t>言</w:t>
      </w:r>
    </w:p>
    <w:p>
      <w:pPr>
        <w:pStyle w:val="BodyText"/>
        <w:spacing w:before="4"/>
        <w:rPr>
          <w:sz w:val="28"/>
        </w:rPr>
      </w:pPr>
    </w:p>
    <w:p>
      <w:pPr>
        <w:pStyle w:val="Heading3"/>
        <w:numPr>
          <w:ilvl w:val="1"/>
          <w:numId w:val="8"/>
        </w:numPr>
        <w:tabs>
          <w:tab w:pos="872" w:val="left" w:leader="none"/>
          <w:tab w:pos="873" w:val="left" w:leader="none"/>
        </w:tabs>
        <w:spacing w:line="240" w:lineRule="auto" w:before="0" w:after="0"/>
        <w:ind w:left="872" w:right="0" w:hanging="639"/>
        <w:jc w:val="left"/>
        <w:rPr>
          <w:rFonts w:ascii="SimSun" w:eastAsia="SimSun" w:hint="eastAsia"/>
        </w:rPr>
      </w:pPr>
      <w:bookmarkStart w:name="1.1 项目背景" w:id="11"/>
      <w:bookmarkEnd w:id="11"/>
      <w:r>
        <w:rPr/>
      </w:r>
      <w:bookmarkStart w:name="_bookmark3" w:id="12"/>
      <w:bookmarkEnd w:id="12"/>
      <w:r>
        <w:rPr/>
      </w:r>
      <w:bookmarkStart w:name="_bookmark3" w:id="13"/>
      <w:bookmarkEnd w:id="13"/>
      <w:r>
        <w:rPr>
          <w:rFonts w:ascii="SimSun" w:eastAsia="SimSun" w:hint="eastAsia"/>
          <w:spacing w:val="6"/>
        </w:rPr>
        <w:t>项目背景</w:t>
      </w:r>
    </w:p>
    <w:p>
      <w:pPr>
        <w:pStyle w:val="BodyText"/>
        <w:spacing w:line="292" w:lineRule="auto" w:before="215"/>
        <w:ind w:left="234" w:right="1312" w:firstLine="480"/>
        <w:jc w:val="both"/>
      </w:pPr>
      <w:r>
        <w:rPr/>
        <w:t>轨迹数据指的是运动实体在空间中所经过点的集合，包括交通工具运动轨迹，人类活动的轨迹，动物季节性迁徙的轨迹等等。</w:t>
      </w:r>
      <w:r>
        <w:rPr>
          <w:rFonts w:ascii="Times New Roman" w:eastAsia="Times New Roman"/>
        </w:rPr>
        <w:t>[</w:t>
      </w:r>
      <w:hyperlink w:history="true" w:anchor="_bookmark145">
        <w:r>
          <w:rPr>
            <w:rFonts w:ascii="Times New Roman" w:eastAsia="Times New Roman"/>
            <w:color w:val="00008C"/>
          </w:rPr>
          <w:t>1</w:t>
        </w:r>
      </w:hyperlink>
      <w:r>
        <w:rPr>
          <w:rFonts w:ascii="Times New Roman" w:eastAsia="Times New Roman"/>
        </w:rPr>
        <w:t>]</w:t>
      </w:r>
      <w:r>
        <w:rPr/>
        <w:t>每时每刻都在发生的事情实际上都在产生各自相应的轨迹数据。</w:t>
      </w:r>
      <w:r>
        <w:rPr>
          <w:rFonts w:ascii="Times New Roman" w:eastAsia="Times New Roman"/>
        </w:rPr>
        <w:t>[</w:t>
      </w:r>
      <w:hyperlink w:history="true" w:anchor="_bookmark146">
        <w:r>
          <w:rPr>
            <w:rFonts w:ascii="Times New Roman" w:eastAsia="Times New Roman"/>
            <w:color w:val="00008C"/>
          </w:rPr>
          <w:t>2</w:t>
        </w:r>
      </w:hyperlink>
      <w:r>
        <w:rPr>
          <w:rFonts w:ascii="Times New Roman" w:eastAsia="Times New Roman"/>
        </w:rPr>
        <w:t>]</w:t>
      </w:r>
      <w:r>
        <w:rPr/>
        <w:t>这些数据在技术不成熟的过去几乎都被忽略掉了，而在移动互联网和卫星定位技术高速发展成熟的今天，稳定地捕获，记录，存储轨迹数据成为了可能。这为基于海量轨迹数据的商业分析应用提供了现实可能。</w:t>
      </w:r>
    </w:p>
    <w:p>
      <w:pPr>
        <w:pStyle w:val="BodyText"/>
        <w:spacing w:line="292" w:lineRule="auto" w:before="47"/>
        <w:ind w:left="234" w:right="1312" w:firstLine="480"/>
        <w:jc w:val="both"/>
      </w:pPr>
      <w:r>
        <w:rPr/>
        <w:t>当前，轨迹大数据已成为数据挖掘和地理空间数据提取等领域最有潜力的发展方向。</w:t>
      </w:r>
      <w:r>
        <w:rPr>
          <w:rFonts w:ascii="Times New Roman" w:eastAsia="Times New Roman"/>
        </w:rPr>
        <w:t>[</w:t>
      </w:r>
      <w:hyperlink w:history="true" w:anchor="_bookmark147">
        <w:r>
          <w:rPr>
            <w:rFonts w:ascii="Times New Roman" w:eastAsia="Times New Roman"/>
            <w:color w:val="00008C"/>
          </w:rPr>
          <w:t>3</w:t>
        </w:r>
      </w:hyperlink>
      <w:r>
        <w:rPr>
          <w:rFonts w:ascii="Times New Roman" w:eastAsia="Times New Roman"/>
        </w:rPr>
        <w:t>]</w:t>
      </w:r>
      <w:r>
        <w:rPr/>
        <w:t>海量的轨迹数据潜在性地暴露了实体的活动特征、行为倾向和环境关系等信息。</w:t>
      </w:r>
      <w:r>
        <w:rPr>
          <w:rFonts w:ascii="Times New Roman" w:eastAsia="Times New Roman"/>
        </w:rPr>
        <w:t>[</w:t>
      </w:r>
      <w:hyperlink w:history="true" w:anchor="_bookmark148">
        <w:r>
          <w:rPr>
            <w:rFonts w:ascii="Times New Roman" w:eastAsia="Times New Roman"/>
            <w:color w:val="00008C"/>
          </w:rPr>
          <w:t>4</w:t>
        </w:r>
      </w:hyperlink>
      <w:r>
        <w:rPr>
          <w:rFonts w:ascii="Times New Roman" w:eastAsia="Times New Roman"/>
        </w:rPr>
        <w:t>]</w:t>
      </w:r>
      <w:r>
        <w:rPr/>
        <w:t>这些细节信息的暴露，很大程度上是由于轨迹数据本身存在位置特征和时空特征上的关联性，这种关联性蕴藏着巨大的商业价值。而在所有这些的关联性中，最直观，最有商用价值的，就是轨迹的相似性。</w:t>
      </w:r>
    </w:p>
    <w:p>
      <w:pPr>
        <w:pStyle w:val="BodyText"/>
        <w:spacing w:line="292" w:lineRule="auto" w:before="47"/>
        <w:ind w:left="234" w:right="1177" w:firstLine="480"/>
      </w:pPr>
      <w:r>
        <w:rPr/>
        <w:t>与轨迹相似性有关的高价值应用场景很多，例如基于轨迹相似的用户分类， 交通路线预测，犯罪同伙分析等等。因此，一个稳定高效的，支持轨迹数据相似检索和索引更新的轨迹数据系统是符合商业发展要求的必需产品。而要构建这样一个轨迹数据系统，必需考虑以下三个方面的问题。</w:t>
      </w:r>
    </w:p>
    <w:p>
      <w:pPr>
        <w:pStyle w:val="BodyText"/>
        <w:spacing w:line="292" w:lineRule="auto" w:before="49"/>
        <w:ind w:left="234" w:right="1170" w:firstLine="480"/>
      </w:pPr>
      <w:r>
        <w:rPr/>
        <w:t>第一，海量轨迹的存储。轨迹本身是具有时空特性的几何图形，而轨迹数据的量级一般都在千万级甚至亿级以上。这对于轨迹数据存储提出了很高的要求，传统的关系型数据库对于轨迹数据的存储和查询存在明显的性能瓶颈。</w:t>
      </w:r>
      <w:r>
        <w:rPr>
          <w:rFonts w:ascii="Times New Roman" w:eastAsia="Times New Roman"/>
        </w:rPr>
        <w:t>[</w:t>
      </w:r>
      <w:hyperlink w:history="true" w:anchor="_bookmark149">
        <w:r>
          <w:rPr>
            <w:rFonts w:ascii="Times New Roman" w:eastAsia="Times New Roman"/>
            <w:color w:val="00008C"/>
          </w:rPr>
          <w:t>5</w:t>
        </w:r>
      </w:hyperlink>
      <w:r>
        <w:rPr>
          <w:rFonts w:ascii="Times New Roman" w:eastAsia="Times New Roman"/>
        </w:rPr>
        <w:t>]</w:t>
      </w:r>
      <w:r>
        <w:rPr/>
        <w:t>因此以什么样的结构存储轨迹数据是首先要考虑的重要问题。</w:t>
      </w:r>
    </w:p>
    <w:p>
      <w:pPr>
        <w:pStyle w:val="BodyText"/>
        <w:spacing w:line="292" w:lineRule="auto" w:before="48"/>
        <w:ind w:left="234" w:right="1312" w:firstLine="480"/>
        <w:jc w:val="both"/>
        <w:rPr>
          <w:rFonts w:ascii="Times New Roman" w:eastAsia="Times New Roman"/>
        </w:rPr>
      </w:pPr>
      <w:r>
        <w:rPr/>
        <w:t>第二，检索的数据结构和检索行为的定义。由于数据量很大，传统的预处理，排序，过滤等方法即使发挥到最大效应，也很难提供让用户满意的检索性能。因此，必须为轨迹数据建立定制的索引结构，并根据这种索引结构定义检索行为，才能在检索性能满足商用需求。</w:t>
      </w:r>
      <w:r>
        <w:rPr>
          <w:rFonts w:ascii="Times New Roman" w:eastAsia="Times New Roman"/>
        </w:rPr>
        <w:t>[</w:t>
      </w:r>
      <w:hyperlink w:history="true" w:anchor="_bookmark150">
        <w:r>
          <w:rPr>
            <w:rFonts w:ascii="Times New Roman" w:eastAsia="Times New Roman"/>
            <w:color w:val="00008C"/>
          </w:rPr>
          <w:t>6</w:t>
        </w:r>
      </w:hyperlink>
      <w:r>
        <w:rPr>
          <w:rFonts w:ascii="Times New Roman" w:eastAsia="Times New Roman"/>
        </w:rPr>
        <w:t>]</w:t>
      </w:r>
    </w:p>
    <w:p>
      <w:pPr>
        <w:pStyle w:val="BodyText"/>
        <w:spacing w:line="292" w:lineRule="auto" w:before="48"/>
        <w:ind w:left="234" w:right="1126" w:firstLine="480"/>
      </w:pPr>
      <w:r>
        <w:rPr/>
        <w:t>第三，可视化运行。在当今大数据行业的发展背景下，数据可视化几乎是所有商业用户的共同需求。数据可视化很大程度上降低了系统的使用门槛，提高了系统的可用性，扩大了系统的适用范围。</w:t>
      </w:r>
      <w:r>
        <w:rPr>
          <w:rFonts w:ascii="Times New Roman" w:eastAsia="Times New Roman"/>
        </w:rPr>
        <w:t>[</w:t>
      </w:r>
      <w:hyperlink w:history="true" w:anchor="_bookmark151">
        <w:r>
          <w:rPr>
            <w:rFonts w:ascii="Times New Roman" w:eastAsia="Times New Roman"/>
            <w:color w:val="00008C"/>
          </w:rPr>
          <w:t>7</w:t>
        </w:r>
      </w:hyperlink>
      <w:r>
        <w:rPr>
          <w:rFonts w:ascii="Times New Roman" w:eastAsia="Times New Roman"/>
        </w:rPr>
        <w:t>]</w:t>
      </w:r>
      <w:r>
        <w:rPr/>
        <w:t>而在地理轨迹数据系统的应用场景下，需要可视化的，除了轨迹数据之外，地图数据也必须要实现可视化， </w:t>
      </w:r>
      <w:r>
        <w:rPr>
          <w:rFonts w:ascii="Times New Roman" w:eastAsia="Times New Roman"/>
        </w:rPr>
        <w:t>[</w:t>
      </w:r>
      <w:hyperlink w:history="true" w:anchor="_bookmark152">
        <w:r>
          <w:rPr>
            <w:rFonts w:ascii="Times New Roman" w:eastAsia="Times New Roman"/>
            <w:color w:val="00008C"/>
          </w:rPr>
          <w:t>8</w:t>
        </w:r>
      </w:hyperlink>
      <w:r>
        <w:rPr>
          <w:rFonts w:ascii="Times New Roman" w:eastAsia="Times New Roman"/>
        </w:rPr>
        <w:t>]</w:t>
      </w:r>
      <w:r>
        <w:rPr/>
        <w:t>否则的话，只有轨迹数据，没有其在对应地图上的状态显示，那轨迹本身失</w:t>
      </w:r>
    </w:p>
    <w:p>
      <w:pPr>
        <w:spacing w:after="0" w:line="292" w:lineRule="auto"/>
        <w:sectPr>
          <w:headerReference w:type="default" r:id="rId8"/>
          <w:footerReference w:type="default" r:id="rId9"/>
          <w:pgSz w:w="11910" w:h="16840"/>
          <w:pgMar w:header="1558" w:footer="1241" w:top="1820" w:bottom="1440" w:left="1580" w:right="500"/>
          <w:pgNumType w:start="1"/>
        </w:sectPr>
      </w:pPr>
    </w:p>
    <w:p>
      <w:pPr>
        <w:pStyle w:val="BodyText"/>
        <w:spacing w:before="155"/>
        <w:ind w:left="234"/>
      </w:pPr>
      <w:r>
        <w:rPr/>
        <w:t>去了空间特性，退化为简单的几何图形，那么轨迹可视化本身也失去了意义。</w:t>
      </w:r>
    </w:p>
    <w:p>
      <w:pPr>
        <w:pStyle w:val="BodyText"/>
        <w:spacing w:before="67"/>
        <w:ind w:left="234"/>
      </w:pPr>
      <w:r>
        <w:rPr/>
        <w:t>因此轨迹</w:t>
      </w:r>
      <w:r>
        <w:rPr>
          <w:rFonts w:ascii="Century" w:eastAsia="Century"/>
        </w:rPr>
        <w:t>+</w:t>
      </w:r>
      <w:r>
        <w:rPr/>
        <w:t>地图的展示模式，才是一个完整的轨迹数据服务的可视化模式。</w:t>
      </w:r>
    </w:p>
    <w:p>
      <w:pPr>
        <w:pStyle w:val="BodyText"/>
        <w:spacing w:before="118"/>
        <w:ind w:left="714"/>
      </w:pPr>
      <w:r>
        <w:rPr/>
        <w:t>针对以上三个方面问题，本文设计并实现了基于优先点树和地图瓦片的轨</w:t>
      </w:r>
    </w:p>
    <w:p>
      <w:pPr>
        <w:pStyle w:val="BodyText"/>
        <w:spacing w:before="67"/>
        <w:ind w:left="234"/>
      </w:pPr>
      <w:r>
        <w:rPr/>
        <w:t>迹数据服务，为用户提供高效，稳定的轨迹相关功能服务。</w:t>
      </w:r>
    </w:p>
    <w:p>
      <w:pPr>
        <w:pStyle w:val="BodyText"/>
        <w:spacing w:before="3"/>
        <w:rPr>
          <w:sz w:val="32"/>
        </w:rPr>
      </w:pPr>
    </w:p>
    <w:p>
      <w:pPr>
        <w:pStyle w:val="Heading3"/>
        <w:numPr>
          <w:ilvl w:val="1"/>
          <w:numId w:val="8"/>
        </w:numPr>
        <w:tabs>
          <w:tab w:pos="872" w:val="left" w:leader="none"/>
          <w:tab w:pos="873" w:val="left" w:leader="none"/>
        </w:tabs>
        <w:spacing w:line="240" w:lineRule="auto" w:before="0" w:after="0"/>
        <w:ind w:left="872" w:right="0" w:hanging="639"/>
        <w:jc w:val="left"/>
        <w:rPr>
          <w:rFonts w:ascii="SimSun" w:eastAsia="SimSun" w:hint="eastAsia"/>
        </w:rPr>
      </w:pPr>
      <w:bookmarkStart w:name="1.2 国内外相关系统的发展概况" w:id="14"/>
      <w:bookmarkEnd w:id="14"/>
      <w:r>
        <w:rPr/>
      </w:r>
      <w:bookmarkStart w:name="_bookmark4" w:id="15"/>
      <w:bookmarkEnd w:id="15"/>
      <w:r>
        <w:rPr/>
      </w:r>
      <w:bookmarkStart w:name="_bookmark4" w:id="16"/>
      <w:bookmarkEnd w:id="16"/>
      <w:r>
        <w:rPr>
          <w:rFonts w:ascii="SimSun" w:eastAsia="SimSun" w:hint="eastAsia"/>
          <w:spacing w:val="7"/>
        </w:rPr>
        <w:t>国内外相关系统的发展概况</w:t>
      </w:r>
    </w:p>
    <w:p>
      <w:pPr>
        <w:pStyle w:val="ListParagraph"/>
        <w:numPr>
          <w:ilvl w:val="2"/>
          <w:numId w:val="8"/>
        </w:numPr>
        <w:tabs>
          <w:tab w:pos="1441" w:val="left" w:leader="none"/>
          <w:tab w:pos="1442" w:val="left" w:leader="none"/>
        </w:tabs>
        <w:spacing w:line="240" w:lineRule="auto" w:before="216" w:after="0"/>
        <w:ind w:left="1441" w:right="0" w:hanging="728"/>
        <w:jc w:val="left"/>
        <w:rPr>
          <w:rFonts w:ascii="SimSun" w:eastAsia="SimSun" w:hint="eastAsia"/>
          <w:sz w:val="24"/>
        </w:rPr>
      </w:pPr>
      <w:bookmarkStart w:name="1.2.1 国内(外)轨迹数据系统发展概况" w:id="17"/>
      <w:bookmarkEnd w:id="17"/>
      <w:r>
        <w:rPr/>
      </w:r>
      <w:bookmarkStart w:name="_bookmark5" w:id="18"/>
      <w:bookmarkEnd w:id="18"/>
      <w:r>
        <w:rPr/>
      </w:r>
      <w:bookmarkStart w:name="_bookmark5" w:id="19"/>
      <w:bookmarkEnd w:id="19"/>
      <w:r>
        <w:rPr>
          <w:rFonts w:ascii="SimSun" w:eastAsia="SimSun" w:hint="eastAsia"/>
          <w:spacing w:val="3"/>
          <w:sz w:val="24"/>
        </w:rPr>
        <w:t>国内</w:t>
      </w:r>
      <w:r>
        <w:rPr>
          <w:b/>
          <w:spacing w:val="7"/>
          <w:sz w:val="24"/>
        </w:rPr>
        <w:t>(</w:t>
      </w:r>
      <w:r>
        <w:rPr>
          <w:rFonts w:ascii="SimSun" w:eastAsia="SimSun" w:hint="eastAsia"/>
          <w:sz w:val="24"/>
        </w:rPr>
        <w:t>外</w:t>
      </w:r>
      <w:r>
        <w:rPr>
          <w:b/>
          <w:spacing w:val="7"/>
          <w:sz w:val="24"/>
        </w:rPr>
        <w:t>)</w:t>
      </w:r>
      <w:r>
        <w:rPr>
          <w:rFonts w:ascii="SimSun" w:eastAsia="SimSun" w:hint="eastAsia"/>
          <w:spacing w:val="6"/>
          <w:sz w:val="24"/>
        </w:rPr>
        <w:t>轨迹数据系统发展概况</w:t>
      </w:r>
    </w:p>
    <w:p>
      <w:pPr>
        <w:pStyle w:val="BodyText"/>
        <w:spacing w:before="226"/>
        <w:ind w:left="714"/>
      </w:pPr>
      <w:r>
        <w:rPr/>
        <w:t>目前国内外轨迹相关系统所提供的轨迹分析功能着重于时空速度变化的捕</w:t>
      </w:r>
    </w:p>
    <w:p>
      <w:pPr>
        <w:pStyle w:val="BodyText"/>
        <w:spacing w:before="67"/>
        <w:ind w:left="234"/>
      </w:pPr>
      <w:r>
        <w:rPr/>
        <w:t>获和分析，本文主要调查了百度鹰眼和</w:t>
      </w:r>
      <w:r>
        <w:rPr>
          <w:rFonts w:ascii="Times New Roman" w:eastAsia="Times New Roman"/>
        </w:rPr>
        <w:t>ArcGis</w:t>
      </w:r>
      <w:r>
        <w:rPr/>
        <w:t>这两个比较成熟的系统。</w:t>
      </w:r>
    </w:p>
    <w:p>
      <w:pPr>
        <w:pStyle w:val="BodyText"/>
        <w:spacing w:line="292" w:lineRule="auto" w:before="118"/>
        <w:ind w:left="234" w:right="1312" w:firstLine="480"/>
        <w:jc w:val="both"/>
      </w:pPr>
      <w:r>
        <w:rPr/>
        <w:t>百度鹰眼是一个开放的轨迹数据服务，它支持轨迹追踪，存储，运算和查询等功能，可帮助开发者管理百万级别的人类运动轨迹。</w:t>
      </w:r>
      <w:r>
        <w:rPr>
          <w:rFonts w:ascii="Times New Roman" w:eastAsia="Times New Roman"/>
        </w:rPr>
        <w:t>[</w:t>
      </w:r>
      <w:hyperlink w:history="true" w:anchor="_bookmark153">
        <w:r>
          <w:rPr>
            <w:rFonts w:ascii="Times New Roman" w:eastAsia="Times New Roman"/>
            <w:color w:val="00008C"/>
          </w:rPr>
          <w:t>9</w:t>
        </w:r>
      </w:hyperlink>
      <w:r>
        <w:rPr>
          <w:rFonts w:ascii="Times New Roman" w:eastAsia="Times New Roman"/>
        </w:rPr>
        <w:t>] </w:t>
      </w:r>
      <w:r>
        <w:rPr/>
        <w:t>百度鹰眼所支持的持续轨迹追踪功能是由鹰眼</w:t>
      </w:r>
      <w:r>
        <w:rPr>
          <w:rFonts w:ascii="Times New Roman" w:eastAsia="Times New Roman"/>
        </w:rPr>
        <w:t>SDK</w:t>
      </w:r>
      <w:r>
        <w:rPr/>
        <w:t>提供的。鹰眼</w:t>
      </w:r>
      <w:r>
        <w:rPr>
          <w:rFonts w:ascii="Times New Roman" w:eastAsia="Times New Roman"/>
        </w:rPr>
        <w:t>SDK</w:t>
      </w:r>
      <w:r>
        <w:rPr/>
        <w:t>可以实时地获取移动终端的空间地理位置，并持续回传轨迹数据，采集回传的频率一般在</w:t>
      </w:r>
      <w:r>
        <w:rPr>
          <w:rFonts w:ascii="Times New Roman" w:eastAsia="Times New Roman"/>
        </w:rPr>
        <w:t>2s</w:t>
      </w:r>
      <w:r>
        <w:rPr/>
        <w:t>到</w:t>
      </w:r>
      <w:r>
        <w:rPr>
          <w:rFonts w:ascii="Times New Roman" w:eastAsia="Times New Roman"/>
        </w:rPr>
        <w:t>5min</w:t>
      </w:r>
      <w:r>
        <w:rPr/>
        <w:t>这个区间内。轨迹回传的频率越高，对轨迹数据的完整性保留越好，轨迹数据越贴近真实。</w:t>
      </w:r>
    </w:p>
    <w:p>
      <w:pPr>
        <w:pStyle w:val="BodyText"/>
        <w:spacing w:line="292" w:lineRule="auto" w:before="47"/>
        <w:ind w:left="234" w:right="1177" w:firstLine="480"/>
        <w:rPr>
          <w:rFonts w:ascii="Times New Roman" w:eastAsia="Times New Roman"/>
        </w:rPr>
      </w:pPr>
      <w:r>
        <w:rPr/>
        <w:t>百度鹰眼支持海量轨迹的存储，它提供了轨迹数据访问隔离和分布式存储， 能够有效地保证数据安全。支持存储的内容包括坐标，速度，图片，视频和用户自定义字段等。在数据存储量上，百度鹰眼目前支持</w:t>
      </w:r>
      <w:r>
        <w:rPr>
          <w:rFonts w:ascii="Times New Roman" w:eastAsia="Times New Roman"/>
        </w:rPr>
        <w:t>100 </w:t>
      </w:r>
      <w:r>
        <w:rPr/>
        <w:t>万终端，储存</w:t>
      </w:r>
      <w:r>
        <w:rPr>
          <w:rFonts w:ascii="Times New Roman" w:eastAsia="Times New Roman"/>
        </w:rPr>
        <w:t>1 </w:t>
      </w:r>
      <w:r>
        <w:rPr/>
        <w:t>年的轨迹数据。</w:t>
      </w:r>
      <w:r>
        <w:rPr>
          <w:rFonts w:ascii="Times New Roman" w:eastAsia="Times New Roman"/>
        </w:rPr>
        <w:t>[</w:t>
      </w:r>
      <w:hyperlink w:history="true" w:anchor="_bookmark154">
        <w:r>
          <w:rPr>
            <w:rFonts w:ascii="Times New Roman" w:eastAsia="Times New Roman"/>
            <w:color w:val="00008C"/>
          </w:rPr>
          <w:t>10</w:t>
        </w:r>
      </w:hyperlink>
      <w:r>
        <w:rPr>
          <w:rFonts w:ascii="Times New Roman" w:eastAsia="Times New Roman"/>
        </w:rPr>
        <w:t>]</w:t>
      </w:r>
    </w:p>
    <w:p>
      <w:pPr>
        <w:pStyle w:val="BodyText"/>
        <w:spacing w:line="292" w:lineRule="auto" w:before="48"/>
        <w:ind w:left="234" w:right="1312" w:firstLine="480"/>
        <w:jc w:val="both"/>
      </w:pPr>
      <w:r>
        <w:rPr/>
        <w:t>除了轨迹跟踪和存储之外，百度鹰眼还支持轨迹查询和展示功能。开发者可以很低延时地查询到终端的实时位置或者历史轨迹，并可以选择性地对历史轨迹进行回放。</w:t>
      </w:r>
    </w:p>
    <w:p>
      <w:pPr>
        <w:pStyle w:val="BodyText"/>
        <w:spacing w:line="292" w:lineRule="auto" w:before="49"/>
        <w:ind w:left="234" w:right="1312" w:firstLine="480"/>
        <w:jc w:val="both"/>
      </w:pPr>
      <w:r>
        <w:rPr/>
        <w:t>最后，百度鹰眼支持轨迹数据分析功能。目前已提供的轨迹分析功能有驾驶行为分析，具体包括驾驶急速和超速判断，违法停车行为评估等方面。这些分析功能主要针对轨迹时间和速度特性提供服务。</w:t>
      </w:r>
    </w:p>
    <w:p>
      <w:pPr>
        <w:pStyle w:val="BodyText"/>
        <w:spacing w:line="292" w:lineRule="auto" w:before="50"/>
        <w:ind w:left="234" w:right="1129" w:firstLine="480"/>
      </w:pPr>
      <w:r>
        <w:rPr>
          <w:rFonts w:ascii="Times New Roman" w:eastAsia="Times New Roman"/>
        </w:rPr>
        <w:t>ArcGis</w:t>
      </w:r>
      <w:r>
        <w:rPr/>
        <w:t>是由美国</w:t>
      </w:r>
      <w:r>
        <w:rPr>
          <w:rFonts w:ascii="Times New Roman" w:eastAsia="Times New Roman"/>
        </w:rPr>
        <w:t>ESRI</w:t>
      </w:r>
      <w:r>
        <w:rPr/>
        <w:t>公司开发的地理信息系统系列软件， 严格地讲， </w:t>
      </w:r>
      <w:r>
        <w:rPr>
          <w:rFonts w:ascii="Times New Roman" w:eastAsia="Times New Roman"/>
        </w:rPr>
        <w:t>ArcGis1.0</w:t>
      </w:r>
      <w:r>
        <w:rPr/>
        <w:t>是世界上第一个现代意义上的，商业化的</w:t>
      </w:r>
      <w:r>
        <w:rPr>
          <w:rFonts w:ascii="Times New Roman" w:eastAsia="Times New Roman"/>
        </w:rPr>
        <w:t>GIS</w:t>
      </w:r>
      <w:r>
        <w:rPr/>
        <w:t>软件。在轨迹数据服务方面</w:t>
      </w:r>
      <w:r>
        <w:rPr>
          <w:rFonts w:ascii="Times New Roman" w:eastAsia="Times New Roman"/>
        </w:rPr>
        <w:t>ArcGis </w:t>
      </w:r>
      <w:r>
        <w:rPr/>
        <w:t>提供了路径图层创建，障碍创建，停靠点编辑，轨迹运动方向生成，运动轨迹展示，轨迹运动分析等功能。其中轨迹运动分析包括所有停靠点最佳访问方式路径生成和展示。</w:t>
      </w:r>
    </w:p>
    <w:p>
      <w:pPr>
        <w:pStyle w:val="BodyText"/>
        <w:spacing w:line="292" w:lineRule="auto" w:before="47"/>
        <w:ind w:left="234" w:right="1312" w:firstLine="480"/>
      </w:pPr>
      <w:r>
        <w:rPr/>
        <w:t>综上可知，目前针对轨迹相似性的相关分析功能，在国内外已有系统中并不成熟和完备。</w:t>
      </w:r>
    </w:p>
    <w:p>
      <w:pPr>
        <w:spacing w:after="0" w:line="292" w:lineRule="auto"/>
        <w:sectPr>
          <w:pgSz w:w="11910" w:h="16840"/>
          <w:pgMar w:header="1558" w:footer="1241" w:top="1820" w:bottom="1440" w:left="1580" w:right="500"/>
        </w:sectPr>
      </w:pPr>
    </w:p>
    <w:p>
      <w:pPr>
        <w:pStyle w:val="ListParagraph"/>
        <w:numPr>
          <w:ilvl w:val="2"/>
          <w:numId w:val="8"/>
        </w:numPr>
        <w:tabs>
          <w:tab w:pos="1441" w:val="left" w:leader="none"/>
          <w:tab w:pos="1442" w:val="left" w:leader="none"/>
        </w:tabs>
        <w:spacing w:line="240" w:lineRule="auto" w:before="155" w:after="0"/>
        <w:ind w:left="1441" w:right="0" w:hanging="728"/>
        <w:jc w:val="left"/>
        <w:rPr>
          <w:rFonts w:ascii="SimSun" w:eastAsia="SimSun" w:hint="eastAsia"/>
          <w:sz w:val="24"/>
        </w:rPr>
      </w:pPr>
      <w:bookmarkStart w:name="1.2.2 国内（外）地图瓦片数据系统发展概况" w:id="20"/>
      <w:bookmarkEnd w:id="20"/>
      <w:r>
        <w:rPr/>
      </w:r>
      <w:bookmarkStart w:name="_bookmark6" w:id="21"/>
      <w:bookmarkEnd w:id="21"/>
      <w:r>
        <w:rPr/>
      </w:r>
      <w:bookmarkStart w:name="_bookmark6" w:id="22"/>
      <w:bookmarkEnd w:id="22"/>
      <w:r>
        <w:rPr>
          <w:rFonts w:ascii="SimSun" w:eastAsia="SimSun" w:hint="eastAsia"/>
          <w:spacing w:val="7"/>
          <w:sz w:val="24"/>
        </w:rPr>
        <w:t>国内</w:t>
      </w:r>
      <w:r>
        <w:rPr>
          <w:rFonts w:ascii="SimSun" w:eastAsia="SimSun" w:hint="eastAsia"/>
          <w:spacing w:val="7"/>
          <w:sz w:val="24"/>
        </w:rPr>
        <w:t>（外）</w:t>
      </w:r>
      <w:r>
        <w:rPr>
          <w:rFonts w:ascii="SimSun" w:eastAsia="SimSun" w:hint="eastAsia"/>
          <w:spacing w:val="6"/>
          <w:sz w:val="24"/>
        </w:rPr>
        <w:t>地图瓦片数据系统发展概况</w:t>
      </w:r>
    </w:p>
    <w:p>
      <w:pPr>
        <w:pStyle w:val="BodyText"/>
        <w:spacing w:line="292" w:lineRule="auto" w:before="222"/>
        <w:ind w:left="234" w:right="1312" w:firstLine="480"/>
        <w:jc w:val="both"/>
        <w:rPr>
          <w:rFonts w:ascii="Times New Roman" w:eastAsia="Times New Roman"/>
        </w:rPr>
      </w:pPr>
      <w:r>
        <w:rPr>
          <w:rFonts w:ascii="Times New Roman" w:eastAsia="Times New Roman"/>
        </w:rPr>
        <w:t>TileServer-GL</w:t>
      </w:r>
      <w:r>
        <w:rPr/>
        <w:t>是一个针对地图瓦片数据的开源地图服务器。它能够在服务器端使用</w:t>
      </w:r>
      <w:r>
        <w:rPr>
          <w:rFonts w:ascii="Times New Roman" w:eastAsia="Times New Roman"/>
        </w:rPr>
        <w:t>MapBox GL</w:t>
      </w:r>
      <w:r>
        <w:rPr/>
        <w:t>内置引擎对矢量瓦片进行栅格化，进而为</w:t>
      </w:r>
      <w:r>
        <w:rPr>
          <w:rFonts w:ascii="Times New Roman" w:eastAsia="Times New Roman"/>
        </w:rPr>
        <w:t>web</w:t>
      </w:r>
      <w:r>
        <w:rPr/>
        <w:t>应用和移动应用提供地图数据。它支持</w:t>
      </w:r>
      <w:r>
        <w:rPr>
          <w:rFonts w:ascii="Times New Roman" w:eastAsia="Times New Roman"/>
        </w:rPr>
        <w:t>Mapbox GL JS,Android SDK,IOS SDK,Leaflet, OpenLayers, HighDPI</w:t>
      </w:r>
      <w:r>
        <w:rPr>
          <w:rFonts w:ascii="Century" w:eastAsia="Century"/>
        </w:rPr>
        <w:t>/</w:t>
      </w:r>
      <w:r>
        <w:rPr>
          <w:rFonts w:ascii="Times New Roman" w:eastAsia="Times New Roman"/>
        </w:rPr>
        <w:t>Retina, GIS via WMTS</w:t>
      </w:r>
      <w:r>
        <w:rPr/>
        <w:t>等众多前端库的数据调用。</w:t>
      </w:r>
      <w:r>
        <w:rPr>
          <w:rFonts w:ascii="Times New Roman" w:eastAsia="Times New Roman"/>
        </w:rPr>
        <w:t>[</w:t>
      </w:r>
      <w:hyperlink w:history="true" w:anchor="_bookmark155">
        <w:r>
          <w:rPr>
            <w:rFonts w:ascii="Times New Roman" w:eastAsia="Times New Roman"/>
            <w:color w:val="00008C"/>
          </w:rPr>
          <w:t>11</w:t>
        </w:r>
      </w:hyperlink>
      <w:r>
        <w:rPr>
          <w:rFonts w:ascii="Times New Roman" w:eastAsia="Times New Roman"/>
        </w:rPr>
        <w:t>]</w:t>
      </w:r>
    </w:p>
    <w:p>
      <w:pPr>
        <w:pStyle w:val="BodyText"/>
        <w:spacing w:line="292" w:lineRule="auto" w:before="44"/>
        <w:ind w:left="234" w:right="1116" w:firstLine="480"/>
      </w:pPr>
      <w:r>
        <w:rPr>
          <w:rFonts w:ascii="Times New Roman" w:eastAsia="Times New Roman"/>
        </w:rPr>
        <w:t>TileServer-GL</w:t>
      </w:r>
      <w:r>
        <w:rPr/>
        <w:t>不仅能够提供地图瓦片数据， 还提供了基于</w:t>
      </w:r>
      <w:r>
        <w:rPr>
          <w:rFonts w:ascii="Times New Roman" w:eastAsia="Times New Roman"/>
        </w:rPr>
        <w:t>Mapbox GL Style</w:t>
      </w:r>
      <w:r>
        <w:rPr/>
        <w:t>的地图风格渲染。用户只要提供了有效的</w:t>
      </w:r>
      <w:r>
        <w:rPr>
          <w:rFonts w:ascii="Times New Roman" w:eastAsia="Times New Roman"/>
        </w:rPr>
        <w:t>Mapbox GL style</w:t>
      </w:r>
      <w:r>
        <w:rPr/>
        <w:t>文件，</w:t>
      </w:r>
      <w:r>
        <w:rPr>
          <w:rFonts w:ascii="Times New Roman" w:eastAsia="Times New Roman"/>
        </w:rPr>
        <w:t>TileServer</w:t>
      </w:r>
      <w:r>
        <w:rPr/>
        <w:t>就能够按照指定风格渲染地图数据，并返回给浏览器或移动端。</w:t>
      </w:r>
    </w:p>
    <w:p>
      <w:pPr>
        <w:pStyle w:val="BodyText"/>
        <w:spacing w:before="45"/>
        <w:ind w:left="714"/>
      </w:pPr>
      <w:r>
        <w:rPr/>
        <w:t>尽管</w:t>
      </w:r>
      <w:r>
        <w:rPr>
          <w:rFonts w:ascii="Times New Roman" w:eastAsia="Times New Roman"/>
        </w:rPr>
        <w:t>TileServer-GL</w:t>
      </w:r>
      <w:r>
        <w:rPr/>
        <w:t>拥有代码开源，部署方便，使用简单等优点，但是它在</w:t>
      </w:r>
    </w:p>
    <w:p>
      <w:pPr>
        <w:pStyle w:val="BodyText"/>
        <w:spacing w:before="67"/>
        <w:ind w:left="234"/>
      </w:pPr>
      <w:r>
        <w:rPr/>
        <w:t>商业应用领域存在以下两方面明显的短板。</w:t>
      </w:r>
    </w:p>
    <w:p>
      <w:pPr>
        <w:pStyle w:val="BodyText"/>
        <w:spacing w:line="292" w:lineRule="auto" w:before="115"/>
        <w:ind w:left="234" w:right="1177" w:firstLine="480"/>
      </w:pPr>
      <w:r>
        <w:rPr/>
        <w:t>首先，它的数据是保存在</w:t>
      </w:r>
      <w:r>
        <w:rPr>
          <w:rFonts w:ascii="Times New Roman" w:eastAsia="Times New Roman"/>
        </w:rPr>
        <w:t>mbtiles</w:t>
      </w:r>
      <w:r>
        <w:rPr/>
        <w:t>文件中，而</w:t>
      </w:r>
      <w:r>
        <w:rPr>
          <w:rFonts w:ascii="Times New Roman" w:eastAsia="Times New Roman"/>
        </w:rPr>
        <w:t>mbtiles</w:t>
      </w:r>
      <w:r>
        <w:rPr/>
        <w:t>是</w:t>
      </w:r>
      <w:r>
        <w:rPr>
          <w:rFonts w:ascii="Times New Roman" w:eastAsia="Times New Roman"/>
        </w:rPr>
        <w:t>sqlite</w:t>
      </w:r>
      <w:r>
        <w:rPr/>
        <w:t>数据库的一种文件格式。</w:t>
      </w:r>
      <w:r>
        <w:rPr>
          <w:rFonts w:ascii="Times New Roman" w:eastAsia="Times New Roman"/>
        </w:rPr>
        <w:t>TileServer-GL</w:t>
      </w:r>
      <w:r>
        <w:rPr/>
        <w:t>强耦合了这种数据库文件格式使得其对不同数据源缺乏扩展性，面对那些数据保存在传统关系型数据库或是列数据库中的用户， </w:t>
      </w:r>
      <w:r>
        <w:rPr>
          <w:rFonts w:ascii="Times New Roman" w:eastAsia="Times New Roman"/>
        </w:rPr>
        <w:t>TileServer-GL</w:t>
      </w:r>
      <w:r>
        <w:rPr/>
        <w:t>将无能为力。</w:t>
      </w:r>
    </w:p>
    <w:p>
      <w:pPr>
        <w:pStyle w:val="BodyText"/>
        <w:spacing w:line="292" w:lineRule="auto" w:before="44"/>
        <w:ind w:left="234" w:right="1177" w:firstLine="480"/>
      </w:pPr>
      <w:r>
        <w:rPr/>
        <w:t>其次，</w:t>
      </w:r>
      <w:r>
        <w:rPr>
          <w:rFonts w:ascii="Times New Roman" w:eastAsia="Times New Roman"/>
        </w:rPr>
        <w:t>TileServer-GL</w:t>
      </w:r>
      <w:r>
        <w:rPr/>
        <w:t>只能提供瓦片读取服务，而不能提供地图数据的实时动态更新，也就是说，整个服务从始至终都是无状态的。而在某些商业场景下， 地图数据发生更新变化的可能性是非常大的。对于这种有更新要求的商业场景</w:t>
      </w:r>
      <w:r>
        <w:rPr>
          <w:rFonts w:ascii="Times New Roman" w:eastAsia="Times New Roman"/>
        </w:rPr>
        <w:t>,TileServer</w:t>
      </w:r>
      <w:r>
        <w:rPr/>
        <w:t>也无法胜任。</w:t>
      </w:r>
    </w:p>
    <w:p>
      <w:pPr>
        <w:pStyle w:val="BodyText"/>
        <w:spacing w:before="44"/>
        <w:ind w:left="714"/>
      </w:pPr>
      <w:r>
        <w:rPr/>
        <w:t>综上可知，</w:t>
      </w:r>
      <w:r>
        <w:rPr>
          <w:rFonts w:ascii="Times New Roman" w:eastAsia="Times New Roman"/>
        </w:rPr>
        <w:t>TileServer-GL</w:t>
      </w:r>
      <w:r>
        <w:rPr/>
        <w:t>能力有限，不能应用于本文所述的地理轨迹数据</w:t>
      </w:r>
    </w:p>
    <w:p>
      <w:pPr>
        <w:pStyle w:val="BodyText"/>
        <w:spacing w:before="67"/>
        <w:ind w:left="234"/>
      </w:pPr>
      <w:r>
        <w:rPr/>
        <w:t>服务的实现中。</w:t>
      </w:r>
    </w:p>
    <w:p>
      <w:pPr>
        <w:pStyle w:val="BodyText"/>
        <w:spacing w:before="12"/>
        <w:rPr>
          <w:sz w:val="31"/>
        </w:rPr>
      </w:pPr>
    </w:p>
    <w:p>
      <w:pPr>
        <w:pStyle w:val="Heading3"/>
        <w:numPr>
          <w:ilvl w:val="1"/>
          <w:numId w:val="8"/>
        </w:numPr>
        <w:tabs>
          <w:tab w:pos="872" w:val="left" w:leader="none"/>
          <w:tab w:pos="873" w:val="left" w:leader="none"/>
        </w:tabs>
        <w:spacing w:line="240" w:lineRule="auto" w:before="0" w:after="0"/>
        <w:ind w:left="872" w:right="0" w:hanging="639"/>
        <w:jc w:val="left"/>
        <w:rPr>
          <w:rFonts w:ascii="SimSun" w:eastAsia="SimSun" w:hint="eastAsia"/>
        </w:rPr>
      </w:pPr>
      <w:bookmarkStart w:name="1.3 本文的主要工作" w:id="23"/>
      <w:bookmarkEnd w:id="23"/>
      <w:r>
        <w:rPr/>
      </w:r>
      <w:bookmarkStart w:name="_bookmark7" w:id="24"/>
      <w:bookmarkEnd w:id="24"/>
      <w:r>
        <w:rPr/>
      </w:r>
      <w:bookmarkStart w:name="_bookmark7" w:id="25"/>
      <w:bookmarkEnd w:id="25"/>
      <w:r>
        <w:rPr>
          <w:rFonts w:ascii="SimSun" w:eastAsia="SimSun" w:hint="eastAsia"/>
          <w:spacing w:val="6"/>
        </w:rPr>
        <w:t>本文的主要工作</w:t>
      </w:r>
    </w:p>
    <w:p>
      <w:pPr>
        <w:pStyle w:val="BodyText"/>
        <w:spacing w:line="292" w:lineRule="auto" w:before="211"/>
        <w:ind w:left="234" w:right="1312" w:firstLine="480"/>
        <w:jc w:val="both"/>
      </w:pPr>
      <w:r>
        <w:rPr/>
        <w:t>本文设计和实现了基于优先点树和地图瓦片的地理轨迹数据服务，其核心功能包括针对千万级别的轨迹数据的索引建立，相似轨迹的检索和新轨迹数据的插入，地图可视化以及地图数据更新等。本文主要工作有以下两个方面。</w:t>
      </w:r>
    </w:p>
    <w:p>
      <w:pPr>
        <w:pStyle w:val="BodyText"/>
        <w:spacing w:line="292" w:lineRule="auto" w:before="45"/>
        <w:ind w:left="234" w:right="1177" w:firstLine="480"/>
      </w:pPr>
      <w:r>
        <w:rPr/>
        <w:t>第一， 设计和实现了</w:t>
      </w:r>
      <w:r>
        <w:rPr>
          <w:rFonts w:ascii="Times New Roman" w:eastAsia="Times New Roman"/>
        </w:rPr>
        <w:t>Lucene Geometry vp-tree</w:t>
      </w:r>
      <w:r>
        <w:rPr/>
        <w:t>这个索引结构， 也就是优先点树索引结构。这个数据结构是原生</w:t>
      </w:r>
      <w:r>
        <w:rPr>
          <w:rFonts w:ascii="Times New Roman" w:eastAsia="Times New Roman"/>
        </w:rPr>
        <w:t>Lucene</w:t>
      </w:r>
      <w:r>
        <w:rPr/>
        <w:t>没有的。其主要功能是在</w:t>
      </w:r>
      <w:r>
        <w:rPr>
          <w:rFonts w:ascii="Times New Roman" w:eastAsia="Times New Roman"/>
        </w:rPr>
        <w:t>JTS Geometry</w:t>
      </w:r>
      <w:r>
        <w:rPr/>
        <w:t>数据之上，建立一个多分查找的树结构，以最大限度地做到搜索剪枝， 将搜索时间控制在</w:t>
      </w:r>
      <w:r>
        <w:rPr>
          <w:rFonts w:ascii="Times New Roman" w:eastAsia="Times New Roman"/>
        </w:rPr>
        <w:t>nlog(n)</w:t>
      </w:r>
      <w:r>
        <w:rPr/>
        <w:t>这个级别上。同时，为了满足用户使用场景中对索引本身的更新和初始化需求，本文还设计和实现了优先点树索引的初始化建树和插入新的轨迹数据等功能。</w:t>
      </w:r>
    </w:p>
    <w:p>
      <w:pPr>
        <w:pStyle w:val="BodyText"/>
        <w:spacing w:before="43"/>
        <w:ind w:left="714"/>
      </w:pPr>
      <w:r>
        <w:rPr>
          <w:spacing w:val="5"/>
        </w:rPr>
        <w:t>第二，设计和实现了地图瓦片服务</w:t>
      </w:r>
      <w:r>
        <w:rPr>
          <w:rFonts w:ascii="Times New Roman" w:eastAsia="Times New Roman"/>
        </w:rPr>
        <w:t>Map</w:t>
      </w:r>
      <w:r>
        <w:rPr>
          <w:rFonts w:ascii="Times New Roman" w:eastAsia="Times New Roman"/>
          <w:spacing w:val="14"/>
        </w:rPr>
        <w:t> </w:t>
      </w:r>
      <w:r>
        <w:rPr>
          <w:rFonts w:ascii="Times New Roman" w:eastAsia="Times New Roman"/>
          <w:spacing w:val="-3"/>
        </w:rPr>
        <w:t>Tile</w:t>
      </w:r>
      <w:r>
        <w:rPr>
          <w:rFonts w:ascii="Times New Roman" w:eastAsia="Times New Roman"/>
          <w:spacing w:val="15"/>
        </w:rPr>
        <w:t> </w:t>
      </w:r>
      <w:r>
        <w:rPr>
          <w:rFonts w:ascii="Times New Roman" w:eastAsia="Times New Roman"/>
        </w:rPr>
        <w:t>Service(</w:t>
      </w:r>
      <w:r>
        <w:rPr>
          <w:spacing w:val="5"/>
        </w:rPr>
        <w:t>简称</w:t>
      </w:r>
      <w:r>
        <w:rPr>
          <w:rFonts w:ascii="Times New Roman" w:eastAsia="Times New Roman"/>
          <w:spacing w:val="-6"/>
        </w:rPr>
        <w:t>MTS)</w:t>
      </w:r>
      <w:r>
        <w:rPr>
          <w:spacing w:val="30"/>
        </w:rPr>
        <w:t>。</w:t>
      </w:r>
      <w:r>
        <w:rPr>
          <w:rFonts w:ascii="Times New Roman" w:eastAsia="Times New Roman"/>
        </w:rPr>
        <w:t>MTS</w:t>
      </w:r>
      <w:r>
        <w:rPr>
          <w:spacing w:val="5"/>
        </w:rPr>
        <w:t>是一</w:t>
      </w:r>
    </w:p>
    <w:p>
      <w:pPr>
        <w:pStyle w:val="BodyText"/>
        <w:spacing w:before="67"/>
        <w:ind w:left="234"/>
      </w:pPr>
      <w:r>
        <w:rPr>
          <w:spacing w:val="14"/>
        </w:rPr>
        <w:t>个提供了瓦片读取，检索，更新和风格渲染功能的地图瓦片服务器，能够</w:t>
      </w:r>
    </w:p>
    <w:p>
      <w:pPr>
        <w:spacing w:after="0"/>
        <w:sectPr>
          <w:pgSz w:w="11910" w:h="16840"/>
          <w:pgMar w:header="1558" w:footer="1241" w:top="1820" w:bottom="1440" w:left="1580" w:right="500"/>
        </w:sectPr>
      </w:pPr>
    </w:p>
    <w:p>
      <w:pPr>
        <w:pStyle w:val="BodyText"/>
        <w:spacing w:line="292" w:lineRule="auto" w:before="155"/>
        <w:ind w:left="234" w:right="1312"/>
        <w:jc w:val="both"/>
      </w:pPr>
      <w:r>
        <w:rPr/>
        <w:t>为</w:t>
      </w:r>
      <w:r>
        <w:rPr>
          <w:rFonts w:ascii="Times New Roman" w:eastAsia="Times New Roman"/>
        </w:rPr>
        <w:t>OpenLayer,Leaflet</w:t>
      </w:r>
      <w:r>
        <w:rPr/>
        <w:t>，</w:t>
      </w:r>
      <w:r>
        <w:rPr>
          <w:rFonts w:ascii="Times New Roman" w:eastAsia="Times New Roman"/>
        </w:rPr>
        <w:t>GIS via wmts </w:t>
      </w:r>
      <w:r>
        <w:rPr>
          <w:spacing w:val="10"/>
        </w:rPr>
        <w:t>等多个前端库提供瓦片数据。相比于开源的</w:t>
      </w:r>
      <w:r>
        <w:rPr>
          <w:rFonts w:ascii="Times New Roman" w:eastAsia="Times New Roman"/>
          <w:spacing w:val="10"/>
        </w:rPr>
        <w:t>TileServer-GL</w:t>
      </w:r>
      <w:r>
        <w:rPr>
          <w:spacing w:val="10"/>
        </w:rPr>
        <w:t>，</w:t>
      </w:r>
      <w:r>
        <w:rPr>
          <w:rFonts w:ascii="Times New Roman" w:eastAsia="Times New Roman"/>
          <w:spacing w:val="10"/>
        </w:rPr>
        <w:t>MVTS</w:t>
      </w:r>
      <w:r>
        <w:rPr>
          <w:spacing w:val="6"/>
        </w:rPr>
        <w:t>不仅能够提供地图更新功能，还具有良好的数据扩展</w:t>
      </w:r>
      <w:r>
        <w:rPr>
          <w:spacing w:val="-4"/>
        </w:rPr>
        <w:t>性，提供多种数据存储方式的支持，能够实现与多种数据库的无缝功能对接。</w:t>
      </w:r>
    </w:p>
    <w:p>
      <w:pPr>
        <w:pStyle w:val="BodyText"/>
        <w:spacing w:before="11"/>
        <w:rPr>
          <w:sz w:val="26"/>
        </w:rPr>
      </w:pPr>
    </w:p>
    <w:p>
      <w:pPr>
        <w:pStyle w:val="Heading3"/>
        <w:numPr>
          <w:ilvl w:val="1"/>
          <w:numId w:val="8"/>
        </w:numPr>
        <w:tabs>
          <w:tab w:pos="872" w:val="left" w:leader="none"/>
          <w:tab w:pos="873" w:val="left" w:leader="none"/>
        </w:tabs>
        <w:spacing w:line="240" w:lineRule="auto" w:before="0" w:after="0"/>
        <w:ind w:left="872" w:right="0" w:hanging="639"/>
        <w:jc w:val="left"/>
        <w:rPr>
          <w:rFonts w:ascii="SimSun" w:eastAsia="SimSun" w:hint="eastAsia"/>
        </w:rPr>
      </w:pPr>
      <w:bookmarkStart w:name="1.4 本文的组织结构" w:id="26"/>
      <w:bookmarkEnd w:id="26"/>
      <w:r>
        <w:rPr/>
      </w:r>
      <w:bookmarkStart w:name="_bookmark8" w:id="27"/>
      <w:bookmarkEnd w:id="27"/>
      <w:r>
        <w:rPr/>
      </w:r>
      <w:bookmarkStart w:name="_bookmark8" w:id="28"/>
      <w:bookmarkEnd w:id="28"/>
      <w:r>
        <w:rPr>
          <w:rFonts w:ascii="SimSun" w:eastAsia="SimSun" w:hint="eastAsia"/>
          <w:spacing w:val="6"/>
        </w:rPr>
        <w:t>本文的组织结构</w:t>
      </w:r>
    </w:p>
    <w:p>
      <w:pPr>
        <w:pStyle w:val="BodyText"/>
        <w:spacing w:before="215"/>
        <w:ind w:left="714"/>
      </w:pPr>
      <w:r>
        <w:rPr/>
        <w:t>本文的组织结构如下：</w:t>
      </w:r>
    </w:p>
    <w:p>
      <w:pPr>
        <w:pStyle w:val="BodyText"/>
        <w:spacing w:before="119"/>
        <w:ind w:left="714"/>
      </w:pPr>
      <w:r>
        <w:rPr/>
        <w:t>第一章 引言部分。介绍了项目背景，国内外相关系统的研究现状。</w:t>
      </w:r>
    </w:p>
    <w:p>
      <w:pPr>
        <w:pStyle w:val="BodyText"/>
        <w:spacing w:before="118"/>
        <w:ind w:left="714"/>
      </w:pPr>
      <w:r>
        <w:rPr/>
        <w:t>第二章 技术综述。介绍了项目中使用到的优先点树结构，</w:t>
      </w:r>
      <w:r>
        <w:rPr>
          <w:rFonts w:ascii="Times New Roman" w:eastAsia="Times New Roman"/>
        </w:rPr>
        <w:t>lucene</w:t>
      </w:r>
      <w:r>
        <w:rPr/>
        <w:t>引擎结构</w:t>
      </w:r>
    </w:p>
    <w:p>
      <w:pPr>
        <w:pStyle w:val="BodyText"/>
        <w:spacing w:before="67"/>
        <w:ind w:left="234"/>
        <w:jc w:val="both"/>
      </w:pPr>
      <w:r>
        <w:rPr/>
        <w:t>与原理，地图瓦片，</w:t>
      </w:r>
      <w:r>
        <w:rPr>
          <w:rFonts w:ascii="Times New Roman" w:eastAsia="Times New Roman"/>
        </w:rPr>
        <w:t>nodejs express</w:t>
      </w:r>
      <w:r>
        <w:rPr/>
        <w:t>框架，</w:t>
      </w:r>
      <w:r>
        <w:rPr>
          <w:rFonts w:ascii="Times New Roman" w:eastAsia="Times New Roman"/>
        </w:rPr>
        <w:t>MapBox</w:t>
      </w:r>
      <w:r>
        <w:rPr/>
        <w:t>标准等相关技术概念。</w:t>
      </w:r>
    </w:p>
    <w:p>
      <w:pPr>
        <w:pStyle w:val="BodyText"/>
        <w:spacing w:line="292" w:lineRule="auto" w:before="118"/>
        <w:ind w:left="234" w:right="1177" w:firstLine="480"/>
      </w:pPr>
      <w:r>
        <w:rPr>
          <w:spacing w:val="-7"/>
        </w:rPr>
        <w:t>第三章 系统需求分析和概要设计。通过需求列表分别展示了两个主要子服</w:t>
      </w:r>
      <w:r>
        <w:rPr/>
        <w:t>务的功能需求和非功能需求，通过用例图介绍了需求分析的结果，并针对重要</w:t>
      </w:r>
      <w:r>
        <w:rPr>
          <w:spacing w:val="-3"/>
        </w:rPr>
        <w:t>的，操作复杂的用例使用用例描述表进行重点介绍。还对项目进行了概要设计， </w:t>
      </w:r>
      <w:r>
        <w:rPr>
          <w:spacing w:val="1"/>
        </w:rPr>
        <w:t>以组件图介绍整体架构，并介绍了各个子服务的功能和作用以及子服务之间的</w:t>
      </w:r>
      <w:r>
        <w:rPr>
          <w:spacing w:val="-3"/>
        </w:rPr>
        <w:t>相互调用关系。</w:t>
      </w:r>
    </w:p>
    <w:p>
      <w:pPr>
        <w:pStyle w:val="BodyText"/>
        <w:spacing w:line="292" w:lineRule="auto" w:before="48"/>
        <w:ind w:left="234" w:right="1312" w:firstLine="480"/>
        <w:jc w:val="both"/>
      </w:pPr>
      <w:r>
        <w:rPr/>
        <w:t>第四章 地理轨迹数据服务轨迹数据子服务详细设计与实现。在概要设计的基础上，对轨迹数据子服务进行详细设计并阐述具体的设计细节，以类图展示了类关系，以流程图和示意图介绍算法实现思路，并展示了关键部分代码。</w:t>
      </w:r>
    </w:p>
    <w:p>
      <w:pPr>
        <w:pStyle w:val="BodyText"/>
        <w:spacing w:line="292" w:lineRule="auto" w:before="49"/>
        <w:ind w:left="234" w:right="1312" w:firstLine="480"/>
        <w:jc w:val="both"/>
      </w:pPr>
      <w:r>
        <w:rPr/>
        <w:t>第五章 地理轨迹数据服务地图瓦片数据子服务详细设计与实现。在概要设计的基础上，对地图瓦片数据子服务进行详细设计并阐述具体的设计细节，以类图展示了类关系，以流程图和示意图介绍算法实现思路，并展示了关键部分代码，最后还展示了整个系统可视化运行的效果图。</w:t>
      </w:r>
    </w:p>
    <w:p>
      <w:pPr>
        <w:pStyle w:val="BodyText"/>
        <w:spacing w:before="48"/>
        <w:ind w:left="714"/>
        <w:jc w:val="both"/>
      </w:pPr>
      <w:r>
        <w:rPr/>
        <w:t>第六章 总结与展望。总结论文期间所做的工作，并就轨迹数据服务的未来</w:t>
      </w:r>
    </w:p>
    <w:p>
      <w:pPr>
        <w:pStyle w:val="BodyText"/>
        <w:spacing w:before="67"/>
        <w:ind w:left="234"/>
      </w:pPr>
      <w:r>
        <w:rPr/>
        <w:t>方向作了进一步展望。</w:t>
      </w:r>
    </w:p>
    <w:p>
      <w:pPr>
        <w:pStyle w:val="BodyText"/>
        <w:spacing w:before="3"/>
        <w:rPr>
          <w:sz w:val="32"/>
        </w:rPr>
      </w:pPr>
    </w:p>
    <w:p>
      <w:pPr>
        <w:pStyle w:val="Heading3"/>
        <w:numPr>
          <w:ilvl w:val="1"/>
          <w:numId w:val="8"/>
        </w:numPr>
        <w:tabs>
          <w:tab w:pos="872" w:val="left" w:leader="none"/>
          <w:tab w:pos="873" w:val="left" w:leader="none"/>
        </w:tabs>
        <w:spacing w:line="240" w:lineRule="auto" w:before="0" w:after="0"/>
        <w:ind w:left="872" w:right="0" w:hanging="639"/>
        <w:jc w:val="left"/>
        <w:rPr>
          <w:rFonts w:ascii="SimSun" w:eastAsia="SimSun" w:hint="eastAsia"/>
        </w:rPr>
      </w:pPr>
      <w:bookmarkStart w:name="1.5 本章小结" w:id="29"/>
      <w:bookmarkEnd w:id="29"/>
      <w:r>
        <w:rPr/>
      </w:r>
      <w:bookmarkStart w:name="_bookmark9" w:id="30"/>
      <w:bookmarkEnd w:id="30"/>
      <w:r>
        <w:rPr/>
      </w:r>
      <w:bookmarkStart w:name="_bookmark9" w:id="31"/>
      <w:bookmarkEnd w:id="31"/>
      <w:r>
        <w:rPr>
          <w:rFonts w:ascii="SimSun" w:eastAsia="SimSun" w:hint="eastAsia"/>
          <w:spacing w:val="6"/>
        </w:rPr>
        <w:t>本章小结</w:t>
      </w:r>
    </w:p>
    <w:p>
      <w:pPr>
        <w:pStyle w:val="BodyText"/>
        <w:spacing w:line="292" w:lineRule="auto" w:before="216"/>
        <w:ind w:left="234" w:right="1177" w:firstLine="480"/>
      </w:pPr>
      <w:r>
        <w:rPr/>
        <w:t>本章首先介绍了项目背景，阐述了建立地理轨迹数据服务的价值和必要性， 以及主要面临的技术问题和挑战。随后介绍了国内外相关系统的发展情况，包括百度鹰眼，</w:t>
      </w:r>
      <w:r>
        <w:rPr>
          <w:rFonts w:ascii="Times New Roman" w:eastAsia="Times New Roman"/>
        </w:rPr>
        <w:t>ArcGis</w:t>
      </w:r>
      <w:r>
        <w:rPr/>
        <w:t>和</w:t>
      </w:r>
      <w:r>
        <w:rPr>
          <w:rFonts w:ascii="Times New Roman" w:eastAsia="Times New Roman"/>
        </w:rPr>
        <w:t>TileServer-GL</w:t>
      </w:r>
      <w:r>
        <w:rPr/>
        <w:t>，指出了这些已有系统的优势和不足，分析了地理轨迹数据服务需要解决的需求点。最后介绍了本文的组织结构，包括各个章节的主要内容和行文思路。</w:t>
      </w:r>
    </w:p>
    <w:p>
      <w:pPr>
        <w:spacing w:after="0" w:line="292" w:lineRule="auto"/>
        <w:sectPr>
          <w:pgSz w:w="11910" w:h="16840"/>
          <w:pgMar w:header="1558" w:footer="1241" w:top="1820" w:bottom="1440" w:left="1580" w:right="500"/>
        </w:sectPr>
      </w:pPr>
    </w:p>
    <w:p>
      <w:pPr>
        <w:pStyle w:val="BodyText"/>
        <w:rPr>
          <w:sz w:val="20"/>
        </w:rPr>
      </w:pPr>
    </w:p>
    <w:p>
      <w:pPr>
        <w:pStyle w:val="BodyText"/>
        <w:rPr>
          <w:sz w:val="20"/>
        </w:rPr>
      </w:pPr>
    </w:p>
    <w:p>
      <w:pPr>
        <w:pStyle w:val="BodyText"/>
        <w:spacing w:before="10"/>
        <w:rPr>
          <w:sz w:val="26"/>
        </w:rPr>
      </w:pPr>
    </w:p>
    <w:p>
      <w:pPr>
        <w:pStyle w:val="Heading1"/>
        <w:tabs>
          <w:tab w:pos="3759" w:val="left" w:leader="none"/>
        </w:tabs>
        <w:ind w:left="2531" w:right="0"/>
        <w:jc w:val="left"/>
      </w:pPr>
      <w:bookmarkStart w:name="第二章  相关技术概念综述" w:id="32"/>
      <w:bookmarkEnd w:id="32"/>
      <w:r>
        <w:rPr/>
      </w:r>
      <w:bookmarkStart w:name="_bookmark10" w:id="33"/>
      <w:bookmarkEnd w:id="33"/>
      <w:r>
        <w:rPr/>
      </w:r>
      <w:r>
        <w:rPr>
          <w:spacing w:val="9"/>
        </w:rPr>
        <w:t>第二</w:t>
      </w:r>
      <w:r>
        <w:rPr/>
        <w:t>章</w:t>
      </w:r>
      <w:r>
        <w:rPr>
          <w:rFonts w:ascii="Times New Roman" w:eastAsia="Times New Roman"/>
        </w:rPr>
        <w:tab/>
      </w:r>
      <w:r>
        <w:rPr>
          <w:spacing w:val="9"/>
        </w:rPr>
        <w:t>相关技</w:t>
      </w:r>
      <w:r>
        <w:rPr>
          <w:spacing w:val="8"/>
        </w:rPr>
        <w:t>术</w:t>
      </w:r>
      <w:r>
        <w:rPr>
          <w:spacing w:val="9"/>
        </w:rPr>
        <w:t>概念综</w:t>
      </w:r>
      <w:r>
        <w:rPr/>
        <w:t>述</w:t>
      </w:r>
    </w:p>
    <w:p>
      <w:pPr>
        <w:pStyle w:val="BodyText"/>
        <w:spacing w:before="4"/>
        <w:rPr>
          <w:sz w:val="28"/>
        </w:rPr>
      </w:pPr>
    </w:p>
    <w:p>
      <w:pPr>
        <w:pStyle w:val="Heading3"/>
        <w:numPr>
          <w:ilvl w:val="1"/>
          <w:numId w:val="9"/>
        </w:numPr>
        <w:tabs>
          <w:tab w:pos="872" w:val="left" w:leader="none"/>
          <w:tab w:pos="873" w:val="left" w:leader="none"/>
        </w:tabs>
        <w:spacing w:line="240" w:lineRule="auto" w:before="0" w:after="0"/>
        <w:ind w:left="872" w:right="0" w:hanging="639"/>
        <w:jc w:val="left"/>
        <w:rPr>
          <w:rFonts w:ascii="SimSun" w:eastAsia="SimSun" w:hint="eastAsia"/>
        </w:rPr>
      </w:pPr>
      <w:bookmarkStart w:name="2.1 优先点树" w:id="34"/>
      <w:bookmarkEnd w:id="34"/>
      <w:r>
        <w:rPr/>
      </w:r>
      <w:bookmarkStart w:name="_bookmark11" w:id="35"/>
      <w:bookmarkEnd w:id="35"/>
      <w:r>
        <w:rPr/>
      </w:r>
      <w:bookmarkStart w:name="_bookmark11" w:id="36"/>
      <w:bookmarkEnd w:id="36"/>
      <w:r>
        <w:rPr>
          <w:rFonts w:ascii="SimSun" w:eastAsia="SimSun" w:hint="eastAsia"/>
          <w:spacing w:val="6"/>
        </w:rPr>
        <w:t>优先点树</w:t>
      </w:r>
    </w:p>
    <w:p>
      <w:pPr>
        <w:pStyle w:val="ListParagraph"/>
        <w:numPr>
          <w:ilvl w:val="2"/>
          <w:numId w:val="9"/>
        </w:numPr>
        <w:tabs>
          <w:tab w:pos="1434" w:val="left" w:leader="none"/>
          <w:tab w:pos="1435" w:val="left" w:leader="none"/>
        </w:tabs>
        <w:spacing w:line="240" w:lineRule="auto" w:before="216" w:after="0"/>
        <w:ind w:left="1434" w:right="0" w:hanging="721"/>
        <w:jc w:val="left"/>
        <w:rPr>
          <w:rFonts w:ascii="SimSun" w:eastAsia="SimSun" w:hint="eastAsia"/>
          <w:sz w:val="24"/>
        </w:rPr>
      </w:pPr>
      <w:bookmarkStart w:name="2.1.1 NN问题" w:id="37"/>
      <w:bookmarkEnd w:id="37"/>
      <w:r>
        <w:rPr/>
      </w:r>
      <w:bookmarkStart w:name="_bookmark12" w:id="38"/>
      <w:bookmarkEnd w:id="38"/>
      <w:r>
        <w:rPr/>
      </w:r>
      <w:bookmarkStart w:name="_bookmark12" w:id="39"/>
      <w:bookmarkEnd w:id="39"/>
      <w:r>
        <w:rPr>
          <w:b/>
          <w:spacing w:val="3"/>
          <w:sz w:val="24"/>
        </w:rPr>
        <w:t>N</w:t>
      </w:r>
      <w:r>
        <w:rPr>
          <w:b/>
          <w:spacing w:val="3"/>
          <w:sz w:val="24"/>
        </w:rPr>
        <w:t>N</w:t>
      </w:r>
      <w:r>
        <w:rPr>
          <w:rFonts w:ascii="SimSun" w:eastAsia="SimSun" w:hint="eastAsia"/>
          <w:spacing w:val="3"/>
          <w:sz w:val="24"/>
        </w:rPr>
        <w:t>问题</w:t>
      </w:r>
    </w:p>
    <w:p>
      <w:pPr>
        <w:pStyle w:val="BodyText"/>
        <w:spacing w:line="292" w:lineRule="auto" w:before="226"/>
        <w:ind w:left="234" w:right="1177" w:firstLine="480"/>
      </w:pPr>
      <w:r>
        <w:rPr>
          <w:rFonts w:ascii="Times New Roman" w:eastAsia="Times New Roman"/>
        </w:rPr>
        <w:t>Nearest Neighbour </w:t>
      </w:r>
      <w:r>
        <w:rPr>
          <w:spacing w:val="-2"/>
        </w:rPr>
        <w:t>问题，即最近邻居问题。指的是针对空间中的一个点集， </w:t>
      </w:r>
      <w:r>
        <w:rPr>
          <w:spacing w:val="-2"/>
          <w:w w:val="100"/>
        </w:rPr>
        <w:t>定义一个距离函数</w:t>
      </w:r>
      <w:r>
        <w:rPr>
          <w:rFonts w:ascii="Times New Roman" w:eastAsia="Times New Roman"/>
          <w:spacing w:val="-4"/>
          <w:w w:val="100"/>
        </w:rPr>
        <w:t>d</w:t>
      </w:r>
      <w:r>
        <w:rPr>
          <w:w w:val="100"/>
        </w:rPr>
        <w:t>（这里的距离函数</w:t>
      </w:r>
      <w:r>
        <w:rPr>
          <w:rFonts w:ascii="Times New Roman" w:eastAsia="Times New Roman"/>
          <w:spacing w:val="-1"/>
          <w:w w:val="100"/>
        </w:rPr>
        <w:t>d</w:t>
      </w:r>
      <w:r>
        <w:rPr>
          <w:w w:val="100"/>
        </w:rPr>
        <w:t>包括但不仅限于欧几里得距离</w:t>
      </w:r>
      <w:r>
        <w:rPr>
          <w:spacing w:val="-123"/>
          <w:w w:val="100"/>
        </w:rPr>
        <w:t>）</w:t>
      </w:r>
      <w:r>
        <w:rPr>
          <w:spacing w:val="-1"/>
          <w:w w:val="100"/>
        </w:rPr>
        <w:t>，那么对</w:t>
      </w:r>
      <w:r>
        <w:rPr>
          <w:spacing w:val="3"/>
        </w:rPr>
        <w:t>于一个给定的目标搜索点</w:t>
      </w:r>
      <w:r>
        <w:rPr>
          <w:rFonts w:ascii="Times New Roman" w:eastAsia="Times New Roman"/>
        </w:rPr>
        <w:t>q</w:t>
      </w:r>
      <w:r>
        <w:rPr>
          <w:spacing w:val="1"/>
        </w:rPr>
        <w:t>，找到距离</w:t>
      </w:r>
      <w:r>
        <w:rPr>
          <w:rFonts w:ascii="Times New Roman" w:eastAsia="Times New Roman"/>
        </w:rPr>
        <w:t>q </w:t>
      </w:r>
      <w:r>
        <w:rPr>
          <w:spacing w:val="3"/>
        </w:rPr>
        <w:t>点的距离最小一个点</w:t>
      </w:r>
      <w:r>
        <w:rPr>
          <w:rFonts w:ascii="Times New Roman" w:eastAsia="Times New Roman"/>
        </w:rPr>
        <w:t>[</w:t>
      </w:r>
      <w:hyperlink w:history="true" w:anchor="_bookmark156">
        <w:r>
          <w:rPr>
            <w:rFonts w:ascii="Times New Roman" w:eastAsia="Times New Roman"/>
            <w:color w:val="00008C"/>
          </w:rPr>
          <w:t>12</w:t>
        </w:r>
      </w:hyperlink>
      <w:r>
        <w:rPr>
          <w:rFonts w:ascii="Times New Roman" w:eastAsia="Times New Roman"/>
        </w:rPr>
        <w:t>]</w:t>
      </w:r>
      <w:r>
        <w:rPr>
          <w:spacing w:val="1"/>
        </w:rPr>
        <w:t>，这就是最近</w:t>
      </w:r>
      <w:r>
        <w:rPr>
          <w:spacing w:val="-1"/>
        </w:rPr>
        <w:t>邻居问题。相对应的，要找到与</w:t>
      </w:r>
      <w:r>
        <w:rPr>
          <w:rFonts w:ascii="Times New Roman" w:eastAsia="Times New Roman"/>
        </w:rPr>
        <w:t>q</w:t>
      </w:r>
      <w:r>
        <w:rPr/>
        <w:t>点距离最近的</w:t>
      </w:r>
      <w:r>
        <w:rPr>
          <w:rFonts w:ascii="Times New Roman" w:eastAsia="Times New Roman"/>
        </w:rPr>
        <w:t>K</w:t>
      </w:r>
      <w:r>
        <w:rPr>
          <w:spacing w:val="-2"/>
        </w:rPr>
        <w:t>个点，就是</w:t>
      </w:r>
      <w:r>
        <w:rPr>
          <w:rFonts w:ascii="Times New Roman" w:eastAsia="Times New Roman"/>
        </w:rPr>
        <w:t>KNN</w:t>
      </w:r>
      <w:r>
        <w:rPr>
          <w:spacing w:val="-8"/>
        </w:rPr>
        <w:t>问题。</w:t>
      </w:r>
    </w:p>
    <w:p>
      <w:pPr>
        <w:pStyle w:val="BodyText"/>
        <w:spacing w:line="292" w:lineRule="auto" w:before="48"/>
        <w:ind w:left="234" w:right="1312" w:firstLine="480"/>
        <w:jc w:val="both"/>
        <w:rPr>
          <w:rFonts w:ascii="Times New Roman" w:eastAsia="Times New Roman"/>
        </w:rPr>
      </w:pPr>
      <w:r>
        <w:rPr/>
        <w:t>针对</w:t>
      </w:r>
      <w:r>
        <w:rPr>
          <w:rFonts w:ascii="Times New Roman" w:eastAsia="Times New Roman"/>
        </w:rPr>
        <w:t>NN</w:t>
      </w:r>
      <w:r>
        <w:rPr/>
        <w:t>问题，如果采用线性遍历的方式考虑所有点，将会造成很大的性能损耗。而一个比较合理的思路是，将二分查找的逻辑应用于点集合的检索，从而能将时间损耗降低为</w:t>
      </w:r>
      <w:r>
        <w:rPr>
          <w:rFonts w:ascii="Times New Roman" w:eastAsia="Times New Roman"/>
        </w:rPr>
        <w:t>log(N)</w:t>
      </w:r>
      <w:r>
        <w:rPr/>
        <w:t>级别。也就是说，如果能够实现以</w:t>
      </w:r>
      <w:r>
        <w:rPr>
          <w:rFonts w:ascii="Times New Roman" w:eastAsia="Times New Roman"/>
        </w:rPr>
        <w:t>nlog(N)</w:t>
      </w:r>
      <w:r>
        <w:rPr/>
        <w:t>的时间消耗将点集合建立成某种有序的数据结构。那么在搜索时，就可以通过类似于二分查找的方式达到</w:t>
      </w:r>
      <w:r>
        <w:rPr>
          <w:rFonts w:ascii="Times New Roman" w:eastAsia="Times New Roman"/>
        </w:rPr>
        <w:t>log(N)</w:t>
      </w:r>
      <w:r>
        <w:rPr/>
        <w:t>级别的速度。</w:t>
      </w:r>
      <w:r>
        <w:rPr>
          <w:rFonts w:ascii="Times New Roman" w:eastAsia="Times New Roman"/>
        </w:rPr>
        <w:t>[</w:t>
      </w:r>
      <w:hyperlink w:history="true" w:anchor="_bookmark157">
        <w:r>
          <w:rPr>
            <w:rFonts w:ascii="Times New Roman" w:eastAsia="Times New Roman"/>
            <w:color w:val="00008C"/>
          </w:rPr>
          <w:t>13</w:t>
        </w:r>
      </w:hyperlink>
      <w:r>
        <w:rPr>
          <w:rFonts w:ascii="Times New Roman" w:eastAsia="Times New Roman"/>
        </w:rPr>
        <w:t>]</w:t>
      </w:r>
    </w:p>
    <w:p>
      <w:pPr>
        <w:pStyle w:val="BodyText"/>
        <w:spacing w:before="7"/>
        <w:rPr>
          <w:rFonts w:ascii="Times New Roman"/>
          <w:sz w:val="27"/>
        </w:rPr>
      </w:pPr>
    </w:p>
    <w:p>
      <w:pPr>
        <w:pStyle w:val="ListParagraph"/>
        <w:numPr>
          <w:ilvl w:val="2"/>
          <w:numId w:val="9"/>
        </w:numPr>
        <w:tabs>
          <w:tab w:pos="1441" w:val="left" w:leader="none"/>
          <w:tab w:pos="1442" w:val="left" w:leader="none"/>
        </w:tabs>
        <w:spacing w:line="240" w:lineRule="auto" w:before="0" w:after="0"/>
        <w:ind w:left="1441" w:right="0" w:hanging="728"/>
        <w:jc w:val="left"/>
        <w:rPr>
          <w:rFonts w:ascii="SimSun" w:eastAsia="SimSun" w:hint="eastAsia"/>
          <w:sz w:val="24"/>
        </w:rPr>
      </w:pPr>
      <w:bookmarkStart w:name="2.1.2 优先点树概述" w:id="40"/>
      <w:bookmarkEnd w:id="40"/>
      <w:r>
        <w:rPr/>
      </w:r>
      <w:bookmarkStart w:name="_bookmark13" w:id="41"/>
      <w:bookmarkEnd w:id="41"/>
      <w:r>
        <w:rPr/>
      </w:r>
      <w:bookmarkStart w:name="_bookmark13" w:id="42"/>
      <w:bookmarkEnd w:id="42"/>
      <w:r>
        <w:rPr>
          <w:rFonts w:ascii="SimSun" w:eastAsia="SimSun" w:hint="eastAsia"/>
          <w:spacing w:val="5"/>
          <w:sz w:val="24"/>
        </w:rPr>
        <w:t>优先点树概述</w:t>
      </w:r>
    </w:p>
    <w:p>
      <w:pPr>
        <w:pStyle w:val="BodyText"/>
        <w:spacing w:line="292" w:lineRule="auto" w:before="227"/>
        <w:ind w:left="234" w:right="1211" w:firstLine="480"/>
      </w:pPr>
      <w:r>
        <w:rPr>
          <w:rFonts w:ascii="Times New Roman" w:eastAsia="Times New Roman"/>
        </w:rPr>
        <w:t>vp-tree(vantage point tree),</w:t>
      </w:r>
      <w:r>
        <w:rPr/>
        <w:t>中文名称，优先点树，正是上述思路的一种实现。</w:t>
      </w:r>
      <w:r>
        <w:rPr>
          <w:rFonts w:ascii="Times New Roman" w:eastAsia="Times New Roman"/>
        </w:rPr>
        <w:t>vp-tree</w:t>
      </w:r>
      <w:r>
        <w:rPr/>
        <w:t>从原理上说，是基于三角不等式进行递归分解的剪枝技术，其核心思想奠基了两种情况下剪枝行为的正确性。第一种，是在检索过程中，对于那些远远超出搜索范围的分支，就不需要进行搜索了。第二种，是当搜索目标点显然在某一个范围内的时候，外部的其他分支就都不必搜索了。</w:t>
      </w:r>
      <w:r>
        <w:rPr>
          <w:rFonts w:ascii="Times New Roman" w:eastAsia="Times New Roman"/>
        </w:rPr>
        <w:t>[</w:t>
      </w:r>
      <w:hyperlink w:history="true" w:anchor="_bookmark158">
        <w:r>
          <w:rPr>
            <w:rFonts w:ascii="Times New Roman" w:eastAsia="Times New Roman"/>
            <w:color w:val="00008C"/>
          </w:rPr>
          <w:t>14</w:t>
        </w:r>
      </w:hyperlink>
      <w:r>
        <w:rPr>
          <w:rFonts w:ascii="Times New Roman" w:eastAsia="Times New Roman"/>
        </w:rPr>
        <w:t>]</w:t>
      </w:r>
      <w:r>
        <w:rPr/>
        <w:t>基于这两个原则，搜索点的数量和点之间距离计算的次数都被大幅度地减少，从而显著提升了搜索性能。</w:t>
      </w:r>
    </w:p>
    <w:p>
      <w:pPr>
        <w:pStyle w:val="BodyText"/>
        <w:spacing w:before="8"/>
      </w:pPr>
    </w:p>
    <w:p>
      <w:pPr>
        <w:pStyle w:val="ListParagraph"/>
        <w:numPr>
          <w:ilvl w:val="2"/>
          <w:numId w:val="9"/>
        </w:numPr>
        <w:tabs>
          <w:tab w:pos="1441" w:val="left" w:leader="none"/>
          <w:tab w:pos="1442" w:val="left" w:leader="none"/>
        </w:tabs>
        <w:spacing w:line="240" w:lineRule="auto" w:before="0" w:after="0"/>
        <w:ind w:left="1441" w:right="0" w:hanging="728"/>
        <w:jc w:val="left"/>
        <w:rPr>
          <w:rFonts w:ascii="SimSun" w:eastAsia="SimSun" w:hint="eastAsia"/>
          <w:sz w:val="24"/>
        </w:rPr>
      </w:pPr>
      <w:bookmarkStart w:name="2.1.3 优先点树基本原理与节点结构" w:id="43"/>
      <w:bookmarkEnd w:id="43"/>
      <w:r>
        <w:rPr/>
      </w:r>
      <w:bookmarkStart w:name="_bookmark14" w:id="44"/>
      <w:bookmarkEnd w:id="44"/>
      <w:r>
        <w:rPr/>
      </w:r>
      <w:bookmarkStart w:name="_bookmark14" w:id="45"/>
      <w:bookmarkEnd w:id="45"/>
      <w:r>
        <w:rPr>
          <w:rFonts w:ascii="SimSun" w:eastAsia="SimSun" w:hint="eastAsia"/>
          <w:spacing w:val="6"/>
          <w:sz w:val="24"/>
        </w:rPr>
        <w:t>优先点树基本原理与节点结构</w:t>
      </w:r>
    </w:p>
    <w:p>
      <w:pPr>
        <w:pStyle w:val="BodyText"/>
        <w:spacing w:line="292" w:lineRule="auto" w:before="227"/>
        <w:ind w:left="234" w:right="1177" w:firstLine="480"/>
      </w:pPr>
      <w:r>
        <w:rPr>
          <w:rFonts w:ascii="Times New Roman" w:hAnsi="Times New Roman" w:eastAsia="Times New Roman"/>
        </w:rPr>
        <w:t>vp-tree</w:t>
      </w:r>
      <w:r>
        <w:rPr/>
        <w:t>的基本思路就是对点集合进行空间划分。第一步，要选择一个点作为</w:t>
      </w:r>
      <w:r>
        <w:rPr>
          <w:rFonts w:ascii="Times New Roman" w:hAnsi="Times New Roman" w:eastAsia="Times New Roman"/>
        </w:rPr>
        <w:t>vantage point</w:t>
      </w:r>
      <w:r>
        <w:rPr/>
        <w:t>，也就是优先点，作为空间划分中心点。第二步，集合中的其他所有点要计算自己与优先点之间的距离。第三步，根据距离值的大小升序排序，然后将点集合均分为两支，距离小于等于中值的点组成</w:t>
      </w:r>
      <w:r>
        <w:rPr>
          <w:rFonts w:ascii="Times New Roman" w:hAnsi="Times New Roman" w:eastAsia="Times New Roman"/>
        </w:rPr>
        <w:t>left</w:t>
      </w:r>
      <w:r>
        <w:rPr>
          <w:rFonts w:ascii="Century" w:hAnsi="Century" w:eastAsia="Century"/>
        </w:rPr>
        <w:t>/</w:t>
      </w:r>
      <w:r>
        <w:rPr>
          <w:rFonts w:ascii="Times New Roman" w:hAnsi="Times New Roman" w:eastAsia="Times New Roman"/>
        </w:rPr>
        <w:t>inside</w:t>
      </w:r>
      <w:r>
        <w:rPr/>
        <w:t>子集合， 距离大于中值的点组成</w:t>
      </w:r>
      <w:r>
        <w:rPr>
          <w:rFonts w:ascii="Times New Roman" w:hAnsi="Times New Roman" w:eastAsia="Times New Roman"/>
        </w:rPr>
        <w:t>right</w:t>
      </w:r>
      <w:r>
        <w:rPr>
          <w:rFonts w:ascii="Century" w:hAnsi="Century" w:eastAsia="Century"/>
        </w:rPr>
        <w:t>/</w:t>
      </w:r>
      <w:r>
        <w:rPr>
          <w:rFonts w:ascii="Times New Roman" w:hAnsi="Times New Roman" w:eastAsia="Times New Roman"/>
        </w:rPr>
        <w:t>outside</w:t>
      </w:r>
      <w:r>
        <w:rPr/>
        <w:t>子集合。</w:t>
      </w:r>
      <w:r>
        <w:rPr>
          <w:rFonts w:ascii="Times New Roman" w:hAnsi="Times New Roman" w:eastAsia="Times New Roman"/>
        </w:rPr>
        <w:t>[</w:t>
      </w:r>
      <w:hyperlink w:history="true" w:anchor="_bookmark159">
        <w:r>
          <w:rPr>
            <w:rFonts w:ascii="Times New Roman" w:hAnsi="Times New Roman" w:eastAsia="Times New Roman"/>
            <w:color w:val="00008C"/>
          </w:rPr>
          <w:t>15</w:t>
        </w:r>
      </w:hyperlink>
      <w:r>
        <w:rPr>
          <w:rFonts w:ascii="Times New Roman" w:hAnsi="Times New Roman" w:eastAsia="Times New Roman"/>
        </w:rPr>
        <w:t>]</w:t>
      </w:r>
      <w:r>
        <w:rPr/>
        <w:t>第四步，以</w:t>
      </w:r>
      <w:r>
        <w:rPr>
          <w:rFonts w:ascii="Times New Roman" w:hAnsi="Times New Roman" w:eastAsia="Times New Roman"/>
        </w:rPr>
        <w:t>left</w:t>
      </w:r>
      <w:r>
        <w:rPr>
          <w:rFonts w:ascii="Century" w:hAnsi="Century" w:eastAsia="Century"/>
        </w:rPr>
        <w:t>/</w:t>
      </w:r>
      <w:r>
        <w:rPr>
          <w:rFonts w:ascii="Times New Roman" w:hAnsi="Times New Roman" w:eastAsia="Times New Roman"/>
        </w:rPr>
        <w:t>inside</w:t>
      </w:r>
      <w:r>
        <w:rPr/>
        <w:t>集合作为左子树的根节点，</w:t>
      </w:r>
      <w:r>
        <w:rPr>
          <w:rFonts w:ascii="Times New Roman" w:hAnsi="Times New Roman" w:eastAsia="Times New Roman"/>
        </w:rPr>
        <w:t>right</w:t>
      </w:r>
      <w:r>
        <w:rPr>
          <w:rFonts w:ascii="Century" w:hAnsi="Century" w:eastAsia="Century"/>
        </w:rPr>
        <w:t>/</w:t>
      </w:r>
      <w:r>
        <w:rPr>
          <w:rFonts w:ascii="Times New Roman" w:hAnsi="Times New Roman" w:eastAsia="Times New Roman"/>
        </w:rPr>
        <w:t>outside</w:t>
      </w:r>
      <w:r>
        <w:rPr/>
        <w:t>集合为右子树的根节点，再针对这两棵子树分别递归地进行上述划分，从而形成一颗平衡的二叉树，如图</w:t>
      </w:r>
      <w:hyperlink w:history="true" w:anchor="_bookmark15">
        <w:r>
          <w:rPr>
            <w:rFonts w:ascii="Times New Roman" w:hAnsi="Times New Roman" w:eastAsia="Times New Roman"/>
          </w:rPr>
          <w:t>2.1</w:t>
        </w:r>
      </w:hyperlink>
      <w:r>
        <w:rPr/>
        <w:t>中①所示。而根</w:t>
      </w:r>
    </w:p>
    <w:p>
      <w:pPr>
        <w:spacing w:after="0" w:line="292" w:lineRule="auto"/>
        <w:sectPr>
          <w:headerReference w:type="default" r:id="rId10"/>
          <w:pgSz w:w="11910" w:h="16840"/>
          <w:pgMar w:header="1558" w:footer="1241" w:top="1820" w:bottom="1440" w:left="1580" w:right="500"/>
        </w:sectPr>
      </w:pPr>
    </w:p>
    <w:p>
      <w:pPr>
        <w:pStyle w:val="BodyText"/>
        <w:spacing w:line="292" w:lineRule="auto" w:before="155"/>
        <w:ind w:left="234" w:right="1177"/>
        <w:jc w:val="both"/>
      </w:pPr>
      <w:r>
        <w:rPr/>
        <w:t>据上述的点集合划分过程，可以得出一棵最简单的两路优先点树的结构应该如图</w:t>
      </w:r>
      <w:hyperlink w:history="true" w:anchor="_bookmark15">
        <w:r>
          <w:rPr>
            <w:rFonts w:ascii="Times New Roman" w:hAnsi="Times New Roman" w:eastAsia="Times New Roman"/>
          </w:rPr>
          <w:t>2.1</w:t>
        </w:r>
      </w:hyperlink>
      <w:r>
        <w:rPr/>
        <w:t>中②所示，其每个非叶子节点都包括一个用于标识优先点的</w:t>
      </w:r>
      <w:r>
        <w:rPr>
          <w:rFonts w:ascii="Times New Roman" w:hAnsi="Times New Roman" w:eastAsia="Times New Roman"/>
        </w:rPr>
        <w:t>VP-ID</w:t>
      </w:r>
      <w:r>
        <w:rPr/>
        <w:t>，一个中值</w:t>
      </w:r>
      <w:r>
        <w:rPr>
          <w:rFonts w:ascii="Times New Roman" w:hAnsi="Times New Roman" w:eastAsia="Times New Roman"/>
        </w:rPr>
        <w:t>mu</w:t>
      </w:r>
      <w:r>
        <w:rPr/>
        <w:t>和分别指向左右子树的两个指针。 通过以上这样的平衡二叉树树结构，</w:t>
      </w:r>
    </w:p>
    <w:p>
      <w:pPr>
        <w:pStyle w:val="BodyText"/>
        <w:rPr>
          <w:sz w:val="20"/>
        </w:rPr>
      </w:pPr>
    </w:p>
    <w:p>
      <w:pPr>
        <w:pStyle w:val="BodyText"/>
        <w:rPr>
          <w:sz w:val="20"/>
        </w:rPr>
      </w:pPr>
    </w:p>
    <w:p>
      <w:pPr>
        <w:pStyle w:val="BodyText"/>
        <w:rPr>
          <w:sz w:val="20"/>
        </w:rPr>
      </w:pPr>
    </w:p>
    <w:p>
      <w:pPr>
        <w:pStyle w:val="BodyText"/>
        <w:rPr>
          <w:sz w:val="26"/>
        </w:rPr>
      </w:pPr>
    </w:p>
    <w:p>
      <w:pPr>
        <w:spacing w:before="80"/>
        <w:ind w:left="1896" w:right="1078" w:firstLine="0"/>
        <w:jc w:val="center"/>
        <w:rPr>
          <w:sz w:val="16"/>
        </w:rPr>
      </w:pPr>
      <w:r>
        <w:rPr/>
        <w:pict>
          <v:group style="position:absolute;margin-left:154.090836pt;margin-top:-46.527306pt;width:150.550pt;height:150.550pt;mso-position-horizontal-relative:page;mso-position-vertical-relative:paragraph;z-index:251668480" coordorigin="3082,-931" coordsize="3011,3011">
            <v:shape style="position:absolute;left:3085;top:-928;width:3004;height:3004" coordorigin="3085,-927" coordsize="3004,3004" path="m4587,-927l4512,-925,4438,-920,4365,-911,4293,-898,4223,-883,4153,-864,4085,-841,4019,-816,3954,-788,3891,-756,3829,-722,3769,-685,3711,-646,3656,-603,3602,-559,3550,-512,3501,-462,3454,-411,3409,-357,3367,-301,3327,-243,3290,-183,3256,-122,3225,-58,3196,6,3171,73,3149,141,3130,210,3114,281,3101,353,3093,426,3087,500,3085,575,3087,650,3093,724,3101,797,3114,868,3130,939,3149,1008,3171,1076,3196,1143,3225,1208,3256,1271,3290,1333,3327,1392,3367,1450,3409,1506,3454,1560,3501,1612,3550,1661,3602,1708,3656,1753,3711,1795,3769,1835,3829,1871,3891,1906,3954,1937,4019,1965,4085,1991,4153,2013,4223,2032,4293,2048,4365,2060,4438,2069,4512,2075,4587,2077,4662,2075,4736,2069,4809,2060,4881,2048,4951,2032,5021,2013,5089,1991,5155,1965,5220,1937,5284,1906,5345,1871,5405,1835,5463,1795,5519,1753,5572,1708,5624,1661,5673,1612,5721,1560,5765,1506,5807,1450,5847,1392,5884,1333,5918,1271,5949,1208,5978,1143,6003,1076,6025,1008,6044,939,6060,868,6073,797,6082,724,6087,650,6089,575,6087,500,6082,426,6073,353,6060,281,6044,210,6025,141,6003,73,5978,6,5949,-58,5918,-122,5884,-183,5847,-243,5807,-301,5765,-357,5721,-411,5673,-462,5624,-512,5572,-559,5519,-603,5463,-646,5405,-685,5345,-722,5284,-756,5220,-788,5155,-816,5089,-841,5021,-864,4951,-883,4881,-898,4809,-911,4736,-920,4662,-925,4587,-927xe" filled="true" fillcolor="#7e7e7e" stroked="false">
              <v:path arrowok="t"/>
              <v:fill type="solid"/>
            </v:shape>
            <v:shape style="position:absolute;left:3085;top:-928;width:3004;height:3004" coordorigin="3085,-927" coordsize="3004,3004" path="m6089,575l6087,500,6082,426,6073,353,6060,281,6044,210,6025,141,6003,73,5978,6,5949,-58,5918,-122,5884,-183,5847,-243,5807,-301,5765,-357,5721,-411,5673,-462,5624,-512,5572,-559,5519,-603,5463,-646,5405,-685,5345,-722,5284,-756,5220,-788,5155,-816,5089,-841,5021,-864,4951,-883,4881,-898,4809,-911,4736,-920,4662,-925,4587,-927,4512,-925,4438,-920,4365,-911,4293,-898,4223,-883,4153,-864,4085,-841,4019,-816,3954,-788,3891,-756,3829,-722,3769,-685,3711,-646,3656,-603,3602,-559,3550,-512,3501,-462,3454,-411,3409,-357,3367,-301,3327,-243,3290,-183,3256,-122,3225,-58,3196,6,3171,73,3149,141,3130,210,3114,281,3101,353,3093,426,3087,500,3085,575,3087,650,3093,724,3101,797,3114,868,3130,939,3149,1008,3171,1076,3196,1143,3225,1208,3256,1271,3290,1333,3327,1392,3367,1450,3409,1506,3454,1560,3501,1612,3550,1661,3602,1708,3656,1753,3711,1795,3769,1835,3829,1871,3891,1906,3954,1937,4019,1965,4085,1991,4153,2013,4223,2032,4293,2048,4365,2060,4438,2069,4512,2075,4587,2077,4662,2075,4736,2069,4809,2060,4881,2048,4951,2032,5021,2013,5089,1991,5155,1965,5220,1937,5284,1906,5345,1871,5405,1835,5463,1795,5519,1753,5572,1708,5624,1661,5673,1612,5721,1560,5765,1506,5807,1450,5847,1392,5884,1333,5918,1271,5949,1208,5978,1143,6003,1076,6025,1008,6044,939,6060,868,6073,797,6082,724,6087,650,6089,575xe" filled="false" stroked="true" strokeweight=".33963pt" strokecolor="#000000">
              <v:path arrowok="t"/>
              <v:stroke dashstyle="solid"/>
            </v:shape>
            <v:shape style="position:absolute;left:3974;top:-72;width:1225;height:1293" coordorigin="3975,-72" coordsize="1225,1293" path="m4587,-72l4516,-67,4447,-55,4381,-34,4318,-6,4259,29,4204,70,4154,118,4109,170,4070,228,4037,290,4011,357,3991,426,3979,499,3975,575,3979,650,3991,723,4011,793,4037,859,4070,921,4109,979,4154,1032,4204,1079,4259,1120,4318,1155,4381,1183,4447,1204,4516,1217,4587,1221,4658,1217,4727,1204,4794,1183,4856,1155,4915,1120,4970,1079,5020,1032,5065,979,5104,921,5137,859,5164,793,5183,723,5195,650,5199,575,5195,499,5183,426,5164,357,5137,290,5104,228,5065,170,5020,118,4970,70,4915,29,4856,-6,4794,-34,4727,-55,4658,-67,4587,-72xe" filled="true" fillcolor="#ffffff" stroked="false">
              <v:path arrowok="t"/>
              <v:fill type="solid"/>
            </v:shape>
            <v:shape style="position:absolute;left:3974;top:-72;width:1225;height:1293" coordorigin="3975,-72" coordsize="1225,1293" path="m5199,575l5195,499,5183,426,5164,357,5137,290,5104,228,5065,170,5020,118,4970,70,4915,29,4856,-6,4794,-34,4727,-55,4658,-67,4587,-72,4516,-67,4447,-55,4381,-34,4318,-6,4259,29,4204,70,4154,118,4109,170,4070,228,4037,290,4011,357,3991,426,3979,499,3975,575,3979,650,3991,723,4011,793,4037,859,4070,921,4109,979,4154,1032,4204,1079,4259,1120,4318,1155,4381,1183,4447,1204,4516,1217,4587,1221,4658,1217,4727,1204,4794,1183,4856,1155,4915,1120,4970,1079,5020,1032,5065,979,5104,921,5137,859,5164,793,5183,723,5195,650,5199,575xe" filled="false" stroked="true" strokeweight=".33963pt" strokecolor="#000000">
              <v:path arrowok="t"/>
              <v:stroke dashstyle="solid"/>
            </v:shape>
            <v:shape style="position:absolute;left:4496;top:478;width:181;height:193" type="#_x0000_t75" stroked="false">
              <v:imagedata r:id="rId11" o:title=""/>
            </v:shape>
            <v:shape style="position:absolute;left:3705;top:7072;width:3161;height:971" coordorigin="3705,7072" coordsize="3161,971" path="m4597,575l5036,135m4597,575l6028,151e" filled="false" stroked="true" strokeweight=".33963pt" strokecolor="#000000">
              <v:path arrowok="t"/>
              <v:stroke dashstyle="solid"/>
            </v:shape>
            <v:shape style="position:absolute;left:4720;top:192;width:129;height:109" type="#_x0000_t202" filled="false" stroked="false">
              <v:textbox inset="0,0,0,0">
                <w:txbxContent>
                  <w:p>
                    <w:pPr>
                      <w:spacing w:line="109" w:lineRule="exact" w:before="0"/>
                      <w:ind w:left="0" w:right="0" w:firstLine="0"/>
                      <w:jc w:val="left"/>
                      <w:rPr>
                        <w:sz w:val="11"/>
                      </w:rPr>
                    </w:pPr>
                    <w:r>
                      <w:rPr>
                        <w:sz w:val="11"/>
                      </w:rPr>
                      <w:t>RL</w:t>
                    </w:r>
                  </w:p>
                </w:txbxContent>
              </v:textbox>
              <w10:wrap type="none"/>
            </v:shape>
            <v:shape style="position:absolute;left:4415;top:359;width:129;height:109" type="#_x0000_t202" filled="false" stroked="false">
              <v:textbox inset="0,0,0,0">
                <w:txbxContent>
                  <w:p>
                    <w:pPr>
                      <w:spacing w:line="109" w:lineRule="exact" w:before="0"/>
                      <w:ind w:left="0" w:right="0" w:firstLine="0"/>
                      <w:jc w:val="left"/>
                      <w:rPr>
                        <w:sz w:val="11"/>
                      </w:rPr>
                    </w:pPr>
                    <w:r>
                      <w:rPr>
                        <w:sz w:val="11"/>
                      </w:rPr>
                      <w:t>VP</w:t>
                    </w:r>
                  </w:p>
                </w:txbxContent>
              </v:textbox>
              <w10:wrap type="none"/>
            </v:shape>
            <v:shape style="position:absolute;left:5048;top:487;width:129;height:109" type="#_x0000_t202" filled="false" stroked="false">
              <v:textbox inset="0,0,0,0">
                <w:txbxContent>
                  <w:p>
                    <w:pPr>
                      <w:spacing w:line="109" w:lineRule="exact" w:before="0"/>
                      <w:ind w:left="0" w:right="0" w:firstLine="0"/>
                      <w:jc w:val="left"/>
                      <w:rPr>
                        <w:sz w:val="11"/>
                      </w:rPr>
                    </w:pPr>
                    <w:r>
                      <w:rPr>
                        <w:sz w:val="11"/>
                      </w:rPr>
                      <w:t>RR</w:t>
                    </w:r>
                  </w:p>
                </w:txbxContent>
              </v:textbox>
              <w10:wrap type="none"/>
            </v:shape>
            <v:shape style="position:absolute;left:4299;top:912;width:618;height:109" type="#_x0000_t202" filled="false" stroked="false">
              <v:textbox inset="0,0,0,0">
                <w:txbxContent>
                  <w:p>
                    <w:pPr>
                      <w:spacing w:line="109" w:lineRule="exact" w:before="0"/>
                      <w:ind w:left="0" w:right="0" w:firstLine="0"/>
                      <w:jc w:val="left"/>
                      <w:rPr>
                        <w:sz w:val="11"/>
                      </w:rPr>
                    </w:pPr>
                    <w:r>
                      <w:rPr>
                        <w:sz w:val="11"/>
                      </w:rPr>
                      <w:t>Left/Inside</w:t>
                    </w:r>
                  </w:p>
                </w:txbxContent>
              </v:textbox>
              <w10:wrap type="none"/>
            </v:shape>
            <v:shape style="position:absolute;left:3155;top:1921;width:727;height:109" type="#_x0000_t202" filled="false" stroked="false">
              <v:textbox inset="0,0,0,0">
                <w:txbxContent>
                  <w:p>
                    <w:pPr>
                      <w:spacing w:line="109" w:lineRule="exact" w:before="0"/>
                      <w:ind w:left="0" w:right="0" w:firstLine="0"/>
                      <w:jc w:val="left"/>
                      <w:rPr>
                        <w:sz w:val="11"/>
                      </w:rPr>
                    </w:pPr>
                    <w:r>
                      <w:rPr>
                        <w:sz w:val="11"/>
                      </w:rPr>
                      <w:t>Right/Outside</w:t>
                    </w:r>
                  </w:p>
                </w:txbxContent>
              </v:textbox>
              <w10:wrap type="none"/>
            </v:shape>
            <w10:wrap type="none"/>
          </v:group>
        </w:pict>
      </w:r>
      <w:r>
        <w:rPr/>
        <w:pict>
          <v:group style="position:absolute;margin-left:374.417877pt;margin-top:-40.660763pt;width:66.95pt;height:85.1pt;mso-position-horizontal-relative:page;mso-position-vertical-relative:paragraph;z-index:251669504" coordorigin="7488,-813" coordsize="1339,1702">
            <v:shape style="position:absolute;left:10851;top:4980;width:1559;height:1418" coordorigin="10851,4980" coordsize="1559,1418" path="m7833,-684l7843,-734,7870,-775,7911,-802,7961,-812,8011,-802,8052,-775,8079,-734,8090,-684,8079,-634,8052,-593,8011,-565,7961,-555,7911,-565,7870,-593,7843,-634,7833,-684xm8282,-299l8292,-349,8320,-389,8360,-417,8410,-427,8460,-417,8501,-389,8529,-349,8539,-299,8529,-249,8501,-208,8460,-180,8410,-170,8360,-180,8320,-208,8292,-249,8282,-299xe" filled="false" stroked="true" strokeweight=".108682pt" strokecolor="#000000">
              <v:path arrowok="t"/>
              <v:stroke dashstyle="solid"/>
            </v:shape>
            <v:line style="position:absolute" from="8052,-593" to="8320,-389" stroked="true" strokeweight=".33963pt" strokecolor="#000000">
              <v:stroke dashstyle="solid"/>
            </v:line>
            <v:shape style="position:absolute;left:7832;top:-42;width:257;height:257" coordorigin="7833,-42" coordsize="257,257" path="m7833,86l7843,36,7870,-4,7911,-32,7961,-42,8011,-32,8052,-4,8079,36,8090,86,8079,136,8052,177,8011,205,7961,215,7911,205,7870,177,7843,136,7833,86xe" filled="false" stroked="true" strokeweight=".108682pt" strokecolor="#000000">
              <v:path arrowok="t"/>
              <v:stroke dashstyle="solid"/>
            </v:shape>
            <v:line style="position:absolute" from="8320,-208" to="8052,-4" stroked="true" strokeweight=".33963pt" strokecolor="#000000">
              <v:stroke dashstyle="solid"/>
            </v:line>
            <v:shape style="position:absolute;left:8282;top:343;width:257;height:257" coordorigin="8282,343" coordsize="257,257" path="m8282,471l8292,422,8320,381,8360,353,8410,343,8460,353,8501,381,8529,422,8539,471,8529,521,8501,562,8460,590,8410,600,8360,590,8320,562,8292,521,8282,471xe" filled="false" stroked="true" strokeweight=".108682pt" strokecolor="#000000">
              <v:path arrowok="t"/>
              <v:stroke dashstyle="solid"/>
            </v:shape>
            <v:line style="position:absolute" from="8052,177" to="8320,381" stroked="true" strokeweight=".33963pt" strokecolor="#000000">
              <v:stroke dashstyle="solid"/>
            </v:line>
            <v:shape style="position:absolute;left:10098;top:5464;width:2941;height:3263" coordorigin="10098,5464" coordsize="2941,3263" path="m7870,-593l7492,-279m8501,-208l8808,98m7870,177l7508,540m8501,562l8824,885e" filled="false" stroked="true" strokeweight=".33963pt" strokecolor="#000000">
              <v:path arrowok="t"/>
              <v:stroke dashstyle="shortdash"/>
            </v:shape>
            <v:line style="position:absolute" from="8320,562" to="8007,857" stroked="true" strokeweight=".33963pt" strokecolor="#000000">
              <v:stroke dashstyle="solid"/>
            </v:line>
            <w10:wrap type="none"/>
          </v:group>
        </w:pict>
      </w:r>
      <w:r>
        <w:rPr>
          <w:sz w:val="16"/>
        </w:rPr>
        <w:t>VP-TREE</w:t>
      </w:r>
    </w:p>
    <w:p>
      <w:pPr>
        <w:pStyle w:val="BodyText"/>
        <w:rPr>
          <w:sz w:val="20"/>
        </w:rPr>
      </w:pPr>
    </w:p>
    <w:p>
      <w:pPr>
        <w:pStyle w:val="BodyText"/>
        <w:spacing w:before="7"/>
      </w:pPr>
    </w:p>
    <w:tbl>
      <w:tblPr>
        <w:tblW w:w="0" w:type="auto"/>
        <w:jc w:val="left"/>
        <w:tblInd w:w="606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92"/>
        <w:gridCol w:w="293"/>
        <w:gridCol w:w="257"/>
        <w:gridCol w:w="129"/>
      </w:tblGrid>
      <w:tr>
        <w:trPr>
          <w:trHeight w:val="251" w:hRule="atLeast"/>
        </w:trPr>
        <w:tc>
          <w:tcPr>
            <w:tcW w:w="92" w:type="dxa"/>
            <w:tcBorders>
              <w:top w:val="nil"/>
              <w:left w:val="nil"/>
              <w:bottom w:val="nil"/>
            </w:tcBorders>
          </w:tcPr>
          <w:p>
            <w:pPr>
              <w:pStyle w:val="TableParagraph"/>
              <w:rPr>
                <w:rFonts w:ascii="Times New Roman"/>
                <w:sz w:val="18"/>
              </w:rPr>
            </w:pPr>
          </w:p>
        </w:tc>
        <w:tc>
          <w:tcPr>
            <w:tcW w:w="550" w:type="dxa"/>
            <w:gridSpan w:val="2"/>
          </w:tcPr>
          <w:p>
            <w:pPr>
              <w:pStyle w:val="TableParagraph"/>
              <w:spacing w:before="51"/>
              <w:ind w:left="141"/>
              <w:rPr>
                <w:rFonts w:ascii="SimSun"/>
                <w:sz w:val="11"/>
              </w:rPr>
            </w:pPr>
            <w:r>
              <w:rPr>
                <w:rFonts w:ascii="SimSun"/>
                <w:sz w:val="11"/>
              </w:rPr>
              <w:t>VP ID</w:t>
            </w:r>
          </w:p>
        </w:tc>
        <w:tc>
          <w:tcPr>
            <w:tcW w:w="129" w:type="dxa"/>
            <w:tcBorders>
              <w:top w:val="nil"/>
              <w:bottom w:val="nil"/>
              <w:right w:val="nil"/>
            </w:tcBorders>
          </w:tcPr>
          <w:p>
            <w:pPr>
              <w:pStyle w:val="TableParagraph"/>
              <w:rPr>
                <w:rFonts w:ascii="Times New Roman"/>
                <w:sz w:val="18"/>
              </w:rPr>
            </w:pPr>
          </w:p>
        </w:tc>
      </w:tr>
      <w:tr>
        <w:trPr>
          <w:trHeight w:val="251" w:hRule="atLeast"/>
        </w:trPr>
        <w:tc>
          <w:tcPr>
            <w:tcW w:w="92" w:type="dxa"/>
            <w:tcBorders>
              <w:top w:val="nil"/>
              <w:left w:val="nil"/>
            </w:tcBorders>
          </w:tcPr>
          <w:p>
            <w:pPr>
              <w:pStyle w:val="TableParagraph"/>
              <w:rPr>
                <w:rFonts w:ascii="Times New Roman"/>
                <w:sz w:val="18"/>
              </w:rPr>
            </w:pPr>
          </w:p>
        </w:tc>
        <w:tc>
          <w:tcPr>
            <w:tcW w:w="550" w:type="dxa"/>
            <w:gridSpan w:val="2"/>
          </w:tcPr>
          <w:p>
            <w:pPr>
              <w:pStyle w:val="TableParagraph"/>
              <w:spacing w:before="47"/>
              <w:ind w:left="196" w:right="182"/>
              <w:jc w:val="center"/>
              <w:rPr>
                <w:rFonts w:ascii="SimSun"/>
                <w:sz w:val="12"/>
              </w:rPr>
            </w:pPr>
            <w:r>
              <w:rPr>
                <w:rFonts w:ascii="SimSun"/>
                <w:w w:val="105"/>
                <w:sz w:val="12"/>
              </w:rPr>
              <w:t>mu</w:t>
            </w:r>
          </w:p>
        </w:tc>
        <w:tc>
          <w:tcPr>
            <w:tcW w:w="129" w:type="dxa"/>
            <w:tcBorders>
              <w:top w:val="nil"/>
              <w:right w:val="nil"/>
            </w:tcBorders>
          </w:tcPr>
          <w:p>
            <w:pPr>
              <w:pStyle w:val="TableParagraph"/>
              <w:rPr>
                <w:rFonts w:ascii="Times New Roman"/>
                <w:sz w:val="18"/>
              </w:rPr>
            </w:pPr>
          </w:p>
        </w:tc>
      </w:tr>
      <w:tr>
        <w:trPr>
          <w:trHeight w:val="251" w:hRule="atLeast"/>
        </w:trPr>
        <w:tc>
          <w:tcPr>
            <w:tcW w:w="385" w:type="dxa"/>
            <w:gridSpan w:val="2"/>
          </w:tcPr>
          <w:p>
            <w:pPr>
              <w:pStyle w:val="TableParagraph"/>
              <w:spacing w:before="67"/>
              <w:ind w:left="104"/>
              <w:rPr>
                <w:rFonts w:ascii="SimSun"/>
                <w:sz w:val="9"/>
              </w:rPr>
            </w:pPr>
            <w:r>
              <w:rPr>
                <w:rFonts w:ascii="SimSun"/>
                <w:w w:val="105"/>
                <w:sz w:val="9"/>
              </w:rPr>
              <w:t>left</w:t>
            </w:r>
          </w:p>
        </w:tc>
        <w:tc>
          <w:tcPr>
            <w:tcW w:w="386" w:type="dxa"/>
            <w:gridSpan w:val="2"/>
          </w:tcPr>
          <w:p>
            <w:pPr>
              <w:pStyle w:val="TableParagraph"/>
              <w:spacing w:before="67"/>
              <w:ind w:left="82"/>
              <w:rPr>
                <w:rFonts w:ascii="SimSun"/>
                <w:sz w:val="9"/>
              </w:rPr>
            </w:pPr>
            <w:r>
              <w:rPr>
                <w:rFonts w:ascii="SimSun"/>
                <w:w w:val="105"/>
                <w:sz w:val="9"/>
              </w:rPr>
              <w:t>right</w:t>
            </w:r>
          </w:p>
        </w:tc>
      </w:tr>
    </w:tbl>
    <w:p>
      <w:pPr>
        <w:pStyle w:val="BodyText"/>
        <w:rPr>
          <w:sz w:val="16"/>
        </w:rPr>
      </w:pPr>
    </w:p>
    <w:p>
      <w:pPr>
        <w:pStyle w:val="BodyText"/>
        <w:spacing w:before="1"/>
        <w:rPr>
          <w:sz w:val="23"/>
        </w:rPr>
      </w:pPr>
    </w:p>
    <w:p>
      <w:pPr>
        <w:tabs>
          <w:tab w:pos="3537" w:val="left" w:leader="none"/>
        </w:tabs>
        <w:spacing w:before="0"/>
        <w:ind w:left="0" w:right="269" w:firstLine="0"/>
        <w:jc w:val="center"/>
        <w:rPr>
          <w:sz w:val="21"/>
        </w:rPr>
      </w:pPr>
      <w:r>
        <w:rPr/>
        <w:pict>
          <v:group style="position:absolute;margin-left:365.553558pt;margin-top:-31.693375pt;width:16.650pt;height:21.55pt;mso-position-horizontal-relative:page;mso-position-vertical-relative:paragraph;z-index:251670528" coordorigin="7311,-634" coordsize="333,431">
            <v:line style="position:absolute" from="7640,-630" to="7338,-239" stroked="true" strokeweight=".33963pt" strokecolor="#000000">
              <v:stroke dashstyle="solid"/>
            </v:line>
            <v:shape style="position:absolute;left:7311;top:-269;width:60;height:65" coordorigin="7311,-269" coordsize="60,65" path="m7324,-269l7311,-204,7371,-232,7356,-237,7343,-245,7332,-256,7324,-269xe" filled="true" fillcolor="#000000" stroked="false">
              <v:path arrowok="t"/>
              <v:fill type="solid"/>
            </v:shape>
            <w10:wrap type="none"/>
          </v:group>
        </w:pict>
      </w:r>
      <w:r>
        <w:rPr/>
        <w:pict>
          <v:group style="position:absolute;margin-left:420.349426pt;margin-top:-31.693375pt;width:18.650pt;height:18.650pt;mso-position-horizontal-relative:page;mso-position-vertical-relative:paragraph;z-index:251671552" coordorigin="8407,-634" coordsize="373,373">
            <v:line style="position:absolute" from="8410,-630" to="8748,-293" stroked="true" strokeweight=".33963pt" strokecolor="#000000">
              <v:stroke dashstyle="solid"/>
            </v:line>
            <v:shape style="position:absolute;left:8716;top:-325;width:63;height:63" coordorigin="8717,-324" coordsize="63,63" path="m8758,-324l8752,-310,8742,-298,8731,-289,8717,-282,8779,-261,8758,-324xe" filled="true" fillcolor="#000000" stroked="false">
              <v:path arrowok="t"/>
              <v:fill type="solid"/>
            </v:shape>
            <w10:wrap type="none"/>
          </v:group>
        </w:pict>
      </w:r>
      <w:r>
        <w:rPr>
          <w:w w:val="105"/>
          <w:position w:val="-2"/>
          <w:sz w:val="21"/>
        </w:rPr>
        <w:t>①</w:t>
        <w:tab/>
      </w:r>
      <w:r>
        <w:rPr>
          <w:w w:val="105"/>
          <w:sz w:val="21"/>
        </w:rPr>
        <w:t>②</w:t>
      </w:r>
    </w:p>
    <w:p>
      <w:pPr>
        <w:pStyle w:val="BodyText"/>
        <w:spacing w:before="11"/>
        <w:rPr>
          <w:sz w:val="22"/>
        </w:rPr>
      </w:pPr>
    </w:p>
    <w:p>
      <w:pPr>
        <w:pStyle w:val="BodyText"/>
        <w:spacing w:before="1"/>
        <w:ind w:left="2701"/>
      </w:pPr>
      <w:r>
        <w:rPr/>
        <w:t>图 </w:t>
      </w:r>
      <w:r>
        <w:rPr>
          <w:rFonts w:ascii="Times New Roman" w:eastAsia="Times New Roman"/>
        </w:rPr>
        <w:t>2.1: </w:t>
      </w:r>
      <w:bookmarkStart w:name="_bookmark15" w:id="46"/>
      <w:bookmarkEnd w:id="46"/>
      <w:r>
        <w:rPr>
          <w:rFonts w:ascii="Times New Roman" w:eastAsia="Times New Roman"/>
        </w:rPr>
        <w:t>vp-tree</w:t>
      </w:r>
      <w:r>
        <w:rPr/>
        <w:t>点集合分割示意图</w:t>
      </w:r>
    </w:p>
    <w:p>
      <w:pPr>
        <w:pStyle w:val="BodyText"/>
        <w:spacing w:before="2"/>
        <w:rPr>
          <w:sz w:val="29"/>
        </w:rPr>
      </w:pPr>
    </w:p>
    <w:p>
      <w:pPr>
        <w:pStyle w:val="BodyText"/>
        <w:spacing w:line="292" w:lineRule="auto"/>
        <w:ind w:left="234" w:right="1312" w:hanging="1"/>
        <w:jc w:val="both"/>
      </w:pPr>
      <w:r>
        <w:rPr/>
        <w:t>优先点树实际上实现了对整个空间中的点集合进行了连续的球状二分。在整个数据空间中，大量的数据点集合被以不同的优先点为中心划分成了大量的相互交错的球型子空间，如图</w:t>
      </w:r>
      <w:hyperlink w:history="true" w:anchor="_bookmark16">
        <w:r>
          <w:rPr>
            <w:rFonts w:ascii="Times New Roman" w:eastAsia="Times New Roman"/>
          </w:rPr>
          <w:t>2.2</w:t>
        </w:r>
      </w:hyperlink>
      <w:r>
        <w:rPr/>
        <w:t>所示，图片来自</w:t>
      </w:r>
      <w:r>
        <w:rPr>
          <w:rFonts w:ascii="Times New Roman" w:eastAsia="Times New Roman"/>
          <w:b/>
        </w:rPr>
        <w:t>[</w:t>
      </w:r>
      <w:hyperlink w:history="true" w:anchor="_bookmark157">
        <w:r>
          <w:rPr>
            <w:rFonts w:ascii="Times New Roman" w:eastAsia="Times New Roman"/>
            <w:b/>
            <w:color w:val="00008C"/>
          </w:rPr>
          <w:t>13</w:t>
        </w:r>
      </w:hyperlink>
      <w:r>
        <w:rPr>
          <w:rFonts w:ascii="Times New Roman" w:eastAsia="Times New Roman"/>
          <w:b/>
        </w:rPr>
        <w:t>]</w:t>
      </w:r>
      <w:r>
        <w:rPr/>
        <w:t>。优先点树的搜索行为正是基于这样的球状的子空间切分，通过判断目标数据点与优先点之间的距离关系来实现搜索路径的剪枝，从而提升搜索性能的。关于优先点树的搜索过程，详见下文。</w:t>
      </w:r>
    </w:p>
    <w:p>
      <w:pPr>
        <w:spacing w:before="139"/>
        <w:ind w:left="3809" w:right="1078" w:firstLine="0"/>
        <w:jc w:val="center"/>
        <w:rPr>
          <w:sz w:val="29"/>
        </w:rPr>
      </w:pPr>
      <w:r>
        <w:rPr/>
        <w:drawing>
          <wp:anchor distT="0" distB="0" distL="0" distR="0" allowOverlap="1" layoutInCell="1" locked="0" behindDoc="0" simplePos="0" relativeHeight="251672576">
            <wp:simplePos x="0" y="0"/>
            <wp:positionH relativeFrom="page">
              <wp:posOffset>1372649</wp:posOffset>
            </wp:positionH>
            <wp:positionV relativeFrom="paragraph">
              <wp:posOffset>182193</wp:posOffset>
            </wp:positionV>
            <wp:extent cx="2190609" cy="2008103"/>
            <wp:effectExtent l="0" t="0" r="0" b="0"/>
            <wp:wrapNone/>
            <wp:docPr id="1" name="image2.jpeg"/>
            <wp:cNvGraphicFramePr>
              <a:graphicFrameLocks noChangeAspect="1"/>
            </wp:cNvGraphicFramePr>
            <a:graphic>
              <a:graphicData uri="http://schemas.openxmlformats.org/drawingml/2006/picture">
                <pic:pic>
                  <pic:nvPicPr>
                    <pic:cNvPr id="2" name="image2.jpeg"/>
                    <pic:cNvPicPr/>
                  </pic:nvPicPr>
                  <pic:blipFill>
                    <a:blip r:embed="rId12" cstate="print"/>
                    <a:stretch>
                      <a:fillRect/>
                    </a:stretch>
                  </pic:blipFill>
                  <pic:spPr>
                    <a:xfrm>
                      <a:off x="0" y="0"/>
                      <a:ext cx="2190609" cy="2008103"/>
                    </a:xfrm>
                    <a:prstGeom prst="rect">
                      <a:avLst/>
                    </a:prstGeom>
                  </pic:spPr>
                </pic:pic>
              </a:graphicData>
            </a:graphic>
          </wp:anchor>
        </w:drawing>
      </w:r>
      <w:r>
        <w:rPr/>
        <w:pict>
          <v:group style="position:absolute;margin-left:297.899628pt;margin-top:22.186674pt;width:208.2pt;height:151.8pt;mso-position-horizontal-relative:page;mso-position-vertical-relative:paragraph;z-index:-257968128" coordorigin="5958,444" coordsize="4164,3036">
            <v:shape style="position:absolute;left:452;top:1594;width:9922;height:4521" coordorigin="452,1594" coordsize="9922,4521" path="m5958,3233l10118,3233m10090,3265l10118,3233,10090,3202m6077,3096l6111,3085,6147,3081,6184,3080,6220,3080,6310,3070,6392,3048,6466,3015,6534,2974,6598,2925,6657,2874,6714,2819,6769,2760,6821,2697,6872,2633,6920,2566,6967,2498,7011,2428,7054,2358,7095,2288,7134,2218,7171,2149,7206,2082,7239,2018,7271,1954,7303,1890,7336,1825,7369,1758,7405,1686,7442,1611,7483,1529,7521,1455,7561,1380,7603,1307,7646,1238,7689,1178,7733,1129,7797,1084,7859,1069,7919,1079,7976,1113,8029,1167,8064,1216,8097,1273,8128,1336,8158,1404,8186,1477,8214,1554,8241,1633,8267,1714,8294,1795,8321,1875,8348,1954,8376,2030,8405,2103,8442,2184,8480,2258,8521,2327,8563,2391,8608,2450,8655,2504,8704,2555,8755,2602,8809,2646,8864,2687,8924,2726,8985,2763,9049,2798,9115,2831,9183,2861,9253,2890,9326,2917,9400,2943,9476,2967,9555,2989,9634,3010,9716,3029,9799,3047,9884,3064,9971,3081,10058,3096e" filled="false" stroked="true" strokeweight=".339439pt" strokecolor="#000000">
              <v:path arrowok="t"/>
              <v:stroke dashstyle="solid"/>
            </v:shape>
            <v:line style="position:absolute" from="7860,479" to="7860,3233" stroked="true" strokeweight=".31446pt" strokecolor="#000000">
              <v:stroke dashstyle="dot"/>
            </v:line>
            <v:shape style="position:absolute;left:4279;top:379;width:1400;height:5670" coordorigin="4279,380" coordsize="1400,5670" path="m7562,479l7562,3233m8149,479l8149,3233e" filled="false" stroked="true" strokeweight=".339439pt" strokecolor="#000000">
              <v:path arrowok="t"/>
              <v:stroke dashstyle="longdash"/>
            </v:shape>
            <v:shape style="position:absolute;left:4421;top:314;width:1170;height:131" coordorigin="4421,315" coordsize="1170,131" path="m7649,447l7622,479,7649,511m7788,511l7815,479,7788,447m7946,447l7919,479,7946,511m8085,511l8112,479,8085,447e" filled="false" stroked="true" strokeweight=".339439pt" strokecolor="#000000">
              <v:path arrowok="t"/>
              <v:stroke dashstyle="solid"/>
            </v:shape>
            <v:shape style="position:absolute;left:6050;top:3245;width:121;height:234" type="#_x0000_t202" filled="false" stroked="false">
              <v:textbox inset="0,0,0,0">
                <w:txbxContent>
                  <w:p>
                    <w:pPr>
                      <w:spacing w:line="234" w:lineRule="exact" w:before="0"/>
                      <w:ind w:left="0" w:right="0" w:firstLine="0"/>
                      <w:jc w:val="left"/>
                      <w:rPr>
                        <w:sz w:val="23"/>
                      </w:rPr>
                    </w:pPr>
                    <w:r>
                      <w:rPr>
                        <w:w w:val="87"/>
                        <w:sz w:val="23"/>
                      </w:rPr>
                      <w:t>0</w:t>
                    </w:r>
                  </w:p>
                </w:txbxContent>
              </v:textbox>
              <w10:wrap type="none"/>
            </v:shape>
            <v:shape style="position:absolute;left:7740;top:3174;width:272;height:293" type="#_x0000_t202" filled="false" stroked="false">
              <v:textbox inset="0,0,0,0">
                <w:txbxContent>
                  <w:p>
                    <w:pPr>
                      <w:spacing w:line="292" w:lineRule="exact" w:before="0"/>
                      <w:ind w:left="0" w:right="0" w:firstLine="0"/>
                      <w:jc w:val="left"/>
                      <w:rPr>
                        <w:sz w:val="29"/>
                      </w:rPr>
                    </w:pPr>
                    <w:r>
                      <w:rPr>
                        <w:w w:val="90"/>
                        <w:sz w:val="29"/>
                      </w:rPr>
                      <w:t>mu</w:t>
                    </w:r>
                  </w:p>
                </w:txbxContent>
              </v:textbox>
              <w10:wrap type="none"/>
            </v:shape>
            <v:shape style="position:absolute;left:9995;top:3205;width:121;height:234" type="#_x0000_t202" filled="false" stroked="false">
              <v:textbox inset="0,0,0,0">
                <w:txbxContent>
                  <w:p>
                    <w:pPr>
                      <w:spacing w:line="234" w:lineRule="exact" w:before="0"/>
                      <w:ind w:left="0" w:right="0" w:firstLine="0"/>
                      <w:jc w:val="left"/>
                      <w:rPr>
                        <w:sz w:val="23"/>
                      </w:rPr>
                    </w:pPr>
                    <w:r>
                      <w:rPr>
                        <w:w w:val="87"/>
                        <w:sz w:val="23"/>
                      </w:rPr>
                      <w:t>1</w:t>
                    </w:r>
                  </w:p>
                </w:txbxContent>
              </v:textbox>
              <w10:wrap type="none"/>
            </v:shape>
            <w10:wrap type="none"/>
          </v:group>
        </w:pict>
      </w:r>
      <w:r>
        <w:rPr>
          <w:w w:val="95"/>
          <w:sz w:val="29"/>
          <w:u w:val="single"/>
        </w:rPr>
        <w:t>u</w:t>
      </w:r>
      <w:r>
        <w:rPr>
          <w:spacing w:val="51"/>
          <w:w w:val="95"/>
          <w:sz w:val="29"/>
          <w:u w:val="single"/>
        </w:rPr>
        <w:t> </w:t>
      </w:r>
      <w:r>
        <w:rPr>
          <w:w w:val="95"/>
          <w:sz w:val="29"/>
          <w:u w:val="single"/>
        </w:rPr>
        <w:t>u</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9"/>
        </w:rPr>
      </w:pPr>
    </w:p>
    <w:p>
      <w:pPr>
        <w:pStyle w:val="BodyText"/>
        <w:tabs>
          <w:tab w:pos="4870" w:val="left" w:leader="none"/>
        </w:tabs>
        <w:spacing w:before="82"/>
        <w:ind w:left="1212"/>
      </w:pPr>
      <w:r>
        <w:rPr/>
        <w:t>图</w:t>
      </w:r>
      <w:r>
        <w:rPr>
          <w:spacing w:val="-60"/>
        </w:rPr>
        <w:t> </w:t>
      </w:r>
      <w:r>
        <w:rPr>
          <w:rFonts w:ascii="Times New Roman" w:eastAsia="Times New Roman"/>
        </w:rPr>
        <w:t>2.2:</w:t>
      </w:r>
      <w:bookmarkStart w:name="_bookmark16" w:id="47"/>
      <w:bookmarkEnd w:id="47"/>
      <w:r>
        <w:rPr>
          <w:rFonts w:ascii="Times New Roman" w:eastAsia="Times New Roman"/>
        </w:rPr>
      </w:r>
      <w:r>
        <w:rPr>
          <w:rFonts w:ascii="Times New Roman" w:eastAsia="Times New Roman"/>
          <w:spacing w:val="14"/>
        </w:rPr>
        <w:t> </w:t>
      </w:r>
      <w:r>
        <w:rPr/>
        <w:t>球状空间分割</w:t>
      </w:r>
      <w:r>
        <w:rPr>
          <w:rFonts w:ascii="Times New Roman" w:eastAsia="Times New Roman"/>
        </w:rPr>
        <w:tab/>
      </w:r>
      <w:r>
        <w:rPr/>
        <w:t>图</w:t>
      </w:r>
      <w:r>
        <w:rPr>
          <w:spacing w:val="-60"/>
        </w:rPr>
        <w:t> </w:t>
      </w:r>
      <w:r>
        <w:rPr>
          <w:rFonts w:ascii="Times New Roman" w:eastAsia="Times New Roman"/>
        </w:rPr>
        <w:t>2.3:</w:t>
      </w:r>
      <w:bookmarkStart w:name="_bookmark17" w:id="48"/>
      <w:bookmarkEnd w:id="48"/>
      <w:r>
        <w:rPr>
          <w:rFonts w:ascii="Times New Roman" w:eastAsia="Times New Roman"/>
        </w:rPr>
      </w:r>
      <w:r>
        <w:rPr>
          <w:rFonts w:ascii="Times New Roman" w:eastAsia="Times New Roman"/>
          <w:spacing w:val="14"/>
        </w:rPr>
        <w:t> </w:t>
      </w:r>
      <w:r>
        <w:rPr/>
        <w:t>优先点距离分布折线图</w:t>
      </w:r>
    </w:p>
    <w:p>
      <w:pPr>
        <w:spacing w:after="0"/>
        <w:sectPr>
          <w:pgSz w:w="11910" w:h="16840"/>
          <w:pgMar w:header="1558" w:footer="1241" w:top="1820" w:bottom="1440" w:left="1580" w:right="500"/>
        </w:sectPr>
      </w:pPr>
    </w:p>
    <w:p>
      <w:pPr>
        <w:pStyle w:val="ListParagraph"/>
        <w:numPr>
          <w:ilvl w:val="2"/>
          <w:numId w:val="9"/>
        </w:numPr>
        <w:tabs>
          <w:tab w:pos="1441" w:val="left" w:leader="none"/>
          <w:tab w:pos="1442" w:val="left" w:leader="none"/>
        </w:tabs>
        <w:spacing w:line="240" w:lineRule="auto" w:before="155" w:after="0"/>
        <w:ind w:left="1441" w:right="0" w:hanging="728"/>
        <w:jc w:val="left"/>
        <w:rPr>
          <w:rFonts w:ascii="SimSun" w:eastAsia="SimSun" w:hint="eastAsia"/>
          <w:sz w:val="24"/>
        </w:rPr>
      </w:pPr>
      <w:bookmarkStart w:name="2.2 Lucene" w:id="49"/>
      <w:bookmarkEnd w:id="49"/>
      <w:r>
        <w:rPr/>
      </w:r>
      <w:bookmarkStart w:name="_bookmark20" w:id="50"/>
      <w:bookmarkEnd w:id="50"/>
      <w:r>
        <w:rPr/>
      </w:r>
      <w:bookmarkStart w:name="2.1.4 两路优先点树的搜索过程" w:id="51"/>
      <w:bookmarkEnd w:id="51"/>
      <w:r>
        <w:rPr/>
      </w:r>
      <w:bookmarkStart w:name="_bookmark18" w:id="52"/>
      <w:bookmarkEnd w:id="52"/>
      <w:r>
        <w:rPr/>
      </w:r>
      <w:bookmarkStart w:name="_bookmark18" w:id="53"/>
      <w:bookmarkEnd w:id="53"/>
      <w:r>
        <w:rPr>
          <w:rFonts w:ascii="SimSun" w:eastAsia="SimSun" w:hint="eastAsia"/>
          <w:spacing w:val="6"/>
          <w:sz w:val="24"/>
        </w:rPr>
        <w:t>两路优先点树的搜索过程</w:t>
      </w:r>
    </w:p>
    <w:p>
      <w:pPr>
        <w:pStyle w:val="BodyText"/>
        <w:spacing w:line="288" w:lineRule="auto" w:before="226"/>
        <w:ind w:left="234" w:right="1177" w:firstLine="480"/>
      </w:pPr>
      <w:r>
        <w:rPr/>
        <w:t>优先点树的搜索算法的运行思路如算法</w:t>
      </w:r>
      <w:hyperlink w:history="true" w:anchor="_bookmark19">
        <w:r>
          <w:rPr>
            <w:rFonts w:ascii="Times New Roman" w:hAnsi="Times New Roman" w:eastAsia="Times New Roman"/>
          </w:rPr>
          <w:t>1</w:t>
        </w:r>
      </w:hyperlink>
      <w:r>
        <w:rPr/>
        <w:t>所示。 对于一次检索的目标点</w:t>
      </w:r>
      <w:r>
        <w:rPr>
          <w:rFonts w:ascii="Times New Roman" w:hAnsi="Times New Roman" w:eastAsia="Times New Roman"/>
        </w:rPr>
        <w:t>target</w:t>
      </w:r>
      <w:r>
        <w:rPr/>
        <w:t>和当前优先点树的节点</w:t>
      </w:r>
      <w:r>
        <w:rPr>
          <w:rFonts w:ascii="Times New Roman" w:hAnsi="Times New Roman" w:eastAsia="Times New Roman"/>
        </w:rPr>
        <w:t>node</w:t>
      </w:r>
      <w:r>
        <w:rPr/>
        <w:t>， 我们会设置一个容忍距离</w:t>
      </w:r>
      <w:r>
        <w:rPr>
          <w:rFonts w:ascii="Times New Roman" w:hAnsi="Times New Roman" w:eastAsia="Times New Roman"/>
        </w:rPr>
        <w:t>u</w:t>
      </w:r>
      <w:r>
        <w:rPr/>
        <w:t>。 首先计算</w:t>
      </w:r>
      <w:r>
        <w:rPr>
          <w:rFonts w:ascii="Times New Roman" w:hAnsi="Times New Roman" w:eastAsia="Times New Roman"/>
        </w:rPr>
        <w:t>target </w:t>
      </w:r>
      <w:r>
        <w:rPr/>
        <w:t>与当前节点的优先点之间的距离</w:t>
      </w:r>
      <w:r>
        <w:rPr>
          <w:rFonts w:ascii="Times New Roman" w:hAnsi="Times New Roman" w:eastAsia="Times New Roman"/>
        </w:rPr>
        <w:t>distance</w:t>
      </w:r>
      <w:r>
        <w:rPr/>
        <w:t>。如果距离</w:t>
      </w:r>
      <w:r>
        <w:rPr>
          <w:rFonts w:ascii="Times New Roman" w:hAnsi="Times New Roman" w:eastAsia="Times New Roman"/>
          <w:i/>
        </w:rPr>
        <w:t>distance </w:t>
      </w:r>
      <w:r>
        <w:rPr>
          <w:rFonts w:ascii="Microsoft Sans Serif" w:hAnsi="Microsoft Sans Serif" w:eastAsia="Microsoft Sans Serif"/>
        </w:rPr>
        <w:t>≥ </w:t>
      </w:r>
      <w:r>
        <w:rPr>
          <w:rFonts w:ascii="Times New Roman" w:hAnsi="Times New Roman" w:eastAsia="Times New Roman"/>
          <w:i/>
        </w:rPr>
        <w:t>mu </w:t>
      </w:r>
      <w:r>
        <w:rPr>
          <w:rFonts w:ascii="Century" w:hAnsi="Century" w:eastAsia="Century"/>
        </w:rPr>
        <w:t>+ </w:t>
      </w:r>
      <w:r>
        <w:rPr>
          <w:rFonts w:ascii="Times New Roman" w:hAnsi="Times New Roman" w:eastAsia="Times New Roman"/>
          <w:i/>
        </w:rPr>
        <w:t>u</w:t>
      </w:r>
      <w:r>
        <w:rPr>
          <w:rFonts w:ascii="Times New Roman" w:hAnsi="Times New Roman" w:eastAsia="Times New Roman"/>
        </w:rPr>
        <w:t>,</w:t>
      </w:r>
      <w:r>
        <w:rPr/>
        <w:t>那么基于三角不等式，左子树中不可能存在距离</w:t>
      </w:r>
      <w:r>
        <w:rPr>
          <w:rFonts w:ascii="Times New Roman" w:hAnsi="Times New Roman" w:eastAsia="Times New Roman"/>
        </w:rPr>
        <w:t>target</w:t>
      </w:r>
      <w:r>
        <w:rPr/>
        <w:t>点距离小于容忍距离</w:t>
      </w:r>
      <w:r>
        <w:rPr>
          <w:rFonts w:ascii="Times New Roman" w:hAnsi="Times New Roman" w:eastAsia="Times New Roman"/>
        </w:rPr>
        <w:t>u</w:t>
      </w:r>
      <w:r>
        <w:rPr/>
        <w:t>的点， 从而舍弃左子树，只搜索右子树。反之，如果</w:t>
      </w:r>
      <w:r>
        <w:rPr>
          <w:rFonts w:ascii="Times New Roman" w:hAnsi="Times New Roman" w:eastAsia="Times New Roman"/>
          <w:i/>
        </w:rPr>
        <w:t>distance </w:t>
      </w:r>
      <w:r>
        <w:rPr>
          <w:rFonts w:ascii="Microsoft Sans Serif" w:hAnsi="Microsoft Sans Serif" w:eastAsia="Microsoft Sans Serif"/>
        </w:rPr>
        <w:t>≤ </w:t>
      </w:r>
      <w:r>
        <w:rPr>
          <w:rFonts w:ascii="Times New Roman" w:hAnsi="Times New Roman" w:eastAsia="Times New Roman"/>
          <w:i/>
        </w:rPr>
        <w:t>mu </w:t>
      </w:r>
      <w:r>
        <w:rPr>
          <w:rFonts w:ascii="Microsoft Sans Serif" w:hAnsi="Microsoft Sans Serif" w:eastAsia="Microsoft Sans Serif"/>
        </w:rPr>
        <w:t>− </w:t>
      </w:r>
      <w:r>
        <w:rPr>
          <w:rFonts w:ascii="Times New Roman" w:hAnsi="Times New Roman" w:eastAsia="Times New Roman"/>
          <w:i/>
        </w:rPr>
        <w:t>u</w:t>
      </w:r>
      <w:r>
        <w:rPr>
          <w:rFonts w:ascii="Times New Roman" w:hAnsi="Times New Roman" w:eastAsia="Times New Roman"/>
        </w:rPr>
        <w:t>, </w:t>
      </w:r>
      <w:r>
        <w:rPr/>
        <w:t>就舍弃右子树， 只搜索左子树。如果</w:t>
      </w:r>
      <w:r>
        <w:rPr>
          <w:rFonts w:ascii="Times New Roman" w:hAnsi="Times New Roman" w:eastAsia="Times New Roman"/>
          <w:i/>
        </w:rPr>
        <w:t>mu </w:t>
      </w:r>
      <w:r>
        <w:rPr>
          <w:rFonts w:ascii="Microsoft Sans Serif" w:hAnsi="Microsoft Sans Serif" w:eastAsia="Microsoft Sans Serif"/>
        </w:rPr>
        <w:t>− </w:t>
      </w:r>
      <w:r>
        <w:rPr>
          <w:rFonts w:ascii="Times New Roman" w:hAnsi="Times New Roman" w:eastAsia="Times New Roman"/>
          <w:i/>
        </w:rPr>
        <w:t>u </w:t>
      </w:r>
      <w:r>
        <w:rPr>
          <w:rFonts w:ascii="Arial Black" w:hAnsi="Arial Black" w:eastAsia="Arial Black"/>
        </w:rPr>
        <w:t>&lt; </w:t>
      </w:r>
      <w:r>
        <w:rPr>
          <w:rFonts w:ascii="Times New Roman" w:hAnsi="Times New Roman" w:eastAsia="Times New Roman"/>
          <w:i/>
        </w:rPr>
        <w:t>distance </w:t>
      </w:r>
      <w:r>
        <w:rPr>
          <w:rFonts w:ascii="Arial Black" w:hAnsi="Arial Black" w:eastAsia="Arial Black"/>
        </w:rPr>
        <w:t>&lt; </w:t>
      </w:r>
      <w:r>
        <w:rPr>
          <w:rFonts w:ascii="Times New Roman" w:hAnsi="Times New Roman" w:eastAsia="Times New Roman"/>
          <w:i/>
        </w:rPr>
        <w:t>mu </w:t>
      </w:r>
      <w:r>
        <w:rPr>
          <w:rFonts w:ascii="Century" w:hAnsi="Century" w:eastAsia="Century"/>
        </w:rPr>
        <w:t>+ </w:t>
      </w:r>
      <w:r>
        <w:rPr>
          <w:rFonts w:ascii="Times New Roman" w:hAnsi="Times New Roman" w:eastAsia="Times New Roman"/>
          <w:i/>
        </w:rPr>
        <w:t>u</w:t>
      </w:r>
      <w:r>
        <w:rPr>
          <w:rFonts w:ascii="Times New Roman" w:hAnsi="Times New Roman" w:eastAsia="Times New Roman"/>
        </w:rPr>
        <w:t>, </w:t>
      </w:r>
      <w:r>
        <w:rPr/>
        <w:t>那么无法完成剪枝，左右子树都要搜索。</w:t>
      </w:r>
    </w:p>
    <w:p>
      <w:pPr>
        <w:pStyle w:val="BodyText"/>
        <w:spacing w:before="10"/>
        <w:rPr>
          <w:sz w:val="14"/>
        </w:rPr>
      </w:pPr>
      <w:r>
        <w:rPr/>
        <w:pict>
          <v:line style="position:absolute;mso-position-horizontal-relative:page;mso-position-vertical-relative:paragraph;z-index:-251638784;mso-wrap-distance-left:0;mso-wrap-distance-right:0" from="90.709pt,11.86825pt" to="504.567pt,11.86825pt" stroked="true" strokeweight=".797pt" strokecolor="#000000">
            <v:stroke dashstyle="solid"/>
            <w10:wrap type="topAndBottom"/>
          </v:line>
        </w:pict>
      </w:r>
    </w:p>
    <w:p>
      <w:pPr>
        <w:tabs>
          <w:tab w:pos="8511" w:val="left" w:leader="none"/>
        </w:tabs>
        <w:spacing w:line="276" w:lineRule="exact" w:before="0"/>
        <w:ind w:left="234" w:right="0" w:firstLine="0"/>
        <w:jc w:val="left"/>
        <w:rPr>
          <w:rFonts w:ascii="Times New Roman" w:eastAsia="Times New Roman"/>
          <w:sz w:val="24"/>
        </w:rPr>
      </w:pPr>
      <w:r>
        <w:rPr>
          <w:rFonts w:ascii="Times New Roman" w:eastAsia="Times New Roman"/>
          <w:sz w:val="24"/>
          <w:u w:val="single"/>
        </w:rPr>
        <w:t>    </w:t>
      </w:r>
      <w:r>
        <w:rPr>
          <w:rFonts w:ascii="Times New Roman" w:eastAsia="Times New Roman"/>
          <w:b/>
          <w:sz w:val="24"/>
          <w:u w:val="single"/>
        </w:rPr>
        <w:t>Algorithm 1: </w:t>
      </w:r>
      <w:r>
        <w:rPr>
          <w:sz w:val="24"/>
          <w:u w:val="single"/>
        </w:rPr>
        <w:t>最简单</w:t>
      </w:r>
      <w:r>
        <w:rPr>
          <w:rFonts w:ascii="Times New Roman" w:eastAsia="Times New Roman"/>
          <w:sz w:val="24"/>
          <w:u w:val="single"/>
        </w:rPr>
        <w:t>vp-tree</w:t>
      </w:r>
      <w:r>
        <w:rPr>
          <w:sz w:val="24"/>
          <w:u w:val="single"/>
        </w:rPr>
        <w:t>的搜索过程</w:t>
      </w:r>
      <w:r>
        <w:rPr>
          <w:rFonts w:ascii="Times New Roman" w:eastAsia="Times New Roman"/>
          <w:sz w:val="24"/>
          <w:u w:val="single"/>
        </w:rPr>
        <w:t>search</w:t>
        <w:tab/>
      </w:r>
    </w:p>
    <w:p>
      <w:pPr>
        <w:pStyle w:val="BodyText"/>
        <w:spacing w:before="118"/>
        <w:ind w:left="513"/>
        <w:rPr>
          <w:rFonts w:ascii="Times New Roman" w:hAnsi="Times New Roman"/>
        </w:rPr>
      </w:pPr>
      <w:r>
        <w:rPr>
          <w:rFonts w:ascii="Times New Roman" w:hAnsi="Times New Roman"/>
          <w:b/>
          <w:sz w:val="16"/>
        </w:rPr>
        <w:t>1</w:t>
      </w:r>
      <w:bookmarkStart w:name="_bookmark19" w:id="54"/>
      <w:bookmarkEnd w:id="54"/>
      <w:r>
        <w:rPr>
          <w:rFonts w:ascii="Times New Roman" w:hAnsi="Times New Roman"/>
          <w:b/>
          <w:sz w:val="16"/>
        </w:rPr>
      </w:r>
      <w:r>
        <w:rPr>
          <w:rFonts w:ascii="Times New Roman" w:hAnsi="Times New Roman"/>
          <w:b/>
          <w:sz w:val="16"/>
        </w:rPr>
        <w:t> </w:t>
      </w:r>
      <w:r>
        <w:rPr>
          <w:rFonts w:ascii="Times New Roman" w:hAnsi="Times New Roman"/>
        </w:rPr>
        <w:t>node </w:t>
      </w:r>
      <w:r>
        <w:rPr>
          <w:rFonts w:ascii="Microsoft Sans Serif" w:hAnsi="Microsoft Sans Serif"/>
        </w:rPr>
        <w:t>← </w:t>
      </w:r>
      <w:r>
        <w:rPr>
          <w:rFonts w:ascii="Times New Roman" w:hAnsi="Times New Roman"/>
        </w:rPr>
        <w:t>currentNode;</w:t>
      </w:r>
    </w:p>
    <w:p>
      <w:pPr>
        <w:spacing w:before="90"/>
        <w:ind w:left="513" w:right="0" w:firstLine="0"/>
        <w:jc w:val="left"/>
        <w:rPr>
          <w:rFonts w:ascii="Times New Roman"/>
          <w:b/>
          <w:sz w:val="24"/>
        </w:rPr>
      </w:pPr>
      <w:r>
        <w:rPr>
          <w:rFonts w:ascii="Times New Roman"/>
          <w:b/>
          <w:sz w:val="16"/>
        </w:rPr>
        <w:t>2 </w:t>
      </w:r>
      <w:r>
        <w:rPr>
          <w:rFonts w:ascii="Times New Roman"/>
          <w:b/>
          <w:sz w:val="24"/>
        </w:rPr>
        <w:t>if </w:t>
      </w:r>
      <w:r>
        <w:rPr>
          <w:rFonts w:ascii="Times New Roman"/>
          <w:i/>
          <w:sz w:val="24"/>
        </w:rPr>
        <w:t>node</w:t>
      </w:r>
      <w:r>
        <w:rPr>
          <w:rFonts w:ascii="Lucida Sans"/>
          <w:sz w:val="24"/>
        </w:rPr>
        <w:t>==</w:t>
      </w:r>
      <w:r>
        <w:rPr>
          <w:rFonts w:ascii="Times New Roman"/>
          <w:i/>
          <w:sz w:val="24"/>
        </w:rPr>
        <w:t>null </w:t>
      </w:r>
      <w:r>
        <w:rPr>
          <w:rFonts w:ascii="Times New Roman"/>
          <w:b/>
          <w:sz w:val="24"/>
        </w:rPr>
        <w:t>then</w:t>
      </w:r>
    </w:p>
    <w:p>
      <w:pPr>
        <w:tabs>
          <w:tab w:pos="1074" w:val="left" w:leader="none"/>
        </w:tabs>
        <w:spacing w:before="99"/>
        <w:ind w:left="513" w:right="0" w:firstLine="0"/>
        <w:jc w:val="left"/>
        <w:rPr>
          <w:rFonts w:ascii="Times New Roman"/>
          <w:sz w:val="24"/>
        </w:rPr>
      </w:pPr>
      <w:r>
        <w:rPr/>
        <w:pict>
          <v:group style="position:absolute;margin-left:120.596001pt;margin-top:3.053122pt;width:6.4pt;height:19.150pt;mso-position-horizontal-relative:page;mso-position-vertical-relative:paragraph;z-index:-257965056" coordorigin="2412,61" coordsize="128,383">
            <v:line style="position:absolute" from="2416,443" to="2416,61" stroked="true" strokeweight=".398pt" strokecolor="#000000">
              <v:stroke dashstyle="solid"/>
            </v:line>
            <v:line style="position:absolute" from="2420,439" to="2540,439" stroked="true" strokeweight=".398pt" strokecolor="#000000">
              <v:stroke dashstyle="solid"/>
            </v:line>
            <w10:wrap type="none"/>
          </v:group>
        </w:pict>
      </w:r>
      <w:r>
        <w:rPr>
          <w:rFonts w:ascii="Times New Roman"/>
          <w:b/>
          <w:sz w:val="16"/>
        </w:rPr>
        <w:t>3</w:t>
        <w:tab/>
      </w:r>
      <w:r>
        <w:rPr>
          <w:rFonts w:ascii="Times New Roman"/>
          <w:sz w:val="24"/>
        </w:rPr>
        <w:t>return</w:t>
      </w:r>
    </w:p>
    <w:p>
      <w:pPr>
        <w:pStyle w:val="BodyText"/>
        <w:spacing w:before="189"/>
        <w:ind w:left="513"/>
        <w:rPr>
          <w:rFonts w:ascii="Times New Roman" w:hAnsi="Times New Roman"/>
        </w:rPr>
      </w:pPr>
      <w:r>
        <w:rPr>
          <w:rFonts w:ascii="Times New Roman" w:hAnsi="Times New Roman"/>
          <w:b/>
          <w:sz w:val="16"/>
        </w:rPr>
        <w:t>4 </w:t>
      </w:r>
      <w:r>
        <w:rPr>
          <w:rFonts w:ascii="Times New Roman" w:hAnsi="Times New Roman"/>
        </w:rPr>
        <w:t>distance </w:t>
      </w:r>
      <w:r>
        <w:rPr>
          <w:rFonts w:ascii="Microsoft Sans Serif" w:hAnsi="Microsoft Sans Serif"/>
        </w:rPr>
        <w:t>← </w:t>
      </w:r>
      <w:r>
        <w:rPr>
          <w:rFonts w:ascii="Times New Roman" w:hAnsi="Times New Roman"/>
        </w:rPr>
        <w:t>distance(target,node.vp);</w:t>
      </w:r>
    </w:p>
    <w:p>
      <w:pPr>
        <w:spacing w:before="58"/>
        <w:ind w:left="513" w:right="0" w:firstLine="0"/>
        <w:jc w:val="left"/>
        <w:rPr>
          <w:rFonts w:ascii="Times New Roman"/>
          <w:b/>
          <w:sz w:val="24"/>
        </w:rPr>
      </w:pPr>
      <w:r>
        <w:rPr>
          <w:rFonts w:ascii="Times New Roman"/>
          <w:b/>
          <w:sz w:val="16"/>
        </w:rPr>
        <w:t>5 </w:t>
      </w:r>
      <w:r>
        <w:rPr>
          <w:rFonts w:ascii="Times New Roman"/>
          <w:b/>
          <w:sz w:val="24"/>
        </w:rPr>
        <w:t>if </w:t>
      </w:r>
      <w:r>
        <w:rPr>
          <w:rFonts w:ascii="Times New Roman"/>
          <w:i/>
          <w:sz w:val="24"/>
        </w:rPr>
        <w:t>distance </w:t>
      </w:r>
      <w:r>
        <w:rPr>
          <w:rFonts w:ascii="Arial Black"/>
          <w:sz w:val="24"/>
        </w:rPr>
        <w:t>&lt; </w:t>
      </w:r>
      <w:r>
        <w:rPr>
          <w:rFonts w:ascii="Times New Roman"/>
          <w:i/>
          <w:sz w:val="24"/>
        </w:rPr>
        <w:t>u </w:t>
      </w:r>
      <w:r>
        <w:rPr>
          <w:rFonts w:ascii="Times New Roman"/>
          <w:b/>
          <w:sz w:val="24"/>
        </w:rPr>
        <w:t>then</w:t>
      </w:r>
    </w:p>
    <w:p>
      <w:pPr>
        <w:pStyle w:val="BodyText"/>
        <w:tabs>
          <w:tab w:pos="1074" w:val="left" w:leader="none"/>
        </w:tabs>
        <w:spacing w:before="76"/>
        <w:ind w:left="513"/>
        <w:rPr>
          <w:rFonts w:ascii="Times New Roman" w:hAnsi="Times New Roman"/>
        </w:rPr>
      </w:pPr>
      <w:r>
        <w:rPr/>
        <w:pict>
          <v:group style="position:absolute;margin-left:120.596001pt;margin-top:1.902136pt;width:6.4pt;height:37.85pt;mso-position-horizontal-relative:page;mso-position-vertical-relative:paragraph;z-index:-257964032" coordorigin="2412,38" coordsize="128,757">
            <v:line style="position:absolute" from="2416,795" to="2416,38" stroked="true" strokeweight=".398pt" strokecolor="#000000">
              <v:stroke dashstyle="solid"/>
            </v:line>
            <v:line style="position:absolute" from="2420,791" to="2540,791" stroked="true" strokeweight=".398pt" strokecolor="#000000">
              <v:stroke dashstyle="solid"/>
            </v:line>
            <w10:wrap type="none"/>
          </v:group>
        </w:pict>
      </w:r>
      <w:r>
        <w:rPr>
          <w:rFonts w:ascii="Times New Roman" w:hAnsi="Times New Roman"/>
          <w:b/>
          <w:sz w:val="16"/>
        </w:rPr>
        <w:t>6</w:t>
        <w:tab/>
      </w:r>
      <w:r>
        <w:rPr>
          <w:rFonts w:ascii="Times New Roman" w:hAnsi="Times New Roman"/>
        </w:rPr>
        <w:t>u </w:t>
      </w:r>
      <w:r>
        <w:rPr>
          <w:rFonts w:ascii="Microsoft Sans Serif" w:hAnsi="Microsoft Sans Serif"/>
        </w:rPr>
        <w:t>←</w:t>
      </w:r>
      <w:r>
        <w:rPr>
          <w:rFonts w:ascii="Microsoft Sans Serif" w:hAnsi="Microsoft Sans Serif"/>
          <w:spacing w:val="-5"/>
        </w:rPr>
        <w:t> </w:t>
      </w:r>
      <w:r>
        <w:rPr>
          <w:rFonts w:ascii="Times New Roman" w:hAnsi="Times New Roman"/>
        </w:rPr>
        <w:t>distance;</w:t>
      </w:r>
    </w:p>
    <w:p>
      <w:pPr>
        <w:pStyle w:val="BodyText"/>
        <w:tabs>
          <w:tab w:pos="1074" w:val="left" w:leader="none"/>
        </w:tabs>
        <w:spacing w:before="98"/>
        <w:ind w:left="513"/>
        <w:rPr>
          <w:rFonts w:ascii="Times New Roman" w:hAnsi="Times New Roman"/>
        </w:rPr>
      </w:pPr>
      <w:r>
        <w:rPr>
          <w:rFonts w:ascii="Times New Roman" w:hAnsi="Times New Roman"/>
          <w:b/>
          <w:sz w:val="16"/>
        </w:rPr>
        <w:t>7</w:t>
        <w:tab/>
      </w:r>
      <w:r>
        <w:rPr>
          <w:rFonts w:ascii="Times New Roman" w:hAnsi="Times New Roman"/>
        </w:rPr>
        <w:t>best </w:t>
      </w:r>
      <w:r>
        <w:rPr>
          <w:rFonts w:ascii="Microsoft Sans Serif" w:hAnsi="Microsoft Sans Serif"/>
        </w:rPr>
        <w:t>←</w:t>
      </w:r>
      <w:r>
        <w:rPr>
          <w:rFonts w:ascii="Microsoft Sans Serif" w:hAnsi="Microsoft Sans Serif"/>
          <w:spacing w:val="-5"/>
        </w:rPr>
        <w:t> </w:t>
      </w:r>
      <w:r>
        <w:rPr>
          <w:rFonts w:ascii="Times New Roman" w:hAnsi="Times New Roman"/>
        </w:rPr>
        <w:t>node.vp;</w:t>
      </w:r>
    </w:p>
    <w:p>
      <w:pPr>
        <w:spacing w:before="189"/>
        <w:ind w:left="513" w:right="0" w:firstLine="0"/>
        <w:jc w:val="left"/>
        <w:rPr>
          <w:rFonts w:ascii="Times New Roman" w:hAnsi="Times New Roman"/>
          <w:b/>
          <w:sz w:val="24"/>
        </w:rPr>
      </w:pPr>
      <w:r>
        <w:rPr>
          <w:rFonts w:ascii="Times New Roman" w:hAnsi="Times New Roman"/>
          <w:b/>
          <w:sz w:val="16"/>
        </w:rPr>
        <w:t>8 </w:t>
      </w:r>
      <w:r>
        <w:rPr>
          <w:rFonts w:ascii="Times New Roman" w:hAnsi="Times New Roman"/>
          <w:b/>
          <w:sz w:val="24"/>
        </w:rPr>
        <w:t>if </w:t>
      </w:r>
      <w:r>
        <w:rPr>
          <w:rFonts w:ascii="Times New Roman" w:hAnsi="Times New Roman"/>
          <w:i/>
          <w:sz w:val="24"/>
        </w:rPr>
        <w:t>distance </w:t>
      </w:r>
      <w:r>
        <w:rPr>
          <w:rFonts w:ascii="Microsoft Sans Serif" w:hAnsi="Microsoft Sans Serif"/>
          <w:sz w:val="24"/>
        </w:rPr>
        <w:t>≥ </w:t>
      </w:r>
      <w:r>
        <w:rPr>
          <w:rFonts w:ascii="Times New Roman" w:hAnsi="Times New Roman"/>
          <w:i/>
          <w:sz w:val="24"/>
        </w:rPr>
        <w:t>mu-u </w:t>
      </w:r>
      <w:r>
        <w:rPr>
          <w:rFonts w:ascii="Times New Roman" w:hAnsi="Times New Roman"/>
          <w:b/>
          <w:sz w:val="24"/>
        </w:rPr>
        <w:t>then</w:t>
      </w:r>
    </w:p>
    <w:p>
      <w:pPr>
        <w:pStyle w:val="BodyText"/>
        <w:tabs>
          <w:tab w:pos="1074" w:val="left" w:leader="none"/>
        </w:tabs>
        <w:spacing w:before="98"/>
        <w:ind w:left="513"/>
        <w:rPr>
          <w:rFonts w:ascii="Times New Roman"/>
        </w:rPr>
      </w:pPr>
      <w:r>
        <w:rPr/>
        <w:pict>
          <v:group style="position:absolute;margin-left:120.596001pt;margin-top:3.003127pt;width:6.4pt;height:19.150pt;mso-position-horizontal-relative:page;mso-position-vertical-relative:paragraph;z-index:-257963008" coordorigin="2412,60" coordsize="128,383">
            <v:line style="position:absolute" from="2416,442" to="2416,60" stroked="true" strokeweight=".398pt" strokecolor="#000000">
              <v:stroke dashstyle="solid"/>
            </v:line>
            <v:line style="position:absolute" from="2420,438" to="2540,438" stroked="true" strokeweight=".398pt" strokecolor="#000000">
              <v:stroke dashstyle="solid"/>
            </v:line>
            <w10:wrap type="none"/>
          </v:group>
        </w:pict>
      </w:r>
      <w:r>
        <w:rPr>
          <w:rFonts w:ascii="Times New Roman"/>
          <w:b/>
          <w:sz w:val="16"/>
        </w:rPr>
        <w:t>9</w:t>
        <w:tab/>
      </w:r>
      <w:r>
        <w:rPr>
          <w:rFonts w:ascii="Times New Roman"/>
        </w:rPr>
        <w:t>search(node.right);</w:t>
      </w:r>
    </w:p>
    <w:p>
      <w:pPr>
        <w:spacing w:before="182"/>
        <w:ind w:left="430" w:right="0" w:firstLine="0"/>
        <w:jc w:val="left"/>
        <w:rPr>
          <w:rFonts w:ascii="Times New Roman" w:hAnsi="Times New Roman"/>
          <w:b/>
          <w:sz w:val="24"/>
        </w:rPr>
      </w:pPr>
      <w:r>
        <w:rPr>
          <w:rFonts w:ascii="Times New Roman" w:hAnsi="Times New Roman"/>
          <w:b/>
          <w:sz w:val="16"/>
        </w:rPr>
        <w:t>10 </w:t>
      </w:r>
      <w:r>
        <w:rPr>
          <w:rFonts w:ascii="Times New Roman" w:hAnsi="Times New Roman"/>
          <w:b/>
          <w:sz w:val="24"/>
        </w:rPr>
        <w:t>if </w:t>
      </w:r>
      <w:r>
        <w:rPr>
          <w:rFonts w:ascii="Times New Roman" w:hAnsi="Times New Roman"/>
          <w:i/>
          <w:sz w:val="24"/>
        </w:rPr>
        <w:t>distance </w:t>
      </w:r>
      <w:r>
        <w:rPr>
          <w:rFonts w:ascii="Microsoft Sans Serif" w:hAnsi="Microsoft Sans Serif"/>
          <w:sz w:val="24"/>
        </w:rPr>
        <w:t>≤ </w:t>
      </w:r>
      <w:r>
        <w:rPr>
          <w:rFonts w:ascii="Times New Roman" w:hAnsi="Times New Roman"/>
          <w:i/>
          <w:sz w:val="24"/>
        </w:rPr>
        <w:t>mu</w:t>
      </w:r>
      <w:r>
        <w:rPr>
          <w:rFonts w:ascii="Lucida Sans" w:hAnsi="Lucida Sans"/>
          <w:sz w:val="24"/>
        </w:rPr>
        <w:t>+</w:t>
      </w:r>
      <w:r>
        <w:rPr>
          <w:rFonts w:ascii="Times New Roman" w:hAnsi="Times New Roman"/>
          <w:i/>
          <w:sz w:val="24"/>
        </w:rPr>
        <w:t>u </w:t>
      </w:r>
      <w:r>
        <w:rPr>
          <w:rFonts w:ascii="Times New Roman" w:hAnsi="Times New Roman"/>
          <w:b/>
          <w:sz w:val="24"/>
        </w:rPr>
        <w:t>then</w:t>
      </w:r>
    </w:p>
    <w:p>
      <w:pPr>
        <w:pStyle w:val="BodyText"/>
        <w:tabs>
          <w:tab w:pos="1074" w:val="left" w:leader="none"/>
        </w:tabs>
        <w:spacing w:before="98"/>
        <w:ind w:left="430"/>
        <w:rPr>
          <w:rFonts w:ascii="Times New Roman"/>
        </w:rPr>
      </w:pPr>
      <w:r>
        <w:rPr/>
        <w:pict>
          <v:group style="position:absolute;margin-left:120.596001pt;margin-top:3.003114pt;width:6.4pt;height:19.150pt;mso-position-horizontal-relative:page;mso-position-vertical-relative:paragraph;z-index:-257961984" coordorigin="2412,60" coordsize="128,383">
            <v:line style="position:absolute" from="2416,442" to="2416,60" stroked="true" strokeweight=".398pt" strokecolor="#000000">
              <v:stroke dashstyle="solid"/>
            </v:line>
            <v:line style="position:absolute" from="2420,438" to="2540,438" stroked="true" strokeweight=".398pt" strokecolor="#000000">
              <v:stroke dashstyle="solid"/>
            </v:line>
            <w10:wrap type="none"/>
          </v:group>
        </w:pict>
      </w:r>
      <w:r>
        <w:rPr>
          <w:rFonts w:ascii="Times New Roman"/>
          <w:b/>
          <w:sz w:val="16"/>
        </w:rPr>
        <w:t>11</w:t>
        <w:tab/>
      </w:r>
      <w:r>
        <w:rPr>
          <w:rFonts w:ascii="Times New Roman"/>
        </w:rPr>
        <w:t>search(node.left);</w:t>
      </w:r>
    </w:p>
    <w:p>
      <w:pPr>
        <w:pStyle w:val="BodyText"/>
        <w:spacing w:before="2"/>
        <w:rPr>
          <w:rFonts w:ascii="Times New Roman"/>
          <w:sz w:val="13"/>
        </w:rPr>
      </w:pPr>
      <w:r>
        <w:rPr/>
        <w:pict>
          <v:line style="position:absolute;mso-position-horizontal-relative:page;mso-position-vertical-relative:paragraph;z-index:-251637760;mso-wrap-distance-left:0;mso-wrap-distance-right:0" from="90.709pt,9.949969pt" to="504.567pt,9.949969pt" stroked="true" strokeweight=".797pt" strokecolor="#000000">
            <v:stroke dashstyle="solid"/>
            <w10:wrap type="topAndBottom"/>
          </v:line>
        </w:pict>
      </w:r>
    </w:p>
    <w:p>
      <w:pPr>
        <w:pStyle w:val="BodyText"/>
        <w:spacing w:before="4"/>
        <w:rPr>
          <w:rFonts w:ascii="Times New Roman"/>
          <w:sz w:val="29"/>
        </w:rPr>
      </w:pPr>
    </w:p>
    <w:p>
      <w:pPr>
        <w:pStyle w:val="BodyText"/>
        <w:spacing w:line="292" w:lineRule="auto" w:before="82"/>
        <w:ind w:left="234" w:right="1312" w:firstLine="480"/>
        <w:jc w:val="both"/>
      </w:pPr>
      <w:r>
        <w:rPr/>
        <w:t>如优先点距离分布折线图</w:t>
      </w:r>
      <w:hyperlink w:history="true" w:anchor="_bookmark17">
        <w:r>
          <w:rPr>
            <w:rFonts w:ascii="Times New Roman" w:eastAsia="Times New Roman"/>
          </w:rPr>
          <w:t>2.3</w:t>
        </w:r>
      </w:hyperlink>
      <w:r>
        <w:rPr/>
        <w:t>所示，假设任意点集合的距离分布都符合正态分布。图中正中虚线为中值</w:t>
      </w:r>
      <w:r>
        <w:rPr>
          <w:rFonts w:ascii="Times New Roman" w:eastAsia="Times New Roman"/>
        </w:rPr>
        <w:t>mu</w:t>
      </w:r>
      <w:r>
        <w:rPr/>
        <w:t>的位置</w:t>
      </w:r>
      <w:r>
        <w:rPr>
          <w:rFonts w:ascii="Times New Roman" w:eastAsia="Times New Roman"/>
        </w:rPr>
        <w:t>,</w:t>
      </w:r>
      <w:r>
        <w:rPr/>
        <w:t>左右两条虚线分别代表</w:t>
      </w:r>
      <w:r>
        <w:rPr>
          <w:rFonts w:ascii="Times New Roman" w:eastAsia="Times New Roman"/>
        </w:rPr>
        <w:t>mu-u</w:t>
      </w:r>
      <w:r>
        <w:rPr/>
        <w:t>和</w:t>
      </w:r>
      <w:r>
        <w:rPr>
          <w:rFonts w:ascii="Times New Roman" w:eastAsia="Times New Roman"/>
        </w:rPr>
        <w:t>mu</w:t>
      </w:r>
      <w:r>
        <w:rPr>
          <w:rFonts w:ascii="Century" w:eastAsia="Century"/>
        </w:rPr>
        <w:t>+</w:t>
      </w:r>
      <w:r>
        <w:rPr>
          <w:rFonts w:ascii="Times New Roman" w:eastAsia="Times New Roman"/>
        </w:rPr>
        <w:t>u</w:t>
      </w:r>
      <w:r>
        <w:rPr/>
        <w:t>的位置，那么显而易见的是，容忍阈值</w:t>
      </w:r>
      <w:r>
        <w:rPr>
          <w:rFonts w:ascii="Times New Roman" w:eastAsia="Times New Roman"/>
        </w:rPr>
        <w:t>u </w:t>
      </w:r>
      <w:r>
        <w:rPr/>
        <w:t>越小，区间</w:t>
      </w:r>
      <w:r>
        <w:rPr>
          <w:rFonts w:ascii="Times New Roman" w:eastAsia="Times New Roman"/>
        </w:rPr>
        <w:t>(mu-u,mu</w:t>
      </w:r>
      <w:r>
        <w:rPr>
          <w:rFonts w:ascii="Century" w:eastAsia="Century"/>
        </w:rPr>
        <w:t>+</w:t>
      </w:r>
      <w:r>
        <w:rPr>
          <w:rFonts w:ascii="Times New Roman" w:eastAsia="Times New Roman"/>
        </w:rPr>
        <w:t>u)</w:t>
      </w:r>
      <w:r>
        <w:rPr/>
        <w:t>越短，目标点落入这一区间的可能性越小，剪枝成功的可能性越大，搜索性能也就越好。因此容忍距离</w:t>
      </w:r>
      <w:r>
        <w:rPr>
          <w:rFonts w:ascii="Times New Roman" w:eastAsia="Times New Roman"/>
        </w:rPr>
        <w:t>u</w:t>
      </w:r>
      <w:r>
        <w:rPr/>
        <w:t>的选择至关重要，在实际的算法实现中，一般的做法都是随着递归搜索的过程推进而不断以当前距离</w:t>
      </w:r>
      <w:r>
        <w:rPr>
          <w:rFonts w:ascii="Times New Roman" w:eastAsia="Times New Roman"/>
        </w:rPr>
        <w:t>target </w:t>
      </w:r>
      <w:r>
        <w:rPr/>
        <w:t>最小的距离取代容忍距离</w:t>
      </w:r>
      <w:r>
        <w:rPr>
          <w:rFonts w:ascii="Times New Roman" w:eastAsia="Times New Roman"/>
        </w:rPr>
        <w:t>u</w:t>
      </w:r>
      <w:r>
        <w:rPr/>
        <w:t>，因为既然</w:t>
      </w:r>
      <w:r>
        <w:rPr>
          <w:rFonts w:ascii="Times New Roman" w:eastAsia="Times New Roman"/>
        </w:rPr>
        <w:t>u </w:t>
      </w:r>
      <w:r>
        <w:rPr/>
        <w:t>是目前最小的距离，那么比</w:t>
      </w:r>
      <w:r>
        <w:rPr>
          <w:rFonts w:ascii="Times New Roman" w:eastAsia="Times New Roman"/>
        </w:rPr>
        <w:t>u</w:t>
      </w:r>
      <w:r>
        <w:rPr/>
        <w:t>距离更大的点也就不必考虑了。因此，如何实现算法使得容忍阈值以较快的速度收敛，是算法实现的重点。</w:t>
      </w:r>
    </w:p>
    <w:p>
      <w:pPr>
        <w:spacing w:after="0" w:line="292" w:lineRule="auto"/>
        <w:jc w:val="both"/>
        <w:sectPr>
          <w:pgSz w:w="11910" w:h="16840"/>
          <w:pgMar w:header="1558" w:footer="1241" w:top="1820" w:bottom="1440" w:left="1580" w:right="500"/>
        </w:sectPr>
      </w:pPr>
    </w:p>
    <w:p>
      <w:pPr>
        <w:pStyle w:val="ListParagraph"/>
        <w:numPr>
          <w:ilvl w:val="1"/>
          <w:numId w:val="9"/>
        </w:numPr>
        <w:tabs>
          <w:tab w:pos="863" w:val="left" w:leader="none"/>
          <w:tab w:pos="865" w:val="left" w:leader="none"/>
        </w:tabs>
        <w:spacing w:line="240" w:lineRule="auto" w:before="134" w:after="0"/>
        <w:ind w:left="864" w:right="0" w:hanging="631"/>
        <w:jc w:val="left"/>
        <w:rPr>
          <w:b/>
          <w:sz w:val="28"/>
        </w:rPr>
      </w:pPr>
      <w:r>
        <w:rPr>
          <w:b/>
          <w:sz w:val="28"/>
        </w:rPr>
        <w:t>Lucene</w:t>
      </w:r>
    </w:p>
    <w:p>
      <w:pPr>
        <w:pStyle w:val="ListParagraph"/>
        <w:numPr>
          <w:ilvl w:val="2"/>
          <w:numId w:val="9"/>
        </w:numPr>
        <w:tabs>
          <w:tab w:pos="1441" w:val="left" w:leader="none"/>
          <w:tab w:pos="1442" w:val="left" w:leader="none"/>
        </w:tabs>
        <w:spacing w:line="240" w:lineRule="auto" w:before="233" w:after="0"/>
        <w:ind w:left="1441" w:right="0" w:hanging="728"/>
        <w:jc w:val="left"/>
        <w:rPr>
          <w:rFonts w:ascii="SimSun" w:eastAsia="SimSun" w:hint="eastAsia"/>
          <w:sz w:val="24"/>
        </w:rPr>
      </w:pPr>
      <w:bookmarkStart w:name="2.2.1 简介" w:id="55"/>
      <w:bookmarkEnd w:id="55"/>
      <w:r>
        <w:rPr/>
      </w:r>
      <w:bookmarkStart w:name="_bookmark21" w:id="56"/>
      <w:bookmarkEnd w:id="56"/>
      <w:r>
        <w:rPr/>
      </w:r>
      <w:bookmarkStart w:name="_bookmark21" w:id="57"/>
      <w:bookmarkEnd w:id="57"/>
      <w:r>
        <w:rPr>
          <w:rFonts w:ascii="SimSun" w:eastAsia="SimSun" w:hint="eastAsia"/>
          <w:spacing w:val="3"/>
          <w:sz w:val="24"/>
        </w:rPr>
        <w:t>简介</w:t>
      </w:r>
    </w:p>
    <w:p>
      <w:pPr>
        <w:pStyle w:val="BodyText"/>
        <w:spacing w:line="292" w:lineRule="auto" w:before="227"/>
        <w:ind w:left="234" w:right="1177" w:firstLine="480"/>
        <w:rPr>
          <w:rFonts w:ascii="Times New Roman" w:hAnsi="Times New Roman" w:eastAsia="Times New Roman"/>
        </w:rPr>
      </w:pPr>
      <w:r>
        <w:rPr>
          <w:rFonts w:ascii="Times New Roman" w:hAnsi="Times New Roman" w:eastAsia="Times New Roman"/>
        </w:rPr>
        <w:t>Lucene</w:t>
      </w:r>
      <w:r>
        <w:rPr/>
        <w:t>是一套用于全文检索的开放源代码</w:t>
      </w:r>
      <w:r>
        <w:rPr>
          <w:rFonts w:ascii="Times New Roman" w:hAnsi="Times New Roman" w:eastAsia="Times New Roman"/>
        </w:rPr>
        <w:t>Java</w:t>
      </w:r>
      <w:r>
        <w:rPr/>
        <w:t>程序库，由</w:t>
      </w:r>
      <w:r>
        <w:rPr>
          <w:rFonts w:ascii="Times New Roman" w:hAnsi="Times New Roman" w:eastAsia="Times New Roman"/>
        </w:rPr>
        <w:t>Apache</w:t>
      </w:r>
      <w:r>
        <w:rPr/>
        <w:t>软件基金会支持和提供。所谓全文检索，指的是针对无结构的，纯字符串内容的检索， 而不只是针对类似于日期，地点这样的结构化内容。</w:t>
      </w:r>
      <w:r>
        <w:rPr>
          <w:rFonts w:ascii="Times New Roman" w:hAnsi="Times New Roman" w:eastAsia="Times New Roman"/>
        </w:rPr>
        <w:t>Lucene </w:t>
      </w:r>
      <w:r>
        <w:rPr/>
        <w:t>提供了一个简洁强大的应用程序接口，能够做全文索引和搜索。“在</w:t>
      </w:r>
      <w:r>
        <w:rPr>
          <w:rFonts w:ascii="Times New Roman" w:hAnsi="Times New Roman" w:eastAsia="Times New Roman"/>
        </w:rPr>
        <w:t>Java</w:t>
      </w:r>
      <w:r>
        <w:rPr/>
        <w:t>开发环境里</w:t>
      </w:r>
      <w:r>
        <w:rPr>
          <w:rFonts w:ascii="Times New Roman" w:hAnsi="Times New Roman" w:eastAsia="Times New Roman"/>
        </w:rPr>
        <w:t>Lucene</w:t>
      </w:r>
      <w:r>
        <w:rPr/>
        <w:t>是一个成熟的免费开放源代码工具；就其本身而论，</w:t>
      </w:r>
      <w:r>
        <w:rPr>
          <w:rFonts w:ascii="Times New Roman" w:hAnsi="Times New Roman" w:eastAsia="Times New Roman"/>
        </w:rPr>
        <w:t>Lucene </w:t>
      </w:r>
      <w:r>
        <w:rPr/>
        <w:t>是现在并且是这几年，最受欢迎的免费</w:t>
      </w:r>
      <w:r>
        <w:rPr>
          <w:rFonts w:ascii="Times New Roman" w:hAnsi="Times New Roman" w:eastAsia="Times New Roman"/>
        </w:rPr>
        <w:t>Java </w:t>
      </w:r>
      <w:r>
        <w:rPr/>
        <w:t>信息检索程序库。”</w:t>
      </w:r>
      <w:r>
        <w:rPr>
          <w:rFonts w:ascii="Times New Roman" w:hAnsi="Times New Roman" w:eastAsia="Times New Roman"/>
        </w:rPr>
        <w:t>[</w:t>
      </w:r>
      <w:hyperlink w:history="true" w:anchor="_bookmark160">
        <w:r>
          <w:rPr>
            <w:rFonts w:ascii="Times New Roman" w:hAnsi="Times New Roman" w:eastAsia="Times New Roman"/>
            <w:color w:val="00008C"/>
          </w:rPr>
          <w:t>16</w:t>
        </w:r>
      </w:hyperlink>
      <w:r>
        <w:rPr>
          <w:rFonts w:ascii="Times New Roman" w:hAnsi="Times New Roman" w:eastAsia="Times New Roman"/>
        </w:rPr>
        <w:t>]</w:t>
      </w:r>
    </w:p>
    <w:p>
      <w:pPr>
        <w:pStyle w:val="BodyText"/>
        <w:spacing w:line="292" w:lineRule="auto" w:before="46"/>
        <w:ind w:left="234" w:right="1312" w:firstLine="480"/>
        <w:jc w:val="both"/>
        <w:rPr>
          <w:rFonts w:ascii="Times New Roman" w:hAnsi="Times New Roman" w:eastAsia="Times New Roman"/>
        </w:rPr>
      </w:pPr>
      <w:r>
        <w:rPr/>
        <w:t>这里要明确的是，“</w:t>
      </w:r>
      <w:r>
        <w:rPr>
          <w:rFonts w:ascii="Times New Roman" w:hAnsi="Times New Roman" w:eastAsia="Times New Roman"/>
          <w:w w:val="100"/>
        </w:rPr>
        <w:t>Lucene</w:t>
      </w:r>
      <w:r>
        <w:rPr/>
        <w:t>并不是一个完整有形的搜索引擎，而只是一个</w:t>
      </w:r>
      <w:r>
        <w:rPr>
          <w:rFonts w:ascii="Times New Roman" w:hAnsi="Times New Roman" w:eastAsia="Times New Roman"/>
        </w:rPr>
        <w:t>Java</w:t>
      </w:r>
      <w:r>
        <w:rPr/>
        <w:t>类库，对于不同的索引和搜索内容它是通用的，从而赋予了应用程序极大的灵活性和实现空间，而且</w:t>
      </w:r>
      <w:r>
        <w:rPr>
          <w:rFonts w:ascii="Times New Roman" w:hAnsi="Times New Roman" w:eastAsia="Times New Roman"/>
        </w:rPr>
        <w:t>Lucene </w:t>
      </w:r>
      <w:r>
        <w:rPr/>
        <w:t>的设计紧凑而简单，能够很容易地嵌入到各种应用环境中。”</w:t>
      </w:r>
      <w:r>
        <w:rPr>
          <w:rFonts w:ascii="Times New Roman" w:hAnsi="Times New Roman" w:eastAsia="Times New Roman"/>
        </w:rPr>
        <w:t>[</w:t>
      </w:r>
      <w:hyperlink w:history="true" w:anchor="_bookmark161">
        <w:r>
          <w:rPr>
            <w:rFonts w:ascii="Times New Roman" w:hAnsi="Times New Roman" w:eastAsia="Times New Roman"/>
            <w:color w:val="00008C"/>
          </w:rPr>
          <w:t>17</w:t>
        </w:r>
      </w:hyperlink>
      <w:r>
        <w:rPr>
          <w:rFonts w:ascii="Times New Roman" w:hAnsi="Times New Roman" w:eastAsia="Times New Roman"/>
        </w:rPr>
        <w:t>]</w:t>
      </w:r>
    </w:p>
    <w:p>
      <w:pPr>
        <w:pStyle w:val="BodyText"/>
        <w:spacing w:before="2"/>
        <w:rPr>
          <w:rFonts w:ascii="Times New Roman"/>
          <w:sz w:val="12"/>
        </w:rPr>
      </w:pPr>
      <w:r>
        <w:rPr/>
        <w:drawing>
          <wp:anchor distT="0" distB="0" distL="0" distR="0" allowOverlap="1" layoutInCell="1" locked="0" behindDoc="0" simplePos="0" relativeHeight="25">
            <wp:simplePos x="0" y="0"/>
            <wp:positionH relativeFrom="page">
              <wp:posOffset>1951139</wp:posOffset>
            </wp:positionH>
            <wp:positionV relativeFrom="paragraph">
              <wp:posOffset>113718</wp:posOffset>
            </wp:positionV>
            <wp:extent cx="3665417" cy="3207067"/>
            <wp:effectExtent l="0" t="0" r="0" b="0"/>
            <wp:wrapTopAndBottom/>
            <wp:docPr id="3" name="image3.png"/>
            <wp:cNvGraphicFramePr>
              <a:graphicFrameLocks noChangeAspect="1"/>
            </wp:cNvGraphicFramePr>
            <a:graphic>
              <a:graphicData uri="http://schemas.openxmlformats.org/drawingml/2006/picture">
                <pic:pic>
                  <pic:nvPicPr>
                    <pic:cNvPr id="4" name="image3.png"/>
                    <pic:cNvPicPr/>
                  </pic:nvPicPr>
                  <pic:blipFill>
                    <a:blip r:embed="rId13" cstate="print"/>
                    <a:stretch>
                      <a:fillRect/>
                    </a:stretch>
                  </pic:blipFill>
                  <pic:spPr>
                    <a:xfrm>
                      <a:off x="0" y="0"/>
                      <a:ext cx="3665417" cy="3207067"/>
                    </a:xfrm>
                    <a:prstGeom prst="rect">
                      <a:avLst/>
                    </a:prstGeom>
                  </pic:spPr>
                </pic:pic>
              </a:graphicData>
            </a:graphic>
          </wp:anchor>
        </w:drawing>
      </w:r>
    </w:p>
    <w:p>
      <w:pPr>
        <w:pStyle w:val="BodyText"/>
        <w:spacing w:before="6"/>
        <w:rPr>
          <w:rFonts w:ascii="Times New Roman"/>
          <w:sz w:val="25"/>
        </w:rPr>
      </w:pPr>
    </w:p>
    <w:p>
      <w:pPr>
        <w:pStyle w:val="BodyText"/>
        <w:ind w:left="3088"/>
      </w:pPr>
      <w:r>
        <w:rPr/>
        <w:t>图 </w:t>
      </w:r>
      <w:r>
        <w:rPr>
          <w:rFonts w:ascii="Times New Roman" w:eastAsia="Times New Roman"/>
        </w:rPr>
        <w:t>2.4: </w:t>
      </w:r>
      <w:bookmarkStart w:name="_bookmark22" w:id="58"/>
      <w:bookmarkEnd w:id="58"/>
      <w:r>
        <w:rPr>
          <w:rFonts w:ascii="Times New Roman" w:eastAsia="Times New Roman"/>
        </w:rPr>
        <w:t>lucene</w:t>
      </w:r>
      <w:r>
        <w:rPr/>
        <w:t>检索组件图</w:t>
      </w:r>
    </w:p>
    <w:p>
      <w:pPr>
        <w:pStyle w:val="BodyText"/>
        <w:rPr>
          <w:sz w:val="28"/>
        </w:rPr>
      </w:pPr>
    </w:p>
    <w:p>
      <w:pPr>
        <w:pStyle w:val="ListParagraph"/>
        <w:numPr>
          <w:ilvl w:val="2"/>
          <w:numId w:val="9"/>
        </w:numPr>
        <w:tabs>
          <w:tab w:pos="1434" w:val="left" w:leader="none"/>
          <w:tab w:pos="1435" w:val="left" w:leader="none"/>
        </w:tabs>
        <w:spacing w:line="240" w:lineRule="auto" w:before="244" w:after="0"/>
        <w:ind w:left="1434" w:right="0" w:hanging="721"/>
        <w:jc w:val="left"/>
        <w:rPr>
          <w:rFonts w:ascii="SimSun" w:eastAsia="SimSun" w:hint="eastAsia"/>
          <w:sz w:val="24"/>
        </w:rPr>
      </w:pPr>
      <w:bookmarkStart w:name="2.2.2 Lucene运行原理" w:id="59"/>
      <w:bookmarkEnd w:id="59"/>
      <w:r>
        <w:rPr/>
      </w:r>
      <w:bookmarkStart w:name="_bookmark23" w:id="60"/>
      <w:bookmarkEnd w:id="60"/>
      <w:r>
        <w:rPr/>
      </w:r>
      <w:bookmarkStart w:name="_bookmark23" w:id="61"/>
      <w:bookmarkEnd w:id="61"/>
      <w:r>
        <w:rPr>
          <w:b/>
          <w:sz w:val="24"/>
        </w:rPr>
        <w:t>Lucen</w:t>
      </w:r>
      <w:r>
        <w:rPr>
          <w:b/>
          <w:sz w:val="24"/>
        </w:rPr>
        <w:t>e</w:t>
      </w:r>
      <w:r>
        <w:rPr>
          <w:rFonts w:ascii="SimSun" w:eastAsia="SimSun" w:hint="eastAsia"/>
          <w:spacing w:val="5"/>
          <w:sz w:val="24"/>
        </w:rPr>
        <w:t>运行原理</w:t>
      </w:r>
    </w:p>
    <w:p>
      <w:pPr>
        <w:pStyle w:val="BodyText"/>
        <w:spacing w:line="292" w:lineRule="auto" w:before="227"/>
        <w:ind w:left="234" w:right="1312" w:firstLine="480"/>
        <w:jc w:val="both"/>
      </w:pPr>
      <w:r>
        <w:rPr>
          <w:rFonts w:ascii="Times New Roman" w:eastAsia="Times New Roman"/>
        </w:rPr>
        <w:t>Lucene</w:t>
      </w:r>
      <w:r>
        <w:rPr/>
        <w:t>是基于索引进行检索的。其核心流程如图 </w:t>
      </w:r>
      <w:hyperlink w:history="true" w:anchor="_bookmark22">
        <w:r>
          <w:rPr>
            <w:rFonts w:ascii="Times New Roman" w:eastAsia="Times New Roman"/>
          </w:rPr>
          <w:t>2.4</w:t>
        </w:r>
      </w:hyperlink>
      <w:r>
        <w:rPr/>
        <w:t>所示，用户通过</w:t>
      </w:r>
      <w:r>
        <w:rPr>
          <w:rFonts w:ascii="Times New Roman" w:eastAsia="Times New Roman"/>
        </w:rPr>
        <w:t>Search User Interface</w:t>
      </w:r>
      <w:r>
        <w:rPr/>
        <w:t>来与</w:t>
      </w:r>
      <w:r>
        <w:rPr>
          <w:rFonts w:ascii="Times New Roman" w:eastAsia="Times New Roman"/>
        </w:rPr>
        <w:t>Lucene</w:t>
      </w:r>
      <w:r>
        <w:rPr/>
        <w:t>库进行交互，</w:t>
      </w:r>
      <w:r>
        <w:rPr>
          <w:rFonts w:ascii="Times New Roman" w:eastAsia="Times New Roman"/>
        </w:rPr>
        <w:t>Lucene</w:t>
      </w:r>
      <w:r>
        <w:rPr/>
        <w:t>是基于索引</w:t>
      </w:r>
      <w:r>
        <w:rPr>
          <w:rFonts w:ascii="Times New Roman" w:eastAsia="Times New Roman"/>
        </w:rPr>
        <w:t>Index</w:t>
      </w:r>
      <w:r>
        <w:rPr/>
        <w:t>进行检索的，其创建索引的过程是针对文档内容进行抽取，分词，索引的过程，而检索行为封</w:t>
      </w:r>
    </w:p>
    <w:p>
      <w:pPr>
        <w:spacing w:after="0" w:line="292" w:lineRule="auto"/>
        <w:jc w:val="both"/>
        <w:sectPr>
          <w:pgSz w:w="11910" w:h="16840"/>
          <w:pgMar w:header="1558" w:footer="1241" w:top="1820" w:bottom="1440" w:left="1580" w:right="500"/>
        </w:sectPr>
      </w:pPr>
    </w:p>
    <w:p>
      <w:pPr>
        <w:pStyle w:val="BodyText"/>
        <w:spacing w:line="292" w:lineRule="auto" w:before="155"/>
        <w:ind w:left="234" w:right="1312"/>
        <w:jc w:val="both"/>
      </w:pPr>
      <w:r>
        <w:rPr/>
        <w:t>装为</w:t>
      </w:r>
      <w:r>
        <w:rPr>
          <w:rFonts w:ascii="Times New Roman" w:eastAsia="Times New Roman"/>
        </w:rPr>
        <w:t>Lucene </w:t>
      </w:r>
      <w:r>
        <w:rPr>
          <w:rFonts w:ascii="Times New Roman" w:eastAsia="Times New Roman"/>
          <w:spacing w:val="-3"/>
        </w:rPr>
        <w:t>Query,</w:t>
      </w:r>
      <w:r>
        <w:rPr/>
        <w:t>不同语义的</w:t>
      </w:r>
      <w:r>
        <w:rPr>
          <w:rFonts w:ascii="Times New Roman" w:eastAsia="Times New Roman"/>
        </w:rPr>
        <w:t>Query</w:t>
      </w:r>
      <w:r>
        <w:rPr/>
        <w:t>作用于</w:t>
      </w:r>
      <w:r>
        <w:rPr>
          <w:rFonts w:ascii="Times New Roman" w:eastAsia="Times New Roman"/>
        </w:rPr>
        <w:t>Lucene Index</w:t>
      </w:r>
      <w:r>
        <w:rPr/>
        <w:t>，再经由</w:t>
      </w:r>
      <w:r>
        <w:rPr>
          <w:rFonts w:ascii="Times New Roman" w:eastAsia="Times New Roman"/>
        </w:rPr>
        <w:t>Render Result</w:t>
      </w:r>
      <w:r>
        <w:rPr>
          <w:spacing w:val="-11"/>
        </w:rPr>
        <w:t>返</w:t>
      </w:r>
      <w:r>
        <w:rPr>
          <w:spacing w:val="1"/>
        </w:rPr>
        <w:t>回检索结果给用户。</w:t>
      </w:r>
      <w:r>
        <w:rPr>
          <w:rFonts w:ascii="Times New Roman" w:eastAsia="Times New Roman"/>
        </w:rPr>
        <w:t>[</w:t>
      </w:r>
      <w:hyperlink w:history="true" w:anchor="_bookmark162">
        <w:r>
          <w:rPr>
            <w:rFonts w:ascii="Times New Roman" w:eastAsia="Times New Roman"/>
            <w:color w:val="00008C"/>
          </w:rPr>
          <w:t>18</w:t>
        </w:r>
      </w:hyperlink>
      <w:r>
        <w:rPr>
          <w:rFonts w:ascii="Times New Roman" w:eastAsia="Times New Roman"/>
        </w:rPr>
        <w:t>]</w:t>
      </w:r>
      <w:r>
        <w:rPr/>
        <w:t>注意：图中</w:t>
      </w:r>
      <w:r>
        <w:rPr>
          <w:rFonts w:ascii="Times New Roman" w:eastAsia="Times New Roman"/>
        </w:rPr>
        <w:t>Index </w:t>
      </w:r>
      <w:r>
        <w:rPr>
          <w:spacing w:val="2"/>
        </w:rPr>
        <w:t>的含义是</w:t>
      </w:r>
      <w:r>
        <w:rPr>
          <w:rFonts w:ascii="Times New Roman" w:eastAsia="Times New Roman"/>
        </w:rPr>
        <w:t>Lucene</w:t>
      </w:r>
      <w:r>
        <w:rPr>
          <w:spacing w:val="2"/>
        </w:rPr>
        <w:t>各种检索数据结构的</w:t>
      </w:r>
      <w:r>
        <w:rPr>
          <w:spacing w:val="-1"/>
        </w:rPr>
        <w:t>概称，并不单指倒排或正排索引。在本文的设计与实现中，轨迹相似检索功能就是封装成</w:t>
      </w:r>
      <w:r>
        <w:rPr>
          <w:rFonts w:ascii="Times New Roman" w:eastAsia="Times New Roman"/>
          <w:spacing w:val="-1"/>
        </w:rPr>
        <w:t>LuceneQuery</w:t>
      </w:r>
      <w:r>
        <w:rPr>
          <w:spacing w:val="-4"/>
        </w:rPr>
        <w:t>来供用户使用的。</w:t>
      </w:r>
    </w:p>
    <w:p>
      <w:pPr>
        <w:pStyle w:val="BodyText"/>
        <w:spacing w:before="11"/>
      </w:pPr>
    </w:p>
    <w:p>
      <w:pPr>
        <w:pStyle w:val="ListParagraph"/>
        <w:numPr>
          <w:ilvl w:val="2"/>
          <w:numId w:val="9"/>
        </w:numPr>
        <w:tabs>
          <w:tab w:pos="1434" w:val="left" w:leader="none"/>
          <w:tab w:pos="1435" w:val="left" w:leader="none"/>
        </w:tabs>
        <w:spacing w:line="240" w:lineRule="auto" w:before="0" w:after="0"/>
        <w:ind w:left="1434" w:right="0" w:hanging="721"/>
        <w:jc w:val="left"/>
        <w:rPr>
          <w:rFonts w:ascii="SimSun" w:eastAsia="SimSun" w:hint="eastAsia"/>
          <w:sz w:val="24"/>
        </w:rPr>
      </w:pPr>
      <w:bookmarkStart w:name="2.2.3 Lucene核心数据结构" w:id="62"/>
      <w:bookmarkEnd w:id="62"/>
      <w:r>
        <w:rPr/>
      </w:r>
      <w:bookmarkStart w:name="_bookmark24" w:id="63"/>
      <w:bookmarkEnd w:id="63"/>
      <w:r>
        <w:rPr/>
      </w:r>
      <w:bookmarkStart w:name="_bookmark24" w:id="64"/>
      <w:bookmarkEnd w:id="64"/>
      <w:r>
        <w:rPr>
          <w:b/>
          <w:sz w:val="24"/>
        </w:rPr>
        <w:t>Lucen</w:t>
      </w:r>
      <w:r>
        <w:rPr>
          <w:b/>
          <w:sz w:val="24"/>
        </w:rPr>
        <w:t>e</w:t>
      </w:r>
      <w:r>
        <w:rPr>
          <w:rFonts w:ascii="SimSun" w:eastAsia="SimSun" w:hint="eastAsia"/>
          <w:spacing w:val="5"/>
          <w:sz w:val="24"/>
        </w:rPr>
        <w:t>核心数据结构</w:t>
      </w:r>
    </w:p>
    <w:p>
      <w:pPr>
        <w:pStyle w:val="BodyText"/>
        <w:spacing w:line="292" w:lineRule="auto" w:before="226"/>
        <w:ind w:left="234" w:right="1312" w:firstLine="480"/>
        <w:jc w:val="both"/>
      </w:pPr>
      <w:r>
        <w:rPr>
          <w:rFonts w:ascii="Times New Roman" w:eastAsia="Times New Roman"/>
        </w:rPr>
        <w:t>Doc-Value:Doc-Value</w:t>
      </w:r>
      <w:r>
        <w:rPr/>
        <w:t>是</w:t>
      </w:r>
      <w:r>
        <w:rPr>
          <w:rFonts w:ascii="Times New Roman" w:eastAsia="Times New Roman"/>
        </w:rPr>
        <w:t>Lucene</w:t>
      </w:r>
      <w:r>
        <w:rPr/>
        <w:t>针对文档内容建立的正排索引，可以将其理解为以</w:t>
      </w:r>
      <w:r>
        <w:rPr>
          <w:rFonts w:ascii="Times New Roman" w:eastAsia="Times New Roman"/>
        </w:rPr>
        <w:t>Doc-Id</w:t>
      </w:r>
      <w:r>
        <w:rPr/>
        <w:t>为</w:t>
      </w:r>
      <w:r>
        <w:rPr>
          <w:rFonts w:ascii="Times New Roman" w:eastAsia="Times New Roman"/>
        </w:rPr>
        <w:t>key</w:t>
      </w:r>
      <w:r>
        <w:rPr/>
        <w:t>的键值对的正序组合结构。这一结构与传统数据库中</w:t>
      </w:r>
      <w:r>
        <w:rPr>
          <w:rFonts w:ascii="Times New Roman" w:eastAsia="Times New Roman"/>
        </w:rPr>
        <w:t>B- tree</w:t>
      </w:r>
      <w:r>
        <w:rPr/>
        <w:t>的索引结构是相似的。主要用于对一些特殊的结构化数据，比如图形，大数字，日志等不适合进行全文检索的数据进行顺序存储。本文实现中所使用的几何图形</w:t>
      </w:r>
      <w:r>
        <w:rPr>
          <w:rFonts w:ascii="Times New Roman" w:eastAsia="Times New Roman"/>
        </w:rPr>
        <w:t>JTSGeometry </w:t>
      </w:r>
      <w:r>
        <w:rPr/>
        <w:t>就是存储在</w:t>
      </w:r>
      <w:r>
        <w:rPr>
          <w:rFonts w:ascii="Times New Roman" w:eastAsia="Times New Roman"/>
        </w:rPr>
        <w:t>Doc-Value</w:t>
      </w:r>
      <w:r>
        <w:rPr/>
        <w:t>中的。</w:t>
      </w:r>
    </w:p>
    <w:p>
      <w:pPr>
        <w:pStyle w:val="BodyText"/>
        <w:spacing w:before="10"/>
      </w:pPr>
    </w:p>
    <w:p>
      <w:pPr>
        <w:pStyle w:val="ListParagraph"/>
        <w:numPr>
          <w:ilvl w:val="2"/>
          <w:numId w:val="9"/>
        </w:numPr>
        <w:tabs>
          <w:tab w:pos="1441" w:val="left" w:leader="none"/>
          <w:tab w:pos="1442" w:val="left" w:leader="none"/>
        </w:tabs>
        <w:spacing w:line="240" w:lineRule="auto" w:before="0" w:after="0"/>
        <w:ind w:left="1441" w:right="0" w:hanging="728"/>
        <w:jc w:val="left"/>
        <w:rPr>
          <w:b/>
          <w:sz w:val="24"/>
        </w:rPr>
      </w:pPr>
      <w:bookmarkStart w:name="2.2.4 为什么选择lucene" w:id="65"/>
      <w:bookmarkEnd w:id="65"/>
      <w:r>
        <w:rPr/>
      </w:r>
      <w:bookmarkStart w:name="_bookmark25" w:id="66"/>
      <w:bookmarkEnd w:id="66"/>
      <w:r>
        <w:rPr/>
      </w:r>
      <w:bookmarkStart w:name="_bookmark25" w:id="67"/>
      <w:bookmarkEnd w:id="67"/>
      <w:r>
        <w:rPr>
          <w:rFonts w:ascii="SimSun" w:eastAsia="SimSun" w:hint="eastAsia"/>
          <w:spacing w:val="5"/>
          <w:sz w:val="24"/>
        </w:rPr>
        <w:t>为什么选择</w:t>
      </w:r>
      <w:r>
        <w:rPr>
          <w:b/>
          <w:sz w:val="24"/>
        </w:rPr>
        <w:t>lucene</w:t>
      </w:r>
    </w:p>
    <w:p>
      <w:pPr>
        <w:pStyle w:val="BodyText"/>
        <w:spacing w:line="292" w:lineRule="auto" w:before="227"/>
        <w:ind w:left="234" w:right="1312" w:firstLine="480"/>
        <w:jc w:val="both"/>
      </w:pPr>
      <w:r>
        <w:rPr>
          <w:rFonts w:ascii="Times New Roman" w:eastAsia="Times New Roman"/>
        </w:rPr>
        <w:t>lucene</w:t>
      </w:r>
      <w:r>
        <w:rPr>
          <w:spacing w:val="-7"/>
        </w:rPr>
        <w:t>本身是一个全文检索的代码库，其代码简洁，优雅，扩展性良好，而</w:t>
      </w:r>
      <w:r>
        <w:rPr>
          <w:spacing w:val="-1"/>
        </w:rPr>
        <w:t>且运行稳定。扩展</w:t>
      </w:r>
      <w:r>
        <w:rPr>
          <w:rFonts w:ascii="Times New Roman" w:eastAsia="Times New Roman"/>
        </w:rPr>
        <w:t>Lucene</w:t>
      </w:r>
      <w:r>
        <w:rPr>
          <w:spacing w:val="-1"/>
        </w:rPr>
        <w:t>的索引结构，再应用于</w:t>
      </w:r>
      <w:r>
        <w:rPr>
          <w:rFonts w:ascii="Times New Roman" w:eastAsia="Times New Roman"/>
        </w:rPr>
        <w:t>Lucene</w:t>
      </w:r>
      <w:r>
        <w:rPr/>
        <w:t>的</w:t>
      </w:r>
      <w:r>
        <w:rPr>
          <w:rFonts w:ascii="Times New Roman" w:eastAsia="Times New Roman"/>
        </w:rPr>
        <w:t>Query</w:t>
      </w:r>
      <w:r>
        <w:rPr/>
        <w:t>语义是非常可控</w:t>
      </w:r>
      <w:r>
        <w:rPr>
          <w:spacing w:val="-1"/>
        </w:rPr>
        <w:t>的设计行为。而且</w:t>
      </w:r>
      <w:r>
        <w:rPr>
          <w:rFonts w:ascii="Times New Roman" w:eastAsia="Times New Roman"/>
        </w:rPr>
        <w:t>Lucene</w:t>
      </w:r>
      <w:r>
        <w:rPr/>
        <w:t>与本文所使用的几何体类库</w:t>
      </w:r>
      <w:r>
        <w:rPr>
          <w:rFonts w:ascii="Times New Roman" w:eastAsia="Times New Roman"/>
        </w:rPr>
        <w:t>JTS.Geomtry</w:t>
      </w:r>
      <w:r>
        <w:rPr>
          <w:spacing w:val="-1"/>
        </w:rPr>
        <w:t>是兼容的，这就使得可以直接使用</w:t>
      </w:r>
      <w:r>
        <w:rPr>
          <w:rFonts w:ascii="Times New Roman" w:eastAsia="Times New Roman"/>
          <w:spacing w:val="-1"/>
        </w:rPr>
        <w:t>JTS</w:t>
      </w:r>
      <w:r>
        <w:rPr>
          <w:spacing w:val="-4"/>
        </w:rPr>
        <w:t>的几何类库，降低了编码的难度。</w:t>
      </w:r>
    </w:p>
    <w:p>
      <w:pPr>
        <w:pStyle w:val="BodyText"/>
        <w:spacing w:before="9"/>
        <w:rPr>
          <w:sz w:val="26"/>
        </w:rPr>
      </w:pPr>
    </w:p>
    <w:p>
      <w:pPr>
        <w:pStyle w:val="Heading3"/>
        <w:numPr>
          <w:ilvl w:val="1"/>
          <w:numId w:val="9"/>
        </w:numPr>
        <w:tabs>
          <w:tab w:pos="872" w:val="left" w:leader="none"/>
          <w:tab w:pos="873" w:val="left" w:leader="none"/>
        </w:tabs>
        <w:spacing w:line="240" w:lineRule="auto" w:before="0" w:after="0"/>
        <w:ind w:left="872" w:right="0" w:hanging="639"/>
        <w:jc w:val="left"/>
        <w:rPr>
          <w:rFonts w:ascii="SimSun" w:eastAsia="SimSun" w:hint="eastAsia"/>
        </w:rPr>
      </w:pPr>
      <w:bookmarkStart w:name="2.3 地理相关技术概念介绍" w:id="68"/>
      <w:bookmarkEnd w:id="68"/>
      <w:r>
        <w:rPr/>
      </w:r>
      <w:bookmarkStart w:name="_bookmark26" w:id="69"/>
      <w:bookmarkEnd w:id="69"/>
      <w:r>
        <w:rPr/>
      </w:r>
      <w:bookmarkStart w:name="_bookmark26" w:id="70"/>
      <w:bookmarkEnd w:id="70"/>
      <w:r>
        <w:rPr>
          <w:rFonts w:ascii="SimSun" w:eastAsia="SimSun" w:hint="eastAsia"/>
          <w:spacing w:val="7"/>
        </w:rPr>
        <w:t>地理相关技术概念介绍</w:t>
      </w:r>
    </w:p>
    <w:p>
      <w:pPr>
        <w:pStyle w:val="ListParagraph"/>
        <w:numPr>
          <w:ilvl w:val="2"/>
          <w:numId w:val="9"/>
        </w:numPr>
        <w:tabs>
          <w:tab w:pos="1441" w:val="left" w:leader="none"/>
          <w:tab w:pos="1442" w:val="left" w:leader="none"/>
        </w:tabs>
        <w:spacing w:line="240" w:lineRule="auto" w:before="216" w:after="0"/>
        <w:ind w:left="1441" w:right="0" w:hanging="728"/>
        <w:jc w:val="left"/>
        <w:rPr>
          <w:rFonts w:ascii="SimSun" w:eastAsia="SimSun" w:hint="eastAsia"/>
          <w:sz w:val="24"/>
        </w:rPr>
      </w:pPr>
      <w:bookmarkStart w:name="2.3.1 地理坐标系" w:id="71"/>
      <w:bookmarkEnd w:id="71"/>
      <w:r>
        <w:rPr/>
      </w:r>
      <w:bookmarkStart w:name="_bookmark27" w:id="72"/>
      <w:bookmarkEnd w:id="72"/>
      <w:r>
        <w:rPr/>
      </w:r>
      <w:bookmarkStart w:name="_bookmark27" w:id="73"/>
      <w:bookmarkEnd w:id="73"/>
      <w:r>
        <w:rPr>
          <w:rFonts w:ascii="SimSun" w:eastAsia="SimSun" w:hint="eastAsia"/>
          <w:spacing w:val="5"/>
          <w:sz w:val="24"/>
        </w:rPr>
        <w:t>地理坐标系</w:t>
      </w:r>
    </w:p>
    <w:p>
      <w:pPr>
        <w:pStyle w:val="BodyText"/>
        <w:spacing w:line="292" w:lineRule="auto" w:before="226"/>
        <w:ind w:left="234" w:right="1312" w:firstLine="480"/>
        <w:jc w:val="both"/>
      </w:pPr>
      <w:r>
        <w:rPr>
          <w:rFonts w:ascii="Times New Roman" w:eastAsia="Times New Roman"/>
          <w:w w:val="99"/>
        </w:rPr>
        <w:t>WGS-84</w:t>
      </w:r>
      <w:r>
        <w:rPr>
          <w:spacing w:val="-1"/>
          <w:w w:val="99"/>
        </w:rPr>
        <w:t>坐标系</w:t>
      </w:r>
      <w:r>
        <w:rPr>
          <w:w w:val="99"/>
        </w:rPr>
        <w:t>（</w:t>
      </w:r>
      <w:r>
        <w:rPr>
          <w:rFonts w:ascii="Times New Roman" w:eastAsia="Times New Roman"/>
          <w:spacing w:val="-20"/>
          <w:w w:val="100"/>
        </w:rPr>
        <w:t>W</w:t>
      </w:r>
      <w:r>
        <w:rPr>
          <w:rFonts w:ascii="Times New Roman" w:eastAsia="Times New Roman"/>
          <w:w w:val="100"/>
        </w:rPr>
        <w:t>orld</w:t>
      </w:r>
      <w:r>
        <w:rPr>
          <w:rFonts w:ascii="Times New Roman" w:eastAsia="Times New Roman"/>
        </w:rPr>
        <w:t> </w:t>
      </w:r>
      <w:r>
        <w:rPr>
          <w:rFonts w:ascii="Times New Roman" w:eastAsia="Times New Roman"/>
          <w:w w:val="100"/>
        </w:rPr>
        <w:t>Geodetic</w:t>
      </w:r>
      <w:r>
        <w:rPr>
          <w:rFonts w:ascii="Times New Roman" w:eastAsia="Times New Roman"/>
        </w:rPr>
        <w:t> Syste</w:t>
      </w:r>
      <w:r>
        <w:rPr>
          <w:rFonts w:ascii="Times New Roman" w:eastAsia="Times New Roman"/>
          <w:spacing w:val="-1"/>
        </w:rPr>
        <w:t>m</w:t>
      </w:r>
      <w:r>
        <w:rPr/>
        <w:t>一</w:t>
      </w:r>
      <w:r>
        <w:rPr>
          <w:rFonts w:ascii="Times New Roman" w:eastAsia="Times New Roman"/>
        </w:rPr>
        <w:t>1984 </w:t>
      </w:r>
      <w:r>
        <w:rPr>
          <w:rFonts w:ascii="Times New Roman" w:eastAsia="Times New Roman"/>
          <w:w w:val="100"/>
        </w:rPr>
        <w:t>Coordinate</w:t>
      </w:r>
      <w:r>
        <w:rPr>
          <w:rFonts w:ascii="Times New Roman" w:eastAsia="Times New Roman"/>
        </w:rPr>
        <w:t> System</w:t>
      </w:r>
      <w:r>
        <w:rPr>
          <w:spacing w:val="-123"/>
        </w:rPr>
        <w:t>）</w:t>
      </w:r>
      <w:r>
        <w:rPr>
          <w:spacing w:val="-3"/>
        </w:rPr>
        <w:t>，是一种</w:t>
      </w:r>
      <w:r>
        <w:rPr>
          <w:spacing w:val="2"/>
        </w:rPr>
        <w:t>通用的世界地心坐标系。该坐标系颁布于</w:t>
      </w:r>
      <w:r>
        <w:rPr>
          <w:rFonts w:ascii="Times New Roman" w:eastAsia="Times New Roman"/>
        </w:rPr>
        <w:t>1984</w:t>
      </w:r>
      <w:r>
        <w:rPr>
          <w:spacing w:val="1"/>
        </w:rPr>
        <w:t>年，它充分利用了当时所有的技</w:t>
      </w:r>
      <w:r>
        <w:rPr>
          <w:spacing w:val="-1"/>
        </w:rPr>
        <w:t>术和工艺，全面考虑了地球重力场，地理几何和地理测量等多方面的因素，制</w:t>
      </w:r>
      <w:r>
        <w:rPr>
          <w:spacing w:val="-4"/>
        </w:rPr>
        <w:t>定了一个某一时刻的，按照某一恒定速率旋转的标准地球坐标体系。</w:t>
      </w:r>
      <w:r>
        <w:rPr>
          <w:rFonts w:ascii="Times New Roman" w:eastAsia="Times New Roman"/>
        </w:rPr>
        <w:t>WGS-84</w:t>
      </w:r>
      <w:r>
        <w:rPr>
          <w:spacing w:val="-11"/>
        </w:rPr>
        <w:t>坐</w:t>
      </w:r>
      <w:r>
        <w:rPr>
          <w:spacing w:val="4"/>
        </w:rPr>
        <w:t>标系的坐标原点为地球质心，</w:t>
      </w:r>
      <w:r>
        <w:rPr>
          <w:rFonts w:ascii="Times New Roman" w:eastAsia="Times New Roman"/>
          <w:spacing w:val="3"/>
        </w:rPr>
        <w:t>Z</w:t>
      </w:r>
      <w:r>
        <w:rPr>
          <w:spacing w:val="4"/>
        </w:rPr>
        <w:t>轴方向与</w:t>
      </w:r>
      <w:r>
        <w:rPr>
          <w:rFonts w:ascii="Times New Roman" w:eastAsia="Times New Roman"/>
        </w:rPr>
        <w:t>BIH </w:t>
      </w:r>
      <w:r>
        <w:rPr/>
        <w:t>（</w:t>
      </w:r>
      <w:r>
        <w:rPr>
          <w:spacing w:val="5"/>
        </w:rPr>
        <w:t>国际时间服务机构</w:t>
      </w:r>
      <w:r>
        <w:rPr/>
        <w:t>）</w:t>
      </w:r>
      <w:r>
        <w:rPr>
          <w:rFonts w:ascii="Times New Roman" w:eastAsia="Times New Roman"/>
        </w:rPr>
        <w:t>1984.O </w:t>
      </w:r>
      <w:r>
        <w:rPr/>
        <w:t>定</w:t>
      </w:r>
      <w:r>
        <w:rPr>
          <w:spacing w:val="6"/>
        </w:rPr>
        <w:t>义的协议地球极</w:t>
      </w:r>
      <w:r>
        <w:rPr/>
        <w:t>（</w:t>
      </w:r>
      <w:r>
        <w:rPr>
          <w:rFonts w:ascii="Times New Roman" w:eastAsia="Times New Roman"/>
        </w:rPr>
        <w:t>CTP) </w:t>
      </w:r>
      <w:r>
        <w:rPr>
          <w:spacing w:val="4"/>
        </w:rPr>
        <w:t>方向相同，</w:t>
      </w:r>
      <w:r>
        <w:rPr>
          <w:rFonts w:ascii="Times New Roman" w:eastAsia="Times New Roman"/>
          <w:spacing w:val="4"/>
        </w:rPr>
        <w:t>X </w:t>
      </w:r>
      <w:r>
        <w:rPr>
          <w:spacing w:val="6"/>
        </w:rPr>
        <w:t>轴是协议地球子午面与</w:t>
      </w:r>
      <w:r>
        <w:rPr>
          <w:rFonts w:ascii="Times New Roman" w:eastAsia="Times New Roman"/>
        </w:rPr>
        <w:t>WGS</w:t>
      </w:r>
      <w:r>
        <w:rPr>
          <w:spacing w:val="5"/>
        </w:rPr>
        <w:t>基准子午面</w:t>
      </w:r>
      <w:r>
        <w:rPr>
          <w:spacing w:val="1"/>
        </w:rPr>
        <w:t>的交线，</w:t>
      </w:r>
      <w:r>
        <w:rPr>
          <w:rFonts w:ascii="Times New Roman" w:eastAsia="Times New Roman"/>
        </w:rPr>
        <w:t>Y</w:t>
      </w:r>
      <w:r>
        <w:rPr/>
        <w:t>轴与</w:t>
      </w:r>
      <w:r>
        <w:rPr>
          <w:rFonts w:ascii="Times New Roman" w:eastAsia="Times New Roman"/>
        </w:rPr>
        <w:t>Z</w:t>
      </w:r>
      <w:r>
        <w:rPr>
          <w:spacing w:val="-2"/>
        </w:rPr>
        <w:t>轴，</w:t>
      </w:r>
      <w:r>
        <w:rPr>
          <w:rFonts w:ascii="Times New Roman" w:eastAsia="Times New Roman"/>
        </w:rPr>
        <w:t>X</w:t>
      </w:r>
      <w:r>
        <w:rPr>
          <w:spacing w:val="-2"/>
        </w:rPr>
        <w:t>轴构成右手正交坐标系。</w:t>
      </w:r>
      <w:r>
        <w:rPr>
          <w:rFonts w:ascii="Times New Roman" w:eastAsia="Times New Roman"/>
        </w:rPr>
        <w:t>WGS84</w:t>
      </w:r>
      <w:r>
        <w:rPr/>
        <w:t>坐标系也被称为</w:t>
      </w:r>
      <w:r>
        <w:rPr>
          <w:rFonts w:ascii="Times New Roman" w:eastAsia="Times New Roman"/>
        </w:rPr>
        <w:t>1984 </w:t>
      </w:r>
      <w:r>
        <w:rPr/>
        <w:t>年</w:t>
      </w:r>
      <w:r>
        <w:rPr>
          <w:spacing w:val="3"/>
        </w:rPr>
        <w:t>世界大地坐标系统，是目前最新的地球模型。</w:t>
      </w:r>
      <w:r>
        <w:rPr>
          <w:rFonts w:ascii="Times New Roman" w:eastAsia="Times New Roman"/>
        </w:rPr>
        <w:t>[</w:t>
      </w:r>
      <w:hyperlink w:history="true" w:anchor="_bookmark163">
        <w:r>
          <w:rPr>
            <w:rFonts w:ascii="Times New Roman" w:eastAsia="Times New Roman"/>
            <w:color w:val="00008C"/>
          </w:rPr>
          <w:t>19</w:t>
        </w:r>
      </w:hyperlink>
      <w:r>
        <w:rPr>
          <w:rFonts w:ascii="Times New Roman" w:eastAsia="Times New Roman"/>
        </w:rPr>
        <w:t>]</w:t>
      </w:r>
      <w:r>
        <w:rPr>
          <w:spacing w:val="5"/>
        </w:rPr>
        <w:t>在本文的地图坐标应用场景</w:t>
      </w:r>
      <w:r>
        <w:rPr>
          <w:spacing w:val="-2"/>
        </w:rPr>
        <w:t>下，所有的初始经纬度坐标都是</w:t>
      </w:r>
      <w:r>
        <w:rPr>
          <w:rFonts w:ascii="Times New Roman" w:eastAsia="Times New Roman"/>
        </w:rPr>
        <w:t>WGS-84</w:t>
      </w:r>
      <w:r>
        <w:rPr>
          <w:spacing w:val="-6"/>
        </w:rPr>
        <w:t>坐标值。</w:t>
      </w:r>
    </w:p>
    <w:p>
      <w:pPr>
        <w:pStyle w:val="BodyText"/>
        <w:spacing w:before="6"/>
      </w:pPr>
    </w:p>
    <w:p>
      <w:pPr>
        <w:pStyle w:val="ListParagraph"/>
        <w:numPr>
          <w:ilvl w:val="2"/>
          <w:numId w:val="9"/>
        </w:numPr>
        <w:tabs>
          <w:tab w:pos="1441" w:val="left" w:leader="none"/>
          <w:tab w:pos="1442" w:val="left" w:leader="none"/>
        </w:tabs>
        <w:spacing w:line="240" w:lineRule="auto" w:before="1" w:after="0"/>
        <w:ind w:left="1441" w:right="0" w:hanging="728"/>
        <w:jc w:val="left"/>
        <w:rPr>
          <w:rFonts w:ascii="SimSun" w:eastAsia="SimSun" w:hint="eastAsia"/>
          <w:sz w:val="24"/>
        </w:rPr>
      </w:pPr>
      <w:bookmarkStart w:name="2.3.2 地图投影法" w:id="74"/>
      <w:bookmarkEnd w:id="74"/>
      <w:r>
        <w:rPr/>
      </w:r>
      <w:bookmarkStart w:name="_bookmark28" w:id="75"/>
      <w:bookmarkEnd w:id="75"/>
      <w:r>
        <w:rPr/>
      </w:r>
      <w:bookmarkStart w:name="_bookmark28" w:id="76"/>
      <w:bookmarkEnd w:id="76"/>
      <w:r>
        <w:rPr>
          <w:rFonts w:ascii="SimSun" w:eastAsia="SimSun" w:hint="eastAsia"/>
          <w:spacing w:val="5"/>
          <w:sz w:val="24"/>
        </w:rPr>
        <w:t>地图投影法</w:t>
      </w:r>
    </w:p>
    <w:p>
      <w:pPr>
        <w:pStyle w:val="BodyText"/>
        <w:spacing w:before="226"/>
        <w:ind w:right="1312"/>
        <w:jc w:val="right"/>
      </w:pPr>
      <w:r>
        <w:rPr/>
        <w:t>地图投影法，是遵循一定的数学规则，把不规则的地球表面的复杂地理信</w:t>
      </w:r>
    </w:p>
    <w:p>
      <w:pPr>
        <w:pStyle w:val="BodyText"/>
        <w:spacing w:before="67"/>
        <w:ind w:right="1312"/>
        <w:jc w:val="right"/>
      </w:pPr>
      <w:r>
        <w:rPr/>
        <w:t>息映射到平面地图的理论方法。地图投影出于表达和理解上的正确性，必须遵</w:t>
      </w:r>
    </w:p>
    <w:p>
      <w:pPr>
        <w:spacing w:after="0"/>
        <w:jc w:val="right"/>
        <w:sectPr>
          <w:pgSz w:w="11910" w:h="16840"/>
          <w:pgMar w:header="1558" w:footer="1241" w:top="1820" w:bottom="1440" w:left="1580" w:right="500"/>
        </w:sectPr>
      </w:pPr>
    </w:p>
    <w:p>
      <w:pPr>
        <w:pStyle w:val="BodyText"/>
        <w:spacing w:before="155"/>
        <w:ind w:left="234"/>
      </w:pPr>
      <w:r>
        <w:rPr/>
        <w:t>循三个主要的不变原则，即角度不变，面积不变，距离不变。</w:t>
      </w:r>
    </w:p>
    <w:p>
      <w:pPr>
        <w:pStyle w:val="BodyText"/>
        <w:spacing w:line="292" w:lineRule="auto" w:before="100"/>
        <w:ind w:left="234" w:right="1177" w:firstLine="480"/>
      </w:pPr>
      <w:r>
        <w:rPr/>
        <w:t>墨卡托投影法（英语：</w:t>
      </w:r>
      <w:r>
        <w:rPr>
          <w:rFonts w:ascii="Times New Roman" w:hAnsi="Times New Roman" w:eastAsia="Times New Roman"/>
          <w:w w:val="100"/>
        </w:rPr>
        <w:t>Mercator</w:t>
      </w:r>
      <w:r>
        <w:rPr>
          <w:rFonts w:ascii="Times New Roman" w:hAnsi="Times New Roman" w:eastAsia="Times New Roman"/>
        </w:rPr>
        <w:t> </w:t>
      </w:r>
      <w:r>
        <w:rPr>
          <w:rFonts w:ascii="Times New Roman" w:hAnsi="Times New Roman" w:eastAsia="Times New Roman"/>
          <w:w w:val="100"/>
        </w:rPr>
        <w:t>projection</w:t>
      </w:r>
      <w:r>
        <w:rPr>
          <w:spacing w:val="-123"/>
        </w:rPr>
        <w:t>）</w:t>
      </w:r>
      <w:r>
        <w:rPr>
          <w:spacing w:val="-1"/>
        </w:rPr>
        <w:t>，又称麦卡托投影法，是一种保</w:t>
      </w:r>
      <w:r>
        <w:rPr/>
        <w:t>证角度不变的圆柱形地图投影方式，因此也被称为等角正切圆柱投影。它以本</w:t>
      </w:r>
      <w:r>
        <w:rPr>
          <w:spacing w:val="4"/>
        </w:rPr>
        <w:t>初子午线与赤道交点为投影坐标原点，将赤道投影为</w:t>
      </w:r>
      <w:r>
        <w:rPr>
          <w:rFonts w:ascii="Times New Roman" w:hAnsi="Times New Roman" w:eastAsia="Times New Roman"/>
        </w:rPr>
        <w:t>X</w:t>
      </w:r>
      <w:r>
        <w:rPr>
          <w:spacing w:val="2"/>
        </w:rPr>
        <w:t>轴，将本初子午线投影为</w:t>
      </w:r>
      <w:r>
        <w:rPr>
          <w:rFonts w:ascii="Times New Roman" w:hAnsi="Times New Roman" w:eastAsia="Times New Roman"/>
          <w:spacing w:val="2"/>
        </w:rPr>
        <w:t>Y</w:t>
      </w:r>
      <w:r>
        <w:rPr>
          <w:spacing w:val="-2"/>
        </w:rPr>
        <w:t>轴，从而构成墨卡托平面直角坐标系。此投影法之所以被称为墨卡托投影， </w:t>
      </w:r>
      <w:r>
        <w:rPr>
          <w:spacing w:val="3"/>
        </w:rPr>
        <w:t>是因为其作者为法兰德斯地理学家杰拉杜斯·</w:t>
      </w:r>
      <w:r>
        <w:rPr>
          <w:spacing w:val="1"/>
        </w:rPr>
        <w:t>墨卡托。</w:t>
      </w:r>
      <w:r>
        <w:rPr>
          <w:rFonts w:ascii="Times New Roman" w:hAnsi="Times New Roman" w:eastAsia="Times New Roman"/>
        </w:rPr>
        <w:t>1569</w:t>
      </w:r>
      <w:r>
        <w:rPr/>
        <w:t>年，他以此投影法为坐标基础绘制了一幅长</w:t>
      </w:r>
      <w:r>
        <w:rPr>
          <w:rFonts w:ascii="Times New Roman" w:hAnsi="Times New Roman" w:eastAsia="Times New Roman"/>
        </w:rPr>
        <w:t>202 </w:t>
      </w:r>
      <w:r>
        <w:rPr>
          <w:spacing w:val="-1"/>
        </w:rPr>
        <w:t>公分、宽</w:t>
      </w:r>
      <w:r>
        <w:rPr>
          <w:rFonts w:ascii="Times New Roman" w:hAnsi="Times New Roman" w:eastAsia="Times New Roman"/>
        </w:rPr>
        <w:t>124 </w:t>
      </w:r>
      <w:r>
        <w:rPr>
          <w:spacing w:val="-2"/>
        </w:rPr>
        <w:t>公分的世界地图。由于角度不变形的</w:t>
      </w:r>
      <w:r>
        <w:rPr/>
        <w:t>保证，该地图经纬线于任何位置皆垂直相交。从而大大降低了地图信息的复杂</w:t>
      </w:r>
      <w:r>
        <w:rPr>
          <w:spacing w:val="-11"/>
        </w:rPr>
        <w:t>性。</w:t>
      </w:r>
    </w:p>
    <w:p>
      <w:pPr>
        <w:pStyle w:val="BodyText"/>
        <w:spacing w:line="292" w:lineRule="auto" w:before="26"/>
        <w:ind w:left="234" w:right="1312" w:firstLine="480"/>
        <w:jc w:val="both"/>
        <w:rPr>
          <w:rFonts w:ascii="Times New Roman" w:hAnsi="Times New Roman" w:eastAsia="Times New Roman"/>
        </w:rPr>
      </w:pPr>
      <w:r>
        <w:rPr/>
        <w:t>如公式</w:t>
      </w:r>
      <w:hyperlink w:history="true" w:anchor="_bookmark29">
        <w:r>
          <w:rPr>
            <w:rFonts w:ascii="Times New Roman" w:hAnsi="Times New Roman" w:eastAsia="Times New Roman"/>
          </w:rPr>
          <w:t>2.1</w:t>
        </w:r>
      </w:hyperlink>
      <w:r>
        <w:rPr/>
        <w:t>所示为墨卡托投影法的计算公式，其中</w:t>
      </w:r>
      <w:r>
        <w:rPr>
          <w:rFonts w:ascii="Times New Roman" w:hAnsi="Times New Roman" w:eastAsia="Times New Roman"/>
        </w:rPr>
        <w:t>a</w:t>
      </w:r>
      <w:r>
        <w:rPr/>
        <w:t>为地球椭球的长轴，</w:t>
      </w:r>
      <w:r>
        <w:rPr>
          <w:rFonts w:ascii="Times New Roman" w:hAnsi="Times New Roman" w:eastAsia="Times New Roman"/>
        </w:rPr>
        <w:t>b</w:t>
      </w:r>
      <w:r>
        <w:rPr/>
        <w:t>为短轴，θ为经度弧度值，取值区间为</w:t>
      </w:r>
      <w:r>
        <w:rPr>
          <w:rFonts w:ascii="Times New Roman" w:hAnsi="Times New Roman" w:eastAsia="Times New Roman"/>
        </w:rPr>
        <w:t>(-</w:t>
      </w:r>
      <w:r>
        <w:rPr/>
        <w:t>π</w:t>
      </w:r>
      <w:r>
        <w:rPr>
          <w:rFonts w:ascii="Times New Roman" w:hAnsi="Times New Roman" w:eastAsia="Times New Roman"/>
        </w:rPr>
        <w:t>,</w:t>
      </w:r>
      <w:r>
        <w:rPr>
          <w:rFonts w:ascii="Century" w:hAnsi="Century" w:eastAsia="Century"/>
        </w:rPr>
        <w:t>+</w:t>
      </w:r>
      <w:r>
        <w:rPr/>
        <w:t>π</w:t>
      </w:r>
      <w:r>
        <w:rPr>
          <w:rFonts w:ascii="Times New Roman" w:hAnsi="Times New Roman" w:eastAsia="Times New Roman"/>
        </w:rPr>
        <w:t>),</w:t>
      </w:r>
      <w:r>
        <w:rPr/>
        <w:t>正值为东经，负值为西经。φ为纬度值弧度值，取值区间为</w:t>
      </w:r>
      <w:r>
        <w:rPr>
          <w:rFonts w:ascii="Times New Roman" w:hAnsi="Times New Roman" w:eastAsia="Times New Roman"/>
        </w:rPr>
        <w:t>(-</w:t>
      </w:r>
      <w:r>
        <w:rPr/>
        <w:t>π</w:t>
      </w:r>
      <w:r>
        <w:rPr>
          <w:rFonts w:ascii="Century" w:hAnsi="Century" w:eastAsia="Century"/>
        </w:rPr>
        <w:t>/</w:t>
      </w:r>
      <w:r>
        <w:rPr>
          <w:rFonts w:ascii="Times New Roman" w:hAnsi="Times New Roman" w:eastAsia="Times New Roman"/>
        </w:rPr>
        <w:t>2,</w:t>
      </w:r>
      <w:r>
        <w:rPr>
          <w:rFonts w:ascii="Century" w:hAnsi="Century" w:eastAsia="Century"/>
        </w:rPr>
        <w:t>+</w:t>
      </w:r>
      <w:r>
        <w:rPr/>
        <w:t>π</w:t>
      </w:r>
      <w:r>
        <w:rPr>
          <w:rFonts w:ascii="Century" w:hAnsi="Century" w:eastAsia="Century"/>
        </w:rPr>
        <w:t>/</w:t>
      </w:r>
      <w:r>
        <w:rPr>
          <w:rFonts w:ascii="Times New Roman" w:hAnsi="Times New Roman" w:eastAsia="Times New Roman"/>
        </w:rPr>
        <w:t>2)</w:t>
      </w:r>
      <w:r>
        <w:rPr/>
        <w:t>，北纬取正值，南纬取负值，</w:t>
      </w:r>
      <w:r>
        <w:rPr>
          <w:rFonts w:ascii="Times New Roman" w:hAnsi="Times New Roman" w:eastAsia="Times New Roman"/>
        </w:rPr>
        <w:t>e</w:t>
      </w:r>
      <w:r>
        <w:rPr/>
        <w:t>为地球椭球体第一偏心率。</w:t>
      </w:r>
      <w:r>
        <w:rPr>
          <w:rFonts w:ascii="Times New Roman" w:hAnsi="Times New Roman" w:eastAsia="Times New Roman"/>
        </w:rPr>
        <w:t>[</w:t>
      </w:r>
      <w:hyperlink w:history="true" w:anchor="_bookmark164">
        <w:r>
          <w:rPr>
            <w:rFonts w:ascii="Times New Roman" w:hAnsi="Times New Roman" w:eastAsia="Times New Roman"/>
            <w:color w:val="00008C"/>
          </w:rPr>
          <w:t>20</w:t>
        </w:r>
      </w:hyperlink>
      <w:r>
        <w:rPr>
          <w:rFonts w:ascii="Times New Roman" w:hAnsi="Times New Roman" w:eastAsia="Times New Roman"/>
        </w:rPr>
        <w:t>]</w:t>
      </w:r>
    </w:p>
    <w:p>
      <w:pPr>
        <w:pStyle w:val="BodyText"/>
        <w:tabs>
          <w:tab w:pos="3800" w:val="left" w:leader="none"/>
          <w:tab w:pos="4233" w:val="left" w:leader="none"/>
          <w:tab w:pos="4753" w:val="left" w:leader="none"/>
          <w:tab w:pos="5227" w:val="left" w:leader="none"/>
          <w:tab w:pos="6480" w:val="left" w:leader="none"/>
        </w:tabs>
        <w:ind w:left="2152"/>
        <w:rPr>
          <w:rFonts w:ascii="Times New Roman" w:hAnsi="Times New Roman"/>
        </w:rPr>
      </w:pPr>
      <w:r>
        <w:rPr/>
        <w:pict>
          <v:shape style="position:absolute;margin-left:186.608994pt;margin-top:19.475454pt;width:6.65pt;height:47.35pt;mso-position-horizontal-relative:page;mso-position-vertical-relative:paragraph;z-index:-257959936" type="#_x0000_t202" filled="false" stroked="false">
            <v:textbox inset="0,0,0,0">
              <w:txbxContent>
                <w:p>
                  <w:pPr>
                    <w:pStyle w:val="BodyText"/>
                    <w:spacing w:line="165" w:lineRule="auto"/>
                    <w:rPr>
                      <w:rFonts w:ascii="Segoe UI Symbol" w:hAnsi="Segoe UI Symbol"/>
                    </w:rPr>
                  </w:pPr>
                  <w:r>
                    <w:rPr>
                      <w:rFonts w:ascii="Segoe UI Symbol" w:hAnsi="Segoe UI Symbol"/>
                      <w:spacing w:val="-133"/>
                      <w:w w:val="182"/>
                    </w:rPr>
                    <w:t>⎪</w:t>
                  </w:r>
                  <w:r>
                    <w:rPr>
                      <w:rFonts w:ascii="Segoe UI Symbol" w:hAnsi="Segoe UI Symbol"/>
                      <w:w w:val="182"/>
                      <w:position w:val="-4"/>
                    </w:rPr>
                    <w:t>⎨</w:t>
                  </w:r>
                </w:p>
              </w:txbxContent>
            </v:textbox>
            <w10:wrap type="none"/>
          </v:shape>
        </w:pict>
      </w:r>
      <w:bookmarkStart w:name="_bookmark29" w:id="77"/>
      <w:bookmarkEnd w:id="77"/>
      <w:r>
        <w:rPr/>
      </w:r>
      <w:r>
        <w:rPr>
          <w:rFonts w:ascii="Segoe UI Symbol" w:hAnsi="Segoe UI Symbol"/>
          <w:w w:val="165"/>
          <w:position w:val="21"/>
        </w:rPr>
        <w:t>⎧</w:t>
      </w:r>
      <w:r>
        <w:rPr>
          <w:rFonts w:ascii="Segoe UI Symbol" w:hAnsi="Segoe UI Symbol"/>
          <w:spacing w:val="-69"/>
          <w:w w:val="165"/>
          <w:position w:val="21"/>
        </w:rPr>
        <w:t> </w:t>
      </w:r>
      <w:r>
        <w:rPr>
          <w:rFonts w:ascii="Times New Roman" w:hAnsi="Times New Roman"/>
          <w:i/>
          <w:w w:val="110"/>
        </w:rPr>
        <w:t>x</w:t>
      </w:r>
      <w:r>
        <w:rPr>
          <w:rFonts w:ascii="Times New Roman" w:hAnsi="Times New Roman"/>
          <w:i/>
          <w:spacing w:val="-14"/>
          <w:w w:val="110"/>
        </w:rPr>
        <w:t> </w:t>
      </w:r>
      <w:r>
        <w:rPr>
          <w:rFonts w:ascii="Century" w:hAnsi="Century"/>
          <w:w w:val="110"/>
        </w:rPr>
        <w:t>=</w:t>
      </w:r>
      <w:r>
        <w:rPr>
          <w:rFonts w:ascii="Century" w:hAnsi="Century"/>
          <w:spacing w:val="-21"/>
          <w:w w:val="110"/>
        </w:rPr>
        <w:t> </w:t>
      </w:r>
      <w:r>
        <w:rPr>
          <w:rFonts w:ascii="Times New Roman" w:hAnsi="Times New Roman"/>
          <w:i/>
          <w:w w:val="110"/>
        </w:rPr>
        <w:t>a</w:t>
      </w:r>
      <w:r>
        <w:rPr>
          <w:rFonts w:ascii="Times New Roman" w:hAnsi="Times New Roman"/>
          <w:i/>
          <w:spacing w:val="-25"/>
          <w:w w:val="110"/>
        </w:rPr>
        <w:t> </w:t>
      </w:r>
      <w:r>
        <w:rPr>
          <w:rFonts w:ascii="Microsoft Sans Serif" w:hAnsi="Microsoft Sans Serif"/>
          <w:w w:val="110"/>
        </w:rPr>
        <w:t>×</w:t>
      </w:r>
      <w:r>
        <w:rPr>
          <w:rFonts w:ascii="Microsoft Sans Serif" w:hAnsi="Microsoft Sans Serif"/>
          <w:spacing w:val="-29"/>
          <w:w w:val="110"/>
        </w:rPr>
        <w:t> </w:t>
      </w:r>
      <w:r>
        <w:rPr>
          <w:rFonts w:ascii="Arial Black" w:hAnsi="Arial Black"/>
          <w:w w:val="95"/>
        </w:rPr>
        <w:t>θ</w:t>
      </w:r>
      <w:r>
        <w:rPr>
          <w:rFonts w:ascii="Arial Black" w:hAnsi="Arial Black"/>
        </w:rPr>
        <w:tab/>
      </w:r>
      <w:r>
        <w:rPr>
          <w:rFonts w:ascii="Times New Roman" w:hAnsi="Times New Roman"/>
          <w:u w:val="single"/>
        </w:rPr>
        <w:t>   </w:t>
      </w:r>
      <w:r>
        <w:rPr>
          <w:rFonts w:ascii="Times New Roman" w:hAnsi="Times New Roman"/>
        </w:rPr>
        <w:tab/>
      </w:r>
      <w:r>
        <w:rPr>
          <w:rFonts w:ascii="Times New Roman" w:hAnsi="Times New Roman"/>
          <w:u w:val="single"/>
        </w:rPr>
        <w:t>  </w:t>
      </w:r>
      <w:r>
        <w:rPr>
          <w:rFonts w:ascii="Times New Roman" w:hAnsi="Times New Roman"/>
          <w:spacing w:val="7"/>
          <w:u w:val="single"/>
        </w:rPr>
        <w:t> </w:t>
      </w:r>
      <w:r>
        <w:rPr>
          <w:rFonts w:ascii="Times New Roman" w:hAnsi="Times New Roman"/>
        </w:rPr>
        <w:tab/>
      </w:r>
      <w:r>
        <w:rPr>
          <w:rFonts w:ascii="Times New Roman" w:hAnsi="Times New Roman"/>
          <w:u w:val="single"/>
        </w:rPr>
        <w:t>  </w:t>
      </w:r>
      <w:r>
        <w:rPr>
          <w:rFonts w:ascii="Times New Roman" w:hAnsi="Times New Roman"/>
          <w:spacing w:val="-5"/>
          <w:u w:val="single"/>
        </w:rPr>
        <w:t> </w:t>
      </w:r>
      <w:r>
        <w:rPr>
          <w:rFonts w:ascii="Times New Roman" w:hAnsi="Times New Roman"/>
        </w:rPr>
        <w:tab/>
      </w:r>
      <w:r>
        <w:rPr>
          <w:rFonts w:ascii="Times New Roman" w:hAnsi="Times New Roman"/>
          <w:u w:val="single"/>
        </w:rPr>
        <w:t> </w:t>
        <w:tab/>
      </w:r>
    </w:p>
    <w:p>
      <w:pPr>
        <w:pStyle w:val="BodyText"/>
        <w:tabs>
          <w:tab w:pos="8051" w:val="left" w:leader="none"/>
        </w:tabs>
        <w:ind w:left="2152"/>
        <w:rPr>
          <w:rFonts w:ascii="Times New Roman" w:hAnsi="Times New Roman"/>
        </w:rPr>
      </w:pPr>
      <w:r>
        <w:rPr/>
        <w:pict>
          <v:shape style="position:absolute;margin-left:269.19101pt;margin-top:19.34551pt;width:6.05pt;height:14.5pt;mso-position-horizontal-relative:page;mso-position-vertical-relative:paragraph;z-index:-257957888" type="#_x0000_t202" filled="false" stroked="false">
            <v:textbox inset="0,0,0,0">
              <w:txbxContent>
                <w:p>
                  <w:pPr>
                    <w:pStyle w:val="BodyText"/>
                    <w:spacing w:line="274" w:lineRule="exact"/>
                    <w:rPr>
                      <w:rFonts w:ascii="Times New Roman"/>
                    </w:rPr>
                  </w:pPr>
                  <w:r>
                    <w:rPr>
                      <w:rFonts w:ascii="Times New Roman"/>
                    </w:rPr>
                    <w:t>4</w:t>
                  </w:r>
                </w:p>
              </w:txbxContent>
            </v:textbox>
            <w10:wrap type="none"/>
          </v:shape>
        </w:pict>
      </w:r>
      <w:r>
        <w:rPr/>
        <w:pict>
          <v:shape style="position:absolute;margin-left:290.998993pt;margin-top:19.34551pt;width:6.05pt;height:14.5pt;mso-position-horizontal-relative:page;mso-position-vertical-relative:paragraph;z-index:-257956864" type="#_x0000_t202" filled="false" stroked="false">
            <v:textbox inset="0,0,0,0">
              <w:txbxContent>
                <w:p>
                  <w:pPr>
                    <w:pStyle w:val="BodyText"/>
                    <w:spacing w:line="274" w:lineRule="exact"/>
                    <w:rPr>
                      <w:rFonts w:ascii="Times New Roman"/>
                    </w:rPr>
                  </w:pPr>
                  <w:r>
                    <w:rPr>
                      <w:rFonts w:ascii="Times New Roman"/>
                    </w:rPr>
                    <w:t>2</w:t>
                  </w:r>
                </w:p>
              </w:txbxContent>
            </v:textbox>
            <w10:wrap type="none"/>
          </v:shape>
        </w:pict>
      </w:r>
      <w:r>
        <w:rPr/>
        <w:pict>
          <v:shape style="position:absolute;margin-left:316.661011pt;margin-top:19.34551pt;width:6.05pt;height:14.5pt;mso-position-horizontal-relative:page;mso-position-vertical-relative:paragraph;z-index:-257955840" type="#_x0000_t202" filled="false" stroked="false">
            <v:textbox inset="0,0,0,0">
              <w:txbxContent>
                <w:p>
                  <w:pPr>
                    <w:pStyle w:val="BodyText"/>
                    <w:spacing w:line="274" w:lineRule="exact"/>
                    <w:rPr>
                      <w:rFonts w:ascii="Times New Roman"/>
                    </w:rPr>
                  </w:pPr>
                  <w:r>
                    <w:rPr>
                      <w:rFonts w:ascii="Times New Roman"/>
                    </w:rPr>
                    <w:t>2</w:t>
                  </w:r>
                </w:p>
              </w:txbxContent>
            </v:textbox>
            <w10:wrap type="none"/>
          </v:shape>
        </w:pict>
      </w:r>
      <w:r>
        <w:rPr/>
        <w:pict>
          <v:shape style="position:absolute;margin-left:340.393005pt;margin-top:19.34551pt;width:59.9pt;height:22.45pt;mso-position-horizontal-relative:page;mso-position-vertical-relative:paragraph;z-index:-257954816" type="#_x0000_t202" filled="false" stroked="false">
            <v:textbox inset="0,0,0,0">
              <w:txbxContent>
                <w:p>
                  <w:pPr>
                    <w:pStyle w:val="BodyText"/>
                    <w:spacing w:line="296" w:lineRule="exact"/>
                    <w:rPr>
                      <w:rFonts w:ascii="Arial Black" w:hAnsi="Arial Black"/>
                    </w:rPr>
                  </w:pPr>
                  <w:r>
                    <w:rPr>
                      <w:rFonts w:ascii="Times New Roman" w:hAnsi="Times New Roman"/>
                    </w:rPr>
                    <w:t>1</w:t>
                  </w:r>
                  <w:r>
                    <w:rPr>
                      <w:rFonts w:ascii="Times New Roman" w:hAnsi="Times New Roman"/>
                      <w:spacing w:val="-19"/>
                    </w:rPr>
                    <w:t> </w:t>
                  </w:r>
                  <w:r>
                    <w:rPr>
                      <w:rFonts w:ascii="Century" w:hAnsi="Century"/>
                    </w:rPr>
                    <w:t>+</w:t>
                  </w:r>
                  <w:r>
                    <w:rPr>
                      <w:rFonts w:ascii="Century" w:hAnsi="Century"/>
                      <w:spacing w:val="-26"/>
                    </w:rPr>
                    <w:t> </w:t>
                  </w:r>
                  <w:r>
                    <w:rPr>
                      <w:rFonts w:ascii="Times New Roman" w:hAnsi="Times New Roman"/>
                      <w:i/>
                    </w:rPr>
                    <w:t>e</w:t>
                  </w:r>
                  <w:r>
                    <w:rPr>
                      <w:rFonts w:ascii="Times New Roman" w:hAnsi="Times New Roman"/>
                      <w:i/>
                      <w:spacing w:val="-19"/>
                    </w:rPr>
                    <w:t> </w:t>
                  </w:r>
                  <w:r>
                    <w:rPr>
                      <w:rFonts w:ascii="Microsoft Sans Serif" w:hAnsi="Microsoft Sans Serif"/>
                    </w:rPr>
                    <w:t>×</w:t>
                  </w:r>
                  <w:r>
                    <w:rPr>
                      <w:rFonts w:ascii="Microsoft Sans Serif" w:hAnsi="Microsoft Sans Serif"/>
                      <w:spacing w:val="-23"/>
                    </w:rPr>
                    <w:t> </w:t>
                  </w:r>
                  <w:r>
                    <w:rPr>
                      <w:rFonts w:ascii="Times New Roman" w:hAnsi="Times New Roman"/>
                    </w:rPr>
                    <w:t>sin</w:t>
                  </w:r>
                  <w:r>
                    <w:rPr>
                      <w:rFonts w:ascii="Times New Roman" w:hAnsi="Times New Roman"/>
                      <w:spacing w:val="-29"/>
                    </w:rPr>
                    <w:t> </w:t>
                  </w:r>
                  <w:r>
                    <w:rPr>
                      <w:rFonts w:ascii="Arial Black" w:hAnsi="Arial Black"/>
                      <w:spacing w:val="-18"/>
                    </w:rPr>
                    <w:t>φ</w:t>
                  </w:r>
                </w:p>
              </w:txbxContent>
            </v:textbox>
            <w10:wrap type="none"/>
          </v:shape>
        </w:pict>
      </w:r>
      <w:r>
        <w:rPr>
          <w:rFonts w:ascii="Segoe UI Symbol" w:hAnsi="Segoe UI Symbol"/>
          <w:spacing w:val="-133"/>
          <w:w w:val="182"/>
          <w:position w:val="3"/>
        </w:rPr>
        <w:t>⎪</w:t>
      </w:r>
      <w:r>
        <w:rPr>
          <w:rFonts w:ascii="Segoe UI Symbol" w:hAnsi="Segoe UI Symbol"/>
          <w:w w:val="182"/>
          <w:position w:val="-1"/>
        </w:rPr>
        <w:t>⎩</w:t>
      </w:r>
      <w:r>
        <w:rPr>
          <w:rFonts w:ascii="Segoe UI Symbol" w:hAnsi="Segoe UI Symbol"/>
          <w:spacing w:val="-26"/>
          <w:position w:val="-1"/>
        </w:rPr>
        <w:t> </w:t>
      </w:r>
      <w:r>
        <w:rPr>
          <w:rFonts w:ascii="Times New Roman" w:hAnsi="Times New Roman"/>
          <w:i/>
          <w:w w:val="100"/>
        </w:rPr>
        <w:t>y</w:t>
      </w:r>
      <w:r>
        <w:rPr>
          <w:rFonts w:ascii="Times New Roman" w:hAnsi="Times New Roman"/>
          <w:i/>
          <w:spacing w:val="6"/>
        </w:rPr>
        <w:t> </w:t>
      </w:r>
      <w:r>
        <w:rPr>
          <w:rFonts w:ascii="Century" w:hAnsi="Century"/>
          <w:w w:val="104"/>
        </w:rPr>
        <w:t>=</w:t>
      </w:r>
      <w:r>
        <w:rPr>
          <w:rFonts w:ascii="Century" w:hAnsi="Century"/>
        </w:rPr>
        <w:t> </w:t>
      </w:r>
      <w:r>
        <w:rPr>
          <w:rFonts w:ascii="Times New Roman" w:hAnsi="Times New Roman"/>
          <w:i/>
        </w:rPr>
        <w:t>a</w:t>
      </w:r>
      <w:r>
        <w:rPr>
          <w:rFonts w:ascii="Times New Roman" w:hAnsi="Times New Roman"/>
          <w:i/>
          <w:spacing w:val="-7"/>
        </w:rPr>
        <w:t> </w:t>
      </w:r>
      <w:r>
        <w:rPr>
          <w:rFonts w:ascii="Microsoft Sans Serif" w:hAnsi="Microsoft Sans Serif"/>
          <w:w w:val="108"/>
        </w:rPr>
        <w:t>×</w:t>
      </w:r>
      <w:r>
        <w:rPr>
          <w:rFonts w:ascii="Microsoft Sans Serif" w:hAnsi="Microsoft Sans Serif"/>
          <w:spacing w:val="-11"/>
        </w:rPr>
        <w:t> </w:t>
      </w:r>
      <w:r>
        <w:rPr>
          <w:rFonts w:ascii="Times New Roman" w:hAnsi="Times New Roman"/>
          <w:w w:val="100"/>
        </w:rPr>
        <w:t>[ln</w:t>
      </w:r>
      <w:r>
        <w:rPr>
          <w:rFonts w:ascii="Times New Roman" w:hAnsi="Times New Roman"/>
          <w:spacing w:val="-20"/>
        </w:rPr>
        <w:t> </w:t>
      </w:r>
      <w:r>
        <w:rPr>
          <w:rFonts w:ascii="Times New Roman" w:hAnsi="Times New Roman"/>
          <w:w w:val="100"/>
        </w:rPr>
        <w:t>tan(</w:t>
      </w:r>
      <w:r>
        <w:rPr>
          <w:rFonts w:ascii="Times New Roman" w:hAnsi="Times New Roman"/>
          <w:spacing w:val="-37"/>
        </w:rPr>
        <w:t> </w:t>
      </w:r>
      <w:r>
        <w:rPr>
          <w:rFonts w:ascii="Arial Black" w:hAnsi="Arial Black"/>
          <w:w w:val="74"/>
          <w:position w:val="16"/>
        </w:rPr>
        <w:t>π</w:t>
      </w:r>
      <w:r>
        <w:rPr>
          <w:rFonts w:ascii="Arial Black" w:hAnsi="Arial Black"/>
          <w:spacing w:val="-3"/>
          <w:position w:val="16"/>
        </w:rPr>
        <w:t> </w:t>
      </w:r>
      <w:r>
        <w:rPr>
          <w:rFonts w:ascii="Century" w:hAnsi="Century"/>
          <w:w w:val="104"/>
        </w:rPr>
        <w:t>+</w:t>
      </w:r>
      <w:r>
        <w:rPr>
          <w:rFonts w:ascii="Century" w:hAnsi="Century"/>
          <w:spacing w:val="10"/>
        </w:rPr>
        <w:t> </w:t>
      </w:r>
      <w:r>
        <w:rPr>
          <w:rFonts w:ascii="Arial Black" w:hAnsi="Arial Black"/>
          <w:spacing w:val="23"/>
          <w:w w:val="61"/>
          <w:position w:val="16"/>
        </w:rPr>
        <w:t>φ</w:t>
      </w:r>
      <w:r>
        <w:rPr>
          <w:rFonts w:ascii="Times New Roman" w:hAnsi="Times New Roman"/>
          <w:w w:val="99"/>
        </w:rPr>
        <w:t>)</w:t>
      </w:r>
      <w:r>
        <w:rPr>
          <w:rFonts w:ascii="Times New Roman" w:hAnsi="Times New Roman"/>
          <w:spacing w:val="-7"/>
          <w:w w:val="99"/>
        </w:rPr>
        <w:t> </w:t>
      </w:r>
      <w:r>
        <w:rPr>
          <w:rFonts w:ascii="Century" w:hAnsi="Century"/>
          <w:w w:val="104"/>
        </w:rPr>
        <w:t>+</w:t>
      </w:r>
      <w:r>
        <w:rPr>
          <w:rFonts w:ascii="Century" w:hAnsi="Century"/>
          <w:spacing w:val="17"/>
        </w:rPr>
        <w:t> </w:t>
      </w:r>
      <w:r>
        <w:rPr>
          <w:rFonts w:ascii="Times New Roman" w:hAnsi="Times New Roman"/>
          <w:i/>
          <w:w w:val="100"/>
          <w:position w:val="16"/>
        </w:rPr>
        <w:t>e</w:t>
      </w:r>
      <w:r>
        <w:rPr>
          <w:rFonts w:ascii="Times New Roman" w:hAnsi="Times New Roman"/>
          <w:i/>
          <w:spacing w:val="10"/>
          <w:position w:val="16"/>
        </w:rPr>
        <w:t> </w:t>
      </w:r>
      <w:r>
        <w:rPr>
          <w:rFonts w:ascii="Times New Roman" w:hAnsi="Times New Roman"/>
          <w:w w:val="100"/>
        </w:rPr>
        <w:t>ln(</w:t>
      </w:r>
      <w:r>
        <w:rPr>
          <w:rFonts w:ascii="Times New Roman" w:hAnsi="Times New Roman"/>
          <w:spacing w:val="-37"/>
        </w:rPr>
        <w:t> </w:t>
      </w:r>
      <w:r>
        <w:rPr>
          <w:rFonts w:ascii="Times New Roman" w:hAnsi="Times New Roman"/>
          <w:position w:val="16"/>
        </w:rPr>
        <w:t>1</w:t>
      </w:r>
      <w:r>
        <w:rPr>
          <w:rFonts w:ascii="Times New Roman" w:hAnsi="Times New Roman"/>
          <w:spacing w:val="-7"/>
          <w:position w:val="16"/>
        </w:rPr>
        <w:t> </w:t>
      </w:r>
      <w:r>
        <w:rPr>
          <w:rFonts w:ascii="Microsoft Sans Serif" w:hAnsi="Microsoft Sans Serif"/>
          <w:w w:val="108"/>
          <w:position w:val="16"/>
        </w:rPr>
        <w:t>−</w:t>
      </w:r>
      <w:r>
        <w:rPr>
          <w:rFonts w:ascii="Microsoft Sans Serif" w:hAnsi="Microsoft Sans Serif"/>
          <w:spacing w:val="-11"/>
          <w:position w:val="16"/>
        </w:rPr>
        <w:t> </w:t>
      </w:r>
      <w:r>
        <w:rPr>
          <w:rFonts w:ascii="Times New Roman" w:hAnsi="Times New Roman"/>
          <w:i/>
          <w:w w:val="100"/>
          <w:position w:val="16"/>
        </w:rPr>
        <w:t>e</w:t>
      </w:r>
      <w:r>
        <w:rPr>
          <w:rFonts w:ascii="Times New Roman" w:hAnsi="Times New Roman"/>
          <w:i/>
          <w:spacing w:val="-7"/>
          <w:position w:val="16"/>
        </w:rPr>
        <w:t> </w:t>
      </w:r>
      <w:r>
        <w:rPr>
          <w:rFonts w:ascii="Microsoft Sans Serif" w:hAnsi="Microsoft Sans Serif"/>
          <w:w w:val="108"/>
          <w:position w:val="16"/>
        </w:rPr>
        <w:t>×</w:t>
      </w:r>
      <w:r>
        <w:rPr>
          <w:rFonts w:ascii="Microsoft Sans Serif" w:hAnsi="Microsoft Sans Serif"/>
          <w:spacing w:val="-11"/>
          <w:position w:val="16"/>
        </w:rPr>
        <w:t> </w:t>
      </w:r>
      <w:r>
        <w:rPr>
          <w:rFonts w:ascii="Times New Roman" w:hAnsi="Times New Roman"/>
          <w:position w:val="16"/>
        </w:rPr>
        <w:t>sin</w:t>
      </w:r>
      <w:r>
        <w:rPr>
          <w:rFonts w:ascii="Times New Roman" w:hAnsi="Times New Roman"/>
          <w:spacing w:val="-20"/>
          <w:position w:val="16"/>
        </w:rPr>
        <w:t> </w:t>
      </w:r>
      <w:r>
        <w:rPr>
          <w:rFonts w:ascii="Arial Black" w:hAnsi="Arial Black"/>
          <w:spacing w:val="23"/>
          <w:w w:val="61"/>
          <w:position w:val="16"/>
        </w:rPr>
        <w:t>φ</w:t>
      </w:r>
      <w:r>
        <w:rPr>
          <w:rFonts w:ascii="Times New Roman" w:hAnsi="Times New Roman"/>
          <w:w w:val="99"/>
        </w:rPr>
        <w:t>)]</w:t>
        <w:tab/>
      </w:r>
      <w:r>
        <w:rPr>
          <w:rFonts w:ascii="Times New Roman" w:hAnsi="Times New Roman"/>
          <w:w w:val="99"/>
          <w:position w:val="22"/>
        </w:rPr>
        <w:t>(2.1)</w:t>
      </w:r>
    </w:p>
    <w:p>
      <w:pPr>
        <w:pStyle w:val="BodyText"/>
        <w:spacing w:line="292" w:lineRule="auto" w:before="133"/>
        <w:ind w:left="234" w:right="1312" w:firstLine="480"/>
        <w:jc w:val="both"/>
      </w:pPr>
      <w:r>
        <w:rPr/>
        <w:t>原生墨卡托投影法由于考虑到地球的椭球体事实，使得公式比较复杂，不利于计算机网络传输和计算，由此产生了简化的需求。</w:t>
      </w:r>
      <w:r>
        <w:rPr>
          <w:rFonts w:ascii="Times New Roman" w:eastAsia="Times New Roman"/>
        </w:rPr>
        <w:t>Web</w:t>
      </w:r>
      <w:r>
        <w:rPr/>
        <w:t>墨卡托投影法就是为了方便地图数据在网络上计算传输渲染的，对原生墨卡托投影的一种简化变形的坐标投影法。它与原生墨卡托投影的一个重要区别是，</w:t>
      </w:r>
      <w:r>
        <w:rPr>
          <w:rFonts w:ascii="Times New Roman" w:eastAsia="Times New Roman"/>
        </w:rPr>
        <w:t>Web </w:t>
      </w:r>
      <w:r>
        <w:rPr/>
        <w:t>墨卡托投影忽略了地球作为一个椭球体的客观事实，出于计算简单，直接将地球视作一个标准球体，这就造成了</w:t>
      </w:r>
      <w:r>
        <w:rPr>
          <w:rFonts w:ascii="Times New Roman" w:eastAsia="Times New Roman"/>
        </w:rPr>
        <w:t>Web </w:t>
      </w:r>
      <w:r>
        <w:rPr/>
        <w:t>墨卡托投影法与原生墨卡托投影法存在</w:t>
      </w:r>
      <w:r>
        <w:rPr>
          <w:rFonts w:ascii="Times New Roman" w:eastAsia="Times New Roman"/>
        </w:rPr>
        <w:t>0.33% </w:t>
      </w:r>
      <w:r>
        <w:rPr/>
        <w:t>的精度差别。但是它的计算公式较之于原生墨卡托投影简化了很多，极大地方便了地图信息在网络间的传输和在浏览器上的渲染。在本文的详细设计章节的局部地图更新功能设计中，就是对公式</w:t>
      </w:r>
      <w:hyperlink w:history="true" w:anchor="_bookmark30">
        <w:r>
          <w:rPr>
            <w:rFonts w:ascii="Times New Roman" w:eastAsia="Times New Roman"/>
          </w:rPr>
          <w:t>2.2</w:t>
        </w:r>
      </w:hyperlink>
      <w:r>
        <w:rPr/>
        <w:t>的等价变换实现，完成了</w:t>
      </w:r>
      <w:r>
        <w:rPr>
          <w:rFonts w:ascii="Times New Roman" w:eastAsia="Times New Roman"/>
        </w:rPr>
        <w:t>WGS-84</w:t>
      </w:r>
      <w:r>
        <w:rPr/>
        <w:t>坐标到</w:t>
      </w:r>
      <w:r>
        <w:rPr>
          <w:rFonts w:ascii="Times New Roman" w:eastAsia="Times New Roman"/>
        </w:rPr>
        <w:t>Web </w:t>
      </w:r>
      <w:r>
        <w:rPr/>
        <w:t>墨卡托坐标的变换，从而将经纬度转换为瓦片坐标，作为局部更新的位置依据。</w:t>
      </w:r>
    </w:p>
    <w:p>
      <w:pPr>
        <w:pStyle w:val="BodyText"/>
        <w:spacing w:before="5"/>
        <w:rPr>
          <w:sz w:val="17"/>
        </w:rPr>
      </w:pPr>
    </w:p>
    <w:p>
      <w:pPr>
        <w:spacing w:after="0"/>
        <w:rPr>
          <w:sz w:val="17"/>
        </w:rPr>
        <w:sectPr>
          <w:pgSz w:w="11910" w:h="16840"/>
          <w:pgMar w:header="1558" w:footer="1241" w:top="1820" w:bottom="1440" w:left="1580" w:right="500"/>
        </w:sectPr>
      </w:pPr>
    </w:p>
    <w:p>
      <w:pPr>
        <w:tabs>
          <w:tab w:pos="4830" w:val="left" w:leader="none"/>
          <w:tab w:pos="5263" w:val="left" w:leader="none"/>
        </w:tabs>
        <w:spacing w:before="58"/>
        <w:ind w:left="3446" w:right="0" w:firstLine="0"/>
        <w:jc w:val="left"/>
        <w:rPr>
          <w:rFonts w:ascii="Times New Roman" w:hAnsi="Times New Roman"/>
          <w:sz w:val="24"/>
        </w:rPr>
      </w:pPr>
      <w:r>
        <w:rPr/>
        <w:pict>
          <v:shape style="position:absolute;margin-left:242.097pt;margin-top:-5.043731pt;width:6.65pt;height:62.95pt;mso-position-horizontal-relative:page;mso-position-vertical-relative:paragraph;z-index:-257958912" type="#_x0000_t202" filled="false" stroked="false">
            <v:textbox inset="0,0,0,0">
              <w:txbxContent>
                <w:p>
                  <w:pPr>
                    <w:pStyle w:val="BodyText"/>
                    <w:spacing w:line="165" w:lineRule="auto"/>
                    <w:rPr>
                      <w:rFonts w:ascii="Segoe UI Symbol" w:hAnsi="Segoe UI Symbol"/>
                    </w:rPr>
                  </w:pPr>
                  <w:r>
                    <w:rPr>
                      <w:rFonts w:ascii="Segoe UI Symbol" w:hAnsi="Segoe UI Symbol"/>
                      <w:spacing w:val="-133"/>
                      <w:w w:val="182"/>
                    </w:rPr>
                    <w:t>⎧</w:t>
                  </w:r>
                  <w:r>
                    <w:rPr>
                      <w:rFonts w:ascii="Segoe UI Symbol" w:hAnsi="Segoe UI Symbol"/>
                      <w:spacing w:val="-133"/>
                      <w:w w:val="182"/>
                      <w:position w:val="-30"/>
                    </w:rPr>
                    <w:t>⎪</w:t>
                  </w:r>
                  <w:r>
                    <w:rPr>
                      <w:rFonts w:ascii="Segoe UI Symbol" w:hAnsi="Segoe UI Symbol"/>
                      <w:w w:val="182"/>
                      <w:position w:val="-36"/>
                    </w:rPr>
                    <w:t>⎨</w:t>
                  </w:r>
                </w:p>
              </w:txbxContent>
            </v:textbox>
            <w10:wrap type="none"/>
          </v:shape>
        </w:pict>
      </w:r>
      <w:bookmarkStart w:name="_bookmark30" w:id="78"/>
      <w:bookmarkEnd w:id="78"/>
      <w:r>
        <w:rPr/>
      </w:r>
      <w:r>
        <w:rPr>
          <w:rFonts w:ascii="Times New Roman" w:hAnsi="Times New Roman"/>
          <w:i/>
          <w:sz w:val="24"/>
        </w:rPr>
        <w:t>x </w:t>
      </w:r>
      <w:r>
        <w:rPr>
          <w:rFonts w:ascii="Century" w:hAnsi="Century"/>
          <w:sz w:val="24"/>
        </w:rPr>
        <w:t>= </w:t>
      </w:r>
      <w:r>
        <w:rPr>
          <w:rFonts w:ascii="Times New Roman" w:hAnsi="Times New Roman"/>
          <w:i/>
          <w:sz w:val="24"/>
        </w:rPr>
        <w:t>a </w:t>
      </w:r>
      <w:r>
        <w:rPr>
          <w:rFonts w:ascii="Microsoft Sans Serif" w:hAnsi="Microsoft Sans Serif"/>
          <w:sz w:val="24"/>
        </w:rPr>
        <w:t>×</w:t>
      </w:r>
      <w:r>
        <w:rPr>
          <w:rFonts w:ascii="Microsoft Sans Serif" w:hAnsi="Microsoft Sans Serif"/>
          <w:spacing w:val="-38"/>
          <w:sz w:val="24"/>
        </w:rPr>
        <w:t> </w:t>
      </w:r>
      <w:r>
        <w:rPr>
          <w:rFonts w:ascii="Arial Black" w:hAnsi="Arial Black"/>
          <w:w w:val="95"/>
          <w:sz w:val="24"/>
        </w:rPr>
        <w:t>θ</w:t>
      </w:r>
      <w:r>
        <w:rPr>
          <w:rFonts w:ascii="Arial Black" w:hAnsi="Arial Black"/>
          <w:sz w:val="24"/>
        </w:rPr>
        <w:tab/>
      </w:r>
      <w:r>
        <w:rPr>
          <w:rFonts w:ascii="Times New Roman" w:hAnsi="Times New Roman"/>
          <w:sz w:val="24"/>
          <w:u w:val="single"/>
        </w:rPr>
        <w:t>   </w:t>
      </w:r>
      <w:r>
        <w:rPr>
          <w:rFonts w:ascii="Times New Roman" w:hAnsi="Times New Roman"/>
          <w:sz w:val="24"/>
        </w:rPr>
        <w:tab/>
      </w:r>
      <w:r>
        <w:rPr>
          <w:rFonts w:ascii="Times New Roman" w:hAnsi="Times New Roman"/>
          <w:sz w:val="24"/>
          <w:u w:val="single"/>
        </w:rPr>
        <w:t> </w:t>
      </w:r>
      <w:r>
        <w:rPr>
          <w:rFonts w:ascii="Times New Roman" w:hAnsi="Times New Roman"/>
          <w:spacing w:val="7"/>
          <w:sz w:val="24"/>
          <w:u w:val="single"/>
        </w:rPr>
        <w:t> </w:t>
      </w:r>
    </w:p>
    <w:p>
      <w:pPr>
        <w:pStyle w:val="BodyText"/>
        <w:tabs>
          <w:tab w:pos="432" w:val="left" w:leader="none"/>
        </w:tabs>
        <w:spacing w:line="231" w:lineRule="exact" w:before="4"/>
        <w:ind w:right="101"/>
        <w:jc w:val="right"/>
        <w:rPr>
          <w:rFonts w:ascii="Arial Black" w:hAnsi="Arial Black"/>
        </w:rPr>
      </w:pPr>
      <w:r>
        <w:rPr>
          <w:rFonts w:ascii="Arial Black" w:hAnsi="Arial Black"/>
          <w:w w:val="80"/>
        </w:rPr>
        <w:t>π</w:t>
        <w:tab/>
      </w:r>
      <w:r>
        <w:rPr>
          <w:rFonts w:ascii="Arial Black" w:hAnsi="Arial Black"/>
          <w:w w:val="60"/>
        </w:rPr>
        <w:t>φ</w:t>
      </w:r>
    </w:p>
    <w:p>
      <w:pPr>
        <w:pStyle w:val="BodyText"/>
        <w:tabs>
          <w:tab w:pos="5033" w:val="left" w:leader="none"/>
          <w:tab w:pos="5419" w:val="left" w:leader="none"/>
        </w:tabs>
        <w:spacing w:line="138" w:lineRule="exact"/>
        <w:ind w:left="3261"/>
        <w:rPr>
          <w:rFonts w:ascii="Times New Roman" w:hAnsi="Times New Roman"/>
        </w:rPr>
      </w:pPr>
      <w:bookmarkStart w:name="2.3.3 地图瓦片" w:id="79"/>
      <w:bookmarkEnd w:id="79"/>
      <w:r>
        <w:rPr/>
      </w:r>
      <w:bookmarkStart w:name="_bookmark31" w:id="80"/>
      <w:bookmarkEnd w:id="80"/>
      <w:r>
        <w:rPr/>
      </w:r>
      <w:r>
        <w:rPr>
          <w:rFonts w:ascii="Segoe UI Symbol" w:hAnsi="Segoe UI Symbol"/>
          <w:spacing w:val="-133"/>
          <w:w w:val="182"/>
          <w:position w:val="5"/>
        </w:rPr>
        <w:t>⎪</w:t>
      </w:r>
      <w:r>
        <w:rPr>
          <w:rFonts w:ascii="Segoe UI Symbol" w:hAnsi="Segoe UI Symbol"/>
          <w:w w:val="182"/>
        </w:rPr>
        <w:t>⎩</w:t>
      </w:r>
      <w:r>
        <w:rPr>
          <w:rFonts w:ascii="Segoe UI Symbol" w:hAnsi="Segoe UI Symbol"/>
          <w:spacing w:val="-26"/>
        </w:rPr>
        <w:t> </w:t>
      </w:r>
      <w:r>
        <w:rPr>
          <w:rFonts w:ascii="Times New Roman" w:hAnsi="Times New Roman"/>
          <w:i/>
          <w:w w:val="100"/>
          <w:position w:val="1"/>
        </w:rPr>
        <w:t>y</w:t>
      </w:r>
      <w:r>
        <w:rPr>
          <w:rFonts w:ascii="Times New Roman" w:hAnsi="Times New Roman"/>
          <w:i/>
          <w:spacing w:val="6"/>
          <w:position w:val="1"/>
        </w:rPr>
        <w:t> </w:t>
      </w:r>
      <w:r>
        <w:rPr>
          <w:rFonts w:ascii="Century" w:hAnsi="Century"/>
          <w:w w:val="104"/>
          <w:position w:val="1"/>
        </w:rPr>
        <w:t>=</w:t>
      </w:r>
      <w:r>
        <w:rPr>
          <w:rFonts w:ascii="Century" w:hAnsi="Century"/>
          <w:position w:val="1"/>
        </w:rPr>
        <w:t> </w:t>
      </w:r>
      <w:r>
        <w:rPr>
          <w:rFonts w:ascii="Times New Roman" w:hAnsi="Times New Roman"/>
          <w:i/>
          <w:position w:val="1"/>
        </w:rPr>
        <w:t>a</w:t>
      </w:r>
      <w:r>
        <w:rPr>
          <w:rFonts w:ascii="Times New Roman" w:hAnsi="Times New Roman"/>
          <w:i/>
          <w:spacing w:val="-7"/>
          <w:position w:val="1"/>
        </w:rPr>
        <w:t> </w:t>
      </w:r>
      <w:r>
        <w:rPr>
          <w:rFonts w:ascii="Microsoft Sans Serif" w:hAnsi="Microsoft Sans Serif"/>
          <w:w w:val="108"/>
          <w:position w:val="1"/>
        </w:rPr>
        <w:t>×</w:t>
      </w:r>
      <w:r>
        <w:rPr>
          <w:rFonts w:ascii="Microsoft Sans Serif" w:hAnsi="Microsoft Sans Serif"/>
          <w:spacing w:val="-11"/>
          <w:position w:val="1"/>
        </w:rPr>
        <w:t> </w:t>
      </w:r>
      <w:r>
        <w:rPr>
          <w:rFonts w:ascii="Times New Roman" w:hAnsi="Times New Roman"/>
          <w:w w:val="100"/>
          <w:position w:val="1"/>
        </w:rPr>
        <w:t>ln</w:t>
      </w:r>
      <w:r>
        <w:rPr>
          <w:rFonts w:ascii="Times New Roman" w:hAnsi="Times New Roman"/>
          <w:spacing w:val="-20"/>
          <w:position w:val="1"/>
        </w:rPr>
        <w:t> </w:t>
      </w:r>
      <w:r>
        <w:rPr>
          <w:rFonts w:ascii="Times New Roman" w:hAnsi="Times New Roman"/>
          <w:w w:val="100"/>
          <w:position w:val="1"/>
        </w:rPr>
        <w:t>tan(</w:t>
      </w:r>
      <w:r>
        <w:rPr>
          <w:rFonts w:ascii="Times New Roman" w:hAnsi="Times New Roman"/>
          <w:position w:val="1"/>
        </w:rPr>
        <w:tab/>
      </w:r>
      <w:r>
        <w:rPr>
          <w:rFonts w:ascii="Century" w:hAnsi="Century"/>
          <w:w w:val="104"/>
          <w:position w:val="1"/>
        </w:rPr>
        <w:t>+</w:t>
      </w:r>
      <w:r>
        <w:rPr>
          <w:rFonts w:ascii="Century" w:hAnsi="Century"/>
          <w:position w:val="1"/>
        </w:rPr>
        <w:tab/>
      </w:r>
      <w:r>
        <w:rPr>
          <w:rFonts w:ascii="Times New Roman" w:hAnsi="Times New Roman"/>
          <w:spacing w:val="-20"/>
          <w:position w:val="1"/>
        </w:rPr>
        <w:t>)</w:t>
      </w:r>
    </w:p>
    <w:p>
      <w:pPr>
        <w:pStyle w:val="BodyText"/>
        <w:spacing w:before="7"/>
        <w:rPr>
          <w:rFonts w:ascii="Times New Roman"/>
          <w:sz w:val="31"/>
        </w:rPr>
      </w:pPr>
      <w:r>
        <w:rPr/>
        <w:br w:type="column"/>
      </w:r>
      <w:r>
        <w:rPr>
          <w:rFonts w:ascii="Times New Roman"/>
          <w:sz w:val="31"/>
        </w:rPr>
      </w:r>
    </w:p>
    <w:p>
      <w:pPr>
        <w:pStyle w:val="BodyText"/>
        <w:ind w:left="2511"/>
        <w:rPr>
          <w:rFonts w:ascii="Times New Roman"/>
        </w:rPr>
      </w:pPr>
      <w:r>
        <w:rPr>
          <w:rFonts w:ascii="Times New Roman"/>
        </w:rPr>
        <w:t>(2.2)</w:t>
      </w:r>
    </w:p>
    <w:p>
      <w:pPr>
        <w:spacing w:after="0"/>
        <w:rPr>
          <w:rFonts w:ascii="Times New Roman"/>
        </w:rPr>
        <w:sectPr>
          <w:type w:val="continuous"/>
          <w:pgSz w:w="11910" w:h="16840"/>
          <w:pgMar w:top="1580" w:bottom="280" w:left="1580" w:right="500"/>
          <w:cols w:num="2" w:equalWidth="0">
            <w:col w:w="5500" w:space="40"/>
            <w:col w:w="4290"/>
          </w:cols>
        </w:sectPr>
      </w:pPr>
    </w:p>
    <w:p>
      <w:pPr>
        <w:pStyle w:val="BodyText"/>
        <w:tabs>
          <w:tab w:pos="833" w:val="left" w:leader="none"/>
        </w:tabs>
        <w:spacing w:line="274" w:lineRule="exact"/>
        <w:ind w:left="397"/>
        <w:jc w:val="center"/>
        <w:rPr>
          <w:rFonts w:ascii="Times New Roman"/>
        </w:rPr>
      </w:pPr>
      <w:r>
        <w:rPr>
          <w:rFonts w:ascii="Times New Roman"/>
        </w:rPr>
        <w:t>4</w:t>
        <w:tab/>
        <w:t>2</w:t>
      </w:r>
    </w:p>
    <w:p>
      <w:pPr>
        <w:pStyle w:val="ListParagraph"/>
        <w:numPr>
          <w:ilvl w:val="2"/>
          <w:numId w:val="9"/>
        </w:numPr>
        <w:tabs>
          <w:tab w:pos="1441" w:val="left" w:leader="none"/>
          <w:tab w:pos="1442" w:val="left" w:leader="none"/>
        </w:tabs>
        <w:spacing w:line="240" w:lineRule="auto" w:before="211" w:after="0"/>
        <w:ind w:left="1441" w:right="0" w:hanging="728"/>
        <w:jc w:val="left"/>
        <w:rPr>
          <w:rFonts w:ascii="SimSun" w:eastAsia="SimSun" w:hint="eastAsia"/>
          <w:sz w:val="24"/>
        </w:rPr>
      </w:pPr>
      <w:r>
        <w:rPr>
          <w:rFonts w:ascii="SimSun" w:eastAsia="SimSun" w:hint="eastAsia"/>
          <w:spacing w:val="5"/>
          <w:sz w:val="24"/>
        </w:rPr>
        <w:t>地图瓦片</w:t>
      </w:r>
    </w:p>
    <w:p>
      <w:pPr>
        <w:pStyle w:val="BodyText"/>
        <w:spacing w:before="10"/>
        <w:rPr>
          <w:sz w:val="9"/>
        </w:rPr>
      </w:pPr>
    </w:p>
    <w:p>
      <w:pPr>
        <w:pStyle w:val="BodyText"/>
        <w:spacing w:before="82"/>
        <w:ind w:right="1312"/>
        <w:jc w:val="right"/>
      </w:pPr>
      <w:r>
        <w:rPr>
          <w:spacing w:val="13"/>
        </w:rPr>
        <w:t>地图瓦片指的是经过</w:t>
      </w:r>
      <w:r>
        <w:rPr>
          <w:rFonts w:ascii="Times New Roman" w:eastAsia="Times New Roman"/>
          <w:spacing w:val="-7"/>
        </w:rPr>
        <w:t>Web</w:t>
      </w:r>
      <w:r>
        <w:rPr>
          <w:spacing w:val="12"/>
        </w:rPr>
        <w:t>墨卡托投影为平面的世界地图，在不同的地图</w:t>
      </w:r>
    </w:p>
    <w:p>
      <w:pPr>
        <w:pStyle w:val="BodyText"/>
        <w:spacing w:before="67"/>
        <w:ind w:right="1312"/>
        <w:jc w:val="right"/>
      </w:pPr>
      <w:r>
        <w:rPr>
          <w:spacing w:val="16"/>
        </w:rPr>
        <w:t>分辨率</w:t>
      </w:r>
      <w:r>
        <w:rPr>
          <w:rFonts w:ascii="Times New Roman" w:eastAsia="Times New Roman"/>
        </w:rPr>
        <w:t>(</w:t>
      </w:r>
      <w:r>
        <w:rPr>
          <w:spacing w:val="22"/>
        </w:rPr>
        <w:t>整个世界地图的像素大小</w:t>
      </w:r>
      <w:r>
        <w:rPr>
          <w:rFonts w:ascii="Times New Roman" w:eastAsia="Times New Roman"/>
        </w:rPr>
        <w:t>)</w:t>
      </w:r>
      <w:r>
        <w:rPr>
          <w:spacing w:val="10"/>
        </w:rPr>
        <w:t>下， 通过正方切割的方式将世界地图划</w:t>
      </w:r>
    </w:p>
    <w:p>
      <w:pPr>
        <w:spacing w:after="0"/>
        <w:jc w:val="right"/>
        <w:sectPr>
          <w:type w:val="continuous"/>
          <w:pgSz w:w="11910" w:h="16840"/>
          <w:pgMar w:top="1580" w:bottom="280" w:left="1580" w:right="500"/>
        </w:sectPr>
      </w:pPr>
    </w:p>
    <w:p>
      <w:pPr>
        <w:pStyle w:val="BodyText"/>
        <w:spacing w:line="292" w:lineRule="auto" w:before="155"/>
        <w:ind w:left="234" w:right="1177"/>
      </w:pPr>
      <w:r>
        <w:rPr/>
        <w:t>分为像素为</w:t>
      </w:r>
      <w:r>
        <w:rPr>
          <w:rFonts w:ascii="Times New Roman" w:hAnsi="Times New Roman" w:eastAsia="Times New Roman"/>
        </w:rPr>
        <w:t>256 </w:t>
      </w:r>
      <w:r>
        <w:rPr>
          <w:rFonts w:ascii="Microsoft Sans Serif" w:hAnsi="Microsoft Sans Serif" w:eastAsia="Microsoft Sans Serif"/>
        </w:rPr>
        <w:t>× </w:t>
      </w:r>
      <w:r>
        <w:rPr>
          <w:rFonts w:ascii="Times New Roman" w:hAnsi="Times New Roman" w:eastAsia="Times New Roman"/>
        </w:rPr>
        <w:t>256</w:t>
      </w:r>
      <w:r>
        <w:rPr/>
        <w:t>的地图单元，划分成的每一块地图单元称为地图瓦片。</w:t>
      </w:r>
      <w:r>
        <w:rPr>
          <w:rFonts w:ascii="Times New Roman" w:hAnsi="Times New Roman" w:eastAsia="Times New Roman"/>
        </w:rPr>
        <w:t>[</w:t>
      </w:r>
      <w:hyperlink w:history="true" w:anchor="_bookmark165">
        <w:r>
          <w:rPr>
            <w:rFonts w:ascii="Times New Roman" w:hAnsi="Times New Roman" w:eastAsia="Times New Roman"/>
            <w:color w:val="00008C"/>
          </w:rPr>
          <w:t>21</w:t>
        </w:r>
      </w:hyperlink>
      <w:r>
        <w:rPr>
          <w:rFonts w:ascii="Times New Roman" w:hAnsi="Times New Roman" w:eastAsia="Times New Roman"/>
        </w:rPr>
        <w:t>]</w:t>
      </w:r>
      <w:r>
        <w:rPr/>
        <w:t>每一个瓦片在地图平面内对应的横轴、纵轴坐标就是瓦片坐标。如图</w:t>
      </w:r>
      <w:hyperlink w:history="true" w:anchor="_bookmark32">
        <w:r>
          <w:rPr>
            <w:rFonts w:ascii="Times New Roman" w:hAnsi="Times New Roman" w:eastAsia="Times New Roman"/>
          </w:rPr>
          <w:t>2.5</w:t>
        </w:r>
      </w:hyperlink>
      <w:r>
        <w:rPr/>
        <w:t>所示</w:t>
      </w:r>
      <w:r>
        <w:rPr>
          <w:rFonts w:ascii="Times New Roman" w:hAnsi="Times New Roman" w:eastAsia="Times New Roman"/>
        </w:rPr>
        <w:t>,</w:t>
      </w:r>
      <w:r>
        <w:rPr/>
        <w:t>在</w:t>
      </w:r>
      <w:r>
        <w:rPr>
          <w:rFonts w:ascii="Times New Roman" w:hAnsi="Times New Roman" w:eastAsia="Times New Roman"/>
        </w:rPr>
        <w:t>zoom</w:t>
      </w:r>
      <w:r>
        <w:rPr>
          <w:rFonts w:ascii="Century" w:hAnsi="Century" w:eastAsia="Century"/>
        </w:rPr>
        <w:t>=</w:t>
      </w:r>
      <w:r>
        <w:rPr>
          <w:rFonts w:ascii="Times New Roman" w:hAnsi="Times New Roman" w:eastAsia="Times New Roman"/>
        </w:rPr>
        <w:t>1</w:t>
      </w:r>
      <w:r>
        <w:rPr/>
        <w:t>级别下，整张世界地图被切分成</w:t>
      </w:r>
      <w:r>
        <w:rPr>
          <w:rFonts w:ascii="Times New Roman" w:hAnsi="Times New Roman" w:eastAsia="Times New Roman"/>
        </w:rPr>
        <w:t>4</w:t>
      </w:r>
      <w:r>
        <w:rPr/>
        <w:t>块，每一块都是一张地图瓦片， 整张地图在</w:t>
      </w:r>
      <w:r>
        <w:rPr>
          <w:rFonts w:ascii="Times New Roman" w:hAnsi="Times New Roman" w:eastAsia="Times New Roman"/>
        </w:rPr>
        <w:t>zoom</w:t>
      </w:r>
      <w:r>
        <w:rPr>
          <w:rFonts w:ascii="Century" w:hAnsi="Century" w:eastAsia="Century"/>
        </w:rPr>
        <w:t>=</w:t>
      </w:r>
      <w:r>
        <w:rPr>
          <w:rFonts w:ascii="Times New Roman" w:hAnsi="Times New Roman" w:eastAsia="Times New Roman"/>
        </w:rPr>
        <w:t>1</w:t>
      </w:r>
      <w:r>
        <w:rPr/>
        <w:t>级别下的展示效果就是</w:t>
      </w:r>
      <w:r>
        <w:rPr>
          <w:rFonts w:ascii="Times New Roman" w:hAnsi="Times New Roman" w:eastAsia="Times New Roman"/>
        </w:rPr>
        <w:t>0-3</w:t>
      </w:r>
      <w:r>
        <w:rPr/>
        <w:t>这四张瓦片拼接起来的结果，以此类推，可知</w:t>
      </w:r>
      <w:r>
        <w:rPr>
          <w:rFonts w:ascii="Times New Roman" w:hAnsi="Times New Roman" w:eastAsia="Times New Roman"/>
        </w:rPr>
        <w:t>zoom</w:t>
      </w:r>
      <w:r>
        <w:rPr>
          <w:rFonts w:ascii="Century" w:hAnsi="Century" w:eastAsia="Century"/>
        </w:rPr>
        <w:t>=</w:t>
      </w:r>
      <w:r>
        <w:rPr>
          <w:rFonts w:ascii="Times New Roman" w:hAnsi="Times New Roman" w:eastAsia="Times New Roman"/>
        </w:rPr>
        <w:t>2</w:t>
      </w:r>
      <w:r>
        <w:rPr/>
        <w:t>和</w:t>
      </w:r>
      <w:r>
        <w:rPr>
          <w:rFonts w:ascii="Times New Roman" w:hAnsi="Times New Roman" w:eastAsia="Times New Roman"/>
        </w:rPr>
        <w:t>3</w:t>
      </w:r>
      <w:r>
        <w:rPr/>
        <w:t>的情况。显而易见的是，瓦片等级</w:t>
      </w:r>
      <w:r>
        <w:rPr>
          <w:rFonts w:ascii="Times New Roman" w:hAnsi="Times New Roman" w:eastAsia="Times New Roman"/>
        </w:rPr>
        <w:t>zoom </w:t>
      </w:r>
      <w:r>
        <w:rPr/>
        <w:t>和瓦片坐标</w:t>
      </w:r>
    </w:p>
    <w:p>
      <w:pPr>
        <w:pStyle w:val="BodyText"/>
        <w:spacing w:line="292" w:lineRule="auto"/>
        <w:ind w:left="234" w:right="1177" w:hanging="130"/>
        <w:rPr>
          <w:rFonts w:ascii="Times New Roman" w:eastAsia="Times New Roman"/>
        </w:rPr>
      </w:pPr>
      <w:r>
        <w:rPr/>
        <w:pict>
          <v:group style="position:absolute;margin-left:135.841721pt;margin-top:84.218941pt;width:323.350pt;height:157.85pt;mso-position-horizontal-relative:page;mso-position-vertical-relative:paragraph;z-index:-257936384" coordorigin="2717,1684" coordsize="6467,3157">
            <v:shape style="position:absolute;left:2716;top:1684;width:925;height:822" type="#_x0000_t75" stroked="false">
              <v:imagedata r:id="rId14" o:title=""/>
            </v:shape>
            <v:shape style="position:absolute;left:850;top:1815;width:2360;height:2098" coordorigin="850,1816" coordsize="2360,2098" path="m3174,1684l3174,2506m2717,2095l3641,2095e" filled="false" stroked="true" strokeweight=".293828pt" strokecolor="#000000">
              <v:path arrowok="t"/>
              <v:stroke dashstyle="shortdash"/>
            </v:shape>
            <v:shape style="position:absolute;left:3910;top:1700;width:1805;height:1584" type="#_x0000_t75" stroked="false">
              <v:imagedata r:id="rId14" o:title=""/>
            </v:shape>
            <v:shape style="position:absolute;left:3897;top:1856;width:4607;height:4042" coordorigin="3898,1856" coordsize="4607,4042" path="m3911,2125l5715,2125m3911,2511l5715,2511m3911,2897l5715,2897m4326,1700l4326,3284m4789,1700l4789,3284m5253,1700l5253,3284e" filled="false" stroked="true" strokeweight=".293828pt" strokecolor="#000000">
              <v:path arrowok="t"/>
              <v:stroke dashstyle="shortdash"/>
            </v:shape>
            <v:shape style="position:absolute;left:2018;top:2864;width:6486;height:3033" coordorigin="2018,2865" coordsize="6486,3033" path="m3641,2095l5715,2511m3174,2506l4789,3284e" filled="false" stroked="true" strokeweight=".293828pt" strokecolor="#000000">
              <v:path arrowok="t"/>
              <v:stroke dashstyle="dot"/>
            </v:shape>
            <v:rect style="position:absolute;left:4778;top:2506;width:938;height:778" filled="false" stroked="true" strokeweight=".881483pt" strokecolor="#000000">
              <v:stroke dashstyle="solid"/>
            </v:rect>
            <v:shape style="position:absolute;left:5937;top:1700;width:3221;height:3139" type="#_x0000_t75" stroked="false">
              <v:imagedata r:id="rId14" o:title=""/>
            </v:shape>
            <v:shape style="position:absolute;left:7323;top:4912;width:10025;height:4955" coordorigin="7323,4912" coordsize="10025,4955" path="m5253,3284l7570,4838m5715,2897l9180,3284e" filled="false" stroked="true" strokeweight=".293828pt" strokecolor="#000000">
              <v:path arrowok="t"/>
              <v:stroke dashstyle="dot"/>
            </v:shape>
            <v:shape style="position:absolute;left:2921;top:1791;width:552;height:189" type="#_x0000_t202" filled="false" stroked="false">
              <v:textbox inset="0,0,0,0">
                <w:txbxContent>
                  <w:p>
                    <w:pPr>
                      <w:tabs>
                        <w:tab w:pos="437" w:val="left" w:leader="none"/>
                      </w:tabs>
                      <w:spacing w:line="188" w:lineRule="exact" w:before="0"/>
                      <w:ind w:left="0" w:right="0" w:firstLine="0"/>
                      <w:jc w:val="left"/>
                      <w:rPr>
                        <w:sz w:val="19"/>
                      </w:rPr>
                    </w:pPr>
                    <w:r>
                      <w:rPr>
                        <w:sz w:val="19"/>
                      </w:rPr>
                      <w:t>0</w:t>
                      <w:tab/>
                      <w:t>1</w:t>
                    </w:r>
                  </w:p>
                </w:txbxContent>
              </v:textbox>
              <w10:wrap type="none"/>
            </v:shape>
            <v:shape style="position:absolute;left:3997;top:1846;width:209;height:532" type="#_x0000_t202" filled="false" stroked="false">
              <v:textbox inset="0,0,0,0">
                <w:txbxContent>
                  <w:p>
                    <w:pPr>
                      <w:spacing w:line="215" w:lineRule="exact" w:before="0"/>
                      <w:ind w:left="0" w:right="0" w:firstLine="0"/>
                      <w:jc w:val="left"/>
                      <w:rPr>
                        <w:sz w:val="19"/>
                      </w:rPr>
                    </w:pPr>
                    <w:r>
                      <w:rPr>
                        <w:sz w:val="19"/>
                      </w:rPr>
                      <w:t>00</w:t>
                    </w:r>
                  </w:p>
                  <w:p>
                    <w:pPr>
                      <w:spacing w:line="216" w:lineRule="exact" w:before="100"/>
                      <w:ind w:left="0" w:right="0" w:firstLine="0"/>
                      <w:jc w:val="left"/>
                      <w:rPr>
                        <w:sz w:val="19"/>
                      </w:rPr>
                    </w:pPr>
                    <w:r>
                      <w:rPr>
                        <w:sz w:val="19"/>
                      </w:rPr>
                      <w:t>02</w:t>
                    </w:r>
                  </w:p>
                </w:txbxContent>
              </v:textbox>
              <w10:wrap type="none"/>
            </v:shape>
            <v:shape style="position:absolute;left:4442;top:1846;width:209;height:189" type="#_x0000_t202" filled="false" stroked="false">
              <v:textbox inset="0,0,0,0">
                <w:txbxContent>
                  <w:p>
                    <w:pPr>
                      <w:spacing w:line="188" w:lineRule="exact" w:before="0"/>
                      <w:ind w:left="0" w:right="0" w:firstLine="0"/>
                      <w:jc w:val="left"/>
                      <w:rPr>
                        <w:sz w:val="19"/>
                      </w:rPr>
                    </w:pPr>
                    <w:r>
                      <w:rPr>
                        <w:sz w:val="19"/>
                      </w:rPr>
                      <w:t>01</w:t>
                    </w:r>
                  </w:p>
                </w:txbxContent>
              </v:textbox>
              <w10:wrap type="none"/>
            </v:shape>
            <v:shape style="position:absolute;left:4914;top:1856;width:653;height:189" type="#_x0000_t202" filled="false" stroked="false">
              <v:textbox inset="0,0,0,0">
                <w:txbxContent>
                  <w:p>
                    <w:pPr>
                      <w:tabs>
                        <w:tab w:pos="444" w:val="left" w:leader="none"/>
                      </w:tabs>
                      <w:spacing w:line="188" w:lineRule="exact" w:before="0"/>
                      <w:ind w:left="0" w:right="0" w:firstLine="0"/>
                      <w:jc w:val="left"/>
                      <w:rPr>
                        <w:sz w:val="19"/>
                      </w:rPr>
                    </w:pPr>
                    <w:r>
                      <w:rPr>
                        <w:sz w:val="19"/>
                      </w:rPr>
                      <w:t>10</w:t>
                      <w:tab/>
                      <w:t>11</w:t>
                    </w:r>
                  </w:p>
                </w:txbxContent>
              </v:textbox>
              <w10:wrap type="none"/>
            </v:shape>
            <v:shape style="position:absolute;left:2892;top:2212;width:115;height:189" type="#_x0000_t202" filled="false" stroked="false">
              <v:textbox inset="0,0,0,0">
                <w:txbxContent>
                  <w:p>
                    <w:pPr>
                      <w:spacing w:line="188" w:lineRule="exact" w:before="0"/>
                      <w:ind w:left="0" w:right="0" w:firstLine="0"/>
                      <w:jc w:val="left"/>
                      <w:rPr>
                        <w:sz w:val="19"/>
                      </w:rPr>
                    </w:pPr>
                    <w:r>
                      <w:rPr>
                        <w:w w:val="99"/>
                        <w:sz w:val="19"/>
                      </w:rPr>
                      <w:t>2</w:t>
                    </w:r>
                  </w:p>
                </w:txbxContent>
              </v:textbox>
              <w10:wrap type="none"/>
            </v:shape>
            <v:shape style="position:absolute;left:5358;top:2224;width:209;height:189" type="#_x0000_t202" filled="false" stroked="false">
              <v:textbox inset="0,0,0,0">
                <w:txbxContent>
                  <w:p>
                    <w:pPr>
                      <w:spacing w:line="188" w:lineRule="exact" w:before="0"/>
                      <w:ind w:left="0" w:right="0" w:firstLine="0"/>
                      <w:jc w:val="left"/>
                      <w:rPr>
                        <w:sz w:val="19"/>
                      </w:rPr>
                    </w:pPr>
                    <w:r>
                      <w:rPr>
                        <w:sz w:val="19"/>
                      </w:rPr>
                      <w:t>13</w:t>
                    </w:r>
                  </w:p>
                </w:txbxContent>
              </v:textbox>
              <w10:wrap type="none"/>
            </v:shape>
            <v:shape style="position:absolute;left:3997;top:2624;width:209;height:189" type="#_x0000_t202" filled="false" stroked="false">
              <v:textbox inset="0,0,0,0">
                <w:txbxContent>
                  <w:p>
                    <w:pPr>
                      <w:spacing w:line="188" w:lineRule="exact" w:before="0"/>
                      <w:ind w:left="0" w:right="0" w:firstLine="0"/>
                      <w:jc w:val="left"/>
                      <w:rPr>
                        <w:sz w:val="19"/>
                      </w:rPr>
                    </w:pPr>
                    <w:r>
                      <w:rPr>
                        <w:sz w:val="19"/>
                      </w:rPr>
                      <w:t>20</w:t>
                    </w:r>
                  </w:p>
                </w:txbxContent>
              </v:textbox>
              <w10:wrap type="none"/>
            </v:shape>
            <v:shape style="position:absolute;left:3005;top:2884;width:444;height:142" type="#_x0000_t202" filled="false" stroked="false">
              <v:textbox inset="0,0,0,0">
                <w:txbxContent>
                  <w:p>
                    <w:pPr>
                      <w:spacing w:line="141" w:lineRule="exact" w:before="0"/>
                      <w:ind w:left="0" w:right="0" w:firstLine="0"/>
                      <w:jc w:val="left"/>
                      <w:rPr>
                        <w:sz w:val="14"/>
                      </w:rPr>
                    </w:pPr>
                    <w:r>
                      <w:rPr>
                        <w:sz w:val="14"/>
                      </w:rPr>
                      <w:t>Zoom=1</w:t>
                    </w:r>
                  </w:p>
                </w:txbxContent>
              </v:textbox>
              <w10:wrap type="none"/>
            </v:shape>
            <v:shape style="position:absolute;left:3997;top:3024;width:951;height:557" type="#_x0000_t202" filled="false" stroked="false">
              <v:textbox inset="0,0,0,0">
                <w:txbxContent>
                  <w:p>
                    <w:pPr>
                      <w:tabs>
                        <w:tab w:pos="471" w:val="left" w:leader="none"/>
                      </w:tabs>
                      <w:spacing w:line="215" w:lineRule="exact" w:before="0"/>
                      <w:ind w:left="0" w:right="0" w:firstLine="0"/>
                      <w:jc w:val="left"/>
                      <w:rPr>
                        <w:sz w:val="19"/>
                      </w:rPr>
                    </w:pPr>
                    <w:r>
                      <w:rPr>
                        <w:sz w:val="19"/>
                      </w:rPr>
                      <w:t>22</w:t>
                      <w:tab/>
                      <w:t>23</w:t>
                    </w:r>
                  </w:p>
                  <w:p>
                    <w:pPr>
                      <w:spacing w:line="240" w:lineRule="auto" w:before="9"/>
                      <w:rPr>
                        <w:rFonts w:ascii="Times New Roman"/>
                        <w:sz w:val="15"/>
                      </w:rPr>
                    </w:pPr>
                  </w:p>
                  <w:p>
                    <w:pPr>
                      <w:spacing w:line="160" w:lineRule="exact" w:before="0"/>
                      <w:ind w:left="507" w:right="0" w:firstLine="0"/>
                      <w:jc w:val="left"/>
                      <w:rPr>
                        <w:sz w:val="14"/>
                      </w:rPr>
                    </w:pPr>
                    <w:r>
                      <w:rPr>
                        <w:sz w:val="14"/>
                      </w:rPr>
                      <w:t>Zoom=2</w:t>
                    </w:r>
                  </w:p>
                </w:txbxContent>
              </v:textbox>
              <w10:wrap type="none"/>
            </v:shape>
            <v:shape style="position:absolute;left:5252;top:2897;width:463;height:387" type="#_x0000_t202" filled="false" stroked="true" strokeweight=".88305pt" strokecolor="#000000">
              <v:textbox inset="0,0,0,0">
                <w:txbxContent>
                  <w:p>
                    <w:pPr>
                      <w:spacing w:before="78"/>
                      <w:ind w:left="136" w:right="0" w:firstLine="0"/>
                      <w:jc w:val="left"/>
                      <w:rPr>
                        <w:sz w:val="19"/>
                      </w:rPr>
                    </w:pPr>
                    <w:r>
                      <w:rPr>
                        <w:sz w:val="19"/>
                      </w:rPr>
                      <w:t>33</w:t>
                    </w:r>
                  </w:p>
                </w:txbxContent>
              </v:textbox>
              <v:stroke dashstyle="solid"/>
              <w10:wrap type="none"/>
            </v:shape>
            <v:shape style="position:absolute;left:4800;top:2900;width:444;height:375" type="#_x0000_t202" filled="false" stroked="false">
              <v:textbox inset="0,0,0,0">
                <w:txbxContent>
                  <w:p>
                    <w:pPr>
                      <w:spacing w:before="96"/>
                      <w:ind w:left="155" w:right="0" w:firstLine="0"/>
                      <w:jc w:val="left"/>
                      <w:rPr>
                        <w:sz w:val="19"/>
                      </w:rPr>
                    </w:pPr>
                    <w:r>
                      <w:rPr>
                        <w:sz w:val="19"/>
                      </w:rPr>
                      <w:t>32</w:t>
                    </w:r>
                  </w:p>
                </w:txbxContent>
              </v:textbox>
              <w10:wrap type="none"/>
            </v:shape>
            <v:shape style="position:absolute;left:5255;top:2519;width:451;height:369" type="#_x0000_t202" filled="false" stroked="false">
              <v:textbox inset="0,0,0,0">
                <w:txbxContent>
                  <w:p>
                    <w:pPr>
                      <w:spacing w:before="86"/>
                      <w:ind w:left="142" w:right="0" w:firstLine="0"/>
                      <w:jc w:val="left"/>
                      <w:rPr>
                        <w:sz w:val="19"/>
                      </w:rPr>
                    </w:pPr>
                    <w:r>
                      <w:rPr>
                        <w:sz w:val="19"/>
                      </w:rPr>
                      <w:t>31</w:t>
                    </w:r>
                  </w:p>
                </w:txbxContent>
              </v:textbox>
              <w10:wrap type="none"/>
            </v:shape>
            <v:shape style="position:absolute;left:4800;top:2519;width:450;height:375" type="#_x0000_t202" filled="false" stroked="false">
              <v:textbox inset="0,0,0,0">
                <w:txbxContent>
                  <w:p>
                    <w:pPr>
                      <w:spacing w:before="86"/>
                      <w:ind w:left="155" w:right="0" w:firstLine="0"/>
                      <w:jc w:val="left"/>
                      <w:rPr>
                        <w:sz w:val="19"/>
                      </w:rPr>
                    </w:pPr>
                    <w:r>
                      <w:rPr>
                        <w:sz w:val="19"/>
                      </w:rPr>
                      <w:t>30</w:t>
                    </w:r>
                  </w:p>
                </w:txbxContent>
              </v:textbox>
              <w10:wrap type="none"/>
            </v:shape>
            <v:shape style="position:absolute;left:4328;top:2514;width:450;height:381" type="#_x0000_t202" filled="false" stroked="false">
              <v:textbox inset="0,0,0,0">
                <w:txbxContent>
                  <w:p>
                    <w:pPr>
                      <w:spacing w:before="92"/>
                      <w:ind w:left="141" w:right="0" w:firstLine="0"/>
                      <w:jc w:val="left"/>
                      <w:rPr>
                        <w:sz w:val="19"/>
                      </w:rPr>
                    </w:pPr>
                    <w:r>
                      <w:rPr>
                        <w:sz w:val="19"/>
                      </w:rPr>
                      <w:t>21</w:t>
                    </w:r>
                  </w:p>
                </w:txbxContent>
              </v:textbox>
              <w10:wrap type="none"/>
            </v:shape>
            <v:shape style="position:absolute;left:4792;top:2127;width:458;height:375" type="#_x0000_t202" filled="false" stroked="false">
              <v:textbox inset="0,0,0,0">
                <w:txbxContent>
                  <w:p>
                    <w:pPr>
                      <w:spacing w:before="68"/>
                      <w:ind w:left="119" w:right="0" w:firstLine="0"/>
                      <w:jc w:val="left"/>
                      <w:rPr>
                        <w:sz w:val="19"/>
                      </w:rPr>
                    </w:pPr>
                    <w:r>
                      <w:rPr>
                        <w:sz w:val="19"/>
                      </w:rPr>
                      <w:t>12</w:t>
                    </w:r>
                  </w:p>
                </w:txbxContent>
              </v:textbox>
              <w10:wrap type="none"/>
            </v:shape>
            <v:shape style="position:absolute;left:4325;top:2125;width:464;height:387" type="#_x0000_t202" filled="false" stroked="true" strokeweight=".293828pt" strokecolor="#000000">
              <v:textbox inset="0,0,0,0">
                <w:txbxContent>
                  <w:p>
                    <w:pPr>
                      <w:spacing w:before="56"/>
                      <w:ind w:left="113" w:right="0" w:firstLine="0"/>
                      <w:jc w:val="left"/>
                      <w:rPr>
                        <w:sz w:val="19"/>
                      </w:rPr>
                    </w:pPr>
                    <w:r>
                      <w:rPr>
                        <w:sz w:val="19"/>
                      </w:rPr>
                      <w:t>03</w:t>
                    </w:r>
                  </w:p>
                </w:txbxContent>
              </v:textbox>
              <v:stroke dashstyle="shortdash"/>
              <w10:wrap type="none"/>
            </v:shape>
            <v:shape style="position:absolute;left:3174;top:2095;width:467;height:411" type="#_x0000_t202" filled="false" stroked="true" strokeweight=".881483pt" strokecolor="#000000">
              <v:textbox inset="0,0,0,0">
                <w:txbxContent>
                  <w:p>
                    <w:pPr>
                      <w:spacing w:before="57"/>
                      <w:ind w:left="9" w:right="0" w:firstLine="0"/>
                      <w:jc w:val="center"/>
                      <w:rPr>
                        <w:sz w:val="19"/>
                      </w:rPr>
                    </w:pPr>
                    <w:r>
                      <w:rPr>
                        <w:w w:val="99"/>
                        <w:sz w:val="19"/>
                      </w:rPr>
                      <w:t>3</w:t>
                    </w:r>
                  </w:p>
                </w:txbxContent>
              </v:textbox>
              <v:stroke dashstyle="solid"/>
              <w10:wrap type="none"/>
            </v:shape>
            <w10:wrap type="none"/>
          </v:group>
        </w:pict>
      </w:r>
      <w:r>
        <w:rPr/>
        <w:t>（</w:t>
      </w:r>
      <w:r>
        <w:rPr>
          <w:rFonts w:ascii="Times New Roman" w:eastAsia="Times New Roman"/>
        </w:rPr>
        <w:t>tileX,tileY) </w:t>
      </w:r>
      <w:r>
        <w:rPr/>
        <w:t>一起唯一确定了一个二进制数据，也就是地图瓦片数据。</w:t>
      </w:r>
      <w:r>
        <w:rPr>
          <w:rFonts w:ascii="Times New Roman" w:eastAsia="Times New Roman"/>
        </w:rPr>
        <w:t>[</w:t>
      </w:r>
      <w:hyperlink w:history="true" w:anchor="_bookmark166">
        <w:r>
          <w:rPr>
            <w:rFonts w:ascii="Times New Roman" w:eastAsia="Times New Roman"/>
            <w:color w:val="00008C"/>
          </w:rPr>
          <w:t>22</w:t>
        </w:r>
      </w:hyperlink>
      <w:r>
        <w:rPr>
          <w:rFonts w:ascii="Times New Roman" w:eastAsia="Times New Roman"/>
        </w:rPr>
        <w:t>] </w:t>
      </w:r>
      <w:r>
        <w:rPr/>
        <w:t>在通用的数据存储格式中，一般都是把</w:t>
      </w:r>
      <w:r>
        <w:rPr>
          <w:rFonts w:ascii="Times New Roman" w:eastAsia="Times New Roman"/>
        </w:rPr>
        <w:t>level,x,y </w:t>
      </w:r>
      <w:r>
        <w:rPr/>
        <w:t>作为一张数据库表格的唯一主键， 瓦片数据作为列值进行存储。所有通用的地图瓦片数据系统，都是基于这样类型的数据库存储开发的。</w:t>
      </w:r>
      <w:r>
        <w:rPr>
          <w:rFonts w:ascii="Times New Roman" w:eastAsia="Times New Roman"/>
        </w:rPr>
        <w:t>[</w:t>
      </w:r>
      <w:hyperlink w:history="true" w:anchor="_bookmark167">
        <w:r>
          <w:rPr>
            <w:rFonts w:ascii="Times New Roman" w:eastAsia="Times New Roman"/>
            <w:color w:val="00008C"/>
          </w:rPr>
          <w:t>23</w:t>
        </w:r>
      </w:hyperlink>
      <w:r>
        <w:rPr>
          <w:rFonts w:ascii="Times New Roman" w:eastAsia="Times New Roman"/>
        </w:rPr>
        <w:t>]</w:t>
      </w:r>
    </w:p>
    <w:p>
      <w:pPr>
        <w:pStyle w:val="BodyText"/>
        <w:rPr>
          <w:rFonts w:ascii="Times New Roman"/>
          <w:sz w:val="17"/>
        </w:rPr>
      </w:pPr>
    </w:p>
    <w:tbl>
      <w:tblPr>
        <w:tblW w:w="0" w:type="auto"/>
        <w:jc w:val="left"/>
        <w:tblInd w:w="4356" w:type="dxa"/>
        <w:tblBorders>
          <w:top w:val="dashSmallGap" w:sz="4" w:space="0" w:color="000000"/>
          <w:left w:val="dashSmallGap" w:sz="4" w:space="0" w:color="000000"/>
          <w:bottom w:val="dashSmallGap" w:sz="4" w:space="0" w:color="000000"/>
          <w:right w:val="dashSmallGap" w:sz="4" w:space="0" w:color="000000"/>
          <w:insideH w:val="dashSmallGap" w:sz="4" w:space="0" w:color="000000"/>
          <w:insideV w:val="dashSmallGap" w:sz="4" w:space="0" w:color="000000"/>
        </w:tblBorders>
        <w:tblLayout w:type="fixed"/>
        <w:tblCellMar>
          <w:top w:w="0" w:type="dxa"/>
          <w:left w:w="0" w:type="dxa"/>
          <w:bottom w:w="0" w:type="dxa"/>
          <w:right w:w="0" w:type="dxa"/>
        </w:tblCellMar>
        <w:tblLook w:val="01E0"/>
      </w:tblPr>
      <w:tblGrid>
        <w:gridCol w:w="400"/>
        <w:gridCol w:w="400"/>
        <w:gridCol w:w="444"/>
        <w:gridCol w:w="387"/>
        <w:gridCol w:w="387"/>
        <w:gridCol w:w="387"/>
        <w:gridCol w:w="387"/>
        <w:gridCol w:w="449"/>
      </w:tblGrid>
      <w:tr>
        <w:trPr>
          <w:trHeight w:val="401" w:hRule="atLeast"/>
        </w:trPr>
        <w:tc>
          <w:tcPr>
            <w:tcW w:w="400" w:type="dxa"/>
            <w:tcBorders>
              <w:top w:val="nil"/>
              <w:left w:val="nil"/>
            </w:tcBorders>
          </w:tcPr>
          <w:p>
            <w:pPr>
              <w:pStyle w:val="TableParagraph"/>
              <w:spacing w:before="83"/>
              <w:ind w:right="19"/>
              <w:jc w:val="right"/>
              <w:rPr>
                <w:rFonts w:ascii="SimSun"/>
                <w:sz w:val="19"/>
              </w:rPr>
            </w:pPr>
            <w:r>
              <w:rPr>
                <w:rFonts w:ascii="SimSun"/>
                <w:w w:val="95"/>
                <w:sz w:val="19"/>
              </w:rPr>
              <w:t>001</w:t>
            </w:r>
          </w:p>
        </w:tc>
        <w:tc>
          <w:tcPr>
            <w:tcW w:w="400" w:type="dxa"/>
            <w:tcBorders>
              <w:top w:val="nil"/>
            </w:tcBorders>
          </w:tcPr>
          <w:p>
            <w:pPr>
              <w:pStyle w:val="TableParagraph"/>
              <w:spacing w:before="95"/>
              <w:ind w:left="70"/>
              <w:jc w:val="center"/>
              <w:rPr>
                <w:rFonts w:ascii="SimSun"/>
                <w:sz w:val="19"/>
              </w:rPr>
            </w:pPr>
            <w:r>
              <w:rPr>
                <w:rFonts w:ascii="SimSun"/>
                <w:sz w:val="19"/>
              </w:rPr>
              <w:t>002</w:t>
            </w:r>
          </w:p>
        </w:tc>
        <w:tc>
          <w:tcPr>
            <w:tcW w:w="444" w:type="dxa"/>
            <w:tcBorders>
              <w:top w:val="nil"/>
            </w:tcBorders>
          </w:tcPr>
          <w:p>
            <w:pPr>
              <w:pStyle w:val="TableParagraph"/>
              <w:spacing w:before="95"/>
              <w:ind w:left="79"/>
              <w:rPr>
                <w:rFonts w:ascii="SimSun"/>
                <w:sz w:val="19"/>
              </w:rPr>
            </w:pPr>
            <w:r>
              <w:rPr>
                <w:rFonts w:ascii="SimSun"/>
                <w:sz w:val="19"/>
              </w:rPr>
              <w:t>010</w:t>
            </w:r>
          </w:p>
        </w:tc>
        <w:tc>
          <w:tcPr>
            <w:tcW w:w="387" w:type="dxa"/>
            <w:tcBorders>
              <w:top w:val="nil"/>
            </w:tcBorders>
          </w:tcPr>
          <w:p>
            <w:pPr>
              <w:pStyle w:val="TableParagraph"/>
              <w:spacing w:before="95"/>
              <w:ind w:left="48"/>
              <w:rPr>
                <w:rFonts w:ascii="SimSun"/>
                <w:sz w:val="19"/>
              </w:rPr>
            </w:pPr>
            <w:r>
              <w:rPr>
                <w:rFonts w:ascii="SimSun"/>
                <w:sz w:val="19"/>
              </w:rPr>
              <w:t>011</w:t>
            </w:r>
          </w:p>
        </w:tc>
        <w:tc>
          <w:tcPr>
            <w:tcW w:w="387" w:type="dxa"/>
            <w:tcBorders>
              <w:top w:val="nil"/>
            </w:tcBorders>
          </w:tcPr>
          <w:p>
            <w:pPr>
              <w:pStyle w:val="TableParagraph"/>
              <w:spacing w:before="95"/>
              <w:ind w:left="26"/>
              <w:rPr>
                <w:rFonts w:ascii="SimSun"/>
                <w:sz w:val="19"/>
              </w:rPr>
            </w:pPr>
            <w:r>
              <w:rPr>
                <w:rFonts w:ascii="SimSun"/>
                <w:sz w:val="19"/>
              </w:rPr>
              <w:t>100</w:t>
            </w:r>
          </w:p>
        </w:tc>
        <w:tc>
          <w:tcPr>
            <w:tcW w:w="387" w:type="dxa"/>
            <w:tcBorders>
              <w:top w:val="nil"/>
            </w:tcBorders>
          </w:tcPr>
          <w:p>
            <w:pPr>
              <w:pStyle w:val="TableParagraph"/>
              <w:spacing w:before="107"/>
              <w:ind w:right="40"/>
              <w:jc w:val="right"/>
              <w:rPr>
                <w:rFonts w:ascii="SimSun"/>
                <w:sz w:val="19"/>
              </w:rPr>
            </w:pPr>
            <w:r>
              <w:rPr>
                <w:rFonts w:ascii="SimSun"/>
                <w:w w:val="95"/>
                <w:sz w:val="19"/>
              </w:rPr>
              <w:t>101</w:t>
            </w:r>
          </w:p>
        </w:tc>
        <w:tc>
          <w:tcPr>
            <w:tcW w:w="387" w:type="dxa"/>
            <w:tcBorders>
              <w:top w:val="nil"/>
            </w:tcBorders>
          </w:tcPr>
          <w:p>
            <w:pPr>
              <w:pStyle w:val="TableParagraph"/>
              <w:spacing w:before="107"/>
              <w:ind w:right="5"/>
              <w:jc w:val="right"/>
              <w:rPr>
                <w:rFonts w:ascii="SimSun"/>
                <w:sz w:val="19"/>
              </w:rPr>
            </w:pPr>
            <w:r>
              <w:rPr>
                <w:rFonts w:ascii="SimSun"/>
                <w:w w:val="95"/>
                <w:sz w:val="19"/>
              </w:rPr>
              <w:t>110</w:t>
            </w:r>
          </w:p>
        </w:tc>
        <w:tc>
          <w:tcPr>
            <w:tcW w:w="449" w:type="dxa"/>
            <w:tcBorders>
              <w:top w:val="nil"/>
              <w:right w:val="nil"/>
            </w:tcBorders>
          </w:tcPr>
          <w:p>
            <w:pPr>
              <w:pStyle w:val="TableParagraph"/>
              <w:spacing w:before="106"/>
              <w:ind w:left="91" w:right="27"/>
              <w:jc w:val="center"/>
              <w:rPr>
                <w:rFonts w:ascii="SimSun"/>
                <w:sz w:val="19"/>
              </w:rPr>
            </w:pPr>
            <w:r>
              <w:rPr>
                <w:rFonts w:ascii="SimSun"/>
                <w:sz w:val="19"/>
              </w:rPr>
              <w:t>111</w:t>
            </w:r>
          </w:p>
        </w:tc>
      </w:tr>
      <w:tr>
        <w:trPr>
          <w:trHeight w:val="389" w:hRule="atLeast"/>
        </w:trPr>
        <w:tc>
          <w:tcPr>
            <w:tcW w:w="400" w:type="dxa"/>
            <w:tcBorders>
              <w:left w:val="nil"/>
            </w:tcBorders>
          </w:tcPr>
          <w:p>
            <w:pPr>
              <w:pStyle w:val="TableParagraph"/>
              <w:spacing w:before="84"/>
              <w:ind w:right="19"/>
              <w:jc w:val="right"/>
              <w:rPr>
                <w:rFonts w:ascii="SimSun"/>
                <w:sz w:val="19"/>
              </w:rPr>
            </w:pPr>
            <w:r>
              <w:rPr>
                <w:rFonts w:ascii="SimSun"/>
                <w:w w:val="95"/>
                <w:sz w:val="19"/>
              </w:rPr>
              <w:t>003</w:t>
            </w:r>
          </w:p>
        </w:tc>
        <w:tc>
          <w:tcPr>
            <w:tcW w:w="400" w:type="dxa"/>
          </w:tcPr>
          <w:p>
            <w:pPr>
              <w:pStyle w:val="TableParagraph"/>
              <w:spacing w:before="84"/>
              <w:ind w:left="25"/>
              <w:jc w:val="center"/>
              <w:rPr>
                <w:rFonts w:ascii="SimSun"/>
                <w:sz w:val="19"/>
              </w:rPr>
            </w:pPr>
            <w:r>
              <w:rPr>
                <w:rFonts w:ascii="SimSun"/>
                <w:sz w:val="19"/>
              </w:rPr>
              <w:t>004</w:t>
            </w:r>
          </w:p>
        </w:tc>
        <w:tc>
          <w:tcPr>
            <w:tcW w:w="444" w:type="dxa"/>
          </w:tcPr>
          <w:p>
            <w:pPr>
              <w:pStyle w:val="TableParagraph"/>
              <w:spacing w:before="84"/>
              <w:ind w:left="79"/>
              <w:rPr>
                <w:rFonts w:ascii="SimSun"/>
                <w:sz w:val="19"/>
              </w:rPr>
            </w:pPr>
            <w:r>
              <w:rPr>
                <w:rFonts w:ascii="SimSun"/>
                <w:sz w:val="19"/>
              </w:rPr>
              <w:t>012</w:t>
            </w:r>
          </w:p>
        </w:tc>
        <w:tc>
          <w:tcPr>
            <w:tcW w:w="387" w:type="dxa"/>
          </w:tcPr>
          <w:p>
            <w:pPr>
              <w:pStyle w:val="TableParagraph"/>
              <w:spacing w:before="84"/>
              <w:ind w:left="48"/>
              <w:rPr>
                <w:rFonts w:ascii="SimSun"/>
                <w:sz w:val="19"/>
              </w:rPr>
            </w:pPr>
            <w:r>
              <w:rPr>
                <w:rFonts w:ascii="SimSun"/>
                <w:sz w:val="19"/>
              </w:rPr>
              <w:t>013</w:t>
            </w:r>
          </w:p>
        </w:tc>
        <w:tc>
          <w:tcPr>
            <w:tcW w:w="387" w:type="dxa"/>
          </w:tcPr>
          <w:p>
            <w:pPr>
              <w:pStyle w:val="TableParagraph"/>
              <w:spacing w:before="84"/>
              <w:ind w:left="52"/>
              <w:rPr>
                <w:rFonts w:ascii="SimSun"/>
                <w:sz w:val="19"/>
              </w:rPr>
            </w:pPr>
            <w:r>
              <w:rPr>
                <w:rFonts w:ascii="SimSun"/>
                <w:sz w:val="19"/>
              </w:rPr>
              <w:t>102</w:t>
            </w:r>
          </w:p>
        </w:tc>
        <w:tc>
          <w:tcPr>
            <w:tcW w:w="387" w:type="dxa"/>
          </w:tcPr>
          <w:p>
            <w:pPr>
              <w:pStyle w:val="TableParagraph"/>
              <w:spacing w:before="84"/>
              <w:ind w:right="40"/>
              <w:jc w:val="right"/>
              <w:rPr>
                <w:rFonts w:ascii="SimSun"/>
                <w:sz w:val="19"/>
              </w:rPr>
            </w:pPr>
            <w:r>
              <w:rPr>
                <w:rFonts w:ascii="SimSun"/>
                <w:w w:val="95"/>
                <w:sz w:val="19"/>
              </w:rPr>
              <w:t>103</w:t>
            </w:r>
          </w:p>
        </w:tc>
        <w:tc>
          <w:tcPr>
            <w:tcW w:w="387" w:type="dxa"/>
          </w:tcPr>
          <w:p>
            <w:pPr>
              <w:pStyle w:val="TableParagraph"/>
              <w:spacing w:before="84"/>
              <w:ind w:right="5"/>
              <w:jc w:val="right"/>
              <w:rPr>
                <w:rFonts w:ascii="SimSun"/>
                <w:sz w:val="19"/>
              </w:rPr>
            </w:pPr>
            <w:r>
              <w:rPr>
                <w:rFonts w:ascii="SimSun"/>
                <w:w w:val="95"/>
                <w:sz w:val="19"/>
              </w:rPr>
              <w:t>112</w:t>
            </w:r>
          </w:p>
        </w:tc>
        <w:tc>
          <w:tcPr>
            <w:tcW w:w="449" w:type="dxa"/>
            <w:tcBorders>
              <w:right w:val="nil"/>
            </w:tcBorders>
          </w:tcPr>
          <w:p>
            <w:pPr>
              <w:pStyle w:val="TableParagraph"/>
              <w:spacing w:before="84"/>
              <w:ind w:left="91" w:right="27"/>
              <w:jc w:val="center"/>
              <w:rPr>
                <w:rFonts w:ascii="SimSun"/>
                <w:sz w:val="19"/>
              </w:rPr>
            </w:pPr>
            <w:r>
              <w:rPr>
                <w:rFonts w:ascii="SimSun"/>
                <w:sz w:val="19"/>
              </w:rPr>
              <w:t>113</w:t>
            </w:r>
          </w:p>
        </w:tc>
      </w:tr>
      <w:tr>
        <w:trPr>
          <w:trHeight w:val="389" w:hRule="atLeast"/>
        </w:trPr>
        <w:tc>
          <w:tcPr>
            <w:tcW w:w="400" w:type="dxa"/>
            <w:tcBorders>
              <w:left w:val="nil"/>
            </w:tcBorders>
          </w:tcPr>
          <w:p>
            <w:pPr>
              <w:pStyle w:val="TableParagraph"/>
              <w:spacing w:before="85"/>
              <w:ind w:right="19"/>
              <w:jc w:val="right"/>
              <w:rPr>
                <w:rFonts w:ascii="SimSun"/>
                <w:sz w:val="19"/>
              </w:rPr>
            </w:pPr>
            <w:r>
              <w:rPr>
                <w:rFonts w:ascii="SimSun"/>
                <w:w w:val="95"/>
                <w:sz w:val="19"/>
              </w:rPr>
              <w:t>020</w:t>
            </w:r>
          </w:p>
        </w:tc>
        <w:tc>
          <w:tcPr>
            <w:tcW w:w="400" w:type="dxa"/>
          </w:tcPr>
          <w:p>
            <w:pPr>
              <w:pStyle w:val="TableParagraph"/>
              <w:spacing w:before="73"/>
              <w:ind w:left="70"/>
              <w:jc w:val="center"/>
              <w:rPr>
                <w:rFonts w:ascii="SimSun"/>
                <w:sz w:val="19"/>
              </w:rPr>
            </w:pPr>
            <w:r>
              <w:rPr>
                <w:rFonts w:ascii="SimSun"/>
                <w:sz w:val="19"/>
              </w:rPr>
              <w:t>021</w:t>
            </w:r>
          </w:p>
        </w:tc>
        <w:tc>
          <w:tcPr>
            <w:tcW w:w="444" w:type="dxa"/>
          </w:tcPr>
          <w:p>
            <w:pPr>
              <w:pStyle w:val="TableParagraph"/>
              <w:spacing w:before="73"/>
              <w:ind w:left="79"/>
              <w:rPr>
                <w:rFonts w:ascii="SimSun"/>
                <w:sz w:val="19"/>
              </w:rPr>
            </w:pPr>
            <w:r>
              <w:rPr>
                <w:rFonts w:ascii="SimSun"/>
                <w:sz w:val="19"/>
              </w:rPr>
              <w:t>030</w:t>
            </w:r>
          </w:p>
        </w:tc>
        <w:tc>
          <w:tcPr>
            <w:tcW w:w="387" w:type="dxa"/>
          </w:tcPr>
          <w:p>
            <w:pPr>
              <w:pStyle w:val="TableParagraph"/>
              <w:spacing w:before="67"/>
              <w:ind w:left="48"/>
              <w:rPr>
                <w:rFonts w:ascii="SimSun"/>
                <w:sz w:val="19"/>
              </w:rPr>
            </w:pPr>
            <w:r>
              <w:rPr>
                <w:rFonts w:ascii="SimSun"/>
                <w:sz w:val="19"/>
              </w:rPr>
              <w:t>031</w:t>
            </w:r>
          </w:p>
        </w:tc>
        <w:tc>
          <w:tcPr>
            <w:tcW w:w="387" w:type="dxa"/>
          </w:tcPr>
          <w:p>
            <w:pPr>
              <w:pStyle w:val="TableParagraph"/>
              <w:spacing w:before="73"/>
              <w:ind w:left="52"/>
              <w:rPr>
                <w:rFonts w:ascii="SimSun"/>
                <w:sz w:val="19"/>
              </w:rPr>
            </w:pPr>
            <w:r>
              <w:rPr>
                <w:rFonts w:ascii="SimSun"/>
                <w:sz w:val="19"/>
              </w:rPr>
              <w:t>120</w:t>
            </w:r>
          </w:p>
        </w:tc>
        <w:tc>
          <w:tcPr>
            <w:tcW w:w="387" w:type="dxa"/>
          </w:tcPr>
          <w:p>
            <w:pPr>
              <w:pStyle w:val="TableParagraph"/>
              <w:spacing w:before="61"/>
              <w:ind w:right="40"/>
              <w:jc w:val="right"/>
              <w:rPr>
                <w:rFonts w:ascii="SimSun"/>
                <w:sz w:val="19"/>
              </w:rPr>
            </w:pPr>
            <w:r>
              <w:rPr>
                <w:rFonts w:ascii="SimSun"/>
                <w:w w:val="95"/>
                <w:sz w:val="19"/>
              </w:rPr>
              <w:t>121</w:t>
            </w:r>
          </w:p>
        </w:tc>
        <w:tc>
          <w:tcPr>
            <w:tcW w:w="387" w:type="dxa"/>
          </w:tcPr>
          <w:p>
            <w:pPr>
              <w:pStyle w:val="TableParagraph"/>
              <w:spacing w:before="64"/>
              <w:ind w:right="5"/>
              <w:jc w:val="right"/>
              <w:rPr>
                <w:rFonts w:ascii="SimSun"/>
                <w:sz w:val="19"/>
              </w:rPr>
            </w:pPr>
            <w:r>
              <w:rPr>
                <w:rFonts w:ascii="SimSun"/>
                <w:w w:val="95"/>
                <w:sz w:val="19"/>
              </w:rPr>
              <w:t>130</w:t>
            </w:r>
          </w:p>
        </w:tc>
        <w:tc>
          <w:tcPr>
            <w:tcW w:w="449" w:type="dxa"/>
            <w:tcBorders>
              <w:right w:val="nil"/>
            </w:tcBorders>
          </w:tcPr>
          <w:p>
            <w:pPr>
              <w:pStyle w:val="TableParagraph"/>
              <w:spacing w:before="73"/>
              <w:ind w:left="91" w:right="27"/>
              <w:jc w:val="center"/>
              <w:rPr>
                <w:rFonts w:ascii="SimSun"/>
                <w:sz w:val="19"/>
              </w:rPr>
            </w:pPr>
            <w:r>
              <w:rPr>
                <w:rFonts w:ascii="SimSun"/>
                <w:sz w:val="19"/>
              </w:rPr>
              <w:t>131</w:t>
            </w:r>
          </w:p>
        </w:tc>
      </w:tr>
      <w:tr>
        <w:trPr>
          <w:trHeight w:val="362" w:hRule="atLeast"/>
        </w:trPr>
        <w:tc>
          <w:tcPr>
            <w:tcW w:w="400" w:type="dxa"/>
            <w:tcBorders>
              <w:left w:val="nil"/>
            </w:tcBorders>
          </w:tcPr>
          <w:p>
            <w:pPr>
              <w:pStyle w:val="TableParagraph"/>
              <w:spacing w:before="73"/>
              <w:ind w:right="19"/>
              <w:jc w:val="right"/>
              <w:rPr>
                <w:rFonts w:ascii="SimSun"/>
                <w:sz w:val="19"/>
              </w:rPr>
            </w:pPr>
            <w:r>
              <w:rPr>
                <w:rFonts w:ascii="SimSun"/>
                <w:w w:val="95"/>
                <w:sz w:val="19"/>
              </w:rPr>
              <w:t>022</w:t>
            </w:r>
          </w:p>
        </w:tc>
        <w:tc>
          <w:tcPr>
            <w:tcW w:w="400" w:type="dxa"/>
          </w:tcPr>
          <w:p>
            <w:pPr>
              <w:pStyle w:val="TableParagraph"/>
              <w:spacing w:before="40"/>
              <w:ind w:left="70"/>
              <w:jc w:val="center"/>
              <w:rPr>
                <w:rFonts w:ascii="SimSun"/>
                <w:sz w:val="19"/>
              </w:rPr>
            </w:pPr>
            <w:r>
              <w:rPr>
                <w:rFonts w:ascii="SimSun"/>
                <w:sz w:val="19"/>
              </w:rPr>
              <w:t>023</w:t>
            </w:r>
          </w:p>
        </w:tc>
        <w:tc>
          <w:tcPr>
            <w:tcW w:w="444" w:type="dxa"/>
          </w:tcPr>
          <w:p>
            <w:pPr>
              <w:pStyle w:val="TableParagraph"/>
              <w:spacing w:before="36"/>
              <w:ind w:left="79"/>
              <w:rPr>
                <w:rFonts w:ascii="SimSun"/>
                <w:sz w:val="19"/>
              </w:rPr>
            </w:pPr>
            <w:r>
              <w:rPr>
                <w:rFonts w:ascii="SimSun"/>
                <w:sz w:val="19"/>
              </w:rPr>
              <w:t>032</w:t>
            </w:r>
          </w:p>
        </w:tc>
        <w:tc>
          <w:tcPr>
            <w:tcW w:w="387" w:type="dxa"/>
          </w:tcPr>
          <w:p>
            <w:pPr>
              <w:pStyle w:val="TableParagraph"/>
              <w:spacing w:before="45"/>
              <w:ind w:left="48"/>
              <w:rPr>
                <w:rFonts w:ascii="SimSun"/>
                <w:sz w:val="19"/>
              </w:rPr>
            </w:pPr>
            <w:r>
              <w:rPr>
                <w:rFonts w:ascii="SimSun"/>
                <w:sz w:val="19"/>
              </w:rPr>
              <w:t>033</w:t>
            </w:r>
          </w:p>
        </w:tc>
        <w:tc>
          <w:tcPr>
            <w:tcW w:w="387" w:type="dxa"/>
            <w:tcBorders>
              <w:bottom w:val="single" w:sz="8" w:space="0" w:color="000000"/>
            </w:tcBorders>
          </w:tcPr>
          <w:p>
            <w:pPr>
              <w:pStyle w:val="TableParagraph"/>
              <w:spacing w:before="30"/>
              <w:ind w:left="26"/>
              <w:rPr>
                <w:rFonts w:ascii="SimSun"/>
                <w:sz w:val="19"/>
              </w:rPr>
            </w:pPr>
            <w:r>
              <w:rPr>
                <w:rFonts w:ascii="SimSun"/>
                <w:sz w:val="19"/>
              </w:rPr>
              <w:t>122</w:t>
            </w:r>
          </w:p>
        </w:tc>
        <w:tc>
          <w:tcPr>
            <w:tcW w:w="387" w:type="dxa"/>
            <w:tcBorders>
              <w:bottom w:val="single" w:sz="8" w:space="0" w:color="000000"/>
            </w:tcBorders>
          </w:tcPr>
          <w:p>
            <w:pPr>
              <w:pStyle w:val="TableParagraph"/>
              <w:spacing w:before="39"/>
              <w:ind w:right="40"/>
              <w:jc w:val="right"/>
              <w:rPr>
                <w:rFonts w:ascii="SimSun"/>
                <w:sz w:val="19"/>
              </w:rPr>
            </w:pPr>
            <w:r>
              <w:rPr>
                <w:rFonts w:ascii="SimSun"/>
                <w:w w:val="95"/>
                <w:sz w:val="19"/>
              </w:rPr>
              <w:t>123</w:t>
            </w:r>
          </w:p>
        </w:tc>
        <w:tc>
          <w:tcPr>
            <w:tcW w:w="387" w:type="dxa"/>
            <w:tcBorders>
              <w:bottom w:val="single" w:sz="8" w:space="0" w:color="000000"/>
            </w:tcBorders>
          </w:tcPr>
          <w:p>
            <w:pPr>
              <w:pStyle w:val="TableParagraph"/>
              <w:spacing w:before="42"/>
              <w:ind w:right="5"/>
              <w:jc w:val="right"/>
              <w:rPr>
                <w:rFonts w:ascii="SimSun"/>
                <w:sz w:val="19"/>
              </w:rPr>
            </w:pPr>
            <w:r>
              <w:rPr>
                <w:rFonts w:ascii="SimSun"/>
                <w:w w:val="95"/>
                <w:sz w:val="19"/>
              </w:rPr>
              <w:t>132</w:t>
            </w:r>
          </w:p>
        </w:tc>
        <w:tc>
          <w:tcPr>
            <w:tcW w:w="449" w:type="dxa"/>
            <w:tcBorders>
              <w:bottom w:val="single" w:sz="8" w:space="0" w:color="000000"/>
              <w:right w:val="nil"/>
            </w:tcBorders>
          </w:tcPr>
          <w:p>
            <w:pPr>
              <w:pStyle w:val="TableParagraph"/>
              <w:spacing w:before="51"/>
              <w:ind w:left="91" w:right="27"/>
              <w:jc w:val="center"/>
              <w:rPr>
                <w:rFonts w:ascii="SimSun"/>
                <w:sz w:val="19"/>
              </w:rPr>
            </w:pPr>
            <w:r>
              <w:rPr>
                <w:rFonts w:ascii="SimSun"/>
                <w:sz w:val="19"/>
              </w:rPr>
              <w:t>133</w:t>
            </w:r>
          </w:p>
        </w:tc>
      </w:tr>
      <w:tr>
        <w:trPr>
          <w:trHeight w:val="362" w:hRule="atLeast"/>
        </w:trPr>
        <w:tc>
          <w:tcPr>
            <w:tcW w:w="400" w:type="dxa"/>
            <w:tcBorders>
              <w:left w:val="nil"/>
            </w:tcBorders>
          </w:tcPr>
          <w:p>
            <w:pPr>
              <w:pStyle w:val="TableParagraph"/>
              <w:spacing w:before="51"/>
              <w:ind w:right="21"/>
              <w:jc w:val="right"/>
              <w:rPr>
                <w:rFonts w:ascii="SimSun"/>
                <w:sz w:val="19"/>
              </w:rPr>
            </w:pPr>
            <w:r>
              <w:rPr>
                <w:rFonts w:ascii="SimSun"/>
                <w:w w:val="95"/>
                <w:sz w:val="19"/>
              </w:rPr>
              <w:t>200</w:t>
            </w:r>
          </w:p>
        </w:tc>
        <w:tc>
          <w:tcPr>
            <w:tcW w:w="400" w:type="dxa"/>
          </w:tcPr>
          <w:p>
            <w:pPr>
              <w:pStyle w:val="TableParagraph"/>
              <w:spacing w:before="60"/>
              <w:ind w:left="7"/>
              <w:jc w:val="center"/>
              <w:rPr>
                <w:rFonts w:ascii="SimSun"/>
                <w:sz w:val="19"/>
              </w:rPr>
            </w:pPr>
            <w:r>
              <w:rPr>
                <w:rFonts w:ascii="SimSun"/>
                <w:sz w:val="19"/>
              </w:rPr>
              <w:t>201</w:t>
            </w:r>
          </w:p>
        </w:tc>
        <w:tc>
          <w:tcPr>
            <w:tcW w:w="444" w:type="dxa"/>
          </w:tcPr>
          <w:p>
            <w:pPr>
              <w:pStyle w:val="TableParagraph"/>
              <w:spacing w:before="56"/>
              <w:ind w:left="64"/>
              <w:rPr>
                <w:rFonts w:ascii="SimSun"/>
                <w:sz w:val="19"/>
              </w:rPr>
            </w:pPr>
            <w:r>
              <w:rPr>
                <w:rFonts w:ascii="SimSun"/>
                <w:sz w:val="19"/>
              </w:rPr>
              <w:t>210</w:t>
            </w:r>
          </w:p>
        </w:tc>
        <w:tc>
          <w:tcPr>
            <w:tcW w:w="387" w:type="dxa"/>
            <w:tcBorders>
              <w:right w:val="single" w:sz="8" w:space="0" w:color="000000"/>
            </w:tcBorders>
          </w:tcPr>
          <w:p>
            <w:pPr>
              <w:pStyle w:val="TableParagraph"/>
              <w:spacing w:before="65"/>
              <w:ind w:left="39"/>
              <w:rPr>
                <w:rFonts w:ascii="SimSun"/>
                <w:sz w:val="19"/>
              </w:rPr>
            </w:pPr>
            <w:r>
              <w:rPr>
                <w:rFonts w:ascii="SimSun"/>
                <w:sz w:val="19"/>
              </w:rPr>
              <w:t>211</w:t>
            </w:r>
          </w:p>
        </w:tc>
        <w:tc>
          <w:tcPr>
            <w:tcW w:w="387" w:type="dxa"/>
            <w:tcBorders>
              <w:top w:val="single" w:sz="8" w:space="0" w:color="000000"/>
              <w:left w:val="single" w:sz="8" w:space="0" w:color="000000"/>
            </w:tcBorders>
          </w:tcPr>
          <w:p>
            <w:pPr>
              <w:pStyle w:val="TableParagraph"/>
              <w:spacing w:before="47"/>
              <w:ind w:left="47"/>
              <w:rPr>
                <w:rFonts w:ascii="SimSun"/>
                <w:sz w:val="19"/>
              </w:rPr>
            </w:pPr>
            <w:r>
              <w:rPr>
                <w:rFonts w:ascii="SimSun"/>
                <w:sz w:val="19"/>
              </w:rPr>
              <w:t>300</w:t>
            </w:r>
          </w:p>
        </w:tc>
        <w:tc>
          <w:tcPr>
            <w:tcW w:w="387" w:type="dxa"/>
            <w:tcBorders>
              <w:top w:val="single" w:sz="8" w:space="0" w:color="000000"/>
            </w:tcBorders>
          </w:tcPr>
          <w:p>
            <w:pPr>
              <w:pStyle w:val="TableParagraph"/>
              <w:spacing w:before="57"/>
              <w:ind w:right="40"/>
              <w:jc w:val="right"/>
              <w:rPr>
                <w:rFonts w:ascii="SimSun"/>
                <w:sz w:val="19"/>
              </w:rPr>
            </w:pPr>
            <w:r>
              <w:rPr>
                <w:rFonts w:ascii="SimSun"/>
                <w:w w:val="95"/>
                <w:sz w:val="19"/>
              </w:rPr>
              <w:t>301</w:t>
            </w:r>
          </w:p>
        </w:tc>
        <w:tc>
          <w:tcPr>
            <w:tcW w:w="387" w:type="dxa"/>
            <w:tcBorders>
              <w:top w:val="single" w:sz="8" w:space="0" w:color="000000"/>
            </w:tcBorders>
          </w:tcPr>
          <w:p>
            <w:pPr>
              <w:pStyle w:val="TableParagraph"/>
              <w:spacing w:before="59"/>
              <w:ind w:right="5"/>
              <w:jc w:val="right"/>
              <w:rPr>
                <w:rFonts w:ascii="SimSun"/>
                <w:sz w:val="19"/>
              </w:rPr>
            </w:pPr>
            <w:r>
              <w:rPr>
                <w:rFonts w:ascii="SimSun"/>
                <w:w w:val="95"/>
                <w:sz w:val="19"/>
              </w:rPr>
              <w:t>310</w:t>
            </w:r>
          </w:p>
        </w:tc>
        <w:tc>
          <w:tcPr>
            <w:tcW w:w="449" w:type="dxa"/>
            <w:tcBorders>
              <w:top w:val="single" w:sz="8" w:space="0" w:color="000000"/>
              <w:right w:val="single" w:sz="8" w:space="0" w:color="000000"/>
            </w:tcBorders>
          </w:tcPr>
          <w:p>
            <w:pPr>
              <w:pStyle w:val="TableParagraph"/>
              <w:spacing w:before="69"/>
              <w:ind w:left="91" w:right="17"/>
              <w:jc w:val="center"/>
              <w:rPr>
                <w:rFonts w:ascii="SimSun"/>
                <w:sz w:val="19"/>
              </w:rPr>
            </w:pPr>
            <w:r>
              <w:rPr>
                <w:rFonts w:ascii="SimSun"/>
                <w:sz w:val="19"/>
              </w:rPr>
              <w:t>311</w:t>
            </w:r>
          </w:p>
        </w:tc>
      </w:tr>
      <w:tr>
        <w:trPr>
          <w:trHeight w:val="389" w:hRule="atLeast"/>
        </w:trPr>
        <w:tc>
          <w:tcPr>
            <w:tcW w:w="400" w:type="dxa"/>
            <w:tcBorders>
              <w:left w:val="nil"/>
            </w:tcBorders>
          </w:tcPr>
          <w:p>
            <w:pPr>
              <w:pStyle w:val="TableParagraph"/>
              <w:spacing w:before="58"/>
              <w:ind w:right="21"/>
              <w:jc w:val="right"/>
              <w:rPr>
                <w:rFonts w:ascii="SimSun"/>
                <w:sz w:val="19"/>
              </w:rPr>
            </w:pPr>
            <w:r>
              <w:rPr>
                <w:rFonts w:ascii="SimSun"/>
                <w:w w:val="95"/>
                <w:sz w:val="19"/>
              </w:rPr>
              <w:t>202</w:t>
            </w:r>
          </w:p>
        </w:tc>
        <w:tc>
          <w:tcPr>
            <w:tcW w:w="400" w:type="dxa"/>
          </w:tcPr>
          <w:p>
            <w:pPr>
              <w:pStyle w:val="TableParagraph"/>
              <w:spacing w:before="67"/>
              <w:ind w:left="7"/>
              <w:jc w:val="center"/>
              <w:rPr>
                <w:rFonts w:ascii="SimSun"/>
                <w:sz w:val="19"/>
              </w:rPr>
            </w:pPr>
            <w:r>
              <w:rPr>
                <w:rFonts w:ascii="SimSun"/>
                <w:sz w:val="19"/>
              </w:rPr>
              <w:t>203</w:t>
            </w:r>
          </w:p>
        </w:tc>
        <w:tc>
          <w:tcPr>
            <w:tcW w:w="444" w:type="dxa"/>
          </w:tcPr>
          <w:p>
            <w:pPr>
              <w:pStyle w:val="TableParagraph"/>
              <w:spacing w:before="63"/>
              <w:ind w:left="64"/>
              <w:rPr>
                <w:rFonts w:ascii="SimSun"/>
                <w:sz w:val="19"/>
              </w:rPr>
            </w:pPr>
            <w:r>
              <w:rPr>
                <w:rFonts w:ascii="SimSun"/>
                <w:sz w:val="19"/>
              </w:rPr>
              <w:t>212</w:t>
            </w:r>
          </w:p>
        </w:tc>
        <w:tc>
          <w:tcPr>
            <w:tcW w:w="387" w:type="dxa"/>
            <w:tcBorders>
              <w:right w:val="single" w:sz="8" w:space="0" w:color="000000"/>
            </w:tcBorders>
          </w:tcPr>
          <w:p>
            <w:pPr>
              <w:pStyle w:val="TableParagraph"/>
              <w:spacing w:before="72"/>
              <w:ind w:left="39"/>
              <w:rPr>
                <w:rFonts w:ascii="SimSun"/>
                <w:sz w:val="19"/>
              </w:rPr>
            </w:pPr>
            <w:r>
              <w:rPr>
                <w:rFonts w:ascii="SimSun"/>
                <w:sz w:val="19"/>
              </w:rPr>
              <w:t>213</w:t>
            </w:r>
          </w:p>
        </w:tc>
        <w:tc>
          <w:tcPr>
            <w:tcW w:w="387" w:type="dxa"/>
            <w:tcBorders>
              <w:left w:val="single" w:sz="8" w:space="0" w:color="000000"/>
            </w:tcBorders>
          </w:tcPr>
          <w:p>
            <w:pPr>
              <w:pStyle w:val="TableParagraph"/>
              <w:spacing w:before="54"/>
              <w:ind w:left="47"/>
              <w:rPr>
                <w:rFonts w:ascii="SimSun"/>
                <w:sz w:val="19"/>
              </w:rPr>
            </w:pPr>
            <w:r>
              <w:rPr>
                <w:rFonts w:ascii="SimSun"/>
                <w:sz w:val="19"/>
              </w:rPr>
              <w:t>302</w:t>
            </w:r>
          </w:p>
        </w:tc>
        <w:tc>
          <w:tcPr>
            <w:tcW w:w="387" w:type="dxa"/>
          </w:tcPr>
          <w:p>
            <w:pPr>
              <w:pStyle w:val="TableParagraph"/>
              <w:spacing w:before="64"/>
              <w:ind w:right="40"/>
              <w:jc w:val="right"/>
              <w:rPr>
                <w:rFonts w:ascii="SimSun"/>
                <w:sz w:val="19"/>
              </w:rPr>
            </w:pPr>
            <w:r>
              <w:rPr>
                <w:rFonts w:ascii="SimSun"/>
                <w:w w:val="95"/>
                <w:sz w:val="19"/>
              </w:rPr>
              <w:t>303</w:t>
            </w:r>
          </w:p>
        </w:tc>
        <w:tc>
          <w:tcPr>
            <w:tcW w:w="387" w:type="dxa"/>
          </w:tcPr>
          <w:p>
            <w:pPr>
              <w:pStyle w:val="TableParagraph"/>
              <w:spacing w:before="66"/>
              <w:ind w:right="5"/>
              <w:jc w:val="right"/>
              <w:rPr>
                <w:rFonts w:ascii="SimSun"/>
                <w:sz w:val="19"/>
              </w:rPr>
            </w:pPr>
            <w:r>
              <w:rPr>
                <w:rFonts w:ascii="SimSun"/>
                <w:w w:val="95"/>
                <w:sz w:val="19"/>
              </w:rPr>
              <w:t>312</w:t>
            </w:r>
          </w:p>
        </w:tc>
        <w:tc>
          <w:tcPr>
            <w:tcW w:w="449" w:type="dxa"/>
            <w:tcBorders>
              <w:right w:val="single" w:sz="8" w:space="0" w:color="000000"/>
            </w:tcBorders>
          </w:tcPr>
          <w:p>
            <w:pPr>
              <w:pStyle w:val="TableParagraph"/>
              <w:spacing w:before="76"/>
              <w:ind w:left="91" w:right="17"/>
              <w:jc w:val="center"/>
              <w:rPr>
                <w:rFonts w:ascii="SimSun"/>
                <w:sz w:val="19"/>
              </w:rPr>
            </w:pPr>
            <w:r>
              <w:rPr>
                <w:rFonts w:ascii="SimSun"/>
                <w:sz w:val="19"/>
              </w:rPr>
              <w:t>313</w:t>
            </w:r>
          </w:p>
        </w:tc>
      </w:tr>
      <w:tr>
        <w:trPr>
          <w:trHeight w:val="370" w:hRule="atLeast"/>
        </w:trPr>
        <w:tc>
          <w:tcPr>
            <w:tcW w:w="400" w:type="dxa"/>
            <w:tcBorders>
              <w:left w:val="nil"/>
            </w:tcBorders>
          </w:tcPr>
          <w:p>
            <w:pPr>
              <w:pStyle w:val="TableParagraph"/>
              <w:spacing w:before="57"/>
              <w:ind w:right="21"/>
              <w:jc w:val="right"/>
              <w:rPr>
                <w:rFonts w:ascii="SimSun"/>
                <w:sz w:val="19"/>
              </w:rPr>
            </w:pPr>
            <w:r>
              <w:rPr>
                <w:rFonts w:ascii="SimSun"/>
                <w:w w:val="95"/>
                <w:sz w:val="19"/>
              </w:rPr>
              <w:t>220</w:t>
            </w:r>
          </w:p>
        </w:tc>
        <w:tc>
          <w:tcPr>
            <w:tcW w:w="400" w:type="dxa"/>
          </w:tcPr>
          <w:p>
            <w:pPr>
              <w:pStyle w:val="TableParagraph"/>
              <w:spacing w:before="66"/>
              <w:ind w:left="7"/>
              <w:jc w:val="center"/>
              <w:rPr>
                <w:rFonts w:ascii="SimSun"/>
                <w:sz w:val="19"/>
              </w:rPr>
            </w:pPr>
            <w:r>
              <w:rPr>
                <w:rFonts w:ascii="SimSun"/>
                <w:sz w:val="19"/>
              </w:rPr>
              <w:t>221</w:t>
            </w:r>
          </w:p>
        </w:tc>
        <w:tc>
          <w:tcPr>
            <w:tcW w:w="444" w:type="dxa"/>
          </w:tcPr>
          <w:p>
            <w:pPr>
              <w:pStyle w:val="TableParagraph"/>
              <w:spacing w:before="61"/>
              <w:ind w:left="83"/>
              <w:rPr>
                <w:rFonts w:ascii="SimSun"/>
                <w:sz w:val="19"/>
              </w:rPr>
            </w:pPr>
            <w:r>
              <w:rPr>
                <w:rFonts w:ascii="SimSun"/>
                <w:sz w:val="19"/>
              </w:rPr>
              <w:t>230</w:t>
            </w:r>
          </w:p>
        </w:tc>
        <w:tc>
          <w:tcPr>
            <w:tcW w:w="387" w:type="dxa"/>
            <w:tcBorders>
              <w:right w:val="single" w:sz="8" w:space="0" w:color="000000"/>
            </w:tcBorders>
          </w:tcPr>
          <w:p>
            <w:pPr>
              <w:pStyle w:val="TableParagraph"/>
              <w:spacing w:before="71"/>
              <w:ind w:left="64"/>
              <w:rPr>
                <w:rFonts w:ascii="SimSun"/>
                <w:sz w:val="19"/>
              </w:rPr>
            </w:pPr>
            <w:r>
              <w:rPr>
                <w:rFonts w:ascii="SimSun"/>
                <w:sz w:val="19"/>
              </w:rPr>
              <w:t>231</w:t>
            </w:r>
          </w:p>
        </w:tc>
        <w:tc>
          <w:tcPr>
            <w:tcW w:w="387" w:type="dxa"/>
            <w:tcBorders>
              <w:left w:val="single" w:sz="8" w:space="0" w:color="000000"/>
            </w:tcBorders>
          </w:tcPr>
          <w:p>
            <w:pPr>
              <w:pStyle w:val="TableParagraph"/>
              <w:spacing w:before="53"/>
              <w:ind w:left="47"/>
              <w:rPr>
                <w:rFonts w:ascii="SimSun"/>
                <w:sz w:val="19"/>
              </w:rPr>
            </w:pPr>
            <w:r>
              <w:rPr>
                <w:rFonts w:ascii="SimSun"/>
                <w:sz w:val="19"/>
              </w:rPr>
              <w:t>320</w:t>
            </w:r>
          </w:p>
        </w:tc>
        <w:tc>
          <w:tcPr>
            <w:tcW w:w="387" w:type="dxa"/>
          </w:tcPr>
          <w:p>
            <w:pPr>
              <w:pStyle w:val="TableParagraph"/>
              <w:spacing w:before="63"/>
              <w:ind w:right="40"/>
              <w:jc w:val="right"/>
              <w:rPr>
                <w:rFonts w:ascii="SimSun"/>
                <w:sz w:val="19"/>
              </w:rPr>
            </w:pPr>
            <w:r>
              <w:rPr>
                <w:rFonts w:ascii="SimSun"/>
                <w:w w:val="95"/>
                <w:sz w:val="19"/>
              </w:rPr>
              <w:t>321</w:t>
            </w:r>
          </w:p>
        </w:tc>
        <w:tc>
          <w:tcPr>
            <w:tcW w:w="387" w:type="dxa"/>
          </w:tcPr>
          <w:p>
            <w:pPr>
              <w:pStyle w:val="TableParagraph"/>
              <w:spacing w:before="65"/>
              <w:ind w:right="5"/>
              <w:jc w:val="right"/>
              <w:rPr>
                <w:rFonts w:ascii="SimSun"/>
                <w:sz w:val="19"/>
              </w:rPr>
            </w:pPr>
            <w:r>
              <w:rPr>
                <w:rFonts w:ascii="SimSun"/>
                <w:w w:val="95"/>
                <w:sz w:val="19"/>
              </w:rPr>
              <w:t>330</w:t>
            </w:r>
          </w:p>
        </w:tc>
        <w:tc>
          <w:tcPr>
            <w:tcW w:w="449" w:type="dxa"/>
            <w:tcBorders>
              <w:right w:val="single" w:sz="8" w:space="0" w:color="000000"/>
            </w:tcBorders>
          </w:tcPr>
          <w:p>
            <w:pPr>
              <w:pStyle w:val="TableParagraph"/>
              <w:spacing w:before="75"/>
              <w:ind w:left="91" w:right="17"/>
              <w:jc w:val="center"/>
              <w:rPr>
                <w:rFonts w:ascii="SimSun"/>
                <w:sz w:val="19"/>
              </w:rPr>
            </w:pPr>
            <w:r>
              <w:rPr>
                <w:rFonts w:ascii="SimSun"/>
                <w:sz w:val="19"/>
              </w:rPr>
              <w:t>331</w:t>
            </w:r>
          </w:p>
        </w:tc>
      </w:tr>
      <w:tr>
        <w:trPr>
          <w:trHeight w:val="381" w:hRule="atLeast"/>
        </w:trPr>
        <w:tc>
          <w:tcPr>
            <w:tcW w:w="400" w:type="dxa"/>
            <w:tcBorders>
              <w:left w:val="nil"/>
              <w:bottom w:val="nil"/>
            </w:tcBorders>
          </w:tcPr>
          <w:p>
            <w:pPr>
              <w:pStyle w:val="TableParagraph"/>
              <w:spacing w:before="54"/>
              <w:ind w:right="21"/>
              <w:jc w:val="right"/>
              <w:rPr>
                <w:rFonts w:ascii="SimSun"/>
                <w:sz w:val="19"/>
              </w:rPr>
            </w:pPr>
            <w:r>
              <w:rPr>
                <w:rFonts w:ascii="SimSun"/>
                <w:w w:val="95"/>
                <w:sz w:val="19"/>
              </w:rPr>
              <w:t>222</w:t>
            </w:r>
          </w:p>
        </w:tc>
        <w:tc>
          <w:tcPr>
            <w:tcW w:w="400" w:type="dxa"/>
            <w:tcBorders>
              <w:bottom w:val="nil"/>
            </w:tcBorders>
          </w:tcPr>
          <w:p>
            <w:pPr>
              <w:pStyle w:val="TableParagraph"/>
              <w:spacing w:before="63"/>
              <w:ind w:left="7"/>
              <w:jc w:val="center"/>
              <w:rPr>
                <w:rFonts w:ascii="SimSun"/>
                <w:sz w:val="19"/>
              </w:rPr>
            </w:pPr>
            <w:r>
              <w:rPr>
                <w:rFonts w:ascii="SimSun"/>
                <w:sz w:val="19"/>
              </w:rPr>
              <w:t>223</w:t>
            </w:r>
          </w:p>
        </w:tc>
        <w:tc>
          <w:tcPr>
            <w:tcW w:w="444" w:type="dxa"/>
            <w:tcBorders>
              <w:bottom w:val="nil"/>
            </w:tcBorders>
          </w:tcPr>
          <w:p>
            <w:pPr>
              <w:pStyle w:val="TableParagraph"/>
              <w:spacing w:before="59"/>
              <w:ind w:left="83"/>
              <w:rPr>
                <w:rFonts w:ascii="SimSun"/>
                <w:sz w:val="19"/>
              </w:rPr>
            </w:pPr>
            <w:r>
              <w:rPr>
                <w:rFonts w:ascii="SimSun"/>
                <w:sz w:val="19"/>
              </w:rPr>
              <w:t>232</w:t>
            </w:r>
          </w:p>
        </w:tc>
        <w:tc>
          <w:tcPr>
            <w:tcW w:w="387" w:type="dxa"/>
            <w:tcBorders>
              <w:bottom w:val="nil"/>
              <w:right w:val="single" w:sz="8" w:space="0" w:color="000000"/>
            </w:tcBorders>
          </w:tcPr>
          <w:p>
            <w:pPr>
              <w:pStyle w:val="TableParagraph"/>
              <w:spacing w:before="68"/>
              <w:ind w:left="42"/>
              <w:rPr>
                <w:rFonts w:ascii="SimSun"/>
                <w:sz w:val="19"/>
              </w:rPr>
            </w:pPr>
            <w:r>
              <w:rPr>
                <w:rFonts w:ascii="SimSun"/>
                <w:sz w:val="19"/>
              </w:rPr>
              <w:t>233</w:t>
            </w:r>
          </w:p>
        </w:tc>
        <w:tc>
          <w:tcPr>
            <w:tcW w:w="387" w:type="dxa"/>
            <w:tcBorders>
              <w:left w:val="single" w:sz="8" w:space="0" w:color="000000"/>
              <w:bottom w:val="single" w:sz="8" w:space="0" w:color="000000"/>
            </w:tcBorders>
          </w:tcPr>
          <w:p>
            <w:pPr>
              <w:pStyle w:val="TableParagraph"/>
              <w:spacing w:before="50"/>
              <w:ind w:left="47"/>
              <w:rPr>
                <w:rFonts w:ascii="SimSun"/>
                <w:sz w:val="19"/>
              </w:rPr>
            </w:pPr>
            <w:r>
              <w:rPr>
                <w:rFonts w:ascii="SimSun"/>
                <w:sz w:val="19"/>
              </w:rPr>
              <w:t>322</w:t>
            </w:r>
          </w:p>
        </w:tc>
        <w:tc>
          <w:tcPr>
            <w:tcW w:w="387" w:type="dxa"/>
            <w:tcBorders>
              <w:bottom w:val="single" w:sz="8" w:space="0" w:color="000000"/>
            </w:tcBorders>
          </w:tcPr>
          <w:p>
            <w:pPr>
              <w:pStyle w:val="TableParagraph"/>
              <w:spacing w:before="60"/>
              <w:ind w:right="40"/>
              <w:jc w:val="right"/>
              <w:rPr>
                <w:rFonts w:ascii="SimSun"/>
                <w:sz w:val="19"/>
              </w:rPr>
            </w:pPr>
            <w:r>
              <w:rPr>
                <w:rFonts w:ascii="SimSun"/>
                <w:w w:val="95"/>
                <w:sz w:val="19"/>
              </w:rPr>
              <w:t>323</w:t>
            </w:r>
          </w:p>
        </w:tc>
        <w:tc>
          <w:tcPr>
            <w:tcW w:w="387" w:type="dxa"/>
            <w:tcBorders>
              <w:bottom w:val="single" w:sz="8" w:space="0" w:color="000000"/>
            </w:tcBorders>
          </w:tcPr>
          <w:p>
            <w:pPr>
              <w:pStyle w:val="TableParagraph"/>
              <w:spacing w:before="62"/>
              <w:ind w:right="5"/>
              <w:jc w:val="right"/>
              <w:rPr>
                <w:rFonts w:ascii="SimSun"/>
                <w:sz w:val="19"/>
              </w:rPr>
            </w:pPr>
            <w:r>
              <w:rPr>
                <w:rFonts w:ascii="SimSun"/>
                <w:w w:val="95"/>
                <w:sz w:val="19"/>
              </w:rPr>
              <w:t>332</w:t>
            </w:r>
          </w:p>
        </w:tc>
        <w:tc>
          <w:tcPr>
            <w:tcW w:w="449" w:type="dxa"/>
            <w:tcBorders>
              <w:bottom w:val="single" w:sz="8" w:space="0" w:color="000000"/>
              <w:right w:val="single" w:sz="8" w:space="0" w:color="000000"/>
            </w:tcBorders>
          </w:tcPr>
          <w:p>
            <w:pPr>
              <w:pStyle w:val="TableParagraph"/>
              <w:spacing w:before="72"/>
              <w:ind w:left="91" w:right="17"/>
              <w:jc w:val="center"/>
              <w:rPr>
                <w:rFonts w:ascii="SimSun"/>
                <w:sz w:val="19"/>
              </w:rPr>
            </w:pPr>
            <w:r>
              <w:rPr>
                <w:rFonts w:ascii="SimSun"/>
                <w:sz w:val="19"/>
              </w:rPr>
              <w:t>333</w:t>
            </w:r>
          </w:p>
        </w:tc>
      </w:tr>
    </w:tbl>
    <w:p>
      <w:pPr>
        <w:spacing w:before="108"/>
        <w:ind w:left="2413" w:right="522" w:firstLine="0"/>
        <w:jc w:val="center"/>
        <w:rPr>
          <w:sz w:val="14"/>
        </w:rPr>
      </w:pPr>
      <w:r>
        <w:rPr>
          <w:sz w:val="14"/>
        </w:rPr>
        <w:t>Zoom=3</w:t>
      </w:r>
    </w:p>
    <w:p>
      <w:pPr>
        <w:pStyle w:val="BodyText"/>
        <w:rPr>
          <w:sz w:val="14"/>
        </w:rPr>
      </w:pPr>
    </w:p>
    <w:p>
      <w:pPr>
        <w:pStyle w:val="BodyText"/>
        <w:spacing w:before="115"/>
        <w:ind w:left="2921"/>
      </w:pPr>
      <w:r>
        <w:rPr/>
        <w:t>图 </w:t>
      </w:r>
      <w:r>
        <w:rPr>
          <w:rFonts w:ascii="Times New Roman" w:eastAsia="Times New Roman"/>
        </w:rPr>
        <w:t>2.5:</w:t>
      </w:r>
      <w:bookmarkStart w:name="_bookmark32" w:id="81"/>
      <w:bookmarkEnd w:id="81"/>
      <w:r>
        <w:rPr>
          <w:rFonts w:ascii="Times New Roman" w:eastAsia="Times New Roman"/>
        </w:rPr>
        <w:t> </w:t>
      </w:r>
      <w:r>
        <w:rPr/>
        <w:t>地图瓦片层级示意图</w:t>
      </w:r>
    </w:p>
    <w:p>
      <w:pPr>
        <w:pStyle w:val="BodyText"/>
        <w:rPr>
          <w:sz w:val="28"/>
        </w:rPr>
      </w:pPr>
    </w:p>
    <w:p>
      <w:pPr>
        <w:pStyle w:val="BodyText"/>
        <w:spacing w:before="1"/>
        <w:rPr>
          <w:sz w:val="23"/>
        </w:rPr>
      </w:pPr>
    </w:p>
    <w:p>
      <w:pPr>
        <w:pStyle w:val="ListParagraph"/>
        <w:numPr>
          <w:ilvl w:val="2"/>
          <w:numId w:val="9"/>
        </w:numPr>
        <w:tabs>
          <w:tab w:pos="1441" w:val="left" w:leader="none"/>
          <w:tab w:pos="1442" w:val="left" w:leader="none"/>
        </w:tabs>
        <w:spacing w:line="240" w:lineRule="auto" w:before="0" w:after="0"/>
        <w:ind w:left="1441" w:right="0" w:hanging="728"/>
        <w:jc w:val="left"/>
        <w:rPr>
          <w:rFonts w:ascii="SimSun" w:eastAsia="SimSun" w:hint="eastAsia"/>
          <w:sz w:val="24"/>
        </w:rPr>
      </w:pPr>
      <w:bookmarkStart w:name="2.3.4 瓦片金字塔" w:id="82"/>
      <w:bookmarkEnd w:id="82"/>
      <w:r>
        <w:rPr/>
      </w:r>
      <w:bookmarkStart w:name="_bookmark33" w:id="83"/>
      <w:bookmarkEnd w:id="83"/>
      <w:r>
        <w:rPr/>
      </w:r>
      <w:bookmarkStart w:name="_bookmark33" w:id="84"/>
      <w:bookmarkEnd w:id="84"/>
      <w:r>
        <w:rPr>
          <w:rFonts w:ascii="SimSun" w:eastAsia="SimSun" w:hint="eastAsia"/>
          <w:spacing w:val="5"/>
          <w:sz w:val="24"/>
        </w:rPr>
        <w:t>瓦片金字塔</w:t>
      </w:r>
    </w:p>
    <w:p>
      <w:pPr>
        <w:pStyle w:val="BodyText"/>
        <w:tabs>
          <w:tab w:pos="7299" w:val="left" w:leader="dot"/>
        </w:tabs>
        <w:spacing w:line="292" w:lineRule="auto" w:before="226"/>
        <w:ind w:left="234" w:right="1177" w:firstLine="480"/>
      </w:pPr>
      <w:r>
        <w:rPr>
          <w:spacing w:val="21"/>
        </w:rPr>
        <w:t>瓦片金字塔模型是在地图瓦片概念的基础</w:t>
      </w:r>
      <w:r>
        <w:rPr>
          <w:spacing w:val="-3"/>
        </w:rPr>
        <w:t>上</w:t>
      </w:r>
      <w:r>
        <w:rPr>
          <w:spacing w:val="19"/>
        </w:rPr>
        <w:t>，</w:t>
      </w:r>
      <w:r>
        <w:rPr>
          <w:spacing w:val="21"/>
        </w:rPr>
        <w:t>自然产生的一种多分</w:t>
      </w:r>
      <w:r>
        <w:rPr/>
        <w:t>辨</w:t>
      </w:r>
      <w:r>
        <w:rPr>
          <w:spacing w:val="20"/>
        </w:rPr>
        <w:t>率层次模</w:t>
      </w:r>
      <w:r>
        <w:rPr>
          <w:spacing w:val="-22"/>
        </w:rPr>
        <w:t>型</w:t>
      </w:r>
      <w:r>
        <w:rPr>
          <w:spacing w:val="38"/>
        </w:rPr>
        <w:t>。</w:t>
      </w:r>
      <w:r>
        <w:rPr>
          <w:rFonts w:ascii="Times New Roman" w:hAnsi="Times New Roman" w:eastAsia="Times New Roman"/>
        </w:rPr>
        <w:t>[</w:t>
      </w:r>
      <w:hyperlink w:history="true" w:anchor="_bookmark168">
        <w:r>
          <w:rPr>
            <w:rFonts w:ascii="Times New Roman" w:hAnsi="Times New Roman" w:eastAsia="Times New Roman"/>
            <w:color w:val="00008C"/>
          </w:rPr>
          <w:t>24</w:t>
        </w:r>
      </w:hyperlink>
      <w:r>
        <w:rPr>
          <w:rFonts w:ascii="Times New Roman" w:hAnsi="Times New Roman" w:eastAsia="Times New Roman"/>
        </w:rPr>
        <w:t>]</w:t>
      </w:r>
      <w:r>
        <w:rPr>
          <w:spacing w:val="20"/>
        </w:rPr>
        <w:t>如</w:t>
      </w:r>
      <w:r>
        <w:rPr/>
        <w:t>图</w:t>
      </w:r>
      <w:hyperlink w:history="true" w:anchor="_bookmark32">
        <w:r>
          <w:rPr>
            <w:rFonts w:ascii="Times New Roman" w:hAnsi="Times New Roman" w:eastAsia="Times New Roman"/>
          </w:rPr>
          <w:t>2.5</w:t>
        </w:r>
      </w:hyperlink>
      <w:r>
        <w:rPr>
          <w:spacing w:val="20"/>
        </w:rPr>
        <w:t>所</w:t>
      </w:r>
      <w:r>
        <w:rPr>
          <w:spacing w:val="-3"/>
        </w:rPr>
        <w:t>示</w:t>
      </w:r>
      <w:r>
        <w:rPr>
          <w:spacing w:val="19"/>
        </w:rPr>
        <w:t>，</w:t>
      </w:r>
      <w:r>
        <w:rPr>
          <w:spacing w:val="20"/>
        </w:rPr>
        <w:t>实际</w:t>
      </w:r>
      <w:r>
        <w:rPr/>
        <w:t>上</w:t>
      </w:r>
      <w:r>
        <w:rPr>
          <w:rFonts w:ascii="Times New Roman" w:hAnsi="Times New Roman" w:eastAsia="Times New Roman"/>
        </w:rPr>
        <w:t>zoom</w:t>
      </w:r>
      <w:r>
        <w:rPr>
          <w:rFonts w:ascii="Century" w:hAnsi="Century" w:eastAsia="Century"/>
        </w:rPr>
        <w:t>=</w:t>
      </w:r>
      <w:r>
        <w:rPr>
          <w:rFonts w:ascii="Times New Roman" w:hAnsi="Times New Roman" w:eastAsia="Times New Roman"/>
        </w:rPr>
        <w:t>1,2,3</w:t>
      </w:r>
      <w:r>
        <w:rPr>
          <w:spacing w:val="20"/>
        </w:rPr>
        <w:t>这三种情况下的地图瓦</w:t>
      </w:r>
      <w:r>
        <w:rPr/>
        <w:t>片</w:t>
      </w:r>
      <w:r>
        <w:rPr>
          <w:spacing w:val="12"/>
        </w:rPr>
        <w:t>集就构成了一个瓦片金字</w:t>
      </w:r>
      <w:r>
        <w:rPr>
          <w:spacing w:val="-22"/>
        </w:rPr>
        <w:t>塔</w:t>
      </w:r>
      <w:r>
        <w:rPr>
          <w:spacing w:val="31"/>
        </w:rPr>
        <w:t>。</w:t>
      </w:r>
      <w:r>
        <w:rPr>
          <w:spacing w:val="12"/>
        </w:rPr>
        <w:t>图中</w:t>
      </w:r>
      <w:r>
        <w:rPr/>
        <w:t>在</w:t>
      </w:r>
      <w:r>
        <w:rPr>
          <w:rFonts w:ascii="Times New Roman" w:hAnsi="Times New Roman" w:eastAsia="Times New Roman"/>
        </w:rPr>
        <w:t>zoom</w:t>
      </w:r>
      <w:r>
        <w:rPr>
          <w:rFonts w:ascii="Century" w:hAnsi="Century" w:eastAsia="Century"/>
        </w:rPr>
        <w:t>=</w:t>
      </w:r>
      <w:r>
        <w:rPr>
          <w:rFonts w:ascii="Times New Roman" w:hAnsi="Times New Roman" w:eastAsia="Times New Roman"/>
        </w:rPr>
        <w:t>2</w:t>
      </w:r>
      <w:r>
        <w:rPr>
          <w:spacing w:val="12"/>
        </w:rPr>
        <w:t>情况</w:t>
      </w:r>
      <w:r>
        <w:rPr>
          <w:spacing w:val="-3"/>
        </w:rPr>
        <w:t>下</w:t>
      </w:r>
      <w:r>
        <w:rPr>
          <w:spacing w:val="12"/>
        </w:rPr>
        <w:t>，比例尺变为原来</w:t>
      </w:r>
      <w:r>
        <w:rPr/>
        <w:t>的</w:t>
      </w:r>
      <w:r>
        <w:rPr>
          <w:rFonts w:ascii="Times New Roman" w:hAnsi="Times New Roman" w:eastAsia="Times New Roman"/>
        </w:rPr>
        <w:t>2</w:t>
      </w:r>
      <w:r>
        <w:rPr>
          <w:spacing w:val="-3"/>
        </w:rPr>
        <w:t>倍</w:t>
      </w:r>
      <w:r>
        <w:rPr/>
        <w:t>， </w:t>
      </w:r>
      <w:r>
        <w:rPr>
          <w:spacing w:val="18"/>
        </w:rPr>
        <w:t>分辨率变为原来</w:t>
      </w:r>
      <w:r>
        <w:rPr/>
        <w:t>的</w:t>
      </w:r>
      <w:r>
        <w:rPr>
          <w:rFonts w:ascii="Times New Roman" w:hAnsi="Times New Roman" w:eastAsia="Times New Roman"/>
        </w:rPr>
        <w:t>4</w:t>
      </w:r>
      <w:r>
        <w:rPr>
          <w:spacing w:val="-3"/>
        </w:rPr>
        <w:t>倍</w:t>
      </w:r>
      <w:r>
        <w:rPr>
          <w:spacing w:val="17"/>
        </w:rPr>
        <w:t>，</w:t>
      </w:r>
      <w:r>
        <w:rPr>
          <w:spacing w:val="18"/>
        </w:rPr>
        <w:t>原本</w:t>
      </w:r>
      <w:r>
        <w:rPr/>
        <w:t>的</w:t>
      </w:r>
      <w:r>
        <w:rPr>
          <w:rFonts w:ascii="Times New Roman" w:hAnsi="Times New Roman" w:eastAsia="Times New Roman"/>
        </w:rPr>
        <w:t>zoom</w:t>
      </w:r>
      <w:r>
        <w:rPr>
          <w:rFonts w:ascii="Century" w:hAnsi="Century" w:eastAsia="Century"/>
        </w:rPr>
        <w:t>=</w:t>
      </w:r>
      <w:r>
        <w:rPr>
          <w:rFonts w:ascii="Times New Roman" w:hAnsi="Times New Roman" w:eastAsia="Times New Roman"/>
        </w:rPr>
        <w:t>1</w:t>
      </w:r>
      <w:r>
        <w:rPr>
          <w:spacing w:val="18"/>
        </w:rPr>
        <w:t>时</w:t>
      </w:r>
      <w:r>
        <w:rPr/>
        <w:t>的</w:t>
      </w:r>
      <w:r>
        <w:rPr>
          <w:rFonts w:ascii="Times New Roman" w:hAnsi="Times New Roman" w:eastAsia="Times New Roman"/>
        </w:rPr>
        <w:t>3</w:t>
      </w:r>
      <w:r>
        <w:rPr>
          <w:spacing w:val="18"/>
        </w:rPr>
        <w:t>号瓦片被切割</w:t>
      </w:r>
      <w:r>
        <w:rPr/>
        <w:t>成</w:t>
      </w:r>
      <w:r>
        <w:rPr>
          <w:rFonts w:ascii="Times New Roman" w:hAnsi="Times New Roman" w:eastAsia="Times New Roman"/>
        </w:rPr>
        <w:t>30,31,32,33</w:t>
      </w:r>
      <w:r>
        <w:rPr>
          <w:spacing w:val="18"/>
        </w:rPr>
        <w:t>这</w:t>
      </w:r>
      <w:r>
        <w:rPr/>
        <w:t>四</w:t>
      </w:r>
      <w:r>
        <w:rPr>
          <w:spacing w:val="31"/>
        </w:rPr>
        <w:t>个瓦</w:t>
      </w:r>
      <w:r>
        <w:rPr>
          <w:spacing w:val="-22"/>
        </w:rPr>
        <w:t>片</w:t>
      </w:r>
      <w:r>
        <w:rPr/>
        <w:t>。</w:t>
      </w:r>
      <w:r>
        <w:rPr>
          <w:spacing w:val="-73"/>
        </w:rPr>
        <w:t> </w:t>
      </w:r>
      <w:r>
        <w:rPr>
          <w:spacing w:val="31"/>
        </w:rPr>
        <w:t>而</w:t>
      </w:r>
      <w:r>
        <w:rPr/>
        <w:t>在</w:t>
      </w:r>
      <w:r>
        <w:rPr>
          <w:rFonts w:ascii="Times New Roman" w:hAnsi="Times New Roman" w:eastAsia="Times New Roman"/>
        </w:rPr>
        <w:t>zoom</w:t>
      </w:r>
      <w:r>
        <w:rPr>
          <w:rFonts w:ascii="Century" w:hAnsi="Century" w:eastAsia="Century"/>
        </w:rPr>
        <w:t>=</w:t>
      </w:r>
      <w:r>
        <w:rPr>
          <w:rFonts w:ascii="Times New Roman" w:hAnsi="Times New Roman" w:eastAsia="Times New Roman"/>
        </w:rPr>
        <w:t>3</w:t>
      </w:r>
      <w:r>
        <w:rPr>
          <w:spacing w:val="31"/>
        </w:rPr>
        <w:t>情况</w:t>
      </w:r>
      <w:r>
        <w:rPr>
          <w:spacing w:val="-3"/>
        </w:rPr>
        <w:t>下</w:t>
      </w:r>
      <w:r>
        <w:rPr/>
        <w:t>，</w:t>
      </w:r>
      <w:r>
        <w:rPr>
          <w:spacing w:val="-92"/>
        </w:rPr>
        <w:t> </w:t>
      </w:r>
      <w:r>
        <w:rPr>
          <w:spacing w:val="31"/>
        </w:rPr>
        <w:t>再次经过切</w:t>
      </w:r>
      <w:r>
        <w:rPr>
          <w:spacing w:val="-3"/>
        </w:rPr>
        <w:t>割</w:t>
      </w:r>
      <w:r>
        <w:rPr/>
        <w:t>，</w:t>
      </w:r>
      <w:r>
        <w:rPr>
          <w:spacing w:val="-92"/>
        </w:rPr>
        <w:t> </w:t>
      </w:r>
      <w:r>
        <w:rPr>
          <w:spacing w:val="31"/>
        </w:rPr>
        <w:t>原本</w:t>
      </w:r>
      <w:r>
        <w:rPr/>
        <w:t>的</w:t>
      </w:r>
      <w:r>
        <w:rPr>
          <w:rFonts w:ascii="Times New Roman" w:hAnsi="Times New Roman" w:eastAsia="Times New Roman"/>
        </w:rPr>
        <w:t>33</w:t>
      </w:r>
      <w:r>
        <w:rPr>
          <w:rFonts w:ascii="Times New Roman" w:hAnsi="Times New Roman" w:eastAsia="Times New Roman"/>
          <w:spacing w:val="40"/>
        </w:rPr>
        <w:t> </w:t>
      </w:r>
      <w:r>
        <w:rPr>
          <w:spacing w:val="31"/>
        </w:rPr>
        <w:t>号瓦片又被切</w:t>
      </w:r>
      <w:r>
        <w:rPr/>
        <w:t>割成</w:t>
      </w:r>
      <w:r>
        <w:rPr>
          <w:rFonts w:ascii="Times New Roman" w:hAnsi="Times New Roman" w:eastAsia="Times New Roman"/>
        </w:rPr>
        <w:t>330,331,332,333</w:t>
      </w:r>
      <w:r>
        <w:rPr>
          <w:spacing w:val="19"/>
        </w:rPr>
        <w:t>四个瓦</w:t>
      </w:r>
      <w:r>
        <w:rPr>
          <w:spacing w:val="-22"/>
        </w:rPr>
        <w:t>片</w:t>
      </w:r>
      <w:r>
        <w:rPr>
          <w:spacing w:val="37"/>
        </w:rPr>
        <w:t>。</w:t>
      </w:r>
      <w:r>
        <w:rPr>
          <w:spacing w:val="19"/>
        </w:rPr>
        <w:t>也就是</w:t>
      </w:r>
      <w:r>
        <w:rPr>
          <w:spacing w:val="-3"/>
        </w:rPr>
        <w:t>说</w:t>
      </w:r>
      <w:r>
        <w:rPr>
          <w:spacing w:val="3"/>
        </w:rPr>
        <w:t>，</w:t>
      </w:r>
      <w:r>
        <w:rPr>
          <w:rFonts w:ascii="Times New Roman" w:hAnsi="Times New Roman" w:eastAsia="Times New Roman"/>
          <w:spacing w:val="3"/>
        </w:rPr>
        <w:t>zoom</w:t>
      </w:r>
      <w:r>
        <w:rPr>
          <w:spacing w:val="19"/>
        </w:rPr>
        <w:t>精度每升一</w:t>
      </w:r>
      <w:r>
        <w:rPr>
          <w:spacing w:val="-3"/>
        </w:rPr>
        <w:t>级</w:t>
      </w:r>
      <w:r>
        <w:rPr>
          <w:spacing w:val="18"/>
        </w:rPr>
        <w:t>，</w:t>
      </w:r>
      <w:r>
        <w:rPr>
          <w:spacing w:val="19"/>
        </w:rPr>
        <w:t>瓦片的数量</w:t>
      </w:r>
      <w:r>
        <w:rPr/>
        <w:t>就</w:t>
      </w:r>
      <w:r>
        <w:rPr>
          <w:spacing w:val="3"/>
        </w:rPr>
        <w:t>变为上一级的四</w:t>
      </w:r>
      <w:r>
        <w:rPr>
          <w:spacing w:val="-3"/>
        </w:rPr>
        <w:t>倍</w:t>
      </w:r>
      <w:r>
        <w:rPr>
          <w:spacing w:val="5"/>
        </w:rPr>
        <w:t>，</w:t>
      </w:r>
      <w:r>
        <w:rPr>
          <w:spacing w:val="3"/>
        </w:rPr>
        <w:t>分辨率也变为原来的四</w:t>
      </w:r>
      <w:r>
        <w:rPr>
          <w:spacing w:val="-3"/>
        </w:rPr>
        <w:t>倍</w:t>
      </w:r>
      <w:r>
        <w:rPr>
          <w:spacing w:val="5"/>
        </w:rPr>
        <w:t>，</w:t>
      </w:r>
      <w:r>
        <w:rPr>
          <w:spacing w:val="3"/>
        </w:rPr>
        <w:t>而由于每个瓦片的大小始终</w:t>
      </w:r>
      <w:r>
        <w:rPr/>
        <w:t>保持</w:t>
      </w:r>
      <w:r>
        <w:rPr>
          <w:rFonts w:ascii="Times New Roman" w:hAnsi="Times New Roman" w:eastAsia="Times New Roman"/>
        </w:rPr>
        <w:t>256 </w:t>
      </w:r>
      <w:r>
        <w:rPr>
          <w:rFonts w:ascii="Microsoft Sans Serif" w:hAnsi="Microsoft Sans Serif" w:eastAsia="Microsoft Sans Serif"/>
        </w:rPr>
        <w:t>×</w:t>
      </w:r>
      <w:r>
        <w:rPr>
          <w:rFonts w:ascii="Microsoft Sans Serif" w:hAnsi="Microsoft Sans Serif" w:eastAsia="Microsoft Sans Serif"/>
          <w:spacing w:val="-4"/>
        </w:rPr>
        <w:t> </w:t>
      </w:r>
      <w:r>
        <w:rPr>
          <w:rFonts w:ascii="Times New Roman" w:hAnsi="Times New Roman" w:eastAsia="Times New Roman"/>
        </w:rPr>
        <w:t>256</w:t>
      </w:r>
      <w:r>
        <w:rPr>
          <w:rFonts w:ascii="Times New Roman" w:hAnsi="Times New Roman" w:eastAsia="Times New Roman"/>
          <w:spacing w:val="8"/>
        </w:rPr>
        <w:t> </w:t>
      </w:r>
      <w:r>
        <w:rPr/>
        <w:t>像素平方大</w:t>
      </w:r>
      <w:r>
        <w:rPr>
          <w:spacing w:val="-3"/>
        </w:rPr>
        <w:t>小</w:t>
      </w:r>
      <w:r>
        <w:rPr>
          <w:spacing w:val="3"/>
        </w:rPr>
        <w:t>，</w:t>
      </w:r>
      <w:r>
        <w:rPr/>
        <w:t>整张地图的地理范围也保持不</w:t>
      </w:r>
      <w:r>
        <w:rPr>
          <w:spacing w:val="-3"/>
        </w:rPr>
        <w:t>变</w:t>
      </w:r>
      <w:r>
        <w:rPr>
          <w:spacing w:val="3"/>
        </w:rPr>
        <w:t>，</w:t>
      </w:r>
      <w:r>
        <w:rPr/>
        <w:t>因此每个瓦片所</w:t>
      </w:r>
      <w:r>
        <w:rPr>
          <w:spacing w:val="3"/>
        </w:rPr>
        <w:t>能展示的地理空间只有上一级</w:t>
      </w:r>
      <w:r>
        <w:rPr/>
        <w:t>的</w:t>
      </w:r>
      <w:r>
        <w:rPr>
          <w:rFonts w:ascii="Times New Roman" w:hAnsi="Times New Roman" w:eastAsia="Times New Roman"/>
          <w:spacing w:val="-8"/>
        </w:rPr>
        <w:t>1</w:t>
      </w:r>
      <w:r>
        <w:rPr>
          <w:rFonts w:ascii="Century" w:hAnsi="Century" w:eastAsia="Century"/>
          <w:spacing w:val="-8"/>
        </w:rPr>
        <w:t>/</w:t>
      </w:r>
      <w:r>
        <w:rPr>
          <w:rFonts w:ascii="Times New Roman" w:hAnsi="Times New Roman" w:eastAsia="Times New Roman"/>
          <w:spacing w:val="-8"/>
        </w:rPr>
        <w:t>4</w:t>
      </w:r>
      <w:r>
        <w:rPr>
          <w:spacing w:val="24"/>
        </w:rPr>
        <w:t>。</w:t>
      </w:r>
      <w:r>
        <w:rPr>
          <w:spacing w:val="3"/>
        </w:rPr>
        <w:t>以此类</w:t>
      </w:r>
      <w:r>
        <w:rPr>
          <w:spacing w:val="-3"/>
        </w:rPr>
        <w:t>推</w:t>
      </w:r>
      <w:r>
        <w:rPr>
          <w:spacing w:val="5"/>
        </w:rPr>
        <w:t>，</w:t>
      </w:r>
      <w:r>
        <w:rPr>
          <w:spacing w:val="3"/>
        </w:rPr>
        <w:t>可</w:t>
      </w:r>
      <w:r>
        <w:rPr/>
        <w:t>知</w:t>
      </w:r>
      <w:r>
        <w:rPr>
          <w:rFonts w:ascii="Times New Roman" w:hAnsi="Times New Roman" w:eastAsia="Times New Roman"/>
        </w:rPr>
        <w:t>zoom</w:t>
      </w:r>
      <w:r>
        <w:rPr>
          <w:rFonts w:ascii="Century" w:hAnsi="Century" w:eastAsia="Century"/>
        </w:rPr>
        <w:t>=</w:t>
      </w:r>
      <w:r>
        <w:rPr>
          <w:rFonts w:ascii="Times New Roman" w:hAnsi="Times New Roman" w:eastAsia="Times New Roman"/>
        </w:rPr>
        <w:t>4,5,6.</w:t>
        <w:tab/>
      </w:r>
      <w:r>
        <w:rPr>
          <w:spacing w:val="3"/>
        </w:rPr>
        <w:t>的情</w:t>
      </w:r>
      <w:r>
        <w:rPr>
          <w:spacing w:val="-22"/>
        </w:rPr>
        <w:t>况</w:t>
      </w:r>
      <w:r>
        <w:rPr>
          <w:spacing w:val="24"/>
        </w:rPr>
        <w:t>。</w:t>
      </w:r>
      <w:r>
        <w:rPr/>
        <w:t>对</w:t>
      </w:r>
    </w:p>
    <w:p>
      <w:pPr>
        <w:pStyle w:val="BodyText"/>
        <w:spacing w:line="300" w:lineRule="exact"/>
        <w:ind w:left="234"/>
      </w:pPr>
      <w:r>
        <w:rPr>
          <w:spacing w:val="-1"/>
        </w:rPr>
        <w:t>于一个特定地理空间的，若干</w:t>
      </w:r>
      <w:r>
        <w:rPr>
          <w:rFonts w:ascii="Times New Roman" w:eastAsia="Times New Roman"/>
        </w:rPr>
        <w:t>zoom</w:t>
      </w:r>
      <w:r>
        <w:rPr>
          <w:spacing w:val="-1"/>
        </w:rPr>
        <w:t>层级的瓦片数据，共同构成一个自顶向下的</w:t>
      </w:r>
    </w:p>
    <w:p>
      <w:pPr>
        <w:pStyle w:val="BodyText"/>
        <w:spacing w:before="67"/>
        <w:ind w:left="234"/>
        <w:rPr>
          <w:rFonts w:ascii="Times New Roman" w:eastAsia="Times New Roman"/>
        </w:rPr>
      </w:pPr>
      <w:r>
        <w:rPr/>
        <w:t>塔状结构，这就称为瓦片金字塔。</w:t>
      </w:r>
      <w:r>
        <w:rPr>
          <w:rFonts w:ascii="Times New Roman" w:eastAsia="Times New Roman"/>
        </w:rPr>
        <w:t>[</w:t>
      </w:r>
      <w:hyperlink w:history="true" w:anchor="_bookmark169">
        <w:r>
          <w:rPr>
            <w:rFonts w:ascii="Times New Roman" w:eastAsia="Times New Roman"/>
            <w:color w:val="00008C"/>
          </w:rPr>
          <w:t>25</w:t>
        </w:r>
      </w:hyperlink>
      <w:r>
        <w:rPr>
          <w:rFonts w:ascii="Times New Roman" w:eastAsia="Times New Roman"/>
        </w:rPr>
        <w:t>]</w:t>
      </w:r>
    </w:p>
    <w:p>
      <w:pPr>
        <w:spacing w:after="0"/>
        <w:rPr>
          <w:rFonts w:ascii="Times New Roman" w:eastAsia="Times New Roman"/>
        </w:rPr>
        <w:sectPr>
          <w:pgSz w:w="11910" w:h="16840"/>
          <w:pgMar w:header="1558" w:footer="1241" w:top="1820" w:bottom="1440" w:left="1580" w:right="500"/>
        </w:sectPr>
      </w:pPr>
    </w:p>
    <w:p>
      <w:pPr>
        <w:pStyle w:val="Heading2"/>
        <w:numPr>
          <w:ilvl w:val="1"/>
          <w:numId w:val="9"/>
        </w:numPr>
        <w:tabs>
          <w:tab w:pos="863" w:val="left" w:leader="none"/>
          <w:tab w:pos="865" w:val="left" w:leader="none"/>
        </w:tabs>
        <w:spacing w:line="240" w:lineRule="auto" w:before="115" w:after="0"/>
        <w:ind w:left="864" w:right="0" w:hanging="631"/>
        <w:jc w:val="left"/>
        <w:rPr>
          <w:rFonts w:ascii="SimSun" w:eastAsia="SimSun" w:hint="eastAsia"/>
          <w:b w:val="0"/>
        </w:rPr>
      </w:pPr>
      <w:bookmarkStart w:name="2.4 Nodejs Express框架" w:id="85"/>
      <w:bookmarkEnd w:id="85"/>
      <w:r>
        <w:rPr>
          <w:b w:val="0"/>
        </w:rPr>
      </w:r>
      <w:bookmarkStart w:name="_bookmark34" w:id="86"/>
      <w:bookmarkEnd w:id="86"/>
      <w:r>
        <w:rPr>
          <w:b w:val="0"/>
        </w:rPr>
      </w:r>
      <w:bookmarkStart w:name="_bookmark34" w:id="87"/>
      <w:bookmarkEnd w:id="87"/>
      <w:r>
        <w:rPr/>
        <w:t>Nodejs</w:t>
      </w:r>
      <w:r>
        <w:rPr>
          <w:spacing w:val="-1"/>
        </w:rPr>
        <w:t> </w:t>
      </w:r>
      <w:r>
        <w:rPr/>
        <w:t>Express</w:t>
      </w:r>
      <w:r>
        <w:rPr>
          <w:rFonts w:ascii="SimSun" w:eastAsia="SimSun" w:hint="eastAsia"/>
          <w:b w:val="0"/>
          <w:spacing w:val="4"/>
        </w:rPr>
        <w:t>框架</w:t>
      </w:r>
    </w:p>
    <w:p>
      <w:pPr>
        <w:pStyle w:val="BodyText"/>
        <w:spacing w:line="292" w:lineRule="auto" w:before="215"/>
        <w:ind w:left="234" w:right="1312" w:firstLine="480"/>
        <w:jc w:val="both"/>
      </w:pPr>
      <w:r>
        <w:rPr>
          <w:rFonts w:ascii="Times New Roman" w:eastAsia="Times New Roman"/>
        </w:rPr>
        <w:t>Express </w:t>
      </w:r>
      <w:r>
        <w:rPr/>
        <w:t>是一个基于</w:t>
      </w:r>
      <w:r>
        <w:rPr>
          <w:rFonts w:ascii="Times New Roman" w:eastAsia="Times New Roman"/>
        </w:rPr>
        <w:t>Node.js </w:t>
      </w:r>
      <w:r>
        <w:rPr/>
        <w:t>平台的极简的、灵活的</w:t>
      </w:r>
      <w:r>
        <w:rPr>
          <w:rFonts w:ascii="Times New Roman" w:eastAsia="Times New Roman"/>
        </w:rPr>
        <w:t>web </w:t>
      </w:r>
      <w:r>
        <w:rPr/>
        <w:t>应用开发框架。它提供一套非常简洁的</w:t>
      </w:r>
      <w:r>
        <w:rPr>
          <w:rFonts w:ascii="Times New Roman" w:eastAsia="Times New Roman"/>
        </w:rPr>
        <w:t>Rest</w:t>
      </w:r>
      <w:r>
        <w:rPr/>
        <w:t>风格服务接口，可以非常方便地将数据服务的</w:t>
      </w:r>
      <w:r>
        <w:rPr>
          <w:rFonts w:ascii="Times New Roman" w:eastAsia="Times New Roman"/>
        </w:rPr>
        <w:t>URL</w:t>
      </w:r>
      <w:r>
        <w:rPr/>
        <w:t>暴露给调用者，使其获得想要的数据。本文应用</w:t>
      </w:r>
      <w:r>
        <w:rPr>
          <w:rFonts w:ascii="Times New Roman" w:eastAsia="Times New Roman"/>
        </w:rPr>
        <w:t>Express </w:t>
      </w:r>
      <w:r>
        <w:rPr/>
        <w:t>框架作为地图瓦片数据服务的基础框架，封装了地理数据空间转换的计算逻辑和与瓦片数据库的交互逻辑，降低了开发难度，提高了系统的可维护性。</w:t>
      </w:r>
    </w:p>
    <w:p>
      <w:pPr>
        <w:pStyle w:val="BodyText"/>
        <w:spacing w:before="9"/>
        <w:rPr>
          <w:sz w:val="26"/>
        </w:rPr>
      </w:pPr>
    </w:p>
    <w:p>
      <w:pPr>
        <w:pStyle w:val="Heading3"/>
        <w:numPr>
          <w:ilvl w:val="1"/>
          <w:numId w:val="9"/>
        </w:numPr>
        <w:tabs>
          <w:tab w:pos="872" w:val="left" w:leader="none"/>
          <w:tab w:pos="873" w:val="left" w:leader="none"/>
        </w:tabs>
        <w:spacing w:line="240" w:lineRule="auto" w:before="0" w:after="0"/>
        <w:ind w:left="872" w:right="0" w:hanging="639"/>
        <w:jc w:val="left"/>
        <w:rPr>
          <w:rFonts w:ascii="SimSun" w:eastAsia="SimSun" w:hint="eastAsia"/>
        </w:rPr>
      </w:pPr>
      <w:bookmarkStart w:name="2.5 本章小结" w:id="88"/>
      <w:bookmarkEnd w:id="88"/>
      <w:r>
        <w:rPr/>
      </w:r>
      <w:bookmarkStart w:name="_bookmark35" w:id="89"/>
      <w:bookmarkEnd w:id="89"/>
      <w:r>
        <w:rPr/>
      </w:r>
      <w:bookmarkStart w:name="_bookmark35" w:id="90"/>
      <w:bookmarkEnd w:id="90"/>
      <w:r>
        <w:rPr>
          <w:rFonts w:ascii="SimSun" w:eastAsia="SimSun" w:hint="eastAsia"/>
          <w:spacing w:val="6"/>
        </w:rPr>
        <w:t>本章小结</w:t>
      </w:r>
    </w:p>
    <w:p>
      <w:pPr>
        <w:pStyle w:val="BodyText"/>
        <w:spacing w:line="292" w:lineRule="auto" w:before="216"/>
        <w:ind w:left="234" w:right="1312" w:firstLine="480"/>
        <w:jc w:val="both"/>
      </w:pPr>
      <w:r>
        <w:rPr/>
        <w:t>本章主要介绍开发本系统所涉及到相关技术概念，首先介绍了优先点树的概念，原理，结构和基本搜索算法，然后介绍了全文检索库</w:t>
      </w:r>
      <w:r>
        <w:rPr>
          <w:rFonts w:ascii="Times New Roman" w:eastAsia="Times New Roman"/>
        </w:rPr>
        <w:t>Lucene</w:t>
      </w:r>
      <w:r>
        <w:rPr/>
        <w:t>的组件和检索原理，接着介绍了地理相关的技术概念，包括地理坐标系，地图投影法，地图瓦片和瓦片金字塔等概念。最后介绍了</w:t>
      </w:r>
      <w:r>
        <w:rPr>
          <w:rFonts w:ascii="Times New Roman" w:eastAsia="Times New Roman"/>
        </w:rPr>
        <w:t>Nodejs Express</w:t>
      </w:r>
      <w:r>
        <w:rPr/>
        <w:t>框架的优势和在项目中的作用。</w:t>
      </w:r>
    </w:p>
    <w:p>
      <w:pPr>
        <w:spacing w:after="0" w:line="292" w:lineRule="auto"/>
        <w:jc w:val="both"/>
        <w:sectPr>
          <w:pgSz w:w="11910" w:h="16840"/>
          <w:pgMar w:header="1558" w:footer="1241" w:top="1820" w:bottom="1440" w:left="1580" w:right="500"/>
        </w:sectPr>
      </w:pPr>
    </w:p>
    <w:p>
      <w:pPr>
        <w:pStyle w:val="BodyText"/>
        <w:rPr>
          <w:sz w:val="20"/>
        </w:rPr>
      </w:pPr>
    </w:p>
    <w:p>
      <w:pPr>
        <w:pStyle w:val="BodyText"/>
        <w:rPr>
          <w:sz w:val="20"/>
        </w:rPr>
      </w:pPr>
    </w:p>
    <w:p>
      <w:pPr>
        <w:pStyle w:val="BodyText"/>
        <w:spacing w:before="10"/>
        <w:rPr>
          <w:sz w:val="26"/>
        </w:rPr>
      </w:pPr>
    </w:p>
    <w:p>
      <w:pPr>
        <w:pStyle w:val="Heading1"/>
        <w:tabs>
          <w:tab w:pos="1227" w:val="left" w:leader="none"/>
        </w:tabs>
      </w:pPr>
      <w:bookmarkStart w:name="第三章  系统需求分析与概要设计" w:id="91"/>
      <w:bookmarkEnd w:id="91"/>
      <w:r>
        <w:rPr/>
      </w:r>
      <w:bookmarkStart w:name="_bookmark36" w:id="92"/>
      <w:bookmarkEnd w:id="92"/>
      <w:r>
        <w:rPr/>
      </w:r>
      <w:r>
        <w:rPr>
          <w:spacing w:val="9"/>
        </w:rPr>
        <w:t>第三</w:t>
      </w:r>
      <w:r>
        <w:rPr/>
        <w:t>章</w:t>
      </w:r>
      <w:r>
        <w:rPr>
          <w:rFonts w:ascii="Times New Roman" w:eastAsia="Times New Roman"/>
        </w:rPr>
        <w:tab/>
      </w:r>
      <w:r>
        <w:rPr>
          <w:spacing w:val="9"/>
        </w:rPr>
        <w:t>系统需求</w:t>
      </w:r>
      <w:r>
        <w:rPr>
          <w:spacing w:val="8"/>
        </w:rPr>
        <w:t>分</w:t>
      </w:r>
      <w:r>
        <w:rPr>
          <w:spacing w:val="9"/>
        </w:rPr>
        <w:t>析与概要</w:t>
      </w:r>
      <w:r>
        <w:rPr>
          <w:spacing w:val="8"/>
        </w:rPr>
        <w:t>设</w:t>
      </w:r>
      <w:r>
        <w:rPr/>
        <w:t>计</w:t>
      </w:r>
    </w:p>
    <w:p>
      <w:pPr>
        <w:pStyle w:val="BodyText"/>
        <w:spacing w:before="4"/>
        <w:rPr>
          <w:sz w:val="28"/>
        </w:rPr>
      </w:pPr>
    </w:p>
    <w:p>
      <w:pPr>
        <w:pStyle w:val="ListParagraph"/>
        <w:numPr>
          <w:ilvl w:val="1"/>
          <w:numId w:val="10"/>
        </w:numPr>
        <w:tabs>
          <w:tab w:pos="863" w:val="left" w:leader="none"/>
          <w:tab w:pos="865" w:val="left" w:leader="none"/>
        </w:tabs>
        <w:spacing w:line="240" w:lineRule="auto" w:before="0" w:after="0"/>
        <w:ind w:left="864" w:right="0" w:hanging="631"/>
        <w:jc w:val="left"/>
        <w:rPr>
          <w:rFonts w:ascii="SimSun" w:eastAsia="SimSun" w:hint="eastAsia"/>
          <w:sz w:val="28"/>
        </w:rPr>
      </w:pPr>
      <w:bookmarkStart w:name="3.1 GTDS系统概述" w:id="93"/>
      <w:bookmarkEnd w:id="93"/>
      <w:r>
        <w:rPr/>
      </w:r>
      <w:bookmarkStart w:name="_bookmark37" w:id="94"/>
      <w:bookmarkEnd w:id="94"/>
      <w:r>
        <w:rPr/>
      </w:r>
      <w:bookmarkStart w:name="_bookmark37" w:id="95"/>
      <w:bookmarkEnd w:id="95"/>
      <w:r>
        <w:rPr>
          <w:b/>
          <w:sz w:val="28"/>
        </w:rPr>
        <w:t>GTD</w:t>
      </w:r>
      <w:r>
        <w:rPr>
          <w:b/>
          <w:sz w:val="28"/>
        </w:rPr>
        <w:t>S</w:t>
      </w:r>
      <w:r>
        <w:rPr>
          <w:rFonts w:ascii="SimSun" w:eastAsia="SimSun" w:hint="eastAsia"/>
          <w:spacing w:val="6"/>
          <w:sz w:val="28"/>
        </w:rPr>
        <w:t>系统概述</w:t>
      </w:r>
    </w:p>
    <w:p>
      <w:pPr>
        <w:pStyle w:val="BodyText"/>
        <w:spacing w:line="292" w:lineRule="auto" w:before="216"/>
        <w:ind w:left="234" w:right="1312" w:firstLine="480"/>
        <w:jc w:val="both"/>
      </w:pPr>
      <w:r>
        <w:rPr/>
        <w:t>地理轨迹数据服务总体上分为三个部分，轨迹数据服务，地图瓦片数据服务和业务展示服务。其中业务展示服务是用户直接操作的前端，完成轨迹数据和瓦片数据的可视化功能。注意：由于业务展示服务只有前端库的调用，没有有价值的实现，因此本文不做介绍。瓦片数据服务主要面向外部数据源，支持瓦片数据源的配置和瓦片的增，删，改，查等功能。轨迹数据服务的主要功能是轨迹数据索引的建立，更新和轨迹数据相似性检索。</w:t>
      </w:r>
    </w:p>
    <w:p>
      <w:pPr>
        <w:pStyle w:val="BodyText"/>
        <w:spacing w:before="8"/>
        <w:rPr>
          <w:sz w:val="26"/>
        </w:rPr>
      </w:pPr>
    </w:p>
    <w:p>
      <w:pPr>
        <w:pStyle w:val="Heading3"/>
        <w:numPr>
          <w:ilvl w:val="1"/>
          <w:numId w:val="10"/>
        </w:numPr>
        <w:tabs>
          <w:tab w:pos="872" w:val="left" w:leader="none"/>
          <w:tab w:pos="873" w:val="left" w:leader="none"/>
        </w:tabs>
        <w:spacing w:line="240" w:lineRule="auto" w:before="0" w:after="0"/>
        <w:ind w:left="872" w:right="0" w:hanging="639"/>
        <w:jc w:val="left"/>
        <w:rPr>
          <w:rFonts w:ascii="SimSun" w:eastAsia="SimSun" w:hint="eastAsia"/>
        </w:rPr>
      </w:pPr>
      <w:bookmarkStart w:name="3.2 轨迹数据服务需求分析" w:id="96"/>
      <w:bookmarkEnd w:id="96"/>
      <w:r>
        <w:rPr/>
      </w:r>
      <w:bookmarkStart w:name="_bookmark38" w:id="97"/>
      <w:bookmarkEnd w:id="97"/>
      <w:r>
        <w:rPr/>
      </w:r>
      <w:bookmarkStart w:name="_bookmark38" w:id="98"/>
      <w:bookmarkEnd w:id="98"/>
      <w:r>
        <w:rPr>
          <w:rFonts w:ascii="SimSun" w:eastAsia="SimSun" w:hint="eastAsia"/>
          <w:spacing w:val="7"/>
        </w:rPr>
        <w:t>轨迹数据服务需求分析</w:t>
      </w:r>
    </w:p>
    <w:p>
      <w:pPr>
        <w:pStyle w:val="ListParagraph"/>
        <w:numPr>
          <w:ilvl w:val="2"/>
          <w:numId w:val="10"/>
        </w:numPr>
        <w:tabs>
          <w:tab w:pos="1441" w:val="left" w:leader="none"/>
          <w:tab w:pos="1442" w:val="left" w:leader="none"/>
        </w:tabs>
        <w:spacing w:line="240" w:lineRule="auto" w:before="215" w:after="0"/>
        <w:ind w:left="1441" w:right="0" w:hanging="728"/>
        <w:jc w:val="left"/>
        <w:rPr>
          <w:rFonts w:ascii="SimSun" w:eastAsia="SimSun" w:hint="eastAsia"/>
          <w:sz w:val="24"/>
        </w:rPr>
      </w:pPr>
      <w:bookmarkStart w:name="3.2.1 轨迹数据服务的功能需求" w:id="99"/>
      <w:bookmarkEnd w:id="99"/>
      <w:r>
        <w:rPr/>
      </w:r>
      <w:bookmarkStart w:name="_bookmark39" w:id="100"/>
      <w:bookmarkEnd w:id="100"/>
      <w:r>
        <w:rPr/>
      </w:r>
      <w:bookmarkStart w:name="_bookmark39" w:id="101"/>
      <w:bookmarkEnd w:id="101"/>
      <w:r>
        <w:rPr>
          <w:rFonts w:ascii="SimSun" w:eastAsia="SimSun" w:hint="eastAsia"/>
          <w:spacing w:val="6"/>
          <w:sz w:val="24"/>
        </w:rPr>
        <w:t>轨迹数据服务的功能需求</w:t>
      </w:r>
    </w:p>
    <w:p>
      <w:pPr>
        <w:pStyle w:val="BodyText"/>
        <w:spacing w:line="292" w:lineRule="auto" w:before="227"/>
        <w:ind w:left="234" w:right="1312" w:firstLine="480"/>
        <w:jc w:val="both"/>
      </w:pPr>
      <w:r>
        <w:rPr/>
        <w:t>整个地理轨迹数据服务的核心功能有三个。第一个是对批量轨迹数据导入建立索引的功能。第二个是相似轨迹</w:t>
      </w:r>
      <w:r>
        <w:rPr>
          <w:rFonts w:ascii="Times New Roman" w:eastAsia="Times New Roman"/>
        </w:rPr>
        <w:t>KNN</w:t>
      </w:r>
      <w:r>
        <w:rPr/>
        <w:t>检索功能，即根据目标轨迹的</w:t>
      </w:r>
      <w:r>
        <w:rPr>
          <w:rFonts w:ascii="Times New Roman" w:eastAsia="Times New Roman"/>
        </w:rPr>
        <w:t>ID</w:t>
      </w:r>
      <w:r>
        <w:rPr/>
        <w:t>，执行检索算法，找出与目标轨迹最相近的</w:t>
      </w:r>
      <w:r>
        <w:rPr>
          <w:rFonts w:ascii="Times New Roman" w:eastAsia="Times New Roman"/>
        </w:rPr>
        <w:t>K </w:t>
      </w:r>
      <w:r>
        <w:rPr/>
        <w:t>条轨迹。第三个功能是对已有索引新加入数据点，即插入功能。注意，在本文所实现的轨迹数据服务中，只提供了增，查，初始化等功能，并没有提供删除功能。之所以放弃删除功能，是因为在大数据量的应用场景下，用户往往只需要动态地增加和查询轨迹数据，轨迹数据总体量一般都达到百万级，每次做</w:t>
      </w:r>
      <w:r>
        <w:rPr>
          <w:rFonts w:ascii="Times New Roman" w:eastAsia="Times New Roman"/>
          <w:b/>
        </w:rPr>
        <w:t>KNN </w:t>
      </w:r>
      <w:r>
        <w:rPr/>
        <w:t>检索的</w:t>
      </w:r>
      <w:r>
        <w:rPr>
          <w:rFonts w:ascii="Times New Roman" w:eastAsia="Times New Roman"/>
          <w:b/>
        </w:rPr>
        <w:t>K</w:t>
      </w:r>
      <w:r>
        <w:rPr/>
        <w:t>值也能达到几百，用户并不在意索引中存在某一些冗余的轨迹，相关的删除操作优先级很低。所以本文放弃了删除轨迹功能的实现。</w:t>
      </w:r>
    </w:p>
    <w:p>
      <w:pPr>
        <w:pStyle w:val="BodyText"/>
        <w:spacing w:before="11"/>
      </w:pPr>
    </w:p>
    <w:p>
      <w:pPr>
        <w:pStyle w:val="BodyText"/>
        <w:spacing w:before="1"/>
        <w:ind w:right="1077"/>
        <w:jc w:val="center"/>
      </w:pPr>
      <w:r>
        <w:rPr/>
        <w:t>表 </w:t>
      </w:r>
      <w:r>
        <w:rPr>
          <w:rFonts w:ascii="Times New Roman" w:eastAsia="Times New Roman"/>
        </w:rPr>
        <w:t>3.1:</w:t>
      </w:r>
      <w:bookmarkStart w:name="_bookmark40" w:id="102"/>
      <w:bookmarkEnd w:id="102"/>
      <w:r>
        <w:rPr>
          <w:rFonts w:ascii="Times New Roman" w:eastAsia="Times New Roman"/>
        </w:rPr>
        <w:t> </w:t>
      </w:r>
      <w:r>
        <w:rPr/>
        <w:t>轨迹数据服务功能需求列表</w:t>
      </w:r>
    </w:p>
    <w:p>
      <w:pPr>
        <w:pStyle w:val="BodyText"/>
        <w:rPr>
          <w:sz w:val="7"/>
        </w:rPr>
      </w:pPr>
    </w:p>
    <w:tbl>
      <w:tblPr>
        <w:tblW w:w="0" w:type="auto"/>
        <w:jc w:val="left"/>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9"/>
        <w:gridCol w:w="1767"/>
        <w:gridCol w:w="5731"/>
      </w:tblGrid>
      <w:tr>
        <w:trPr>
          <w:trHeight w:val="270" w:hRule="atLeast"/>
        </w:trPr>
        <w:tc>
          <w:tcPr>
            <w:tcW w:w="729" w:type="dxa"/>
          </w:tcPr>
          <w:p>
            <w:pPr>
              <w:pStyle w:val="TableParagraph"/>
              <w:spacing w:before="20"/>
              <w:ind w:left="64" w:right="58"/>
              <w:jc w:val="center"/>
              <w:rPr>
                <w:rFonts w:ascii="Times New Roman" w:eastAsia="Times New Roman"/>
                <w:b/>
                <w:sz w:val="17"/>
              </w:rPr>
            </w:pPr>
            <w:r>
              <w:rPr>
                <w:rFonts w:ascii="SimSun" w:eastAsia="SimSun" w:hint="eastAsia"/>
                <w:w w:val="105"/>
                <w:sz w:val="17"/>
              </w:rPr>
              <w:t>需求</w:t>
            </w:r>
            <w:r>
              <w:rPr>
                <w:rFonts w:ascii="Times New Roman" w:eastAsia="Times New Roman"/>
                <w:b/>
                <w:w w:val="105"/>
                <w:sz w:val="17"/>
              </w:rPr>
              <w:t>ID</w:t>
            </w:r>
          </w:p>
        </w:tc>
        <w:tc>
          <w:tcPr>
            <w:tcW w:w="1767" w:type="dxa"/>
          </w:tcPr>
          <w:p>
            <w:pPr>
              <w:pStyle w:val="TableParagraph"/>
              <w:spacing w:before="20"/>
              <w:ind w:left="529"/>
              <w:rPr>
                <w:rFonts w:ascii="SimSun" w:eastAsia="SimSun" w:hint="eastAsia"/>
                <w:sz w:val="17"/>
              </w:rPr>
            </w:pPr>
            <w:r>
              <w:rPr>
                <w:rFonts w:ascii="SimSun" w:eastAsia="SimSun" w:hint="eastAsia"/>
                <w:w w:val="105"/>
                <w:sz w:val="17"/>
              </w:rPr>
              <w:t>需求名称</w:t>
            </w:r>
          </w:p>
        </w:tc>
        <w:tc>
          <w:tcPr>
            <w:tcW w:w="5731" w:type="dxa"/>
          </w:tcPr>
          <w:p>
            <w:pPr>
              <w:pStyle w:val="TableParagraph"/>
              <w:spacing w:before="20"/>
              <w:ind w:left="2486" w:right="2480"/>
              <w:jc w:val="center"/>
              <w:rPr>
                <w:rFonts w:ascii="SimSun" w:eastAsia="SimSun" w:hint="eastAsia"/>
                <w:sz w:val="17"/>
              </w:rPr>
            </w:pPr>
            <w:r>
              <w:rPr>
                <w:rFonts w:ascii="SimSun" w:eastAsia="SimSun" w:hint="eastAsia"/>
                <w:w w:val="105"/>
                <w:sz w:val="17"/>
              </w:rPr>
              <w:t>需求描述</w:t>
            </w:r>
          </w:p>
        </w:tc>
      </w:tr>
      <w:tr>
        <w:trPr>
          <w:trHeight w:val="544" w:hRule="atLeast"/>
        </w:trPr>
        <w:tc>
          <w:tcPr>
            <w:tcW w:w="729" w:type="dxa"/>
          </w:tcPr>
          <w:p>
            <w:pPr>
              <w:pStyle w:val="TableParagraph"/>
              <w:spacing w:before="159"/>
              <w:ind w:left="64" w:right="58"/>
              <w:jc w:val="center"/>
              <w:rPr>
                <w:rFonts w:ascii="Times New Roman"/>
                <w:sz w:val="17"/>
              </w:rPr>
            </w:pPr>
            <w:r>
              <w:rPr>
                <w:rFonts w:ascii="Times New Roman"/>
                <w:w w:val="105"/>
                <w:sz w:val="17"/>
              </w:rPr>
              <w:t>R1</w:t>
            </w:r>
          </w:p>
        </w:tc>
        <w:tc>
          <w:tcPr>
            <w:tcW w:w="1767" w:type="dxa"/>
          </w:tcPr>
          <w:p>
            <w:pPr>
              <w:pStyle w:val="TableParagraph"/>
              <w:spacing w:before="147"/>
              <w:ind w:left="88"/>
              <w:rPr>
                <w:rFonts w:ascii="SimSun" w:eastAsia="SimSun" w:hint="eastAsia"/>
                <w:sz w:val="17"/>
              </w:rPr>
            </w:pPr>
            <w:r>
              <w:rPr>
                <w:rFonts w:ascii="SimSun" w:eastAsia="SimSun" w:hint="eastAsia"/>
                <w:w w:val="105"/>
                <w:sz w:val="17"/>
              </w:rPr>
              <w:t>轨迹索引批量初始化</w:t>
            </w:r>
          </w:p>
        </w:tc>
        <w:tc>
          <w:tcPr>
            <w:tcW w:w="5731" w:type="dxa"/>
          </w:tcPr>
          <w:p>
            <w:pPr>
              <w:pStyle w:val="TableParagraph"/>
              <w:spacing w:before="20"/>
              <w:ind w:left="88"/>
              <w:rPr>
                <w:rFonts w:ascii="SimSun" w:eastAsia="SimSun" w:hint="eastAsia"/>
                <w:sz w:val="17"/>
              </w:rPr>
            </w:pPr>
            <w:r>
              <w:rPr>
                <w:rFonts w:ascii="SimSun" w:eastAsia="SimSun" w:hint="eastAsia"/>
                <w:w w:val="105"/>
                <w:sz w:val="17"/>
              </w:rPr>
              <w:t>服务调用方能够通过批量上传轨迹数据，在规定时间内完成轨迹索引的</w:t>
            </w:r>
          </w:p>
          <w:p>
            <w:pPr>
              <w:pStyle w:val="TableParagraph"/>
              <w:spacing w:before="56"/>
              <w:ind w:left="88"/>
              <w:rPr>
                <w:rFonts w:ascii="SimSun" w:eastAsia="SimSun" w:hint="eastAsia"/>
                <w:sz w:val="17"/>
              </w:rPr>
            </w:pPr>
            <w:r>
              <w:rPr>
                <w:rFonts w:ascii="SimSun" w:eastAsia="SimSun" w:hint="eastAsia"/>
                <w:w w:val="105"/>
                <w:sz w:val="17"/>
              </w:rPr>
              <w:t>建立，并返回结果。</w:t>
            </w:r>
          </w:p>
        </w:tc>
      </w:tr>
      <w:tr>
        <w:trPr>
          <w:trHeight w:val="544" w:hRule="atLeast"/>
        </w:trPr>
        <w:tc>
          <w:tcPr>
            <w:tcW w:w="729" w:type="dxa"/>
          </w:tcPr>
          <w:p>
            <w:pPr>
              <w:pStyle w:val="TableParagraph"/>
              <w:spacing w:before="159"/>
              <w:ind w:left="64" w:right="58"/>
              <w:jc w:val="center"/>
              <w:rPr>
                <w:rFonts w:ascii="Times New Roman"/>
                <w:sz w:val="17"/>
              </w:rPr>
            </w:pPr>
            <w:r>
              <w:rPr>
                <w:rFonts w:ascii="Times New Roman"/>
                <w:w w:val="105"/>
                <w:sz w:val="17"/>
              </w:rPr>
              <w:t>R2</w:t>
            </w:r>
          </w:p>
        </w:tc>
        <w:tc>
          <w:tcPr>
            <w:tcW w:w="1767" w:type="dxa"/>
          </w:tcPr>
          <w:p>
            <w:pPr>
              <w:pStyle w:val="TableParagraph"/>
              <w:spacing w:before="147"/>
              <w:ind w:left="88"/>
              <w:rPr>
                <w:rFonts w:ascii="SimSun" w:eastAsia="SimSun" w:hint="eastAsia"/>
                <w:sz w:val="17"/>
              </w:rPr>
            </w:pPr>
            <w:r>
              <w:rPr>
                <w:rFonts w:ascii="SimSun" w:eastAsia="SimSun" w:hint="eastAsia"/>
                <w:w w:val="105"/>
                <w:sz w:val="17"/>
              </w:rPr>
              <w:t>相似轨迹</w:t>
            </w:r>
            <w:r>
              <w:rPr>
                <w:rFonts w:ascii="Times New Roman" w:eastAsia="Times New Roman"/>
                <w:w w:val="105"/>
                <w:sz w:val="17"/>
              </w:rPr>
              <w:t>knn</w:t>
            </w:r>
            <w:r>
              <w:rPr>
                <w:rFonts w:ascii="SimSun" w:eastAsia="SimSun" w:hint="eastAsia"/>
                <w:w w:val="105"/>
                <w:sz w:val="17"/>
              </w:rPr>
              <w:t>检索</w:t>
            </w:r>
          </w:p>
        </w:tc>
        <w:tc>
          <w:tcPr>
            <w:tcW w:w="5731" w:type="dxa"/>
          </w:tcPr>
          <w:p>
            <w:pPr>
              <w:pStyle w:val="TableParagraph"/>
              <w:spacing w:before="20"/>
              <w:ind w:left="88"/>
              <w:rPr>
                <w:rFonts w:ascii="SimSun" w:eastAsia="SimSun" w:hint="eastAsia"/>
                <w:sz w:val="17"/>
              </w:rPr>
            </w:pPr>
            <w:r>
              <w:rPr>
                <w:rFonts w:ascii="SimSun" w:eastAsia="SimSun" w:hint="eastAsia"/>
                <w:sz w:val="17"/>
              </w:rPr>
              <w:t>服务调用方能够通过传递目标轨迹</w:t>
            </w:r>
            <w:r>
              <w:rPr>
                <w:rFonts w:ascii="Times New Roman" w:eastAsia="Times New Roman"/>
                <w:sz w:val="17"/>
              </w:rPr>
              <w:t>ID</w:t>
            </w:r>
            <w:r>
              <w:rPr>
                <w:rFonts w:ascii="SimSun" w:eastAsia="SimSun" w:hint="eastAsia"/>
                <w:sz w:val="17"/>
              </w:rPr>
              <w:t>和检索量</w:t>
            </w:r>
            <w:r>
              <w:rPr>
                <w:rFonts w:ascii="Times New Roman" w:eastAsia="Times New Roman"/>
                <w:sz w:val="17"/>
              </w:rPr>
              <w:t>K</w:t>
            </w:r>
            <w:r>
              <w:rPr>
                <w:rFonts w:ascii="SimSun" w:eastAsia="SimSun" w:hint="eastAsia"/>
                <w:sz w:val="17"/>
              </w:rPr>
              <w:t>，在规定时间内返回</w:t>
            </w:r>
            <w:r>
              <w:rPr>
                <w:rFonts w:ascii="Times New Roman" w:eastAsia="Times New Roman"/>
                <w:sz w:val="17"/>
              </w:rPr>
              <w:t>K</w:t>
            </w:r>
            <w:r>
              <w:rPr>
                <w:rFonts w:ascii="SimSun" w:eastAsia="SimSun" w:hint="eastAsia"/>
                <w:sz w:val="17"/>
              </w:rPr>
              <w:t>个</w:t>
            </w:r>
          </w:p>
          <w:p>
            <w:pPr>
              <w:pStyle w:val="TableParagraph"/>
              <w:spacing w:before="56"/>
              <w:ind w:left="88"/>
              <w:rPr>
                <w:rFonts w:ascii="SimSun" w:eastAsia="SimSun" w:hint="eastAsia"/>
                <w:sz w:val="17"/>
              </w:rPr>
            </w:pPr>
            <w:r>
              <w:rPr>
                <w:rFonts w:ascii="SimSun" w:eastAsia="SimSun" w:hint="eastAsia"/>
                <w:w w:val="105"/>
                <w:sz w:val="17"/>
              </w:rPr>
              <w:t>与目标轨迹最相似的轨迹。</w:t>
            </w:r>
          </w:p>
        </w:tc>
      </w:tr>
      <w:tr>
        <w:trPr>
          <w:trHeight w:val="544" w:hRule="atLeast"/>
        </w:trPr>
        <w:tc>
          <w:tcPr>
            <w:tcW w:w="729" w:type="dxa"/>
          </w:tcPr>
          <w:p>
            <w:pPr>
              <w:pStyle w:val="TableParagraph"/>
              <w:spacing w:before="159"/>
              <w:ind w:left="64" w:right="58"/>
              <w:jc w:val="center"/>
              <w:rPr>
                <w:rFonts w:ascii="Times New Roman"/>
                <w:sz w:val="17"/>
              </w:rPr>
            </w:pPr>
            <w:r>
              <w:rPr>
                <w:rFonts w:ascii="Times New Roman"/>
                <w:w w:val="105"/>
                <w:sz w:val="17"/>
              </w:rPr>
              <w:t>R3</w:t>
            </w:r>
          </w:p>
        </w:tc>
        <w:tc>
          <w:tcPr>
            <w:tcW w:w="1767" w:type="dxa"/>
          </w:tcPr>
          <w:p>
            <w:pPr>
              <w:pStyle w:val="TableParagraph"/>
              <w:spacing w:before="147"/>
              <w:ind w:left="88"/>
              <w:rPr>
                <w:rFonts w:ascii="SimSun" w:eastAsia="SimSun" w:hint="eastAsia"/>
                <w:sz w:val="17"/>
              </w:rPr>
            </w:pPr>
            <w:r>
              <w:rPr>
                <w:rFonts w:ascii="SimSun" w:eastAsia="SimSun" w:hint="eastAsia"/>
                <w:w w:val="105"/>
                <w:sz w:val="17"/>
              </w:rPr>
              <w:t>新轨迹数据的插入</w:t>
            </w:r>
          </w:p>
        </w:tc>
        <w:tc>
          <w:tcPr>
            <w:tcW w:w="5731" w:type="dxa"/>
          </w:tcPr>
          <w:p>
            <w:pPr>
              <w:pStyle w:val="TableParagraph"/>
              <w:spacing w:before="20"/>
              <w:ind w:left="88"/>
              <w:rPr>
                <w:rFonts w:ascii="SimSun" w:eastAsia="SimSun" w:hint="eastAsia"/>
                <w:sz w:val="17"/>
              </w:rPr>
            </w:pPr>
            <w:r>
              <w:rPr>
                <w:rFonts w:ascii="SimSun" w:eastAsia="SimSun" w:hint="eastAsia"/>
                <w:w w:val="105"/>
                <w:sz w:val="17"/>
              </w:rPr>
              <w:t>服务调用方能够通过传递新轨迹</w:t>
            </w:r>
            <w:r>
              <w:rPr>
                <w:rFonts w:ascii="Times New Roman" w:eastAsia="Times New Roman"/>
                <w:w w:val="105"/>
                <w:sz w:val="17"/>
              </w:rPr>
              <w:t>ID</w:t>
            </w:r>
            <w:r>
              <w:rPr>
                <w:rFonts w:ascii="SimSun" w:eastAsia="SimSun" w:hint="eastAsia"/>
                <w:w w:val="105"/>
                <w:sz w:val="17"/>
              </w:rPr>
              <w:t>和轨迹数据，将新轨迹插入到原索引</w:t>
            </w:r>
          </w:p>
          <w:p>
            <w:pPr>
              <w:pStyle w:val="TableParagraph"/>
              <w:spacing w:before="56"/>
              <w:ind w:left="88"/>
              <w:rPr>
                <w:rFonts w:ascii="SimSun" w:eastAsia="SimSun" w:hint="eastAsia"/>
                <w:sz w:val="17"/>
              </w:rPr>
            </w:pPr>
            <w:r>
              <w:rPr>
                <w:rFonts w:ascii="SimSun" w:eastAsia="SimSun" w:hint="eastAsia"/>
                <w:w w:val="105"/>
                <w:sz w:val="17"/>
              </w:rPr>
              <w:t>中并返回插入结果。</w:t>
            </w:r>
          </w:p>
        </w:tc>
      </w:tr>
    </w:tbl>
    <w:p>
      <w:pPr>
        <w:spacing w:after="0"/>
        <w:rPr>
          <w:rFonts w:ascii="SimSun" w:eastAsia="SimSun" w:hint="eastAsia"/>
          <w:sz w:val="17"/>
        </w:rPr>
        <w:sectPr>
          <w:headerReference w:type="default" r:id="rId15"/>
          <w:pgSz w:w="11910" w:h="16840"/>
          <w:pgMar w:header="1558" w:footer="1241" w:top="1820" w:bottom="1440" w:left="1580" w:right="500"/>
        </w:sectPr>
      </w:pPr>
    </w:p>
    <w:p>
      <w:pPr>
        <w:pStyle w:val="ListParagraph"/>
        <w:numPr>
          <w:ilvl w:val="2"/>
          <w:numId w:val="10"/>
        </w:numPr>
        <w:tabs>
          <w:tab w:pos="1441" w:val="left" w:leader="none"/>
          <w:tab w:pos="1442" w:val="left" w:leader="none"/>
        </w:tabs>
        <w:spacing w:line="240" w:lineRule="auto" w:before="155" w:after="0"/>
        <w:ind w:left="1441" w:right="0" w:hanging="728"/>
        <w:jc w:val="left"/>
        <w:rPr>
          <w:rFonts w:ascii="SimSun" w:eastAsia="SimSun" w:hint="eastAsia"/>
          <w:sz w:val="24"/>
        </w:rPr>
      </w:pPr>
      <w:bookmarkStart w:name="3.2.2 轨迹数据服务的非功能需求" w:id="103"/>
      <w:bookmarkEnd w:id="103"/>
      <w:r>
        <w:rPr/>
      </w:r>
      <w:bookmarkStart w:name="_bookmark41" w:id="104"/>
      <w:bookmarkEnd w:id="104"/>
      <w:r>
        <w:rPr/>
      </w:r>
      <w:bookmarkStart w:name="_bookmark41" w:id="105"/>
      <w:bookmarkEnd w:id="105"/>
      <w:r>
        <w:rPr>
          <w:rFonts w:ascii="SimSun" w:eastAsia="SimSun" w:hint="eastAsia"/>
          <w:spacing w:val="6"/>
          <w:sz w:val="24"/>
        </w:rPr>
        <w:t>轨迹数据服务的非功能需求</w:t>
      </w:r>
    </w:p>
    <w:p>
      <w:pPr>
        <w:pStyle w:val="BodyText"/>
        <w:spacing w:line="292" w:lineRule="auto" w:before="202"/>
        <w:ind w:left="234" w:right="1312" w:firstLine="480"/>
        <w:jc w:val="both"/>
      </w:pPr>
      <w:r>
        <w:rPr/>
        <w:t>轨迹数据服务的三个主要功能都涉及到与用户的直接操作。由于索引本身的只是距离对比关系的存储，而并不直接存储轨迹数据，所以磁盘空间的消耗不是主要问题。而索引的建立，更新和检索，都需要大量的距离计算和区间比对，因此这显然是一个计算密集型的应用。因此用户的非功能需求主要体现在时间和准确率上。如表格</w:t>
      </w:r>
      <w:hyperlink w:history="true" w:anchor="_bookmark42">
        <w:r>
          <w:rPr>
            <w:rFonts w:ascii="Times New Roman" w:eastAsia="Times New Roman"/>
          </w:rPr>
          <w:t>3.2</w:t>
        </w:r>
      </w:hyperlink>
      <w:r>
        <w:rPr/>
        <w:t>所示，时间特性和负载特性都是运行时保证的属性，而精度特性其实是在测试阶段保证的。因为在用户实际使用中，无法比对结果是否准确，只能在测试阶段通过比对结果集合和答案集合来确认准确率。</w:t>
      </w:r>
    </w:p>
    <w:p>
      <w:pPr>
        <w:pStyle w:val="BodyText"/>
        <w:spacing w:before="12"/>
        <w:rPr>
          <w:sz w:val="18"/>
        </w:rPr>
      </w:pPr>
    </w:p>
    <w:p>
      <w:pPr>
        <w:pStyle w:val="BodyText"/>
        <w:ind w:left="2441"/>
      </w:pPr>
      <w:r>
        <w:rPr/>
        <w:t>表 </w:t>
      </w:r>
      <w:r>
        <w:rPr>
          <w:rFonts w:ascii="Times New Roman" w:eastAsia="Times New Roman"/>
        </w:rPr>
        <w:t>3.2:</w:t>
      </w:r>
      <w:bookmarkStart w:name="_bookmark42" w:id="106"/>
      <w:bookmarkEnd w:id="106"/>
      <w:r>
        <w:rPr>
          <w:rFonts w:ascii="Times New Roman" w:eastAsia="Times New Roman"/>
        </w:rPr>
        <w:t> </w:t>
      </w:r>
      <w:r>
        <w:rPr/>
        <w:t>轨迹数据服务非功能需求列表</w:t>
      </w:r>
    </w:p>
    <w:p>
      <w:pPr>
        <w:pStyle w:val="BodyText"/>
        <w:rPr>
          <w:sz w:val="7"/>
        </w:rPr>
      </w:pPr>
    </w:p>
    <w:tbl>
      <w:tblPr>
        <w:tblW w:w="0" w:type="auto"/>
        <w:jc w:val="left"/>
        <w:tblInd w:w="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3"/>
        <w:gridCol w:w="6902"/>
      </w:tblGrid>
      <w:tr>
        <w:trPr>
          <w:trHeight w:val="363" w:hRule="atLeast"/>
        </w:trPr>
        <w:tc>
          <w:tcPr>
            <w:tcW w:w="1243" w:type="dxa"/>
          </w:tcPr>
          <w:p>
            <w:pPr>
              <w:pStyle w:val="TableParagraph"/>
              <w:spacing w:before="24"/>
              <w:ind w:left="126"/>
              <w:rPr>
                <w:rFonts w:ascii="SimSun" w:eastAsia="SimSun" w:hint="eastAsia"/>
                <w:sz w:val="23"/>
              </w:rPr>
            </w:pPr>
            <w:r>
              <w:rPr>
                <w:rFonts w:ascii="SimSun" w:eastAsia="SimSun" w:hint="eastAsia"/>
                <w:w w:val="105"/>
                <w:sz w:val="23"/>
              </w:rPr>
              <w:t>时间特性</w:t>
            </w:r>
          </w:p>
        </w:tc>
        <w:tc>
          <w:tcPr>
            <w:tcW w:w="6902" w:type="dxa"/>
          </w:tcPr>
          <w:p>
            <w:pPr>
              <w:pStyle w:val="TableParagraph"/>
              <w:spacing w:before="24"/>
              <w:ind w:left="126"/>
              <w:rPr>
                <w:rFonts w:ascii="SimSun" w:eastAsia="SimSun" w:hint="eastAsia"/>
                <w:sz w:val="23"/>
              </w:rPr>
            </w:pPr>
            <w:r>
              <w:rPr>
                <w:rFonts w:ascii="SimSun" w:eastAsia="SimSun" w:hint="eastAsia"/>
                <w:w w:val="105"/>
                <w:sz w:val="23"/>
              </w:rPr>
              <w:t>对于十万级别的轨迹数据量，服务应该在</w:t>
            </w:r>
            <w:r>
              <w:rPr>
                <w:rFonts w:ascii="Times New Roman" w:eastAsia="Times New Roman"/>
                <w:w w:val="105"/>
                <w:sz w:val="23"/>
              </w:rPr>
              <w:t>5s</w:t>
            </w:r>
            <w:r>
              <w:rPr>
                <w:rFonts w:ascii="SimSun" w:eastAsia="SimSun" w:hint="eastAsia"/>
                <w:w w:val="105"/>
                <w:sz w:val="23"/>
              </w:rPr>
              <w:t>之内返回检索结果</w:t>
            </w:r>
          </w:p>
        </w:tc>
      </w:tr>
      <w:tr>
        <w:trPr>
          <w:trHeight w:val="363" w:hRule="atLeast"/>
        </w:trPr>
        <w:tc>
          <w:tcPr>
            <w:tcW w:w="1243" w:type="dxa"/>
          </w:tcPr>
          <w:p>
            <w:pPr>
              <w:pStyle w:val="TableParagraph"/>
              <w:spacing w:before="24"/>
              <w:ind w:left="126"/>
              <w:rPr>
                <w:rFonts w:ascii="SimSun" w:eastAsia="SimSun" w:hint="eastAsia"/>
                <w:sz w:val="23"/>
              </w:rPr>
            </w:pPr>
            <w:r>
              <w:rPr>
                <w:rFonts w:ascii="SimSun" w:eastAsia="SimSun" w:hint="eastAsia"/>
                <w:w w:val="105"/>
                <w:sz w:val="23"/>
              </w:rPr>
              <w:t>负载特性</w:t>
            </w:r>
          </w:p>
        </w:tc>
        <w:tc>
          <w:tcPr>
            <w:tcW w:w="6902" w:type="dxa"/>
          </w:tcPr>
          <w:p>
            <w:pPr>
              <w:pStyle w:val="TableParagraph"/>
              <w:spacing w:before="24"/>
              <w:ind w:left="126"/>
              <w:rPr>
                <w:rFonts w:ascii="SimSun" w:eastAsia="SimSun" w:hint="eastAsia"/>
                <w:sz w:val="23"/>
              </w:rPr>
            </w:pPr>
            <w:r>
              <w:rPr>
                <w:rFonts w:ascii="SimSun" w:eastAsia="SimSun" w:hint="eastAsia"/>
                <w:w w:val="105"/>
                <w:sz w:val="23"/>
              </w:rPr>
              <w:t>服务应该能应对</w:t>
            </w:r>
            <w:r>
              <w:rPr>
                <w:rFonts w:ascii="Times New Roman" w:eastAsia="Times New Roman"/>
                <w:w w:val="105"/>
                <w:sz w:val="23"/>
              </w:rPr>
              <w:t>10w</w:t>
            </w:r>
            <w:r>
              <w:rPr>
                <w:rFonts w:ascii="SimSun" w:eastAsia="SimSun" w:hint="eastAsia"/>
                <w:w w:val="105"/>
                <w:sz w:val="23"/>
              </w:rPr>
              <w:t>以上的并发访问</w:t>
            </w:r>
          </w:p>
        </w:tc>
      </w:tr>
      <w:tr>
        <w:trPr>
          <w:trHeight w:val="363" w:hRule="atLeast"/>
        </w:trPr>
        <w:tc>
          <w:tcPr>
            <w:tcW w:w="1243" w:type="dxa"/>
          </w:tcPr>
          <w:p>
            <w:pPr>
              <w:pStyle w:val="TableParagraph"/>
              <w:spacing w:before="24"/>
              <w:ind w:left="126"/>
              <w:rPr>
                <w:rFonts w:ascii="SimSun" w:eastAsia="SimSun" w:hint="eastAsia"/>
                <w:sz w:val="23"/>
              </w:rPr>
            </w:pPr>
            <w:r>
              <w:rPr>
                <w:rFonts w:ascii="SimSun" w:eastAsia="SimSun" w:hint="eastAsia"/>
                <w:w w:val="105"/>
                <w:sz w:val="23"/>
              </w:rPr>
              <w:t>精度特性</w:t>
            </w:r>
          </w:p>
        </w:tc>
        <w:tc>
          <w:tcPr>
            <w:tcW w:w="6902" w:type="dxa"/>
          </w:tcPr>
          <w:p>
            <w:pPr>
              <w:pStyle w:val="TableParagraph"/>
              <w:spacing w:before="24"/>
              <w:ind w:left="126"/>
              <w:rPr>
                <w:rFonts w:ascii="SimSun" w:eastAsia="SimSun" w:hint="eastAsia"/>
                <w:sz w:val="23"/>
              </w:rPr>
            </w:pPr>
            <w:r>
              <w:rPr>
                <w:rFonts w:ascii="SimSun" w:eastAsia="SimSun" w:hint="eastAsia"/>
                <w:w w:val="105"/>
                <w:sz w:val="23"/>
              </w:rPr>
              <w:t>轨迹检索的结果准确度应该达到</w:t>
            </w:r>
            <w:r>
              <w:rPr>
                <w:rFonts w:ascii="Times New Roman" w:eastAsia="Times New Roman"/>
                <w:w w:val="105"/>
                <w:sz w:val="23"/>
              </w:rPr>
              <w:t>90% </w:t>
            </w:r>
            <w:r>
              <w:rPr>
                <w:rFonts w:ascii="SimSun" w:eastAsia="SimSun" w:hint="eastAsia"/>
                <w:w w:val="105"/>
                <w:sz w:val="23"/>
              </w:rPr>
              <w:t>以上</w:t>
            </w:r>
          </w:p>
        </w:tc>
      </w:tr>
    </w:tbl>
    <w:p>
      <w:pPr>
        <w:pStyle w:val="BodyText"/>
        <w:rPr>
          <w:sz w:val="28"/>
        </w:rPr>
      </w:pPr>
    </w:p>
    <w:p>
      <w:pPr>
        <w:pStyle w:val="ListParagraph"/>
        <w:numPr>
          <w:ilvl w:val="2"/>
          <w:numId w:val="10"/>
        </w:numPr>
        <w:tabs>
          <w:tab w:pos="1441" w:val="left" w:leader="none"/>
          <w:tab w:pos="1442" w:val="left" w:leader="none"/>
        </w:tabs>
        <w:spacing w:line="240" w:lineRule="auto" w:before="230" w:after="0"/>
        <w:ind w:left="1441" w:right="0" w:hanging="728"/>
        <w:jc w:val="left"/>
        <w:rPr>
          <w:rFonts w:ascii="SimSun" w:eastAsia="SimSun" w:hint="eastAsia"/>
          <w:sz w:val="24"/>
        </w:rPr>
      </w:pPr>
      <w:bookmarkStart w:name="3.2.3 轨迹数据服务用例图" w:id="107"/>
      <w:bookmarkEnd w:id="107"/>
      <w:r>
        <w:rPr/>
      </w:r>
      <w:bookmarkStart w:name="_bookmark43" w:id="108"/>
      <w:bookmarkEnd w:id="108"/>
      <w:r>
        <w:rPr/>
      </w:r>
      <w:bookmarkStart w:name="_bookmark43" w:id="109"/>
      <w:bookmarkEnd w:id="109"/>
      <w:r>
        <w:rPr>
          <w:rFonts w:ascii="SimSun" w:eastAsia="SimSun" w:hint="eastAsia"/>
          <w:spacing w:val="6"/>
          <w:sz w:val="24"/>
        </w:rPr>
        <w:t>轨迹数据服务用例图</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7"/>
        </w:rPr>
      </w:pPr>
    </w:p>
    <w:p>
      <w:pPr>
        <w:spacing w:before="73"/>
        <w:ind w:left="1454" w:right="1078" w:firstLine="0"/>
        <w:jc w:val="center"/>
        <w:rPr>
          <w:sz w:val="22"/>
        </w:rPr>
      </w:pPr>
      <w:r>
        <w:rPr/>
        <w:pict>
          <v:group style="position:absolute;margin-left:141.640106pt;margin-top:-48.31728pt;width:336pt;height:244pt;mso-position-horizontal-relative:page;mso-position-vertical-relative:paragraph;z-index:-257935360" coordorigin="2833,-966" coordsize="6720,4880">
            <v:rect style="position:absolute;left:4247;top:-962;width:5300;height:4871" filled="false" stroked="true" strokeweight=".4678pt" strokecolor="#000000">
              <v:stroke dashstyle="solid"/>
            </v:rect>
            <v:shape style="position:absolute;left:4333;top:-894;width:1458;height:209" type="#_x0000_t75" stroked="false">
              <v:imagedata r:id="rId16" o:title=""/>
            </v:shape>
            <v:shape style="position:absolute;left:5879;top:360;width:5386;height:4564" coordorigin="5879,361" coordsize="5386,4564" path="m7639,223l7635,159,7623,96,7604,35,7579,-23,7546,-80,7508,-134,7463,-184,7413,-232,7357,-277,7297,-317,7232,-354,7163,-387,7089,-416,7013,-439,6933,-458,6850,-472,6765,-481,6677,-484,6590,-481,6504,-472,6422,-458,6342,-439,6265,-416,6192,-387,6123,-354,6058,-317,5997,-277,5942,-232,5892,-184,5847,-134,5808,-80,5776,-23,5750,35,5731,96,5720,159,5716,223,5720,288,5731,350,5750,411,5776,470,5808,526,5847,580,5892,631,5942,679,5997,723,6058,764,6123,801,6192,834,6265,862,6342,886,6422,905,6504,919,6590,927,6677,930,6765,927,6850,919,6933,905,7013,886,7089,862,7163,834,7232,801,7297,764,7357,723,7413,679,7463,631,7508,580,7546,526,7579,470,7604,411,7623,350,7635,288,7639,223xm9070,1659l9066,1598,9055,1539,9036,1481,9011,1425,8978,1371,8940,1319,8895,1270,8845,1224,8790,1180,8730,1140,8664,1103,8595,1069,8521,1039,8444,1014,8363,992,8279,975,8193,963,8104,955,8012,952,7921,955,7832,963,7745,975,7662,992,7581,1014,7503,1039,7430,1069,7360,1103,7295,1140,7235,1180,7179,1224,7129,1270,7085,1319,7046,1371,7014,1425,6989,1481,6970,1539,6958,1598,6955,1659,6958,1720,6970,1780,6989,1838,7014,1894,7046,1948,7085,2000,7129,2049,7179,2095,7235,2139,7295,2179,7360,2216,7430,2250,7503,2279,7581,2305,7662,2327,7745,2344,7832,2356,7921,2364,8012,2366,8104,2364,8193,2356,8279,2344,8363,2327,8444,2305,8521,2279,8595,2250,8664,2216,8730,2179,8790,2139,8845,2095,8895,2049,8940,2000,8978,1948,9011,1894,9036,1838,9055,1780,9066,1720,9070,1659xe" filled="false" stroked="true" strokeweight=".467749pt" strokecolor="#000000">
              <v:path arrowok="t"/>
              <v:stroke dashstyle="solid"/>
            </v:shape>
            <v:shape style="position:absolute;left:4996;top:2344;width:2351;height:1415" coordorigin="4997,2344" coordsize="2351,1415" path="m6172,2344l6080,2347,5990,2353,5902,2363,5817,2377,5735,2395,5655,2416,5579,2441,5506,2469,5437,2500,5372,2534,5311,2570,5255,2609,5203,2651,5157,2695,5116,2741,5051,2838,5011,2942,4997,3052,5000,3107,5028,3214,5081,3315,5157,3408,5203,3452,5255,3494,5311,3533,5372,3569,5437,3603,5506,3634,5579,3662,5655,3687,5735,3708,5817,3726,5902,3740,5990,3750,6080,3756,6172,3759,6264,3756,6354,3750,6441,3740,6527,3726,6609,3708,6689,3687,6765,3662,6838,3634,6907,3603,6972,3569,7033,3533,7089,3494,7140,3452,7187,3408,7228,3362,7293,3265,7333,3161,7347,3052,7344,2996,7316,2889,7263,2788,7187,2695,7140,2651,7089,2609,7033,2570,6972,2534,6907,2500,6838,2469,6765,2441,6689,2416,6609,2395,6527,2377,6441,2363,6354,2353,6264,2347,6172,2344xe" filled="true" fillcolor="#ffffff" stroked="false">
              <v:path arrowok="t"/>
              <v:fill type="solid"/>
            </v:shape>
            <v:shape style="position:absolute;left:1258;top:1092;width:7241;height:6062" coordorigin="1258,1093" coordsize="7241,6062" path="m7347,3052l7344,2996,7333,2942,7316,2889,7293,2838,7263,2788,7228,2741,7187,2695,7140,2651,7089,2609,7033,2570,6972,2534,6907,2500,6838,2469,6765,2441,6689,2416,6609,2395,6527,2377,6441,2363,6354,2353,6264,2347,6172,2344,6080,2347,5990,2353,5902,2363,5817,2377,5735,2395,5655,2416,5579,2441,5506,2469,5437,2500,5372,2534,5311,2570,5255,2609,5203,2651,5157,2695,5116,2741,5081,2788,5051,2838,5028,2889,5011,2942,5000,2996,4997,3052,5000,3107,5011,3161,5028,3214,5051,3265,5081,3315,5116,3362,5157,3408,5203,3452,5255,3494,5311,3533,5372,3569,5437,3603,5506,3634,5579,3662,5655,3687,5735,3708,5817,3726,5902,3740,5990,3750,6080,3756,6172,3759,6264,3756,6354,3750,6441,3740,6527,3726,6609,3708,6689,3687,6765,3662,6838,3634,6907,3603,6972,3569,7033,3533,7089,3494,7140,3452,7187,3408,7228,3362,7263,3315,7293,3265,7316,3214,7333,3161,7344,3107,7347,3052xm3501,-27l5721,148m3501,45l7080,1326m2957,2908l2957,2201,2957,2484,2837,2484,2837,1918,2897,1847,3376,1847,3436,1918,3436,2484,3316,2484,3316,2201,3316,2908,3137,2908,3137,2342,3137,2908,2957,2908xe" filled="false" stroked="true" strokeweight=".467749pt" strokecolor="#000000">
              <v:path arrowok="t"/>
              <v:stroke dashstyle="solid"/>
            </v:shape>
            <v:shape style="position:absolute;left:2990;top:1489;width:292;height:293" type="#_x0000_t75" stroked="false">
              <v:imagedata r:id="rId17" o:title=""/>
            </v:shape>
            <v:shape style="position:absolute;left:1499;top:631;width:3402;height:4913" coordorigin="1500,631" coordsize="3402,4913" path="m3436,2285l5106,2753m3090,489l3090,-47,3090,167,2988,167,2988,-261,3039,-315,3449,-315,3501,-261,3501,167,3398,167,3398,-47,3398,489,3244,489,3244,60,3244,489,3090,489xe" filled="false" stroked="true" strokeweight=".467749pt" strokecolor="#000000">
              <v:path arrowok="t"/>
              <v:stroke dashstyle="solid"/>
            </v:shape>
            <v:shape style="position:absolute;left:3132;top:-588;width:224;height:224" type="#_x0000_t75" stroked="false">
              <v:imagedata r:id="rId18" o:title=""/>
            </v:shape>
            <w10:wrap type="none"/>
          </v:group>
        </w:pict>
      </w:r>
      <w:r>
        <w:rPr>
          <w:sz w:val="22"/>
        </w:rPr>
        <w:t>初始建立轨迹索引</w:t>
      </w:r>
    </w:p>
    <w:p>
      <w:pPr>
        <w:pStyle w:val="BodyText"/>
        <w:spacing w:before="6"/>
        <w:rPr>
          <w:sz w:val="25"/>
        </w:rPr>
      </w:pPr>
    </w:p>
    <w:p>
      <w:pPr>
        <w:spacing w:before="74"/>
        <w:ind w:left="767" w:right="0" w:firstLine="0"/>
        <w:jc w:val="left"/>
        <w:rPr>
          <w:sz w:val="22"/>
        </w:rPr>
      </w:pPr>
      <w:r>
        <w:rPr>
          <w:sz w:val="22"/>
        </w:rPr>
        <w:t>轨迹数据库管理员</w:t>
      </w:r>
    </w:p>
    <w:p>
      <w:pPr>
        <w:pStyle w:val="BodyText"/>
        <w:rPr>
          <w:sz w:val="20"/>
        </w:rPr>
      </w:pPr>
    </w:p>
    <w:p>
      <w:pPr>
        <w:pStyle w:val="BodyText"/>
        <w:rPr>
          <w:sz w:val="17"/>
        </w:rPr>
      </w:pPr>
    </w:p>
    <w:p>
      <w:pPr>
        <w:spacing w:before="0"/>
        <w:ind w:left="5540" w:right="0" w:firstLine="0"/>
        <w:jc w:val="left"/>
        <w:rPr>
          <w:sz w:val="22"/>
        </w:rPr>
      </w:pPr>
      <w:r>
        <w:rPr>
          <w:sz w:val="22"/>
        </w:rPr>
        <w:t>插入新的轨迹数据</w:t>
      </w:r>
    </w:p>
    <w:p>
      <w:pPr>
        <w:pStyle w:val="BodyText"/>
        <w:rPr>
          <w:sz w:val="20"/>
        </w:rPr>
      </w:pPr>
    </w:p>
    <w:p>
      <w:pPr>
        <w:pStyle w:val="BodyText"/>
        <w:rPr>
          <w:sz w:val="20"/>
        </w:rPr>
      </w:pPr>
    </w:p>
    <w:p>
      <w:pPr>
        <w:pStyle w:val="BodyText"/>
        <w:rPr>
          <w:sz w:val="20"/>
        </w:rPr>
      </w:pPr>
    </w:p>
    <w:p>
      <w:pPr>
        <w:pStyle w:val="BodyText"/>
        <w:spacing w:before="1"/>
        <w:rPr>
          <w:sz w:val="21"/>
        </w:rPr>
      </w:pPr>
    </w:p>
    <w:p>
      <w:pPr>
        <w:spacing w:line="269" w:lineRule="exact" w:before="73"/>
        <w:ind w:left="0" w:right="631" w:firstLine="0"/>
        <w:jc w:val="center"/>
        <w:rPr>
          <w:sz w:val="22"/>
        </w:rPr>
      </w:pPr>
      <w:r>
        <w:rPr>
          <w:sz w:val="22"/>
        </w:rPr>
        <w:t>相似轨迹检索</w:t>
      </w:r>
    </w:p>
    <w:p>
      <w:pPr>
        <w:spacing w:line="269" w:lineRule="exact" w:before="0"/>
        <w:ind w:left="0" w:right="6707" w:firstLine="0"/>
        <w:jc w:val="center"/>
        <w:rPr>
          <w:sz w:val="22"/>
        </w:rPr>
      </w:pPr>
      <w:r>
        <w:rPr>
          <w:sz w:val="22"/>
        </w:rPr>
        <w:t>普通用户</w:t>
      </w:r>
    </w:p>
    <w:p>
      <w:pPr>
        <w:pStyle w:val="BodyText"/>
        <w:rPr>
          <w:sz w:val="20"/>
        </w:rPr>
      </w:pPr>
    </w:p>
    <w:p>
      <w:pPr>
        <w:pStyle w:val="BodyText"/>
        <w:rPr>
          <w:sz w:val="20"/>
        </w:rPr>
      </w:pPr>
    </w:p>
    <w:p>
      <w:pPr>
        <w:pStyle w:val="BodyText"/>
        <w:spacing w:before="8"/>
        <w:rPr>
          <w:sz w:val="16"/>
        </w:rPr>
      </w:pPr>
    </w:p>
    <w:p>
      <w:pPr>
        <w:pStyle w:val="BodyText"/>
        <w:spacing w:before="82"/>
        <w:ind w:left="2921"/>
      </w:pPr>
      <w:r>
        <w:rPr/>
        <w:t>图 </w:t>
      </w:r>
      <w:r>
        <w:rPr>
          <w:rFonts w:ascii="Times New Roman" w:eastAsia="Times New Roman"/>
        </w:rPr>
        <w:t>3.1:</w:t>
      </w:r>
      <w:bookmarkStart w:name="_bookmark44" w:id="110"/>
      <w:bookmarkEnd w:id="110"/>
      <w:r>
        <w:rPr>
          <w:rFonts w:ascii="Times New Roman" w:eastAsia="Times New Roman"/>
        </w:rPr>
        <w:t> </w:t>
      </w:r>
      <w:r>
        <w:rPr/>
        <w:t>轨迹数据服务用例图</w:t>
      </w:r>
    </w:p>
    <w:p>
      <w:pPr>
        <w:pStyle w:val="BodyText"/>
        <w:spacing w:before="3"/>
        <w:rPr>
          <w:sz w:val="40"/>
        </w:rPr>
      </w:pPr>
    </w:p>
    <w:p>
      <w:pPr>
        <w:pStyle w:val="ListParagraph"/>
        <w:numPr>
          <w:ilvl w:val="2"/>
          <w:numId w:val="10"/>
        </w:numPr>
        <w:tabs>
          <w:tab w:pos="1441" w:val="left" w:leader="none"/>
          <w:tab w:pos="1442" w:val="left" w:leader="none"/>
        </w:tabs>
        <w:spacing w:line="240" w:lineRule="auto" w:before="1" w:after="0"/>
        <w:ind w:left="1441" w:right="0" w:hanging="728"/>
        <w:jc w:val="left"/>
        <w:rPr>
          <w:rFonts w:ascii="SimSun" w:eastAsia="SimSun" w:hint="eastAsia"/>
          <w:sz w:val="24"/>
        </w:rPr>
      </w:pPr>
      <w:bookmarkStart w:name="3.2.4 轨迹数据服务用例描述" w:id="111"/>
      <w:bookmarkEnd w:id="111"/>
      <w:r>
        <w:rPr/>
      </w:r>
      <w:bookmarkStart w:name="_bookmark45" w:id="112"/>
      <w:bookmarkEnd w:id="112"/>
      <w:r>
        <w:rPr/>
      </w:r>
      <w:bookmarkStart w:name="_bookmark45" w:id="113"/>
      <w:bookmarkEnd w:id="113"/>
      <w:r>
        <w:rPr>
          <w:rFonts w:ascii="SimSun" w:eastAsia="SimSun" w:hint="eastAsia"/>
          <w:spacing w:val="6"/>
          <w:sz w:val="24"/>
        </w:rPr>
        <w:t>轨迹数据服务用例描述</w:t>
      </w:r>
    </w:p>
    <w:p>
      <w:pPr>
        <w:pStyle w:val="BodyText"/>
        <w:spacing w:before="201"/>
        <w:ind w:left="714"/>
      </w:pPr>
      <w:r>
        <w:rPr/>
        <w:t>初始建立轨迹索引用例描述：</w:t>
      </w:r>
    </w:p>
    <w:p>
      <w:pPr>
        <w:spacing w:after="0"/>
        <w:sectPr>
          <w:pgSz w:w="11910" w:h="16840"/>
          <w:pgMar w:header="1558" w:footer="1241" w:top="1820" w:bottom="1440" w:left="1580" w:right="500"/>
        </w:sectPr>
      </w:pPr>
    </w:p>
    <w:p>
      <w:pPr>
        <w:pStyle w:val="BodyText"/>
        <w:spacing w:line="292" w:lineRule="auto" w:before="155"/>
        <w:ind w:left="234" w:right="1177" w:firstLine="480"/>
      </w:pPr>
      <w:r>
        <w:rPr/>
        <w:t>初始建立轨迹索引是轨迹数据库管理员的使用案例，也是整个轨迹数据服务必备的功能。在本文构建的地理轨迹数据服务的使用场景下，该功能主要是对百万级别的轨迹数据建立索引的过程，没有太多操作细节，只是配置项目很多，在加上数据库管理员具有较强的专业素养，所以本文选择在命令行环境下运行此功能。使用该功能最容易出现的问题是，对轨迹数据的元信息配置和对优先点树的元信息配置出现矛盾和错误。例如区间设定错误，文件格式错误， 数据库表格配置错误等。具体如表格</w:t>
      </w:r>
      <w:hyperlink w:history="true" w:anchor="_bookmark46">
        <w:r>
          <w:rPr>
            <w:rFonts w:ascii="Times New Roman" w:eastAsia="Times New Roman"/>
          </w:rPr>
          <w:t>3.3</w:t>
        </w:r>
      </w:hyperlink>
      <w:r>
        <w:rPr/>
        <w:t>所示，要充分考虑到用户设置的元信息本身错误可能严重影响索引性能的情况，对于这些情况，系统必须予以更正或警告。除此之外，还要为关键参数设置默认值，以保证在数据库管理员遗漏配置项目时进行补充运行。</w:t>
      </w:r>
    </w:p>
    <w:p>
      <w:pPr>
        <w:pStyle w:val="BodyText"/>
        <w:spacing w:before="11"/>
        <w:rPr>
          <w:sz w:val="20"/>
        </w:rPr>
      </w:pPr>
    </w:p>
    <w:p>
      <w:pPr>
        <w:pStyle w:val="BodyText"/>
        <w:ind w:left="2441"/>
      </w:pPr>
      <w:r>
        <w:rPr/>
        <w:t>表 </w:t>
      </w:r>
      <w:r>
        <w:rPr>
          <w:rFonts w:ascii="Times New Roman" w:eastAsia="Times New Roman"/>
        </w:rPr>
        <w:t>3.3:</w:t>
      </w:r>
      <w:bookmarkStart w:name="_bookmark46" w:id="114"/>
      <w:bookmarkEnd w:id="114"/>
      <w:r>
        <w:rPr>
          <w:rFonts w:ascii="Times New Roman" w:eastAsia="Times New Roman"/>
        </w:rPr>
        <w:t> </w:t>
      </w:r>
      <w:r>
        <w:rPr/>
        <w:t>初始建立轨迹索引用例描述表</w:t>
      </w:r>
    </w:p>
    <w:p>
      <w:pPr>
        <w:pStyle w:val="BodyText"/>
        <w:spacing w:before="12"/>
        <w:rPr>
          <w:sz w:val="6"/>
        </w:rPr>
      </w:pPr>
    </w:p>
    <w:tbl>
      <w:tblPr>
        <w:tblW w:w="0" w:type="auto"/>
        <w:jc w:val="left"/>
        <w:tblInd w:w="28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22"/>
        <w:gridCol w:w="7305"/>
      </w:tblGrid>
      <w:tr>
        <w:trPr>
          <w:trHeight w:val="369" w:hRule="atLeast"/>
        </w:trPr>
        <w:tc>
          <w:tcPr>
            <w:tcW w:w="922" w:type="dxa"/>
            <w:tcBorders>
              <w:left w:val="single" w:sz="4" w:space="0" w:color="000000"/>
              <w:right w:val="single" w:sz="4" w:space="0" w:color="000000"/>
            </w:tcBorders>
          </w:tcPr>
          <w:p>
            <w:pPr>
              <w:pStyle w:val="TableParagraph"/>
              <w:spacing w:before="36"/>
              <w:ind w:left="116"/>
              <w:rPr>
                <w:rFonts w:ascii="Times New Roman"/>
                <w:b/>
                <w:sz w:val="23"/>
              </w:rPr>
            </w:pPr>
            <w:r>
              <w:rPr>
                <w:rFonts w:ascii="Times New Roman"/>
                <w:b/>
                <w:w w:val="85"/>
                <w:sz w:val="23"/>
              </w:rPr>
              <w:t>ID</w:t>
            </w:r>
          </w:p>
        </w:tc>
        <w:tc>
          <w:tcPr>
            <w:tcW w:w="7305" w:type="dxa"/>
            <w:tcBorders>
              <w:left w:val="single" w:sz="4" w:space="0" w:color="000000"/>
              <w:right w:val="single" w:sz="4" w:space="0" w:color="000000"/>
            </w:tcBorders>
          </w:tcPr>
          <w:p>
            <w:pPr>
              <w:pStyle w:val="TableParagraph"/>
              <w:spacing w:before="48"/>
              <w:ind w:left="116"/>
              <w:rPr>
                <w:rFonts w:ascii="Times New Roman"/>
                <w:sz w:val="23"/>
              </w:rPr>
            </w:pPr>
            <w:r>
              <w:rPr>
                <w:rFonts w:ascii="Times New Roman"/>
                <w:w w:val="85"/>
                <w:sz w:val="23"/>
              </w:rPr>
              <w:t>UC1</w:t>
            </w:r>
          </w:p>
        </w:tc>
      </w:tr>
      <w:tr>
        <w:trPr>
          <w:trHeight w:val="369" w:hRule="atLeast"/>
        </w:trPr>
        <w:tc>
          <w:tcPr>
            <w:tcW w:w="922" w:type="dxa"/>
            <w:tcBorders>
              <w:left w:val="single" w:sz="4" w:space="0" w:color="000000"/>
              <w:right w:val="single" w:sz="4" w:space="0" w:color="000000"/>
            </w:tcBorders>
          </w:tcPr>
          <w:p>
            <w:pPr>
              <w:pStyle w:val="TableParagraph"/>
              <w:spacing w:before="20"/>
              <w:ind w:left="116"/>
              <w:rPr>
                <w:rFonts w:ascii="SimSun" w:eastAsia="SimSun" w:hint="eastAsia"/>
                <w:sz w:val="23"/>
              </w:rPr>
            </w:pPr>
            <w:r>
              <w:rPr>
                <w:rFonts w:ascii="SimSun" w:eastAsia="SimSun" w:hint="eastAsia"/>
                <w:w w:val="85"/>
                <w:sz w:val="23"/>
              </w:rPr>
              <w:t>名称</w:t>
            </w:r>
          </w:p>
        </w:tc>
        <w:tc>
          <w:tcPr>
            <w:tcW w:w="7305" w:type="dxa"/>
            <w:tcBorders>
              <w:left w:val="single" w:sz="4" w:space="0" w:color="000000"/>
              <w:right w:val="single" w:sz="4" w:space="0" w:color="000000"/>
            </w:tcBorders>
          </w:tcPr>
          <w:p>
            <w:pPr>
              <w:pStyle w:val="TableParagraph"/>
              <w:spacing w:before="33"/>
              <w:ind w:left="116"/>
              <w:rPr>
                <w:rFonts w:ascii="SimSun" w:eastAsia="SimSun" w:hint="eastAsia"/>
                <w:sz w:val="23"/>
              </w:rPr>
            </w:pPr>
            <w:r>
              <w:rPr>
                <w:rFonts w:ascii="SimSun" w:eastAsia="SimSun" w:hint="eastAsia"/>
                <w:w w:val="85"/>
                <w:sz w:val="23"/>
              </w:rPr>
              <w:t>初始建立轨迹索引</w:t>
            </w:r>
          </w:p>
        </w:tc>
      </w:tr>
      <w:tr>
        <w:trPr>
          <w:trHeight w:val="369" w:hRule="atLeast"/>
        </w:trPr>
        <w:tc>
          <w:tcPr>
            <w:tcW w:w="922" w:type="dxa"/>
            <w:tcBorders>
              <w:left w:val="single" w:sz="4" w:space="0" w:color="000000"/>
              <w:right w:val="single" w:sz="4" w:space="0" w:color="000000"/>
            </w:tcBorders>
          </w:tcPr>
          <w:p>
            <w:pPr>
              <w:pStyle w:val="TableParagraph"/>
              <w:spacing w:before="20"/>
              <w:ind w:left="116"/>
              <w:rPr>
                <w:rFonts w:ascii="SimSun" w:eastAsia="SimSun" w:hint="eastAsia"/>
                <w:sz w:val="23"/>
              </w:rPr>
            </w:pPr>
            <w:r>
              <w:rPr>
                <w:rFonts w:ascii="SimSun" w:eastAsia="SimSun" w:hint="eastAsia"/>
                <w:w w:val="85"/>
                <w:sz w:val="23"/>
              </w:rPr>
              <w:t>参与者</w:t>
            </w:r>
          </w:p>
        </w:tc>
        <w:tc>
          <w:tcPr>
            <w:tcW w:w="7305" w:type="dxa"/>
            <w:tcBorders>
              <w:left w:val="single" w:sz="4" w:space="0" w:color="000000"/>
              <w:right w:val="single" w:sz="4" w:space="0" w:color="000000"/>
            </w:tcBorders>
          </w:tcPr>
          <w:p>
            <w:pPr>
              <w:pStyle w:val="TableParagraph"/>
              <w:spacing w:before="33"/>
              <w:ind w:left="116"/>
              <w:rPr>
                <w:rFonts w:ascii="SimSun" w:eastAsia="SimSun" w:hint="eastAsia"/>
                <w:sz w:val="23"/>
              </w:rPr>
            </w:pPr>
            <w:r>
              <w:rPr>
                <w:rFonts w:ascii="SimSun" w:eastAsia="SimSun" w:hint="eastAsia"/>
                <w:w w:val="85"/>
                <w:sz w:val="23"/>
              </w:rPr>
              <w:t>轨迹数据库管理员</w:t>
            </w:r>
          </w:p>
        </w:tc>
      </w:tr>
      <w:tr>
        <w:trPr>
          <w:trHeight w:val="369" w:hRule="atLeast"/>
        </w:trPr>
        <w:tc>
          <w:tcPr>
            <w:tcW w:w="922" w:type="dxa"/>
            <w:tcBorders>
              <w:left w:val="single" w:sz="4" w:space="0" w:color="000000"/>
              <w:right w:val="single" w:sz="4" w:space="0" w:color="000000"/>
            </w:tcBorders>
          </w:tcPr>
          <w:p>
            <w:pPr>
              <w:pStyle w:val="TableParagraph"/>
              <w:spacing w:before="20"/>
              <w:ind w:left="116"/>
              <w:rPr>
                <w:rFonts w:ascii="SimSun" w:eastAsia="SimSun" w:hint="eastAsia"/>
                <w:sz w:val="23"/>
              </w:rPr>
            </w:pPr>
            <w:r>
              <w:rPr>
                <w:rFonts w:ascii="SimSun" w:eastAsia="SimSun" w:hint="eastAsia"/>
                <w:w w:val="85"/>
                <w:sz w:val="23"/>
              </w:rPr>
              <w:t>目的</w:t>
            </w:r>
          </w:p>
        </w:tc>
        <w:tc>
          <w:tcPr>
            <w:tcW w:w="7305" w:type="dxa"/>
            <w:tcBorders>
              <w:left w:val="single" w:sz="4" w:space="0" w:color="000000"/>
              <w:right w:val="single" w:sz="4" w:space="0" w:color="000000"/>
            </w:tcBorders>
          </w:tcPr>
          <w:p>
            <w:pPr>
              <w:pStyle w:val="TableParagraph"/>
              <w:spacing w:before="33"/>
              <w:ind w:left="116"/>
              <w:rPr>
                <w:rFonts w:ascii="SimSun" w:eastAsia="SimSun" w:hint="eastAsia"/>
                <w:sz w:val="23"/>
              </w:rPr>
            </w:pPr>
            <w:r>
              <w:rPr>
                <w:rFonts w:ascii="SimSun" w:eastAsia="SimSun" w:hint="eastAsia"/>
                <w:w w:val="85"/>
                <w:sz w:val="23"/>
              </w:rPr>
              <w:t>将目标的轨迹数据集建立成优先点树索引结构，并返回操作结果。</w:t>
            </w:r>
          </w:p>
        </w:tc>
      </w:tr>
      <w:tr>
        <w:trPr>
          <w:trHeight w:val="718" w:hRule="atLeast"/>
        </w:trPr>
        <w:tc>
          <w:tcPr>
            <w:tcW w:w="922" w:type="dxa"/>
            <w:tcBorders>
              <w:left w:val="single" w:sz="4" w:space="0" w:color="000000"/>
              <w:right w:val="single" w:sz="4" w:space="0" w:color="000000"/>
            </w:tcBorders>
          </w:tcPr>
          <w:p>
            <w:pPr>
              <w:pStyle w:val="TableParagraph"/>
              <w:spacing w:before="188"/>
              <w:ind w:left="116"/>
              <w:rPr>
                <w:rFonts w:ascii="SimSun" w:eastAsia="SimSun" w:hint="eastAsia"/>
                <w:sz w:val="23"/>
              </w:rPr>
            </w:pPr>
            <w:r>
              <w:rPr>
                <w:rFonts w:ascii="SimSun" w:eastAsia="SimSun" w:hint="eastAsia"/>
                <w:w w:val="85"/>
                <w:sz w:val="23"/>
              </w:rPr>
              <w:t>描述</w:t>
            </w:r>
          </w:p>
        </w:tc>
        <w:tc>
          <w:tcPr>
            <w:tcW w:w="7305" w:type="dxa"/>
            <w:tcBorders>
              <w:left w:val="single" w:sz="4" w:space="0" w:color="000000"/>
              <w:right w:val="single" w:sz="4" w:space="0" w:color="000000"/>
            </w:tcBorders>
          </w:tcPr>
          <w:p>
            <w:pPr>
              <w:pStyle w:val="TableParagraph"/>
              <w:spacing w:before="20"/>
              <w:ind w:left="116"/>
              <w:rPr>
                <w:rFonts w:ascii="SimSun" w:eastAsia="SimSun" w:hint="eastAsia"/>
                <w:sz w:val="23"/>
              </w:rPr>
            </w:pPr>
            <w:r>
              <w:rPr>
                <w:rFonts w:ascii="SimSun" w:eastAsia="SimSun" w:hint="eastAsia"/>
                <w:w w:val="75"/>
                <w:sz w:val="23"/>
              </w:rPr>
              <w:t>数据库管理员通过命令行参数设定要建立索引的轨迹数据表，筛选条件，和数据条目区间，由</w:t>
            </w:r>
          </w:p>
          <w:p>
            <w:pPr>
              <w:pStyle w:val="TableParagraph"/>
              <w:spacing w:before="67"/>
              <w:ind w:left="116"/>
              <w:rPr>
                <w:rFonts w:ascii="SimSun" w:eastAsia="SimSun" w:hint="eastAsia"/>
                <w:sz w:val="23"/>
              </w:rPr>
            </w:pPr>
            <w:r>
              <w:rPr>
                <w:rFonts w:ascii="SimSun" w:eastAsia="SimSun" w:hint="eastAsia"/>
                <w:w w:val="85"/>
                <w:sz w:val="23"/>
              </w:rPr>
              <w:t>服务完成索引建立。</w:t>
            </w:r>
          </w:p>
        </w:tc>
      </w:tr>
      <w:tr>
        <w:trPr>
          <w:trHeight w:val="369" w:hRule="atLeast"/>
        </w:trPr>
        <w:tc>
          <w:tcPr>
            <w:tcW w:w="922" w:type="dxa"/>
            <w:tcBorders>
              <w:left w:val="single" w:sz="4" w:space="0" w:color="000000"/>
              <w:right w:val="single" w:sz="4" w:space="0" w:color="000000"/>
            </w:tcBorders>
          </w:tcPr>
          <w:p>
            <w:pPr>
              <w:pStyle w:val="TableParagraph"/>
              <w:spacing w:before="20"/>
              <w:ind w:left="116"/>
              <w:rPr>
                <w:rFonts w:ascii="SimSun" w:eastAsia="SimSun" w:hint="eastAsia"/>
                <w:sz w:val="23"/>
              </w:rPr>
            </w:pPr>
            <w:r>
              <w:rPr>
                <w:rFonts w:ascii="SimSun" w:eastAsia="SimSun" w:hint="eastAsia"/>
                <w:w w:val="85"/>
                <w:sz w:val="23"/>
              </w:rPr>
              <w:t>优先级</w:t>
            </w:r>
          </w:p>
        </w:tc>
        <w:tc>
          <w:tcPr>
            <w:tcW w:w="7305" w:type="dxa"/>
            <w:tcBorders>
              <w:left w:val="single" w:sz="4" w:space="0" w:color="000000"/>
              <w:right w:val="single" w:sz="4" w:space="0" w:color="000000"/>
            </w:tcBorders>
          </w:tcPr>
          <w:p>
            <w:pPr>
              <w:pStyle w:val="TableParagraph"/>
              <w:spacing w:before="33"/>
              <w:ind w:left="116"/>
              <w:rPr>
                <w:rFonts w:ascii="SimSun" w:eastAsia="SimSun" w:hint="eastAsia"/>
                <w:sz w:val="23"/>
              </w:rPr>
            </w:pPr>
            <w:r>
              <w:rPr>
                <w:rFonts w:ascii="SimSun" w:eastAsia="SimSun" w:hint="eastAsia"/>
                <w:w w:val="74"/>
                <w:sz w:val="23"/>
              </w:rPr>
              <w:t>高</w:t>
            </w:r>
          </w:p>
        </w:tc>
      </w:tr>
      <w:tr>
        <w:trPr>
          <w:trHeight w:val="369" w:hRule="atLeast"/>
        </w:trPr>
        <w:tc>
          <w:tcPr>
            <w:tcW w:w="922" w:type="dxa"/>
            <w:tcBorders>
              <w:left w:val="single" w:sz="4" w:space="0" w:color="000000"/>
              <w:right w:val="single" w:sz="4" w:space="0" w:color="000000"/>
            </w:tcBorders>
          </w:tcPr>
          <w:p>
            <w:pPr>
              <w:pStyle w:val="TableParagraph"/>
              <w:spacing w:before="20"/>
              <w:ind w:left="116"/>
              <w:rPr>
                <w:rFonts w:ascii="SimSun" w:eastAsia="SimSun" w:hint="eastAsia"/>
                <w:sz w:val="23"/>
              </w:rPr>
            </w:pPr>
            <w:r>
              <w:rPr>
                <w:rFonts w:ascii="SimSun" w:eastAsia="SimSun" w:hint="eastAsia"/>
                <w:w w:val="80"/>
                <w:sz w:val="23"/>
              </w:rPr>
              <w:t>触发条件</w:t>
            </w:r>
          </w:p>
        </w:tc>
        <w:tc>
          <w:tcPr>
            <w:tcW w:w="7305" w:type="dxa"/>
            <w:tcBorders>
              <w:left w:val="single" w:sz="4" w:space="0" w:color="000000"/>
              <w:right w:val="single" w:sz="4" w:space="0" w:color="000000"/>
            </w:tcBorders>
          </w:tcPr>
          <w:p>
            <w:pPr>
              <w:pStyle w:val="TableParagraph"/>
              <w:spacing w:before="33"/>
              <w:ind w:left="116"/>
              <w:rPr>
                <w:rFonts w:ascii="SimSun" w:eastAsia="SimSun" w:hint="eastAsia"/>
                <w:sz w:val="23"/>
              </w:rPr>
            </w:pPr>
            <w:r>
              <w:rPr>
                <w:rFonts w:ascii="SimSun" w:eastAsia="SimSun" w:hint="eastAsia"/>
                <w:w w:val="85"/>
                <w:sz w:val="23"/>
              </w:rPr>
              <w:t>数据库管理员需要建立轨迹索引以备普通用户使用轨迹相似检索功能</w:t>
            </w:r>
          </w:p>
        </w:tc>
      </w:tr>
      <w:tr>
        <w:trPr>
          <w:trHeight w:val="369" w:hRule="atLeast"/>
        </w:trPr>
        <w:tc>
          <w:tcPr>
            <w:tcW w:w="922" w:type="dxa"/>
            <w:tcBorders>
              <w:left w:val="single" w:sz="4" w:space="0" w:color="000000"/>
              <w:right w:val="single" w:sz="4" w:space="0" w:color="000000"/>
            </w:tcBorders>
          </w:tcPr>
          <w:p>
            <w:pPr>
              <w:pStyle w:val="TableParagraph"/>
              <w:spacing w:before="20"/>
              <w:ind w:left="116"/>
              <w:rPr>
                <w:rFonts w:ascii="SimSun" w:eastAsia="SimSun" w:hint="eastAsia"/>
                <w:sz w:val="23"/>
              </w:rPr>
            </w:pPr>
            <w:r>
              <w:rPr>
                <w:rFonts w:ascii="SimSun" w:eastAsia="SimSun" w:hint="eastAsia"/>
                <w:w w:val="80"/>
                <w:sz w:val="23"/>
              </w:rPr>
              <w:t>前置条件</w:t>
            </w:r>
          </w:p>
        </w:tc>
        <w:tc>
          <w:tcPr>
            <w:tcW w:w="7305" w:type="dxa"/>
            <w:tcBorders>
              <w:left w:val="single" w:sz="4" w:space="0" w:color="000000"/>
              <w:right w:val="single" w:sz="4" w:space="0" w:color="000000"/>
            </w:tcBorders>
          </w:tcPr>
          <w:p>
            <w:pPr>
              <w:pStyle w:val="TableParagraph"/>
              <w:spacing w:before="33"/>
              <w:ind w:left="116"/>
              <w:rPr>
                <w:rFonts w:ascii="SimSun" w:eastAsia="SimSun" w:hint="eastAsia"/>
                <w:sz w:val="23"/>
              </w:rPr>
            </w:pPr>
            <w:r>
              <w:rPr>
                <w:rFonts w:ascii="SimSun" w:eastAsia="SimSun" w:hint="eastAsia"/>
                <w:w w:val="85"/>
                <w:sz w:val="23"/>
              </w:rPr>
              <w:t>服务正常运行，数据库管理员打开服务命令行工具。</w:t>
            </w:r>
          </w:p>
        </w:tc>
      </w:tr>
      <w:tr>
        <w:trPr>
          <w:trHeight w:val="369" w:hRule="atLeast"/>
        </w:trPr>
        <w:tc>
          <w:tcPr>
            <w:tcW w:w="922" w:type="dxa"/>
            <w:tcBorders>
              <w:left w:val="single" w:sz="4" w:space="0" w:color="000000"/>
              <w:right w:val="single" w:sz="4" w:space="0" w:color="000000"/>
            </w:tcBorders>
          </w:tcPr>
          <w:p>
            <w:pPr>
              <w:pStyle w:val="TableParagraph"/>
              <w:spacing w:before="20"/>
              <w:ind w:left="116"/>
              <w:rPr>
                <w:rFonts w:ascii="SimSun" w:eastAsia="SimSun" w:hint="eastAsia"/>
                <w:sz w:val="23"/>
              </w:rPr>
            </w:pPr>
            <w:r>
              <w:rPr>
                <w:rFonts w:ascii="SimSun" w:eastAsia="SimSun" w:hint="eastAsia"/>
                <w:w w:val="80"/>
                <w:sz w:val="23"/>
              </w:rPr>
              <w:t>后置条件</w:t>
            </w:r>
          </w:p>
        </w:tc>
        <w:tc>
          <w:tcPr>
            <w:tcW w:w="7305" w:type="dxa"/>
            <w:tcBorders>
              <w:left w:val="single" w:sz="4" w:space="0" w:color="000000"/>
              <w:right w:val="single" w:sz="4" w:space="0" w:color="000000"/>
            </w:tcBorders>
          </w:tcPr>
          <w:p>
            <w:pPr>
              <w:pStyle w:val="TableParagraph"/>
              <w:spacing w:before="33"/>
              <w:ind w:left="116"/>
              <w:rPr>
                <w:rFonts w:ascii="SimSun" w:eastAsia="SimSun" w:hint="eastAsia"/>
                <w:sz w:val="23"/>
              </w:rPr>
            </w:pPr>
            <w:r>
              <w:rPr>
                <w:rFonts w:ascii="SimSun" w:eastAsia="SimSun" w:hint="eastAsia"/>
                <w:w w:val="85"/>
                <w:sz w:val="23"/>
              </w:rPr>
              <w:t>优先点树索引正确建立，持久化到磁盘中，并返回结果给数据库管理员。</w:t>
            </w:r>
          </w:p>
        </w:tc>
      </w:tr>
      <w:tr>
        <w:trPr>
          <w:trHeight w:val="1441" w:hRule="atLeast"/>
        </w:trPr>
        <w:tc>
          <w:tcPr>
            <w:tcW w:w="922" w:type="dxa"/>
            <w:tcBorders>
              <w:left w:val="single" w:sz="4" w:space="0" w:color="000000"/>
              <w:right w:val="single" w:sz="4" w:space="0" w:color="000000"/>
            </w:tcBorders>
          </w:tcPr>
          <w:p>
            <w:pPr>
              <w:pStyle w:val="TableParagraph"/>
              <w:rPr>
                <w:rFonts w:ascii="SimSun"/>
                <w:sz w:val="22"/>
              </w:rPr>
            </w:pPr>
          </w:p>
          <w:p>
            <w:pPr>
              <w:pStyle w:val="TableParagraph"/>
              <w:spacing w:before="12"/>
              <w:rPr>
                <w:rFonts w:ascii="SimSun"/>
                <w:sz w:val="20"/>
              </w:rPr>
            </w:pPr>
          </w:p>
          <w:p>
            <w:pPr>
              <w:pStyle w:val="TableParagraph"/>
              <w:ind w:left="116"/>
              <w:rPr>
                <w:rFonts w:ascii="SimSun" w:eastAsia="SimSun" w:hint="eastAsia"/>
                <w:sz w:val="23"/>
              </w:rPr>
            </w:pPr>
            <w:r>
              <w:rPr>
                <w:rFonts w:ascii="SimSun" w:eastAsia="SimSun" w:hint="eastAsia"/>
                <w:w w:val="80"/>
                <w:sz w:val="23"/>
              </w:rPr>
              <w:t>正常流程</w:t>
            </w:r>
          </w:p>
        </w:tc>
        <w:tc>
          <w:tcPr>
            <w:tcW w:w="7305" w:type="dxa"/>
            <w:tcBorders>
              <w:left w:val="single" w:sz="4" w:space="0" w:color="000000"/>
              <w:right w:val="single" w:sz="4" w:space="0" w:color="000000"/>
            </w:tcBorders>
          </w:tcPr>
          <w:p>
            <w:pPr>
              <w:pStyle w:val="TableParagraph"/>
              <w:numPr>
                <w:ilvl w:val="0"/>
                <w:numId w:val="11"/>
              </w:numPr>
              <w:tabs>
                <w:tab w:pos="246" w:val="left" w:leader="none"/>
              </w:tabs>
              <w:spacing w:line="240" w:lineRule="auto" w:before="20" w:after="0"/>
              <w:ind w:left="246" w:right="0" w:hanging="130"/>
              <w:jc w:val="left"/>
              <w:rPr>
                <w:rFonts w:ascii="SimSun" w:eastAsia="SimSun" w:hint="eastAsia"/>
                <w:sz w:val="23"/>
              </w:rPr>
            </w:pPr>
            <w:r>
              <w:rPr>
                <w:rFonts w:ascii="SimSun" w:eastAsia="SimSun" w:hint="eastAsia"/>
                <w:spacing w:val="-3"/>
                <w:w w:val="85"/>
                <w:sz w:val="23"/>
              </w:rPr>
              <w:t>打开命令行工具。</w:t>
            </w:r>
          </w:p>
          <w:p>
            <w:pPr>
              <w:pStyle w:val="TableParagraph"/>
              <w:numPr>
                <w:ilvl w:val="0"/>
                <w:numId w:val="11"/>
              </w:numPr>
              <w:tabs>
                <w:tab w:pos="246" w:val="left" w:leader="none"/>
              </w:tabs>
              <w:spacing w:line="240" w:lineRule="auto" w:before="67" w:after="0"/>
              <w:ind w:left="246" w:right="0" w:hanging="130"/>
              <w:jc w:val="left"/>
              <w:rPr>
                <w:rFonts w:ascii="SimSun" w:eastAsia="SimSun" w:hint="eastAsia"/>
                <w:sz w:val="23"/>
              </w:rPr>
            </w:pPr>
            <w:r>
              <w:rPr>
                <w:rFonts w:ascii="SimSun" w:eastAsia="SimSun" w:hint="eastAsia"/>
                <w:w w:val="75"/>
                <w:sz w:val="23"/>
              </w:rPr>
              <w:t>在命令行中输入目标轨迹数据表格的</w:t>
            </w:r>
            <w:r>
              <w:rPr>
                <w:rFonts w:ascii="Times New Roman" w:eastAsia="Times New Roman"/>
                <w:w w:val="75"/>
                <w:sz w:val="23"/>
              </w:rPr>
              <w:t>ID</w:t>
            </w:r>
            <w:r>
              <w:rPr>
                <w:rFonts w:ascii="SimSun" w:eastAsia="SimSun" w:hint="eastAsia"/>
                <w:w w:val="75"/>
                <w:sz w:val="23"/>
              </w:rPr>
              <w:t>，筛选条件，目标区间，以及优先点树的元数据，包</w:t>
            </w:r>
          </w:p>
          <w:p>
            <w:pPr>
              <w:pStyle w:val="TableParagraph"/>
              <w:spacing w:before="67"/>
              <w:ind w:left="116"/>
              <w:rPr>
                <w:rFonts w:ascii="SimSun" w:eastAsia="SimSun" w:hint="eastAsia"/>
                <w:sz w:val="23"/>
              </w:rPr>
            </w:pPr>
            <w:r>
              <w:rPr>
                <w:rFonts w:ascii="SimSun" w:eastAsia="SimSun" w:hint="eastAsia"/>
                <w:w w:val="85"/>
                <w:sz w:val="23"/>
              </w:rPr>
              <w:t>括扇出度，节点数据量等信息。</w:t>
            </w:r>
          </w:p>
          <w:p>
            <w:pPr>
              <w:pStyle w:val="TableParagraph"/>
              <w:numPr>
                <w:ilvl w:val="0"/>
                <w:numId w:val="11"/>
              </w:numPr>
              <w:tabs>
                <w:tab w:pos="299" w:val="left" w:leader="none"/>
              </w:tabs>
              <w:spacing w:line="240" w:lineRule="auto" w:before="67" w:after="0"/>
              <w:ind w:left="298" w:right="0" w:hanging="183"/>
              <w:jc w:val="left"/>
              <w:rPr>
                <w:rFonts w:ascii="SimSun" w:eastAsia="SimSun" w:hint="eastAsia"/>
                <w:sz w:val="23"/>
              </w:rPr>
            </w:pPr>
            <w:r>
              <w:rPr>
                <w:rFonts w:ascii="SimSun" w:eastAsia="SimSun" w:hint="eastAsia"/>
                <w:spacing w:val="-2"/>
                <w:w w:val="85"/>
                <w:sz w:val="23"/>
              </w:rPr>
              <w:t>回车确认建立索引。</w:t>
            </w:r>
          </w:p>
        </w:tc>
      </w:tr>
      <w:tr>
        <w:trPr>
          <w:trHeight w:val="2526" w:hRule="atLeast"/>
        </w:trPr>
        <w:tc>
          <w:tcPr>
            <w:tcW w:w="922" w:type="dxa"/>
            <w:tcBorders>
              <w:left w:val="single" w:sz="4" w:space="0" w:color="000000"/>
              <w:right w:val="single" w:sz="4" w:space="0" w:color="000000"/>
            </w:tcBorders>
          </w:tcPr>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spacing w:before="3"/>
              <w:rPr>
                <w:rFonts w:ascii="SimSun"/>
                <w:sz w:val="19"/>
              </w:rPr>
            </w:pPr>
          </w:p>
          <w:p>
            <w:pPr>
              <w:pStyle w:val="TableParagraph"/>
              <w:ind w:left="116"/>
              <w:rPr>
                <w:rFonts w:ascii="SimSun" w:eastAsia="SimSun" w:hint="eastAsia"/>
                <w:sz w:val="23"/>
              </w:rPr>
            </w:pPr>
            <w:r>
              <w:rPr>
                <w:rFonts w:ascii="SimSun" w:eastAsia="SimSun" w:hint="eastAsia"/>
                <w:w w:val="80"/>
                <w:sz w:val="23"/>
              </w:rPr>
              <w:t>异常流程</w:t>
            </w:r>
          </w:p>
        </w:tc>
        <w:tc>
          <w:tcPr>
            <w:tcW w:w="7305" w:type="dxa"/>
            <w:tcBorders>
              <w:left w:val="single" w:sz="4" w:space="0" w:color="000000"/>
              <w:right w:val="single" w:sz="4" w:space="0" w:color="000000"/>
            </w:tcBorders>
          </w:tcPr>
          <w:p>
            <w:pPr>
              <w:pStyle w:val="TableParagraph"/>
              <w:spacing w:before="20"/>
              <w:ind w:left="116"/>
              <w:rPr>
                <w:rFonts w:ascii="SimSun" w:eastAsia="SimSun" w:hint="eastAsia"/>
                <w:sz w:val="23"/>
              </w:rPr>
            </w:pPr>
            <w:r>
              <w:rPr>
                <w:rFonts w:ascii="Times New Roman" w:eastAsia="Times New Roman"/>
                <w:w w:val="85"/>
                <w:sz w:val="23"/>
              </w:rPr>
              <w:t>2a.</w:t>
            </w:r>
            <w:r>
              <w:rPr>
                <w:rFonts w:ascii="SimSun" w:eastAsia="SimSun" w:hint="eastAsia"/>
                <w:w w:val="85"/>
                <w:sz w:val="23"/>
              </w:rPr>
              <w:t>表格</w:t>
            </w:r>
            <w:r>
              <w:rPr>
                <w:rFonts w:ascii="Times New Roman" w:eastAsia="Times New Roman"/>
                <w:w w:val="85"/>
                <w:sz w:val="23"/>
              </w:rPr>
              <w:t>ID</w:t>
            </w:r>
            <w:r>
              <w:rPr>
                <w:rFonts w:ascii="SimSun" w:eastAsia="SimSun" w:hint="eastAsia"/>
                <w:w w:val="85"/>
                <w:sz w:val="23"/>
              </w:rPr>
              <w:t>不存在，服务端发现错误并告知用户。</w:t>
            </w:r>
          </w:p>
          <w:p>
            <w:pPr>
              <w:pStyle w:val="TableParagraph"/>
              <w:spacing w:before="67"/>
              <w:ind w:left="116"/>
              <w:rPr>
                <w:rFonts w:ascii="SimSun" w:eastAsia="SimSun" w:hint="eastAsia"/>
                <w:sz w:val="23"/>
              </w:rPr>
            </w:pPr>
            <w:r>
              <w:rPr>
                <w:rFonts w:ascii="Times New Roman" w:eastAsia="Times New Roman"/>
                <w:w w:val="75"/>
                <w:sz w:val="23"/>
              </w:rPr>
              <w:t>2b.</w:t>
            </w:r>
            <w:r>
              <w:rPr>
                <w:rFonts w:ascii="SimSun" w:eastAsia="SimSun" w:hint="eastAsia"/>
                <w:w w:val="75"/>
                <w:sz w:val="23"/>
              </w:rPr>
              <w:t>筛选条件存在逻辑错误，比如以字符串值筛选整形列。服务器发现错误，要求数据库管理员</w:t>
            </w:r>
          </w:p>
          <w:p>
            <w:pPr>
              <w:pStyle w:val="TableParagraph"/>
              <w:spacing w:before="67"/>
              <w:ind w:left="116"/>
              <w:rPr>
                <w:rFonts w:ascii="SimSun" w:eastAsia="SimSun" w:hint="eastAsia"/>
                <w:sz w:val="23"/>
              </w:rPr>
            </w:pPr>
            <w:r>
              <w:rPr>
                <w:rFonts w:ascii="SimSun" w:eastAsia="SimSun" w:hint="eastAsia"/>
                <w:w w:val="85"/>
                <w:sz w:val="23"/>
              </w:rPr>
              <w:t>重新输入。</w:t>
            </w:r>
          </w:p>
          <w:p>
            <w:pPr>
              <w:pStyle w:val="TableParagraph"/>
              <w:spacing w:before="67"/>
              <w:ind w:left="116"/>
              <w:rPr>
                <w:rFonts w:ascii="SimSun" w:eastAsia="SimSun" w:hint="eastAsia"/>
                <w:sz w:val="23"/>
              </w:rPr>
            </w:pPr>
            <w:r>
              <w:rPr>
                <w:rFonts w:ascii="Times New Roman" w:eastAsia="Times New Roman"/>
                <w:w w:val="85"/>
                <w:sz w:val="23"/>
              </w:rPr>
              <w:t>2c.</w:t>
            </w:r>
            <w:r>
              <w:rPr>
                <w:rFonts w:ascii="SimSun" w:eastAsia="SimSun" w:hint="eastAsia"/>
                <w:w w:val="85"/>
                <w:sz w:val="23"/>
              </w:rPr>
              <w:t>目标区间的前后界大小矛盾，前端发现错误，告知数据库管理员重新输入。</w:t>
            </w:r>
          </w:p>
          <w:p>
            <w:pPr>
              <w:pStyle w:val="TableParagraph"/>
              <w:spacing w:before="67"/>
              <w:ind w:left="116"/>
              <w:rPr>
                <w:rFonts w:ascii="SimSun" w:eastAsia="SimSun" w:hint="eastAsia"/>
                <w:sz w:val="23"/>
              </w:rPr>
            </w:pPr>
            <w:r>
              <w:rPr>
                <w:rFonts w:ascii="Times New Roman" w:eastAsia="Times New Roman"/>
                <w:w w:val="75"/>
                <w:sz w:val="23"/>
              </w:rPr>
              <w:t>3a. </w:t>
            </w:r>
            <w:r>
              <w:rPr>
                <w:rFonts w:ascii="SimSun" w:eastAsia="SimSun" w:hint="eastAsia"/>
                <w:w w:val="75"/>
                <w:sz w:val="23"/>
              </w:rPr>
              <w:t>用户设置的元数据太大或太小，将会严重影响性能，服务器询问数据库管理员是否使用推</w:t>
            </w:r>
          </w:p>
          <w:p>
            <w:pPr>
              <w:pStyle w:val="TableParagraph"/>
              <w:spacing w:before="67"/>
              <w:ind w:left="116"/>
              <w:rPr>
                <w:rFonts w:ascii="SimSun" w:eastAsia="SimSun" w:hint="eastAsia"/>
                <w:sz w:val="23"/>
              </w:rPr>
            </w:pPr>
            <w:r>
              <w:rPr>
                <w:rFonts w:ascii="SimSun" w:eastAsia="SimSun" w:hint="eastAsia"/>
                <w:w w:val="85"/>
                <w:sz w:val="23"/>
              </w:rPr>
              <w:t>荐的元信息配置。</w:t>
            </w:r>
          </w:p>
          <w:p>
            <w:pPr>
              <w:pStyle w:val="TableParagraph"/>
              <w:spacing w:before="67"/>
              <w:ind w:left="116"/>
              <w:rPr>
                <w:rFonts w:ascii="SimSun" w:eastAsia="SimSun" w:hint="eastAsia"/>
                <w:sz w:val="23"/>
              </w:rPr>
            </w:pPr>
            <w:r>
              <w:rPr>
                <w:rFonts w:ascii="Times New Roman" w:eastAsia="Times New Roman"/>
                <w:w w:val="75"/>
                <w:sz w:val="23"/>
              </w:rPr>
              <w:t>4a. </w:t>
            </w:r>
            <w:r>
              <w:rPr>
                <w:rFonts w:ascii="SimSun" w:eastAsia="SimSun" w:hint="eastAsia"/>
                <w:w w:val="75"/>
                <w:sz w:val="23"/>
              </w:rPr>
              <w:t>由于网络，磁盘等各种可能原因导致的初始化失败</w:t>
            </w:r>
            <w:r>
              <w:rPr>
                <w:rFonts w:ascii="Times New Roman" w:eastAsia="Times New Roman"/>
                <w:w w:val="75"/>
                <w:sz w:val="23"/>
              </w:rPr>
              <w:t>,</w:t>
            </w:r>
            <w:r>
              <w:rPr>
                <w:rFonts w:ascii="SimSun" w:eastAsia="SimSun" w:hint="eastAsia"/>
                <w:w w:val="75"/>
                <w:sz w:val="23"/>
              </w:rPr>
              <w:t>服务器应明确告知数据库管理员。</w:t>
            </w:r>
          </w:p>
        </w:tc>
      </w:tr>
    </w:tbl>
    <w:p>
      <w:pPr>
        <w:pStyle w:val="BodyText"/>
        <w:rPr>
          <w:sz w:val="31"/>
        </w:rPr>
      </w:pPr>
    </w:p>
    <w:p>
      <w:pPr>
        <w:pStyle w:val="BodyText"/>
        <w:ind w:left="714"/>
      </w:pPr>
      <w:r>
        <w:rPr/>
        <w:t>插入新轨迹数据用例描述表：</w:t>
      </w:r>
    </w:p>
    <w:p>
      <w:pPr>
        <w:spacing w:after="0"/>
        <w:sectPr>
          <w:pgSz w:w="11910" w:h="16840"/>
          <w:pgMar w:header="1558" w:footer="1241" w:top="1820" w:bottom="1440" w:left="1580" w:right="500"/>
        </w:sectPr>
      </w:pPr>
    </w:p>
    <w:p>
      <w:pPr>
        <w:pStyle w:val="BodyText"/>
        <w:spacing w:line="292" w:lineRule="auto" w:before="155"/>
        <w:ind w:left="234" w:right="1177" w:firstLine="480"/>
      </w:pPr>
      <w:bookmarkStart w:name="3.3 地图瓦片数据服务需求分析" w:id="115"/>
      <w:bookmarkEnd w:id="115"/>
      <w:r>
        <w:rPr/>
      </w:r>
      <w:bookmarkStart w:name="_bookmark48" w:id="116"/>
      <w:bookmarkEnd w:id="116"/>
      <w:r>
        <w:rPr/>
      </w:r>
      <w:r>
        <w:rPr/>
        <w:t>插入新轨迹数据功能是轨迹数据库管理员的使用案例。在真实得使用场景中，对于新数据插入操作，有少量的单个插入和批量插入这两种可能场景。针对这两种情形，轨迹数据服务的命令行工具应该分别支持直接导入数据进行插入和先导入数据，再配置数据元信息进行批量插入这两种方式。如表格</w:t>
      </w:r>
      <w:hyperlink w:history="true" w:anchor="_bookmark47">
        <w:r>
          <w:rPr>
            <w:rFonts w:ascii="Times New Roman" w:eastAsia="Times New Roman"/>
          </w:rPr>
          <w:t>3.4</w:t>
        </w:r>
      </w:hyperlink>
      <w:r>
        <w:rPr/>
        <w:t>所示。这一过程中，我们不考虑轨迹重复的问题，即任何新插入的轨迹都被赋予一个独一无二的</w:t>
      </w:r>
      <w:r>
        <w:rPr>
          <w:rFonts w:ascii="Times New Roman" w:eastAsia="Times New Roman"/>
        </w:rPr>
        <w:t>ID</w:t>
      </w:r>
      <w:r>
        <w:rPr/>
        <w:t>，被插入到优先点树索引中。而地理上相同的轨迹数据的插入位置可能在同一个叶节点，也由于叶节点分裂和数据重分布而在不同叶节点， 这一点重复并不影响最终的检索结果，因此予以忽略。</w:t>
      </w:r>
    </w:p>
    <w:p>
      <w:pPr>
        <w:pStyle w:val="BodyText"/>
        <w:spacing w:before="11"/>
      </w:pPr>
    </w:p>
    <w:p>
      <w:pPr>
        <w:pStyle w:val="BodyText"/>
        <w:spacing w:before="1"/>
        <w:ind w:left="2921"/>
      </w:pPr>
      <w:r>
        <w:rPr/>
        <w:t>表 </w:t>
      </w:r>
      <w:r>
        <w:rPr>
          <w:rFonts w:ascii="Times New Roman" w:eastAsia="Times New Roman"/>
        </w:rPr>
        <w:t>3.4:</w:t>
      </w:r>
      <w:bookmarkStart w:name="_bookmark47" w:id="117"/>
      <w:bookmarkEnd w:id="117"/>
      <w:r>
        <w:rPr>
          <w:rFonts w:ascii="Times New Roman" w:eastAsia="Times New Roman"/>
        </w:rPr>
        <w:t> </w:t>
      </w:r>
      <w:r>
        <w:rPr/>
        <w:t>插入新数据用例描述</w:t>
      </w:r>
    </w:p>
    <w:p>
      <w:pPr>
        <w:pStyle w:val="BodyText"/>
        <w:rPr>
          <w:sz w:val="7"/>
        </w:rPr>
      </w:pPr>
    </w:p>
    <w:tbl>
      <w:tblPr>
        <w:tblW w:w="0" w:type="auto"/>
        <w:jc w:val="left"/>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85"/>
        <w:gridCol w:w="7344"/>
      </w:tblGrid>
      <w:tr>
        <w:trPr>
          <w:trHeight w:val="339" w:hRule="atLeast"/>
        </w:trPr>
        <w:tc>
          <w:tcPr>
            <w:tcW w:w="885" w:type="dxa"/>
          </w:tcPr>
          <w:p>
            <w:pPr>
              <w:pStyle w:val="TableParagraph"/>
              <w:spacing w:before="33"/>
              <w:ind w:left="111"/>
              <w:rPr>
                <w:rFonts w:ascii="Times New Roman"/>
                <w:b/>
                <w:sz w:val="21"/>
              </w:rPr>
            </w:pPr>
            <w:r>
              <w:rPr>
                <w:rFonts w:ascii="Times New Roman"/>
                <w:b/>
                <w:w w:val="90"/>
                <w:sz w:val="21"/>
              </w:rPr>
              <w:t>ID</w:t>
            </w:r>
          </w:p>
        </w:tc>
        <w:tc>
          <w:tcPr>
            <w:tcW w:w="7344" w:type="dxa"/>
          </w:tcPr>
          <w:p>
            <w:pPr>
              <w:pStyle w:val="TableParagraph"/>
              <w:spacing w:before="45"/>
              <w:ind w:left="111"/>
              <w:rPr>
                <w:rFonts w:ascii="Times New Roman"/>
                <w:sz w:val="21"/>
              </w:rPr>
            </w:pPr>
            <w:r>
              <w:rPr>
                <w:rFonts w:ascii="Times New Roman"/>
                <w:w w:val="90"/>
                <w:sz w:val="21"/>
              </w:rPr>
              <w:t>UC2</w:t>
            </w:r>
          </w:p>
        </w:tc>
      </w:tr>
      <w:tr>
        <w:trPr>
          <w:trHeight w:val="339" w:hRule="atLeast"/>
        </w:trPr>
        <w:tc>
          <w:tcPr>
            <w:tcW w:w="885" w:type="dxa"/>
          </w:tcPr>
          <w:p>
            <w:pPr>
              <w:pStyle w:val="TableParagraph"/>
              <w:spacing w:before="19"/>
              <w:ind w:left="111"/>
              <w:rPr>
                <w:rFonts w:ascii="SimSun" w:eastAsia="SimSun" w:hint="eastAsia"/>
                <w:sz w:val="21"/>
              </w:rPr>
            </w:pPr>
            <w:r>
              <w:rPr>
                <w:rFonts w:ascii="SimSun" w:eastAsia="SimSun" w:hint="eastAsia"/>
                <w:w w:val="90"/>
                <w:sz w:val="21"/>
              </w:rPr>
              <w:t>名称</w:t>
            </w:r>
          </w:p>
        </w:tc>
        <w:tc>
          <w:tcPr>
            <w:tcW w:w="7344" w:type="dxa"/>
          </w:tcPr>
          <w:p>
            <w:pPr>
              <w:pStyle w:val="TableParagraph"/>
              <w:spacing w:before="31"/>
              <w:ind w:left="111"/>
              <w:rPr>
                <w:rFonts w:ascii="SimSun" w:eastAsia="SimSun" w:hint="eastAsia"/>
                <w:sz w:val="21"/>
              </w:rPr>
            </w:pPr>
            <w:r>
              <w:rPr>
                <w:rFonts w:ascii="SimSun" w:eastAsia="SimSun" w:hint="eastAsia"/>
                <w:w w:val="90"/>
                <w:sz w:val="21"/>
              </w:rPr>
              <w:t>插入新轨迹数据功能用例描述</w:t>
            </w:r>
          </w:p>
        </w:tc>
      </w:tr>
      <w:tr>
        <w:trPr>
          <w:trHeight w:val="339" w:hRule="atLeast"/>
        </w:trPr>
        <w:tc>
          <w:tcPr>
            <w:tcW w:w="885" w:type="dxa"/>
          </w:tcPr>
          <w:p>
            <w:pPr>
              <w:pStyle w:val="TableParagraph"/>
              <w:spacing w:before="19"/>
              <w:ind w:left="111"/>
              <w:rPr>
                <w:rFonts w:ascii="SimSun" w:eastAsia="SimSun" w:hint="eastAsia"/>
                <w:sz w:val="21"/>
              </w:rPr>
            </w:pPr>
            <w:r>
              <w:rPr>
                <w:rFonts w:ascii="SimSun" w:eastAsia="SimSun" w:hint="eastAsia"/>
                <w:w w:val="90"/>
                <w:sz w:val="21"/>
              </w:rPr>
              <w:t>参与者</w:t>
            </w:r>
          </w:p>
        </w:tc>
        <w:tc>
          <w:tcPr>
            <w:tcW w:w="7344" w:type="dxa"/>
          </w:tcPr>
          <w:p>
            <w:pPr>
              <w:pStyle w:val="TableParagraph"/>
              <w:spacing w:before="31"/>
              <w:ind w:left="111"/>
              <w:rPr>
                <w:rFonts w:ascii="SimSun" w:eastAsia="SimSun" w:hint="eastAsia"/>
                <w:sz w:val="21"/>
              </w:rPr>
            </w:pPr>
            <w:r>
              <w:rPr>
                <w:rFonts w:ascii="SimSun" w:eastAsia="SimSun" w:hint="eastAsia"/>
                <w:w w:val="90"/>
                <w:sz w:val="21"/>
              </w:rPr>
              <w:t>轨迹数据库管理员</w:t>
            </w:r>
          </w:p>
        </w:tc>
      </w:tr>
      <w:tr>
        <w:trPr>
          <w:trHeight w:val="339" w:hRule="atLeast"/>
        </w:trPr>
        <w:tc>
          <w:tcPr>
            <w:tcW w:w="885" w:type="dxa"/>
          </w:tcPr>
          <w:p>
            <w:pPr>
              <w:pStyle w:val="TableParagraph"/>
              <w:spacing w:before="19"/>
              <w:ind w:left="111"/>
              <w:rPr>
                <w:rFonts w:ascii="SimSun" w:eastAsia="SimSun" w:hint="eastAsia"/>
                <w:sz w:val="21"/>
              </w:rPr>
            </w:pPr>
            <w:r>
              <w:rPr>
                <w:rFonts w:ascii="SimSun" w:eastAsia="SimSun" w:hint="eastAsia"/>
                <w:w w:val="90"/>
                <w:sz w:val="21"/>
              </w:rPr>
              <w:t>目的</w:t>
            </w:r>
          </w:p>
        </w:tc>
        <w:tc>
          <w:tcPr>
            <w:tcW w:w="7344" w:type="dxa"/>
          </w:tcPr>
          <w:p>
            <w:pPr>
              <w:pStyle w:val="TableParagraph"/>
              <w:spacing w:before="31"/>
              <w:ind w:left="111"/>
              <w:rPr>
                <w:rFonts w:ascii="SimSun" w:eastAsia="SimSun" w:hint="eastAsia"/>
                <w:sz w:val="21"/>
              </w:rPr>
            </w:pPr>
            <w:r>
              <w:rPr>
                <w:rFonts w:ascii="SimSun" w:eastAsia="SimSun" w:hint="eastAsia"/>
                <w:w w:val="90"/>
                <w:sz w:val="21"/>
              </w:rPr>
              <w:t>新的，单个数据的到来，数据库管理员试图将新数据加入到原有索引中</w:t>
            </w:r>
          </w:p>
        </w:tc>
      </w:tr>
      <w:tr>
        <w:trPr>
          <w:trHeight w:val="339" w:hRule="atLeast"/>
        </w:trPr>
        <w:tc>
          <w:tcPr>
            <w:tcW w:w="885" w:type="dxa"/>
          </w:tcPr>
          <w:p>
            <w:pPr>
              <w:pStyle w:val="TableParagraph"/>
              <w:spacing w:before="19"/>
              <w:ind w:left="111"/>
              <w:rPr>
                <w:rFonts w:ascii="SimSun" w:eastAsia="SimSun" w:hint="eastAsia"/>
                <w:sz w:val="21"/>
              </w:rPr>
            </w:pPr>
            <w:r>
              <w:rPr>
                <w:rFonts w:ascii="SimSun" w:eastAsia="SimSun" w:hint="eastAsia"/>
                <w:w w:val="90"/>
                <w:sz w:val="21"/>
              </w:rPr>
              <w:t>描述</w:t>
            </w:r>
          </w:p>
        </w:tc>
        <w:tc>
          <w:tcPr>
            <w:tcW w:w="7344" w:type="dxa"/>
          </w:tcPr>
          <w:p>
            <w:pPr>
              <w:pStyle w:val="TableParagraph"/>
              <w:spacing w:before="31"/>
              <w:ind w:left="111"/>
              <w:rPr>
                <w:rFonts w:ascii="SimSun" w:eastAsia="SimSun" w:hint="eastAsia"/>
                <w:sz w:val="21"/>
              </w:rPr>
            </w:pPr>
            <w:r>
              <w:rPr>
                <w:rFonts w:ascii="SimSun" w:eastAsia="SimSun" w:hint="eastAsia"/>
                <w:w w:val="75"/>
                <w:sz w:val="21"/>
              </w:rPr>
              <w:t>数据库管理员通过命令行工具提供要插入的新数据，由服务完成将新数据插入到原有索引中的操作</w:t>
            </w:r>
          </w:p>
        </w:tc>
      </w:tr>
      <w:tr>
        <w:trPr>
          <w:trHeight w:val="339" w:hRule="atLeast"/>
        </w:trPr>
        <w:tc>
          <w:tcPr>
            <w:tcW w:w="885" w:type="dxa"/>
          </w:tcPr>
          <w:p>
            <w:pPr>
              <w:pStyle w:val="TableParagraph"/>
              <w:spacing w:before="19"/>
              <w:ind w:left="111"/>
              <w:rPr>
                <w:rFonts w:ascii="SimSun" w:eastAsia="SimSun" w:hint="eastAsia"/>
                <w:sz w:val="21"/>
              </w:rPr>
            </w:pPr>
            <w:r>
              <w:rPr>
                <w:rFonts w:ascii="SimSun" w:eastAsia="SimSun" w:hint="eastAsia"/>
                <w:w w:val="90"/>
                <w:sz w:val="21"/>
              </w:rPr>
              <w:t>优先级</w:t>
            </w:r>
          </w:p>
        </w:tc>
        <w:tc>
          <w:tcPr>
            <w:tcW w:w="7344" w:type="dxa"/>
          </w:tcPr>
          <w:p>
            <w:pPr>
              <w:pStyle w:val="TableParagraph"/>
              <w:spacing w:before="31"/>
              <w:ind w:left="111"/>
              <w:rPr>
                <w:rFonts w:ascii="SimSun" w:eastAsia="SimSun" w:hint="eastAsia"/>
                <w:sz w:val="21"/>
              </w:rPr>
            </w:pPr>
            <w:r>
              <w:rPr>
                <w:rFonts w:ascii="SimSun" w:eastAsia="SimSun" w:hint="eastAsia"/>
                <w:w w:val="78"/>
                <w:sz w:val="21"/>
              </w:rPr>
              <w:t>高</w:t>
            </w:r>
          </w:p>
        </w:tc>
      </w:tr>
      <w:tr>
        <w:trPr>
          <w:trHeight w:val="339" w:hRule="atLeast"/>
        </w:trPr>
        <w:tc>
          <w:tcPr>
            <w:tcW w:w="885" w:type="dxa"/>
          </w:tcPr>
          <w:p>
            <w:pPr>
              <w:pStyle w:val="TableParagraph"/>
              <w:spacing w:before="19"/>
              <w:ind w:left="111"/>
              <w:rPr>
                <w:rFonts w:ascii="SimSun" w:eastAsia="SimSun" w:hint="eastAsia"/>
                <w:sz w:val="21"/>
              </w:rPr>
            </w:pPr>
            <w:r>
              <w:rPr>
                <w:rFonts w:ascii="SimSun" w:eastAsia="SimSun" w:hint="eastAsia"/>
                <w:w w:val="85"/>
                <w:sz w:val="21"/>
              </w:rPr>
              <w:t>触发条件</w:t>
            </w:r>
          </w:p>
        </w:tc>
        <w:tc>
          <w:tcPr>
            <w:tcW w:w="7344" w:type="dxa"/>
          </w:tcPr>
          <w:p>
            <w:pPr>
              <w:pStyle w:val="TableParagraph"/>
              <w:spacing w:before="31"/>
              <w:ind w:left="111"/>
              <w:rPr>
                <w:rFonts w:ascii="SimSun" w:eastAsia="SimSun" w:hint="eastAsia"/>
                <w:sz w:val="21"/>
              </w:rPr>
            </w:pPr>
            <w:r>
              <w:rPr>
                <w:rFonts w:ascii="SimSun" w:eastAsia="SimSun" w:hint="eastAsia"/>
                <w:w w:val="80"/>
                <w:sz w:val="21"/>
              </w:rPr>
              <w:t>数据库管理员需要向原有索引中插入新的轨迹数据，以备普通用户使用轨迹相似检索功能。</w:t>
            </w:r>
          </w:p>
        </w:tc>
      </w:tr>
      <w:tr>
        <w:trPr>
          <w:trHeight w:val="339" w:hRule="atLeast"/>
        </w:trPr>
        <w:tc>
          <w:tcPr>
            <w:tcW w:w="885" w:type="dxa"/>
          </w:tcPr>
          <w:p>
            <w:pPr>
              <w:pStyle w:val="TableParagraph"/>
              <w:spacing w:before="19"/>
              <w:ind w:left="111"/>
              <w:rPr>
                <w:rFonts w:ascii="SimSun" w:eastAsia="SimSun" w:hint="eastAsia"/>
                <w:sz w:val="21"/>
              </w:rPr>
            </w:pPr>
            <w:r>
              <w:rPr>
                <w:rFonts w:ascii="SimSun" w:eastAsia="SimSun" w:hint="eastAsia"/>
                <w:w w:val="85"/>
                <w:sz w:val="21"/>
              </w:rPr>
              <w:t>前置条件</w:t>
            </w:r>
          </w:p>
        </w:tc>
        <w:tc>
          <w:tcPr>
            <w:tcW w:w="7344" w:type="dxa"/>
          </w:tcPr>
          <w:p>
            <w:pPr>
              <w:pStyle w:val="TableParagraph"/>
              <w:spacing w:before="31"/>
              <w:ind w:left="111"/>
              <w:rPr>
                <w:rFonts w:ascii="SimSun" w:eastAsia="SimSun" w:hint="eastAsia"/>
                <w:sz w:val="21"/>
              </w:rPr>
            </w:pPr>
            <w:r>
              <w:rPr>
                <w:rFonts w:ascii="SimSun" w:eastAsia="SimSun" w:hint="eastAsia"/>
                <w:w w:val="90"/>
                <w:sz w:val="21"/>
              </w:rPr>
              <w:t>服务正常运行，数据库管理员打开服务命令行工具。</w:t>
            </w:r>
          </w:p>
        </w:tc>
      </w:tr>
      <w:tr>
        <w:trPr>
          <w:trHeight w:val="339" w:hRule="atLeast"/>
        </w:trPr>
        <w:tc>
          <w:tcPr>
            <w:tcW w:w="885" w:type="dxa"/>
          </w:tcPr>
          <w:p>
            <w:pPr>
              <w:pStyle w:val="TableParagraph"/>
              <w:spacing w:before="19"/>
              <w:ind w:left="111"/>
              <w:rPr>
                <w:rFonts w:ascii="SimSun" w:eastAsia="SimSun" w:hint="eastAsia"/>
                <w:sz w:val="21"/>
              </w:rPr>
            </w:pPr>
            <w:r>
              <w:rPr>
                <w:rFonts w:ascii="SimSun" w:eastAsia="SimSun" w:hint="eastAsia"/>
                <w:w w:val="85"/>
                <w:sz w:val="21"/>
              </w:rPr>
              <w:t>后置条件</w:t>
            </w:r>
          </w:p>
        </w:tc>
        <w:tc>
          <w:tcPr>
            <w:tcW w:w="7344" w:type="dxa"/>
          </w:tcPr>
          <w:p>
            <w:pPr>
              <w:pStyle w:val="TableParagraph"/>
              <w:spacing w:before="31"/>
              <w:ind w:left="111"/>
              <w:rPr>
                <w:rFonts w:ascii="SimSun" w:eastAsia="SimSun" w:hint="eastAsia"/>
                <w:sz w:val="21"/>
              </w:rPr>
            </w:pPr>
            <w:r>
              <w:rPr>
                <w:rFonts w:ascii="SimSun" w:eastAsia="SimSun" w:hint="eastAsia"/>
                <w:w w:val="85"/>
                <w:sz w:val="21"/>
              </w:rPr>
              <w:t>新轨迹数据正确插入到原索引中，并持久化在磁盘中，返回结果给数据库管理员。</w:t>
            </w:r>
          </w:p>
        </w:tc>
      </w:tr>
      <w:tr>
        <w:trPr>
          <w:trHeight w:val="984" w:hRule="atLeast"/>
        </w:trPr>
        <w:tc>
          <w:tcPr>
            <w:tcW w:w="885" w:type="dxa"/>
          </w:tcPr>
          <w:p>
            <w:pPr>
              <w:pStyle w:val="TableParagraph"/>
              <w:spacing w:before="3"/>
              <w:rPr>
                <w:rFonts w:ascii="SimSun"/>
                <w:sz w:val="26"/>
              </w:rPr>
            </w:pPr>
          </w:p>
          <w:p>
            <w:pPr>
              <w:pStyle w:val="TableParagraph"/>
              <w:ind w:left="111"/>
              <w:rPr>
                <w:rFonts w:ascii="SimSun" w:eastAsia="SimSun" w:hint="eastAsia"/>
                <w:sz w:val="21"/>
              </w:rPr>
            </w:pPr>
            <w:r>
              <w:rPr>
                <w:rFonts w:ascii="SimSun" w:eastAsia="SimSun" w:hint="eastAsia"/>
                <w:w w:val="85"/>
                <w:sz w:val="21"/>
              </w:rPr>
              <w:t>正常流程</w:t>
            </w:r>
          </w:p>
        </w:tc>
        <w:tc>
          <w:tcPr>
            <w:tcW w:w="7344" w:type="dxa"/>
          </w:tcPr>
          <w:p>
            <w:pPr>
              <w:pStyle w:val="TableParagraph"/>
              <w:numPr>
                <w:ilvl w:val="0"/>
                <w:numId w:val="12"/>
              </w:numPr>
              <w:tabs>
                <w:tab w:pos="237" w:val="left" w:leader="none"/>
              </w:tabs>
              <w:spacing w:line="240" w:lineRule="auto" w:before="19" w:after="0"/>
              <w:ind w:left="236" w:right="0" w:hanging="126"/>
              <w:jc w:val="left"/>
              <w:rPr>
                <w:rFonts w:ascii="SimSun" w:eastAsia="SimSun" w:hint="eastAsia"/>
                <w:sz w:val="21"/>
              </w:rPr>
            </w:pPr>
            <w:r>
              <w:rPr>
                <w:rFonts w:ascii="SimSun" w:eastAsia="SimSun" w:hint="eastAsia"/>
                <w:spacing w:val="-3"/>
                <w:w w:val="90"/>
                <w:sz w:val="21"/>
              </w:rPr>
              <w:t>打开命令行工具。</w:t>
            </w:r>
          </w:p>
          <w:p>
            <w:pPr>
              <w:pStyle w:val="TableParagraph"/>
              <w:numPr>
                <w:ilvl w:val="0"/>
                <w:numId w:val="12"/>
              </w:numPr>
              <w:tabs>
                <w:tab w:pos="237" w:val="left" w:leader="none"/>
              </w:tabs>
              <w:spacing w:line="240" w:lineRule="auto" w:before="60" w:after="0"/>
              <w:ind w:left="236" w:right="0" w:hanging="126"/>
              <w:jc w:val="left"/>
              <w:rPr>
                <w:rFonts w:ascii="SimSun" w:eastAsia="SimSun" w:hint="eastAsia"/>
                <w:sz w:val="21"/>
              </w:rPr>
            </w:pPr>
            <w:r>
              <w:rPr>
                <w:rFonts w:ascii="SimSun" w:eastAsia="SimSun" w:hint="eastAsia"/>
                <w:w w:val="90"/>
                <w:sz w:val="21"/>
              </w:rPr>
              <w:t>数据库管理员提供新的轨迹数据，并选定要插入的目标轨迹数据集合</w:t>
            </w:r>
          </w:p>
          <w:p>
            <w:pPr>
              <w:pStyle w:val="TableParagraph"/>
              <w:numPr>
                <w:ilvl w:val="0"/>
                <w:numId w:val="12"/>
              </w:numPr>
              <w:tabs>
                <w:tab w:pos="287" w:val="left" w:leader="none"/>
              </w:tabs>
              <w:spacing w:line="240" w:lineRule="auto" w:before="59" w:after="0"/>
              <w:ind w:left="286" w:right="0" w:hanging="176"/>
              <w:jc w:val="left"/>
              <w:rPr>
                <w:rFonts w:ascii="SimSun" w:eastAsia="SimSun" w:hint="eastAsia"/>
                <w:sz w:val="21"/>
              </w:rPr>
            </w:pPr>
            <w:r>
              <w:rPr>
                <w:rFonts w:ascii="SimSun" w:eastAsia="SimSun" w:hint="eastAsia"/>
                <w:w w:val="90"/>
                <w:sz w:val="21"/>
              </w:rPr>
              <w:t>回车确认，完成新轨迹插入</w:t>
            </w:r>
          </w:p>
        </w:tc>
      </w:tr>
      <w:tr>
        <w:trPr>
          <w:trHeight w:val="1970" w:hRule="atLeast"/>
        </w:trPr>
        <w:tc>
          <w:tcPr>
            <w:tcW w:w="885" w:type="dxa"/>
          </w:tcPr>
          <w:p>
            <w:pPr>
              <w:pStyle w:val="TableParagraph"/>
              <w:rPr>
                <w:rFonts w:ascii="SimSun"/>
                <w:sz w:val="20"/>
              </w:rPr>
            </w:pPr>
          </w:p>
          <w:p>
            <w:pPr>
              <w:pStyle w:val="TableParagraph"/>
              <w:rPr>
                <w:rFonts w:ascii="SimSun"/>
                <w:sz w:val="20"/>
              </w:rPr>
            </w:pPr>
          </w:p>
          <w:p>
            <w:pPr>
              <w:pStyle w:val="TableParagraph"/>
              <w:spacing w:before="9"/>
              <w:rPr>
                <w:rFonts w:ascii="SimSun"/>
                <w:sz w:val="24"/>
              </w:rPr>
            </w:pPr>
          </w:p>
          <w:p>
            <w:pPr>
              <w:pStyle w:val="TableParagraph"/>
              <w:ind w:left="111"/>
              <w:rPr>
                <w:rFonts w:ascii="SimSun" w:eastAsia="SimSun" w:hint="eastAsia"/>
                <w:sz w:val="21"/>
              </w:rPr>
            </w:pPr>
            <w:r>
              <w:rPr>
                <w:rFonts w:ascii="SimSun" w:eastAsia="SimSun" w:hint="eastAsia"/>
                <w:w w:val="85"/>
                <w:sz w:val="21"/>
              </w:rPr>
              <w:t>异常流程</w:t>
            </w:r>
          </w:p>
        </w:tc>
        <w:tc>
          <w:tcPr>
            <w:tcW w:w="7344" w:type="dxa"/>
          </w:tcPr>
          <w:p>
            <w:pPr>
              <w:pStyle w:val="TableParagraph"/>
              <w:spacing w:before="19"/>
              <w:ind w:left="111"/>
              <w:rPr>
                <w:rFonts w:ascii="SimSun" w:eastAsia="SimSun" w:hint="eastAsia"/>
                <w:sz w:val="21"/>
              </w:rPr>
            </w:pPr>
            <w:r>
              <w:rPr>
                <w:rFonts w:ascii="Times New Roman" w:eastAsia="Times New Roman"/>
                <w:w w:val="90"/>
                <w:sz w:val="21"/>
              </w:rPr>
              <w:t>2a..</w:t>
            </w:r>
            <w:r>
              <w:rPr>
                <w:rFonts w:ascii="SimSun" w:eastAsia="SimSun" w:hint="eastAsia"/>
                <w:w w:val="90"/>
                <w:sz w:val="21"/>
              </w:rPr>
              <w:t>数据库管理员要插入的数据量不大，可以通过直接导入数据文件的方式进行。</w:t>
            </w:r>
          </w:p>
          <w:p>
            <w:pPr>
              <w:pStyle w:val="TableParagraph"/>
              <w:spacing w:before="60"/>
              <w:ind w:left="111"/>
              <w:rPr>
                <w:rFonts w:ascii="SimSun" w:eastAsia="SimSun" w:hint="eastAsia"/>
                <w:sz w:val="21"/>
              </w:rPr>
            </w:pPr>
            <w:r>
              <w:rPr>
                <w:rFonts w:ascii="Times New Roman" w:eastAsia="Times New Roman"/>
                <w:w w:val="75"/>
                <w:sz w:val="21"/>
              </w:rPr>
              <w:t>2b.</w:t>
            </w:r>
            <w:r>
              <w:rPr>
                <w:rFonts w:ascii="SimSun" w:eastAsia="SimSun" w:hint="eastAsia"/>
                <w:w w:val="75"/>
                <w:sz w:val="21"/>
              </w:rPr>
              <w:t>用户要插入的数据量较大，则可以通过先导入到数据库中，再通过配置数据库表格元信息的方式</w:t>
            </w:r>
          </w:p>
          <w:p>
            <w:pPr>
              <w:pStyle w:val="TableParagraph"/>
              <w:spacing w:before="59"/>
              <w:ind w:left="111"/>
              <w:rPr>
                <w:rFonts w:ascii="SimSun" w:eastAsia="SimSun" w:hint="eastAsia"/>
                <w:sz w:val="21"/>
              </w:rPr>
            </w:pPr>
            <w:r>
              <w:rPr>
                <w:rFonts w:ascii="SimSun" w:eastAsia="SimSun" w:hint="eastAsia"/>
                <w:w w:val="90"/>
                <w:sz w:val="21"/>
              </w:rPr>
              <w:t>来指定要插入的数据。</w:t>
            </w:r>
          </w:p>
          <w:p>
            <w:pPr>
              <w:pStyle w:val="TableParagraph"/>
              <w:spacing w:before="59"/>
              <w:ind w:left="111"/>
              <w:rPr>
                <w:rFonts w:ascii="SimSun" w:eastAsia="SimSun" w:hint="eastAsia"/>
                <w:sz w:val="21"/>
              </w:rPr>
            </w:pPr>
            <w:r>
              <w:rPr>
                <w:rFonts w:ascii="Times New Roman" w:eastAsia="Times New Roman"/>
                <w:w w:val="90"/>
                <w:sz w:val="21"/>
              </w:rPr>
              <w:t>2c. </w:t>
            </w:r>
            <w:r>
              <w:rPr>
                <w:rFonts w:ascii="SimSun" w:eastAsia="SimSun" w:hint="eastAsia"/>
                <w:w w:val="90"/>
                <w:sz w:val="21"/>
              </w:rPr>
              <w:t>目标轨迹数据表不存在，服务器告知用户，重新输入参数。</w:t>
            </w:r>
          </w:p>
          <w:p>
            <w:pPr>
              <w:pStyle w:val="TableParagraph"/>
              <w:spacing w:before="60"/>
              <w:ind w:left="111"/>
              <w:rPr>
                <w:rFonts w:ascii="SimSun" w:eastAsia="SimSun" w:hint="eastAsia"/>
                <w:sz w:val="21"/>
              </w:rPr>
            </w:pPr>
            <w:r>
              <w:rPr>
                <w:rFonts w:ascii="Times New Roman" w:eastAsia="Times New Roman"/>
                <w:w w:val="80"/>
                <w:sz w:val="21"/>
              </w:rPr>
              <w:t>2d.</w:t>
            </w:r>
            <w:r>
              <w:rPr>
                <w:rFonts w:ascii="SimSun" w:eastAsia="SimSun" w:hint="eastAsia"/>
                <w:w w:val="80"/>
                <w:sz w:val="21"/>
              </w:rPr>
              <w:t>要插入的轨迹数据已经存在于目标轨迹集合中，服务器赋予该轨迹新的唯一</w:t>
            </w:r>
            <w:r>
              <w:rPr>
                <w:rFonts w:ascii="Times New Roman" w:eastAsia="Times New Roman"/>
                <w:w w:val="80"/>
                <w:sz w:val="21"/>
              </w:rPr>
              <w:t>ID</w:t>
            </w:r>
            <w:r>
              <w:rPr>
                <w:rFonts w:ascii="SimSun" w:eastAsia="SimSun" w:hint="eastAsia"/>
                <w:w w:val="80"/>
                <w:sz w:val="21"/>
              </w:rPr>
              <w:t>，直接插入。</w:t>
            </w:r>
          </w:p>
          <w:p>
            <w:pPr>
              <w:pStyle w:val="TableParagraph"/>
              <w:spacing w:before="59"/>
              <w:ind w:left="111"/>
              <w:rPr>
                <w:rFonts w:ascii="SimSun" w:eastAsia="SimSun" w:hint="eastAsia"/>
                <w:sz w:val="21"/>
              </w:rPr>
            </w:pPr>
            <w:r>
              <w:rPr>
                <w:rFonts w:ascii="Times New Roman" w:eastAsia="Times New Roman"/>
                <w:w w:val="80"/>
                <w:sz w:val="21"/>
              </w:rPr>
              <w:t>3a. </w:t>
            </w:r>
            <w:r>
              <w:rPr>
                <w:rFonts w:ascii="SimSun" w:eastAsia="SimSun" w:hint="eastAsia"/>
                <w:w w:val="80"/>
                <w:sz w:val="21"/>
              </w:rPr>
              <w:t>由于网络，磁盘等各种可能原因导致的插入失败。服务器应明确告知用户，插入失败。</w:t>
            </w:r>
          </w:p>
        </w:tc>
      </w:tr>
    </w:tbl>
    <w:p>
      <w:pPr>
        <w:pStyle w:val="BodyText"/>
        <w:spacing w:before="12"/>
        <w:rPr>
          <w:sz w:val="35"/>
        </w:rPr>
      </w:pPr>
    </w:p>
    <w:p>
      <w:pPr>
        <w:pStyle w:val="BodyText"/>
        <w:ind w:left="714"/>
      </w:pPr>
      <w:r>
        <w:rPr/>
        <w:t>相似轨迹检索用例描述：</w:t>
      </w:r>
    </w:p>
    <w:p>
      <w:pPr>
        <w:pStyle w:val="BodyText"/>
        <w:spacing w:line="292" w:lineRule="auto" w:before="119"/>
        <w:ind w:left="234" w:right="1312" w:firstLine="480"/>
        <w:jc w:val="both"/>
        <w:rPr>
          <w:rFonts w:ascii="Times New Roman" w:eastAsia="Times New Roman"/>
        </w:rPr>
      </w:pPr>
      <w:r>
        <w:rPr/>
        <w:t>相对于初始建立索引和插入新的数据，轨迹相似检索功能不涉及到索引状态的改变。用户操作的变数主要在要检索轨迹的输入，目标集合的选定和</w:t>
      </w:r>
      <w:r>
        <w:rPr>
          <w:rFonts w:ascii="Times New Roman" w:eastAsia="Times New Roman"/>
        </w:rPr>
        <w:t>K</w:t>
      </w:r>
      <w:r>
        <w:rPr/>
        <w:t>值的设定。详见表格</w:t>
      </w:r>
      <w:hyperlink w:history="true" w:anchor="_bookmark49">
        <w:r>
          <w:rPr>
            <w:rFonts w:ascii="Times New Roman" w:eastAsia="Times New Roman"/>
          </w:rPr>
          <w:t>3.5</w:t>
        </w:r>
      </w:hyperlink>
    </w:p>
    <w:p>
      <w:pPr>
        <w:spacing w:after="0" w:line="292" w:lineRule="auto"/>
        <w:jc w:val="both"/>
        <w:rPr>
          <w:rFonts w:ascii="Times New Roman" w:eastAsia="Times New Roman"/>
        </w:rPr>
        <w:sectPr>
          <w:pgSz w:w="11910" w:h="16840"/>
          <w:pgMar w:header="1558" w:footer="1241" w:top="1820" w:bottom="1440" w:left="1580" w:right="500"/>
        </w:sectPr>
      </w:pPr>
    </w:p>
    <w:p>
      <w:pPr>
        <w:pStyle w:val="BodyText"/>
        <w:spacing w:before="1"/>
        <w:rPr>
          <w:rFonts w:ascii="Times New Roman"/>
          <w:sz w:val="20"/>
        </w:rPr>
      </w:pPr>
    </w:p>
    <w:p>
      <w:pPr>
        <w:pStyle w:val="BodyText"/>
        <w:spacing w:before="82"/>
        <w:ind w:left="2681"/>
      </w:pPr>
      <w:r>
        <w:rPr/>
        <w:t>表 </w:t>
      </w:r>
      <w:r>
        <w:rPr>
          <w:rFonts w:ascii="Times New Roman" w:eastAsia="Times New Roman"/>
        </w:rPr>
        <w:t>3.5:</w:t>
      </w:r>
      <w:bookmarkStart w:name="_bookmark49" w:id="118"/>
      <w:bookmarkEnd w:id="118"/>
      <w:r>
        <w:rPr>
          <w:rFonts w:ascii="Times New Roman" w:eastAsia="Times New Roman"/>
        </w:rPr>
        <w:t> </w:t>
      </w:r>
      <w:r>
        <w:rPr/>
        <w:t>相似轨迹检索用例描述表</w:t>
      </w:r>
    </w:p>
    <w:p>
      <w:pPr>
        <w:pStyle w:val="BodyText"/>
        <w:rPr>
          <w:sz w:val="7"/>
        </w:rPr>
      </w:pPr>
    </w:p>
    <w:tbl>
      <w:tblPr>
        <w:tblW w:w="0" w:type="auto"/>
        <w:jc w:val="left"/>
        <w:tblInd w:w="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7"/>
        <w:gridCol w:w="7385"/>
      </w:tblGrid>
      <w:tr>
        <w:trPr>
          <w:trHeight w:val="308" w:hRule="atLeast"/>
        </w:trPr>
        <w:tc>
          <w:tcPr>
            <w:tcW w:w="847" w:type="dxa"/>
          </w:tcPr>
          <w:p>
            <w:pPr>
              <w:pStyle w:val="TableParagraph"/>
              <w:spacing w:before="31"/>
              <w:ind w:left="106"/>
              <w:rPr>
                <w:rFonts w:ascii="Times New Roman"/>
                <w:b/>
                <w:sz w:val="19"/>
              </w:rPr>
            </w:pPr>
            <w:r>
              <w:rPr>
                <w:rFonts w:ascii="Times New Roman"/>
                <w:b/>
                <w:w w:val="95"/>
                <w:sz w:val="19"/>
              </w:rPr>
              <w:t>ID</w:t>
            </w:r>
          </w:p>
        </w:tc>
        <w:tc>
          <w:tcPr>
            <w:tcW w:w="7385" w:type="dxa"/>
          </w:tcPr>
          <w:p>
            <w:pPr>
              <w:pStyle w:val="TableParagraph"/>
              <w:spacing w:before="41"/>
              <w:ind w:left="106"/>
              <w:rPr>
                <w:rFonts w:ascii="Times New Roman"/>
                <w:sz w:val="19"/>
              </w:rPr>
            </w:pPr>
            <w:r>
              <w:rPr>
                <w:rFonts w:ascii="Times New Roman"/>
                <w:w w:val="95"/>
                <w:sz w:val="19"/>
              </w:rPr>
              <w:t>UC3</w:t>
            </w:r>
          </w:p>
        </w:tc>
      </w:tr>
      <w:tr>
        <w:trPr>
          <w:trHeight w:val="308" w:hRule="atLeast"/>
        </w:trPr>
        <w:tc>
          <w:tcPr>
            <w:tcW w:w="847" w:type="dxa"/>
          </w:tcPr>
          <w:p>
            <w:pPr>
              <w:pStyle w:val="TableParagraph"/>
              <w:spacing w:before="18"/>
              <w:ind w:left="106"/>
              <w:rPr>
                <w:rFonts w:ascii="SimSun" w:eastAsia="SimSun" w:hint="eastAsia"/>
                <w:sz w:val="19"/>
              </w:rPr>
            </w:pPr>
            <w:r>
              <w:rPr>
                <w:rFonts w:ascii="SimSun" w:eastAsia="SimSun" w:hint="eastAsia"/>
                <w:w w:val="95"/>
                <w:sz w:val="19"/>
              </w:rPr>
              <w:t>名称</w:t>
            </w:r>
          </w:p>
        </w:tc>
        <w:tc>
          <w:tcPr>
            <w:tcW w:w="7385" w:type="dxa"/>
          </w:tcPr>
          <w:p>
            <w:pPr>
              <w:pStyle w:val="TableParagraph"/>
              <w:spacing w:before="29"/>
              <w:ind w:left="106"/>
              <w:rPr>
                <w:rFonts w:ascii="SimSun" w:eastAsia="SimSun" w:hint="eastAsia"/>
                <w:sz w:val="19"/>
              </w:rPr>
            </w:pPr>
            <w:r>
              <w:rPr>
                <w:rFonts w:ascii="SimSun" w:eastAsia="SimSun" w:hint="eastAsia"/>
                <w:w w:val="95"/>
                <w:sz w:val="19"/>
              </w:rPr>
              <w:t>相似轨迹检索用例描述</w:t>
            </w:r>
          </w:p>
        </w:tc>
      </w:tr>
      <w:tr>
        <w:trPr>
          <w:trHeight w:val="308" w:hRule="atLeast"/>
        </w:trPr>
        <w:tc>
          <w:tcPr>
            <w:tcW w:w="847" w:type="dxa"/>
          </w:tcPr>
          <w:p>
            <w:pPr>
              <w:pStyle w:val="TableParagraph"/>
              <w:spacing w:before="18"/>
              <w:ind w:left="106"/>
              <w:rPr>
                <w:rFonts w:ascii="SimSun" w:eastAsia="SimSun" w:hint="eastAsia"/>
                <w:sz w:val="19"/>
              </w:rPr>
            </w:pPr>
            <w:r>
              <w:rPr>
                <w:rFonts w:ascii="SimSun" w:eastAsia="SimSun" w:hint="eastAsia"/>
                <w:w w:val="95"/>
                <w:sz w:val="19"/>
              </w:rPr>
              <w:t>参与者</w:t>
            </w:r>
          </w:p>
        </w:tc>
        <w:tc>
          <w:tcPr>
            <w:tcW w:w="7385" w:type="dxa"/>
          </w:tcPr>
          <w:p>
            <w:pPr>
              <w:pStyle w:val="TableParagraph"/>
              <w:spacing w:before="29"/>
              <w:ind w:left="106"/>
              <w:rPr>
                <w:rFonts w:ascii="SimSun" w:eastAsia="SimSun" w:hint="eastAsia"/>
                <w:sz w:val="19"/>
              </w:rPr>
            </w:pPr>
            <w:r>
              <w:rPr>
                <w:rFonts w:ascii="SimSun" w:eastAsia="SimSun" w:hint="eastAsia"/>
                <w:w w:val="95"/>
                <w:sz w:val="19"/>
              </w:rPr>
              <w:t>普通用户</w:t>
            </w:r>
          </w:p>
        </w:tc>
      </w:tr>
      <w:tr>
        <w:trPr>
          <w:trHeight w:val="308" w:hRule="atLeast"/>
        </w:trPr>
        <w:tc>
          <w:tcPr>
            <w:tcW w:w="847" w:type="dxa"/>
          </w:tcPr>
          <w:p>
            <w:pPr>
              <w:pStyle w:val="TableParagraph"/>
              <w:spacing w:before="18"/>
              <w:ind w:left="106"/>
              <w:rPr>
                <w:rFonts w:ascii="SimSun" w:eastAsia="SimSun" w:hint="eastAsia"/>
                <w:sz w:val="19"/>
              </w:rPr>
            </w:pPr>
            <w:r>
              <w:rPr>
                <w:rFonts w:ascii="SimSun" w:eastAsia="SimSun" w:hint="eastAsia"/>
                <w:w w:val="95"/>
                <w:sz w:val="19"/>
              </w:rPr>
              <w:t>目的</w:t>
            </w:r>
          </w:p>
        </w:tc>
        <w:tc>
          <w:tcPr>
            <w:tcW w:w="7385" w:type="dxa"/>
          </w:tcPr>
          <w:p>
            <w:pPr>
              <w:pStyle w:val="TableParagraph"/>
              <w:spacing w:before="29"/>
              <w:ind w:left="106"/>
              <w:rPr>
                <w:rFonts w:ascii="SimSun" w:eastAsia="SimSun" w:hint="eastAsia"/>
                <w:sz w:val="19"/>
              </w:rPr>
            </w:pPr>
            <w:r>
              <w:rPr>
                <w:rFonts w:ascii="SimSun" w:eastAsia="SimSun" w:hint="eastAsia"/>
                <w:w w:val="95"/>
                <w:sz w:val="19"/>
              </w:rPr>
              <w:t>用户想找出轨迹集合中与某一特定轨迹最相近的若干其他轨迹。</w:t>
            </w:r>
          </w:p>
        </w:tc>
      </w:tr>
      <w:tr>
        <w:trPr>
          <w:trHeight w:val="308" w:hRule="atLeast"/>
        </w:trPr>
        <w:tc>
          <w:tcPr>
            <w:tcW w:w="847" w:type="dxa"/>
          </w:tcPr>
          <w:p>
            <w:pPr>
              <w:pStyle w:val="TableParagraph"/>
              <w:spacing w:before="18"/>
              <w:ind w:left="106"/>
              <w:rPr>
                <w:rFonts w:ascii="SimSun" w:eastAsia="SimSun" w:hint="eastAsia"/>
                <w:sz w:val="19"/>
              </w:rPr>
            </w:pPr>
            <w:r>
              <w:rPr>
                <w:rFonts w:ascii="SimSun" w:eastAsia="SimSun" w:hint="eastAsia"/>
                <w:w w:val="95"/>
                <w:sz w:val="19"/>
              </w:rPr>
              <w:t>描述</w:t>
            </w:r>
          </w:p>
        </w:tc>
        <w:tc>
          <w:tcPr>
            <w:tcW w:w="7385" w:type="dxa"/>
          </w:tcPr>
          <w:p>
            <w:pPr>
              <w:pStyle w:val="TableParagraph"/>
              <w:spacing w:before="29"/>
              <w:ind w:left="106"/>
              <w:rPr>
                <w:rFonts w:ascii="SimSun" w:eastAsia="SimSun" w:hint="eastAsia"/>
                <w:sz w:val="19"/>
              </w:rPr>
            </w:pPr>
            <w:r>
              <w:rPr>
                <w:rFonts w:ascii="SimSun" w:eastAsia="SimSun" w:hint="eastAsia"/>
                <w:w w:val="95"/>
                <w:sz w:val="19"/>
              </w:rPr>
              <w:t>用户通过浏览器选定要做相似性检索的轨迹，服务进行检索，并返回检索结果。</w:t>
            </w:r>
          </w:p>
        </w:tc>
      </w:tr>
      <w:tr>
        <w:trPr>
          <w:trHeight w:val="308" w:hRule="atLeast"/>
        </w:trPr>
        <w:tc>
          <w:tcPr>
            <w:tcW w:w="847" w:type="dxa"/>
          </w:tcPr>
          <w:p>
            <w:pPr>
              <w:pStyle w:val="TableParagraph"/>
              <w:spacing w:before="18"/>
              <w:ind w:left="106"/>
              <w:rPr>
                <w:rFonts w:ascii="SimSun" w:eastAsia="SimSun" w:hint="eastAsia"/>
                <w:sz w:val="19"/>
              </w:rPr>
            </w:pPr>
            <w:r>
              <w:rPr>
                <w:rFonts w:ascii="SimSun" w:eastAsia="SimSun" w:hint="eastAsia"/>
                <w:w w:val="95"/>
                <w:sz w:val="19"/>
              </w:rPr>
              <w:t>优先级</w:t>
            </w:r>
          </w:p>
        </w:tc>
        <w:tc>
          <w:tcPr>
            <w:tcW w:w="7385" w:type="dxa"/>
          </w:tcPr>
          <w:p>
            <w:pPr>
              <w:pStyle w:val="TableParagraph"/>
              <w:spacing w:before="29"/>
              <w:ind w:left="106"/>
              <w:rPr>
                <w:rFonts w:ascii="SimSun" w:eastAsia="SimSun" w:hint="eastAsia"/>
                <w:sz w:val="19"/>
              </w:rPr>
            </w:pPr>
            <w:r>
              <w:rPr>
                <w:rFonts w:ascii="SimSun" w:eastAsia="SimSun" w:hint="eastAsia"/>
                <w:w w:val="82"/>
                <w:sz w:val="19"/>
              </w:rPr>
              <w:t>高</w:t>
            </w:r>
          </w:p>
        </w:tc>
      </w:tr>
      <w:tr>
        <w:trPr>
          <w:trHeight w:val="308" w:hRule="atLeast"/>
        </w:trPr>
        <w:tc>
          <w:tcPr>
            <w:tcW w:w="847" w:type="dxa"/>
          </w:tcPr>
          <w:p>
            <w:pPr>
              <w:pStyle w:val="TableParagraph"/>
              <w:spacing w:before="18"/>
              <w:ind w:left="106"/>
              <w:rPr>
                <w:rFonts w:ascii="SimSun" w:eastAsia="SimSun" w:hint="eastAsia"/>
                <w:sz w:val="19"/>
              </w:rPr>
            </w:pPr>
            <w:r>
              <w:rPr>
                <w:rFonts w:ascii="SimSun" w:eastAsia="SimSun" w:hint="eastAsia"/>
                <w:w w:val="90"/>
                <w:sz w:val="19"/>
              </w:rPr>
              <w:t>触发条件</w:t>
            </w:r>
          </w:p>
        </w:tc>
        <w:tc>
          <w:tcPr>
            <w:tcW w:w="7385" w:type="dxa"/>
          </w:tcPr>
          <w:p>
            <w:pPr>
              <w:pStyle w:val="TableParagraph"/>
              <w:spacing w:before="29"/>
              <w:ind w:left="106"/>
              <w:rPr>
                <w:rFonts w:ascii="SimSun" w:eastAsia="SimSun" w:hint="eastAsia"/>
                <w:sz w:val="19"/>
              </w:rPr>
            </w:pPr>
            <w:r>
              <w:rPr>
                <w:rFonts w:ascii="SimSun" w:eastAsia="SimSun" w:hint="eastAsia"/>
                <w:w w:val="95"/>
                <w:sz w:val="19"/>
              </w:rPr>
              <w:t>用户要做轨迹相似检索。</w:t>
            </w:r>
          </w:p>
        </w:tc>
      </w:tr>
      <w:tr>
        <w:trPr>
          <w:trHeight w:val="308" w:hRule="atLeast"/>
        </w:trPr>
        <w:tc>
          <w:tcPr>
            <w:tcW w:w="847" w:type="dxa"/>
          </w:tcPr>
          <w:p>
            <w:pPr>
              <w:pStyle w:val="TableParagraph"/>
              <w:spacing w:before="18"/>
              <w:ind w:left="106"/>
              <w:rPr>
                <w:rFonts w:ascii="SimSun" w:eastAsia="SimSun" w:hint="eastAsia"/>
                <w:sz w:val="19"/>
              </w:rPr>
            </w:pPr>
            <w:r>
              <w:rPr>
                <w:rFonts w:ascii="SimSun" w:eastAsia="SimSun" w:hint="eastAsia"/>
                <w:w w:val="90"/>
                <w:sz w:val="19"/>
              </w:rPr>
              <w:t>前置条件</w:t>
            </w:r>
          </w:p>
        </w:tc>
        <w:tc>
          <w:tcPr>
            <w:tcW w:w="7385" w:type="dxa"/>
          </w:tcPr>
          <w:p>
            <w:pPr>
              <w:pStyle w:val="TableParagraph"/>
              <w:spacing w:before="29"/>
              <w:ind w:left="106"/>
              <w:rPr>
                <w:rFonts w:ascii="SimSun" w:eastAsia="SimSun" w:hint="eastAsia"/>
                <w:sz w:val="19"/>
              </w:rPr>
            </w:pPr>
            <w:r>
              <w:rPr>
                <w:rFonts w:ascii="SimSun" w:eastAsia="SimSun" w:hint="eastAsia"/>
                <w:w w:val="95"/>
                <w:sz w:val="19"/>
              </w:rPr>
              <w:t>服务正常运行，用户进入操作界面。</w:t>
            </w:r>
          </w:p>
        </w:tc>
      </w:tr>
      <w:tr>
        <w:trPr>
          <w:trHeight w:val="308" w:hRule="atLeast"/>
        </w:trPr>
        <w:tc>
          <w:tcPr>
            <w:tcW w:w="847" w:type="dxa"/>
          </w:tcPr>
          <w:p>
            <w:pPr>
              <w:pStyle w:val="TableParagraph"/>
              <w:spacing w:before="18"/>
              <w:ind w:left="106"/>
              <w:rPr>
                <w:rFonts w:ascii="SimSun" w:eastAsia="SimSun" w:hint="eastAsia"/>
                <w:sz w:val="19"/>
              </w:rPr>
            </w:pPr>
            <w:r>
              <w:rPr>
                <w:rFonts w:ascii="SimSun" w:eastAsia="SimSun" w:hint="eastAsia"/>
                <w:w w:val="90"/>
                <w:sz w:val="19"/>
              </w:rPr>
              <w:t>后置条件</w:t>
            </w:r>
          </w:p>
        </w:tc>
        <w:tc>
          <w:tcPr>
            <w:tcW w:w="7385" w:type="dxa"/>
          </w:tcPr>
          <w:p>
            <w:pPr>
              <w:pStyle w:val="TableParagraph"/>
              <w:spacing w:before="29"/>
              <w:ind w:left="106"/>
              <w:rPr>
                <w:rFonts w:ascii="SimSun" w:eastAsia="SimSun" w:hint="eastAsia"/>
                <w:sz w:val="19"/>
              </w:rPr>
            </w:pPr>
            <w:r>
              <w:rPr>
                <w:rFonts w:ascii="SimSun" w:eastAsia="SimSun" w:hint="eastAsia"/>
                <w:w w:val="95"/>
                <w:sz w:val="19"/>
              </w:rPr>
              <w:t>服务正确地根据索引进行检索，并将与目标轨迹最相似的若干条轨迹被返回给用户。</w:t>
            </w:r>
          </w:p>
        </w:tc>
      </w:tr>
      <w:tr>
        <w:trPr>
          <w:trHeight w:val="1194" w:hRule="atLeast"/>
        </w:trPr>
        <w:tc>
          <w:tcPr>
            <w:tcW w:w="847" w:type="dxa"/>
          </w:tcPr>
          <w:p>
            <w:pPr>
              <w:pStyle w:val="TableParagraph"/>
              <w:rPr>
                <w:rFonts w:ascii="SimSun"/>
                <w:sz w:val="18"/>
              </w:rPr>
            </w:pPr>
          </w:p>
          <w:p>
            <w:pPr>
              <w:pStyle w:val="TableParagraph"/>
              <w:spacing w:before="8"/>
              <w:rPr>
                <w:rFonts w:ascii="SimSun"/>
                <w:sz w:val="17"/>
              </w:rPr>
            </w:pPr>
          </w:p>
          <w:p>
            <w:pPr>
              <w:pStyle w:val="TableParagraph"/>
              <w:ind w:left="106"/>
              <w:rPr>
                <w:rFonts w:ascii="SimSun" w:eastAsia="SimSun" w:hint="eastAsia"/>
                <w:sz w:val="19"/>
              </w:rPr>
            </w:pPr>
            <w:r>
              <w:rPr>
                <w:rFonts w:ascii="SimSun" w:eastAsia="SimSun" w:hint="eastAsia"/>
                <w:w w:val="90"/>
                <w:sz w:val="19"/>
              </w:rPr>
              <w:t>正常流程</w:t>
            </w:r>
          </w:p>
        </w:tc>
        <w:tc>
          <w:tcPr>
            <w:tcW w:w="7385" w:type="dxa"/>
          </w:tcPr>
          <w:p>
            <w:pPr>
              <w:pStyle w:val="TableParagraph"/>
              <w:numPr>
                <w:ilvl w:val="0"/>
                <w:numId w:val="13"/>
              </w:numPr>
              <w:tabs>
                <w:tab w:pos="226" w:val="left" w:leader="none"/>
              </w:tabs>
              <w:spacing w:line="240" w:lineRule="auto" w:before="18" w:after="0"/>
              <w:ind w:left="225" w:right="0" w:hanging="120"/>
              <w:jc w:val="left"/>
              <w:rPr>
                <w:rFonts w:ascii="SimSun" w:eastAsia="SimSun" w:hint="eastAsia"/>
                <w:sz w:val="19"/>
              </w:rPr>
            </w:pPr>
            <w:r>
              <w:rPr>
                <w:rFonts w:ascii="SimSun" w:eastAsia="SimSun" w:hint="eastAsia"/>
                <w:w w:val="95"/>
                <w:sz w:val="19"/>
              </w:rPr>
              <w:t>进入轨迹数据服务界面</w:t>
            </w:r>
          </w:p>
          <w:p>
            <w:pPr>
              <w:pStyle w:val="TableParagraph"/>
              <w:numPr>
                <w:ilvl w:val="0"/>
                <w:numId w:val="13"/>
              </w:numPr>
              <w:tabs>
                <w:tab w:pos="226" w:val="left" w:leader="none"/>
              </w:tabs>
              <w:spacing w:line="240" w:lineRule="auto" w:before="56" w:after="0"/>
              <w:ind w:left="225" w:right="0" w:hanging="120"/>
              <w:jc w:val="left"/>
              <w:rPr>
                <w:rFonts w:ascii="SimSun" w:eastAsia="SimSun" w:hint="eastAsia"/>
                <w:sz w:val="19"/>
              </w:rPr>
            </w:pPr>
            <w:r>
              <w:rPr>
                <w:rFonts w:ascii="SimSun" w:eastAsia="SimSun" w:hint="eastAsia"/>
                <w:w w:val="95"/>
                <w:sz w:val="19"/>
              </w:rPr>
              <w:t>用户提供目标轨迹数据，设置检索匹配数目</w:t>
            </w:r>
            <w:r>
              <w:rPr>
                <w:rFonts w:ascii="Times New Roman" w:eastAsia="Times New Roman"/>
                <w:w w:val="95"/>
                <w:sz w:val="19"/>
              </w:rPr>
              <w:t>K</w:t>
            </w:r>
            <w:r>
              <w:rPr>
                <w:rFonts w:ascii="SimSun" w:eastAsia="SimSun" w:hint="eastAsia"/>
                <w:spacing w:val="-1"/>
                <w:w w:val="95"/>
                <w:sz w:val="19"/>
              </w:rPr>
              <w:t>，并选定要搜索的目标轨迹数据集合。</w:t>
            </w:r>
          </w:p>
          <w:p>
            <w:pPr>
              <w:pStyle w:val="TableParagraph"/>
              <w:numPr>
                <w:ilvl w:val="0"/>
                <w:numId w:val="13"/>
              </w:numPr>
              <w:tabs>
                <w:tab w:pos="274" w:val="left" w:leader="none"/>
              </w:tabs>
              <w:spacing w:line="240" w:lineRule="auto" w:before="56" w:after="0"/>
              <w:ind w:left="273" w:right="0" w:hanging="168"/>
              <w:jc w:val="left"/>
              <w:rPr>
                <w:rFonts w:ascii="SimSun" w:eastAsia="SimSun" w:hint="eastAsia"/>
                <w:sz w:val="19"/>
              </w:rPr>
            </w:pPr>
            <w:r>
              <w:rPr>
                <w:rFonts w:ascii="SimSun" w:eastAsia="SimSun" w:hint="eastAsia"/>
                <w:spacing w:val="-2"/>
                <w:w w:val="95"/>
                <w:sz w:val="19"/>
              </w:rPr>
              <w:t>点击确认，进行检索。</w:t>
            </w:r>
          </w:p>
          <w:p>
            <w:pPr>
              <w:pStyle w:val="TableParagraph"/>
              <w:numPr>
                <w:ilvl w:val="0"/>
                <w:numId w:val="13"/>
              </w:numPr>
              <w:tabs>
                <w:tab w:pos="226" w:val="left" w:leader="none"/>
              </w:tabs>
              <w:spacing w:line="240" w:lineRule="auto" w:before="55" w:after="0"/>
              <w:ind w:left="225" w:right="0" w:hanging="120"/>
              <w:jc w:val="left"/>
              <w:rPr>
                <w:rFonts w:ascii="SimSun" w:eastAsia="SimSun" w:hint="eastAsia"/>
                <w:sz w:val="19"/>
              </w:rPr>
            </w:pPr>
            <w:r>
              <w:rPr>
                <w:rFonts w:ascii="SimSun" w:eastAsia="SimSun" w:hint="eastAsia"/>
                <w:spacing w:val="-2"/>
                <w:w w:val="95"/>
                <w:sz w:val="19"/>
              </w:rPr>
              <w:t>返回检索结果集合。</w:t>
            </w:r>
          </w:p>
        </w:tc>
      </w:tr>
      <w:tr>
        <w:trPr>
          <w:trHeight w:val="2391" w:hRule="atLeast"/>
        </w:trPr>
        <w:tc>
          <w:tcPr>
            <w:tcW w:w="847" w:type="dxa"/>
          </w:tcPr>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spacing w:before="132"/>
              <w:ind w:left="106"/>
              <w:rPr>
                <w:rFonts w:ascii="SimSun" w:eastAsia="SimSun" w:hint="eastAsia"/>
                <w:sz w:val="19"/>
              </w:rPr>
            </w:pPr>
            <w:r>
              <w:rPr>
                <w:rFonts w:ascii="SimSun" w:eastAsia="SimSun" w:hint="eastAsia"/>
                <w:w w:val="90"/>
                <w:sz w:val="19"/>
              </w:rPr>
              <w:t>异常流程</w:t>
            </w:r>
          </w:p>
        </w:tc>
        <w:tc>
          <w:tcPr>
            <w:tcW w:w="7385" w:type="dxa"/>
          </w:tcPr>
          <w:p>
            <w:pPr>
              <w:pStyle w:val="TableParagraph"/>
              <w:spacing w:before="18"/>
              <w:ind w:left="106"/>
              <w:rPr>
                <w:rFonts w:ascii="SimSun" w:eastAsia="SimSun" w:hint="eastAsia"/>
                <w:sz w:val="19"/>
              </w:rPr>
            </w:pPr>
            <w:r>
              <w:rPr>
                <w:rFonts w:ascii="Times New Roman" w:eastAsia="Times New Roman"/>
                <w:w w:val="85"/>
                <w:sz w:val="19"/>
              </w:rPr>
              <w:t>2a.</w:t>
            </w:r>
            <w:r>
              <w:rPr>
                <w:rFonts w:ascii="SimSun" w:eastAsia="SimSun" w:hint="eastAsia"/>
                <w:w w:val="85"/>
                <w:sz w:val="19"/>
              </w:rPr>
              <w:t>用户要检索的轨迹如果是目标集合中已有的轨迹，此时用户只需要提供目标轨迹的</w:t>
            </w:r>
            <w:r>
              <w:rPr>
                <w:rFonts w:ascii="Times New Roman" w:eastAsia="Times New Roman"/>
                <w:w w:val="85"/>
                <w:sz w:val="19"/>
              </w:rPr>
              <w:t>ID</w:t>
            </w:r>
            <w:r>
              <w:rPr>
                <w:rFonts w:ascii="SimSun" w:eastAsia="SimSun" w:hint="eastAsia"/>
                <w:w w:val="85"/>
                <w:sz w:val="19"/>
              </w:rPr>
              <w:t>即可。</w:t>
            </w:r>
          </w:p>
          <w:p>
            <w:pPr>
              <w:pStyle w:val="TableParagraph"/>
              <w:spacing w:before="56"/>
              <w:ind w:left="106"/>
              <w:rPr>
                <w:rFonts w:ascii="SimSun" w:eastAsia="SimSun" w:hint="eastAsia"/>
                <w:sz w:val="19"/>
              </w:rPr>
            </w:pPr>
            <w:r>
              <w:rPr>
                <w:rFonts w:ascii="Times New Roman" w:eastAsia="Times New Roman"/>
                <w:w w:val="90"/>
                <w:sz w:val="19"/>
              </w:rPr>
              <w:t>2b.</w:t>
            </w:r>
            <w:r>
              <w:rPr>
                <w:rFonts w:ascii="SimSun" w:eastAsia="SimSun" w:hint="eastAsia"/>
                <w:w w:val="90"/>
                <w:sz w:val="19"/>
              </w:rPr>
              <w:t>用户检索的轨迹不在目标轨迹集合中，此时用户应该首先插入数据到目标集合中或者</w:t>
            </w:r>
          </w:p>
          <w:p>
            <w:pPr>
              <w:pStyle w:val="TableParagraph"/>
              <w:spacing w:before="56"/>
              <w:ind w:left="106"/>
              <w:rPr>
                <w:rFonts w:ascii="SimSun" w:eastAsia="SimSun" w:hint="eastAsia"/>
                <w:sz w:val="19"/>
              </w:rPr>
            </w:pPr>
            <w:r>
              <w:rPr>
                <w:rFonts w:ascii="SimSun" w:eastAsia="SimSun" w:hint="eastAsia"/>
                <w:w w:val="95"/>
                <w:sz w:val="19"/>
              </w:rPr>
              <w:t>上传轨迹数据文件，是否插入数据应该由用户决定。</w:t>
            </w:r>
          </w:p>
          <w:p>
            <w:pPr>
              <w:pStyle w:val="TableParagraph"/>
              <w:spacing w:before="55"/>
              <w:ind w:left="106"/>
              <w:rPr>
                <w:rFonts w:ascii="SimSun" w:eastAsia="SimSun" w:hint="eastAsia"/>
                <w:sz w:val="19"/>
              </w:rPr>
            </w:pPr>
            <w:r>
              <w:rPr>
                <w:rFonts w:ascii="Times New Roman" w:eastAsia="Times New Roman"/>
                <w:w w:val="95"/>
                <w:sz w:val="19"/>
              </w:rPr>
              <w:t>2c.</w:t>
            </w:r>
            <w:r>
              <w:rPr>
                <w:rFonts w:ascii="SimSun" w:eastAsia="SimSun" w:hint="eastAsia"/>
                <w:w w:val="95"/>
                <w:sz w:val="19"/>
              </w:rPr>
              <w:t>用户上传的轨迹数据文件错误，服务器端校验后返回错误结果并通知用户。</w:t>
            </w:r>
          </w:p>
          <w:p>
            <w:pPr>
              <w:pStyle w:val="TableParagraph"/>
              <w:spacing w:before="56"/>
              <w:ind w:left="106"/>
              <w:rPr>
                <w:rFonts w:ascii="SimSun" w:eastAsia="SimSun" w:hint="eastAsia"/>
                <w:sz w:val="19"/>
              </w:rPr>
            </w:pPr>
            <w:r>
              <w:rPr>
                <w:rFonts w:ascii="Times New Roman" w:eastAsia="Times New Roman"/>
                <w:w w:val="95"/>
                <w:sz w:val="19"/>
              </w:rPr>
              <w:t>3a. </w:t>
            </w:r>
            <w:r>
              <w:rPr>
                <w:rFonts w:ascii="SimSun" w:eastAsia="SimSun" w:hint="eastAsia"/>
                <w:w w:val="95"/>
                <w:sz w:val="19"/>
              </w:rPr>
              <w:t>目标轨迹数据集合不存在，服务器告知用户，重新选定。</w:t>
            </w:r>
          </w:p>
          <w:p>
            <w:pPr>
              <w:pStyle w:val="TableParagraph"/>
              <w:spacing w:before="56"/>
              <w:ind w:left="106"/>
              <w:rPr>
                <w:rFonts w:ascii="SimSun" w:eastAsia="SimSun" w:hint="eastAsia"/>
                <w:sz w:val="19"/>
              </w:rPr>
            </w:pPr>
            <w:r>
              <w:rPr>
                <w:rFonts w:ascii="Times New Roman" w:eastAsia="Times New Roman"/>
                <w:w w:val="80"/>
                <w:sz w:val="19"/>
              </w:rPr>
              <w:t>3b. </w:t>
            </w:r>
            <w:r>
              <w:rPr>
                <w:rFonts w:ascii="SimSun" w:eastAsia="SimSun" w:hint="eastAsia"/>
                <w:w w:val="80"/>
                <w:sz w:val="19"/>
              </w:rPr>
              <w:t>用户设定的</w:t>
            </w:r>
            <w:r>
              <w:rPr>
                <w:rFonts w:ascii="Times New Roman" w:eastAsia="Times New Roman"/>
                <w:w w:val="80"/>
                <w:sz w:val="19"/>
              </w:rPr>
              <w:t>K </w:t>
            </w:r>
            <w:r>
              <w:rPr>
                <w:rFonts w:ascii="SimSun" w:eastAsia="SimSun" w:hint="eastAsia"/>
                <w:w w:val="80"/>
                <w:sz w:val="19"/>
              </w:rPr>
              <w:t>值过大，检索结果集中数量不足，服务器应该明确告知用户，结果集比期望数目不足。</w:t>
            </w:r>
          </w:p>
          <w:p>
            <w:pPr>
              <w:pStyle w:val="TableParagraph"/>
              <w:spacing w:before="55"/>
              <w:ind w:left="106"/>
              <w:rPr>
                <w:rFonts w:ascii="SimSun" w:eastAsia="SimSun" w:hint="eastAsia"/>
                <w:sz w:val="19"/>
              </w:rPr>
            </w:pPr>
            <w:r>
              <w:rPr>
                <w:rFonts w:ascii="Times New Roman" w:eastAsia="Times New Roman"/>
                <w:w w:val="85"/>
                <w:sz w:val="19"/>
              </w:rPr>
              <w:t>3c.</w:t>
            </w:r>
            <w:r>
              <w:rPr>
                <w:rFonts w:ascii="SimSun" w:eastAsia="SimSun" w:hint="eastAsia"/>
                <w:w w:val="85"/>
                <w:sz w:val="19"/>
              </w:rPr>
              <w:t>目标轨迹数据目标轨迹数据集合尚未建立轨迹索引，服务器告知用户，并询问是否新建索引。</w:t>
            </w:r>
          </w:p>
          <w:p>
            <w:pPr>
              <w:pStyle w:val="TableParagraph"/>
              <w:spacing w:before="56"/>
              <w:ind w:left="106"/>
              <w:rPr>
                <w:rFonts w:ascii="SimSun" w:eastAsia="SimSun" w:hint="eastAsia"/>
                <w:sz w:val="19"/>
              </w:rPr>
            </w:pPr>
            <w:r>
              <w:rPr>
                <w:rFonts w:ascii="Times New Roman" w:eastAsia="Times New Roman"/>
                <w:w w:val="90"/>
                <w:sz w:val="19"/>
              </w:rPr>
              <w:t>4a. </w:t>
            </w:r>
            <w:r>
              <w:rPr>
                <w:rFonts w:ascii="SimSun" w:eastAsia="SimSun" w:hint="eastAsia"/>
                <w:w w:val="90"/>
                <w:sz w:val="19"/>
              </w:rPr>
              <w:t>由于网络，磁盘等各种可能原因导致的检索失败。服务器应明确告知用户，检索失败。</w:t>
            </w:r>
          </w:p>
        </w:tc>
      </w:tr>
    </w:tbl>
    <w:p>
      <w:pPr>
        <w:pStyle w:val="BodyText"/>
        <w:spacing w:before="6"/>
        <w:rPr>
          <w:sz w:val="29"/>
        </w:rPr>
      </w:pPr>
    </w:p>
    <w:p>
      <w:pPr>
        <w:pStyle w:val="Heading3"/>
        <w:numPr>
          <w:ilvl w:val="1"/>
          <w:numId w:val="10"/>
        </w:numPr>
        <w:tabs>
          <w:tab w:pos="872" w:val="left" w:leader="none"/>
          <w:tab w:pos="873" w:val="left" w:leader="none"/>
        </w:tabs>
        <w:spacing w:line="240" w:lineRule="auto" w:before="0" w:after="0"/>
        <w:ind w:left="872" w:right="0" w:hanging="639"/>
        <w:jc w:val="left"/>
        <w:rPr>
          <w:rFonts w:ascii="SimSun" w:eastAsia="SimSun" w:hint="eastAsia"/>
        </w:rPr>
      </w:pPr>
      <w:r>
        <w:rPr>
          <w:rFonts w:ascii="SimSun" w:eastAsia="SimSun" w:hint="eastAsia"/>
          <w:spacing w:val="7"/>
        </w:rPr>
        <w:t>地图瓦片数据服务需求分析</w:t>
      </w:r>
    </w:p>
    <w:p>
      <w:pPr>
        <w:pStyle w:val="ListParagraph"/>
        <w:numPr>
          <w:ilvl w:val="2"/>
          <w:numId w:val="10"/>
        </w:numPr>
        <w:tabs>
          <w:tab w:pos="1441" w:val="left" w:leader="none"/>
          <w:tab w:pos="1442" w:val="left" w:leader="none"/>
        </w:tabs>
        <w:spacing w:line="240" w:lineRule="auto" w:before="216" w:after="0"/>
        <w:ind w:left="1441" w:right="0" w:hanging="728"/>
        <w:jc w:val="left"/>
        <w:rPr>
          <w:rFonts w:ascii="SimSun" w:eastAsia="SimSun" w:hint="eastAsia"/>
          <w:sz w:val="24"/>
        </w:rPr>
      </w:pPr>
      <w:bookmarkStart w:name="3.3.1 地图瓦片数据服务的需求综述" w:id="119"/>
      <w:bookmarkEnd w:id="119"/>
      <w:r>
        <w:rPr/>
      </w:r>
      <w:bookmarkStart w:name="_bookmark50" w:id="120"/>
      <w:bookmarkEnd w:id="120"/>
      <w:r>
        <w:rPr/>
      </w:r>
      <w:bookmarkStart w:name="_bookmark50" w:id="121"/>
      <w:bookmarkEnd w:id="121"/>
      <w:r>
        <w:rPr>
          <w:rFonts w:ascii="SimSun" w:eastAsia="SimSun" w:hint="eastAsia"/>
          <w:spacing w:val="6"/>
          <w:sz w:val="24"/>
        </w:rPr>
        <w:t>地图瓦片数据服务的需求综述</w:t>
      </w:r>
    </w:p>
    <w:p>
      <w:pPr>
        <w:pStyle w:val="BodyText"/>
        <w:spacing w:line="292" w:lineRule="auto" w:before="226"/>
        <w:ind w:left="234" w:right="1177" w:firstLine="480"/>
      </w:pPr>
      <w:r>
        <w:rPr>
          <w:spacing w:val="-3"/>
        </w:rPr>
        <w:t>在轨迹检索服务中，对于地图瓦片数据的要求有增加，删除，修改，查询， </w:t>
      </w:r>
      <w:r>
        <w:rPr/>
        <w:t>数据源配置等。其中以查询和更新这两部分功能的细分功能最多。对于查询而</w:t>
      </w:r>
      <w:r>
        <w:rPr>
          <w:spacing w:val="-4"/>
        </w:rPr>
        <w:t>言，可能被用户需要的有整张地图的全量查询，局部</w:t>
      </w:r>
      <w:r>
        <w:rPr>
          <w:rFonts w:ascii="Times New Roman" w:eastAsia="Times New Roman"/>
        </w:rPr>
        <w:t>bounding-box</w:t>
      </w:r>
      <w:r>
        <w:rPr>
          <w:spacing w:val="-3"/>
        </w:rPr>
        <w:t>渲染查询，单</w:t>
      </w:r>
      <w:r>
        <w:rPr>
          <w:spacing w:val="-6"/>
        </w:rPr>
        <w:t>个瓦片数据的查询。对于更新而言，可能需要局部地图的更新，</w:t>
      </w:r>
      <w:r>
        <w:rPr>
          <w:rFonts w:ascii="Times New Roman" w:eastAsia="Times New Roman"/>
        </w:rPr>
        <w:t>bounding-box</w:t>
      </w:r>
      <w:r>
        <w:rPr/>
        <w:t>更</w:t>
      </w:r>
      <w:r>
        <w:rPr>
          <w:spacing w:val="1"/>
        </w:rPr>
        <w:t>新。注意：在</w:t>
      </w:r>
      <w:r>
        <w:rPr>
          <w:rFonts w:ascii="Times New Roman" w:eastAsia="Times New Roman"/>
          <w:b/>
        </w:rPr>
        <w:t>GTDS</w:t>
      </w:r>
      <w:r>
        <w:rPr>
          <w:spacing w:val="4"/>
        </w:rPr>
        <w:t>的功能需求中，对于瓦片的增加和删除都是以整张地图为</w:t>
      </w:r>
      <w:r>
        <w:rPr>
          <w:spacing w:val="-3"/>
        </w:rPr>
        <w:t>单位的，局部的增加和删除这种需求并不存在，所以此处不列为功能需求。 而</w:t>
      </w:r>
      <w:r>
        <w:rPr/>
        <w:t>对于非功能需求，瓦片数据服务涉及到的计算主要是坐标转换，请求解析，缓</w:t>
      </w:r>
      <w:r>
        <w:rPr>
          <w:spacing w:val="-1"/>
        </w:rPr>
        <w:t>存处理。这些操作的计算量不大，所以并不是计算密集型应用，而是</w:t>
      </w:r>
      <w:r>
        <w:rPr>
          <w:rFonts w:ascii="Times New Roman" w:eastAsia="Times New Roman"/>
        </w:rPr>
        <w:t>IO</w:t>
      </w:r>
      <w:r>
        <w:rPr>
          <w:spacing w:val="2"/>
        </w:rPr>
        <w:t>密集型</w:t>
      </w:r>
      <w:r>
        <w:rPr/>
        <w:t>应用，高并发和快速响应是其必须满足的非功能特性。除此之外，用户的瓦片</w:t>
      </w:r>
      <w:r>
        <w:rPr>
          <w:spacing w:val="1"/>
        </w:rPr>
        <w:t>数据可能是存在于各种不同的数据库中的。因此服务还应该独立于不同的数据</w:t>
      </w:r>
      <w:r>
        <w:rPr>
          <w:spacing w:val="-5"/>
        </w:rPr>
        <w:t>库，做到高可用性，高扩展性。</w:t>
      </w:r>
    </w:p>
    <w:p>
      <w:pPr>
        <w:spacing w:after="0" w:line="292" w:lineRule="auto"/>
        <w:sectPr>
          <w:pgSz w:w="11910" w:h="16840"/>
          <w:pgMar w:header="1558" w:footer="1241" w:top="1820" w:bottom="1440" w:left="1580" w:right="500"/>
        </w:sectPr>
      </w:pPr>
    </w:p>
    <w:p>
      <w:pPr>
        <w:pStyle w:val="ListParagraph"/>
        <w:numPr>
          <w:ilvl w:val="2"/>
          <w:numId w:val="10"/>
        </w:numPr>
        <w:tabs>
          <w:tab w:pos="1441" w:val="left" w:leader="none"/>
          <w:tab w:pos="1442" w:val="left" w:leader="none"/>
        </w:tabs>
        <w:spacing w:line="240" w:lineRule="auto" w:before="155" w:after="0"/>
        <w:ind w:left="1441" w:right="0" w:hanging="728"/>
        <w:jc w:val="left"/>
        <w:rPr>
          <w:rFonts w:ascii="SimSun" w:eastAsia="SimSun" w:hint="eastAsia"/>
          <w:sz w:val="24"/>
        </w:rPr>
      </w:pPr>
      <w:bookmarkStart w:name="3.3.2 地图瓦片数据服务功能需求" w:id="122"/>
      <w:bookmarkEnd w:id="122"/>
      <w:r>
        <w:rPr/>
      </w:r>
      <w:bookmarkStart w:name="_bookmark51" w:id="123"/>
      <w:bookmarkEnd w:id="123"/>
      <w:r>
        <w:rPr/>
      </w:r>
      <w:bookmarkStart w:name="_bookmark51" w:id="124"/>
      <w:bookmarkEnd w:id="124"/>
      <w:r>
        <w:rPr>
          <w:rFonts w:ascii="SimSun" w:eastAsia="SimSun" w:hint="eastAsia"/>
          <w:spacing w:val="6"/>
          <w:sz w:val="24"/>
        </w:rPr>
        <w:t>地图瓦片数据服务功能需求</w:t>
      </w:r>
    </w:p>
    <w:p>
      <w:pPr>
        <w:pStyle w:val="BodyText"/>
        <w:spacing w:before="3"/>
        <w:rPr>
          <w:sz w:val="39"/>
        </w:rPr>
      </w:pPr>
    </w:p>
    <w:p>
      <w:pPr>
        <w:pStyle w:val="BodyText"/>
        <w:ind w:right="1078"/>
        <w:jc w:val="center"/>
      </w:pPr>
      <w:r>
        <w:rPr/>
        <w:t>表 </w:t>
      </w:r>
      <w:r>
        <w:rPr>
          <w:rFonts w:ascii="Times New Roman" w:eastAsia="Times New Roman"/>
        </w:rPr>
        <w:t>3.6:</w:t>
      </w:r>
      <w:bookmarkStart w:name="_bookmark52" w:id="125"/>
      <w:bookmarkEnd w:id="125"/>
      <w:r>
        <w:rPr>
          <w:rFonts w:ascii="Times New Roman" w:eastAsia="Times New Roman"/>
        </w:rPr>
        <w:t> </w:t>
      </w:r>
      <w:r>
        <w:rPr/>
        <w:t>地图瓦片数据服务功能需求列表</w:t>
      </w:r>
    </w:p>
    <w:p>
      <w:pPr>
        <w:pStyle w:val="BodyText"/>
        <w:rPr>
          <w:sz w:val="7"/>
        </w:rPr>
      </w:pPr>
    </w:p>
    <w:tbl>
      <w:tblPr>
        <w:tblW w:w="0" w:type="auto"/>
        <w:jc w:val="left"/>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91"/>
        <w:gridCol w:w="2444"/>
        <w:gridCol w:w="5096"/>
      </w:tblGrid>
      <w:tr>
        <w:trPr>
          <w:trHeight w:val="270" w:hRule="atLeast"/>
        </w:trPr>
        <w:tc>
          <w:tcPr>
            <w:tcW w:w="691" w:type="dxa"/>
          </w:tcPr>
          <w:p>
            <w:pPr>
              <w:pStyle w:val="TableParagraph"/>
              <w:spacing w:before="20"/>
              <w:ind w:left="58" w:right="53"/>
              <w:jc w:val="center"/>
              <w:rPr>
                <w:rFonts w:ascii="Times New Roman" w:eastAsia="Times New Roman"/>
                <w:b/>
                <w:sz w:val="17"/>
              </w:rPr>
            </w:pPr>
            <w:r>
              <w:rPr>
                <w:rFonts w:ascii="SimSun" w:eastAsia="SimSun" w:hint="eastAsia"/>
                <w:sz w:val="17"/>
              </w:rPr>
              <w:t>需求</w:t>
            </w:r>
            <w:r>
              <w:rPr>
                <w:rFonts w:ascii="Times New Roman" w:eastAsia="Times New Roman"/>
                <w:b/>
                <w:sz w:val="17"/>
              </w:rPr>
              <w:t>ID</w:t>
            </w:r>
          </w:p>
        </w:tc>
        <w:tc>
          <w:tcPr>
            <w:tcW w:w="2444" w:type="dxa"/>
          </w:tcPr>
          <w:p>
            <w:pPr>
              <w:pStyle w:val="TableParagraph"/>
              <w:spacing w:before="20"/>
              <w:ind w:left="859" w:right="854"/>
              <w:jc w:val="center"/>
              <w:rPr>
                <w:rFonts w:ascii="SimSun" w:eastAsia="SimSun" w:hint="eastAsia"/>
                <w:sz w:val="17"/>
              </w:rPr>
            </w:pPr>
            <w:r>
              <w:rPr>
                <w:rFonts w:ascii="SimSun" w:eastAsia="SimSun" w:hint="eastAsia"/>
                <w:sz w:val="17"/>
              </w:rPr>
              <w:t>需求名称</w:t>
            </w:r>
          </w:p>
        </w:tc>
        <w:tc>
          <w:tcPr>
            <w:tcW w:w="5096" w:type="dxa"/>
          </w:tcPr>
          <w:p>
            <w:pPr>
              <w:pStyle w:val="TableParagraph"/>
              <w:spacing w:before="20"/>
              <w:ind w:left="2184" w:right="2181"/>
              <w:jc w:val="center"/>
              <w:rPr>
                <w:rFonts w:ascii="SimSun" w:eastAsia="SimSun" w:hint="eastAsia"/>
                <w:sz w:val="17"/>
              </w:rPr>
            </w:pPr>
            <w:r>
              <w:rPr>
                <w:rFonts w:ascii="SimSun" w:eastAsia="SimSun" w:hint="eastAsia"/>
                <w:sz w:val="17"/>
              </w:rPr>
              <w:t>需求描述</w:t>
            </w:r>
          </w:p>
        </w:tc>
      </w:tr>
      <w:tr>
        <w:trPr>
          <w:trHeight w:val="544" w:hRule="atLeast"/>
        </w:trPr>
        <w:tc>
          <w:tcPr>
            <w:tcW w:w="691" w:type="dxa"/>
          </w:tcPr>
          <w:p>
            <w:pPr>
              <w:pStyle w:val="TableParagraph"/>
              <w:spacing w:before="159"/>
              <w:ind w:left="58" w:right="53"/>
              <w:jc w:val="center"/>
              <w:rPr>
                <w:rFonts w:ascii="Times New Roman"/>
                <w:sz w:val="17"/>
              </w:rPr>
            </w:pPr>
            <w:r>
              <w:rPr>
                <w:rFonts w:ascii="Times New Roman"/>
                <w:sz w:val="17"/>
              </w:rPr>
              <w:t>R1</w:t>
            </w:r>
          </w:p>
        </w:tc>
        <w:tc>
          <w:tcPr>
            <w:tcW w:w="2444" w:type="dxa"/>
          </w:tcPr>
          <w:p>
            <w:pPr>
              <w:pStyle w:val="TableParagraph"/>
              <w:spacing w:before="147"/>
              <w:ind w:left="83"/>
              <w:rPr>
                <w:rFonts w:ascii="SimSun" w:eastAsia="SimSun" w:hint="eastAsia"/>
                <w:sz w:val="17"/>
              </w:rPr>
            </w:pPr>
            <w:r>
              <w:rPr>
                <w:rFonts w:ascii="SimSun" w:eastAsia="SimSun" w:hint="eastAsia"/>
                <w:sz w:val="17"/>
              </w:rPr>
              <w:t>新增地图瓦片数据</w:t>
            </w:r>
          </w:p>
        </w:tc>
        <w:tc>
          <w:tcPr>
            <w:tcW w:w="5096" w:type="dxa"/>
          </w:tcPr>
          <w:p>
            <w:pPr>
              <w:pStyle w:val="TableParagraph"/>
              <w:spacing w:before="20"/>
              <w:ind w:left="83"/>
              <w:rPr>
                <w:rFonts w:ascii="SimSun" w:eastAsia="SimSun" w:hint="eastAsia"/>
                <w:sz w:val="17"/>
              </w:rPr>
            </w:pPr>
            <w:r>
              <w:rPr>
                <w:rFonts w:ascii="SimSun" w:eastAsia="SimSun" w:hint="eastAsia"/>
                <w:sz w:val="17"/>
              </w:rPr>
              <w:t>服务调用方能够通过瓦片服务，参数为地图名称和图瓦片数据，增</w:t>
            </w:r>
          </w:p>
          <w:p>
            <w:pPr>
              <w:pStyle w:val="TableParagraph"/>
              <w:spacing w:before="56"/>
              <w:ind w:left="83"/>
              <w:rPr>
                <w:rFonts w:ascii="Times New Roman" w:eastAsia="Times New Roman"/>
                <w:sz w:val="17"/>
              </w:rPr>
            </w:pPr>
            <w:r>
              <w:rPr>
                <w:rFonts w:ascii="SimSun" w:eastAsia="SimSun" w:hint="eastAsia"/>
                <w:sz w:val="17"/>
              </w:rPr>
              <w:t>加一个地区的完整地图瓦片数据</w:t>
            </w:r>
            <w:r>
              <w:rPr>
                <w:rFonts w:ascii="Times New Roman" w:eastAsia="Times New Roman"/>
                <w:sz w:val="17"/>
              </w:rPr>
              <w:t>.</w:t>
            </w:r>
          </w:p>
        </w:tc>
      </w:tr>
      <w:tr>
        <w:trPr>
          <w:trHeight w:val="544" w:hRule="atLeast"/>
        </w:trPr>
        <w:tc>
          <w:tcPr>
            <w:tcW w:w="691" w:type="dxa"/>
          </w:tcPr>
          <w:p>
            <w:pPr>
              <w:pStyle w:val="TableParagraph"/>
              <w:spacing w:before="159"/>
              <w:ind w:left="58" w:right="53"/>
              <w:jc w:val="center"/>
              <w:rPr>
                <w:rFonts w:ascii="Times New Roman"/>
                <w:sz w:val="17"/>
              </w:rPr>
            </w:pPr>
            <w:r>
              <w:rPr>
                <w:rFonts w:ascii="Times New Roman"/>
                <w:sz w:val="17"/>
              </w:rPr>
              <w:t>R2</w:t>
            </w:r>
          </w:p>
        </w:tc>
        <w:tc>
          <w:tcPr>
            <w:tcW w:w="2444" w:type="dxa"/>
          </w:tcPr>
          <w:p>
            <w:pPr>
              <w:pStyle w:val="TableParagraph"/>
              <w:spacing w:before="147"/>
              <w:ind w:left="83"/>
              <w:rPr>
                <w:rFonts w:ascii="SimSun" w:eastAsia="SimSun" w:hint="eastAsia"/>
                <w:sz w:val="17"/>
              </w:rPr>
            </w:pPr>
            <w:r>
              <w:rPr>
                <w:rFonts w:ascii="SimSun" w:eastAsia="SimSun" w:hint="eastAsia"/>
                <w:sz w:val="17"/>
              </w:rPr>
              <w:t>删除地图瓦片数据</w:t>
            </w:r>
          </w:p>
        </w:tc>
        <w:tc>
          <w:tcPr>
            <w:tcW w:w="5096" w:type="dxa"/>
          </w:tcPr>
          <w:p>
            <w:pPr>
              <w:pStyle w:val="TableParagraph"/>
              <w:spacing w:before="20"/>
              <w:ind w:left="83"/>
              <w:rPr>
                <w:rFonts w:ascii="SimSun" w:eastAsia="SimSun" w:hint="eastAsia"/>
                <w:sz w:val="17"/>
              </w:rPr>
            </w:pPr>
            <w:r>
              <w:rPr>
                <w:rFonts w:ascii="SimSun" w:eastAsia="SimSun" w:hint="eastAsia"/>
                <w:sz w:val="17"/>
              </w:rPr>
              <w:t>服务调用方能够通过瓦片服务，参数为地图</w:t>
            </w:r>
            <w:r>
              <w:rPr>
                <w:rFonts w:ascii="Times New Roman" w:eastAsia="Times New Roman"/>
                <w:sz w:val="17"/>
              </w:rPr>
              <w:t>ID</w:t>
            </w:r>
            <w:r>
              <w:rPr>
                <w:rFonts w:ascii="SimSun" w:eastAsia="SimSun" w:hint="eastAsia"/>
                <w:sz w:val="17"/>
              </w:rPr>
              <w:t>，删除一个地区的全</w:t>
            </w:r>
          </w:p>
          <w:p>
            <w:pPr>
              <w:pStyle w:val="TableParagraph"/>
              <w:spacing w:before="57"/>
              <w:ind w:left="83"/>
              <w:rPr>
                <w:rFonts w:ascii="Times New Roman" w:eastAsia="Times New Roman"/>
                <w:sz w:val="17"/>
              </w:rPr>
            </w:pPr>
            <w:r>
              <w:rPr>
                <w:rFonts w:ascii="SimSun" w:eastAsia="SimSun" w:hint="eastAsia"/>
                <w:sz w:val="17"/>
              </w:rPr>
              <w:t>部地图瓦片数据</w:t>
            </w:r>
            <w:r>
              <w:rPr>
                <w:rFonts w:ascii="Times New Roman" w:eastAsia="Times New Roman"/>
                <w:sz w:val="17"/>
              </w:rPr>
              <w:t>.</w:t>
            </w:r>
          </w:p>
        </w:tc>
      </w:tr>
      <w:tr>
        <w:trPr>
          <w:trHeight w:val="544" w:hRule="atLeast"/>
        </w:trPr>
        <w:tc>
          <w:tcPr>
            <w:tcW w:w="691" w:type="dxa"/>
          </w:tcPr>
          <w:p>
            <w:pPr>
              <w:pStyle w:val="TableParagraph"/>
              <w:spacing w:before="159"/>
              <w:ind w:left="58" w:right="53"/>
              <w:jc w:val="center"/>
              <w:rPr>
                <w:rFonts w:ascii="Times New Roman"/>
                <w:sz w:val="17"/>
              </w:rPr>
            </w:pPr>
            <w:r>
              <w:rPr>
                <w:rFonts w:ascii="Times New Roman"/>
                <w:sz w:val="17"/>
              </w:rPr>
              <w:t>R3</w:t>
            </w:r>
          </w:p>
        </w:tc>
        <w:tc>
          <w:tcPr>
            <w:tcW w:w="2444" w:type="dxa"/>
          </w:tcPr>
          <w:p>
            <w:pPr>
              <w:pStyle w:val="TableParagraph"/>
              <w:spacing w:before="147"/>
              <w:ind w:left="83"/>
              <w:rPr>
                <w:rFonts w:ascii="SimSun" w:eastAsia="SimSun" w:hint="eastAsia"/>
                <w:sz w:val="17"/>
              </w:rPr>
            </w:pPr>
            <w:r>
              <w:rPr>
                <w:rFonts w:ascii="SimSun" w:eastAsia="SimSun" w:hint="eastAsia"/>
                <w:sz w:val="17"/>
              </w:rPr>
              <w:t>局部更新地图瓦片数据</w:t>
            </w:r>
          </w:p>
        </w:tc>
        <w:tc>
          <w:tcPr>
            <w:tcW w:w="5096" w:type="dxa"/>
          </w:tcPr>
          <w:p>
            <w:pPr>
              <w:pStyle w:val="TableParagraph"/>
              <w:spacing w:before="20"/>
              <w:ind w:left="83"/>
              <w:rPr>
                <w:rFonts w:ascii="SimSun" w:eastAsia="SimSun" w:hint="eastAsia"/>
                <w:sz w:val="17"/>
              </w:rPr>
            </w:pPr>
            <w:r>
              <w:rPr>
                <w:rFonts w:ascii="SimSun" w:eastAsia="SimSun" w:hint="eastAsia"/>
                <w:sz w:val="17"/>
              </w:rPr>
              <w:t>服务调用方能够通过瓦片服务，参数为地图</w:t>
            </w:r>
            <w:r>
              <w:rPr>
                <w:rFonts w:ascii="Times New Roman" w:eastAsia="Times New Roman"/>
                <w:sz w:val="17"/>
              </w:rPr>
              <w:t>ID</w:t>
            </w:r>
            <w:r>
              <w:rPr>
                <w:rFonts w:ascii="SimSun" w:eastAsia="SimSun" w:hint="eastAsia"/>
                <w:sz w:val="17"/>
              </w:rPr>
              <w:t>和地图数据，更新一</w:t>
            </w:r>
          </w:p>
          <w:p>
            <w:pPr>
              <w:pStyle w:val="TableParagraph"/>
              <w:spacing w:before="57"/>
              <w:ind w:left="83"/>
              <w:rPr>
                <w:rFonts w:ascii="Times New Roman" w:eastAsia="Times New Roman"/>
                <w:sz w:val="17"/>
              </w:rPr>
            </w:pPr>
            <w:r>
              <w:rPr>
                <w:rFonts w:ascii="SimSun" w:eastAsia="SimSun" w:hint="eastAsia"/>
                <w:sz w:val="17"/>
              </w:rPr>
              <w:t>张大地图中某一个小地区的地图瓦片数据</w:t>
            </w:r>
            <w:r>
              <w:rPr>
                <w:rFonts w:ascii="Times New Roman" w:eastAsia="Times New Roman"/>
                <w:sz w:val="17"/>
              </w:rPr>
              <w:t>.</w:t>
            </w:r>
          </w:p>
        </w:tc>
      </w:tr>
      <w:tr>
        <w:trPr>
          <w:trHeight w:val="819" w:hRule="atLeast"/>
        </w:trPr>
        <w:tc>
          <w:tcPr>
            <w:tcW w:w="691" w:type="dxa"/>
          </w:tcPr>
          <w:p>
            <w:pPr>
              <w:pStyle w:val="TableParagraph"/>
              <w:spacing w:before="1"/>
              <w:rPr>
                <w:rFonts w:ascii="SimSun"/>
                <w:sz w:val="23"/>
              </w:rPr>
            </w:pPr>
          </w:p>
          <w:p>
            <w:pPr>
              <w:pStyle w:val="TableParagraph"/>
              <w:ind w:left="58" w:right="53"/>
              <w:jc w:val="center"/>
              <w:rPr>
                <w:rFonts w:ascii="Times New Roman"/>
                <w:sz w:val="17"/>
              </w:rPr>
            </w:pPr>
            <w:r>
              <w:rPr>
                <w:rFonts w:ascii="Times New Roman"/>
                <w:sz w:val="17"/>
              </w:rPr>
              <w:t>R4</w:t>
            </w:r>
          </w:p>
        </w:tc>
        <w:tc>
          <w:tcPr>
            <w:tcW w:w="2444" w:type="dxa"/>
          </w:tcPr>
          <w:p>
            <w:pPr>
              <w:pStyle w:val="TableParagraph"/>
              <w:spacing w:before="3"/>
              <w:rPr>
                <w:rFonts w:ascii="SimSun"/>
                <w:sz w:val="22"/>
              </w:rPr>
            </w:pPr>
          </w:p>
          <w:p>
            <w:pPr>
              <w:pStyle w:val="TableParagraph"/>
              <w:ind w:left="83"/>
              <w:rPr>
                <w:rFonts w:ascii="SimSun" w:eastAsia="SimSun" w:hint="eastAsia"/>
                <w:sz w:val="17"/>
              </w:rPr>
            </w:pPr>
            <w:r>
              <w:rPr>
                <w:rFonts w:ascii="Times New Roman" w:eastAsia="Times New Roman"/>
                <w:sz w:val="17"/>
              </w:rPr>
              <w:t>bounding-box</w:t>
            </w:r>
            <w:r>
              <w:rPr>
                <w:rFonts w:ascii="SimSun" w:eastAsia="SimSun" w:hint="eastAsia"/>
                <w:sz w:val="17"/>
              </w:rPr>
              <w:t>更新地图瓦片数据</w:t>
            </w:r>
          </w:p>
        </w:tc>
        <w:tc>
          <w:tcPr>
            <w:tcW w:w="5096" w:type="dxa"/>
          </w:tcPr>
          <w:p>
            <w:pPr>
              <w:pStyle w:val="TableParagraph"/>
              <w:spacing w:before="20"/>
              <w:ind w:left="83"/>
              <w:rPr>
                <w:rFonts w:ascii="SimSun" w:eastAsia="SimSun" w:hint="eastAsia"/>
                <w:sz w:val="17"/>
              </w:rPr>
            </w:pPr>
            <w:r>
              <w:rPr>
                <w:rFonts w:ascii="SimSun" w:eastAsia="SimSun" w:hint="eastAsia"/>
                <w:sz w:val="17"/>
              </w:rPr>
              <w:t>服务调用方能够通过瓦片服务，参数为地图</w:t>
            </w:r>
            <w:r>
              <w:rPr>
                <w:rFonts w:ascii="Times New Roman" w:eastAsia="Times New Roman"/>
                <w:sz w:val="17"/>
              </w:rPr>
              <w:t>ID</w:t>
            </w:r>
            <w:r>
              <w:rPr>
                <w:rFonts w:ascii="SimSun" w:eastAsia="SimSun" w:hint="eastAsia"/>
                <w:sz w:val="17"/>
              </w:rPr>
              <w:t>，经纬度范围，地图</w:t>
            </w:r>
          </w:p>
          <w:p>
            <w:pPr>
              <w:pStyle w:val="TableParagraph"/>
              <w:spacing w:before="56"/>
              <w:ind w:left="83"/>
              <w:rPr>
                <w:rFonts w:ascii="SimSun" w:eastAsia="SimSun" w:hint="eastAsia"/>
                <w:sz w:val="17"/>
              </w:rPr>
            </w:pPr>
            <w:r>
              <w:rPr>
                <w:rFonts w:ascii="SimSun" w:eastAsia="SimSun" w:hint="eastAsia"/>
                <w:sz w:val="17"/>
              </w:rPr>
              <w:t>数据，更新一张大地图中某一个地区某一经纬度矩形范围内的地</w:t>
            </w:r>
          </w:p>
          <w:p>
            <w:pPr>
              <w:pStyle w:val="TableParagraph"/>
              <w:spacing w:before="57"/>
              <w:ind w:left="83"/>
              <w:rPr>
                <w:rFonts w:ascii="Times New Roman" w:eastAsia="Times New Roman"/>
                <w:sz w:val="17"/>
              </w:rPr>
            </w:pPr>
            <w:r>
              <w:rPr>
                <w:rFonts w:ascii="SimSun" w:eastAsia="SimSun" w:hint="eastAsia"/>
                <w:sz w:val="17"/>
              </w:rPr>
              <w:t>图瓦片数据</w:t>
            </w:r>
            <w:r>
              <w:rPr>
                <w:rFonts w:ascii="Times New Roman" w:eastAsia="Times New Roman"/>
                <w:sz w:val="17"/>
              </w:rPr>
              <w:t>.</w:t>
            </w:r>
          </w:p>
        </w:tc>
      </w:tr>
      <w:tr>
        <w:trPr>
          <w:trHeight w:val="544" w:hRule="atLeast"/>
        </w:trPr>
        <w:tc>
          <w:tcPr>
            <w:tcW w:w="691" w:type="dxa"/>
          </w:tcPr>
          <w:p>
            <w:pPr>
              <w:pStyle w:val="TableParagraph"/>
              <w:spacing w:before="159"/>
              <w:ind w:left="58" w:right="53"/>
              <w:jc w:val="center"/>
              <w:rPr>
                <w:rFonts w:ascii="Times New Roman"/>
                <w:sz w:val="17"/>
              </w:rPr>
            </w:pPr>
            <w:r>
              <w:rPr>
                <w:rFonts w:ascii="Times New Roman"/>
                <w:sz w:val="17"/>
              </w:rPr>
              <w:t>R5</w:t>
            </w:r>
          </w:p>
        </w:tc>
        <w:tc>
          <w:tcPr>
            <w:tcW w:w="2444" w:type="dxa"/>
          </w:tcPr>
          <w:p>
            <w:pPr>
              <w:pStyle w:val="TableParagraph"/>
              <w:spacing w:before="147"/>
              <w:ind w:left="83"/>
              <w:rPr>
                <w:rFonts w:ascii="SimSun" w:eastAsia="SimSun" w:hint="eastAsia"/>
                <w:sz w:val="17"/>
              </w:rPr>
            </w:pPr>
            <w:r>
              <w:rPr>
                <w:rFonts w:ascii="SimSun" w:eastAsia="SimSun" w:hint="eastAsia"/>
                <w:sz w:val="17"/>
              </w:rPr>
              <w:t>地图瓦片数据全量查询</w:t>
            </w:r>
          </w:p>
        </w:tc>
        <w:tc>
          <w:tcPr>
            <w:tcW w:w="5096" w:type="dxa"/>
          </w:tcPr>
          <w:p>
            <w:pPr>
              <w:pStyle w:val="TableParagraph"/>
              <w:spacing w:before="20"/>
              <w:ind w:left="83"/>
              <w:rPr>
                <w:rFonts w:ascii="SimSun" w:eastAsia="SimSun" w:hint="eastAsia"/>
                <w:sz w:val="17"/>
              </w:rPr>
            </w:pPr>
            <w:r>
              <w:rPr>
                <w:rFonts w:ascii="SimSun" w:eastAsia="SimSun" w:hint="eastAsia"/>
                <w:w w:val="95"/>
                <w:sz w:val="17"/>
              </w:rPr>
              <w:t>服务调用方能够通过瓦片服务，通过获取全量数据的</w:t>
            </w:r>
            <w:r>
              <w:rPr>
                <w:rFonts w:ascii="Times New Roman" w:eastAsia="Times New Roman"/>
                <w:w w:val="95"/>
                <w:sz w:val="17"/>
              </w:rPr>
              <w:t>JSON</w:t>
            </w:r>
            <w:r>
              <w:rPr>
                <w:rFonts w:ascii="SimSun" w:eastAsia="SimSun" w:hint="eastAsia"/>
                <w:w w:val="95"/>
                <w:sz w:val="17"/>
              </w:rPr>
              <w:t>文件，作</w:t>
            </w:r>
          </w:p>
          <w:p>
            <w:pPr>
              <w:pStyle w:val="TableParagraph"/>
              <w:spacing w:before="56"/>
              <w:ind w:left="83"/>
              <w:rPr>
                <w:rFonts w:ascii="Times New Roman" w:eastAsia="Times New Roman"/>
                <w:sz w:val="17"/>
              </w:rPr>
            </w:pPr>
            <w:r>
              <w:rPr>
                <w:rFonts w:ascii="SimSun" w:eastAsia="SimSun" w:hint="eastAsia"/>
                <w:sz w:val="17"/>
              </w:rPr>
              <w:t>为输入的数据源，获取整张地图的全量数据</w:t>
            </w:r>
            <w:r>
              <w:rPr>
                <w:rFonts w:ascii="Times New Roman" w:eastAsia="Times New Roman"/>
                <w:sz w:val="17"/>
              </w:rPr>
              <w:t>.</w:t>
            </w:r>
          </w:p>
        </w:tc>
      </w:tr>
      <w:tr>
        <w:trPr>
          <w:trHeight w:val="544" w:hRule="atLeast"/>
        </w:trPr>
        <w:tc>
          <w:tcPr>
            <w:tcW w:w="691" w:type="dxa"/>
          </w:tcPr>
          <w:p>
            <w:pPr>
              <w:pStyle w:val="TableParagraph"/>
              <w:spacing w:before="159"/>
              <w:ind w:left="58" w:right="53"/>
              <w:jc w:val="center"/>
              <w:rPr>
                <w:rFonts w:ascii="Times New Roman"/>
                <w:sz w:val="17"/>
              </w:rPr>
            </w:pPr>
            <w:r>
              <w:rPr>
                <w:rFonts w:ascii="Times New Roman"/>
                <w:sz w:val="17"/>
              </w:rPr>
              <w:t>R6</w:t>
            </w:r>
          </w:p>
        </w:tc>
        <w:tc>
          <w:tcPr>
            <w:tcW w:w="2444" w:type="dxa"/>
          </w:tcPr>
          <w:p>
            <w:pPr>
              <w:pStyle w:val="TableParagraph"/>
              <w:spacing w:before="147"/>
              <w:ind w:left="83"/>
              <w:rPr>
                <w:rFonts w:ascii="SimSun" w:eastAsia="SimSun" w:hint="eastAsia"/>
                <w:sz w:val="17"/>
              </w:rPr>
            </w:pPr>
            <w:r>
              <w:rPr>
                <w:rFonts w:ascii="SimSun" w:eastAsia="SimSun" w:hint="eastAsia"/>
                <w:sz w:val="17"/>
              </w:rPr>
              <w:t>单个地图瓦片数据查询</w:t>
            </w:r>
          </w:p>
        </w:tc>
        <w:tc>
          <w:tcPr>
            <w:tcW w:w="5096" w:type="dxa"/>
          </w:tcPr>
          <w:p>
            <w:pPr>
              <w:pStyle w:val="TableParagraph"/>
              <w:spacing w:before="20"/>
              <w:ind w:left="83"/>
              <w:rPr>
                <w:rFonts w:ascii="SimSun" w:eastAsia="SimSun" w:hint="eastAsia"/>
                <w:sz w:val="17"/>
              </w:rPr>
            </w:pPr>
            <w:r>
              <w:rPr>
                <w:rFonts w:ascii="SimSun" w:eastAsia="SimSun" w:hint="eastAsia"/>
                <w:w w:val="95"/>
                <w:sz w:val="17"/>
              </w:rPr>
              <w:t>服务调用方能够通过瓦片服务，参数为地图</w:t>
            </w:r>
            <w:r>
              <w:rPr>
                <w:rFonts w:ascii="Times New Roman" w:eastAsia="Times New Roman"/>
                <w:w w:val="95"/>
                <w:sz w:val="17"/>
              </w:rPr>
              <w:t>ID</w:t>
            </w:r>
            <w:r>
              <w:rPr>
                <w:rFonts w:ascii="SimSun" w:eastAsia="SimSun" w:hint="eastAsia"/>
                <w:w w:val="95"/>
                <w:sz w:val="17"/>
              </w:rPr>
              <w:t>和栅格坐标</w:t>
            </w:r>
            <w:r>
              <w:rPr>
                <w:rFonts w:ascii="Times New Roman" w:eastAsia="Times New Roman"/>
                <w:w w:val="95"/>
                <w:sz w:val="17"/>
              </w:rPr>
              <w:t>zxy</w:t>
            </w:r>
            <w:r>
              <w:rPr>
                <w:rFonts w:ascii="SimSun" w:eastAsia="SimSun" w:hint="eastAsia"/>
                <w:w w:val="95"/>
                <w:sz w:val="17"/>
              </w:rPr>
              <w:t>，获取</w:t>
            </w:r>
          </w:p>
          <w:p>
            <w:pPr>
              <w:pStyle w:val="TableParagraph"/>
              <w:spacing w:before="56"/>
              <w:ind w:left="83"/>
              <w:rPr>
                <w:rFonts w:ascii="Times New Roman" w:eastAsia="Times New Roman"/>
                <w:sz w:val="17"/>
              </w:rPr>
            </w:pPr>
            <w:r>
              <w:rPr>
                <w:rFonts w:ascii="SimSun" w:eastAsia="SimSun" w:hint="eastAsia"/>
                <w:sz w:val="17"/>
              </w:rPr>
              <w:t>指定的瓦片</w:t>
            </w:r>
            <w:r>
              <w:rPr>
                <w:rFonts w:ascii="Times New Roman" w:eastAsia="Times New Roman"/>
                <w:sz w:val="17"/>
              </w:rPr>
              <w:t>.</w:t>
            </w:r>
          </w:p>
        </w:tc>
      </w:tr>
      <w:tr>
        <w:trPr>
          <w:trHeight w:val="544" w:hRule="atLeast"/>
        </w:trPr>
        <w:tc>
          <w:tcPr>
            <w:tcW w:w="691" w:type="dxa"/>
          </w:tcPr>
          <w:p>
            <w:pPr>
              <w:pStyle w:val="TableParagraph"/>
              <w:spacing w:before="159"/>
              <w:ind w:left="58" w:right="53"/>
              <w:jc w:val="center"/>
              <w:rPr>
                <w:rFonts w:ascii="Times New Roman"/>
                <w:sz w:val="17"/>
              </w:rPr>
            </w:pPr>
            <w:r>
              <w:rPr>
                <w:rFonts w:ascii="Times New Roman"/>
                <w:sz w:val="17"/>
              </w:rPr>
              <w:t>R7</w:t>
            </w:r>
          </w:p>
        </w:tc>
        <w:tc>
          <w:tcPr>
            <w:tcW w:w="2444" w:type="dxa"/>
          </w:tcPr>
          <w:p>
            <w:pPr>
              <w:pStyle w:val="TableParagraph"/>
              <w:spacing w:before="147"/>
              <w:ind w:left="83"/>
              <w:rPr>
                <w:rFonts w:ascii="SimSun" w:eastAsia="SimSun" w:hint="eastAsia"/>
                <w:sz w:val="17"/>
              </w:rPr>
            </w:pPr>
            <w:r>
              <w:rPr>
                <w:rFonts w:ascii="SimSun" w:eastAsia="SimSun" w:hint="eastAsia"/>
                <w:sz w:val="17"/>
              </w:rPr>
              <w:t>局部</w:t>
            </w:r>
            <w:r>
              <w:rPr>
                <w:rFonts w:ascii="Times New Roman" w:eastAsia="Times New Roman"/>
                <w:sz w:val="17"/>
              </w:rPr>
              <w:t>bounding-box</w:t>
            </w:r>
            <w:r>
              <w:rPr>
                <w:rFonts w:ascii="SimSun" w:eastAsia="SimSun" w:hint="eastAsia"/>
                <w:sz w:val="17"/>
              </w:rPr>
              <w:t>的渲染查询</w:t>
            </w:r>
          </w:p>
        </w:tc>
        <w:tc>
          <w:tcPr>
            <w:tcW w:w="5096" w:type="dxa"/>
          </w:tcPr>
          <w:p>
            <w:pPr>
              <w:pStyle w:val="TableParagraph"/>
              <w:spacing w:before="20"/>
              <w:ind w:left="83"/>
              <w:rPr>
                <w:rFonts w:ascii="SimSun" w:eastAsia="SimSun" w:hint="eastAsia"/>
                <w:sz w:val="17"/>
              </w:rPr>
            </w:pPr>
            <w:r>
              <w:rPr>
                <w:rFonts w:ascii="SimSun" w:eastAsia="SimSun" w:hint="eastAsia"/>
                <w:sz w:val="17"/>
              </w:rPr>
              <w:t>服务调用方能够通过瓦片服务，参数为地图</w:t>
            </w:r>
            <w:r>
              <w:rPr>
                <w:rFonts w:ascii="Times New Roman" w:eastAsia="Times New Roman"/>
                <w:sz w:val="17"/>
              </w:rPr>
              <w:t>ID</w:t>
            </w:r>
            <w:r>
              <w:rPr>
                <w:rFonts w:ascii="SimSun" w:eastAsia="SimSun" w:hint="eastAsia"/>
                <w:sz w:val="17"/>
              </w:rPr>
              <w:t>和经纬度矩形范围，</w:t>
            </w:r>
          </w:p>
          <w:p>
            <w:pPr>
              <w:pStyle w:val="TableParagraph"/>
              <w:spacing w:before="56"/>
              <w:ind w:left="83"/>
              <w:rPr>
                <w:rFonts w:ascii="Times New Roman" w:eastAsia="Times New Roman"/>
                <w:sz w:val="17"/>
              </w:rPr>
            </w:pPr>
            <w:r>
              <w:rPr>
                <w:rFonts w:ascii="SimSun" w:eastAsia="SimSun" w:hint="eastAsia"/>
                <w:sz w:val="17"/>
              </w:rPr>
              <w:t>获取这一部分的地图渲染结果</w:t>
            </w:r>
            <w:r>
              <w:rPr>
                <w:rFonts w:ascii="Times New Roman" w:eastAsia="Times New Roman"/>
                <w:sz w:val="17"/>
              </w:rPr>
              <w:t>.</w:t>
            </w:r>
          </w:p>
        </w:tc>
      </w:tr>
    </w:tbl>
    <w:p>
      <w:pPr>
        <w:pStyle w:val="BodyText"/>
        <w:rPr>
          <w:sz w:val="28"/>
        </w:rPr>
      </w:pPr>
    </w:p>
    <w:p>
      <w:pPr>
        <w:pStyle w:val="BodyText"/>
        <w:spacing w:before="11"/>
      </w:pPr>
    </w:p>
    <w:p>
      <w:pPr>
        <w:pStyle w:val="ListParagraph"/>
        <w:numPr>
          <w:ilvl w:val="2"/>
          <w:numId w:val="10"/>
        </w:numPr>
        <w:tabs>
          <w:tab w:pos="1441" w:val="left" w:leader="none"/>
          <w:tab w:pos="1442" w:val="left" w:leader="none"/>
        </w:tabs>
        <w:spacing w:line="240" w:lineRule="auto" w:before="0" w:after="0"/>
        <w:ind w:left="1441" w:right="0" w:hanging="728"/>
        <w:jc w:val="left"/>
        <w:rPr>
          <w:rFonts w:ascii="SimSun" w:eastAsia="SimSun" w:hint="eastAsia"/>
          <w:sz w:val="24"/>
        </w:rPr>
      </w:pPr>
      <w:bookmarkStart w:name="3.3.3 地图瓦片数据服务非功能需求" w:id="126"/>
      <w:bookmarkEnd w:id="126"/>
      <w:r>
        <w:rPr/>
      </w:r>
      <w:bookmarkStart w:name="_bookmark53" w:id="127"/>
      <w:bookmarkEnd w:id="127"/>
      <w:r>
        <w:rPr/>
      </w:r>
      <w:bookmarkStart w:name="_bookmark53" w:id="128"/>
      <w:bookmarkEnd w:id="128"/>
      <w:r>
        <w:rPr>
          <w:rFonts w:ascii="SimSun" w:eastAsia="SimSun" w:hint="eastAsia"/>
          <w:spacing w:val="6"/>
          <w:sz w:val="24"/>
        </w:rPr>
        <w:t>地图瓦片数据服务非功能需求</w:t>
      </w:r>
    </w:p>
    <w:p>
      <w:pPr>
        <w:pStyle w:val="BodyText"/>
        <w:spacing w:before="3"/>
        <w:rPr>
          <w:sz w:val="39"/>
        </w:rPr>
      </w:pPr>
    </w:p>
    <w:p>
      <w:pPr>
        <w:pStyle w:val="BodyText"/>
        <w:ind w:right="1079"/>
        <w:jc w:val="center"/>
      </w:pPr>
      <w:r>
        <w:rPr/>
        <w:t>表 </w:t>
      </w:r>
      <w:r>
        <w:rPr>
          <w:rFonts w:ascii="Times New Roman" w:eastAsia="Times New Roman"/>
        </w:rPr>
        <w:t>3.7:</w:t>
      </w:r>
      <w:bookmarkStart w:name="_bookmark54" w:id="129"/>
      <w:bookmarkEnd w:id="129"/>
      <w:r>
        <w:rPr>
          <w:rFonts w:ascii="Times New Roman" w:eastAsia="Times New Roman"/>
        </w:rPr>
        <w:t> </w:t>
      </w:r>
      <w:r>
        <w:rPr/>
        <w:t>瓦片数据服务非功能需求列表</w:t>
      </w:r>
    </w:p>
    <w:p>
      <w:pPr>
        <w:pStyle w:val="BodyText"/>
        <w:spacing w:before="1"/>
        <w:rPr>
          <w:sz w:val="7"/>
        </w:rPr>
      </w:pPr>
    </w:p>
    <w:tbl>
      <w:tblPr>
        <w:tblW w:w="0" w:type="auto"/>
        <w:jc w:val="left"/>
        <w:tblInd w:w="2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77"/>
        <w:gridCol w:w="7196"/>
      </w:tblGrid>
      <w:tr>
        <w:trPr>
          <w:trHeight w:val="329" w:hRule="atLeast"/>
        </w:trPr>
        <w:tc>
          <w:tcPr>
            <w:tcW w:w="977" w:type="dxa"/>
          </w:tcPr>
          <w:p>
            <w:pPr>
              <w:pStyle w:val="TableParagraph"/>
              <w:spacing w:before="21"/>
              <w:ind w:left="67" w:right="61"/>
              <w:jc w:val="center"/>
              <w:rPr>
                <w:rFonts w:ascii="SimSun" w:eastAsia="SimSun" w:hint="eastAsia"/>
                <w:sz w:val="21"/>
              </w:rPr>
            </w:pPr>
            <w:r>
              <w:rPr>
                <w:rFonts w:ascii="SimSun" w:eastAsia="SimSun" w:hint="eastAsia"/>
                <w:w w:val="95"/>
                <w:sz w:val="21"/>
              </w:rPr>
              <w:t>时间特性</w:t>
            </w:r>
          </w:p>
        </w:tc>
        <w:tc>
          <w:tcPr>
            <w:tcW w:w="7196" w:type="dxa"/>
          </w:tcPr>
          <w:p>
            <w:pPr>
              <w:pStyle w:val="TableParagraph"/>
              <w:spacing w:before="21"/>
              <w:ind w:left="98"/>
              <w:rPr>
                <w:rFonts w:ascii="SimSun" w:eastAsia="SimSun" w:hint="eastAsia"/>
                <w:sz w:val="21"/>
              </w:rPr>
            </w:pPr>
            <w:r>
              <w:rPr>
                <w:rFonts w:ascii="SimSun" w:eastAsia="SimSun" w:hint="eastAsia"/>
                <w:sz w:val="21"/>
              </w:rPr>
              <w:t>在正常负载情况下，服务的平均响应时间应在</w:t>
            </w:r>
            <w:r>
              <w:rPr>
                <w:rFonts w:ascii="Times New Roman" w:eastAsia="Times New Roman"/>
                <w:sz w:val="21"/>
              </w:rPr>
              <w:t>1s</w:t>
            </w:r>
            <w:r>
              <w:rPr>
                <w:rFonts w:ascii="SimSun" w:eastAsia="SimSun" w:hint="eastAsia"/>
                <w:sz w:val="21"/>
              </w:rPr>
              <w:t>之内</w:t>
            </w:r>
          </w:p>
        </w:tc>
      </w:tr>
      <w:tr>
        <w:trPr>
          <w:trHeight w:val="329" w:hRule="atLeast"/>
        </w:trPr>
        <w:tc>
          <w:tcPr>
            <w:tcW w:w="977" w:type="dxa"/>
          </w:tcPr>
          <w:p>
            <w:pPr>
              <w:pStyle w:val="TableParagraph"/>
              <w:spacing w:before="21"/>
              <w:ind w:left="67" w:right="61"/>
              <w:jc w:val="center"/>
              <w:rPr>
                <w:rFonts w:ascii="SimSun" w:eastAsia="SimSun" w:hint="eastAsia"/>
                <w:sz w:val="21"/>
              </w:rPr>
            </w:pPr>
            <w:r>
              <w:rPr>
                <w:rFonts w:ascii="SimSun" w:eastAsia="SimSun" w:hint="eastAsia"/>
                <w:w w:val="95"/>
                <w:sz w:val="21"/>
              </w:rPr>
              <w:t>负载特性</w:t>
            </w:r>
          </w:p>
        </w:tc>
        <w:tc>
          <w:tcPr>
            <w:tcW w:w="7196" w:type="dxa"/>
          </w:tcPr>
          <w:p>
            <w:pPr>
              <w:pStyle w:val="TableParagraph"/>
              <w:spacing w:before="21"/>
              <w:ind w:left="98"/>
              <w:rPr>
                <w:rFonts w:ascii="SimSun" w:eastAsia="SimSun" w:hint="eastAsia"/>
                <w:sz w:val="21"/>
              </w:rPr>
            </w:pPr>
            <w:r>
              <w:rPr>
                <w:rFonts w:ascii="SimSun" w:eastAsia="SimSun" w:hint="eastAsia"/>
                <w:w w:val="95"/>
                <w:sz w:val="21"/>
              </w:rPr>
              <w:t>服务能稳定应对十万级别的并发访问，不会出现延迟超过</w:t>
            </w:r>
            <w:r>
              <w:rPr>
                <w:rFonts w:ascii="Times New Roman" w:eastAsia="Times New Roman"/>
                <w:w w:val="95"/>
                <w:sz w:val="21"/>
              </w:rPr>
              <w:t>10s</w:t>
            </w:r>
            <w:r>
              <w:rPr>
                <w:rFonts w:ascii="SimSun" w:eastAsia="SimSun" w:hint="eastAsia"/>
                <w:w w:val="95"/>
                <w:sz w:val="21"/>
              </w:rPr>
              <w:t>或服务崩溃的情况</w:t>
            </w:r>
          </w:p>
        </w:tc>
      </w:tr>
      <w:tr>
        <w:trPr>
          <w:trHeight w:val="329" w:hRule="atLeast"/>
        </w:trPr>
        <w:tc>
          <w:tcPr>
            <w:tcW w:w="977" w:type="dxa"/>
          </w:tcPr>
          <w:p>
            <w:pPr>
              <w:pStyle w:val="TableParagraph"/>
              <w:spacing w:before="21"/>
              <w:ind w:left="67" w:right="61"/>
              <w:jc w:val="center"/>
              <w:rPr>
                <w:rFonts w:ascii="SimSun" w:eastAsia="SimSun" w:hint="eastAsia"/>
                <w:sz w:val="21"/>
              </w:rPr>
            </w:pPr>
            <w:r>
              <w:rPr>
                <w:rFonts w:ascii="SimSun" w:eastAsia="SimSun" w:hint="eastAsia"/>
                <w:w w:val="95"/>
                <w:sz w:val="21"/>
              </w:rPr>
              <w:t>高可用性</w:t>
            </w:r>
          </w:p>
        </w:tc>
        <w:tc>
          <w:tcPr>
            <w:tcW w:w="7196" w:type="dxa"/>
          </w:tcPr>
          <w:p>
            <w:pPr>
              <w:pStyle w:val="TableParagraph"/>
              <w:spacing w:before="21"/>
              <w:ind w:left="98"/>
              <w:rPr>
                <w:rFonts w:ascii="SimSun" w:eastAsia="SimSun" w:hint="eastAsia"/>
                <w:sz w:val="21"/>
              </w:rPr>
            </w:pPr>
            <w:r>
              <w:rPr>
                <w:rFonts w:ascii="SimSun" w:eastAsia="SimSun" w:hint="eastAsia"/>
                <w:w w:val="90"/>
                <w:sz w:val="21"/>
              </w:rPr>
              <w:t>服务能通过设置中间件的方式，便捷地对接到各种不同的数据库，并保证运行正常</w:t>
            </w:r>
          </w:p>
        </w:tc>
      </w:tr>
    </w:tbl>
    <w:p>
      <w:pPr>
        <w:pStyle w:val="BodyText"/>
        <w:spacing w:before="2"/>
        <w:rPr>
          <w:sz w:val="30"/>
        </w:rPr>
      </w:pPr>
    </w:p>
    <w:p>
      <w:pPr>
        <w:pStyle w:val="BodyText"/>
        <w:spacing w:line="292" w:lineRule="auto"/>
        <w:ind w:left="234" w:right="1177" w:firstLine="480"/>
      </w:pPr>
      <w:r>
        <w:rPr/>
        <w:t>如表格</w:t>
      </w:r>
      <w:hyperlink w:history="true" w:anchor="_bookmark54">
        <w:r>
          <w:rPr>
            <w:rFonts w:ascii="Times New Roman" w:eastAsia="Times New Roman"/>
          </w:rPr>
          <w:t>3.7</w:t>
        </w:r>
      </w:hyperlink>
      <w:r>
        <w:rPr>
          <w:spacing w:val="-1"/>
        </w:rPr>
        <w:t>所示，地图瓦片数据服务本身是服务于业务展示层，是面向地理相关用户的，也就是专用用户的。因此其负载只需能满足十万级别即可。而其</w:t>
      </w:r>
      <w:r>
        <w:rPr>
          <w:spacing w:val="-5"/>
        </w:rPr>
        <w:t>时间特性，指的是业务展示服务调用瓦片数据的时间，即读取操作的响应时间。对于瓦片数据更新操作，其运行时间与数据量，网络传输，数据库写性能有关， </w:t>
      </w:r>
      <w:r>
        <w:rPr>
          <w:spacing w:val="-4"/>
        </w:rPr>
        <w:t>无法明确定义。对于高可用性，目前用户的地理数据库包括</w:t>
      </w:r>
      <w:r>
        <w:rPr>
          <w:rFonts w:ascii="Times New Roman" w:eastAsia="Times New Roman"/>
        </w:rPr>
        <w:t>Oracle</w:t>
      </w:r>
      <w:r>
        <w:rPr/>
        <w:t>和</w:t>
      </w:r>
      <w:r>
        <w:rPr>
          <w:rFonts w:ascii="Times New Roman" w:eastAsia="Times New Roman"/>
        </w:rPr>
        <w:t>Hbase,</w:t>
      </w:r>
      <w:r>
        <w:rPr/>
        <w:t>这两</w:t>
      </w:r>
      <w:r>
        <w:rPr>
          <w:spacing w:val="-2"/>
        </w:rPr>
        <w:t>种数据库都应该能够通过配置中间件的方式，与地理数据服务对接起来运行。</w:t>
      </w:r>
    </w:p>
    <w:p>
      <w:pPr>
        <w:pStyle w:val="BodyText"/>
        <w:spacing w:before="9"/>
      </w:pPr>
    </w:p>
    <w:p>
      <w:pPr>
        <w:pStyle w:val="ListParagraph"/>
        <w:numPr>
          <w:ilvl w:val="2"/>
          <w:numId w:val="10"/>
        </w:numPr>
        <w:tabs>
          <w:tab w:pos="1441" w:val="left" w:leader="none"/>
          <w:tab w:pos="1442" w:val="left" w:leader="none"/>
        </w:tabs>
        <w:spacing w:line="240" w:lineRule="auto" w:before="1" w:after="0"/>
        <w:ind w:left="1441" w:right="0" w:hanging="728"/>
        <w:jc w:val="left"/>
        <w:rPr>
          <w:rFonts w:ascii="SimSun" w:eastAsia="SimSun" w:hint="eastAsia"/>
          <w:sz w:val="24"/>
        </w:rPr>
      </w:pPr>
      <w:bookmarkStart w:name="3.3.4 地图瓦片数据服务用例图" w:id="130"/>
      <w:bookmarkEnd w:id="130"/>
      <w:r>
        <w:rPr/>
      </w:r>
      <w:bookmarkStart w:name="_bookmark55" w:id="131"/>
      <w:bookmarkEnd w:id="131"/>
      <w:r>
        <w:rPr/>
      </w:r>
      <w:bookmarkStart w:name="_bookmark55" w:id="132"/>
      <w:bookmarkEnd w:id="132"/>
      <w:r>
        <w:rPr>
          <w:rFonts w:ascii="SimSun" w:eastAsia="SimSun" w:hint="eastAsia"/>
          <w:spacing w:val="6"/>
          <w:sz w:val="24"/>
        </w:rPr>
        <w:t>地图瓦片数据服务用例图</w:t>
      </w:r>
    </w:p>
    <w:p>
      <w:pPr>
        <w:pStyle w:val="BodyText"/>
        <w:spacing w:before="226"/>
        <w:ind w:right="1312"/>
        <w:jc w:val="right"/>
      </w:pPr>
      <w:r>
        <w:rPr/>
        <w:t>以上用例中的功能并不是逻辑完备的，某些逻辑功能，比如局部地图瓦片</w:t>
      </w:r>
    </w:p>
    <w:p>
      <w:pPr>
        <w:pStyle w:val="BodyText"/>
        <w:spacing w:before="67"/>
        <w:ind w:right="1312"/>
        <w:jc w:val="right"/>
      </w:pPr>
      <w:r>
        <w:rPr>
          <w:spacing w:val="-1"/>
        </w:rPr>
        <w:t>非渲染查询，这种需求在实际应用中没有使用场景，这里就没有列举。而上图</w:t>
      </w:r>
    </w:p>
    <w:p>
      <w:pPr>
        <w:spacing w:after="0"/>
        <w:jc w:val="right"/>
        <w:sectPr>
          <w:pgSz w:w="11910" w:h="16840"/>
          <w:pgMar w:header="1558" w:footer="1241" w:top="1820" w:bottom="1440" w:left="1580" w:right="500"/>
        </w:sectPr>
      </w:pPr>
    </w:p>
    <w:p>
      <w:pPr>
        <w:pStyle w:val="BodyText"/>
        <w:rPr>
          <w:sz w:val="20"/>
        </w:rPr>
      </w:pPr>
    </w:p>
    <w:p>
      <w:pPr>
        <w:pStyle w:val="BodyText"/>
        <w:rPr>
          <w:sz w:val="20"/>
        </w:rPr>
      </w:pPr>
    </w:p>
    <w:p>
      <w:pPr>
        <w:pStyle w:val="BodyText"/>
        <w:spacing w:before="6"/>
        <w:rPr>
          <w:sz w:val="17"/>
        </w:rPr>
      </w:pPr>
    </w:p>
    <w:p>
      <w:pPr>
        <w:spacing w:after="0"/>
        <w:rPr>
          <w:sz w:val="17"/>
        </w:rPr>
        <w:sectPr>
          <w:pgSz w:w="11910" w:h="16840"/>
          <w:pgMar w:header="1558" w:footer="1241" w:top="1820" w:bottom="1440" w:left="1580" w:right="500"/>
        </w:sectPr>
      </w:pPr>
    </w:p>
    <w:p>
      <w:pPr>
        <w:spacing w:before="81"/>
        <w:ind w:left="2464" w:right="0" w:firstLine="0"/>
        <w:jc w:val="left"/>
        <w:rPr>
          <w:sz w:val="16"/>
        </w:rPr>
      </w:pPr>
      <w:r>
        <w:rPr/>
        <w:pict>
          <v:group style="position:absolute;margin-left:133.526733pt;margin-top:-20.854828pt;width:305.25pt;height:223.85pt;mso-position-horizontal-relative:page;mso-position-vertical-relative:paragraph;z-index:-257934336" coordorigin="2671,-417" coordsize="6105,4477">
            <v:rect style="position:absolute;left:3664;top:-414;width:4079;height:4471" filled="false" stroked="true" strokeweight=".340395pt" strokecolor="#000000">
              <v:stroke dashstyle="solid"/>
            </v:rect>
            <v:shape style="position:absolute;left:3725;top:-365;width:1955;height:152" type="#_x0000_t75" stroked="false">
              <v:imagedata r:id="rId19" o:title=""/>
            </v:shape>
            <v:shape style="position:absolute;left:707;top:4773;width:10792;height:8675" coordorigin="708,4774" coordsize="10792,8675" path="m5427,191l5419,153,5396,117,5359,82,5309,51,5248,22,5176,-3,5094,-25,5004,-42,4907,-55,4804,-64,4696,-66,4588,-64,4485,-55,4388,-42,4299,-25,4217,-3,4145,22,4083,51,4034,82,3997,117,3974,153,3966,191,3974,229,3997,265,4034,299,4083,331,4145,360,4217,385,4299,407,4388,424,4485,437,4588,446,4696,448,4804,446,4907,437,5004,424,5094,407,5176,385,5248,360,5309,331,5359,299,5396,265,5419,229,5427,191xm7228,821l7223,799,7208,778,7184,756,7150,736,7108,716,7058,698,7000,680,6934,663,6862,647,6782,632,6697,619,6606,607,6510,596,6409,586,6303,579,6193,572,6080,568,5963,565,5844,564,5725,565,5608,568,5495,572,5385,579,5279,586,5178,596,5082,607,4991,619,4905,632,4826,647,4754,663,4688,680,4630,698,4580,716,4538,736,4504,756,4480,778,4465,799,4460,821,4465,844,4480,865,4504,886,4538,907,4580,926,4630,945,4688,963,4754,980,4826,996,4905,1010,4991,1024,5082,1036,5178,1047,5279,1056,5385,1064,5495,1070,5608,1075,5725,1078,5844,1079,5963,1078,6080,1075,6193,1070,6303,1064,6409,1056,6510,1047,6606,1036,6697,1024,6782,1010,6862,996,6934,980,7000,963,7058,945,7108,926,7150,907,7184,886,7208,865,7223,844,7228,821xm7572,191l7565,161,7546,132,7515,104,7473,78,7420,53,7357,30,7286,9,7206,-10,7119,-26,7025,-40,6925,-51,6820,-60,6710,-65,6596,-66,6482,-65,6372,-60,6267,-51,6167,-40,6073,-26,5986,-10,5906,9,5834,30,5772,53,5719,78,5677,104,5646,132,5627,161,5620,191,5627,221,5646,250,5677,278,5719,304,5772,329,5834,352,5906,373,5986,392,6073,408,6167,422,6267,433,6372,442,6482,447,6596,448,6710,447,6820,442,6925,433,7025,422,7119,408,7206,392,7286,373,7357,352,7420,329,7473,304,7515,278,7546,250,7565,221,7572,191xm6621,1477l6613,1439,6590,1403,6553,1369,6503,1337,6442,1309,6370,1283,6288,1262,6198,1244,6101,1231,5998,1223,5890,1220,5782,1223,5679,1231,5582,1244,5492,1262,5411,1283,5339,1309,5277,1337,5227,1369,5190,1403,5167,1439,5160,1477,5167,1516,5190,1552,5227,1586,5277,1618,5339,1646,5411,1672,5492,1693,5582,1711,5679,1724,5782,1732,5890,1735,5998,1732,6101,1724,6198,1711,6288,1693,6370,1672,6442,1646,6503,1618,6553,1586,6590,1552,6613,1516,6621,1477xm5567,2860l5561,2821,5543,2783,5513,2747,5472,2712,5422,2680,5362,2651,5295,2625,5219,2602,5137,2582,5049,2567,4955,2555,4857,2548,4755,2545,4653,2548,4555,2555,4461,2567,4373,2582,4291,2602,4215,2625,4148,2651,4088,2680,4038,2712,3997,2747,3967,2783,3949,2821,3943,2860,3949,2900,3967,2938,3997,2974,4038,3009,4088,3041,4148,3070,4215,3096,4291,3119,4373,3139,4461,3155,4555,3166,4653,3173,4755,3176,4857,3173,4955,3166,5049,3155,5137,3139,5219,3119,5295,3096,5362,3070,5422,3041,5472,3009,5513,2974,5543,2938,5561,2900,5567,2860xm7412,3555l7406,3516,7387,3478,7357,3441,7316,3407,7264,3375,7204,3346,7135,3320,7058,3297,6975,3277,6885,3261,6790,3250,6690,3242,6586,3240,6483,3242,6383,3250,6288,3261,6198,3277,6114,3297,6038,3320,5969,3346,5908,3375,5857,3407,5816,3441,5786,3478,5767,3516,5760,3555,5767,3595,5786,3633,5816,3669,5857,3703,5908,3735,5969,3765,6038,3791,6114,3814,6198,3834,6288,3849,6383,3861,6483,3868,6586,3870,6690,3868,6790,3861,6885,3849,6975,3834,7058,3814,7135,3791,7204,3765,7264,3735,7316,3703,7357,3669,7387,3633,7406,3595,7412,3555xm2736,1207l2736,886,2736,1014,2674,1014,2674,757,2705,725,2952,725,2983,757,2983,1014,2921,1014,2921,886,2921,1207,2828,1207,2828,950,2828,1207,2736,1207xe" filled="false" stroked="true" strokeweight=".340395pt" strokecolor="#000000">
              <v:path arrowok="t"/>
              <v:stroke dashstyle="solid"/>
            </v:shape>
            <v:shape style="position:absolute;left:2760;top:560;width:136;height:136" type="#_x0000_t75" stroked="false">
              <v:imagedata r:id="rId20" o:title=""/>
            </v:shape>
            <v:shape style="position:absolute;left:1387;top:5665;width:12756;height:5968" coordorigin="1388,5666" coordsize="12756,5968" path="m2983,828l4194,378m2983,882l4469,851m2983,857l5796,338m4959,2140l4951,2089,4930,2040,4896,1995,4849,1954,4793,1917,4727,1886,4652,1860,4571,1841,4484,1829,4391,1825,4299,1829,4212,1841,4131,1860,4056,1886,3990,1917,3934,1954,3887,1995,3853,2040,3832,2089,3824,2140,3832,2191,3853,2240,3887,2285,3934,2326,3990,2363,4056,2394,4131,2420,4212,2439,4299,2451,4391,2455,4484,2451,4571,2439,4652,2420,4727,2394,4793,2363,4849,2326,4896,2285,4930,2240,4951,2191,4959,2140xm7154,2725l7146,2673,7125,2624,7090,2578,7044,2535,6988,2498,6921,2466,6847,2440,6766,2420,6678,2408,6586,2404,6494,2408,6407,2420,6326,2440,6251,2466,6185,2498,6129,2535,6082,2578,6048,2624,6026,2673,6019,2725,6026,2778,6048,2827,6082,2873,6129,2915,6185,2953,6251,2985,6326,3011,6407,3031,6494,3043,6586,3047,6678,3043,6766,3031,6847,3011,6921,2985,6988,2953,7044,2915,7090,2873,7125,2827,7146,2778,7154,2725xm8463,1076l5265,2615m2983,882l4469,851m2983,857l5796,338m2983,916l5250,1354m8525,1323l8525,1001,8525,1130,8463,1130,8463,873,8494,841,8741,841,8772,873,8772,1130,8710,1130,8710,1001,8710,1323,8618,1323,8618,1066,8618,1323,8525,1323xe" filled="false" stroked="true" strokeweight=".340395pt" strokecolor="#000000">
              <v:path arrowok="t"/>
              <v:stroke dashstyle="solid"/>
            </v:shape>
            <v:shape style="position:absolute;left:8550;top:676;width:136;height:136" type="#_x0000_t75" stroked="false">
              <v:imagedata r:id="rId21" o:title=""/>
            </v:shape>
            <v:shape style="position:absolute;left:5732;top:7299;width:7868;height:4823" coordorigin="5732,7300" coordsize="7868,4823" path="m4954,2100l8463,1080m6930,3269l8525,1130e" filled="false" stroked="true" strokeweight=".340395pt" strokecolor="#000000">
              <v:path arrowok="t"/>
              <v:stroke dashstyle="solid"/>
            </v:shape>
            <v:line style="position:absolute" from="6822,2433" to="8463,1130" stroked="true" strokeweight=".340395pt" strokecolor="#000000">
              <v:stroke dashstyle="solid"/>
            </v:line>
            <w10:wrap type="none"/>
          </v:group>
        </w:pict>
      </w:r>
      <w:r>
        <w:rPr>
          <w:sz w:val="16"/>
        </w:rPr>
        <w:t>地图瓦片全量查询</w:t>
      </w:r>
    </w:p>
    <w:p>
      <w:pPr>
        <w:spacing w:before="81"/>
        <w:ind w:left="306" w:right="0" w:firstLine="0"/>
        <w:jc w:val="left"/>
        <w:rPr>
          <w:sz w:val="16"/>
        </w:rPr>
      </w:pPr>
      <w:r>
        <w:rPr/>
        <w:br w:type="column"/>
      </w:r>
      <w:r>
        <w:rPr>
          <w:sz w:val="16"/>
        </w:rPr>
        <w:t>单个zoom的地图瓦片查询</w:t>
      </w:r>
    </w:p>
    <w:p>
      <w:pPr>
        <w:pStyle w:val="BodyText"/>
        <w:rPr>
          <w:sz w:val="16"/>
        </w:rPr>
      </w:pPr>
      <w:r>
        <w:rPr/>
        <w:br w:type="column"/>
      </w:r>
      <w:r>
        <w:rPr>
          <w:sz w:val="16"/>
        </w:rPr>
      </w:r>
    </w:p>
    <w:p>
      <w:pPr>
        <w:spacing w:before="108"/>
        <w:ind w:left="430" w:right="0" w:firstLine="0"/>
        <w:jc w:val="left"/>
        <w:rPr>
          <w:sz w:val="16"/>
        </w:rPr>
      </w:pPr>
      <w:r>
        <w:rPr>
          <w:sz w:val="16"/>
        </w:rPr>
        <w:t>瓦片数据库管理员</w:t>
      </w:r>
    </w:p>
    <w:p>
      <w:pPr>
        <w:spacing w:after="0"/>
        <w:jc w:val="left"/>
        <w:rPr>
          <w:sz w:val="16"/>
        </w:rPr>
        <w:sectPr>
          <w:type w:val="continuous"/>
          <w:pgSz w:w="11910" w:h="16840"/>
          <w:pgMar w:top="1580" w:bottom="280" w:left="1580" w:right="500"/>
          <w:cols w:num="3" w:equalWidth="0">
            <w:col w:w="3774" w:space="40"/>
            <w:col w:w="2105" w:space="39"/>
            <w:col w:w="3872"/>
          </w:cols>
        </w:sectPr>
      </w:pPr>
    </w:p>
    <w:p>
      <w:pPr>
        <w:pStyle w:val="BodyText"/>
        <w:spacing w:before="11"/>
        <w:rPr>
          <w:sz w:val="8"/>
        </w:rPr>
      </w:pPr>
    </w:p>
    <w:p>
      <w:pPr>
        <w:spacing w:before="81"/>
        <w:ind w:left="2958" w:right="0" w:firstLine="0"/>
        <w:jc w:val="left"/>
        <w:rPr>
          <w:sz w:val="16"/>
        </w:rPr>
      </w:pPr>
      <w:r>
        <w:rPr>
          <w:sz w:val="16"/>
        </w:rPr>
        <w:t>地图瓦片局部bounding-box渲染查询</w:t>
      </w:r>
    </w:p>
    <w:p>
      <w:pPr>
        <w:pStyle w:val="BodyText"/>
        <w:spacing w:before="12"/>
        <w:rPr>
          <w:sz w:val="26"/>
        </w:rPr>
      </w:pPr>
    </w:p>
    <w:p>
      <w:pPr>
        <w:spacing w:after="0"/>
        <w:rPr>
          <w:sz w:val="26"/>
        </w:rPr>
        <w:sectPr>
          <w:type w:val="continuous"/>
          <w:pgSz w:w="11910" w:h="16840"/>
          <w:pgMar w:top="1580" w:bottom="280" w:left="1580" w:right="500"/>
        </w:sectPr>
      </w:pPr>
    </w:p>
    <w:p>
      <w:pPr>
        <w:spacing w:before="81"/>
        <w:ind w:left="1003" w:right="0" w:firstLine="0"/>
        <w:jc w:val="left"/>
        <w:rPr>
          <w:sz w:val="16"/>
        </w:rPr>
      </w:pPr>
      <w:r>
        <w:rPr>
          <w:sz w:val="16"/>
        </w:rPr>
        <w:t>前端库</w:t>
      </w:r>
    </w:p>
    <w:p>
      <w:pPr>
        <w:spacing w:before="106"/>
        <w:ind w:left="1003" w:right="0" w:firstLine="0"/>
        <w:jc w:val="left"/>
        <w:rPr>
          <w:sz w:val="16"/>
        </w:rPr>
      </w:pPr>
      <w:r>
        <w:rPr/>
        <w:br w:type="column"/>
      </w:r>
      <w:r>
        <w:rPr>
          <w:sz w:val="16"/>
        </w:rPr>
        <w:t>单个瓦片数据查询</w:t>
      </w:r>
    </w:p>
    <w:p>
      <w:pPr>
        <w:spacing w:after="0"/>
        <w:jc w:val="left"/>
        <w:rPr>
          <w:sz w:val="16"/>
        </w:rPr>
        <w:sectPr>
          <w:type w:val="continuous"/>
          <w:pgSz w:w="11910" w:h="16840"/>
          <w:pgMar w:top="1580" w:bottom="280" w:left="1580" w:right="500"/>
          <w:cols w:num="2" w:equalWidth="0">
            <w:col w:w="1535" w:space="1121"/>
            <w:col w:w="7174"/>
          </w:cols>
        </w:sectPr>
      </w:pPr>
    </w:p>
    <w:p>
      <w:pPr>
        <w:pStyle w:val="BodyText"/>
        <w:spacing w:before="6"/>
        <w:rPr>
          <w:sz w:val="29"/>
        </w:rPr>
      </w:pPr>
    </w:p>
    <w:p>
      <w:pPr>
        <w:spacing w:before="81"/>
        <w:ind w:left="2322" w:right="0" w:firstLine="0"/>
        <w:jc w:val="left"/>
        <w:rPr>
          <w:sz w:val="16"/>
        </w:rPr>
      </w:pPr>
      <w:r>
        <w:rPr>
          <w:sz w:val="16"/>
        </w:rPr>
        <w:t>增加整张地图</w:t>
      </w:r>
    </w:p>
    <w:p>
      <w:pPr>
        <w:pStyle w:val="BodyText"/>
        <w:spacing w:before="6"/>
        <w:rPr>
          <w:sz w:val="23"/>
        </w:rPr>
      </w:pPr>
    </w:p>
    <w:p>
      <w:pPr>
        <w:spacing w:after="0"/>
        <w:rPr>
          <w:sz w:val="23"/>
        </w:rPr>
        <w:sectPr>
          <w:type w:val="continuous"/>
          <w:pgSz w:w="11910" w:h="16840"/>
          <w:pgMar w:top="1580" w:bottom="280" w:left="1580" w:right="500"/>
        </w:sectPr>
      </w:pPr>
    </w:p>
    <w:p>
      <w:pPr>
        <w:pStyle w:val="BodyText"/>
        <w:spacing w:before="10"/>
        <w:rPr>
          <w:sz w:val="16"/>
        </w:rPr>
      </w:pPr>
    </w:p>
    <w:p>
      <w:pPr>
        <w:spacing w:before="1"/>
        <w:ind w:left="2440" w:right="0" w:firstLine="0"/>
        <w:jc w:val="left"/>
        <w:rPr>
          <w:sz w:val="16"/>
        </w:rPr>
      </w:pPr>
      <w:r>
        <w:rPr>
          <w:sz w:val="16"/>
        </w:rPr>
        <w:t>地图瓦片的全量更新</w:t>
      </w:r>
    </w:p>
    <w:p>
      <w:pPr>
        <w:spacing w:before="80"/>
        <w:ind w:left="565" w:right="0" w:firstLine="0"/>
        <w:jc w:val="left"/>
        <w:rPr>
          <w:sz w:val="16"/>
        </w:rPr>
      </w:pPr>
      <w:r>
        <w:rPr/>
        <w:br w:type="column"/>
      </w:r>
      <w:r>
        <w:rPr>
          <w:sz w:val="16"/>
        </w:rPr>
        <w:t>删除整张地图</w:t>
      </w:r>
    </w:p>
    <w:p>
      <w:pPr>
        <w:spacing w:after="0"/>
        <w:jc w:val="left"/>
        <w:rPr>
          <w:sz w:val="16"/>
        </w:rPr>
        <w:sectPr>
          <w:type w:val="continuous"/>
          <w:pgSz w:w="11910" w:h="16840"/>
          <w:pgMar w:top="1580" w:bottom="280" w:left="1580" w:right="500"/>
          <w:cols w:num="2" w:equalWidth="0">
            <w:col w:w="3914" w:space="40"/>
            <w:col w:w="5876"/>
          </w:cols>
        </w:sectPr>
      </w:pPr>
    </w:p>
    <w:p>
      <w:pPr>
        <w:pStyle w:val="BodyText"/>
        <w:spacing w:before="4"/>
      </w:pPr>
    </w:p>
    <w:p>
      <w:pPr>
        <w:spacing w:line="230" w:lineRule="auto" w:before="87"/>
        <w:ind w:left="4314" w:right="4118" w:firstLine="0"/>
        <w:jc w:val="center"/>
        <w:rPr>
          <w:sz w:val="16"/>
        </w:rPr>
      </w:pPr>
      <w:r>
        <w:rPr>
          <w:sz w:val="16"/>
        </w:rPr>
        <w:t>地图瓦片bounding- box局部更新</w:t>
      </w:r>
    </w:p>
    <w:p>
      <w:pPr>
        <w:pStyle w:val="BodyText"/>
        <w:rPr>
          <w:sz w:val="20"/>
        </w:rPr>
      </w:pPr>
    </w:p>
    <w:p>
      <w:pPr>
        <w:pStyle w:val="BodyText"/>
        <w:rPr>
          <w:sz w:val="20"/>
        </w:rPr>
      </w:pPr>
    </w:p>
    <w:p>
      <w:pPr>
        <w:pStyle w:val="BodyText"/>
        <w:spacing w:before="2"/>
        <w:rPr>
          <w:sz w:val="18"/>
        </w:rPr>
      </w:pPr>
    </w:p>
    <w:p>
      <w:pPr>
        <w:pStyle w:val="BodyText"/>
        <w:spacing w:before="82"/>
        <w:ind w:left="2921"/>
      </w:pPr>
      <w:r>
        <w:rPr/>
        <w:t>图 </w:t>
      </w:r>
      <w:r>
        <w:rPr>
          <w:rFonts w:ascii="Times New Roman" w:eastAsia="Times New Roman"/>
        </w:rPr>
        <w:t>3.2:</w:t>
      </w:r>
      <w:bookmarkStart w:name="_bookmark56" w:id="133"/>
      <w:bookmarkEnd w:id="133"/>
      <w:r>
        <w:rPr>
          <w:rFonts w:ascii="Times New Roman" w:eastAsia="Times New Roman"/>
        </w:rPr>
        <w:t> </w:t>
      </w:r>
      <w:r>
        <w:rPr/>
        <w:t>瓦片数据服务用例图</w:t>
      </w:r>
    </w:p>
    <w:p>
      <w:pPr>
        <w:pStyle w:val="BodyText"/>
        <w:spacing w:before="9"/>
        <w:rPr>
          <w:sz w:val="27"/>
        </w:rPr>
      </w:pPr>
    </w:p>
    <w:p>
      <w:pPr>
        <w:pStyle w:val="BodyText"/>
        <w:spacing w:line="292" w:lineRule="auto"/>
        <w:ind w:left="234" w:right="1177"/>
      </w:pPr>
      <w:r>
        <w:rPr>
          <w:spacing w:val="-1"/>
        </w:rPr>
        <w:t>中的部分功能，例如地图瓦片的全量更新，删除整张地图，都只是简单的瓦片</w:t>
      </w:r>
      <w:r>
        <w:rPr>
          <w:spacing w:val="-3"/>
        </w:rPr>
        <w:t>数据库的操作，并没有什么创新性。所以本文后续章节对这些内容都予以忽略， </w:t>
      </w:r>
      <w:r>
        <w:rPr>
          <w:spacing w:val="-7"/>
        </w:rPr>
        <w:t>不加介绍。</w:t>
      </w:r>
    </w:p>
    <w:p>
      <w:pPr>
        <w:pStyle w:val="BodyText"/>
        <w:spacing w:before="11"/>
      </w:pPr>
    </w:p>
    <w:p>
      <w:pPr>
        <w:pStyle w:val="ListParagraph"/>
        <w:numPr>
          <w:ilvl w:val="2"/>
          <w:numId w:val="10"/>
        </w:numPr>
        <w:tabs>
          <w:tab w:pos="727" w:val="left" w:leader="none"/>
          <w:tab w:pos="1442" w:val="left" w:leader="none"/>
        </w:tabs>
        <w:spacing w:line="240" w:lineRule="auto" w:before="1" w:after="0"/>
        <w:ind w:left="1441" w:right="5421" w:hanging="1442"/>
        <w:jc w:val="right"/>
        <w:rPr>
          <w:rFonts w:ascii="SimSun" w:eastAsia="SimSun" w:hint="eastAsia"/>
          <w:sz w:val="24"/>
        </w:rPr>
      </w:pPr>
      <w:bookmarkStart w:name="3.3.5 地图瓦片数据服务用例描述" w:id="134"/>
      <w:bookmarkEnd w:id="134"/>
      <w:r>
        <w:rPr/>
      </w:r>
      <w:bookmarkStart w:name="_bookmark57" w:id="135"/>
      <w:bookmarkEnd w:id="135"/>
      <w:r>
        <w:rPr/>
      </w:r>
      <w:bookmarkStart w:name="_bookmark57" w:id="136"/>
      <w:bookmarkEnd w:id="136"/>
      <w:r>
        <w:rPr>
          <w:rFonts w:ascii="SimSun" w:eastAsia="SimSun" w:hint="eastAsia"/>
          <w:spacing w:val="6"/>
          <w:sz w:val="24"/>
        </w:rPr>
        <w:t>地图瓦片数据服务用例描述</w:t>
      </w:r>
    </w:p>
    <w:p>
      <w:pPr>
        <w:pStyle w:val="BodyText"/>
        <w:spacing w:line="292" w:lineRule="auto" w:before="226"/>
        <w:ind w:left="234" w:right="1177" w:firstLine="480"/>
      </w:pPr>
      <w:r>
        <w:rPr>
          <w:spacing w:val="1"/>
        </w:rPr>
        <w:t>本文开发的地图瓦片数据服务，主要是服务于整个地理轨迹数据服务的可</w:t>
      </w:r>
      <w:r>
        <w:rPr>
          <w:spacing w:val="-1"/>
        </w:rPr>
        <w:t>视化功能的。它的某些功能直接供前端库调用，而没有与人交互的场景。比如</w:t>
      </w:r>
      <w:r>
        <w:rPr>
          <w:spacing w:val="4"/>
        </w:rPr>
        <w:t>地图瓦片全量查询功能，是在地理轨迹数据服务运行时提供地图背景的功能， </w:t>
      </w:r>
      <w:r>
        <w:rPr>
          <w:spacing w:val="5"/>
        </w:rPr>
        <w:t>普通用户并不需要单独使用这个功能。而还有一些功能是直接操作瓦片数据， </w:t>
      </w:r>
      <w:r>
        <w:rPr/>
        <w:t>面向瓦片数据库管理员的功能。因此，瓦片数据服务的功能大都操作简单明确</w:t>
      </w:r>
      <w:r>
        <w:rPr>
          <w:spacing w:val="-1"/>
        </w:rPr>
        <w:t>而且重复，无需使用用例描述。本文只对操作比较复杂的，与瓦片数据库管理员直接交互的“地图瓦片</w:t>
      </w:r>
      <w:r>
        <w:rPr>
          <w:rFonts w:ascii="Times New Roman" w:hAnsi="Times New Roman" w:eastAsia="Times New Roman"/>
          <w:spacing w:val="-1"/>
        </w:rPr>
        <w:t>bounding-box</w:t>
      </w:r>
      <w:r>
        <w:rPr>
          <w:spacing w:val="-3"/>
        </w:rPr>
        <w:t>局部更新”进行了具体描述。</w:t>
      </w:r>
    </w:p>
    <w:p>
      <w:pPr>
        <w:pStyle w:val="BodyText"/>
        <w:spacing w:before="7"/>
        <w:rPr>
          <w:sz w:val="26"/>
        </w:rPr>
      </w:pPr>
    </w:p>
    <w:p>
      <w:pPr>
        <w:pStyle w:val="Heading3"/>
        <w:numPr>
          <w:ilvl w:val="1"/>
          <w:numId w:val="10"/>
        </w:numPr>
        <w:tabs>
          <w:tab w:pos="638" w:val="left" w:leader="none"/>
          <w:tab w:pos="639" w:val="left" w:leader="none"/>
        </w:tabs>
        <w:spacing w:line="240" w:lineRule="auto" w:before="1" w:after="0"/>
        <w:ind w:left="872" w:right="5499" w:hanging="873"/>
        <w:jc w:val="right"/>
        <w:rPr>
          <w:rFonts w:ascii="SimSun" w:eastAsia="SimSun" w:hint="eastAsia"/>
        </w:rPr>
      </w:pPr>
      <w:bookmarkStart w:name="3.4 地理轨迹数据服务架构设计" w:id="137"/>
      <w:bookmarkEnd w:id="137"/>
      <w:r>
        <w:rPr/>
      </w:r>
      <w:bookmarkStart w:name="_bookmark58" w:id="138"/>
      <w:bookmarkEnd w:id="138"/>
      <w:r>
        <w:rPr/>
      </w:r>
      <w:bookmarkStart w:name="_bookmark58" w:id="139"/>
      <w:bookmarkEnd w:id="139"/>
      <w:r>
        <w:rPr>
          <w:rFonts w:ascii="SimSun" w:eastAsia="SimSun" w:hint="eastAsia"/>
          <w:spacing w:val="7"/>
        </w:rPr>
        <w:t>地理轨迹数据服务架构设计</w:t>
      </w:r>
    </w:p>
    <w:p>
      <w:pPr>
        <w:pStyle w:val="ListParagraph"/>
        <w:numPr>
          <w:ilvl w:val="2"/>
          <w:numId w:val="10"/>
        </w:numPr>
        <w:tabs>
          <w:tab w:pos="1441" w:val="left" w:leader="none"/>
          <w:tab w:pos="1442" w:val="left" w:leader="none"/>
        </w:tabs>
        <w:spacing w:line="240" w:lineRule="auto" w:before="215" w:after="0"/>
        <w:ind w:left="1441" w:right="0" w:hanging="728"/>
        <w:jc w:val="left"/>
        <w:rPr>
          <w:rFonts w:ascii="SimSun" w:eastAsia="SimSun" w:hint="eastAsia"/>
          <w:sz w:val="24"/>
        </w:rPr>
      </w:pPr>
      <w:bookmarkStart w:name="3.4.1 架构设计综述" w:id="140"/>
      <w:bookmarkEnd w:id="140"/>
      <w:r>
        <w:rPr/>
      </w:r>
      <w:bookmarkStart w:name="_bookmark59" w:id="141"/>
      <w:bookmarkEnd w:id="141"/>
      <w:r>
        <w:rPr/>
      </w:r>
      <w:bookmarkStart w:name="_bookmark59" w:id="142"/>
      <w:bookmarkEnd w:id="142"/>
      <w:r>
        <w:rPr>
          <w:rFonts w:ascii="SimSun" w:eastAsia="SimSun" w:hint="eastAsia"/>
          <w:spacing w:val="5"/>
          <w:sz w:val="24"/>
        </w:rPr>
        <w:t>架构设计综述</w:t>
      </w:r>
    </w:p>
    <w:p>
      <w:pPr>
        <w:pStyle w:val="BodyText"/>
        <w:spacing w:line="292" w:lineRule="auto" w:before="226"/>
        <w:ind w:left="234" w:right="1312" w:firstLine="480"/>
        <w:jc w:val="both"/>
      </w:pPr>
      <w:r>
        <w:rPr/>
        <w:t>地理轨迹数据服务是一个包括两个主要功能模块，涉及到底层数据存储和逻辑计算的较复杂的数据系统。它所面向的风险承担者，包括普通用户，轨迹数据库管理员，地图瓦片数据库管理员和系统的开发者和维护者，并且由于是</w:t>
      </w:r>
    </w:p>
    <w:p>
      <w:pPr>
        <w:spacing w:after="0" w:line="292" w:lineRule="auto"/>
        <w:jc w:val="both"/>
        <w:sectPr>
          <w:type w:val="continuous"/>
          <w:pgSz w:w="11910" w:h="16840"/>
          <w:pgMar w:top="1580" w:bottom="280" w:left="1580" w:right="500"/>
        </w:sectPr>
      </w:pPr>
    </w:p>
    <w:p>
      <w:pPr>
        <w:pStyle w:val="BodyText"/>
        <w:rPr>
          <w:sz w:val="18"/>
        </w:rPr>
      </w:pPr>
    </w:p>
    <w:p>
      <w:pPr>
        <w:pStyle w:val="BodyText"/>
        <w:spacing w:before="82"/>
        <w:ind w:left="1767"/>
      </w:pPr>
      <w:r>
        <w:rPr/>
        <w:t>表 </w:t>
      </w:r>
      <w:r>
        <w:rPr>
          <w:rFonts w:ascii="Times New Roman" w:eastAsia="Times New Roman"/>
        </w:rPr>
        <w:t>3.8:</w:t>
      </w:r>
      <w:bookmarkStart w:name="_bookmark60" w:id="143"/>
      <w:bookmarkEnd w:id="143"/>
      <w:r>
        <w:rPr>
          <w:rFonts w:ascii="Times New Roman" w:eastAsia="Times New Roman"/>
        </w:rPr>
        <w:t> </w:t>
      </w:r>
      <w:r>
        <w:rPr/>
        <w:t>地图瓦片</w:t>
      </w:r>
      <w:r>
        <w:rPr>
          <w:rFonts w:ascii="Times New Roman" w:eastAsia="Times New Roman"/>
        </w:rPr>
        <w:t>bounding-box</w:t>
      </w:r>
      <w:r>
        <w:rPr/>
        <w:t>局部更新用例描述表</w:t>
      </w:r>
    </w:p>
    <w:p>
      <w:pPr>
        <w:pStyle w:val="BodyText"/>
        <w:spacing w:before="3"/>
        <w:rPr>
          <w:sz w:val="9"/>
        </w:rPr>
      </w:pPr>
    </w:p>
    <w:tbl>
      <w:tblPr>
        <w:tblW w:w="0" w:type="auto"/>
        <w:jc w:val="left"/>
        <w:tblInd w:w="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1"/>
        <w:gridCol w:w="7507"/>
      </w:tblGrid>
      <w:tr>
        <w:trPr>
          <w:trHeight w:val="288" w:hRule="atLeast"/>
        </w:trPr>
        <w:tc>
          <w:tcPr>
            <w:tcW w:w="731" w:type="dxa"/>
          </w:tcPr>
          <w:p>
            <w:pPr>
              <w:pStyle w:val="TableParagraph"/>
              <w:spacing w:before="27"/>
              <w:ind w:left="91"/>
              <w:rPr>
                <w:rFonts w:ascii="Times New Roman"/>
                <w:b/>
                <w:sz w:val="18"/>
              </w:rPr>
            </w:pPr>
            <w:r>
              <w:rPr>
                <w:rFonts w:ascii="Times New Roman"/>
                <w:b/>
                <w:w w:val="85"/>
                <w:sz w:val="18"/>
              </w:rPr>
              <w:t>ID</w:t>
            </w:r>
          </w:p>
        </w:tc>
        <w:tc>
          <w:tcPr>
            <w:tcW w:w="7507" w:type="dxa"/>
          </w:tcPr>
          <w:p>
            <w:pPr>
              <w:pStyle w:val="TableParagraph"/>
              <w:spacing w:before="37"/>
              <w:ind w:left="91"/>
              <w:rPr>
                <w:rFonts w:ascii="Times New Roman"/>
                <w:sz w:val="18"/>
              </w:rPr>
            </w:pPr>
            <w:r>
              <w:rPr>
                <w:rFonts w:ascii="Times New Roman"/>
                <w:w w:val="85"/>
                <w:sz w:val="18"/>
              </w:rPr>
              <w:t>UC1</w:t>
            </w:r>
          </w:p>
        </w:tc>
      </w:tr>
      <w:tr>
        <w:trPr>
          <w:trHeight w:val="288" w:hRule="atLeast"/>
        </w:trPr>
        <w:tc>
          <w:tcPr>
            <w:tcW w:w="731" w:type="dxa"/>
          </w:tcPr>
          <w:p>
            <w:pPr>
              <w:pStyle w:val="TableParagraph"/>
              <w:spacing w:before="15"/>
              <w:ind w:left="91"/>
              <w:rPr>
                <w:rFonts w:ascii="SimSun" w:eastAsia="SimSun" w:hint="eastAsia"/>
                <w:sz w:val="18"/>
              </w:rPr>
            </w:pPr>
            <w:r>
              <w:rPr>
                <w:rFonts w:ascii="SimSun" w:eastAsia="SimSun" w:hint="eastAsia"/>
                <w:w w:val="85"/>
                <w:sz w:val="18"/>
              </w:rPr>
              <w:t>名称</w:t>
            </w:r>
          </w:p>
        </w:tc>
        <w:tc>
          <w:tcPr>
            <w:tcW w:w="7507" w:type="dxa"/>
          </w:tcPr>
          <w:p>
            <w:pPr>
              <w:pStyle w:val="TableParagraph"/>
              <w:spacing w:before="25"/>
              <w:ind w:left="91"/>
              <w:rPr>
                <w:rFonts w:ascii="SimSun" w:eastAsia="SimSun" w:hint="eastAsia"/>
                <w:sz w:val="18"/>
              </w:rPr>
            </w:pPr>
            <w:r>
              <w:rPr>
                <w:rFonts w:ascii="SimSun" w:eastAsia="SimSun" w:hint="eastAsia"/>
                <w:w w:val="85"/>
                <w:sz w:val="18"/>
              </w:rPr>
              <w:t>地图瓦片</w:t>
            </w:r>
            <w:r>
              <w:rPr>
                <w:rFonts w:ascii="Times New Roman" w:eastAsia="Times New Roman"/>
                <w:w w:val="85"/>
                <w:sz w:val="18"/>
              </w:rPr>
              <w:t>bounding-box</w:t>
            </w:r>
            <w:r>
              <w:rPr>
                <w:rFonts w:ascii="SimSun" w:eastAsia="SimSun" w:hint="eastAsia"/>
                <w:w w:val="85"/>
                <w:sz w:val="18"/>
              </w:rPr>
              <w:t>局部更新</w:t>
            </w:r>
          </w:p>
        </w:tc>
      </w:tr>
      <w:tr>
        <w:trPr>
          <w:trHeight w:val="288" w:hRule="atLeast"/>
        </w:trPr>
        <w:tc>
          <w:tcPr>
            <w:tcW w:w="731" w:type="dxa"/>
          </w:tcPr>
          <w:p>
            <w:pPr>
              <w:pStyle w:val="TableParagraph"/>
              <w:spacing w:before="15"/>
              <w:ind w:left="91"/>
              <w:rPr>
                <w:rFonts w:ascii="SimSun" w:eastAsia="SimSun" w:hint="eastAsia"/>
                <w:sz w:val="18"/>
              </w:rPr>
            </w:pPr>
            <w:r>
              <w:rPr>
                <w:rFonts w:ascii="SimSun" w:eastAsia="SimSun" w:hint="eastAsia"/>
                <w:w w:val="85"/>
                <w:sz w:val="18"/>
              </w:rPr>
              <w:t>参与者</w:t>
            </w:r>
          </w:p>
        </w:tc>
        <w:tc>
          <w:tcPr>
            <w:tcW w:w="7507" w:type="dxa"/>
          </w:tcPr>
          <w:p>
            <w:pPr>
              <w:pStyle w:val="TableParagraph"/>
              <w:spacing w:before="25"/>
              <w:ind w:left="91"/>
              <w:rPr>
                <w:rFonts w:ascii="SimSun" w:eastAsia="SimSun" w:hint="eastAsia"/>
                <w:sz w:val="18"/>
              </w:rPr>
            </w:pPr>
            <w:r>
              <w:rPr>
                <w:rFonts w:ascii="SimSun" w:eastAsia="SimSun" w:hint="eastAsia"/>
                <w:w w:val="85"/>
                <w:sz w:val="18"/>
              </w:rPr>
              <w:t>地图瓦片数据库管理员</w:t>
            </w:r>
          </w:p>
        </w:tc>
      </w:tr>
      <w:tr>
        <w:trPr>
          <w:trHeight w:val="288" w:hRule="atLeast"/>
        </w:trPr>
        <w:tc>
          <w:tcPr>
            <w:tcW w:w="731" w:type="dxa"/>
          </w:tcPr>
          <w:p>
            <w:pPr>
              <w:pStyle w:val="TableParagraph"/>
              <w:spacing w:before="15"/>
              <w:ind w:left="91"/>
              <w:rPr>
                <w:rFonts w:ascii="SimSun" w:eastAsia="SimSun" w:hint="eastAsia"/>
                <w:sz w:val="18"/>
              </w:rPr>
            </w:pPr>
            <w:r>
              <w:rPr>
                <w:rFonts w:ascii="SimSun" w:eastAsia="SimSun" w:hint="eastAsia"/>
                <w:w w:val="85"/>
                <w:sz w:val="18"/>
              </w:rPr>
              <w:t>目的</w:t>
            </w:r>
          </w:p>
        </w:tc>
        <w:tc>
          <w:tcPr>
            <w:tcW w:w="7507" w:type="dxa"/>
          </w:tcPr>
          <w:p>
            <w:pPr>
              <w:pStyle w:val="TableParagraph"/>
              <w:spacing w:before="25"/>
              <w:ind w:left="91"/>
              <w:rPr>
                <w:rFonts w:ascii="SimSun" w:eastAsia="SimSun" w:hint="eastAsia"/>
                <w:sz w:val="18"/>
              </w:rPr>
            </w:pPr>
            <w:r>
              <w:rPr>
                <w:rFonts w:ascii="SimSun" w:eastAsia="SimSun" w:hint="eastAsia"/>
                <w:w w:val="85"/>
                <w:sz w:val="18"/>
              </w:rPr>
              <w:t>更新某张地图中一个矩形范围内的瓦片数据，以改变轨迹展示背景</w:t>
            </w:r>
          </w:p>
        </w:tc>
      </w:tr>
      <w:tr>
        <w:trPr>
          <w:trHeight w:val="288" w:hRule="atLeast"/>
        </w:trPr>
        <w:tc>
          <w:tcPr>
            <w:tcW w:w="731" w:type="dxa"/>
          </w:tcPr>
          <w:p>
            <w:pPr>
              <w:pStyle w:val="TableParagraph"/>
              <w:spacing w:before="15"/>
              <w:ind w:left="91"/>
              <w:rPr>
                <w:rFonts w:ascii="SimSun" w:eastAsia="SimSun" w:hint="eastAsia"/>
                <w:sz w:val="18"/>
              </w:rPr>
            </w:pPr>
            <w:r>
              <w:rPr>
                <w:rFonts w:ascii="SimSun" w:eastAsia="SimSun" w:hint="eastAsia"/>
                <w:w w:val="85"/>
                <w:sz w:val="18"/>
              </w:rPr>
              <w:t>描述</w:t>
            </w:r>
          </w:p>
        </w:tc>
        <w:tc>
          <w:tcPr>
            <w:tcW w:w="7507" w:type="dxa"/>
          </w:tcPr>
          <w:p>
            <w:pPr>
              <w:pStyle w:val="TableParagraph"/>
              <w:spacing w:before="25"/>
              <w:ind w:left="91"/>
              <w:rPr>
                <w:rFonts w:ascii="SimSun" w:eastAsia="SimSun" w:hint="eastAsia"/>
                <w:sz w:val="18"/>
              </w:rPr>
            </w:pPr>
            <w:r>
              <w:rPr>
                <w:rFonts w:ascii="SimSun" w:eastAsia="SimSun" w:hint="eastAsia"/>
                <w:w w:val="80"/>
                <w:sz w:val="18"/>
              </w:rPr>
              <w:t>数据库管理员通过浏览器发送矩形参数和瓦片数据，以实现对瓦片数据库中数据的修改，进而改变业务展示的结果</w:t>
            </w:r>
          </w:p>
        </w:tc>
      </w:tr>
      <w:tr>
        <w:trPr>
          <w:trHeight w:val="288" w:hRule="atLeast"/>
        </w:trPr>
        <w:tc>
          <w:tcPr>
            <w:tcW w:w="731" w:type="dxa"/>
          </w:tcPr>
          <w:p>
            <w:pPr>
              <w:pStyle w:val="TableParagraph"/>
              <w:spacing w:before="15"/>
              <w:ind w:left="91"/>
              <w:rPr>
                <w:rFonts w:ascii="SimSun" w:eastAsia="SimSun" w:hint="eastAsia"/>
                <w:sz w:val="18"/>
              </w:rPr>
            </w:pPr>
            <w:r>
              <w:rPr>
                <w:rFonts w:ascii="SimSun" w:eastAsia="SimSun" w:hint="eastAsia"/>
                <w:w w:val="85"/>
                <w:sz w:val="18"/>
              </w:rPr>
              <w:t>优先级</w:t>
            </w:r>
          </w:p>
        </w:tc>
        <w:tc>
          <w:tcPr>
            <w:tcW w:w="7507" w:type="dxa"/>
          </w:tcPr>
          <w:p>
            <w:pPr>
              <w:pStyle w:val="TableParagraph"/>
              <w:spacing w:before="25"/>
              <w:ind w:left="91"/>
              <w:rPr>
                <w:rFonts w:ascii="SimSun" w:eastAsia="SimSun" w:hint="eastAsia"/>
                <w:sz w:val="18"/>
              </w:rPr>
            </w:pPr>
            <w:r>
              <w:rPr>
                <w:rFonts w:ascii="SimSun" w:eastAsia="SimSun" w:hint="eastAsia"/>
                <w:w w:val="75"/>
                <w:sz w:val="18"/>
              </w:rPr>
              <w:t>高</w:t>
            </w:r>
          </w:p>
        </w:tc>
      </w:tr>
      <w:tr>
        <w:trPr>
          <w:trHeight w:val="288" w:hRule="atLeast"/>
        </w:trPr>
        <w:tc>
          <w:tcPr>
            <w:tcW w:w="731" w:type="dxa"/>
          </w:tcPr>
          <w:p>
            <w:pPr>
              <w:pStyle w:val="TableParagraph"/>
              <w:spacing w:before="15"/>
              <w:ind w:left="91"/>
              <w:rPr>
                <w:rFonts w:ascii="SimSun" w:eastAsia="SimSun" w:hint="eastAsia"/>
                <w:sz w:val="18"/>
              </w:rPr>
            </w:pPr>
            <w:r>
              <w:rPr>
                <w:rFonts w:ascii="SimSun" w:eastAsia="SimSun" w:hint="eastAsia"/>
                <w:w w:val="80"/>
                <w:sz w:val="18"/>
              </w:rPr>
              <w:t>触发条件</w:t>
            </w:r>
          </w:p>
        </w:tc>
        <w:tc>
          <w:tcPr>
            <w:tcW w:w="7507" w:type="dxa"/>
          </w:tcPr>
          <w:p>
            <w:pPr>
              <w:pStyle w:val="TableParagraph"/>
              <w:spacing w:before="25"/>
              <w:ind w:left="91"/>
              <w:rPr>
                <w:rFonts w:ascii="SimSun" w:eastAsia="SimSun" w:hint="eastAsia"/>
                <w:sz w:val="18"/>
              </w:rPr>
            </w:pPr>
            <w:r>
              <w:rPr>
                <w:rFonts w:ascii="SimSun" w:eastAsia="SimSun" w:hint="eastAsia"/>
                <w:w w:val="85"/>
                <w:sz w:val="18"/>
              </w:rPr>
              <w:t>某一地图中某一部分数据发生变更，需要更新为新数据。</w:t>
            </w:r>
          </w:p>
        </w:tc>
      </w:tr>
      <w:tr>
        <w:trPr>
          <w:trHeight w:val="288" w:hRule="atLeast"/>
        </w:trPr>
        <w:tc>
          <w:tcPr>
            <w:tcW w:w="731" w:type="dxa"/>
          </w:tcPr>
          <w:p>
            <w:pPr>
              <w:pStyle w:val="TableParagraph"/>
              <w:spacing w:before="15"/>
              <w:ind w:left="91"/>
              <w:rPr>
                <w:rFonts w:ascii="SimSun" w:eastAsia="SimSun" w:hint="eastAsia"/>
                <w:sz w:val="18"/>
              </w:rPr>
            </w:pPr>
            <w:r>
              <w:rPr>
                <w:rFonts w:ascii="SimSun" w:eastAsia="SimSun" w:hint="eastAsia"/>
                <w:w w:val="80"/>
                <w:sz w:val="18"/>
              </w:rPr>
              <w:t>前置条件</w:t>
            </w:r>
          </w:p>
        </w:tc>
        <w:tc>
          <w:tcPr>
            <w:tcW w:w="7507" w:type="dxa"/>
          </w:tcPr>
          <w:p>
            <w:pPr>
              <w:pStyle w:val="TableParagraph"/>
              <w:spacing w:before="25"/>
              <w:ind w:left="91"/>
              <w:rPr>
                <w:rFonts w:ascii="SimSun" w:eastAsia="SimSun" w:hint="eastAsia"/>
                <w:sz w:val="18"/>
              </w:rPr>
            </w:pPr>
            <w:r>
              <w:rPr>
                <w:rFonts w:ascii="SimSun" w:eastAsia="SimSun" w:hint="eastAsia"/>
                <w:w w:val="85"/>
                <w:sz w:val="18"/>
              </w:rPr>
              <w:t>服务正常运行，数据库管理员进入服务界面</w:t>
            </w:r>
          </w:p>
        </w:tc>
      </w:tr>
      <w:tr>
        <w:trPr>
          <w:trHeight w:val="288" w:hRule="atLeast"/>
        </w:trPr>
        <w:tc>
          <w:tcPr>
            <w:tcW w:w="731" w:type="dxa"/>
          </w:tcPr>
          <w:p>
            <w:pPr>
              <w:pStyle w:val="TableParagraph"/>
              <w:spacing w:before="15"/>
              <w:ind w:left="91"/>
              <w:rPr>
                <w:rFonts w:ascii="SimSun" w:eastAsia="SimSun" w:hint="eastAsia"/>
                <w:sz w:val="18"/>
              </w:rPr>
            </w:pPr>
            <w:r>
              <w:rPr>
                <w:rFonts w:ascii="SimSun" w:eastAsia="SimSun" w:hint="eastAsia"/>
                <w:w w:val="80"/>
                <w:sz w:val="18"/>
              </w:rPr>
              <w:t>后置条件</w:t>
            </w:r>
          </w:p>
        </w:tc>
        <w:tc>
          <w:tcPr>
            <w:tcW w:w="7507" w:type="dxa"/>
          </w:tcPr>
          <w:p>
            <w:pPr>
              <w:pStyle w:val="TableParagraph"/>
              <w:spacing w:before="25"/>
              <w:ind w:left="91"/>
              <w:rPr>
                <w:rFonts w:ascii="SimSun" w:eastAsia="SimSun" w:hint="eastAsia"/>
                <w:sz w:val="18"/>
              </w:rPr>
            </w:pPr>
            <w:r>
              <w:rPr>
                <w:rFonts w:ascii="SimSun" w:eastAsia="SimSun" w:hint="eastAsia"/>
                <w:w w:val="85"/>
                <w:sz w:val="18"/>
              </w:rPr>
              <w:t>地图瓦片数据完成更新，业务展示服务可以经过刷新可以看到地图变化</w:t>
            </w:r>
          </w:p>
        </w:tc>
      </w:tr>
      <w:tr>
        <w:trPr>
          <w:trHeight w:val="1683" w:hRule="atLeast"/>
        </w:trPr>
        <w:tc>
          <w:tcPr>
            <w:tcW w:w="731" w:type="dxa"/>
          </w:tcPr>
          <w:p>
            <w:pPr>
              <w:pStyle w:val="TableParagraph"/>
              <w:rPr>
                <w:rFonts w:ascii="SimSun"/>
                <w:sz w:val="18"/>
              </w:rPr>
            </w:pPr>
          </w:p>
          <w:p>
            <w:pPr>
              <w:pStyle w:val="TableParagraph"/>
              <w:rPr>
                <w:rFonts w:ascii="SimSun"/>
                <w:sz w:val="18"/>
              </w:rPr>
            </w:pPr>
          </w:p>
          <w:p>
            <w:pPr>
              <w:pStyle w:val="TableParagraph"/>
              <w:spacing w:before="3"/>
              <w:rPr>
                <w:rFonts w:ascii="SimSun"/>
                <w:sz w:val="19"/>
              </w:rPr>
            </w:pPr>
          </w:p>
          <w:p>
            <w:pPr>
              <w:pStyle w:val="TableParagraph"/>
              <w:ind w:left="91"/>
              <w:rPr>
                <w:rFonts w:ascii="SimSun" w:eastAsia="SimSun" w:hint="eastAsia"/>
                <w:sz w:val="18"/>
              </w:rPr>
            </w:pPr>
            <w:r>
              <w:rPr>
                <w:rFonts w:ascii="SimSun" w:eastAsia="SimSun" w:hint="eastAsia"/>
                <w:w w:val="80"/>
                <w:sz w:val="18"/>
              </w:rPr>
              <w:t>正常流程</w:t>
            </w:r>
          </w:p>
        </w:tc>
        <w:tc>
          <w:tcPr>
            <w:tcW w:w="7507" w:type="dxa"/>
          </w:tcPr>
          <w:p>
            <w:pPr>
              <w:pStyle w:val="TableParagraph"/>
              <w:numPr>
                <w:ilvl w:val="0"/>
                <w:numId w:val="14"/>
              </w:numPr>
              <w:tabs>
                <w:tab w:pos="195" w:val="left" w:leader="none"/>
              </w:tabs>
              <w:spacing w:line="240" w:lineRule="auto" w:before="15" w:after="0"/>
              <w:ind w:left="194" w:right="0" w:hanging="104"/>
              <w:jc w:val="left"/>
              <w:rPr>
                <w:rFonts w:ascii="SimSun" w:eastAsia="SimSun" w:hint="eastAsia"/>
                <w:sz w:val="18"/>
              </w:rPr>
            </w:pPr>
            <w:r>
              <w:rPr>
                <w:rFonts w:ascii="SimSun" w:eastAsia="SimSun" w:hint="eastAsia"/>
                <w:w w:val="85"/>
                <w:sz w:val="18"/>
              </w:rPr>
              <w:t>进入瓦片数据更新界面</w:t>
            </w:r>
          </w:p>
          <w:p>
            <w:pPr>
              <w:pStyle w:val="TableParagraph"/>
              <w:numPr>
                <w:ilvl w:val="0"/>
                <w:numId w:val="14"/>
              </w:numPr>
              <w:tabs>
                <w:tab w:pos="195" w:val="left" w:leader="none"/>
              </w:tabs>
              <w:spacing w:line="292" w:lineRule="auto" w:before="51" w:after="0"/>
              <w:ind w:left="91" w:right="5103" w:hanging="1"/>
              <w:jc w:val="left"/>
              <w:rPr>
                <w:rFonts w:ascii="SimSun" w:eastAsia="SimSun" w:hint="eastAsia"/>
                <w:sz w:val="18"/>
              </w:rPr>
            </w:pPr>
            <w:r>
              <w:rPr>
                <w:rFonts w:ascii="SimSun" w:eastAsia="SimSun" w:hint="eastAsia"/>
                <w:w w:val="75"/>
                <w:sz w:val="18"/>
              </w:rPr>
              <w:t>设置</w:t>
            </w:r>
            <w:r>
              <w:rPr>
                <w:rFonts w:ascii="Times New Roman" w:eastAsia="Times New Roman"/>
                <w:w w:val="75"/>
                <w:sz w:val="18"/>
              </w:rPr>
              <w:t>north,south,west,east,4</w:t>
            </w:r>
            <w:r>
              <w:rPr>
                <w:rFonts w:ascii="SimSun" w:eastAsia="SimSun" w:hint="eastAsia"/>
                <w:spacing w:val="-4"/>
                <w:w w:val="75"/>
                <w:sz w:val="18"/>
              </w:rPr>
              <w:t>个经纬度值</w:t>
            </w:r>
            <w:r>
              <w:rPr>
                <w:rFonts w:ascii="Times New Roman" w:eastAsia="Times New Roman"/>
                <w:w w:val="85"/>
                <w:sz w:val="18"/>
              </w:rPr>
              <w:t>3.</w:t>
            </w:r>
            <w:r>
              <w:rPr>
                <w:rFonts w:ascii="SimSun" w:eastAsia="SimSun" w:hint="eastAsia"/>
                <w:w w:val="85"/>
                <w:sz w:val="18"/>
              </w:rPr>
              <w:t>设置</w:t>
            </w:r>
            <w:r>
              <w:rPr>
                <w:rFonts w:ascii="Times New Roman" w:eastAsia="Times New Roman"/>
                <w:w w:val="85"/>
                <w:sz w:val="18"/>
              </w:rPr>
              <w:t>zoom</w:t>
            </w:r>
            <w:r>
              <w:rPr>
                <w:rFonts w:ascii="SimSun" w:eastAsia="SimSun" w:hint="eastAsia"/>
                <w:w w:val="85"/>
                <w:sz w:val="18"/>
              </w:rPr>
              <w:t>区间</w:t>
            </w:r>
          </w:p>
          <w:p>
            <w:pPr>
              <w:pStyle w:val="TableParagraph"/>
              <w:numPr>
                <w:ilvl w:val="0"/>
                <w:numId w:val="15"/>
              </w:numPr>
              <w:tabs>
                <w:tab w:pos="195" w:val="left" w:leader="none"/>
              </w:tabs>
              <w:spacing w:line="230" w:lineRule="exact" w:before="0" w:after="0"/>
              <w:ind w:left="194" w:right="0" w:hanging="104"/>
              <w:jc w:val="left"/>
              <w:rPr>
                <w:rFonts w:ascii="SimSun" w:eastAsia="SimSun" w:hint="eastAsia"/>
                <w:sz w:val="18"/>
              </w:rPr>
            </w:pPr>
            <w:r>
              <w:rPr>
                <w:rFonts w:ascii="SimSun" w:eastAsia="SimSun" w:hint="eastAsia"/>
                <w:w w:val="85"/>
                <w:sz w:val="18"/>
              </w:rPr>
              <w:t>设置是否进行精度模糊</w:t>
            </w:r>
          </w:p>
          <w:p>
            <w:pPr>
              <w:pStyle w:val="TableParagraph"/>
              <w:numPr>
                <w:ilvl w:val="0"/>
                <w:numId w:val="15"/>
              </w:numPr>
              <w:tabs>
                <w:tab w:pos="195" w:val="left" w:leader="none"/>
              </w:tabs>
              <w:spacing w:line="240" w:lineRule="auto" w:before="50" w:after="0"/>
              <w:ind w:left="194" w:right="0" w:hanging="104"/>
              <w:jc w:val="left"/>
              <w:rPr>
                <w:rFonts w:ascii="SimSun" w:eastAsia="SimSun" w:hint="eastAsia"/>
                <w:sz w:val="18"/>
              </w:rPr>
            </w:pPr>
            <w:r>
              <w:rPr>
                <w:rFonts w:ascii="SimSun" w:eastAsia="SimSun" w:hint="eastAsia"/>
                <w:w w:val="85"/>
                <w:sz w:val="18"/>
              </w:rPr>
              <w:t>点击浏览本地文件并上传文件数据</w:t>
            </w:r>
          </w:p>
          <w:p>
            <w:pPr>
              <w:pStyle w:val="TableParagraph"/>
              <w:numPr>
                <w:ilvl w:val="0"/>
                <w:numId w:val="15"/>
              </w:numPr>
              <w:tabs>
                <w:tab w:pos="236" w:val="left" w:leader="none"/>
              </w:tabs>
              <w:spacing w:line="240" w:lineRule="auto" w:before="50" w:after="0"/>
              <w:ind w:left="235" w:right="0" w:hanging="145"/>
              <w:jc w:val="left"/>
              <w:rPr>
                <w:rFonts w:ascii="SimSun" w:eastAsia="SimSun" w:hint="eastAsia"/>
                <w:sz w:val="18"/>
              </w:rPr>
            </w:pPr>
            <w:r>
              <w:rPr>
                <w:rFonts w:ascii="SimSun" w:eastAsia="SimSun" w:hint="eastAsia"/>
                <w:w w:val="85"/>
                <w:sz w:val="18"/>
              </w:rPr>
              <w:t>点击更新瓦片数据</w:t>
            </w:r>
          </w:p>
        </w:tc>
      </w:tr>
      <w:tr>
        <w:trPr>
          <w:trHeight w:val="1402" w:hRule="atLeast"/>
        </w:trPr>
        <w:tc>
          <w:tcPr>
            <w:tcW w:w="731" w:type="dxa"/>
          </w:tcPr>
          <w:p>
            <w:pPr>
              <w:pStyle w:val="TableParagraph"/>
              <w:rPr>
                <w:rFonts w:ascii="SimSun"/>
                <w:sz w:val="18"/>
              </w:rPr>
            </w:pPr>
          </w:p>
          <w:p>
            <w:pPr>
              <w:pStyle w:val="TableParagraph"/>
              <w:spacing w:before="3"/>
              <w:rPr>
                <w:rFonts w:ascii="SimSun"/>
                <w:sz w:val="26"/>
              </w:rPr>
            </w:pPr>
          </w:p>
          <w:p>
            <w:pPr>
              <w:pStyle w:val="TableParagraph"/>
              <w:spacing w:before="1"/>
              <w:ind w:left="91"/>
              <w:rPr>
                <w:rFonts w:ascii="SimSun" w:eastAsia="SimSun" w:hint="eastAsia"/>
                <w:sz w:val="18"/>
              </w:rPr>
            </w:pPr>
            <w:r>
              <w:rPr>
                <w:rFonts w:ascii="SimSun" w:eastAsia="SimSun" w:hint="eastAsia"/>
                <w:w w:val="80"/>
                <w:sz w:val="18"/>
              </w:rPr>
              <w:t>异常流程</w:t>
            </w:r>
          </w:p>
        </w:tc>
        <w:tc>
          <w:tcPr>
            <w:tcW w:w="7507" w:type="dxa"/>
          </w:tcPr>
          <w:p>
            <w:pPr>
              <w:pStyle w:val="TableParagraph"/>
              <w:spacing w:before="15"/>
              <w:ind w:left="91"/>
              <w:rPr>
                <w:rFonts w:ascii="SimSun" w:eastAsia="SimSun" w:hint="eastAsia"/>
                <w:sz w:val="18"/>
              </w:rPr>
            </w:pPr>
            <w:r>
              <w:rPr>
                <w:rFonts w:ascii="Times New Roman" w:eastAsia="Times New Roman"/>
                <w:w w:val="85"/>
                <w:sz w:val="18"/>
              </w:rPr>
              <w:t>2a.</w:t>
            </w:r>
            <w:r>
              <w:rPr>
                <w:rFonts w:ascii="SimSun" w:eastAsia="SimSun" w:hint="eastAsia"/>
                <w:w w:val="85"/>
                <w:sz w:val="18"/>
              </w:rPr>
              <w:t>经纬度大小值错误，前端应自动检测并警告</w:t>
            </w:r>
          </w:p>
          <w:p>
            <w:pPr>
              <w:pStyle w:val="TableParagraph"/>
              <w:spacing w:before="51"/>
              <w:ind w:left="91"/>
              <w:rPr>
                <w:rFonts w:ascii="SimSun" w:eastAsia="SimSun" w:hint="eastAsia"/>
                <w:sz w:val="18"/>
              </w:rPr>
            </w:pPr>
            <w:r>
              <w:rPr>
                <w:rFonts w:ascii="Times New Roman" w:eastAsia="Times New Roman"/>
                <w:w w:val="85"/>
                <w:sz w:val="18"/>
              </w:rPr>
              <w:t>3a.</w:t>
            </w:r>
            <w:r>
              <w:rPr>
                <w:rFonts w:ascii="SimSun" w:eastAsia="SimSun" w:hint="eastAsia"/>
                <w:w w:val="85"/>
                <w:sz w:val="18"/>
              </w:rPr>
              <w:t>指定矩形范围太小，在较小的</w:t>
            </w:r>
            <w:r>
              <w:rPr>
                <w:rFonts w:ascii="Times New Roman" w:eastAsia="Times New Roman"/>
                <w:w w:val="85"/>
                <w:sz w:val="18"/>
              </w:rPr>
              <w:t>zoom</w:t>
            </w:r>
            <w:r>
              <w:rPr>
                <w:rFonts w:ascii="SimSun" w:eastAsia="SimSun" w:hint="eastAsia"/>
                <w:w w:val="85"/>
                <w:sz w:val="18"/>
              </w:rPr>
              <w:t>下无法更新瓦片</w:t>
            </w:r>
            <w:r>
              <w:rPr>
                <w:rFonts w:ascii="Times New Roman" w:eastAsia="Times New Roman"/>
                <w:w w:val="85"/>
                <w:sz w:val="18"/>
              </w:rPr>
              <w:t>,</w:t>
            </w:r>
            <w:r>
              <w:rPr>
                <w:rFonts w:ascii="SimSun" w:eastAsia="SimSun" w:hint="eastAsia"/>
                <w:w w:val="85"/>
                <w:sz w:val="18"/>
              </w:rPr>
              <w:t>服务端应发现错误并返回告知数据库管理员</w:t>
            </w:r>
          </w:p>
          <w:p>
            <w:pPr>
              <w:pStyle w:val="TableParagraph"/>
              <w:spacing w:before="50"/>
              <w:ind w:left="91"/>
              <w:rPr>
                <w:rFonts w:ascii="SimSun" w:eastAsia="SimSun" w:hint="eastAsia"/>
                <w:sz w:val="18"/>
              </w:rPr>
            </w:pPr>
            <w:r>
              <w:rPr>
                <w:rFonts w:ascii="Times New Roman" w:eastAsia="Times New Roman"/>
                <w:w w:val="85"/>
                <w:sz w:val="18"/>
              </w:rPr>
              <w:t>5a. </w:t>
            </w:r>
            <w:r>
              <w:rPr>
                <w:rFonts w:ascii="SimSun" w:eastAsia="SimSun" w:hint="eastAsia"/>
                <w:w w:val="85"/>
                <w:sz w:val="18"/>
              </w:rPr>
              <w:t>数据库管理员选择的文件格式错误，则前端对数据库管理员发出警告</w:t>
            </w:r>
          </w:p>
          <w:p>
            <w:pPr>
              <w:pStyle w:val="TableParagraph"/>
              <w:spacing w:before="50"/>
              <w:ind w:left="91"/>
              <w:rPr>
                <w:rFonts w:ascii="SimSun" w:eastAsia="SimSun" w:hint="eastAsia"/>
                <w:sz w:val="18"/>
              </w:rPr>
            </w:pPr>
            <w:r>
              <w:rPr>
                <w:rFonts w:ascii="Times New Roman" w:eastAsia="Times New Roman"/>
                <w:w w:val="75"/>
                <w:sz w:val="18"/>
              </w:rPr>
              <w:t>5b.</w:t>
            </w:r>
            <w:r>
              <w:rPr>
                <w:rFonts w:ascii="SimSun" w:eastAsia="SimSun" w:hint="eastAsia"/>
                <w:w w:val="75"/>
                <w:sz w:val="18"/>
              </w:rPr>
              <w:t>数据库管理员选择的文件中并没有指定</w:t>
            </w:r>
            <w:r>
              <w:rPr>
                <w:rFonts w:ascii="Times New Roman" w:eastAsia="Times New Roman"/>
                <w:w w:val="75"/>
                <w:sz w:val="18"/>
              </w:rPr>
              <w:t>bounding-box</w:t>
            </w:r>
            <w:r>
              <w:rPr>
                <w:rFonts w:ascii="SimSun" w:eastAsia="SimSun" w:hint="eastAsia"/>
                <w:w w:val="75"/>
                <w:sz w:val="18"/>
              </w:rPr>
              <w:t>中的数据，服务端应返回错误报告并提醒数据库管理员更改数据文件</w:t>
            </w:r>
          </w:p>
          <w:p>
            <w:pPr>
              <w:pStyle w:val="TableParagraph"/>
              <w:spacing w:before="51"/>
              <w:ind w:left="91"/>
              <w:rPr>
                <w:rFonts w:ascii="SimSun" w:eastAsia="SimSun" w:hint="eastAsia"/>
                <w:sz w:val="18"/>
              </w:rPr>
            </w:pPr>
            <w:r>
              <w:rPr>
                <w:rFonts w:ascii="Times New Roman" w:eastAsia="Times New Roman"/>
                <w:w w:val="85"/>
                <w:sz w:val="18"/>
              </w:rPr>
              <w:t>5a. </w:t>
            </w:r>
            <w:r>
              <w:rPr>
                <w:rFonts w:ascii="SimSun" w:eastAsia="SimSun" w:hint="eastAsia"/>
                <w:w w:val="85"/>
                <w:sz w:val="18"/>
              </w:rPr>
              <w:t>由于网络，磁盘等各种可能原因导致的更新失败。服务器应明确告知数据库管理员，更新失败。</w:t>
            </w:r>
          </w:p>
        </w:tc>
      </w:tr>
    </w:tbl>
    <w:p>
      <w:pPr>
        <w:pStyle w:val="BodyText"/>
        <w:spacing w:before="7"/>
        <w:rPr>
          <w:sz w:val="32"/>
        </w:rPr>
      </w:pPr>
    </w:p>
    <w:p>
      <w:pPr>
        <w:pStyle w:val="BodyText"/>
        <w:spacing w:line="292" w:lineRule="auto"/>
        <w:ind w:left="234" w:right="1177"/>
      </w:pPr>
      <w:r>
        <w:rPr>
          <w:spacing w:val="-1"/>
        </w:rPr>
        <w:t>实际的商业软件，对系统性能，稳定性，可用性都有相应的要求。因此，出于</w:t>
      </w:r>
      <w:r>
        <w:rPr>
          <w:spacing w:val="1"/>
        </w:rPr>
        <w:t>对架构设计全面性的考虑，本文选择使用软件架构蓝图</w:t>
      </w:r>
      <w:r>
        <w:rPr>
          <w:rFonts w:ascii="Times New Roman" w:eastAsia="Times New Roman"/>
        </w:rPr>
        <w:t>4</w:t>
      </w:r>
      <w:r>
        <w:rPr>
          <w:rFonts w:ascii="Century" w:eastAsia="Century"/>
        </w:rPr>
        <w:t>+</w:t>
      </w:r>
      <w:r>
        <w:rPr>
          <w:rFonts w:ascii="Times New Roman" w:eastAsia="Times New Roman"/>
        </w:rPr>
        <w:t>1</w:t>
      </w:r>
      <w:r>
        <w:rPr/>
        <w:t>模型，从逻辑视图， </w:t>
      </w:r>
      <w:r>
        <w:rPr>
          <w:spacing w:val="5"/>
        </w:rPr>
        <w:t>过程视图，物理视图和开发视图四个角度，对系统架构进行详细和全面的设</w:t>
      </w:r>
      <w:r>
        <w:rPr>
          <w:spacing w:val="-11"/>
        </w:rPr>
        <w:t>计。</w:t>
      </w:r>
    </w:p>
    <w:p>
      <w:pPr>
        <w:pStyle w:val="BodyText"/>
        <w:spacing w:before="11"/>
      </w:pPr>
    </w:p>
    <w:p>
      <w:pPr>
        <w:pStyle w:val="ListParagraph"/>
        <w:numPr>
          <w:ilvl w:val="2"/>
          <w:numId w:val="10"/>
        </w:numPr>
        <w:tabs>
          <w:tab w:pos="1441" w:val="left" w:leader="none"/>
          <w:tab w:pos="1442" w:val="left" w:leader="none"/>
        </w:tabs>
        <w:spacing w:line="240" w:lineRule="auto" w:before="0" w:after="0"/>
        <w:ind w:left="1441" w:right="0" w:hanging="728"/>
        <w:jc w:val="left"/>
        <w:rPr>
          <w:rFonts w:ascii="SimSun" w:eastAsia="SimSun" w:hint="eastAsia"/>
          <w:sz w:val="24"/>
        </w:rPr>
      </w:pPr>
      <w:bookmarkStart w:name="3.4.2 逻辑蓝图" w:id="144"/>
      <w:bookmarkEnd w:id="144"/>
      <w:r>
        <w:rPr/>
      </w:r>
      <w:bookmarkStart w:name="_bookmark61" w:id="145"/>
      <w:bookmarkEnd w:id="145"/>
      <w:r>
        <w:rPr/>
      </w:r>
      <w:bookmarkStart w:name="_bookmark61" w:id="146"/>
      <w:bookmarkEnd w:id="146"/>
      <w:r>
        <w:rPr>
          <w:rFonts w:ascii="SimSun" w:eastAsia="SimSun" w:hint="eastAsia"/>
          <w:spacing w:val="5"/>
          <w:sz w:val="24"/>
        </w:rPr>
        <w:t>逻辑蓝图</w:t>
      </w:r>
    </w:p>
    <w:p>
      <w:pPr>
        <w:pStyle w:val="BodyText"/>
        <w:spacing w:line="292" w:lineRule="auto" w:before="227"/>
        <w:ind w:left="234" w:right="1312" w:firstLine="480"/>
        <w:jc w:val="both"/>
      </w:pPr>
      <w:r>
        <w:rPr>
          <w:spacing w:val="-21"/>
        </w:rPr>
        <w:t>如图 </w:t>
      </w:r>
      <w:hyperlink w:history="true" w:anchor="_bookmark62">
        <w:r>
          <w:rPr>
            <w:rFonts w:ascii="Times New Roman" w:eastAsia="Times New Roman"/>
          </w:rPr>
          <w:t>3.3</w:t>
        </w:r>
      </w:hyperlink>
      <w:r>
        <w:rPr>
          <w:spacing w:val="-4"/>
        </w:rPr>
        <w:t>所示，此为轨迹数据服务在对象视角下的逻辑视图，也就是逻辑蓝</w:t>
      </w:r>
      <w:r>
        <w:rPr>
          <w:spacing w:val="-2"/>
        </w:rPr>
        <w:t>图。其中</w:t>
      </w:r>
      <w:r>
        <w:rPr>
          <w:rFonts w:ascii="Times New Roman" w:eastAsia="Times New Roman"/>
        </w:rPr>
        <w:t>Visualization Service</w:t>
      </w:r>
      <w:r>
        <w:rPr>
          <w:spacing w:val="-2"/>
        </w:rPr>
        <w:t>是可视化服务，也就是直接与用户交互的界面。它</w:t>
      </w:r>
      <w:r>
        <w:rPr>
          <w:spacing w:val="-3"/>
        </w:rPr>
        <w:t>依赖两个主要的功能模块，</w:t>
      </w:r>
      <w:r>
        <w:rPr>
          <w:rFonts w:ascii="Times New Roman" w:eastAsia="Times New Roman"/>
        </w:rPr>
        <w:t>Trajectory Service</w:t>
      </w:r>
      <w:r>
        <w:rPr/>
        <w:t>和</w:t>
      </w:r>
      <w:r>
        <w:rPr>
          <w:rFonts w:ascii="Times New Roman" w:eastAsia="Times New Roman"/>
          <w:spacing w:val="-3"/>
        </w:rPr>
        <w:t>Tile </w:t>
      </w:r>
      <w:r>
        <w:rPr>
          <w:rFonts w:ascii="Times New Roman" w:eastAsia="Times New Roman"/>
          <w:spacing w:val="-4"/>
        </w:rPr>
        <w:t>Service</w:t>
      </w:r>
      <w:r>
        <w:rPr/>
        <w:t>。</w:t>
      </w:r>
    </w:p>
    <w:p>
      <w:pPr>
        <w:pStyle w:val="BodyText"/>
        <w:spacing w:line="292" w:lineRule="auto" w:before="49"/>
        <w:ind w:left="234" w:right="1312" w:firstLine="480"/>
        <w:jc w:val="both"/>
      </w:pPr>
      <w:r>
        <w:rPr>
          <w:rFonts w:ascii="Times New Roman" w:eastAsia="Times New Roman"/>
        </w:rPr>
        <w:t>Trajectory</w:t>
      </w:r>
      <w:r>
        <w:rPr>
          <w:rFonts w:ascii="Times New Roman" w:eastAsia="Times New Roman"/>
          <w:spacing w:val="2"/>
        </w:rPr>
        <w:t> </w:t>
      </w:r>
      <w:r>
        <w:rPr>
          <w:rFonts w:ascii="Times New Roman" w:eastAsia="Times New Roman"/>
        </w:rPr>
        <w:t>Service</w:t>
      </w:r>
      <w:r>
        <w:rPr>
          <w:spacing w:val="6"/>
        </w:rPr>
        <w:t>是轨迹数据服务，它关联了</w:t>
      </w:r>
      <w:r>
        <w:rPr>
          <w:rFonts w:ascii="Times New Roman" w:eastAsia="Times New Roman"/>
        </w:rPr>
        <w:t>Trajectory</w:t>
      </w:r>
      <w:r>
        <w:rPr>
          <w:rFonts w:ascii="Times New Roman" w:eastAsia="Times New Roman"/>
          <w:spacing w:val="2"/>
        </w:rPr>
        <w:t> </w:t>
      </w:r>
      <w:r>
        <w:rPr>
          <w:rFonts w:ascii="Times New Roman" w:eastAsia="Times New Roman"/>
        </w:rPr>
        <w:t>Store</w:t>
      </w:r>
      <w:r>
        <w:rPr>
          <w:spacing w:val="5"/>
        </w:rPr>
        <w:t>模块，也就是</w:t>
      </w:r>
      <w:r>
        <w:rPr>
          <w:spacing w:val="2"/>
        </w:rPr>
        <w:t>轨迹存储模块，</w:t>
      </w:r>
      <w:r>
        <w:rPr>
          <w:rFonts w:ascii="Times New Roman" w:eastAsia="Times New Roman"/>
        </w:rPr>
        <w:t>Trajectory</w:t>
      </w:r>
      <w:r>
        <w:rPr>
          <w:rFonts w:ascii="Times New Roman" w:eastAsia="Times New Roman"/>
          <w:spacing w:val="-7"/>
        </w:rPr>
        <w:t> </w:t>
      </w:r>
      <w:r>
        <w:rPr>
          <w:rFonts w:ascii="Times New Roman" w:eastAsia="Times New Roman"/>
        </w:rPr>
        <w:t>Store</w:t>
      </w:r>
      <w:r>
        <w:rPr>
          <w:spacing w:val="-2"/>
        </w:rPr>
        <w:t>在存储轨迹数据的同时，还要为轨迹建立相似索</w:t>
      </w:r>
      <w:r>
        <w:rPr>
          <w:spacing w:val="-4"/>
        </w:rPr>
        <w:t>引，因此</w:t>
      </w:r>
      <w:r>
        <w:rPr>
          <w:rFonts w:ascii="Times New Roman" w:eastAsia="Times New Roman"/>
        </w:rPr>
        <w:t>Trajectory</w:t>
      </w:r>
      <w:r>
        <w:rPr>
          <w:rFonts w:ascii="Times New Roman" w:eastAsia="Times New Roman"/>
          <w:spacing w:val="-19"/>
        </w:rPr>
        <w:t> </w:t>
      </w:r>
      <w:r>
        <w:rPr>
          <w:rFonts w:ascii="Times New Roman" w:eastAsia="Times New Roman"/>
        </w:rPr>
        <w:t>Service</w:t>
      </w:r>
      <w:r>
        <w:rPr/>
        <w:t>聚合了</w:t>
      </w:r>
      <w:r>
        <w:rPr>
          <w:rFonts w:ascii="Times New Roman" w:eastAsia="Times New Roman"/>
        </w:rPr>
        <w:t>Trajectory</w:t>
      </w:r>
      <w:r>
        <w:rPr>
          <w:rFonts w:ascii="Times New Roman" w:eastAsia="Times New Roman"/>
          <w:spacing w:val="-18"/>
        </w:rPr>
        <w:t> </w:t>
      </w:r>
      <w:r>
        <w:rPr>
          <w:rFonts w:ascii="Times New Roman" w:eastAsia="Times New Roman"/>
        </w:rPr>
        <w:t>Index</w:t>
      </w:r>
      <w:r>
        <w:rPr>
          <w:spacing w:val="-5"/>
        </w:rPr>
        <w:t>模块。</w:t>
      </w:r>
      <w:r>
        <w:rPr>
          <w:rFonts w:ascii="Times New Roman" w:eastAsia="Times New Roman"/>
        </w:rPr>
        <w:t>Trajectory</w:t>
      </w:r>
      <w:r>
        <w:rPr>
          <w:rFonts w:ascii="Times New Roman" w:eastAsia="Times New Roman"/>
          <w:spacing w:val="-19"/>
        </w:rPr>
        <w:t> </w:t>
      </w:r>
      <w:r>
        <w:rPr>
          <w:rFonts w:ascii="Times New Roman" w:eastAsia="Times New Roman"/>
        </w:rPr>
        <w:t>Index</w:t>
      </w:r>
      <w:r>
        <w:rPr/>
        <w:t>模块负责</w:t>
      </w:r>
      <w:r>
        <w:rPr>
          <w:spacing w:val="-3"/>
        </w:rPr>
        <w:t>轨迹数据索引的建立，更新和搜索功能，是本文设计和实现的重点。</w:t>
      </w:r>
    </w:p>
    <w:p>
      <w:pPr>
        <w:pStyle w:val="BodyText"/>
        <w:spacing w:line="292" w:lineRule="auto" w:before="48"/>
        <w:ind w:left="234" w:right="1312" w:firstLine="480"/>
        <w:jc w:val="both"/>
      </w:pPr>
      <w:r>
        <w:rPr>
          <w:rFonts w:ascii="Times New Roman" w:eastAsia="Times New Roman"/>
        </w:rPr>
        <w:t>Tile Service</w:t>
      </w:r>
      <w:r>
        <w:rPr/>
        <w:t>使用了</w:t>
      </w:r>
      <w:r>
        <w:rPr>
          <w:rFonts w:ascii="Times New Roman" w:eastAsia="Times New Roman"/>
        </w:rPr>
        <w:t>Geographical Compute</w:t>
      </w:r>
      <w:r>
        <w:rPr/>
        <w:t>模块进行地理逻辑计算，两者只是调用关系，</w:t>
      </w:r>
      <w:r>
        <w:rPr>
          <w:rFonts w:ascii="Times New Roman" w:eastAsia="Times New Roman"/>
        </w:rPr>
        <w:t>Geographical Compute</w:t>
      </w:r>
      <w:r>
        <w:rPr/>
        <w:t>模块本身是无状态的，可配置的。除此之外，</w:t>
      </w:r>
      <w:r>
        <w:rPr>
          <w:rFonts w:ascii="Times New Roman" w:eastAsia="Times New Roman"/>
        </w:rPr>
        <w:t>Tile Service</w:t>
      </w:r>
      <w:r>
        <w:rPr/>
        <w:t>还关联了</w:t>
      </w:r>
      <w:r>
        <w:rPr>
          <w:rFonts w:ascii="Times New Roman" w:eastAsia="Times New Roman"/>
        </w:rPr>
        <w:t>Tile Store</w:t>
      </w:r>
      <w:r>
        <w:rPr/>
        <w:t>模块，注意，</w:t>
      </w:r>
      <w:r>
        <w:rPr>
          <w:rFonts w:ascii="Times New Roman" w:eastAsia="Times New Roman"/>
        </w:rPr>
        <w:t>Tile Store</w:t>
      </w:r>
      <w:r>
        <w:rPr/>
        <w:t>是地图瓦片存储处理</w:t>
      </w:r>
    </w:p>
    <w:p>
      <w:pPr>
        <w:spacing w:after="0" w:line="292" w:lineRule="auto"/>
        <w:jc w:val="both"/>
        <w:sectPr>
          <w:pgSz w:w="11910" w:h="16840"/>
          <w:pgMar w:header="1558" w:footer="1241" w:top="1820" w:bottom="1440" w:left="1580" w:right="500"/>
        </w:sectPr>
      </w:pPr>
    </w:p>
    <w:p>
      <w:pPr>
        <w:pStyle w:val="BodyText"/>
        <w:spacing w:before="12"/>
        <w:rPr>
          <w:sz w:val="12"/>
        </w:rPr>
      </w:pPr>
    </w:p>
    <w:p>
      <w:pPr>
        <w:pStyle w:val="BodyText"/>
        <w:ind w:left="772"/>
        <w:rPr>
          <w:sz w:val="20"/>
        </w:rPr>
      </w:pPr>
      <w:r>
        <w:rPr>
          <w:sz w:val="20"/>
        </w:rPr>
        <w:pict>
          <v:group style="width:359.45pt;height:242.9pt;mso-position-horizontal-relative:char;mso-position-vertical-relative:line" coordorigin="0,0" coordsize="7189,4858">
            <v:shape style="position:absolute;left:0;top:0;width:7189;height:4858" type="#_x0000_t75" stroked="false">
              <v:imagedata r:id="rId22" o:title=""/>
            </v:shape>
            <v:shape style="position:absolute;left:3090;top:385;width:888;height:475" type="#_x0000_t202" filled="false" stroked="false">
              <v:textbox inset="0,0,0,0">
                <w:txbxContent>
                  <w:p>
                    <w:pPr>
                      <w:spacing w:line="239" w:lineRule="exact" w:before="0"/>
                      <w:ind w:left="218" w:right="0" w:firstLine="0"/>
                      <w:jc w:val="left"/>
                      <w:rPr>
                        <w:b/>
                        <w:sz w:val="21"/>
                      </w:rPr>
                    </w:pPr>
                    <w:r>
                      <w:rPr>
                        <w:b/>
                        <w:sz w:val="21"/>
                      </w:rPr>
                      <w:t>Tile </w:t>
                    </w:r>
                  </w:p>
                  <w:p>
                    <w:pPr>
                      <w:spacing w:line="236" w:lineRule="exact" w:before="0"/>
                      <w:ind w:left="0" w:right="0" w:firstLine="0"/>
                      <w:jc w:val="left"/>
                      <w:rPr>
                        <w:b/>
                        <w:sz w:val="21"/>
                      </w:rPr>
                    </w:pPr>
                    <w:r>
                      <w:rPr>
                        <w:b/>
                        <w:sz w:val="21"/>
                      </w:rPr>
                      <w:t>DataBase</w:t>
                    </w:r>
                  </w:p>
                </w:txbxContent>
              </v:textbox>
              <w10:wrap type="none"/>
            </v:shape>
            <v:shape style="position:absolute;left:5617;top:656;width:1115;height:215" type="#_x0000_t202" filled="false" stroked="false">
              <v:textbox inset="0,0,0,0">
                <w:txbxContent>
                  <w:p>
                    <w:pPr>
                      <w:spacing w:line="214" w:lineRule="exact" w:before="0"/>
                      <w:ind w:left="0" w:right="0" w:firstLine="0"/>
                      <w:jc w:val="left"/>
                      <w:rPr>
                        <w:b/>
                        <w:sz w:val="21"/>
                      </w:rPr>
                    </w:pPr>
                    <w:r>
                      <w:rPr>
                        <w:b/>
                        <w:sz w:val="21"/>
                      </w:rPr>
                      <w:t>Tile Store</w:t>
                    </w:r>
                  </w:p>
                </w:txbxContent>
              </v:textbox>
              <w10:wrap type="none"/>
            </v:shape>
            <v:shape style="position:absolute;left:487;top:1044;width:1107;height:475" type="#_x0000_t202" filled="false" stroked="false">
              <v:textbox inset="0,0,0,0">
                <w:txbxContent>
                  <w:p>
                    <w:pPr>
                      <w:spacing w:line="239" w:lineRule="exact" w:before="0"/>
                      <w:ind w:left="-1" w:right="18" w:firstLine="0"/>
                      <w:jc w:val="center"/>
                      <w:rPr>
                        <w:b/>
                        <w:sz w:val="21"/>
                      </w:rPr>
                    </w:pPr>
                    <w:r>
                      <w:rPr>
                        <w:b/>
                        <w:sz w:val="21"/>
                      </w:rPr>
                      <w:t>Trajectory</w:t>
                    </w:r>
                  </w:p>
                  <w:p>
                    <w:pPr>
                      <w:spacing w:line="236" w:lineRule="exact" w:before="0"/>
                      <w:ind w:left="10" w:right="18" w:firstLine="0"/>
                      <w:jc w:val="center"/>
                      <w:rPr>
                        <w:b/>
                        <w:sz w:val="21"/>
                      </w:rPr>
                    </w:pPr>
                    <w:r>
                      <w:rPr>
                        <w:b/>
                        <w:sz w:val="21"/>
                      </w:rPr>
                      <w:t>Service</w:t>
                    </w:r>
                  </w:p>
                </w:txbxContent>
              </v:textbox>
              <w10:wrap type="none"/>
            </v:shape>
            <v:shape style="position:absolute;left:2795;top:2124;width:1436;height:475" type="#_x0000_t202" filled="false" stroked="false">
              <v:textbox inset="0,0,0,0">
                <w:txbxContent>
                  <w:p>
                    <w:pPr>
                      <w:spacing w:line="239" w:lineRule="exact" w:before="0"/>
                      <w:ind w:left="0" w:right="19" w:firstLine="0"/>
                      <w:jc w:val="center"/>
                      <w:rPr>
                        <w:b/>
                        <w:sz w:val="21"/>
                      </w:rPr>
                    </w:pPr>
                    <w:r>
                      <w:rPr>
                        <w:b/>
                        <w:sz w:val="21"/>
                      </w:rPr>
                      <w:t>Visualization</w:t>
                    </w:r>
                  </w:p>
                  <w:p>
                    <w:pPr>
                      <w:spacing w:line="236" w:lineRule="exact" w:before="0"/>
                      <w:ind w:left="0" w:right="11" w:firstLine="0"/>
                      <w:jc w:val="center"/>
                      <w:rPr>
                        <w:b/>
                        <w:sz w:val="21"/>
                      </w:rPr>
                    </w:pPr>
                    <w:r>
                      <w:rPr>
                        <w:b/>
                        <w:sz w:val="21"/>
                      </w:rPr>
                      <w:t>Service</w:t>
                    </w:r>
                  </w:p>
                </w:txbxContent>
              </v:textbox>
              <w10:wrap type="none"/>
            </v:shape>
            <v:shape style="position:absolute;left:5672;top:2001;width:789;height:475" type="#_x0000_t202" filled="false" stroked="false">
              <v:textbox inset="0,0,0,0">
                <w:txbxContent>
                  <w:p>
                    <w:pPr>
                      <w:spacing w:line="239" w:lineRule="exact" w:before="0"/>
                      <w:ind w:left="0" w:right="79" w:firstLine="0"/>
                      <w:jc w:val="right"/>
                      <w:rPr>
                        <w:b/>
                        <w:sz w:val="21"/>
                      </w:rPr>
                    </w:pPr>
                    <w:r>
                      <w:rPr>
                        <w:b/>
                        <w:sz w:val="21"/>
                      </w:rPr>
                      <w:t>Tile </w:t>
                    </w:r>
                  </w:p>
                  <w:p>
                    <w:pPr>
                      <w:spacing w:line="236" w:lineRule="exact" w:before="0"/>
                      <w:ind w:left="0" w:right="18" w:firstLine="0"/>
                      <w:jc w:val="right"/>
                      <w:rPr>
                        <w:b/>
                        <w:sz w:val="21"/>
                      </w:rPr>
                    </w:pPr>
                    <w:r>
                      <w:rPr>
                        <w:b/>
                        <w:sz w:val="21"/>
                      </w:rPr>
                      <w:t>Service</w:t>
                    </w:r>
                  </w:p>
                </w:txbxContent>
              </v:textbox>
              <w10:wrap type="none"/>
            </v:shape>
            <v:shape style="position:absolute;left:487;top:2803;width:1111;height:475" type="#_x0000_t202" filled="false" stroked="false">
              <v:textbox inset="0,0,0,0">
                <w:txbxContent>
                  <w:p>
                    <w:pPr>
                      <w:spacing w:line="239" w:lineRule="exact" w:before="0"/>
                      <w:ind w:left="0" w:right="18" w:firstLine="0"/>
                      <w:jc w:val="center"/>
                      <w:rPr>
                        <w:b/>
                        <w:sz w:val="21"/>
                      </w:rPr>
                    </w:pPr>
                    <w:r>
                      <w:rPr>
                        <w:b/>
                        <w:sz w:val="21"/>
                      </w:rPr>
                      <w:t>Trajectory</w:t>
                    </w:r>
                  </w:p>
                  <w:p>
                    <w:pPr>
                      <w:spacing w:line="236" w:lineRule="exact" w:before="0"/>
                      <w:ind w:left="0" w:right="17" w:firstLine="0"/>
                      <w:jc w:val="center"/>
                      <w:rPr>
                        <w:b/>
                        <w:sz w:val="21"/>
                      </w:rPr>
                    </w:pPr>
                    <w:r>
                      <w:rPr>
                        <w:b/>
                        <w:w w:val="101"/>
                        <w:sz w:val="21"/>
                      </w:rPr>
                      <w:t> </w:t>
                    </w:r>
                    <w:r>
                      <w:rPr>
                        <w:b/>
                        <w:sz w:val="21"/>
                      </w:rPr>
                      <w:t>Store</w:t>
                    </w:r>
                  </w:p>
                </w:txbxContent>
              </v:textbox>
              <w10:wrap type="none"/>
            </v:shape>
            <v:shape style="position:absolute;left:2321;top:3966;width:1115;height:475" type="#_x0000_t202" filled="false" stroked="false">
              <v:textbox inset="0,0,0,0">
                <w:txbxContent>
                  <w:p>
                    <w:pPr>
                      <w:spacing w:line="239" w:lineRule="exact" w:before="0"/>
                      <w:ind w:left="0" w:right="18" w:firstLine="0"/>
                      <w:jc w:val="center"/>
                      <w:rPr>
                        <w:b/>
                        <w:sz w:val="21"/>
                      </w:rPr>
                    </w:pPr>
                    <w:r>
                      <w:rPr>
                        <w:b/>
                        <w:sz w:val="21"/>
                      </w:rPr>
                      <w:t>Trajectory</w:t>
                    </w:r>
                  </w:p>
                  <w:p>
                    <w:pPr>
                      <w:spacing w:line="236" w:lineRule="exact" w:before="0"/>
                      <w:ind w:left="0" w:right="22" w:firstLine="0"/>
                      <w:jc w:val="center"/>
                      <w:rPr>
                        <w:b/>
                        <w:sz w:val="21"/>
                      </w:rPr>
                    </w:pPr>
                    <w:r>
                      <w:rPr>
                        <w:b/>
                        <w:w w:val="101"/>
                        <w:sz w:val="21"/>
                      </w:rPr>
                      <w:t> </w:t>
                    </w:r>
                    <w:r>
                      <w:rPr>
                        <w:b/>
                        <w:sz w:val="21"/>
                      </w:rPr>
                      <w:t>Index</w:t>
                    </w:r>
                  </w:p>
                </w:txbxContent>
              </v:textbox>
              <w10:wrap type="none"/>
            </v:shape>
            <v:shape style="position:absolute;left:4409;top:3985;width:1324;height:475" type="#_x0000_t202" filled="false" stroked="false">
              <v:textbox inset="0,0,0,0">
                <w:txbxContent>
                  <w:p>
                    <w:pPr>
                      <w:spacing w:line="239" w:lineRule="exact" w:before="0"/>
                      <w:ind w:left="-1" w:right="18" w:firstLine="0"/>
                      <w:jc w:val="center"/>
                      <w:rPr>
                        <w:b/>
                        <w:sz w:val="21"/>
                      </w:rPr>
                    </w:pPr>
                    <w:r>
                      <w:rPr>
                        <w:b/>
                        <w:sz w:val="21"/>
                      </w:rPr>
                      <w:t>Geographical</w:t>
                    </w:r>
                  </w:p>
                  <w:p>
                    <w:pPr>
                      <w:spacing w:line="236" w:lineRule="exact" w:before="0"/>
                      <w:ind w:left="11" w:right="18" w:firstLine="0"/>
                      <w:jc w:val="center"/>
                      <w:rPr>
                        <w:b/>
                        <w:sz w:val="21"/>
                      </w:rPr>
                    </w:pPr>
                    <w:r>
                      <w:rPr>
                        <w:b/>
                        <w:sz w:val="21"/>
                      </w:rPr>
                      <w:t>Compute</w:t>
                    </w:r>
                  </w:p>
                </w:txbxContent>
              </v:textbox>
              <w10:wrap type="none"/>
            </v:shape>
          </v:group>
        </w:pict>
      </w:r>
      <w:r>
        <w:rPr>
          <w:sz w:val="20"/>
        </w:rPr>
      </w:r>
    </w:p>
    <w:p>
      <w:pPr>
        <w:pStyle w:val="BodyText"/>
        <w:spacing w:before="7"/>
        <w:rPr>
          <w:sz w:val="19"/>
        </w:rPr>
      </w:pPr>
    </w:p>
    <w:p>
      <w:pPr>
        <w:pStyle w:val="BodyText"/>
        <w:spacing w:before="82"/>
        <w:ind w:left="2561"/>
      </w:pPr>
      <w:r>
        <w:rPr/>
        <w:t>图 </w:t>
      </w:r>
      <w:r>
        <w:rPr>
          <w:rFonts w:ascii="Times New Roman" w:eastAsia="Times New Roman"/>
        </w:rPr>
        <w:t>3.3:</w:t>
      </w:r>
      <w:bookmarkStart w:name="_bookmark62" w:id="147"/>
      <w:bookmarkEnd w:id="147"/>
      <w:r>
        <w:rPr>
          <w:rFonts w:ascii="Times New Roman" w:eastAsia="Times New Roman"/>
        </w:rPr>
        <w:t> </w:t>
      </w:r>
      <w:r>
        <w:rPr/>
        <w:t>地理轨迹数据服务逻辑蓝图</w:t>
      </w:r>
    </w:p>
    <w:p>
      <w:pPr>
        <w:pStyle w:val="BodyText"/>
        <w:spacing w:before="8"/>
        <w:rPr>
          <w:sz w:val="27"/>
        </w:rPr>
      </w:pPr>
    </w:p>
    <w:p>
      <w:pPr>
        <w:pStyle w:val="BodyText"/>
        <w:spacing w:line="292" w:lineRule="auto" w:before="1"/>
        <w:ind w:left="234" w:right="1177"/>
      </w:pPr>
      <w:r>
        <w:rPr/>
        <w:t>逻辑的实现模块，其本身并不存储地图瓦片数据。</w:t>
      </w:r>
      <w:r>
        <w:rPr>
          <w:rFonts w:ascii="Times New Roman" w:eastAsia="Times New Roman"/>
        </w:rPr>
        <w:t>Tile Store</w:t>
      </w:r>
      <w:r>
        <w:rPr/>
        <w:t>模块是连接</w:t>
      </w:r>
      <w:r>
        <w:rPr>
          <w:rFonts w:ascii="Times New Roman" w:eastAsia="Times New Roman"/>
        </w:rPr>
        <w:t>Tile Service</w:t>
      </w:r>
      <w:r>
        <w:rPr/>
        <w:t>与</w:t>
      </w:r>
      <w:r>
        <w:rPr>
          <w:rFonts w:ascii="Times New Roman" w:eastAsia="Times New Roman"/>
        </w:rPr>
        <w:t>Tile DataBase</w:t>
      </w:r>
      <w:r>
        <w:rPr/>
        <w:t>的桥梁，该模块通过对</w:t>
      </w:r>
      <w:r>
        <w:rPr>
          <w:rFonts w:ascii="Times New Roman" w:eastAsia="Times New Roman"/>
        </w:rPr>
        <w:t>Tile Service </w:t>
      </w:r>
      <w:r>
        <w:rPr/>
        <w:t>所需接口的抽象化， 实现各种不同地图瓦片数据库与</w:t>
      </w:r>
      <w:r>
        <w:rPr>
          <w:rFonts w:ascii="Times New Roman" w:eastAsia="Times New Roman"/>
        </w:rPr>
        <w:t>Tile Service</w:t>
      </w:r>
      <w:r>
        <w:rPr/>
        <w:t>的无缝对接，从而为系统提供良好的可用性和可扩展性。</w:t>
      </w:r>
    </w:p>
    <w:p>
      <w:pPr>
        <w:pStyle w:val="BodyText"/>
        <w:spacing w:line="292" w:lineRule="auto" w:before="48"/>
        <w:ind w:left="234" w:right="1312" w:firstLine="480"/>
        <w:jc w:val="both"/>
      </w:pPr>
      <w:r>
        <w:rPr>
          <w:spacing w:val="-1"/>
        </w:rPr>
        <w:t>整个地理轨迹数据服务，就是以</w:t>
      </w:r>
      <w:r>
        <w:rPr>
          <w:rFonts w:ascii="Times New Roman" w:eastAsia="Times New Roman"/>
        </w:rPr>
        <w:t>Visualization Service</w:t>
      </w:r>
      <w:r>
        <w:rPr>
          <w:spacing w:val="-1"/>
        </w:rPr>
        <w:t>为中心，分别调用</w:t>
      </w:r>
      <w:r>
        <w:rPr>
          <w:rFonts w:ascii="Times New Roman" w:eastAsia="Times New Roman"/>
          <w:spacing w:val="-5"/>
        </w:rPr>
        <w:t>Traj- </w:t>
      </w:r>
      <w:r>
        <w:rPr>
          <w:rFonts w:ascii="Times New Roman" w:eastAsia="Times New Roman"/>
        </w:rPr>
        <w:t>ectory Service</w:t>
      </w:r>
      <w:r>
        <w:rPr/>
        <w:t>和</w:t>
      </w:r>
      <w:r>
        <w:rPr>
          <w:rFonts w:ascii="Times New Roman" w:eastAsia="Times New Roman"/>
          <w:spacing w:val="-3"/>
        </w:rPr>
        <w:t>Tile </w:t>
      </w:r>
      <w:r>
        <w:rPr>
          <w:rFonts w:ascii="Times New Roman" w:eastAsia="Times New Roman"/>
        </w:rPr>
        <w:t>Service</w:t>
      </w:r>
      <w:r>
        <w:rPr>
          <w:spacing w:val="7"/>
        </w:rPr>
        <w:t>中的轨迹数据和地图瓦片数据，通过前端库的渲染</w:t>
      </w:r>
      <w:r>
        <w:rPr>
          <w:spacing w:val="-2"/>
        </w:rPr>
        <w:t>整合，为用户提供稳定的，高可用的轨迹数据服务。</w:t>
      </w:r>
    </w:p>
    <w:p>
      <w:pPr>
        <w:pStyle w:val="BodyText"/>
        <w:spacing w:before="11"/>
      </w:pPr>
    </w:p>
    <w:p>
      <w:pPr>
        <w:pStyle w:val="ListParagraph"/>
        <w:numPr>
          <w:ilvl w:val="2"/>
          <w:numId w:val="10"/>
        </w:numPr>
        <w:tabs>
          <w:tab w:pos="1441" w:val="left" w:leader="none"/>
          <w:tab w:pos="1442" w:val="left" w:leader="none"/>
        </w:tabs>
        <w:spacing w:line="240" w:lineRule="auto" w:before="1" w:after="0"/>
        <w:ind w:left="1441" w:right="0" w:hanging="728"/>
        <w:jc w:val="left"/>
        <w:rPr>
          <w:rFonts w:ascii="SimSun" w:eastAsia="SimSun" w:hint="eastAsia"/>
          <w:sz w:val="24"/>
        </w:rPr>
      </w:pPr>
      <w:bookmarkStart w:name="3.4.3 过程蓝图" w:id="148"/>
      <w:bookmarkEnd w:id="148"/>
      <w:r>
        <w:rPr/>
      </w:r>
      <w:bookmarkStart w:name="_bookmark63" w:id="149"/>
      <w:bookmarkEnd w:id="149"/>
      <w:r>
        <w:rPr/>
      </w:r>
      <w:bookmarkStart w:name="_bookmark63" w:id="150"/>
      <w:bookmarkEnd w:id="150"/>
      <w:r>
        <w:rPr>
          <w:rFonts w:ascii="SimSun" w:eastAsia="SimSun" w:hint="eastAsia"/>
          <w:spacing w:val="5"/>
          <w:sz w:val="24"/>
        </w:rPr>
        <w:t>过程蓝图</w:t>
      </w:r>
    </w:p>
    <w:p>
      <w:pPr>
        <w:pStyle w:val="BodyText"/>
        <w:spacing w:line="292" w:lineRule="auto" w:before="226"/>
        <w:ind w:left="234" w:right="1312" w:firstLine="480"/>
        <w:jc w:val="both"/>
      </w:pPr>
      <w:r>
        <w:rPr/>
        <w:t>如图 </w:t>
      </w:r>
      <w:hyperlink w:history="true" w:anchor="_bookmark64">
        <w:r>
          <w:rPr>
            <w:rFonts w:ascii="Times New Roman" w:eastAsia="Times New Roman"/>
          </w:rPr>
          <w:t>3.4</w:t>
        </w:r>
      </w:hyperlink>
      <w:r>
        <w:rPr/>
        <w:t>所示，此为地理轨迹数据服务的过程视图，也就是过程蓝图。在整个服务的运行周期内，</w:t>
      </w:r>
      <w:r>
        <w:rPr>
          <w:rFonts w:ascii="Times New Roman" w:eastAsia="Times New Roman"/>
        </w:rPr>
        <w:t>Visualization Damon Process</w:t>
      </w:r>
      <w:r>
        <w:rPr/>
        <w:t>作为可视化服务的守护进程，时刻保持服务接口开放。</w:t>
      </w:r>
      <w:r>
        <w:rPr>
          <w:rFonts w:ascii="Times New Roman" w:eastAsia="Times New Roman"/>
        </w:rPr>
        <w:t>Visualization Damon Process</w:t>
      </w:r>
      <w:r>
        <w:rPr/>
        <w:t>分别依赖</w:t>
      </w:r>
      <w:r>
        <w:rPr>
          <w:rFonts w:ascii="Times New Roman" w:eastAsia="Times New Roman"/>
        </w:rPr>
        <w:t>Tile Damon Process</w:t>
      </w:r>
      <w:r>
        <w:rPr/>
        <w:t>和</w:t>
      </w:r>
      <w:r>
        <w:rPr>
          <w:rFonts w:ascii="Times New Roman" w:eastAsia="Times New Roman"/>
        </w:rPr>
        <w:t>Trajectory Damon Process</w:t>
      </w:r>
      <w:r>
        <w:rPr/>
        <w:t>。</w:t>
      </w:r>
    </w:p>
    <w:p>
      <w:pPr>
        <w:pStyle w:val="BodyText"/>
        <w:spacing w:line="292" w:lineRule="auto" w:before="48"/>
        <w:ind w:left="234" w:right="1312" w:firstLine="480"/>
        <w:jc w:val="both"/>
      </w:pPr>
      <w:r>
        <w:rPr>
          <w:rFonts w:ascii="Times New Roman" w:eastAsia="Times New Roman"/>
        </w:rPr>
        <w:t>Tile Damon Process</w:t>
      </w:r>
      <w:r>
        <w:rPr/>
        <w:t>是地图瓦片数据服务的守护进程，当它收到可视化服务守护进程的瓦片数据调用消息之后，会首先开启</w:t>
      </w:r>
      <w:r>
        <w:rPr>
          <w:rFonts w:ascii="Times New Roman" w:eastAsia="Times New Roman"/>
        </w:rPr>
        <w:t>Geographical Compute Task</w:t>
      </w:r>
      <w:r>
        <w:rPr/>
        <w:t>这样一个单线程进行地理坐标转换计算等处理逻辑，然后再根据地理计算结果，启动一个</w:t>
      </w:r>
      <w:r>
        <w:rPr>
          <w:rFonts w:ascii="Times New Roman" w:eastAsia="Times New Roman"/>
        </w:rPr>
        <w:t>Tile DB Task</w:t>
      </w:r>
      <w:r>
        <w:rPr/>
        <w:t>作为瓦片数据库的数据操作线程。该线程从瓦片数据库中读取或者写入数据，从而完成用户的操作需求。</w:t>
      </w:r>
    </w:p>
    <w:p>
      <w:pPr>
        <w:spacing w:after="0" w:line="292" w:lineRule="auto"/>
        <w:jc w:val="both"/>
        <w:sectPr>
          <w:pgSz w:w="11910" w:h="16840"/>
          <w:pgMar w:header="1558" w:footer="1241" w:top="1820" w:bottom="1440" w:left="1580" w:right="500"/>
        </w:sectPr>
      </w:pPr>
    </w:p>
    <w:p>
      <w:pPr>
        <w:pStyle w:val="BodyText"/>
        <w:spacing w:line="292" w:lineRule="auto" w:before="155"/>
        <w:ind w:left="234" w:right="1177" w:firstLine="480"/>
      </w:pPr>
      <w:r>
        <w:rPr>
          <w:rFonts w:ascii="Times New Roman" w:eastAsia="Times New Roman"/>
        </w:rPr>
        <w:t>Trajectory Damon Process</w:t>
      </w:r>
      <w:r>
        <w:rPr/>
        <w:t>是轨迹数据服务的守护进程，在整个服务运行周期内，为可视化服务提供轨迹数据的检索和更新功能。当它收到消息之后，首先会单独启动一个轨迹索引进程</w:t>
      </w:r>
      <w:r>
        <w:rPr>
          <w:rFonts w:ascii="Times New Roman" w:eastAsia="Times New Roman"/>
        </w:rPr>
        <w:t>Trajectory Index Process</w:t>
      </w:r>
      <w:r>
        <w:rPr/>
        <w:t>，该进程通过开启三个不同的线程任务，</w:t>
      </w:r>
      <w:r>
        <w:rPr>
          <w:rFonts w:ascii="Times New Roman" w:eastAsia="Times New Roman"/>
        </w:rPr>
        <w:t>Search Task,Insert Task</w:t>
      </w:r>
      <w:r>
        <w:rPr/>
        <w:t>和</w:t>
      </w:r>
      <w:r>
        <w:rPr>
          <w:rFonts w:ascii="Times New Roman" w:eastAsia="Times New Roman"/>
        </w:rPr>
        <w:t>Init Task</w:t>
      </w:r>
      <w:r>
        <w:rPr/>
        <w:t>来分别负责用户的轨迹相似检索，轨迹插入和轨迹初始建树的功能要求。之所以单独启动轨迹索引进程， 是因为除了以上三个主要的线程之外，轨迹索引运行逻辑中还包括诸多并行的子过程，例如定位单个最相似点，路径回溯等。这些子过程的运行需要并发开启多个单独的线程运行，并维护各个线程的状态，所以此处必须启动一个轨迹索引进程。但是该线程并不需要周期性运行，在请求处理之后，即可关闭，以避免进程长期占用过多系统资源。</w:t>
      </w:r>
    </w:p>
    <w:p>
      <w:pPr>
        <w:pStyle w:val="BodyText"/>
        <w:spacing w:before="33"/>
        <w:ind w:left="714"/>
      </w:pPr>
      <w:r>
        <w:rPr/>
        <w:t>综上可知，在整个地理轨迹数据服务的运行周期内，通过守护进程产生临</w:t>
      </w:r>
    </w:p>
    <w:p>
      <w:pPr>
        <w:pStyle w:val="BodyText"/>
        <w:spacing w:before="67"/>
        <w:ind w:left="234"/>
      </w:pPr>
      <w:r>
        <w:rPr/>
        <w:t>时进程，再由临时进程产生并发的对应线程，来实现整个服务的正常运行。</w:t>
      </w:r>
    </w:p>
    <w:p>
      <w:pPr>
        <w:pStyle w:val="BodyText"/>
        <w:spacing w:before="5"/>
        <w:rPr>
          <w:sz w:val="13"/>
        </w:rPr>
      </w:pPr>
    </w:p>
    <w:p>
      <w:pPr>
        <w:spacing w:line="225" w:lineRule="auto" w:before="0"/>
        <w:ind w:left="2221" w:right="5715" w:hanging="576"/>
        <w:jc w:val="left"/>
        <w:rPr>
          <w:b/>
          <w:sz w:val="19"/>
        </w:rPr>
      </w:pPr>
      <w:r>
        <w:rPr/>
        <w:pict>
          <v:group style="position:absolute;margin-left:138.238571pt;margin-top:3.323802pt;width:339.4pt;height:230.15pt;mso-position-horizontal-relative:page;mso-position-vertical-relative:paragraph;z-index:-257924096" coordorigin="2765,66" coordsize="6788,4603">
            <v:shape style="position:absolute;left:3354;top:3404;width:2098;height:2106" coordorigin="3354,3404" coordsize="2098,2106" path="m3661,3148l4453,3148,4770,2035,3978,2035,3661,3148xm3661,2399l4202,2399,4202,2266,3661,2266,3661,2399xe" filled="false" stroked="true" strokeweight="1.18944pt" strokecolor="#000000">
              <v:path arrowok="t"/>
              <v:stroke dashstyle="solid"/>
            </v:shape>
            <v:line style="position:absolute" from="3540,2591" to="4081,2591" stroked="true" strokeweight="6.64659pt" strokecolor="#ffffff">
              <v:stroke dashstyle="solid"/>
            </v:line>
            <v:rect style="position:absolute;left:3539;top:2524;width:542;height:133" filled="false" stroked="true" strokeweight="1.18944pt" strokecolor="#000000">
              <v:stroke dashstyle="solid"/>
            </v:rect>
            <v:line style="position:absolute" from="3419,2848" to="3960,2848" stroked="true" strokeweight="6.64659pt" strokecolor="#ffffff">
              <v:stroke dashstyle="solid"/>
            </v:line>
            <v:rect style="position:absolute;left:3419;top:2781;width:542;height:133" filled="false" stroked="true" strokeweight="1.18944pt" strokecolor="#000000">
              <v:stroke dashstyle="solid"/>
            </v:rect>
            <v:shape style="position:absolute;left:3735;top:1774;width:420;height:391" type="#_x0000_t75" stroked="false">
              <v:imagedata r:id="rId23" o:title=""/>
            </v:shape>
            <v:shape style="position:absolute;left:7116;top:3523;width:2098;height:2106" coordorigin="7117,3523" coordsize="2098,2106" path="m5650,3211l6442,3211,6759,2098,5967,2098,5650,3211xm5650,2462l6191,2462,6191,2329,5650,2329,5650,2462xe" filled="false" stroked="true" strokeweight="1.18944pt" strokecolor="#000000">
              <v:path arrowok="t"/>
              <v:stroke dashstyle="solid"/>
            </v:shape>
            <v:line style="position:absolute" from="5529,2654" to="6070,2654" stroked="true" strokeweight="6.64659pt" strokecolor="#ffffff">
              <v:stroke dashstyle="solid"/>
            </v:line>
            <v:rect style="position:absolute;left:5528;top:2587;width:542;height:133" filled="false" stroked="true" strokeweight="1.18944pt" strokecolor="#000000">
              <v:stroke dashstyle="solid"/>
            </v:rect>
            <v:line style="position:absolute" from="5408,2911" to="5949,2911" stroked="true" strokeweight="6.64659pt" strokecolor="#ffffff">
              <v:stroke dashstyle="solid"/>
            </v:line>
            <v:rect style="position:absolute;left:5408;top:2844;width:542;height:133" filled="false" stroked="true" strokeweight="1.18944pt" strokecolor="#000000">
              <v:stroke dashstyle="solid"/>
            </v:rect>
            <v:shape style="position:absolute;left:5724;top:1837;width:420;height:391" type="#_x0000_t75" stroked="false">
              <v:imagedata r:id="rId24" o:title=""/>
            </v:shape>
            <v:shape style="position:absolute;left:5839;top:173;width:2098;height:2106" coordorigin="5839,174" coordsize="2098,2106" path="m4974,1440l5767,1440,6083,327,5291,327,4974,1440xm4974,691l5516,691,5516,558,4974,558,4974,691xe" filled="false" stroked="true" strokeweight="1.18944pt" strokecolor="#000000">
              <v:path arrowok="t"/>
              <v:stroke dashstyle="solid"/>
            </v:shape>
            <v:line style="position:absolute" from="4854,883" to="5395,883" stroked="true" strokeweight="6.64659pt" strokecolor="#ffffff">
              <v:stroke dashstyle="solid"/>
            </v:line>
            <v:rect style="position:absolute;left:4853;top:816;width:542;height:133" filled="false" stroked="true" strokeweight="1.18944pt" strokecolor="#000000">
              <v:stroke dashstyle="solid"/>
            </v:rect>
            <v:line style="position:absolute" from="4733,1140" to="5274,1140" stroked="true" strokeweight="6.64659pt" strokecolor="#ffffff">
              <v:stroke dashstyle="solid"/>
            </v:line>
            <v:rect style="position:absolute;left:4732;top:1073;width:542;height:133" filled="false" stroked="true" strokeweight="1.18944pt" strokecolor="#000000">
              <v:stroke dashstyle="solid"/>
            </v:rect>
            <v:shape style="position:absolute;left:5048;top:66;width:420;height:391" type="#_x0000_t75" stroked="false">
              <v:imagedata r:id="rId25" o:title=""/>
            </v:shape>
            <v:line style="position:absolute" from="5496,1499" to="6633,2038" stroked="true" strokeweight="1.18944pt" strokecolor="#000000">
              <v:stroke dashstyle="solid"/>
            </v:line>
            <v:shape style="position:absolute;left:5370;top:1440;width:1389;height:658" coordorigin="5371,1440" coordsize="1389,658" path="m5529,1459l5371,1440,5486,1550,5529,1459m6759,2098l6644,1987,6600,2079,6759,2098e" filled="true" fillcolor="#000000" stroked="false">
              <v:path arrowok="t"/>
              <v:fill type="solid"/>
            </v:shape>
            <v:line style="position:absolute" from="5251,1511" to="4493,1964" stroked="true" strokeweight="1.18944pt" strokecolor="#000000">
              <v:stroke dashstyle="solid"/>
            </v:line>
            <v:shape style="position:absolute;left:4373;top:1440;width:998;height:595" coordorigin="4374,1440" coordsize="998,595" path="m4529,2001l4478,1914,4374,2035,4529,2001m5371,1440l5215,1474,5266,1561,5371,1440e" filled="true" fillcolor="#000000" stroked="false">
              <v:path arrowok="t"/>
              <v:fill type="solid"/>
            </v:shape>
            <v:shape style="position:absolute;left:10378;top:3523;width:2098;height:2106" coordorigin="10378,3523" coordsize="2098,2106" path="m7374,3211l8166,3211,8483,2098,7691,2098,7374,3211xm7374,2462l7915,2462,7915,2329,7374,2329,7374,2462xe" filled="false" stroked="true" strokeweight="1.18944pt" strokecolor="#000000">
              <v:path arrowok="t"/>
              <v:stroke dashstyle="solid"/>
            </v:shape>
            <v:line style="position:absolute" from="7253,2654" to="7795,2654" stroked="true" strokeweight="6.64659pt" strokecolor="#ffffff">
              <v:stroke dashstyle="solid"/>
            </v:line>
            <v:rect style="position:absolute;left:7253;top:2587;width:542;height:133" filled="false" stroked="true" strokeweight="1.18944pt" strokecolor="#000000">
              <v:stroke dashstyle="solid"/>
            </v:rect>
            <v:line style="position:absolute" from="7132,2911" to="7674,2911" stroked="true" strokeweight="6.64659pt" strokecolor="#ffffff">
              <v:stroke dashstyle="solid"/>
            </v:line>
            <v:shape style="position:absolute;left:9163;top:4169;width:1782;height:1019" coordorigin="9164,4169" coordsize="1782,1019" path="m7132,2978l7674,2978,7674,2845,7132,2845,7132,2978xm6732,2610l7242,2439e" filled="false" stroked="true" strokeweight="1.18944pt" strokecolor="#000000">
              <v:path arrowok="t"/>
              <v:stroke dashstyle="solid"/>
            </v:shape>
            <v:shape style="position:absolute;left:6600;top:2395;width:774;height:260" coordorigin="6600,2395" coordsize="774,260" path="m6760,2654l6728,2558,6600,2654,6760,2654m7374,2395l7215,2395,7247,2491,7374,2395e" filled="true" fillcolor="#000000" stroked="false">
              <v:path arrowok="t"/>
              <v:fill type="solid"/>
            </v:shape>
            <v:shape style="position:absolute;left:8220;top:5187;width:2213;height:3160" coordorigin="8220,5188" coordsize="2213,3160" path="m7403,2978l6904,3544m6233,4648l6893,4648,7142,3648,6483,3648,6233,4648xe" filled="false" stroked="true" strokeweight="1.18944pt" strokecolor="#000000">
              <v:path arrowok="t"/>
              <v:stroke dashstyle="solid"/>
            </v:shape>
            <v:shape style="position:absolute;left:6812;top:3501;width:138;height:147" coordorigin="6813,3501" coordsize="138,147" path="m6875,3501l6813,3648,6950,3568,6875,3501xe" filled="true" fillcolor="#000000" stroked="false">
              <v:path arrowok="t"/>
              <v:fill type="solid"/>
            </v:shape>
            <v:shape style="position:absolute;left:10469;top:5629;width:1720;height:2737" coordorigin="10469,5629" coordsize="1720,2737" path="m7770,3211l7938,3535m7422,4657l8081,4657,8331,3658,7672,3658,7422,4657xe" filled="false" stroked="true" strokeweight="1.18944pt" strokecolor="#000000">
              <v:path arrowok="t"/>
              <v:stroke dashstyle="solid"/>
            </v:shape>
            <v:shape style="position:absolute;left:7887;top:3500;width:115;height:158" coordorigin="7887,3500" coordsize="115,158" path="m7977,3500l7887,3547,8001,3658,7977,3500xe" filled="true" fillcolor="#000000" stroked="false">
              <v:path arrowok="t"/>
              <v:fill type="solid"/>
            </v:shape>
            <v:shape style="position:absolute;left:12176;top:4576;width:2300;height:3790" coordorigin="12176,4576" coordsize="2300,3790" path="m8324,2654l9119,3554m8631,4657l9290,4657,9540,3658,8881,3658,8631,4657xe" filled="false" stroked="true" strokeweight="1.18944pt" strokecolor="#000000">
              <v:path arrowok="t"/>
              <v:stroke dashstyle="solid"/>
            </v:shape>
            <v:shape style="position:absolute;left:9072;top:3510;width:138;height:147" coordorigin="9072,3511" coordsize="138,147" path="m9148,3511l9072,3578,9210,3658,9148,3511xe" filled="true" fillcolor="#000000" stroked="false">
              <v:path arrowok="t"/>
              <v:fill type="solid"/>
            </v:shape>
            <v:shape style="position:absolute;left:2776;top:3537;width:910;height:1000" coordorigin="2777,3538" coordsize="910,1000" path="m2777,4538l3436,4538,3686,3538,3026,3538,2777,4538xe" filled="false" stroked="true" strokeweight="1.18944pt" strokecolor="#000000">
              <v:path arrowok="t"/>
              <v:stroke dashstyle="solid"/>
            </v:shape>
            <v:shape style="position:absolute;left:3356;top:3147;width:305;height:391" type="#_x0000_t75" stroked="false">
              <v:imagedata r:id="rId26" o:title=""/>
            </v:shape>
            <v:shape style="position:absolute;left:4535;top:5509;width:1720;height:2629" coordorigin="4535,5510" coordsize="1720,2629" path="m4453,3148l4764,3443m4285,4538l4944,4538,5194,3538,4535,3538,4285,4538xe" filled="false" stroked="true" strokeweight="1.18944pt" strokecolor="#000000">
              <v:path arrowok="t"/>
              <v:stroke dashstyle="solid"/>
            </v:shape>
            <v:shape style="position:absolute;left:4720;top:3397;width:145;height:141" coordorigin="4720,3397" coordsize="145,141" path="m4789,3397l4720,3470,4865,3538,4789,3397xe" filled="true" fillcolor="#000000" stroked="false">
              <v:path arrowok="t"/>
              <v:fill type="solid"/>
            </v:shape>
            <w10:wrap type="none"/>
          </v:group>
        </w:pict>
      </w:r>
      <w:r>
        <w:rPr>
          <w:b/>
          <w:sz w:val="19"/>
        </w:rPr>
        <w:t>Visualization Damon Process</w:t>
      </w:r>
    </w:p>
    <w:p>
      <w:pPr>
        <w:pStyle w:val="BodyText"/>
        <w:rPr>
          <w:b/>
          <w:sz w:val="20"/>
        </w:rPr>
      </w:pPr>
    </w:p>
    <w:p>
      <w:pPr>
        <w:pStyle w:val="BodyText"/>
        <w:rPr>
          <w:b/>
          <w:sz w:val="20"/>
        </w:rPr>
      </w:pPr>
    </w:p>
    <w:p>
      <w:pPr>
        <w:pStyle w:val="BodyText"/>
        <w:rPr>
          <w:b/>
          <w:sz w:val="20"/>
        </w:rPr>
      </w:pPr>
    </w:p>
    <w:p>
      <w:pPr>
        <w:pStyle w:val="BodyText"/>
        <w:spacing w:before="7"/>
        <w:rPr>
          <w:b/>
        </w:rPr>
      </w:pPr>
    </w:p>
    <w:p>
      <w:pPr>
        <w:spacing w:after="0"/>
        <w:sectPr>
          <w:pgSz w:w="11910" w:h="16840"/>
          <w:pgMar w:header="1558" w:footer="1241" w:top="1820" w:bottom="1440" w:left="1580" w:right="500"/>
        </w:sectPr>
      </w:pPr>
    </w:p>
    <w:p>
      <w:pPr>
        <w:pStyle w:val="BodyText"/>
        <w:rPr>
          <w:b/>
          <w:sz w:val="18"/>
        </w:rPr>
      </w:pPr>
    </w:p>
    <w:p>
      <w:pPr>
        <w:pStyle w:val="BodyText"/>
        <w:rPr>
          <w:b/>
          <w:sz w:val="18"/>
        </w:rPr>
      </w:pPr>
    </w:p>
    <w:p>
      <w:pPr>
        <w:pStyle w:val="BodyText"/>
        <w:spacing w:before="12"/>
        <w:rPr>
          <w:b/>
          <w:sz w:val="16"/>
        </w:rPr>
      </w:pPr>
    </w:p>
    <w:p>
      <w:pPr>
        <w:spacing w:line="236" w:lineRule="exact" w:before="0"/>
        <w:ind w:left="772" w:right="0" w:firstLine="0"/>
        <w:jc w:val="left"/>
        <w:rPr>
          <w:b/>
          <w:sz w:val="19"/>
        </w:rPr>
      </w:pPr>
      <w:r>
        <w:rPr>
          <w:b/>
          <w:sz w:val="19"/>
        </w:rPr>
        <w:t>Tile Damon</w:t>
      </w:r>
    </w:p>
    <w:p>
      <w:pPr>
        <w:spacing w:line="236" w:lineRule="exact" w:before="0"/>
        <w:ind w:left="868" w:right="0" w:firstLine="0"/>
        <w:jc w:val="left"/>
        <w:rPr>
          <w:b/>
          <w:sz w:val="19"/>
        </w:rPr>
      </w:pPr>
      <w:r>
        <w:rPr>
          <w:b/>
          <w:w w:val="99"/>
          <w:sz w:val="19"/>
        </w:rPr>
        <w:t> </w:t>
      </w:r>
      <w:r>
        <w:rPr>
          <w:b/>
          <w:sz w:val="19"/>
        </w:rPr>
        <w:t>Process</w:t>
      </w:r>
    </w:p>
    <w:p>
      <w:pPr>
        <w:spacing w:line="225" w:lineRule="auto" w:before="85"/>
        <w:ind w:left="772" w:right="2394" w:firstLine="191"/>
        <w:jc w:val="left"/>
        <w:rPr>
          <w:b/>
          <w:sz w:val="19"/>
        </w:rPr>
      </w:pPr>
      <w:r>
        <w:rPr/>
        <w:br w:type="column"/>
      </w:r>
      <w:r>
        <w:rPr>
          <w:b/>
          <w:sz w:val="19"/>
        </w:rPr>
        <w:t>Trajectory Index Process</w:t>
      </w:r>
    </w:p>
    <w:p>
      <w:pPr>
        <w:spacing w:after="0" w:line="225" w:lineRule="auto"/>
        <w:jc w:val="left"/>
        <w:rPr>
          <w:sz w:val="19"/>
        </w:rPr>
        <w:sectPr>
          <w:type w:val="continuous"/>
          <w:pgSz w:w="11910" w:h="16840"/>
          <w:pgMar w:top="1580" w:bottom="280" w:left="1580" w:right="500"/>
          <w:cols w:num="2" w:equalWidth="0">
            <w:col w:w="1771" w:space="3285"/>
            <w:col w:w="4774"/>
          </w:cols>
        </w:sectPr>
      </w:pPr>
    </w:p>
    <w:p>
      <w:pPr>
        <w:pStyle w:val="BodyText"/>
        <w:rPr>
          <w:b/>
          <w:sz w:val="20"/>
        </w:rPr>
      </w:pPr>
    </w:p>
    <w:p>
      <w:pPr>
        <w:pStyle w:val="BodyText"/>
        <w:spacing w:before="8"/>
        <w:rPr>
          <w:b/>
          <w:sz w:val="18"/>
        </w:rPr>
      </w:pPr>
    </w:p>
    <w:p>
      <w:pPr>
        <w:spacing w:line="225" w:lineRule="auto" w:before="0"/>
        <w:ind w:left="3687" w:right="4890" w:firstLine="95"/>
        <w:jc w:val="center"/>
        <w:rPr>
          <w:b/>
          <w:sz w:val="19"/>
        </w:rPr>
      </w:pPr>
      <w:r>
        <w:rPr>
          <w:b/>
          <w:sz w:val="19"/>
        </w:rPr>
        <w:t>Trajectory Damon Process</w:t>
      </w:r>
    </w:p>
    <w:p>
      <w:pPr>
        <w:pStyle w:val="BodyText"/>
        <w:rPr>
          <w:b/>
          <w:sz w:val="20"/>
        </w:rPr>
      </w:pPr>
    </w:p>
    <w:p>
      <w:pPr>
        <w:pStyle w:val="BodyText"/>
        <w:rPr>
          <w:b/>
          <w:sz w:val="20"/>
        </w:rPr>
      </w:pPr>
    </w:p>
    <w:p>
      <w:pPr>
        <w:pStyle w:val="BodyText"/>
        <w:rPr>
          <w:b/>
          <w:sz w:val="20"/>
        </w:rPr>
      </w:pPr>
    </w:p>
    <w:p>
      <w:pPr>
        <w:pStyle w:val="BodyText"/>
        <w:spacing w:before="9"/>
        <w:rPr>
          <w:b/>
          <w:sz w:val="14"/>
        </w:rPr>
      </w:pPr>
    </w:p>
    <w:p>
      <w:pPr>
        <w:spacing w:after="0"/>
        <w:rPr>
          <w:sz w:val="14"/>
        </w:rPr>
        <w:sectPr>
          <w:type w:val="continuous"/>
          <w:pgSz w:w="11910" w:h="16840"/>
          <w:pgMar w:top="1580" w:bottom="280" w:left="1580" w:right="500"/>
        </w:sectPr>
      </w:pPr>
    </w:p>
    <w:p>
      <w:pPr>
        <w:spacing w:line="225" w:lineRule="auto" w:before="85"/>
        <w:ind w:left="821" w:right="0" w:firstLine="0"/>
        <w:jc w:val="left"/>
        <w:rPr>
          <w:b/>
          <w:sz w:val="19"/>
        </w:rPr>
      </w:pPr>
      <w:r>
        <w:rPr>
          <w:b/>
          <w:sz w:val="19"/>
        </w:rPr>
        <w:t>Geographical Compute Task</w:t>
      </w:r>
    </w:p>
    <w:p>
      <w:pPr>
        <w:spacing w:before="150"/>
        <w:ind w:left="499" w:right="0" w:firstLine="0"/>
        <w:jc w:val="left"/>
        <w:rPr>
          <w:b/>
          <w:sz w:val="19"/>
        </w:rPr>
      </w:pPr>
      <w:r>
        <w:rPr/>
        <w:br w:type="column"/>
      </w:r>
      <w:r>
        <w:rPr>
          <w:b/>
          <w:sz w:val="19"/>
        </w:rPr>
        <w:t>Tile DB Task</w:t>
      </w:r>
    </w:p>
    <w:p>
      <w:pPr>
        <w:spacing w:line="225" w:lineRule="auto" w:before="85"/>
        <w:ind w:left="527" w:right="-20" w:firstLine="287"/>
        <w:jc w:val="left"/>
        <w:rPr>
          <w:b/>
          <w:sz w:val="19"/>
        </w:rPr>
      </w:pPr>
      <w:r>
        <w:rPr/>
        <w:br w:type="column"/>
      </w:r>
      <w:r>
        <w:rPr>
          <w:b/>
          <w:sz w:val="19"/>
        </w:rPr>
        <w:t>Index Search Task</w:t>
      </w:r>
    </w:p>
    <w:p>
      <w:pPr>
        <w:spacing w:line="225" w:lineRule="auto" w:before="85"/>
        <w:ind w:left="166" w:right="-18" w:firstLine="287"/>
        <w:jc w:val="left"/>
        <w:rPr>
          <w:b/>
          <w:sz w:val="19"/>
        </w:rPr>
      </w:pPr>
      <w:r>
        <w:rPr/>
        <w:br w:type="column"/>
      </w:r>
      <w:r>
        <w:rPr>
          <w:b/>
          <w:sz w:val="19"/>
        </w:rPr>
        <w:t>Index Insert Task</w:t>
      </w:r>
    </w:p>
    <w:p>
      <w:pPr>
        <w:spacing w:line="225" w:lineRule="auto" w:before="85"/>
        <w:ind w:left="290" w:right="1980" w:firstLine="191"/>
        <w:jc w:val="left"/>
        <w:rPr>
          <w:b/>
          <w:sz w:val="19"/>
        </w:rPr>
      </w:pPr>
      <w:r>
        <w:rPr/>
        <w:br w:type="column"/>
      </w:r>
      <w:r>
        <w:rPr>
          <w:b/>
          <w:sz w:val="19"/>
        </w:rPr>
        <w:t>Index Init Task</w:t>
      </w:r>
    </w:p>
    <w:p>
      <w:pPr>
        <w:spacing w:after="0" w:line="225" w:lineRule="auto"/>
        <w:jc w:val="left"/>
        <w:rPr>
          <w:sz w:val="19"/>
        </w:rPr>
        <w:sectPr>
          <w:type w:val="continuous"/>
          <w:pgSz w:w="11910" w:h="16840"/>
          <w:pgMar w:top="1580" w:bottom="280" w:left="1580" w:right="500"/>
          <w:cols w:num="5" w:equalWidth="0">
            <w:col w:w="2066" w:space="40"/>
            <w:col w:w="1651" w:space="39"/>
            <w:col w:w="1581" w:space="39"/>
            <w:col w:w="1222" w:space="40"/>
            <w:col w:w="3152"/>
          </w:cols>
        </w:sectPr>
      </w:pPr>
    </w:p>
    <w:p>
      <w:pPr>
        <w:pStyle w:val="BodyText"/>
        <w:spacing w:before="6"/>
        <w:rPr>
          <w:b/>
          <w:sz w:val="18"/>
        </w:rPr>
      </w:pPr>
    </w:p>
    <w:p>
      <w:pPr>
        <w:pStyle w:val="BodyText"/>
        <w:spacing w:before="82"/>
        <w:ind w:left="2561"/>
      </w:pPr>
      <w:r>
        <w:rPr/>
        <w:t>图 </w:t>
      </w:r>
      <w:r>
        <w:rPr>
          <w:rFonts w:ascii="Times New Roman" w:eastAsia="Times New Roman"/>
        </w:rPr>
        <w:t>3.4:</w:t>
      </w:r>
      <w:bookmarkStart w:name="_bookmark64" w:id="151"/>
      <w:bookmarkEnd w:id="151"/>
      <w:r>
        <w:rPr>
          <w:rFonts w:ascii="Times New Roman" w:eastAsia="Times New Roman"/>
        </w:rPr>
        <w:t> </w:t>
      </w:r>
      <w:r>
        <w:rPr/>
        <w:t>地理轨迹数据服务过程蓝图</w:t>
      </w:r>
    </w:p>
    <w:p>
      <w:pPr>
        <w:pStyle w:val="BodyText"/>
        <w:rPr>
          <w:sz w:val="28"/>
        </w:rPr>
      </w:pPr>
    </w:p>
    <w:p>
      <w:pPr>
        <w:pStyle w:val="ListParagraph"/>
        <w:numPr>
          <w:ilvl w:val="2"/>
          <w:numId w:val="10"/>
        </w:numPr>
        <w:tabs>
          <w:tab w:pos="1441" w:val="left" w:leader="none"/>
          <w:tab w:pos="1442" w:val="left" w:leader="none"/>
        </w:tabs>
        <w:spacing w:line="240" w:lineRule="auto" w:before="217" w:after="0"/>
        <w:ind w:left="1441" w:right="0" w:hanging="728"/>
        <w:jc w:val="left"/>
        <w:rPr>
          <w:rFonts w:ascii="SimSun" w:eastAsia="SimSun" w:hint="eastAsia"/>
          <w:sz w:val="24"/>
        </w:rPr>
      </w:pPr>
      <w:bookmarkStart w:name="3.4.4 开发蓝图" w:id="152"/>
      <w:bookmarkEnd w:id="152"/>
      <w:r>
        <w:rPr/>
      </w:r>
      <w:bookmarkStart w:name="_bookmark65" w:id="153"/>
      <w:bookmarkEnd w:id="153"/>
      <w:r>
        <w:rPr/>
      </w:r>
      <w:bookmarkStart w:name="_bookmark65" w:id="154"/>
      <w:bookmarkEnd w:id="154"/>
      <w:r>
        <w:rPr>
          <w:rFonts w:ascii="SimSun" w:eastAsia="SimSun" w:hint="eastAsia"/>
          <w:spacing w:val="5"/>
          <w:sz w:val="24"/>
        </w:rPr>
        <w:t>开发蓝图</w:t>
      </w:r>
    </w:p>
    <w:p>
      <w:pPr>
        <w:pStyle w:val="BodyText"/>
        <w:spacing w:line="292" w:lineRule="auto" w:before="216"/>
        <w:ind w:left="234" w:right="1218" w:firstLine="480"/>
      </w:pPr>
      <w:r>
        <w:rPr/>
        <w:t>如图 </w:t>
      </w:r>
      <w:hyperlink w:history="true" w:anchor="_bookmark66">
        <w:r>
          <w:rPr>
            <w:rFonts w:ascii="Times New Roman" w:eastAsia="Times New Roman"/>
          </w:rPr>
          <w:t>3.5</w:t>
        </w:r>
      </w:hyperlink>
      <w:r>
        <w:rPr/>
        <w:t>所示， 此为地理轨迹数据服务的开发视图， 也就是开发蓝图。本文按照各个子模块的职责和相互依赖关系， 将整个服务划分为</w:t>
      </w:r>
      <w:r>
        <w:rPr>
          <w:rFonts w:ascii="Times New Roman" w:eastAsia="Times New Roman"/>
        </w:rPr>
        <w:t>4</w:t>
      </w:r>
      <w:r>
        <w:rPr/>
        <w:t>个分层的开发组织结构。 自底向上， 第</w:t>
      </w:r>
      <w:r>
        <w:rPr>
          <w:rFonts w:ascii="Times New Roman" w:eastAsia="Times New Roman"/>
        </w:rPr>
        <w:t>1</w:t>
      </w:r>
      <w:r>
        <w:rPr/>
        <w:t>层是运行于硬件和操作系统之上的基本要素， 包括</w:t>
      </w:r>
      <w:r>
        <w:rPr>
          <w:rFonts w:ascii="Times New Roman" w:eastAsia="Times New Roman"/>
        </w:rPr>
        <w:t>Trajectory Index</w:t>
      </w:r>
      <w:r>
        <w:rPr/>
        <w:t>轨迹索引和</w:t>
      </w:r>
      <w:r>
        <w:rPr>
          <w:rFonts w:ascii="Times New Roman" w:eastAsia="Times New Roman"/>
        </w:rPr>
        <w:t>Tile DataBase</w:t>
      </w:r>
      <w:r>
        <w:rPr/>
        <w:t>瓦片数据库。 第</w:t>
      </w:r>
      <w:r>
        <w:rPr>
          <w:rFonts w:ascii="Times New Roman" w:eastAsia="Times New Roman"/>
        </w:rPr>
        <w:t>2</w:t>
      </w:r>
      <w:r>
        <w:rPr/>
        <w:t>层是基</w:t>
      </w:r>
    </w:p>
    <w:p>
      <w:pPr>
        <w:spacing w:after="0" w:line="292" w:lineRule="auto"/>
        <w:sectPr>
          <w:type w:val="continuous"/>
          <w:pgSz w:w="11910" w:h="16840"/>
          <w:pgMar w:top="1580" w:bottom="280" w:left="1580" w:right="500"/>
        </w:sectPr>
      </w:pPr>
    </w:p>
    <w:p>
      <w:pPr>
        <w:pStyle w:val="BodyText"/>
        <w:spacing w:line="292" w:lineRule="auto" w:before="155"/>
        <w:ind w:left="234" w:right="1312"/>
        <w:jc w:val="both"/>
      </w:pPr>
      <w:r>
        <w:rPr/>
        <w:t>于</w:t>
      </w:r>
      <w:r>
        <w:rPr>
          <w:rFonts w:ascii="Times New Roman" w:eastAsia="Times New Roman"/>
        </w:rPr>
        <w:t>JVM</w:t>
      </w:r>
      <w:r>
        <w:rPr/>
        <w:t>和</w:t>
      </w:r>
      <w:r>
        <w:rPr>
          <w:rFonts w:ascii="Times New Roman" w:eastAsia="Times New Roman"/>
        </w:rPr>
        <w:t>Nodejs</w:t>
      </w:r>
      <w:r>
        <w:rPr>
          <w:rFonts w:ascii="Times New Roman" w:eastAsia="Times New Roman"/>
          <w:spacing w:val="-14"/>
        </w:rPr>
        <w:t> </w:t>
      </w:r>
      <w:r>
        <w:rPr>
          <w:rFonts w:ascii="Times New Roman" w:eastAsia="Times New Roman"/>
        </w:rPr>
        <w:t>V8</w:t>
      </w:r>
      <w:r>
        <w:rPr/>
        <w:t>引擎实现的轨迹存储组件</w:t>
      </w:r>
      <w:r>
        <w:rPr>
          <w:rFonts w:ascii="Times New Roman" w:eastAsia="Times New Roman"/>
        </w:rPr>
        <w:t>Trajectory</w:t>
      </w:r>
      <w:r>
        <w:rPr>
          <w:rFonts w:ascii="Times New Roman" w:eastAsia="Times New Roman"/>
          <w:spacing w:val="-14"/>
        </w:rPr>
        <w:t> </w:t>
      </w:r>
      <w:r>
        <w:rPr>
          <w:rFonts w:ascii="Times New Roman" w:eastAsia="Times New Roman"/>
        </w:rPr>
        <w:t>Store</w:t>
      </w:r>
      <w:r>
        <w:rPr>
          <w:rFonts w:ascii="Times New Roman" w:eastAsia="Times New Roman"/>
          <w:spacing w:val="-14"/>
        </w:rPr>
        <w:t> </w:t>
      </w:r>
      <w:r>
        <w:rPr/>
        <w:t>和瓦片存储组件</w:t>
      </w:r>
      <w:r>
        <w:rPr>
          <w:rFonts w:ascii="Times New Roman" w:eastAsia="Times New Roman"/>
          <w:spacing w:val="-6"/>
        </w:rPr>
        <w:t>Tile </w:t>
      </w:r>
      <w:r>
        <w:rPr>
          <w:rFonts w:ascii="Times New Roman" w:eastAsia="Times New Roman"/>
          <w:spacing w:val="-5"/>
        </w:rPr>
        <w:t>Store</w:t>
      </w:r>
      <w:r>
        <w:rPr>
          <w:spacing w:val="13"/>
        </w:rPr>
        <w:t>。第</w:t>
      </w:r>
      <w:r>
        <w:rPr>
          <w:rFonts w:ascii="Times New Roman" w:eastAsia="Times New Roman"/>
        </w:rPr>
        <w:t>1</w:t>
      </w:r>
      <w:r>
        <w:rPr>
          <w:rFonts w:ascii="Times New Roman" w:eastAsia="Times New Roman"/>
          <w:spacing w:val="9"/>
        </w:rPr>
        <w:t> </w:t>
      </w:r>
      <w:r>
        <w:rPr>
          <w:spacing w:val="4"/>
        </w:rPr>
        <w:t>层和第</w:t>
      </w:r>
      <w:r>
        <w:rPr>
          <w:rFonts w:ascii="Times New Roman" w:eastAsia="Times New Roman"/>
        </w:rPr>
        <w:t>2</w:t>
      </w:r>
      <w:r>
        <w:rPr>
          <w:rFonts w:ascii="Times New Roman" w:eastAsia="Times New Roman"/>
          <w:spacing w:val="9"/>
        </w:rPr>
        <w:t> </w:t>
      </w:r>
      <w:r>
        <w:rPr>
          <w:spacing w:val="5"/>
        </w:rPr>
        <w:t>层都是独立于用户使用域需求的职责模块，不论上层应用</w:t>
      </w:r>
      <w:r>
        <w:rPr>
          <w:spacing w:val="11"/>
        </w:rPr>
        <w:t>如何变化，都不影响这两层的设计与实现。第</w:t>
      </w:r>
      <w:r>
        <w:rPr>
          <w:rFonts w:ascii="Times New Roman" w:eastAsia="Times New Roman"/>
        </w:rPr>
        <w:t>3</w:t>
      </w:r>
      <w:r>
        <w:rPr>
          <w:spacing w:val="15"/>
        </w:rPr>
        <w:t>层是轨迹数据服务</w:t>
      </w:r>
      <w:r>
        <w:rPr>
          <w:rFonts w:ascii="Times New Roman" w:eastAsia="Times New Roman"/>
        </w:rPr>
        <w:t>Trajectory Service</w:t>
      </w:r>
      <w:r>
        <w:rPr>
          <w:rFonts w:ascii="Times New Roman" w:eastAsia="Times New Roman"/>
          <w:spacing w:val="6"/>
        </w:rPr>
        <w:t> </w:t>
      </w:r>
      <w:r>
        <w:rPr>
          <w:spacing w:val="2"/>
        </w:rPr>
        <w:t>和瓦片数据服务</w:t>
      </w:r>
      <w:r>
        <w:rPr>
          <w:rFonts w:ascii="Times New Roman" w:eastAsia="Times New Roman"/>
          <w:spacing w:val="-3"/>
        </w:rPr>
        <w:t>Tile</w:t>
      </w:r>
      <w:r>
        <w:rPr>
          <w:rFonts w:ascii="Times New Roman" w:eastAsia="Times New Roman"/>
          <w:spacing w:val="6"/>
        </w:rPr>
        <w:t> </w:t>
      </w:r>
      <w:r>
        <w:rPr>
          <w:rFonts w:ascii="Times New Roman" w:eastAsia="Times New Roman"/>
        </w:rPr>
        <w:t>Service</w:t>
      </w:r>
      <w:r>
        <w:rPr/>
        <w:t>，这两个组件是直接面向用户使用域需求的</w:t>
      </w:r>
      <w:r>
        <w:rPr>
          <w:spacing w:val="-1"/>
        </w:rPr>
        <w:t>服务模块，它们分别依赖</w:t>
      </w:r>
      <w:r>
        <w:rPr>
          <w:rFonts w:ascii="Times New Roman" w:eastAsia="Times New Roman"/>
        </w:rPr>
        <w:t>Trajectory</w:t>
      </w:r>
      <w:r>
        <w:rPr>
          <w:rFonts w:ascii="Times New Roman" w:eastAsia="Times New Roman"/>
          <w:spacing w:val="-2"/>
        </w:rPr>
        <w:t> </w:t>
      </w:r>
      <w:r>
        <w:rPr>
          <w:rFonts w:ascii="Times New Roman" w:eastAsia="Times New Roman"/>
        </w:rPr>
        <w:t>Store</w:t>
      </w:r>
      <w:r>
        <w:rPr/>
        <w:t>和</w:t>
      </w:r>
      <w:r>
        <w:rPr>
          <w:rFonts w:ascii="Times New Roman" w:eastAsia="Times New Roman"/>
          <w:spacing w:val="-3"/>
        </w:rPr>
        <w:t>Tile</w:t>
      </w:r>
      <w:r>
        <w:rPr>
          <w:rFonts w:ascii="Times New Roman" w:eastAsia="Times New Roman"/>
          <w:spacing w:val="-1"/>
        </w:rPr>
        <w:t> </w:t>
      </w:r>
      <w:r>
        <w:rPr>
          <w:rFonts w:ascii="Times New Roman" w:eastAsia="Times New Roman"/>
        </w:rPr>
        <w:t>Store</w:t>
      </w:r>
      <w:r>
        <w:rPr/>
        <w:t>实现轨迹数据和瓦片数据的存储。第</w:t>
      </w:r>
      <w:r>
        <w:rPr>
          <w:rFonts w:ascii="Times New Roman" w:eastAsia="Times New Roman"/>
        </w:rPr>
        <w:t>1</w:t>
      </w:r>
      <w:r>
        <w:rPr/>
        <w:t>层</w:t>
      </w:r>
      <w:r>
        <w:rPr>
          <w:rFonts w:ascii="Times New Roman" w:eastAsia="Times New Roman"/>
        </w:rPr>
        <w:t>Visualization</w:t>
      </w:r>
      <w:r>
        <w:rPr>
          <w:rFonts w:ascii="Times New Roman" w:eastAsia="Times New Roman"/>
          <w:spacing w:val="10"/>
        </w:rPr>
        <w:t> </w:t>
      </w:r>
      <w:r>
        <w:rPr>
          <w:rFonts w:ascii="Times New Roman" w:eastAsia="Times New Roman"/>
        </w:rPr>
        <w:t>Service</w:t>
      </w:r>
      <w:r>
        <w:rPr>
          <w:rFonts w:ascii="Times New Roman" w:eastAsia="Times New Roman"/>
          <w:spacing w:val="11"/>
        </w:rPr>
        <w:t> </w:t>
      </w:r>
      <w:r>
        <w:rPr>
          <w:spacing w:val="-1"/>
        </w:rPr>
        <w:t>是直接与用户交互的可视化服务模块，它依赖于第</w:t>
      </w:r>
      <w:r>
        <w:rPr>
          <w:rFonts w:ascii="Times New Roman" w:eastAsia="Times New Roman"/>
          <w:spacing w:val="-1"/>
        </w:rPr>
        <w:t>2 </w:t>
      </w:r>
      <w:r>
        <w:rPr/>
        <w:t>层的</w:t>
      </w:r>
      <w:r>
        <w:rPr>
          <w:rFonts w:ascii="Times New Roman" w:eastAsia="Times New Roman"/>
        </w:rPr>
        <w:t>Trajectory Service </w:t>
      </w:r>
      <w:r>
        <w:rPr/>
        <w:t>和</w:t>
      </w:r>
      <w:r>
        <w:rPr>
          <w:rFonts w:ascii="Times New Roman" w:eastAsia="Times New Roman"/>
          <w:spacing w:val="-3"/>
        </w:rPr>
        <w:t>Tile</w:t>
      </w:r>
      <w:r>
        <w:rPr>
          <w:rFonts w:ascii="Times New Roman" w:eastAsia="Times New Roman"/>
        </w:rPr>
        <w:t> Service</w:t>
      </w:r>
      <w:r>
        <w:rPr>
          <w:spacing w:val="-3"/>
        </w:rPr>
        <w:t>对用户操作做出响应。</w:t>
      </w:r>
    </w:p>
    <w:p>
      <w:pPr>
        <w:pStyle w:val="BodyText"/>
        <w:spacing w:before="42"/>
        <w:ind w:left="714"/>
      </w:pPr>
      <w:r>
        <w:rPr/>
        <w:t>综上，本文通过将地理轨迹数据服务划分成</w:t>
      </w:r>
      <w:r>
        <w:rPr>
          <w:rFonts w:ascii="Times New Roman" w:eastAsia="Times New Roman"/>
        </w:rPr>
        <w:t>4</w:t>
      </w:r>
      <w:r>
        <w:rPr/>
        <w:t>层结构，明确和简化了各个组</w:t>
      </w:r>
    </w:p>
    <w:p>
      <w:pPr>
        <w:pStyle w:val="BodyText"/>
        <w:spacing w:before="67"/>
        <w:ind w:left="234"/>
      </w:pPr>
      <w:r>
        <w:rPr/>
        <w:pict>
          <v:group style="position:absolute;margin-left:435.249695pt;margin-top:33.710789pt;width:6.2pt;height:149.550pt;mso-position-horizontal-relative:page;mso-position-vertical-relative:paragraph;z-index:251726848" coordorigin="8705,674" coordsize="124,2991">
            <v:line style="position:absolute" from="8767,844" to="8767,2057" stroked="true" strokeweight="1.456875pt" strokecolor="#000000">
              <v:stroke dashstyle="solid"/>
            </v:line>
            <v:shape style="position:absolute;left:8704;top:674;width:124;height:1553" coordorigin="8705,674" coordsize="124,1553" path="m8829,2041l8705,2041,8767,2227,8829,2041m8829,860l8767,674,8705,860,8829,860e" filled="true" fillcolor="#000000" stroked="false">
              <v:path arrowok="t"/>
              <v:fill type="solid"/>
            </v:shape>
            <v:line style="position:absolute" from="8767,2397" to="8767,3495" stroked="true" strokeweight="1.456875pt" strokecolor="#000000">
              <v:stroke dashstyle="solid"/>
            </v:line>
            <v:shape style="position:absolute;left:8704;top:2226;width:124;height:1438" coordorigin="8705,2227" coordsize="124,1438" path="m8829,3479l8705,3479,8767,3665,8829,3479m8829,2412l8767,2227,8705,2412,8829,2412e" filled="true" fillcolor="#000000" stroked="false">
              <v:path arrowok="t"/>
              <v:fill type="solid"/>
            </v:shape>
            <w10:wrap type="none"/>
          </v:group>
        </w:pict>
      </w:r>
      <w:r>
        <w:rPr/>
        <w:pict>
          <v:group style="position:absolute;margin-left:454.596985pt;margin-top:33.710789pt;width:6.2pt;height:151.450pt;mso-position-horizontal-relative:page;mso-position-vertical-relative:paragraph;z-index:251727872" coordorigin="9092,674" coordsize="124,3029">
            <v:line style="position:absolute" from="9154,844" to="9154,1422" stroked="true" strokeweight="1.456875pt" strokecolor="#000000">
              <v:stroke dashstyle="solid"/>
            </v:line>
            <v:shape style="position:absolute;left:9091;top:674;width:124;height:918" coordorigin="9092,674" coordsize="124,918" path="m9215,1407l9092,1407,9154,1592,9215,1407m9215,860l9154,674,9092,860,9215,860e" filled="true" fillcolor="#000000" stroked="false">
              <v:path arrowok="t"/>
              <v:fill type="solid"/>
            </v:shape>
            <v:line style="position:absolute" from="9154,1762" to="9154,3533" stroked="true" strokeweight="1.456875pt" strokecolor="#000000">
              <v:stroke dashstyle="solid"/>
            </v:line>
            <v:shape style="position:absolute;left:9091;top:1592;width:124;height:2111" coordorigin="9092,1592" coordsize="124,2111" path="m9215,3517l9092,3517,9154,3703,9215,3517m9215,1777l9154,1592,9092,1777,9215,1777e" filled="true" fillcolor="#000000" stroked="false">
              <v:path arrowok="t"/>
              <v:fill type="solid"/>
            </v:shape>
            <w10:wrap type="none"/>
          </v:group>
        </w:pict>
      </w:r>
      <w:r>
        <w:rPr/>
        <w:pict>
          <v:shape style="position:absolute;margin-left:460.358521pt;margin-top:44.767239pt;width:19.150pt;height:37pt;mso-position-horizontal-relative:page;mso-position-vertical-relative:paragraph;z-index:251728896" type="#_x0000_t202" filled="false" stroked="false">
            <v:textbox inset="0,0,0,0" style="layout-flow:vertical">
              <w:txbxContent>
                <w:p>
                  <w:pPr>
                    <w:spacing w:line="189" w:lineRule="exact" w:before="4"/>
                    <w:ind w:left="20" w:right="0" w:firstLine="0"/>
                    <w:jc w:val="left"/>
                    <w:rPr>
                      <w:sz w:val="15"/>
                    </w:rPr>
                  </w:pPr>
                  <w:r>
                    <w:rPr>
                      <w:w w:val="105"/>
                      <w:sz w:val="15"/>
                    </w:rPr>
                    <w:t>Customer </w:t>
                  </w:r>
                </w:p>
                <w:p>
                  <w:pPr>
                    <w:spacing w:line="189" w:lineRule="exact" w:before="0"/>
                    <w:ind w:left="20" w:right="0" w:firstLine="0"/>
                    <w:jc w:val="left"/>
                    <w:rPr>
                      <w:sz w:val="15"/>
                    </w:rPr>
                  </w:pPr>
                  <w:r>
                    <w:rPr>
                      <w:w w:val="105"/>
                      <w:sz w:val="15"/>
                    </w:rPr>
                    <w:t>Specific</w:t>
                  </w:r>
                </w:p>
              </w:txbxContent>
            </v:textbox>
            <w10:wrap type="none"/>
          </v:shape>
        </w:pict>
      </w:r>
      <w:r>
        <w:rPr/>
        <w:pict>
          <v:shape style="position:absolute;margin-left:460.433929pt;margin-top:100.484612pt;width:9.8pt;height:79.7pt;mso-position-horizontal-relative:page;mso-position-vertical-relative:paragraph;z-index:251729920" type="#_x0000_t202" filled="false" stroked="false">
            <v:textbox inset="0,0,0,0" style="layout-flow:vertical">
              <w:txbxContent>
                <w:p>
                  <w:pPr>
                    <w:spacing w:line="192" w:lineRule="exact" w:before="4"/>
                    <w:ind w:left="20" w:right="0" w:firstLine="0"/>
                    <w:jc w:val="left"/>
                    <w:rPr>
                      <w:sz w:val="15"/>
                    </w:rPr>
                  </w:pPr>
                  <w:r>
                    <w:rPr>
                      <w:w w:val="105"/>
                      <w:sz w:val="15"/>
                    </w:rPr>
                    <w:t>Customer</w:t>
                  </w:r>
                  <w:r>
                    <w:rPr>
                      <w:spacing w:val="-27"/>
                      <w:w w:val="105"/>
                      <w:sz w:val="15"/>
                    </w:rPr>
                    <w:t> </w:t>
                  </w:r>
                  <w:r>
                    <w:rPr>
                      <w:w w:val="105"/>
                      <w:sz w:val="15"/>
                    </w:rPr>
                    <w:t>Independant</w:t>
                  </w:r>
                </w:p>
              </w:txbxContent>
            </v:textbox>
            <w10:wrap type="none"/>
          </v:shape>
        </w:pict>
      </w:r>
      <w:r>
        <w:rPr/>
        <w:pict>
          <v:shape style="position:absolute;margin-left:442.064362pt;margin-top:42.177238pt;width:9.8pt;height:60.3pt;mso-position-horizontal-relative:page;mso-position-vertical-relative:paragraph;z-index:251730944" type="#_x0000_t202" filled="false" stroked="false">
            <v:textbox inset="0,0,0,0" style="layout-flow:vertical">
              <w:txbxContent>
                <w:p>
                  <w:pPr>
                    <w:spacing w:line="192" w:lineRule="exact" w:before="4"/>
                    <w:ind w:left="20" w:right="0" w:firstLine="0"/>
                    <w:jc w:val="left"/>
                    <w:rPr>
                      <w:sz w:val="15"/>
                    </w:rPr>
                  </w:pPr>
                  <w:r>
                    <w:rPr>
                      <w:w w:val="105"/>
                      <w:sz w:val="15"/>
                    </w:rPr>
                    <w:t>Domain Specific</w:t>
                  </w:r>
                </w:p>
              </w:txbxContent>
            </v:textbox>
            <w10:wrap type="none"/>
          </v:shape>
        </w:pict>
      </w:r>
      <w:r>
        <w:rPr/>
        <w:pict>
          <v:shape style="position:absolute;margin-left:442.064362pt;margin-top:117.254868pt;width:9.8pt;height:71.95pt;mso-position-horizontal-relative:page;mso-position-vertical-relative:paragraph;z-index:251731968" type="#_x0000_t202" filled="false" stroked="false">
            <v:textbox inset="0,0,0,0" style="layout-flow:vertical">
              <w:txbxContent>
                <w:p>
                  <w:pPr>
                    <w:spacing w:line="192" w:lineRule="exact" w:before="4"/>
                    <w:ind w:left="20" w:right="0" w:firstLine="0"/>
                    <w:jc w:val="left"/>
                    <w:rPr>
                      <w:sz w:val="15"/>
                    </w:rPr>
                  </w:pPr>
                  <w:r>
                    <w:rPr>
                      <w:w w:val="105"/>
                      <w:sz w:val="15"/>
                    </w:rPr>
                    <w:t>Domain Independant</w:t>
                  </w:r>
                </w:p>
              </w:txbxContent>
            </v:textbox>
            <w10:wrap type="none"/>
          </v:shape>
        </w:pict>
      </w:r>
      <w:r>
        <w:rPr/>
        <w:pict>
          <v:shape style="position:absolute;margin-left:247.31282pt;margin-top:32.693573pt;width:186.5pt;height:152.050pt;mso-position-horizontal-relative:page;mso-position-vertical-relative:paragraph;z-index:251732992" type="#_x0000_t202" filled="false" stroked="false">
            <v:textbox inset="0,0,0,0">
              <w:txbxContent>
                <w:tbl>
                  <w:tblPr>
                    <w:tblW w:w="0" w:type="auto"/>
                    <w:jc w:val="left"/>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701"/>
                  </w:tblGrid>
                  <w:tr>
                    <w:trPr>
                      <w:trHeight w:val="730" w:hRule="atLeast"/>
                    </w:trPr>
                    <w:tc>
                      <w:tcPr>
                        <w:tcW w:w="3701" w:type="dxa"/>
                        <w:tcBorders>
                          <w:bottom w:val="single" w:sz="12" w:space="0" w:color="000000"/>
                        </w:tcBorders>
                      </w:tcPr>
                      <w:p>
                        <w:pPr>
                          <w:pStyle w:val="TableParagraph"/>
                          <w:spacing w:line="233" w:lineRule="exact"/>
                          <w:ind w:left="60"/>
                          <w:rPr>
                            <w:rFonts w:ascii="SimSun"/>
                            <w:sz w:val="23"/>
                          </w:rPr>
                        </w:pPr>
                        <w:r>
                          <w:rPr>
                            <w:rFonts w:ascii="SimSun"/>
                            <w:w w:val="101"/>
                            <w:sz w:val="23"/>
                          </w:rPr>
                          <w:t>4</w:t>
                        </w:r>
                      </w:p>
                      <w:p>
                        <w:pPr>
                          <w:pStyle w:val="TableParagraph"/>
                          <w:spacing w:line="257" w:lineRule="exact"/>
                          <w:ind w:left="512"/>
                          <w:rPr>
                            <w:rFonts w:ascii="SimSun"/>
                            <w:b/>
                            <w:sz w:val="21"/>
                          </w:rPr>
                        </w:pPr>
                        <w:r>
                          <w:rPr>
                            <w:rFonts w:ascii="SimSun"/>
                            <w:b/>
                            <w:sz w:val="21"/>
                          </w:rPr>
                          <w:t>Visualization Service</w:t>
                        </w:r>
                      </w:p>
                    </w:tc>
                  </w:tr>
                  <w:tr>
                    <w:trPr>
                      <w:trHeight w:val="730" w:hRule="atLeast"/>
                    </w:trPr>
                    <w:tc>
                      <w:tcPr>
                        <w:tcW w:w="3701" w:type="dxa"/>
                        <w:tcBorders>
                          <w:top w:val="single" w:sz="12" w:space="0" w:color="000000"/>
                        </w:tcBorders>
                      </w:tcPr>
                      <w:p>
                        <w:pPr>
                          <w:pStyle w:val="TableParagraph"/>
                          <w:spacing w:line="204" w:lineRule="exact"/>
                          <w:ind w:left="60"/>
                          <w:rPr>
                            <w:rFonts w:ascii="SimSun"/>
                            <w:sz w:val="23"/>
                          </w:rPr>
                        </w:pPr>
                        <w:r>
                          <w:rPr>
                            <w:rFonts w:ascii="SimSun"/>
                            <w:w w:val="101"/>
                            <w:sz w:val="23"/>
                          </w:rPr>
                          <w:t>3</w:t>
                        </w:r>
                      </w:p>
                      <w:p>
                        <w:pPr>
                          <w:pStyle w:val="TableParagraph"/>
                          <w:spacing w:line="215" w:lineRule="exact"/>
                          <w:ind w:left="235"/>
                          <w:rPr>
                            <w:rFonts w:ascii="SimSun"/>
                            <w:b/>
                            <w:sz w:val="21"/>
                          </w:rPr>
                        </w:pPr>
                        <w:r>
                          <w:rPr>
                            <w:rFonts w:ascii="SimSun"/>
                            <w:b/>
                            <w:sz w:val="21"/>
                          </w:rPr>
                          <w:t>Trajectory Service,Tile Service</w:t>
                        </w:r>
                      </w:p>
                    </w:tc>
                  </w:tr>
                  <w:tr>
                    <w:trPr>
                      <w:trHeight w:val="735" w:hRule="atLeast"/>
                    </w:trPr>
                    <w:tc>
                      <w:tcPr>
                        <w:tcW w:w="3701" w:type="dxa"/>
                      </w:tcPr>
                      <w:p>
                        <w:pPr>
                          <w:pStyle w:val="TableParagraph"/>
                          <w:spacing w:line="211" w:lineRule="exact"/>
                          <w:ind w:left="60"/>
                          <w:rPr>
                            <w:rFonts w:ascii="SimSun"/>
                            <w:sz w:val="23"/>
                          </w:rPr>
                        </w:pPr>
                        <w:r>
                          <w:rPr>
                            <w:rFonts w:ascii="SimSun"/>
                            <w:w w:val="101"/>
                            <w:sz w:val="23"/>
                          </w:rPr>
                          <w:t>2</w:t>
                        </w:r>
                      </w:p>
                      <w:p>
                        <w:pPr>
                          <w:pStyle w:val="TableParagraph"/>
                          <w:spacing w:line="240" w:lineRule="exact"/>
                          <w:ind w:left="347"/>
                          <w:rPr>
                            <w:rFonts w:ascii="SimSun"/>
                            <w:b/>
                            <w:sz w:val="21"/>
                          </w:rPr>
                        </w:pPr>
                        <w:r>
                          <w:rPr>
                            <w:rFonts w:ascii="SimSun"/>
                            <w:b/>
                            <w:sz w:val="21"/>
                          </w:rPr>
                          <w:t>Trajectory Store,Tile Store</w:t>
                        </w:r>
                      </w:p>
                    </w:tc>
                  </w:tr>
                  <w:tr>
                    <w:trPr>
                      <w:trHeight w:val="735" w:hRule="atLeast"/>
                    </w:trPr>
                    <w:tc>
                      <w:tcPr>
                        <w:tcW w:w="3701" w:type="dxa"/>
                      </w:tcPr>
                      <w:p>
                        <w:pPr>
                          <w:pStyle w:val="TableParagraph"/>
                          <w:spacing w:line="242" w:lineRule="exact"/>
                          <w:ind w:left="60"/>
                          <w:rPr>
                            <w:rFonts w:ascii="SimSun"/>
                            <w:sz w:val="23"/>
                          </w:rPr>
                        </w:pPr>
                        <w:r>
                          <w:rPr>
                            <w:rFonts w:ascii="SimSun"/>
                            <w:w w:val="101"/>
                            <w:sz w:val="23"/>
                          </w:rPr>
                          <w:t>1</w:t>
                        </w:r>
                      </w:p>
                      <w:p>
                        <w:pPr>
                          <w:pStyle w:val="TableParagraph"/>
                          <w:spacing w:line="252" w:lineRule="exact"/>
                          <w:ind w:left="320"/>
                          <w:rPr>
                            <w:rFonts w:ascii="SimSun"/>
                            <w:b/>
                            <w:sz w:val="21"/>
                          </w:rPr>
                        </w:pPr>
                        <w:r>
                          <w:rPr>
                            <w:rFonts w:ascii="SimSun"/>
                            <w:b/>
                            <w:sz w:val="21"/>
                          </w:rPr>
                          <w:t>Trajectory Index,Tile DataBase</w:t>
                        </w:r>
                      </w:p>
                    </w:tc>
                  </w:tr>
                </w:tbl>
                <w:p>
                  <w:pPr>
                    <w:pStyle w:val="BodyText"/>
                  </w:pPr>
                </w:p>
              </w:txbxContent>
            </v:textbox>
            <w10:wrap type="none"/>
          </v:shape>
        </w:pict>
      </w:r>
      <w:r>
        <w:rPr/>
        <w:t>件之间的依赖关系，降低了开发难度。</w:t>
      </w:r>
    </w:p>
    <w:p>
      <w:pPr>
        <w:pStyle w:val="BodyText"/>
        <w:spacing w:before="6"/>
        <w:rPr>
          <w:sz w:val="15"/>
        </w:rPr>
      </w:pPr>
      <w:r>
        <w:rPr/>
        <w:pict>
          <v:group style="position:absolute;margin-left:129.449692pt;margin-top:11.90775pt;width:118.35pt;height:5.25pt;mso-position-horizontal-relative:page;mso-position-vertical-relative:paragraph;z-index:-251594752;mso-wrap-distance-left:0;mso-wrap-distance-right:0" coordorigin="2589,238" coordsize="2367,105">
            <v:line style="position:absolute" from="2589,290" to="4813,290" stroked="true" strokeweight=".97125pt" strokecolor="#000000">
              <v:stroke dashstyle="solid"/>
            </v:line>
            <v:shape style="position:absolute;left:4799;top:238;width:157;height:105" coordorigin="4800,238" coordsize="157,105" path="m4800,238l4800,342,4956,290,4800,238xe" filled="true" fillcolor="#000000" stroked="false">
              <v:path arrowok="t"/>
              <v:fill type="solid"/>
            </v:shape>
            <w10:wrap type="topAndBottom"/>
          </v:group>
        </w:pict>
      </w:r>
    </w:p>
    <w:p>
      <w:pPr>
        <w:spacing w:before="34"/>
        <w:ind w:left="0" w:right="5679" w:firstLine="0"/>
        <w:jc w:val="center"/>
        <w:rPr>
          <w:b/>
          <w:sz w:val="18"/>
        </w:rPr>
      </w:pPr>
      <w:r>
        <w:rPr>
          <w:b/>
          <w:sz w:val="18"/>
        </w:rPr>
        <w:t>OpenLayer via wmts,etc...</w:t>
      </w:r>
    </w:p>
    <w:p>
      <w:pPr>
        <w:pStyle w:val="BodyText"/>
        <w:spacing w:before="10"/>
        <w:rPr>
          <w:b/>
        </w:rPr>
      </w:pPr>
      <w:r>
        <w:rPr/>
        <w:pict>
          <v:group style="position:absolute;margin-left:129.449692pt;margin-top:17.862101pt;width:118.35pt;height:5.25pt;mso-position-horizontal-relative:page;mso-position-vertical-relative:paragraph;z-index:-251593728;mso-wrap-distance-left:0;mso-wrap-distance-right:0" coordorigin="2589,357" coordsize="2367,105">
            <v:line style="position:absolute" from="2589,409" to="4813,409" stroked="true" strokeweight=".97125pt" strokecolor="#000000">
              <v:stroke dashstyle="solid"/>
            </v:line>
            <v:shape style="position:absolute;left:4799;top:357;width:157;height:105" coordorigin="4800,357" coordsize="157,105" path="m4800,357l4800,461,4956,409,4800,357xe" filled="true" fillcolor="#000000" stroked="false">
              <v:path arrowok="t"/>
              <v:fill type="solid"/>
            </v:shape>
            <w10:wrap type="topAndBottom"/>
          </v:group>
        </w:pict>
      </w:r>
    </w:p>
    <w:p>
      <w:pPr>
        <w:spacing w:before="24"/>
        <w:ind w:left="0" w:right="5713" w:firstLine="0"/>
        <w:jc w:val="center"/>
        <w:rPr>
          <w:b/>
          <w:sz w:val="18"/>
        </w:rPr>
      </w:pPr>
      <w:r>
        <w:rPr>
          <w:b/>
          <w:sz w:val="18"/>
        </w:rPr>
        <w:t>Nodejs Express,ElasticSearch</w:t>
      </w:r>
    </w:p>
    <w:p>
      <w:pPr>
        <w:pStyle w:val="BodyText"/>
        <w:spacing w:before="7"/>
        <w:rPr>
          <w:b/>
          <w:sz w:val="25"/>
        </w:rPr>
      </w:pPr>
      <w:r>
        <w:rPr/>
        <w:pict>
          <v:group style="position:absolute;margin-left:129.449692pt;margin-top:18.362101pt;width:118.35pt;height:5.25pt;mso-position-horizontal-relative:page;mso-position-vertical-relative:paragraph;z-index:-251592704;mso-wrap-distance-left:0;mso-wrap-distance-right:0" coordorigin="2589,367" coordsize="2367,105">
            <v:line style="position:absolute" from="2589,419" to="4813,419" stroked="true" strokeweight=".97125pt" strokecolor="#000000">
              <v:stroke dashstyle="solid"/>
            </v:line>
            <v:shape style="position:absolute;left:4799;top:367;width:157;height:105" coordorigin="4800,367" coordsize="157,105" path="m4800,367l4800,471,4956,419,4800,367xe" filled="true" fillcolor="#000000" stroked="false">
              <v:path arrowok="t"/>
              <v:fill type="solid"/>
            </v:shape>
            <w10:wrap type="topAndBottom"/>
          </v:group>
        </w:pict>
      </w:r>
    </w:p>
    <w:p>
      <w:pPr>
        <w:spacing w:before="0"/>
        <w:ind w:left="0" w:right="5825" w:firstLine="0"/>
        <w:jc w:val="center"/>
        <w:rPr>
          <w:b/>
          <w:sz w:val="18"/>
        </w:rPr>
      </w:pPr>
      <w:r>
        <w:rPr>
          <w:b/>
          <w:sz w:val="18"/>
        </w:rPr>
        <w:t>JVM,Nodejs v8 Engine</w:t>
      </w:r>
    </w:p>
    <w:p>
      <w:pPr>
        <w:pStyle w:val="BodyText"/>
        <w:spacing w:before="11"/>
        <w:rPr>
          <w:b/>
          <w:sz w:val="27"/>
        </w:rPr>
      </w:pPr>
      <w:r>
        <w:rPr/>
        <w:pict>
          <v:group style="position:absolute;margin-left:129.449692pt;margin-top:19.807495pt;width:118.35pt;height:5.25pt;mso-position-horizontal-relative:page;mso-position-vertical-relative:paragraph;z-index:-251591680;mso-wrap-distance-left:0;mso-wrap-distance-right:0" coordorigin="2589,396" coordsize="2367,105">
            <v:line style="position:absolute" from="2589,448" to="4813,448" stroked="true" strokeweight=".97125pt" strokecolor="#000000">
              <v:stroke dashstyle="solid"/>
            </v:line>
            <v:shape style="position:absolute;left:4799;top:396;width:157;height:105" coordorigin="4800,396" coordsize="157,105" path="m4800,396l4800,500,4956,448,4800,396xe" filled="true" fillcolor="#000000" stroked="false">
              <v:path arrowok="t"/>
              <v:fill type="solid"/>
            </v:shape>
            <w10:wrap type="topAndBottom"/>
          </v:group>
        </w:pict>
      </w:r>
    </w:p>
    <w:p>
      <w:pPr>
        <w:spacing w:before="12"/>
        <w:ind w:left="0" w:right="5754" w:firstLine="0"/>
        <w:jc w:val="center"/>
        <w:rPr>
          <w:b/>
          <w:sz w:val="18"/>
        </w:rPr>
      </w:pPr>
      <w:r>
        <w:rPr>
          <w:b/>
          <w:sz w:val="18"/>
        </w:rPr>
        <w:t>Basic Elements</w:t>
      </w:r>
    </w:p>
    <w:p>
      <w:pPr>
        <w:pStyle w:val="BodyText"/>
        <w:spacing w:before="7"/>
        <w:rPr>
          <w:b/>
          <w:sz w:val="26"/>
        </w:rPr>
      </w:pPr>
      <w:r>
        <w:rPr/>
        <w:pict>
          <v:group style="position:absolute;margin-left:129.449692pt;margin-top:18.962748pt;width:118.35pt;height:5.25pt;mso-position-horizontal-relative:page;mso-position-vertical-relative:paragraph;z-index:-251590656;mso-wrap-distance-left:0;mso-wrap-distance-right:0" coordorigin="2589,379" coordsize="2367,105">
            <v:line style="position:absolute" from="2589,431" to="4813,431" stroked="true" strokeweight=".97125pt" strokecolor="#000000">
              <v:stroke dashstyle="solid"/>
            </v:line>
            <v:shape style="position:absolute;left:4799;top:379;width:157;height:105" coordorigin="4800,379" coordsize="157,105" path="m4800,379l4800,483,4956,431,4800,379xe" filled="true" fillcolor="#000000" stroked="false">
              <v:path arrowok="t"/>
              <v:fill type="solid"/>
            </v:shape>
            <w10:wrap type="topAndBottom"/>
          </v:group>
        </w:pict>
      </w:r>
    </w:p>
    <w:p>
      <w:pPr>
        <w:spacing w:before="0"/>
        <w:ind w:left="1364" w:right="0" w:firstLine="0"/>
        <w:jc w:val="left"/>
        <w:rPr>
          <w:b/>
          <w:sz w:val="21"/>
        </w:rPr>
      </w:pPr>
      <w:r>
        <w:rPr>
          <w:b/>
          <w:sz w:val="21"/>
        </w:rPr>
        <w:t>Hardware,OS</w:t>
      </w:r>
    </w:p>
    <w:p>
      <w:pPr>
        <w:pStyle w:val="BodyText"/>
        <w:rPr>
          <w:b/>
          <w:sz w:val="18"/>
        </w:rPr>
      </w:pPr>
    </w:p>
    <w:p>
      <w:pPr>
        <w:pStyle w:val="BodyText"/>
        <w:spacing w:before="82"/>
        <w:ind w:left="2561"/>
      </w:pPr>
      <w:r>
        <w:rPr/>
        <w:t>图 </w:t>
      </w:r>
      <w:r>
        <w:rPr>
          <w:rFonts w:ascii="Times New Roman" w:eastAsia="Times New Roman"/>
        </w:rPr>
        <w:t>3.5:</w:t>
      </w:r>
      <w:bookmarkStart w:name="_bookmark66" w:id="155"/>
      <w:bookmarkEnd w:id="155"/>
      <w:r>
        <w:rPr>
          <w:rFonts w:ascii="Times New Roman" w:eastAsia="Times New Roman"/>
        </w:rPr>
        <w:t> </w:t>
      </w:r>
      <w:r>
        <w:rPr/>
        <w:t>地理轨迹数据服务开发蓝图</w:t>
      </w:r>
    </w:p>
    <w:p>
      <w:pPr>
        <w:pStyle w:val="BodyText"/>
        <w:rPr>
          <w:sz w:val="28"/>
        </w:rPr>
      </w:pPr>
    </w:p>
    <w:p>
      <w:pPr>
        <w:pStyle w:val="BodyText"/>
        <w:spacing w:before="9"/>
        <w:rPr>
          <w:sz w:val="22"/>
        </w:rPr>
      </w:pPr>
    </w:p>
    <w:p>
      <w:pPr>
        <w:pStyle w:val="ListParagraph"/>
        <w:numPr>
          <w:ilvl w:val="2"/>
          <w:numId w:val="10"/>
        </w:numPr>
        <w:tabs>
          <w:tab w:pos="1441" w:val="left" w:leader="none"/>
          <w:tab w:pos="1442" w:val="left" w:leader="none"/>
        </w:tabs>
        <w:spacing w:line="240" w:lineRule="auto" w:before="0" w:after="0"/>
        <w:ind w:left="1441" w:right="0" w:hanging="728"/>
        <w:jc w:val="left"/>
        <w:rPr>
          <w:rFonts w:ascii="SimSun" w:eastAsia="SimSun" w:hint="eastAsia"/>
          <w:sz w:val="24"/>
        </w:rPr>
      </w:pPr>
      <w:bookmarkStart w:name="3.4.5 物理蓝图" w:id="156"/>
      <w:bookmarkEnd w:id="156"/>
      <w:r>
        <w:rPr/>
      </w:r>
      <w:bookmarkStart w:name="_bookmark67" w:id="157"/>
      <w:bookmarkEnd w:id="157"/>
      <w:r>
        <w:rPr/>
      </w:r>
      <w:bookmarkStart w:name="_bookmark67" w:id="158"/>
      <w:bookmarkEnd w:id="158"/>
      <w:r>
        <w:rPr>
          <w:rFonts w:ascii="SimSun" w:eastAsia="SimSun" w:hint="eastAsia"/>
          <w:spacing w:val="5"/>
          <w:sz w:val="24"/>
        </w:rPr>
        <w:t>物理蓝图</w:t>
      </w:r>
    </w:p>
    <w:p>
      <w:pPr>
        <w:pStyle w:val="BodyText"/>
        <w:spacing w:line="292" w:lineRule="auto" w:before="223"/>
        <w:ind w:left="234" w:right="1312" w:firstLine="480"/>
        <w:jc w:val="both"/>
      </w:pPr>
      <w:r>
        <w:rPr>
          <w:spacing w:val="-21"/>
        </w:rPr>
        <w:t>如图 </w:t>
      </w:r>
      <w:hyperlink w:history="true" w:anchor="_bookmark68">
        <w:r>
          <w:rPr>
            <w:rFonts w:ascii="Times New Roman" w:eastAsia="Times New Roman"/>
          </w:rPr>
          <w:t>3.6</w:t>
        </w:r>
      </w:hyperlink>
      <w:r>
        <w:rPr>
          <w:spacing w:val="-4"/>
        </w:rPr>
        <w:t>所示，此为地理轨迹数据服务的物理视图，也就是物理蓝图。它描</w:t>
      </w:r>
      <w:r>
        <w:rPr>
          <w:spacing w:val="1"/>
        </w:rPr>
        <w:t>述了软件总体结构与硬件的映射关系。本文构建的系统各组件之间关系简单清</w:t>
      </w:r>
      <w:r>
        <w:rPr>
          <w:spacing w:val="-3"/>
        </w:rPr>
        <w:t>晰，因此在物理蓝图中保留了各个组件进程的映射。</w:t>
      </w:r>
    </w:p>
    <w:p>
      <w:pPr>
        <w:pStyle w:val="BodyText"/>
        <w:spacing w:line="292" w:lineRule="auto" w:before="46"/>
        <w:ind w:left="234" w:right="1312" w:firstLine="480"/>
        <w:jc w:val="both"/>
      </w:pPr>
      <w:r>
        <w:rPr>
          <w:spacing w:val="4"/>
        </w:rPr>
        <w:t>图中</w:t>
      </w:r>
      <w:r>
        <w:rPr>
          <w:rFonts w:ascii="Times New Roman" w:eastAsia="Times New Roman"/>
        </w:rPr>
        <w:t>Visualization</w:t>
      </w:r>
      <w:r>
        <w:rPr>
          <w:rFonts w:ascii="Times New Roman" w:eastAsia="Times New Roman"/>
          <w:spacing w:val="-2"/>
        </w:rPr>
        <w:t> </w:t>
      </w:r>
      <w:r>
        <w:rPr>
          <w:rFonts w:ascii="Times New Roman" w:eastAsia="Times New Roman"/>
        </w:rPr>
        <w:t>Node</w:t>
      </w:r>
      <w:r>
        <w:rPr>
          <w:spacing w:val="6"/>
        </w:rPr>
        <w:t>是可视化子服务的运行节点，其上运行了可视化守</w:t>
      </w:r>
      <w:r>
        <w:rPr>
          <w:spacing w:val="2"/>
        </w:rPr>
        <w:t>护进程。</w:t>
      </w:r>
      <w:r>
        <w:rPr>
          <w:rFonts w:ascii="Times New Roman" w:eastAsia="Times New Roman"/>
          <w:spacing w:val="-3"/>
        </w:rPr>
        <w:t>Tile</w:t>
      </w:r>
      <w:r>
        <w:rPr>
          <w:rFonts w:ascii="Times New Roman" w:eastAsia="Times New Roman"/>
          <w:spacing w:val="22"/>
        </w:rPr>
        <w:t> </w:t>
      </w:r>
      <w:r>
        <w:rPr>
          <w:rFonts w:ascii="Times New Roman" w:eastAsia="Times New Roman"/>
        </w:rPr>
        <w:t>Service</w:t>
      </w:r>
      <w:r>
        <w:rPr>
          <w:rFonts w:ascii="Times New Roman" w:eastAsia="Times New Roman"/>
          <w:spacing w:val="22"/>
        </w:rPr>
        <w:t> </w:t>
      </w:r>
      <w:r>
        <w:rPr>
          <w:rFonts w:ascii="Times New Roman" w:eastAsia="Times New Roman"/>
        </w:rPr>
        <w:t>Node</w:t>
      </w:r>
      <w:r>
        <w:rPr>
          <w:spacing w:val="-1"/>
        </w:rPr>
        <w:t>是运行地图瓦片数据子服务的节点，其上运行着瓦片</w:t>
      </w:r>
      <w:r>
        <w:rPr>
          <w:spacing w:val="7"/>
        </w:rPr>
        <w:t>守护进程以及地理计算任务线程。本文出于实现简单，并没有为地图瓦片数据服务设计</w:t>
      </w:r>
      <w:r>
        <w:rPr>
          <w:rFonts w:ascii="Times New Roman" w:eastAsia="Times New Roman"/>
          <w:spacing w:val="7"/>
        </w:rPr>
        <w:t>HA</w:t>
      </w:r>
      <w:r>
        <w:rPr/>
        <w:t>功能，所以图中没有</w:t>
      </w:r>
      <w:r>
        <w:rPr>
          <w:rFonts w:ascii="Times New Roman" w:eastAsia="Times New Roman"/>
          <w:spacing w:val="-3"/>
        </w:rPr>
        <w:t>Tile</w:t>
      </w:r>
      <w:r>
        <w:rPr>
          <w:rFonts w:ascii="Times New Roman" w:eastAsia="Times New Roman"/>
          <w:spacing w:val="6"/>
        </w:rPr>
        <w:t> </w:t>
      </w:r>
      <w:r>
        <w:rPr>
          <w:rFonts w:ascii="Times New Roman" w:eastAsia="Times New Roman"/>
        </w:rPr>
        <w:t>Service</w:t>
      </w:r>
      <w:r>
        <w:rPr>
          <w:rFonts w:ascii="Times New Roman" w:eastAsia="Times New Roman"/>
          <w:spacing w:val="7"/>
        </w:rPr>
        <w:t> </w:t>
      </w:r>
      <w:r>
        <w:rPr>
          <w:rFonts w:ascii="Times New Roman" w:eastAsia="Times New Roman"/>
        </w:rPr>
        <w:t>Node</w:t>
      </w:r>
      <w:r>
        <w:rPr>
          <w:spacing w:val="-1"/>
        </w:rPr>
        <w:t>的备用节点。</w:t>
      </w:r>
      <w:r>
        <w:rPr>
          <w:rFonts w:ascii="Times New Roman" w:eastAsia="Times New Roman"/>
          <w:spacing w:val="-3"/>
        </w:rPr>
        <w:t>Tile</w:t>
      </w:r>
      <w:r>
        <w:rPr>
          <w:rFonts w:ascii="Times New Roman" w:eastAsia="Times New Roman"/>
          <w:spacing w:val="7"/>
        </w:rPr>
        <w:t> </w:t>
      </w:r>
      <w:r>
        <w:rPr>
          <w:rFonts w:ascii="Times New Roman" w:eastAsia="Times New Roman"/>
        </w:rPr>
        <w:t>DataBase Node</w:t>
      </w:r>
      <w:r>
        <w:rPr>
          <w:spacing w:val="-2"/>
        </w:rPr>
        <w:t>是地图瓦片数据库节点，其上运行着瓦片数据处理任务线程，并直接将数</w:t>
      </w:r>
      <w:r>
        <w:rPr>
          <w:spacing w:val="-4"/>
        </w:rPr>
        <w:t>据处理结果持久化到硬盘中。</w:t>
      </w:r>
    </w:p>
    <w:p>
      <w:pPr>
        <w:pStyle w:val="BodyText"/>
        <w:spacing w:before="43"/>
        <w:ind w:right="1312"/>
        <w:jc w:val="right"/>
      </w:pPr>
      <w:r>
        <w:rPr>
          <w:spacing w:val="3"/>
        </w:rPr>
        <w:t>图中</w:t>
      </w:r>
      <w:r>
        <w:rPr>
          <w:rFonts w:ascii="Times New Roman" w:eastAsia="Times New Roman"/>
        </w:rPr>
        <w:t>Trajectory</w:t>
      </w:r>
      <w:r>
        <w:rPr>
          <w:rFonts w:ascii="Times New Roman" w:eastAsia="Times New Roman"/>
          <w:spacing w:val="4"/>
        </w:rPr>
        <w:t> </w:t>
      </w:r>
      <w:r>
        <w:rPr>
          <w:rFonts w:ascii="Times New Roman" w:eastAsia="Times New Roman"/>
        </w:rPr>
        <w:t>Service</w:t>
      </w:r>
      <w:r>
        <w:rPr>
          <w:rFonts w:ascii="Times New Roman" w:eastAsia="Times New Roman"/>
          <w:spacing w:val="5"/>
        </w:rPr>
        <w:t> </w:t>
      </w:r>
      <w:r>
        <w:rPr>
          <w:rFonts w:ascii="Times New Roman" w:eastAsia="Times New Roman"/>
        </w:rPr>
        <w:t>Node</w:t>
      </w:r>
      <w:r>
        <w:rPr>
          <w:spacing w:val="5"/>
        </w:rPr>
        <w:t>是轨迹数据子服务的运行节点，其上运行了轨</w:t>
      </w:r>
    </w:p>
    <w:p>
      <w:pPr>
        <w:pStyle w:val="BodyText"/>
        <w:spacing w:before="67"/>
        <w:ind w:right="1312"/>
        <w:jc w:val="right"/>
      </w:pPr>
      <w:r>
        <w:rPr>
          <w:spacing w:val="4"/>
        </w:rPr>
        <w:t>迹守护进程和轨迹索引进程。</w:t>
      </w:r>
      <w:r>
        <w:rPr>
          <w:rFonts w:ascii="Times New Roman" w:eastAsia="Times New Roman"/>
        </w:rPr>
        <w:t>Trajectory</w:t>
      </w:r>
      <w:r>
        <w:rPr>
          <w:rFonts w:ascii="Times New Roman" w:eastAsia="Times New Roman"/>
          <w:spacing w:val="3"/>
        </w:rPr>
        <w:t> </w:t>
      </w:r>
      <w:r>
        <w:rPr>
          <w:rFonts w:ascii="Times New Roman" w:eastAsia="Times New Roman"/>
        </w:rPr>
        <w:t>Service</w:t>
      </w:r>
      <w:r>
        <w:rPr>
          <w:rFonts w:ascii="Times New Roman" w:eastAsia="Times New Roman"/>
          <w:spacing w:val="4"/>
        </w:rPr>
        <w:t> </w:t>
      </w:r>
      <w:r>
        <w:rPr>
          <w:rFonts w:ascii="Times New Roman" w:eastAsia="Times New Roman"/>
        </w:rPr>
        <w:t>Node</w:t>
      </w:r>
      <w:r>
        <w:rPr>
          <w:spacing w:val="4"/>
        </w:rPr>
        <w:t>既是逻辑处理节点，又是</w:t>
      </w:r>
    </w:p>
    <w:p>
      <w:pPr>
        <w:spacing w:after="0"/>
        <w:jc w:val="right"/>
        <w:sectPr>
          <w:pgSz w:w="11910" w:h="16840"/>
          <w:pgMar w:header="1558" w:footer="1241" w:top="1820" w:bottom="1440" w:left="1580" w:right="500"/>
        </w:sectPr>
      </w:pPr>
    </w:p>
    <w:p>
      <w:pPr>
        <w:pStyle w:val="BodyText"/>
        <w:spacing w:before="155"/>
        <w:ind w:left="234"/>
      </w:pPr>
      <w:r>
        <w:rPr/>
        <w:t>轨迹数据存储节点，所以并不依赖外部的数据库节点。</w:t>
      </w:r>
    </w:p>
    <w:p>
      <w:pPr>
        <w:pStyle w:val="BodyText"/>
        <w:rPr>
          <w:sz w:val="20"/>
        </w:rPr>
      </w:pPr>
    </w:p>
    <w:p>
      <w:pPr>
        <w:pStyle w:val="BodyText"/>
        <w:rPr>
          <w:sz w:val="20"/>
        </w:rPr>
      </w:pPr>
    </w:p>
    <w:p>
      <w:pPr>
        <w:pStyle w:val="BodyText"/>
        <w:rPr>
          <w:sz w:val="20"/>
        </w:rPr>
      </w:pPr>
    </w:p>
    <w:p>
      <w:pPr>
        <w:pStyle w:val="BodyText"/>
        <w:spacing w:before="4"/>
        <w:rPr>
          <w:sz w:val="20"/>
        </w:rPr>
      </w:pPr>
    </w:p>
    <w:p>
      <w:pPr>
        <w:spacing w:before="84"/>
        <w:ind w:left="5663" w:right="0" w:firstLine="0"/>
        <w:jc w:val="left"/>
        <w:rPr>
          <w:b/>
          <w:sz w:val="16"/>
        </w:rPr>
      </w:pPr>
      <w:r>
        <w:rPr/>
        <w:pict>
          <v:group style="position:absolute;margin-left:118.003174pt;margin-top:-41.43182pt;width:307.75pt;height:291.1pt;mso-position-horizontal-relative:page;mso-position-vertical-relative:paragraph;z-index:-257907712" coordorigin="2360,-829" coordsize="6155,5822">
            <v:shape style="position:absolute;left:1984;top:1925;width:7356;height:7909" coordorigin="1984,1925" coordsize="7356,7909" path="m4557,925l6299,925,6299,-817,4557,-817,4557,925xm2500,3268l4549,3268,4549,1218,2500,1218,2500,3268xe" filled="false" stroked="true" strokeweight="1.162148pt" strokecolor="#000000">
              <v:path arrowok="t"/>
              <v:stroke dashstyle="solid"/>
            </v:shape>
            <v:shape style="position:absolute;left:2267;top:6370;width:3402;height:3019" coordorigin="2268,6371" coordsize="3402,3019" path="m2866,2128l4249,2128,4403,1479,3019,1479,2866,2128xm2646,3039l4030,3039,4183,2389,2800,2389,2646,3039xe" filled="false" stroked="true" strokeweight=".774765pt" strokecolor="#000000">
              <v:path arrowok="t"/>
              <v:stroke dashstyle="solid"/>
            </v:shape>
            <v:line style="position:absolute" from="3535,2218" to="3514,2299" stroked="true" strokeweight=".387383pt" strokecolor="#000000">
              <v:stroke dashstyle="solid"/>
            </v:line>
            <v:shape style="position:absolute;left:3483;top:2128;width:82;height:262" coordorigin="3484,2128" coordsize="82,262" path="m3549,2299l3484,2283,3492,2389,3549,2299m3565,2235l3557,2128,3500,2218,3565,2235e" filled="true" fillcolor="#000000" stroked="false">
              <v:path arrowok="t"/>
              <v:fill type="solid"/>
            </v:shape>
            <v:shape style="position:absolute;left:1729;top:10259;width:3374;height:2900" coordorigin="1729,10259" coordsize="3374,2900" path="m2470,4429l3854,4429,4008,3780,2624,3780,2470,4429xm2368,4985l4110,4985,4110,3488,2368,3488,2368,4985xm2705,4961l3525,4961,3525,4732,2705,4732,2705,4961xe" filled="false" stroked="true" strokeweight=".774765pt" strokecolor="#000000">
              <v:path arrowok="t"/>
              <v:stroke dashstyle="solid"/>
            </v:shape>
            <v:line style="position:absolute" from="3335,3131" to="3319,3687" stroked="true" strokeweight=".387383pt" strokecolor="#000000">
              <v:stroke dashstyle="solid"/>
            </v:line>
            <v:shape style="position:absolute;left:3285;top:3038;width:84;height:742" coordorigin="3285,3039" coordsize="84,742" path="m3353,3680l3285,3678,3316,3780,3353,3680m3369,3141l3338,3039,3301,3139,3369,3141e" filled="true" fillcolor="#000000" stroked="false">
              <v:path arrowok="t"/>
              <v:fill type="solid"/>
            </v:shape>
            <v:line style="position:absolute" from="3148,4521" to="3129,4640" stroked="true" strokeweight=".387383pt" strokecolor="#000000">
              <v:stroke dashstyle="solid"/>
            </v:line>
            <v:shape style="position:absolute;left:3096;top:4429;width:83;height:303" coordorigin="3097,4429" coordsize="83,303" path="m3164,4637l3097,4627,3115,4732,3164,4637m3180,4535l3162,4429,3113,4524,3180,4535e" filled="true" fillcolor="#000000" stroked="false">
              <v:path arrowok="t"/>
              <v:fill type="solid"/>
            </v:shape>
            <v:shape style="position:absolute;left:5952;top:10259;width:3374;height:2854" coordorigin="5953,10259" coordsize="3374,2854" path="m4652,4429l6035,4429,6189,3780,4806,3780,4652,4429xm4549,4961l6292,4961,6292,3487,4549,3487,4549,4961xe" filled="false" stroked="true" strokeweight=".774765pt" strokecolor="#000000">
              <v:path arrowok="t"/>
              <v:stroke dashstyle="solid"/>
            </v:shape>
            <v:line style="position:absolute" from="5344,4522" to="5344,4639" stroked="true" strokeweight=".387383pt" strokecolor="#000000">
              <v:stroke dashstyle="solid"/>
            </v:line>
            <v:shape style="position:absolute;left:5309;top:4429;width:68;height:303" coordorigin="5310,4429" coordsize="68,303" path="m5377,4631l5310,4631,5344,4732,5377,4631m5377,4531l5344,4429,5310,4531,5377,4531e" filled="true" fillcolor="#000000" stroked="false">
              <v:path arrowok="t"/>
              <v:fill type="solid"/>
            </v:shape>
            <v:line style="position:absolute" from="5424,3724" to="4180,2770" stroked="true" strokeweight=".387383pt" strokecolor="#000000">
              <v:stroke dashstyle="solid"/>
            </v:line>
            <v:shape style="position:absolute;left:4106;top:2713;width:1391;height:1067" coordorigin="4106,2714" coordsize="1391,1067" path="m4207,2749l4106,2714,4166,2802,4207,2749m5497,3780l5437,3692,5396,3746,5497,3780e" filled="true" fillcolor="#000000" stroked="false">
              <v:path arrowok="t"/>
              <v:fill type="solid"/>
            </v:shape>
            <v:rect style="position:absolute;left:6452;top:1071;width:2050;height:2050" filled="false" stroked="true" strokeweight="1.162148pt" strokecolor="#000000">
              <v:stroke dashstyle="solid"/>
            </v:rect>
            <v:rect style="position:absolute;left:6306;top:1218;width:2050;height:2050" filled="true" fillcolor="#ffffff" stroked="false">
              <v:fill type="solid"/>
            </v:rect>
            <v:rect style="position:absolute;left:6306;top:1218;width:2050;height:2050" filled="false" stroked="true" strokeweight="1.162148pt" strokecolor="#000000">
              <v:stroke dashstyle="solid"/>
            </v:rect>
            <v:shape style="position:absolute;left:6452;top:1536;width:1743;height:650" coordorigin="6453,1537" coordsize="1743,650" path="m8195,1537l6627,1537,6453,2186,8021,2186,8195,1537xe" filled="true" fillcolor="#ffffff" stroked="false">
              <v:path arrowok="t"/>
              <v:fill type="solid"/>
            </v:shape>
            <v:shape style="position:absolute;left:6452;top:1536;width:1743;height:650" coordorigin="6453,1537" coordsize="1743,650" path="m6453,2186l8021,2186,8195,1537,6627,1537,6453,2186xe" filled="false" stroked="true" strokeweight="1.162148pt" strokecolor="#000000">
              <v:path arrowok="t"/>
              <v:stroke dashstyle="solid"/>
            </v:shape>
            <v:shape style="position:absolute;left:6320;top:2472;width:1743;height:650" coordorigin="6321,2472" coordsize="1743,650" path="m8063,2472l6495,2472,6321,3121,7889,3121,8063,2472xe" filled="true" fillcolor="#ffffff" stroked="false">
              <v:path arrowok="t"/>
              <v:fill type="solid"/>
            </v:shape>
            <v:shape style="position:absolute;left:6320;top:2472;width:1743;height:650" coordorigin="6321,2472" coordsize="1743,650" path="m6321,3121l7889,3121,8063,2472,6495,2472,6321,3121xe" filled="false" stroked="true" strokeweight="1.162148pt" strokecolor="#000000">
              <v:path arrowok="t"/>
              <v:stroke dashstyle="solid"/>
            </v:shape>
            <v:shape style="position:absolute;left:6855;top:3780;width:1538;height:650" coordorigin="6855,3780" coordsize="1538,650" path="m6855,4429l8239,4429,8393,3780,7009,3780,6855,4429xe" filled="false" stroked="true" strokeweight=".774765pt" strokecolor="#000000">
              <v:path arrowok="t"/>
              <v:stroke dashstyle="solid"/>
            </v:shape>
            <v:line style="position:absolute" from="7551,4522" to="7555,4639" stroked="true" strokeweight=".387383pt" strokecolor="#000000">
              <v:stroke dashstyle="solid"/>
            </v:line>
            <v:shape style="position:absolute;left:7517;top:4429;width:72;height:303" coordorigin="7517,4429" coordsize="72,303" path="m7585,4529l7547,4429,7517,4532,7585,4529m7588,4630l7521,4632,7558,4732,7588,4630e" filled="true" fillcolor="#000000" stroked="false">
              <v:path arrowok="t"/>
              <v:fill type="solid"/>
            </v:shape>
            <v:line style="position:absolute" from="6922,3748" to="4194,2746" stroked="true" strokeweight=".387383pt" strokecolor="#000000">
              <v:stroke dashstyle="solid"/>
            </v:line>
            <v:shape style="position:absolute;left:4106;top:2713;width:107;height:67" coordorigin="4106,2714" coordsize="107,67" path="m4106,2714l4190,2781,4213,2717,4106,2714xe" filled="true" fillcolor="#000000" stroked="false">
              <v:path arrowok="t"/>
              <v:fill type="solid"/>
            </v:shape>
            <v:line style="position:absolute" from="7250,2278" to="7266,2380" stroked="true" strokeweight=".387383pt" strokecolor="#000000">
              <v:stroke dashstyle="solid"/>
            </v:line>
            <v:shape style="position:absolute;left:7218;top:2185;width:80;height:287" coordorigin="7218,2186" coordsize="80,287" path="m7285,2281l7237,2186,7218,2291,7285,2281m7298,2367l7231,2377,7279,2472,7298,2367e" filled="true" fillcolor="#000000" stroked="false">
              <v:path arrowok="t"/>
              <v:fill type="solid"/>
            </v:shape>
            <v:rect style="position:absolute;left:4402;top:-686;width:1743;height:1743" filled="true" fillcolor="#ffffff" stroked="false">
              <v:fill type="solid"/>
            </v:rect>
            <v:rect style="position:absolute;left:4402;top:-686;width:1743;height:1743" filled="false" stroked="true" strokeweight="1.162148pt" strokecolor="#000000">
              <v:stroke dashstyle="solid"/>
            </v:rect>
            <v:shape style="position:absolute;left:4505;top:-139;width:1538;height:650" coordorigin="4505,-139" coordsize="1538,650" path="m6043,-139l4659,-139,4505,510,5889,510,6043,-139xe" filled="true" fillcolor="#ffffff" stroked="false">
              <v:path arrowok="t"/>
              <v:fill type="solid"/>
            </v:shape>
            <v:shape style="position:absolute;left:4505;top:-139;width:1538;height:650" coordorigin="4505,-139" coordsize="1538,650" path="m4505,510l5889,510,6043,-139,4659,-139,4505,510xe" filled="false" stroked="true" strokeweight=".774765pt" strokecolor="#000000">
              <v:path arrowok="t"/>
              <v:stroke dashstyle="solid"/>
            </v:shape>
            <v:line style="position:absolute" from="5119,561" to="3789,1428" stroked="true" strokeweight=".387383pt" strokecolor="#000000">
              <v:stroke dashstyle="solid"/>
            </v:line>
            <v:shape style="position:absolute;left:3711;top:510;width:1486;height:969" coordorigin="3711,510" coordsize="1486,969" path="m3814,1452l3778,1396,3711,1479,3814,1452m5197,510l5094,537,5131,594,5197,510e" filled="true" fillcolor="#000000" stroked="false">
              <v:path arrowok="t"/>
              <v:fill type="solid"/>
            </v:shape>
            <v:line style="position:absolute" from="5281,550" to="7327,1497" stroked="true" strokeweight=".387383pt" strokecolor="#000000">
              <v:stroke dashstyle="solid"/>
            </v:line>
            <v:shape style="position:absolute;left:5197;top:510;width:2214;height:1027" coordorigin="5197,510" coordsize="2214,1027" path="m5303,522l5197,510,5275,584,5303,522m7411,1537l7333,1463,7305,1525,7411,1537e" filled="true" fillcolor="#000000" stroked="false">
              <v:path arrowok="t"/>
              <v:fill type="solid"/>
            </v:shape>
            <v:line style="position:absolute" from="7185,193" to="6391,324" stroked="true" strokeweight=".387383pt" strokecolor="#000000">
              <v:stroke dashstyle="solid"/>
            </v:line>
            <v:shape style="position:absolute;left:6299;top:289;width:106;height:67" coordorigin="6299,290" coordsize="106,67" path="m6393,290l6299,340,6404,356,6393,290xe" filled="true" fillcolor="#000000" stroked="false">
              <v:path arrowok="t"/>
              <v:fill type="solid"/>
            </v:shape>
            <v:line style="position:absolute" from="7624,340" to="7496,981" stroked="true" strokeweight=".387383pt" strokecolor="#000000">
              <v:stroke dashstyle="solid"/>
            </v:line>
            <v:shape style="position:absolute;left:7464;top:965;width:67;height:107" coordorigin="7464,966" coordsize="67,107" path="m7464,966l7478,1072,7531,979,7464,966xe" filled="true" fillcolor="#000000" stroked="false">
              <v:path arrowok="t"/>
              <v:fill type="solid"/>
            </v:shape>
            <w10:wrap type="none"/>
          </v:group>
        </w:pict>
      </w:r>
      <w:r>
        <w:rPr/>
        <w:pict>
          <v:shape style="position:absolute;margin-left:227.835419pt;margin-top:-34.260078pt;width:79.45pt;height:80.55pt;mso-position-horizontal-relative:page;mso-position-vertical-relative:paragraph;z-index:251740160" type="#_x0000_t202" filled="false" stroked="true" strokeweight="1.162148pt" strokecolor="#000000">
            <v:textbox inset="0,0,0,0">
              <w:txbxContent>
                <w:p>
                  <w:pPr>
                    <w:spacing w:line="232" w:lineRule="auto" w:before="108"/>
                    <w:ind w:left="208" w:right="0" w:hanging="42"/>
                    <w:jc w:val="left"/>
                    <w:rPr>
                      <w:b/>
                      <w:sz w:val="16"/>
                    </w:rPr>
                  </w:pPr>
                  <w:r>
                    <w:rPr>
                      <w:b/>
                      <w:w w:val="105"/>
                      <w:sz w:val="16"/>
                    </w:rPr>
                    <w:t>Visualization Service</w:t>
                  </w:r>
                  <w:r>
                    <w:rPr>
                      <w:b/>
                      <w:spacing w:val="-7"/>
                      <w:w w:val="105"/>
                      <w:sz w:val="16"/>
                    </w:rPr>
                    <w:t> </w:t>
                  </w:r>
                  <w:r>
                    <w:rPr>
                      <w:b/>
                      <w:w w:val="105"/>
                      <w:sz w:val="16"/>
                    </w:rPr>
                    <w:t>Node</w:t>
                  </w:r>
                </w:p>
                <w:p>
                  <w:pPr>
                    <w:pStyle w:val="BodyText"/>
                    <w:spacing w:before="2"/>
                    <w:rPr>
                      <w:sz w:val="14"/>
                    </w:rPr>
                  </w:pPr>
                </w:p>
                <w:p>
                  <w:pPr>
                    <w:spacing w:line="202" w:lineRule="exact" w:before="0"/>
                    <w:ind w:left="166" w:right="0" w:firstLine="0"/>
                    <w:jc w:val="left"/>
                    <w:rPr>
                      <w:b/>
                      <w:sz w:val="16"/>
                    </w:rPr>
                  </w:pPr>
                  <w:r>
                    <w:rPr>
                      <w:b/>
                      <w:w w:val="105"/>
                      <w:sz w:val="16"/>
                    </w:rPr>
                    <w:t>Visualization</w:t>
                  </w:r>
                </w:p>
                <w:p>
                  <w:pPr>
                    <w:spacing w:line="202" w:lineRule="exact" w:before="0"/>
                    <w:ind w:left="125" w:right="0" w:firstLine="0"/>
                    <w:jc w:val="left"/>
                    <w:rPr>
                      <w:b/>
                      <w:sz w:val="16"/>
                    </w:rPr>
                  </w:pPr>
                  <w:r>
                    <w:rPr>
                      <w:b/>
                      <w:spacing w:val="-1"/>
                      <w:w w:val="103"/>
                      <w:sz w:val="16"/>
                    </w:rPr>
                    <w:t> </w:t>
                  </w:r>
                  <w:r>
                    <w:rPr>
                      <w:b/>
                      <w:w w:val="105"/>
                      <w:sz w:val="16"/>
                    </w:rPr>
                    <w:t>Damon</w:t>
                  </w:r>
                  <w:r>
                    <w:rPr>
                      <w:b/>
                      <w:spacing w:val="-30"/>
                      <w:w w:val="105"/>
                      <w:sz w:val="16"/>
                    </w:rPr>
                    <w:t> </w:t>
                  </w:r>
                  <w:r>
                    <w:rPr>
                      <w:b/>
                      <w:w w:val="105"/>
                      <w:sz w:val="16"/>
                    </w:rPr>
                    <w:t>Process</w:t>
                  </w:r>
                </w:p>
              </w:txbxContent>
            </v:textbox>
            <v:stroke dashstyle="solid"/>
            <w10:wrap type="none"/>
          </v:shape>
        </w:pict>
      </w:r>
      <w:r>
        <w:rPr>
          <w:b/>
          <w:w w:val="105"/>
          <w:sz w:val="16"/>
        </w:rPr>
        <w:t>Backup node</w:t>
      </w:r>
    </w:p>
    <w:p>
      <w:pPr>
        <w:pStyle w:val="BodyText"/>
        <w:rPr>
          <w:b/>
          <w:sz w:val="20"/>
        </w:rPr>
      </w:pPr>
    </w:p>
    <w:p>
      <w:pPr>
        <w:pStyle w:val="BodyText"/>
        <w:spacing w:before="9"/>
        <w:rPr>
          <w:b/>
          <w:sz w:val="14"/>
        </w:rPr>
      </w:pPr>
    </w:p>
    <w:p>
      <w:pPr>
        <w:spacing w:line="192" w:lineRule="exact" w:before="84"/>
        <w:ind w:left="6058" w:right="0" w:firstLine="0"/>
        <w:jc w:val="left"/>
        <w:rPr>
          <w:b/>
          <w:sz w:val="16"/>
        </w:rPr>
      </w:pPr>
      <w:r>
        <w:rPr>
          <w:b/>
          <w:w w:val="105"/>
          <w:sz w:val="16"/>
        </w:rPr>
        <w:t>Trajectory Service Node</w:t>
      </w:r>
    </w:p>
    <w:p>
      <w:pPr>
        <w:spacing w:line="192" w:lineRule="exact" w:before="0"/>
        <w:ind w:left="834" w:right="0" w:firstLine="0"/>
        <w:jc w:val="left"/>
        <w:rPr>
          <w:b/>
          <w:sz w:val="16"/>
        </w:rPr>
      </w:pPr>
      <w:r>
        <w:rPr>
          <w:b/>
          <w:w w:val="105"/>
          <w:sz w:val="16"/>
        </w:rPr>
        <w:t>Tile Service Node</w:t>
      </w:r>
    </w:p>
    <w:p>
      <w:pPr>
        <w:pStyle w:val="BodyText"/>
        <w:spacing w:before="5"/>
        <w:rPr>
          <w:b/>
        </w:rPr>
      </w:pPr>
    </w:p>
    <w:p>
      <w:pPr>
        <w:spacing w:line="232" w:lineRule="auto" w:before="89"/>
        <w:ind w:left="1764" w:right="6772" w:hanging="126"/>
        <w:jc w:val="left"/>
        <w:rPr>
          <w:b/>
          <w:sz w:val="16"/>
        </w:rPr>
      </w:pPr>
      <w:r>
        <w:rPr/>
        <w:pict>
          <v:shape style="position:absolute;margin-left:333.058838pt;margin-top:7.874753pt;width:71.8pt;height:18.350pt;mso-position-horizontal-relative:page;mso-position-vertical-relative:paragraph;z-index:251739136" type="#_x0000_t202" filled="false" stroked="false">
            <v:textbox inset="0,0,0,0">
              <w:txbxContent>
                <w:p>
                  <w:pPr>
                    <w:spacing w:line="186" w:lineRule="exact" w:before="0"/>
                    <w:ind w:left="0" w:right="19" w:firstLine="0"/>
                    <w:jc w:val="center"/>
                    <w:rPr>
                      <w:b/>
                      <w:sz w:val="16"/>
                    </w:rPr>
                  </w:pPr>
                  <w:r>
                    <w:rPr>
                      <w:b/>
                      <w:w w:val="105"/>
                      <w:sz w:val="16"/>
                    </w:rPr>
                    <w:t>Trajectory</w:t>
                  </w:r>
                  <w:r>
                    <w:rPr>
                      <w:b/>
                      <w:spacing w:val="-23"/>
                      <w:w w:val="105"/>
                      <w:sz w:val="16"/>
                    </w:rPr>
                    <w:t> </w:t>
                  </w:r>
                  <w:r>
                    <w:rPr>
                      <w:b/>
                      <w:w w:val="105"/>
                      <w:sz w:val="16"/>
                    </w:rPr>
                    <w:t>Damon </w:t>
                  </w:r>
                </w:p>
                <w:p>
                  <w:pPr>
                    <w:spacing w:line="180" w:lineRule="exact" w:before="0"/>
                    <w:ind w:left="0" w:right="98" w:firstLine="0"/>
                    <w:jc w:val="center"/>
                    <w:rPr>
                      <w:b/>
                      <w:sz w:val="16"/>
                    </w:rPr>
                  </w:pPr>
                  <w:r>
                    <w:rPr>
                      <w:b/>
                      <w:w w:val="105"/>
                      <w:sz w:val="16"/>
                    </w:rPr>
                    <w:t>Process</w:t>
                  </w:r>
                </w:p>
              </w:txbxContent>
            </v:textbox>
            <w10:wrap type="none"/>
          </v:shape>
        </w:pict>
      </w:r>
      <w:r>
        <w:rPr>
          <w:b/>
          <w:w w:val="105"/>
          <w:sz w:val="16"/>
        </w:rPr>
        <w:t>Tile Damon Process</w:t>
      </w:r>
    </w:p>
    <w:p>
      <w:pPr>
        <w:pStyle w:val="BodyText"/>
        <w:rPr>
          <w:b/>
          <w:sz w:val="20"/>
        </w:rPr>
      </w:pPr>
    </w:p>
    <w:p>
      <w:pPr>
        <w:pStyle w:val="BodyText"/>
        <w:spacing w:before="8"/>
        <w:rPr>
          <w:b/>
          <w:sz w:val="19"/>
        </w:rPr>
      </w:pPr>
    </w:p>
    <w:p>
      <w:pPr>
        <w:spacing w:line="202" w:lineRule="exact" w:before="1"/>
        <w:ind w:left="1336" w:right="0" w:firstLine="0"/>
        <w:jc w:val="left"/>
        <w:rPr>
          <w:b/>
          <w:sz w:val="16"/>
        </w:rPr>
      </w:pPr>
      <w:r>
        <w:rPr/>
        <w:pict>
          <v:shape style="position:absolute;margin-left:326.462982pt;margin-top:5.017094pt;width:71.850pt;height:18.3pt;mso-position-horizontal-relative:page;mso-position-vertical-relative:paragraph;z-index:251738112" type="#_x0000_t202" filled="false" stroked="false">
            <v:textbox inset="0,0,0,0">
              <w:txbxContent>
                <w:p>
                  <w:pPr>
                    <w:spacing w:line="185" w:lineRule="exact" w:before="0"/>
                    <w:ind w:left="12" w:right="30" w:firstLine="0"/>
                    <w:jc w:val="center"/>
                    <w:rPr>
                      <w:b/>
                      <w:sz w:val="16"/>
                    </w:rPr>
                  </w:pPr>
                  <w:r>
                    <w:rPr>
                      <w:b/>
                      <w:w w:val="105"/>
                      <w:sz w:val="16"/>
                    </w:rPr>
                    <w:t>Trajectory Index </w:t>
                  </w:r>
                </w:p>
                <w:p>
                  <w:pPr>
                    <w:spacing w:line="180" w:lineRule="exact" w:before="0"/>
                    <w:ind w:left="12" w:right="109" w:firstLine="0"/>
                    <w:jc w:val="center"/>
                    <w:rPr>
                      <w:b/>
                      <w:sz w:val="16"/>
                    </w:rPr>
                  </w:pPr>
                  <w:r>
                    <w:rPr>
                      <w:b/>
                      <w:w w:val="105"/>
                      <w:sz w:val="16"/>
                    </w:rPr>
                    <w:t>Process</w:t>
                  </w:r>
                </w:p>
              </w:txbxContent>
            </v:textbox>
            <w10:wrap type="none"/>
          </v:shape>
        </w:pict>
      </w:r>
      <w:r>
        <w:rPr>
          <w:b/>
          <w:w w:val="105"/>
          <w:sz w:val="16"/>
        </w:rPr>
        <w:t>Geographical</w:t>
      </w:r>
    </w:p>
    <w:p>
      <w:pPr>
        <w:spacing w:line="202" w:lineRule="exact" w:before="0"/>
        <w:ind w:left="1336" w:right="0" w:firstLine="0"/>
        <w:jc w:val="left"/>
        <w:rPr>
          <w:b/>
          <w:sz w:val="16"/>
        </w:rPr>
      </w:pPr>
      <w:r>
        <w:rPr>
          <w:b/>
          <w:w w:val="105"/>
          <w:sz w:val="16"/>
        </w:rPr>
        <w:t>Compute</w:t>
      </w:r>
      <w:r>
        <w:rPr>
          <w:b/>
          <w:spacing w:val="-21"/>
          <w:w w:val="105"/>
          <w:sz w:val="16"/>
        </w:rPr>
        <w:t> </w:t>
      </w:r>
      <w:r>
        <w:rPr>
          <w:b/>
          <w:w w:val="105"/>
          <w:sz w:val="16"/>
        </w:rPr>
        <w:t>Task</w:t>
      </w:r>
    </w:p>
    <w:p>
      <w:pPr>
        <w:pStyle w:val="BodyText"/>
        <w:rPr>
          <w:b/>
          <w:sz w:val="20"/>
        </w:rPr>
      </w:pPr>
    </w:p>
    <w:p>
      <w:pPr>
        <w:pStyle w:val="BodyText"/>
        <w:spacing w:before="3"/>
        <w:rPr>
          <w:b/>
          <w:sz w:val="18"/>
        </w:rPr>
      </w:pPr>
    </w:p>
    <w:p>
      <w:pPr>
        <w:spacing w:after="0"/>
        <w:rPr>
          <w:sz w:val="18"/>
        </w:rPr>
        <w:sectPr>
          <w:pgSz w:w="11910" w:h="16840"/>
          <w:pgMar w:header="1558" w:footer="1241" w:top="1820" w:bottom="1440" w:left="1580" w:right="500"/>
        </w:sectPr>
      </w:pPr>
    </w:p>
    <w:p>
      <w:pPr>
        <w:spacing w:before="85"/>
        <w:ind w:left="895" w:right="0" w:firstLine="0"/>
        <w:jc w:val="left"/>
        <w:rPr>
          <w:b/>
          <w:sz w:val="16"/>
        </w:rPr>
      </w:pPr>
      <w:r>
        <w:rPr>
          <w:b/>
          <w:w w:val="105"/>
          <w:sz w:val="16"/>
        </w:rPr>
        <w:t>Tile DataBase</w:t>
      </w:r>
      <w:r>
        <w:rPr>
          <w:b/>
          <w:spacing w:val="-39"/>
          <w:w w:val="105"/>
          <w:sz w:val="16"/>
        </w:rPr>
        <w:t> </w:t>
      </w:r>
      <w:r>
        <w:rPr>
          <w:b/>
          <w:w w:val="105"/>
          <w:sz w:val="16"/>
        </w:rPr>
        <w:t>Node</w:t>
      </w:r>
    </w:p>
    <w:p>
      <w:pPr>
        <w:pStyle w:val="BodyText"/>
        <w:spacing w:before="8"/>
        <w:rPr>
          <w:b/>
          <w:sz w:val="16"/>
        </w:rPr>
      </w:pPr>
    </w:p>
    <w:p>
      <w:pPr>
        <w:spacing w:line="232" w:lineRule="auto" w:before="0"/>
        <w:ind w:left="1368" w:right="411" w:firstLine="124"/>
        <w:jc w:val="left"/>
        <w:rPr>
          <w:b/>
          <w:sz w:val="16"/>
        </w:rPr>
      </w:pPr>
      <w:r>
        <w:rPr>
          <w:b/>
          <w:w w:val="105"/>
          <w:sz w:val="16"/>
        </w:rPr>
        <w:t>Tile DB Task</w:t>
      </w:r>
    </w:p>
    <w:p>
      <w:pPr>
        <w:pStyle w:val="BodyText"/>
        <w:rPr>
          <w:b/>
          <w:sz w:val="20"/>
        </w:rPr>
      </w:pPr>
    </w:p>
    <w:p>
      <w:pPr>
        <w:pStyle w:val="BodyText"/>
        <w:spacing w:before="3"/>
        <w:rPr>
          <w:b/>
          <w:sz w:val="12"/>
        </w:rPr>
      </w:pPr>
      <w:r>
        <w:rPr/>
        <w:pict>
          <v:shape style="position:absolute;margin-left:135.617722pt;margin-top:9.063642pt;width:40.25pt;height:11.9pt;mso-position-horizontal-relative:page;mso-position-vertical-relative:paragraph;z-index:-251582464;mso-wrap-distance-left:0;mso-wrap-distance-right:0" type="#_x0000_t202" filled="false" stroked="false">
            <v:textbox inset="0,0,0,0">
              <w:txbxContent>
                <w:p>
                  <w:pPr>
                    <w:spacing w:line="204" w:lineRule="exact" w:before="34"/>
                    <w:ind w:left="-2" w:right="0" w:firstLine="0"/>
                    <w:jc w:val="left"/>
                    <w:rPr>
                      <w:b/>
                      <w:sz w:val="16"/>
                    </w:rPr>
                  </w:pPr>
                  <w:r>
                    <w:rPr>
                      <w:b/>
                      <w:w w:val="105"/>
                      <w:sz w:val="16"/>
                    </w:rPr>
                    <w:t>Hard Disk</w:t>
                  </w:r>
                </w:p>
              </w:txbxContent>
            </v:textbox>
            <w10:wrap type="topAndBottom"/>
          </v:shape>
        </w:pict>
      </w:r>
    </w:p>
    <w:p>
      <w:pPr>
        <w:spacing w:before="85"/>
        <w:ind w:left="661" w:right="0" w:firstLine="0"/>
        <w:jc w:val="left"/>
        <w:rPr>
          <w:b/>
          <w:sz w:val="16"/>
        </w:rPr>
      </w:pPr>
      <w:r>
        <w:rPr/>
        <w:br w:type="column"/>
      </w:r>
      <w:r>
        <w:rPr>
          <w:b/>
          <w:w w:val="105"/>
          <w:sz w:val="16"/>
        </w:rPr>
        <w:t>Tile DataBase Node</w:t>
      </w:r>
    </w:p>
    <w:p>
      <w:pPr>
        <w:pStyle w:val="BodyText"/>
        <w:spacing w:line="66" w:lineRule="exact"/>
        <w:ind w:left="2890"/>
        <w:rPr>
          <w:sz w:val="6"/>
        </w:rPr>
      </w:pPr>
      <w:r>
        <w:rPr>
          <w:position w:val="0"/>
          <w:sz w:val="6"/>
        </w:rPr>
        <w:pict>
          <v:group style="width:5.35pt;height:3.35pt;mso-position-horizontal-relative:char;mso-position-vertical-relative:line" coordorigin="0,0" coordsize="107,67">
            <v:shape style="position:absolute;left:0;top:0;width:107;height:67" coordorigin="0,0" coordsize="107,67" path="m23,0l0,63,107,67,23,0xe" filled="true" fillcolor="#000000" stroked="false">
              <v:path arrowok="t"/>
              <v:fill type="solid"/>
            </v:shape>
          </v:group>
        </w:pict>
      </w:r>
      <w:r>
        <w:rPr>
          <w:position w:val="0"/>
          <w:sz w:val="6"/>
        </w:rPr>
      </w:r>
    </w:p>
    <w:p>
      <w:pPr>
        <w:pStyle w:val="BodyText"/>
        <w:spacing w:before="6"/>
        <w:rPr>
          <w:b/>
          <w:sz w:val="11"/>
        </w:rPr>
      </w:pPr>
    </w:p>
    <w:p>
      <w:pPr>
        <w:spacing w:line="232" w:lineRule="auto" w:before="0"/>
        <w:ind w:left="1119" w:right="5666" w:firstLine="125"/>
        <w:jc w:val="left"/>
        <w:rPr>
          <w:b/>
          <w:sz w:val="16"/>
        </w:rPr>
      </w:pPr>
      <w:r>
        <w:rPr/>
        <w:pict>
          <v:shape style="position:absolute;margin-left:337.252899pt;margin-top:-21.262169pt;width:88.3pt;height:74.5pt;mso-position-horizontal-relative:page;mso-position-vertical-relative:paragraph;z-index:251741184" type="#_x0000_t202" filled="false" stroked="false">
            <v:textbox inset="0,0,0,0">
              <w:txbxContent>
                <w:tbl>
                  <w:tblPr>
                    <w:tblW w:w="0" w:type="auto"/>
                    <w:jc w:val="left"/>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95"/>
                    <w:gridCol w:w="820"/>
                    <w:gridCol w:w="527"/>
                  </w:tblGrid>
                  <w:tr>
                    <w:trPr>
                      <w:trHeight w:val="1224" w:hRule="atLeast"/>
                    </w:trPr>
                    <w:tc>
                      <w:tcPr>
                        <w:tcW w:w="1742" w:type="dxa"/>
                        <w:gridSpan w:val="3"/>
                        <w:tcBorders>
                          <w:bottom w:val="nil"/>
                        </w:tcBorders>
                      </w:tcPr>
                      <w:p>
                        <w:pPr>
                          <w:pStyle w:val="TableParagraph"/>
                          <w:spacing w:before="30"/>
                          <w:ind w:left="123"/>
                          <w:rPr>
                            <w:rFonts w:ascii="SimSun"/>
                            <w:b/>
                            <w:sz w:val="16"/>
                          </w:rPr>
                        </w:pPr>
                        <w:r>
                          <w:rPr>
                            <w:rFonts w:ascii="SimSun"/>
                            <w:b/>
                            <w:w w:val="105"/>
                            <w:sz w:val="16"/>
                          </w:rPr>
                          <w:t>Tile DataBase Node</w:t>
                        </w:r>
                      </w:p>
                      <w:p>
                        <w:pPr>
                          <w:pStyle w:val="TableParagraph"/>
                          <w:spacing w:before="5"/>
                          <w:rPr>
                            <w:rFonts w:ascii="SimSun"/>
                            <w:sz w:val="13"/>
                          </w:rPr>
                        </w:pPr>
                      </w:p>
                      <w:p>
                        <w:pPr>
                          <w:pStyle w:val="TableParagraph"/>
                          <w:spacing w:line="232" w:lineRule="auto" w:before="1"/>
                          <w:ind w:left="581" w:right="528" w:firstLine="125"/>
                          <w:rPr>
                            <w:rFonts w:ascii="SimSun"/>
                            <w:b/>
                            <w:sz w:val="16"/>
                          </w:rPr>
                        </w:pPr>
                        <w:r>
                          <w:rPr>
                            <w:rFonts w:ascii="SimSun"/>
                            <w:b/>
                            <w:w w:val="105"/>
                            <w:sz w:val="16"/>
                          </w:rPr>
                          <w:t>Tile DB Task</w:t>
                        </w:r>
                      </w:p>
                    </w:tc>
                  </w:tr>
                  <w:tr>
                    <w:trPr>
                      <w:trHeight w:val="209" w:hRule="atLeast"/>
                    </w:trPr>
                    <w:tc>
                      <w:tcPr>
                        <w:tcW w:w="395" w:type="dxa"/>
                        <w:tcBorders>
                          <w:top w:val="nil"/>
                        </w:tcBorders>
                      </w:tcPr>
                      <w:p>
                        <w:pPr>
                          <w:pStyle w:val="TableParagraph"/>
                          <w:rPr>
                            <w:rFonts w:ascii="Times New Roman"/>
                            <w:sz w:val="14"/>
                          </w:rPr>
                        </w:pPr>
                      </w:p>
                    </w:tc>
                    <w:tc>
                      <w:tcPr>
                        <w:tcW w:w="820" w:type="dxa"/>
                      </w:tcPr>
                      <w:p>
                        <w:pPr>
                          <w:pStyle w:val="TableParagraph"/>
                          <w:spacing w:line="157" w:lineRule="exact" w:before="32"/>
                          <w:ind w:left="37"/>
                          <w:rPr>
                            <w:rFonts w:ascii="SimSun"/>
                            <w:b/>
                            <w:sz w:val="16"/>
                          </w:rPr>
                        </w:pPr>
                        <w:r>
                          <w:rPr>
                            <w:rFonts w:ascii="SimSun"/>
                            <w:b/>
                            <w:w w:val="105"/>
                            <w:sz w:val="16"/>
                          </w:rPr>
                          <w:t>Hard Disk</w:t>
                        </w:r>
                      </w:p>
                    </w:tc>
                    <w:tc>
                      <w:tcPr>
                        <w:tcW w:w="527" w:type="dxa"/>
                        <w:tcBorders>
                          <w:top w:val="nil"/>
                        </w:tcBorders>
                      </w:tcPr>
                      <w:p>
                        <w:pPr>
                          <w:pStyle w:val="TableParagraph"/>
                          <w:rPr>
                            <w:rFonts w:ascii="Times New Roman"/>
                            <w:sz w:val="14"/>
                          </w:rPr>
                        </w:pPr>
                      </w:p>
                    </w:tc>
                  </w:tr>
                </w:tbl>
                <w:p>
                  <w:pPr>
                    <w:pStyle w:val="BodyText"/>
                  </w:pPr>
                </w:p>
              </w:txbxContent>
            </v:textbox>
            <w10:wrap type="none"/>
          </v:shape>
        </w:pict>
      </w:r>
      <w:r>
        <w:rPr>
          <w:b/>
          <w:w w:val="105"/>
          <w:sz w:val="16"/>
        </w:rPr>
        <w:t>Tile DB Task</w:t>
      </w:r>
    </w:p>
    <w:p>
      <w:pPr>
        <w:pStyle w:val="BodyText"/>
        <w:spacing w:before="11"/>
        <w:rPr>
          <w:b/>
          <w:sz w:val="29"/>
        </w:rPr>
      </w:pPr>
      <w:r>
        <w:rPr/>
        <w:pict>
          <v:shape style="position:absolute;margin-left:249.430695pt;margin-top:21.491884pt;width:41pt;height:11.5pt;mso-position-horizontal-relative:page;mso-position-vertical-relative:paragraph;z-index:-251580416;mso-wrap-distance-left:0;mso-wrap-distance-right:0" type="#_x0000_t202" filled="false" stroked="true" strokeweight=".774765pt" strokecolor="#000000">
            <v:textbox inset="0,0,0,0">
              <w:txbxContent>
                <w:p>
                  <w:pPr>
                    <w:spacing w:line="180" w:lineRule="exact" w:before="34"/>
                    <w:ind w:left="59" w:right="-15" w:firstLine="0"/>
                    <w:jc w:val="left"/>
                    <w:rPr>
                      <w:b/>
                      <w:sz w:val="16"/>
                    </w:rPr>
                  </w:pPr>
                  <w:r>
                    <w:rPr>
                      <w:b/>
                      <w:w w:val="105"/>
                      <w:sz w:val="16"/>
                    </w:rPr>
                    <w:t>Hard</w:t>
                  </w:r>
                  <w:r>
                    <w:rPr>
                      <w:b/>
                      <w:spacing w:val="-12"/>
                      <w:w w:val="105"/>
                      <w:sz w:val="16"/>
                    </w:rPr>
                    <w:t> </w:t>
                  </w:r>
                  <w:r>
                    <w:rPr>
                      <w:b/>
                      <w:w w:val="105"/>
                      <w:sz w:val="16"/>
                    </w:rPr>
                    <w:t>Disk</w:t>
                  </w:r>
                </w:p>
              </w:txbxContent>
            </v:textbox>
            <v:stroke dashstyle="solid"/>
            <w10:wrap type="topAndBottom"/>
          </v:shape>
        </w:pict>
      </w:r>
    </w:p>
    <w:p>
      <w:pPr>
        <w:pStyle w:val="BodyText"/>
        <w:rPr>
          <w:b/>
          <w:sz w:val="16"/>
        </w:rPr>
      </w:pPr>
    </w:p>
    <w:p>
      <w:pPr>
        <w:pStyle w:val="BodyText"/>
        <w:spacing w:before="125"/>
        <w:ind w:left="129"/>
      </w:pPr>
      <w:r>
        <w:rPr/>
        <w:t>图 </w:t>
      </w:r>
      <w:r>
        <w:rPr>
          <w:rFonts w:ascii="Times New Roman" w:eastAsia="Times New Roman"/>
        </w:rPr>
        <w:t>3.6:</w:t>
      </w:r>
      <w:bookmarkStart w:name="_bookmark68" w:id="159"/>
      <w:bookmarkEnd w:id="159"/>
      <w:r>
        <w:rPr>
          <w:rFonts w:ascii="Times New Roman" w:eastAsia="Times New Roman"/>
        </w:rPr>
        <w:t> </w:t>
      </w:r>
      <w:r>
        <w:rPr/>
        <w:t>地理轨迹数据服务物理蓝图</w:t>
      </w:r>
    </w:p>
    <w:p>
      <w:pPr>
        <w:spacing w:after="0"/>
        <w:sectPr>
          <w:type w:val="continuous"/>
          <w:pgSz w:w="11910" w:h="16840"/>
          <w:pgMar w:top="1580" w:bottom="280" w:left="1580" w:right="500"/>
          <w:cols w:num="2" w:equalWidth="0">
            <w:col w:w="2392" w:space="40"/>
            <w:col w:w="7398"/>
          </w:cols>
        </w:sectPr>
      </w:pPr>
    </w:p>
    <w:p>
      <w:pPr>
        <w:pStyle w:val="BodyText"/>
        <w:rPr>
          <w:sz w:val="20"/>
        </w:rPr>
      </w:pPr>
    </w:p>
    <w:p>
      <w:pPr>
        <w:pStyle w:val="BodyText"/>
        <w:spacing w:before="2"/>
        <w:rPr>
          <w:sz w:val="20"/>
        </w:rPr>
      </w:pPr>
    </w:p>
    <w:p>
      <w:pPr>
        <w:pStyle w:val="ListParagraph"/>
        <w:numPr>
          <w:ilvl w:val="2"/>
          <w:numId w:val="10"/>
        </w:numPr>
        <w:tabs>
          <w:tab w:pos="1441" w:val="left" w:leader="none"/>
          <w:tab w:pos="1442" w:val="left" w:leader="none"/>
        </w:tabs>
        <w:spacing w:line="240" w:lineRule="auto" w:before="90" w:after="0"/>
        <w:ind w:left="1441" w:right="0" w:hanging="728"/>
        <w:jc w:val="left"/>
        <w:rPr>
          <w:rFonts w:ascii="SimSun" w:eastAsia="SimSun" w:hint="eastAsia"/>
          <w:sz w:val="24"/>
        </w:rPr>
      </w:pPr>
      <w:bookmarkStart w:name="3.4.6 场景脚本" w:id="160"/>
      <w:bookmarkEnd w:id="160"/>
      <w:r>
        <w:rPr/>
      </w:r>
      <w:bookmarkStart w:name="_bookmark69" w:id="161"/>
      <w:bookmarkEnd w:id="161"/>
      <w:r>
        <w:rPr/>
      </w:r>
      <w:bookmarkStart w:name="_bookmark69" w:id="162"/>
      <w:bookmarkEnd w:id="162"/>
      <w:r>
        <w:rPr>
          <w:rFonts w:ascii="SimSun" w:eastAsia="SimSun" w:hint="eastAsia"/>
          <w:spacing w:val="5"/>
          <w:sz w:val="24"/>
        </w:rPr>
        <w:t>场景脚本</w:t>
      </w:r>
    </w:p>
    <w:p>
      <w:pPr>
        <w:pStyle w:val="BodyText"/>
        <w:spacing w:line="292" w:lineRule="auto" w:before="214"/>
        <w:ind w:left="234" w:right="1312" w:firstLine="480"/>
        <w:jc w:val="both"/>
      </w:pPr>
      <w:r>
        <w:rPr>
          <w:spacing w:val="1"/>
        </w:rPr>
        <w:t>本系统面向用户的功能场景有多个，本节选取最具代表性的相似轨迹检索</w:t>
      </w:r>
      <w:r>
        <w:rPr>
          <w:spacing w:val="-4"/>
        </w:rPr>
        <w:t>功能作为场景脚本，阐述各个组件之间协调合作关系。如图 </w:t>
      </w:r>
      <w:hyperlink w:history="true" w:anchor="_bookmark70">
        <w:r>
          <w:rPr>
            <w:rFonts w:ascii="Times New Roman" w:eastAsia="Times New Roman"/>
          </w:rPr>
          <w:t>3.7</w:t>
        </w:r>
      </w:hyperlink>
      <w:r>
        <w:rPr>
          <w:spacing w:val="-2"/>
        </w:rPr>
        <w:t>所示就是相似轨</w:t>
      </w:r>
      <w:r>
        <w:rPr>
          <w:spacing w:val="-1"/>
        </w:rPr>
        <w:t>迹检索的场景脚本。其各个步骤细节如下。注意，由于可视化服务对瓦片数据</w:t>
      </w:r>
      <w:r>
        <w:rPr>
          <w:spacing w:val="1"/>
        </w:rPr>
        <w:t>子服务和轨迹数据子服务的数据调用是并行的，所以图中编号分别采用了阿拉</w:t>
      </w:r>
      <w:r>
        <w:rPr>
          <w:spacing w:val="-1"/>
        </w:rPr>
        <w:t>伯数字和罗马数字加以区分。</w:t>
      </w:r>
    </w:p>
    <w:p>
      <w:pPr>
        <w:pStyle w:val="BodyText"/>
        <w:spacing w:before="35"/>
        <w:ind w:right="1312"/>
        <w:jc w:val="right"/>
      </w:pPr>
      <w:r>
        <w:rPr/>
        <w:t>⑴</w:t>
      </w:r>
      <w:r>
        <w:rPr>
          <w:rFonts w:ascii="Times New Roman" w:hAnsi="Times New Roman" w:eastAsia="Times New Roman"/>
        </w:rPr>
        <w:t>.</w:t>
      </w:r>
      <w:r>
        <w:rPr/>
        <w:t>当用户请求到来的时候，</w:t>
      </w:r>
      <w:r>
        <w:rPr>
          <w:rFonts w:ascii="Times New Roman" w:hAnsi="Times New Roman" w:eastAsia="Times New Roman"/>
        </w:rPr>
        <w:t>Visualization Service</w:t>
      </w:r>
      <w:r>
        <w:rPr/>
        <w:t>首先向</w:t>
      </w:r>
      <w:r>
        <w:rPr>
          <w:rFonts w:ascii="Times New Roman" w:hAnsi="Times New Roman" w:eastAsia="Times New Roman"/>
        </w:rPr>
        <w:t>TileService</w:t>
      </w:r>
      <w:r>
        <w:rPr/>
        <w:t>发送地图</w:t>
      </w:r>
    </w:p>
    <w:p>
      <w:pPr>
        <w:pStyle w:val="BodyText"/>
        <w:spacing w:before="67"/>
        <w:ind w:left="234"/>
      </w:pPr>
      <w:r>
        <w:rPr/>
        <w:t>区域参数和风格参数。</w:t>
      </w:r>
    </w:p>
    <w:p>
      <w:pPr>
        <w:pStyle w:val="BodyText"/>
        <w:spacing w:before="67"/>
        <w:ind w:right="1312"/>
        <w:jc w:val="right"/>
      </w:pPr>
      <w:r>
        <w:rPr/>
        <w:t>⑵</w:t>
      </w:r>
      <w:r>
        <w:rPr>
          <w:rFonts w:ascii="Times New Roman" w:hAnsi="Times New Roman" w:eastAsia="Times New Roman"/>
        </w:rPr>
        <w:t>.Tile Service</w:t>
      </w:r>
      <w:r>
        <w:rPr/>
        <w:t>将</w:t>
      </w:r>
      <w:r>
        <w:rPr>
          <w:rFonts w:ascii="Times New Roman" w:hAnsi="Times New Roman" w:eastAsia="Times New Roman"/>
        </w:rPr>
        <w:t>Area</w:t>
      </w:r>
      <w:r>
        <w:rPr/>
        <w:t>参数转换为对应的瓦片坐标参数列表传递给</w:t>
      </w:r>
      <w:r>
        <w:rPr>
          <w:rFonts w:ascii="Times New Roman" w:hAnsi="Times New Roman" w:eastAsia="Times New Roman"/>
        </w:rPr>
        <w:t>Tile Store</w:t>
      </w:r>
      <w:r>
        <w:rPr/>
        <w:t>模</w:t>
      </w:r>
    </w:p>
    <w:p>
      <w:pPr>
        <w:pStyle w:val="BodyText"/>
        <w:spacing w:before="67"/>
        <w:ind w:left="234"/>
      </w:pPr>
      <w:r>
        <w:rPr/>
        <w:t>块。</w:t>
      </w:r>
    </w:p>
    <w:p>
      <w:pPr>
        <w:pStyle w:val="BodyText"/>
        <w:spacing w:before="66"/>
        <w:ind w:left="234"/>
      </w:pPr>
      <w:r>
        <w:rPr/>
        <w:t>⑶</w:t>
      </w:r>
      <w:r>
        <w:rPr>
          <w:rFonts w:ascii="Times New Roman" w:hAnsi="Times New Roman" w:eastAsia="Times New Roman"/>
        </w:rPr>
        <w:t>.Tile Store</w:t>
      </w:r>
      <w:r>
        <w:rPr/>
        <w:t>模块将瓦片坐标列表转换为瓦片数据库表的行主键列表，传递给瓦</w:t>
      </w:r>
    </w:p>
    <w:p>
      <w:pPr>
        <w:pStyle w:val="BodyText"/>
        <w:spacing w:before="67"/>
        <w:ind w:left="234"/>
      </w:pPr>
      <w:r>
        <w:rPr/>
        <w:t>片数据库。</w:t>
      </w:r>
    </w:p>
    <w:p>
      <w:pPr>
        <w:pStyle w:val="BodyText"/>
        <w:spacing w:before="67"/>
        <w:ind w:left="234"/>
      </w:pPr>
      <w:r>
        <w:rPr/>
        <w:t>⑷</w:t>
      </w:r>
      <w:r>
        <w:rPr>
          <w:rFonts w:ascii="Times New Roman" w:hAnsi="Times New Roman" w:eastAsia="Times New Roman"/>
        </w:rPr>
        <w:t>.Tile DataBase</w:t>
      </w:r>
      <w:r>
        <w:rPr/>
        <w:t>将查询到的瓦片数据返回给</w:t>
      </w:r>
      <w:r>
        <w:rPr>
          <w:rFonts w:ascii="Times New Roman" w:hAnsi="Times New Roman" w:eastAsia="Times New Roman"/>
        </w:rPr>
        <w:t>Tile Store</w:t>
      </w:r>
      <w:r>
        <w:rPr/>
        <w:t>。接着在⑸⑹处一路回传</w:t>
      </w:r>
    </w:p>
    <w:p>
      <w:pPr>
        <w:pStyle w:val="BodyText"/>
        <w:spacing w:before="67"/>
        <w:ind w:left="234"/>
      </w:pPr>
      <w:r>
        <w:rPr/>
        <w:t>瓦片数据。</w:t>
      </w:r>
    </w:p>
    <w:p>
      <w:pPr>
        <w:spacing w:after="0"/>
        <w:sectPr>
          <w:type w:val="continuous"/>
          <w:pgSz w:w="11910" w:h="16840"/>
          <w:pgMar w:top="1580" w:bottom="280" w:left="1580" w:right="500"/>
        </w:sectPr>
      </w:pPr>
    </w:p>
    <w:p>
      <w:pPr>
        <w:pStyle w:val="BodyText"/>
        <w:spacing w:line="292" w:lineRule="auto" w:before="155"/>
        <w:ind w:left="234" w:right="1312"/>
      </w:pPr>
      <w:r>
        <w:rPr>
          <w:rFonts w:ascii="Times New Roman" w:hAnsi="Times New Roman" w:eastAsia="Times New Roman"/>
        </w:rPr>
        <w:t>(</w:t>
      </w:r>
      <w:r>
        <w:rPr/>
        <w:t>Ⅰ</w:t>
      </w:r>
      <w:r>
        <w:rPr>
          <w:rFonts w:ascii="Times New Roman" w:hAnsi="Times New Roman" w:eastAsia="Times New Roman"/>
        </w:rPr>
        <w:t>).Visualization Service</w:t>
      </w:r>
      <w:r>
        <w:rPr/>
        <w:t>向</w:t>
      </w:r>
      <w:r>
        <w:rPr>
          <w:rFonts w:ascii="Times New Roman" w:hAnsi="Times New Roman" w:eastAsia="Times New Roman"/>
        </w:rPr>
        <w:t>Trajectory Service</w:t>
      </w:r>
      <w:r>
        <w:rPr/>
        <w:t>发送目标轨迹数据</w:t>
      </w:r>
      <w:r>
        <w:rPr>
          <w:rFonts w:ascii="Times New Roman" w:hAnsi="Times New Roman" w:eastAsia="Times New Roman"/>
        </w:rPr>
        <w:t>Id</w:t>
      </w:r>
      <w:r>
        <w:rPr/>
        <w:t>。</w:t>
      </w:r>
      <w:r>
        <w:rPr>
          <w:rFonts w:ascii="Times New Roman" w:hAnsi="Times New Roman" w:eastAsia="Times New Roman"/>
        </w:rPr>
        <w:t>(</w:t>
      </w:r>
      <w:r>
        <w:rPr/>
        <w:t>Ⅱ</w:t>
      </w:r>
      <w:r>
        <w:rPr>
          <w:rFonts w:ascii="Times New Roman" w:hAnsi="Times New Roman" w:eastAsia="Times New Roman"/>
        </w:rPr>
        <w:t>).Trajectory Service</w:t>
      </w:r>
      <w:r>
        <w:rPr/>
        <w:t>发送目标轨迹数据</w:t>
      </w:r>
      <w:r>
        <w:rPr>
          <w:rFonts w:ascii="Times New Roman" w:hAnsi="Times New Roman" w:eastAsia="Times New Roman"/>
        </w:rPr>
        <w:t>Id</w:t>
      </w:r>
      <w:r>
        <w:rPr/>
        <w:t>给</w:t>
      </w:r>
      <w:r>
        <w:rPr>
          <w:rFonts w:ascii="Times New Roman" w:hAnsi="Times New Roman" w:eastAsia="Times New Roman"/>
        </w:rPr>
        <w:t>Trajectory Index</w:t>
      </w:r>
      <w:r>
        <w:rPr/>
        <w:t>，进行相似轨迹检索。</w:t>
      </w:r>
    </w:p>
    <w:p>
      <w:pPr>
        <w:pStyle w:val="BodyText"/>
        <w:spacing w:line="292" w:lineRule="auto"/>
        <w:ind w:left="234" w:right="1312"/>
      </w:pPr>
      <w:r>
        <w:rPr>
          <w:rFonts w:ascii="Times New Roman" w:hAnsi="Times New Roman" w:eastAsia="Times New Roman"/>
        </w:rPr>
        <w:t>(</w:t>
      </w:r>
      <w:r>
        <w:rPr/>
        <w:t>Ⅲ</w:t>
      </w:r>
      <w:r>
        <w:rPr>
          <w:rFonts w:ascii="Times New Roman" w:hAnsi="Times New Roman" w:eastAsia="Times New Roman"/>
        </w:rPr>
        <w:t>).Trajectory Index</w:t>
      </w:r>
      <w:r>
        <w:rPr/>
        <w:t>将检索结果集中的轨迹数据</w:t>
      </w:r>
      <w:r>
        <w:rPr>
          <w:rFonts w:ascii="Times New Roman" w:hAnsi="Times New Roman" w:eastAsia="Times New Roman"/>
        </w:rPr>
        <w:t>Id</w:t>
      </w:r>
      <w:r>
        <w:rPr/>
        <w:t>列表返回给</w:t>
      </w:r>
      <w:r>
        <w:rPr>
          <w:rFonts w:ascii="Times New Roman" w:hAnsi="Times New Roman" w:eastAsia="Times New Roman"/>
        </w:rPr>
        <w:t>Trajectory Ser- vice</w:t>
      </w:r>
      <w:r>
        <w:rPr/>
        <w:t>。</w:t>
      </w:r>
    </w:p>
    <w:p>
      <w:pPr>
        <w:pStyle w:val="BodyText"/>
        <w:spacing w:line="306" w:lineRule="exact"/>
        <w:ind w:left="234"/>
      </w:pPr>
      <w:r>
        <w:rPr>
          <w:rFonts w:ascii="Times New Roman" w:hAnsi="Times New Roman" w:eastAsia="Times New Roman"/>
        </w:rPr>
        <w:t>(</w:t>
      </w:r>
      <w:r>
        <w:rPr/>
        <w:t>Ⅳ</w:t>
      </w:r>
      <w:r>
        <w:rPr>
          <w:rFonts w:ascii="Times New Roman" w:hAnsi="Times New Roman" w:eastAsia="Times New Roman"/>
        </w:rPr>
        <w:t>).Trajectory Service</w:t>
      </w:r>
      <w:r>
        <w:rPr/>
        <w:t>向</w:t>
      </w:r>
      <w:r>
        <w:rPr>
          <w:rFonts w:ascii="Times New Roman" w:hAnsi="Times New Roman" w:eastAsia="Times New Roman"/>
        </w:rPr>
        <w:t>Trajectory Store</w:t>
      </w:r>
      <w:r>
        <w:rPr/>
        <w:t>模块发送轨迹数据</w:t>
      </w:r>
      <w:r>
        <w:rPr>
          <w:rFonts w:ascii="Times New Roman" w:hAnsi="Times New Roman" w:eastAsia="Times New Roman"/>
        </w:rPr>
        <w:t>Id</w:t>
      </w:r>
      <w:r>
        <w:rPr/>
        <w:t>列表，以获取对应</w:t>
      </w:r>
    </w:p>
    <w:p>
      <w:pPr>
        <w:pStyle w:val="BodyText"/>
        <w:spacing w:before="64"/>
        <w:ind w:left="234"/>
      </w:pPr>
      <w:r>
        <w:rPr/>
        <w:t>的轨迹数据列表。</w:t>
      </w:r>
    </w:p>
    <w:p>
      <w:pPr>
        <w:pStyle w:val="BodyText"/>
        <w:spacing w:before="67"/>
        <w:ind w:left="234"/>
      </w:pPr>
      <w:r>
        <w:rPr>
          <w:rFonts w:ascii="Times New Roman" w:hAnsi="Times New Roman" w:eastAsia="Times New Roman"/>
        </w:rPr>
        <w:t>(</w:t>
      </w:r>
      <w:r>
        <w:rPr/>
        <w:t>Ⅴ</w:t>
      </w:r>
      <w:r>
        <w:rPr>
          <w:rFonts w:ascii="Times New Roman" w:hAnsi="Times New Roman" w:eastAsia="Times New Roman"/>
        </w:rPr>
        <w:t>).Trajectory Store</w:t>
      </w:r>
      <w:r>
        <w:rPr/>
        <w:t>将轨迹数据列表返回给</w:t>
      </w:r>
      <w:r>
        <w:rPr>
          <w:rFonts w:ascii="Times New Roman" w:hAnsi="Times New Roman" w:eastAsia="Times New Roman"/>
        </w:rPr>
        <w:t>Trajectory Service</w:t>
      </w:r>
      <w:r>
        <w:rPr/>
        <w:t>。</w:t>
      </w:r>
    </w:p>
    <w:p>
      <w:pPr>
        <w:pStyle w:val="BodyText"/>
        <w:spacing w:before="67"/>
        <w:ind w:left="234"/>
      </w:pPr>
      <w:r>
        <w:rPr>
          <w:rFonts w:ascii="Times New Roman" w:hAnsi="Times New Roman" w:eastAsia="Times New Roman"/>
        </w:rPr>
        <w:t>(</w:t>
      </w:r>
      <w:r>
        <w:rPr/>
        <w:t>Ⅵ</w:t>
      </w:r>
      <w:r>
        <w:rPr>
          <w:rFonts w:ascii="Times New Roman" w:hAnsi="Times New Roman" w:eastAsia="Times New Roman"/>
        </w:rPr>
        <w:t>).Trajectory Service</w:t>
      </w:r>
      <w:r>
        <w:rPr/>
        <w:t>返回轨迹数据列表给</w:t>
      </w:r>
      <w:r>
        <w:rPr>
          <w:rFonts w:ascii="Times New Roman" w:hAnsi="Times New Roman" w:eastAsia="Times New Roman"/>
        </w:rPr>
        <w:t>Visualization Service</w:t>
      </w:r>
      <w:r>
        <w:rPr/>
        <w:t>，供可视化服务</w:t>
      </w:r>
    </w:p>
    <w:p>
      <w:pPr>
        <w:pStyle w:val="BodyText"/>
        <w:spacing w:before="67"/>
        <w:ind w:left="234"/>
      </w:pPr>
      <w:r>
        <w:rPr/>
        <w:t>进行结果展示。</w:t>
      </w:r>
    </w:p>
    <w:p>
      <w:pPr>
        <w:pStyle w:val="BodyText"/>
      </w:pPr>
    </w:p>
    <w:p>
      <w:pPr>
        <w:pStyle w:val="BodyText"/>
        <w:spacing w:before="185"/>
        <w:ind w:left="714"/>
      </w:pPr>
      <w:r>
        <w:rPr/>
        <w:t>以上即为相似轨迹检索场景下的使用脚本。</w:t>
      </w:r>
    </w:p>
    <w:p>
      <w:pPr>
        <w:pStyle w:val="BodyText"/>
        <w:spacing w:before="10"/>
        <w:rPr>
          <w:sz w:val="14"/>
        </w:rPr>
      </w:pPr>
      <w:r>
        <w:rPr/>
        <w:pict>
          <v:group style="position:absolute;margin-left:116.450623pt;margin-top:11.433436pt;width:362.35pt;height:218.95pt;mso-position-horizontal-relative:page;mso-position-vertical-relative:paragraph;z-index:-251553792;mso-wrap-distance-left:0;mso-wrap-distance-right:0" coordorigin="2329,229" coordsize="7247,4379">
            <v:shape style="position:absolute;left:2564;top:251;width:1976;height:1201" coordorigin="2564,251" coordsize="1976,1201" path="m2629,725l2692,725,2777,667,2825,560,2841,498,2855,435,2870,376,2889,324,2914,283,2948,258,3008,251,3080,270,3159,305,3237,348,3308,390,3365,423,3397,438,3421,444,3440,442,3461,435,3503,418,3560,394,3634,365,3724,331,3802,305,3882,284,3959,273,4028,279,4077,302,4118,340,4153,387,4187,439,4217,484,4288,563,4375,613,4420,630,4462,648,4498,673,4525,713,4539,766,4540,829,4530,898,4509,971,4480,1046,4443,1120,4400,1189,4352,1252,4300,1306,4245,1347,4173,1380,4100,1393,4026,1389,3953,1372,3881,1347,3798,1310,3718,1271,3640,1236,3563,1211,3490,1200,3417,1203,3345,1220,3272,1251,3200,1298,3141,1345,3084,1393,3030,1432,2981,1452,2938,1445,2900,1413,2867,1362,2836,1297,2805,1223,2772,1147,2736,1074,2690,999,2643,934,2602,878,2574,830,2564,790,2580,755,2629,725xe" filled="false" stroked="true" strokeweight=".712425pt" strokecolor="#000000">
              <v:path arrowok="t"/>
              <v:stroke dashstyle="longdash"/>
            </v:shape>
            <v:shape style="position:absolute;left:5214;top:295;width:1802;height:1096" coordorigin="5215,296" coordsize="1802,1096" path="m5273,729l5336,727,5417,663,5459,550,5474,486,5489,425,5507,371,5531,328,5564,302,5619,296,5685,313,5757,345,5828,384,5893,422,5944,453,5974,467,5995,472,6013,470,6032,464,6070,448,6123,426,6190,399,6272,369,6343,345,6416,325,6487,316,6549,321,6594,342,6631,377,6663,420,6694,467,6722,508,6786,581,6865,626,6907,642,6945,658,6978,680,7004,722,7016,776,7014,841,7000,912,6976,987,6942,1061,6901,1133,6854,1198,6802,1253,6747,1296,6681,1326,6615,1337,6547,1334,6481,1319,6415,1295,6340,1262,6267,1226,6195,1195,6125,1171,6058,1161,5992,1164,5926,1179,5860,1208,5794,1250,5740,1294,5688,1337,5639,1373,5594,1391,5549,1381,5510,1342,5476,1280,5443,1205,5409,1125,5371,1046,5321,967,5272,901,5234,845,5215,799,5225,761,5273,729xe" filled="false" stroked="true" strokeweight=".712425pt" strokecolor="#000000">
              <v:path arrowok="t"/>
              <v:stroke dashstyle="longdash"/>
            </v:shape>
            <v:line style="position:absolute" from="4541,717" to="5168,727" stroked="true" strokeweight=".712425pt" strokecolor="#000000">
              <v:stroke dashstyle="solid"/>
            </v:line>
            <v:shape style="position:absolute;left:5157;top:688;width:116;height:77" coordorigin="5158,689" coordsize="116,77" path="m5159,689l5158,765,5273,729,5159,689xe" filled="true" fillcolor="#000000" stroked="false">
              <v:path arrowok="t"/>
              <v:fill type="solid"/>
            </v:shape>
            <v:shape style="position:absolute;left:7565;top:295;width:1802;height:1096" coordorigin="7566,296" coordsize="1802,1096" path="m7624,729l7687,727,7768,663,7810,550,7825,486,7840,425,7858,371,7882,328,7915,302,7970,296,8036,313,8108,345,8179,384,8244,422,8295,453,8325,467,8346,472,8364,470,8383,464,8421,448,8474,426,8541,399,8623,369,8694,345,8767,325,8838,316,8900,321,8945,342,8982,377,9014,420,9045,467,9073,508,9137,581,9216,626,9258,642,9296,658,9329,680,9355,722,9367,776,9365,841,9351,912,9327,987,9293,1061,9252,1133,9205,1198,9153,1253,9098,1296,9032,1326,8966,1337,8899,1334,8832,1319,8767,1295,8691,1262,8618,1226,8546,1195,8476,1171,8409,1161,8343,1164,8277,1179,8211,1208,8145,1250,8091,1294,8039,1337,7990,1373,7946,1391,7900,1381,7861,1342,7827,1280,7794,1205,7760,1125,7722,1046,7672,967,7624,901,7585,845,7566,799,7576,761,7624,729xe" filled="false" stroked="true" strokeweight=".712425pt" strokecolor="#000000">
              <v:path arrowok="t"/>
              <v:stroke dashstyle="longdash"/>
            </v:shape>
            <v:line style="position:absolute" from="7007,730" to="7519,729" stroked="true" strokeweight=".712425pt" strokecolor="#000000">
              <v:stroke dashstyle="solid"/>
            </v:line>
            <v:shape style="position:absolute;left:7509;top:690;width:115;height:77" coordorigin="7509,691" coordsize="115,77" path="m7509,691l7509,767,7624,729,7509,691xe" filled="true" fillcolor="#000000" stroked="false">
              <v:path arrowok="t"/>
              <v:fill type="solid"/>
            </v:shape>
            <v:shape style="position:absolute;left:5329;top:1927;width:1802;height:1095" coordorigin="5330,1928" coordsize="1802,1095" path="m5388,2360l5451,2359,5532,2295,5574,2181,5589,2118,5604,2057,5622,2003,5646,1960,5679,1933,5734,1928,5800,1945,5872,1977,5943,2016,6008,2054,6059,2084,6089,2098,6110,2104,6128,2102,6147,2096,6185,2080,6238,2058,6305,2031,6387,2000,6458,1977,6531,1957,6602,1947,6664,1953,6709,1974,6746,2008,6778,2051,6809,2099,6837,2140,6901,2212,6980,2258,7022,2273,7060,2290,7093,2312,7120,2353,7131,2408,7129,2473,7115,2544,7091,2618,7057,2693,7016,2765,6969,2830,6917,2885,6862,2927,6796,2957,6730,2969,6663,2965,6596,2950,6531,2927,6455,2893,6382,2858,6310,2826,6240,2803,6173,2793,6107,2796,6041,2811,5975,2840,5909,2882,5855,2925,5803,2969,5754,3004,5710,3023,5664,3013,5625,2973,5591,2912,5558,2837,5524,2756,5486,2678,5436,2599,5388,2532,5349,2477,5330,2431,5340,2392,5388,2360xe" filled="false" stroked="true" strokeweight=".712425pt" strokecolor="#000000">
              <v:path arrowok="t"/>
              <v:stroke dashstyle="longdash"/>
            </v:shape>
            <v:shape style="position:absolute;left:7140;top:1776;width:1802;height:1095" coordorigin="7140,1777" coordsize="1802,1095" path="m7199,2210l7261,2208,7342,2144,7385,2031,7400,1967,7415,1906,7432,1852,7456,1809,7490,1783,7544,1777,7611,1794,7683,1826,7754,1865,7818,1903,7870,1934,7900,1948,7921,1953,7939,1951,7958,1945,7996,1929,8049,1907,8116,1880,8198,1850,8268,1826,8342,1806,8412,1797,8474,1802,8520,1823,8557,1858,8589,1901,8620,1948,8647,1989,8712,2062,8791,2107,8832,2122,8871,2139,8903,2161,8930,2203,8942,2257,8940,2322,8926,2393,8902,2468,8868,2542,8827,2614,8779,2679,8728,2734,8673,2777,8607,2806,8540,2818,8473,2815,8407,2800,8341,2776,8266,2743,8192,2707,8121,2676,8050,2652,7984,2642,7918,2645,7852,2660,7786,2689,7720,2731,7666,2775,7614,2818,7565,2854,7520,2872,7475,2862,7436,2823,7402,2761,7369,2686,7335,2606,7297,2527,7247,2448,7198,2382,7160,2326,7140,2280,7150,2242,7199,2210xe" filled="false" stroked="true" strokeweight=".712425pt" strokecolor="#000000">
              <v:path arrowok="t"/>
              <v:stroke dashstyle="longdash"/>
            </v:shape>
            <v:line style="position:absolute" from="8309,1180" to="8314,1708" stroked="true" strokeweight=".712425pt" strokecolor="#000000">
              <v:stroke dashstyle="solid"/>
            </v:line>
            <v:shape style="position:absolute;left:8275;top:1698;width:77;height:115" coordorigin="8275,1698" coordsize="77,115" path="m8352,1698l8275,1699,8315,1813,8352,1698xe" filled="true" fillcolor="#000000" stroked="false">
              <v:path arrowok="t"/>
              <v:fill type="solid"/>
            </v:shape>
            <v:shape style="position:absolute;left:2738;top:1927;width:1802;height:1095" coordorigin="2739,1928" coordsize="1802,1095" path="m2797,2360l2859,2359,2940,2295,2983,2181,2998,2118,3013,2057,3031,2003,3055,1960,3088,1933,3142,1928,3209,1945,3281,1977,3352,2016,3416,2054,3468,2084,3498,2098,3519,2104,3537,2102,3556,2096,3594,2080,3647,2058,3714,2031,3796,2000,3867,1977,3940,1957,4011,1947,4073,1953,4118,1974,4155,2008,4187,2051,4218,2099,4246,2140,4310,2212,4389,2258,4431,2273,4469,2290,4501,2312,4528,2353,4540,2408,4538,2473,4524,2544,4500,2618,4466,2693,4425,2765,4378,2830,4326,2885,4271,2927,4205,2957,4139,2969,4071,2965,4005,2950,3939,2927,3864,2893,3790,2858,3719,2826,3649,2803,3582,2793,3516,2796,3450,2811,3384,2840,3318,2882,3264,2925,3212,2969,3163,3004,3118,3023,3073,3013,3034,2973,3000,2912,2967,2837,2933,2756,2895,2678,2845,2599,2796,2532,2758,2477,2739,2431,2748,2392,2797,2360xe" filled="false" stroked="true" strokeweight=".712425pt" strokecolor="#000000">
              <v:path arrowok="t"/>
              <v:stroke dashstyle="longdash"/>
            </v:shape>
            <v:line style="position:absolute" from="3522,1203" to="3485,1986" stroked="true" strokeweight=".712425pt" strokecolor="#000000">
              <v:stroke dashstyle="solid"/>
            </v:line>
            <v:shape style="position:absolute;left:3447;top:1974;width:77;height:117" coordorigin="3447,1974" coordsize="77,117" path="m3447,1974l3480,2090,3524,1978,3447,1974xe" filled="true" fillcolor="#000000" stroked="false">
              <v:path arrowok="t"/>
              <v:fill type="solid"/>
            </v:shape>
            <v:shape style="position:absolute;left:3553;top:3505;width:1802;height:1095" coordorigin="3553,3505" coordsize="1802,1095" path="m3611,3938l3674,3936,3755,3872,3798,3759,3813,3696,3827,3634,3845,3580,3869,3537,3902,3511,3957,3505,4023,3522,4095,3554,4167,3593,4231,3632,4283,3662,4312,3676,4334,3681,4351,3680,4370,3673,4409,3657,4461,3635,4528,3609,4611,3578,4681,3554,4755,3535,4825,3525,4887,3530,4932,3552,4969,3586,5002,3629,5033,3677,5060,3717,5125,3790,5204,3836,5245,3851,5284,3867,5316,3890,5343,3931,5355,3986,5353,4050,5339,4121,5314,4196,5281,4271,5239,4342,5192,4407,5140,4463,5086,4505,5020,4535,4953,4546,4886,4543,4819,4528,4754,4505,4678,4471,4605,4436,4534,4404,4463,4381,4397,4371,4331,4373,4265,4389,4199,4417,4132,4460,4079,4503,4026,4547,3977,4582,3933,4600,3887,4591,3849,4551,3814,4490,3781,4415,3747,4334,3710,4256,3660,4176,3611,4110,3572,4054,3553,4008,3563,3970,3611,3938xe" filled="false" stroked="true" strokeweight=".712425pt" strokecolor="#000000">
              <v:path arrowok="t"/>
              <v:stroke dashstyle="longdash"/>
            </v:shape>
            <v:line style="position:absolute" from="3610,2796" to="4317,3598" stroked="true" strokeweight=".712425pt" strokecolor="#000000">
              <v:stroke dashstyle="solid"/>
            </v:line>
            <v:shape style="position:absolute;left:4282;top:3565;width:105;height:112" coordorigin="4282,3565" coordsize="105,112" path="m4339,3565l4282,3616,4387,3676,4339,3565xe" filled="true" fillcolor="#000000" stroked="false">
              <v:path arrowok="t"/>
              <v:fill type="solid"/>
            </v:shape>
            <v:line style="position:absolute" from="4540,2456" to="5225,2437" stroked="true" strokeweight=".712425pt" strokecolor="#000000">
              <v:stroke dashstyle="solid"/>
            </v:line>
            <v:shape style="position:absolute;left:5214;top:2399;width:116;height:77" coordorigin="5215,2399" coordsize="116,77" path="m5215,2399l5217,2475,5330,2434,5215,2399xe" filled="true" fillcolor="#000000" stroked="false">
              <v:path arrowok="t"/>
              <v:fill type="solid"/>
            </v:shape>
            <v:shape style="position:absolute;left:4540;top:952;width:116;height:77" coordorigin="4541,953" coordsize="116,77" path="m4656,953l4541,988,4654,1029,4656,953xe" filled="true" fillcolor="#000000" stroked="false">
              <v:path arrowok="t"/>
              <v:fill type="solid"/>
            </v:shape>
            <v:line style="position:absolute" from="8034,1913" to="8033,1448" stroked="true" strokeweight=".712425pt" strokecolor="#000000">
              <v:stroke dashstyle="solid"/>
            </v:line>
            <v:shape style="position:absolute;left:7994;top:1342;width:77;height:115" coordorigin="7995,1342" coordsize="77,115" path="m8033,1342l7995,1457,8071,1457,8033,1342xe" filled="true" fillcolor="#000000" stroked="false">
              <v:path arrowok="t"/>
              <v:fill type="solid"/>
            </v:shape>
            <v:line style="position:absolute" from="7671,965" to="7108,958" stroked="true" strokeweight=".712425pt" strokecolor="#000000">
              <v:stroke dashstyle="solid"/>
            </v:line>
            <v:shape style="position:absolute;left:7002;top:919;width:115;height:77" coordorigin="7003,920" coordsize="115,77" path="m7118,920l7003,957,7117,996,7118,920xe" filled="true" fillcolor="#000000" stroked="false">
              <v:path arrowok="t"/>
              <v:fill type="solid"/>
            </v:shape>
            <v:line style="position:absolute" from="4656,3582" to="4309,3038" stroked="true" strokeweight=".712425pt" strokecolor="#000000">
              <v:stroke dashstyle="solid"/>
            </v:line>
            <v:shape style="position:absolute;left:4252;top:2949;width:94;height:118" coordorigin="4252,2949" coordsize="94,118" path="m4252,2949l4282,3066,4346,3025,4252,2949xe" filled="true" fillcolor="#000000" stroked="false">
              <v:path arrowok="t"/>
              <v:fill type="solid"/>
            </v:shape>
            <v:line style="position:absolute" from="5503,2712" to="4575,2687" stroked="true" strokeweight=".712425pt" strokecolor="#000000">
              <v:stroke dashstyle="solid"/>
            </v:line>
            <v:shape style="position:absolute;left:4470;top:2649;width:116;height:77" coordorigin="4470,2649" coordsize="116,77" path="m4586,2649l4470,2684,4584,2725,4586,2649xe" filled="true" fillcolor="#000000" stroked="false">
              <v:path arrowok="t"/>
              <v:fill type="solid"/>
            </v:shape>
            <v:line style="position:absolute" from="3848,1966" to="3778,1398" stroked="true" strokeweight=".712425pt" strokecolor="#000000">
              <v:stroke dashstyle="solid"/>
            </v:line>
            <v:shape style="position:absolute;left:3741;top:1294;width:76;height:119" coordorigin="3742,1294" coordsize="76,119" path="m3766,1294l3742,1413,3818,1403,3766,1294xe" filled="true" fillcolor="#000000" stroked="false">
              <v:path arrowok="t"/>
              <v:fill type="solid"/>
            </v:shape>
            <v:shape style="position:absolute;left:4320;top:449;width:1008;height:154" type="#_x0000_t202" filled="false" stroked="false">
              <v:textbox inset="0,0,0,0">
                <w:txbxContent>
                  <w:p>
                    <w:pPr>
                      <w:spacing w:line="154" w:lineRule="exact" w:before="0"/>
                      <w:ind w:left="0" w:right="0" w:firstLine="0"/>
                      <w:jc w:val="left"/>
                      <w:rPr>
                        <w:sz w:val="15"/>
                      </w:rPr>
                    </w:pPr>
                    <w:r>
                      <w:rPr>
                        <w:w w:val="105"/>
                        <w:sz w:val="15"/>
                      </w:rPr>
                      <w:t>⑴</w:t>
                    </w:r>
                    <w:r>
                      <w:rPr>
                        <w:spacing w:val="-32"/>
                        <w:w w:val="105"/>
                        <w:sz w:val="15"/>
                      </w:rPr>
                      <w:t> </w:t>
                    </w:r>
                    <w:r>
                      <w:rPr>
                        <w:w w:val="105"/>
                        <w:sz w:val="15"/>
                      </w:rPr>
                      <w:t>Area,Style</w:t>
                    </w:r>
                  </w:p>
                </w:txbxContent>
              </v:textbox>
              <w10:wrap type="none"/>
            </v:shape>
            <v:shape style="position:absolute;left:6776;top:228;width:856;height:337" type="#_x0000_t202" filled="false" stroked="false">
              <v:textbox inset="0,0,0,0">
                <w:txbxContent>
                  <w:p>
                    <w:pPr>
                      <w:spacing w:line="170" w:lineRule="exact" w:before="0"/>
                      <w:ind w:left="74" w:right="18" w:firstLine="0"/>
                      <w:jc w:val="center"/>
                      <w:rPr>
                        <w:sz w:val="15"/>
                      </w:rPr>
                    </w:pPr>
                    <w:r>
                      <w:rPr>
                        <w:w w:val="105"/>
                        <w:sz w:val="15"/>
                      </w:rPr>
                      <w:t>⑵Tile </w:t>
                    </w:r>
                  </w:p>
                  <w:p>
                    <w:pPr>
                      <w:spacing w:line="167" w:lineRule="exact" w:before="0"/>
                      <w:ind w:left="0" w:right="18" w:firstLine="0"/>
                      <w:jc w:val="center"/>
                      <w:rPr>
                        <w:sz w:val="15"/>
                      </w:rPr>
                    </w:pPr>
                    <w:r>
                      <w:rPr>
                        <w:sz w:val="15"/>
                      </w:rPr>
                      <w:t>Coordinates</w:t>
                    </w:r>
                  </w:p>
                </w:txbxContent>
              </v:textbox>
              <w10:wrap type="none"/>
            </v:shape>
            <v:shape style="position:absolute;left:3030;top:655;width:1138;height:377" type="#_x0000_t202" filled="false" stroked="false">
              <v:textbox inset="0,0,0,0">
                <w:txbxContent>
                  <w:p>
                    <w:pPr>
                      <w:spacing w:line="189" w:lineRule="exact" w:before="0"/>
                      <w:ind w:left="0" w:right="18" w:firstLine="0"/>
                      <w:jc w:val="center"/>
                      <w:rPr>
                        <w:b/>
                        <w:sz w:val="17"/>
                      </w:rPr>
                    </w:pPr>
                    <w:r>
                      <w:rPr>
                        <w:b/>
                        <w:sz w:val="17"/>
                      </w:rPr>
                      <w:t>Visualization</w:t>
                    </w:r>
                  </w:p>
                  <w:p>
                    <w:pPr>
                      <w:spacing w:line="188" w:lineRule="exact" w:before="0"/>
                      <w:ind w:left="0" w:right="13" w:firstLine="0"/>
                      <w:jc w:val="center"/>
                      <w:rPr>
                        <w:b/>
                        <w:sz w:val="17"/>
                      </w:rPr>
                    </w:pPr>
                    <w:r>
                      <w:rPr>
                        <w:b/>
                        <w:sz w:val="17"/>
                      </w:rPr>
                      <w:t>Service</w:t>
                    </w:r>
                  </w:p>
                </w:txbxContent>
              </v:textbox>
              <w10:wrap type="none"/>
            </v:shape>
            <v:shape style="position:absolute;left:4638;top:860;width:818;height:301" type="#_x0000_t202" filled="false" stroked="false">
              <v:textbox inset="0,0,0,0">
                <w:txbxContent>
                  <w:p>
                    <w:pPr>
                      <w:tabs>
                        <w:tab w:pos="797" w:val="left" w:leader="none"/>
                      </w:tabs>
                      <w:spacing w:line="185" w:lineRule="exact" w:before="0"/>
                      <w:ind w:left="0" w:right="0" w:firstLine="0"/>
                      <w:jc w:val="left"/>
                      <w:rPr>
                        <w:b/>
                        <w:sz w:val="17"/>
                      </w:rPr>
                    </w:pPr>
                    <w:r>
                      <w:rPr>
                        <w:b/>
                        <w:w w:val="99"/>
                        <w:sz w:val="17"/>
                        <w:u w:val="thick"/>
                      </w:rPr>
                      <w:t> </w:t>
                    </w:r>
                    <w:r>
                      <w:rPr>
                        <w:b/>
                        <w:sz w:val="17"/>
                        <w:u w:val="thick"/>
                      </w:rPr>
                      <w:tab/>
                    </w:r>
                  </w:p>
                  <w:p>
                    <w:pPr>
                      <w:spacing w:line="116" w:lineRule="exact" w:before="0"/>
                      <w:ind w:left="174" w:right="0" w:firstLine="0"/>
                      <w:jc w:val="left"/>
                      <w:rPr>
                        <w:sz w:val="11"/>
                      </w:rPr>
                    </w:pPr>
                    <w:r>
                      <w:rPr>
                        <w:w w:val="103"/>
                        <w:sz w:val="11"/>
                      </w:rPr>
                      <w:t>⑹</w:t>
                    </w:r>
                  </w:p>
                </w:txbxContent>
              </v:textbox>
              <w10:wrap type="none"/>
            </v:shape>
            <v:shape style="position:absolute;left:5619;top:761;width:1052;height:171" type="#_x0000_t202" filled="false" stroked="false">
              <v:textbox inset="0,0,0,0">
                <w:txbxContent>
                  <w:p>
                    <w:pPr>
                      <w:spacing w:line="171" w:lineRule="exact" w:before="0"/>
                      <w:ind w:left="0" w:right="0" w:firstLine="0"/>
                      <w:jc w:val="left"/>
                      <w:rPr>
                        <w:b/>
                        <w:sz w:val="17"/>
                      </w:rPr>
                    </w:pPr>
                    <w:r>
                      <w:rPr>
                        <w:b/>
                        <w:sz w:val="17"/>
                      </w:rPr>
                      <w:t>Tile Service</w:t>
                    </w:r>
                  </w:p>
                </w:txbxContent>
              </v:textbox>
              <w10:wrap type="none"/>
            </v:shape>
            <v:shape style="position:absolute;left:8040;top:749;width:882;height:172" type="#_x0000_t202" filled="false" stroked="false">
              <v:textbox inset="0,0,0,0">
                <w:txbxContent>
                  <w:p>
                    <w:pPr>
                      <w:spacing w:line="171" w:lineRule="exact" w:before="0"/>
                      <w:ind w:left="0" w:right="0" w:firstLine="0"/>
                      <w:jc w:val="left"/>
                      <w:rPr>
                        <w:b/>
                        <w:sz w:val="17"/>
                      </w:rPr>
                    </w:pPr>
                    <w:r>
                      <w:rPr>
                        <w:b/>
                        <w:sz w:val="17"/>
                      </w:rPr>
                      <w:t>Tile Store</w:t>
                    </w:r>
                  </w:p>
                </w:txbxContent>
              </v:textbox>
              <w10:wrap type="none"/>
            </v:shape>
            <v:shape style="position:absolute;left:7126;top:986;width:135;height:115" type="#_x0000_t202" filled="false" stroked="false">
              <v:textbox inset="0,0,0,0">
                <w:txbxContent>
                  <w:p>
                    <w:pPr>
                      <w:spacing w:line="114" w:lineRule="exact" w:before="0"/>
                      <w:ind w:left="0" w:right="0" w:firstLine="0"/>
                      <w:jc w:val="left"/>
                      <w:rPr>
                        <w:sz w:val="11"/>
                      </w:rPr>
                    </w:pPr>
                    <w:r>
                      <w:rPr>
                        <w:w w:val="103"/>
                        <w:sz w:val="11"/>
                      </w:rPr>
                      <w:t>⑸</w:t>
                    </w:r>
                  </w:p>
                </w:txbxContent>
              </v:textbox>
              <w10:wrap type="none"/>
            </v:shape>
            <v:shape style="position:absolute;left:2329;top:1521;width:1160;height:337" type="#_x0000_t202" filled="false" stroked="false">
              <v:textbox inset="0,0,0,0">
                <w:txbxContent>
                  <w:p>
                    <w:pPr>
                      <w:spacing w:line="170" w:lineRule="exact" w:before="0"/>
                      <w:ind w:left="25" w:right="44" w:firstLine="0"/>
                      <w:jc w:val="center"/>
                      <w:rPr>
                        <w:sz w:val="15"/>
                      </w:rPr>
                    </w:pPr>
                    <w:r>
                      <w:rPr>
                        <w:sz w:val="15"/>
                      </w:rPr>
                      <w:t>(Ⅰ)Trajectory </w:t>
                    </w:r>
                  </w:p>
                  <w:p>
                    <w:pPr>
                      <w:spacing w:line="167" w:lineRule="exact" w:before="0"/>
                      <w:ind w:left="25" w:right="121" w:firstLine="0"/>
                      <w:jc w:val="center"/>
                      <w:rPr>
                        <w:sz w:val="15"/>
                      </w:rPr>
                    </w:pPr>
                    <w:r>
                      <w:rPr>
                        <w:w w:val="105"/>
                        <w:sz w:val="15"/>
                      </w:rPr>
                      <w:t>Id</w:t>
                    </w:r>
                  </w:p>
                </w:txbxContent>
              </v:textbox>
              <w10:wrap type="none"/>
            </v:shape>
            <v:shape style="position:absolute;left:3817;top:1462;width:1237;height:337" type="#_x0000_t202" filled="false" stroked="false">
              <v:textbox inset="0,0,0,0">
                <w:txbxContent>
                  <w:p>
                    <w:pPr>
                      <w:spacing w:line="170" w:lineRule="exact" w:before="0"/>
                      <w:ind w:left="0" w:right="18" w:firstLine="0"/>
                      <w:jc w:val="center"/>
                      <w:rPr>
                        <w:sz w:val="15"/>
                      </w:rPr>
                    </w:pPr>
                    <w:r>
                      <w:rPr>
                        <w:w w:val="105"/>
                        <w:sz w:val="15"/>
                      </w:rPr>
                      <w:t>(Ⅵ) Trajectory </w:t>
                    </w:r>
                  </w:p>
                  <w:p>
                    <w:pPr>
                      <w:spacing w:line="167" w:lineRule="exact" w:before="0"/>
                      <w:ind w:left="0" w:right="92" w:firstLine="0"/>
                      <w:jc w:val="center"/>
                      <w:rPr>
                        <w:sz w:val="15"/>
                      </w:rPr>
                    </w:pPr>
                    <w:r>
                      <w:rPr>
                        <w:w w:val="105"/>
                        <w:sz w:val="15"/>
                      </w:rPr>
                      <w:t>Data List</w:t>
                    </w:r>
                  </w:p>
                </w:txbxContent>
              </v:textbox>
              <w10:wrap type="none"/>
            </v:shape>
            <v:shape style="position:absolute;left:7132;top:1527;width:859;height:154" type="#_x0000_t202" filled="false" stroked="false">
              <v:textbox inset="0,0,0,0">
                <w:txbxContent>
                  <w:p>
                    <w:pPr>
                      <w:spacing w:line="154" w:lineRule="exact" w:before="0"/>
                      <w:ind w:left="0" w:right="0" w:firstLine="0"/>
                      <w:jc w:val="left"/>
                      <w:rPr>
                        <w:sz w:val="15"/>
                      </w:rPr>
                    </w:pPr>
                    <w:r>
                      <w:rPr>
                        <w:w w:val="105"/>
                        <w:sz w:val="15"/>
                      </w:rPr>
                      <w:t>⑷Tile</w:t>
                    </w:r>
                    <w:r>
                      <w:rPr>
                        <w:spacing w:val="-24"/>
                        <w:w w:val="105"/>
                        <w:sz w:val="15"/>
                      </w:rPr>
                      <w:t> </w:t>
                    </w:r>
                    <w:r>
                      <w:rPr>
                        <w:w w:val="105"/>
                        <w:sz w:val="15"/>
                      </w:rPr>
                      <w:t>Data</w:t>
                    </w:r>
                  </w:p>
                </w:txbxContent>
              </v:textbox>
              <w10:wrap type="none"/>
            </v:shape>
            <v:shape style="position:absolute;left:8338;top:1477;width:1238;height:155" type="#_x0000_t202" filled="false" stroked="false">
              <v:textbox inset="0,0,0,0">
                <w:txbxContent>
                  <w:p>
                    <w:pPr>
                      <w:spacing w:line="154" w:lineRule="exact" w:before="0"/>
                      <w:ind w:left="0" w:right="0" w:firstLine="0"/>
                      <w:jc w:val="left"/>
                      <w:rPr>
                        <w:sz w:val="15"/>
                      </w:rPr>
                    </w:pPr>
                    <w:r>
                      <w:rPr>
                        <w:spacing w:val="-3"/>
                        <w:w w:val="105"/>
                        <w:sz w:val="15"/>
                      </w:rPr>
                      <w:t>⑶ </w:t>
                    </w:r>
                    <w:r>
                      <w:rPr>
                        <w:w w:val="105"/>
                        <w:sz w:val="15"/>
                      </w:rPr>
                      <w:t>Tile row</w:t>
                    </w:r>
                    <w:r>
                      <w:rPr>
                        <w:spacing w:val="-38"/>
                        <w:w w:val="105"/>
                        <w:sz w:val="15"/>
                      </w:rPr>
                      <w:t> </w:t>
                    </w:r>
                    <w:r>
                      <w:rPr>
                        <w:w w:val="105"/>
                        <w:sz w:val="15"/>
                      </w:rPr>
                      <w:t>keys</w:t>
                    </w:r>
                  </w:p>
                </w:txbxContent>
              </v:textbox>
              <w10:wrap type="none"/>
            </v:shape>
            <v:shape style="position:absolute;left:3140;top:2280;width:882;height:377" type="#_x0000_t202" filled="false" stroked="false">
              <v:textbox inset="0,0,0,0">
                <w:txbxContent>
                  <w:p>
                    <w:pPr>
                      <w:spacing w:line="189" w:lineRule="exact" w:before="0"/>
                      <w:ind w:left="0" w:right="18" w:firstLine="0"/>
                      <w:jc w:val="center"/>
                      <w:rPr>
                        <w:b/>
                        <w:sz w:val="17"/>
                      </w:rPr>
                    </w:pPr>
                    <w:r>
                      <w:rPr>
                        <w:b/>
                        <w:sz w:val="17"/>
                      </w:rPr>
                      <w:t>Trajectory</w:t>
                    </w:r>
                  </w:p>
                  <w:p>
                    <w:pPr>
                      <w:spacing w:line="188" w:lineRule="exact" w:before="0"/>
                      <w:ind w:left="0" w:right="16" w:firstLine="0"/>
                      <w:jc w:val="center"/>
                      <w:rPr>
                        <w:b/>
                        <w:sz w:val="17"/>
                      </w:rPr>
                    </w:pPr>
                    <w:r>
                      <w:rPr>
                        <w:b/>
                        <w:sz w:val="17"/>
                      </w:rPr>
                      <w:t>Service</w:t>
                    </w:r>
                  </w:p>
                </w:txbxContent>
              </v:textbox>
              <w10:wrap type="none"/>
            </v:shape>
            <v:shape style="position:absolute;left:4395;top:2060;width:1160;height:337" type="#_x0000_t202" filled="false" stroked="false">
              <v:textbox inset="0,0,0,0">
                <w:txbxContent>
                  <w:p>
                    <w:pPr>
                      <w:spacing w:line="170" w:lineRule="exact" w:before="0"/>
                      <w:ind w:left="25" w:right="43" w:firstLine="0"/>
                      <w:jc w:val="center"/>
                      <w:rPr>
                        <w:sz w:val="15"/>
                      </w:rPr>
                    </w:pPr>
                    <w:r>
                      <w:rPr>
                        <w:sz w:val="15"/>
                      </w:rPr>
                      <w:t>(Ⅳ)Trajectory </w:t>
                    </w:r>
                  </w:p>
                  <w:p>
                    <w:pPr>
                      <w:spacing w:line="167" w:lineRule="exact" w:before="0"/>
                      <w:ind w:left="25" w:right="116" w:firstLine="0"/>
                      <w:jc w:val="center"/>
                      <w:rPr>
                        <w:sz w:val="15"/>
                      </w:rPr>
                    </w:pPr>
                    <w:r>
                      <w:rPr>
                        <w:w w:val="105"/>
                        <w:sz w:val="15"/>
                      </w:rPr>
                      <w:t>Id List</w:t>
                    </w:r>
                  </w:p>
                </w:txbxContent>
              </v:textbox>
              <w10:wrap type="none"/>
            </v:shape>
            <v:shape style="position:absolute;left:5802;top:2280;width:882;height:377" type="#_x0000_t202" filled="false" stroked="false">
              <v:textbox inset="0,0,0,0">
                <w:txbxContent>
                  <w:p>
                    <w:pPr>
                      <w:spacing w:line="189" w:lineRule="exact" w:before="0"/>
                      <w:ind w:left="0" w:right="18" w:firstLine="0"/>
                      <w:jc w:val="center"/>
                      <w:rPr>
                        <w:b/>
                        <w:sz w:val="17"/>
                      </w:rPr>
                    </w:pPr>
                    <w:r>
                      <w:rPr>
                        <w:b/>
                        <w:sz w:val="17"/>
                      </w:rPr>
                      <w:t>Trajectory</w:t>
                    </w:r>
                  </w:p>
                  <w:p>
                    <w:pPr>
                      <w:spacing w:line="188" w:lineRule="exact" w:before="0"/>
                      <w:ind w:left="0" w:right="20" w:firstLine="0"/>
                      <w:jc w:val="center"/>
                      <w:rPr>
                        <w:b/>
                        <w:sz w:val="17"/>
                      </w:rPr>
                    </w:pPr>
                    <w:r>
                      <w:rPr>
                        <w:b/>
                        <w:w w:val="99"/>
                        <w:sz w:val="17"/>
                      </w:rPr>
                      <w:t> </w:t>
                    </w:r>
                    <w:r>
                      <w:rPr>
                        <w:b/>
                        <w:sz w:val="17"/>
                      </w:rPr>
                      <w:t>Store</w:t>
                    </w:r>
                  </w:p>
                </w:txbxContent>
              </v:textbox>
              <w10:wrap type="none"/>
            </v:shape>
            <v:shape style="position:absolute;left:7376;top:2232;width:1140;height:172" type="#_x0000_t202" filled="false" stroked="false">
              <v:textbox inset="0,0,0,0">
                <w:txbxContent>
                  <w:p>
                    <w:pPr>
                      <w:spacing w:line="171" w:lineRule="exact" w:before="0"/>
                      <w:ind w:left="0" w:right="0" w:firstLine="0"/>
                      <w:jc w:val="left"/>
                      <w:rPr>
                        <w:b/>
                        <w:sz w:val="17"/>
                      </w:rPr>
                    </w:pPr>
                    <w:r>
                      <w:rPr>
                        <w:b/>
                        <w:sz w:val="17"/>
                      </w:rPr>
                      <w:t>Tile DataBase</w:t>
                    </w:r>
                  </w:p>
                </w:txbxContent>
              </v:textbox>
              <w10:wrap type="none"/>
            </v:shape>
            <v:shape style="position:absolute;left:4470;top:2734;width:1159;height:337" type="#_x0000_t202" filled="false" stroked="false">
              <v:textbox inset="0,0,0,0">
                <w:txbxContent>
                  <w:p>
                    <w:pPr>
                      <w:spacing w:line="170" w:lineRule="exact" w:before="0"/>
                      <w:ind w:left="25" w:right="43" w:firstLine="0"/>
                      <w:jc w:val="center"/>
                      <w:rPr>
                        <w:sz w:val="15"/>
                      </w:rPr>
                    </w:pPr>
                    <w:r>
                      <w:rPr>
                        <w:sz w:val="15"/>
                      </w:rPr>
                      <w:t>(Ⅴ)Trajectory </w:t>
                    </w:r>
                  </w:p>
                  <w:p>
                    <w:pPr>
                      <w:spacing w:line="167" w:lineRule="exact" w:before="0"/>
                      <w:ind w:left="25" w:right="113" w:firstLine="0"/>
                      <w:jc w:val="center"/>
                      <w:rPr>
                        <w:sz w:val="15"/>
                      </w:rPr>
                    </w:pPr>
                    <w:r>
                      <w:rPr>
                        <w:w w:val="105"/>
                        <w:sz w:val="15"/>
                      </w:rPr>
                      <w:t>Data List</w:t>
                    </w:r>
                  </w:p>
                </w:txbxContent>
              </v:textbox>
              <w10:wrap type="none"/>
            </v:shape>
            <v:shape style="position:absolute;left:2664;top:3229;width:1314;height:155" type="#_x0000_t202" filled="false" stroked="false">
              <v:textbox inset="0,0,0,0">
                <w:txbxContent>
                  <w:p>
                    <w:pPr>
                      <w:spacing w:line="154" w:lineRule="exact" w:before="0"/>
                      <w:ind w:left="0" w:right="0" w:firstLine="0"/>
                      <w:jc w:val="left"/>
                      <w:rPr>
                        <w:sz w:val="15"/>
                      </w:rPr>
                    </w:pPr>
                    <w:r>
                      <w:rPr>
                        <w:w w:val="105"/>
                        <w:sz w:val="15"/>
                      </w:rPr>
                      <w:t>(Ⅱ)Trajectory</w:t>
                    </w:r>
                    <w:r>
                      <w:rPr>
                        <w:spacing w:val="-39"/>
                        <w:w w:val="105"/>
                        <w:sz w:val="15"/>
                      </w:rPr>
                      <w:t> </w:t>
                    </w:r>
                    <w:r>
                      <w:rPr>
                        <w:w w:val="105"/>
                        <w:sz w:val="15"/>
                      </w:rPr>
                      <w:t>Id</w:t>
                    </w:r>
                  </w:p>
                </w:txbxContent>
              </v:textbox>
              <w10:wrap type="none"/>
            </v:shape>
            <v:shape style="position:absolute;left:4524;top:3270;width:1774;height:154" type="#_x0000_t202" filled="false" stroked="false">
              <v:textbox inset="0,0,0,0">
                <w:txbxContent>
                  <w:p>
                    <w:pPr>
                      <w:spacing w:line="154" w:lineRule="exact" w:before="0"/>
                      <w:ind w:left="0" w:right="0" w:firstLine="0"/>
                      <w:jc w:val="left"/>
                      <w:rPr>
                        <w:sz w:val="15"/>
                      </w:rPr>
                    </w:pPr>
                    <w:r>
                      <w:rPr>
                        <w:spacing w:val="-2"/>
                        <w:w w:val="105"/>
                        <w:sz w:val="15"/>
                      </w:rPr>
                      <w:t>(Ⅲ) </w:t>
                    </w:r>
                    <w:r>
                      <w:rPr>
                        <w:w w:val="105"/>
                        <w:sz w:val="15"/>
                      </w:rPr>
                      <w:t>Trajectory </w:t>
                    </w:r>
                    <w:r>
                      <w:rPr>
                        <w:spacing w:val="-3"/>
                        <w:w w:val="105"/>
                        <w:sz w:val="15"/>
                      </w:rPr>
                      <w:t>Id</w:t>
                    </w:r>
                    <w:r>
                      <w:rPr>
                        <w:spacing w:val="-49"/>
                        <w:w w:val="105"/>
                        <w:sz w:val="15"/>
                      </w:rPr>
                      <w:t> </w:t>
                    </w:r>
                    <w:r>
                      <w:rPr>
                        <w:w w:val="105"/>
                        <w:sz w:val="15"/>
                      </w:rPr>
                      <w:t>List</w:t>
                    </w:r>
                  </w:p>
                </w:txbxContent>
              </v:textbox>
              <w10:wrap type="none"/>
            </v:shape>
            <v:shape style="position:absolute;left:4024;top:3859;width:881;height:377" type="#_x0000_t202" filled="false" stroked="false">
              <v:textbox inset="0,0,0,0">
                <w:txbxContent>
                  <w:p>
                    <w:pPr>
                      <w:spacing w:line="189" w:lineRule="exact" w:before="0"/>
                      <w:ind w:left="0" w:right="18" w:firstLine="0"/>
                      <w:jc w:val="center"/>
                      <w:rPr>
                        <w:b/>
                        <w:sz w:val="17"/>
                      </w:rPr>
                    </w:pPr>
                    <w:r>
                      <w:rPr>
                        <w:b/>
                        <w:sz w:val="17"/>
                      </w:rPr>
                      <w:t>Trajectory</w:t>
                    </w:r>
                  </w:p>
                  <w:p>
                    <w:pPr>
                      <w:spacing w:line="188" w:lineRule="exact" w:before="0"/>
                      <w:ind w:left="0" w:right="18" w:firstLine="0"/>
                      <w:jc w:val="center"/>
                      <w:rPr>
                        <w:b/>
                        <w:sz w:val="17"/>
                      </w:rPr>
                    </w:pPr>
                    <w:r>
                      <w:rPr>
                        <w:b/>
                        <w:w w:val="99"/>
                        <w:sz w:val="17"/>
                      </w:rPr>
                      <w:t> </w:t>
                    </w:r>
                    <w:r>
                      <w:rPr>
                        <w:b/>
                        <w:sz w:val="17"/>
                      </w:rPr>
                      <w:t>Index</w:t>
                    </w:r>
                  </w:p>
                </w:txbxContent>
              </v:textbox>
              <w10:wrap type="none"/>
            </v:shape>
            <v:shape style="position:absolute;left:7834;top:3832;width:134;height:114" type="#_x0000_t202" filled="false" stroked="false">
              <v:textbox inset="0,0,0,0">
                <w:txbxContent>
                  <w:p>
                    <w:pPr>
                      <w:spacing w:line="114" w:lineRule="exact" w:before="0"/>
                      <w:ind w:left="0" w:right="0" w:firstLine="0"/>
                      <w:jc w:val="left"/>
                      <w:rPr>
                        <w:sz w:val="11"/>
                      </w:rPr>
                    </w:pPr>
                    <w:r>
                      <w:rPr>
                        <w:w w:val="103"/>
                        <w:sz w:val="11"/>
                      </w:rPr>
                      <w:t>Ⅶ</w:t>
                    </w:r>
                  </w:p>
                </w:txbxContent>
              </v:textbox>
              <w10:wrap type="none"/>
            </v:shape>
            <w10:wrap type="topAndBottom"/>
          </v:group>
        </w:pict>
      </w:r>
    </w:p>
    <w:p>
      <w:pPr>
        <w:pStyle w:val="BodyText"/>
        <w:spacing w:before="12"/>
        <w:rPr>
          <w:sz w:val="17"/>
        </w:rPr>
      </w:pPr>
    </w:p>
    <w:p>
      <w:pPr>
        <w:pStyle w:val="BodyText"/>
        <w:spacing w:before="82"/>
        <w:ind w:left="2801"/>
      </w:pPr>
      <w:r>
        <w:rPr/>
        <w:t>图 </w:t>
      </w:r>
      <w:r>
        <w:rPr>
          <w:rFonts w:ascii="Times New Roman" w:eastAsia="Times New Roman"/>
        </w:rPr>
        <w:t>3.7:</w:t>
      </w:r>
      <w:bookmarkStart w:name="_bookmark70" w:id="163"/>
      <w:bookmarkEnd w:id="163"/>
      <w:r>
        <w:rPr>
          <w:rFonts w:ascii="Times New Roman" w:eastAsia="Times New Roman"/>
        </w:rPr>
        <w:t> </w:t>
      </w:r>
      <w:r>
        <w:rPr/>
        <w:t>相似轨迹检索场景脚本</w:t>
      </w:r>
    </w:p>
    <w:p>
      <w:pPr>
        <w:pStyle w:val="BodyText"/>
        <w:rPr>
          <w:sz w:val="28"/>
        </w:rPr>
      </w:pPr>
    </w:p>
    <w:p>
      <w:pPr>
        <w:pStyle w:val="BodyText"/>
        <w:rPr>
          <w:sz w:val="22"/>
        </w:rPr>
      </w:pPr>
    </w:p>
    <w:p>
      <w:pPr>
        <w:pStyle w:val="Heading3"/>
        <w:numPr>
          <w:ilvl w:val="1"/>
          <w:numId w:val="10"/>
        </w:numPr>
        <w:tabs>
          <w:tab w:pos="872" w:val="left" w:leader="none"/>
          <w:tab w:pos="873" w:val="left" w:leader="none"/>
        </w:tabs>
        <w:spacing w:line="240" w:lineRule="auto" w:before="0" w:after="0"/>
        <w:ind w:left="872" w:right="0" w:hanging="639"/>
        <w:jc w:val="left"/>
        <w:rPr>
          <w:rFonts w:ascii="SimSun" w:eastAsia="SimSun" w:hint="eastAsia"/>
        </w:rPr>
      </w:pPr>
      <w:bookmarkStart w:name="3.5 本章小结" w:id="164"/>
      <w:bookmarkEnd w:id="164"/>
      <w:r>
        <w:rPr/>
      </w:r>
      <w:bookmarkStart w:name="_bookmark71" w:id="165"/>
      <w:bookmarkEnd w:id="165"/>
      <w:r>
        <w:rPr/>
      </w:r>
      <w:bookmarkStart w:name="_bookmark71" w:id="166"/>
      <w:bookmarkEnd w:id="166"/>
      <w:r>
        <w:rPr>
          <w:rFonts w:ascii="SimSun" w:eastAsia="SimSun" w:hint="eastAsia"/>
          <w:spacing w:val="6"/>
        </w:rPr>
        <w:t>本章小结</w:t>
      </w:r>
    </w:p>
    <w:p>
      <w:pPr>
        <w:pStyle w:val="BodyText"/>
        <w:spacing w:line="292" w:lineRule="auto" w:before="215"/>
        <w:ind w:left="234" w:right="1177" w:firstLine="480"/>
      </w:pPr>
      <w:r>
        <w:rPr/>
        <w:t>本章先是通过概述说明了整个系统主要组件的职责和相互之间的关系。然后分别针对轨迹数据服务和地图瓦片数据服务，这两个主要组件进行了需求分析。需求分析的过程中，使用了需求列表来展现主要的功能需求和非功能需求， 还使用了用例图的形式对各项功能进行划分，并对其中操作较为复杂的功能使用用例描述进行了详细介绍。最后，使用架构</w:t>
      </w:r>
      <w:r>
        <w:rPr>
          <w:rFonts w:ascii="Times New Roman" w:eastAsia="Times New Roman"/>
        </w:rPr>
        <w:t>4</w:t>
      </w:r>
      <w:r>
        <w:rPr>
          <w:rFonts w:ascii="Century" w:eastAsia="Century"/>
        </w:rPr>
        <w:t>+</w:t>
      </w:r>
      <w:r>
        <w:rPr>
          <w:rFonts w:ascii="Times New Roman" w:eastAsia="Times New Roman"/>
        </w:rPr>
        <w:t>1</w:t>
      </w:r>
      <w:r>
        <w:rPr/>
        <w:t>模型方法，设计了整个服务</w:t>
      </w:r>
    </w:p>
    <w:p>
      <w:pPr>
        <w:spacing w:after="0" w:line="292" w:lineRule="auto"/>
        <w:sectPr>
          <w:pgSz w:w="11910" w:h="16840"/>
          <w:pgMar w:header="1558" w:footer="1241" w:top="1820" w:bottom="1440" w:left="1580" w:right="500"/>
        </w:sectPr>
      </w:pPr>
    </w:p>
    <w:p>
      <w:pPr>
        <w:pStyle w:val="BodyText"/>
        <w:spacing w:before="155"/>
        <w:ind w:left="234"/>
      </w:pPr>
      <w:r>
        <w:rPr/>
        <w:t>在各个视图下的架构，并结合相似轨迹检索场景串联了各个组件的相互协作关</w:t>
      </w:r>
    </w:p>
    <w:p>
      <w:pPr>
        <w:pStyle w:val="BodyText"/>
        <w:spacing w:before="67"/>
        <w:ind w:left="234"/>
      </w:pPr>
      <w:r>
        <w:rPr/>
        <w:t>系，为接下来按照模块进行详细设计和实现做准备。</w:t>
      </w:r>
    </w:p>
    <w:p>
      <w:pPr>
        <w:spacing w:after="0"/>
        <w:sectPr>
          <w:pgSz w:w="11910" w:h="16840"/>
          <w:pgMar w:header="1558" w:footer="1241" w:top="1820" w:bottom="1440" w:left="1580" w:right="500"/>
        </w:sectPr>
      </w:pPr>
    </w:p>
    <w:p>
      <w:pPr>
        <w:pStyle w:val="BodyText"/>
        <w:rPr>
          <w:sz w:val="20"/>
        </w:rPr>
      </w:pPr>
    </w:p>
    <w:p>
      <w:pPr>
        <w:pStyle w:val="BodyText"/>
        <w:rPr>
          <w:sz w:val="20"/>
        </w:rPr>
      </w:pPr>
    </w:p>
    <w:p>
      <w:pPr>
        <w:pStyle w:val="BodyText"/>
        <w:rPr>
          <w:sz w:val="26"/>
        </w:rPr>
      </w:pPr>
    </w:p>
    <w:p>
      <w:pPr>
        <w:pStyle w:val="Heading1"/>
        <w:tabs>
          <w:tab w:pos="2831" w:val="left" w:leader="none"/>
        </w:tabs>
        <w:ind w:left="1604" w:right="0"/>
        <w:jc w:val="left"/>
      </w:pPr>
      <w:bookmarkStart w:name="第四章  轨迹数据子服务详细设计与实现" w:id="167"/>
      <w:bookmarkEnd w:id="167"/>
      <w:r>
        <w:rPr/>
      </w:r>
      <w:bookmarkStart w:name="_bookmark72" w:id="168"/>
      <w:bookmarkEnd w:id="168"/>
      <w:r>
        <w:rPr/>
      </w:r>
      <w:r>
        <w:rPr>
          <w:spacing w:val="8"/>
        </w:rPr>
        <w:t>第</w:t>
      </w:r>
      <w:r>
        <w:rPr>
          <w:spacing w:val="9"/>
        </w:rPr>
        <w:t>四</w:t>
      </w:r>
      <w:r>
        <w:rPr/>
        <w:t>章</w:t>
      </w:r>
      <w:r>
        <w:rPr>
          <w:rFonts w:ascii="Times New Roman" w:eastAsia="Times New Roman"/>
        </w:rPr>
        <w:tab/>
      </w:r>
      <w:r>
        <w:rPr>
          <w:spacing w:val="9"/>
        </w:rPr>
        <w:t>轨</w:t>
      </w:r>
      <w:r>
        <w:rPr>
          <w:spacing w:val="8"/>
        </w:rPr>
        <w:t>迹</w:t>
      </w:r>
      <w:r>
        <w:rPr>
          <w:spacing w:val="9"/>
        </w:rPr>
        <w:t>数据子服</w:t>
      </w:r>
      <w:r>
        <w:rPr>
          <w:spacing w:val="8"/>
        </w:rPr>
        <w:t>务</w:t>
      </w:r>
      <w:r>
        <w:rPr>
          <w:spacing w:val="9"/>
        </w:rPr>
        <w:t>详细设计</w:t>
      </w:r>
      <w:r>
        <w:rPr>
          <w:spacing w:val="8"/>
        </w:rPr>
        <w:t>与</w:t>
      </w:r>
      <w:r>
        <w:rPr>
          <w:spacing w:val="9"/>
        </w:rPr>
        <w:t>实</w:t>
      </w:r>
      <w:r>
        <w:rPr/>
        <w:t>现</w:t>
      </w:r>
    </w:p>
    <w:p>
      <w:pPr>
        <w:pStyle w:val="BodyText"/>
        <w:spacing w:before="8"/>
        <w:rPr>
          <w:sz w:val="27"/>
        </w:rPr>
      </w:pPr>
    </w:p>
    <w:p>
      <w:pPr>
        <w:pStyle w:val="Heading3"/>
        <w:numPr>
          <w:ilvl w:val="1"/>
          <w:numId w:val="16"/>
        </w:numPr>
        <w:tabs>
          <w:tab w:pos="872" w:val="left" w:leader="none"/>
          <w:tab w:pos="873" w:val="left" w:leader="none"/>
        </w:tabs>
        <w:spacing w:line="240" w:lineRule="auto" w:before="0" w:after="0"/>
        <w:ind w:left="872" w:right="0" w:hanging="639"/>
        <w:jc w:val="left"/>
        <w:rPr>
          <w:rFonts w:ascii="SimSun" w:eastAsia="SimSun" w:hint="eastAsia"/>
        </w:rPr>
      </w:pPr>
      <w:bookmarkStart w:name="4.1 概述" w:id="169"/>
      <w:bookmarkEnd w:id="169"/>
      <w:r>
        <w:rPr/>
      </w:r>
      <w:bookmarkStart w:name="_bookmark73" w:id="170"/>
      <w:bookmarkEnd w:id="170"/>
      <w:r>
        <w:rPr/>
      </w:r>
      <w:bookmarkStart w:name="_bookmark73" w:id="171"/>
      <w:bookmarkEnd w:id="171"/>
      <w:r>
        <w:rPr>
          <w:rFonts w:ascii="SimSun" w:eastAsia="SimSun" w:hint="eastAsia"/>
          <w:spacing w:val="4"/>
        </w:rPr>
        <w:t>概述</w:t>
      </w:r>
    </w:p>
    <w:p>
      <w:pPr>
        <w:pStyle w:val="BodyText"/>
        <w:spacing w:line="292" w:lineRule="auto" w:before="206"/>
        <w:ind w:left="234" w:right="1312" w:firstLine="480"/>
        <w:jc w:val="both"/>
      </w:pPr>
      <w:r>
        <w:rPr/>
        <w:t>轨迹检索服务是在全文检索引擎</w:t>
      </w:r>
      <w:r>
        <w:rPr>
          <w:rFonts w:ascii="Times New Roman" w:eastAsia="Times New Roman"/>
        </w:rPr>
        <w:t>Lucene</w:t>
      </w:r>
      <w:r>
        <w:rPr/>
        <w:t>的基础上，扩展实现了单独的优先点树索引结构来实现的。其核心思路是，以</w:t>
      </w:r>
      <w:r>
        <w:rPr>
          <w:rFonts w:ascii="Times New Roman" w:eastAsia="Times New Roman"/>
        </w:rPr>
        <w:t>JTS-Geometry</w:t>
      </w:r>
      <w:r>
        <w:rPr/>
        <w:t>作为路径的存储结构，只考虑路径的几何属性，不去考虑路径的方向性，也就是说线段</w:t>
      </w:r>
      <w:r>
        <w:rPr>
          <w:rFonts w:ascii="Times New Roman" w:eastAsia="Times New Roman"/>
        </w:rPr>
        <w:t>AB</w:t>
      </w:r>
      <w:r>
        <w:rPr/>
        <w:t>和线段</w:t>
      </w:r>
      <w:r>
        <w:rPr>
          <w:rFonts w:ascii="Times New Roman" w:eastAsia="Times New Roman"/>
        </w:rPr>
        <w:t>BA</w:t>
      </w:r>
      <w:r>
        <w:rPr/>
        <w:t>可以认为是完全相同的路径。这样完全牺牲路径的方向属性可能会造成一定的精度损失，但是却能极大地简化设计和实现。</w:t>
      </w:r>
    </w:p>
    <w:p>
      <w:pPr>
        <w:pStyle w:val="BodyText"/>
        <w:spacing w:line="292" w:lineRule="auto" w:before="37"/>
        <w:ind w:left="234" w:right="1312" w:firstLine="480"/>
        <w:jc w:val="both"/>
      </w:pPr>
      <w:r>
        <w:rPr/>
        <w:t>对于</w:t>
      </w:r>
      <w:r>
        <w:rPr>
          <w:rFonts w:ascii="Times New Roman" w:eastAsia="Times New Roman"/>
        </w:rPr>
        <w:t>Geometry</w:t>
      </w:r>
      <w:r>
        <w:rPr/>
        <w:t>相似性的度量，本文选择使用豪斯多夫距离。本文认为，两个</w:t>
      </w:r>
      <w:r>
        <w:rPr>
          <w:rFonts w:ascii="Times New Roman" w:eastAsia="Times New Roman"/>
        </w:rPr>
        <w:t>Geometry </w:t>
      </w:r>
      <w:r>
        <w:rPr/>
        <w:t>之间的豪斯多夫距离越短，就认为两个</w:t>
      </w:r>
      <w:r>
        <w:rPr>
          <w:rFonts w:ascii="Times New Roman" w:eastAsia="Times New Roman"/>
        </w:rPr>
        <w:t>Geometry</w:t>
      </w:r>
      <w:r>
        <w:rPr/>
        <w:t>越相似，也就认为两个路径越相似。基于这样的前提，我们将</w:t>
      </w:r>
      <w:r>
        <w:rPr>
          <w:rFonts w:ascii="Times New Roman" w:eastAsia="Times New Roman"/>
        </w:rPr>
        <w:t>Geometry </w:t>
      </w:r>
      <w:r>
        <w:rPr/>
        <w:t>作为度量空间中的数据点，实际上把相似路径检索问题转化为</w:t>
      </w:r>
      <w:r>
        <w:rPr>
          <w:rFonts w:ascii="Times New Roman" w:eastAsia="Times New Roman"/>
        </w:rPr>
        <w:t>Geometry</w:t>
      </w:r>
      <w:r>
        <w:rPr/>
        <w:t>集合的</w:t>
      </w:r>
      <w:r>
        <w:rPr>
          <w:rFonts w:ascii="Times New Roman" w:eastAsia="Times New Roman"/>
        </w:rPr>
        <w:t>KNN </w:t>
      </w:r>
      <w:r>
        <w:rPr/>
        <w:t>问题，然后针对</w:t>
      </w:r>
      <w:r>
        <w:rPr>
          <w:rFonts w:ascii="Times New Roman" w:eastAsia="Times New Roman"/>
        </w:rPr>
        <w:t>Geometry</w:t>
      </w:r>
      <w:r>
        <w:rPr/>
        <w:t>集合基于豪斯多夫距离值的大小关系建立优先点树索引，并定义检索行为，从而实现对轨迹相似检索问题的求解。</w:t>
      </w:r>
    </w:p>
    <w:p>
      <w:pPr>
        <w:pStyle w:val="BodyText"/>
        <w:spacing w:line="292" w:lineRule="auto" w:before="37"/>
        <w:ind w:left="234" w:right="1312" w:firstLine="480"/>
        <w:jc w:val="both"/>
      </w:pPr>
      <w:r>
        <w:rPr/>
        <w:t>优先点树结构的功能模块主要分三个，分别是初始建树功能，相似轨迹检索功能和插入新轨迹功能。本文将分别针对这三个功能模块展开详细设计和实现的阐述，由于算法实现流程的细节较多，本文采用流程图</w:t>
      </w:r>
      <w:r>
        <w:rPr>
          <w:rFonts w:ascii="Century" w:eastAsia="Century"/>
        </w:rPr>
        <w:t>+ </w:t>
      </w:r>
      <w:r>
        <w:rPr/>
        <w:t>设计要点</w:t>
      </w:r>
      <w:r>
        <w:rPr>
          <w:rFonts w:ascii="Century" w:eastAsia="Century"/>
        </w:rPr>
        <w:t>+ </w:t>
      </w:r>
      <w:r>
        <w:rPr/>
        <w:t>代码实现的顺序进行阐述，其中设计要点是对主流程实现细节的单独阐述。</w:t>
      </w:r>
    </w:p>
    <w:p>
      <w:pPr>
        <w:pStyle w:val="BodyText"/>
        <w:spacing w:before="2"/>
        <w:rPr>
          <w:sz w:val="26"/>
        </w:rPr>
      </w:pPr>
    </w:p>
    <w:p>
      <w:pPr>
        <w:pStyle w:val="Heading3"/>
        <w:numPr>
          <w:ilvl w:val="1"/>
          <w:numId w:val="16"/>
        </w:numPr>
        <w:tabs>
          <w:tab w:pos="872" w:val="left" w:leader="none"/>
          <w:tab w:pos="873" w:val="left" w:leader="none"/>
        </w:tabs>
        <w:spacing w:line="240" w:lineRule="auto" w:before="0" w:after="0"/>
        <w:ind w:left="872" w:right="0" w:hanging="639"/>
        <w:jc w:val="left"/>
        <w:rPr>
          <w:rFonts w:ascii="SimSun" w:eastAsia="SimSun" w:hint="eastAsia"/>
        </w:rPr>
      </w:pPr>
      <w:bookmarkStart w:name="4.2 初始建树功能模块详细设计与实现" w:id="172"/>
      <w:bookmarkEnd w:id="172"/>
      <w:r>
        <w:rPr/>
      </w:r>
      <w:bookmarkStart w:name="_bookmark74" w:id="173"/>
      <w:bookmarkEnd w:id="173"/>
      <w:r>
        <w:rPr/>
      </w:r>
      <w:bookmarkStart w:name="_bookmark74" w:id="174"/>
      <w:bookmarkEnd w:id="174"/>
      <w:r>
        <w:rPr>
          <w:rFonts w:ascii="SimSun" w:eastAsia="SimSun" w:hint="eastAsia"/>
          <w:spacing w:val="7"/>
        </w:rPr>
        <w:t>初始建树功能模块详细设计与实现</w:t>
      </w:r>
    </w:p>
    <w:p>
      <w:pPr>
        <w:pStyle w:val="ListParagraph"/>
        <w:numPr>
          <w:ilvl w:val="2"/>
          <w:numId w:val="16"/>
        </w:numPr>
        <w:tabs>
          <w:tab w:pos="1441" w:val="left" w:leader="none"/>
          <w:tab w:pos="1442" w:val="left" w:leader="none"/>
        </w:tabs>
        <w:spacing w:line="240" w:lineRule="auto" w:before="206" w:after="0"/>
        <w:ind w:left="1441" w:right="0" w:hanging="728"/>
        <w:jc w:val="left"/>
        <w:rPr>
          <w:rFonts w:ascii="SimSun" w:eastAsia="SimSun" w:hint="eastAsia"/>
          <w:sz w:val="24"/>
        </w:rPr>
      </w:pPr>
      <w:bookmarkStart w:name="4.2.1 优先点树索引类图" w:id="175"/>
      <w:bookmarkEnd w:id="175"/>
      <w:r>
        <w:rPr/>
      </w:r>
      <w:bookmarkStart w:name="_bookmark75" w:id="176"/>
      <w:bookmarkEnd w:id="176"/>
      <w:r>
        <w:rPr/>
      </w:r>
      <w:bookmarkStart w:name="_bookmark75" w:id="177"/>
      <w:bookmarkEnd w:id="177"/>
      <w:r>
        <w:rPr>
          <w:rFonts w:ascii="SimSun" w:eastAsia="SimSun" w:hint="eastAsia"/>
          <w:spacing w:val="6"/>
          <w:sz w:val="24"/>
        </w:rPr>
        <w:t>优先点树索引类图</w:t>
      </w:r>
    </w:p>
    <w:p>
      <w:pPr>
        <w:pStyle w:val="BodyText"/>
        <w:spacing w:line="292" w:lineRule="auto" w:before="217"/>
        <w:ind w:left="234" w:right="1312" w:firstLine="480"/>
        <w:jc w:val="both"/>
      </w:pPr>
      <w:r>
        <w:rPr/>
        <w:t>如图</w:t>
      </w:r>
      <w:hyperlink w:history="true" w:anchor="_bookmark76">
        <w:r>
          <w:rPr>
            <w:rFonts w:ascii="Times New Roman" w:eastAsia="Times New Roman"/>
          </w:rPr>
          <w:t>4.1</w:t>
        </w:r>
      </w:hyperlink>
      <w:r>
        <w:rPr/>
        <w:t>所示，整个优先点树结构以</w:t>
      </w:r>
      <w:r>
        <w:rPr>
          <w:rFonts w:ascii="Times New Roman" w:eastAsia="Times New Roman"/>
        </w:rPr>
        <w:t>VpTree</w:t>
      </w:r>
      <w:r>
        <w:rPr/>
        <w:t>为核心。其中</w:t>
      </w:r>
      <w:r>
        <w:rPr>
          <w:rFonts w:ascii="Times New Roman" w:eastAsia="Times New Roman"/>
        </w:rPr>
        <w:t>VPTree</w:t>
      </w:r>
      <w:r>
        <w:rPr/>
        <w:t>直接实现了</w:t>
      </w:r>
      <w:r>
        <w:rPr>
          <w:rFonts w:ascii="Times New Roman" w:eastAsia="Times New Roman"/>
        </w:rPr>
        <w:t>GeometryNNIndex</w:t>
      </w:r>
      <w:r>
        <w:rPr/>
        <w:t>这个接口。之所以要这样设计，是因为解决</w:t>
      </w:r>
      <w:r>
        <w:rPr>
          <w:rFonts w:ascii="Times New Roman" w:eastAsia="Times New Roman"/>
        </w:rPr>
        <w:t>NN</w:t>
      </w:r>
      <w:r>
        <w:rPr/>
        <w:t>问题的索引结构并不是只有</w:t>
      </w:r>
      <w:r>
        <w:rPr>
          <w:rFonts w:ascii="Times New Roman" w:eastAsia="Times New Roman"/>
        </w:rPr>
        <w:t>vpTree</w:t>
      </w:r>
      <w:r>
        <w:rPr/>
        <w:t>，另外还有</w:t>
      </w:r>
      <w:r>
        <w:rPr>
          <w:rFonts w:ascii="Times New Roman" w:eastAsia="Times New Roman"/>
        </w:rPr>
        <w:t>Kd-Tree</w:t>
      </w:r>
      <w:r>
        <w:rPr/>
        <w:t>，</w:t>
      </w:r>
      <w:r>
        <w:rPr>
          <w:rFonts w:ascii="Times New Roman" w:eastAsia="Times New Roman"/>
        </w:rPr>
        <w:t>R-Tree,mqr-tree</w:t>
      </w:r>
      <w:r>
        <w:rPr/>
        <w:t>等等</w:t>
      </w:r>
      <w:r>
        <w:rPr>
          <w:rFonts w:ascii="Times New Roman" w:eastAsia="Times New Roman"/>
        </w:rPr>
        <w:t>[</w:t>
      </w:r>
      <w:hyperlink w:history="true" w:anchor="_bookmark170">
        <w:r>
          <w:rPr>
            <w:rFonts w:ascii="Times New Roman" w:eastAsia="Times New Roman"/>
            <w:color w:val="00008C"/>
          </w:rPr>
          <w:t>26</w:t>
        </w:r>
      </w:hyperlink>
      <w:r>
        <w:rPr>
          <w:rFonts w:ascii="Times New Roman" w:eastAsia="Times New Roman"/>
        </w:rPr>
        <w:t>]</w:t>
      </w:r>
      <w:r>
        <w:rPr/>
        <w:t>，本文所设计的</w:t>
      </w:r>
      <w:r>
        <w:rPr>
          <w:rFonts w:ascii="Times New Roman" w:eastAsia="Times New Roman"/>
        </w:rPr>
        <w:t>VpTree</w:t>
      </w:r>
      <w:r>
        <w:rPr/>
        <w:t>只是其中一种。未来可能会有其他结构的实现对接到</w:t>
      </w:r>
      <w:r>
        <w:rPr>
          <w:rFonts w:ascii="Times New Roman" w:eastAsia="Times New Roman"/>
        </w:rPr>
        <w:t>lucene </w:t>
      </w:r>
      <w:r>
        <w:rPr/>
        <w:t>的索引逻辑，因此出于扩展性的考虑，必须预留接口。</w:t>
      </w:r>
    </w:p>
    <w:p>
      <w:pPr>
        <w:pStyle w:val="BodyText"/>
        <w:spacing w:line="292" w:lineRule="auto" w:before="38"/>
        <w:ind w:left="234" w:right="1312" w:firstLine="480"/>
        <w:jc w:val="both"/>
      </w:pPr>
      <w:r>
        <w:rPr>
          <w:rFonts w:ascii="Times New Roman" w:eastAsia="Times New Roman"/>
        </w:rPr>
        <w:t>Node</w:t>
      </w:r>
      <w:r>
        <w:rPr/>
        <w:t>是</w:t>
      </w:r>
      <w:r>
        <w:rPr>
          <w:rFonts w:ascii="Times New Roman" w:eastAsia="Times New Roman"/>
        </w:rPr>
        <w:t>VpTree</w:t>
      </w:r>
      <w:r>
        <w:rPr/>
        <w:t>的实现的核心，是</w:t>
      </w:r>
      <w:r>
        <w:rPr>
          <w:rFonts w:ascii="Times New Roman" w:eastAsia="Times New Roman"/>
        </w:rPr>
        <w:t>VpTree</w:t>
      </w:r>
      <w:r>
        <w:rPr/>
        <w:t>存储数据点</w:t>
      </w:r>
      <w:r>
        <w:rPr>
          <w:rFonts w:ascii="Times New Roman" w:eastAsia="Times New Roman"/>
        </w:rPr>
        <w:t>Id</w:t>
      </w:r>
      <w:r>
        <w:rPr/>
        <w:t>，距离信息，子树边界，父节点指针，是否为叶节点等元信息的主要数据结构。</w:t>
      </w:r>
      <w:r>
        <w:rPr>
          <w:rFonts w:ascii="Times New Roman" w:eastAsia="Times New Roman"/>
        </w:rPr>
        <w:t>Vptree </w:t>
      </w:r>
      <w:r>
        <w:rPr/>
        <w:t>的搜索算法和插入算法都是基于</w:t>
      </w:r>
      <w:r>
        <w:rPr>
          <w:rFonts w:ascii="Times New Roman" w:eastAsia="Times New Roman"/>
        </w:rPr>
        <w:t>Node </w:t>
      </w:r>
      <w:r>
        <w:rPr/>
        <w:t>的上溯，遍历，分裂和元数据移动进行的。</w:t>
      </w:r>
    </w:p>
    <w:p>
      <w:pPr>
        <w:pStyle w:val="BodyText"/>
        <w:spacing w:before="39"/>
        <w:ind w:left="714"/>
      </w:pPr>
      <w:r>
        <w:rPr>
          <w:rFonts w:ascii="Times New Roman" w:eastAsia="Times New Roman"/>
        </w:rPr>
        <w:t>DistanceCahce</w:t>
      </w:r>
      <w:r>
        <w:rPr/>
        <w:t>是对距离的缓存结构，以减少数据点之间距离的计算次数。</w:t>
      </w:r>
    </w:p>
    <w:p>
      <w:pPr>
        <w:pStyle w:val="BodyText"/>
        <w:spacing w:before="67"/>
        <w:ind w:left="234"/>
      </w:pPr>
      <w:r>
        <w:rPr/>
        <w:t>它其实是一个针对特定轨迹的缓存结构，一个</w:t>
      </w:r>
      <w:r>
        <w:rPr>
          <w:rFonts w:ascii="Times New Roman" w:eastAsia="Times New Roman"/>
        </w:rPr>
        <w:t>DistanceCache</w:t>
      </w:r>
      <w:r>
        <w:rPr/>
        <w:t>保存其他若干轨迹</w:t>
      </w:r>
    </w:p>
    <w:p>
      <w:pPr>
        <w:spacing w:after="0"/>
        <w:sectPr>
          <w:headerReference w:type="default" r:id="rId27"/>
          <w:pgSz w:w="11910" w:h="16840"/>
          <w:pgMar w:header="1558" w:footer="1241" w:top="1820" w:bottom="1440" w:left="1580" w:right="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8"/>
        </w:rPr>
      </w:pPr>
    </w:p>
    <w:p>
      <w:pPr>
        <w:pStyle w:val="BodyText"/>
        <w:ind w:left="4061"/>
        <w:rPr>
          <w:sz w:val="20"/>
        </w:rPr>
      </w:pPr>
      <w:r>
        <w:rPr>
          <w:sz w:val="20"/>
        </w:rPr>
        <w:pict>
          <v:group style="width:5pt;height:24.85pt;mso-position-horizontal-relative:char;mso-position-vertical-relative:line" coordorigin="0,0" coordsize="100,497">
            <v:shape style="position:absolute;left:49;top:118;width:14;height:373" coordorigin="50,118" coordsize="14,373" path="m63,491l63,368,50,368,50,118e" filled="false" stroked="true" strokeweight=".512432pt" strokecolor="#000000">
              <v:path arrowok="t"/>
              <v:stroke dashstyle="shortdash"/>
            </v:shape>
            <v:shape style="position:absolute;left:4;top:4;width:90;height:114" coordorigin="5,5" coordsize="90,114" path="m94,118l50,5,5,118,94,118xe" filled="false" stroked="true" strokeweight=".482544pt" strokecolor="#000000">
              <v:path arrowok="t"/>
              <v:stroke dashstyle="solid"/>
            </v:shape>
          </v:group>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2"/>
        </w:rPr>
      </w:pPr>
      <w:r>
        <w:rPr/>
        <w:pict>
          <v:shape style="position:absolute;margin-left:133.431534pt;margin-top:30.159697pt;width:104.8pt;height:55.05pt;mso-position-horizontal-relative:page;mso-position-vertical-relative:paragraph;z-index:-251658240;mso-wrap-distance-left:0;mso-wrap-distance-right:0"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1"/>
                    <w:gridCol w:w="1041"/>
                  </w:tblGrid>
                  <w:tr>
                    <w:trPr>
                      <w:trHeight w:val="240" w:hRule="atLeast"/>
                    </w:trPr>
                    <w:tc>
                      <w:tcPr>
                        <w:tcW w:w="1041" w:type="dxa"/>
                        <w:tcBorders>
                          <w:top w:val="nil"/>
                          <w:left w:val="nil"/>
                          <w:right w:val="dashSmallGap" w:sz="6" w:space="0" w:color="000000"/>
                        </w:tcBorders>
                      </w:tcPr>
                      <w:p>
                        <w:pPr>
                          <w:pStyle w:val="TableParagraph"/>
                          <w:rPr>
                            <w:rFonts w:ascii="Times New Roman"/>
                            <w:sz w:val="16"/>
                          </w:rPr>
                        </w:pPr>
                      </w:p>
                    </w:tc>
                    <w:tc>
                      <w:tcPr>
                        <w:tcW w:w="1041" w:type="dxa"/>
                        <w:tcBorders>
                          <w:top w:val="nil"/>
                          <w:left w:val="dashSmallGap" w:sz="6" w:space="0" w:color="000000"/>
                          <w:right w:val="nil"/>
                        </w:tcBorders>
                      </w:tcPr>
                      <w:p>
                        <w:pPr>
                          <w:pStyle w:val="TableParagraph"/>
                          <w:rPr>
                            <w:rFonts w:ascii="Times New Roman"/>
                            <w:sz w:val="16"/>
                          </w:rPr>
                        </w:pPr>
                      </w:p>
                    </w:tc>
                  </w:tr>
                  <w:tr>
                    <w:trPr>
                      <w:trHeight w:val="604" w:hRule="atLeast"/>
                    </w:trPr>
                    <w:tc>
                      <w:tcPr>
                        <w:tcW w:w="2082" w:type="dxa"/>
                        <w:gridSpan w:val="2"/>
                        <w:tcBorders>
                          <w:bottom w:val="double" w:sz="1" w:space="0" w:color="000000"/>
                        </w:tcBorders>
                      </w:tcPr>
                      <w:p>
                        <w:pPr>
                          <w:pStyle w:val="TableParagraph"/>
                          <w:spacing w:before="123"/>
                          <w:ind w:left="54"/>
                          <w:rPr>
                            <w:rFonts w:ascii="Lucida Console"/>
                            <w:sz w:val="16"/>
                          </w:rPr>
                        </w:pPr>
                        <w:r>
                          <w:rPr>
                            <w:rFonts w:ascii="Lucida Console"/>
                            <w:w w:val="125"/>
                            <w:sz w:val="16"/>
                          </w:rPr>
                          <w:t>SampleSelectVpSt</w:t>
                        </w:r>
                      </w:p>
                      <w:p>
                        <w:pPr>
                          <w:pStyle w:val="TableParagraph"/>
                          <w:spacing w:before="42"/>
                          <w:ind w:left="54"/>
                          <w:rPr>
                            <w:rFonts w:ascii="Lucida Console"/>
                            <w:sz w:val="16"/>
                          </w:rPr>
                        </w:pPr>
                        <w:r>
                          <w:rPr>
                            <w:rFonts w:ascii="Lucida Console"/>
                            <w:w w:val="125"/>
                            <w:sz w:val="16"/>
                          </w:rPr>
                          <w:t>rategy</w:t>
                        </w:r>
                      </w:p>
                    </w:tc>
                  </w:tr>
                  <w:tr>
                    <w:trPr>
                      <w:trHeight w:val="206" w:hRule="atLeast"/>
                    </w:trPr>
                    <w:tc>
                      <w:tcPr>
                        <w:tcW w:w="2082" w:type="dxa"/>
                        <w:gridSpan w:val="2"/>
                        <w:tcBorders>
                          <w:top w:val="double" w:sz="1" w:space="0" w:color="000000"/>
                        </w:tcBorders>
                        <w:shd w:val="clear" w:color="auto" w:fill="F1F1F1"/>
                      </w:tcPr>
                      <w:p>
                        <w:pPr>
                          <w:pStyle w:val="TableParagraph"/>
                          <w:spacing w:before="51"/>
                          <w:ind w:left="155"/>
                          <w:rPr>
                            <w:rFonts w:ascii="Lucida Console"/>
                            <w:sz w:val="12"/>
                          </w:rPr>
                        </w:pPr>
                        <w:r>
                          <w:rPr>
                            <w:rFonts w:ascii="Lucida Console"/>
                            <w:w w:val="115"/>
                            <w:sz w:val="12"/>
                          </w:rPr>
                          <w:t>+selectVp:void</w:t>
                        </w:r>
                      </w:p>
                    </w:tc>
                  </w:tr>
                </w:tbl>
                <w:p>
                  <w:pPr>
                    <w:pStyle w:val="BodyText"/>
                  </w:pPr>
                </w:p>
              </w:txbxContent>
            </v:textbox>
            <w10:wrap type="topAndBottom"/>
          </v:shape>
        </w:pict>
      </w:r>
      <w:r>
        <w:rPr/>
        <w:pict>
          <v:shape style="position:absolute;margin-left:351.364929pt;margin-top:10.045006pt;width:104.3pt;height:47.5pt;mso-position-horizontal-relative:page;mso-position-vertical-relative:paragraph;z-index:-251658240;mso-wrap-distance-left:0;mso-wrap-distance-right:0"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6"/>
                    <w:gridCol w:w="1036"/>
                  </w:tblGrid>
                  <w:tr>
                    <w:trPr>
                      <w:trHeight w:val="290" w:hRule="atLeast"/>
                    </w:trPr>
                    <w:tc>
                      <w:tcPr>
                        <w:tcW w:w="1036" w:type="dxa"/>
                        <w:tcBorders>
                          <w:top w:val="nil"/>
                          <w:left w:val="nil"/>
                          <w:right w:val="dashSmallGap" w:sz="6" w:space="0" w:color="000000"/>
                        </w:tcBorders>
                      </w:tcPr>
                      <w:p>
                        <w:pPr>
                          <w:pStyle w:val="TableParagraph"/>
                          <w:rPr>
                            <w:rFonts w:ascii="Times New Roman"/>
                            <w:sz w:val="18"/>
                          </w:rPr>
                        </w:pPr>
                      </w:p>
                    </w:tc>
                    <w:tc>
                      <w:tcPr>
                        <w:tcW w:w="1036" w:type="dxa"/>
                        <w:tcBorders>
                          <w:top w:val="nil"/>
                          <w:left w:val="dashSmallGap" w:sz="6" w:space="0" w:color="000000"/>
                          <w:right w:val="nil"/>
                        </w:tcBorders>
                      </w:tcPr>
                      <w:p>
                        <w:pPr>
                          <w:pStyle w:val="TableParagraph"/>
                          <w:rPr>
                            <w:rFonts w:ascii="Times New Roman"/>
                            <w:sz w:val="18"/>
                          </w:rPr>
                        </w:pPr>
                      </w:p>
                    </w:tc>
                  </w:tr>
                  <w:tr>
                    <w:trPr>
                      <w:trHeight w:val="402" w:hRule="atLeast"/>
                    </w:trPr>
                    <w:tc>
                      <w:tcPr>
                        <w:tcW w:w="2072" w:type="dxa"/>
                        <w:gridSpan w:val="2"/>
                        <w:tcBorders>
                          <w:bottom w:val="double" w:sz="1" w:space="0" w:color="000000"/>
                        </w:tcBorders>
                      </w:tcPr>
                      <w:p>
                        <w:pPr>
                          <w:pStyle w:val="TableParagraph"/>
                          <w:spacing w:before="123"/>
                          <w:ind w:left="58"/>
                          <w:rPr>
                            <w:rFonts w:ascii="Lucida Console"/>
                            <w:sz w:val="16"/>
                          </w:rPr>
                        </w:pPr>
                        <w:r>
                          <w:rPr>
                            <w:rFonts w:ascii="Lucida Console"/>
                            <w:w w:val="125"/>
                            <w:sz w:val="16"/>
                          </w:rPr>
                          <w:t>ReservoirSampler</w:t>
                        </w:r>
                      </w:p>
                    </w:tc>
                  </w:tr>
                  <w:tr>
                    <w:trPr>
                      <w:trHeight w:val="206" w:hRule="atLeast"/>
                    </w:trPr>
                    <w:tc>
                      <w:tcPr>
                        <w:tcW w:w="2072" w:type="dxa"/>
                        <w:gridSpan w:val="2"/>
                        <w:tcBorders>
                          <w:top w:val="double" w:sz="1" w:space="0" w:color="000000"/>
                        </w:tcBorders>
                        <w:shd w:val="clear" w:color="auto" w:fill="F1F1F1"/>
                      </w:tcPr>
                      <w:p>
                        <w:pPr>
                          <w:pStyle w:val="TableParagraph"/>
                          <w:spacing w:before="51"/>
                          <w:ind w:left="159"/>
                          <w:rPr>
                            <w:rFonts w:ascii="Lucida Console"/>
                            <w:sz w:val="12"/>
                          </w:rPr>
                        </w:pPr>
                        <w:r>
                          <w:rPr>
                            <w:rFonts w:ascii="Lucida Console"/>
                            <w:w w:val="115"/>
                            <w:sz w:val="12"/>
                          </w:rPr>
                          <w:t>+sample:void</w:t>
                        </w:r>
                      </w:p>
                    </w:tc>
                  </w:tr>
                </w:tbl>
                <w:p>
                  <w:pPr>
                    <w:pStyle w:val="BodyText"/>
                  </w:pPr>
                </w:p>
              </w:txbxContent>
            </v:textbox>
            <w10:wrap type="topAndBottom"/>
          </v:shape>
        </w:pict>
      </w:r>
    </w:p>
    <w:p>
      <w:pPr>
        <w:pStyle w:val="BodyText"/>
        <w:spacing w:before="4"/>
        <w:rPr>
          <w:sz w:val="22"/>
        </w:rPr>
      </w:pPr>
    </w:p>
    <w:p>
      <w:pPr>
        <w:pStyle w:val="BodyText"/>
        <w:spacing w:before="82"/>
        <w:ind w:left="3041"/>
      </w:pPr>
      <w:r>
        <w:rPr/>
        <w:pict>
          <v:group style="position:absolute;margin-left:130.501053pt;margin-top:-382.56308pt;width:333.2pt;height:312.75pt;mso-position-horizontal-relative:page;mso-position-vertical-relative:paragraph;z-index:-257850368" coordorigin="2610,-7651" coordsize="6664,6255">
            <v:rect style="position:absolute;left:4910;top:-5786;width:1589;height:1184" filled="true" fillcolor="#f1f1f1" stroked="false">
              <v:fill type="solid"/>
            </v:rect>
            <v:rect style="position:absolute;left:4910;top:-5786;width:1589;height:1184" filled="false" stroked="true" strokeweight=".462111pt" strokecolor="#000000">
              <v:stroke dashstyle="solid"/>
            </v:rect>
            <v:line style="position:absolute" from="4949,-5221" to="6460,-5221" stroked="true" strokeweight=".43413pt" strokecolor="#000000">
              <v:stroke dashstyle="shortdot"/>
            </v:line>
            <v:rect style="position:absolute;left:2779;top:-7249;width:1744;height:543" filled="true" fillcolor="#f1f1f1" stroked="false">
              <v:fill type="solid"/>
            </v:rect>
            <v:rect style="position:absolute;left:2779;top:-7249;width:1744;height:543" filled="false" stroked="true" strokeweight=".441062pt" strokecolor="#000000">
              <v:stroke dashstyle="solid"/>
            </v:rect>
            <v:line style="position:absolute" from="2818,-6894" to="4484,-6894" stroked="true" strokeweight=".43413pt" strokecolor="#000000">
              <v:stroke dashstyle="shortdot"/>
            </v:line>
            <v:shape style="position:absolute;left:4523;top:-7177;width:388;height:1801" coordorigin="4523,-7176" coordsize="388,1801" path="m4910,-5375l4765,-5375,4765,-7176,4523,-7176e" filled="false" stroked="true" strokeweight=".509066pt" strokecolor="#000000">
              <v:path arrowok="t"/>
              <v:stroke dashstyle="shortdash"/>
            </v:shape>
            <v:shape style="position:absolute;left:3259;top:-9362;width:6095;height:1579" coordorigin="3260,-9362" coordsize="6095,1579" path="m4657,-7214l4523,-7176,4657,-7138m6964,-6733l8688,-6733,8688,-7249,6964,-7249,6964,-6733xm6964,-7249l8688,-7249,8688,-7647,6964,-7647,6964,-7249xe" filled="false" stroked="true" strokeweight=".473333pt" strokecolor="#000000">
              <v:path arrowok="t"/>
              <v:stroke dashstyle="solid"/>
            </v:shape>
            <v:line style="position:absolute" from="7003,-7199" to="8649,-7199" stroked="true" strokeweight=".43413pt" strokecolor="#000000">
              <v:stroke dashstyle="shortdot"/>
            </v:line>
            <v:shape style="position:absolute;left:6498;top:-7190;width:465;height:1815" coordorigin="6499,-7190" coordsize="465,1815" path="m6499,-5375l6644,-5375,6644,-7190,6964,-7190e" filled="false" stroked="true" strokeweight=".507707pt" strokecolor="#000000">
              <v:path arrowok="t"/>
              <v:stroke dashstyle="shortdash"/>
            </v:shape>
            <v:shape style="position:absolute;left:2052;top:-8639;width:4779;height:4699" coordorigin="2052,-8638" coordsize="4779,4699" path="m6830,-7152l6964,-7190,6830,-7228m3748,-4673l3748,-5263,4873,-5263,4873,-5375m3748,-4678l3698,-4593,3748,-4508,3798,-4593,3748,-4678xe" filled="false" stroked="true" strokeweight=".473333pt" strokecolor="#000000">
              <v:path arrowok="t"/>
              <v:stroke dashstyle="solid"/>
            </v:shape>
            <v:rect style="position:absolute;left:7188;top:-5705;width:1887;height:682" filled="true" fillcolor="#f1f1f1" stroked="false">
              <v:fill type="solid"/>
            </v:rect>
            <v:rect style="position:absolute;left:7188;top:-5705;width:1887;height:682" filled="false" stroked="true" strokeweight=".443188pt" strokecolor="#000000">
              <v:stroke dashstyle="solid"/>
            </v:rect>
            <v:line style="position:absolute" from="7227,-5378" to="9037,-5378" stroked="true" strokeweight=".43413pt" strokecolor="#000000">
              <v:stroke dashstyle="shortdot"/>
            </v:line>
            <v:shape style="position:absolute;left:6208;top:-5334;width:2728;height:1498" coordorigin="6208,-5334" coordsize="2728,1498" path="m8352,-4613l8352,-4808,6944,-4808,6944,-5315,6538,-5315m8352,-4619l8302,-4534,8352,-4449,8402,-4534,8352,-4619xe" filled="false" stroked="true" strokeweight=".473333pt" strokecolor="#000000">
              <v:path arrowok="t"/>
              <v:stroke dashstyle="solid"/>
            </v:shape>
            <v:rect style="position:absolute;left:4997;top:-3487;width:1938;height:405" filled="true" fillcolor="#f1f1f1" stroked="false">
              <v:fill type="solid"/>
            </v:rect>
            <v:shape style="position:absolute;left:3954;top:-2862;width:2835;height:1387" coordorigin="3954,-2862" coordsize="2835,1387" path="m4998,-3082l6935,-3082,6935,-3486,4998,-3486,4998,-3082xm4998,-3486l6935,-3486,6935,-3884,4998,-3884,4998,-3486xe" filled="false" stroked="true" strokeweight=".473333pt" strokecolor="#000000">
              <v:path arrowok="t"/>
              <v:stroke dashstyle="solid"/>
            </v:shape>
            <v:line style="position:absolute" from="5036,-3284" to="6896,-3284" stroked="true" strokeweight=".43413pt" strokecolor="#000000">
              <v:stroke dashstyle="shortdot"/>
            </v:line>
            <v:shape style="position:absolute;left:5704;top:-4602;width:262;height:718" coordorigin="5705,-4602" coordsize="262,718" path="m5705,-4602l5705,-4479,5966,-4479,5966,-3884e" filled="false" stroked="true" strokeweight=".503347pt" strokecolor="#000000">
              <v:path arrowok="t"/>
              <v:stroke dashstyle="shortdash"/>
            </v:shape>
            <v:shape style="position:absolute;left:4011;top:-3059;width:2693;height:3506" coordorigin="4011,-3058" coordsize="2693,3506" path="m5921,-3998l5966,-3884,6011,-3998m5036,-1969l6877,-1969,6877,-2206,5036,-2206,5036,-1969xm5036,-2206l6877,-2206,6877,-2605,5036,-2605,5036,-2206xe" filled="false" stroked="true" strokeweight=".473333pt" strokecolor="#000000">
              <v:path arrowok="t"/>
              <v:stroke dashstyle="solid"/>
            </v:shape>
            <v:line style="position:absolute" from="5075,-2157" to="6838,-2157" stroked="true" strokeweight=".43413pt" strokecolor="#000000">
              <v:stroke dashstyle="shortdot"/>
            </v:line>
            <v:shape style="position:absolute;left:623;top:-6755;width:4808;height:6104" coordorigin="624,-6755" coordsize="4808,6104" path="m5956,-2605l5956,-2728,5966,-2728,5966,-3082m5956,-2775l5906,-2690,5956,-2605,6007,-2690,5956,-2775xm2721,-5900l4426,-5900,4426,-6138,2721,-6138,2721,-5900xe" filled="false" stroked="true" strokeweight=".473333pt" strokecolor="#000000">
              <v:path arrowok="t"/>
              <v:stroke dashstyle="solid"/>
            </v:shape>
            <v:line style="position:absolute" from="2760,-5950" to="4387,-5950" stroked="true" strokeweight=".43413pt" strokecolor="#000000">
              <v:stroke dashstyle="shortdot"/>
            </v:line>
            <v:shape style="position:absolute;left:4426;top:-6246;width:447;height:871" coordorigin="4426,-6246" coordsize="447,871" path="m4873,-5375l4873,-6218,4797,-6218,4795,-6229,4788,-6238,4778,-6243,4765,-6246,4753,-6243,4742,-6238,4735,-6229,4733,-6218,4426,-6218e" filled="false" stroked="true" strokeweight=".496195pt" strokecolor="#000000">
              <v:path arrowok="t"/>
              <v:stroke dashstyle="shortdash"/>
            </v:shape>
            <v:shape style="position:absolute;left:3118;top:-6960;width:6747;height:7495" coordorigin="3118,-6959" coordsize="6747,7495" path="m4560,-6256l4426,-6218,4560,-6180m7099,-1918l9037,-1918,9037,-2169,7099,-2169,7099,-1918xm7099,-2169l9037,-2169,9037,-2666,7099,-2666,7099,-2169xe" filled="false" stroked="true" strokeweight=".473333pt" strokecolor="#000000">
              <v:path arrowok="t"/>
              <v:stroke dashstyle="solid"/>
            </v:shape>
            <v:line style="position:absolute" from="7138,-2120" to="8998,-2120" stroked="true" strokeweight=".43413pt" strokecolor="#000000">
              <v:stroke dashstyle="shortdot"/>
            </v:line>
            <v:shape style="position:absolute;left:651;top:-2674;width:7861;height:3405" coordorigin="652,-2673" coordsize="7861,3405" path="m8113,-1804l8068,-1918,8023,-1804,8113,-1804xm2741,-3475l4755,-3475,4755,-3775,2741,-3775,2741,-3475xe" filled="false" stroked="true" strokeweight=".473333pt" strokecolor="#000000">
              <v:path arrowok="t"/>
              <v:stroke dashstyle="solid"/>
            </v:shape>
            <v:line style="position:absolute" from="2780,-3524" to="4717,-3524" stroked="true" strokeweight=".43413pt" strokecolor="#000000">
              <v:stroke dashstyle="shortdot"/>
            </v:line>
            <v:rect style="position:absolute;left:2673;top:-2839;width:2151;height:300" filled="true" fillcolor="#f1f1f1" stroked="false">
              <v:fill type="solid"/>
            </v:rect>
            <v:shape style="position:absolute;left:552;top:-1744;width:3147;height:1207" coordorigin="553,-1744" coordsize="3147,1207" path="m2673,-2539l4823,-2539,4823,-2839,2673,-2839,2673,-2539xm2673,-2839l4823,-2839,4823,-3237,2673,-3237,2673,-2839xe" filled="false" stroked="true" strokeweight=".473333pt" strokecolor="#000000">
              <v:path arrowok="t"/>
              <v:stroke dashstyle="solid"/>
            </v:shape>
            <v:line style="position:absolute" from="2712,-2588" to="4785,-2588" stroked="true" strokeweight=".43413pt" strokecolor="#000000">
              <v:stroke dashstyle="shortdot"/>
            </v:line>
            <v:line style="position:absolute" from="3748,-3237" to="3748,-3362" stroked="true" strokeweight=".512535pt" strokecolor="#000000">
              <v:stroke dashstyle="shortdash"/>
            </v:line>
            <v:shape style="position:absolute;left:552;top:-2155;width:3048;height:3386" coordorigin="553,-2155" coordsize="3048,3386" path="m3793,-3362l3748,-3475,3703,-3362,3793,-3362xm2673,-1516l4755,-1516,4755,-1767,2673,-1767,2673,-1516xm2673,-1767l4755,-1767,4755,-2165,2673,-2165,2673,-1767xe" filled="false" stroked="true" strokeweight=".473333pt" strokecolor="#000000">
              <v:path arrowok="t"/>
              <v:stroke dashstyle="solid"/>
            </v:shape>
            <v:line style="position:absolute" from="2712,-1718" to="4717,-1718" stroked="true" strokeweight=".43413pt" strokecolor="#000000">
              <v:stroke dashstyle="shortdot"/>
            </v:line>
            <v:shape style="position:absolute;left:3669;top:-1516;width:90;height:114" coordorigin="3670,-1516" coordsize="90,114" path="m3759,-1402l3714,-1516,3670,-1402,3759,-1402xe" filled="false" stroked="true" strokeweight=".482544pt" strokecolor="#000000">
              <v:path arrowok="t"/>
              <v:stroke dashstyle="solid"/>
            </v:shape>
            <v:shape style="position:absolute;left:2614;top:-5349;width:2258;height:3183" coordorigin="2615,-5348" coordsize="2258,3183" path="m4873,-5348l2615,-5348,2615,-2288,3714,-2288,3714,-2165e" filled="false" stroked="true" strokeweight=".48629pt" strokecolor="#000000">
              <v:path arrowok="t"/>
              <v:stroke dashstyle="shortdash"/>
            </v:shape>
            <v:shape style="position:absolute;left:3669;top:-2279;width:90;height:114" coordorigin="3670,-2279" coordsize="90,114" path="m3670,-2279l3714,-2165,3759,-2279e" filled="false" stroked="true" strokeweight=".482544pt" strokecolor="#000000">
              <v:path arrowok="t"/>
              <v:stroke dashstyle="solid"/>
            </v:shape>
            <v:rect style="position:absolute;left:7434;top:-3918;width:1835;height:248" filled="true" fillcolor="#f1f1f1" stroked="false">
              <v:fill type="solid"/>
            </v:rect>
            <v:rect style="position:absolute;left:7434;top:-3918;width:1835;height:248" filled="false" stroked="true" strokeweight=".435536pt" strokecolor="#000000">
              <v:stroke dashstyle="solid"/>
            </v:rect>
            <v:line style="position:absolute" from="7473,-3868" to="9230,-3868" stroked="true" strokeweight=".43413pt" strokecolor="#000000">
              <v:stroke dashstyle="shortdot"/>
            </v:line>
            <v:shape style="position:absolute;left:6538;top:-5376;width:1530;height:2710" coordorigin="6538,-5375" coordsize="1530,2710" path="m6538,-5375l6538,-4722,7007,-4722,7007,-2963,8068,-2963,8068,-2666e" filled="false" stroked="true" strokeweight=".49358pt" strokecolor="#000000">
              <v:path arrowok="t"/>
              <v:stroke dashstyle="shortdash"/>
            </v:shape>
            <v:shape style="position:absolute;left:6208;top:-5806;width:2305;height:5049" coordorigin="6208,-5805" coordsize="2305,5049" path="m8023,-2779l8068,-2666,8113,-2779m7189,-5546l7043,-5546,7043,-5315,6538,-5315m6987,-5546l7088,-5503,7189,-5546,7088,-5588,6987,-5546xe" filled="false" stroked="true" strokeweight=".473333pt" strokecolor="#000000">
              <v:path arrowok="t"/>
              <v:stroke dashstyle="solid"/>
            </v:shape>
            <v:shape style="position:absolute;left:4980;top:-7598;width:1518;height:525" type="#_x0000_t202" filled="false" stroked="false">
              <v:textbox inset="0,0,0,0">
                <w:txbxContent>
                  <w:p>
                    <w:pPr>
                      <w:spacing w:line="135" w:lineRule="exact" w:before="0"/>
                      <w:ind w:left="18" w:right="0" w:firstLine="0"/>
                      <w:jc w:val="left"/>
                      <w:rPr>
                        <w:sz w:val="12"/>
                      </w:rPr>
                    </w:pPr>
                    <w:r>
                      <w:rPr>
                        <w:w w:val="115"/>
                        <w:sz w:val="12"/>
                      </w:rPr>
                      <w:t>&lt;&lt;接口&gt;&gt;</w:t>
                    </w:r>
                  </w:p>
                  <w:p>
                    <w:pPr>
                      <w:spacing w:before="32"/>
                      <w:ind w:left="18" w:right="0" w:firstLine="0"/>
                      <w:jc w:val="left"/>
                      <w:rPr>
                        <w:sz w:val="14"/>
                      </w:rPr>
                    </w:pPr>
                    <w:r>
                      <w:rPr>
                        <w:w w:val="115"/>
                        <w:sz w:val="14"/>
                      </w:rPr>
                      <w:t>GeometryNNIndex</w:t>
                    </w:r>
                  </w:p>
                  <w:p>
                    <w:pPr>
                      <w:tabs>
                        <w:tab w:pos="1497" w:val="left" w:leader="none"/>
                      </w:tabs>
                      <w:spacing w:before="55"/>
                      <w:ind w:left="0" w:right="0" w:firstLine="0"/>
                      <w:jc w:val="left"/>
                      <w:rPr>
                        <w:rFonts w:ascii="Lucida Console"/>
                        <w:sz w:val="12"/>
                      </w:rPr>
                    </w:pPr>
                    <w:r>
                      <w:rPr>
                        <w:rFonts w:ascii="Lucida Console"/>
                        <w:w w:val="116"/>
                        <w:sz w:val="12"/>
                        <w:u w:val="dotted"/>
                      </w:rPr>
                      <w:t> </w:t>
                    </w:r>
                    <w:r>
                      <w:rPr>
                        <w:rFonts w:ascii="Lucida Console"/>
                        <w:sz w:val="12"/>
                        <w:u w:val="dotted"/>
                      </w:rPr>
                      <w:tab/>
                    </w:r>
                  </w:p>
                </w:txbxContent>
              </v:textbox>
              <w10:wrap type="none"/>
            </v:shape>
            <v:shape style="position:absolute;left:7438;top:-3889;width:1826;height:215" type="#_x0000_t202" filled="false" stroked="false">
              <v:textbox inset="0,0,0,0">
                <w:txbxContent>
                  <w:p>
                    <w:pPr>
                      <w:spacing w:before="32"/>
                      <w:ind w:left="155" w:right="0" w:firstLine="0"/>
                      <w:jc w:val="left"/>
                      <w:rPr>
                        <w:rFonts w:ascii="Lucida Console"/>
                        <w:sz w:val="10"/>
                      </w:rPr>
                    </w:pPr>
                    <w:r>
                      <w:rPr>
                        <w:w w:val="125"/>
                        <w:sz w:val="12"/>
                      </w:rPr>
                      <w:t>+</w:t>
                    </w:r>
                    <w:r>
                      <w:rPr>
                        <w:rFonts w:ascii="Lucida Console"/>
                        <w:w w:val="125"/>
                        <w:sz w:val="10"/>
                      </w:rPr>
                      <w:t>getGeometry:Geometry</w:t>
                    </w:r>
                  </w:p>
                </w:txbxContent>
              </v:textbox>
              <w10:wrap type="none"/>
            </v:shape>
            <v:shape style="position:absolute;left:7439;top:-4445;width:1826;height:547" type="#_x0000_t202" filled="false" stroked="false">
              <v:textbox inset="0,0,0,0">
                <w:txbxContent>
                  <w:p>
                    <w:pPr>
                      <w:spacing w:before="28"/>
                      <w:ind w:left="55" w:right="0" w:firstLine="0"/>
                      <w:jc w:val="left"/>
                      <w:rPr>
                        <w:sz w:val="12"/>
                      </w:rPr>
                    </w:pPr>
                    <w:r>
                      <w:rPr>
                        <w:w w:val="115"/>
                        <w:sz w:val="12"/>
                      </w:rPr>
                      <w:t>&lt;&lt;接口&gt;&gt;</w:t>
                    </w:r>
                  </w:p>
                  <w:p>
                    <w:pPr>
                      <w:spacing w:before="73"/>
                      <w:ind w:left="55" w:right="0" w:firstLine="0"/>
                      <w:jc w:val="left"/>
                      <w:rPr>
                        <w:rFonts w:ascii="Lucida Console"/>
                        <w:sz w:val="16"/>
                      </w:rPr>
                    </w:pPr>
                    <w:r>
                      <w:rPr>
                        <w:rFonts w:ascii="Lucida Console"/>
                        <w:w w:val="125"/>
                        <w:sz w:val="16"/>
                      </w:rPr>
                      <w:t>GeometryStore</w:t>
                    </w:r>
                  </w:p>
                </w:txbxContent>
              </v:textbox>
              <w10:wrap type="none"/>
            </v:shape>
            <v:shape style="position:absolute;left:2648;top:-1738;width:2108;height:219" type="#_x0000_t202" filled="true" fillcolor="#f1f1f1" stroked="false">
              <v:textbox inset="0,0,0,0">
                <w:txbxContent>
                  <w:p>
                    <w:pPr>
                      <w:spacing w:before="61"/>
                      <w:ind w:left="180" w:right="0" w:firstLine="0"/>
                      <w:jc w:val="left"/>
                      <w:rPr>
                        <w:rFonts w:ascii="Lucida Console"/>
                        <w:sz w:val="12"/>
                      </w:rPr>
                    </w:pPr>
                    <w:r>
                      <w:rPr>
                        <w:rFonts w:ascii="Lucida Console"/>
                        <w:w w:val="115"/>
                        <w:sz w:val="12"/>
                      </w:rPr>
                      <w:t>+selectVp:void</w:t>
                    </w:r>
                  </w:p>
                </w:txbxContent>
              </v:textbox>
              <v:fill type="solid"/>
              <w10:wrap type="none"/>
            </v:shape>
            <v:shape style="position:absolute;left:7103;top:-2155;width:1948;height:207" type="#_x0000_t202" filled="true" fillcolor="#f1f1f1" stroked="false">
              <v:textbox inset="0,0,0,0">
                <w:txbxContent>
                  <w:p>
                    <w:pPr>
                      <w:spacing w:before="75"/>
                      <w:ind w:left="155" w:right="0" w:firstLine="0"/>
                      <w:jc w:val="left"/>
                      <w:rPr>
                        <w:rFonts w:ascii="Lucida Console"/>
                        <w:sz w:val="12"/>
                      </w:rPr>
                    </w:pPr>
                    <w:r>
                      <w:rPr>
                        <w:rFonts w:ascii="Lucida Console"/>
                        <w:w w:val="115"/>
                        <w:sz w:val="12"/>
                      </w:rPr>
                      <w:t>+sample:void</w:t>
                    </w:r>
                  </w:p>
                </w:txbxContent>
              </v:textbox>
              <v:fill type="solid"/>
              <w10:wrap type="none"/>
            </v:shape>
            <v:shape style="position:absolute;left:5021;top:-2170;width:1919;height:222" type="#_x0000_t202" filled="true" fillcolor="#f1f1f1" stroked="false">
              <v:textbox inset="0,0,0,0">
                <w:txbxContent>
                  <w:p>
                    <w:pPr>
                      <w:spacing w:before="17"/>
                      <w:ind w:left="172" w:right="0" w:firstLine="0"/>
                      <w:jc w:val="left"/>
                      <w:rPr>
                        <w:sz w:val="12"/>
                      </w:rPr>
                    </w:pPr>
                    <w:r>
                      <w:rPr>
                        <w:w w:val="115"/>
                        <w:sz w:val="12"/>
                      </w:rPr>
                      <w:t>+sort:void</w:t>
                    </w:r>
                  </w:p>
                </w:txbxContent>
              </v:textbox>
              <v:fill type="solid"/>
              <w10:wrap type="none"/>
            </v:shape>
            <v:shape style="position:absolute;left:2648;top:-2170;width:2108;height:423" type="#_x0000_t202" filled="false" stroked="false">
              <v:textbox inset="0,0,0,0">
                <w:txbxContent>
                  <w:p>
                    <w:pPr>
                      <w:spacing w:before="131"/>
                      <w:ind w:left="79" w:right="0" w:firstLine="0"/>
                      <w:jc w:val="left"/>
                      <w:rPr>
                        <w:rFonts w:ascii="Lucida Console"/>
                        <w:sz w:val="16"/>
                      </w:rPr>
                    </w:pPr>
                    <w:r>
                      <w:rPr>
                        <w:rFonts w:ascii="Lucida Console"/>
                        <w:w w:val="125"/>
                        <w:sz w:val="16"/>
                      </w:rPr>
                      <w:t>SelectVpStrategy</w:t>
                    </w:r>
                  </w:p>
                </w:txbxContent>
              </v:textbox>
              <w10:wrap type="none"/>
            </v:shape>
            <v:shape style="position:absolute;left:7103;top:-2631;width:1948;height:468" type="#_x0000_t202" filled="false" stroked="false">
              <v:textbox inset="0,0,0,0">
                <w:txbxContent>
                  <w:p>
                    <w:pPr>
                      <w:spacing w:line="153" w:lineRule="exact" w:before="0"/>
                      <w:ind w:left="55" w:right="0" w:firstLine="0"/>
                      <w:jc w:val="left"/>
                      <w:rPr>
                        <w:sz w:val="12"/>
                      </w:rPr>
                    </w:pPr>
                    <w:r>
                      <w:rPr>
                        <w:spacing w:val="-4"/>
                        <w:w w:val="115"/>
                        <w:sz w:val="12"/>
                      </w:rPr>
                      <w:t>&lt;&lt;接口&gt;&gt;</w:t>
                    </w:r>
                  </w:p>
                  <w:p>
                    <w:pPr>
                      <w:spacing w:before="32"/>
                      <w:ind w:left="55" w:right="0" w:firstLine="0"/>
                      <w:jc w:val="left"/>
                      <w:rPr>
                        <w:sz w:val="14"/>
                      </w:rPr>
                    </w:pPr>
                    <w:r>
                      <w:rPr>
                        <w:w w:val="115"/>
                        <w:sz w:val="14"/>
                      </w:rPr>
                      <w:t>Sampler</w:t>
                    </w:r>
                  </w:p>
                </w:txbxContent>
              </v:textbox>
              <w10:wrap type="none"/>
            </v:shape>
            <v:shape style="position:absolute;left:5021;top:-2631;width:1919;height:453" type="#_x0000_t202" filled="false" stroked="false">
              <v:textbox inset="0,0,0,0">
                <w:txbxContent>
                  <w:p>
                    <w:pPr>
                      <w:spacing w:before="153"/>
                      <w:ind w:left="72" w:right="0" w:firstLine="0"/>
                      <w:jc w:val="left"/>
                      <w:rPr>
                        <w:rFonts w:ascii="Lucida Console"/>
                        <w:sz w:val="16"/>
                      </w:rPr>
                    </w:pPr>
                    <w:r>
                      <w:rPr>
                        <w:rFonts w:ascii="Lucida Console"/>
                        <w:w w:val="125"/>
                        <w:sz w:val="16"/>
                      </w:rPr>
                      <w:t>GeometrySorter</w:t>
                    </w:r>
                  </w:p>
                </w:txbxContent>
              </v:textbox>
              <w10:wrap type="none"/>
            </v:shape>
            <v:shape style="position:absolute;left:2648;top:-3078;width:3310;height:439" type="#_x0000_t202" filled="false" stroked="false">
              <v:textbox inset="0,0,0,0">
                <w:txbxContent>
                  <w:p>
                    <w:pPr>
                      <w:spacing w:line="127" w:lineRule="exact" w:before="0"/>
                      <w:ind w:left="79" w:right="0" w:firstLine="0"/>
                      <w:jc w:val="left"/>
                      <w:rPr>
                        <w:rFonts w:ascii="Lucida Console"/>
                        <w:sz w:val="16"/>
                      </w:rPr>
                    </w:pPr>
                    <w:r>
                      <w:rPr>
                        <w:rFonts w:ascii="Lucida Console"/>
                        <w:w w:val="125"/>
                        <w:sz w:val="16"/>
                      </w:rPr>
                      <w:t>HausdorffDistance</w:t>
                    </w:r>
                  </w:p>
                  <w:p>
                    <w:pPr>
                      <w:spacing w:line="240" w:lineRule="auto" w:before="3"/>
                      <w:rPr>
                        <w:sz w:val="14"/>
                      </w:rPr>
                    </w:pPr>
                  </w:p>
                  <w:p>
                    <w:pPr>
                      <w:spacing w:line="128" w:lineRule="exact" w:before="0"/>
                      <w:ind w:left="179" w:right="0" w:firstLine="0"/>
                      <w:jc w:val="left"/>
                      <w:rPr>
                        <w:rFonts w:ascii="Lucida Sans Typewriter"/>
                        <w:b/>
                        <w:sz w:val="12"/>
                      </w:rPr>
                    </w:pPr>
                    <w:r>
                      <w:rPr>
                        <w:rFonts w:ascii="Lucida Console"/>
                        <w:w w:val="115"/>
                        <w:sz w:val="12"/>
                      </w:rPr>
                      <w:t>+ distance:</w:t>
                    </w:r>
                    <w:r>
                      <w:rPr>
                        <w:rFonts w:ascii="Lucida Sans Typewriter"/>
                        <w:b/>
                        <w:color w:val="000080"/>
                        <w:w w:val="115"/>
                        <w:sz w:val="12"/>
                      </w:rPr>
                      <w:t>float</w:t>
                    </w:r>
                  </w:p>
                </w:txbxContent>
              </v:textbox>
              <w10:wrap type="none"/>
            </v:shape>
            <v:shape style="position:absolute;left:5021;top:-3280;width:1943;height:194" type="#_x0000_t202" filled="false" stroked="false">
              <v:textbox inset="0,0,0,0">
                <w:txbxContent>
                  <w:p>
                    <w:pPr>
                      <w:spacing w:before="35"/>
                      <w:ind w:left="133" w:right="0" w:firstLine="0"/>
                      <w:jc w:val="left"/>
                      <w:rPr>
                        <w:rFonts w:ascii="Lucida Console"/>
                        <w:sz w:val="12"/>
                      </w:rPr>
                    </w:pPr>
                    <w:r>
                      <w:rPr>
                        <w:rFonts w:ascii="Lucida Console"/>
                        <w:w w:val="115"/>
                        <w:sz w:val="12"/>
                      </w:rPr>
                      <w:t>- ids:IntArrayList</w:t>
                    </w:r>
                  </w:p>
                </w:txbxContent>
              </v:textbox>
              <w10:wrap type="none"/>
            </v:shape>
            <v:shape style="position:absolute;left:5021;top:-3482;width:1943;height:194" type="#_x0000_t202" filled="false" stroked="false">
              <v:textbox inset="0,0,0,0">
                <w:txbxContent>
                  <w:p>
                    <w:pPr>
                      <w:spacing w:before="51"/>
                      <w:ind w:left="133" w:right="0" w:firstLine="0"/>
                      <w:jc w:val="left"/>
                      <w:rPr>
                        <w:rFonts w:ascii="Lucida Console"/>
                        <w:sz w:val="12"/>
                      </w:rPr>
                    </w:pPr>
                    <w:r>
                      <w:rPr>
                        <w:rFonts w:ascii="Lucida Console"/>
                        <w:w w:val="115"/>
                        <w:sz w:val="12"/>
                      </w:rPr>
                      <w:t>- geometries:[0..*]</w:t>
                    </w:r>
                  </w:p>
                </w:txbxContent>
              </v:textbox>
              <w10:wrap type="none"/>
            </v:shape>
            <v:shape style="position:absolute;left:5021;top:-3880;width:1943;height:390" type="#_x0000_t202" filled="false" stroked="false">
              <v:textbox inset="0,0,0,0">
                <w:txbxContent>
                  <w:p>
                    <w:pPr>
                      <w:spacing w:before="122"/>
                      <w:ind w:left="33" w:right="0" w:firstLine="0"/>
                      <w:jc w:val="left"/>
                      <w:rPr>
                        <w:rFonts w:ascii="Lucida Console"/>
                        <w:sz w:val="16"/>
                      </w:rPr>
                    </w:pPr>
                    <w:r>
                      <w:rPr>
                        <w:rFonts w:ascii="Lucida Console"/>
                        <w:w w:val="125"/>
                        <w:sz w:val="16"/>
                      </w:rPr>
                      <w:t>BulkloadContext</w:t>
                    </w:r>
                  </w:p>
                </w:txbxContent>
              </v:textbox>
              <w10:wrap type="none"/>
            </v:shape>
            <v:shape style="position:absolute;left:4915;top:-5238;width:1580;height:631" type="#_x0000_t202" filled="true" fillcolor="#f1f1f1" stroked="false">
              <v:textbox inset="0,0,0,0">
                <w:txbxContent>
                  <w:p>
                    <w:pPr>
                      <w:spacing w:before="44"/>
                      <w:ind w:left="130" w:right="13" w:firstLine="0"/>
                      <w:jc w:val="center"/>
                      <w:rPr>
                        <w:rFonts w:ascii="Lucida Console"/>
                        <w:sz w:val="12"/>
                      </w:rPr>
                    </w:pPr>
                    <w:r>
                      <w:rPr>
                        <w:rFonts w:ascii="Lucida Console"/>
                        <w:w w:val="115"/>
                        <w:sz w:val="12"/>
                      </w:rPr>
                      <w:t>+nearestNeighbou</w:t>
                    </w:r>
                  </w:p>
                  <w:p>
                    <w:pPr>
                      <w:spacing w:before="19"/>
                      <w:ind w:left="130" w:right="9" w:firstLine="0"/>
                      <w:jc w:val="center"/>
                      <w:rPr>
                        <w:rFonts w:ascii="Lucida Console"/>
                        <w:sz w:val="12"/>
                      </w:rPr>
                    </w:pPr>
                    <w:r>
                      <w:rPr>
                        <w:rFonts w:ascii="Lucida Console"/>
                        <w:w w:val="115"/>
                        <w:sz w:val="12"/>
                      </w:rPr>
                      <w:t>rQuery:Cursor</w:t>
                    </w:r>
                  </w:p>
                  <w:p>
                    <w:pPr>
                      <w:spacing w:before="19"/>
                      <w:ind w:left="48" w:right="495" w:firstLine="0"/>
                      <w:jc w:val="center"/>
                      <w:rPr>
                        <w:rFonts w:ascii="Lucida Console"/>
                        <w:sz w:val="12"/>
                      </w:rPr>
                    </w:pPr>
                    <w:r>
                      <w:rPr>
                        <w:rFonts w:ascii="Lucida Console"/>
                        <w:w w:val="115"/>
                        <w:sz w:val="12"/>
                      </w:rPr>
                      <w:t>+init:void</w:t>
                    </w:r>
                  </w:p>
                  <w:p>
                    <w:pPr>
                      <w:spacing w:before="30"/>
                      <w:ind w:left="130" w:right="495" w:firstLine="0"/>
                      <w:jc w:val="center"/>
                      <w:rPr>
                        <w:rFonts w:ascii="Lucida Console"/>
                        <w:sz w:val="12"/>
                      </w:rPr>
                    </w:pPr>
                    <w:r>
                      <w:rPr>
                        <w:rFonts w:ascii="Lucida Console"/>
                        <w:w w:val="115"/>
                        <w:sz w:val="12"/>
                      </w:rPr>
                      <w:t>+merge:void</w:t>
                    </w:r>
                  </w:p>
                </w:txbxContent>
              </v:textbox>
              <v:fill type="solid"/>
              <w10:wrap type="none"/>
            </v:shape>
            <v:shape style="position:absolute;left:7193;top:-5359;width:1859;height:332" type="#_x0000_t202" filled="false" stroked="false">
              <v:textbox inset="0,0,0,0">
                <w:txbxContent>
                  <w:p>
                    <w:pPr>
                      <w:spacing w:line="148" w:lineRule="exact" w:before="0"/>
                      <w:ind w:left="155" w:right="0" w:firstLine="0"/>
                      <w:jc w:val="left"/>
                      <w:rPr>
                        <w:rFonts w:ascii="Lucida Console"/>
                        <w:sz w:val="12"/>
                      </w:rPr>
                    </w:pPr>
                    <w:r>
                      <w:rPr>
                        <w:w w:val="115"/>
                        <w:sz w:val="12"/>
                      </w:rPr>
                      <w:t>+</w:t>
                    </w:r>
                    <w:r>
                      <w:rPr>
                        <w:rFonts w:ascii="Lucida Console"/>
                        <w:w w:val="115"/>
                        <w:sz w:val="12"/>
                      </w:rPr>
                      <w:t>initAsNonLeaf:void</w:t>
                    </w:r>
                  </w:p>
                  <w:p>
                    <w:pPr>
                      <w:spacing w:before="24"/>
                      <w:ind w:left="155" w:right="0" w:firstLine="0"/>
                      <w:jc w:val="left"/>
                      <w:rPr>
                        <w:rFonts w:ascii="Lucida Console"/>
                        <w:sz w:val="12"/>
                      </w:rPr>
                    </w:pPr>
                    <w:r>
                      <w:rPr>
                        <w:rFonts w:ascii="Lucida Console"/>
                        <w:w w:val="115"/>
                        <w:sz w:val="12"/>
                      </w:rPr>
                      <w:t>+initAsLeaf:void</w:t>
                    </w:r>
                  </w:p>
                </w:txbxContent>
              </v:textbox>
              <w10:wrap type="none"/>
            </v:shape>
            <v:shape style="position:absolute;left:7193;top:-5701;width:1859;height:334" type="#_x0000_t202" filled="true" fillcolor="#f1f1f1" stroked="false">
              <v:textbox inset="0,0,0,0">
                <w:txbxContent>
                  <w:p>
                    <w:pPr>
                      <w:spacing w:line="146" w:lineRule="exact" w:before="14"/>
                      <w:ind w:left="155" w:right="0" w:firstLine="0"/>
                      <w:jc w:val="left"/>
                      <w:rPr>
                        <w:sz w:val="12"/>
                      </w:rPr>
                    </w:pPr>
                    <w:r>
                      <w:rPr>
                        <w:w w:val="115"/>
                        <w:sz w:val="12"/>
                      </w:rPr>
                      <w:t>-childBounds:[0..*]</w:t>
                    </w:r>
                  </w:p>
                  <w:p>
                    <w:pPr>
                      <w:spacing w:line="146" w:lineRule="exact" w:before="0"/>
                      <w:ind w:left="155" w:right="0" w:firstLine="0"/>
                      <w:jc w:val="left"/>
                      <w:rPr>
                        <w:sz w:val="12"/>
                      </w:rPr>
                    </w:pPr>
                    <w:r>
                      <w:rPr>
                        <w:w w:val="115"/>
                        <w:sz w:val="12"/>
                      </w:rPr>
                      <w:t>-children</w:t>
                    </w:r>
                  </w:p>
                </w:txbxContent>
              </v:textbox>
              <v:fill type="solid"/>
              <w10:wrap type="none"/>
            </v:shape>
            <v:shape style="position:absolute;left:4915;top:-5781;width:1580;height:535" type="#_x0000_t202" filled="true" fillcolor="#f1f1f1" stroked="false">
              <v:textbox inset="0,0,0,0">
                <w:txbxContent>
                  <w:p>
                    <w:pPr>
                      <w:spacing w:line="118" w:lineRule="exact" w:before="21"/>
                      <w:ind w:left="153" w:right="0" w:firstLine="0"/>
                      <w:jc w:val="left"/>
                      <w:rPr>
                        <w:rFonts w:ascii="Lucida Console"/>
                        <w:sz w:val="12"/>
                      </w:rPr>
                    </w:pPr>
                    <w:r>
                      <w:rPr>
                        <w:rFonts w:ascii="Lucida Console"/>
                        <w:w w:val="115"/>
                        <w:sz w:val="12"/>
                      </w:rPr>
                      <w:t>-findNearestNeig</w:t>
                    </w:r>
                  </w:p>
                  <w:p>
                    <w:pPr>
                      <w:spacing w:line="116" w:lineRule="exact" w:before="0"/>
                      <w:ind w:left="153" w:right="0" w:firstLine="0"/>
                      <w:jc w:val="left"/>
                      <w:rPr>
                        <w:rFonts w:ascii="Lucida Console"/>
                        <w:sz w:val="12"/>
                      </w:rPr>
                    </w:pPr>
                    <w:r>
                      <w:rPr>
                        <w:rFonts w:ascii="Lucida Console"/>
                        <w:w w:val="115"/>
                        <w:sz w:val="12"/>
                      </w:rPr>
                      <w:t>hbourNode:void</w:t>
                    </w:r>
                  </w:p>
                  <w:p>
                    <w:pPr>
                      <w:spacing w:line="118" w:lineRule="exact" w:before="0"/>
                      <w:ind w:left="153" w:right="0" w:firstLine="0"/>
                      <w:jc w:val="left"/>
                      <w:rPr>
                        <w:rFonts w:ascii="Lucida Console"/>
                        <w:sz w:val="12"/>
                      </w:rPr>
                    </w:pPr>
                    <w:r>
                      <w:rPr>
                        <w:rFonts w:ascii="Lucida Console"/>
                        <w:w w:val="115"/>
                        <w:sz w:val="12"/>
                      </w:rPr>
                      <w:t>-tryToFillQueue</w:t>
                    </w:r>
                  </w:p>
                  <w:p>
                    <w:pPr>
                      <w:spacing w:before="35"/>
                      <w:ind w:left="153" w:right="0" w:firstLine="0"/>
                      <w:jc w:val="left"/>
                      <w:rPr>
                        <w:rFonts w:ascii="Lucida Console"/>
                        <w:sz w:val="12"/>
                      </w:rPr>
                    </w:pPr>
                    <w:r>
                      <w:rPr>
                        <w:rFonts w:ascii="Lucida Console"/>
                        <w:w w:val="115"/>
                        <w:sz w:val="12"/>
                      </w:rPr>
                      <w:t>:void</w:t>
                    </w:r>
                  </w:p>
                </w:txbxContent>
              </v:textbox>
              <v:fill type="solid"/>
              <w10:wrap type="none"/>
            </v:shape>
            <v:shape style="position:absolute;left:7188;top:-6069;width:1868;height:364" type="#_x0000_t202" filled="false" stroked="true" strokeweight=".437988pt" strokecolor="#000000">
              <v:textbox inset="0,0,0,0">
                <w:txbxContent>
                  <w:p>
                    <w:pPr>
                      <w:spacing w:before="80"/>
                      <w:ind w:left="55" w:right="0" w:firstLine="0"/>
                      <w:jc w:val="left"/>
                      <w:rPr>
                        <w:sz w:val="14"/>
                      </w:rPr>
                    </w:pPr>
                    <w:r>
                      <w:rPr>
                        <w:w w:val="115"/>
                        <w:sz w:val="14"/>
                      </w:rPr>
                      <w:t>Node</w:t>
                    </w:r>
                  </w:p>
                </w:txbxContent>
              </v:textbox>
              <v:stroke dashstyle="solid"/>
              <w10:wrap type="none"/>
            </v:shape>
            <v:shape style="position:absolute;left:4910;top:-6149;width:1589;height:364" type="#_x0000_t202" filled="false" stroked="true" strokeweight=".439465pt" strokecolor="#000000">
              <v:textbox inset="0,0,0,0">
                <w:txbxContent>
                  <w:p>
                    <w:pPr>
                      <w:spacing w:before="80"/>
                      <w:ind w:left="52" w:right="0" w:firstLine="0"/>
                      <w:jc w:val="left"/>
                      <w:rPr>
                        <w:sz w:val="14"/>
                      </w:rPr>
                    </w:pPr>
                    <w:r>
                      <w:rPr>
                        <w:w w:val="115"/>
                        <w:sz w:val="14"/>
                      </w:rPr>
                      <w:t>Vptree</w:t>
                    </w:r>
                  </w:p>
                </w:txbxContent>
              </v:textbox>
              <v:stroke dashstyle="solid"/>
              <w10:wrap type="none"/>
            </v:shape>
            <v:shape style="position:absolute;left:2784;top:-6890;width:1735;height:166" type="#_x0000_t202" filled="true" fillcolor="#f1f1f1" stroked="false">
              <v:textbox inset="0,0,0,0">
                <w:txbxContent>
                  <w:p>
                    <w:pPr>
                      <w:spacing w:before="22"/>
                      <w:ind w:left="151" w:right="0" w:firstLine="0"/>
                      <w:jc w:val="left"/>
                      <w:rPr>
                        <w:rFonts w:ascii="Lucida Console"/>
                        <w:sz w:val="12"/>
                      </w:rPr>
                    </w:pPr>
                    <w:r>
                      <w:rPr>
                        <w:rFonts w:ascii="Lucida Console"/>
                        <w:w w:val="115"/>
                        <w:sz w:val="12"/>
                      </w:rPr>
                      <w:t>+distance:float</w:t>
                    </w:r>
                  </w:p>
                </w:txbxContent>
              </v:textbox>
              <v:fill type="solid"/>
              <w10:wrap type="none"/>
            </v:shape>
            <v:shape style="position:absolute;left:6961;top:-7220;width:1722;height:496" type="#_x0000_t202" filled="true" fillcolor="#f1f1f1" stroked="false">
              <v:textbox inset="0,0,0,0">
                <w:txbxContent>
                  <w:p>
                    <w:pPr>
                      <w:spacing w:line="146" w:lineRule="exact" w:before="21"/>
                      <w:ind w:left="161" w:right="0" w:firstLine="0"/>
                      <w:jc w:val="left"/>
                      <w:rPr>
                        <w:sz w:val="12"/>
                      </w:rPr>
                    </w:pPr>
                    <w:r>
                      <w:rPr>
                        <w:w w:val="115"/>
                        <w:sz w:val="12"/>
                      </w:rPr>
                      <w:t>+sampleRatio:float</w:t>
                    </w:r>
                  </w:p>
                  <w:p>
                    <w:pPr>
                      <w:spacing w:line="139" w:lineRule="exact" w:before="0"/>
                      <w:ind w:left="161" w:right="0" w:firstLine="0"/>
                      <w:jc w:val="left"/>
                      <w:rPr>
                        <w:sz w:val="12"/>
                      </w:rPr>
                    </w:pPr>
                    <w:r>
                      <w:rPr>
                        <w:w w:val="115"/>
                        <w:sz w:val="12"/>
                      </w:rPr>
                      <w:t>+fanout:int</w:t>
                    </w:r>
                  </w:p>
                  <w:p>
                    <w:pPr>
                      <w:spacing w:line="146" w:lineRule="exact" w:before="0"/>
                      <w:ind w:left="161" w:right="0" w:firstLine="0"/>
                      <w:jc w:val="left"/>
                      <w:rPr>
                        <w:sz w:val="12"/>
                      </w:rPr>
                    </w:pPr>
                    <w:r>
                      <w:rPr>
                        <w:w w:val="115"/>
                        <w:sz w:val="12"/>
                      </w:rPr>
                      <w:t>+entrySize:int</w:t>
                    </w:r>
                  </w:p>
                </w:txbxContent>
              </v:textbox>
              <v:fill type="solid"/>
              <w10:wrap type="none"/>
            </v:shape>
            <v:shape style="position:absolute;left:2784;top:-7220;width:1735;height:322" type="#_x0000_t202" filled="true" fillcolor="#f1f1f1" stroked="false">
              <v:textbox inset="0,0,0,0">
                <w:txbxContent>
                  <w:p>
                    <w:pPr>
                      <w:spacing w:line="152" w:lineRule="exact" w:before="0"/>
                      <w:ind w:left="151" w:right="0" w:firstLine="0"/>
                      <w:jc w:val="left"/>
                      <w:rPr>
                        <w:rFonts w:ascii="Lucida Console"/>
                        <w:sz w:val="12"/>
                      </w:rPr>
                    </w:pPr>
                    <w:r>
                      <w:rPr>
                        <w:w w:val="115"/>
                        <w:sz w:val="12"/>
                      </w:rPr>
                      <w:t>- </w:t>
                    </w:r>
                    <w:r>
                      <w:rPr>
                        <w:rFonts w:ascii="Lucida Console"/>
                        <w:w w:val="115"/>
                        <w:sz w:val="12"/>
                      </w:rPr>
                      <w:t>distanceCache:</w:t>
                    </w:r>
                  </w:p>
                  <w:p>
                    <w:pPr>
                      <w:spacing w:before="24"/>
                      <w:ind w:left="151" w:right="0" w:firstLine="0"/>
                      <w:jc w:val="left"/>
                      <w:rPr>
                        <w:rFonts w:ascii="Lucida Console"/>
                        <w:sz w:val="12"/>
                      </w:rPr>
                    </w:pPr>
                    <w:r>
                      <w:rPr>
                        <w:rFonts w:ascii="Lucida Console"/>
                        <w:w w:val="115"/>
                        <w:sz w:val="12"/>
                      </w:rPr>
                      <w:t>IntFloatMap</w:t>
                    </w:r>
                  </w:p>
                </w:txbxContent>
              </v:textbox>
              <v:fill type="solid"/>
              <w10:wrap type="none"/>
            </v:shape>
            <v:shape style="position:absolute;left:6961;top:-7643;width:1722;height:415" type="#_x0000_t202" filled="false" stroked="false">
              <v:textbox inset="0,0,0,0">
                <w:txbxContent>
                  <w:p>
                    <w:pPr>
                      <w:spacing w:before="119"/>
                      <w:ind w:left="61" w:right="0" w:firstLine="0"/>
                      <w:jc w:val="left"/>
                      <w:rPr>
                        <w:rFonts w:ascii="Lucida Console"/>
                        <w:sz w:val="16"/>
                      </w:rPr>
                    </w:pPr>
                    <w:r>
                      <w:rPr>
                        <w:rFonts w:ascii="Lucida Console"/>
                        <w:w w:val="125"/>
                        <w:sz w:val="16"/>
                      </w:rPr>
                      <w:t>Configuration</w:t>
                    </w:r>
                  </w:p>
                </w:txbxContent>
              </v:textbox>
              <w10:wrap type="none"/>
            </v:shape>
            <v:shape style="position:absolute;left:2779;top:-7647;width:1744;height:423" type="#_x0000_t202" filled="false" stroked="true" strokeweight=".439447pt" strokecolor="#000000">
              <v:textbox inset="0,0,0,0">
                <w:txbxContent>
                  <w:p>
                    <w:pPr>
                      <w:spacing w:before="119"/>
                      <w:ind w:left="50" w:right="0" w:firstLine="0"/>
                      <w:jc w:val="left"/>
                      <w:rPr>
                        <w:rFonts w:ascii="Lucida Console"/>
                        <w:sz w:val="16"/>
                      </w:rPr>
                    </w:pPr>
                    <w:r>
                      <w:rPr>
                        <w:rFonts w:ascii="Lucida Console"/>
                        <w:w w:val="125"/>
                        <w:sz w:val="16"/>
                      </w:rPr>
                      <w:t>DistanceCache</w:t>
                    </w:r>
                  </w:p>
                </w:txbxContent>
              </v:textbox>
              <v:stroke dashstyle="solid"/>
              <w10:wrap type="none"/>
            </v:shape>
            <v:shape style="position:absolute;left:2745;top:-3771;width:2006;height:267" type="#_x0000_t202" filled="true" fillcolor="#f1f1f1" stroked="false">
              <v:textbox inset="0,0,0,0">
                <w:txbxContent>
                  <w:p>
                    <w:pPr>
                      <w:spacing w:before="66"/>
                      <w:ind w:left="403" w:right="0" w:firstLine="0"/>
                      <w:jc w:val="left"/>
                      <w:rPr>
                        <w:rFonts w:ascii="Lucida Sans Typewriter"/>
                        <w:b/>
                        <w:sz w:val="12"/>
                      </w:rPr>
                    </w:pPr>
                    <w:r>
                      <w:rPr>
                        <w:rFonts w:ascii="Lucida Console"/>
                        <w:w w:val="115"/>
                        <w:sz w:val="12"/>
                      </w:rPr>
                      <w:t>+ distance:</w:t>
                    </w:r>
                    <w:r>
                      <w:rPr>
                        <w:rFonts w:ascii="Lucida Sans Typewriter"/>
                        <w:b/>
                        <w:color w:val="000080"/>
                        <w:w w:val="115"/>
                        <w:sz w:val="12"/>
                      </w:rPr>
                      <w:t>float</w:t>
                    </w:r>
                  </w:p>
                </w:txbxContent>
              </v:textbox>
              <v:fill type="solid"/>
              <w10:wrap type="none"/>
            </v:shape>
            <v:shape style="position:absolute;left:2740;top:-4508;width:2015;height:733" type="#_x0000_t202" filled="false" stroked="true" strokeweight=".44634pt" strokecolor="#000000">
              <v:textbox inset="0,0,0,0">
                <w:txbxContent>
                  <w:p>
                    <w:pPr>
                      <w:spacing w:before="28"/>
                      <w:ind w:left="50" w:right="0" w:firstLine="0"/>
                      <w:jc w:val="left"/>
                      <w:rPr>
                        <w:sz w:val="12"/>
                      </w:rPr>
                    </w:pPr>
                    <w:r>
                      <w:rPr>
                        <w:w w:val="115"/>
                        <w:sz w:val="12"/>
                      </w:rPr>
                      <w:t>&lt;&lt;接口&gt;&gt;</w:t>
                    </w:r>
                  </w:p>
                  <w:p>
                    <w:pPr>
                      <w:spacing w:line="302" w:lineRule="auto" w:before="73"/>
                      <w:ind w:left="50" w:right="0" w:firstLine="0"/>
                      <w:jc w:val="left"/>
                      <w:rPr>
                        <w:rFonts w:ascii="Lucida Console"/>
                        <w:sz w:val="16"/>
                      </w:rPr>
                    </w:pPr>
                    <w:r>
                      <w:rPr>
                        <w:rFonts w:ascii="Lucida Console"/>
                        <w:w w:val="120"/>
                        <w:sz w:val="16"/>
                      </w:rPr>
                      <w:t>GeometryDistanc </w:t>
                    </w:r>
                    <w:r>
                      <w:rPr>
                        <w:rFonts w:ascii="Lucida Console"/>
                        <w:w w:val="125"/>
                        <w:sz w:val="16"/>
                      </w:rPr>
                      <w:t>eFunction</w:t>
                    </w:r>
                  </w:p>
                </w:txbxContent>
              </v:textbox>
              <v:stroke dashstyle="solid"/>
              <w10:wrap type="none"/>
            </v:shape>
            <v:shape style="position:absolute;left:2725;top:-6134;width:1696;height:205" type="#_x0000_t202" filled="true" fillcolor="#f1f1f1" stroked="false">
              <v:textbox inset="0,0,0,0">
                <w:txbxContent>
                  <w:p>
                    <w:pPr>
                      <w:spacing w:before="39"/>
                      <w:ind w:left="151" w:right="0" w:firstLine="0"/>
                      <w:jc w:val="left"/>
                      <w:rPr>
                        <w:rFonts w:ascii="Lucida Console"/>
                        <w:sz w:val="12"/>
                      </w:rPr>
                    </w:pPr>
                    <w:r>
                      <w:rPr>
                        <w:rFonts w:ascii="Lucida Console"/>
                        <w:w w:val="115"/>
                        <w:sz w:val="12"/>
                      </w:rPr>
                      <w:t>-bitSetStack:Deque</w:t>
                    </w:r>
                  </w:p>
                </w:txbxContent>
              </v:textbox>
              <v:fill type="solid"/>
              <w10:wrap type="none"/>
            </v:shape>
            <v:shape style="position:absolute;left:2721;top:-6537;width:1705;height:399" type="#_x0000_t202" filled="false" stroked="true" strokeweight=".439674pt" strokecolor="#000000">
              <v:textbox inset="0,0,0,0">
                <w:txbxContent>
                  <w:p>
                    <w:pPr>
                      <w:spacing w:before="120"/>
                      <w:ind w:left="50" w:right="0" w:firstLine="0"/>
                      <w:jc w:val="left"/>
                      <w:rPr>
                        <w:rFonts w:ascii="Lucida Console"/>
                        <w:sz w:val="16"/>
                      </w:rPr>
                    </w:pPr>
                    <w:r>
                      <w:rPr>
                        <w:rFonts w:ascii="Lucida Console"/>
                        <w:w w:val="125"/>
                        <w:sz w:val="16"/>
                      </w:rPr>
                      <w:t>BitSetContext</w:t>
                    </w:r>
                  </w:p>
                </w:txbxContent>
              </v:textbox>
              <v:stroke dashstyle="solid"/>
              <w10:wrap type="none"/>
            </v:shape>
            <v:shape style="position:absolute;left:4941;top:-7151;width:1500;height:516" type="#_x0000_t202" filled="true" fillcolor="#f1f1f1" stroked="true" strokeweight=".445212pt" strokecolor="#000000">
              <v:textbox inset="0,0,0,0">
                <w:txbxContent>
                  <w:p>
                    <w:pPr>
                      <w:spacing w:before="71"/>
                      <w:ind w:left="153" w:right="0" w:firstLine="0"/>
                      <w:jc w:val="left"/>
                      <w:rPr>
                        <w:rFonts w:ascii="Lucida Console"/>
                        <w:sz w:val="12"/>
                      </w:rPr>
                    </w:pPr>
                    <w:r>
                      <w:rPr>
                        <w:rFonts w:ascii="Lucida Console"/>
                        <w:w w:val="115"/>
                        <w:sz w:val="12"/>
                      </w:rPr>
                      <w:t>+ bulkload:void</w:t>
                    </w:r>
                  </w:p>
                  <w:p>
                    <w:pPr>
                      <w:spacing w:line="278" w:lineRule="auto" w:before="19"/>
                      <w:ind w:left="153" w:right="0" w:firstLine="0"/>
                      <w:jc w:val="left"/>
                      <w:rPr>
                        <w:rFonts w:ascii="Lucida Console"/>
                        <w:sz w:val="12"/>
                      </w:rPr>
                    </w:pPr>
                    <w:r>
                      <w:rPr>
                        <w:rFonts w:ascii="Lucida Console"/>
                        <w:w w:val="115"/>
                        <w:sz w:val="12"/>
                      </w:rPr>
                      <w:t>+ nearestNeighb ourQuery:void</w:t>
                    </w:r>
                  </w:p>
                </w:txbxContent>
              </v:textbox>
              <v:fill type="solid"/>
              <v:stroke dashstyle="solid"/>
              <w10:wrap type="none"/>
            </v:shape>
            <w10:wrap type="none"/>
          </v:group>
        </w:pict>
      </w:r>
      <w:r>
        <w:rPr/>
        <w:t>图 </w:t>
      </w:r>
      <w:r>
        <w:rPr>
          <w:rFonts w:ascii="Times New Roman" w:eastAsia="Times New Roman"/>
        </w:rPr>
        <w:t>4.1:</w:t>
      </w:r>
      <w:bookmarkStart w:name="_bookmark76" w:id="178"/>
      <w:bookmarkEnd w:id="178"/>
      <w:r>
        <w:rPr>
          <w:rFonts w:ascii="Times New Roman" w:eastAsia="Times New Roman"/>
        </w:rPr>
        <w:t> </w:t>
      </w:r>
      <w:r>
        <w:rPr/>
        <w:t>优先点树索引类图</w:t>
      </w:r>
    </w:p>
    <w:p>
      <w:pPr>
        <w:pStyle w:val="BodyText"/>
        <w:spacing w:before="8"/>
        <w:rPr>
          <w:sz w:val="27"/>
        </w:rPr>
      </w:pPr>
    </w:p>
    <w:p>
      <w:pPr>
        <w:pStyle w:val="BodyText"/>
        <w:spacing w:line="292" w:lineRule="auto"/>
        <w:ind w:left="234" w:right="1312" w:firstLine="480"/>
        <w:jc w:val="both"/>
      </w:pPr>
      <w:r>
        <w:rPr/>
        <w:t>相对于目标轨迹的距离。所以在代码实现中，会有多个</w:t>
      </w:r>
      <w:r>
        <w:rPr>
          <w:rFonts w:ascii="Times New Roman" w:eastAsia="Times New Roman"/>
        </w:rPr>
        <w:t>DistanceCache</w:t>
      </w:r>
      <w:r>
        <w:rPr/>
        <w:t>保存在内存里。为了避免在使用时一一遍历寻找特定轨迹的</w:t>
      </w:r>
      <w:r>
        <w:rPr>
          <w:rFonts w:ascii="Times New Roman" w:eastAsia="Times New Roman"/>
        </w:rPr>
        <w:t>DistanceCache</w:t>
      </w:r>
      <w:r>
        <w:rPr/>
        <w:t>，本文在检索过程中保持</w:t>
      </w:r>
      <w:r>
        <w:rPr>
          <w:rFonts w:ascii="Times New Roman" w:eastAsia="Times New Roman"/>
        </w:rPr>
        <w:t>DistanceCache </w:t>
      </w:r>
      <w:r>
        <w:rPr/>
        <w:t>的栈与轨迹栈一一对应，从而顺序读取各个轨迹的</w:t>
      </w:r>
      <w:r>
        <w:rPr>
          <w:rFonts w:ascii="Times New Roman" w:eastAsia="Times New Roman"/>
        </w:rPr>
        <w:t>cache,</w:t>
      </w:r>
      <w:r>
        <w:rPr/>
        <w:t>这在运行时消耗了相当数量的内存。</w:t>
      </w:r>
    </w:p>
    <w:p>
      <w:pPr>
        <w:pStyle w:val="BodyText"/>
        <w:spacing w:line="292" w:lineRule="auto" w:before="49"/>
        <w:ind w:left="234" w:right="1177" w:firstLine="480"/>
      </w:pPr>
      <w:r>
        <w:rPr>
          <w:rFonts w:ascii="Times New Roman" w:eastAsia="Times New Roman"/>
        </w:rPr>
        <w:t>BitSetContext</w:t>
      </w:r>
      <w:r>
        <w:rPr/>
        <w:t>用于记录</w:t>
      </w:r>
      <w:r>
        <w:rPr>
          <w:rFonts w:ascii="Times New Roman" w:eastAsia="Times New Roman"/>
        </w:rPr>
        <w:t>VpTree</w:t>
      </w:r>
      <w:r>
        <w:rPr/>
        <w:t>一条检索路径中各个非叶节点的分支已搜索状态，用于避免重复检索。与</w:t>
      </w:r>
      <w:r>
        <w:rPr>
          <w:rFonts w:ascii="Times New Roman" w:eastAsia="Times New Roman"/>
        </w:rPr>
        <w:t>distanceCache</w:t>
      </w:r>
      <w:r>
        <w:rPr/>
        <w:t>一样，</w:t>
      </w:r>
      <w:r>
        <w:rPr>
          <w:rFonts w:ascii="Times New Roman" w:eastAsia="Times New Roman"/>
        </w:rPr>
        <w:t>BitSetContext</w:t>
      </w:r>
      <w:r>
        <w:rPr/>
        <w:t>以通过顺序上的一一对应关系来维护和节点之间的对应性。而且目前</w:t>
      </w:r>
      <w:r>
        <w:rPr>
          <w:rFonts w:ascii="Times New Roman" w:eastAsia="Times New Roman"/>
        </w:rPr>
        <w:t>BitSetContext </w:t>
      </w:r>
      <w:r>
        <w:rPr/>
        <w:t>的实现中， 依赖于外部的释放内存空间，</w:t>
      </w:r>
      <w:r>
        <w:rPr>
          <w:rFonts w:ascii="Times New Roman" w:eastAsia="Times New Roman"/>
        </w:rPr>
        <w:t>BitSetContext</w:t>
      </w:r>
      <w:r>
        <w:rPr/>
        <w:t>本身没有设计垃圾回收机制。</w:t>
      </w:r>
    </w:p>
    <w:p>
      <w:pPr>
        <w:pStyle w:val="BodyText"/>
        <w:spacing w:line="292" w:lineRule="auto" w:before="48"/>
        <w:ind w:left="234" w:right="1312" w:firstLine="480"/>
        <w:jc w:val="both"/>
      </w:pPr>
      <w:r>
        <w:rPr>
          <w:rFonts w:ascii="Times New Roman" w:eastAsia="Times New Roman"/>
          <w:spacing w:val="-1"/>
          <w:w w:val="95"/>
        </w:rPr>
        <w:t>Configuration</w:t>
      </w:r>
      <w:r>
        <w:rPr>
          <w:w w:val="95"/>
        </w:rPr>
        <w:t>类用于保存</w:t>
      </w:r>
      <w:r>
        <w:rPr>
          <w:rFonts w:ascii="Times New Roman" w:eastAsia="Times New Roman"/>
          <w:w w:val="95"/>
        </w:rPr>
        <w:t>VpTree</w:t>
      </w:r>
      <w:r>
        <w:rPr>
          <w:spacing w:val="-5"/>
          <w:w w:val="95"/>
        </w:rPr>
        <w:t>的元信息，例如扇出数，最小扇出数，取样  </w:t>
      </w:r>
      <w:r>
        <w:rPr/>
        <w:t>方法，节点尺寸，采样率等。这个参数是</w:t>
      </w:r>
      <w:r>
        <w:rPr>
          <w:rFonts w:ascii="Times New Roman" w:eastAsia="Times New Roman"/>
        </w:rPr>
        <w:t>VpTree</w:t>
      </w:r>
      <w:r>
        <w:rPr>
          <w:spacing w:val="1"/>
        </w:rPr>
        <w:t>的固有属性，在检索和插入操</w:t>
      </w:r>
      <w:r>
        <w:rPr>
          <w:spacing w:val="-3"/>
        </w:rPr>
        <w:t>作中都被使用到。</w:t>
      </w:r>
    </w:p>
    <w:p>
      <w:pPr>
        <w:spacing w:after="0" w:line="292" w:lineRule="auto"/>
        <w:jc w:val="both"/>
        <w:sectPr>
          <w:pgSz w:w="11910" w:h="16840"/>
          <w:pgMar w:header="1558" w:footer="1241" w:top="1820" w:bottom="1440" w:left="1580" w:right="500"/>
        </w:sectPr>
      </w:pPr>
    </w:p>
    <w:p>
      <w:pPr>
        <w:pStyle w:val="BodyText"/>
        <w:spacing w:line="292" w:lineRule="auto" w:before="155"/>
        <w:ind w:left="234" w:right="1173" w:firstLine="480"/>
      </w:pPr>
      <w:r>
        <w:rPr>
          <w:rFonts w:ascii="Times New Roman" w:eastAsia="Times New Roman"/>
        </w:rPr>
        <w:t>BulkLoadContext</w:t>
      </w:r>
      <w:r>
        <w:rPr/>
        <w:t>是</w:t>
      </w:r>
      <w:r>
        <w:rPr>
          <w:rFonts w:ascii="Times New Roman" w:eastAsia="Times New Roman"/>
        </w:rPr>
        <w:t>VpTree</w:t>
      </w:r>
      <w:r>
        <w:rPr/>
        <w:t>初始建树时的输入参数，主要包括一个</w:t>
      </w:r>
      <w:r>
        <w:rPr>
          <w:rFonts w:ascii="Times New Roman" w:eastAsia="Times New Roman"/>
        </w:rPr>
        <w:t>docIdList</w:t>
      </w:r>
      <w:r>
        <w:rPr/>
        <w:t>和一个</w:t>
      </w:r>
      <w:r>
        <w:rPr>
          <w:rFonts w:ascii="Times New Roman" w:eastAsia="Times New Roman"/>
        </w:rPr>
        <w:t>Geometrylist</w:t>
      </w:r>
      <w:r>
        <w:rPr/>
        <w:t>，其主要功能是在初始建树的过程中提供数据。</w:t>
      </w:r>
      <w:r>
        <w:rPr>
          <w:rFonts w:ascii="Times New Roman" w:eastAsia="Times New Roman"/>
        </w:rPr>
        <w:t>GeomtrySorter </w:t>
      </w:r>
      <w:r>
        <w:rPr/>
        <w:t>是一个排序工具类，用于对</w:t>
      </w:r>
      <w:r>
        <w:rPr>
          <w:rFonts w:ascii="Times New Roman" w:eastAsia="Times New Roman"/>
        </w:rPr>
        <w:t>BulkLoadContext</w:t>
      </w:r>
      <w:r>
        <w:rPr/>
        <w:t>中的轨迹进行排序，以应对初始化建树时的多路切分，这个类是对快排的扩展实现。</w:t>
      </w:r>
    </w:p>
    <w:p>
      <w:pPr>
        <w:pStyle w:val="BodyText"/>
        <w:spacing w:line="292" w:lineRule="auto" w:before="45"/>
        <w:ind w:left="234" w:right="1312" w:firstLine="480"/>
        <w:jc w:val="both"/>
      </w:pPr>
      <w:r>
        <w:rPr>
          <w:rFonts w:ascii="Times New Roman" w:eastAsia="Times New Roman"/>
        </w:rPr>
        <w:t>GeomtryDistanceFunction</w:t>
      </w:r>
      <w:r>
        <w:rPr/>
        <w:t>是</w:t>
      </w:r>
      <w:r>
        <w:rPr>
          <w:rFonts w:ascii="Times New Roman" w:eastAsia="Times New Roman"/>
        </w:rPr>
        <w:t>VpTree</w:t>
      </w:r>
      <w:r>
        <w:rPr>
          <w:spacing w:val="10"/>
        </w:rPr>
        <w:t>数据点间距离计算的接口，本文实现的</w:t>
      </w:r>
      <w:r>
        <w:rPr>
          <w:spacing w:val="5"/>
          <w:w w:val="95"/>
        </w:rPr>
        <w:t>算法</w:t>
      </w:r>
      <w:r>
        <w:rPr>
          <w:rFonts w:ascii="Times New Roman" w:eastAsia="Times New Roman"/>
          <w:w w:val="95"/>
        </w:rPr>
        <w:t>Hausdor</w:t>
      </w:r>
      <w:r>
        <w:rPr>
          <w:rFonts w:ascii="Century" w:eastAsia="Century"/>
          <w:w w:val="95"/>
        </w:rPr>
        <w:t>ff</w:t>
      </w:r>
      <w:r>
        <w:rPr>
          <w:rFonts w:ascii="Times New Roman" w:eastAsia="Times New Roman"/>
          <w:w w:val="95"/>
        </w:rPr>
        <w:t>Distance</w:t>
      </w:r>
      <w:r>
        <w:rPr>
          <w:spacing w:val="7"/>
          <w:w w:val="95"/>
        </w:rPr>
        <w:t>采用豪斯多夫距离，但这显然不是唯一一种距离衡量方  </w:t>
      </w:r>
      <w:r>
        <w:rPr>
          <w:spacing w:val="-4"/>
        </w:rPr>
        <w:t>式。因此预留接口，以备扩充。</w:t>
      </w:r>
    </w:p>
    <w:p>
      <w:pPr>
        <w:pStyle w:val="BodyText"/>
        <w:spacing w:line="292" w:lineRule="auto" w:before="46"/>
        <w:ind w:left="234" w:right="1312" w:firstLine="480"/>
        <w:jc w:val="both"/>
      </w:pPr>
      <w:r>
        <w:rPr>
          <w:rFonts w:ascii="Times New Roman" w:eastAsia="Times New Roman"/>
        </w:rPr>
        <w:t>SelectVpStrategy</w:t>
      </w:r>
      <w:r>
        <w:rPr/>
        <w:t>是</w:t>
      </w:r>
      <w:r>
        <w:rPr>
          <w:rFonts w:ascii="Times New Roman" w:eastAsia="Times New Roman"/>
        </w:rPr>
        <w:t>VpTree</w:t>
      </w:r>
      <w:r>
        <w:rPr/>
        <w:t>用于选择优先点的策略接口，本文目前只支持最大标准差的选取方法。其实，随机取优先点也是一种可选方式。</w:t>
      </w:r>
      <w:r>
        <w:rPr>
          <w:rFonts w:ascii="Times New Roman" w:eastAsia="Times New Roman"/>
        </w:rPr>
        <w:t>Sampler</w:t>
      </w:r>
      <w:r>
        <w:rPr/>
        <w:t>是取样器的实现类，在最大标准差</w:t>
      </w:r>
      <w:r>
        <w:rPr>
          <w:rFonts w:ascii="Times New Roman" w:eastAsia="Times New Roman"/>
        </w:rPr>
        <w:t>SampleSelectVpStrategy</w:t>
      </w:r>
      <w:r>
        <w:rPr/>
        <w:t>的实现中，使用了采用器进行采样，目前的采样器的实现只有一种</w:t>
      </w:r>
      <w:r>
        <w:rPr>
          <w:rFonts w:ascii="Times New Roman" w:eastAsia="Times New Roman"/>
        </w:rPr>
        <w:t>ReservoirSampler</w:t>
      </w:r>
      <w:r>
        <w:rPr/>
        <w:t>。</w:t>
      </w:r>
    </w:p>
    <w:p>
      <w:pPr>
        <w:pStyle w:val="BodyText"/>
        <w:spacing w:line="292" w:lineRule="auto" w:before="45"/>
        <w:ind w:left="234" w:right="1188" w:firstLine="480"/>
      </w:pPr>
      <w:r>
        <w:rPr/>
        <w:t>综上所述，整个</w:t>
      </w:r>
      <w:r>
        <w:rPr>
          <w:rFonts w:ascii="Times New Roman" w:eastAsia="Times New Roman"/>
        </w:rPr>
        <w:t>VpTree</w:t>
      </w:r>
      <w:r>
        <w:rPr/>
        <w:t>结构的设计，是充分面对扩展的。对于未来可能出现的新的距离计算函数，采样方式，节点结构，数据点形式，有良好的适应性。只是在内存使用上，存在一定量的冗余，这在未来版本的优化中会得到解决。</w:t>
      </w:r>
    </w:p>
    <w:p>
      <w:pPr>
        <w:pStyle w:val="BodyText"/>
        <w:spacing w:before="5"/>
      </w:pPr>
    </w:p>
    <w:p>
      <w:pPr>
        <w:pStyle w:val="ListParagraph"/>
        <w:numPr>
          <w:ilvl w:val="2"/>
          <w:numId w:val="16"/>
        </w:numPr>
        <w:tabs>
          <w:tab w:pos="1441" w:val="left" w:leader="none"/>
          <w:tab w:pos="1442" w:val="left" w:leader="none"/>
        </w:tabs>
        <w:spacing w:line="240" w:lineRule="auto" w:before="0" w:after="0"/>
        <w:ind w:left="1441" w:right="0" w:hanging="728"/>
        <w:jc w:val="left"/>
        <w:rPr>
          <w:rFonts w:ascii="SimSun" w:eastAsia="SimSun" w:hint="eastAsia"/>
          <w:sz w:val="24"/>
        </w:rPr>
      </w:pPr>
      <w:bookmarkStart w:name="4.2.2 优先点树节点结构" w:id="179"/>
      <w:bookmarkEnd w:id="179"/>
      <w:r>
        <w:rPr/>
      </w:r>
      <w:bookmarkStart w:name="_bookmark77" w:id="180"/>
      <w:bookmarkEnd w:id="180"/>
      <w:r>
        <w:rPr/>
      </w:r>
      <w:bookmarkStart w:name="_bookmark77" w:id="181"/>
      <w:bookmarkEnd w:id="181"/>
      <w:r>
        <w:rPr>
          <w:rFonts w:ascii="SimSun" w:eastAsia="SimSun" w:hint="eastAsia"/>
          <w:spacing w:val="6"/>
          <w:sz w:val="24"/>
        </w:rPr>
        <w:t>优先点树节点结构</w:t>
      </w:r>
    </w:p>
    <w:p>
      <w:pPr>
        <w:pStyle w:val="BodyText"/>
        <w:spacing w:line="292" w:lineRule="auto" w:before="223"/>
        <w:ind w:left="234" w:right="1312" w:firstLine="480"/>
        <w:jc w:val="both"/>
      </w:pPr>
      <w:r>
        <w:rPr/>
        <w:pict>
          <v:group style="position:absolute;margin-left:174.203125pt;margin-top:139.613693pt;width:247.15pt;height:152.1pt;mso-position-horizontal-relative:page;mso-position-vertical-relative:paragraph;z-index:-257843200" coordorigin="3484,2792" coordsize="4943,3042">
            <v:shape style="position:absolute;left:4250;top:2792;width:283;height:203" type="#_x0000_t75" stroked="false">
              <v:imagedata r:id="rId28" o:title=""/>
            </v:shape>
            <v:shape style="position:absolute;left:3484;top:3377;width:283;height:202" type="#_x0000_t75" stroked="false">
              <v:imagedata r:id="rId29" o:title=""/>
            </v:shape>
            <v:line style="position:absolute" from="4264,2929" to="3739,3423" stroked="true" strokeweight=".342578pt" strokecolor="#000000">
              <v:stroke dashstyle="solid"/>
            </v:line>
            <v:shape style="position:absolute;left:3989;top:3377;width:283;height:202" type="#_x0000_t75" stroked="false">
              <v:imagedata r:id="rId30" o:title=""/>
            </v:shape>
            <v:line style="position:absolute" from="4394,2991" to="4164,3384" stroked="true" strokeweight=".375395pt" strokecolor="#000000">
              <v:stroke dashstyle="solid"/>
            </v:line>
            <v:line style="position:absolute" from="4949,3547" to="5710,3923" stroked="true" strokeweight=".309976pt" strokecolor="#000000">
              <v:stroke dashstyle="shortdashdot"/>
            </v:line>
            <v:shape style="position:absolute;left:4710;top:3377;width:283;height:202" type="#_x0000_t75" stroked="false">
              <v:imagedata r:id="rId31" o:title=""/>
            </v:shape>
            <v:shape style="position:absolute;left:5323;top:3377;width:283;height:202" type="#_x0000_t75" stroked="false">
              <v:imagedata r:id="rId32" o:title=""/>
            </v:shape>
            <v:shape style="position:absolute;left:2220;top:734;width:1568;height:1503" coordorigin="2220,735" coordsize="1568,1503" path="m4490,2962l4817,3384m4525,2867l5338,3441e" filled="false" stroked="true" strokeweight=".346155pt" strokecolor="#000000">
              <v:path arrowok="t"/>
              <v:stroke dashstyle="solid"/>
            </v:shape>
            <v:shape style="position:absolute;left:2068;top:7182;width:2616;height:1304" coordorigin="2068,7183" coordsize="2616,1304" path="m4867,5331l4407,5830m5822,5331l5362,5830e" filled="false" stroked="true" strokeweight=".346155pt" strokecolor="#000000">
              <v:path arrowok="t"/>
              <v:stroke dashstyle="dot"/>
            </v:shape>
            <v:line style="position:absolute" from="6707,5331" to="6247,5830" stroked="true" strokeweight=".350932pt" strokecolor="#000000">
              <v:stroke dashstyle="dot"/>
            </v:line>
            <v:line style="position:absolute" from="7627,5331" to="7167,5830" stroked="true" strokeweight=".350932pt" strokecolor="#000000">
              <v:stroke dashstyle="dot"/>
            </v:line>
            <v:rect style="position:absolute;left:3794;top:3814;width:4630;height:1669" filled="false" stroked="true" strokeweight=".300382pt" strokecolor="#000000">
              <v:stroke dashstyle="longdash"/>
            </v:rect>
            <v:shape style="position:absolute;left:4360;top:2842;width:86;height:92" type="#_x0000_t202" filled="false" stroked="false">
              <v:textbox inset="0,0,0,0">
                <w:txbxContent>
                  <w:p>
                    <w:pPr>
                      <w:spacing w:line="92" w:lineRule="exact" w:before="0"/>
                      <w:ind w:left="0" w:right="0" w:firstLine="0"/>
                      <w:jc w:val="left"/>
                      <w:rPr>
                        <w:sz w:val="9"/>
                      </w:rPr>
                    </w:pPr>
                    <w:r>
                      <w:rPr>
                        <w:w w:val="144"/>
                        <w:sz w:val="9"/>
                      </w:rPr>
                      <w:t>R</w:t>
                    </w:r>
                  </w:p>
                </w:txbxContent>
              </v:textbox>
              <w10:wrap type="none"/>
            </v:shape>
            <v:shape style="position:absolute;left:3560;top:3428;width:151;height:92" type="#_x0000_t202" filled="false" stroked="false">
              <v:textbox inset="0,0,0,0">
                <w:txbxContent>
                  <w:p>
                    <w:pPr>
                      <w:spacing w:line="92" w:lineRule="exact" w:before="0"/>
                      <w:ind w:left="0" w:right="0" w:firstLine="0"/>
                      <w:jc w:val="left"/>
                      <w:rPr>
                        <w:sz w:val="9"/>
                      </w:rPr>
                    </w:pPr>
                    <w:r>
                      <w:rPr>
                        <w:w w:val="145"/>
                        <w:sz w:val="9"/>
                      </w:rPr>
                      <w:t>C1</w:t>
                    </w:r>
                  </w:p>
                </w:txbxContent>
              </v:textbox>
              <w10:wrap type="none"/>
            </v:shape>
            <v:shape style="position:absolute;left:4067;top:3428;width:150;height:92" type="#_x0000_t202" filled="false" stroked="false">
              <v:textbox inset="0,0,0,0">
                <w:txbxContent>
                  <w:p>
                    <w:pPr>
                      <w:spacing w:line="92" w:lineRule="exact" w:before="0"/>
                      <w:ind w:left="0" w:right="0" w:firstLine="0"/>
                      <w:jc w:val="left"/>
                      <w:rPr>
                        <w:sz w:val="9"/>
                      </w:rPr>
                    </w:pPr>
                    <w:r>
                      <w:rPr>
                        <w:w w:val="145"/>
                        <w:sz w:val="9"/>
                      </w:rPr>
                      <w:t>C2</w:t>
                    </w:r>
                  </w:p>
                </w:txbxContent>
              </v:textbox>
              <w10:wrap type="none"/>
            </v:shape>
            <v:shape style="position:absolute;left:4788;top:3428;width:150;height:92" type="#_x0000_t202" filled="false" stroked="false">
              <v:textbox inset="0,0,0,0">
                <w:txbxContent>
                  <w:p>
                    <w:pPr>
                      <w:spacing w:line="92" w:lineRule="exact" w:before="0"/>
                      <w:ind w:left="0" w:right="0" w:firstLine="0"/>
                      <w:jc w:val="left"/>
                      <w:rPr>
                        <w:sz w:val="9"/>
                      </w:rPr>
                    </w:pPr>
                    <w:r>
                      <w:rPr>
                        <w:w w:val="145"/>
                        <w:sz w:val="9"/>
                      </w:rPr>
                      <w:t>C3</w:t>
                    </w:r>
                  </w:p>
                </w:txbxContent>
              </v:textbox>
              <w10:wrap type="none"/>
            </v:shape>
            <v:shape style="position:absolute;left:5402;top:3428;width:150;height:92" type="#_x0000_t202" filled="false" stroked="false">
              <v:textbox inset="0,0,0,0">
                <w:txbxContent>
                  <w:p>
                    <w:pPr>
                      <w:spacing w:line="92" w:lineRule="exact" w:before="0"/>
                      <w:ind w:left="0" w:right="0" w:firstLine="0"/>
                      <w:jc w:val="left"/>
                      <w:rPr>
                        <w:sz w:val="9"/>
                      </w:rPr>
                    </w:pPr>
                    <w:r>
                      <w:rPr>
                        <w:w w:val="145"/>
                        <w:sz w:val="9"/>
                      </w:rPr>
                      <w:t>C4</w:t>
                    </w:r>
                  </w:p>
                </w:txbxContent>
              </v:textbox>
              <w10:wrap type="none"/>
            </v:shape>
            <v:shape style="position:absolute;left:5710;top:3922;width:767;height:217" type="#_x0000_t202" filled="false" stroked="true" strokeweight=".303108pt" strokecolor="#000000">
              <v:textbox inset="0,0,0,0">
                <w:txbxContent>
                  <w:p>
                    <w:pPr>
                      <w:spacing w:before="44"/>
                      <w:ind w:left="220" w:right="0" w:firstLine="0"/>
                      <w:jc w:val="left"/>
                      <w:rPr>
                        <w:sz w:val="9"/>
                      </w:rPr>
                    </w:pPr>
                    <w:r>
                      <w:rPr>
                        <w:w w:val="145"/>
                        <w:sz w:val="9"/>
                      </w:rPr>
                      <w:t>VP ID</w:t>
                    </w:r>
                  </w:p>
                </w:txbxContent>
              </v:textbox>
              <v:stroke dashstyle="solid"/>
              <w10:wrap type="none"/>
            </v:shape>
            <w10:wrap type="none"/>
          </v:group>
        </w:pict>
      </w:r>
      <w:r>
        <w:rPr>
          <w:spacing w:val="14"/>
        </w:rPr>
        <w:t>本文所设计实现的优先点树的结构是对最简单</w:t>
      </w:r>
      <w:r>
        <w:rPr>
          <w:rFonts w:ascii="Times New Roman" w:eastAsia="Times New Roman"/>
        </w:rPr>
        <w:t>vp-tree</w:t>
      </w:r>
      <w:r>
        <w:rPr>
          <w:spacing w:val="9"/>
        </w:rPr>
        <w:t>结构的改良，将原生</w:t>
      </w:r>
      <w:r>
        <w:rPr>
          <w:rFonts w:ascii="Times New Roman" w:eastAsia="Times New Roman"/>
          <w:spacing w:val="9"/>
        </w:rPr>
        <w:t>vp-tree</w:t>
      </w:r>
      <w:r>
        <w:rPr>
          <w:spacing w:val="2"/>
        </w:rPr>
        <w:t>的两路结构改为多路结构。相应地，就需要把按中值进行二分修改为</w:t>
      </w:r>
      <w:r>
        <w:rPr/>
        <w:t>以边界值进行多分，并且为了提高检索的速度，减少检索时的距离运算量，改</w:t>
      </w:r>
      <w:r>
        <w:rPr>
          <w:spacing w:val="5"/>
        </w:rPr>
        <w:t>良后的</w:t>
      </w:r>
      <w:r>
        <w:rPr>
          <w:rFonts w:ascii="Times New Roman" w:eastAsia="Times New Roman"/>
        </w:rPr>
        <w:t>vp-tree</w:t>
      </w:r>
      <w:r>
        <w:rPr>
          <w:spacing w:val="7"/>
        </w:rPr>
        <w:t>的非叶节点不仅存储了</w:t>
      </w:r>
      <w:r>
        <w:rPr>
          <w:rFonts w:ascii="Times New Roman" w:eastAsia="Times New Roman"/>
          <w:spacing w:val="-4"/>
        </w:rPr>
        <w:t>Vantage </w:t>
      </w:r>
      <w:r>
        <w:rPr>
          <w:rFonts w:ascii="Times New Roman" w:eastAsia="Times New Roman"/>
        </w:rPr>
        <w:t>Point ID</w:t>
      </w:r>
      <w:r>
        <w:rPr>
          <w:spacing w:val="5"/>
        </w:rPr>
        <w:t>和每棵子树的指针，还存</w:t>
      </w:r>
      <w:r>
        <w:rPr>
          <w:spacing w:val="-3"/>
        </w:rPr>
        <w:t>储了每个子树的距离值的上界和下界以及最大距离值。具体结构见图 </w:t>
      </w:r>
      <w:hyperlink w:history="true" w:anchor="_bookmark78">
        <w:r>
          <w:rPr>
            <w:rFonts w:ascii="Times New Roman" w:eastAsia="Times New Roman"/>
          </w:rPr>
          <w:t>4.2</w:t>
        </w:r>
      </w:hyperlink>
      <w:r>
        <w:rPr>
          <w:spacing w:val="-5"/>
        </w:rPr>
        <w:t>所示为</w:t>
      </w:r>
      <w:r>
        <w:rPr/>
        <w:t>一个</w:t>
      </w:r>
      <w:r>
        <w:rPr>
          <w:rFonts w:ascii="Times New Roman" w:eastAsia="Times New Roman"/>
        </w:rPr>
        <w:t>4</w:t>
      </w:r>
      <w:r>
        <w:rPr/>
        <w:t>路</w:t>
      </w:r>
      <w:r>
        <w:rPr>
          <w:rFonts w:ascii="Times New Roman" w:eastAsia="Times New Roman"/>
        </w:rPr>
        <w:t>vp-tree</w:t>
      </w:r>
      <w:r>
        <w:rPr>
          <w:spacing w:val="-3"/>
        </w:rPr>
        <w:t>的内部结构示意图。</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8"/>
        </w:rPr>
      </w:pPr>
      <w:r>
        <w:rPr/>
        <w:pict>
          <v:shape style="position:absolute;margin-left:227.872574pt;margin-top:13.858873pt;width:31.15pt;height:52.35pt;mso-position-horizontal-relative:page;mso-position-vertical-relative:paragraph;z-index:-2516582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13"/>
                  </w:tblGrid>
                  <w:tr>
                    <w:trPr>
                      <w:trHeight w:val="250" w:hRule="atLeast"/>
                    </w:trPr>
                    <w:tc>
                      <w:tcPr>
                        <w:tcW w:w="613" w:type="dxa"/>
                      </w:tcPr>
                      <w:p>
                        <w:pPr>
                          <w:pStyle w:val="TableParagraph"/>
                          <w:spacing w:before="65"/>
                          <w:ind w:left="87" w:right="77"/>
                          <w:jc w:val="center"/>
                          <w:rPr>
                            <w:rFonts w:ascii="SimSun"/>
                            <w:sz w:val="9"/>
                          </w:rPr>
                        </w:pPr>
                        <w:r>
                          <w:rPr>
                            <w:rFonts w:ascii="SimSun"/>
                            <w:w w:val="145"/>
                            <w:sz w:val="9"/>
                          </w:rPr>
                          <w:t>d1</w:t>
                        </w:r>
                      </w:p>
                    </w:tc>
                  </w:tr>
                  <w:tr>
                    <w:trPr>
                      <w:trHeight w:val="250" w:hRule="atLeast"/>
                    </w:trPr>
                    <w:tc>
                      <w:tcPr>
                        <w:tcW w:w="613" w:type="dxa"/>
                      </w:tcPr>
                      <w:p>
                        <w:pPr>
                          <w:pStyle w:val="TableParagraph"/>
                          <w:spacing w:before="65"/>
                          <w:ind w:left="87" w:right="77"/>
                          <w:jc w:val="center"/>
                          <w:rPr>
                            <w:rFonts w:ascii="SimSun"/>
                            <w:sz w:val="9"/>
                          </w:rPr>
                        </w:pPr>
                        <w:r>
                          <w:rPr>
                            <w:rFonts w:ascii="SimSun"/>
                            <w:w w:val="145"/>
                            <w:sz w:val="9"/>
                          </w:rPr>
                          <w:t>lower1</w:t>
                        </w:r>
                      </w:p>
                    </w:tc>
                  </w:tr>
                  <w:tr>
                    <w:trPr>
                      <w:trHeight w:val="250" w:hRule="atLeast"/>
                    </w:trPr>
                    <w:tc>
                      <w:tcPr>
                        <w:tcW w:w="613" w:type="dxa"/>
                      </w:tcPr>
                      <w:p>
                        <w:pPr>
                          <w:pStyle w:val="TableParagraph"/>
                          <w:spacing w:before="65"/>
                          <w:ind w:left="87" w:right="77"/>
                          <w:jc w:val="center"/>
                          <w:rPr>
                            <w:rFonts w:ascii="SimSun"/>
                            <w:sz w:val="9"/>
                          </w:rPr>
                        </w:pPr>
                        <w:r>
                          <w:rPr>
                            <w:rFonts w:ascii="SimSun"/>
                            <w:w w:val="145"/>
                            <w:sz w:val="9"/>
                          </w:rPr>
                          <w:t>upper1</w:t>
                        </w:r>
                      </w:p>
                    </w:tc>
                  </w:tr>
                  <w:tr>
                    <w:trPr>
                      <w:trHeight w:val="250" w:hRule="atLeast"/>
                    </w:trPr>
                    <w:tc>
                      <w:tcPr>
                        <w:tcW w:w="613" w:type="dxa"/>
                      </w:tcPr>
                      <w:p>
                        <w:pPr>
                          <w:pStyle w:val="TableParagraph"/>
                          <w:spacing w:before="66"/>
                          <w:ind w:left="87" w:right="77"/>
                          <w:jc w:val="center"/>
                          <w:rPr>
                            <w:rFonts w:ascii="SimSun"/>
                            <w:sz w:val="9"/>
                          </w:rPr>
                        </w:pPr>
                        <w:r>
                          <w:rPr>
                            <w:rFonts w:ascii="SimSun"/>
                            <w:w w:val="145"/>
                            <w:sz w:val="9"/>
                          </w:rPr>
                          <w:t>child1</w:t>
                        </w:r>
                      </w:p>
                    </w:tc>
                  </w:tr>
                </w:tbl>
                <w:p>
                  <w:pPr>
                    <w:pStyle w:val="BodyText"/>
                  </w:pPr>
                </w:p>
              </w:txbxContent>
            </v:textbox>
            <w10:wrap type="topAndBottom"/>
          </v:shape>
        </w:pict>
      </w:r>
      <w:r>
        <w:rPr/>
        <w:pict>
          <v:shape style="position:absolute;margin-left:273.862213pt;margin-top:13.858873pt;width:31.15pt;height:52.35pt;mso-position-horizontal-relative:page;mso-position-vertical-relative:paragraph;z-index:-2516582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13"/>
                  </w:tblGrid>
                  <w:tr>
                    <w:trPr>
                      <w:trHeight w:val="250" w:hRule="atLeast"/>
                    </w:trPr>
                    <w:tc>
                      <w:tcPr>
                        <w:tcW w:w="613" w:type="dxa"/>
                      </w:tcPr>
                      <w:p>
                        <w:pPr>
                          <w:pStyle w:val="TableParagraph"/>
                          <w:spacing w:before="65"/>
                          <w:ind w:left="89" w:right="77"/>
                          <w:jc w:val="center"/>
                          <w:rPr>
                            <w:rFonts w:ascii="SimSun"/>
                            <w:sz w:val="9"/>
                          </w:rPr>
                        </w:pPr>
                        <w:r>
                          <w:rPr>
                            <w:rFonts w:ascii="SimSun"/>
                            <w:w w:val="145"/>
                            <w:sz w:val="9"/>
                          </w:rPr>
                          <w:t>d2</w:t>
                        </w:r>
                      </w:p>
                    </w:tc>
                  </w:tr>
                  <w:tr>
                    <w:trPr>
                      <w:trHeight w:val="250" w:hRule="atLeast"/>
                    </w:trPr>
                    <w:tc>
                      <w:tcPr>
                        <w:tcW w:w="613" w:type="dxa"/>
                      </w:tcPr>
                      <w:p>
                        <w:pPr>
                          <w:pStyle w:val="TableParagraph"/>
                          <w:spacing w:before="65"/>
                          <w:ind w:left="89" w:right="77"/>
                          <w:jc w:val="center"/>
                          <w:rPr>
                            <w:rFonts w:ascii="SimSun"/>
                            <w:sz w:val="9"/>
                          </w:rPr>
                        </w:pPr>
                        <w:r>
                          <w:rPr>
                            <w:rFonts w:ascii="SimSun"/>
                            <w:w w:val="145"/>
                            <w:sz w:val="9"/>
                          </w:rPr>
                          <w:t>lower2</w:t>
                        </w:r>
                      </w:p>
                    </w:tc>
                  </w:tr>
                  <w:tr>
                    <w:trPr>
                      <w:trHeight w:val="250" w:hRule="atLeast"/>
                    </w:trPr>
                    <w:tc>
                      <w:tcPr>
                        <w:tcW w:w="613" w:type="dxa"/>
                      </w:tcPr>
                      <w:p>
                        <w:pPr>
                          <w:pStyle w:val="TableParagraph"/>
                          <w:spacing w:before="65"/>
                          <w:ind w:left="89" w:right="77"/>
                          <w:jc w:val="center"/>
                          <w:rPr>
                            <w:rFonts w:ascii="SimSun"/>
                            <w:sz w:val="9"/>
                          </w:rPr>
                        </w:pPr>
                        <w:r>
                          <w:rPr>
                            <w:rFonts w:ascii="SimSun"/>
                            <w:w w:val="145"/>
                            <w:sz w:val="9"/>
                          </w:rPr>
                          <w:t>upper2</w:t>
                        </w:r>
                      </w:p>
                    </w:tc>
                  </w:tr>
                  <w:tr>
                    <w:trPr>
                      <w:trHeight w:val="250" w:hRule="atLeast"/>
                    </w:trPr>
                    <w:tc>
                      <w:tcPr>
                        <w:tcW w:w="613" w:type="dxa"/>
                      </w:tcPr>
                      <w:p>
                        <w:pPr>
                          <w:pStyle w:val="TableParagraph"/>
                          <w:spacing w:before="66"/>
                          <w:ind w:left="89" w:right="77"/>
                          <w:jc w:val="center"/>
                          <w:rPr>
                            <w:rFonts w:ascii="SimSun"/>
                            <w:sz w:val="9"/>
                          </w:rPr>
                        </w:pPr>
                        <w:r>
                          <w:rPr>
                            <w:rFonts w:ascii="SimSun"/>
                            <w:w w:val="145"/>
                            <w:sz w:val="9"/>
                          </w:rPr>
                          <w:t>child2</w:t>
                        </w:r>
                      </w:p>
                    </w:tc>
                  </w:tr>
                </w:tbl>
                <w:p>
                  <w:pPr>
                    <w:pStyle w:val="BodyText"/>
                  </w:pPr>
                </w:p>
              </w:txbxContent>
            </v:textbox>
            <w10:wrap type="topAndBottom"/>
          </v:shape>
        </w:pict>
      </w:r>
      <w:r>
        <w:rPr/>
        <w:pict>
          <v:shape style="position:absolute;margin-left:319.851837pt;margin-top:13.858873pt;width:31.15pt;height:52.35pt;mso-position-horizontal-relative:page;mso-position-vertical-relative:paragraph;z-index:-2516582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13"/>
                  </w:tblGrid>
                  <w:tr>
                    <w:trPr>
                      <w:trHeight w:val="250" w:hRule="atLeast"/>
                    </w:trPr>
                    <w:tc>
                      <w:tcPr>
                        <w:tcW w:w="613" w:type="dxa"/>
                      </w:tcPr>
                      <w:p>
                        <w:pPr>
                          <w:pStyle w:val="TableParagraph"/>
                          <w:spacing w:before="65"/>
                          <w:ind w:left="90" w:right="76"/>
                          <w:jc w:val="center"/>
                          <w:rPr>
                            <w:rFonts w:ascii="SimSun"/>
                            <w:sz w:val="9"/>
                          </w:rPr>
                        </w:pPr>
                        <w:r>
                          <w:rPr>
                            <w:rFonts w:ascii="SimSun"/>
                            <w:w w:val="145"/>
                            <w:sz w:val="9"/>
                          </w:rPr>
                          <w:t>d3</w:t>
                        </w:r>
                      </w:p>
                    </w:tc>
                  </w:tr>
                  <w:tr>
                    <w:trPr>
                      <w:trHeight w:val="250" w:hRule="atLeast"/>
                    </w:trPr>
                    <w:tc>
                      <w:tcPr>
                        <w:tcW w:w="613" w:type="dxa"/>
                      </w:tcPr>
                      <w:p>
                        <w:pPr>
                          <w:pStyle w:val="TableParagraph"/>
                          <w:spacing w:before="65"/>
                          <w:ind w:left="90" w:right="76"/>
                          <w:jc w:val="center"/>
                          <w:rPr>
                            <w:rFonts w:ascii="SimSun"/>
                            <w:sz w:val="9"/>
                          </w:rPr>
                        </w:pPr>
                        <w:r>
                          <w:rPr>
                            <w:rFonts w:ascii="SimSun"/>
                            <w:w w:val="145"/>
                            <w:sz w:val="9"/>
                          </w:rPr>
                          <w:t>lower3</w:t>
                        </w:r>
                      </w:p>
                    </w:tc>
                  </w:tr>
                  <w:tr>
                    <w:trPr>
                      <w:trHeight w:val="250" w:hRule="atLeast"/>
                    </w:trPr>
                    <w:tc>
                      <w:tcPr>
                        <w:tcW w:w="613" w:type="dxa"/>
                      </w:tcPr>
                      <w:p>
                        <w:pPr>
                          <w:pStyle w:val="TableParagraph"/>
                          <w:spacing w:before="65"/>
                          <w:ind w:left="90" w:right="76"/>
                          <w:jc w:val="center"/>
                          <w:rPr>
                            <w:rFonts w:ascii="SimSun"/>
                            <w:sz w:val="9"/>
                          </w:rPr>
                        </w:pPr>
                        <w:r>
                          <w:rPr>
                            <w:rFonts w:ascii="SimSun"/>
                            <w:w w:val="145"/>
                            <w:sz w:val="9"/>
                          </w:rPr>
                          <w:t>upper3</w:t>
                        </w:r>
                      </w:p>
                    </w:tc>
                  </w:tr>
                  <w:tr>
                    <w:trPr>
                      <w:trHeight w:val="250" w:hRule="atLeast"/>
                    </w:trPr>
                    <w:tc>
                      <w:tcPr>
                        <w:tcW w:w="613" w:type="dxa"/>
                      </w:tcPr>
                      <w:p>
                        <w:pPr>
                          <w:pStyle w:val="TableParagraph"/>
                          <w:spacing w:before="66"/>
                          <w:ind w:left="90" w:right="76"/>
                          <w:jc w:val="center"/>
                          <w:rPr>
                            <w:rFonts w:ascii="SimSun"/>
                            <w:sz w:val="9"/>
                          </w:rPr>
                        </w:pPr>
                        <w:r>
                          <w:rPr>
                            <w:rFonts w:ascii="SimSun"/>
                            <w:w w:val="145"/>
                            <w:sz w:val="9"/>
                          </w:rPr>
                          <w:t>child3</w:t>
                        </w:r>
                      </w:p>
                    </w:tc>
                  </w:tr>
                </w:tbl>
                <w:p>
                  <w:pPr>
                    <w:pStyle w:val="BodyText"/>
                  </w:pPr>
                </w:p>
              </w:txbxContent>
            </v:textbox>
            <w10:wrap type="topAndBottom"/>
          </v:shape>
        </w:pict>
      </w:r>
      <w:r>
        <w:rPr/>
        <w:pict>
          <v:shape style="position:absolute;margin-left:365.841461pt;margin-top:13.858873pt;width:31.15pt;height:52.35pt;mso-position-horizontal-relative:page;mso-position-vertical-relative:paragraph;z-index:-2516582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13"/>
                  </w:tblGrid>
                  <w:tr>
                    <w:trPr>
                      <w:trHeight w:val="250" w:hRule="atLeast"/>
                    </w:trPr>
                    <w:tc>
                      <w:tcPr>
                        <w:tcW w:w="613" w:type="dxa"/>
                      </w:tcPr>
                      <w:p>
                        <w:pPr>
                          <w:pStyle w:val="TableParagraph"/>
                          <w:spacing w:before="65"/>
                          <w:ind w:left="90" w:right="74"/>
                          <w:jc w:val="center"/>
                          <w:rPr>
                            <w:rFonts w:ascii="SimSun"/>
                            <w:sz w:val="9"/>
                          </w:rPr>
                        </w:pPr>
                        <w:r>
                          <w:rPr>
                            <w:rFonts w:ascii="SimSun"/>
                            <w:w w:val="145"/>
                            <w:sz w:val="9"/>
                          </w:rPr>
                          <w:t>d4</w:t>
                        </w:r>
                      </w:p>
                    </w:tc>
                  </w:tr>
                  <w:tr>
                    <w:trPr>
                      <w:trHeight w:val="250" w:hRule="atLeast"/>
                    </w:trPr>
                    <w:tc>
                      <w:tcPr>
                        <w:tcW w:w="613" w:type="dxa"/>
                      </w:tcPr>
                      <w:p>
                        <w:pPr>
                          <w:pStyle w:val="TableParagraph"/>
                          <w:spacing w:before="65"/>
                          <w:ind w:left="90" w:right="74"/>
                          <w:jc w:val="center"/>
                          <w:rPr>
                            <w:rFonts w:ascii="SimSun"/>
                            <w:sz w:val="9"/>
                          </w:rPr>
                        </w:pPr>
                        <w:r>
                          <w:rPr>
                            <w:rFonts w:ascii="SimSun"/>
                            <w:w w:val="145"/>
                            <w:sz w:val="9"/>
                          </w:rPr>
                          <w:t>lower4</w:t>
                        </w:r>
                      </w:p>
                    </w:tc>
                  </w:tr>
                  <w:tr>
                    <w:trPr>
                      <w:trHeight w:val="250" w:hRule="atLeast"/>
                    </w:trPr>
                    <w:tc>
                      <w:tcPr>
                        <w:tcW w:w="613" w:type="dxa"/>
                      </w:tcPr>
                      <w:p>
                        <w:pPr>
                          <w:pStyle w:val="TableParagraph"/>
                          <w:spacing w:before="65"/>
                          <w:ind w:left="90" w:right="74"/>
                          <w:jc w:val="center"/>
                          <w:rPr>
                            <w:rFonts w:ascii="SimSun"/>
                            <w:sz w:val="9"/>
                          </w:rPr>
                        </w:pPr>
                        <w:r>
                          <w:rPr>
                            <w:rFonts w:ascii="SimSun"/>
                            <w:w w:val="145"/>
                            <w:sz w:val="9"/>
                          </w:rPr>
                          <w:t>upper4</w:t>
                        </w:r>
                      </w:p>
                    </w:tc>
                  </w:tr>
                  <w:tr>
                    <w:trPr>
                      <w:trHeight w:val="250" w:hRule="atLeast"/>
                    </w:trPr>
                    <w:tc>
                      <w:tcPr>
                        <w:tcW w:w="613" w:type="dxa"/>
                      </w:tcPr>
                      <w:p>
                        <w:pPr>
                          <w:pStyle w:val="TableParagraph"/>
                          <w:spacing w:before="66"/>
                          <w:ind w:left="90" w:right="74"/>
                          <w:jc w:val="center"/>
                          <w:rPr>
                            <w:rFonts w:ascii="SimSun"/>
                            <w:sz w:val="9"/>
                          </w:rPr>
                        </w:pPr>
                        <w:r>
                          <w:rPr>
                            <w:rFonts w:ascii="SimSun"/>
                            <w:w w:val="145"/>
                            <w:sz w:val="9"/>
                          </w:rPr>
                          <w:t>child4</w:t>
                        </w:r>
                      </w:p>
                    </w:tc>
                  </w:tr>
                </w:tbl>
                <w:p>
                  <w:pPr>
                    <w:pStyle w:val="BodyText"/>
                  </w:pPr>
                </w:p>
              </w:txbxContent>
            </v:textbox>
            <w10:wrap type="topAndBottom"/>
          </v:shape>
        </w:pict>
      </w:r>
    </w:p>
    <w:p>
      <w:pPr>
        <w:pStyle w:val="BodyText"/>
        <w:rPr>
          <w:sz w:val="20"/>
        </w:rPr>
      </w:pPr>
    </w:p>
    <w:p>
      <w:pPr>
        <w:pStyle w:val="BodyText"/>
        <w:rPr>
          <w:sz w:val="20"/>
        </w:rPr>
      </w:pPr>
    </w:p>
    <w:p>
      <w:pPr>
        <w:pStyle w:val="BodyText"/>
        <w:spacing w:before="10"/>
        <w:rPr>
          <w:sz w:val="27"/>
        </w:rPr>
      </w:pPr>
    </w:p>
    <w:p>
      <w:pPr>
        <w:pStyle w:val="BodyText"/>
        <w:spacing w:before="83"/>
        <w:ind w:left="2521"/>
      </w:pPr>
      <w:r>
        <w:rPr/>
        <w:t>图 </w:t>
      </w:r>
      <w:r>
        <w:rPr>
          <w:rFonts w:ascii="Times New Roman" w:eastAsia="Times New Roman"/>
        </w:rPr>
        <w:t>4.2: </w:t>
      </w:r>
      <w:bookmarkStart w:name="_bookmark78" w:id="182"/>
      <w:bookmarkEnd w:id="182"/>
      <w:r>
        <w:rPr>
          <w:rFonts w:ascii="Times New Roman" w:eastAsia="Times New Roman"/>
        </w:rPr>
        <w:t>4</w:t>
      </w:r>
      <w:r>
        <w:rPr/>
        <w:t>路</w:t>
      </w:r>
      <w:r>
        <w:rPr>
          <w:rFonts w:ascii="Times New Roman" w:eastAsia="Times New Roman"/>
        </w:rPr>
        <w:t>vp-tree</w:t>
      </w:r>
      <w:r>
        <w:rPr/>
        <w:t>的内部结构示意图</w:t>
      </w:r>
    </w:p>
    <w:p>
      <w:pPr>
        <w:spacing w:after="0"/>
        <w:sectPr>
          <w:pgSz w:w="11910" w:h="16840"/>
          <w:pgMar w:header="1558" w:footer="1241" w:top="1820" w:bottom="1440" w:left="1580" w:right="500"/>
        </w:sectPr>
      </w:pPr>
    </w:p>
    <w:p>
      <w:pPr>
        <w:pStyle w:val="ListParagraph"/>
        <w:numPr>
          <w:ilvl w:val="2"/>
          <w:numId w:val="16"/>
        </w:numPr>
        <w:tabs>
          <w:tab w:pos="1441" w:val="left" w:leader="none"/>
          <w:tab w:pos="1442" w:val="left" w:leader="none"/>
        </w:tabs>
        <w:spacing w:line="240" w:lineRule="auto" w:before="155" w:after="0"/>
        <w:ind w:left="1441" w:right="0" w:hanging="728"/>
        <w:jc w:val="left"/>
        <w:rPr>
          <w:rFonts w:ascii="SimSun" w:eastAsia="SimSun" w:hint="eastAsia"/>
          <w:sz w:val="24"/>
        </w:rPr>
      </w:pPr>
      <w:bookmarkStart w:name="4.2.3 初始建树的流程" w:id="183"/>
      <w:bookmarkEnd w:id="183"/>
      <w:r>
        <w:rPr/>
      </w:r>
      <w:bookmarkStart w:name="_bookmark79" w:id="184"/>
      <w:bookmarkEnd w:id="184"/>
      <w:r>
        <w:rPr/>
      </w:r>
      <w:bookmarkStart w:name="_bookmark79" w:id="185"/>
      <w:bookmarkEnd w:id="185"/>
      <w:r>
        <w:rPr>
          <w:rFonts w:ascii="SimSun" w:eastAsia="SimSun" w:hint="eastAsia"/>
          <w:spacing w:val="5"/>
          <w:sz w:val="24"/>
        </w:rPr>
        <w:t>初始建树的流程</w:t>
      </w:r>
    </w:p>
    <w:p>
      <w:pPr>
        <w:spacing w:line="292" w:lineRule="auto" w:before="210"/>
        <w:ind w:left="234" w:right="1312" w:firstLine="480"/>
        <w:jc w:val="both"/>
        <w:rPr>
          <w:sz w:val="24"/>
        </w:rPr>
      </w:pPr>
      <w:r>
        <w:rPr>
          <w:sz w:val="24"/>
        </w:rPr>
        <w:t>初始建树的输入数据是一系列的</w:t>
      </w:r>
      <w:r>
        <w:rPr>
          <w:rFonts w:ascii="Times New Roman" w:eastAsia="Times New Roman"/>
          <w:sz w:val="24"/>
        </w:rPr>
        <w:t>docId</w:t>
      </w:r>
      <w:r>
        <w:rPr>
          <w:rFonts w:ascii="Century" w:eastAsia="Century"/>
          <w:sz w:val="24"/>
        </w:rPr>
        <w:t>+</w:t>
      </w:r>
      <w:r>
        <w:rPr>
          <w:rFonts w:ascii="Times New Roman" w:eastAsia="Times New Roman"/>
          <w:sz w:val="24"/>
        </w:rPr>
        <w:t>Geometry</w:t>
      </w:r>
      <w:r>
        <w:rPr>
          <w:sz w:val="24"/>
        </w:rPr>
        <w:t>，初始建树的输出是一棵完整的多路</w:t>
      </w:r>
      <w:r>
        <w:rPr>
          <w:rFonts w:ascii="Times New Roman" w:eastAsia="Times New Roman"/>
          <w:sz w:val="24"/>
        </w:rPr>
        <w:t>vp-tree</w:t>
      </w:r>
      <w:r>
        <w:rPr>
          <w:sz w:val="24"/>
        </w:rPr>
        <w:t>。具体流程见 </w:t>
      </w:r>
      <w:hyperlink w:history="true" w:anchor="_bookmark80">
        <w:r>
          <w:rPr>
            <w:rFonts w:ascii="Times New Roman" w:eastAsia="Times New Roman"/>
            <w:sz w:val="24"/>
          </w:rPr>
          <w:t>4.3</w:t>
        </w:r>
      </w:hyperlink>
      <w:r>
        <w:rPr>
          <w:sz w:val="24"/>
        </w:rPr>
        <w:t>。注意：本文用</w:t>
      </w:r>
      <w:r>
        <w:rPr>
          <w:rFonts w:ascii="Times New Roman" w:eastAsia="Times New Roman"/>
          <w:b/>
          <w:sz w:val="24"/>
        </w:rPr>
        <w:t>DP</w:t>
      </w:r>
      <w:r>
        <w:rPr>
          <w:sz w:val="24"/>
        </w:rPr>
        <w:t>来表示</w:t>
      </w:r>
      <w:r>
        <w:rPr>
          <w:rFonts w:ascii="Times New Roman" w:eastAsia="Times New Roman"/>
          <w:b/>
          <w:sz w:val="24"/>
        </w:rPr>
        <w:t>Data Point</w:t>
      </w:r>
      <w:r>
        <w:rPr>
          <w:sz w:val="24"/>
        </w:rPr>
        <w:t>，即数据点，用</w:t>
      </w:r>
      <w:r>
        <w:rPr>
          <w:rFonts w:ascii="Times New Roman" w:eastAsia="Times New Roman"/>
          <w:b/>
          <w:sz w:val="24"/>
        </w:rPr>
        <w:t>VP</w:t>
      </w:r>
      <w:r>
        <w:rPr>
          <w:sz w:val="24"/>
        </w:rPr>
        <w:t>来表示</w:t>
      </w:r>
      <w:r>
        <w:rPr>
          <w:rFonts w:ascii="Times New Roman" w:eastAsia="Times New Roman"/>
          <w:b/>
          <w:sz w:val="24"/>
        </w:rPr>
        <w:t>Vantage Point</w:t>
      </w:r>
      <w:r>
        <w:rPr>
          <w:sz w:val="24"/>
        </w:rPr>
        <w:t>，即被选做优先点的数据点，用</w:t>
      </w:r>
      <w:r>
        <w:rPr>
          <w:rFonts w:ascii="Times New Roman" w:eastAsia="Times New Roman"/>
          <w:b/>
          <w:sz w:val="24"/>
        </w:rPr>
        <w:t>Node</w:t>
      </w:r>
      <w:r>
        <w:rPr>
          <w:sz w:val="24"/>
        </w:rPr>
        <w:t>来表示</w:t>
      </w:r>
      <w:r>
        <w:rPr>
          <w:rFonts w:ascii="Times New Roman" w:eastAsia="Times New Roman"/>
          <w:b/>
          <w:sz w:val="24"/>
        </w:rPr>
        <w:t>vp-tree</w:t>
      </w:r>
      <w:r>
        <w:rPr>
          <w:sz w:val="24"/>
        </w:rPr>
        <w:t>的节点。</w:t>
      </w:r>
    </w:p>
    <w:p>
      <w:pPr>
        <w:pStyle w:val="BodyText"/>
        <w:spacing w:before="11"/>
        <w:rPr>
          <w:sz w:val="7"/>
        </w:rPr>
      </w:pPr>
      <w:r>
        <w:rPr/>
        <w:drawing>
          <wp:anchor distT="0" distB="0" distL="0" distR="0" allowOverlap="1" layoutInCell="1" locked="0" behindDoc="0" simplePos="0" relativeHeight="141">
            <wp:simplePos x="0" y="0"/>
            <wp:positionH relativeFrom="page">
              <wp:posOffset>1951202</wp:posOffset>
            </wp:positionH>
            <wp:positionV relativeFrom="paragraph">
              <wp:posOffset>88900</wp:posOffset>
            </wp:positionV>
            <wp:extent cx="3672914" cy="5142071"/>
            <wp:effectExtent l="0" t="0" r="0" b="0"/>
            <wp:wrapTopAndBottom/>
            <wp:docPr id="5" name="image21.png"/>
            <wp:cNvGraphicFramePr>
              <a:graphicFrameLocks noChangeAspect="1"/>
            </wp:cNvGraphicFramePr>
            <a:graphic>
              <a:graphicData uri="http://schemas.openxmlformats.org/drawingml/2006/picture">
                <pic:pic>
                  <pic:nvPicPr>
                    <pic:cNvPr id="6" name="image21.png"/>
                    <pic:cNvPicPr/>
                  </pic:nvPicPr>
                  <pic:blipFill>
                    <a:blip r:embed="rId33" cstate="print"/>
                    <a:stretch>
                      <a:fillRect/>
                    </a:stretch>
                  </pic:blipFill>
                  <pic:spPr>
                    <a:xfrm>
                      <a:off x="0" y="0"/>
                      <a:ext cx="3672914" cy="5142071"/>
                    </a:xfrm>
                    <a:prstGeom prst="rect">
                      <a:avLst/>
                    </a:prstGeom>
                  </pic:spPr>
                </pic:pic>
              </a:graphicData>
            </a:graphic>
          </wp:anchor>
        </w:drawing>
      </w:r>
    </w:p>
    <w:p>
      <w:pPr>
        <w:pStyle w:val="BodyText"/>
        <w:spacing w:before="1"/>
        <w:rPr>
          <w:sz w:val="21"/>
        </w:rPr>
      </w:pPr>
    </w:p>
    <w:p>
      <w:pPr>
        <w:pStyle w:val="BodyText"/>
        <w:ind w:left="3161"/>
      </w:pPr>
      <w:r>
        <w:rPr/>
        <w:t>图 </w:t>
      </w:r>
      <w:r>
        <w:rPr>
          <w:rFonts w:ascii="Times New Roman" w:eastAsia="Times New Roman"/>
        </w:rPr>
        <w:t>4.3:</w:t>
      </w:r>
      <w:bookmarkStart w:name="_bookmark80" w:id="186"/>
      <w:bookmarkEnd w:id="186"/>
      <w:r>
        <w:rPr>
          <w:rFonts w:ascii="Times New Roman" w:eastAsia="Times New Roman"/>
        </w:rPr>
        <w:t> </w:t>
      </w:r>
      <w:r>
        <w:rPr/>
        <w:t>初始建树流程图</w:t>
      </w:r>
    </w:p>
    <w:p>
      <w:pPr>
        <w:pStyle w:val="BodyText"/>
        <w:spacing w:before="1"/>
        <w:rPr>
          <w:sz w:val="21"/>
        </w:rPr>
      </w:pPr>
    </w:p>
    <w:p>
      <w:pPr>
        <w:pStyle w:val="BodyText"/>
        <w:spacing w:line="292" w:lineRule="auto"/>
        <w:ind w:left="234" w:right="1218" w:firstLine="480"/>
      </w:pPr>
      <w:r>
        <w:rPr/>
        <w:t>如图</w:t>
      </w:r>
      <w:hyperlink w:history="true" w:anchor="_bookmark80">
        <w:r>
          <w:rPr>
            <w:rFonts w:ascii="Times New Roman" w:eastAsia="Times New Roman"/>
          </w:rPr>
          <w:t>4.3</w:t>
        </w:r>
      </w:hyperlink>
      <w:r>
        <w:rPr>
          <w:spacing w:val="-1"/>
        </w:rPr>
        <w:t>所示初始建树实际上是一个递归的过程。但是为了避免出现内存溢</w:t>
      </w:r>
      <w:r>
        <w:rPr>
          <w:spacing w:val="3"/>
        </w:rPr>
        <w:t>出，本文选择了用循环</w:t>
      </w:r>
      <w:r>
        <w:rPr>
          <w:rFonts w:ascii="Century" w:eastAsia="Century"/>
        </w:rPr>
        <w:t>+</w:t>
      </w:r>
      <w:r>
        <w:rPr>
          <w:spacing w:val="1"/>
        </w:rPr>
        <w:t>栈的模式。流程开始时，首先将根节点压栈，然后判</w:t>
      </w:r>
      <w:r>
        <w:rPr/>
        <w:t>断数据点的个数是不是小于叶节点的数据量标准。如果是，就意味着已经达到</w:t>
      </w:r>
      <w:r>
        <w:rPr>
          <w:spacing w:val="-6"/>
        </w:rPr>
        <w:t>终止这一分支的条件，则直接初始化为叶节点，然后通过空流程返回循环判断。</w:t>
      </w:r>
      <w:r>
        <w:rPr/>
        <w:t>如果数据量仍然大于叶节点的数据量，就使用选取函数选择优先点，计算其他</w:t>
      </w:r>
    </w:p>
    <w:p>
      <w:pPr>
        <w:spacing w:after="0" w:line="292" w:lineRule="auto"/>
        <w:sectPr>
          <w:pgSz w:w="11910" w:h="16840"/>
          <w:pgMar w:header="1558" w:footer="1241" w:top="1820" w:bottom="1440" w:left="1580" w:right="500"/>
        </w:sectPr>
      </w:pPr>
    </w:p>
    <w:p>
      <w:pPr>
        <w:pStyle w:val="BodyText"/>
        <w:spacing w:line="292" w:lineRule="auto" w:before="155"/>
        <w:ind w:left="234" w:right="1312"/>
        <w:jc w:val="both"/>
      </w:pPr>
      <w:r>
        <w:rPr/>
        <w:t>各个数据点到优先点的距离，再根据距离进行升序排序。注意：由于此时有一个点被选做优先点，所以数据点总量要减一，然后判断剩余的数据量是否大于扇出数，如果数据量已经不能满足全部的扇出，那么就初始化为单个非叶节点入栈，从而进入下一次循环。如果数据量依然足够分割全部的扇出，就按照距离排序的结果进行多路切分，用新建的子节点代表新的子树，并入栈。将距离值，上下界值和子节点指针分别填入对应的数组中，再进入下一次循环。以此类推，循环往复，完成所有数据点的建树操作。</w:t>
      </w:r>
    </w:p>
    <w:p>
      <w:pPr>
        <w:pStyle w:val="BodyText"/>
        <w:spacing w:before="1"/>
      </w:pPr>
    </w:p>
    <w:p>
      <w:pPr>
        <w:pStyle w:val="ListParagraph"/>
        <w:numPr>
          <w:ilvl w:val="2"/>
          <w:numId w:val="16"/>
        </w:numPr>
        <w:tabs>
          <w:tab w:pos="1441" w:val="left" w:leader="none"/>
          <w:tab w:pos="1442" w:val="left" w:leader="none"/>
        </w:tabs>
        <w:spacing w:line="240" w:lineRule="auto" w:before="0" w:after="0"/>
        <w:ind w:left="1441" w:right="0" w:hanging="728"/>
        <w:jc w:val="left"/>
        <w:rPr>
          <w:rFonts w:ascii="SimSun" w:eastAsia="SimSun" w:hint="eastAsia"/>
          <w:sz w:val="24"/>
        </w:rPr>
      </w:pPr>
      <w:bookmarkStart w:name="4.2.4 初始建树算法实现" w:id="187"/>
      <w:bookmarkEnd w:id="187"/>
      <w:r>
        <w:rPr/>
      </w:r>
      <w:bookmarkStart w:name="_bookmark81" w:id="188"/>
      <w:bookmarkEnd w:id="188"/>
      <w:r>
        <w:rPr/>
      </w:r>
      <w:bookmarkStart w:name="_bookmark81" w:id="189"/>
      <w:bookmarkEnd w:id="189"/>
      <w:r>
        <w:rPr>
          <w:rFonts w:ascii="SimSun" w:eastAsia="SimSun" w:hint="eastAsia"/>
          <w:spacing w:val="6"/>
          <w:sz w:val="24"/>
        </w:rPr>
        <w:t>初始建树算法实现</w:t>
      </w:r>
    </w:p>
    <w:p>
      <w:pPr>
        <w:pStyle w:val="BodyText"/>
        <w:spacing w:before="8"/>
      </w:pPr>
      <w:r>
        <w:rPr/>
        <w:pict>
          <v:shape style="position:absolute;margin-left:100.329414pt;margin-top:18.097889pt;width:392.1pt;height:269.25pt;mso-position-horizontal-relative:page;mso-position-vertical-relative:paragraph;z-index:-251512832;mso-wrap-distance-left:0;mso-wrap-distance-right:0" type="#_x0000_t202" filled="false" stroked="true" strokeweight=".648202pt" strokecolor="#000000">
            <v:textbox inset="0,0,0,0">
              <w:txbxContent>
                <w:p>
                  <w:pPr>
                    <w:spacing w:line="326" w:lineRule="auto" w:before="96"/>
                    <w:ind w:left="123" w:right="0" w:firstLine="0"/>
                    <w:jc w:val="left"/>
                    <w:rPr>
                      <w:rFonts w:ascii="Lucida Console"/>
                      <w:sz w:val="18"/>
                    </w:rPr>
                  </w:pPr>
                  <w:r>
                    <w:rPr>
                      <w:rFonts w:ascii="Lucida Sans Typewriter"/>
                      <w:b/>
                      <w:color w:val="000080"/>
                      <w:sz w:val="18"/>
                    </w:rPr>
                    <w:t>private void </w:t>
                  </w:r>
                  <w:r>
                    <w:rPr>
                      <w:rFonts w:ascii="Lucida Console"/>
                      <w:sz w:val="18"/>
                    </w:rPr>
                    <w:t>createNode(Node root, BulkloadContext bulkloadContext, SelectVpStrategy selectVpStrategy) {</w:t>
                  </w:r>
                </w:p>
                <w:p>
                  <w:pPr>
                    <w:spacing w:line="216" w:lineRule="exact" w:before="0"/>
                    <w:ind w:left="488" w:right="0" w:firstLine="0"/>
                    <w:jc w:val="left"/>
                    <w:rPr>
                      <w:sz w:val="18"/>
                    </w:rPr>
                  </w:pPr>
                  <w:r>
                    <w:rPr>
                      <w:rFonts w:ascii="Lucida Console" w:hAnsi="Lucida Console" w:eastAsia="Lucida Console"/>
                      <w:sz w:val="18"/>
                    </w:rPr>
                    <w:t>/../ </w:t>
                  </w:r>
                  <w:r>
                    <w:rPr>
                      <w:sz w:val="20"/>
                    </w:rPr>
                    <w:t>①</w:t>
                  </w:r>
                  <w:r>
                    <w:rPr>
                      <w:sz w:val="18"/>
                    </w:rPr>
                    <w:t>初始化节点栈，偏移量栈，长度栈</w:t>
                  </w:r>
                  <w:r>
                    <w:rPr>
                      <w:rFonts w:ascii="Lucida Console" w:hAnsi="Lucida Console" w:eastAsia="Lucida Console"/>
                      <w:sz w:val="18"/>
                    </w:rPr>
                    <w:t>,</w:t>
                  </w:r>
                  <w:r>
                    <w:rPr>
                      <w:sz w:val="18"/>
                    </w:rPr>
                    <w:t>选择优先点策略</w:t>
                  </w:r>
                </w:p>
                <w:p>
                  <w:pPr>
                    <w:spacing w:before="27"/>
                    <w:ind w:left="488" w:right="0" w:firstLine="0"/>
                    <w:jc w:val="left"/>
                    <w:rPr>
                      <w:rFonts w:ascii="Lucida Console"/>
                      <w:sz w:val="18"/>
                    </w:rPr>
                  </w:pPr>
                  <w:r>
                    <w:rPr>
                      <w:rFonts w:ascii="Lucida Sans Typewriter"/>
                      <w:b/>
                      <w:color w:val="000080"/>
                      <w:sz w:val="18"/>
                    </w:rPr>
                    <w:t>while </w:t>
                  </w:r>
                  <w:r>
                    <w:rPr>
                      <w:rFonts w:ascii="Lucida Console"/>
                      <w:sz w:val="18"/>
                    </w:rPr>
                    <w:t>(!nodeStack.isEmpty()) {</w:t>
                  </w:r>
                </w:p>
                <w:p>
                  <w:pPr>
                    <w:spacing w:before="43"/>
                    <w:ind w:left="850" w:right="0" w:firstLine="0"/>
                    <w:jc w:val="left"/>
                    <w:rPr>
                      <w:sz w:val="18"/>
                    </w:rPr>
                  </w:pPr>
                  <w:r>
                    <w:rPr>
                      <w:rFonts w:ascii="Lucida Console" w:hAnsi="Lucida Console" w:eastAsia="Lucida Console"/>
                      <w:spacing w:val="-3"/>
                      <w:sz w:val="18"/>
                    </w:rPr>
                    <w:t>/…./ </w:t>
                  </w:r>
                  <w:r>
                    <w:rPr>
                      <w:spacing w:val="-7"/>
                      <w:sz w:val="18"/>
                    </w:rPr>
                    <w:t>②三个栈分别 </w:t>
                  </w:r>
                  <w:r>
                    <w:rPr>
                      <w:rFonts w:ascii="Lucida Console" w:hAnsi="Lucida Console" w:eastAsia="Lucida Console"/>
                      <w:sz w:val="18"/>
                    </w:rPr>
                    <w:t>pop</w:t>
                  </w:r>
                  <w:r>
                    <w:rPr>
                      <w:rFonts w:ascii="Lucida Console" w:hAnsi="Lucida Console" w:eastAsia="Lucida Console"/>
                      <w:spacing w:val="-65"/>
                      <w:sz w:val="18"/>
                    </w:rPr>
                    <w:t> </w:t>
                  </w:r>
                  <w:r>
                    <w:rPr>
                      <w:spacing w:val="-1"/>
                      <w:sz w:val="18"/>
                    </w:rPr>
                    <w:t>出栈顶，获取当前偏移</w:t>
                  </w:r>
                </w:p>
                <w:p>
                  <w:pPr>
                    <w:spacing w:line="331" w:lineRule="auto" w:before="32"/>
                    <w:ind w:left="1215" w:right="0" w:hanging="361"/>
                    <w:jc w:val="left"/>
                    <w:rPr>
                      <w:rFonts w:ascii="Lucida Console"/>
                      <w:sz w:val="18"/>
                    </w:rPr>
                  </w:pPr>
                  <w:r>
                    <w:rPr>
                      <w:rFonts w:ascii="Lucida Sans Typewriter"/>
                      <w:b/>
                      <w:color w:val="000080"/>
                      <w:sz w:val="18"/>
                    </w:rPr>
                    <w:t>if </w:t>
                  </w:r>
                  <w:r>
                    <w:rPr>
                      <w:rFonts w:ascii="Lucida Console"/>
                      <w:sz w:val="18"/>
                    </w:rPr>
                    <w:t>(currentLength &gt; configuration.getEntrySize()) { currentNode.initAsNonLeaf(configuration);</w:t>
                  </w:r>
                </w:p>
                <w:p>
                  <w:pPr>
                    <w:spacing w:line="203" w:lineRule="exact" w:before="0"/>
                    <w:ind w:left="1215" w:right="0" w:firstLine="0"/>
                    <w:jc w:val="left"/>
                    <w:rPr>
                      <w:sz w:val="18"/>
                    </w:rPr>
                  </w:pPr>
                  <w:r>
                    <w:rPr>
                      <w:rFonts w:ascii="Lucida Console" w:hAnsi="Lucida Console" w:eastAsia="Lucida Console"/>
                      <w:sz w:val="18"/>
                    </w:rPr>
                    <w:t>// </w:t>
                  </w:r>
                  <w:r>
                    <w:rPr>
                      <w:sz w:val="18"/>
                    </w:rPr>
                    <w:t>③初始化为单个非叶节点，选取优先点，排序</w:t>
                  </w:r>
                </w:p>
                <w:p>
                  <w:pPr>
                    <w:spacing w:before="69"/>
                    <w:ind w:left="1215" w:right="0" w:firstLine="0"/>
                    <w:jc w:val="left"/>
                    <w:rPr>
                      <w:rFonts w:ascii="Lucida Console"/>
                      <w:sz w:val="18"/>
                    </w:rPr>
                  </w:pPr>
                  <w:r>
                    <w:rPr>
                      <w:rFonts w:ascii="Lucida Console"/>
                      <w:sz w:val="18"/>
                    </w:rPr>
                    <w:t>selectVpStrategy.selectVp();</w:t>
                  </w:r>
                </w:p>
                <w:p>
                  <w:pPr>
                    <w:spacing w:before="44"/>
                    <w:ind w:left="1215" w:right="0" w:firstLine="0"/>
                    <w:jc w:val="left"/>
                    <w:rPr>
                      <w:rFonts w:ascii="Lucida Console"/>
                      <w:sz w:val="18"/>
                    </w:rPr>
                  </w:pPr>
                  <w:r>
                    <w:rPr>
                      <w:rFonts w:ascii="Lucida Sans Typewriter"/>
                      <w:b/>
                      <w:color w:val="000080"/>
                      <w:sz w:val="18"/>
                    </w:rPr>
                    <w:t>if </w:t>
                  </w:r>
                  <w:r>
                    <w:rPr>
                      <w:rFonts w:ascii="Lucida Console"/>
                      <w:sz w:val="18"/>
                    </w:rPr>
                    <w:t>(currentLength &lt;= fanout) {</w:t>
                  </w:r>
                </w:p>
                <w:p>
                  <w:pPr>
                    <w:spacing w:before="44"/>
                    <w:ind w:left="1672" w:right="0" w:firstLine="0"/>
                    <w:jc w:val="left"/>
                    <w:rPr>
                      <w:sz w:val="18"/>
                    </w:rPr>
                  </w:pPr>
                  <w:r>
                    <w:rPr>
                      <w:rFonts w:ascii="Lucida Console" w:hAnsi="Lucida Console" w:eastAsia="Lucida Console"/>
                      <w:sz w:val="18"/>
                    </w:rPr>
                    <w:t>/…./ </w:t>
                  </w:r>
                  <w:r>
                    <w:rPr>
                      <w:sz w:val="18"/>
                    </w:rPr>
                    <w:t>④初始化为单个非叶节点，并入栈</w:t>
                  </w:r>
                </w:p>
                <w:p>
                  <w:pPr>
                    <w:spacing w:before="32"/>
                    <w:ind w:left="1215" w:right="0" w:firstLine="0"/>
                    <w:jc w:val="left"/>
                    <w:rPr>
                      <w:rFonts w:ascii="Lucida Console"/>
                      <w:sz w:val="18"/>
                    </w:rPr>
                  </w:pPr>
                  <w:r>
                    <w:rPr>
                      <w:rFonts w:ascii="Lucida Console"/>
                      <w:sz w:val="18"/>
                    </w:rPr>
                    <w:t>} </w:t>
                  </w:r>
                  <w:r>
                    <w:rPr>
                      <w:rFonts w:ascii="Lucida Sans Typewriter"/>
                      <w:b/>
                      <w:color w:val="000080"/>
                      <w:sz w:val="18"/>
                    </w:rPr>
                    <w:t>else </w:t>
                  </w:r>
                  <w:r>
                    <w:rPr>
                      <w:rFonts w:ascii="Lucida Console"/>
                      <w:sz w:val="18"/>
                    </w:rPr>
                    <w:t>{</w:t>
                  </w:r>
                </w:p>
                <w:p>
                  <w:pPr>
                    <w:spacing w:before="49"/>
                    <w:ind w:left="1485" w:right="0" w:firstLine="0"/>
                    <w:jc w:val="left"/>
                    <w:rPr>
                      <w:rFonts w:ascii="Lucida Console"/>
                      <w:sz w:val="18"/>
                    </w:rPr>
                  </w:pPr>
                  <w:r>
                    <w:rPr>
                      <w:rFonts w:ascii="Lucida Sans Typewriter"/>
                      <w:b/>
                      <w:color w:val="000080"/>
                      <w:sz w:val="18"/>
                    </w:rPr>
                    <w:t>int </w:t>
                  </w:r>
                  <w:r>
                    <w:rPr>
                      <w:rFonts w:ascii="Lucida Console"/>
                      <w:sz w:val="18"/>
                    </w:rPr>
                    <w:t>childSize = (</w:t>
                  </w:r>
                  <w:r>
                    <w:rPr>
                      <w:rFonts w:ascii="Lucida Sans Typewriter"/>
                      <w:b/>
                      <w:color w:val="000080"/>
                      <w:sz w:val="18"/>
                    </w:rPr>
                    <w:t>int</w:t>
                  </w:r>
                  <w:r>
                    <w:rPr>
                      <w:rFonts w:ascii="Lucida Console"/>
                      <w:sz w:val="18"/>
                    </w:rPr>
                    <w:t>) Math.ceil(currentLength / fanout);</w:t>
                  </w:r>
                </w:p>
                <w:p>
                  <w:pPr>
                    <w:spacing w:before="39"/>
                    <w:ind w:left="1580" w:right="0" w:firstLine="0"/>
                    <w:jc w:val="left"/>
                    <w:rPr>
                      <w:sz w:val="18"/>
                    </w:rPr>
                  </w:pPr>
                  <w:r>
                    <w:rPr>
                      <w:rFonts w:ascii="Lucida Console" w:eastAsia="Lucida Console"/>
                      <w:sz w:val="18"/>
                    </w:rPr>
                    <w:t>//</w:t>
                  </w:r>
                  <w:r>
                    <w:rPr>
                      <w:sz w:val="18"/>
                    </w:rPr>
                    <w:t>计算每个子树应有的数据点量</w:t>
                  </w:r>
                </w:p>
                <w:p>
                  <w:pPr>
                    <w:spacing w:before="36"/>
                    <w:ind w:left="1580" w:right="0" w:firstLine="0"/>
                    <w:jc w:val="left"/>
                    <w:rPr>
                      <w:rFonts w:ascii="Lucida Console"/>
                      <w:sz w:val="18"/>
                    </w:rPr>
                  </w:pPr>
                  <w:r>
                    <w:rPr>
                      <w:rFonts w:ascii="Lucida Sans Typewriter"/>
                      <w:b/>
                      <w:color w:val="000080"/>
                      <w:sz w:val="18"/>
                    </w:rPr>
                    <w:t>for </w:t>
                  </w:r>
                  <w:r>
                    <w:rPr>
                      <w:rFonts w:ascii="Lucida Console"/>
                      <w:sz w:val="18"/>
                    </w:rPr>
                    <w:t>(</w:t>
                  </w:r>
                  <w:r>
                    <w:rPr>
                      <w:rFonts w:ascii="Lucida Sans Typewriter"/>
                      <w:b/>
                      <w:color w:val="000080"/>
                      <w:sz w:val="18"/>
                    </w:rPr>
                    <w:t>int </w:t>
                  </w:r>
                  <w:r>
                    <w:rPr>
                      <w:rFonts w:ascii="Lucida Console"/>
                      <w:sz w:val="18"/>
                    </w:rPr>
                    <w:t>i = </w:t>
                  </w:r>
                  <w:r>
                    <w:rPr>
                      <w:rFonts w:ascii="Lucida Console"/>
                      <w:color w:val="0000FF"/>
                      <w:sz w:val="18"/>
                    </w:rPr>
                    <w:t>0</w:t>
                  </w:r>
                  <w:r>
                    <w:rPr>
                      <w:rFonts w:ascii="Lucida Console"/>
                      <w:sz w:val="18"/>
                    </w:rPr>
                    <w:t>, start = </w:t>
                  </w:r>
                  <w:r>
                    <w:rPr>
                      <w:rFonts w:ascii="Lucida Console"/>
                      <w:color w:val="0000FF"/>
                      <w:sz w:val="18"/>
                    </w:rPr>
                    <w:t>1</w:t>
                  </w:r>
                  <w:r>
                    <w:rPr>
                      <w:rFonts w:ascii="Lucida Console"/>
                      <w:sz w:val="18"/>
                    </w:rPr>
                    <w:t>, end; i &lt; fanout; i++) {</w:t>
                  </w:r>
                </w:p>
                <w:p>
                  <w:pPr>
                    <w:spacing w:before="78"/>
                    <w:ind w:left="1941" w:right="0" w:firstLine="0"/>
                    <w:jc w:val="left"/>
                    <w:rPr>
                      <w:rFonts w:ascii="Lucida Console"/>
                      <w:sz w:val="18"/>
                    </w:rPr>
                  </w:pPr>
                  <w:r>
                    <w:rPr>
                      <w:rFonts w:ascii="Lucida Console"/>
                      <w:sz w:val="18"/>
                    </w:rPr>
                    <w:t>end = Math.min(start + childSize - </w:t>
                  </w:r>
                  <w:r>
                    <w:rPr>
                      <w:rFonts w:ascii="Lucida Console"/>
                      <w:color w:val="0000FF"/>
                      <w:sz w:val="18"/>
                    </w:rPr>
                    <w:t>1</w:t>
                  </w:r>
                  <w:r>
                    <w:rPr>
                      <w:rFonts w:ascii="Lucida Console"/>
                      <w:sz w:val="18"/>
                    </w:rPr>
                    <w:t>,</w:t>
                  </w:r>
                  <w:r>
                    <w:rPr>
                      <w:rFonts w:ascii="Lucida Console"/>
                      <w:spacing w:val="-14"/>
                      <w:sz w:val="18"/>
                    </w:rPr>
                    <w:t> </w:t>
                  </w:r>
                  <w:r>
                    <w:rPr>
                      <w:rFonts w:ascii="Lucida Console"/>
                      <w:sz w:val="18"/>
                    </w:rPr>
                    <w:t>currentLength);</w:t>
                  </w:r>
                </w:p>
                <w:p>
                  <w:pPr>
                    <w:spacing w:before="43"/>
                    <w:ind w:left="1941" w:right="0" w:firstLine="0"/>
                    <w:jc w:val="left"/>
                    <w:rPr>
                      <w:sz w:val="18"/>
                    </w:rPr>
                  </w:pPr>
                  <w:r>
                    <w:rPr>
                      <w:rFonts w:ascii="Lucida Console" w:hAnsi="Lucida Console" w:eastAsia="Lucida Console"/>
                      <w:spacing w:val="-1"/>
                      <w:sz w:val="18"/>
                    </w:rPr>
                    <w:t>/………/</w:t>
                  </w:r>
                  <w:r>
                    <w:rPr>
                      <w:spacing w:val="-7"/>
                      <w:sz w:val="18"/>
                    </w:rPr>
                    <w:t>设置子树指针并分别为每路子树，设置最大距离值，距离上下界值</w:t>
                  </w:r>
                </w:p>
                <w:p>
                  <w:pPr>
                    <w:spacing w:before="65"/>
                    <w:ind w:left="1580" w:right="0" w:firstLine="0"/>
                    <w:jc w:val="left"/>
                    <w:rPr>
                      <w:rFonts w:ascii="Lucida Console"/>
                      <w:sz w:val="18"/>
                    </w:rPr>
                  </w:pPr>
                  <w:r>
                    <w:rPr>
                      <w:rFonts w:ascii="Lucida Console"/>
                      <w:sz w:val="18"/>
                    </w:rPr>
                    <w:t>}}</w:t>
                  </w:r>
                </w:p>
                <w:p>
                  <w:pPr>
                    <w:spacing w:before="43"/>
                    <w:ind w:left="854" w:right="0" w:firstLine="0"/>
                    <w:jc w:val="left"/>
                    <w:rPr>
                      <w:rFonts w:ascii="Lucida Console" w:hAnsi="Lucida Console" w:eastAsia="Lucida Console"/>
                      <w:sz w:val="18"/>
                    </w:rPr>
                  </w:pPr>
                  <w:r>
                    <w:rPr>
                      <w:rFonts w:ascii="Lucida Console" w:hAnsi="Lucida Console" w:eastAsia="Lucida Console"/>
                      <w:sz w:val="18"/>
                    </w:rPr>
                    <w:t>} </w:t>
                  </w:r>
                  <w:r>
                    <w:rPr>
                      <w:rFonts w:ascii="Lucida Sans Typewriter" w:hAnsi="Lucida Sans Typewriter" w:eastAsia="Lucida Sans Typewriter"/>
                      <w:b/>
                      <w:color w:val="000080"/>
                      <w:sz w:val="18"/>
                    </w:rPr>
                    <w:t>else </w:t>
                  </w:r>
                  <w:r>
                    <w:rPr>
                      <w:rFonts w:ascii="Lucida Console" w:hAnsi="Lucida Console" w:eastAsia="Lucida Console"/>
                      <w:sz w:val="18"/>
                    </w:rPr>
                    <w:t>{/…../</w:t>
                  </w:r>
                  <w:r>
                    <w:rPr>
                      <w:sz w:val="18"/>
                    </w:rPr>
                    <w:t>初始化叶节点，结束一个分支</w:t>
                  </w:r>
                  <w:r>
                    <w:rPr>
                      <w:rFonts w:ascii="Lucida Console" w:hAnsi="Lucida Console" w:eastAsia="Lucida Console"/>
                      <w:sz w:val="18"/>
                    </w:rPr>
                    <w:t>}}</w:t>
                  </w:r>
                </w:p>
                <w:p>
                  <w:pPr>
                    <w:spacing w:before="65"/>
                    <w:ind w:left="123" w:right="0" w:firstLine="0"/>
                    <w:jc w:val="left"/>
                    <w:rPr>
                      <w:rFonts w:ascii="Lucida Console"/>
                      <w:sz w:val="18"/>
                    </w:rPr>
                  </w:pPr>
                  <w:r>
                    <w:rPr>
                      <w:rFonts w:ascii="Lucida Console"/>
                      <w:w w:val="101"/>
                      <w:sz w:val="18"/>
                    </w:rPr>
                    <w:t>}</w:t>
                  </w:r>
                </w:p>
              </w:txbxContent>
            </v:textbox>
            <v:stroke dashstyle="solid"/>
            <w10:wrap type="topAndBottom"/>
          </v:shape>
        </w:pict>
      </w:r>
    </w:p>
    <w:p>
      <w:pPr>
        <w:pStyle w:val="BodyText"/>
        <w:spacing w:before="7"/>
        <w:rPr>
          <w:sz w:val="20"/>
        </w:rPr>
      </w:pPr>
    </w:p>
    <w:p>
      <w:pPr>
        <w:pStyle w:val="BodyText"/>
        <w:spacing w:before="82"/>
        <w:ind w:right="1078"/>
        <w:jc w:val="center"/>
      </w:pPr>
      <w:r>
        <w:rPr/>
        <w:t>图 </w:t>
      </w:r>
      <w:r>
        <w:rPr>
          <w:rFonts w:ascii="Times New Roman" w:eastAsia="Times New Roman"/>
        </w:rPr>
        <w:t>4.4:</w:t>
      </w:r>
      <w:bookmarkStart w:name="_bookmark82" w:id="190"/>
      <w:bookmarkEnd w:id="190"/>
      <w:r>
        <w:rPr>
          <w:rFonts w:ascii="Times New Roman" w:eastAsia="Times New Roman"/>
        </w:rPr>
        <w:t> </w:t>
      </w:r>
      <w:r>
        <w:rPr/>
        <w:t>初始建树代码</w:t>
      </w:r>
    </w:p>
    <w:p>
      <w:pPr>
        <w:pStyle w:val="BodyText"/>
        <w:rPr>
          <w:sz w:val="26"/>
        </w:rPr>
      </w:pPr>
    </w:p>
    <w:p>
      <w:pPr>
        <w:pStyle w:val="BodyText"/>
        <w:spacing w:line="292" w:lineRule="auto"/>
        <w:ind w:left="234" w:right="1312" w:firstLine="480"/>
        <w:jc w:val="both"/>
      </w:pPr>
      <w:r>
        <w:rPr/>
        <w:t>如代码</w:t>
      </w:r>
      <w:hyperlink w:history="true" w:anchor="_bookmark80">
        <w:r>
          <w:rPr>
            <w:rFonts w:ascii="Times New Roman" w:hAnsi="Times New Roman" w:eastAsia="Times New Roman"/>
          </w:rPr>
          <w:t>4.3</w:t>
        </w:r>
      </w:hyperlink>
      <w:r>
        <w:rPr/>
        <w:t>所示，①处是初始化三个配置栈，包括偏移量栈</w:t>
      </w:r>
      <w:r>
        <w:rPr>
          <w:rFonts w:ascii="Times New Roman" w:hAnsi="Times New Roman" w:eastAsia="Times New Roman"/>
        </w:rPr>
        <w:t>o</w:t>
      </w:r>
      <w:r>
        <w:rPr>
          <w:rFonts w:ascii="Century" w:hAnsi="Century" w:eastAsia="Century"/>
        </w:rPr>
        <w:t>ff</w:t>
      </w:r>
      <w:r>
        <w:rPr>
          <w:rFonts w:ascii="Times New Roman" w:hAnsi="Times New Roman" w:eastAsia="Times New Roman"/>
        </w:rPr>
        <w:t>setStack</w:t>
      </w:r>
      <w:r>
        <w:rPr/>
        <w:t>，长度栈</w:t>
      </w:r>
      <w:r>
        <w:rPr>
          <w:rFonts w:ascii="Times New Roman" w:hAnsi="Times New Roman" w:eastAsia="Times New Roman"/>
        </w:rPr>
        <w:t>lengthStack</w:t>
      </w:r>
      <w:r>
        <w:rPr/>
        <w:t>和节点栈</w:t>
      </w:r>
      <w:r>
        <w:rPr>
          <w:rFonts w:ascii="Times New Roman" w:hAnsi="Times New Roman" w:eastAsia="Times New Roman"/>
        </w:rPr>
        <w:t>nodeStack.</w:t>
      </w:r>
      <w:r>
        <w:rPr/>
        <w:t>②处是分别从三个栈顶部获取配置量</w:t>
      </w:r>
      <w:r>
        <w:rPr>
          <w:rFonts w:ascii="Times New Roman" w:hAnsi="Times New Roman" w:eastAsia="Times New Roman"/>
        </w:rPr>
        <w:t>,</w:t>
      </w:r>
      <w:r>
        <w:rPr/>
        <w:t>其中</w:t>
      </w:r>
      <w:r>
        <w:rPr>
          <w:rFonts w:ascii="Times New Roman" w:hAnsi="Times New Roman" w:eastAsia="Times New Roman"/>
        </w:rPr>
        <w:t>currentO</w:t>
      </w:r>
      <w:r>
        <w:rPr>
          <w:rFonts w:ascii="Century" w:hAnsi="Century" w:eastAsia="Century"/>
        </w:rPr>
        <w:t>ff</w:t>
      </w:r>
      <w:r>
        <w:rPr>
          <w:rFonts w:ascii="Times New Roman" w:hAnsi="Times New Roman" w:eastAsia="Times New Roman"/>
        </w:rPr>
        <w:t>set </w:t>
      </w:r>
      <w:r>
        <w:rPr/>
        <w:t>指示了当前节点在数据全集数组中的起始数据点的偏移位置</w:t>
      </w:r>
      <w:r>
        <w:rPr>
          <w:rFonts w:ascii="Times New Roman" w:hAnsi="Times New Roman" w:eastAsia="Times New Roman"/>
        </w:rPr>
        <w:t>,currentLength </w:t>
      </w:r>
      <w:r>
        <w:rPr/>
        <w:t>指示了当前节点所包括的数据集合从当前偏移位置开始有多少个数据点，</w:t>
      </w:r>
      <w:r>
        <w:rPr>
          <w:rFonts w:ascii="Times New Roman" w:hAnsi="Times New Roman" w:eastAsia="Times New Roman"/>
        </w:rPr>
        <w:t>currentNode</w:t>
      </w:r>
      <w:r>
        <w:rPr/>
        <w:t>指向了当前节点。初始建树的输入数据是一段很长的数组，保存了要建立索引的</w:t>
      </w:r>
      <w:r>
        <w:rPr>
          <w:rFonts w:ascii="Times New Roman" w:hAnsi="Times New Roman" w:eastAsia="Times New Roman"/>
        </w:rPr>
        <w:t>Geometry</w:t>
      </w:r>
      <w:r>
        <w:rPr/>
        <w:t>。为了减少内存使用，本文采用偏移量</w:t>
      </w:r>
      <w:r>
        <w:rPr>
          <w:rFonts w:ascii="Century" w:hAnsi="Century" w:eastAsia="Century"/>
        </w:rPr>
        <w:t>+</w:t>
      </w:r>
      <w:r>
        <w:rPr/>
        <w:t>长度这样的组合量来记录每个节点所涉及的数据状态，从而避免了输入数据的内存复制，后续的分裂过程是依靠这</w:t>
      </w:r>
      <w:r>
        <w:rPr>
          <w:rFonts w:ascii="Times New Roman" w:hAnsi="Times New Roman" w:eastAsia="Times New Roman"/>
        </w:rPr>
        <w:t>o</w:t>
      </w:r>
      <w:r>
        <w:rPr>
          <w:rFonts w:ascii="Century" w:hAnsi="Century" w:eastAsia="Century"/>
        </w:rPr>
        <w:t>ff</w:t>
      </w:r>
      <w:r>
        <w:rPr>
          <w:rFonts w:ascii="Times New Roman" w:hAnsi="Times New Roman" w:eastAsia="Times New Roman"/>
        </w:rPr>
        <w:t>set,length</w:t>
      </w:r>
      <w:r>
        <w:rPr/>
        <w:t>这两个当前节点的配置量作为</w:t>
      </w:r>
    </w:p>
    <w:p>
      <w:pPr>
        <w:spacing w:after="0" w:line="292" w:lineRule="auto"/>
        <w:jc w:val="both"/>
        <w:sectPr>
          <w:pgSz w:w="11910" w:h="16840"/>
          <w:pgMar w:header="1558" w:footer="1241" w:top="1820" w:bottom="1440" w:left="1580" w:right="500"/>
        </w:sectPr>
      </w:pPr>
    </w:p>
    <w:p>
      <w:pPr>
        <w:pStyle w:val="BodyText"/>
        <w:spacing w:line="292" w:lineRule="auto" w:before="155"/>
        <w:ind w:left="234" w:right="1177"/>
      </w:pPr>
      <w:r>
        <w:rPr/>
        <w:t>分支处理依据。如图</w:t>
      </w:r>
      <w:hyperlink w:history="true" w:anchor="_bookmark83">
        <w:r>
          <w:rPr>
            <w:rFonts w:ascii="Times New Roman" w:eastAsia="Times New Roman"/>
          </w:rPr>
          <w:t>4.5</w:t>
        </w:r>
      </w:hyperlink>
      <w:r>
        <w:rPr/>
        <w:t>所示，数据点数组为</w:t>
      </w:r>
      <w:r>
        <w:rPr>
          <w:rFonts w:ascii="Times New Roman" w:eastAsia="Times New Roman"/>
        </w:rPr>
        <w:t>d0-d9,</w:t>
      </w:r>
      <w:r>
        <w:rPr/>
        <w:t>要生成一颗三路的优先点树， 则在切分数据点数组时，除去</w:t>
      </w:r>
      <w:r>
        <w:rPr>
          <w:rFonts w:ascii="Times New Roman" w:eastAsia="Times New Roman"/>
        </w:rPr>
        <w:t>vp</w:t>
      </w:r>
      <w:r>
        <w:rPr/>
        <w:t>点之外，其余</w:t>
      </w:r>
      <w:r>
        <w:rPr>
          <w:rFonts w:ascii="Times New Roman" w:eastAsia="Times New Roman"/>
        </w:rPr>
        <w:t>10</w:t>
      </w:r>
      <w:r>
        <w:rPr/>
        <w:t>个数据点分为</w:t>
      </w:r>
      <w:r>
        <w:rPr>
          <w:rFonts w:ascii="Times New Roman" w:eastAsia="Times New Roman"/>
        </w:rPr>
        <w:t>4,4,2</w:t>
      </w:r>
      <w:r>
        <w:rPr/>
        <w:t>三份，分别顺序对应</w:t>
      </w:r>
      <w:r>
        <w:rPr>
          <w:rFonts w:ascii="Times New Roman" w:eastAsia="Times New Roman"/>
        </w:rPr>
        <w:t>n1,n2,n3</w:t>
      </w:r>
      <w:r>
        <w:rPr/>
        <w:t>的数据子集合，对应的偏移量分别是</w:t>
      </w:r>
      <w:r>
        <w:rPr>
          <w:rFonts w:ascii="Times New Roman" w:eastAsia="Times New Roman"/>
        </w:rPr>
        <w:t>0,4,8</w:t>
      </w:r>
      <w:r>
        <w:rPr/>
        <w:t>。当进行下一层子树生成时，如图中虚线所示，将同一节点的偏移量和长度对应起来，即可在数据点数组中获得对应区间的数据，然后在下一层递归中进行相同分裂处理操作。此处显而易见的是，由于使用了栈实现从左向右的多路划分，所以优先级是从右向左，深度优先的，也就是说优先点树的最右边一个分支会最早完成创建，即</w:t>
      </w:r>
      <w:r>
        <w:rPr>
          <w:rFonts w:ascii="Times New Roman" w:eastAsia="Times New Roman"/>
        </w:rPr>
        <w:t>n3</w:t>
      </w:r>
      <w:r>
        <w:rPr/>
        <w:t>所在子树最早被建立完成。此外，由于</w:t>
      </w:r>
      <w:r>
        <w:rPr>
          <w:rFonts w:ascii="Times New Roman" w:eastAsia="Times New Roman"/>
        </w:rPr>
        <w:t>vp-tree </w:t>
      </w:r>
      <w:r>
        <w:rPr/>
        <w:t>的多路切分是均衡的， 所以</w:t>
      </w:r>
      <w:r>
        <w:rPr>
          <w:rFonts w:ascii="Times New Roman" w:eastAsia="Times New Roman"/>
        </w:rPr>
        <w:t>vp-tree </w:t>
      </w:r>
      <w:r>
        <w:rPr/>
        <w:t>自然是一个平衡树，分支初始化的顺序与最终结果没有关系。</w:t>
      </w:r>
    </w:p>
    <w:p>
      <w:pPr>
        <w:pStyle w:val="BodyText"/>
        <w:spacing w:line="292" w:lineRule="auto" w:before="40"/>
        <w:ind w:left="234" w:right="1177" w:firstLine="480"/>
      </w:pPr>
      <w:r>
        <w:rPr/>
        <w:t>代码</w:t>
      </w:r>
      <w:hyperlink w:history="true" w:anchor="_bookmark82">
        <w:r>
          <w:rPr>
            <w:rFonts w:ascii="Times New Roman" w:hAnsi="Times New Roman" w:eastAsia="Times New Roman"/>
          </w:rPr>
          <w:t>4.4</w:t>
        </w:r>
      </w:hyperlink>
      <w:r>
        <w:rPr/>
        <w:t>中③处，是在判定当前数据区间长度大于节点最小尺寸的条件下， 先将其初始化为非叶节点并压入节点栈中。而由于当前长度因为选取优先点而要再减去</w:t>
      </w:r>
      <w:r>
        <w:rPr>
          <w:rFonts w:ascii="Times New Roman" w:hAnsi="Times New Roman" w:eastAsia="Times New Roman"/>
        </w:rPr>
        <w:t>1</w:t>
      </w:r>
      <w:r>
        <w:rPr/>
        <w:t>，所以在下一轮循环中，长度可能不再大于节点最小尺寸，而被重新初始化为叶节点。④处的逻辑与此类似，如果当前长度小于等于扇出度，同样先初始化为非叶节点，然后在下一层分裂处理时修正为叶子节点。④之后的</w:t>
      </w:r>
      <w:r>
        <w:rPr>
          <w:rFonts w:ascii="Times New Roman" w:hAnsi="Times New Roman" w:eastAsia="Times New Roman"/>
        </w:rPr>
        <w:t>else</w:t>
      </w:r>
      <w:r>
        <w:rPr/>
        <w:t>分支是对应正常的子树分裂逻辑，当新生成子树的时候，对应的子树指针和距离上下界等元数据都要进行设置。</w:t>
      </w:r>
    </w:p>
    <w:p>
      <w:pPr>
        <w:pStyle w:val="BodyText"/>
        <w:spacing w:before="3"/>
        <w:rPr>
          <w:sz w:val="10"/>
        </w:rPr>
      </w:pPr>
    </w:p>
    <w:p>
      <w:pPr>
        <w:tabs>
          <w:tab w:pos="6141" w:val="left" w:leader="none"/>
          <w:tab w:pos="7684" w:val="left" w:leader="none"/>
        </w:tabs>
        <w:spacing w:before="74"/>
        <w:ind w:left="4035" w:right="0" w:firstLine="0"/>
        <w:jc w:val="left"/>
        <w:rPr>
          <w:sz w:val="22"/>
        </w:rPr>
      </w:pPr>
      <w:r>
        <w:rPr/>
        <w:pict>
          <v:group style="position:absolute;margin-left:232.987106pt;margin-top:18.910046pt;width:262.2pt;height:34.75pt;mso-position-horizontal-relative:page;mso-position-vertical-relative:paragraph;z-index:251804672" coordorigin="4660,378" coordsize="5244,695">
            <v:rect style="position:absolute;left:5694;top:672;width:533;height:400" filled="true" fillcolor="#ffffff" stroked="false">
              <v:fill type="solid"/>
            </v:rect>
            <v:shape style="position:absolute;left:4662;top:380;width:2073;height:267" coordorigin="4662,380" coordsize="2073,267" path="m4662,647l4704,600,4754,561,4809,532,4869,514,5698,514,5698,380,5698,514,6527,514,6587,532,6643,561,6692,600,6735,647e" filled="false" stroked="true" strokeweight=".225538pt" strokecolor="#000000">
              <v:path arrowok="t"/>
              <v:stroke dashstyle="solid"/>
            </v:shape>
            <v:rect style="position:absolute;left:7787;top:672;width:533;height:400" filled="true" fillcolor="#ffffff" stroked="false">
              <v:fill type="solid"/>
            </v:rect>
            <v:shape style="position:absolute;left:5391;top:5342;width:3364;height:284" coordorigin="5391,5342" coordsize="3364,284" path="m6740,647l6782,600,6832,561,6887,532,6947,514,7776,514,7776,380,7776,514,8605,514,8665,532,8720,561,8770,600,8812,647m8833,647l8855,600,8880,561,8909,532,8940,514,9367,514,9367,380,9367,514,9794,514,9825,532,9854,561,9879,600,9901,647e" filled="false" stroked="true" strokeweight=".225538pt" strokecolor="#000000">
              <v:path arrowok="t"/>
              <v:stroke dashstyle="solid"/>
            </v:shape>
            <w10:wrap type="none"/>
          </v:group>
        </w:pict>
      </w:r>
      <w:r>
        <w:rPr/>
        <w:pict>
          <v:shape style="position:absolute;margin-left:208.4599pt;margin-top:33.532402pt;width:286.75pt;height:20.25pt;mso-position-horizontal-relative:page;mso-position-vertical-relative:paragraph;z-index:251810816" type="#_x0000_t202" filled="false" stroked="false">
            <v:textbox inset="0,0,0,0">
              <w:txbxContent>
                <w:tbl>
                  <w:tblPr>
                    <w:tblW w:w="0" w:type="auto"/>
                    <w:jc w:val="left"/>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90"/>
                    <w:gridCol w:w="530"/>
                    <w:gridCol w:w="501"/>
                    <w:gridCol w:w="530"/>
                    <w:gridCol w:w="530"/>
                    <w:gridCol w:w="530"/>
                    <w:gridCol w:w="501"/>
                    <w:gridCol w:w="530"/>
                    <w:gridCol w:w="522"/>
                    <w:gridCol w:w="524"/>
                    <w:gridCol w:w="532"/>
                  </w:tblGrid>
                  <w:tr>
                    <w:trPr>
                      <w:trHeight w:val="394" w:hRule="atLeast"/>
                    </w:trPr>
                    <w:tc>
                      <w:tcPr>
                        <w:tcW w:w="490" w:type="dxa"/>
                      </w:tcPr>
                      <w:p>
                        <w:pPr>
                          <w:pStyle w:val="TableParagraph"/>
                          <w:spacing w:before="116"/>
                          <w:ind w:left="156" w:right="145"/>
                          <w:jc w:val="center"/>
                          <w:rPr>
                            <w:rFonts w:ascii="Calibri"/>
                            <w:sz w:val="14"/>
                          </w:rPr>
                        </w:pPr>
                        <w:r>
                          <w:rPr>
                            <w:rFonts w:ascii="Calibri"/>
                            <w:w w:val="105"/>
                            <w:sz w:val="14"/>
                          </w:rPr>
                          <w:t>vp</w:t>
                        </w:r>
                      </w:p>
                    </w:tc>
                    <w:tc>
                      <w:tcPr>
                        <w:tcW w:w="530" w:type="dxa"/>
                        <w:tcBorders>
                          <w:right w:val="single" w:sz="4" w:space="0" w:color="000000"/>
                        </w:tcBorders>
                      </w:tcPr>
                      <w:p>
                        <w:pPr>
                          <w:pStyle w:val="TableParagraph"/>
                          <w:spacing w:before="116"/>
                          <w:ind w:left="173" w:right="156"/>
                          <w:jc w:val="center"/>
                          <w:rPr>
                            <w:rFonts w:ascii="Calibri"/>
                            <w:sz w:val="14"/>
                          </w:rPr>
                        </w:pPr>
                        <w:r>
                          <w:rPr>
                            <w:rFonts w:ascii="Calibri"/>
                            <w:w w:val="105"/>
                            <w:sz w:val="14"/>
                          </w:rPr>
                          <w:t>d0</w:t>
                        </w:r>
                      </w:p>
                    </w:tc>
                    <w:tc>
                      <w:tcPr>
                        <w:tcW w:w="501" w:type="dxa"/>
                        <w:tcBorders>
                          <w:left w:val="single" w:sz="4" w:space="0" w:color="000000"/>
                        </w:tcBorders>
                      </w:tcPr>
                      <w:p>
                        <w:pPr>
                          <w:pStyle w:val="TableParagraph"/>
                          <w:spacing w:before="116"/>
                          <w:ind w:left="190"/>
                          <w:rPr>
                            <w:rFonts w:ascii="Calibri"/>
                            <w:sz w:val="14"/>
                          </w:rPr>
                        </w:pPr>
                        <w:r>
                          <w:rPr>
                            <w:rFonts w:ascii="Calibri"/>
                            <w:w w:val="105"/>
                            <w:sz w:val="14"/>
                          </w:rPr>
                          <w:t>d1</w:t>
                        </w:r>
                      </w:p>
                    </w:tc>
                    <w:tc>
                      <w:tcPr>
                        <w:tcW w:w="530" w:type="dxa"/>
                        <w:tcBorders>
                          <w:right w:val="single" w:sz="4" w:space="0" w:color="000000"/>
                        </w:tcBorders>
                      </w:tcPr>
                      <w:p>
                        <w:pPr>
                          <w:pStyle w:val="TableParagraph"/>
                          <w:spacing w:before="116"/>
                          <w:ind w:left="195"/>
                          <w:rPr>
                            <w:rFonts w:ascii="Calibri"/>
                            <w:sz w:val="14"/>
                          </w:rPr>
                        </w:pPr>
                        <w:r>
                          <w:rPr>
                            <w:rFonts w:ascii="Calibri"/>
                            <w:w w:val="105"/>
                            <w:sz w:val="14"/>
                          </w:rPr>
                          <w:t>d2</w:t>
                        </w:r>
                      </w:p>
                    </w:tc>
                    <w:tc>
                      <w:tcPr>
                        <w:tcW w:w="530" w:type="dxa"/>
                        <w:tcBorders>
                          <w:left w:val="single" w:sz="4" w:space="0" w:color="000000"/>
                        </w:tcBorders>
                      </w:tcPr>
                      <w:p>
                        <w:pPr>
                          <w:pStyle w:val="TableParagraph"/>
                          <w:spacing w:before="116"/>
                          <w:ind w:left="172" w:right="156"/>
                          <w:jc w:val="center"/>
                          <w:rPr>
                            <w:rFonts w:ascii="Calibri"/>
                            <w:sz w:val="14"/>
                          </w:rPr>
                        </w:pPr>
                        <w:r>
                          <w:rPr>
                            <w:rFonts w:ascii="Calibri"/>
                            <w:w w:val="105"/>
                            <w:sz w:val="14"/>
                          </w:rPr>
                          <w:t>d3</w:t>
                        </w:r>
                      </w:p>
                    </w:tc>
                    <w:tc>
                      <w:tcPr>
                        <w:tcW w:w="530" w:type="dxa"/>
                        <w:tcBorders>
                          <w:right w:val="single" w:sz="4" w:space="0" w:color="000000"/>
                        </w:tcBorders>
                      </w:tcPr>
                      <w:p>
                        <w:pPr>
                          <w:pStyle w:val="TableParagraph"/>
                          <w:spacing w:before="116"/>
                          <w:ind w:left="198"/>
                          <w:rPr>
                            <w:rFonts w:ascii="Calibri"/>
                            <w:sz w:val="14"/>
                          </w:rPr>
                        </w:pPr>
                        <w:r>
                          <w:rPr>
                            <w:rFonts w:ascii="Calibri"/>
                            <w:w w:val="105"/>
                            <w:sz w:val="14"/>
                          </w:rPr>
                          <w:t>d4</w:t>
                        </w:r>
                      </w:p>
                    </w:tc>
                    <w:tc>
                      <w:tcPr>
                        <w:tcW w:w="501" w:type="dxa"/>
                        <w:tcBorders>
                          <w:left w:val="single" w:sz="4" w:space="0" w:color="000000"/>
                        </w:tcBorders>
                      </w:tcPr>
                      <w:p>
                        <w:pPr>
                          <w:pStyle w:val="TableParagraph"/>
                          <w:spacing w:before="116"/>
                          <w:ind w:left="195"/>
                          <w:rPr>
                            <w:rFonts w:ascii="Calibri"/>
                            <w:sz w:val="14"/>
                          </w:rPr>
                        </w:pPr>
                        <w:r>
                          <w:rPr>
                            <w:rFonts w:ascii="Calibri"/>
                            <w:w w:val="105"/>
                            <w:sz w:val="14"/>
                          </w:rPr>
                          <w:t>d5</w:t>
                        </w:r>
                      </w:p>
                    </w:tc>
                    <w:tc>
                      <w:tcPr>
                        <w:tcW w:w="530" w:type="dxa"/>
                        <w:tcBorders>
                          <w:right w:val="single" w:sz="4" w:space="0" w:color="000000"/>
                        </w:tcBorders>
                      </w:tcPr>
                      <w:p>
                        <w:pPr>
                          <w:pStyle w:val="TableParagraph"/>
                          <w:spacing w:before="116"/>
                          <w:ind w:left="201"/>
                          <w:rPr>
                            <w:rFonts w:ascii="Calibri"/>
                            <w:sz w:val="14"/>
                          </w:rPr>
                        </w:pPr>
                        <w:r>
                          <w:rPr>
                            <w:rFonts w:ascii="Calibri"/>
                            <w:w w:val="105"/>
                            <w:sz w:val="14"/>
                          </w:rPr>
                          <w:t>d6</w:t>
                        </w:r>
                      </w:p>
                    </w:tc>
                    <w:tc>
                      <w:tcPr>
                        <w:tcW w:w="522" w:type="dxa"/>
                        <w:tcBorders>
                          <w:left w:val="single" w:sz="4" w:space="0" w:color="000000"/>
                          <w:right w:val="double" w:sz="1" w:space="0" w:color="000000"/>
                        </w:tcBorders>
                      </w:tcPr>
                      <w:p>
                        <w:pPr>
                          <w:pStyle w:val="TableParagraph"/>
                          <w:spacing w:before="116"/>
                          <w:ind w:left="197"/>
                          <w:rPr>
                            <w:rFonts w:ascii="Calibri"/>
                            <w:sz w:val="14"/>
                          </w:rPr>
                        </w:pPr>
                        <w:r>
                          <w:rPr>
                            <w:rFonts w:ascii="Calibri"/>
                            <w:w w:val="105"/>
                            <w:sz w:val="14"/>
                          </w:rPr>
                          <w:t>d7</w:t>
                        </w:r>
                      </w:p>
                    </w:tc>
                    <w:tc>
                      <w:tcPr>
                        <w:tcW w:w="524" w:type="dxa"/>
                        <w:tcBorders>
                          <w:left w:val="double" w:sz="1" w:space="0" w:color="000000"/>
                        </w:tcBorders>
                      </w:tcPr>
                      <w:p>
                        <w:pPr>
                          <w:pStyle w:val="TableParagraph"/>
                          <w:spacing w:before="116"/>
                          <w:ind w:left="191"/>
                          <w:rPr>
                            <w:rFonts w:ascii="Calibri"/>
                            <w:sz w:val="14"/>
                          </w:rPr>
                        </w:pPr>
                        <w:r>
                          <w:rPr>
                            <w:rFonts w:ascii="Calibri"/>
                            <w:w w:val="105"/>
                            <w:sz w:val="14"/>
                          </w:rPr>
                          <w:t>d8</w:t>
                        </w:r>
                      </w:p>
                    </w:tc>
                    <w:tc>
                      <w:tcPr>
                        <w:tcW w:w="532" w:type="dxa"/>
                      </w:tcPr>
                      <w:p>
                        <w:pPr>
                          <w:pStyle w:val="TableParagraph"/>
                          <w:spacing w:before="116"/>
                          <w:ind w:left="205"/>
                          <w:rPr>
                            <w:rFonts w:ascii="Calibri"/>
                            <w:sz w:val="14"/>
                          </w:rPr>
                        </w:pPr>
                        <w:r>
                          <w:rPr>
                            <w:rFonts w:ascii="Calibri"/>
                            <w:w w:val="105"/>
                            <w:sz w:val="14"/>
                          </w:rPr>
                          <w:t>d9</w:t>
                        </w:r>
                      </w:p>
                    </w:tc>
                  </w:tr>
                </w:tbl>
                <w:p>
                  <w:pPr>
                    <w:pStyle w:val="BodyText"/>
                  </w:pPr>
                </w:p>
              </w:txbxContent>
            </v:textbox>
            <w10:wrap type="none"/>
          </v:shape>
        </w:pict>
      </w:r>
      <w:r>
        <w:rPr>
          <w:w w:val="105"/>
          <w:sz w:val="22"/>
        </w:rPr>
        <w:t>n1</w:t>
        <w:tab/>
        <w:t>n2</w:t>
        <w:tab/>
      </w:r>
      <w:r>
        <w:rPr>
          <w:w w:val="105"/>
          <w:position w:val="-2"/>
          <w:sz w:val="22"/>
        </w:rPr>
        <w:t>n3</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8"/>
        </w:rPr>
      </w:pPr>
    </w:p>
    <w:p>
      <w:pPr>
        <w:spacing w:after="0"/>
        <w:rPr>
          <w:sz w:val="18"/>
        </w:rPr>
        <w:sectPr>
          <w:pgSz w:w="11910" w:h="16840"/>
          <w:pgMar w:header="1558" w:footer="1241" w:top="1820" w:bottom="1440" w:left="1580" w:right="500"/>
        </w:sectPr>
      </w:pPr>
    </w:p>
    <w:p>
      <w:pPr>
        <w:tabs>
          <w:tab w:pos="4801" w:val="left" w:leader="none"/>
        </w:tabs>
        <w:spacing w:line="281" w:lineRule="exact" w:before="74"/>
        <w:ind w:left="2880" w:right="0" w:firstLine="0"/>
        <w:jc w:val="left"/>
        <w:rPr>
          <w:sz w:val="22"/>
        </w:rPr>
      </w:pPr>
      <w:r>
        <w:rPr/>
        <w:pict>
          <v:group style="position:absolute;margin-left:100.577744pt;margin-top:-77.850304pt;width:94.8pt;height:60.2pt;mso-position-horizontal-relative:page;mso-position-vertical-relative:paragraph;z-index:251809792" coordorigin="2012,-1557" coordsize="1896,1204">
            <v:shape style="position:absolute;left:362;top:3437;width:1219;height:1276" coordorigin="362,3438" coordsize="1219,1276" path="m2014,-556l2030,-634,2072,-697,2136,-740,2214,-756,2291,-740,2355,-697,2398,-634,2413,-556,2398,-478,2355,-415,2291,-372,2214,-356,2136,-372,2072,-415,2030,-478,2014,-556xm2760,-556l2775,-634,2818,-697,2882,-740,2959,-756,3037,-740,3101,-697,3144,-634,3159,-556,3144,-478,3101,-415,3037,-372,2959,-356,2882,-372,2818,-415,2775,-478,2760,-556xm2760,-1355l2775,-1433,2818,-1496,2882,-1539,2959,-1555,3037,-1539,3101,-1496,3144,-1433,3159,-1355,3144,-1277,3101,-1214,3037,-1171,2959,-1155,2882,-1171,2818,-1214,2775,-1277,2760,-1355xe" filled="false" stroked="true" strokeweight=".225538pt" strokecolor="#000000">
              <v:path arrowok="t"/>
              <v:stroke dashstyle="solid"/>
            </v:shape>
            <v:shape style="position:absolute;left:575;top:3800;width:794;height:488" coordorigin="575,3801" coordsize="794,488" path="m2818,-1214l2214,-756m2959,-1155l2959,-756e" filled="false" stroked="true" strokeweight=".704805pt" strokecolor="#000000">
              <v:path arrowok="t"/>
              <v:stroke dashstyle="solid"/>
            </v:shape>
            <v:shape style="position:absolute;left:3505;top:-756;width:400;height:400" coordorigin="3506,-756" coordsize="400,400" path="m3506,-556l3521,-634,3564,-697,3628,-740,3705,-756,3783,-740,3847,-697,3889,-634,3905,-556,3889,-478,3847,-415,3783,-372,3705,-356,3628,-372,3564,-415,3521,-478,3506,-556xe" filled="false" stroked="true" strokeweight=".225538pt" strokecolor="#000000">
              <v:path arrowok="t"/>
              <v:stroke dashstyle="solid"/>
            </v:shape>
            <v:line style="position:absolute" from="3101,-1214" to="3705,-756" stroked="true" strokeweight=".704805pt" strokecolor="#000000">
              <v:stroke dashstyle="solid"/>
            </v:line>
            <v:shape style="position:absolute;left:2914;top:-1457;width:117;height:193" type="#_x0000_t202" filled="false" stroked="false">
              <v:textbox inset="0,0,0,0">
                <w:txbxContent>
                  <w:p>
                    <w:pPr>
                      <w:spacing w:line="192" w:lineRule="exact" w:before="0"/>
                      <w:ind w:left="0" w:right="0" w:firstLine="0"/>
                      <w:jc w:val="left"/>
                      <w:rPr>
                        <w:sz w:val="19"/>
                      </w:rPr>
                    </w:pPr>
                    <w:r>
                      <w:rPr>
                        <w:w w:val="101"/>
                        <w:sz w:val="19"/>
                      </w:rPr>
                      <w:t>p</w:t>
                    </w:r>
                  </w:p>
                </w:txbxContent>
              </v:textbox>
              <w10:wrap type="none"/>
            </v:shape>
            <v:shape style="position:absolute;left:2120;top:-657;width:211;height:193" type="#_x0000_t202" filled="false" stroked="false">
              <v:textbox inset="0,0,0,0">
                <w:txbxContent>
                  <w:p>
                    <w:pPr>
                      <w:spacing w:line="192" w:lineRule="exact" w:before="0"/>
                      <w:ind w:left="0" w:right="0" w:firstLine="0"/>
                      <w:jc w:val="left"/>
                      <w:rPr>
                        <w:sz w:val="19"/>
                      </w:rPr>
                    </w:pPr>
                    <w:r>
                      <w:rPr>
                        <w:sz w:val="19"/>
                      </w:rPr>
                      <w:t>n1</w:t>
                    </w:r>
                  </w:p>
                </w:txbxContent>
              </v:textbox>
              <w10:wrap type="none"/>
            </v:shape>
            <v:shape style="position:absolute;left:2867;top:-657;width:211;height:193" type="#_x0000_t202" filled="false" stroked="false">
              <v:textbox inset="0,0,0,0">
                <w:txbxContent>
                  <w:p>
                    <w:pPr>
                      <w:spacing w:line="192" w:lineRule="exact" w:before="0"/>
                      <w:ind w:left="0" w:right="0" w:firstLine="0"/>
                      <w:jc w:val="left"/>
                      <w:rPr>
                        <w:sz w:val="19"/>
                      </w:rPr>
                    </w:pPr>
                    <w:r>
                      <w:rPr>
                        <w:sz w:val="19"/>
                      </w:rPr>
                      <w:t>n2</w:t>
                    </w:r>
                  </w:p>
                </w:txbxContent>
              </v:textbox>
              <w10:wrap type="none"/>
            </v:shape>
            <v:shape style="position:absolute;left:3613;top:-657;width:211;height:193" type="#_x0000_t202" filled="false" stroked="false">
              <v:textbox inset="0,0,0,0">
                <w:txbxContent>
                  <w:p>
                    <w:pPr>
                      <w:spacing w:line="192" w:lineRule="exact" w:before="0"/>
                      <w:ind w:left="0" w:right="0" w:firstLine="0"/>
                      <w:jc w:val="left"/>
                      <w:rPr>
                        <w:sz w:val="19"/>
                      </w:rPr>
                    </w:pPr>
                    <w:r>
                      <w:rPr>
                        <w:sz w:val="19"/>
                      </w:rPr>
                      <w:t>n3</w:t>
                    </w:r>
                  </w:p>
                </w:txbxContent>
              </v:textbox>
              <w10:wrap type="none"/>
            </v:shape>
            <w10:wrap type="none"/>
          </v:group>
        </w:pict>
      </w:r>
      <w:r>
        <w:rPr/>
        <w:pict>
          <v:shape style="position:absolute;margin-left:220.450974pt;margin-top:-56.01075pt;width:250.75pt;height:51pt;mso-position-horizontal-relative:page;mso-position-vertical-relative:paragraph;z-index:251811840" type="#_x0000_t202" filled="false" stroked="false">
            <v:textbox inset="0,0,0,0">
              <w:txbxContent>
                <w:tbl>
                  <w:tblPr>
                    <w:tblW w:w="0" w:type="auto"/>
                    <w:jc w:val="left"/>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332"/>
                    <w:gridCol w:w="586"/>
                    <w:gridCol w:w="1332"/>
                    <w:gridCol w:w="426"/>
                    <w:gridCol w:w="1332"/>
                  </w:tblGrid>
                  <w:tr>
                    <w:trPr>
                      <w:trHeight w:val="159" w:hRule="atLeast"/>
                    </w:trPr>
                    <w:tc>
                      <w:tcPr>
                        <w:tcW w:w="1332" w:type="dxa"/>
                        <w:vMerge w:val="restart"/>
                      </w:tcPr>
                      <w:p>
                        <w:pPr>
                          <w:pStyle w:val="TableParagraph"/>
                          <w:spacing w:before="80"/>
                          <w:ind w:left="11"/>
                          <w:jc w:val="center"/>
                          <w:rPr>
                            <w:rFonts w:ascii="SimSun"/>
                            <w:sz w:val="14"/>
                          </w:rPr>
                        </w:pPr>
                        <w:r>
                          <w:rPr>
                            <w:rFonts w:ascii="SimSun"/>
                            <w:w w:val="104"/>
                            <w:sz w:val="14"/>
                          </w:rPr>
                          <w:t>8</w:t>
                        </w:r>
                      </w:p>
                    </w:tc>
                    <w:tc>
                      <w:tcPr>
                        <w:tcW w:w="586" w:type="dxa"/>
                        <w:tcBorders>
                          <w:top w:val="nil"/>
                          <w:bottom w:val="dashSmallGap" w:sz="6" w:space="0" w:color="000000"/>
                        </w:tcBorders>
                      </w:tcPr>
                      <w:p>
                        <w:pPr>
                          <w:pStyle w:val="TableParagraph"/>
                          <w:rPr>
                            <w:rFonts w:ascii="Times New Roman"/>
                            <w:sz w:val="10"/>
                          </w:rPr>
                        </w:pPr>
                      </w:p>
                    </w:tc>
                    <w:tc>
                      <w:tcPr>
                        <w:tcW w:w="1332" w:type="dxa"/>
                        <w:vMerge w:val="restart"/>
                      </w:tcPr>
                      <w:p>
                        <w:pPr>
                          <w:pStyle w:val="TableParagraph"/>
                          <w:spacing w:before="80"/>
                          <w:ind w:left="17"/>
                          <w:jc w:val="center"/>
                          <w:rPr>
                            <w:rFonts w:ascii="SimSun"/>
                            <w:sz w:val="14"/>
                          </w:rPr>
                        </w:pPr>
                        <w:r>
                          <w:rPr>
                            <w:rFonts w:ascii="SimSun"/>
                            <w:w w:val="104"/>
                            <w:sz w:val="14"/>
                          </w:rPr>
                          <w:t>2</w:t>
                        </w:r>
                      </w:p>
                    </w:tc>
                    <w:tc>
                      <w:tcPr>
                        <w:tcW w:w="426" w:type="dxa"/>
                        <w:tcBorders>
                          <w:top w:val="nil"/>
                          <w:bottom w:val="dashSmallGap" w:sz="6" w:space="0" w:color="000000"/>
                        </w:tcBorders>
                      </w:tcPr>
                      <w:p>
                        <w:pPr>
                          <w:pStyle w:val="TableParagraph"/>
                          <w:rPr>
                            <w:rFonts w:ascii="Times New Roman"/>
                            <w:sz w:val="10"/>
                          </w:rPr>
                        </w:pPr>
                      </w:p>
                    </w:tc>
                    <w:tc>
                      <w:tcPr>
                        <w:tcW w:w="1332" w:type="dxa"/>
                        <w:vMerge w:val="restart"/>
                      </w:tcPr>
                      <w:p>
                        <w:pPr>
                          <w:pStyle w:val="TableParagraph"/>
                          <w:spacing w:before="80"/>
                          <w:ind w:left="580" w:right="559"/>
                          <w:jc w:val="center"/>
                          <w:rPr>
                            <w:rFonts w:ascii="SimSun"/>
                            <w:sz w:val="14"/>
                          </w:rPr>
                        </w:pPr>
                        <w:r>
                          <w:rPr>
                            <w:rFonts w:ascii="SimSun"/>
                            <w:w w:val="105"/>
                            <w:sz w:val="14"/>
                          </w:rPr>
                          <w:t>n3</w:t>
                        </w:r>
                      </w:p>
                    </w:tc>
                  </w:tr>
                  <w:tr>
                    <w:trPr>
                      <w:trHeight w:val="154" w:hRule="atLeast"/>
                    </w:trPr>
                    <w:tc>
                      <w:tcPr>
                        <w:tcW w:w="1332" w:type="dxa"/>
                        <w:vMerge/>
                        <w:tcBorders>
                          <w:top w:val="nil"/>
                        </w:tcBorders>
                      </w:tcPr>
                      <w:p>
                        <w:pPr>
                          <w:rPr>
                            <w:sz w:val="2"/>
                            <w:szCs w:val="2"/>
                          </w:rPr>
                        </w:pPr>
                      </w:p>
                    </w:tc>
                    <w:tc>
                      <w:tcPr>
                        <w:tcW w:w="586" w:type="dxa"/>
                        <w:vMerge w:val="restart"/>
                        <w:tcBorders>
                          <w:top w:val="dashSmallGap" w:sz="6" w:space="0" w:color="000000"/>
                          <w:bottom w:val="dashSmallGap" w:sz="6" w:space="0" w:color="000000"/>
                        </w:tcBorders>
                      </w:tcPr>
                      <w:p>
                        <w:pPr>
                          <w:pStyle w:val="TableParagraph"/>
                          <w:rPr>
                            <w:rFonts w:ascii="Times New Roman"/>
                            <w:sz w:val="22"/>
                          </w:rPr>
                        </w:pPr>
                      </w:p>
                    </w:tc>
                    <w:tc>
                      <w:tcPr>
                        <w:tcW w:w="1332" w:type="dxa"/>
                        <w:vMerge/>
                        <w:tcBorders>
                          <w:top w:val="nil"/>
                        </w:tcBorders>
                      </w:tcPr>
                      <w:p>
                        <w:pPr>
                          <w:rPr>
                            <w:sz w:val="2"/>
                            <w:szCs w:val="2"/>
                          </w:rPr>
                        </w:pPr>
                      </w:p>
                    </w:tc>
                    <w:tc>
                      <w:tcPr>
                        <w:tcW w:w="426" w:type="dxa"/>
                        <w:vMerge w:val="restart"/>
                        <w:tcBorders>
                          <w:top w:val="dashSmallGap" w:sz="6" w:space="0" w:color="000000"/>
                          <w:bottom w:val="dashSmallGap" w:sz="6" w:space="0" w:color="000000"/>
                        </w:tcBorders>
                      </w:tcPr>
                      <w:p>
                        <w:pPr>
                          <w:pStyle w:val="TableParagraph"/>
                          <w:rPr>
                            <w:rFonts w:ascii="Times New Roman"/>
                            <w:sz w:val="22"/>
                          </w:rPr>
                        </w:pPr>
                      </w:p>
                    </w:tc>
                    <w:tc>
                      <w:tcPr>
                        <w:tcW w:w="1332" w:type="dxa"/>
                        <w:vMerge/>
                        <w:tcBorders>
                          <w:top w:val="nil"/>
                        </w:tcBorders>
                      </w:tcPr>
                      <w:p>
                        <w:pPr>
                          <w:rPr>
                            <w:sz w:val="2"/>
                            <w:szCs w:val="2"/>
                          </w:rPr>
                        </w:pPr>
                      </w:p>
                    </w:tc>
                  </w:tr>
                  <w:tr>
                    <w:trPr>
                      <w:trHeight w:val="154" w:hRule="atLeast"/>
                    </w:trPr>
                    <w:tc>
                      <w:tcPr>
                        <w:tcW w:w="1332" w:type="dxa"/>
                        <w:vMerge w:val="restart"/>
                      </w:tcPr>
                      <w:p>
                        <w:pPr>
                          <w:pStyle w:val="TableParagraph"/>
                          <w:spacing w:before="75"/>
                          <w:ind w:left="11"/>
                          <w:jc w:val="center"/>
                          <w:rPr>
                            <w:rFonts w:ascii="SimSun"/>
                            <w:sz w:val="14"/>
                          </w:rPr>
                        </w:pPr>
                        <w:r>
                          <w:rPr>
                            <w:rFonts w:ascii="SimSun"/>
                            <w:w w:val="104"/>
                            <w:sz w:val="14"/>
                          </w:rPr>
                          <w:t>4</w:t>
                        </w:r>
                      </w:p>
                    </w:tc>
                    <w:tc>
                      <w:tcPr>
                        <w:tcW w:w="586" w:type="dxa"/>
                        <w:vMerge/>
                        <w:tcBorders>
                          <w:top w:val="nil"/>
                          <w:bottom w:val="dashSmallGap" w:sz="6" w:space="0" w:color="000000"/>
                        </w:tcBorders>
                      </w:tcPr>
                      <w:p>
                        <w:pPr>
                          <w:rPr>
                            <w:sz w:val="2"/>
                            <w:szCs w:val="2"/>
                          </w:rPr>
                        </w:pPr>
                      </w:p>
                    </w:tc>
                    <w:tc>
                      <w:tcPr>
                        <w:tcW w:w="1332" w:type="dxa"/>
                        <w:vMerge w:val="restart"/>
                      </w:tcPr>
                      <w:p>
                        <w:pPr>
                          <w:pStyle w:val="TableParagraph"/>
                          <w:spacing w:before="75"/>
                          <w:ind w:left="17"/>
                          <w:jc w:val="center"/>
                          <w:rPr>
                            <w:rFonts w:ascii="SimSun"/>
                            <w:sz w:val="14"/>
                          </w:rPr>
                        </w:pPr>
                        <w:r>
                          <w:rPr>
                            <w:rFonts w:ascii="SimSun"/>
                            <w:w w:val="104"/>
                            <w:sz w:val="14"/>
                          </w:rPr>
                          <w:t>4</w:t>
                        </w:r>
                      </w:p>
                    </w:tc>
                    <w:tc>
                      <w:tcPr>
                        <w:tcW w:w="426" w:type="dxa"/>
                        <w:vMerge/>
                        <w:tcBorders>
                          <w:top w:val="nil"/>
                          <w:bottom w:val="dashSmallGap" w:sz="6" w:space="0" w:color="000000"/>
                        </w:tcBorders>
                      </w:tcPr>
                      <w:p>
                        <w:pPr>
                          <w:rPr>
                            <w:sz w:val="2"/>
                            <w:szCs w:val="2"/>
                          </w:rPr>
                        </w:pPr>
                      </w:p>
                    </w:tc>
                    <w:tc>
                      <w:tcPr>
                        <w:tcW w:w="1332" w:type="dxa"/>
                        <w:vMerge w:val="restart"/>
                      </w:tcPr>
                      <w:p>
                        <w:pPr>
                          <w:pStyle w:val="TableParagraph"/>
                          <w:spacing w:before="75"/>
                          <w:ind w:left="580" w:right="559"/>
                          <w:jc w:val="center"/>
                          <w:rPr>
                            <w:rFonts w:ascii="SimSun"/>
                            <w:sz w:val="14"/>
                          </w:rPr>
                        </w:pPr>
                        <w:r>
                          <w:rPr>
                            <w:rFonts w:ascii="SimSun"/>
                            <w:w w:val="105"/>
                            <w:sz w:val="14"/>
                          </w:rPr>
                          <w:t>n2</w:t>
                        </w:r>
                      </w:p>
                    </w:tc>
                  </w:tr>
                  <w:tr>
                    <w:trPr>
                      <w:trHeight w:val="154" w:hRule="atLeast"/>
                    </w:trPr>
                    <w:tc>
                      <w:tcPr>
                        <w:tcW w:w="1332" w:type="dxa"/>
                        <w:vMerge/>
                        <w:tcBorders>
                          <w:top w:val="nil"/>
                        </w:tcBorders>
                      </w:tcPr>
                      <w:p>
                        <w:pPr>
                          <w:rPr>
                            <w:sz w:val="2"/>
                            <w:szCs w:val="2"/>
                          </w:rPr>
                        </w:pPr>
                      </w:p>
                    </w:tc>
                    <w:tc>
                      <w:tcPr>
                        <w:tcW w:w="586" w:type="dxa"/>
                        <w:vMerge w:val="restart"/>
                        <w:tcBorders>
                          <w:top w:val="dashSmallGap" w:sz="6" w:space="0" w:color="000000"/>
                          <w:bottom w:val="dashSmallGap" w:sz="6" w:space="0" w:color="000000"/>
                        </w:tcBorders>
                      </w:tcPr>
                      <w:p>
                        <w:pPr>
                          <w:pStyle w:val="TableParagraph"/>
                          <w:rPr>
                            <w:rFonts w:ascii="Times New Roman"/>
                            <w:sz w:val="22"/>
                          </w:rPr>
                        </w:pPr>
                      </w:p>
                    </w:tc>
                    <w:tc>
                      <w:tcPr>
                        <w:tcW w:w="1332" w:type="dxa"/>
                        <w:vMerge/>
                        <w:tcBorders>
                          <w:top w:val="nil"/>
                        </w:tcBorders>
                      </w:tcPr>
                      <w:p>
                        <w:pPr>
                          <w:rPr>
                            <w:sz w:val="2"/>
                            <w:szCs w:val="2"/>
                          </w:rPr>
                        </w:pPr>
                      </w:p>
                    </w:tc>
                    <w:tc>
                      <w:tcPr>
                        <w:tcW w:w="426" w:type="dxa"/>
                        <w:vMerge w:val="restart"/>
                        <w:tcBorders>
                          <w:top w:val="dashSmallGap" w:sz="6" w:space="0" w:color="000000"/>
                          <w:bottom w:val="dashSmallGap" w:sz="6" w:space="0" w:color="000000"/>
                        </w:tcBorders>
                      </w:tcPr>
                      <w:p>
                        <w:pPr>
                          <w:pStyle w:val="TableParagraph"/>
                          <w:rPr>
                            <w:rFonts w:ascii="Times New Roman"/>
                            <w:sz w:val="22"/>
                          </w:rPr>
                        </w:pPr>
                      </w:p>
                    </w:tc>
                    <w:tc>
                      <w:tcPr>
                        <w:tcW w:w="1332" w:type="dxa"/>
                        <w:vMerge/>
                        <w:tcBorders>
                          <w:top w:val="nil"/>
                        </w:tcBorders>
                      </w:tcPr>
                      <w:p>
                        <w:pPr>
                          <w:rPr>
                            <w:sz w:val="2"/>
                            <w:szCs w:val="2"/>
                          </w:rPr>
                        </w:pPr>
                      </w:p>
                    </w:tc>
                  </w:tr>
                  <w:tr>
                    <w:trPr>
                      <w:trHeight w:val="154" w:hRule="atLeast"/>
                    </w:trPr>
                    <w:tc>
                      <w:tcPr>
                        <w:tcW w:w="1332" w:type="dxa"/>
                        <w:vMerge w:val="restart"/>
                      </w:tcPr>
                      <w:p>
                        <w:pPr>
                          <w:pStyle w:val="TableParagraph"/>
                          <w:spacing w:before="75"/>
                          <w:ind w:left="11"/>
                          <w:jc w:val="center"/>
                          <w:rPr>
                            <w:rFonts w:ascii="SimSun"/>
                            <w:sz w:val="14"/>
                          </w:rPr>
                        </w:pPr>
                        <w:r>
                          <w:rPr>
                            <w:rFonts w:ascii="SimSun"/>
                            <w:w w:val="105"/>
                            <w:sz w:val="14"/>
                          </w:rPr>
                          <w:t>0</w:t>
                        </w:r>
                      </w:p>
                    </w:tc>
                    <w:tc>
                      <w:tcPr>
                        <w:tcW w:w="586" w:type="dxa"/>
                        <w:vMerge/>
                        <w:tcBorders>
                          <w:top w:val="nil"/>
                          <w:bottom w:val="dashSmallGap" w:sz="6" w:space="0" w:color="000000"/>
                        </w:tcBorders>
                      </w:tcPr>
                      <w:p>
                        <w:pPr>
                          <w:rPr>
                            <w:sz w:val="2"/>
                            <w:szCs w:val="2"/>
                          </w:rPr>
                        </w:pPr>
                      </w:p>
                    </w:tc>
                    <w:tc>
                      <w:tcPr>
                        <w:tcW w:w="1332" w:type="dxa"/>
                        <w:vMerge w:val="restart"/>
                      </w:tcPr>
                      <w:p>
                        <w:pPr>
                          <w:pStyle w:val="TableParagraph"/>
                          <w:spacing w:before="75"/>
                          <w:ind w:left="17"/>
                          <w:jc w:val="center"/>
                          <w:rPr>
                            <w:rFonts w:ascii="SimSun"/>
                            <w:sz w:val="14"/>
                          </w:rPr>
                        </w:pPr>
                        <w:r>
                          <w:rPr>
                            <w:rFonts w:ascii="SimSun"/>
                            <w:w w:val="105"/>
                            <w:sz w:val="14"/>
                          </w:rPr>
                          <w:t>4</w:t>
                        </w:r>
                      </w:p>
                    </w:tc>
                    <w:tc>
                      <w:tcPr>
                        <w:tcW w:w="426" w:type="dxa"/>
                        <w:vMerge/>
                        <w:tcBorders>
                          <w:top w:val="nil"/>
                          <w:bottom w:val="dashSmallGap" w:sz="6" w:space="0" w:color="000000"/>
                        </w:tcBorders>
                      </w:tcPr>
                      <w:p>
                        <w:pPr>
                          <w:rPr>
                            <w:sz w:val="2"/>
                            <w:szCs w:val="2"/>
                          </w:rPr>
                        </w:pPr>
                      </w:p>
                    </w:tc>
                    <w:tc>
                      <w:tcPr>
                        <w:tcW w:w="1332" w:type="dxa"/>
                        <w:vMerge w:val="restart"/>
                      </w:tcPr>
                      <w:p>
                        <w:pPr>
                          <w:pStyle w:val="TableParagraph"/>
                          <w:spacing w:before="75"/>
                          <w:ind w:left="580" w:right="559"/>
                          <w:jc w:val="center"/>
                          <w:rPr>
                            <w:rFonts w:ascii="SimSun"/>
                            <w:sz w:val="14"/>
                          </w:rPr>
                        </w:pPr>
                        <w:r>
                          <w:rPr>
                            <w:rFonts w:ascii="SimSun"/>
                            <w:w w:val="105"/>
                            <w:sz w:val="14"/>
                          </w:rPr>
                          <w:t>n1</w:t>
                        </w:r>
                      </w:p>
                    </w:tc>
                  </w:tr>
                  <w:tr>
                    <w:trPr>
                      <w:trHeight w:val="159" w:hRule="atLeast"/>
                    </w:trPr>
                    <w:tc>
                      <w:tcPr>
                        <w:tcW w:w="1332" w:type="dxa"/>
                        <w:vMerge/>
                        <w:tcBorders>
                          <w:top w:val="nil"/>
                        </w:tcBorders>
                      </w:tcPr>
                      <w:p>
                        <w:pPr>
                          <w:rPr>
                            <w:sz w:val="2"/>
                            <w:szCs w:val="2"/>
                          </w:rPr>
                        </w:pPr>
                      </w:p>
                    </w:tc>
                    <w:tc>
                      <w:tcPr>
                        <w:tcW w:w="586" w:type="dxa"/>
                        <w:tcBorders>
                          <w:top w:val="dashSmallGap" w:sz="6" w:space="0" w:color="000000"/>
                          <w:bottom w:val="nil"/>
                        </w:tcBorders>
                      </w:tcPr>
                      <w:p>
                        <w:pPr>
                          <w:pStyle w:val="TableParagraph"/>
                          <w:rPr>
                            <w:rFonts w:ascii="Times New Roman"/>
                            <w:sz w:val="10"/>
                          </w:rPr>
                        </w:pPr>
                      </w:p>
                    </w:tc>
                    <w:tc>
                      <w:tcPr>
                        <w:tcW w:w="1332" w:type="dxa"/>
                        <w:vMerge/>
                        <w:tcBorders>
                          <w:top w:val="nil"/>
                        </w:tcBorders>
                      </w:tcPr>
                      <w:p>
                        <w:pPr>
                          <w:rPr>
                            <w:sz w:val="2"/>
                            <w:szCs w:val="2"/>
                          </w:rPr>
                        </w:pPr>
                      </w:p>
                    </w:tc>
                    <w:tc>
                      <w:tcPr>
                        <w:tcW w:w="426" w:type="dxa"/>
                        <w:tcBorders>
                          <w:top w:val="dashSmallGap" w:sz="6" w:space="0" w:color="000000"/>
                          <w:bottom w:val="nil"/>
                        </w:tcBorders>
                      </w:tcPr>
                      <w:p>
                        <w:pPr>
                          <w:pStyle w:val="TableParagraph"/>
                          <w:rPr>
                            <w:rFonts w:ascii="Times New Roman"/>
                            <w:sz w:val="10"/>
                          </w:rPr>
                        </w:pPr>
                      </w:p>
                    </w:tc>
                    <w:tc>
                      <w:tcPr>
                        <w:tcW w:w="1332" w:type="dxa"/>
                        <w:vMerge/>
                        <w:tcBorders>
                          <w:top w:val="nil"/>
                        </w:tcBorders>
                      </w:tcPr>
                      <w:p>
                        <w:pPr>
                          <w:rPr>
                            <w:sz w:val="2"/>
                            <w:szCs w:val="2"/>
                          </w:rPr>
                        </w:pPr>
                      </w:p>
                    </w:tc>
                  </w:tr>
                </w:tbl>
                <w:p>
                  <w:pPr>
                    <w:pStyle w:val="BodyText"/>
                  </w:pPr>
                </w:p>
              </w:txbxContent>
            </v:textbox>
            <w10:wrap type="none"/>
          </v:shape>
        </w:pict>
      </w:r>
      <w:r>
        <w:rPr>
          <w:w w:val="105"/>
          <w:sz w:val="22"/>
        </w:rPr>
        <w:t>offsetStack</w:t>
        <w:tab/>
      </w:r>
      <w:r>
        <w:rPr>
          <w:spacing w:val="-3"/>
          <w:sz w:val="22"/>
        </w:rPr>
        <w:t>lengthStack</w:t>
      </w:r>
    </w:p>
    <w:p>
      <w:pPr>
        <w:tabs>
          <w:tab w:pos="5186" w:val="left" w:leader="none"/>
        </w:tabs>
        <w:spacing w:line="237" w:lineRule="auto" w:before="0"/>
        <w:ind w:left="1282" w:right="0" w:firstLine="0"/>
        <w:jc w:val="left"/>
        <w:rPr>
          <w:sz w:val="22"/>
        </w:rPr>
      </w:pPr>
      <w:r>
        <w:rPr>
          <w:w w:val="105"/>
          <w:sz w:val="22"/>
        </w:rPr>
        <w:t>①</w:t>
        <w:tab/>
      </w:r>
      <w:r>
        <w:rPr>
          <w:w w:val="105"/>
          <w:position w:val="-7"/>
          <w:sz w:val="22"/>
        </w:rPr>
        <w:t>②</w:t>
      </w:r>
    </w:p>
    <w:p>
      <w:pPr>
        <w:spacing w:before="74"/>
        <w:ind w:left="592" w:right="0" w:firstLine="0"/>
        <w:jc w:val="left"/>
        <w:rPr>
          <w:sz w:val="22"/>
        </w:rPr>
      </w:pPr>
      <w:r>
        <w:rPr/>
        <w:br w:type="column"/>
      </w:r>
      <w:r>
        <w:rPr>
          <w:w w:val="105"/>
          <w:sz w:val="22"/>
        </w:rPr>
        <w:t>nodeStack</w:t>
      </w:r>
    </w:p>
    <w:p>
      <w:pPr>
        <w:spacing w:after="0"/>
        <w:jc w:val="left"/>
        <w:rPr>
          <w:sz w:val="22"/>
        </w:rPr>
        <w:sectPr>
          <w:type w:val="continuous"/>
          <w:pgSz w:w="11910" w:h="16840"/>
          <w:pgMar w:top="1580" w:bottom="280" w:left="1580" w:right="500"/>
          <w:cols w:num="2" w:equalWidth="0">
            <w:col w:w="6042" w:space="40"/>
            <w:col w:w="3748"/>
          </w:cols>
        </w:sectPr>
      </w:pPr>
    </w:p>
    <w:p>
      <w:pPr>
        <w:pStyle w:val="BodyText"/>
        <w:spacing w:before="6"/>
        <w:rPr>
          <w:sz w:val="20"/>
        </w:rPr>
      </w:pPr>
    </w:p>
    <w:p>
      <w:pPr>
        <w:pStyle w:val="BodyText"/>
        <w:spacing w:before="82"/>
        <w:ind w:left="2801"/>
      </w:pPr>
      <w:r>
        <w:rPr/>
        <w:t>图 </w:t>
      </w:r>
      <w:r>
        <w:rPr>
          <w:rFonts w:ascii="Times New Roman" w:eastAsia="Times New Roman"/>
        </w:rPr>
        <w:t>4.5:</w:t>
      </w:r>
      <w:bookmarkStart w:name="_bookmark83" w:id="191"/>
      <w:bookmarkEnd w:id="191"/>
      <w:r>
        <w:rPr>
          <w:rFonts w:ascii="Times New Roman" w:eastAsia="Times New Roman"/>
        </w:rPr>
        <w:t> </w:t>
      </w:r>
      <w:r>
        <w:rPr/>
        <w:t>节点分裂配置栈示意图</w:t>
      </w:r>
    </w:p>
    <w:p>
      <w:pPr>
        <w:pStyle w:val="BodyText"/>
        <w:rPr>
          <w:sz w:val="28"/>
        </w:rPr>
      </w:pPr>
    </w:p>
    <w:p>
      <w:pPr>
        <w:pStyle w:val="BodyText"/>
        <w:spacing w:before="6"/>
        <w:rPr>
          <w:sz w:val="22"/>
        </w:rPr>
      </w:pPr>
    </w:p>
    <w:p>
      <w:pPr>
        <w:pStyle w:val="ListParagraph"/>
        <w:numPr>
          <w:ilvl w:val="2"/>
          <w:numId w:val="16"/>
        </w:numPr>
        <w:tabs>
          <w:tab w:pos="1441" w:val="left" w:leader="none"/>
          <w:tab w:pos="1442" w:val="left" w:leader="none"/>
        </w:tabs>
        <w:spacing w:line="240" w:lineRule="auto" w:before="0" w:after="0"/>
        <w:ind w:left="1441" w:right="0" w:hanging="728"/>
        <w:jc w:val="left"/>
        <w:rPr>
          <w:rFonts w:ascii="SimSun" w:eastAsia="SimSun" w:hint="eastAsia"/>
          <w:sz w:val="24"/>
        </w:rPr>
      </w:pPr>
      <w:bookmarkStart w:name="4.2.5 设计要点：优先点的选择算法" w:id="192"/>
      <w:bookmarkEnd w:id="192"/>
      <w:r>
        <w:rPr/>
      </w:r>
      <w:bookmarkStart w:name="_bookmark84" w:id="193"/>
      <w:bookmarkEnd w:id="193"/>
      <w:r>
        <w:rPr/>
      </w:r>
      <w:bookmarkStart w:name="_bookmark84" w:id="194"/>
      <w:bookmarkEnd w:id="194"/>
      <w:r>
        <w:rPr>
          <w:rFonts w:ascii="SimSun" w:eastAsia="SimSun" w:hint="eastAsia"/>
          <w:spacing w:val="6"/>
          <w:sz w:val="24"/>
        </w:rPr>
        <w:t>设计要点：优先点的选择算法</w:t>
      </w:r>
    </w:p>
    <w:p>
      <w:pPr>
        <w:pStyle w:val="BodyText"/>
        <w:spacing w:line="292" w:lineRule="auto" w:before="222"/>
        <w:ind w:left="234" w:right="1177" w:firstLine="480"/>
      </w:pPr>
      <w:r>
        <w:rPr/>
        <w:t>在初始建树的过程中，优先点选取是非常关键的一步。选取的好坏取决于</w:t>
      </w:r>
      <w:r>
        <w:rPr>
          <w:spacing w:val="1"/>
        </w:rPr>
        <w:t>一个优先点能否让切分出来的各路子树的边界值相差足够大，因为各路子树的</w:t>
      </w:r>
      <w:r>
        <w:rPr>
          <w:spacing w:val="-2"/>
        </w:rPr>
        <w:t>边界值相差越大，在检索的时候，距离值落入某一子树的边界内的可能性越大， </w:t>
      </w:r>
      <w:r>
        <w:rPr/>
        <w:t>剪枝成功的可能性越高，性能就越好。反之，如果优先点选择很差，导致多个子树的上下界非常接近，就很容易出现一个距离值横跨多个子树的情况，这种</w:t>
      </w:r>
    </w:p>
    <w:p>
      <w:pPr>
        <w:spacing w:after="0" w:line="292" w:lineRule="auto"/>
        <w:sectPr>
          <w:type w:val="continuous"/>
          <w:pgSz w:w="11910" w:h="16840"/>
          <w:pgMar w:top="1580" w:bottom="280" w:left="1580" w:right="500"/>
        </w:sectPr>
      </w:pPr>
    </w:p>
    <w:p>
      <w:pPr>
        <w:pStyle w:val="BodyText"/>
        <w:spacing w:before="155"/>
        <w:ind w:left="234"/>
      </w:pPr>
      <w:bookmarkStart w:name="4.3 相似轨迹检索功能模块详细设计与实现" w:id="195"/>
      <w:bookmarkEnd w:id="195"/>
      <w:r>
        <w:rPr/>
      </w:r>
      <w:bookmarkStart w:name="_bookmark86" w:id="196"/>
      <w:bookmarkEnd w:id="196"/>
      <w:r>
        <w:rPr/>
      </w:r>
      <w:r>
        <w:rPr/>
        <w:t>情况下无法进行有效剪枝，造成性能下降。因此，如何选择尽可能优的优先点，</w:t>
      </w:r>
    </w:p>
    <w:p>
      <w:pPr>
        <w:pStyle w:val="BodyText"/>
        <w:spacing w:before="67"/>
        <w:ind w:left="234"/>
      </w:pPr>
      <w:r>
        <w:rPr/>
        <w:t>是算法实现的重点。 本文针对优先点选择的实现是基于随记取样和标准差结果</w:t>
      </w:r>
    </w:p>
    <w:p>
      <w:pPr>
        <w:pStyle w:val="BodyText"/>
        <w:spacing w:before="8"/>
        <w:rPr>
          <w:sz w:val="16"/>
        </w:rPr>
      </w:pPr>
      <w:r>
        <w:rPr/>
        <w:pict>
          <v:shape style="position:absolute;margin-left:100.878548pt;margin-top:13.007598pt;width:393.75pt;height:279.650pt;mso-position-horizontal-relative:page;mso-position-vertical-relative:paragraph;z-index:-251503616;mso-wrap-distance-left:0;mso-wrap-distance-right:0" type="#_x0000_t202" filled="false" stroked="true" strokeweight=".715703pt" strokecolor="#000000">
            <v:textbox inset="0,0,0,0">
              <w:txbxContent>
                <w:p>
                  <w:pPr>
                    <w:spacing w:before="105"/>
                    <w:ind w:left="138" w:right="0" w:firstLine="0"/>
                    <w:jc w:val="left"/>
                    <w:rPr>
                      <w:rFonts w:ascii="Lucida Sans Typewriter"/>
                      <w:b/>
                      <w:sz w:val="20"/>
                    </w:rPr>
                  </w:pPr>
                  <w:r>
                    <w:rPr>
                      <w:rFonts w:ascii="Lucida Sans Typewriter"/>
                      <w:b/>
                      <w:color w:val="000080"/>
                      <w:sz w:val="20"/>
                    </w:rPr>
                    <w:t>public void </w:t>
                  </w:r>
                  <w:r>
                    <w:rPr>
                      <w:rFonts w:ascii="Lucida Console"/>
                      <w:sz w:val="20"/>
                    </w:rPr>
                    <w:t>selectVp(BulkloadContext bldCtx, </w:t>
                  </w:r>
                  <w:r>
                    <w:rPr>
                      <w:rFonts w:ascii="Lucida Sans Typewriter"/>
                      <w:b/>
                      <w:color w:val="000080"/>
                      <w:sz w:val="20"/>
                    </w:rPr>
                    <w:t>int </w:t>
                  </w:r>
                  <w:r>
                    <w:rPr>
                      <w:rFonts w:ascii="Lucida Console"/>
                      <w:sz w:val="20"/>
                    </w:rPr>
                    <w:t>curOff, </w:t>
                  </w:r>
                  <w:r>
                    <w:rPr>
                      <w:rFonts w:ascii="Lucida Sans Typewriter"/>
                      <w:b/>
                      <w:color w:val="000080"/>
                      <w:sz w:val="20"/>
                    </w:rPr>
                    <w:t>int</w:t>
                  </w:r>
                </w:p>
                <w:p>
                  <w:pPr>
                    <w:spacing w:line="288" w:lineRule="auto" w:before="47"/>
                    <w:ind w:left="541" w:right="147" w:hanging="404"/>
                    <w:jc w:val="left"/>
                    <w:rPr>
                      <w:rFonts w:ascii="Lucida Console" w:hAnsi="Lucida Console"/>
                      <w:sz w:val="20"/>
                    </w:rPr>
                  </w:pPr>
                  <w:r>
                    <w:rPr>
                      <w:rFonts w:ascii="Lucida Console" w:hAnsi="Lucida Console"/>
                      <w:sz w:val="20"/>
                    </w:rPr>
                    <w:t>curLen, </w:t>
                  </w:r>
                  <w:r>
                    <w:rPr>
                      <w:rFonts w:ascii="Lucida Sans Typewriter" w:hAnsi="Lucida Sans Typewriter"/>
                      <w:b/>
                      <w:color w:val="000080"/>
                      <w:sz w:val="20"/>
                    </w:rPr>
                    <w:t>int</w:t>
                  </w:r>
                  <w:r>
                    <w:rPr>
                      <w:rFonts w:ascii="Lucida Console" w:hAnsi="Lucida Console"/>
                      <w:sz w:val="20"/>
                    </w:rPr>
                    <w:t>[] values,</w:t>
                  </w:r>
                  <w:r>
                    <w:rPr>
                      <w:rFonts w:ascii="Lucida Sans Typewriter" w:hAnsi="Lucida Sans Typewriter"/>
                      <w:b/>
                      <w:color w:val="000080"/>
                      <w:sz w:val="20"/>
                    </w:rPr>
                    <w:t>float</w:t>
                  </w:r>
                  <w:r>
                    <w:rPr>
                      <w:rFonts w:ascii="Lucida Console" w:hAnsi="Lucida Console"/>
                      <w:sz w:val="20"/>
                    </w:rPr>
                    <w:t>[] disBuf, SelectVpResult result) { </w:t>
                  </w:r>
                  <w:r>
                    <w:rPr>
                      <w:rFonts w:ascii="Lucida Sans Typewriter" w:hAnsi="Lucida Sans Typewriter"/>
                      <w:b/>
                      <w:color w:val="000080"/>
                      <w:sz w:val="20"/>
                    </w:rPr>
                    <w:t>int </w:t>
                  </w:r>
                  <w:r>
                    <w:rPr>
                      <w:rFonts w:ascii="Lucida Console" w:hAnsi="Lucida Console"/>
                      <w:sz w:val="20"/>
                    </w:rPr>
                    <w:t>spSize = Math.max((</w:t>
                  </w:r>
                  <w:r>
                    <w:rPr>
                      <w:rFonts w:ascii="Lucida Sans Typewriter" w:hAnsi="Lucida Sans Typewriter"/>
                      <w:b/>
                      <w:color w:val="000080"/>
                      <w:sz w:val="20"/>
                    </w:rPr>
                    <w:t>int</w:t>
                  </w:r>
                  <w:r>
                    <w:rPr>
                      <w:rFonts w:ascii="Lucida Console" w:hAnsi="Lucida Console"/>
                      <w:sz w:val="20"/>
                    </w:rPr>
                    <w:t>) (curLen * conf.ratio), </w:t>
                  </w:r>
                  <w:r>
                    <w:rPr>
                      <w:rFonts w:ascii="Lucida Console" w:hAnsi="Lucida Console"/>
                      <w:color w:val="0000FF"/>
                      <w:sz w:val="20"/>
                    </w:rPr>
                    <w:t>1</w:t>
                  </w:r>
                  <w:r>
                    <w:rPr>
                      <w:rFonts w:ascii="Lucida Console" w:hAnsi="Lucida Console"/>
                      <w:sz w:val="20"/>
                    </w:rPr>
                    <w:t>);//</w:t>
                  </w:r>
                  <w:r>
                    <w:rPr>
                      <w:rFonts w:ascii="Lucida Console" w:hAnsi="Lucida Console"/>
                      <w:spacing w:val="-45"/>
                      <w:sz w:val="20"/>
                    </w:rPr>
                    <w:t> </w:t>
                  </w:r>
                  <w:r>
                    <w:rPr>
                      <w:sz w:val="20"/>
                    </w:rPr>
                    <w:t>① </w:t>
                  </w:r>
                  <w:r>
                    <w:rPr>
                      <w:rFonts w:ascii="Lucida Console" w:hAnsi="Lucida Console"/>
                      <w:sz w:val="20"/>
                    </w:rPr>
                    <w:t>SampleResult sampleResult = </w:t>
                  </w:r>
                  <w:r>
                    <w:rPr>
                      <w:rFonts w:ascii="Lucida Sans Typewriter" w:hAnsi="Lucida Sans Typewriter"/>
                      <w:b/>
                      <w:color w:val="000080"/>
                      <w:sz w:val="20"/>
                    </w:rPr>
                    <w:t>new </w:t>
                  </w:r>
                  <w:r>
                    <w:rPr>
                      <w:rFonts w:ascii="Lucida Console" w:hAnsi="Lucida Console"/>
                      <w:sz w:val="20"/>
                    </w:rPr>
                    <w:t>SampleResult(…), SampleResult sampleResultInner = </w:t>
                  </w:r>
                  <w:r>
                    <w:rPr>
                      <w:rFonts w:ascii="Lucida Sans Typewriter" w:hAnsi="Lucida Sans Typewriter"/>
                      <w:b/>
                      <w:color w:val="000080"/>
                      <w:sz w:val="20"/>
                    </w:rPr>
                    <w:t>new </w:t>
                  </w:r>
                  <w:r>
                    <w:rPr>
                      <w:rFonts w:ascii="Lucida Console" w:hAnsi="Lucida Console"/>
                      <w:sz w:val="20"/>
                    </w:rPr>
                    <w:t>SampleResult(…); //</w:t>
                  </w:r>
                  <w:r>
                    <w:rPr>
                      <w:sz w:val="20"/>
                    </w:rPr>
                    <w:t>② </w:t>
                  </w:r>
                  <w:r>
                    <w:rPr>
                      <w:rFonts w:ascii="Lucida Console" w:hAnsi="Lucida Console"/>
                      <w:sz w:val="20"/>
                    </w:rPr>
                    <w:t>sampler.sample(…….);</w:t>
                  </w:r>
                </w:p>
                <w:p>
                  <w:pPr>
                    <w:spacing w:before="13"/>
                    <w:ind w:left="541" w:right="0" w:firstLine="0"/>
                    <w:jc w:val="left"/>
                    <w:rPr>
                      <w:rFonts w:ascii="Lucida Console"/>
                      <w:sz w:val="20"/>
                    </w:rPr>
                  </w:pPr>
                  <w:r>
                    <w:rPr>
                      <w:rFonts w:ascii="Lucida Sans Typewriter"/>
                      <w:b/>
                      <w:color w:val="000080"/>
                      <w:spacing w:val="-3"/>
                      <w:sz w:val="20"/>
                    </w:rPr>
                    <w:t>float </w:t>
                  </w:r>
                  <w:r>
                    <w:rPr>
                      <w:rFonts w:ascii="Lucida Console"/>
                      <w:sz w:val="20"/>
                    </w:rPr>
                    <w:t>maxStdev =</w:t>
                  </w:r>
                  <w:r>
                    <w:rPr>
                      <w:rFonts w:ascii="Lucida Console"/>
                      <w:spacing w:val="5"/>
                      <w:sz w:val="20"/>
                    </w:rPr>
                    <w:t> </w:t>
                  </w:r>
                  <w:r>
                    <w:rPr>
                      <w:rFonts w:ascii="Lucida Console"/>
                      <w:sz w:val="20"/>
                    </w:rPr>
                    <w:t>-</w:t>
                  </w:r>
                  <w:r>
                    <w:rPr>
                      <w:rFonts w:ascii="Lucida Console"/>
                      <w:color w:val="0000FF"/>
                      <w:sz w:val="20"/>
                    </w:rPr>
                    <w:t>1</w:t>
                  </w:r>
                  <w:r>
                    <w:rPr>
                      <w:rFonts w:ascii="Lucida Console"/>
                      <w:sz w:val="20"/>
                    </w:rPr>
                    <w:t>;</w:t>
                  </w:r>
                </w:p>
                <w:p>
                  <w:pPr>
                    <w:spacing w:before="48"/>
                    <w:ind w:left="541" w:right="0" w:firstLine="0"/>
                    <w:jc w:val="left"/>
                    <w:rPr>
                      <w:rFonts w:ascii="Lucida Console"/>
                      <w:sz w:val="20"/>
                    </w:rPr>
                  </w:pPr>
                  <w:r>
                    <w:rPr>
                      <w:rFonts w:ascii="Lucida Sans Typewriter"/>
                      <w:b/>
                      <w:color w:val="000080"/>
                      <w:sz w:val="20"/>
                    </w:rPr>
                    <w:t>for </w:t>
                  </w:r>
                  <w:r>
                    <w:rPr>
                      <w:rFonts w:ascii="Lucida Console"/>
                      <w:sz w:val="20"/>
                    </w:rPr>
                    <w:t>(</w:t>
                  </w:r>
                  <w:r>
                    <w:rPr>
                      <w:rFonts w:ascii="Lucida Sans Typewriter"/>
                      <w:b/>
                      <w:color w:val="000080"/>
                      <w:sz w:val="20"/>
                    </w:rPr>
                    <w:t>int </w:t>
                  </w:r>
                  <w:r>
                    <w:rPr>
                      <w:rFonts w:ascii="Lucida Console"/>
                      <w:sz w:val="20"/>
                    </w:rPr>
                    <w:t>i = </w:t>
                  </w:r>
                  <w:r>
                    <w:rPr>
                      <w:rFonts w:ascii="Lucida Console"/>
                      <w:color w:val="0000FF"/>
                      <w:sz w:val="20"/>
                    </w:rPr>
                    <w:t>0</w:t>
                  </w:r>
                  <w:r>
                    <w:rPr>
                      <w:rFonts w:ascii="Lucida Console"/>
                      <w:sz w:val="20"/>
                    </w:rPr>
                    <w:t>; i &lt; spSize; i++) {</w:t>
                  </w:r>
                </w:p>
                <w:p>
                  <w:pPr>
                    <w:spacing w:line="290" w:lineRule="auto" w:before="89"/>
                    <w:ind w:left="945" w:right="147" w:firstLine="0"/>
                    <w:jc w:val="left"/>
                    <w:rPr>
                      <w:sz w:val="20"/>
                    </w:rPr>
                  </w:pPr>
                  <w:r>
                    <w:rPr>
                      <w:rFonts w:ascii="Lucida Console" w:hAnsi="Lucida Console"/>
                      <w:sz w:val="20"/>
                    </w:rPr>
                    <w:t>Geometry candidate = bldCtx.geometries[bldCtx.spBuf[i]]; sampler.sample(….); //</w:t>
                  </w:r>
                  <w:r>
                    <w:rPr>
                      <w:sz w:val="20"/>
                    </w:rPr>
                    <w:t>③</w:t>
                  </w:r>
                </w:p>
                <w:p>
                  <w:pPr>
                    <w:spacing w:line="220" w:lineRule="exact" w:before="0"/>
                    <w:ind w:left="945" w:right="0" w:firstLine="0"/>
                    <w:jc w:val="left"/>
                    <w:rPr>
                      <w:rFonts w:ascii="Lucida Console"/>
                      <w:sz w:val="20"/>
                    </w:rPr>
                  </w:pPr>
                  <w:r>
                    <w:rPr>
                      <w:rFonts w:ascii="Lucida Sans Typewriter"/>
                      <w:b/>
                      <w:color w:val="000080"/>
                      <w:sz w:val="20"/>
                    </w:rPr>
                    <w:t>for </w:t>
                  </w:r>
                  <w:r>
                    <w:rPr>
                      <w:rFonts w:ascii="Lucida Console"/>
                      <w:sz w:val="20"/>
                    </w:rPr>
                    <w:t>(</w:t>
                  </w:r>
                  <w:r>
                    <w:rPr>
                      <w:rFonts w:ascii="Lucida Sans Typewriter"/>
                      <w:b/>
                      <w:color w:val="000080"/>
                      <w:sz w:val="20"/>
                    </w:rPr>
                    <w:t>int </w:t>
                  </w:r>
                  <w:r>
                    <w:rPr>
                      <w:rFonts w:ascii="Lucida Console"/>
                      <w:sz w:val="20"/>
                    </w:rPr>
                    <w:t>j = </w:t>
                  </w:r>
                  <w:r>
                    <w:rPr>
                      <w:rFonts w:ascii="Lucida Console"/>
                      <w:color w:val="0000FF"/>
                      <w:sz w:val="20"/>
                    </w:rPr>
                    <w:t>0</w:t>
                  </w:r>
                  <w:r>
                    <w:rPr>
                      <w:rFonts w:ascii="Lucida Console"/>
                      <w:sz w:val="20"/>
                    </w:rPr>
                    <w:t>; j &lt; spSize; j++) {</w:t>
                  </w:r>
                </w:p>
                <w:p>
                  <w:pPr>
                    <w:spacing w:before="42"/>
                    <w:ind w:left="1343" w:right="0" w:firstLine="0"/>
                    <w:jc w:val="left"/>
                    <w:rPr>
                      <w:sz w:val="20"/>
                    </w:rPr>
                  </w:pPr>
                  <w:r>
                    <w:rPr>
                      <w:rFonts w:ascii="Lucida Console" w:hAnsi="Lucida Console"/>
                      <w:sz w:val="20"/>
                    </w:rPr>
                    <w:t>……// </w:t>
                  </w:r>
                  <w:r>
                    <w:rPr>
                      <w:sz w:val="20"/>
                    </w:rPr>
                    <w:t>④</w:t>
                  </w:r>
                </w:p>
                <w:p>
                  <w:pPr>
                    <w:spacing w:before="75"/>
                    <w:ind w:left="945" w:right="0" w:firstLine="0"/>
                    <w:jc w:val="left"/>
                    <w:rPr>
                      <w:rFonts w:ascii="Lucida Console"/>
                      <w:sz w:val="20"/>
                    </w:rPr>
                  </w:pPr>
                  <w:r>
                    <w:rPr>
                      <w:rFonts w:ascii="Lucida Console"/>
                      <w:w w:val="100"/>
                      <w:sz w:val="20"/>
                    </w:rPr>
                    <w:t>}</w:t>
                  </w:r>
                </w:p>
                <w:p>
                  <w:pPr>
                    <w:spacing w:before="42"/>
                    <w:ind w:left="945" w:right="0" w:firstLine="0"/>
                    <w:jc w:val="left"/>
                    <w:rPr>
                      <w:sz w:val="20"/>
                    </w:rPr>
                  </w:pPr>
                  <w:r>
                    <w:rPr>
                      <w:rFonts w:ascii="Lucida Sans Typewriter" w:hAnsi="Lucida Sans Typewriter"/>
                      <w:b/>
                      <w:color w:val="000080"/>
                      <w:sz w:val="20"/>
                    </w:rPr>
                    <w:t>float </w:t>
                  </w:r>
                  <w:r>
                    <w:rPr>
                      <w:rFonts w:ascii="Lucida Console" w:hAnsi="Lucida Console"/>
                      <w:sz w:val="20"/>
                    </w:rPr>
                    <w:t>current = computeStdev(disBuf, </w:t>
                  </w:r>
                  <w:r>
                    <w:rPr>
                      <w:rFonts w:ascii="Lucida Console" w:hAnsi="Lucida Console"/>
                      <w:color w:val="0000FF"/>
                      <w:sz w:val="20"/>
                    </w:rPr>
                    <w:t>0</w:t>
                  </w:r>
                  <w:r>
                    <w:rPr>
                      <w:rFonts w:ascii="Lucida Console" w:hAnsi="Lucida Console"/>
                      <w:sz w:val="20"/>
                    </w:rPr>
                    <w:t>, spSize); // </w:t>
                  </w:r>
                  <w:r>
                    <w:rPr>
                      <w:sz w:val="20"/>
                    </w:rPr>
                    <w:t>⑤</w:t>
                  </w:r>
                </w:p>
                <w:p>
                  <w:pPr>
                    <w:spacing w:before="38"/>
                    <w:ind w:left="945" w:right="0" w:firstLine="0"/>
                    <w:jc w:val="left"/>
                    <w:rPr>
                      <w:rFonts w:ascii="Lucida Console"/>
                      <w:sz w:val="20"/>
                    </w:rPr>
                  </w:pPr>
                  <w:r>
                    <w:rPr>
                      <w:rFonts w:ascii="Lucida Sans Typewriter"/>
                      <w:b/>
                      <w:color w:val="000080"/>
                      <w:sz w:val="20"/>
                    </w:rPr>
                    <w:t>if </w:t>
                  </w:r>
                  <w:r>
                    <w:rPr>
                      <w:rFonts w:ascii="Lucida Console"/>
                      <w:sz w:val="20"/>
                    </w:rPr>
                    <w:t>(current &gt; maxStdev) {</w:t>
                  </w:r>
                </w:p>
                <w:p>
                  <w:pPr>
                    <w:spacing w:before="42"/>
                    <w:ind w:left="1247" w:right="0" w:firstLine="0"/>
                    <w:jc w:val="left"/>
                    <w:rPr>
                      <w:sz w:val="20"/>
                    </w:rPr>
                  </w:pPr>
                  <w:r>
                    <w:rPr>
                      <w:rFonts w:ascii="Lucida Console" w:eastAsia="Lucida Console"/>
                      <w:sz w:val="20"/>
                    </w:rPr>
                    <w:t>//</w:t>
                  </w:r>
                  <w:r>
                    <w:rPr>
                      <w:sz w:val="20"/>
                    </w:rPr>
                    <w:t>更新标准差最大的点</w:t>
                  </w:r>
                </w:p>
                <w:p>
                  <w:pPr>
                    <w:spacing w:before="75"/>
                    <w:ind w:left="945" w:right="0" w:firstLine="0"/>
                    <w:jc w:val="left"/>
                    <w:rPr>
                      <w:rFonts w:ascii="Lucida Console"/>
                      <w:sz w:val="20"/>
                    </w:rPr>
                  </w:pPr>
                  <w:r>
                    <w:rPr>
                      <w:rFonts w:ascii="Lucida Console"/>
                      <w:w w:val="100"/>
                      <w:sz w:val="20"/>
                    </w:rPr>
                    <w:t>}</w:t>
                  </w:r>
                </w:p>
                <w:p>
                  <w:pPr>
                    <w:spacing w:before="84"/>
                    <w:ind w:left="541" w:right="0" w:firstLine="0"/>
                    <w:jc w:val="left"/>
                    <w:rPr>
                      <w:rFonts w:ascii="Lucida Console"/>
                      <w:sz w:val="20"/>
                    </w:rPr>
                  </w:pPr>
                  <w:r>
                    <w:rPr>
                      <w:rFonts w:ascii="Lucida Console"/>
                      <w:w w:val="100"/>
                      <w:sz w:val="20"/>
                    </w:rPr>
                    <w:t>}</w:t>
                  </w:r>
                </w:p>
                <w:p>
                  <w:pPr>
                    <w:spacing w:before="93"/>
                    <w:ind w:left="138" w:right="0" w:firstLine="0"/>
                    <w:jc w:val="left"/>
                    <w:rPr>
                      <w:rFonts w:ascii="Lucida Console"/>
                      <w:sz w:val="20"/>
                    </w:rPr>
                  </w:pPr>
                  <w:r>
                    <w:rPr>
                      <w:rFonts w:ascii="Lucida Console"/>
                      <w:w w:val="100"/>
                      <w:sz w:val="20"/>
                    </w:rPr>
                    <w:t>}</w:t>
                  </w:r>
                </w:p>
              </w:txbxContent>
            </v:textbox>
            <v:stroke dashstyle="solid"/>
            <w10:wrap type="topAndBottom"/>
          </v:shape>
        </w:pict>
      </w:r>
    </w:p>
    <w:p>
      <w:pPr>
        <w:pStyle w:val="BodyText"/>
        <w:spacing w:before="111"/>
        <w:ind w:left="3161"/>
      </w:pPr>
      <w:r>
        <w:rPr/>
        <w:t>图 </w:t>
      </w:r>
      <w:r>
        <w:rPr>
          <w:rFonts w:ascii="Times New Roman" w:eastAsia="Times New Roman"/>
        </w:rPr>
        <w:t>4.6:</w:t>
      </w:r>
      <w:bookmarkStart w:name="_bookmark85" w:id="197"/>
      <w:bookmarkEnd w:id="197"/>
      <w:r>
        <w:rPr>
          <w:rFonts w:ascii="Times New Roman" w:eastAsia="Times New Roman"/>
        </w:rPr>
        <w:t> </w:t>
      </w:r>
      <w:r>
        <w:rPr/>
        <w:t>优先点选取代码</w:t>
      </w:r>
    </w:p>
    <w:p>
      <w:pPr>
        <w:pStyle w:val="BodyText"/>
        <w:spacing w:before="11"/>
        <w:rPr>
          <w:sz w:val="26"/>
        </w:rPr>
      </w:pPr>
    </w:p>
    <w:p>
      <w:pPr>
        <w:pStyle w:val="BodyText"/>
        <w:spacing w:line="292" w:lineRule="auto"/>
        <w:ind w:left="234" w:right="1177"/>
      </w:pPr>
      <w:r>
        <w:rPr/>
        <w:t>的。本文认为，一个点与其他所有数据点距离的标准差越大，越能将数据点空间均匀切分，作为优先点的性能越好。而由于数据全量很大，不可能都计算， 就采用随机抽样的方式进行部分计算。其设计思路是，在数据点全集中随机取样</w:t>
      </w:r>
      <w:r>
        <w:rPr>
          <w:rFonts w:ascii="Times New Roman" w:eastAsia="Times New Roman"/>
        </w:rPr>
        <w:t>K </w:t>
      </w:r>
      <w:r>
        <w:rPr/>
        <w:t>个点，作为候选的优先点。针对这</w:t>
      </w:r>
      <w:r>
        <w:rPr>
          <w:rFonts w:ascii="Times New Roman" w:eastAsia="Times New Roman"/>
        </w:rPr>
        <w:t>K </w:t>
      </w:r>
      <w:r>
        <w:rPr/>
        <w:t>个候选的优先点进行循环遍历，每个候选优先点再随机取</w:t>
      </w:r>
      <w:r>
        <w:rPr>
          <w:rFonts w:ascii="Times New Roman" w:eastAsia="Times New Roman"/>
        </w:rPr>
        <w:t>K </w:t>
      </w:r>
      <w:r>
        <w:rPr/>
        <w:t>个点作为参照点，然后计算每个候选优先点和参考点之间距离的标准差，最后取标准差最大的那个候选点作为真正的优先点。这样的选举过程涉及到取样，距离和标准差的计算，相当于用一部分初始建树性能的降低来换取了检索性能的提高。</w:t>
      </w:r>
    </w:p>
    <w:p>
      <w:pPr>
        <w:pStyle w:val="BodyText"/>
        <w:spacing w:line="292" w:lineRule="auto" w:before="45"/>
        <w:ind w:left="234" w:right="1312" w:firstLine="480"/>
        <w:jc w:val="both"/>
      </w:pPr>
      <w:r>
        <w:rPr>
          <w:spacing w:val="-16"/>
        </w:rPr>
        <w:t>如代码 </w:t>
      </w:r>
      <w:hyperlink w:history="true" w:anchor="_bookmark85">
        <w:r>
          <w:rPr>
            <w:rFonts w:ascii="Times New Roman" w:hAnsi="Times New Roman" w:eastAsia="Times New Roman"/>
          </w:rPr>
          <w:t>4.6</w:t>
        </w:r>
      </w:hyperlink>
      <w:r>
        <w:rPr>
          <w:spacing w:val="-3"/>
        </w:rPr>
        <w:t>所示。③处是根据用户配置的取样率计算取样数量，②处设置一</w:t>
      </w:r>
      <w:r>
        <w:rPr>
          <w:spacing w:val="1"/>
        </w:rPr>
        <w:t>内一外两个取样结果对象以及使用取样器外取样，③处是使用取样器进行内取</w:t>
      </w:r>
      <w:r>
        <w:rPr>
          <w:spacing w:val="-1"/>
        </w:rPr>
        <w:t>样，④处是遍历内取样每一数据点，计算与外取样对应数据点的标准差。最后</w:t>
      </w:r>
      <w:r>
        <w:rPr>
          <w:spacing w:val="-3"/>
        </w:rPr>
        <w:t>判断新的标准差是否大于原有最大标准差，并更新最大标准差数据点的记录。</w:t>
      </w:r>
    </w:p>
    <w:p>
      <w:pPr>
        <w:spacing w:after="0" w:line="292" w:lineRule="auto"/>
        <w:jc w:val="both"/>
        <w:sectPr>
          <w:pgSz w:w="11910" w:h="16840"/>
          <w:pgMar w:header="1558" w:footer="1241" w:top="1820" w:bottom="1440" w:left="1580" w:right="500"/>
        </w:sectPr>
      </w:pPr>
    </w:p>
    <w:p>
      <w:pPr>
        <w:pStyle w:val="Heading3"/>
        <w:numPr>
          <w:ilvl w:val="1"/>
          <w:numId w:val="16"/>
        </w:numPr>
        <w:tabs>
          <w:tab w:pos="872" w:val="left" w:leader="none"/>
          <w:tab w:pos="873" w:val="left" w:leader="none"/>
        </w:tabs>
        <w:spacing w:line="240" w:lineRule="auto" w:before="115" w:after="0"/>
        <w:ind w:left="872" w:right="0" w:hanging="639"/>
        <w:jc w:val="left"/>
        <w:rPr>
          <w:rFonts w:ascii="SimSun" w:eastAsia="SimSun" w:hint="eastAsia"/>
        </w:rPr>
      </w:pPr>
      <w:r>
        <w:rPr>
          <w:rFonts w:ascii="SimSun" w:eastAsia="SimSun" w:hint="eastAsia"/>
          <w:spacing w:val="7"/>
        </w:rPr>
        <w:t>相似轨迹检索功能模块详细设计与实现</w:t>
      </w:r>
    </w:p>
    <w:p>
      <w:pPr>
        <w:pStyle w:val="ListParagraph"/>
        <w:numPr>
          <w:ilvl w:val="2"/>
          <w:numId w:val="16"/>
        </w:numPr>
        <w:tabs>
          <w:tab w:pos="1434" w:val="left" w:leader="none"/>
          <w:tab w:pos="1435" w:val="left" w:leader="none"/>
        </w:tabs>
        <w:spacing w:line="240" w:lineRule="auto" w:before="195" w:after="0"/>
        <w:ind w:left="1434" w:right="0" w:hanging="721"/>
        <w:jc w:val="left"/>
        <w:rPr>
          <w:rFonts w:ascii="SimSun" w:eastAsia="SimSun" w:hint="eastAsia"/>
          <w:sz w:val="24"/>
        </w:rPr>
      </w:pPr>
      <w:bookmarkStart w:name="4.3.1 KNN问题的常规方法" w:id="198"/>
      <w:bookmarkEnd w:id="198"/>
      <w:r>
        <w:rPr/>
      </w:r>
      <w:bookmarkStart w:name="_bookmark87" w:id="199"/>
      <w:bookmarkEnd w:id="199"/>
      <w:r>
        <w:rPr/>
      </w:r>
      <w:bookmarkStart w:name="_bookmark87" w:id="200"/>
      <w:bookmarkEnd w:id="200"/>
      <w:r>
        <w:rPr>
          <w:b/>
          <w:spacing w:val="2"/>
          <w:sz w:val="24"/>
        </w:rPr>
        <w:t>KN</w:t>
      </w:r>
      <w:r>
        <w:rPr>
          <w:b/>
          <w:spacing w:val="2"/>
          <w:sz w:val="24"/>
        </w:rPr>
        <w:t>N</w:t>
      </w:r>
      <w:r>
        <w:rPr>
          <w:rFonts w:ascii="SimSun" w:eastAsia="SimSun" w:hint="eastAsia"/>
          <w:spacing w:val="5"/>
          <w:sz w:val="24"/>
        </w:rPr>
        <w:t>问题的常规方法</w:t>
      </w:r>
    </w:p>
    <w:p>
      <w:pPr>
        <w:pStyle w:val="BodyText"/>
        <w:spacing w:before="206"/>
        <w:ind w:left="714"/>
      </w:pPr>
      <w:r>
        <w:rPr/>
        <w:t>在我们的轨迹数据服务的作用域内，</w:t>
      </w:r>
      <w:r>
        <w:rPr>
          <w:rFonts w:ascii="Times New Roman" w:eastAsia="Times New Roman"/>
        </w:rPr>
        <w:t>KNN</w:t>
      </w:r>
      <w:r>
        <w:rPr/>
        <w:t>问题，即</w:t>
      </w:r>
      <w:r>
        <w:rPr>
          <w:rFonts w:ascii="Times New Roman" w:eastAsia="Times New Roman"/>
        </w:rPr>
        <w:t>K Nearest Neighbour</w:t>
      </w:r>
      <w:r>
        <w:rPr/>
        <w:t>的</w:t>
      </w:r>
    </w:p>
    <w:p>
      <w:pPr>
        <w:pStyle w:val="BodyText"/>
        <w:spacing w:before="67"/>
        <w:ind w:left="234"/>
      </w:pPr>
      <w:r>
        <w:rPr/>
        <w:t>含义是，找到与目标</w:t>
      </w:r>
      <w:r>
        <w:rPr>
          <w:rFonts w:ascii="Times New Roman" w:eastAsia="Times New Roman"/>
        </w:rPr>
        <w:t>Geometry</w:t>
      </w:r>
      <w:r>
        <w:rPr/>
        <w:t>距离最近的</w:t>
      </w:r>
      <w:r>
        <w:rPr>
          <w:rFonts w:ascii="Times New Roman" w:eastAsia="Times New Roman"/>
        </w:rPr>
        <w:t>K</w:t>
      </w:r>
      <w:r>
        <w:rPr/>
        <w:t>个</w:t>
      </w:r>
      <w:r>
        <w:rPr>
          <w:rFonts w:ascii="Times New Roman" w:eastAsia="Times New Roman"/>
        </w:rPr>
        <w:t>Geometry</w:t>
      </w:r>
      <w:r>
        <w:rPr/>
        <w:t>。</w:t>
      </w:r>
    </w:p>
    <w:p>
      <w:pPr>
        <w:pStyle w:val="BodyText"/>
        <w:spacing w:line="292" w:lineRule="auto" w:before="98"/>
        <w:ind w:left="234" w:right="1312" w:firstLine="480"/>
        <w:jc w:val="both"/>
      </w:pPr>
      <w:r>
        <w:rPr/>
        <w:t>原生</w:t>
      </w:r>
      <w:r>
        <w:rPr>
          <w:rFonts w:ascii="Times New Roman" w:eastAsia="Times New Roman"/>
        </w:rPr>
        <w:t>vp-tree</w:t>
      </w:r>
      <w:r>
        <w:rPr/>
        <w:t>的搜索算法是面对</w:t>
      </w:r>
      <w:r>
        <w:rPr>
          <w:rFonts w:ascii="Times New Roman" w:eastAsia="Times New Roman"/>
        </w:rPr>
        <w:t>NN</w:t>
      </w:r>
      <w:r>
        <w:rPr/>
        <w:t>问题，也就是</w:t>
      </w:r>
      <w:r>
        <w:rPr>
          <w:rFonts w:ascii="Times New Roman" w:eastAsia="Times New Roman"/>
        </w:rPr>
        <w:t>nearest Neighbour</w:t>
      </w:r>
      <w:r>
        <w:rPr/>
        <w:t>问题，只找一个距离最近的点。那么面对</w:t>
      </w:r>
      <w:r>
        <w:rPr>
          <w:rFonts w:ascii="Times New Roman" w:eastAsia="Times New Roman"/>
        </w:rPr>
        <w:t>KNN</w:t>
      </w:r>
      <w:r>
        <w:rPr/>
        <w:t>问题，显然不能通过简单地运用</w:t>
      </w:r>
      <w:r>
        <w:rPr>
          <w:rFonts w:ascii="Times New Roman" w:eastAsia="Times New Roman"/>
        </w:rPr>
        <w:t>K</w:t>
      </w:r>
      <w:r>
        <w:rPr/>
        <w:t>次原生搜索算法来解决，那样会导致接近三次方级别的消耗，这是用户绝不会接受的。</w:t>
      </w:r>
    </w:p>
    <w:p>
      <w:pPr>
        <w:pStyle w:val="BodyText"/>
        <w:spacing w:line="292" w:lineRule="auto" w:before="28"/>
        <w:ind w:left="234" w:right="1312" w:firstLine="480"/>
        <w:jc w:val="both"/>
      </w:pPr>
      <w:r>
        <w:rPr/>
        <w:t>比较直观的想法是，使用一个大小为</w:t>
      </w:r>
      <w:r>
        <w:rPr>
          <w:rFonts w:ascii="Times New Roman" w:eastAsia="Times New Roman"/>
        </w:rPr>
        <w:t>K</w:t>
      </w:r>
      <w:r>
        <w:rPr/>
        <w:t>的最小堆，在搜索过程中实时更新这个最小堆的状态，那么在搜索算法走完的时候，这个最小堆中的结果就是</w:t>
      </w:r>
      <w:r>
        <w:rPr>
          <w:rFonts w:ascii="Times New Roman" w:eastAsia="Times New Roman"/>
        </w:rPr>
        <w:t>K</w:t>
      </w:r>
      <w:r>
        <w:rPr/>
        <w:t>个距离最近的</w:t>
      </w:r>
      <w:r>
        <w:rPr>
          <w:rFonts w:ascii="Times New Roman" w:eastAsia="Times New Roman"/>
        </w:rPr>
        <w:t>Geomtry</w:t>
      </w:r>
      <w:r>
        <w:rPr/>
        <w:t>。这是</w:t>
      </w:r>
      <w:r>
        <w:rPr>
          <w:rFonts w:ascii="Times New Roman" w:eastAsia="Times New Roman"/>
        </w:rPr>
        <w:t>[</w:t>
      </w:r>
      <w:hyperlink w:history="true" w:anchor="_bookmark171">
        <w:r>
          <w:rPr>
            <w:rFonts w:ascii="Times New Roman" w:eastAsia="Times New Roman"/>
            <w:color w:val="00008C"/>
          </w:rPr>
          <w:t>27</w:t>
        </w:r>
      </w:hyperlink>
      <w:r>
        <w:rPr>
          <w:rFonts w:ascii="Times New Roman" w:eastAsia="Times New Roman"/>
        </w:rPr>
        <w:t>]</w:t>
      </w:r>
      <w:r>
        <w:rPr/>
        <w:t>中所阐述的思路。本文实现的算法的借鉴了这一思路，同样是用堆来动态维护检索实时状态，但采取了一些措施应对这一思路的明显短板以获取更好的检索性能。详见下节。</w:t>
      </w:r>
    </w:p>
    <w:p>
      <w:pPr>
        <w:pStyle w:val="BodyText"/>
        <w:spacing w:before="11"/>
        <w:rPr>
          <w:sz w:val="21"/>
        </w:rPr>
      </w:pPr>
    </w:p>
    <w:p>
      <w:pPr>
        <w:pStyle w:val="ListParagraph"/>
        <w:numPr>
          <w:ilvl w:val="2"/>
          <w:numId w:val="16"/>
        </w:numPr>
        <w:tabs>
          <w:tab w:pos="1441" w:val="left" w:leader="none"/>
          <w:tab w:pos="1442" w:val="left" w:leader="none"/>
        </w:tabs>
        <w:spacing w:line="240" w:lineRule="auto" w:before="1" w:after="0"/>
        <w:ind w:left="1441" w:right="0" w:hanging="728"/>
        <w:jc w:val="left"/>
        <w:rPr>
          <w:rFonts w:ascii="SimSun" w:eastAsia="SimSun" w:hint="eastAsia"/>
          <w:sz w:val="24"/>
        </w:rPr>
      </w:pPr>
      <w:bookmarkStart w:name="4.3.2 设计焦点与解决办法" w:id="201"/>
      <w:bookmarkEnd w:id="201"/>
      <w:r>
        <w:rPr/>
      </w:r>
      <w:bookmarkStart w:name="_bookmark88" w:id="202"/>
      <w:bookmarkEnd w:id="202"/>
      <w:r>
        <w:rPr/>
      </w:r>
      <w:bookmarkStart w:name="_bookmark88" w:id="203"/>
      <w:bookmarkEnd w:id="203"/>
      <w:r>
        <w:rPr>
          <w:rFonts w:ascii="SimSun" w:eastAsia="SimSun" w:hint="eastAsia"/>
          <w:spacing w:val="6"/>
          <w:sz w:val="24"/>
        </w:rPr>
        <w:t>设计焦点与解决办法</w:t>
      </w:r>
    </w:p>
    <w:p>
      <w:pPr>
        <w:pStyle w:val="BodyText"/>
        <w:spacing w:line="292" w:lineRule="auto" w:before="206"/>
        <w:ind w:left="234" w:right="1312" w:firstLine="480"/>
        <w:jc w:val="both"/>
      </w:pPr>
      <w:r>
        <w:rPr/>
        <w:pict>
          <v:group style="position:absolute;margin-left:91.884842pt;margin-top:73.013725pt;width:201.95pt;height:201.95pt;mso-position-horizontal-relative:page;mso-position-vertical-relative:paragraph;z-index:-251496448;mso-wrap-distance-left:0;mso-wrap-distance-right:0" coordorigin="1838,1460" coordsize="4039,4039">
            <v:shape style="position:absolute;left:3232;top:2854;width:1250;height:1250" coordorigin="3232,2855" coordsize="1250,1250" path="m3232,3480l3236,3407,3249,3336,3269,3269,3296,3205,3329,3145,3369,3089,3415,3038,3466,2992,3522,2952,3582,2918,3646,2891,3714,2871,3784,2859,3857,2855,3930,2859,4000,2871,4068,2891,4132,2918,4192,2952,4248,2992,4299,3038,4345,3089,4385,3145,4419,3205,4446,3269,4466,3336,4478,3407,4482,3480,4478,3553,4466,3623,4446,3690,4419,3755,4385,3815,4345,3871,4299,3922,4248,3967,4192,4007,4132,4041,4068,4068,4000,4088,3930,4100,3857,4105,3784,4100,3714,4088,3646,4068,3582,4041,3522,4007,3466,3967,3415,3922,3369,3871,3329,3815,3296,3755,3269,3690,3249,3623,3236,3553,3232,3480xe" filled="false" stroked="true" strokeweight=".141101pt" strokecolor="#000000">
              <v:path arrowok="t"/>
              <v:stroke dashstyle="solid"/>
            </v:shape>
            <v:shape style="position:absolute;left:3825;top:3448;width:63;height:63" coordorigin="3826,3449" coordsize="63,63" path="m3857,3449l3845,3451,3835,3458,3828,3468,3826,3480,3828,3492,3835,3502,3845,3508,3857,3511,3869,3508,3879,3502,3886,3492,3888,3480,3886,3468,3879,3458,3869,3451,3857,3449xe" filled="true" fillcolor="#000000" stroked="false">
              <v:path arrowok="t"/>
              <v:fill type="solid"/>
            </v:shape>
            <v:shape style="position:absolute;left:3825;top:3448;width:63;height:63" coordorigin="3826,3449" coordsize="63,63" path="m3826,3480l3828,3468,3835,3458,3845,3451,3857,3449,3869,3451,3879,3458,3886,3468,3888,3480,3886,3492,3879,3502,3869,3508,3857,3511,3845,3508,3835,3502,3828,3492,3826,3480xe" filled="false" stroked="true" strokeweight=".141101pt" strokecolor="#006fc0">
              <v:path arrowok="t"/>
              <v:stroke dashstyle="solid"/>
            </v:shape>
            <v:shape style="position:absolute;left:2565;top:2188;width:2584;height:2584" coordorigin="2566,2188" coordsize="2584,2584" path="m2566,3480l2568,3404,2574,3329,2585,3256,2600,3184,2618,3113,2641,3044,2667,2977,2697,2912,2730,2848,2767,2787,2806,2728,2849,2672,2895,2618,2944,2566,2995,2518,3049,2472,3106,2429,3165,2389,3226,2353,3289,2319,3354,2290,3422,2263,3490,2241,3561,2222,3633,2207,3706,2197,3781,2190,3857,2188,3933,2190,4008,2197,4081,2207,4153,2222,4224,2241,4293,2263,4360,2290,4425,2319,4488,2353,4550,2389,4608,2429,4665,2472,4719,2518,4770,2566,4819,2618,4865,2672,4908,2728,4948,2787,4984,2848,5017,2912,5047,2977,5073,3044,5096,3113,5115,3184,5129,3256,5140,3329,5147,3404,5149,3480,5147,3556,5140,3630,5129,3704,5115,3776,5096,3846,5073,3915,5047,3982,5017,4048,4984,4111,4948,4172,4908,4231,4865,4288,4819,4342,4770,4393,4719,4442,4665,4488,4608,4530,4550,4570,4488,4607,4425,4640,4360,4670,4293,4696,4224,4719,4153,4737,4081,4752,4008,4763,3933,4769,3857,4771,3781,4769,3706,4763,3633,4752,3561,4737,3490,4719,3422,4696,3354,4670,3289,4640,3226,4607,3165,4570,3106,4530,3049,4488,2995,4442,2944,4393,2895,4342,2849,4288,2806,4231,2767,4172,2730,4111,2697,4048,2667,3982,2641,3915,2618,3846,2600,3776,2585,3704,2574,3630,2568,3556,2566,3480xe" filled="false" stroked="true" strokeweight=".141101pt" strokecolor="#000000">
              <v:path arrowok="t"/>
              <v:stroke dashstyle="solid"/>
            </v:shape>
            <v:shape style="position:absolute;left:1839;top:1461;width:4037;height:4037" coordorigin="1839,1462" coordsize="4037,4037" path="m1839,3480l1840,3404,1845,3329,1851,3255,1861,3181,1873,3109,1888,3037,1905,2967,1925,2897,1947,2828,1971,2761,1998,2694,2027,2629,2058,2565,2091,2502,2127,2441,2164,2381,2204,2322,2245,2265,2289,2210,2334,2156,2381,2103,2430,2053,2481,2004,2533,1957,2587,1911,2643,1868,2700,1826,2758,1787,2818,1749,2880,1714,2942,1680,3006,1649,3072,1620,3138,1594,3206,1569,3274,1547,3344,1528,3415,1510,3486,1496,3559,1484,3632,1474,3706,1467,3781,1463,3857,1462,3933,1463,4008,1467,4082,1474,4155,1484,4228,1496,4300,1510,4370,1528,4440,1547,4509,1569,4576,1594,4643,1620,4708,1649,4772,1680,4835,1714,4896,1749,4956,1787,5015,1826,5072,1868,5127,1911,5181,1957,5233,2004,5284,2053,5333,2103,5380,2156,5426,2210,5469,2265,5510,2322,5550,2381,5588,2441,5623,2502,5656,2565,5688,2629,5717,2694,5743,2761,5768,2828,5790,2897,5809,2967,5827,3037,5841,3109,5853,3181,5863,3255,5870,3329,5874,3404,5875,3480,5874,3555,5870,3630,5863,3704,5853,3778,5841,3850,5827,3922,5809,3993,5790,4063,5768,4131,5743,4199,5717,4265,5688,4330,5656,4394,5623,4457,5588,4519,5550,4579,5510,4637,5469,4694,5426,4750,5380,4804,5333,4856,5284,4907,5233,4956,5181,5003,5127,5048,5072,5092,5015,5133,4956,5173,4896,5210,4835,5246,4772,5279,4708,5310,4643,5339,4576,5366,4509,5390,4440,5412,4370,5432,4300,5449,4228,5464,4155,5476,4082,5485,4008,5492,3933,5496,3857,5498,3781,5496,3706,5492,3632,5485,3559,5476,3486,5464,3415,5449,3344,5432,3274,5412,3206,5390,3138,5366,3072,5339,3006,5310,2942,5279,2880,5246,2818,5210,2758,5173,2700,5133,2643,5092,2587,5048,2533,5003,2481,4956,2430,4907,2381,4856,2334,4804,2289,4750,2245,4694,2204,4637,2164,4579,2127,4519,2091,4457,2058,4394,2027,4330,1998,4265,1971,4199,1947,4131,1925,4063,1905,3993,1888,3922,1873,3850,1861,3778,1851,3704,1845,3630,1840,3555,1839,3480xe" filled="false" stroked="true" strokeweight=".141101pt" strokecolor="#000000">
              <v:path arrowok="t"/>
              <v:stroke dashstyle="solid"/>
            </v:shape>
            <v:shape style="position:absolute;left:4836;top:3188;width:63;height:63" coordorigin="4836,3188" coordsize="63,63" path="m4867,3188l4855,3191,4845,3197,4839,3207,4836,3219,4839,3232,4845,3241,4855,3248,4867,3251,4880,3248,4890,3241,4896,3232,4899,3219,4896,3207,4890,3197,4880,3191,4867,3188xe" filled="true" fillcolor="#000000" stroked="false">
              <v:path arrowok="t"/>
              <v:fill type="solid"/>
            </v:shape>
            <v:shape style="position:absolute;left:4836;top:3188;width:63;height:63" coordorigin="4836,3188" coordsize="63,63" path="m4836,3219l4839,3207,4845,3197,4855,3191,4867,3188,4880,3191,4890,3197,4896,3207,4899,3219,4896,3232,4890,3241,4880,3248,4867,3251,4855,3248,4845,3241,4839,3232,4836,3219xe" filled="false" stroked="true" strokeweight=".141101pt" strokecolor="#006fc0">
              <v:path arrowok="t"/>
              <v:stroke dashstyle="solid"/>
            </v:shape>
            <v:shape style="position:absolute;left:4242;top:2594;width:1250;height:1250" coordorigin="4243,2594" coordsize="1250,1250" path="m4243,3219l4247,3146,4259,3076,4279,3009,4306,2944,4340,2884,4380,2828,4426,2777,4477,2732,4532,2692,4593,2658,4657,2631,4724,2611,4795,2599,4867,2594,4940,2599,5011,2611,5078,2631,5142,2658,5202,2692,5258,2732,5309,2777,5355,2828,5395,2884,5429,2944,5456,3009,5476,3076,5488,3146,5492,3219,5488,3292,5476,3363,5456,3430,5429,3494,5395,3554,5355,3610,5309,3661,5258,3707,5202,3747,5142,3781,5078,3808,5011,3828,4940,3840,4867,3844,4795,3840,4724,3828,4657,3808,4593,3781,4532,3747,4477,3707,4426,3661,4380,3610,4340,3554,4306,3494,4279,3430,4259,3363,4247,3292,4243,3219xe" filled="false" stroked="true" strokeweight=".141101pt" strokecolor="#000000">
              <v:path arrowok="t"/>
              <v:stroke dashstyle="shortdot"/>
            </v:shape>
            <v:line style="position:absolute" from="4867,3219" to="4425,3661" stroked="true" strokeweight=".44094pt" strokecolor="#000000">
              <v:stroke dashstyle="solid"/>
            </v:line>
            <v:shape style="position:absolute;left:2695;top:2160;width:162;height:142" type="#_x0000_t202" filled="false" stroked="false">
              <v:textbox inset="0,0,0,0">
                <w:txbxContent>
                  <w:p>
                    <w:pPr>
                      <w:spacing w:line="141" w:lineRule="exact" w:before="0"/>
                      <w:ind w:left="0" w:right="0" w:firstLine="0"/>
                      <w:jc w:val="left"/>
                      <w:rPr>
                        <w:sz w:val="14"/>
                      </w:rPr>
                    </w:pPr>
                    <w:r>
                      <w:rPr>
                        <w:sz w:val="14"/>
                      </w:rPr>
                      <w:t>s3</w:t>
                    </w:r>
                  </w:p>
                </w:txbxContent>
              </v:textbox>
              <w10:wrap type="none"/>
            </v:shape>
            <v:shape style="position:absolute;left:3005;top:2847;width:162;height:142" type="#_x0000_t202" filled="false" stroked="false">
              <v:textbox inset="0,0,0,0">
                <w:txbxContent>
                  <w:p>
                    <w:pPr>
                      <w:spacing w:line="141" w:lineRule="exact" w:before="0"/>
                      <w:ind w:left="0" w:right="0" w:firstLine="0"/>
                      <w:jc w:val="left"/>
                      <w:rPr>
                        <w:sz w:val="14"/>
                      </w:rPr>
                    </w:pPr>
                    <w:r>
                      <w:rPr>
                        <w:sz w:val="14"/>
                      </w:rPr>
                      <w:t>s2</w:t>
                    </w:r>
                  </w:p>
                </w:txbxContent>
              </v:textbox>
              <w10:wrap type="none"/>
            </v:shape>
            <v:shape style="position:absolute;left:4610;top:2994;width:444;height:142" type="#_x0000_t202" filled="false" stroked="false">
              <v:textbox inset="0,0,0,0">
                <w:txbxContent>
                  <w:p>
                    <w:pPr>
                      <w:spacing w:line="141" w:lineRule="exact" w:before="0"/>
                      <w:ind w:left="0" w:right="0" w:firstLine="0"/>
                      <w:jc w:val="left"/>
                      <w:rPr>
                        <w:sz w:val="14"/>
                      </w:rPr>
                    </w:pPr>
                    <w:r>
                      <w:rPr>
                        <w:sz w:val="14"/>
                      </w:rPr>
                      <w:t>target</w:t>
                    </w:r>
                  </w:p>
                </w:txbxContent>
              </v:textbox>
              <w10:wrap type="none"/>
            </v:shape>
            <v:shape style="position:absolute;left:3838;top:3195;width:162;height:142" type="#_x0000_t202" filled="false" stroked="false">
              <v:textbox inset="0,0,0,0">
                <w:txbxContent>
                  <w:p>
                    <w:pPr>
                      <w:spacing w:line="141" w:lineRule="exact" w:before="0"/>
                      <w:ind w:left="0" w:right="0" w:firstLine="0"/>
                      <w:jc w:val="left"/>
                      <w:rPr>
                        <w:sz w:val="14"/>
                      </w:rPr>
                    </w:pPr>
                    <w:r>
                      <w:rPr>
                        <w:sz w:val="14"/>
                      </w:rPr>
                      <w:t>VP</w:t>
                    </w:r>
                  </w:p>
                </w:txbxContent>
              </v:textbox>
              <w10:wrap type="none"/>
            </v:shape>
            <v:shape style="position:absolute;left:4709;top:3428;width:91;height:142" type="#_x0000_t202" filled="false" stroked="false">
              <v:textbox inset="0,0,0,0">
                <w:txbxContent>
                  <w:p>
                    <w:pPr>
                      <w:spacing w:line="141" w:lineRule="exact" w:before="0"/>
                      <w:ind w:left="0" w:right="0" w:firstLine="0"/>
                      <w:jc w:val="left"/>
                      <w:rPr>
                        <w:sz w:val="14"/>
                      </w:rPr>
                    </w:pPr>
                    <w:r>
                      <w:rPr>
                        <w:w w:val="100"/>
                        <w:sz w:val="14"/>
                      </w:rPr>
                      <w:t>T</w:t>
                    </w:r>
                  </w:p>
                </w:txbxContent>
              </v:textbox>
              <w10:wrap type="none"/>
            </v:shape>
            <v:shape style="position:absolute;left:3565;top:3632;width:162;height:142" type="#_x0000_t202" filled="false" stroked="false">
              <v:textbox inset="0,0,0,0">
                <w:txbxContent>
                  <w:p>
                    <w:pPr>
                      <w:spacing w:line="141" w:lineRule="exact" w:before="0"/>
                      <w:ind w:left="0" w:right="0" w:firstLine="0"/>
                      <w:jc w:val="left"/>
                      <w:rPr>
                        <w:sz w:val="14"/>
                      </w:rPr>
                    </w:pPr>
                    <w:r>
                      <w:rPr>
                        <w:sz w:val="14"/>
                      </w:rPr>
                      <w:t>s1</w:t>
                    </w:r>
                  </w:p>
                </w:txbxContent>
              </v:textbox>
              <w10:wrap type="none"/>
            </v:shape>
            <w10:wrap type="topAndBottom"/>
          </v:group>
        </w:pict>
      </w:r>
      <w:r>
        <w:rPr/>
        <w:pict>
          <v:group style="position:absolute;margin-left:319.862579pt;margin-top:75.094955pt;width:201.95pt;height:201.95pt;mso-position-horizontal-relative:page;mso-position-vertical-relative:paragraph;z-index:-251489280;mso-wrap-distance-left:0;mso-wrap-distance-right:0" coordorigin="6397,1502" coordsize="4039,4039">
            <v:shape style="position:absolute;left:7791;top:2896;width:1250;height:1250" coordorigin="7792,2896" coordsize="1250,1250" path="m7792,3521l7796,3449,7808,3378,7828,3311,7855,3247,7889,3186,7929,3130,7975,3079,8026,3034,8082,2994,8142,2960,8206,2933,8273,2913,8344,2901,8417,2896,8490,2901,8560,2913,8627,2933,8691,2960,8752,2994,8807,3034,8859,3079,8904,3130,8944,3186,8978,3247,9005,3311,9025,3378,9037,3449,9042,3521,9037,3594,9025,3665,9005,3732,8978,3796,8944,3856,8904,3912,8859,3963,8807,4009,8752,4049,8691,4083,8627,4110,8560,4130,8490,4142,8417,4146,8344,4142,8273,4130,8206,4110,8142,4083,8082,4049,8026,4009,7975,3963,7929,3912,7889,3856,7855,3796,7828,3732,7808,3665,7796,3594,7792,3521xe" filled="false" stroked="true" strokeweight=".141101pt" strokecolor="#000000">
              <v:path arrowok="t"/>
              <v:stroke dashstyle="solid"/>
            </v:shape>
            <v:shape style="position:absolute;left:8385;top:3490;width:63;height:63" coordorigin="8385,3490" coordsize="63,63" path="m8417,3490l8404,3493,8395,3499,8388,3509,8385,3521,8388,3534,8395,3543,8404,3550,8417,3553,8429,3550,8439,3543,8445,3534,8448,3521,8445,3509,8439,3499,8429,3493,8417,3490xe" filled="true" fillcolor="#000000" stroked="false">
              <v:path arrowok="t"/>
              <v:fill type="solid"/>
            </v:shape>
            <v:shape style="position:absolute;left:8385;top:3490;width:63;height:63" coordorigin="8385,3490" coordsize="63,63" path="m8385,3521l8388,3509,8395,3499,8404,3493,8417,3490,8429,3493,8439,3499,8445,3509,8448,3521,8445,3534,8439,3543,8429,3550,8417,3553,8404,3550,8395,3543,8388,3534,8385,3521xe" filled="false" stroked="true" strokeweight=".141101pt" strokecolor="#006fc0">
              <v:path arrowok="t"/>
              <v:stroke dashstyle="solid"/>
            </v:shape>
            <v:shape style="position:absolute;left:7125;top:2229;width:2584;height:2584" coordorigin="7125,2230" coordsize="2584,2584" path="m7125,3521l7127,3446,7134,3371,7144,3297,7159,3225,7178,3155,7200,3086,7227,3019,7256,2953,7290,2890,7326,2829,7366,2770,7409,2714,7455,2659,7503,2608,7555,2559,7609,2514,7665,2471,7724,2431,7785,2394,7849,2361,7914,2331,7981,2305,8050,2283,8120,2264,8193,2249,8266,2238,8341,2232,8417,2230,8493,2232,8567,2238,8641,2249,8713,2264,8783,2283,8852,2305,8919,2331,8985,2361,9048,2394,9109,2431,9168,2471,9224,2514,9278,2559,9330,2608,9379,2659,9424,2714,9467,2770,9507,2829,9544,2890,9577,2953,9607,3019,9633,3086,9655,3155,9674,3225,9689,3297,9699,3371,9706,3446,9708,3521,9706,3597,9699,3672,9689,3745,9674,3818,9655,3888,9633,3957,9607,4024,9577,4089,9544,4153,9507,4214,9467,4273,9424,4329,9379,4383,9330,4435,9278,4483,9224,4529,9168,4572,9109,4612,9048,4648,8985,4682,8919,4711,8852,4738,8783,4760,8713,4779,8641,4794,8567,4804,8493,4811,8417,4813,8341,4811,8266,4804,8193,4794,8120,4779,8050,4760,7981,4738,7914,4711,7849,4682,7785,4648,7724,4612,7665,4572,7609,4529,7555,4483,7503,4435,7455,4383,7409,4329,7366,4273,7326,4214,7290,4153,7256,4089,7227,4024,7200,3957,7178,3888,7159,3818,7144,3745,7134,3672,7127,3597,7125,3521xe" filled="false" stroked="true" strokeweight=".141101pt" strokecolor="#000000">
              <v:path arrowok="t"/>
              <v:stroke dashstyle="solid"/>
            </v:shape>
            <v:shape style="position:absolute;left:6398;top:1503;width:4036;height:4037" coordorigin="6399,1503" coordsize="4036,4037" path="m6399,3521l6400,3446,6404,3371,6411,3297,6421,3223,6433,3151,6447,3079,6464,3008,6484,2939,6506,2870,6531,2802,6557,2736,6586,2671,6617,2607,6651,2544,6686,2483,6724,2423,6763,2364,6805,2307,6848,2251,6894,2197,6941,2145,6990,2094,7040,2045,7093,1998,7147,1953,7202,1910,7259,1868,7318,1828,7378,1791,7439,1755,7502,1722,7566,1691,7631,1662,7698,1635,7765,1611,7834,1589,7904,1569,7974,1552,8046,1537,8118,1525,8192,1516,8266,1509,8341,1505,8417,1503,8492,1505,8567,1509,8641,1516,8715,1525,8787,1537,8859,1552,8930,1569,8999,1589,9068,1611,9136,1635,9202,1662,9267,1691,9331,1722,9394,1755,9455,1791,9515,1828,9574,1868,9631,1910,9687,1953,9741,1998,9793,2045,9844,2094,9892,2145,9940,2197,9985,2251,10028,2307,10070,2364,10109,2423,10147,2483,10183,2544,10216,2607,10247,2671,10276,2736,10303,2802,10327,2870,10349,2939,10369,3008,10386,3079,10401,3151,10413,3223,10422,3297,10429,3371,10433,3446,10435,3521,10433,3597,10429,3672,10422,3746,10413,3820,10401,3892,10386,3964,10369,4035,10349,4104,10327,4173,10303,4240,10276,4307,10247,4372,10216,4436,10183,4499,10147,4560,10109,4620,10070,4679,10028,4736,9985,4791,9940,4845,9892,4898,9844,4948,9793,4997,9741,5044,9687,5090,9631,5133,9574,5175,9515,5214,9455,5252,9394,5287,9331,5321,9267,5352,9202,5381,9136,5408,9068,5432,8999,5454,8930,5474,8859,5491,8787,5505,8715,5518,8641,5527,8567,5534,8492,5538,8417,5539,8341,5538,8266,5534,8192,5527,8118,5518,8046,5505,7974,5491,7904,5474,7834,5454,7765,5432,7698,5408,7631,5381,7566,5352,7502,5321,7439,5287,7378,5252,7318,5214,7259,5175,7202,5133,7147,5090,7093,5044,7040,4997,6990,4948,6941,4898,6894,4845,6848,4791,6805,4736,6763,4679,6724,4620,6686,4560,6651,4499,6617,4436,6586,4372,6557,4307,6531,4240,6506,4173,6484,4104,6464,4035,6447,3964,6433,3892,6421,3820,6411,3746,6404,3672,6400,3597,6399,3521xe" filled="false" stroked="true" strokeweight=".141101pt" strokecolor="#000000">
              <v:path arrowok="t"/>
              <v:stroke dashstyle="solid"/>
            </v:shape>
            <v:shape style="position:absolute;left:9395;top:3229;width:63;height:63" coordorigin="9396,3230" coordsize="63,63" path="m9427,3230l9415,3232,9405,3239,9398,3249,9396,3261,9398,3273,9405,3283,9415,3290,9427,3292,9439,3290,9449,3283,9456,3273,9458,3261,9456,3249,9449,3239,9439,3232,9427,3230xe" filled="true" fillcolor="#000000" stroked="false">
              <v:path arrowok="t"/>
              <v:fill type="solid"/>
            </v:shape>
            <v:shape style="position:absolute;left:9395;top:3229;width:63;height:63" coordorigin="9396,3230" coordsize="63,63" path="m9396,3261l9398,3249,9405,3239,9415,3232,9427,3230,9439,3232,9449,3239,9456,3249,9458,3261,9456,3273,9449,3283,9439,3290,9427,3292,9415,3290,9405,3283,9398,3273,9396,3261xe" filled="false" stroked="true" strokeweight=".141101pt" strokecolor="#006fc0">
              <v:path arrowok="t"/>
              <v:stroke dashstyle="solid"/>
            </v:shape>
            <v:shape style="position:absolute;left:9224;top:3058;width:405;height:405" coordorigin="9225,3059" coordsize="405,405" path="m9225,3261l9241,3182,9284,3118,9348,3075,9427,3059,9506,3075,9570,3118,9613,3182,9629,3261,9613,3340,9570,3404,9506,3447,9427,3463,9348,3447,9284,3404,9241,3340,9225,3261xe" filled="false" stroked="true" strokeweight=".141101pt" strokecolor="#000000">
              <v:path arrowok="t"/>
              <v:stroke dashstyle="shortdot"/>
            </v:shape>
            <v:line style="position:absolute" from="9449,3239" to="9284,3404" stroked="true" strokeweight=".44094pt" strokecolor="#000000">
              <v:stroke dashstyle="solid"/>
            </v:line>
            <v:shape style="position:absolute;left:6902;top:2542;width:162;height:142" type="#_x0000_t202" filled="false" stroked="false">
              <v:textbox inset="0,0,0,0">
                <w:txbxContent>
                  <w:p>
                    <w:pPr>
                      <w:spacing w:line="141" w:lineRule="exact" w:before="0"/>
                      <w:ind w:left="0" w:right="0" w:firstLine="0"/>
                      <w:jc w:val="left"/>
                      <w:rPr>
                        <w:sz w:val="14"/>
                      </w:rPr>
                    </w:pPr>
                    <w:r>
                      <w:rPr>
                        <w:sz w:val="14"/>
                      </w:rPr>
                      <w:t>s3</w:t>
                    </w:r>
                  </w:p>
                </w:txbxContent>
              </v:textbox>
              <w10:wrap type="none"/>
            </v:shape>
            <v:shape style="position:absolute;left:9038;top:2869;width:444;height:142" type="#_x0000_t202" filled="false" stroked="false">
              <v:textbox inset="0,0,0,0">
                <w:txbxContent>
                  <w:p>
                    <w:pPr>
                      <w:spacing w:line="141" w:lineRule="exact" w:before="0"/>
                      <w:ind w:left="0" w:right="0" w:firstLine="0"/>
                      <w:jc w:val="left"/>
                      <w:rPr>
                        <w:sz w:val="14"/>
                      </w:rPr>
                    </w:pPr>
                    <w:r>
                      <w:rPr>
                        <w:sz w:val="14"/>
                      </w:rPr>
                      <w:t>target</w:t>
                    </w:r>
                  </w:p>
                </w:txbxContent>
              </v:textbox>
              <w10:wrap type="none"/>
            </v:shape>
            <v:shape style="position:absolute;left:7499;top:3206;width:162;height:142" type="#_x0000_t202" filled="false" stroked="false">
              <v:textbox inset="0,0,0,0">
                <w:txbxContent>
                  <w:p>
                    <w:pPr>
                      <w:spacing w:line="141" w:lineRule="exact" w:before="0"/>
                      <w:ind w:left="0" w:right="0" w:firstLine="0"/>
                      <w:jc w:val="left"/>
                      <w:rPr>
                        <w:sz w:val="14"/>
                      </w:rPr>
                    </w:pPr>
                    <w:r>
                      <w:rPr>
                        <w:sz w:val="14"/>
                      </w:rPr>
                      <w:t>s2</w:t>
                    </w:r>
                  </w:p>
                </w:txbxContent>
              </v:textbox>
              <w10:wrap type="none"/>
            </v:shape>
            <v:shape style="position:absolute;left:8401;top:3236;width:162;height:142" type="#_x0000_t202" filled="false" stroked="false">
              <v:textbox inset="0,0,0,0">
                <w:txbxContent>
                  <w:p>
                    <w:pPr>
                      <w:spacing w:line="141" w:lineRule="exact" w:before="0"/>
                      <w:ind w:left="0" w:right="0" w:firstLine="0"/>
                      <w:jc w:val="left"/>
                      <w:rPr>
                        <w:sz w:val="14"/>
                      </w:rPr>
                    </w:pPr>
                    <w:r>
                      <w:rPr>
                        <w:sz w:val="14"/>
                      </w:rPr>
                      <w:t>VP</w:t>
                    </w:r>
                  </w:p>
                </w:txbxContent>
              </v:textbox>
              <w10:wrap type="none"/>
            </v:shape>
            <v:shape style="position:absolute;left:9397;top:3303;width:91;height:142" type="#_x0000_t202" filled="false" stroked="false">
              <v:textbox inset="0,0,0,0">
                <w:txbxContent>
                  <w:p>
                    <w:pPr>
                      <w:spacing w:line="141" w:lineRule="exact" w:before="0"/>
                      <w:ind w:left="0" w:right="0" w:firstLine="0"/>
                      <w:jc w:val="left"/>
                      <w:rPr>
                        <w:sz w:val="14"/>
                      </w:rPr>
                    </w:pPr>
                    <w:r>
                      <w:rPr>
                        <w:w w:val="100"/>
                        <w:sz w:val="14"/>
                      </w:rPr>
                      <w:t>T</w:t>
                    </w:r>
                  </w:p>
                </w:txbxContent>
              </v:textbox>
              <w10:wrap type="none"/>
            </v:shape>
            <v:shape style="position:absolute;left:8235;top:3712;width:162;height:142" type="#_x0000_t202" filled="false" stroked="false">
              <v:textbox inset="0,0,0,0">
                <w:txbxContent>
                  <w:p>
                    <w:pPr>
                      <w:spacing w:line="141" w:lineRule="exact" w:before="0"/>
                      <w:ind w:left="0" w:right="0" w:firstLine="0"/>
                      <w:jc w:val="left"/>
                      <w:rPr>
                        <w:sz w:val="14"/>
                      </w:rPr>
                    </w:pPr>
                    <w:r>
                      <w:rPr>
                        <w:sz w:val="14"/>
                      </w:rPr>
                      <w:t>s1</w:t>
                    </w:r>
                  </w:p>
                </w:txbxContent>
              </v:textbox>
              <w10:wrap type="none"/>
            </v:shape>
            <w10:wrap type="topAndBottom"/>
          </v:group>
        </w:pict>
      </w:r>
      <w:r>
        <w:rPr/>
        <w:t>在</w:t>
      </w:r>
      <w:r>
        <w:rPr>
          <w:rFonts w:ascii="Times New Roman" w:eastAsia="Times New Roman"/>
        </w:rPr>
        <w:t>KNN</w:t>
      </w:r>
      <w:r>
        <w:rPr/>
        <w:t>问题的搜索过程中，对于每一个多路节点，除了考虑与优先点的距离之外，还要考虑一个容忍距离</w:t>
      </w:r>
      <w:r>
        <w:rPr>
          <w:rFonts w:ascii="Times New Roman" w:eastAsia="Times New Roman"/>
        </w:rPr>
        <w:t>T,</w:t>
      </w:r>
      <w:r>
        <w:rPr/>
        <w:t>也就是超出这个容忍距离</w:t>
      </w:r>
      <w:r>
        <w:rPr>
          <w:rFonts w:ascii="Times New Roman" w:eastAsia="Times New Roman"/>
        </w:rPr>
        <w:t>T</w:t>
      </w:r>
      <w:r>
        <w:rPr/>
        <w:t>的数据点不再予以考虑。</w:t>
      </w:r>
      <w:r>
        <w:rPr>
          <w:rFonts w:ascii="Times New Roman" w:eastAsia="Times New Roman"/>
        </w:rPr>
        <w:t>[</w:t>
      </w:r>
      <w:hyperlink w:history="true" w:anchor="_bookmark172">
        <w:r>
          <w:rPr>
            <w:rFonts w:ascii="Times New Roman" w:eastAsia="Times New Roman"/>
            <w:color w:val="00008C"/>
          </w:rPr>
          <w:t>28</w:t>
        </w:r>
      </w:hyperlink>
      <w:r>
        <w:rPr>
          <w:rFonts w:ascii="Times New Roman" w:eastAsia="Times New Roman"/>
        </w:rPr>
        <w:t>] </w:t>
      </w:r>
      <w:r>
        <w:rPr/>
        <w:t>这是距离范围剪枝的基本依据。如图</w:t>
      </w:r>
      <w:hyperlink w:history="true" w:anchor="_bookmark89">
        <w:r>
          <w:rPr>
            <w:rFonts w:ascii="Times New Roman" w:eastAsia="Times New Roman"/>
          </w:rPr>
          <w:t>4.7</w:t>
        </w:r>
      </w:hyperlink>
      <w:r>
        <w:rPr/>
        <w:t>所示，某一数据空间基于</w:t>
      </w:r>
    </w:p>
    <w:p>
      <w:pPr>
        <w:tabs>
          <w:tab w:pos="6896" w:val="left" w:leader="none"/>
        </w:tabs>
        <w:spacing w:before="122"/>
        <w:ind w:left="2085" w:right="0" w:firstLine="0"/>
        <w:jc w:val="left"/>
        <w:rPr>
          <w:sz w:val="14"/>
        </w:rPr>
      </w:pPr>
      <w:r>
        <w:rPr>
          <w:sz w:val="14"/>
        </w:rPr>
        <w:t>①</w:t>
        <w:tab/>
      </w:r>
      <w:r>
        <w:rPr>
          <w:position w:val="-2"/>
          <w:sz w:val="14"/>
        </w:rPr>
        <w:t>②</w:t>
      </w:r>
    </w:p>
    <w:p>
      <w:pPr>
        <w:pStyle w:val="BodyText"/>
        <w:rPr>
          <w:sz w:val="16"/>
        </w:rPr>
      </w:pPr>
    </w:p>
    <w:p>
      <w:pPr>
        <w:pStyle w:val="BodyText"/>
        <w:spacing w:before="4"/>
        <w:rPr>
          <w:sz w:val="11"/>
        </w:rPr>
      </w:pPr>
    </w:p>
    <w:p>
      <w:pPr>
        <w:pStyle w:val="BodyText"/>
        <w:spacing w:before="1"/>
        <w:ind w:right="1079"/>
        <w:jc w:val="center"/>
      </w:pPr>
      <w:r>
        <w:rPr/>
        <w:t>图 </w:t>
      </w:r>
      <w:r>
        <w:rPr>
          <w:rFonts w:ascii="Times New Roman" w:eastAsia="Times New Roman"/>
        </w:rPr>
        <w:t>4.7:</w:t>
      </w:r>
      <w:bookmarkStart w:name="_bookmark89" w:id="204"/>
      <w:bookmarkEnd w:id="204"/>
      <w:r>
        <w:rPr>
          <w:rFonts w:ascii="Times New Roman" w:eastAsia="Times New Roman"/>
        </w:rPr>
        <w:t> </w:t>
      </w:r>
      <w:r>
        <w:rPr/>
        <w:t>容忍距离对剪枝的作用示意图</w:t>
      </w:r>
    </w:p>
    <w:p>
      <w:pPr>
        <w:pStyle w:val="BodyText"/>
        <w:rPr>
          <w:sz w:val="21"/>
        </w:rPr>
      </w:pPr>
    </w:p>
    <w:p>
      <w:pPr>
        <w:pStyle w:val="BodyText"/>
        <w:spacing w:before="1"/>
        <w:ind w:right="1079"/>
        <w:jc w:val="center"/>
      </w:pPr>
      <w:r>
        <w:rPr/>
        <w:t>优先点</w:t>
      </w:r>
      <w:r>
        <w:rPr>
          <w:rFonts w:ascii="Times New Roman" w:eastAsia="Times New Roman"/>
        </w:rPr>
        <w:t>VP</w:t>
      </w:r>
      <w:r>
        <w:rPr/>
        <w:t>被分为</w:t>
      </w:r>
      <w:r>
        <w:rPr>
          <w:rFonts w:ascii="Times New Roman" w:eastAsia="Times New Roman"/>
        </w:rPr>
        <w:t>S1,S2,S3</w:t>
      </w:r>
      <w:r>
        <w:rPr/>
        <w:t>三个子空间，目标轨迹</w:t>
      </w:r>
      <w:r>
        <w:rPr>
          <w:rFonts w:ascii="Times New Roman" w:eastAsia="Times New Roman"/>
        </w:rPr>
        <w:t>target</w:t>
      </w:r>
      <w:r>
        <w:rPr/>
        <w:t>落在子空间</w:t>
      </w:r>
      <w:r>
        <w:rPr>
          <w:rFonts w:ascii="Times New Roman" w:eastAsia="Times New Roman"/>
        </w:rPr>
        <w:t>s2</w:t>
      </w:r>
      <w:r>
        <w:rPr/>
        <w:t>中，</w:t>
      </w:r>
      <w:r>
        <w:rPr>
          <w:rFonts w:ascii="Times New Roman" w:eastAsia="Times New Roman"/>
        </w:rPr>
        <w:t>T</w:t>
      </w:r>
      <w:r>
        <w:rPr/>
        <w:t>为容</w:t>
      </w:r>
    </w:p>
    <w:p>
      <w:pPr>
        <w:spacing w:after="0"/>
        <w:jc w:val="center"/>
        <w:sectPr>
          <w:pgSz w:w="11910" w:h="16840"/>
          <w:pgMar w:header="1558" w:footer="1241" w:top="1820" w:bottom="1440" w:left="1580" w:right="500"/>
        </w:sectPr>
      </w:pPr>
    </w:p>
    <w:p>
      <w:pPr>
        <w:pStyle w:val="BodyText"/>
        <w:spacing w:line="292" w:lineRule="auto" w:before="155"/>
        <w:ind w:left="234" w:right="1312"/>
        <w:jc w:val="both"/>
        <w:rPr>
          <w:rFonts w:ascii="Times New Roman" w:hAnsi="Times New Roman" w:eastAsia="Times New Roman"/>
        </w:rPr>
      </w:pPr>
      <w:r>
        <w:rPr>
          <w:spacing w:val="-3"/>
        </w:rPr>
        <w:t>忍距离。在①情况下，容忍距离</w:t>
      </w:r>
      <w:r>
        <w:rPr>
          <w:rFonts w:ascii="Times New Roman" w:hAnsi="Times New Roman" w:eastAsia="Times New Roman"/>
        </w:rPr>
        <w:t>T</w:t>
      </w:r>
      <w:r>
        <w:rPr/>
        <w:t>的半径范围覆盖了</w:t>
      </w:r>
      <w:r>
        <w:rPr>
          <w:rFonts w:ascii="Times New Roman" w:hAnsi="Times New Roman" w:eastAsia="Times New Roman"/>
        </w:rPr>
        <w:t>S1,S2,S3,</w:t>
      </w:r>
      <w:r>
        <w:rPr>
          <w:spacing w:val="-3"/>
        </w:rPr>
        <w:t>无法剪枝，使得检</w:t>
      </w:r>
      <w:r>
        <w:rPr>
          <w:spacing w:val="-1"/>
        </w:rPr>
        <w:t>索必须遍历全部三个分支，而实际上</w:t>
      </w:r>
      <w:r>
        <w:rPr>
          <w:rFonts w:ascii="Times New Roman" w:hAnsi="Times New Roman" w:eastAsia="Times New Roman"/>
        </w:rPr>
        <w:t>S1,S3</w:t>
      </w:r>
      <w:r>
        <w:rPr>
          <w:spacing w:val="-1"/>
        </w:rPr>
        <w:t>很可能没有匹配的结果。而对于②而</w:t>
      </w:r>
      <w:r>
        <w:rPr>
          <w:spacing w:val="-2"/>
        </w:rPr>
        <w:t>言，</w:t>
      </w:r>
      <w:r>
        <w:rPr>
          <w:rFonts w:ascii="Times New Roman" w:hAnsi="Times New Roman" w:eastAsia="Times New Roman"/>
        </w:rPr>
        <w:t>T</w:t>
      </w:r>
      <w:r>
        <w:rPr/>
        <w:t>半径仅仅只在</w:t>
      </w:r>
      <w:r>
        <w:rPr>
          <w:rFonts w:ascii="Times New Roman" w:hAnsi="Times New Roman" w:eastAsia="Times New Roman"/>
        </w:rPr>
        <w:t>S2</w:t>
      </w:r>
      <w:r>
        <w:rPr>
          <w:spacing w:val="-1"/>
        </w:rPr>
        <w:t>子空间内，所以可以认定，</w:t>
      </w:r>
      <w:r>
        <w:rPr>
          <w:rFonts w:ascii="Times New Roman" w:hAnsi="Times New Roman" w:eastAsia="Times New Roman"/>
        </w:rPr>
        <w:t>S1</w:t>
      </w:r>
      <w:r>
        <w:rPr/>
        <w:t>和</w:t>
      </w:r>
      <w:r>
        <w:rPr>
          <w:rFonts w:ascii="Times New Roman" w:hAnsi="Times New Roman" w:eastAsia="Times New Roman"/>
        </w:rPr>
        <w:t>S3 </w:t>
      </w:r>
      <w:r>
        <w:rPr/>
        <w:t>中不可能包括与</w:t>
      </w:r>
      <w:r>
        <w:rPr>
          <w:rFonts w:ascii="Times New Roman" w:hAnsi="Times New Roman" w:eastAsia="Times New Roman"/>
        </w:rPr>
        <w:t>target </w:t>
      </w:r>
      <w:r>
        <w:rPr/>
        <w:t>距离小于</w:t>
      </w:r>
      <w:r>
        <w:rPr>
          <w:rFonts w:ascii="Times New Roman" w:hAnsi="Times New Roman" w:eastAsia="Times New Roman"/>
        </w:rPr>
        <w:t>T </w:t>
      </w:r>
      <w:r>
        <w:rPr/>
        <w:t>的点，从而排除</w:t>
      </w:r>
      <w:r>
        <w:rPr>
          <w:rFonts w:ascii="Times New Roman" w:hAnsi="Times New Roman" w:eastAsia="Times New Roman"/>
        </w:rPr>
        <w:t>S1,S3</w:t>
      </w:r>
      <w:r>
        <w:rPr>
          <w:spacing w:val="-2"/>
        </w:rPr>
        <w:t>，实现剪枝。由以上两种情况可见，容忍距离</w:t>
      </w:r>
      <w:r>
        <w:rPr>
          <w:spacing w:val="-3"/>
        </w:rPr>
        <w:t>越小，成功剪枝的概率越高，检索性能越好。但是因为数据点与</w:t>
      </w:r>
      <w:r>
        <w:rPr>
          <w:rFonts w:ascii="Times New Roman" w:hAnsi="Times New Roman" w:eastAsia="Times New Roman"/>
        </w:rPr>
        <w:t>VP</w:t>
      </w:r>
      <w:r>
        <w:rPr/>
        <w:t>点距离集合</w:t>
      </w:r>
      <w:r>
        <w:rPr>
          <w:spacing w:val="-1"/>
        </w:rPr>
        <w:t>本身是离散的，容忍距离也不能太小，否则过度剪枝造成检索不到结果。所以</w:t>
      </w:r>
      <w:r>
        <w:rPr>
          <w:spacing w:val="-2"/>
        </w:rPr>
        <w:t>容忍距离的初始值设置和收敛速度是直接影响检索性能的关键。</w:t>
      </w:r>
      <w:r>
        <w:rPr>
          <w:rFonts w:ascii="Times New Roman" w:hAnsi="Times New Roman" w:eastAsia="Times New Roman"/>
        </w:rPr>
        <w:t>[</w:t>
      </w:r>
      <w:hyperlink w:history="true" w:anchor="_bookmark173">
        <w:r>
          <w:rPr>
            <w:rFonts w:ascii="Times New Roman" w:hAnsi="Times New Roman" w:eastAsia="Times New Roman"/>
            <w:color w:val="00008C"/>
          </w:rPr>
          <w:t>29</w:t>
        </w:r>
      </w:hyperlink>
      <w:r>
        <w:rPr>
          <w:rFonts w:ascii="Times New Roman" w:hAnsi="Times New Roman" w:eastAsia="Times New Roman"/>
        </w:rPr>
        <w:t>]</w:t>
      </w:r>
    </w:p>
    <w:p>
      <w:pPr>
        <w:pStyle w:val="BodyText"/>
        <w:spacing w:line="292" w:lineRule="auto" w:before="41"/>
        <w:ind w:left="234" w:right="1177" w:firstLine="480"/>
        <w:jc w:val="both"/>
        <w:rPr>
          <w:rFonts w:ascii="Times New Roman" w:eastAsia="Times New Roman"/>
        </w:rPr>
      </w:pPr>
      <w:r>
        <w:rPr/>
        <w:t>在上文所述的单纯用最小堆动态更新检索结果的算法中，其最大问题在于， 容忍距离是从正无穷开始更新的。这使得检索从一开始完全不可能做到剪枝， 大量的分支都被搜索了。容忍距离的收敛速度会非常慢，导致剪枝的效率很低， 性能也比较差。</w:t>
      </w:r>
      <w:r>
        <w:rPr>
          <w:rFonts w:ascii="Times New Roman" w:eastAsia="Times New Roman"/>
        </w:rPr>
        <w:t>[</w:t>
      </w:r>
      <w:hyperlink w:history="true" w:anchor="_bookmark174">
        <w:r>
          <w:rPr>
            <w:rFonts w:ascii="Times New Roman" w:eastAsia="Times New Roman"/>
            <w:color w:val="00008C"/>
          </w:rPr>
          <w:t>30</w:t>
        </w:r>
      </w:hyperlink>
      <w:r>
        <w:rPr>
          <w:rFonts w:ascii="Times New Roman" w:eastAsia="Times New Roman"/>
        </w:rPr>
        <w:t>]</w:t>
      </w:r>
    </w:p>
    <w:p>
      <w:pPr>
        <w:pStyle w:val="BodyText"/>
        <w:spacing w:line="292" w:lineRule="auto" w:before="43"/>
        <w:ind w:left="234" w:right="1312" w:firstLine="480"/>
        <w:jc w:val="both"/>
      </w:pPr>
      <w:r>
        <w:rPr/>
        <w:t>基于上面所提到的容忍距离收敛较慢问题，本文采用了结果堆预填</w:t>
      </w:r>
      <w:r>
        <w:rPr>
          <w:rFonts w:ascii="Century" w:eastAsia="Century"/>
        </w:rPr>
        <w:t>+</w:t>
      </w:r>
      <w:r>
        <w:rPr/>
        <w:t>分支回溯的方式进行优化处理。即通过</w:t>
      </w:r>
      <w:r>
        <w:rPr>
          <w:rFonts w:ascii="Times New Roman" w:eastAsia="Times New Roman"/>
        </w:rPr>
        <w:t>vp-tree</w:t>
      </w:r>
      <w:r>
        <w:rPr/>
        <w:t>原生搜索算法，先找到</w:t>
      </w:r>
      <w:r>
        <w:rPr>
          <w:rFonts w:ascii="Times New Roman" w:eastAsia="Times New Roman"/>
        </w:rPr>
        <w:t>single nearest neighbour</w:t>
      </w:r>
      <w:r>
        <w:rPr/>
        <w:t>，也就是单个最相似数据点，并且在这个过程中预填结果堆，并保存从</w:t>
      </w:r>
      <w:r>
        <w:rPr>
          <w:rFonts w:ascii="Times New Roman" w:eastAsia="Times New Roman"/>
        </w:rPr>
        <w:t>root</w:t>
      </w:r>
      <w:r>
        <w:rPr/>
        <w:t>到</w:t>
      </w:r>
      <w:r>
        <w:rPr>
          <w:rFonts w:ascii="Times New Roman" w:eastAsia="Times New Roman"/>
        </w:rPr>
        <w:t>single nearest neighbour</w:t>
      </w:r>
      <w:r>
        <w:rPr/>
        <w:t>的整条路径的所有节点。然后以结果堆中最大距离作为容忍距离的收敛起点，回溯整条路径中的节点，完成检索。这样通过预填结果堆，使得容忍距离以更低的起点收敛，很多分支在检索开始阶段就被剪掉，容忍距离收敛的速度更快，性能更好。</w:t>
      </w:r>
    </w:p>
    <w:p>
      <w:pPr>
        <w:pStyle w:val="BodyText"/>
        <w:spacing w:before="11"/>
        <w:rPr>
          <w:sz w:val="23"/>
        </w:rPr>
      </w:pPr>
    </w:p>
    <w:p>
      <w:pPr>
        <w:pStyle w:val="ListParagraph"/>
        <w:numPr>
          <w:ilvl w:val="2"/>
          <w:numId w:val="16"/>
        </w:numPr>
        <w:tabs>
          <w:tab w:pos="1441" w:val="left" w:leader="none"/>
          <w:tab w:pos="1442" w:val="left" w:leader="none"/>
        </w:tabs>
        <w:spacing w:line="240" w:lineRule="auto" w:before="0" w:after="0"/>
        <w:ind w:left="1441" w:right="0" w:hanging="728"/>
        <w:jc w:val="left"/>
        <w:rPr>
          <w:rFonts w:ascii="SimSun" w:eastAsia="SimSun" w:hint="eastAsia"/>
          <w:sz w:val="24"/>
        </w:rPr>
      </w:pPr>
      <w:bookmarkStart w:name="4.3.3 相似检索功能实现要点：避免重复访问" w:id="205"/>
      <w:bookmarkEnd w:id="205"/>
      <w:r>
        <w:rPr/>
      </w:r>
      <w:bookmarkStart w:name="_bookmark90" w:id="206"/>
      <w:bookmarkEnd w:id="206"/>
      <w:r>
        <w:rPr/>
      </w:r>
      <w:bookmarkStart w:name="_bookmark90" w:id="207"/>
      <w:bookmarkEnd w:id="207"/>
      <w:r>
        <w:rPr>
          <w:rFonts w:ascii="SimSun" w:eastAsia="SimSun" w:hint="eastAsia"/>
          <w:spacing w:val="6"/>
          <w:sz w:val="24"/>
        </w:rPr>
        <w:t>相似检索功能实现要点：避免重复访问</w:t>
      </w:r>
    </w:p>
    <w:p>
      <w:pPr>
        <w:pStyle w:val="BodyText"/>
        <w:spacing w:line="292" w:lineRule="auto" w:before="222"/>
        <w:ind w:left="234" w:right="1177" w:firstLine="480"/>
      </w:pPr>
      <w:r>
        <w:rPr/>
        <w:t>由上文所述，通过预填结果集的方式加快容忍距离的收敛速度，这种做法</w:t>
      </w:r>
      <w:r>
        <w:rPr>
          <w:spacing w:val="8"/>
        </w:rPr>
        <w:t>带来部分分支重复访问的问题。这是因为某些节点的一部分分支在预填过程</w:t>
      </w:r>
      <w:r>
        <w:rPr>
          <w:spacing w:val="7"/>
        </w:rPr>
        <w:t>中就已经被搜索过了。如果不对搜索进行标记，重复的搜索不会贡献新的结</w:t>
      </w:r>
      <w:r>
        <w:rPr>
          <w:spacing w:val="5"/>
        </w:rPr>
        <w:t>果，从而浪费了搜索时间。关于这一点，本文使用了</w:t>
      </w:r>
      <w:r>
        <w:rPr>
          <w:rFonts w:ascii="Times New Roman" w:eastAsia="Times New Roman"/>
        </w:rPr>
        <w:t>BitSet </w:t>
      </w:r>
      <w:r>
        <w:rPr>
          <w:spacing w:val="7"/>
        </w:rPr>
        <w:t>栈的方式来实现， </w:t>
      </w:r>
      <w:r>
        <w:rPr/>
        <w:t>在预填结果集的过程中，与节点栈同步保存一个</w:t>
      </w:r>
      <w:r>
        <w:rPr>
          <w:rFonts w:ascii="Times New Roman" w:eastAsia="Times New Roman"/>
        </w:rPr>
        <w:t>Bitset </w:t>
      </w:r>
      <w:r>
        <w:rPr>
          <w:spacing w:val="-4"/>
        </w:rPr>
        <w:t>栈，两者的顺序一致。每个</w:t>
      </w:r>
      <w:r>
        <w:rPr>
          <w:rFonts w:ascii="Times New Roman" w:eastAsia="Times New Roman"/>
          <w:spacing w:val="-4"/>
        </w:rPr>
        <w:t>bitset </w:t>
      </w:r>
      <w:r>
        <w:rPr/>
        <w:t>的大小与</w:t>
      </w:r>
      <w:r>
        <w:rPr>
          <w:rFonts w:ascii="Times New Roman" w:eastAsia="Times New Roman"/>
        </w:rPr>
        <w:t>vp-tree </w:t>
      </w:r>
      <w:r>
        <w:rPr>
          <w:spacing w:val="-2"/>
        </w:rPr>
        <w:t>的扇出数一致，用于保存若干分支中，哪些已经被访问过了。这样，在回溯发生的时候，首先检查对应的</w:t>
      </w:r>
      <w:r>
        <w:rPr>
          <w:rFonts w:ascii="Times New Roman" w:eastAsia="Times New Roman"/>
        </w:rPr>
        <w:t>bitset</w:t>
      </w:r>
      <w:r>
        <w:rPr/>
        <w:t>，对于那些已经被置位</w:t>
      </w:r>
      <w:r>
        <w:rPr>
          <w:spacing w:val="-3"/>
        </w:rPr>
        <w:t>的分支直接跳过，只访问尚未遍历过的分支，避免重复的检索和距离计算。</w:t>
      </w:r>
    </w:p>
    <w:p>
      <w:pPr>
        <w:pStyle w:val="BodyText"/>
        <w:spacing w:before="10"/>
        <w:rPr>
          <w:sz w:val="23"/>
        </w:rPr>
      </w:pPr>
    </w:p>
    <w:p>
      <w:pPr>
        <w:pStyle w:val="ListParagraph"/>
        <w:numPr>
          <w:ilvl w:val="2"/>
          <w:numId w:val="16"/>
        </w:numPr>
        <w:tabs>
          <w:tab w:pos="1441" w:val="left" w:leader="none"/>
          <w:tab w:pos="1442" w:val="left" w:leader="none"/>
        </w:tabs>
        <w:spacing w:line="240" w:lineRule="auto" w:before="1" w:after="0"/>
        <w:ind w:left="1441" w:right="0" w:hanging="728"/>
        <w:jc w:val="left"/>
        <w:rPr>
          <w:rFonts w:ascii="SimSun" w:eastAsia="SimSun" w:hint="eastAsia"/>
          <w:sz w:val="24"/>
        </w:rPr>
      </w:pPr>
      <w:bookmarkStart w:name="4.3.4 检索算法流程图" w:id="208"/>
      <w:bookmarkEnd w:id="208"/>
      <w:r>
        <w:rPr/>
      </w:r>
      <w:bookmarkStart w:name="_bookmark91" w:id="209"/>
      <w:bookmarkEnd w:id="209"/>
      <w:r>
        <w:rPr/>
      </w:r>
      <w:bookmarkStart w:name="_bookmark91" w:id="210"/>
      <w:bookmarkEnd w:id="210"/>
      <w:r>
        <w:rPr>
          <w:rFonts w:ascii="SimSun" w:eastAsia="SimSun" w:hint="eastAsia"/>
          <w:spacing w:val="5"/>
          <w:sz w:val="24"/>
        </w:rPr>
        <w:t>检索算法流程图</w:t>
      </w:r>
    </w:p>
    <w:p>
      <w:pPr>
        <w:pStyle w:val="BodyText"/>
        <w:spacing w:line="292" w:lineRule="auto" w:before="221"/>
        <w:ind w:left="234" w:right="1312" w:firstLine="480"/>
        <w:jc w:val="both"/>
      </w:pPr>
      <w:r>
        <w:rPr/>
        <w:t>如图</w:t>
      </w:r>
      <w:hyperlink w:history="true" w:anchor="_bookmark92">
        <w:r>
          <w:rPr>
            <w:rFonts w:ascii="Times New Roman" w:eastAsia="Times New Roman"/>
          </w:rPr>
          <w:t>4.8</w:t>
        </w:r>
      </w:hyperlink>
      <w:r>
        <w:rPr/>
        <w:t>所示为检索算法的运行流程图。图中显示了检索过程中最关键的三个子流程，即检索最相似点，预填结果堆和回溯更新结果堆。其中检索最相似点是通过递归实现的，节点栈在其过程中的作用是保存搜索路径。而另外两个子流程都是使用栈</w:t>
      </w:r>
      <w:r>
        <w:rPr>
          <w:rFonts w:ascii="Century" w:eastAsia="Century"/>
        </w:rPr>
        <w:t>+</w:t>
      </w:r>
      <w:r>
        <w:rPr/>
        <w:t>循环的方式实现的。详细说明，见后文代码实现。</w:t>
      </w:r>
    </w:p>
    <w:p>
      <w:pPr>
        <w:spacing w:after="0" w:line="292" w:lineRule="auto"/>
        <w:jc w:val="both"/>
        <w:sectPr>
          <w:pgSz w:w="11910" w:h="16840"/>
          <w:pgMar w:header="1558" w:footer="1241" w:top="1820" w:bottom="1440" w:left="1580" w:right="500"/>
        </w:sectPr>
      </w:pPr>
    </w:p>
    <w:p>
      <w:pPr>
        <w:pStyle w:val="BodyText"/>
        <w:spacing w:before="5"/>
        <w:rPr>
          <w:sz w:val="12"/>
        </w:rPr>
      </w:pPr>
    </w:p>
    <w:p>
      <w:pPr>
        <w:pStyle w:val="BodyText"/>
        <w:ind w:left="242"/>
        <w:rPr>
          <w:sz w:val="20"/>
        </w:rPr>
      </w:pPr>
      <w:r>
        <w:rPr>
          <w:sz w:val="20"/>
        </w:rPr>
        <w:pict>
          <v:group style="width:445.8pt;height:402.85pt;mso-position-horizontal-relative:char;mso-position-vertical-relative:line" coordorigin="0,0" coordsize="8916,8057">
            <v:shape style="position:absolute;left:3571;top:3139;width:1418;height:735" type="#_x0000_t75" stroked="false">
              <v:imagedata r:id="rId34" o:title=""/>
            </v:shape>
            <v:rect style="position:absolute;left:3606;top:3152;width:1339;height:651" filled="false" stroked="true" strokeweight=".561985pt" strokecolor="#000000">
              <v:stroke dashstyle="solid"/>
            </v:rect>
            <v:shape style="position:absolute;left:3710;top:3152;width:1176;height:736" type="#_x0000_t75" stroked="false">
              <v:imagedata r:id="rId35" o:title=""/>
            </v:shape>
            <v:line style="position:absolute" from="4945,3152" to="5319,376" stroked="true" strokeweight=".684041pt" strokecolor="#000000">
              <v:stroke dashstyle="dash"/>
            </v:line>
            <v:shape style="position:absolute;left:3743;top:385;width:1045;height:520" type="#_x0000_t75" stroked="false">
              <v:imagedata r:id="rId36" o:title=""/>
            </v:shape>
            <v:shape style="position:absolute;left:3778;top:398;width:968;height:434" coordorigin="3779,398" coordsize="968,434" path="m3972,832l4552,832,4628,815,4689,768,4731,699,4746,615,4731,531,4689,462,4628,415,4552,398,3972,398,3897,415,3835,462,3794,531,3779,615,3794,699,3835,768,3897,815,3972,832xe" filled="false" stroked="true" strokeweight=".563461pt" strokecolor="#000000">
              <v:path arrowok="t"/>
              <v:stroke dashstyle="solid"/>
            </v:shape>
            <v:shape style="position:absolute;left:3964;top:440;width:603;height:446" type="#_x0000_t75" stroked="false">
              <v:imagedata r:id="rId37" o:title=""/>
            </v:shape>
            <v:line style="position:absolute" from="4262,832" to="4262,1009" stroked="true" strokeweight=".68257pt" strokecolor="#000000">
              <v:stroke dashstyle="solid"/>
            </v:line>
            <v:shape style="position:absolute;left:4214;top:995;width:97;height:108" coordorigin="4214,995" coordsize="97,108" path="m4310,995l4214,995,4262,1103,4310,995xe" filled="true" fillcolor="#000000" stroked="false">
              <v:path arrowok="t"/>
              <v:fill type="solid"/>
            </v:shape>
            <v:shape style="position:absolute;left:3522;top:1065;width:1487;height:785" type="#_x0000_t75" stroked="false">
              <v:imagedata r:id="rId38" o:title=""/>
            </v:shape>
            <v:shape style="position:absolute;left:3579;top:1102;width:1366;height:651" coordorigin="3580,1103" coordsize="1366,651" path="m3580,1754l4945,1754,4945,1103,3812,1103,3580,1363,3580,1754xe" filled="false" stroked="true" strokeweight=".562361pt" strokecolor="#000000">
              <v:path arrowok="t"/>
              <v:stroke dashstyle="solid"/>
            </v:shape>
            <v:shape style="position:absolute;left:3718;top:1138;width:1094;height:684" type="#_x0000_t75" stroked="false">
              <v:imagedata r:id="rId39" o:title=""/>
            </v:shape>
            <v:shape style="position:absolute;left:4240;top:1753;width:22;height:286" coordorigin="4241,1754" coordsize="22,286" path="m4241,1754l4262,1754,4262,2039e" filled="false" stroked="true" strokeweight=".683039pt" strokecolor="#000000">
              <v:path arrowok="t"/>
              <v:stroke dashstyle="solid"/>
            </v:shape>
            <v:shape style="position:absolute;left:4214;top:2025;width:97;height:108" coordorigin="4214,2025" coordsize="97,108" path="m4310,2025l4214,2025,4262,2133,4310,2025xe" filled="true" fillcolor="#000000" stroked="false">
              <v:path arrowok="t"/>
              <v:fill type="solid"/>
            </v:shape>
            <v:shape style="position:absolute;left:3546;top:2093;width:1536;height:785" type="#_x0000_t75" stroked="false">
              <v:imagedata r:id="rId40" o:title=""/>
            </v:shape>
            <v:shape style="position:absolute;left:3601;top:2127;width:1421;height:742" type="#_x0000_t75" stroked="false">
              <v:imagedata r:id="rId41" o:title=""/>
            </v:shape>
            <v:shape style="position:absolute;left:4240;top:2783;width:22;height:275" coordorigin="4241,2784" coordsize="22,275" path="m4241,2784l4262,2784,4262,3058e" filled="false" stroked="true" strokeweight=".683076pt" strokecolor="#000000">
              <v:path arrowok="t"/>
              <v:stroke dashstyle="solid"/>
            </v:shape>
            <v:shape style="position:absolute;left:4214;top:3044;width:97;height:108" coordorigin="4214,3045" coordsize="97,108" path="m4310,3045l4214,3045,4262,3152,4310,3045xe" filled="true" fillcolor="#000000" stroked="false">
              <v:path arrowok="t"/>
              <v:fill type="solid"/>
            </v:shape>
            <v:line style="position:absolute" from="4945,3803" to="5319,6449" stroked="true" strokeweight=".684187pt" strokecolor="#000000">
              <v:stroke dashstyle="dash"/>
            </v:line>
            <v:shape style="position:absolute;left:5266;top:348;width:3650;height:6221" type="#_x0000_t75" stroked="false">
              <v:imagedata r:id="rId42" o:title=""/>
            </v:shape>
            <v:rect style="position:absolute;left:5318;top:381;width:3541;height:6095" filled="false" stroked="true" strokeweight=".175849pt" strokecolor="#000000">
              <v:stroke dashstyle="shortdash"/>
            </v:rect>
            <v:shape style="position:absolute;left:5512;top:339;width:1086;height:593" type="#_x0000_t75" stroked="false">
              <v:imagedata r:id="rId43" o:title=""/>
            </v:shape>
            <v:shape style="position:absolute;left:5570;top:381;width:968;height:450" coordorigin="5570,382" coordsize="968,450" path="m5771,832l6337,832,6401,820,6456,788,6499,740,6528,678,6538,607,6528,536,6499,474,6456,425,6401,393,6337,382,5771,382,5708,393,5653,425,5609,474,5581,536,5570,607,5581,678,5609,740,5653,788,5708,820,5771,832xe" filled="false" stroked="true" strokeweight=".562812pt" strokecolor="#000000">
              <v:path arrowok="t"/>
              <v:stroke dashstyle="solid"/>
            </v:shape>
            <v:shape style="position:absolute;left:5758;top:431;width:603;height:446" type="#_x0000_t75" stroked="false">
              <v:imagedata r:id="rId44" o:title=""/>
            </v:shape>
            <v:shape style="position:absolute;left:5422;top:1065;width:1266;height:583" type="#_x0000_t75" stroked="false">
              <v:imagedata r:id="rId45" o:title=""/>
            </v:shape>
            <v:shape style="position:absolute;left:5482;top:1102;width:1144;height:451" coordorigin="5482,1103" coordsize="1144,451" path="m5714,1553l6394,1553,6626,1328,6394,1103,5714,1103,5482,1328,5714,1553xe" filled="false" stroked="true" strokeweight=".56552pt" strokecolor="#000000">
              <v:path arrowok="t"/>
              <v:stroke dashstyle="solid"/>
            </v:shape>
            <v:shape style="position:absolute;left:5676;top:1019;width:766;height:684" type="#_x0000_t75" stroked="false">
              <v:imagedata r:id="rId46" o:title=""/>
            </v:shape>
            <v:line style="position:absolute" from="6054,832" to="6054,1009" stroked="true" strokeweight=".68257pt" strokecolor="#000000">
              <v:stroke dashstyle="solid"/>
            </v:line>
            <v:shape style="position:absolute;left:6006;top:995;width:97;height:108" coordorigin="6006,995" coordsize="97,108" path="m6102,995l6006,995,6054,1103,6102,995xe" filled="true" fillcolor="#000000" stroked="false">
              <v:path arrowok="t"/>
              <v:fill type="solid"/>
            </v:shape>
            <v:shape style="position:absolute;left:5512;top:1726;width:1086;height:639" type="#_x0000_t75" stroked="false">
              <v:imagedata r:id="rId47" o:title=""/>
            </v:shape>
            <v:shape style="position:absolute;left:5512;top:1762;width:1094;height:520" type="#_x0000_t75" stroked="false">
              <v:imagedata r:id="rId48" o:title=""/>
            </v:shape>
            <v:line style="position:absolute" from="6054,1553" to="6054,1674" stroked="true" strokeweight=".68257pt" strokecolor="#000000">
              <v:stroke dashstyle="solid"/>
            </v:line>
            <v:shape style="position:absolute;left:6006;top:1660;width:97;height:108" coordorigin="6006,1660" coordsize="97,108" path="m6102,1660l6006,1660,6054,1768,6102,1660xe" filled="true" fillcolor="#000000" stroked="false">
              <v:path arrowok="t"/>
              <v:fill type="solid"/>
            </v:shape>
            <v:shape style="position:absolute;left:5324;top:2506;width:1471;height:914" type="#_x0000_t75" stroked="false">
              <v:imagedata r:id="rId49" o:title=""/>
            </v:shape>
            <v:shape style="position:absolute;left:5384;top:2545;width:1339;height:781" coordorigin="5385,2545" coordsize="1339,781" path="m5385,2936l6054,2545,6723,2936,6054,3326,5385,2936xe" filled="false" stroked="true" strokeweight=".558098pt" strokecolor="#000000">
              <v:path arrowok="t"/>
              <v:stroke dashstyle="solid"/>
            </v:shape>
            <v:shape style="position:absolute;left:5594;top:2634;width:930;height:694" type="#_x0000_t75" stroked="false">
              <v:imagedata r:id="rId50" o:title=""/>
            </v:shape>
            <v:line style="position:absolute" from="6054,2267" to="6054,2451" stroked="true" strokeweight=".68257pt" strokecolor="#000000">
              <v:stroke dashstyle="solid"/>
            </v:line>
            <v:shape style="position:absolute;left:6006;top:2437;width:97;height:108" coordorigin="6006,2437" coordsize="97,108" path="m6102,2437l6006,2437,6054,2545,6102,2437xe" filled="true" fillcolor="#000000" stroked="false">
              <v:path arrowok="t"/>
              <v:fill type="solid"/>
            </v:shape>
            <v:shape style="position:absolute;left:5397;top:3874;width:1348;height:1153" type="#_x0000_t75" stroked="false">
              <v:imagedata r:id="rId51" o:title=""/>
            </v:shape>
            <v:rect style="position:absolute;left:5452;top:3918;width:1229;height:1013" filled="false" stroked="true" strokeweight=".548777pt" strokecolor="#000000">
              <v:stroke dashstyle="solid"/>
            </v:rect>
            <v:shape style="position:absolute;left:5356;top:4012;width:1422;height:905" type="#_x0000_t75" stroked="false">
              <v:imagedata r:id="rId52" o:title=""/>
            </v:shape>
            <v:shape style="position:absolute;left:6054;top:3326;width:13;height:498" coordorigin="6054,3326" coordsize="13,498" path="m6054,3326l6054,3651,6066,3651,6066,3824e" filled="false" stroked="true" strokeweight=".68262pt" strokecolor="#000000">
              <v:path arrowok="t"/>
              <v:stroke dashstyle="solid"/>
            </v:shape>
            <v:shape style="position:absolute;left:6018;top:3810;width:97;height:108" coordorigin="6018,3810" coordsize="97,108" path="m6114,3810l6018,3810,6066,3918,6114,3810xe" filled="true" fillcolor="#000000" stroked="false">
              <v:path arrowok="t"/>
              <v:fill type="solid"/>
            </v:shape>
            <v:line style="position:absolute" from="6054,3519" to="6054,3739" stroked="true" strokeweight="3.991465pt" strokecolor="#ffffff">
              <v:stroke dashstyle="solid"/>
            </v:line>
            <v:shape style="position:absolute;left:7068;top:2387;width:1463;height:1153" type="#_x0000_t75" stroked="false">
              <v:imagedata r:id="rId53" o:title=""/>
            </v:shape>
            <v:shape style="position:absolute;left:7085;top:2396;width:1430;height:1153" type="#_x0000_t75" stroked="false">
              <v:imagedata r:id="rId54" o:title=""/>
            </v:shape>
            <v:line style="position:absolute" from="6978,2936" to="7042,2936" stroked="true" strokeweight=".76509pt" strokecolor="#000000">
              <v:stroke dashstyle="solid"/>
            </v:line>
            <v:line style="position:absolute" from="6723,2936" to="6872,2936" stroked="true" strokeweight=".76509pt" strokecolor="#000000">
              <v:stroke dashstyle="solid"/>
            </v:line>
            <v:shape style="position:absolute;left:7030;top:2881;width:97;height:108" coordorigin="7030,2882" coordsize="97,108" path="m7030,2882l7030,2990,7126,2936,7030,2882xe" filled="true" fillcolor="#000000" stroked="false">
              <v:path arrowok="t"/>
              <v:fill type="solid"/>
            </v:shape>
            <v:line style="position:absolute" from="6681,4424" to="6937,4424" stroked="true" strokeweight=".76509pt" strokecolor="#000000">
              <v:stroke dashstyle="solid"/>
            </v:line>
            <v:shape style="position:absolute;left:6925;top:4370;width:97;height:108" coordorigin="6925,4371" coordsize="97,108" path="m6925,4371l6925,4478,7021,4424,6925,4371xe" filled="true" fillcolor="#000000" stroked="false">
              <v:path arrowok="t"/>
              <v:fill type="solid"/>
            </v:shape>
            <v:shape style="position:absolute;left:6962;top:3874;width:1381;height:1153" type="#_x0000_t75" stroked="false">
              <v:imagedata r:id="rId55" o:title=""/>
            </v:shape>
            <v:shape style="position:absolute;left:7021;top:3918;width:1258;height:1013" coordorigin="7021,3918" coordsize="1258,1013" path="m7021,4424l7650,3918,8279,4424,7650,4931,7021,4424xe" filled="false" stroked="true" strokeweight=".549471pt" strokecolor="#000000">
              <v:path arrowok="t"/>
              <v:stroke dashstyle="solid"/>
            </v:shape>
            <v:shape style="position:absolute;left:7101;top:4122;width:1102;height:694" type="#_x0000_t75" stroked="false">
              <v:imagedata r:id="rId56" o:title=""/>
            </v:shape>
            <v:shape style="position:absolute;left:7650;top:4930;width:10;height:383" coordorigin="7650,4931" coordsize="10,383" path="m7650,4931l7650,5256,7660,5256,7660,5314e" filled="false" stroked="true" strokeweight=".682623pt" strokecolor="#000000">
              <v:path arrowok="t"/>
              <v:stroke dashstyle="solid"/>
            </v:shape>
            <v:shape style="position:absolute;left:7612;top:5300;width:97;height:108" coordorigin="7612,5300" coordsize="97,108" path="m7708,5300l7612,5300,7660,5408,7708,5300xe" filled="true" fillcolor="#000000" stroked="false">
              <v:path arrowok="t"/>
              <v:fill type="solid"/>
            </v:shape>
            <v:line style="position:absolute" from="7650,5065" to="7650,5285" stroked="true" strokeweight="3.991533pt" strokecolor="#ffffff">
              <v:stroke dashstyle="solid"/>
            </v:line>
            <v:shape style="position:absolute;left:7175;top:5370;width:971;height:914" type="#_x0000_t75" stroked="false">
              <v:imagedata r:id="rId57" o:title=""/>
            </v:shape>
            <v:shape style="position:absolute;left:7199;top:5380;width:930;height:905" type="#_x0000_t75" stroked="false">
              <v:imagedata r:id="rId58" o:title=""/>
            </v:shape>
            <v:line style="position:absolute" from="6066,4931" to="6056,5513" stroked="true" strokeweight=".682598pt" strokecolor="#000000">
              <v:stroke dashstyle="solid"/>
            </v:line>
            <v:shape style="position:absolute;left:6007;top:5498;width:97;height:109" coordorigin="6008,5499" coordsize="97,109" path="m6008,5499l6054,5607,6104,5501,6008,5499xe" filled="true" fillcolor="#000000" stroked="false">
              <v:path arrowok="t"/>
              <v:fill type="solid"/>
            </v:shape>
            <v:shape style="position:absolute;left:5569;top:5563;width:971;height:519" type="#_x0000_t75" stroked="false">
              <v:imagedata r:id="rId59" o:title=""/>
            </v:shape>
            <v:shape style="position:absolute;left:5628;top:5607;width:852;height:382" coordorigin="5628,5607" coordsize="852,382" path="m5799,5989l6310,5989,6376,5974,6430,5933,6466,5873,6480,5798,6466,5724,6430,5663,6376,5622,6310,5607,5799,5607,5732,5622,5678,5663,5642,5724,5628,5798,5642,5873,5678,5933,5732,5974,5799,5989xe" filled="false" stroked="true" strokeweight=".563461pt" strokecolor="#000000">
              <v:path arrowok="t"/>
              <v:stroke dashstyle="solid"/>
            </v:shape>
            <v:shape style="position:absolute;left:5758;top:5618;width:603;height:446" type="#_x0000_t75" stroked="false">
              <v:imagedata r:id="rId60" o:title=""/>
            </v:shape>
            <v:line style="position:absolute" from="4276,3803" to="4276,4047" stroked="true" strokeweight=".68257pt" strokecolor="#000000">
              <v:stroke dashstyle="solid"/>
            </v:line>
            <v:shape style="position:absolute;left:4227;top:4033;width:97;height:108" coordorigin="4228,4034" coordsize="97,108" path="m4324,4034l4228,4034,4276,4141,4324,4034xe" filled="true" fillcolor="#000000" stroked="false">
              <v:path arrowok="t"/>
              <v:fill type="solid"/>
            </v:shape>
            <v:shape style="position:absolute;left:3546;top:4094;width:1463;height:795" type="#_x0000_t75" stroked="false">
              <v:imagedata r:id="rId61" o:title=""/>
            </v:shape>
            <v:rect style="position:absolute;left:3606;top:4141;width:1339;height:651" filled="false" stroked="true" strokeweight=".561985pt" strokecolor="#000000">
              <v:stroke dashstyle="solid"/>
            </v:rect>
            <v:line style="position:absolute" from="3723,4792" to="3723,4141" stroked="true" strokeweight=".511927pt" strokecolor="#000000">
              <v:stroke dashstyle="solid"/>
            </v:line>
            <v:line style="position:absolute" from="4829,4792" to="4829,4141" stroked="true" strokeweight=".511927pt" strokecolor="#000000">
              <v:stroke dashstyle="solid"/>
            </v:line>
            <v:shape style="position:absolute;left:3726;top:4287;width:1102;height:446" type="#_x0000_t75" stroked="false">
              <v:imagedata r:id="rId62" o:title=""/>
            </v:shape>
            <v:line style="position:absolute" from="3604,4141" to="3249,95" stroked="true" strokeweight=".683203pt" strokecolor="#000000">
              <v:stroke dashstyle="dash"/>
            </v:line>
            <v:line style="position:absolute" from="3249,4432" to="3607,4792" stroked="true" strokeweight=".723605pt" strokecolor="#000000">
              <v:stroke dashstyle="dash"/>
            </v:line>
            <v:shape style="position:absolute;left:0;top:0;width:3305;height:4541" type="#_x0000_t75" stroked="false">
              <v:imagedata r:id="rId63" o:title=""/>
            </v:shape>
            <v:rect style="position:absolute;left:56;top:38;width:3193;height:4407" filled="false" stroked="true" strokeweight=".177743pt" strokecolor="#000000">
              <v:stroke dashstyle="shortdash"/>
            </v:rect>
            <v:shape style="position:absolute;left:499;top:64;width:971;height:510" type="#_x0000_t75" stroked="false">
              <v:imagedata r:id="rId64" o:title=""/>
            </v:shape>
            <v:shape style="position:absolute;left:559;top:101;width:852;height:382" coordorigin="559,101" coordsize="852,382" path="m729,483l1240,483,1307,468,1361,427,1397,366,1410,292,1397,218,1361,157,1307,116,1240,101,729,101,663,116,609,157,573,218,559,292,573,366,609,427,663,468,729,483xe" filled="false" stroked="true" strokeweight=".563455pt" strokecolor="#000000">
              <v:path arrowok="t"/>
              <v:stroke dashstyle="solid"/>
            </v:shape>
            <v:shape style="position:absolute;left:688;top:119;width:603;height:446" type="#_x0000_t75" stroked="false">
              <v:imagedata r:id="rId65" o:title=""/>
            </v:shape>
            <v:shape style="position:absolute;left:384;top:1441;width:1217;height:960" type="#_x0000_t75" stroked="false">
              <v:imagedata r:id="rId66" o:title=""/>
            </v:shape>
            <v:shape style="position:absolute;left:450;top:1480;width:1086;height:828" coordorigin="451,1481" coordsize="1086,828" path="m451,1895l993,1481,1536,1895,993,2308,451,1895xe" filled="false" stroked="true" strokeweight=".551073pt" strokecolor="#000000">
              <v:path arrowok="t"/>
              <v:stroke dashstyle="solid"/>
            </v:shape>
            <v:shape style="position:absolute;left:450;top:1716;width:1094;height:446" type="#_x0000_t75" stroked="false">
              <v:imagedata r:id="rId67" o:title=""/>
            </v:shape>
            <v:shape style="position:absolute;left:499;top:706;width:971;height:629" type="#_x0000_t75" stroked="false">
              <v:imagedata r:id="rId68" o:title=""/>
            </v:shape>
            <v:shape style="position:absolute;left:524;top:688;width:930;height:684" type="#_x0000_t75" stroked="false">
              <v:imagedata r:id="rId69" o:title=""/>
            </v:shape>
            <v:shape style="position:absolute;left:1536;top:1390;width:344;height:505" coordorigin="1536,1390" coordsize="344,505" path="m1536,1895l1640,1895,1644,1877,1652,1862,1665,1852,1681,1849,1697,1852,1710,1862,1719,1877,1722,1895,1826,1895,1826,1390,1880,1390e" filled="false" stroked="true" strokeweight=".708755pt" strokecolor="#000000">
              <v:path arrowok="t"/>
              <v:stroke dashstyle="solid"/>
            </v:shape>
            <v:shape style="position:absolute;left:1867;top:1336;width:97;height:108" coordorigin="1868,1336" coordsize="97,108" path="m1868,1336l1868,1444,1964,1390,1868,1336xe" filled="true" fillcolor="#000000" stroked="false">
              <v:path arrowok="t"/>
              <v:fill type="solid"/>
            </v:shape>
            <v:line style="position:absolute" from="1826,1618" to="1826,1838" stroked="true" strokeweight="3.991465pt" strokecolor="#ffffff">
              <v:stroke dashstyle="solid"/>
            </v:line>
            <v:shape style="position:absolute;left:1908;top:844;width:1348;height:1153" type="#_x0000_t75" stroked="false">
              <v:imagedata r:id="rId70" o:title=""/>
            </v:shape>
            <v:rect style="position:absolute;left:1964;top:884;width:1229;height:1013" filled="false" stroked="true" strokeweight=".548777pt" strokecolor="#000000">
              <v:stroke dashstyle="solid"/>
            </v:rect>
            <v:shape style="position:absolute;left:1867;top:973;width:1430;height:905" type="#_x0000_t75" stroked="false">
              <v:imagedata r:id="rId71" o:title=""/>
            </v:shape>
            <v:shape style="position:absolute;left:936;top:2301;width:106;height:461" type="#_x0000_t75" stroked="false">
              <v:imagedata r:id="rId72" o:title=""/>
            </v:shape>
            <v:shape style="position:absolute;left:319;top:2726;width:1348;height:850" type="#_x0000_t75" stroked="false">
              <v:imagedata r:id="rId73" o:title=""/>
            </v:shape>
            <v:rect style="position:absolute;left:375;top:2762;width:1229;height:720" filled="false" stroked="true" strokeweight=".558001pt" strokecolor="#000000">
              <v:stroke dashstyle="solid"/>
            </v:rect>
            <v:shape style="position:absolute;left:278;top:2708;width:1430;height:905" type="#_x0000_t75" stroked="false">
              <v:imagedata r:id="rId74" o:title=""/>
            </v:shape>
            <v:shape style="position:absolute;left:160;top:1894;width:830;height:2007" coordorigin="160,1895" coordsize="830,2007" path="m990,3482l990,3901,160,3901,160,1895,366,1895e" filled="false" stroked="true" strokeweight=".694611pt" strokecolor="#000000">
              <v:path arrowok="t"/>
              <v:stroke dashstyle="solid"/>
            </v:shape>
            <v:shape style="position:absolute;left:354;top:1840;width:97;height:108" coordorigin="354,1841" coordsize="97,108" path="m354,1841l354,1948,451,1895,354,1841xe" filled="true" fillcolor="#000000" stroked="false">
              <v:path arrowok="t"/>
              <v:fill type="solid"/>
            </v:shape>
            <v:line style="position:absolute" from="985,483" to="985,651" stroked="true" strokeweight=".68257pt" strokecolor="#000000">
              <v:stroke dashstyle="solid"/>
            </v:line>
            <v:shape style="position:absolute;left:936;top:637;width:97;height:108" coordorigin="937,637" coordsize="97,108" path="m1033,637l937,637,985,745,1033,637xe" filled="true" fillcolor="#000000" stroked="false">
              <v:path arrowok="t"/>
              <v:fill type="solid"/>
            </v:shape>
            <v:line style="position:absolute" from="987,1237" to="987,1393" stroked="true" strokeweight=".942083pt" strokecolor="#000000">
              <v:stroke dashstyle="solid"/>
            </v:line>
            <v:shape style="position:absolute;left:941;top:1371;width:96;height:110" coordorigin="942,1371" coordsize="96,110" path="m1038,1371l942,1375,993,1481,1038,1371xe" filled="true" fillcolor="#000000" stroked="false">
              <v:path arrowok="t"/>
              <v:fill type="solid"/>
            </v:shape>
            <v:line style="position:absolute" from="2578,1897" to="2573,2239" stroked="true" strokeweight=".682591pt" strokecolor="#000000">
              <v:stroke dashstyle="solid"/>
            </v:line>
            <v:shape style="position:absolute;left:2525;top:2225;width:97;height:109" coordorigin="2525,2225" coordsize="97,109" path="m2525,2225l2571,2334,2621,2227,2525,2225xe" filled="true" fillcolor="#000000" stroked="false">
              <v:path arrowok="t"/>
              <v:fill type="solid"/>
            </v:shape>
            <v:shape style="position:absolute;left:1842;top:2295;width:1463;height:1153" type="#_x0000_t75" stroked="false">
              <v:imagedata r:id="rId75" o:title=""/>
            </v:shape>
            <v:shape style="position:absolute;left:1902;top:2333;width:1339;height:1013" coordorigin="1902,2334" coordsize="1339,1013" path="m1902,2840l2571,2334,3241,2840,2571,3347,1902,2840xe" filled="false" stroked="true" strokeweight=".551281pt" strokecolor="#000000">
              <v:path arrowok="t"/>
              <v:stroke dashstyle="solid"/>
            </v:shape>
            <v:shape style="position:absolute;left:2023;top:2533;width:1102;height:684" type="#_x0000_t75" stroked="false">
              <v:imagedata r:id="rId76" o:title=""/>
            </v:shape>
            <v:shape style="position:absolute;left:2031;top:3810;width:1086;height:565" type="#_x0000_t75" stroked="false">
              <v:imagedata r:id="rId77" o:title=""/>
            </v:shape>
            <v:shape style="position:absolute;left:2087;top:3846;width:968;height:434" coordorigin="2088,3846" coordsize="968,434" path="m2281,4280l2862,4280,2937,4263,2998,4217,3040,4148,3055,4063,3040,3979,2998,3910,2937,3863,2862,3846,2281,3846,2206,3863,2144,3910,2103,3979,2088,4063,2103,4148,2144,4217,2206,4263,2281,4280xe" filled="false" stroked="true" strokeweight=".563455pt" strokecolor="#000000">
              <v:path arrowok="t"/>
              <v:stroke dashstyle="solid"/>
            </v:shape>
            <v:shape style="position:absolute;left:2268;top:3883;width:611;height:446" type="#_x0000_t75" stroked="false">
              <v:imagedata r:id="rId78" o:title=""/>
            </v:shape>
            <v:shape style="position:absolute;left:1494;top:994;width:408;height:1846" coordorigin="1495,994" coordsize="408,1846" path="m1902,2840l1681,2840,1681,994,1495,994e" filled="false" stroked="true" strokeweight=".686408pt" strokecolor="#000000">
              <v:path arrowok="t"/>
              <v:stroke dashstyle="solid"/>
            </v:shape>
            <v:shape style="position:absolute;left:1410;top:940;width:97;height:108" coordorigin="1410,941" coordsize="97,108" path="m1507,941l1410,994,1507,1048,1507,941xe" filled="true" fillcolor="#000000" stroked="false">
              <v:path arrowok="t"/>
              <v:fill type="solid"/>
            </v:shape>
            <v:shape style="position:absolute;left:3743;top:5104;width:1045;height:731" type="#_x0000_t75" stroked="false">
              <v:imagedata r:id="rId79" o:title=""/>
            </v:shape>
            <v:shape style="position:absolute;left:3773;top:5111;width:979;height:714" type="#_x0000_t75" stroked="false">
              <v:imagedata r:id="rId80" o:title=""/>
            </v:shape>
            <v:line style="position:absolute" from="3249,4562" to="3779,5142" stroked="true" strokeweight=".720153pt" strokecolor="#000000">
              <v:stroke dashstyle="dash"/>
            </v:line>
            <v:line style="position:absolute" from="3249,7949" to="3810,5768" stroked="true" strokeweight=".687691pt" strokecolor="#000000">
              <v:stroke dashstyle="dash"/>
            </v:line>
            <v:shape style="position:absolute;left:0;top:4471;width:3305;height:3586" type="#_x0000_t75" stroked="false">
              <v:imagedata r:id="rId81" o:title=""/>
            </v:shape>
            <v:rect style="position:absolute;left:56;top:4508;width:3193;height:3459" filled="false" stroked="true" strokeweight=".180133pt" strokecolor="#000000">
              <v:stroke dashstyle="shortdash"/>
            </v:rect>
            <v:shape style="position:absolute;left:245;top:4599;width:1094;height:583" type="#_x0000_t75" stroked="false">
              <v:imagedata r:id="rId82" o:title=""/>
            </v:shape>
            <v:shape style="position:absolute;left:306;top:4640;width:968;height:451" coordorigin="306,4641" coordsize="968,451" path="m507,5091l1073,5091,1136,5079,1192,5047,1235,4999,1264,4937,1274,4866,1264,4795,1235,4733,1192,4684,1136,4652,1073,4641,507,4641,444,4652,389,4684,345,4733,317,4795,306,4866,317,4937,345,4999,389,5047,444,5079,507,5091xe" filled="false" stroked="true" strokeweight=".562808pt" strokecolor="#000000">
              <v:path arrowok="t"/>
              <v:stroke dashstyle="solid"/>
            </v:shape>
            <v:shape style="position:absolute;left:491;top:4691;width:603;height:446" type="#_x0000_t75" stroked="false">
              <v:imagedata r:id="rId83" o:title=""/>
            </v:shape>
            <v:shape style="position:absolute;left:245;top:5242;width:1094;height:629" type="#_x0000_t75" stroked="false">
              <v:imagedata r:id="rId84" o:title=""/>
            </v:shape>
            <v:shape style="position:absolute;left:245;top:5273;width:1094;height:525" type="#_x0000_t75" stroked="false">
              <v:imagedata r:id="rId85" o:title=""/>
            </v:shape>
            <v:shape style="position:absolute;left:106;top:5949;width:1372;height:914" type="#_x0000_t75" stroked="false">
              <v:imagedata r:id="rId86" o:title=""/>
            </v:shape>
            <v:shape style="position:absolute;left:168;top:5990;width:1243;height:781" coordorigin="169,5990" coordsize="1243,781" path="m169,6381l790,5990,1411,6381,790,6771,169,6381xe" filled="false" stroked="true" strokeweight=".556288pt" strokecolor="#000000">
              <v:path arrowok="t"/>
              <v:stroke dashstyle="solid"/>
            </v:shape>
            <v:shape style="position:absolute;left:327;top:6077;width:930;height:694" type="#_x0000_t75" stroked="false">
              <v:imagedata r:id="rId87" o:title=""/>
            </v:shape>
            <v:line style="position:absolute" from="790,5091" to="790,5185" stroked="true" strokeweight=".68257pt" strokecolor="#000000">
              <v:stroke dashstyle="solid"/>
            </v:line>
            <v:shape style="position:absolute;left:742;top:5171;width:97;height:108" coordorigin="742,5171" coordsize="97,108" path="m838,5171l742,5171,790,5279,838,5171xe" filled="true" fillcolor="#000000" stroked="false">
              <v:path arrowok="t"/>
              <v:fill type="solid"/>
            </v:shape>
            <v:line style="position:absolute" from="790,5778" to="790,5896" stroked="true" strokeweight=".68257pt" strokecolor="#000000">
              <v:stroke dashstyle="solid"/>
            </v:line>
            <v:shape style="position:absolute;left:742;top:5882;width:97;height:108" coordorigin="742,5882" coordsize="97,108" path="m838,5882l742,5882,790,5990,838,5882xe" filled="true" fillcolor="#000000" stroked="false">
              <v:path arrowok="t"/>
              <v:fill type="solid"/>
            </v:shape>
            <v:line style="position:absolute" from="790,6771" to="790,6862" stroked="true" strokeweight=".68257pt" strokecolor="#000000">
              <v:stroke dashstyle="solid"/>
            </v:line>
            <v:shape style="position:absolute;left:742;top:7065;width:97;height:108" coordorigin="742,7065" coordsize="97,108" path="m838,7065l742,7065,790,7173,838,7065xe" filled="true" fillcolor="#000000" stroked="false">
              <v:path arrowok="t"/>
              <v:fill type="solid"/>
            </v:shape>
            <v:line style="position:absolute" from="790,6862" to="790,7082" stroked="true" strokeweight="3.991465pt" strokecolor="#ffffff">
              <v:stroke dashstyle="solid"/>
            </v:line>
            <v:shape style="position:absolute;left:188;top:7133;width:1209;height:785" type="#_x0000_t75" stroked="false">
              <v:imagedata r:id="rId88" o:title=""/>
            </v:shape>
            <v:shape style="position:absolute;left:163;top:7167;width:1258;height:706" type="#_x0000_t75" stroked="false">
              <v:imagedata r:id="rId89" o:title=""/>
            </v:shape>
            <v:shape style="position:absolute;left:1403;top:6260;width:354;height:221" type="#_x0000_t75" stroked="false">
              <v:imagedata r:id="rId90" o:title=""/>
            </v:shape>
            <v:shape style="position:absolute;left:1703;top:5940;width:1569;height:914" type="#_x0000_t75" stroked="false">
              <v:imagedata r:id="rId91" o:title=""/>
            </v:shape>
            <v:rect style="position:absolute;left:1757;top:5980;width:1452;height:781" filled="false" stroked="true" strokeweight=".559924pt" strokecolor="#000000">
              <v:stroke dashstyle="solid"/>
            </v:rect>
            <v:shape style="position:absolute;left:1687;top:5958;width:1594;height:905" type="#_x0000_t75" stroked="false">
              <v:imagedata r:id="rId92" o:title=""/>
            </v:shape>
            <v:shape style="position:absolute;left:1357;top:5528;width:1126;height:452" coordorigin="1358,5528" coordsize="1126,452" path="m2483,5980l2483,5528,1358,5528e" filled="false" stroked="true" strokeweight=".753629pt" strokecolor="#000000">
              <v:path arrowok="t"/>
              <v:stroke dashstyle="solid"/>
            </v:shape>
            <v:shape style="position:absolute;left:1273;top:5474;width:97;height:108" coordorigin="1274,5474" coordsize="97,108" path="m1370,5474l1274,5528,1370,5582,1370,5474xe" filled="true" fillcolor="#000000" stroked="false">
              <v:path arrowok="t"/>
              <v:fill type="solid"/>
            </v:shape>
            <v:line style="position:absolute" from="1333,7498" to="1770,7498" stroked="true" strokeweight=".76509pt" strokecolor="#000000">
              <v:stroke dashstyle="solid"/>
            </v:line>
            <v:shape style="position:absolute;left:1758;top:7444;width:97;height:108" coordorigin="1758,7444" coordsize="97,108" path="m1758,7444l1758,7552,1854,7498,1758,7444xe" filled="true" fillcolor="#000000" stroked="false">
              <v:path arrowok="t"/>
              <v:fill type="solid"/>
            </v:shape>
            <v:shape style="position:absolute;left:1793;top:7243;width:1094;height:565" type="#_x0000_t75" stroked="false">
              <v:imagedata r:id="rId93" o:title=""/>
            </v:shape>
            <v:shape style="position:absolute;left:1854;top:7281;width:968;height:434" coordorigin="1854,7281" coordsize="968,434" path="m2048,7715l2628,7715,2703,7698,2765,7651,2806,7583,2822,7498,2806,7414,2765,7345,2703,7298,2628,7281,2048,7281,1972,7298,1911,7345,1869,7414,1854,7498,1869,7583,1911,7651,1972,7698,2048,7715xe" filled="false" stroked="true" strokeweight=".563457pt" strokecolor="#000000">
              <v:path arrowok="t"/>
              <v:stroke dashstyle="solid"/>
            </v:shape>
            <v:shape style="position:absolute;left:2039;top:7317;width:603;height:446" type="#_x0000_t75" stroked="false">
              <v:imagedata r:id="rId94" o:title=""/>
            </v:shape>
            <v:shape style="position:absolute;left:4240;top:5767;width:22;height:449" coordorigin="4241,5768" coordsize="22,449" path="m4241,5768l4262,5768,4262,6216e" filled="false" stroked="true" strokeweight=".682761pt" strokecolor="#000000">
              <v:path arrowok="t"/>
              <v:stroke dashstyle="solid"/>
            </v:shape>
            <v:shape style="position:absolute;left:4214;top:6202;width:97;height:108" coordorigin="4214,6202" coordsize="97,108" path="m4310,6202l4214,6202,4262,6310,4310,6202xe" filled="true" fillcolor="#000000" stroked="false">
              <v:path arrowok="t"/>
              <v:fill type="solid"/>
            </v:shape>
            <v:shape style="position:absolute;left:3718;top:6270;width:1094;height:565" type="#_x0000_t75" stroked="false">
              <v:imagedata r:id="rId95" o:title=""/>
            </v:shape>
            <v:shape style="position:absolute;left:3778;top:6310;width:968;height:434" coordorigin="3779,6310" coordsize="968,434" path="m3972,6744l4552,6744,4628,6727,4689,6680,4731,6611,4746,6527,4731,6443,4689,6374,4628,6327,4552,6310,3972,6310,3897,6327,3835,6374,3794,6443,3779,6527,3794,6611,3835,6680,3897,6727,3972,6744xe" filled="false" stroked="true" strokeweight=".563461pt" strokecolor="#000000">
              <v:path arrowok="t"/>
              <v:stroke dashstyle="solid"/>
            </v:shape>
            <v:shape style="position:absolute;left:3964;top:6353;width:603;height:446" type="#_x0000_t75" stroked="false">
              <v:imagedata r:id="rId96" o:title=""/>
            </v:shape>
            <v:shape style="position:absolute;left:4262;top:4791;width:14;height:232" coordorigin="4262,4792" coordsize="14,232" path="m4276,4792l4262,4792,4262,5023e" filled="false" stroked="true" strokeweight=".682846pt" strokecolor="#000000">
              <v:path arrowok="t"/>
              <v:stroke dashstyle="solid"/>
            </v:shape>
            <v:shape style="position:absolute;left:4214;top:5009;width:97;height:108" coordorigin="4214,5010" coordsize="97,108" path="m4310,5010l4214,5010,4262,5117,4310,5010xe" filled="true" fillcolor="#000000" stroked="false">
              <v:path arrowok="t"/>
              <v:fill type="solid"/>
            </v:shape>
            <v:line style="position:absolute" from="2571,3347" to="2571,3486" stroked="true" strokeweight=".68257pt" strokecolor="#000000">
              <v:stroke dashstyle="solid"/>
            </v:line>
            <v:line style="position:absolute" from="2571,3707" to="2571,3752" stroked="true" strokeweight=".68257pt" strokecolor="#000000">
              <v:stroke dashstyle="solid"/>
            </v:line>
            <v:shape style="position:absolute;left:2523;top:3738;width:97;height:108" coordorigin="2523,3739" coordsize="97,108" path="m2619,3739l2523,3739,2571,3846,2619,3739xe" filled="true" fillcolor="#000000" stroked="false">
              <v:path arrowok="t"/>
              <v:fill type="solid"/>
            </v:shape>
            <v:line style="position:absolute" from="2571,3486" to="2571,3707" stroked="true" strokeweight="3.991465pt" strokecolor="#ffffff">
              <v:stroke dashstyle="solid"/>
            </v:line>
            <v:shape style="position:absolute;left:6621;top:2017;width:2141;height:3781" coordorigin="6622,2018" coordsize="2141,3781" path="m8086,5798l8763,5798,8763,2018,6622,2018e" filled="false" stroked="true" strokeweight=".702606pt" strokecolor="#000000">
              <v:path arrowok="t"/>
              <v:stroke dashstyle="solid"/>
            </v:shape>
            <v:shape style="position:absolute;left:6537;top:1963;width:97;height:108" coordorigin="6538,1964" coordsize="97,108" path="m6634,1964l6538,2018,6634,2071,6634,1964xe" filled="true" fillcolor="#000000" stroked="false">
              <v:path arrowok="t"/>
              <v:fill type="solid"/>
            </v:shape>
            <v:shape style="position:absolute;left:6621;top:2017;width:1948;height:2407" coordorigin="6622,2018" coordsize="1948,2407" path="m8279,4424l8569,4424,8569,2018,6622,2018e" filled="false" stroked="true" strokeweight=".715221pt" strokecolor="#000000">
              <v:path arrowok="t"/>
              <v:stroke dashstyle="solid"/>
            </v:shape>
            <v:shape style="position:absolute;left:6537;top:1963;width:97;height:108" coordorigin="6538,1964" coordsize="97,108" path="m6634,1964l6538,2018,6634,2071,6634,1964xe" filled="true" fillcolor="#000000" stroked="false">
              <v:path arrowok="t"/>
              <v:fill type="solid"/>
            </v:shape>
            <v:shape style="position:absolute;left:6621;top:2017;width:1174;height:412" coordorigin="6622,2018" coordsize="1174,412" path="m7795,2429l7795,2018,6622,2018e" filled="false" stroked="true" strokeweight=".756051pt" strokecolor="#000000">
              <v:path arrowok="t"/>
              <v:stroke dashstyle="solid"/>
            </v:shape>
            <v:shape style="position:absolute;left:6537;top:1963;width:97;height:108" coordorigin="6538,1964" coordsize="97,108" path="m6634,1964l6538,2018,6634,2071,6634,1964xe" filled="true" fillcolor="#000000" stroked="false">
              <v:path arrowok="t"/>
              <v:fill type="solid"/>
            </v:shape>
            <v:shape style="position:absolute;left:4101;top:518;width:348;height:184" type="#_x0000_t202" filled="false" stroked="false">
              <v:textbox inset="0,0,0,0">
                <w:txbxContent>
                  <w:p>
                    <w:pPr>
                      <w:spacing w:line="184" w:lineRule="exact" w:before="0"/>
                      <w:ind w:left="0" w:right="0" w:firstLine="0"/>
                      <w:jc w:val="left"/>
                      <w:rPr>
                        <w:rFonts w:ascii="Microsoft JhengHei" w:eastAsia="Microsoft JhengHei" w:hint="eastAsia"/>
                        <w:b/>
                        <w:sz w:val="18"/>
                      </w:rPr>
                    </w:pPr>
                    <w:r>
                      <w:rPr>
                        <w:rFonts w:ascii="Microsoft JhengHei" w:eastAsia="Microsoft JhengHei" w:hint="eastAsia"/>
                        <w:b/>
                        <w:w w:val="90"/>
                        <w:sz w:val="18"/>
                      </w:rPr>
                      <w:t>开始</w:t>
                    </w:r>
                  </w:p>
                </w:txbxContent>
              </v:textbox>
              <w10:wrap type="none"/>
            </v:shape>
            <v:shape style="position:absolute;left:3858;top:1217;width:836;height:425" type="#_x0000_t202" filled="false" stroked="false">
              <v:textbox inset="0,0,0,0">
                <w:txbxContent>
                  <w:p>
                    <w:pPr>
                      <w:spacing w:line="228" w:lineRule="exact" w:before="0"/>
                      <w:ind w:left="0" w:right="19" w:firstLine="0"/>
                      <w:jc w:val="center"/>
                      <w:rPr>
                        <w:rFonts w:ascii="Microsoft JhengHei" w:eastAsia="Microsoft JhengHei" w:hint="eastAsia"/>
                        <w:b/>
                        <w:sz w:val="18"/>
                      </w:rPr>
                    </w:pPr>
                    <w:r>
                      <w:rPr>
                        <w:rFonts w:ascii="Microsoft JhengHei" w:eastAsia="Microsoft JhengHei" w:hint="eastAsia"/>
                        <w:b/>
                        <w:sz w:val="18"/>
                      </w:rPr>
                      <w:t>输入</w:t>
                    </w:r>
                  </w:p>
                  <w:p>
                    <w:pPr>
                      <w:spacing w:line="196" w:lineRule="exact" w:before="0"/>
                      <w:ind w:left="0" w:right="18" w:firstLine="0"/>
                      <w:jc w:val="center"/>
                      <w:rPr>
                        <w:rFonts w:ascii="Calibri"/>
                        <w:b/>
                        <w:sz w:val="18"/>
                      </w:rPr>
                    </w:pPr>
                    <w:r>
                      <w:rPr>
                        <w:rFonts w:ascii="Calibri"/>
                        <w:b/>
                        <w:w w:val="90"/>
                        <w:sz w:val="18"/>
                      </w:rPr>
                      <w:t>Geometry,K</w:t>
                    </w:r>
                  </w:p>
                </w:txbxContent>
              </v:textbox>
              <w10:wrap type="none"/>
            </v:shape>
            <v:shape style="position:absolute;left:3754;top:2254;width:1071;height:431" type="#_x0000_t202" filled="false" stroked="false">
              <v:textbox inset="0,0,0,0">
                <w:txbxContent>
                  <w:p>
                    <w:pPr>
                      <w:spacing w:line="231" w:lineRule="exact" w:before="0"/>
                      <w:ind w:left="-1" w:right="18" w:firstLine="0"/>
                      <w:jc w:val="center"/>
                      <w:rPr>
                        <w:rFonts w:ascii="Calibri" w:eastAsia="Calibri"/>
                        <w:b/>
                        <w:sz w:val="18"/>
                      </w:rPr>
                    </w:pPr>
                    <w:r>
                      <w:rPr>
                        <w:rFonts w:ascii="Microsoft JhengHei" w:eastAsia="Microsoft JhengHei" w:hint="eastAsia"/>
                        <w:b/>
                        <w:w w:val="90"/>
                        <w:sz w:val="18"/>
                      </w:rPr>
                      <w:t>从</w:t>
                    </w:r>
                    <w:r>
                      <w:rPr>
                        <w:rFonts w:ascii="Calibri" w:eastAsia="Calibri"/>
                        <w:b/>
                        <w:w w:val="90"/>
                        <w:sz w:val="18"/>
                      </w:rPr>
                      <w:t>ES</w:t>
                    </w:r>
                    <w:r>
                      <w:rPr>
                        <w:rFonts w:ascii="Microsoft JhengHei" w:eastAsia="Microsoft JhengHei" w:hint="eastAsia"/>
                        <w:b/>
                        <w:w w:val="90"/>
                        <w:sz w:val="18"/>
                      </w:rPr>
                      <w:t>中加载</w:t>
                    </w:r>
                    <w:r>
                      <w:rPr>
                        <w:rFonts w:ascii="Calibri" w:eastAsia="Calibri"/>
                        <w:b/>
                        <w:spacing w:val="-6"/>
                        <w:w w:val="90"/>
                        <w:sz w:val="18"/>
                      </w:rPr>
                      <w:t>Vp-</w:t>
                    </w:r>
                  </w:p>
                  <w:p>
                    <w:pPr>
                      <w:spacing w:line="199" w:lineRule="exact" w:before="0"/>
                      <w:ind w:left="0" w:right="18" w:firstLine="0"/>
                      <w:jc w:val="center"/>
                      <w:rPr>
                        <w:rFonts w:ascii="Calibri"/>
                        <w:b/>
                        <w:sz w:val="18"/>
                      </w:rPr>
                    </w:pPr>
                    <w:r>
                      <w:rPr>
                        <w:rFonts w:ascii="Calibri"/>
                        <w:b/>
                        <w:sz w:val="18"/>
                      </w:rPr>
                      <w:t>tree</w:t>
                    </w:r>
                  </w:p>
                </w:txbxContent>
              </v:textbox>
              <w10:wrap type="none"/>
            </v:shape>
            <v:shape style="position:absolute;left:626;top:4774;width:348;height:184" type="#_x0000_t202" filled="false" stroked="false">
              <v:textbox inset="0,0,0,0">
                <w:txbxContent>
                  <w:p>
                    <w:pPr>
                      <w:spacing w:line="184" w:lineRule="exact" w:before="0"/>
                      <w:ind w:left="0" w:right="0" w:firstLine="0"/>
                      <w:jc w:val="left"/>
                      <w:rPr>
                        <w:rFonts w:ascii="Microsoft JhengHei" w:eastAsia="Microsoft JhengHei" w:hint="eastAsia"/>
                        <w:b/>
                        <w:sz w:val="18"/>
                      </w:rPr>
                    </w:pPr>
                    <w:r>
                      <w:rPr>
                        <w:rFonts w:ascii="Microsoft JhengHei" w:eastAsia="Microsoft JhengHei" w:hint="eastAsia"/>
                        <w:b/>
                        <w:w w:val="90"/>
                        <w:sz w:val="18"/>
                      </w:rPr>
                      <w:t>开始</w:t>
                    </w:r>
                  </w:p>
                </w:txbxContent>
              </v:textbox>
              <w10:wrap type="none"/>
            </v:shape>
            <v:shape style="position:absolute;left:379;top:5437;width:841;height:184" type="#_x0000_t202" filled="false" stroked="false">
              <v:textbox inset="0,0,0,0">
                <w:txbxContent>
                  <w:p>
                    <w:pPr>
                      <w:spacing w:line="184" w:lineRule="exact" w:before="0"/>
                      <w:ind w:left="0" w:right="0" w:firstLine="0"/>
                      <w:jc w:val="left"/>
                      <w:rPr>
                        <w:rFonts w:ascii="Microsoft JhengHei" w:eastAsia="Microsoft JhengHei" w:hint="eastAsia"/>
                        <w:b/>
                        <w:sz w:val="18"/>
                      </w:rPr>
                    </w:pPr>
                    <w:r>
                      <w:rPr>
                        <w:rFonts w:ascii="Microsoft JhengHei" w:eastAsia="Microsoft JhengHei" w:hint="eastAsia"/>
                        <w:b/>
                        <w:w w:val="90"/>
                        <w:sz w:val="18"/>
                      </w:rPr>
                      <w:t>取栈顶节点</w:t>
                    </w:r>
                  </w:p>
                </w:txbxContent>
              </v:textbox>
              <w10:wrap type="none"/>
            </v:shape>
            <v:shape style="position:absolute;left:3937;top:5223;width:676;height:423" type="#_x0000_t202" filled="false" stroked="false">
              <v:textbox inset="0,0,0,0">
                <w:txbxContent>
                  <w:p>
                    <w:pPr>
                      <w:spacing w:line="203" w:lineRule="exact" w:before="0"/>
                      <w:ind w:left="0" w:right="0" w:firstLine="0"/>
                      <w:jc w:val="left"/>
                      <w:rPr>
                        <w:rFonts w:ascii="Microsoft JhengHei" w:eastAsia="Microsoft JhengHei" w:hint="eastAsia"/>
                        <w:b/>
                        <w:sz w:val="18"/>
                      </w:rPr>
                    </w:pPr>
                    <w:r>
                      <w:rPr>
                        <w:rFonts w:ascii="Microsoft JhengHei" w:eastAsia="Microsoft JhengHei" w:hint="eastAsia"/>
                        <w:b/>
                        <w:w w:val="90"/>
                        <w:sz w:val="18"/>
                      </w:rPr>
                      <w:t>回溯更新</w:t>
                    </w:r>
                  </w:p>
                  <w:p>
                    <w:pPr>
                      <w:spacing w:line="219" w:lineRule="exact" w:before="0"/>
                      <w:ind w:left="82" w:right="0" w:firstLine="0"/>
                      <w:jc w:val="left"/>
                      <w:rPr>
                        <w:rFonts w:ascii="Microsoft JhengHei" w:eastAsia="Microsoft JhengHei" w:hint="eastAsia"/>
                        <w:b/>
                        <w:sz w:val="18"/>
                      </w:rPr>
                    </w:pPr>
                    <w:r>
                      <w:rPr>
                        <w:rFonts w:ascii="Microsoft JhengHei" w:eastAsia="Microsoft JhengHei" w:hint="eastAsia"/>
                        <w:b/>
                        <w:w w:val="90"/>
                        <w:sz w:val="18"/>
                      </w:rPr>
                      <w:t>结果堆</w:t>
                    </w:r>
                  </w:p>
                </w:txbxContent>
              </v:textbox>
              <w10:wrap type="none"/>
            </v:shape>
            <v:shape style="position:absolute;left:462;top:6168;width:678;height:429" type="#_x0000_t202" filled="false" stroked="false">
              <v:textbox inset="0,0,0,0">
                <w:txbxContent>
                  <w:p>
                    <w:pPr>
                      <w:spacing w:line="206" w:lineRule="exact" w:before="0"/>
                      <w:ind w:left="82" w:right="0" w:firstLine="0"/>
                      <w:jc w:val="left"/>
                      <w:rPr>
                        <w:rFonts w:ascii="Microsoft JhengHei" w:eastAsia="Microsoft JhengHei" w:hint="eastAsia"/>
                        <w:b/>
                        <w:sz w:val="18"/>
                      </w:rPr>
                    </w:pPr>
                    <w:r>
                      <w:rPr>
                        <w:rFonts w:ascii="Microsoft JhengHei" w:eastAsia="Microsoft JhengHei" w:hint="eastAsia"/>
                        <w:b/>
                        <w:w w:val="90"/>
                        <w:sz w:val="18"/>
                      </w:rPr>
                      <w:t>是否为</w:t>
                    </w:r>
                  </w:p>
                  <w:p>
                    <w:pPr>
                      <w:spacing w:line="222" w:lineRule="exact" w:before="0"/>
                      <w:ind w:left="0" w:right="0" w:firstLine="0"/>
                      <w:jc w:val="left"/>
                      <w:rPr>
                        <w:rFonts w:ascii="Microsoft JhengHei" w:eastAsia="Microsoft JhengHei" w:hint="eastAsia"/>
                        <w:b/>
                        <w:sz w:val="18"/>
                      </w:rPr>
                    </w:pPr>
                    <w:r>
                      <w:rPr>
                        <w:rFonts w:ascii="Microsoft JhengHei" w:eastAsia="Microsoft JhengHei" w:hint="eastAsia"/>
                        <w:b/>
                        <w:spacing w:val="-1"/>
                        <w:w w:val="90"/>
                        <w:sz w:val="18"/>
                      </w:rPr>
                      <w:t>叶节点？</w:t>
                    </w:r>
                  </w:p>
                </w:txbxContent>
              </v:textbox>
              <w10:wrap type="none"/>
            </v:shape>
            <v:shape style="position:absolute;left:1528;top:6294;width:126;height:184" type="#_x0000_t202" filled="false" stroked="false">
              <v:textbox inset="0,0,0,0">
                <w:txbxContent>
                  <w:p>
                    <w:pPr>
                      <w:spacing w:line="184" w:lineRule="exact" w:before="0"/>
                      <w:ind w:left="0" w:right="0" w:firstLine="0"/>
                      <w:jc w:val="left"/>
                      <w:rPr>
                        <w:rFonts w:ascii="Calibri"/>
                        <w:sz w:val="18"/>
                      </w:rPr>
                    </w:pPr>
                    <w:r>
                      <w:rPr>
                        <w:rFonts w:ascii="Calibri"/>
                        <w:w w:val="91"/>
                        <w:sz w:val="18"/>
                      </w:rPr>
                      <w:t>N</w:t>
                    </w:r>
                  </w:p>
                </w:txbxContent>
              </v:textbox>
              <w10:wrap type="none"/>
            </v:shape>
            <v:shape style="position:absolute;left:4101;top:6437;width:348;height:184" type="#_x0000_t202" filled="false" stroked="false">
              <v:textbox inset="0,0,0,0">
                <w:txbxContent>
                  <w:p>
                    <w:pPr>
                      <w:spacing w:line="184" w:lineRule="exact" w:before="0"/>
                      <w:ind w:left="0" w:right="0" w:firstLine="0"/>
                      <w:jc w:val="left"/>
                      <w:rPr>
                        <w:rFonts w:ascii="Microsoft JhengHei" w:eastAsia="Microsoft JhengHei" w:hint="eastAsia"/>
                        <w:b/>
                        <w:sz w:val="18"/>
                      </w:rPr>
                    </w:pPr>
                    <w:r>
                      <w:rPr>
                        <w:rFonts w:ascii="Microsoft JhengHei" w:eastAsia="Microsoft JhengHei" w:hint="eastAsia"/>
                        <w:b/>
                        <w:w w:val="90"/>
                        <w:sz w:val="18"/>
                      </w:rPr>
                      <w:t>结束</w:t>
                    </w:r>
                  </w:p>
                </w:txbxContent>
              </v:textbox>
              <w10:wrap type="none"/>
            </v:shape>
            <v:shape style="position:absolute;left:297;top:6896;width:1005;height:808" type="#_x0000_t202" filled="false" stroked="false">
              <v:textbox inset="0,0,0,0">
                <w:txbxContent>
                  <w:p>
                    <w:pPr>
                      <w:spacing w:line="186" w:lineRule="exact" w:before="0"/>
                      <w:ind w:left="0" w:right="15" w:firstLine="0"/>
                      <w:jc w:val="center"/>
                      <w:rPr>
                        <w:rFonts w:ascii="Calibri"/>
                        <w:sz w:val="18"/>
                      </w:rPr>
                    </w:pPr>
                    <w:r>
                      <w:rPr>
                        <w:rFonts w:ascii="Calibri"/>
                        <w:w w:val="91"/>
                        <w:sz w:val="18"/>
                      </w:rPr>
                      <w:t>Y</w:t>
                    </w:r>
                  </w:p>
                  <w:p>
                    <w:pPr>
                      <w:spacing w:line="285" w:lineRule="exact" w:before="117"/>
                      <w:ind w:left="0" w:right="18" w:firstLine="0"/>
                      <w:jc w:val="center"/>
                      <w:rPr>
                        <w:rFonts w:ascii="Microsoft JhengHei" w:eastAsia="Microsoft JhengHei" w:hint="eastAsia"/>
                        <w:b/>
                        <w:sz w:val="18"/>
                      </w:rPr>
                    </w:pPr>
                    <w:r>
                      <w:rPr>
                        <w:rFonts w:ascii="Microsoft JhengHei" w:eastAsia="Microsoft JhengHei" w:hint="eastAsia"/>
                        <w:b/>
                        <w:spacing w:val="-3"/>
                        <w:w w:val="90"/>
                        <w:sz w:val="18"/>
                      </w:rPr>
                      <w:t>以叶节点数据</w:t>
                    </w:r>
                  </w:p>
                  <w:p>
                    <w:pPr>
                      <w:spacing w:line="219" w:lineRule="exact" w:before="0"/>
                      <w:ind w:left="0" w:right="17" w:firstLine="0"/>
                      <w:jc w:val="center"/>
                      <w:rPr>
                        <w:rFonts w:ascii="Microsoft JhengHei" w:eastAsia="Microsoft JhengHei" w:hint="eastAsia"/>
                        <w:b/>
                        <w:sz w:val="18"/>
                      </w:rPr>
                    </w:pPr>
                    <w:r>
                      <w:rPr>
                        <w:rFonts w:ascii="Microsoft JhengHei" w:eastAsia="Microsoft JhengHei" w:hint="eastAsia"/>
                        <w:b/>
                        <w:w w:val="90"/>
                        <w:sz w:val="18"/>
                      </w:rPr>
                      <w:t>更新结果堆</w:t>
                    </w:r>
                  </w:p>
                </w:txbxContent>
              </v:textbox>
              <w10:wrap type="none"/>
            </v:shape>
            <v:shape style="position:absolute;left:2175;top:7409;width:348;height:184" type="#_x0000_t202" filled="false" stroked="false">
              <v:textbox inset="0,0,0,0">
                <w:txbxContent>
                  <w:p>
                    <w:pPr>
                      <w:spacing w:line="184" w:lineRule="exact" w:before="0"/>
                      <w:ind w:left="0" w:right="0" w:firstLine="0"/>
                      <w:jc w:val="left"/>
                      <w:rPr>
                        <w:rFonts w:ascii="Microsoft JhengHei" w:eastAsia="Microsoft JhengHei" w:hint="eastAsia"/>
                        <w:b/>
                        <w:sz w:val="18"/>
                      </w:rPr>
                    </w:pPr>
                    <w:r>
                      <w:rPr>
                        <w:rFonts w:ascii="Microsoft JhengHei" w:eastAsia="Microsoft JhengHei" w:hint="eastAsia"/>
                        <w:b/>
                        <w:w w:val="90"/>
                        <w:sz w:val="18"/>
                      </w:rPr>
                      <w:t>结束</w:t>
                    </w:r>
                  </w:p>
                </w:txbxContent>
              </v:textbox>
              <w10:wrap type="none"/>
            </v:shape>
            <v:shape style="position:absolute;left:3722;top:4141;width:1107;height:651" type="#_x0000_t202" filled="false" stroked="true" strokeweight=".511927pt" strokecolor="#000000">
              <v:textbox inset="0,0,0,0">
                <w:txbxContent>
                  <w:p>
                    <w:pPr>
                      <w:spacing w:before="147"/>
                      <w:ind w:left="140" w:right="0" w:firstLine="0"/>
                      <w:jc w:val="left"/>
                      <w:rPr>
                        <w:rFonts w:ascii="Microsoft JhengHei" w:eastAsia="Microsoft JhengHei" w:hint="eastAsia"/>
                        <w:b/>
                        <w:sz w:val="18"/>
                      </w:rPr>
                    </w:pPr>
                    <w:r>
                      <w:rPr>
                        <w:rFonts w:ascii="Microsoft JhengHei" w:eastAsia="Microsoft JhengHei" w:hint="eastAsia"/>
                        <w:b/>
                        <w:sz w:val="18"/>
                      </w:rPr>
                      <w:t>预填结果堆</w:t>
                    </w:r>
                  </w:p>
                </w:txbxContent>
              </v:textbox>
              <v:stroke dashstyle="solid"/>
              <w10:wrap type="none"/>
            </v:shape>
            <v:shape style="position:absolute;left:3606;top:3152;width:1339;height:651" type="#_x0000_t202" filled="false" stroked="true" strokeweight=".564018pt" strokecolor="#000000">
              <v:textbox inset="0,0,0,0">
                <w:txbxContent>
                  <w:p>
                    <w:pPr>
                      <w:spacing w:line="313" w:lineRule="exact" w:before="35"/>
                      <w:ind w:left="235" w:right="0" w:firstLine="0"/>
                      <w:jc w:val="left"/>
                      <w:rPr>
                        <w:rFonts w:ascii="Calibri" w:eastAsia="Calibri"/>
                        <w:b/>
                        <w:sz w:val="18"/>
                      </w:rPr>
                    </w:pPr>
                    <w:r>
                      <w:rPr>
                        <w:rFonts w:ascii="Microsoft JhengHei" w:eastAsia="Microsoft JhengHei" w:hint="eastAsia"/>
                        <w:b/>
                        <w:sz w:val="18"/>
                      </w:rPr>
                      <w:t>检索</w:t>
                    </w:r>
                    <w:r>
                      <w:rPr>
                        <w:rFonts w:ascii="Calibri" w:eastAsia="Calibri"/>
                        <w:b/>
                        <w:sz w:val="18"/>
                      </w:rPr>
                      <w:t>Nearest</w:t>
                    </w:r>
                  </w:p>
                  <w:p>
                    <w:pPr>
                      <w:spacing w:line="202" w:lineRule="exact" w:before="0"/>
                      <w:ind w:left="307" w:right="0" w:firstLine="0"/>
                      <w:jc w:val="left"/>
                      <w:rPr>
                        <w:rFonts w:ascii="Calibri"/>
                        <w:b/>
                        <w:sz w:val="18"/>
                      </w:rPr>
                    </w:pPr>
                    <w:r>
                      <w:rPr>
                        <w:rFonts w:ascii="Calibri"/>
                        <w:b/>
                        <w:sz w:val="18"/>
                      </w:rPr>
                      <w:t>Neighbour</w:t>
                    </w:r>
                  </w:p>
                </w:txbxContent>
              </v:textbox>
              <v:stroke dashstyle="solid"/>
              <w10:wrap type="none"/>
            </v:shape>
            <v:shape style="position:absolute;left:1763;top:5985;width:1484;height:770" type="#_x0000_t202" filled="false" stroked="false">
              <v:textbox inset="0,0,0,0">
                <w:txbxContent>
                  <w:p>
                    <w:pPr>
                      <w:spacing w:line="165" w:lineRule="auto" w:before="49"/>
                      <w:ind w:left="64" w:right="98" w:firstLine="0"/>
                      <w:jc w:val="center"/>
                      <w:rPr>
                        <w:rFonts w:ascii="Microsoft JhengHei" w:eastAsia="Microsoft JhengHei" w:hint="eastAsia"/>
                        <w:b/>
                        <w:sz w:val="18"/>
                      </w:rPr>
                    </w:pPr>
                    <w:r>
                      <w:rPr>
                        <w:rFonts w:ascii="Microsoft JhengHei" w:eastAsia="Microsoft JhengHei" w:hint="eastAsia"/>
                        <w:b/>
                        <w:w w:val="90"/>
                        <w:sz w:val="18"/>
                      </w:rPr>
                      <w:t>以结果堆最大距离作为容忍距离，进</w:t>
                    </w:r>
                    <w:r>
                      <w:rPr>
                        <w:rFonts w:ascii="Microsoft JhengHei" w:eastAsia="Microsoft JhengHei" w:hint="eastAsia"/>
                        <w:b/>
                        <w:sz w:val="18"/>
                      </w:rPr>
                      <w:t>行剪枝搜索</w:t>
                    </w:r>
                  </w:p>
                </w:txbxContent>
              </v:textbox>
              <w10:wrap type="none"/>
            </v:shape>
            <v:shape style="position:absolute;left:2409;top:3518;width:349;height:637" type="#_x0000_t202" filled="false" stroked="false">
              <v:textbox inset="0,0,0,0">
                <w:txbxContent>
                  <w:p>
                    <w:pPr>
                      <w:spacing w:line="186" w:lineRule="exact" w:before="0"/>
                      <w:ind w:left="0" w:right="16" w:firstLine="0"/>
                      <w:jc w:val="center"/>
                      <w:rPr>
                        <w:rFonts w:ascii="Calibri"/>
                        <w:sz w:val="18"/>
                      </w:rPr>
                    </w:pPr>
                    <w:r>
                      <w:rPr>
                        <w:rFonts w:ascii="Calibri"/>
                        <w:w w:val="91"/>
                        <w:sz w:val="18"/>
                      </w:rPr>
                      <w:t>Y</w:t>
                    </w:r>
                  </w:p>
                  <w:p>
                    <w:pPr>
                      <w:spacing w:line="240" w:lineRule="auto" w:before="6"/>
                      <w:rPr>
                        <w:sz w:val="14"/>
                      </w:rPr>
                    </w:pPr>
                  </w:p>
                  <w:p>
                    <w:pPr>
                      <w:spacing w:line="265" w:lineRule="exact" w:before="0"/>
                      <w:ind w:left="-1" w:right="18" w:firstLine="0"/>
                      <w:jc w:val="center"/>
                      <w:rPr>
                        <w:rFonts w:ascii="Microsoft JhengHei" w:eastAsia="Microsoft JhengHei" w:hint="eastAsia"/>
                        <w:b/>
                        <w:sz w:val="18"/>
                      </w:rPr>
                    </w:pPr>
                    <w:r>
                      <w:rPr>
                        <w:rFonts w:ascii="Microsoft JhengHei" w:eastAsia="Microsoft JhengHei" w:hint="eastAsia"/>
                        <w:b/>
                        <w:spacing w:val="-9"/>
                        <w:w w:val="90"/>
                        <w:sz w:val="18"/>
                      </w:rPr>
                      <w:t>结束</w:t>
                    </w:r>
                  </w:p>
                </w:txbxContent>
              </v:textbox>
              <w10:wrap type="none"/>
            </v:shape>
            <v:shape style="position:absolute;left:2162;top:2617;width:840;height:423" type="#_x0000_t202" filled="false" stroked="false">
              <v:textbox inset="0,0,0,0">
                <w:txbxContent>
                  <w:p>
                    <w:pPr>
                      <w:spacing w:line="204" w:lineRule="exact" w:before="0"/>
                      <w:ind w:left="0" w:right="18" w:firstLine="0"/>
                      <w:jc w:val="center"/>
                      <w:rPr>
                        <w:rFonts w:ascii="Microsoft JhengHei" w:eastAsia="Microsoft JhengHei" w:hint="eastAsia"/>
                        <w:b/>
                        <w:sz w:val="18"/>
                      </w:rPr>
                    </w:pPr>
                    <w:r>
                      <w:rPr>
                        <w:rFonts w:ascii="Microsoft JhengHei" w:eastAsia="Microsoft JhengHei" w:hint="eastAsia"/>
                        <w:b/>
                        <w:w w:val="90"/>
                        <w:sz w:val="18"/>
                      </w:rPr>
                      <w:t>结果堆填满</w:t>
                    </w:r>
                  </w:p>
                  <w:p>
                    <w:pPr>
                      <w:spacing w:line="219" w:lineRule="exact" w:before="0"/>
                      <w:ind w:left="0" w:right="14" w:firstLine="0"/>
                      <w:jc w:val="center"/>
                      <w:rPr>
                        <w:rFonts w:ascii="Microsoft JhengHei" w:eastAsia="Microsoft JhengHei" w:hint="eastAsia"/>
                        <w:b/>
                        <w:sz w:val="18"/>
                      </w:rPr>
                    </w:pPr>
                    <w:r>
                      <w:rPr>
                        <w:rFonts w:ascii="Microsoft JhengHei" w:eastAsia="Microsoft JhengHei" w:hint="eastAsia"/>
                        <w:b/>
                        <w:sz w:val="18"/>
                      </w:rPr>
                      <w:t>了？</w:t>
                    </w:r>
                  </w:p>
                </w:txbxContent>
              </v:textbox>
              <w10:wrap type="none"/>
            </v:shape>
            <v:shape style="position:absolute;left:937;top:2453;width:126;height:184" type="#_x0000_t202" filled="false" stroked="false">
              <v:textbox inset="0,0,0,0">
                <w:txbxContent>
                  <w:p>
                    <w:pPr>
                      <w:spacing w:line="184" w:lineRule="exact" w:before="0"/>
                      <w:ind w:left="0" w:right="0" w:firstLine="0"/>
                      <w:jc w:val="left"/>
                      <w:rPr>
                        <w:rFonts w:ascii="Calibri"/>
                        <w:sz w:val="18"/>
                      </w:rPr>
                    </w:pPr>
                    <w:r>
                      <w:rPr>
                        <w:rFonts w:ascii="Calibri"/>
                        <w:w w:val="91"/>
                        <w:sz w:val="18"/>
                      </w:rPr>
                      <w:t>N</w:t>
                    </w:r>
                  </w:p>
                </w:txbxContent>
              </v:textbox>
              <w10:wrap type="none"/>
            </v:shape>
            <v:shape style="position:absolute;left:583;top:1800;width:1173;height:193" type="#_x0000_t202" filled="false" stroked="false">
              <v:textbox inset="0,0,0,0">
                <w:txbxContent>
                  <w:p>
                    <w:pPr>
                      <w:tabs>
                        <w:tab w:pos="1046" w:val="left" w:leader="none"/>
                      </w:tabs>
                      <w:spacing w:line="192" w:lineRule="exact" w:before="0"/>
                      <w:ind w:left="0" w:right="0" w:firstLine="0"/>
                      <w:jc w:val="left"/>
                      <w:rPr>
                        <w:rFonts w:ascii="Calibri" w:eastAsia="Calibri"/>
                        <w:sz w:val="18"/>
                      </w:rPr>
                    </w:pPr>
                    <w:r>
                      <w:rPr>
                        <w:rFonts w:ascii="Microsoft JhengHei" w:eastAsia="Microsoft JhengHei" w:hint="eastAsia"/>
                        <w:b/>
                        <w:sz w:val="18"/>
                      </w:rPr>
                      <w:t>是叶节</w:t>
                    </w:r>
                    <w:r>
                      <w:rPr>
                        <w:rFonts w:ascii="Microsoft JhengHei" w:eastAsia="Microsoft JhengHei" w:hint="eastAsia"/>
                        <w:b/>
                        <w:spacing w:val="3"/>
                        <w:sz w:val="18"/>
                      </w:rPr>
                      <w:t>点</w:t>
                    </w:r>
                    <w:r>
                      <w:rPr>
                        <w:rFonts w:ascii="Microsoft JhengHei" w:eastAsia="Microsoft JhengHei" w:hint="eastAsia"/>
                        <w:b/>
                        <w:sz w:val="18"/>
                      </w:rPr>
                      <w:t>？</w:t>
                      <w:tab/>
                    </w:r>
                    <w:r>
                      <w:rPr>
                        <w:rFonts w:ascii="Calibri" w:eastAsia="Calibri"/>
                        <w:position w:val="1"/>
                        <w:sz w:val="18"/>
                        <w:shd w:fill="FFFFFF" w:color="auto" w:val="clear"/>
                      </w:rPr>
                      <w:t>N</w:t>
                    </w:r>
                  </w:p>
                </w:txbxContent>
              </v:textbox>
              <w10:wrap type="none"/>
            </v:shape>
            <v:shape style="position:absolute;left:2004;top:1056;width:1170;height:644" type="#_x0000_t202" filled="false" stroked="false">
              <v:textbox inset="0,0,0,0">
                <w:txbxContent>
                  <w:p>
                    <w:pPr>
                      <w:spacing w:line="160" w:lineRule="auto" w:before="0"/>
                      <w:ind w:left="0" w:right="18" w:firstLine="0"/>
                      <w:jc w:val="left"/>
                      <w:rPr>
                        <w:rFonts w:ascii="Microsoft JhengHei" w:eastAsia="Microsoft JhengHei" w:hint="eastAsia"/>
                        <w:b/>
                        <w:sz w:val="18"/>
                      </w:rPr>
                    </w:pPr>
                    <w:r>
                      <w:rPr>
                        <w:rFonts w:ascii="Microsoft JhengHei" w:eastAsia="Microsoft JhengHei" w:hint="eastAsia"/>
                        <w:b/>
                        <w:spacing w:val="-3"/>
                        <w:w w:val="90"/>
                        <w:sz w:val="18"/>
                      </w:rPr>
                      <w:t>尝试以叶节点及其兄弟节点的数</w:t>
                    </w:r>
                  </w:p>
                  <w:p>
                    <w:pPr>
                      <w:spacing w:line="202" w:lineRule="exact" w:before="0"/>
                      <w:ind w:left="82" w:right="0" w:firstLine="0"/>
                      <w:jc w:val="left"/>
                      <w:rPr>
                        <w:rFonts w:ascii="Microsoft JhengHei" w:eastAsia="Microsoft JhengHei" w:hint="eastAsia"/>
                        <w:b/>
                        <w:sz w:val="18"/>
                      </w:rPr>
                    </w:pPr>
                    <w:r>
                      <w:rPr>
                        <w:rFonts w:ascii="Microsoft JhengHei" w:eastAsia="Microsoft JhengHei" w:hint="eastAsia"/>
                        <w:b/>
                        <w:w w:val="90"/>
                        <w:sz w:val="18"/>
                      </w:rPr>
                      <w:t>据填满结果堆</w:t>
                    </w:r>
                  </w:p>
                </w:txbxContent>
              </v:textbox>
              <w10:wrap type="none"/>
            </v:shape>
            <v:shape style="position:absolute;left:1788;top:1647;width:100;height:184" type="#_x0000_t202" filled="false" stroked="false">
              <v:textbox inset="0,0,0,0">
                <w:txbxContent>
                  <w:p>
                    <w:pPr>
                      <w:spacing w:line="184" w:lineRule="exact" w:before="0"/>
                      <w:ind w:left="0" w:right="0" w:firstLine="0"/>
                      <w:jc w:val="left"/>
                      <w:rPr>
                        <w:rFonts w:ascii="Calibri"/>
                        <w:sz w:val="18"/>
                      </w:rPr>
                    </w:pPr>
                    <w:r>
                      <w:rPr>
                        <w:rFonts w:ascii="Calibri"/>
                        <w:w w:val="91"/>
                        <w:sz w:val="18"/>
                      </w:rPr>
                      <w:t>Y</w:t>
                    </w:r>
                  </w:p>
                </w:txbxContent>
              </v:textbox>
              <w10:wrap type="none"/>
            </v:shape>
            <v:shape style="position:absolute;left:656;top:196;width:676;height:998" type="#_x0000_t202" filled="false" stroked="false">
              <v:textbox inset="0,0,0,0">
                <w:txbxContent>
                  <w:p>
                    <w:pPr>
                      <w:spacing w:line="249" w:lineRule="exact" w:before="0"/>
                      <w:ind w:left="0" w:right="16" w:firstLine="0"/>
                      <w:jc w:val="center"/>
                      <w:rPr>
                        <w:rFonts w:ascii="Microsoft JhengHei" w:eastAsia="Microsoft JhengHei" w:hint="eastAsia"/>
                        <w:b/>
                        <w:sz w:val="18"/>
                      </w:rPr>
                    </w:pPr>
                    <w:r>
                      <w:rPr>
                        <w:rFonts w:ascii="Microsoft JhengHei" w:eastAsia="Microsoft JhengHei" w:hint="eastAsia"/>
                        <w:b/>
                        <w:sz w:val="18"/>
                      </w:rPr>
                      <w:t>开始</w:t>
                    </w:r>
                  </w:p>
                  <w:p>
                    <w:pPr>
                      <w:spacing w:line="240" w:lineRule="auto" w:before="0"/>
                      <w:rPr>
                        <w:sz w:val="19"/>
                      </w:rPr>
                    </w:pPr>
                  </w:p>
                  <w:p>
                    <w:pPr>
                      <w:spacing w:line="285" w:lineRule="exact" w:before="0"/>
                      <w:ind w:left="0" w:right="18" w:firstLine="0"/>
                      <w:jc w:val="center"/>
                      <w:rPr>
                        <w:rFonts w:ascii="Microsoft JhengHei" w:eastAsia="Microsoft JhengHei" w:hint="eastAsia"/>
                        <w:b/>
                        <w:sz w:val="18"/>
                      </w:rPr>
                    </w:pPr>
                    <w:r>
                      <w:rPr>
                        <w:rFonts w:ascii="Microsoft JhengHei" w:eastAsia="Microsoft JhengHei" w:hint="eastAsia"/>
                        <w:b/>
                        <w:w w:val="90"/>
                        <w:sz w:val="18"/>
                      </w:rPr>
                      <w:t>取栈顶节</w:t>
                    </w:r>
                  </w:p>
                  <w:p>
                    <w:pPr>
                      <w:spacing w:line="219" w:lineRule="exact" w:before="0"/>
                      <w:ind w:left="0" w:right="15" w:firstLine="0"/>
                      <w:jc w:val="center"/>
                      <w:rPr>
                        <w:rFonts w:ascii="Microsoft JhengHei" w:eastAsia="Microsoft JhengHei" w:hint="eastAsia"/>
                        <w:b/>
                        <w:sz w:val="18"/>
                      </w:rPr>
                    </w:pPr>
                    <w:r>
                      <w:rPr>
                        <w:rFonts w:ascii="Microsoft JhengHei" w:eastAsia="Microsoft JhengHei" w:hint="eastAsia"/>
                        <w:b/>
                        <w:w w:val="91"/>
                        <w:sz w:val="18"/>
                      </w:rPr>
                      <w:t>点</w:t>
                    </w:r>
                  </w:p>
                </w:txbxContent>
              </v:textbox>
              <w10:wrap type="none"/>
            </v:shape>
            <v:shape style="position:absolute;left:375;top:2762;width:1229;height:720" type="#_x0000_t202" filled="false" stroked="true" strokeweight=".560536pt" strokecolor="#000000">
              <v:textbox inset="0,0,0,0">
                <w:txbxContent>
                  <w:p>
                    <w:pPr>
                      <w:spacing w:line="165" w:lineRule="auto" w:before="15"/>
                      <w:ind w:left="33" w:right="30" w:firstLine="0"/>
                      <w:jc w:val="center"/>
                      <w:rPr>
                        <w:rFonts w:ascii="Microsoft JhengHei" w:eastAsia="Microsoft JhengHei" w:hint="eastAsia"/>
                        <w:b/>
                        <w:sz w:val="18"/>
                      </w:rPr>
                    </w:pPr>
                    <w:r>
                      <w:rPr>
                        <w:rFonts w:ascii="Microsoft JhengHei" w:eastAsia="Microsoft JhengHei" w:hint="eastAsia"/>
                        <w:b/>
                        <w:w w:val="90"/>
                        <w:sz w:val="18"/>
                      </w:rPr>
                      <w:t>深度优先遍历。当前节点所有子</w:t>
                    </w:r>
                    <w:r>
                      <w:rPr>
                        <w:rFonts w:ascii="Microsoft JhengHei" w:eastAsia="Microsoft JhengHei" w:hint="eastAsia"/>
                        <w:b/>
                        <w:sz w:val="18"/>
                      </w:rPr>
                      <w:t>节点</w:t>
                    </w:r>
                  </w:p>
                </w:txbxContent>
              </v:textbox>
              <v:stroke dashstyle="solid"/>
              <w10:wrap type="none"/>
            </v:shape>
            <v:shape style="position:absolute;left:7337;top:5469;width:677;height:644" type="#_x0000_t202" filled="false" stroked="false">
              <v:textbox inset="0,0,0,0">
                <w:txbxContent>
                  <w:p>
                    <w:pPr>
                      <w:spacing w:line="160" w:lineRule="auto" w:before="0"/>
                      <w:ind w:left="0" w:right="18" w:firstLine="82"/>
                      <w:jc w:val="left"/>
                      <w:rPr>
                        <w:rFonts w:ascii="Microsoft JhengHei" w:eastAsia="Microsoft JhengHei" w:hint="eastAsia"/>
                        <w:b/>
                        <w:sz w:val="18"/>
                      </w:rPr>
                    </w:pPr>
                    <w:r>
                      <w:rPr>
                        <w:rFonts w:ascii="Microsoft JhengHei" w:eastAsia="Microsoft JhengHei" w:hint="eastAsia"/>
                        <w:b/>
                        <w:sz w:val="18"/>
                      </w:rPr>
                      <w:t>更新结</w:t>
                    </w:r>
                    <w:r>
                      <w:rPr>
                        <w:rFonts w:ascii="Microsoft JhengHei" w:eastAsia="Microsoft JhengHei" w:hint="eastAsia"/>
                        <w:b/>
                        <w:spacing w:val="-5"/>
                        <w:w w:val="90"/>
                        <w:sz w:val="18"/>
                      </w:rPr>
                      <w:t>果，保存</w:t>
                    </w:r>
                  </w:p>
                  <w:p>
                    <w:pPr>
                      <w:spacing w:line="202" w:lineRule="exact" w:before="0"/>
                      <w:ind w:left="82" w:right="0" w:firstLine="0"/>
                      <w:jc w:val="left"/>
                      <w:rPr>
                        <w:rFonts w:ascii="Microsoft JhengHei" w:eastAsia="Microsoft JhengHei" w:hint="eastAsia"/>
                        <w:b/>
                        <w:sz w:val="18"/>
                      </w:rPr>
                    </w:pPr>
                    <w:r>
                      <w:rPr>
                        <w:rFonts w:ascii="Microsoft JhengHei" w:eastAsia="Microsoft JhengHei" w:hint="eastAsia"/>
                        <w:b/>
                        <w:w w:val="90"/>
                        <w:sz w:val="18"/>
                      </w:rPr>
                      <w:t>节点栈</w:t>
                    </w:r>
                  </w:p>
                </w:txbxContent>
              </v:textbox>
              <w10:wrap type="none"/>
            </v:shape>
            <v:shape style="position:absolute;left:5894;top:5707;width:348;height:184" type="#_x0000_t202" filled="false" stroked="false">
              <v:textbox inset="0,0,0,0">
                <w:txbxContent>
                  <w:p>
                    <w:pPr>
                      <w:spacing w:line="184" w:lineRule="exact" w:before="0"/>
                      <w:ind w:left="0" w:right="0" w:firstLine="0"/>
                      <w:jc w:val="left"/>
                      <w:rPr>
                        <w:rFonts w:ascii="Microsoft JhengHei" w:eastAsia="Microsoft JhengHei" w:hint="eastAsia"/>
                        <w:b/>
                        <w:sz w:val="18"/>
                      </w:rPr>
                    </w:pPr>
                    <w:r>
                      <w:rPr>
                        <w:rFonts w:ascii="Microsoft JhengHei" w:eastAsia="Microsoft JhengHei" w:hint="eastAsia"/>
                        <w:b/>
                        <w:w w:val="90"/>
                        <w:sz w:val="18"/>
                      </w:rPr>
                      <w:t>结束</w:t>
                    </w:r>
                  </w:p>
                </w:txbxContent>
              </v:textbox>
              <w10:wrap type="none"/>
            </v:shape>
            <v:shape style="position:absolute;left:7617;top:5098;width:100;height:184" type="#_x0000_t202" filled="false" stroked="false">
              <v:textbox inset="0,0,0,0">
                <w:txbxContent>
                  <w:p>
                    <w:pPr>
                      <w:spacing w:line="184" w:lineRule="exact" w:before="0"/>
                      <w:ind w:left="0" w:right="0" w:firstLine="0"/>
                      <w:jc w:val="left"/>
                      <w:rPr>
                        <w:rFonts w:ascii="Calibri"/>
                        <w:sz w:val="18"/>
                      </w:rPr>
                    </w:pPr>
                    <w:r>
                      <w:rPr>
                        <w:rFonts w:ascii="Calibri"/>
                        <w:w w:val="91"/>
                        <w:sz w:val="18"/>
                      </w:rPr>
                      <w:t>Y</w:t>
                    </w:r>
                  </w:p>
                </w:txbxContent>
              </v:textbox>
              <w10:wrap type="none"/>
            </v:shape>
            <v:shape style="position:absolute;left:7245;top:4210;width:843;height:429" type="#_x0000_t202" filled="false" stroked="false">
              <v:textbox inset="0,0,0,0">
                <w:txbxContent>
                  <w:p>
                    <w:pPr>
                      <w:spacing w:line="207" w:lineRule="exact" w:before="0"/>
                      <w:ind w:left="0" w:right="0" w:firstLine="0"/>
                      <w:jc w:val="left"/>
                      <w:rPr>
                        <w:rFonts w:ascii="Microsoft JhengHei" w:eastAsia="Microsoft JhengHei" w:hint="eastAsia"/>
                        <w:b/>
                        <w:sz w:val="18"/>
                      </w:rPr>
                    </w:pPr>
                    <w:r>
                      <w:rPr>
                        <w:rFonts w:ascii="Microsoft JhengHei" w:eastAsia="Microsoft JhengHei" w:hint="eastAsia"/>
                        <w:b/>
                        <w:spacing w:val="-1"/>
                        <w:w w:val="90"/>
                        <w:sz w:val="18"/>
                      </w:rPr>
                      <w:t>小于当前最</w:t>
                    </w:r>
                  </w:p>
                  <w:p>
                    <w:pPr>
                      <w:spacing w:line="222" w:lineRule="exact" w:before="0"/>
                      <w:ind w:left="0" w:right="0" w:firstLine="0"/>
                      <w:jc w:val="left"/>
                      <w:rPr>
                        <w:rFonts w:ascii="Microsoft JhengHei" w:eastAsia="Microsoft JhengHei" w:hint="eastAsia"/>
                        <w:b/>
                        <w:sz w:val="18"/>
                      </w:rPr>
                    </w:pPr>
                    <w:r>
                      <w:rPr>
                        <w:rFonts w:ascii="Microsoft JhengHei" w:eastAsia="Microsoft JhengHei" w:hint="eastAsia"/>
                        <w:b/>
                        <w:w w:val="90"/>
                        <w:sz w:val="18"/>
                      </w:rPr>
                      <w:t>小距离值？</w:t>
                    </w:r>
                  </w:p>
                </w:txbxContent>
              </v:textbox>
              <w10:wrap type="none"/>
            </v:shape>
            <v:shape style="position:absolute;left:5495;top:3550;width:1171;height:1187" type="#_x0000_t202" filled="false" stroked="false">
              <v:textbox inset="0,0,0,0">
                <w:txbxContent>
                  <w:p>
                    <w:pPr>
                      <w:spacing w:line="186" w:lineRule="exact" w:before="0"/>
                      <w:ind w:left="0" w:right="41" w:firstLine="0"/>
                      <w:jc w:val="center"/>
                      <w:rPr>
                        <w:rFonts w:ascii="Calibri"/>
                        <w:sz w:val="18"/>
                      </w:rPr>
                    </w:pPr>
                    <w:r>
                      <w:rPr>
                        <w:rFonts w:ascii="Calibri"/>
                        <w:w w:val="91"/>
                        <w:sz w:val="18"/>
                      </w:rPr>
                      <w:t>Y</w:t>
                    </w:r>
                  </w:p>
                  <w:p>
                    <w:pPr>
                      <w:spacing w:line="240" w:lineRule="auto" w:before="6"/>
                      <w:rPr>
                        <w:sz w:val="21"/>
                      </w:rPr>
                    </w:pPr>
                  </w:p>
                  <w:p>
                    <w:pPr>
                      <w:spacing w:line="276" w:lineRule="exact" w:before="0"/>
                      <w:ind w:left="0" w:right="22" w:firstLine="0"/>
                      <w:jc w:val="center"/>
                      <w:rPr>
                        <w:rFonts w:ascii="Microsoft JhengHei" w:eastAsia="Microsoft JhengHei" w:hint="eastAsia"/>
                        <w:b/>
                        <w:sz w:val="18"/>
                      </w:rPr>
                    </w:pPr>
                    <w:r>
                      <w:rPr>
                        <w:rFonts w:ascii="Microsoft JhengHei" w:eastAsia="Microsoft JhengHei" w:hint="eastAsia"/>
                        <w:b/>
                        <w:spacing w:val="-3"/>
                        <w:w w:val="90"/>
                        <w:sz w:val="18"/>
                      </w:rPr>
                      <w:t>遍历叶节点所有</w:t>
                    </w:r>
                  </w:p>
                  <w:p>
                    <w:pPr>
                      <w:spacing w:line="230" w:lineRule="exact" w:before="0"/>
                      <w:ind w:left="0" w:right="18" w:firstLine="0"/>
                      <w:jc w:val="center"/>
                      <w:rPr>
                        <w:rFonts w:ascii="Microsoft JhengHei" w:eastAsia="Microsoft JhengHei" w:hint="eastAsia"/>
                        <w:b/>
                        <w:sz w:val="18"/>
                      </w:rPr>
                    </w:pPr>
                    <w:r>
                      <w:rPr>
                        <w:rFonts w:ascii="Microsoft JhengHei" w:eastAsia="Microsoft JhengHei" w:hint="eastAsia"/>
                        <w:b/>
                        <w:spacing w:val="-3"/>
                        <w:w w:val="90"/>
                        <w:sz w:val="18"/>
                      </w:rPr>
                      <w:t>数据点，找最小</w:t>
                    </w:r>
                  </w:p>
                  <w:p>
                    <w:pPr>
                      <w:spacing w:line="219" w:lineRule="exact" w:before="0"/>
                      <w:ind w:left="0" w:right="18" w:firstLine="0"/>
                      <w:jc w:val="center"/>
                      <w:rPr>
                        <w:rFonts w:ascii="Microsoft JhengHei" w:eastAsia="Microsoft JhengHei" w:hint="eastAsia"/>
                        <w:b/>
                        <w:sz w:val="18"/>
                      </w:rPr>
                    </w:pPr>
                    <w:r>
                      <w:rPr>
                        <w:rFonts w:ascii="Microsoft JhengHei" w:eastAsia="Microsoft JhengHei" w:hint="eastAsia"/>
                        <w:b/>
                        <w:sz w:val="18"/>
                      </w:rPr>
                      <w:t>距离</w:t>
                    </w:r>
                  </w:p>
                </w:txbxContent>
              </v:textbox>
              <w10:wrap type="none"/>
            </v:shape>
            <v:shape style="position:absolute;left:6877;top:2499;width:1519;height:870" type="#_x0000_t202" filled="false" stroked="false">
              <v:textbox inset="0,0,0,0">
                <w:txbxContent>
                  <w:p>
                    <w:pPr>
                      <w:spacing w:line="163" w:lineRule="auto" w:before="0"/>
                      <w:ind w:left="348" w:right="20" w:firstLine="2"/>
                      <w:jc w:val="center"/>
                      <w:rPr>
                        <w:rFonts w:ascii="Microsoft JhengHei" w:eastAsia="Microsoft JhengHei" w:hint="eastAsia"/>
                        <w:b/>
                        <w:sz w:val="18"/>
                      </w:rPr>
                    </w:pPr>
                    <w:r>
                      <w:rPr>
                        <w:rFonts w:ascii="Microsoft JhengHei" w:eastAsia="Microsoft JhengHei" w:hint="eastAsia"/>
                        <w:b/>
                        <w:w w:val="95"/>
                        <w:sz w:val="18"/>
                      </w:rPr>
                      <w:t>计算与</w:t>
                    </w:r>
                    <w:r>
                      <w:rPr>
                        <w:rFonts w:ascii="Calibri" w:eastAsia="Calibri"/>
                        <w:b/>
                        <w:w w:val="95"/>
                        <w:sz w:val="18"/>
                      </w:rPr>
                      <w:t>vp</w:t>
                    </w:r>
                    <w:r>
                      <w:rPr>
                        <w:rFonts w:ascii="Microsoft JhengHei" w:eastAsia="Microsoft JhengHei" w:hint="eastAsia"/>
                        <w:b/>
                        <w:w w:val="95"/>
                        <w:sz w:val="18"/>
                      </w:rPr>
                      <w:t>的距</w:t>
                    </w:r>
                    <w:r>
                      <w:rPr>
                        <w:rFonts w:ascii="Microsoft JhengHei" w:eastAsia="Microsoft JhengHei" w:hint="eastAsia"/>
                        <w:b/>
                        <w:spacing w:val="-3"/>
                        <w:w w:val="90"/>
                        <w:sz w:val="18"/>
                      </w:rPr>
                      <w:t>离，按照子节点</w:t>
                    </w:r>
                  </w:p>
                  <w:p>
                    <w:pPr>
                      <w:tabs>
                        <w:tab w:pos="348" w:val="left" w:leader="none"/>
                      </w:tabs>
                      <w:spacing w:line="117" w:lineRule="auto" w:before="0"/>
                      <w:ind w:left="0" w:right="0" w:firstLine="0"/>
                      <w:jc w:val="left"/>
                      <w:rPr>
                        <w:rFonts w:ascii="Microsoft JhengHei" w:eastAsia="Microsoft JhengHei" w:hint="eastAsia"/>
                        <w:b/>
                        <w:sz w:val="18"/>
                      </w:rPr>
                    </w:pPr>
                    <w:r>
                      <w:rPr>
                        <w:rFonts w:ascii="Calibri" w:eastAsia="Calibri"/>
                        <w:position w:val="11"/>
                        <w:sz w:val="18"/>
                        <w:shd w:fill="FFFFFF" w:color="auto" w:val="clear"/>
                      </w:rPr>
                      <w:t>N</w:t>
                    </w:r>
                    <w:r>
                      <w:rPr>
                        <w:rFonts w:ascii="Calibri" w:eastAsia="Calibri"/>
                        <w:position w:val="11"/>
                        <w:sz w:val="18"/>
                      </w:rPr>
                      <w:tab/>
                    </w:r>
                    <w:r>
                      <w:rPr>
                        <w:rFonts w:ascii="Microsoft JhengHei" w:eastAsia="Microsoft JhengHei" w:hint="eastAsia"/>
                        <w:b/>
                        <w:w w:val="90"/>
                        <w:sz w:val="18"/>
                      </w:rPr>
                      <w:t>边界值，进行多</w:t>
                    </w:r>
                  </w:p>
                  <w:p>
                    <w:pPr>
                      <w:spacing w:line="219" w:lineRule="exact" w:before="0"/>
                      <w:ind w:left="633" w:right="306" w:firstLine="0"/>
                      <w:jc w:val="center"/>
                      <w:rPr>
                        <w:rFonts w:ascii="Microsoft JhengHei" w:eastAsia="Microsoft JhengHei" w:hint="eastAsia"/>
                        <w:b/>
                        <w:sz w:val="18"/>
                      </w:rPr>
                    </w:pPr>
                    <w:r>
                      <w:rPr>
                        <w:rFonts w:ascii="Microsoft JhengHei" w:eastAsia="Microsoft JhengHei" w:hint="eastAsia"/>
                        <w:b/>
                        <w:sz w:val="18"/>
                      </w:rPr>
                      <w:t>路切分</w:t>
                    </w:r>
                  </w:p>
                </w:txbxContent>
              </v:textbox>
              <w10:wrap type="none"/>
            </v:shape>
            <v:shape style="position:absolute;left:5730;top:2719;width:678;height:429" type="#_x0000_t202" filled="false" stroked="false">
              <v:textbox inset="0,0,0,0">
                <w:txbxContent>
                  <w:p>
                    <w:pPr>
                      <w:spacing w:line="207" w:lineRule="exact" w:before="0"/>
                      <w:ind w:left="82" w:right="0" w:firstLine="0"/>
                      <w:jc w:val="left"/>
                      <w:rPr>
                        <w:rFonts w:ascii="Microsoft JhengHei" w:eastAsia="Microsoft JhengHei" w:hint="eastAsia"/>
                        <w:b/>
                        <w:sz w:val="18"/>
                      </w:rPr>
                    </w:pPr>
                    <w:r>
                      <w:rPr>
                        <w:rFonts w:ascii="Microsoft JhengHei" w:eastAsia="Microsoft JhengHei" w:hint="eastAsia"/>
                        <w:b/>
                        <w:w w:val="90"/>
                        <w:sz w:val="18"/>
                      </w:rPr>
                      <w:t>是否为</w:t>
                    </w:r>
                  </w:p>
                  <w:p>
                    <w:pPr>
                      <w:spacing w:line="222" w:lineRule="exact" w:before="0"/>
                      <w:ind w:left="0" w:right="0" w:firstLine="0"/>
                      <w:jc w:val="left"/>
                      <w:rPr>
                        <w:rFonts w:ascii="Microsoft JhengHei" w:eastAsia="Microsoft JhengHei" w:hint="eastAsia"/>
                        <w:b/>
                        <w:sz w:val="18"/>
                      </w:rPr>
                    </w:pPr>
                    <w:r>
                      <w:rPr>
                        <w:rFonts w:ascii="Microsoft JhengHei" w:eastAsia="Microsoft JhengHei" w:hint="eastAsia"/>
                        <w:b/>
                        <w:w w:val="90"/>
                        <w:sz w:val="18"/>
                      </w:rPr>
                      <w:t>叶节点？</w:t>
                    </w:r>
                  </w:p>
                </w:txbxContent>
              </v:textbox>
              <w10:wrap type="none"/>
            </v:shape>
            <v:shape style="position:absolute;left:8523;top:2164;width:126;height:184" type="#_x0000_t202" filled="false" stroked="false">
              <v:textbox inset="0,0,0,0">
                <w:txbxContent>
                  <w:p>
                    <w:pPr>
                      <w:spacing w:line="184" w:lineRule="exact" w:before="0"/>
                      <w:ind w:left="0" w:right="0" w:firstLine="0"/>
                      <w:jc w:val="left"/>
                      <w:rPr>
                        <w:rFonts w:ascii="Calibri"/>
                        <w:sz w:val="18"/>
                      </w:rPr>
                    </w:pPr>
                    <w:r>
                      <w:rPr>
                        <w:rFonts w:ascii="Calibri"/>
                        <w:w w:val="91"/>
                        <w:sz w:val="18"/>
                        <w:shd w:fill="FFFFFF" w:color="auto" w:val="clear"/>
                      </w:rPr>
                      <w:t>N</w:t>
                    </w:r>
                  </w:p>
                </w:txbxContent>
              </v:textbox>
              <w10:wrap type="none"/>
            </v:shape>
            <v:shape style="position:absolute;left:5647;top:1105;width:840;height:1002" type="#_x0000_t202" filled="false" stroked="false">
              <v:textbox inset="0,0,0,0">
                <w:txbxContent>
                  <w:p>
                    <w:pPr>
                      <w:spacing w:line="203" w:lineRule="exact" w:before="0"/>
                      <w:ind w:left="0" w:right="15" w:firstLine="0"/>
                      <w:jc w:val="center"/>
                      <w:rPr>
                        <w:rFonts w:ascii="Microsoft JhengHei" w:eastAsia="Microsoft JhengHei" w:hint="eastAsia"/>
                        <w:b/>
                        <w:sz w:val="18"/>
                      </w:rPr>
                    </w:pPr>
                    <w:r>
                      <w:rPr>
                        <w:rFonts w:ascii="Microsoft JhengHei" w:eastAsia="Microsoft JhengHei" w:hint="eastAsia"/>
                        <w:b/>
                        <w:w w:val="90"/>
                        <w:sz w:val="18"/>
                      </w:rPr>
                      <w:t>初始化</w:t>
                    </w:r>
                  </w:p>
                  <w:p>
                    <w:pPr>
                      <w:spacing w:line="285" w:lineRule="exact" w:before="0"/>
                      <w:ind w:left="0" w:right="15" w:firstLine="0"/>
                      <w:jc w:val="center"/>
                      <w:rPr>
                        <w:rFonts w:ascii="Microsoft JhengHei" w:eastAsia="Microsoft JhengHei" w:hint="eastAsia"/>
                        <w:b/>
                        <w:sz w:val="18"/>
                      </w:rPr>
                    </w:pPr>
                    <w:r>
                      <w:rPr>
                        <w:rFonts w:ascii="Microsoft JhengHei" w:eastAsia="Microsoft JhengHei" w:hint="eastAsia"/>
                        <w:b/>
                        <w:w w:val="90"/>
                        <w:sz w:val="18"/>
                      </w:rPr>
                      <w:t>节点栈</w:t>
                    </w:r>
                  </w:p>
                  <w:p>
                    <w:pPr>
                      <w:spacing w:line="240" w:lineRule="auto" w:before="5"/>
                      <w:rPr>
                        <w:sz w:val="19"/>
                      </w:rPr>
                    </w:pPr>
                  </w:p>
                  <w:p>
                    <w:pPr>
                      <w:spacing w:line="265" w:lineRule="exact" w:before="0"/>
                      <w:ind w:left="0" w:right="18" w:firstLine="0"/>
                      <w:jc w:val="center"/>
                      <w:rPr>
                        <w:rFonts w:ascii="Microsoft JhengHei" w:eastAsia="Microsoft JhengHei" w:hint="eastAsia"/>
                        <w:b/>
                        <w:sz w:val="18"/>
                      </w:rPr>
                    </w:pPr>
                    <w:r>
                      <w:rPr>
                        <w:rFonts w:ascii="Microsoft JhengHei" w:eastAsia="Microsoft JhengHei" w:hint="eastAsia"/>
                        <w:b/>
                        <w:w w:val="90"/>
                        <w:sz w:val="18"/>
                      </w:rPr>
                      <w:t>取栈顶节点</w:t>
                    </w:r>
                  </w:p>
                </w:txbxContent>
              </v:textbox>
              <w10:wrap type="none"/>
            </v:shape>
            <v:shape style="position:absolute;left:5894;top:511;width:348;height:184" type="#_x0000_t202" filled="false" stroked="false">
              <v:textbox inset="0,0,0,0">
                <w:txbxContent>
                  <w:p>
                    <w:pPr>
                      <w:spacing w:line="184" w:lineRule="exact" w:before="0"/>
                      <w:ind w:left="0" w:right="0" w:firstLine="0"/>
                      <w:jc w:val="left"/>
                      <w:rPr>
                        <w:rFonts w:ascii="Microsoft JhengHei" w:eastAsia="Microsoft JhengHei" w:hint="eastAsia"/>
                        <w:b/>
                        <w:sz w:val="18"/>
                      </w:rPr>
                    </w:pPr>
                    <w:r>
                      <w:rPr>
                        <w:rFonts w:ascii="Microsoft JhengHei" w:eastAsia="Microsoft JhengHei" w:hint="eastAsia"/>
                        <w:b/>
                        <w:w w:val="90"/>
                        <w:sz w:val="18"/>
                      </w:rPr>
                      <w:t>开始</w:t>
                    </w:r>
                  </w:p>
                </w:txbxContent>
              </v:textbox>
              <w10:wrap type="none"/>
            </v:shape>
          </v:group>
        </w:pict>
      </w:r>
      <w:r>
        <w:rPr>
          <w:sz w:val="20"/>
        </w:rPr>
      </w:r>
    </w:p>
    <w:p>
      <w:pPr>
        <w:pStyle w:val="BodyText"/>
        <w:spacing w:before="9"/>
        <w:rPr>
          <w:sz w:val="17"/>
        </w:rPr>
      </w:pPr>
    </w:p>
    <w:p>
      <w:pPr>
        <w:pStyle w:val="BodyText"/>
        <w:spacing w:before="82"/>
        <w:ind w:left="3161"/>
      </w:pPr>
      <w:r>
        <w:rPr/>
        <w:t>图 </w:t>
      </w:r>
      <w:r>
        <w:rPr>
          <w:rFonts w:ascii="Times New Roman" w:eastAsia="Times New Roman"/>
        </w:rPr>
        <w:t>4.8:</w:t>
      </w:r>
      <w:bookmarkStart w:name="_bookmark92" w:id="211"/>
      <w:bookmarkEnd w:id="211"/>
      <w:r>
        <w:rPr>
          <w:rFonts w:ascii="Times New Roman" w:eastAsia="Times New Roman"/>
        </w:rPr>
        <w:t> </w:t>
      </w:r>
      <w:r>
        <w:rPr/>
        <w:t>检索算法流程图</w:t>
      </w:r>
    </w:p>
    <w:p>
      <w:pPr>
        <w:pStyle w:val="BodyText"/>
        <w:spacing w:before="2"/>
        <w:rPr>
          <w:sz w:val="27"/>
        </w:rPr>
      </w:pPr>
    </w:p>
    <w:p>
      <w:pPr>
        <w:pStyle w:val="ListParagraph"/>
        <w:numPr>
          <w:ilvl w:val="2"/>
          <w:numId w:val="16"/>
        </w:numPr>
        <w:tabs>
          <w:tab w:pos="1441" w:val="left" w:leader="none"/>
          <w:tab w:pos="1442" w:val="left" w:leader="none"/>
        </w:tabs>
        <w:spacing w:line="240" w:lineRule="auto" w:before="0" w:after="0"/>
        <w:ind w:left="1441" w:right="0" w:hanging="728"/>
        <w:jc w:val="left"/>
        <w:rPr>
          <w:rFonts w:ascii="SimSun" w:eastAsia="SimSun" w:hint="eastAsia"/>
          <w:sz w:val="24"/>
        </w:rPr>
      </w:pPr>
      <w:bookmarkStart w:name="4.3.5 相似检索功能各子流程代码实现" w:id="212"/>
      <w:bookmarkEnd w:id="212"/>
      <w:r>
        <w:rPr/>
      </w:r>
      <w:bookmarkStart w:name="_bookmark93" w:id="213"/>
      <w:bookmarkEnd w:id="213"/>
      <w:r>
        <w:rPr/>
      </w:r>
      <w:bookmarkStart w:name="_bookmark93" w:id="214"/>
      <w:bookmarkEnd w:id="214"/>
      <w:r>
        <w:rPr>
          <w:rFonts w:ascii="SimSun" w:eastAsia="SimSun" w:hint="eastAsia"/>
          <w:spacing w:val="6"/>
          <w:sz w:val="24"/>
        </w:rPr>
        <w:t>相似检索功能各子流程代码实现</w:t>
      </w:r>
    </w:p>
    <w:p>
      <w:pPr>
        <w:pStyle w:val="BodyText"/>
        <w:spacing w:before="225"/>
        <w:ind w:left="714"/>
      </w:pPr>
      <w:r>
        <w:rPr/>
        <w:t>本节将会依次展示</w:t>
      </w:r>
      <w:hyperlink w:history="true" w:anchor="_bookmark92">
        <w:r>
          <w:rPr>
            <w:rFonts w:ascii="Times New Roman" w:eastAsia="Times New Roman"/>
          </w:rPr>
          <w:t>4.8</w:t>
        </w:r>
      </w:hyperlink>
      <w:r>
        <w:rPr/>
        <w:t>中所示的各个子流程的代码实现。</w:t>
      </w:r>
    </w:p>
    <w:p>
      <w:pPr>
        <w:pStyle w:val="BodyText"/>
        <w:spacing w:line="292" w:lineRule="auto" w:before="116"/>
        <w:ind w:left="234" w:right="1218" w:firstLine="480"/>
        <w:jc w:val="both"/>
      </w:pPr>
      <w:r>
        <w:rPr>
          <w:spacing w:val="1"/>
        </w:rPr>
        <w:t>检索单个最相似轨迹代码实现： 如代码</w:t>
      </w:r>
      <w:hyperlink w:history="true" w:anchor="_bookmark94">
        <w:r>
          <w:rPr>
            <w:rFonts w:ascii="Times New Roman" w:hAnsi="Times New Roman" w:eastAsia="Times New Roman"/>
          </w:rPr>
          <w:t>4.9</w:t>
        </w:r>
      </w:hyperlink>
      <w:r>
        <w:rPr>
          <w:spacing w:val="4"/>
        </w:rPr>
        <w:t>所示，①处是当节点为叶节点</w:t>
      </w:r>
      <w:r>
        <w:rPr/>
        <w:t>遍历所有数据点，如果有距离比当前最小值更小的数据点，则在②处更新当前</w:t>
      </w:r>
      <w:r>
        <w:rPr>
          <w:spacing w:val="8"/>
        </w:rPr>
        <w:t>最相似数据点搜索路径上所有点的序列。注意，此时</w:t>
      </w:r>
      <w:r>
        <w:rPr>
          <w:rFonts w:ascii="Times New Roman" w:hAnsi="Times New Roman" w:eastAsia="Times New Roman"/>
        </w:rPr>
        <w:t>nodestack </w:t>
      </w:r>
      <w:r>
        <w:rPr>
          <w:spacing w:val="9"/>
        </w:rPr>
        <w:t>中的点序列即</w:t>
      </w:r>
      <w:r>
        <w:rPr>
          <w:spacing w:val="1"/>
        </w:rPr>
        <w:t>为当前路径下所有节点，因此清空</w:t>
      </w:r>
      <w:r>
        <w:rPr>
          <w:rFonts w:ascii="Times New Roman" w:hAnsi="Times New Roman" w:eastAsia="Times New Roman"/>
        </w:rPr>
        <w:t>nearest neighbour</w:t>
      </w:r>
      <w:r>
        <w:rPr>
          <w:spacing w:val="1"/>
        </w:rPr>
        <w:t>中原来的最近点路径，全部</w:t>
      </w:r>
      <w:r>
        <w:rPr>
          <w:spacing w:val="2"/>
        </w:rPr>
        <w:t>更新为</w:t>
      </w:r>
      <w:r>
        <w:rPr>
          <w:rFonts w:ascii="Times New Roman" w:hAnsi="Times New Roman" w:eastAsia="Times New Roman"/>
        </w:rPr>
        <w:t>nodestack</w:t>
      </w:r>
      <w:r>
        <w:rPr>
          <w:spacing w:val="1"/>
        </w:rPr>
        <w:t>中的节点序列。③处为判断被选定的优先点是否符合最近点条</w:t>
      </w:r>
      <w:r>
        <w:rPr>
          <w:spacing w:val="-1"/>
        </w:rPr>
        <w:t>件，如果符合也要予以更新。④处为获取非叶节点的子树配置信息，包括距离上下界，作为剪枝的条件。⑤处为计算每棵子树的上界和下界，注意，此处要用</w:t>
      </w:r>
      <w:r>
        <w:rPr>
          <w:rFonts w:ascii="Times New Roman" w:hAnsi="Times New Roman" w:eastAsia="Times New Roman"/>
          <w:spacing w:val="-1"/>
        </w:rPr>
        <w:t>nearest </w:t>
      </w:r>
      <w:r>
        <w:rPr>
          <w:rFonts w:ascii="Times New Roman" w:hAnsi="Times New Roman" w:eastAsia="Times New Roman"/>
        </w:rPr>
        <w:t>neighbour</w:t>
      </w:r>
      <w:r>
        <w:rPr>
          <w:spacing w:val="4"/>
        </w:rPr>
        <w:t>当前最小距离为容忍距离，使其成为是否剪枝的标准条件。</w:t>
      </w:r>
    </w:p>
    <w:p>
      <w:pPr>
        <w:spacing w:after="0" w:line="292" w:lineRule="auto"/>
        <w:jc w:val="both"/>
        <w:sectPr>
          <w:pgSz w:w="11910" w:h="16840"/>
          <w:pgMar w:header="1558" w:footer="1241" w:top="1820" w:bottom="1440" w:left="1580" w:right="500"/>
        </w:sectPr>
      </w:pPr>
    </w:p>
    <w:p>
      <w:pPr>
        <w:pStyle w:val="BodyText"/>
        <w:spacing w:before="155"/>
        <w:ind w:left="234"/>
      </w:pPr>
      <w:r>
        <w:rPr/>
        <w:t>⑥处为递归搜索下一分支。</w:t>
      </w:r>
    </w:p>
    <w:p>
      <w:pPr>
        <w:pStyle w:val="BodyText"/>
        <w:spacing w:before="2"/>
        <w:rPr>
          <w:sz w:val="19"/>
        </w:rPr>
      </w:pPr>
      <w:r>
        <w:rPr/>
        <w:pict>
          <v:shape style="position:absolute;margin-left:102.270645pt;margin-top:14.666686pt;width:389.15pt;height:374.95pt;mso-position-horizontal-relative:page;mso-position-vertical-relative:paragraph;z-index:-251454464;mso-wrap-distance-left:0;mso-wrap-distance-right:0" type="#_x0000_t202" filled="false" stroked="true" strokeweight=".705173pt" strokecolor="#000000">
            <v:textbox inset="0,0,0,0">
              <w:txbxContent>
                <w:p>
                  <w:pPr>
                    <w:spacing w:line="321" w:lineRule="auto" w:before="100"/>
                    <w:ind w:left="534" w:right="0" w:hanging="398"/>
                    <w:jc w:val="left"/>
                    <w:rPr>
                      <w:rFonts w:ascii="Lucida Console"/>
                      <w:sz w:val="20"/>
                    </w:rPr>
                  </w:pPr>
                  <w:r>
                    <w:rPr>
                      <w:rFonts w:ascii="Lucida Sans Typewriter"/>
                      <w:b/>
                      <w:color w:val="000080"/>
                      <w:sz w:val="20"/>
                    </w:rPr>
                    <w:t>private</w:t>
                  </w:r>
                  <w:r>
                    <w:rPr>
                      <w:rFonts w:ascii="Lucida Sans Typewriter"/>
                      <w:b/>
                      <w:color w:val="000080"/>
                      <w:spacing w:val="-30"/>
                      <w:sz w:val="20"/>
                    </w:rPr>
                    <w:t> </w:t>
                  </w:r>
                  <w:r>
                    <w:rPr>
                      <w:rFonts w:ascii="Lucida Sans Typewriter"/>
                      <w:b/>
                      <w:color w:val="000080"/>
                      <w:sz w:val="20"/>
                    </w:rPr>
                    <w:t>void</w:t>
                  </w:r>
                  <w:r>
                    <w:rPr>
                      <w:rFonts w:ascii="Lucida Sans Typewriter"/>
                      <w:b/>
                      <w:color w:val="000080"/>
                      <w:spacing w:val="-29"/>
                      <w:sz w:val="20"/>
                    </w:rPr>
                    <w:t> </w:t>
                  </w:r>
                  <w:r>
                    <w:rPr>
                      <w:rFonts w:ascii="Lucida Console"/>
                      <w:sz w:val="20"/>
                    </w:rPr>
                    <w:t>findNnNode(node,</w:t>
                  </w:r>
                  <w:r>
                    <w:rPr>
                      <w:rFonts w:ascii="Lucida Console"/>
                      <w:spacing w:val="-32"/>
                      <w:sz w:val="20"/>
                    </w:rPr>
                    <w:t> </w:t>
                  </w:r>
                  <w:r>
                    <w:rPr>
                      <w:rFonts w:ascii="Lucida Console"/>
                      <w:sz w:val="20"/>
                    </w:rPr>
                    <w:t>nodeStack,Nn,distanceCache)</w:t>
                  </w:r>
                  <w:r>
                    <w:rPr>
                      <w:rFonts w:ascii="Lucida Console"/>
                      <w:spacing w:val="-29"/>
                      <w:sz w:val="20"/>
                    </w:rPr>
                    <w:t> </w:t>
                  </w:r>
                  <w:r>
                    <w:rPr>
                      <w:rFonts w:ascii="Lucida Console"/>
                      <w:sz w:val="20"/>
                    </w:rPr>
                    <w:t>{ nodeStack.push(node);</w:t>
                  </w:r>
                </w:p>
                <w:p>
                  <w:pPr>
                    <w:spacing w:line="217" w:lineRule="exact" w:before="0"/>
                    <w:ind w:left="534" w:right="0" w:firstLine="0"/>
                    <w:jc w:val="left"/>
                    <w:rPr>
                      <w:rFonts w:ascii="Lucida Console"/>
                      <w:sz w:val="20"/>
                    </w:rPr>
                  </w:pPr>
                  <w:r>
                    <w:rPr>
                      <w:rFonts w:ascii="Lucida Sans Typewriter"/>
                      <w:b/>
                      <w:color w:val="000080"/>
                      <w:sz w:val="20"/>
                    </w:rPr>
                    <w:t>if </w:t>
                  </w:r>
                  <w:r>
                    <w:rPr>
                      <w:rFonts w:ascii="Lucida Console"/>
                      <w:sz w:val="20"/>
                    </w:rPr>
                    <w:t>(node.isLeaf()) {</w:t>
                  </w:r>
                </w:p>
                <w:p>
                  <w:pPr>
                    <w:spacing w:before="44"/>
                    <w:ind w:left="931" w:right="0" w:firstLine="0"/>
                    <w:jc w:val="left"/>
                    <w:rPr>
                      <w:rFonts w:ascii="Lucida Console"/>
                      <w:sz w:val="20"/>
                    </w:rPr>
                  </w:pPr>
                  <w:r>
                    <w:rPr>
                      <w:rFonts w:ascii="Lucida Sans Typewriter"/>
                      <w:b/>
                      <w:color w:val="000080"/>
                      <w:sz w:val="20"/>
                    </w:rPr>
                    <w:t>boolean </w:t>
                  </w:r>
                  <w:r>
                    <w:rPr>
                      <w:rFonts w:ascii="Lucida Console"/>
                      <w:sz w:val="20"/>
                    </w:rPr>
                    <w:t>update = </w:t>
                  </w:r>
                  <w:r>
                    <w:rPr>
                      <w:rFonts w:ascii="Lucida Sans Typewriter"/>
                      <w:b/>
                      <w:color w:val="000080"/>
                      <w:sz w:val="20"/>
                    </w:rPr>
                    <w:t>false</w:t>
                  </w:r>
                  <w:r>
                    <w:rPr>
                      <w:rFonts w:ascii="Lucida Console"/>
                      <w:sz w:val="20"/>
                    </w:rPr>
                    <w:t>;</w:t>
                  </w:r>
                </w:p>
                <w:p>
                  <w:pPr>
                    <w:spacing w:before="84"/>
                    <w:ind w:left="931" w:right="0" w:firstLine="0"/>
                    <w:jc w:val="left"/>
                    <w:rPr>
                      <w:rFonts w:ascii="Lucida Console"/>
                      <w:sz w:val="20"/>
                    </w:rPr>
                  </w:pPr>
                  <w:r>
                    <w:rPr>
                      <w:rFonts w:ascii="Lucida Console"/>
                      <w:sz w:val="20"/>
                    </w:rPr>
                    <w:t>IntArrayList</w:t>
                  </w:r>
                  <w:r>
                    <w:rPr>
                      <w:rFonts w:ascii="Lucida Console"/>
                      <w:spacing w:val="-32"/>
                      <w:sz w:val="20"/>
                    </w:rPr>
                    <w:t> </w:t>
                  </w:r>
                  <w:r>
                    <w:rPr>
                      <w:rFonts w:ascii="Lucida Console"/>
                      <w:sz w:val="20"/>
                    </w:rPr>
                    <w:t>children</w:t>
                  </w:r>
                  <w:r>
                    <w:rPr>
                      <w:rFonts w:ascii="Lucida Console"/>
                      <w:spacing w:val="-32"/>
                      <w:sz w:val="20"/>
                    </w:rPr>
                    <w:t> </w:t>
                  </w:r>
                  <w:r>
                    <w:rPr>
                      <w:rFonts w:ascii="Lucida Console"/>
                      <w:sz w:val="20"/>
                    </w:rPr>
                    <w:t>=</w:t>
                  </w:r>
                  <w:r>
                    <w:rPr>
                      <w:rFonts w:ascii="Lucida Console"/>
                      <w:spacing w:val="-36"/>
                      <w:sz w:val="20"/>
                    </w:rPr>
                    <w:t> </w:t>
                  </w:r>
                  <w:r>
                    <w:rPr>
                      <w:rFonts w:ascii="Lucida Console"/>
                      <w:sz w:val="20"/>
                    </w:rPr>
                    <w:t>node.getChildren();</w:t>
                  </w:r>
                </w:p>
                <w:p>
                  <w:pPr>
                    <w:spacing w:line="225" w:lineRule="exact" w:before="44"/>
                    <w:ind w:left="931" w:right="0" w:firstLine="0"/>
                    <w:jc w:val="left"/>
                    <w:rPr>
                      <w:rFonts w:ascii="Lucida Console"/>
                      <w:sz w:val="20"/>
                    </w:rPr>
                  </w:pPr>
                  <w:r>
                    <w:rPr>
                      <w:rFonts w:ascii="Lucida Sans Typewriter"/>
                      <w:b/>
                      <w:color w:val="000080"/>
                      <w:sz w:val="20"/>
                    </w:rPr>
                    <w:t>for</w:t>
                  </w:r>
                  <w:r>
                    <w:rPr>
                      <w:rFonts w:ascii="Lucida Sans Typewriter"/>
                      <w:b/>
                      <w:color w:val="000080"/>
                      <w:spacing w:val="-13"/>
                      <w:sz w:val="20"/>
                    </w:rPr>
                    <w:t> </w:t>
                  </w:r>
                  <w:r>
                    <w:rPr>
                      <w:rFonts w:ascii="Lucida Console"/>
                      <w:sz w:val="20"/>
                    </w:rPr>
                    <w:t>(</w:t>
                  </w:r>
                  <w:r>
                    <w:rPr>
                      <w:rFonts w:ascii="Lucida Sans Typewriter"/>
                      <w:b/>
                      <w:color w:val="000080"/>
                      <w:sz w:val="20"/>
                    </w:rPr>
                    <w:t>int</w:t>
                  </w:r>
                  <w:r>
                    <w:rPr>
                      <w:rFonts w:ascii="Lucida Sans Typewriter"/>
                      <w:b/>
                      <w:color w:val="000080"/>
                      <w:spacing w:val="-14"/>
                      <w:sz w:val="20"/>
                    </w:rPr>
                    <w:t> </w:t>
                  </w:r>
                  <w:r>
                    <w:rPr>
                      <w:rFonts w:ascii="Lucida Console"/>
                      <w:sz w:val="20"/>
                    </w:rPr>
                    <w:t>i</w:t>
                  </w:r>
                  <w:r>
                    <w:rPr>
                      <w:rFonts w:ascii="Lucida Console"/>
                      <w:spacing w:val="-8"/>
                      <w:sz w:val="20"/>
                    </w:rPr>
                    <w:t> </w:t>
                  </w:r>
                  <w:r>
                    <w:rPr>
                      <w:rFonts w:ascii="Lucida Console"/>
                      <w:sz w:val="20"/>
                    </w:rPr>
                    <w:t>=</w:t>
                  </w:r>
                  <w:r>
                    <w:rPr>
                      <w:rFonts w:ascii="Lucida Console"/>
                      <w:spacing w:val="-9"/>
                      <w:sz w:val="20"/>
                    </w:rPr>
                    <w:t> </w:t>
                  </w:r>
                  <w:r>
                    <w:rPr>
                      <w:rFonts w:ascii="Lucida Console"/>
                      <w:color w:val="0000FF"/>
                      <w:sz w:val="20"/>
                    </w:rPr>
                    <w:t>0</w:t>
                  </w:r>
                  <w:r>
                    <w:rPr>
                      <w:rFonts w:ascii="Lucida Console"/>
                      <w:sz w:val="20"/>
                    </w:rPr>
                    <w:t>;</w:t>
                  </w:r>
                  <w:r>
                    <w:rPr>
                      <w:rFonts w:ascii="Lucida Console"/>
                      <w:spacing w:val="-9"/>
                      <w:sz w:val="20"/>
                    </w:rPr>
                    <w:t> </w:t>
                  </w:r>
                  <w:r>
                    <w:rPr>
                      <w:rFonts w:ascii="Lucida Console"/>
                      <w:sz w:val="20"/>
                    </w:rPr>
                    <w:t>i</w:t>
                  </w:r>
                  <w:r>
                    <w:rPr>
                      <w:rFonts w:ascii="Lucida Console"/>
                      <w:spacing w:val="-13"/>
                      <w:sz w:val="20"/>
                    </w:rPr>
                    <w:t> </w:t>
                  </w:r>
                  <w:r>
                    <w:rPr>
                      <w:rFonts w:ascii="Lucida Console"/>
                      <w:sz w:val="20"/>
                    </w:rPr>
                    <w:t>&lt;</w:t>
                  </w:r>
                  <w:r>
                    <w:rPr>
                      <w:rFonts w:ascii="Lucida Console"/>
                      <w:spacing w:val="-9"/>
                      <w:sz w:val="20"/>
                    </w:rPr>
                    <w:t> </w:t>
                  </w:r>
                  <w:r>
                    <w:rPr>
                      <w:rFonts w:ascii="Lucida Console"/>
                      <w:sz w:val="20"/>
                    </w:rPr>
                    <w:t>children.size();</w:t>
                  </w:r>
                  <w:r>
                    <w:rPr>
                      <w:rFonts w:ascii="Lucida Console"/>
                      <w:spacing w:val="-9"/>
                      <w:sz w:val="20"/>
                    </w:rPr>
                    <w:t> </w:t>
                  </w:r>
                  <w:r>
                    <w:rPr>
                      <w:rFonts w:ascii="Lucida Console"/>
                      <w:sz w:val="20"/>
                    </w:rPr>
                    <w:t>i++)</w:t>
                  </w:r>
                  <w:r>
                    <w:rPr>
                      <w:rFonts w:ascii="Lucida Console"/>
                      <w:spacing w:val="-9"/>
                      <w:sz w:val="20"/>
                    </w:rPr>
                    <w:t> </w:t>
                  </w:r>
                  <w:r>
                    <w:rPr>
                      <w:rFonts w:ascii="Lucida Console"/>
                      <w:sz w:val="20"/>
                    </w:rPr>
                    <w:t>{</w:t>
                  </w:r>
                </w:p>
                <w:p>
                  <w:pPr>
                    <w:spacing w:line="358" w:lineRule="exact" w:before="0"/>
                    <w:ind w:left="1663" w:right="0" w:firstLine="0"/>
                    <w:jc w:val="left"/>
                    <w:rPr>
                      <w:sz w:val="20"/>
                    </w:rPr>
                  </w:pPr>
                  <w:r>
                    <w:rPr>
                      <w:rFonts w:ascii="Lucida Console" w:hAnsi="Lucida Console" w:eastAsia="Lucida Console"/>
                      <w:sz w:val="20"/>
                    </w:rPr>
                    <w:t>/……/</w:t>
                  </w:r>
                  <w:r>
                    <w:rPr>
                      <w:rFonts w:ascii="Microsoft YaHei" w:hAnsi="Microsoft YaHei" w:eastAsia="Microsoft YaHei" w:hint="eastAsia"/>
                      <w:sz w:val="20"/>
                    </w:rPr>
                    <w:t>①</w:t>
                  </w:r>
                  <w:r>
                    <w:rPr>
                      <w:sz w:val="20"/>
                    </w:rPr>
                    <w:t>遍历叶子节点</w:t>
                  </w:r>
                </w:p>
                <w:p>
                  <w:pPr>
                    <w:spacing w:before="17"/>
                    <w:ind w:left="931" w:right="0" w:firstLine="0"/>
                    <w:jc w:val="left"/>
                    <w:rPr>
                      <w:rFonts w:ascii="Lucida Console"/>
                      <w:sz w:val="20"/>
                    </w:rPr>
                  </w:pPr>
                  <w:r>
                    <w:rPr>
                      <w:rFonts w:ascii="Lucida Console"/>
                      <w:w w:val="99"/>
                      <w:sz w:val="20"/>
                    </w:rPr>
                    <w:t>}</w:t>
                  </w:r>
                </w:p>
                <w:p>
                  <w:pPr>
                    <w:spacing w:line="223" w:lineRule="exact" w:before="49"/>
                    <w:ind w:left="931" w:right="0" w:firstLine="0"/>
                    <w:jc w:val="left"/>
                    <w:rPr>
                      <w:rFonts w:ascii="Lucida Console"/>
                      <w:sz w:val="20"/>
                    </w:rPr>
                  </w:pPr>
                  <w:r>
                    <w:rPr>
                      <w:rFonts w:ascii="Lucida Sans Typewriter"/>
                      <w:b/>
                      <w:color w:val="000080"/>
                      <w:sz w:val="20"/>
                    </w:rPr>
                    <w:t>if </w:t>
                  </w:r>
                  <w:r>
                    <w:rPr>
                      <w:rFonts w:ascii="Lucida Console"/>
                      <w:sz w:val="20"/>
                    </w:rPr>
                    <w:t>(update) {</w:t>
                  </w:r>
                </w:p>
                <w:p>
                  <w:pPr>
                    <w:spacing w:line="355" w:lineRule="exact" w:before="0"/>
                    <w:ind w:left="1523" w:right="0" w:firstLine="0"/>
                    <w:jc w:val="left"/>
                    <w:rPr>
                      <w:sz w:val="20"/>
                    </w:rPr>
                  </w:pPr>
                  <w:r>
                    <w:rPr>
                      <w:rFonts w:ascii="Lucida Console" w:hAnsi="Lucida Console" w:eastAsia="Lucida Console"/>
                      <w:sz w:val="20"/>
                    </w:rPr>
                    <w:t>/……/</w:t>
                  </w:r>
                  <w:r>
                    <w:rPr>
                      <w:rFonts w:ascii="Microsoft YaHei" w:hAnsi="Microsoft YaHei" w:eastAsia="Microsoft YaHei" w:hint="eastAsia"/>
                      <w:sz w:val="20"/>
                    </w:rPr>
                    <w:t>②</w:t>
                  </w:r>
                  <w:r>
                    <w:rPr>
                      <w:sz w:val="20"/>
                    </w:rPr>
                    <w:t>更新搜索路径点序列</w:t>
                  </w:r>
                </w:p>
                <w:p>
                  <w:pPr>
                    <w:spacing w:before="22"/>
                    <w:ind w:left="931" w:right="0" w:firstLine="0"/>
                    <w:jc w:val="left"/>
                    <w:rPr>
                      <w:rFonts w:ascii="Lucida Console"/>
                      <w:sz w:val="20"/>
                    </w:rPr>
                  </w:pPr>
                  <w:r>
                    <w:rPr>
                      <w:rFonts w:ascii="Lucida Console"/>
                      <w:w w:val="99"/>
                      <w:sz w:val="20"/>
                    </w:rPr>
                    <w:t>}</w:t>
                  </w:r>
                </w:p>
                <w:p>
                  <w:pPr>
                    <w:spacing w:before="43"/>
                    <w:ind w:left="534" w:right="0" w:firstLine="0"/>
                    <w:jc w:val="left"/>
                    <w:rPr>
                      <w:rFonts w:ascii="Lucida Console"/>
                      <w:sz w:val="20"/>
                    </w:rPr>
                  </w:pPr>
                  <w:r>
                    <w:rPr>
                      <w:rFonts w:ascii="Lucida Console"/>
                      <w:sz w:val="20"/>
                    </w:rPr>
                    <w:t>} </w:t>
                  </w:r>
                  <w:r>
                    <w:rPr>
                      <w:rFonts w:ascii="Lucida Sans Typewriter"/>
                      <w:b/>
                      <w:color w:val="000080"/>
                      <w:sz w:val="20"/>
                    </w:rPr>
                    <w:t>else </w:t>
                  </w:r>
                  <w:r>
                    <w:rPr>
                      <w:rFonts w:ascii="Lucida Console"/>
                      <w:sz w:val="20"/>
                    </w:rPr>
                    <w:t>{</w:t>
                  </w:r>
                </w:p>
                <w:p>
                  <w:pPr>
                    <w:spacing w:line="236" w:lineRule="exact" w:before="43"/>
                    <w:ind w:left="931" w:right="0" w:firstLine="0"/>
                    <w:jc w:val="left"/>
                    <w:rPr>
                      <w:rFonts w:ascii="Lucida Console" w:eastAsia="Lucida Console"/>
                      <w:sz w:val="20"/>
                    </w:rPr>
                  </w:pPr>
                  <w:r>
                    <w:rPr>
                      <w:rFonts w:ascii="Lucida Sans Typewriter" w:eastAsia="Lucida Sans Typewriter"/>
                      <w:b/>
                      <w:color w:val="000080"/>
                      <w:spacing w:val="-3"/>
                      <w:sz w:val="20"/>
                    </w:rPr>
                    <w:t>//</w:t>
                  </w:r>
                  <w:r>
                    <w:rPr>
                      <w:spacing w:val="-13"/>
                      <w:sz w:val="20"/>
                    </w:rPr>
                    <w:t>计算与 </w:t>
                  </w:r>
                  <w:r>
                    <w:rPr>
                      <w:rFonts w:ascii="Lucida Console" w:eastAsia="Lucida Console"/>
                      <w:sz w:val="20"/>
                    </w:rPr>
                    <w:t>vp</w:t>
                  </w:r>
                  <w:r>
                    <w:rPr>
                      <w:rFonts w:ascii="Lucida Console" w:eastAsia="Lucida Console"/>
                      <w:spacing w:val="-73"/>
                      <w:sz w:val="20"/>
                    </w:rPr>
                    <w:t> </w:t>
                  </w:r>
                  <w:r>
                    <w:rPr>
                      <w:spacing w:val="-12"/>
                      <w:sz w:val="20"/>
                    </w:rPr>
                    <w:t>点的距离 </w:t>
                  </w:r>
                  <w:r>
                    <w:rPr>
                      <w:rFonts w:ascii="Lucida Console" w:eastAsia="Lucida Console"/>
                      <w:sz w:val="20"/>
                    </w:rPr>
                    <w:t>distance</w:t>
                  </w:r>
                </w:p>
                <w:p>
                  <w:pPr>
                    <w:spacing w:line="307" w:lineRule="exact" w:before="0"/>
                    <w:ind w:left="931" w:right="0" w:firstLine="0"/>
                    <w:jc w:val="left"/>
                    <w:rPr>
                      <w:rFonts w:ascii="Lucida Console" w:hAnsi="Lucida Console"/>
                      <w:sz w:val="20"/>
                    </w:rPr>
                  </w:pPr>
                  <w:r>
                    <w:rPr>
                      <w:rFonts w:ascii="Lucida Sans Typewriter" w:hAnsi="Lucida Sans Typewriter"/>
                      <w:b/>
                      <w:color w:val="000080"/>
                      <w:sz w:val="20"/>
                    </w:rPr>
                    <w:t>if </w:t>
                  </w:r>
                  <w:r>
                    <w:rPr>
                      <w:rFonts w:ascii="Lucida Console" w:hAnsi="Lucida Console"/>
                      <w:sz w:val="20"/>
                    </w:rPr>
                    <w:t>(distance &lt; nn.distance)</w:t>
                  </w:r>
                  <w:r>
                    <w:rPr>
                      <w:rFonts w:ascii="Lucida Console" w:hAnsi="Lucida Console"/>
                      <w:spacing w:val="-78"/>
                      <w:sz w:val="20"/>
                    </w:rPr>
                    <w:t> </w:t>
                  </w:r>
                  <w:r>
                    <w:rPr>
                      <w:rFonts w:ascii="Lucida Console" w:hAnsi="Lucida Console"/>
                      <w:sz w:val="20"/>
                    </w:rPr>
                    <w:t>{/……/</w:t>
                  </w:r>
                  <w:r>
                    <w:rPr>
                      <w:rFonts w:ascii="Microsoft YaHei" w:hAnsi="Microsoft YaHei"/>
                      <w:sz w:val="20"/>
                    </w:rPr>
                    <w:t>③</w:t>
                  </w:r>
                  <w:r>
                    <w:rPr>
                      <w:rFonts w:ascii="Lucida Console" w:hAnsi="Lucida Console"/>
                      <w:sz w:val="20"/>
                    </w:rPr>
                    <w:t>}</w:t>
                  </w:r>
                </w:p>
                <w:p>
                  <w:pPr>
                    <w:spacing w:line="317" w:lineRule="exact" w:before="0"/>
                    <w:ind w:left="927" w:right="0" w:firstLine="0"/>
                    <w:jc w:val="left"/>
                    <w:rPr>
                      <w:sz w:val="20"/>
                    </w:rPr>
                  </w:pPr>
                  <w:r>
                    <w:rPr>
                      <w:rFonts w:ascii="Lucida Console" w:hAnsi="Lucida Console" w:eastAsia="Lucida Console"/>
                      <w:spacing w:val="-3"/>
                      <w:w w:val="95"/>
                      <w:sz w:val="20"/>
                    </w:rPr>
                    <w:t>/……/</w:t>
                  </w:r>
                  <w:r>
                    <w:rPr>
                      <w:rFonts w:ascii="Microsoft YaHei" w:hAnsi="Microsoft YaHei" w:eastAsia="Microsoft YaHei" w:hint="eastAsia"/>
                      <w:spacing w:val="-3"/>
                      <w:w w:val="95"/>
                      <w:sz w:val="20"/>
                    </w:rPr>
                    <w:t>④</w:t>
                  </w:r>
                  <w:r>
                    <w:rPr>
                      <w:spacing w:val="-4"/>
                      <w:w w:val="95"/>
                      <w:sz w:val="20"/>
                    </w:rPr>
                    <w:t>获取非叶节点分支元信息，距离上下边界</w:t>
                  </w:r>
                </w:p>
                <w:p>
                  <w:pPr>
                    <w:spacing w:line="227" w:lineRule="exact" w:before="0"/>
                    <w:ind w:left="931" w:right="0" w:firstLine="0"/>
                    <w:jc w:val="left"/>
                    <w:rPr>
                      <w:rFonts w:ascii="Lucida Console"/>
                      <w:sz w:val="20"/>
                    </w:rPr>
                  </w:pPr>
                  <w:r>
                    <w:rPr>
                      <w:rFonts w:ascii="Lucida Sans Typewriter"/>
                      <w:b/>
                      <w:color w:val="000080"/>
                      <w:sz w:val="20"/>
                    </w:rPr>
                    <w:t>float </w:t>
                  </w:r>
                  <w:r>
                    <w:rPr>
                      <w:rFonts w:ascii="Lucida Console"/>
                      <w:sz w:val="20"/>
                    </w:rPr>
                    <w:t>low, high;</w:t>
                  </w:r>
                </w:p>
                <w:p>
                  <w:pPr>
                    <w:spacing w:before="48"/>
                    <w:ind w:left="931" w:right="0" w:firstLine="0"/>
                    <w:jc w:val="left"/>
                    <w:rPr>
                      <w:rFonts w:ascii="Lucida Console"/>
                      <w:sz w:val="20"/>
                    </w:rPr>
                  </w:pPr>
                  <w:r>
                    <w:rPr>
                      <w:rFonts w:ascii="Lucida Sans Typewriter"/>
                      <w:b/>
                      <w:color w:val="000080"/>
                      <w:sz w:val="20"/>
                    </w:rPr>
                    <w:t>for </w:t>
                  </w:r>
                  <w:r>
                    <w:rPr>
                      <w:rFonts w:ascii="Lucida Console"/>
                      <w:sz w:val="20"/>
                    </w:rPr>
                    <w:t>(</w:t>
                  </w:r>
                  <w:r>
                    <w:rPr>
                      <w:rFonts w:ascii="Lucida Sans Typewriter"/>
                      <w:b/>
                      <w:color w:val="000080"/>
                      <w:sz w:val="20"/>
                    </w:rPr>
                    <w:t>int </w:t>
                  </w:r>
                  <w:r>
                    <w:rPr>
                      <w:rFonts w:ascii="Lucida Console"/>
                      <w:sz w:val="20"/>
                    </w:rPr>
                    <w:t>i = </w:t>
                  </w:r>
                  <w:r>
                    <w:rPr>
                      <w:rFonts w:ascii="Lucida Console"/>
                      <w:color w:val="0000FF"/>
                      <w:sz w:val="20"/>
                    </w:rPr>
                    <w:t>0</w:t>
                  </w:r>
                  <w:r>
                    <w:rPr>
                      <w:rFonts w:ascii="Lucida Console"/>
                      <w:sz w:val="20"/>
                    </w:rPr>
                    <w:t>; i &lt; size; i++) {</w:t>
                  </w:r>
                </w:p>
                <w:p>
                  <w:pPr>
                    <w:spacing w:line="189" w:lineRule="exact" w:before="80"/>
                    <w:ind w:left="1324" w:right="0" w:firstLine="0"/>
                    <w:jc w:val="left"/>
                    <w:rPr>
                      <w:rFonts w:ascii="Lucida Console"/>
                      <w:sz w:val="20"/>
                    </w:rPr>
                  </w:pPr>
                  <w:r>
                    <w:rPr>
                      <w:rFonts w:ascii="Lucida Console"/>
                      <w:sz w:val="20"/>
                    </w:rPr>
                    <w:t>low = cBounds.get(i * </w:t>
                  </w:r>
                  <w:r>
                    <w:rPr>
                      <w:rFonts w:ascii="Lucida Console"/>
                      <w:color w:val="0000FF"/>
                      <w:sz w:val="20"/>
                    </w:rPr>
                    <w:t>2</w:t>
                  </w:r>
                  <w:r>
                    <w:rPr>
                      <w:rFonts w:ascii="Lucida Console"/>
                      <w:sz w:val="20"/>
                    </w:rPr>
                    <w:t>) - nn.distance;</w:t>
                  </w:r>
                </w:p>
                <w:p>
                  <w:pPr>
                    <w:spacing w:line="349" w:lineRule="exact" w:before="0"/>
                    <w:ind w:left="1324" w:right="0" w:firstLine="0"/>
                    <w:jc w:val="left"/>
                    <w:rPr>
                      <w:rFonts w:ascii="Microsoft YaHei" w:hAnsi="Microsoft YaHei"/>
                      <w:sz w:val="20"/>
                    </w:rPr>
                  </w:pPr>
                  <w:r>
                    <w:rPr>
                      <w:rFonts w:ascii="Lucida Console" w:hAnsi="Lucida Console"/>
                      <w:spacing w:val="-3"/>
                      <w:sz w:val="20"/>
                    </w:rPr>
                    <w:t>high </w:t>
                  </w:r>
                  <w:r>
                    <w:rPr>
                      <w:rFonts w:ascii="Lucida Console" w:hAnsi="Lucida Console"/>
                      <w:sz w:val="20"/>
                    </w:rPr>
                    <w:t>= cBounds.get(i * </w:t>
                  </w:r>
                  <w:r>
                    <w:rPr>
                      <w:rFonts w:ascii="Lucida Console" w:hAnsi="Lucida Console"/>
                      <w:color w:val="0000FF"/>
                      <w:sz w:val="20"/>
                    </w:rPr>
                    <w:t>2 </w:t>
                  </w:r>
                  <w:r>
                    <w:rPr>
                      <w:rFonts w:ascii="Lucida Console" w:hAnsi="Lucida Console"/>
                      <w:sz w:val="20"/>
                    </w:rPr>
                    <w:t>+ </w:t>
                  </w:r>
                  <w:r>
                    <w:rPr>
                      <w:rFonts w:ascii="Lucida Console" w:hAnsi="Lucida Console"/>
                      <w:color w:val="0000FF"/>
                      <w:sz w:val="20"/>
                    </w:rPr>
                    <w:t>1</w:t>
                  </w:r>
                  <w:r>
                    <w:rPr>
                      <w:rFonts w:ascii="Lucida Console" w:hAnsi="Lucida Console"/>
                      <w:sz w:val="20"/>
                    </w:rPr>
                    <w:t>) + nn.distance;</w:t>
                  </w:r>
                  <w:r>
                    <w:rPr>
                      <w:rFonts w:ascii="Lucida Console" w:hAnsi="Lucida Console"/>
                      <w:spacing w:val="-64"/>
                      <w:sz w:val="20"/>
                    </w:rPr>
                    <w:t> </w:t>
                  </w:r>
                  <w:r>
                    <w:rPr>
                      <w:rFonts w:ascii="Lucida Console" w:hAnsi="Lucida Console"/>
                      <w:sz w:val="20"/>
                    </w:rPr>
                    <w:t>//</w:t>
                  </w:r>
                  <w:r>
                    <w:rPr>
                      <w:rFonts w:ascii="Microsoft YaHei" w:hAnsi="Microsoft YaHei"/>
                      <w:sz w:val="20"/>
                    </w:rPr>
                    <w:t>⑤</w:t>
                  </w:r>
                </w:p>
                <w:p>
                  <w:pPr>
                    <w:spacing w:line="223" w:lineRule="auto" w:before="4"/>
                    <w:ind w:left="1722" w:right="0" w:hanging="398"/>
                    <w:jc w:val="left"/>
                    <w:rPr>
                      <w:rFonts w:ascii="Microsoft YaHei" w:hAnsi="Microsoft YaHei"/>
                      <w:sz w:val="20"/>
                    </w:rPr>
                  </w:pPr>
                  <w:r>
                    <w:rPr>
                      <w:rFonts w:ascii="Lucida Sans Typewriter" w:hAnsi="Lucida Sans Typewriter"/>
                      <w:b/>
                      <w:color w:val="000080"/>
                      <w:sz w:val="20"/>
                    </w:rPr>
                    <w:t>if </w:t>
                  </w:r>
                  <w:r>
                    <w:rPr>
                      <w:rFonts w:ascii="Lucida Console" w:hAnsi="Lucida Console"/>
                      <w:sz w:val="20"/>
                    </w:rPr>
                    <w:t>(distance &gt;= </w:t>
                  </w:r>
                  <w:r>
                    <w:rPr>
                      <w:rFonts w:ascii="Lucida Console" w:hAnsi="Lucida Console"/>
                      <w:color w:val="0000FF"/>
                      <w:sz w:val="20"/>
                    </w:rPr>
                    <w:t>low </w:t>
                  </w:r>
                  <w:r>
                    <w:rPr>
                      <w:rFonts w:ascii="Lucida Console" w:hAnsi="Lucida Console"/>
                      <w:sz w:val="20"/>
                    </w:rPr>
                    <w:t>&amp;&amp;distance &lt;= high))</w:t>
                  </w:r>
                  <w:r>
                    <w:rPr>
                      <w:rFonts w:ascii="Lucida Console" w:hAnsi="Lucida Console"/>
                      <w:spacing w:val="-87"/>
                      <w:sz w:val="20"/>
                    </w:rPr>
                    <w:t> </w:t>
                  </w:r>
                  <w:r>
                    <w:rPr>
                      <w:rFonts w:ascii="Lucida Console" w:hAnsi="Lucida Console"/>
                      <w:sz w:val="20"/>
                    </w:rPr>
                    <w:t>{ findNnNode(…..); //</w:t>
                  </w:r>
                  <w:r>
                    <w:rPr>
                      <w:rFonts w:ascii="Microsoft YaHei" w:hAnsi="Microsoft YaHei"/>
                      <w:sz w:val="20"/>
                    </w:rPr>
                    <w:t>⑥</w:t>
                  </w:r>
                </w:p>
                <w:p>
                  <w:pPr>
                    <w:spacing w:before="24"/>
                    <w:ind w:left="1324" w:right="0" w:firstLine="0"/>
                    <w:jc w:val="left"/>
                    <w:rPr>
                      <w:rFonts w:ascii="Lucida Console"/>
                      <w:sz w:val="20"/>
                    </w:rPr>
                  </w:pPr>
                  <w:r>
                    <w:rPr>
                      <w:rFonts w:ascii="Lucida Console"/>
                      <w:w w:val="99"/>
                      <w:sz w:val="20"/>
                    </w:rPr>
                    <w:t>}</w:t>
                  </w:r>
                </w:p>
                <w:p>
                  <w:pPr>
                    <w:spacing w:before="84"/>
                    <w:ind w:left="931" w:right="0" w:firstLine="0"/>
                    <w:jc w:val="left"/>
                    <w:rPr>
                      <w:rFonts w:ascii="Lucida Console"/>
                      <w:sz w:val="20"/>
                    </w:rPr>
                  </w:pPr>
                  <w:r>
                    <w:rPr>
                      <w:rFonts w:ascii="Lucida Console"/>
                      <w:w w:val="99"/>
                      <w:sz w:val="20"/>
                    </w:rPr>
                    <w:t>}</w:t>
                  </w:r>
                </w:p>
                <w:p>
                  <w:pPr>
                    <w:spacing w:before="80"/>
                    <w:ind w:left="534" w:right="0" w:firstLine="0"/>
                    <w:jc w:val="left"/>
                    <w:rPr>
                      <w:rFonts w:ascii="Lucida Console"/>
                      <w:sz w:val="20"/>
                    </w:rPr>
                  </w:pPr>
                  <w:r>
                    <w:rPr>
                      <w:rFonts w:ascii="Lucida Console"/>
                      <w:w w:val="99"/>
                      <w:sz w:val="20"/>
                    </w:rPr>
                    <w:t>}</w:t>
                  </w:r>
                </w:p>
                <w:p>
                  <w:pPr>
                    <w:spacing w:before="85"/>
                    <w:ind w:left="534" w:right="0" w:firstLine="0"/>
                    <w:jc w:val="left"/>
                    <w:rPr>
                      <w:rFonts w:ascii="Lucida Console"/>
                      <w:sz w:val="20"/>
                    </w:rPr>
                  </w:pPr>
                  <w:r>
                    <w:rPr>
                      <w:rFonts w:ascii="Lucida Console"/>
                      <w:sz w:val="20"/>
                    </w:rPr>
                    <w:t>nodeStack.pop();</w:t>
                  </w:r>
                </w:p>
                <w:p>
                  <w:pPr>
                    <w:spacing w:before="80"/>
                    <w:ind w:left="137" w:right="0" w:firstLine="0"/>
                    <w:jc w:val="left"/>
                    <w:rPr>
                      <w:rFonts w:ascii="Lucida Console"/>
                      <w:sz w:val="20"/>
                    </w:rPr>
                  </w:pPr>
                  <w:r>
                    <w:rPr>
                      <w:rFonts w:ascii="Lucida Console"/>
                      <w:w w:val="99"/>
                      <w:sz w:val="20"/>
                    </w:rPr>
                    <w:t>}</w:t>
                  </w:r>
                </w:p>
              </w:txbxContent>
            </v:textbox>
            <v:stroke dashstyle="solid"/>
            <w10:wrap type="topAndBottom"/>
          </v:shape>
        </w:pict>
      </w:r>
    </w:p>
    <w:p>
      <w:pPr>
        <w:pStyle w:val="BodyText"/>
        <w:spacing w:before="7"/>
        <w:rPr>
          <w:sz w:val="18"/>
        </w:rPr>
      </w:pPr>
    </w:p>
    <w:p>
      <w:pPr>
        <w:pStyle w:val="BodyText"/>
        <w:spacing w:before="83"/>
        <w:ind w:left="2441"/>
      </w:pPr>
      <w:r>
        <w:rPr/>
        <w:t>图 </w:t>
      </w:r>
      <w:r>
        <w:rPr>
          <w:rFonts w:ascii="Times New Roman" w:eastAsia="Times New Roman"/>
        </w:rPr>
        <w:t>4.9:</w:t>
      </w:r>
      <w:bookmarkStart w:name="_bookmark94" w:id="215"/>
      <w:bookmarkEnd w:id="215"/>
      <w:r>
        <w:rPr>
          <w:rFonts w:ascii="Times New Roman" w:eastAsia="Times New Roman"/>
        </w:rPr>
        <w:t> </w:t>
      </w:r>
      <w:r>
        <w:rPr/>
        <w:t>检索单个最相似轨迹代码实现</w:t>
      </w:r>
    </w:p>
    <w:p>
      <w:pPr>
        <w:pStyle w:val="BodyText"/>
        <w:spacing w:before="9"/>
        <w:rPr>
          <w:sz w:val="26"/>
        </w:rPr>
      </w:pPr>
    </w:p>
    <w:p>
      <w:pPr>
        <w:pStyle w:val="BodyText"/>
        <w:spacing w:line="292" w:lineRule="auto"/>
        <w:ind w:left="234" w:right="1177" w:firstLine="480"/>
        <w:jc w:val="both"/>
      </w:pPr>
      <w:r>
        <w:rPr/>
        <w:t>预填结果集代码实现： 如代码</w:t>
      </w:r>
      <w:hyperlink w:history="true" w:anchor="_bookmark95">
        <w:r>
          <w:rPr>
            <w:rFonts w:ascii="Times New Roman" w:hAnsi="Times New Roman" w:eastAsia="Times New Roman"/>
          </w:rPr>
          <w:t>4.10</w:t>
        </w:r>
      </w:hyperlink>
      <w:r>
        <w:rPr/>
        <w:t>所示， ①处首先要判断结果堆是否已经满了，然后在②处，从之前搜索的最相似单个数据点过程中保留的路径节点栈中，取出最后一个节点</w:t>
      </w:r>
      <w:r>
        <w:rPr>
          <w:rFonts w:ascii="Times New Roman" w:hAnsi="Times New Roman" w:eastAsia="Times New Roman"/>
        </w:rPr>
        <w:t>last</w:t>
      </w:r>
      <w:r>
        <w:rPr/>
        <w:t>及其父节点</w:t>
      </w:r>
      <w:r>
        <w:rPr>
          <w:rFonts w:ascii="Times New Roman" w:hAnsi="Times New Roman" w:eastAsia="Times New Roman"/>
        </w:rPr>
        <w:t>parent</w:t>
      </w:r>
      <w:r>
        <w:rPr/>
        <w:t>。如果</w:t>
      </w:r>
      <w:r>
        <w:rPr>
          <w:rFonts w:ascii="Times New Roman" w:hAnsi="Times New Roman" w:eastAsia="Times New Roman"/>
        </w:rPr>
        <w:t>last</w:t>
      </w:r>
      <w:r>
        <w:rPr/>
        <w:t>是叶子节点，</w:t>
      </w:r>
    </w:p>
    <w:p>
      <w:pPr>
        <w:pStyle w:val="BodyText"/>
        <w:spacing w:line="292" w:lineRule="auto"/>
        <w:ind w:left="234" w:right="1312"/>
        <w:jc w:val="both"/>
      </w:pPr>
      <w:r>
        <w:rPr/>
        <w:t>③处就尝试用该叶子节点的所有数据点填满结果堆。 如果该叶子节点填不满，则⑥处尝试用该叶子节点的兄弟节点填结果堆，直到填满为止。如果节点</w:t>
      </w:r>
      <w:r>
        <w:rPr>
          <w:rFonts w:ascii="Times New Roman" w:hAnsi="Times New Roman" w:eastAsia="Times New Roman"/>
        </w:rPr>
        <w:t>last </w:t>
      </w:r>
      <w:r>
        <w:rPr/>
        <w:t>不是叶子节点， 则使用</w:t>
      </w:r>
      <w:r>
        <w:rPr>
          <w:rFonts w:ascii="Times New Roman" w:hAnsi="Times New Roman" w:eastAsia="Times New Roman"/>
        </w:rPr>
        <w:t>fillQueueIfNonLeaf</w:t>
      </w:r>
      <w:r>
        <w:rPr/>
        <w:t>方法填满结果堆。此处要使用</w:t>
      </w:r>
      <w:r>
        <w:rPr>
          <w:rFonts w:ascii="Times New Roman" w:hAnsi="Times New Roman" w:eastAsia="Times New Roman"/>
        </w:rPr>
        <w:t>tmpNodeStack</w:t>
      </w:r>
      <w:r>
        <w:rPr/>
        <w:t>和</w:t>
      </w:r>
      <w:r>
        <w:rPr>
          <w:rFonts w:ascii="Times New Roman" w:hAnsi="Times New Roman" w:eastAsia="Times New Roman"/>
        </w:rPr>
        <w:t>tmpBitSetStack</w:t>
      </w:r>
      <w:r>
        <w:rPr/>
        <w:t>两个栈记录深度搜索路径上经过的节点以及每个非叶节点的分支访问情况。当</w:t>
      </w:r>
      <w:r>
        <w:rPr>
          <w:rFonts w:ascii="Times New Roman" w:hAnsi="Times New Roman" w:eastAsia="Times New Roman"/>
        </w:rPr>
        <w:t>fillQueueIfNonLeaf</w:t>
      </w:r>
      <w:r>
        <w:rPr/>
        <w:t>方法返回之后，要将</w:t>
      </w:r>
      <w:r>
        <w:rPr>
          <w:rFonts w:ascii="Times New Roman" w:hAnsi="Times New Roman" w:eastAsia="Times New Roman"/>
        </w:rPr>
        <w:t>tmpNodeStack</w:t>
      </w:r>
      <w:r>
        <w:rPr/>
        <w:t>中的节点和</w:t>
      </w:r>
      <w:r>
        <w:rPr>
          <w:rFonts w:ascii="Times New Roman" w:hAnsi="Times New Roman" w:eastAsia="Times New Roman"/>
        </w:rPr>
        <w:t>tmpBitSetStack</w:t>
      </w:r>
      <w:r>
        <w:rPr/>
        <w:t>中</w:t>
      </w:r>
      <w:r>
        <w:rPr>
          <w:rFonts w:ascii="Times New Roman" w:hAnsi="Times New Roman" w:eastAsia="Times New Roman"/>
        </w:rPr>
        <w:t>BitSet</w:t>
      </w:r>
      <w:r>
        <w:rPr/>
        <w:t>对应压进节点栈和访问记录栈。这里要注意的是⑥处，节点栈要把最后一个节点先弹出，因为最后一个</w:t>
      </w:r>
    </w:p>
    <w:p>
      <w:pPr>
        <w:spacing w:after="0" w:line="292" w:lineRule="auto"/>
        <w:jc w:val="both"/>
        <w:sectPr>
          <w:pgSz w:w="11910" w:h="16840"/>
          <w:pgMar w:header="1558" w:footer="1241" w:top="1820" w:bottom="1440" w:left="1580" w:right="500"/>
        </w:sectPr>
      </w:pPr>
    </w:p>
    <w:p>
      <w:pPr>
        <w:pStyle w:val="BodyText"/>
        <w:spacing w:before="155"/>
        <w:ind w:left="234"/>
      </w:pPr>
      <w:r>
        <w:rPr/>
        <w:t>节点一定是叶节点，它没有对应的</w:t>
      </w:r>
      <w:r>
        <w:rPr>
          <w:rFonts w:ascii="Times New Roman" w:eastAsia="Times New Roman"/>
        </w:rPr>
        <w:t>bitset</w:t>
      </w:r>
      <w:r>
        <w:rPr/>
        <w:t>。如果不将其弹出，之前的节点与对</w:t>
      </w:r>
    </w:p>
    <w:p>
      <w:pPr>
        <w:pStyle w:val="BodyText"/>
        <w:spacing w:before="67"/>
        <w:ind w:left="234"/>
      </w:pPr>
      <w:r>
        <w:rPr/>
        <w:t>应</w:t>
      </w:r>
      <w:r>
        <w:rPr>
          <w:rFonts w:ascii="Times New Roman" w:eastAsia="Times New Roman"/>
        </w:rPr>
        <w:t>bitset</w:t>
      </w:r>
      <w:r>
        <w:rPr/>
        <w:t>将会错</w:t>
      </w:r>
      <w:r>
        <w:rPr>
          <w:rFonts w:ascii="Times New Roman" w:eastAsia="Times New Roman"/>
        </w:rPr>
        <w:t>1</w:t>
      </w:r>
      <w:r>
        <w:rPr/>
        <w:t>位。</w:t>
      </w:r>
    </w:p>
    <w:p>
      <w:pPr>
        <w:pStyle w:val="BodyText"/>
        <w:spacing w:before="9"/>
        <w:rPr>
          <w:sz w:val="16"/>
        </w:rPr>
      </w:pPr>
      <w:r>
        <w:rPr/>
        <w:pict>
          <v:shape style="position:absolute;margin-left:104.597366pt;margin-top:13.049663pt;width:386.1pt;height:363.65pt;mso-position-horizontal-relative:page;mso-position-vertical-relative:paragraph;z-index:-251453440;mso-wrap-distance-left:0;mso-wrap-distance-right:0" type="#_x0000_t202" filled="false" stroked="true" strokeweight=".701797pt" strokecolor="#000000">
            <v:textbox inset="0,0,0,0">
              <w:txbxContent>
                <w:p>
                  <w:pPr>
                    <w:spacing w:line="338" w:lineRule="auto" w:before="107"/>
                    <w:ind w:left="135" w:right="0" w:firstLine="0"/>
                    <w:jc w:val="left"/>
                    <w:rPr>
                      <w:rFonts w:ascii="Lucida Console"/>
                      <w:sz w:val="19"/>
                    </w:rPr>
                  </w:pPr>
                  <w:r>
                    <w:rPr>
                      <w:rFonts w:ascii="Lucida Sans Typewriter"/>
                      <w:b/>
                      <w:color w:val="000080"/>
                      <w:w w:val="105"/>
                      <w:sz w:val="19"/>
                    </w:rPr>
                    <w:t>private</w:t>
                  </w:r>
                  <w:r>
                    <w:rPr>
                      <w:rFonts w:ascii="Lucida Sans Typewriter"/>
                      <w:b/>
                      <w:color w:val="000080"/>
                      <w:spacing w:val="-46"/>
                      <w:w w:val="105"/>
                      <w:sz w:val="19"/>
                    </w:rPr>
                    <w:t> </w:t>
                  </w:r>
                  <w:r>
                    <w:rPr>
                      <w:rFonts w:ascii="Lucida Sans Typewriter"/>
                      <w:b/>
                      <w:color w:val="000080"/>
                      <w:w w:val="105"/>
                      <w:sz w:val="19"/>
                    </w:rPr>
                    <w:t>void</w:t>
                  </w:r>
                  <w:r>
                    <w:rPr>
                      <w:rFonts w:ascii="Lucida Sans Typewriter"/>
                      <w:b/>
                      <w:color w:val="000080"/>
                      <w:spacing w:val="-45"/>
                      <w:w w:val="105"/>
                      <w:sz w:val="19"/>
                    </w:rPr>
                    <w:t> </w:t>
                  </w:r>
                  <w:r>
                    <w:rPr>
                      <w:rFonts w:ascii="Lucida Console"/>
                      <w:w w:val="105"/>
                      <w:sz w:val="19"/>
                    </w:rPr>
                    <w:t>tryToFillQueue(NNqueue,</w:t>
                  </w:r>
                  <w:r>
                    <w:rPr>
                      <w:rFonts w:ascii="Lucida Console"/>
                      <w:spacing w:val="-45"/>
                      <w:w w:val="105"/>
                      <w:sz w:val="19"/>
                    </w:rPr>
                    <w:t> </w:t>
                  </w:r>
                  <w:r>
                    <w:rPr>
                      <w:rFonts w:ascii="Lucida Console"/>
                      <w:w w:val="105"/>
                      <w:sz w:val="19"/>
                    </w:rPr>
                    <w:t>nodeStack,bitSetContext, disCache)</w:t>
                  </w:r>
                  <w:r>
                    <w:rPr>
                      <w:rFonts w:ascii="Lucida Console"/>
                      <w:spacing w:val="-3"/>
                      <w:w w:val="105"/>
                      <w:sz w:val="19"/>
                    </w:rPr>
                    <w:t> </w:t>
                  </w:r>
                  <w:r>
                    <w:rPr>
                      <w:rFonts w:ascii="Lucida Console"/>
                      <w:w w:val="105"/>
                      <w:sz w:val="19"/>
                    </w:rPr>
                    <w:t>{</w:t>
                  </w:r>
                </w:p>
                <w:p>
                  <w:pPr>
                    <w:spacing w:line="216" w:lineRule="exact" w:before="0"/>
                    <w:ind w:left="926" w:right="0" w:firstLine="0"/>
                    <w:jc w:val="left"/>
                    <w:rPr>
                      <w:sz w:val="19"/>
                    </w:rPr>
                  </w:pPr>
                  <w:r>
                    <w:rPr>
                      <w:rFonts w:ascii="Lucida Console" w:hAnsi="Lucida Console" w:eastAsia="Lucida Console"/>
                      <w:w w:val="105"/>
                      <w:sz w:val="19"/>
                    </w:rPr>
                    <w:t>/…/</w:t>
                  </w:r>
                  <w:r>
                    <w:rPr>
                      <w:w w:val="105"/>
                      <w:sz w:val="19"/>
                    </w:rPr>
                    <w:t>①判断结果堆是否已经填满 </w:t>
                  </w:r>
                </w:p>
                <w:p>
                  <w:pPr>
                    <w:spacing w:before="40"/>
                    <w:ind w:left="135" w:right="0" w:firstLine="0"/>
                    <w:jc w:val="left"/>
                    <w:rPr>
                      <w:sz w:val="19"/>
                    </w:rPr>
                  </w:pPr>
                  <w:r>
                    <w:rPr>
                      <w:w w:val="104"/>
                      <w:sz w:val="19"/>
                    </w:rPr>
                    <w:t>        </w:t>
                  </w:r>
                  <w:r>
                    <w:rPr>
                      <w:rFonts w:ascii="Lucida Console" w:hAnsi="Lucida Console" w:eastAsia="Lucida Console"/>
                      <w:w w:val="105"/>
                      <w:sz w:val="19"/>
                    </w:rPr>
                    <w:t>Node parent,last</w:t>
                  </w:r>
                  <w:r>
                    <w:rPr>
                      <w:w w:val="105"/>
                      <w:sz w:val="19"/>
                    </w:rPr>
                    <w:t>; </w:t>
                  </w:r>
                  <w:r>
                    <w:rPr>
                      <w:rFonts w:ascii="Lucida Console" w:hAnsi="Lucida Console" w:eastAsia="Lucida Console"/>
                      <w:w w:val="105"/>
                      <w:sz w:val="19"/>
                    </w:rPr>
                    <w:t>/…./ </w:t>
                  </w:r>
                  <w:r>
                    <w:rPr>
                      <w:w w:val="105"/>
                      <w:sz w:val="19"/>
                    </w:rPr>
                    <w:t>②路径节点栈中获当前节点及其父节点</w:t>
                  </w:r>
                </w:p>
                <w:p>
                  <w:pPr>
                    <w:spacing w:before="40"/>
                    <w:ind w:left="926" w:right="0" w:firstLine="0"/>
                    <w:jc w:val="left"/>
                    <w:rPr>
                      <w:rFonts w:ascii="Lucida Console"/>
                      <w:sz w:val="19"/>
                    </w:rPr>
                  </w:pPr>
                  <w:r>
                    <w:rPr>
                      <w:rFonts w:ascii="Lucida Sans Typewriter"/>
                      <w:b/>
                      <w:color w:val="000080"/>
                      <w:w w:val="105"/>
                      <w:sz w:val="19"/>
                    </w:rPr>
                    <w:t>if </w:t>
                  </w:r>
                  <w:r>
                    <w:rPr>
                      <w:rFonts w:ascii="Lucida Console"/>
                      <w:w w:val="105"/>
                      <w:sz w:val="19"/>
                    </w:rPr>
                    <w:t>(last.isLeaf()) {</w:t>
                  </w:r>
                </w:p>
                <w:p>
                  <w:pPr>
                    <w:spacing w:before="53"/>
                    <w:ind w:left="1375" w:right="0" w:firstLine="0"/>
                    <w:jc w:val="left"/>
                    <w:rPr>
                      <w:sz w:val="19"/>
                    </w:rPr>
                  </w:pPr>
                  <w:r>
                    <w:rPr>
                      <w:rFonts w:ascii="Lucida Console" w:hAnsi="Lucida Console" w:eastAsia="Lucida Console"/>
                      <w:w w:val="105"/>
                      <w:sz w:val="19"/>
                    </w:rPr>
                    <w:t>/…/</w:t>
                  </w:r>
                  <w:r>
                    <w:rPr>
                      <w:w w:val="105"/>
                      <w:sz w:val="19"/>
                    </w:rPr>
                    <w:t>③尝试用叶节点的所有数据点填满结果堆 </w:t>
                  </w:r>
                </w:p>
                <w:p>
                  <w:pPr>
                    <w:spacing w:before="41"/>
                    <w:ind w:left="1317" w:right="0" w:firstLine="0"/>
                    <w:jc w:val="left"/>
                    <w:rPr>
                      <w:rFonts w:ascii="Lucida Console"/>
                      <w:sz w:val="19"/>
                    </w:rPr>
                  </w:pPr>
                  <w:r>
                    <w:rPr>
                      <w:rFonts w:ascii="Lucida Sans Typewriter"/>
                      <w:b/>
                      <w:color w:val="000080"/>
                      <w:w w:val="105"/>
                      <w:sz w:val="19"/>
                    </w:rPr>
                    <w:t>int </w:t>
                  </w:r>
                  <w:r>
                    <w:rPr>
                      <w:rFonts w:ascii="Lucida Console"/>
                      <w:w w:val="105"/>
                      <w:sz w:val="19"/>
                    </w:rPr>
                    <w:t>siblingSize = parent.getCBounds().size() /</w:t>
                  </w:r>
                  <w:r>
                    <w:rPr>
                      <w:rFonts w:ascii="Lucida Console"/>
                      <w:spacing w:val="-64"/>
                      <w:w w:val="105"/>
                      <w:sz w:val="19"/>
                    </w:rPr>
                    <w:t> </w:t>
                  </w:r>
                  <w:r>
                    <w:rPr>
                      <w:rFonts w:ascii="Lucida Console"/>
                      <w:color w:val="0000FF"/>
                      <w:w w:val="105"/>
                      <w:sz w:val="19"/>
                    </w:rPr>
                    <w:t>2</w:t>
                  </w:r>
                  <w:r>
                    <w:rPr>
                      <w:rFonts w:ascii="Lucida Console"/>
                      <w:w w:val="105"/>
                      <w:sz w:val="19"/>
                    </w:rPr>
                    <w:t>;</w:t>
                  </w:r>
                </w:p>
                <w:p>
                  <w:pPr>
                    <w:spacing w:before="53"/>
                    <w:ind w:left="1218" w:right="0" w:firstLine="0"/>
                    <w:jc w:val="left"/>
                    <w:rPr>
                      <w:sz w:val="19"/>
                    </w:rPr>
                  </w:pPr>
                  <w:r>
                    <w:rPr>
                      <w:rFonts w:ascii="Lucida Console" w:hAnsi="Lucida Console" w:eastAsia="Lucida Console"/>
                      <w:w w:val="105"/>
                      <w:sz w:val="19"/>
                    </w:rPr>
                    <w:t>//</w:t>
                  </w:r>
                  <w:r>
                    <w:rPr>
                      <w:w w:val="105"/>
                      <w:sz w:val="19"/>
                    </w:rPr>
                    <w:t>④判断结果堆是否已经填满</w:t>
                  </w:r>
                </w:p>
                <w:p>
                  <w:pPr>
                    <w:spacing w:before="35"/>
                    <w:ind w:left="1119" w:right="0" w:firstLine="0"/>
                    <w:jc w:val="left"/>
                    <w:rPr>
                      <w:sz w:val="19"/>
                    </w:rPr>
                  </w:pPr>
                  <w:r>
                    <w:rPr>
                      <w:rFonts w:ascii="Lucida Console" w:hAnsi="Lucida Console" w:eastAsia="Lucida Console"/>
                      <w:w w:val="105"/>
                      <w:sz w:val="19"/>
                    </w:rPr>
                    <w:t>/…/</w:t>
                  </w:r>
                  <w:r>
                    <w:rPr>
                      <w:w w:val="105"/>
                      <w:sz w:val="19"/>
                    </w:rPr>
                    <w:t>⑤以兄弟节点数据填满结果堆</w:t>
                  </w:r>
                </w:p>
                <w:p>
                  <w:pPr>
                    <w:spacing w:before="80"/>
                    <w:ind w:left="1119" w:right="0" w:firstLine="0"/>
                    <w:jc w:val="left"/>
                    <w:rPr>
                      <w:rFonts w:ascii="Lucida Console"/>
                      <w:sz w:val="19"/>
                    </w:rPr>
                  </w:pPr>
                  <w:r>
                    <w:rPr>
                      <w:rFonts w:ascii="Lucida Console"/>
                      <w:w w:val="103"/>
                      <w:sz w:val="19"/>
                    </w:rPr>
                    <w:t>}</w:t>
                  </w:r>
                </w:p>
                <w:p>
                  <w:pPr>
                    <w:spacing w:before="54"/>
                    <w:ind w:left="840" w:right="0" w:firstLine="0"/>
                    <w:jc w:val="left"/>
                    <w:rPr>
                      <w:rFonts w:ascii="Lucida Console"/>
                      <w:sz w:val="19"/>
                    </w:rPr>
                  </w:pPr>
                  <w:r>
                    <w:rPr>
                      <w:rFonts w:ascii="Lucida Console"/>
                      <w:w w:val="105"/>
                      <w:sz w:val="19"/>
                    </w:rPr>
                    <w:t>} </w:t>
                  </w:r>
                  <w:r>
                    <w:rPr>
                      <w:rFonts w:ascii="Lucida Sans Typewriter"/>
                      <w:b/>
                      <w:color w:val="000080"/>
                      <w:w w:val="105"/>
                      <w:sz w:val="19"/>
                    </w:rPr>
                    <w:t>else </w:t>
                  </w:r>
                  <w:r>
                    <w:rPr>
                      <w:rFonts w:ascii="Lucida Console"/>
                      <w:w w:val="105"/>
                      <w:sz w:val="19"/>
                    </w:rPr>
                    <w:t>{</w:t>
                  </w:r>
                </w:p>
                <w:p>
                  <w:pPr>
                    <w:spacing w:line="273" w:lineRule="auto" w:before="53"/>
                    <w:ind w:left="1317" w:right="0" w:firstLine="98"/>
                    <w:jc w:val="left"/>
                    <w:rPr>
                      <w:rFonts w:ascii="Lucida Console" w:hAnsi="Lucida Console" w:eastAsia="Lucida Console"/>
                      <w:sz w:val="19"/>
                    </w:rPr>
                  </w:pPr>
                  <w:r>
                    <w:rPr>
                      <w:rFonts w:ascii="Lucida Console" w:hAnsi="Lucida Console" w:eastAsia="Lucida Console"/>
                      <w:w w:val="105"/>
                      <w:sz w:val="19"/>
                    </w:rPr>
                    <w:t>/……/ </w:t>
                  </w:r>
                  <w:r>
                    <w:rPr>
                      <w:w w:val="105"/>
                      <w:sz w:val="19"/>
                    </w:rPr>
                    <w:t>初 始 化 </w:t>
                  </w:r>
                  <w:r>
                    <w:rPr>
                      <w:rFonts w:ascii="Lucida Console" w:hAnsi="Lucida Console" w:eastAsia="Lucida Console"/>
                      <w:w w:val="105"/>
                      <w:sz w:val="19"/>
                    </w:rPr>
                    <w:t>tmpBitSetStack</w:t>
                  </w:r>
                  <w:r>
                    <w:rPr>
                      <w:w w:val="105"/>
                      <w:sz w:val="19"/>
                    </w:rPr>
                    <w:t>，</w:t>
                  </w:r>
                  <w:r>
                    <w:rPr>
                      <w:rFonts w:ascii="Lucida Console" w:hAnsi="Lucida Console" w:eastAsia="Lucida Console"/>
                      <w:w w:val="105"/>
                      <w:sz w:val="19"/>
                    </w:rPr>
                    <w:t>tmpNodeStack </w:t>
                  </w:r>
                  <w:r>
                    <w:rPr>
                      <w:rFonts w:ascii="Lucida Console" w:hAnsi="Lucida Console" w:eastAsia="Lucida Console"/>
                      <w:sz w:val="19"/>
                    </w:rPr>
                    <w:t>fillQueueIfNonLeaf(tmpBitSetStack</w:t>
                  </w:r>
                  <w:r>
                    <w:rPr>
                      <w:sz w:val="19"/>
                    </w:rPr>
                    <w:t>，</w:t>
                  </w:r>
                  <w:r>
                    <w:rPr>
                      <w:rFonts w:ascii="Lucida Console" w:hAnsi="Lucida Console" w:eastAsia="Lucida Console"/>
                      <w:sz w:val="19"/>
                    </w:rPr>
                    <w:t>tmpNodeStack,….);</w:t>
                  </w:r>
                </w:p>
                <w:p>
                  <w:pPr>
                    <w:spacing w:before="7"/>
                    <w:ind w:left="1317" w:right="0" w:firstLine="0"/>
                    <w:jc w:val="left"/>
                    <w:rPr>
                      <w:sz w:val="19"/>
                    </w:rPr>
                  </w:pPr>
                  <w:r>
                    <w:rPr>
                      <w:rFonts w:ascii="Lucida Console" w:eastAsia="Lucida Console"/>
                      <w:w w:val="105"/>
                      <w:sz w:val="19"/>
                    </w:rPr>
                    <w:t>//</w:t>
                  </w:r>
                  <w:r>
                    <w:rPr>
                      <w:w w:val="105"/>
                      <w:sz w:val="19"/>
                    </w:rPr>
                    <w:t>尝试用非叶节点填满结果堆</w:t>
                  </w:r>
                </w:p>
                <w:p>
                  <w:pPr>
                    <w:spacing w:line="338" w:lineRule="auto" w:before="41"/>
                    <w:ind w:left="1712" w:right="0" w:hanging="279"/>
                    <w:jc w:val="left"/>
                    <w:rPr>
                      <w:rFonts w:ascii="Lucida Console"/>
                      <w:sz w:val="19"/>
                    </w:rPr>
                  </w:pPr>
                  <w:r>
                    <w:rPr>
                      <w:rFonts w:ascii="Lucida Sans Typewriter"/>
                      <w:b/>
                      <w:color w:val="000080"/>
                      <w:w w:val="105"/>
                      <w:sz w:val="19"/>
                    </w:rPr>
                    <w:t>while </w:t>
                  </w:r>
                  <w:r>
                    <w:rPr>
                      <w:rFonts w:ascii="Lucida Console"/>
                      <w:w w:val="105"/>
                      <w:sz w:val="19"/>
                    </w:rPr>
                    <w:t>(!tmpNodeStack.isEmpty()) { </w:t>
                  </w:r>
                  <w:r>
                    <w:rPr>
                      <w:rFonts w:ascii="Lucida Console"/>
                      <w:sz w:val="19"/>
                    </w:rPr>
                    <w:t>nodeStack.push(tmpNodeStack.removeLast());</w:t>
                  </w:r>
                </w:p>
                <w:p>
                  <w:pPr>
                    <w:spacing w:line="215" w:lineRule="exact" w:before="0"/>
                    <w:ind w:left="1416" w:right="0" w:firstLine="0"/>
                    <w:jc w:val="left"/>
                    <w:rPr>
                      <w:rFonts w:ascii="Lucida Console" w:eastAsia="Lucida Console"/>
                      <w:sz w:val="19"/>
                    </w:rPr>
                  </w:pPr>
                  <w:r>
                    <w:rPr>
                      <w:rFonts w:ascii="Lucida Console" w:eastAsia="Lucida Console"/>
                      <w:w w:val="105"/>
                      <w:sz w:val="19"/>
                    </w:rPr>
                    <w:t>}//</w:t>
                  </w:r>
                  <w:r>
                    <w:rPr>
                      <w:w w:val="105"/>
                      <w:sz w:val="19"/>
                    </w:rPr>
                    <w:t>如果填满了，要将所经之节点都压入 </w:t>
                  </w:r>
                  <w:r>
                    <w:rPr>
                      <w:rFonts w:ascii="Lucida Console" w:eastAsia="Lucida Console"/>
                      <w:w w:val="105"/>
                      <w:sz w:val="19"/>
                    </w:rPr>
                    <w:t>nodestack</w:t>
                  </w:r>
                </w:p>
                <w:p>
                  <w:pPr>
                    <w:spacing w:before="39"/>
                    <w:ind w:left="1434" w:right="0" w:firstLine="0"/>
                    <w:jc w:val="left"/>
                    <w:rPr>
                      <w:sz w:val="19"/>
                    </w:rPr>
                  </w:pPr>
                  <w:r>
                    <w:rPr>
                      <w:rFonts w:ascii="Lucida Console" w:hAnsi="Lucida Console"/>
                      <w:w w:val="105"/>
                      <w:sz w:val="19"/>
                    </w:rPr>
                    <w:t>nodeStack.pop();//</w:t>
                  </w:r>
                  <w:r>
                    <w:rPr>
                      <w:w w:val="105"/>
                      <w:sz w:val="19"/>
                    </w:rPr>
                    <w:t>⑥</w:t>
                  </w:r>
                </w:p>
                <w:p>
                  <w:pPr>
                    <w:spacing w:line="360" w:lineRule="auto" w:before="41"/>
                    <w:ind w:left="1811" w:right="2129" w:hanging="378"/>
                    <w:jc w:val="left"/>
                    <w:rPr>
                      <w:rFonts w:ascii="Lucida Console"/>
                      <w:sz w:val="19"/>
                    </w:rPr>
                  </w:pPr>
                  <w:r>
                    <w:rPr>
                      <w:rFonts w:ascii="Lucida Sans Typewriter"/>
                      <w:b/>
                      <w:color w:val="000080"/>
                      <w:spacing w:val="-3"/>
                      <w:w w:val="105"/>
                      <w:sz w:val="19"/>
                    </w:rPr>
                    <w:t>while </w:t>
                  </w:r>
                  <w:r>
                    <w:rPr>
                      <w:rFonts w:ascii="Lucida Console"/>
                      <w:w w:val="105"/>
                      <w:sz w:val="19"/>
                    </w:rPr>
                    <w:t>(!tmpBitSetStack.isEmpty())</w:t>
                  </w:r>
                  <w:r>
                    <w:rPr>
                      <w:rFonts w:ascii="Lucida Console"/>
                      <w:spacing w:val="-64"/>
                      <w:w w:val="105"/>
                      <w:sz w:val="19"/>
                    </w:rPr>
                    <w:t> </w:t>
                  </w:r>
                  <w:r>
                    <w:rPr>
                      <w:rFonts w:ascii="Lucida Console"/>
                      <w:w w:val="105"/>
                      <w:sz w:val="19"/>
                    </w:rPr>
                    <w:t>{ bitSetContext.bitSetStack. push(tmpBitSetStack.pop());</w:t>
                  </w:r>
                </w:p>
                <w:p>
                  <w:pPr>
                    <w:spacing w:before="5"/>
                    <w:ind w:left="1609" w:right="0" w:firstLine="0"/>
                    <w:jc w:val="left"/>
                    <w:rPr>
                      <w:rFonts w:ascii="Lucida Console"/>
                      <w:sz w:val="19"/>
                    </w:rPr>
                  </w:pPr>
                  <w:r>
                    <w:rPr>
                      <w:rFonts w:ascii="Lucida Console"/>
                      <w:w w:val="103"/>
                      <w:sz w:val="19"/>
                    </w:rPr>
                    <w:t>}</w:t>
                  </w:r>
                </w:p>
                <w:p>
                  <w:pPr>
                    <w:spacing w:before="102"/>
                    <w:ind w:left="1317" w:right="0" w:firstLine="0"/>
                    <w:jc w:val="left"/>
                    <w:rPr>
                      <w:rFonts w:ascii="Lucida Console"/>
                      <w:sz w:val="19"/>
                    </w:rPr>
                  </w:pPr>
                  <w:r>
                    <w:rPr>
                      <w:rFonts w:ascii="Lucida Console"/>
                      <w:w w:val="103"/>
                      <w:sz w:val="19"/>
                    </w:rPr>
                    <w:t>}</w:t>
                  </w:r>
                </w:p>
                <w:p>
                  <w:pPr>
                    <w:spacing w:before="88"/>
                    <w:ind w:left="926" w:right="0" w:firstLine="0"/>
                    <w:jc w:val="left"/>
                    <w:rPr>
                      <w:rFonts w:ascii="Lucida Console"/>
                      <w:sz w:val="19"/>
                    </w:rPr>
                  </w:pPr>
                  <w:r>
                    <w:rPr>
                      <w:rFonts w:ascii="Lucida Console"/>
                      <w:w w:val="103"/>
                      <w:sz w:val="19"/>
                    </w:rPr>
                    <w:t>}</w:t>
                  </w:r>
                </w:p>
                <w:p>
                  <w:pPr>
                    <w:spacing w:before="93"/>
                    <w:ind w:left="135" w:right="0" w:firstLine="0"/>
                    <w:jc w:val="left"/>
                    <w:rPr>
                      <w:rFonts w:ascii="Lucida Console"/>
                      <w:sz w:val="19"/>
                    </w:rPr>
                  </w:pPr>
                  <w:r>
                    <w:rPr>
                      <w:rFonts w:ascii="Lucida Console"/>
                      <w:w w:val="103"/>
                      <w:sz w:val="19"/>
                    </w:rPr>
                    <w:t>}</w:t>
                  </w:r>
                </w:p>
              </w:txbxContent>
            </v:textbox>
            <v:stroke dashstyle="solid"/>
            <w10:wrap type="topAndBottom"/>
          </v:shape>
        </w:pict>
      </w:r>
    </w:p>
    <w:p>
      <w:pPr>
        <w:pStyle w:val="BodyText"/>
        <w:spacing w:before="9"/>
        <w:rPr>
          <w:sz w:val="19"/>
        </w:rPr>
      </w:pPr>
    </w:p>
    <w:p>
      <w:pPr>
        <w:pStyle w:val="BodyText"/>
        <w:spacing w:before="82"/>
        <w:ind w:left="3101"/>
      </w:pPr>
      <w:r>
        <w:rPr/>
        <w:t>图 </w:t>
      </w:r>
      <w:r>
        <w:rPr>
          <w:rFonts w:ascii="Times New Roman" w:eastAsia="Times New Roman"/>
        </w:rPr>
        <w:t>4.10:</w:t>
      </w:r>
      <w:bookmarkStart w:name="_bookmark95" w:id="216"/>
      <w:bookmarkEnd w:id="216"/>
      <w:r>
        <w:rPr>
          <w:rFonts w:ascii="Times New Roman" w:eastAsia="Times New Roman"/>
        </w:rPr>
        <w:t> </w:t>
      </w:r>
      <w:r>
        <w:rPr/>
        <w:t>预填结果集代码</w:t>
      </w:r>
    </w:p>
    <w:p>
      <w:pPr>
        <w:pStyle w:val="BodyText"/>
        <w:rPr>
          <w:sz w:val="28"/>
        </w:rPr>
      </w:pPr>
    </w:p>
    <w:p>
      <w:pPr>
        <w:pStyle w:val="BodyText"/>
        <w:spacing w:before="12"/>
        <w:rPr>
          <w:sz w:val="25"/>
        </w:rPr>
      </w:pPr>
    </w:p>
    <w:p>
      <w:pPr>
        <w:pStyle w:val="Heading3"/>
        <w:numPr>
          <w:ilvl w:val="1"/>
          <w:numId w:val="16"/>
        </w:numPr>
        <w:tabs>
          <w:tab w:pos="872" w:val="left" w:leader="none"/>
          <w:tab w:pos="873" w:val="left" w:leader="none"/>
        </w:tabs>
        <w:spacing w:line="240" w:lineRule="auto" w:before="0" w:after="0"/>
        <w:ind w:left="872" w:right="0" w:hanging="639"/>
        <w:jc w:val="left"/>
        <w:rPr>
          <w:rFonts w:ascii="SimSun" w:eastAsia="SimSun" w:hint="eastAsia"/>
        </w:rPr>
      </w:pPr>
      <w:bookmarkStart w:name="4.4 插入新轨迹功能模块详细设计与实现" w:id="217"/>
      <w:bookmarkEnd w:id="217"/>
      <w:r>
        <w:rPr/>
      </w:r>
      <w:bookmarkStart w:name="_bookmark96" w:id="218"/>
      <w:bookmarkEnd w:id="218"/>
      <w:r>
        <w:rPr/>
      </w:r>
      <w:bookmarkStart w:name="_bookmark96" w:id="219"/>
      <w:bookmarkEnd w:id="219"/>
      <w:r>
        <w:rPr>
          <w:rFonts w:ascii="SimSun" w:eastAsia="SimSun" w:hint="eastAsia"/>
          <w:spacing w:val="7"/>
        </w:rPr>
        <w:t>插入新轨迹功能模块详细设计与实现</w:t>
      </w:r>
    </w:p>
    <w:p>
      <w:pPr>
        <w:pStyle w:val="ListParagraph"/>
        <w:numPr>
          <w:ilvl w:val="2"/>
          <w:numId w:val="16"/>
        </w:numPr>
        <w:tabs>
          <w:tab w:pos="1434" w:val="left" w:leader="none"/>
          <w:tab w:pos="1435" w:val="left" w:leader="none"/>
        </w:tabs>
        <w:spacing w:line="240" w:lineRule="auto" w:before="215" w:after="0"/>
        <w:ind w:left="1434" w:right="0" w:hanging="721"/>
        <w:jc w:val="left"/>
        <w:rPr>
          <w:rFonts w:ascii="SimSun" w:eastAsia="SimSun" w:hint="eastAsia"/>
          <w:sz w:val="24"/>
        </w:rPr>
      </w:pPr>
      <w:bookmarkStart w:name="4.4.1 Insert算法概述" w:id="220"/>
      <w:bookmarkEnd w:id="220"/>
      <w:r>
        <w:rPr/>
      </w:r>
      <w:bookmarkStart w:name="_bookmark97" w:id="221"/>
      <w:bookmarkEnd w:id="221"/>
      <w:r>
        <w:rPr/>
      </w:r>
      <w:bookmarkStart w:name="_bookmark97" w:id="222"/>
      <w:bookmarkEnd w:id="222"/>
      <w:r>
        <w:rPr>
          <w:b/>
          <w:sz w:val="24"/>
        </w:rPr>
        <w:t>Inser</w:t>
      </w:r>
      <w:r>
        <w:rPr>
          <w:b/>
          <w:sz w:val="24"/>
        </w:rPr>
        <w:t>t</w:t>
      </w:r>
      <w:r>
        <w:rPr>
          <w:rFonts w:ascii="SimSun" w:eastAsia="SimSun" w:hint="eastAsia"/>
          <w:spacing w:val="5"/>
          <w:sz w:val="24"/>
        </w:rPr>
        <w:t>算法概述</w:t>
      </w:r>
    </w:p>
    <w:p>
      <w:pPr>
        <w:pStyle w:val="BodyText"/>
        <w:spacing w:line="292" w:lineRule="auto" w:before="227"/>
        <w:ind w:left="234" w:right="1218" w:firstLine="480"/>
      </w:pPr>
      <w:r>
        <w:rPr/>
        <w:t>在系统运行过程中，经常出现新的轨迹数据被插入已有索引的情况。这种情况下，如果每次都是将整个数据点集合重新进行初始建树，消耗会非常大。因此，有必要实现优先点树插入节点的相关算法。</w:t>
      </w:r>
    </w:p>
    <w:p>
      <w:pPr>
        <w:pStyle w:val="BodyText"/>
        <w:spacing w:before="49"/>
        <w:ind w:left="714"/>
      </w:pPr>
      <w:r>
        <w:rPr/>
        <w:t>对于新数据点插入操作，首先要进行深度搜素，找到正确位置的叶节点，</w:t>
      </w:r>
    </w:p>
    <w:p>
      <w:pPr>
        <w:pStyle w:val="BodyText"/>
        <w:spacing w:before="67"/>
        <w:ind w:left="234"/>
      </w:pPr>
      <w:r>
        <w:rPr/>
        <w:t>然后对应以下几种情况分别采取不同措施。</w:t>
      </w:r>
    </w:p>
    <w:p>
      <w:pPr>
        <w:spacing w:after="0"/>
        <w:sectPr>
          <w:pgSz w:w="11910" w:h="16840"/>
          <w:pgMar w:header="1558" w:footer="1241" w:top="1820" w:bottom="1440" w:left="1580" w:right="500"/>
        </w:sectPr>
      </w:pPr>
    </w:p>
    <w:p>
      <w:pPr>
        <w:pStyle w:val="BodyText"/>
        <w:spacing w:line="292" w:lineRule="auto" w:before="155"/>
        <w:ind w:left="234" w:right="1177" w:firstLine="480"/>
      </w:pPr>
      <w:r>
        <w:rPr/>
        <w:t>第一，新插入的数据点所匹配的叶节点未满，则直接插入到正确的叶节点</w:t>
      </w:r>
      <w:r>
        <w:rPr>
          <w:spacing w:val="-1"/>
        </w:rPr>
        <w:t>的空槽位中。如图</w:t>
      </w:r>
      <w:hyperlink w:history="true" w:anchor="_bookmark98">
        <w:r>
          <w:rPr>
            <w:rFonts w:ascii="Times New Roman" w:eastAsia="Times New Roman"/>
          </w:rPr>
          <w:t>4.11</w:t>
        </w:r>
      </w:hyperlink>
      <w:r>
        <w:rPr/>
        <w:t>所示</w:t>
      </w:r>
      <w:r>
        <w:rPr>
          <w:rFonts w:ascii="Times New Roman" w:eastAsia="Times New Roman"/>
        </w:rPr>
        <w:t>,</w:t>
      </w:r>
      <w:r>
        <w:rPr/>
        <w:t>新数据点</w:t>
      </w:r>
      <w:r>
        <w:rPr>
          <w:rFonts w:ascii="Times New Roman" w:eastAsia="Times New Roman"/>
        </w:rPr>
        <w:t>e</w:t>
      </w:r>
      <w:r>
        <w:rPr/>
        <w:t>被插入叶节点</w:t>
      </w:r>
      <w:r>
        <w:rPr>
          <w:rFonts w:ascii="Times New Roman" w:eastAsia="Times New Roman"/>
        </w:rPr>
        <w:t>L</w:t>
      </w:r>
      <w:r>
        <w:rPr>
          <w:spacing w:val="-3"/>
        </w:rPr>
        <w:t>的空槽位中。这种情况下， </w:t>
      </w:r>
      <w:r>
        <w:rPr/>
        <w:t>只有数据赋值操作，没有距离计算，性能最好，之后几种情况的处理原则都是</w:t>
      </w:r>
      <w:r>
        <w:rPr>
          <w:spacing w:val="-3"/>
        </w:rPr>
        <w:t>使后续插入尽可能满足第一种情况。注意，必须保证叶节点中数据点的顺序性， </w:t>
      </w:r>
      <w:r>
        <w:rPr>
          <w:spacing w:val="-5"/>
        </w:rPr>
        <w:t>所有相关元信息的对应位置都要向后移动。</w:t>
      </w:r>
    </w:p>
    <w:p>
      <w:pPr>
        <w:pStyle w:val="BodyText"/>
        <w:spacing w:before="7"/>
        <w:rPr>
          <w:sz w:val="13"/>
        </w:rPr>
      </w:pPr>
      <w:r>
        <w:rPr/>
        <w:drawing>
          <wp:anchor distT="0" distB="0" distL="0" distR="0" allowOverlap="1" layoutInCell="1" locked="0" behindDoc="0" simplePos="0" relativeHeight="201">
            <wp:simplePos x="0" y="0"/>
            <wp:positionH relativeFrom="page">
              <wp:posOffset>1206992</wp:posOffset>
            </wp:positionH>
            <wp:positionV relativeFrom="paragraph">
              <wp:posOffset>135242</wp:posOffset>
            </wp:positionV>
            <wp:extent cx="5382768" cy="1005840"/>
            <wp:effectExtent l="0" t="0" r="0" b="0"/>
            <wp:wrapTopAndBottom/>
            <wp:docPr id="7" name="image85.png"/>
            <wp:cNvGraphicFramePr>
              <a:graphicFrameLocks noChangeAspect="1"/>
            </wp:cNvGraphicFramePr>
            <a:graphic>
              <a:graphicData uri="http://schemas.openxmlformats.org/drawingml/2006/picture">
                <pic:pic>
                  <pic:nvPicPr>
                    <pic:cNvPr id="8" name="image85.png"/>
                    <pic:cNvPicPr/>
                  </pic:nvPicPr>
                  <pic:blipFill>
                    <a:blip r:embed="rId97" cstate="print"/>
                    <a:stretch>
                      <a:fillRect/>
                    </a:stretch>
                  </pic:blipFill>
                  <pic:spPr>
                    <a:xfrm>
                      <a:off x="0" y="0"/>
                      <a:ext cx="5382768" cy="1005840"/>
                    </a:xfrm>
                    <a:prstGeom prst="rect">
                      <a:avLst/>
                    </a:prstGeom>
                  </pic:spPr>
                </pic:pic>
              </a:graphicData>
            </a:graphic>
          </wp:anchor>
        </w:drawing>
      </w:r>
    </w:p>
    <w:p>
      <w:pPr>
        <w:pStyle w:val="BodyText"/>
        <w:spacing w:before="7"/>
        <w:rPr>
          <w:sz w:val="28"/>
        </w:rPr>
      </w:pPr>
    </w:p>
    <w:p>
      <w:pPr>
        <w:pStyle w:val="BodyText"/>
        <w:ind w:right="1079"/>
        <w:jc w:val="center"/>
      </w:pPr>
      <w:r>
        <w:rPr/>
        <w:t>图 </w:t>
      </w:r>
      <w:r>
        <w:rPr>
          <w:rFonts w:ascii="Times New Roman" w:eastAsia="Times New Roman"/>
        </w:rPr>
        <w:t>4.11:</w:t>
      </w:r>
      <w:bookmarkStart w:name="_bookmark98" w:id="223"/>
      <w:bookmarkEnd w:id="223"/>
      <w:r>
        <w:rPr>
          <w:rFonts w:ascii="Times New Roman" w:eastAsia="Times New Roman"/>
        </w:rPr>
        <w:t> </w:t>
      </w:r>
      <w:r>
        <w:rPr/>
        <w:t>直接插入对应叶节点算法示意图</w:t>
      </w:r>
    </w:p>
    <w:p>
      <w:pPr>
        <w:pStyle w:val="BodyText"/>
        <w:spacing w:before="12"/>
        <w:rPr>
          <w:sz w:val="26"/>
        </w:rPr>
      </w:pPr>
    </w:p>
    <w:p>
      <w:pPr>
        <w:pStyle w:val="BodyText"/>
        <w:spacing w:line="292" w:lineRule="auto"/>
        <w:ind w:left="234" w:right="1178" w:firstLine="480"/>
      </w:pPr>
      <w:r>
        <w:rPr/>
        <w:t>第二，新插入的数据点所匹配的叶节点已满，但是其父节点分支数未满。则分裂匹配的叶节点，为父节点新增子叶节点，并且进行数据移动。注意，分裂之后的数据重分布应该秉持均分的原则，让空槽位尽可能均匀地分配在两个叶节点中，从而使得后续的插入操作尽可能多地符合叶节点不满的情况，避免发生连续多次分裂的情况。如图</w:t>
      </w:r>
      <w:hyperlink w:history="true" w:anchor="_bookmark99">
        <w:r>
          <w:rPr>
            <w:rFonts w:ascii="Times New Roman" w:eastAsia="Times New Roman"/>
          </w:rPr>
          <w:t>4.12 </w:t>
        </w:r>
      </w:hyperlink>
      <w:r>
        <w:rPr/>
        <w:t>所示，数据点</w:t>
      </w:r>
      <w:r>
        <w:rPr>
          <w:rFonts w:ascii="Times New Roman" w:eastAsia="Times New Roman"/>
        </w:rPr>
        <w:t>e</w:t>
      </w:r>
      <w:r>
        <w:rPr/>
        <w:t>本应插入在节点</w:t>
      </w:r>
      <w:r>
        <w:rPr>
          <w:rFonts w:ascii="Times New Roman" w:eastAsia="Times New Roman"/>
        </w:rPr>
        <w:t>L</w:t>
      </w:r>
      <w:r>
        <w:rPr/>
        <w:t>的</w:t>
      </w:r>
      <w:r>
        <w:rPr>
          <w:rFonts w:ascii="Times New Roman" w:eastAsia="Times New Roman"/>
        </w:rPr>
        <w:t>f</w:t>
      </w:r>
      <w:r>
        <w:rPr/>
        <w:t>之前，但是因为节点</w:t>
      </w:r>
      <w:r>
        <w:rPr>
          <w:rFonts w:ascii="Times New Roman" w:eastAsia="Times New Roman"/>
        </w:rPr>
        <w:t>L</w:t>
      </w:r>
      <w:r>
        <w:rPr/>
        <w:t>已经满了，而节点</w:t>
      </w:r>
      <w:r>
        <w:rPr>
          <w:rFonts w:ascii="Times New Roman" w:eastAsia="Times New Roman"/>
        </w:rPr>
        <w:t>P</w:t>
      </w:r>
      <w:r>
        <w:rPr/>
        <w:t>的分支数未满，此时将节点</w:t>
      </w:r>
      <w:r>
        <w:rPr>
          <w:rFonts w:ascii="Times New Roman" w:eastAsia="Times New Roman"/>
        </w:rPr>
        <w:t>L</w:t>
      </w:r>
      <w:r>
        <w:rPr/>
        <w:t>分裂成两个新节点</w:t>
      </w:r>
      <w:r>
        <w:rPr>
          <w:rFonts w:ascii="Times New Roman" w:eastAsia="Times New Roman"/>
        </w:rPr>
        <w:t>L2 </w:t>
      </w:r>
      <w:r>
        <w:rPr/>
        <w:t>和</w:t>
      </w:r>
      <w:r>
        <w:rPr>
          <w:rFonts w:ascii="Times New Roman" w:eastAsia="Times New Roman"/>
        </w:rPr>
        <w:t>L3,</w:t>
      </w:r>
      <w:r>
        <w:rPr/>
        <w:t>将节点</w:t>
      </w:r>
      <w:r>
        <w:rPr>
          <w:rFonts w:ascii="Times New Roman" w:eastAsia="Times New Roman"/>
        </w:rPr>
        <w:t>L</w:t>
      </w:r>
      <w:r>
        <w:rPr/>
        <w:t>中原本相距节点</w:t>
      </w:r>
      <w:r>
        <w:rPr>
          <w:rFonts w:ascii="Times New Roman" w:eastAsia="Times New Roman"/>
        </w:rPr>
        <w:t>P</w:t>
      </w:r>
      <w:r>
        <w:rPr/>
        <w:t>的优先点距离最远的数据点</w:t>
      </w:r>
      <w:r>
        <w:rPr>
          <w:rFonts w:ascii="Times New Roman" w:eastAsia="Times New Roman"/>
        </w:rPr>
        <w:t>h,i</w:t>
      </w:r>
      <w:r>
        <w:rPr/>
        <w:t>分配给</w:t>
      </w:r>
      <w:r>
        <w:rPr>
          <w:rFonts w:ascii="Times New Roman" w:eastAsia="Times New Roman"/>
        </w:rPr>
        <w:t>L3</w:t>
      </w:r>
      <w:r>
        <w:rPr/>
        <w:t>。以此实现了数据点</w:t>
      </w:r>
      <w:r>
        <w:rPr>
          <w:rFonts w:ascii="Times New Roman" w:eastAsia="Times New Roman"/>
        </w:rPr>
        <w:t>e</w:t>
      </w:r>
      <w:r>
        <w:rPr/>
        <w:t>的插入。同时保证</w:t>
      </w:r>
      <w:r>
        <w:rPr>
          <w:rFonts w:ascii="Times New Roman" w:eastAsia="Times New Roman"/>
        </w:rPr>
        <w:t>L2,L3</w:t>
      </w:r>
      <w:r>
        <w:rPr/>
        <w:t>两个叶节点都有空槽位，以备后面的插入操作。</w:t>
      </w:r>
    </w:p>
    <w:p>
      <w:pPr>
        <w:pStyle w:val="BodyText"/>
        <w:spacing w:before="7"/>
        <w:rPr>
          <w:sz w:val="15"/>
        </w:rPr>
      </w:pPr>
      <w:r>
        <w:rPr/>
        <w:drawing>
          <wp:anchor distT="0" distB="0" distL="0" distR="0" allowOverlap="1" layoutInCell="1" locked="0" behindDoc="0" simplePos="0" relativeHeight="202">
            <wp:simplePos x="0" y="0"/>
            <wp:positionH relativeFrom="page">
              <wp:posOffset>1230727</wp:posOffset>
            </wp:positionH>
            <wp:positionV relativeFrom="paragraph">
              <wp:posOffset>151297</wp:posOffset>
            </wp:positionV>
            <wp:extent cx="5181600" cy="1414272"/>
            <wp:effectExtent l="0" t="0" r="0" b="0"/>
            <wp:wrapTopAndBottom/>
            <wp:docPr id="9" name="image86.png"/>
            <wp:cNvGraphicFramePr>
              <a:graphicFrameLocks noChangeAspect="1"/>
            </wp:cNvGraphicFramePr>
            <a:graphic>
              <a:graphicData uri="http://schemas.openxmlformats.org/drawingml/2006/picture">
                <pic:pic>
                  <pic:nvPicPr>
                    <pic:cNvPr id="10" name="image86.png"/>
                    <pic:cNvPicPr/>
                  </pic:nvPicPr>
                  <pic:blipFill>
                    <a:blip r:embed="rId98" cstate="print"/>
                    <a:stretch>
                      <a:fillRect/>
                    </a:stretch>
                  </pic:blipFill>
                  <pic:spPr>
                    <a:xfrm>
                      <a:off x="0" y="0"/>
                      <a:ext cx="5181600" cy="1414272"/>
                    </a:xfrm>
                    <a:prstGeom prst="rect">
                      <a:avLst/>
                    </a:prstGeom>
                  </pic:spPr>
                </pic:pic>
              </a:graphicData>
            </a:graphic>
          </wp:anchor>
        </w:drawing>
      </w:r>
    </w:p>
    <w:p>
      <w:pPr>
        <w:pStyle w:val="BodyText"/>
      </w:pPr>
    </w:p>
    <w:p>
      <w:pPr>
        <w:pStyle w:val="BodyText"/>
        <w:spacing w:before="12"/>
        <w:rPr>
          <w:sz w:val="17"/>
        </w:rPr>
      </w:pPr>
    </w:p>
    <w:p>
      <w:pPr>
        <w:pStyle w:val="BodyText"/>
        <w:ind w:right="1079"/>
        <w:jc w:val="center"/>
      </w:pPr>
      <w:r>
        <w:rPr/>
        <w:t>图 </w:t>
      </w:r>
      <w:r>
        <w:rPr>
          <w:rFonts w:ascii="Times New Roman" w:eastAsia="Times New Roman"/>
        </w:rPr>
        <w:t>4.12:</w:t>
      </w:r>
      <w:bookmarkStart w:name="_bookmark99" w:id="224"/>
      <w:bookmarkEnd w:id="224"/>
      <w:r>
        <w:rPr>
          <w:rFonts w:ascii="Times New Roman" w:eastAsia="Times New Roman"/>
        </w:rPr>
        <w:t> </w:t>
      </w:r>
      <w:r>
        <w:rPr/>
        <w:t>叶节点分裂算法示意图</w:t>
      </w:r>
    </w:p>
    <w:p>
      <w:pPr>
        <w:pStyle w:val="BodyText"/>
        <w:rPr>
          <w:sz w:val="27"/>
        </w:rPr>
      </w:pPr>
    </w:p>
    <w:p>
      <w:pPr>
        <w:pStyle w:val="BodyText"/>
        <w:spacing w:line="292" w:lineRule="auto"/>
        <w:ind w:left="234" w:right="1312" w:firstLine="480"/>
        <w:jc w:val="both"/>
      </w:pPr>
      <w:r>
        <w:rPr/>
        <w:t>第三，新插入的数据点所匹配的叶节点已经满了，而且父节点的分支数也已经满了，不能再分裂出新的叶节点。这种情况下，采用中心扩散的方式寻找最临近未满的兄弟节点，进行数据重分布。注意，这里要考虑距离和空槽位数</w:t>
      </w:r>
    </w:p>
    <w:p>
      <w:pPr>
        <w:spacing w:after="0" w:line="292" w:lineRule="auto"/>
        <w:jc w:val="both"/>
        <w:sectPr>
          <w:pgSz w:w="11910" w:h="16840"/>
          <w:pgMar w:header="1558" w:footer="1241" w:top="1820" w:bottom="1440" w:left="1580" w:right="500"/>
        </w:sectPr>
      </w:pPr>
    </w:p>
    <w:p>
      <w:pPr>
        <w:pStyle w:val="BodyText"/>
        <w:spacing w:line="292" w:lineRule="auto" w:before="155"/>
        <w:ind w:left="234" w:right="1312"/>
        <w:jc w:val="both"/>
      </w:pPr>
      <w:r>
        <w:rPr/>
        <w:t>量两种因素。空槽位数量越多的叶节点，重分布之后空槽位分布越均匀，越适合进行数据重分布。但是重分布不只是涉及目标叶节点和兄弟叶节点，而是涉及到两者之间的所有叶节点。两者之间的距离越远，需要重新分布的节点数就越多，消耗越大，反之，消耗越小。所以此处应该以距离最近为优先，以最小化指针移动和元数据更新的消耗。在距离相同的情况下，根据叶节点空槽位的数量决定，空槽位越多的兄弟节点，越优先。如图</w:t>
      </w:r>
      <w:hyperlink w:history="true" w:anchor="_bookmark100">
        <w:r>
          <w:rPr>
            <w:rFonts w:ascii="Times New Roman" w:eastAsia="Times New Roman"/>
          </w:rPr>
          <w:t>4.13</w:t>
        </w:r>
      </w:hyperlink>
      <w:r>
        <w:rPr/>
        <w:t>所示数据点以本应插入到节点</w:t>
      </w:r>
      <w:r>
        <w:rPr>
          <w:rFonts w:ascii="Times New Roman" w:eastAsia="Times New Roman"/>
        </w:rPr>
        <w:t>L2 </w:t>
      </w:r>
      <w:r>
        <w:rPr/>
        <w:t>中，但</w:t>
      </w:r>
      <w:r>
        <w:rPr>
          <w:rFonts w:ascii="Times New Roman" w:eastAsia="Times New Roman"/>
        </w:rPr>
        <w:t>L2</w:t>
      </w:r>
      <w:r>
        <w:rPr/>
        <w:t>已满，则以中心扩散的方式，同时发现了两侧距离相同的未满节点</w:t>
      </w:r>
      <w:r>
        <w:rPr>
          <w:rFonts w:ascii="Times New Roman" w:eastAsia="Times New Roman"/>
        </w:rPr>
        <w:t>L1</w:t>
      </w:r>
      <w:r>
        <w:rPr/>
        <w:t>和</w:t>
      </w:r>
      <w:r>
        <w:rPr>
          <w:rFonts w:ascii="Times New Roman" w:eastAsia="Times New Roman"/>
        </w:rPr>
        <w:t>L3</w:t>
      </w:r>
      <w:r>
        <w:rPr/>
        <w:t>。此时发现</w:t>
      </w:r>
      <w:r>
        <w:rPr>
          <w:rFonts w:ascii="Times New Roman" w:eastAsia="Times New Roman"/>
        </w:rPr>
        <w:t>L3</w:t>
      </w:r>
      <w:r>
        <w:rPr/>
        <w:t>中的空槽位比</w:t>
      </w:r>
      <w:r>
        <w:rPr>
          <w:rFonts w:ascii="Times New Roman" w:eastAsia="Times New Roman"/>
        </w:rPr>
        <w:t>L1</w:t>
      </w:r>
      <w:r>
        <w:rPr/>
        <w:t>中多，因此选择</w:t>
      </w:r>
      <w:r>
        <w:rPr>
          <w:rFonts w:ascii="Times New Roman" w:eastAsia="Times New Roman"/>
        </w:rPr>
        <w:t>L3</w:t>
      </w:r>
      <w:r>
        <w:rPr/>
        <w:t>进行数据重分布，移动数据</w:t>
      </w:r>
      <w:r>
        <w:rPr>
          <w:rFonts w:ascii="Times New Roman" w:eastAsia="Times New Roman"/>
        </w:rPr>
        <w:t>h,i,j</w:t>
      </w:r>
      <w:r>
        <w:rPr/>
        <w:t>到</w:t>
      </w:r>
      <w:r>
        <w:rPr>
          <w:rFonts w:ascii="Times New Roman" w:eastAsia="Times New Roman"/>
        </w:rPr>
        <w:t>L3</w:t>
      </w:r>
      <w:r>
        <w:rPr/>
        <w:t>中，然后完成</w:t>
      </w:r>
      <w:r>
        <w:rPr>
          <w:rFonts w:ascii="Times New Roman" w:eastAsia="Times New Roman"/>
        </w:rPr>
        <w:t>e</w:t>
      </w:r>
      <w:r>
        <w:rPr/>
        <w:t>在</w:t>
      </w:r>
      <w:r>
        <w:rPr>
          <w:rFonts w:ascii="Times New Roman" w:eastAsia="Times New Roman"/>
        </w:rPr>
        <w:t>L2</w:t>
      </w:r>
      <w:r>
        <w:rPr/>
        <w:t>中的插入。</w:t>
      </w:r>
    </w:p>
    <w:p>
      <w:pPr>
        <w:pStyle w:val="BodyText"/>
        <w:spacing w:before="11"/>
        <w:rPr>
          <w:sz w:val="9"/>
        </w:rPr>
      </w:pPr>
      <w:r>
        <w:rPr/>
        <w:drawing>
          <wp:anchor distT="0" distB="0" distL="0" distR="0" allowOverlap="1" layoutInCell="1" locked="0" behindDoc="0" simplePos="0" relativeHeight="203">
            <wp:simplePos x="0" y="0"/>
            <wp:positionH relativeFrom="page">
              <wp:posOffset>1228862</wp:posOffset>
            </wp:positionH>
            <wp:positionV relativeFrom="paragraph">
              <wp:posOffset>105304</wp:posOffset>
            </wp:positionV>
            <wp:extent cx="5390149" cy="847725"/>
            <wp:effectExtent l="0" t="0" r="0" b="0"/>
            <wp:wrapTopAndBottom/>
            <wp:docPr id="11" name="image87.png"/>
            <wp:cNvGraphicFramePr>
              <a:graphicFrameLocks noChangeAspect="1"/>
            </wp:cNvGraphicFramePr>
            <a:graphic>
              <a:graphicData uri="http://schemas.openxmlformats.org/drawingml/2006/picture">
                <pic:pic>
                  <pic:nvPicPr>
                    <pic:cNvPr id="12" name="image87.png"/>
                    <pic:cNvPicPr/>
                  </pic:nvPicPr>
                  <pic:blipFill>
                    <a:blip r:embed="rId99" cstate="print"/>
                    <a:stretch>
                      <a:fillRect/>
                    </a:stretch>
                  </pic:blipFill>
                  <pic:spPr>
                    <a:xfrm>
                      <a:off x="0" y="0"/>
                      <a:ext cx="5390149" cy="847725"/>
                    </a:xfrm>
                    <a:prstGeom prst="rect">
                      <a:avLst/>
                    </a:prstGeom>
                  </pic:spPr>
                </pic:pic>
              </a:graphicData>
            </a:graphic>
          </wp:anchor>
        </w:drawing>
      </w:r>
    </w:p>
    <w:p>
      <w:pPr>
        <w:pStyle w:val="BodyText"/>
        <w:spacing w:before="8"/>
        <w:rPr>
          <w:sz w:val="29"/>
        </w:rPr>
      </w:pPr>
    </w:p>
    <w:p>
      <w:pPr>
        <w:pStyle w:val="BodyText"/>
        <w:ind w:left="2381"/>
      </w:pPr>
      <w:r>
        <w:rPr/>
        <w:t>图 </w:t>
      </w:r>
      <w:r>
        <w:rPr>
          <w:rFonts w:ascii="Times New Roman" w:eastAsia="Times New Roman"/>
        </w:rPr>
        <w:t>4.13:</w:t>
      </w:r>
      <w:bookmarkStart w:name="_bookmark100" w:id="225"/>
      <w:bookmarkEnd w:id="225"/>
      <w:r>
        <w:rPr>
          <w:rFonts w:ascii="Times New Roman" w:eastAsia="Times New Roman"/>
        </w:rPr>
        <w:t> </w:t>
      </w:r>
      <w:r>
        <w:rPr/>
        <w:t>叶节点数据重分布算法示意图</w:t>
      </w:r>
    </w:p>
    <w:p>
      <w:pPr>
        <w:pStyle w:val="BodyText"/>
        <w:spacing w:before="9"/>
        <w:rPr>
          <w:sz w:val="20"/>
        </w:rPr>
      </w:pPr>
    </w:p>
    <w:p>
      <w:pPr>
        <w:pStyle w:val="BodyText"/>
        <w:spacing w:line="292" w:lineRule="auto"/>
        <w:ind w:left="234" w:right="1177" w:firstLine="480"/>
      </w:pPr>
      <w:r>
        <w:rPr/>
        <w:t>第四，新插入的数据点所匹配的叶节点，父节点以及所有的兄弟节点都已</w:t>
      </w:r>
      <w:r>
        <w:rPr>
          <w:spacing w:val="4"/>
        </w:rPr>
        <w:t>经满了，则向上回溯，找到第一个未满的祖先节点，如祖先节点的分支数未满，则优先进行目标分支的分裂</w:t>
      </w:r>
      <w:r>
        <w:rPr>
          <w:rFonts w:ascii="Times New Roman" w:eastAsia="Times New Roman"/>
        </w:rPr>
        <w:t>,</w:t>
      </w:r>
      <w:r>
        <w:rPr>
          <w:spacing w:val="-2"/>
        </w:rPr>
        <w:t>形成新的分支。 注意，在这种情况下，不能</w:t>
      </w:r>
      <w:r>
        <w:rPr>
          <w:spacing w:val="2"/>
        </w:rPr>
        <w:t>像叶节点数据进行简单的移动就解决问题，由于产</w:t>
      </w:r>
      <w:r>
        <w:rPr/>
        <w:t>Th</w:t>
      </w:r>
      <w:r>
        <w:rPr>
          <w:spacing w:val="2"/>
        </w:rPr>
        <w:t>新分支意味着必须重新建</w:t>
      </w:r>
      <w:r>
        <w:rPr>
          <w:spacing w:val="5"/>
        </w:rPr>
        <w:t>立子树，才能将原分支的数据点和新数据均匀分开，以降低接下来插入操作</w:t>
      </w:r>
      <w:r>
        <w:rPr>
          <w:spacing w:val="6"/>
        </w:rPr>
        <w:t>的负载。如图</w:t>
      </w:r>
      <w:hyperlink w:history="true" w:anchor="_bookmark101">
        <w:r>
          <w:rPr>
            <w:rFonts w:ascii="Times New Roman" w:eastAsia="Times New Roman"/>
          </w:rPr>
          <w:t>4.14</w:t>
        </w:r>
      </w:hyperlink>
      <w:r>
        <w:rPr>
          <w:spacing w:val="6"/>
        </w:rPr>
        <w:t>所示</w:t>
      </w:r>
      <w:r>
        <w:rPr>
          <w:rFonts w:ascii="Times New Roman" w:eastAsia="Times New Roman"/>
        </w:rPr>
        <w:t>,</w:t>
      </w:r>
      <w:r>
        <w:rPr>
          <w:spacing w:val="10"/>
        </w:rPr>
        <w:t>当插入数据点</w:t>
      </w:r>
      <w:r>
        <w:rPr>
          <w:rFonts w:ascii="Times New Roman" w:eastAsia="Times New Roman"/>
        </w:rPr>
        <w:t>u</w:t>
      </w:r>
      <w:r>
        <w:rPr>
          <w:spacing w:val="7"/>
        </w:rPr>
        <w:t>的时候，分裂节点</w:t>
      </w:r>
      <w:r>
        <w:rPr>
          <w:rFonts w:ascii="Times New Roman" w:eastAsia="Times New Roman"/>
        </w:rPr>
        <w:t>lowerAncestor,</w:t>
      </w:r>
      <w:r>
        <w:rPr>
          <w:spacing w:val="8"/>
        </w:rPr>
        <w:t>产生节点</w:t>
      </w:r>
      <w:r>
        <w:rPr>
          <w:rFonts w:ascii="Times New Roman" w:eastAsia="Times New Roman"/>
          <w:spacing w:val="8"/>
        </w:rPr>
        <w:t>newBranch</w:t>
      </w:r>
      <w:r>
        <w:rPr/>
        <w:t>，并将均分的数据集合分别建立新的叶节点。而新子树的建立过程</w:t>
      </w:r>
      <w:r>
        <w:rPr>
          <w:spacing w:val="5"/>
        </w:rPr>
        <w:t>中必然需要选取新的</w:t>
      </w:r>
      <w:r>
        <w:rPr>
          <w:rFonts w:ascii="Times New Roman" w:eastAsia="Times New Roman"/>
        </w:rPr>
        <w:t>VP</w:t>
      </w:r>
      <w:r>
        <w:rPr>
          <w:spacing w:val="2"/>
        </w:rPr>
        <w:t>点并且进行相应的距离计算。这种情况下的性能消耗， 只比相同数据子空间的初始建树操作少了一轮</w:t>
      </w:r>
      <w:r>
        <w:rPr>
          <w:rFonts w:ascii="Times New Roman" w:eastAsia="Times New Roman"/>
          <w:spacing w:val="2"/>
        </w:rPr>
        <w:t>VP</w:t>
      </w:r>
      <w:r>
        <w:rPr>
          <w:spacing w:val="-1"/>
        </w:rPr>
        <w:t>点选取和距离计算而已。</w:t>
      </w:r>
    </w:p>
    <w:p>
      <w:pPr>
        <w:pStyle w:val="BodyText"/>
        <w:spacing w:line="292" w:lineRule="auto" w:before="27"/>
        <w:ind w:left="234" w:right="1177" w:firstLine="480"/>
        <w:rPr>
          <w:rFonts w:ascii="Times New Roman" w:hAnsi="Times New Roman" w:eastAsia="Times New Roman"/>
        </w:rPr>
      </w:pPr>
      <w:r>
        <w:rPr>
          <w:spacing w:val="13"/>
        </w:rPr>
        <w:t>第五，如果祖先分支数已经满了，则寻找到分支数据未满的子树的祖</w:t>
      </w:r>
      <w:r>
        <w:rPr>
          <w:spacing w:val="16"/>
        </w:rPr>
        <w:t>先节点</w:t>
      </w:r>
      <w:r>
        <w:rPr>
          <w:rFonts w:ascii="Times New Roman" w:hAnsi="Times New Roman" w:eastAsia="Times New Roman"/>
        </w:rPr>
        <w:t>,</w:t>
      </w:r>
      <w:r>
        <w:rPr>
          <w:spacing w:val="2"/>
        </w:rPr>
        <w:t>注意这里是分支数据未满， 不是分支数未满。 所谓分支数据未满， </w:t>
      </w:r>
      <w:r>
        <w:rPr>
          <w:spacing w:val="17"/>
        </w:rPr>
        <w:t>是指一个分支所能覆盖的最多的数据点的数量， 这里也就包括了分支数</w:t>
      </w:r>
      <w:r>
        <w:rPr>
          <w:spacing w:val="13"/>
        </w:rPr>
        <w:t>不满和分支数满但是叶节点槽位不满两种情况。 如果是后一种情况， 分</w:t>
      </w:r>
      <w:r>
        <w:rPr>
          <w:spacing w:val="20"/>
        </w:rPr>
        <w:t>支之间的数据只需要进行数据重分布而并不涉及新的数结构的生成， 与</w:t>
      </w:r>
      <w:r>
        <w:rPr>
          <w:spacing w:val="15"/>
        </w:rPr>
        <w:t>叶节点的数据重分布类似，只是数据节点和分支元信息的移动，但是多了</w:t>
      </w:r>
      <w:r>
        <w:rPr>
          <w:spacing w:val="18"/>
        </w:rPr>
        <w:t>一个深度搜索匹配叶节点的过程。如图</w:t>
      </w:r>
      <w:hyperlink w:history="true" w:anchor="_bookmark103">
        <w:r>
          <w:rPr>
            <w:rFonts w:ascii="Times New Roman" w:hAnsi="Times New Roman" w:eastAsia="Times New Roman"/>
          </w:rPr>
          <w:t>4.15 </w:t>
        </w:r>
      </w:hyperlink>
      <w:r>
        <w:rPr>
          <w:spacing w:val="4"/>
        </w:rPr>
        <w:t>所示， 当要插入节点</w:t>
      </w:r>
      <w:r>
        <w:rPr>
          <w:spacing w:val="23"/>
        </w:rPr>
        <w:t>Ψ</w:t>
      </w:r>
      <w:r>
        <w:rPr>
          <w:spacing w:val="-27"/>
        </w:rPr>
        <w:t>时， 发现</w:t>
      </w:r>
      <w:r>
        <w:rPr>
          <w:rFonts w:ascii="Times New Roman" w:hAnsi="Times New Roman" w:eastAsia="Times New Roman"/>
          <w:spacing w:val="-27"/>
        </w:rPr>
        <w:t>upperAncesor </w:t>
      </w:r>
      <w:r>
        <w:rPr/>
        <w:t>的分支</w:t>
      </w:r>
      <w:r>
        <w:rPr>
          <w:rFonts w:ascii="Times New Roman" w:hAnsi="Times New Roman" w:eastAsia="Times New Roman"/>
        </w:rPr>
        <w:t>notFullBranch </w:t>
      </w:r>
      <w:r>
        <w:rPr>
          <w:spacing w:val="-3"/>
        </w:rPr>
        <w:t>的数据点数量不满，也就是说</w:t>
      </w:r>
      <w:r>
        <w:rPr>
          <w:rFonts w:ascii="Times New Roman" w:hAnsi="Times New Roman" w:eastAsia="Times New Roman"/>
        </w:rPr>
        <w:t>notFullBranch </w:t>
      </w:r>
      <w:r>
        <w:rPr>
          <w:spacing w:val="4"/>
        </w:rPr>
        <w:t>的叶节点有空槽位。此时将</w:t>
      </w:r>
      <w:r>
        <w:rPr>
          <w:rFonts w:ascii="Times New Roman" w:hAnsi="Times New Roman" w:eastAsia="Times New Roman"/>
        </w:rPr>
        <w:t>lowerAncestor </w:t>
      </w:r>
      <w:r>
        <w:rPr/>
        <w:t>和</w:t>
      </w:r>
      <w:r>
        <w:rPr>
          <w:rFonts w:ascii="Times New Roman" w:hAnsi="Times New Roman" w:eastAsia="Times New Roman"/>
        </w:rPr>
        <w:t>notFullBranch</w:t>
      </w:r>
      <w:r>
        <w:rPr>
          <w:spacing w:val="4"/>
        </w:rPr>
        <w:t>进行数据重分布，以相对于</w:t>
      </w:r>
      <w:r>
        <w:rPr>
          <w:rFonts w:ascii="Times New Roman" w:hAnsi="Times New Roman" w:eastAsia="Times New Roman"/>
          <w:spacing w:val="4"/>
        </w:rPr>
        <w:t>UpperAncestor</w:t>
      </w:r>
      <w:r>
        <w:rPr/>
        <w:t>的优先点的距离作为挪动数据点的依据，将那些</w:t>
      </w:r>
      <w:r>
        <w:rPr>
          <w:rFonts w:ascii="Times New Roman" w:hAnsi="Times New Roman" w:eastAsia="Times New Roman"/>
        </w:rPr>
        <w:t>lowerAnce</w:t>
      </w:r>
    </w:p>
    <w:p>
      <w:pPr>
        <w:spacing w:after="0" w:line="292" w:lineRule="auto"/>
        <w:rPr>
          <w:rFonts w:ascii="Times New Roman" w:hAnsi="Times New Roman" w:eastAsia="Times New Roman"/>
        </w:rPr>
        <w:sectPr>
          <w:pgSz w:w="11910" w:h="16840"/>
          <w:pgMar w:header="1558" w:footer="1241" w:top="1820" w:bottom="1440" w:left="1580" w:right="500"/>
        </w:sectPr>
      </w:pPr>
    </w:p>
    <w:p>
      <w:pPr>
        <w:pStyle w:val="BodyText"/>
        <w:spacing w:before="6"/>
        <w:rPr>
          <w:rFonts w:ascii="Times New Roman"/>
          <w:sz w:val="13"/>
        </w:rPr>
      </w:pPr>
    </w:p>
    <w:p>
      <w:pPr>
        <w:pStyle w:val="BodyText"/>
        <w:ind w:left="234"/>
        <w:rPr>
          <w:rFonts w:ascii="Times New Roman"/>
          <w:sz w:val="20"/>
        </w:rPr>
      </w:pPr>
      <w:r>
        <w:rPr>
          <w:rFonts w:ascii="Times New Roman"/>
          <w:sz w:val="20"/>
        </w:rPr>
        <w:drawing>
          <wp:inline distT="0" distB="0" distL="0" distR="0">
            <wp:extent cx="5472683" cy="3648455"/>
            <wp:effectExtent l="0" t="0" r="0" b="0"/>
            <wp:docPr id="13" name="image88.png"/>
            <wp:cNvGraphicFramePr>
              <a:graphicFrameLocks noChangeAspect="1"/>
            </wp:cNvGraphicFramePr>
            <a:graphic>
              <a:graphicData uri="http://schemas.openxmlformats.org/drawingml/2006/picture">
                <pic:pic>
                  <pic:nvPicPr>
                    <pic:cNvPr id="14" name="image88.png"/>
                    <pic:cNvPicPr/>
                  </pic:nvPicPr>
                  <pic:blipFill>
                    <a:blip r:embed="rId100" cstate="print"/>
                    <a:stretch>
                      <a:fillRect/>
                    </a:stretch>
                  </pic:blipFill>
                  <pic:spPr>
                    <a:xfrm>
                      <a:off x="0" y="0"/>
                      <a:ext cx="5472683" cy="3648455"/>
                    </a:xfrm>
                    <a:prstGeom prst="rect">
                      <a:avLst/>
                    </a:prstGeom>
                  </pic:spPr>
                </pic:pic>
              </a:graphicData>
            </a:graphic>
          </wp:inline>
        </w:drawing>
      </w:r>
      <w:r>
        <w:rPr>
          <w:rFonts w:ascii="Times New Roman"/>
          <w:sz w:val="20"/>
        </w:rPr>
      </w:r>
    </w:p>
    <w:p>
      <w:pPr>
        <w:pStyle w:val="BodyText"/>
        <w:spacing w:before="1"/>
        <w:rPr>
          <w:rFonts w:ascii="Times New Roman"/>
          <w:sz w:val="23"/>
        </w:rPr>
      </w:pPr>
    </w:p>
    <w:p>
      <w:pPr>
        <w:pStyle w:val="BodyText"/>
        <w:spacing w:before="82"/>
        <w:ind w:left="2861"/>
      </w:pPr>
      <w:r>
        <w:rPr/>
        <w:t>图 </w:t>
      </w:r>
      <w:r>
        <w:rPr>
          <w:rFonts w:ascii="Times New Roman" w:eastAsia="Times New Roman"/>
        </w:rPr>
        <w:t>4.14:</w:t>
      </w:r>
      <w:bookmarkStart w:name="_bookmark101" w:id="226"/>
      <w:bookmarkEnd w:id="226"/>
      <w:r>
        <w:rPr>
          <w:rFonts w:ascii="Times New Roman" w:eastAsia="Times New Roman"/>
        </w:rPr>
        <w:t> </w:t>
      </w:r>
      <w:r>
        <w:rPr/>
        <w:t>分支分裂算法示意图</w:t>
      </w:r>
    </w:p>
    <w:p>
      <w:pPr>
        <w:pStyle w:val="BodyText"/>
        <w:spacing w:before="8"/>
        <w:rPr>
          <w:sz w:val="27"/>
        </w:rPr>
      </w:pPr>
    </w:p>
    <w:p>
      <w:pPr>
        <w:pStyle w:val="BodyText"/>
        <w:spacing w:line="292" w:lineRule="auto"/>
        <w:ind w:left="234" w:right="1112"/>
      </w:pPr>
      <w:r>
        <w:rPr>
          <w:rFonts w:ascii="Times New Roman" w:eastAsia="Times New Roman"/>
        </w:rPr>
        <w:t>stor</w:t>
      </w:r>
      <w:r>
        <w:rPr/>
        <w:t>中距离较大的</w:t>
      </w:r>
      <w:r>
        <w:rPr>
          <w:rFonts w:ascii="Times New Roman" w:eastAsia="Times New Roman"/>
        </w:rPr>
        <w:t>k</w:t>
      </w:r>
      <w:r>
        <w:rPr/>
        <w:t>项移动到</w:t>
      </w:r>
      <w:r>
        <w:rPr>
          <w:rFonts w:ascii="Times New Roman" w:eastAsia="Times New Roman"/>
        </w:rPr>
        <w:t>notFullBranch</w:t>
      </w:r>
      <w:r>
        <w:rPr/>
        <w:t>中，这里的</w:t>
      </w:r>
      <w:r>
        <w:rPr>
          <w:rFonts w:ascii="Times New Roman" w:eastAsia="Times New Roman"/>
        </w:rPr>
        <w:t>k</w:t>
      </w:r>
      <w:r>
        <w:rPr/>
        <w:t>是两个分支节点总数的一 半与</w:t>
      </w:r>
      <w:r>
        <w:rPr>
          <w:rFonts w:ascii="Times New Roman" w:eastAsia="Times New Roman"/>
        </w:rPr>
        <w:t>lowerAncestor</w:t>
      </w:r>
      <w:r>
        <w:rPr>
          <w:rFonts w:ascii="Times New Roman" w:eastAsia="Times New Roman"/>
          <w:spacing w:val="-32"/>
        </w:rPr>
        <w:t> </w:t>
      </w:r>
      <w:r>
        <w:rPr>
          <w:spacing w:val="-3"/>
        </w:rPr>
        <w:t>现有数据点量的差值。通过将</w:t>
      </w:r>
      <w:r>
        <w:rPr>
          <w:rFonts w:ascii="Times New Roman" w:eastAsia="Times New Roman"/>
        </w:rPr>
        <w:t>k</w:t>
      </w:r>
      <w:r>
        <w:rPr/>
        <w:t>个数据点移动到</w:t>
      </w:r>
      <w:r>
        <w:rPr>
          <w:rFonts w:ascii="Times New Roman" w:eastAsia="Times New Roman"/>
        </w:rPr>
        <w:t>lowerAncestor</w:t>
      </w:r>
      <w:r>
        <w:rPr/>
        <w:t>， 完成</w:t>
      </w:r>
      <w:r>
        <w:rPr>
          <w:rFonts w:ascii="Times New Roman" w:eastAsia="Times New Roman"/>
        </w:rPr>
        <w:t>insert</w:t>
      </w:r>
      <w:r>
        <w:rPr>
          <w:spacing w:val="-2"/>
        </w:rPr>
        <w:t>的同时，也尽可能地均匀分布了数据，为后续的</w:t>
      </w:r>
      <w:r>
        <w:rPr>
          <w:rFonts w:ascii="Times New Roman" w:eastAsia="Times New Roman"/>
        </w:rPr>
        <w:t>insert</w:t>
      </w:r>
      <w:r>
        <w:rPr>
          <w:spacing w:val="-1"/>
        </w:rPr>
        <w:t>留出空位，以尽</w:t>
      </w:r>
      <w:r>
        <w:rPr>
          <w:spacing w:val="1"/>
        </w:rPr>
        <w:t>可能地减少成本较高的数据重分布操作。而如果兄弟分支的子分支的分支数不</w:t>
      </w:r>
      <w:r>
        <w:rPr>
          <w:spacing w:val="-2"/>
        </w:rPr>
        <w:t>满，那么就要进行类似于情况</w:t>
      </w:r>
      <w:r>
        <w:rPr>
          <w:rFonts w:ascii="Times New Roman" w:eastAsia="Times New Roman"/>
        </w:rPr>
        <w:t>2</w:t>
      </w:r>
      <w:r>
        <w:rPr>
          <w:spacing w:val="-3"/>
        </w:rPr>
        <w:t>的分支分裂操作，以实现目标数据点的插入。</w:t>
      </w:r>
    </w:p>
    <w:p>
      <w:pPr>
        <w:pStyle w:val="BodyText"/>
        <w:spacing w:line="292" w:lineRule="auto" w:before="48"/>
        <w:ind w:left="234" w:right="1312" w:firstLine="480"/>
        <w:jc w:val="both"/>
      </w:pPr>
      <w:r>
        <w:rPr/>
        <w:t>第六，如果所有的位置都已经满了，则此时优先点树已经是一棵完全二叉树。这种情况下，进行重新建树。尽管确实可以添加一个新的根节点，然后将旧根节点作为新根节点的一个分支，再以情况四的做法类似进行分支分裂。但这些操作的消耗等同于重新建树。本文出于简单实现，直接选择重新建树。</w:t>
      </w:r>
    </w:p>
    <w:p>
      <w:pPr>
        <w:pStyle w:val="BodyText"/>
        <w:spacing w:before="10"/>
      </w:pPr>
    </w:p>
    <w:p>
      <w:pPr>
        <w:pStyle w:val="ListParagraph"/>
        <w:numPr>
          <w:ilvl w:val="2"/>
          <w:numId w:val="16"/>
        </w:numPr>
        <w:tabs>
          <w:tab w:pos="1434" w:val="left" w:leader="none"/>
          <w:tab w:pos="1435" w:val="left" w:leader="none"/>
        </w:tabs>
        <w:spacing w:line="240" w:lineRule="auto" w:before="0" w:after="0"/>
        <w:ind w:left="1434" w:right="0" w:hanging="721"/>
        <w:jc w:val="left"/>
        <w:rPr>
          <w:rFonts w:ascii="SimSun" w:eastAsia="SimSun" w:hint="eastAsia"/>
          <w:sz w:val="24"/>
        </w:rPr>
      </w:pPr>
      <w:bookmarkStart w:name="4.4.2 Insert算法设计细节" w:id="227"/>
      <w:bookmarkEnd w:id="227"/>
      <w:r>
        <w:rPr/>
      </w:r>
      <w:bookmarkStart w:name="_bookmark102" w:id="228"/>
      <w:bookmarkEnd w:id="228"/>
      <w:r>
        <w:rPr/>
      </w:r>
      <w:bookmarkStart w:name="_bookmark102" w:id="229"/>
      <w:bookmarkEnd w:id="229"/>
      <w:r>
        <w:rPr>
          <w:b/>
          <w:sz w:val="24"/>
        </w:rPr>
        <w:t>Inser</w:t>
      </w:r>
      <w:r>
        <w:rPr>
          <w:b/>
          <w:sz w:val="24"/>
        </w:rPr>
        <w:t>t</w:t>
      </w:r>
      <w:r>
        <w:rPr>
          <w:rFonts w:ascii="SimSun" w:eastAsia="SimSun" w:hint="eastAsia"/>
          <w:spacing w:val="5"/>
          <w:sz w:val="24"/>
        </w:rPr>
        <w:t>算法设计细节</w:t>
      </w:r>
    </w:p>
    <w:p>
      <w:pPr>
        <w:spacing w:before="227"/>
        <w:ind w:left="714" w:right="0" w:firstLine="0"/>
        <w:jc w:val="left"/>
        <w:rPr>
          <w:sz w:val="24"/>
        </w:rPr>
      </w:pPr>
      <w:r>
        <w:rPr>
          <w:rFonts w:ascii="Times New Roman" w:eastAsia="Times New Roman"/>
          <w:b/>
          <w:sz w:val="24"/>
        </w:rPr>
        <w:t>Insert</w:t>
      </w:r>
      <w:r>
        <w:rPr>
          <w:sz w:val="24"/>
        </w:rPr>
        <w:t>算法细节</w:t>
      </w:r>
      <w:r>
        <w:rPr>
          <w:rFonts w:ascii="Times New Roman" w:eastAsia="Times New Roman"/>
          <w:b/>
          <w:sz w:val="24"/>
        </w:rPr>
        <w:t>1</w:t>
      </w:r>
      <w:r>
        <w:rPr>
          <w:sz w:val="24"/>
        </w:rPr>
        <w:t>：以最小扇出度作为初始建树的终止条件</w:t>
      </w:r>
    </w:p>
    <w:p>
      <w:pPr>
        <w:pStyle w:val="BodyText"/>
        <w:spacing w:line="292" w:lineRule="auto" w:before="118"/>
        <w:ind w:left="234" w:right="1312" w:firstLine="480"/>
        <w:jc w:val="both"/>
      </w:pPr>
      <w:r>
        <w:rPr/>
        <w:t>这样做的目的在于推迟节点分裂的结束，使得更多的分支数目被创建出来。那么在初始建树之后，就会预留出较多的叶节点空位。当进行插入新数据点时，叶节点的空位置将会显著减少数据重新分布和节点分裂的次数，提高性能。但是也要注意的是，最小扇出度不能设的太小，因为节点元数据的存储都</w:t>
      </w:r>
    </w:p>
    <w:p>
      <w:pPr>
        <w:spacing w:after="0" w:line="292" w:lineRule="auto"/>
        <w:jc w:val="both"/>
        <w:sectPr>
          <w:pgSz w:w="11910" w:h="16840"/>
          <w:pgMar w:header="1558" w:footer="1241" w:top="1820" w:bottom="1440" w:left="1580" w:right="500"/>
        </w:sectPr>
      </w:pPr>
    </w:p>
    <w:p>
      <w:pPr>
        <w:pStyle w:val="BodyText"/>
        <w:rPr>
          <w:sz w:val="20"/>
        </w:rPr>
      </w:pPr>
    </w:p>
    <w:p>
      <w:pPr>
        <w:pStyle w:val="BodyText"/>
        <w:spacing w:before="12"/>
        <w:rPr>
          <w:sz w:val="11"/>
        </w:rPr>
      </w:pPr>
    </w:p>
    <w:p>
      <w:pPr>
        <w:pStyle w:val="BodyText"/>
        <w:ind w:left="412"/>
        <w:rPr>
          <w:sz w:val="20"/>
        </w:rPr>
      </w:pPr>
      <w:r>
        <w:rPr>
          <w:sz w:val="20"/>
        </w:rPr>
        <w:drawing>
          <wp:inline distT="0" distB="0" distL="0" distR="0">
            <wp:extent cx="5303496" cy="3983354"/>
            <wp:effectExtent l="0" t="0" r="0" b="0"/>
            <wp:docPr id="15" name="image89.png"/>
            <wp:cNvGraphicFramePr>
              <a:graphicFrameLocks noChangeAspect="1"/>
            </wp:cNvGraphicFramePr>
            <a:graphic>
              <a:graphicData uri="http://schemas.openxmlformats.org/drawingml/2006/picture">
                <pic:pic>
                  <pic:nvPicPr>
                    <pic:cNvPr id="16" name="image89.png"/>
                    <pic:cNvPicPr/>
                  </pic:nvPicPr>
                  <pic:blipFill>
                    <a:blip r:embed="rId101" cstate="print"/>
                    <a:stretch>
                      <a:fillRect/>
                    </a:stretch>
                  </pic:blipFill>
                  <pic:spPr>
                    <a:xfrm>
                      <a:off x="0" y="0"/>
                      <a:ext cx="5303496" cy="3983354"/>
                    </a:xfrm>
                    <a:prstGeom prst="rect">
                      <a:avLst/>
                    </a:prstGeom>
                  </pic:spPr>
                </pic:pic>
              </a:graphicData>
            </a:graphic>
          </wp:inline>
        </w:drawing>
      </w:r>
      <w:r>
        <w:rPr>
          <w:sz w:val="20"/>
        </w:rPr>
      </w:r>
    </w:p>
    <w:p>
      <w:pPr>
        <w:pStyle w:val="BodyText"/>
        <w:spacing w:before="3"/>
        <w:rPr>
          <w:sz w:val="27"/>
        </w:rPr>
      </w:pPr>
    </w:p>
    <w:p>
      <w:pPr>
        <w:pStyle w:val="BodyText"/>
        <w:spacing w:before="82"/>
        <w:ind w:right="3819"/>
        <w:jc w:val="right"/>
      </w:pPr>
      <w:r>
        <w:rPr/>
        <w:t>图 </w:t>
      </w:r>
      <w:r>
        <w:rPr>
          <w:rFonts w:ascii="Times New Roman" w:eastAsia="Times New Roman"/>
        </w:rPr>
        <w:t>4.15:</w:t>
      </w:r>
      <w:bookmarkStart w:name="_bookmark103" w:id="230"/>
      <w:bookmarkEnd w:id="230"/>
      <w:r>
        <w:rPr>
          <w:rFonts w:ascii="Times New Roman" w:eastAsia="Times New Roman"/>
        </w:rPr>
        <w:t> </w:t>
      </w:r>
      <w:r>
        <w:rPr/>
        <w:t>分支重分布算法示意图</w:t>
      </w:r>
    </w:p>
    <w:p>
      <w:pPr>
        <w:pStyle w:val="BodyText"/>
        <w:spacing w:before="3"/>
        <w:rPr>
          <w:sz w:val="27"/>
        </w:rPr>
      </w:pPr>
    </w:p>
    <w:p>
      <w:pPr>
        <w:pStyle w:val="BodyText"/>
        <w:ind w:left="234"/>
      </w:pPr>
      <w:r>
        <w:rPr/>
        <w:t>是以数组方式的线性存储，如果预留过多的空位，将会导致内存消耗大大增加。</w:t>
      </w:r>
    </w:p>
    <w:p>
      <w:pPr>
        <w:pStyle w:val="BodyText"/>
        <w:spacing w:before="67"/>
        <w:ind w:left="234"/>
      </w:pPr>
      <w:r>
        <w:rPr/>
        <w:t>所以最小扇出度的设置要衡量插入操作与内存容量而定。</w:t>
      </w:r>
    </w:p>
    <w:p>
      <w:pPr>
        <w:spacing w:before="117"/>
        <w:ind w:left="0" w:right="3813" w:firstLine="0"/>
        <w:jc w:val="right"/>
        <w:rPr>
          <w:sz w:val="24"/>
        </w:rPr>
      </w:pPr>
      <w:r>
        <w:rPr>
          <w:rFonts w:ascii="Times New Roman" w:eastAsia="Times New Roman"/>
          <w:b/>
          <w:sz w:val="24"/>
        </w:rPr>
        <w:t>Insert</w:t>
      </w:r>
      <w:r>
        <w:rPr>
          <w:sz w:val="24"/>
        </w:rPr>
        <w:t>算法细节</w:t>
      </w:r>
      <w:r>
        <w:rPr>
          <w:rFonts w:ascii="Times New Roman" w:eastAsia="Times New Roman"/>
          <w:b/>
          <w:sz w:val="24"/>
        </w:rPr>
        <w:t>2</w:t>
      </w:r>
      <w:r>
        <w:rPr>
          <w:sz w:val="24"/>
        </w:rPr>
        <w:t>：分裂与数据重分布的优先级问题</w:t>
      </w:r>
    </w:p>
    <w:p>
      <w:pPr>
        <w:pStyle w:val="BodyText"/>
        <w:spacing w:line="292" w:lineRule="auto" w:before="116"/>
        <w:ind w:left="234" w:right="1312" w:firstLine="480"/>
        <w:jc w:val="both"/>
      </w:pPr>
      <w:r>
        <w:rPr/>
        <w:t>节点分裂能够更好地创造更多的叶节点空槽位，对于连续的插入操作非常友好。而且对于分支数较多的</w:t>
      </w:r>
      <w:r>
        <w:rPr>
          <w:rFonts w:ascii="Times New Roman" w:eastAsia="Times New Roman"/>
        </w:rPr>
        <w:t>VpTree</w:t>
      </w:r>
      <w:r>
        <w:rPr/>
        <w:t>，节点分裂将对节点元数据的更改降到</w:t>
      </w:r>
      <w:r>
        <w:rPr>
          <w:rFonts w:ascii="Times New Roman" w:eastAsia="Times New Roman"/>
        </w:rPr>
        <w:t>2 </w:t>
      </w:r>
      <w:r>
        <w:rPr/>
        <w:t>个分支以内，实际上可以做到以少量的距离计算代替大量的内存移动和比较操作。</w:t>
      </w:r>
    </w:p>
    <w:p>
      <w:pPr>
        <w:pStyle w:val="BodyText"/>
        <w:spacing w:line="292" w:lineRule="auto" w:before="46"/>
        <w:ind w:left="234" w:right="1312" w:firstLine="480"/>
        <w:jc w:val="both"/>
      </w:pPr>
      <w:r>
        <w:rPr/>
        <w:t>而数据重分布的好处在于，能够通过在节点元数据保存数据点集合的信息来实现简单的移动就能完成数据点重新平衡的效果，从而减少了新的距离计算的消耗。这在分支数少的</w:t>
      </w:r>
      <w:r>
        <w:rPr>
          <w:rFonts w:ascii="Times New Roman" w:eastAsia="Times New Roman"/>
        </w:rPr>
        <w:t>VpTree </w:t>
      </w:r>
      <w:r>
        <w:rPr/>
        <w:t>中性能良好。但是对于那些分支数多，跨分支范围很大的</w:t>
      </w:r>
      <w:r>
        <w:rPr>
          <w:rFonts w:ascii="Times New Roman" w:eastAsia="Times New Roman"/>
        </w:rPr>
        <w:t>VpTree</w:t>
      </w:r>
      <w:r>
        <w:rPr/>
        <w:t>，则可能造成巨量的比较和移动操作。比如一个</w:t>
      </w:r>
      <w:r>
        <w:rPr>
          <w:rFonts w:ascii="Times New Roman" w:eastAsia="Times New Roman"/>
        </w:rPr>
        <w:t>10</w:t>
      </w:r>
      <w:r>
        <w:rPr/>
        <w:t>路的</w:t>
      </w:r>
      <w:r>
        <w:rPr>
          <w:rFonts w:ascii="Times New Roman" w:eastAsia="Times New Roman"/>
        </w:rPr>
        <w:t>VpTree </w:t>
      </w:r>
      <w:r>
        <w:rPr/>
        <w:t>的，重分布的区间是从第二个分支到第八个分支，那就意味着这七个分支之间要进行数据移动。大量的比较和移动操作带来的消耗，同样可能带来性能灾难。而且如果分支的层级较高，重分布本身的距离计算也不会太少。</w:t>
      </w:r>
    </w:p>
    <w:p>
      <w:pPr>
        <w:spacing w:after="0" w:line="292" w:lineRule="auto"/>
        <w:jc w:val="both"/>
        <w:sectPr>
          <w:pgSz w:w="11910" w:h="16840"/>
          <w:pgMar w:header="1558" w:footer="1241" w:top="1820" w:bottom="1440" w:left="1580" w:right="500"/>
        </w:sectPr>
      </w:pPr>
    </w:p>
    <w:p>
      <w:pPr>
        <w:pStyle w:val="BodyText"/>
        <w:spacing w:line="292" w:lineRule="auto" w:before="155"/>
        <w:ind w:left="234" w:right="1312" w:firstLine="480"/>
        <w:jc w:val="both"/>
      </w:pPr>
      <w:r>
        <w:rPr/>
        <w:t>综上所述，节点分裂与重分布的性能消耗对比，与</w:t>
      </w:r>
      <w:r>
        <w:rPr>
          <w:rFonts w:ascii="Times New Roman" w:eastAsia="Times New Roman"/>
        </w:rPr>
        <w:t>VpTree</w:t>
      </w:r>
      <w:r>
        <w:rPr/>
        <w:t>的分支数，分支距离，分支所在的层数都有关系，应该是一个动态计算的衡量结果。采用静态设置的方式，很有可能造成优先级上的偏颇，但本文出于实现的简单，静态地采用了优先分裂的原则，这显然不是性能最佳的实现。</w:t>
      </w:r>
    </w:p>
    <w:p>
      <w:pPr>
        <w:spacing w:before="48"/>
        <w:ind w:left="714" w:right="0" w:firstLine="0"/>
        <w:jc w:val="left"/>
        <w:rPr>
          <w:sz w:val="24"/>
        </w:rPr>
      </w:pPr>
      <w:r>
        <w:rPr>
          <w:rFonts w:ascii="Times New Roman" w:eastAsia="Times New Roman"/>
          <w:b/>
          <w:sz w:val="24"/>
        </w:rPr>
        <w:t>Insert</w:t>
      </w:r>
      <w:r>
        <w:rPr>
          <w:sz w:val="24"/>
        </w:rPr>
        <w:t>算法细节</w:t>
      </w:r>
      <w:r>
        <w:rPr>
          <w:rFonts w:ascii="Times New Roman" w:eastAsia="Times New Roman"/>
          <w:b/>
          <w:sz w:val="24"/>
        </w:rPr>
        <w:t>3</w:t>
      </w:r>
      <w:r>
        <w:rPr>
          <w:sz w:val="24"/>
        </w:rPr>
        <w:t>：存储数据点距离顺序</w:t>
      </w:r>
    </w:p>
    <w:p>
      <w:pPr>
        <w:pStyle w:val="BodyText"/>
        <w:spacing w:line="292" w:lineRule="auto" w:before="119"/>
        <w:ind w:left="234" w:right="1312" w:firstLine="480"/>
        <w:jc w:val="both"/>
      </w:pPr>
      <w:r>
        <w:rPr/>
        <w:t>在初始建树的同时，在节点中顺序保存当前节点数据点集合相对于上一级优先点的距离排序。这样做是为了在数据重分布的时候，避免重新的距离计算和排序，可以通过简单的数组元素移动和界标更新来完成，从而明显减少计算量，提升性能。但是这样做的代价是，重复保存了大量的</w:t>
      </w:r>
      <w:r>
        <w:rPr>
          <w:rFonts w:ascii="Times New Roman" w:eastAsia="Times New Roman"/>
        </w:rPr>
        <w:t>id</w:t>
      </w:r>
      <w:r>
        <w:rPr/>
        <w:t>列表，消耗了额外的内存，而且在重分布的过程中，必须将顺序集合的内容进行同步更改，也带来时间消耗。而在数据点较少，距离计算量少的情况下，数据点顺序列表的存储消耗和维护成本，可能比直接进行距离计算还要严重，因为每次插入都必须更新整条路径上的所有祖先节点的数据点顺序列表。因此，数据点顺序列表其实也应该是一个动态衡量的策略。</w:t>
      </w:r>
    </w:p>
    <w:p>
      <w:pPr>
        <w:spacing w:before="44"/>
        <w:ind w:left="714" w:right="0" w:firstLine="0"/>
        <w:jc w:val="left"/>
        <w:rPr>
          <w:sz w:val="24"/>
        </w:rPr>
      </w:pPr>
      <w:r>
        <w:rPr>
          <w:rFonts w:ascii="Times New Roman" w:eastAsia="Times New Roman"/>
          <w:b/>
          <w:sz w:val="24"/>
        </w:rPr>
        <w:t>Insert</w:t>
      </w:r>
      <w:r>
        <w:rPr>
          <w:sz w:val="24"/>
        </w:rPr>
        <w:t>算法细节</w:t>
      </w:r>
      <w:r>
        <w:rPr>
          <w:rFonts w:ascii="Times New Roman" w:eastAsia="Times New Roman"/>
          <w:b/>
          <w:sz w:val="24"/>
        </w:rPr>
        <w:t>4</w:t>
      </w:r>
      <w:r>
        <w:rPr>
          <w:sz w:val="24"/>
        </w:rPr>
        <w:t>：分支节点数据未满的判断</w:t>
      </w:r>
    </w:p>
    <w:p>
      <w:pPr>
        <w:pStyle w:val="BodyText"/>
        <w:spacing w:line="292" w:lineRule="auto" w:before="118"/>
        <w:ind w:left="234" w:right="1312" w:firstLine="480"/>
        <w:jc w:val="both"/>
      </w:pPr>
      <w:r>
        <w:rPr/>
        <w:t>与分支数相比，一个非叶节点所能包含的最大数据点的量与节点在整个优先点树中位置有关。位置越高，子树层数越多的节点，其所包含的数据点的量就越大。所以要判断一颗非叶节点的数据点量是不是已经满了，要通过节点子树的高度，最大扇出度和叶节点最大的数据量进行计算。</w:t>
      </w:r>
    </w:p>
    <w:p>
      <w:pPr>
        <w:pStyle w:val="BodyText"/>
        <w:spacing w:line="292" w:lineRule="auto" w:before="48"/>
        <w:ind w:left="234" w:right="1177" w:firstLine="480"/>
      </w:pPr>
      <w:r>
        <w:rPr/>
        <w:t>本文通过在节点中保存父节点的指针，来访问父节点的高度，这样在初始建树的过程中，树高会从根节点的</w:t>
      </w:r>
      <w:r>
        <w:rPr>
          <w:rFonts w:ascii="Times New Roman" w:eastAsia="Times New Roman"/>
        </w:rPr>
        <w:t>0</w:t>
      </w:r>
      <w:r>
        <w:rPr/>
        <w:t>一定传递下去，直到叶节点。而非叶节点最大的数据量通过如下公式进行计算。其中</w:t>
      </w:r>
      <w:r>
        <w:rPr>
          <w:rFonts w:ascii="Times New Roman" w:eastAsia="Times New Roman"/>
          <w:i/>
        </w:rPr>
        <w:t>FANOUT </w:t>
      </w:r>
      <w:r>
        <w:rPr/>
        <w:t>是</w:t>
      </w:r>
      <w:r>
        <w:rPr>
          <w:rFonts w:ascii="Times New Roman" w:eastAsia="Times New Roman"/>
        </w:rPr>
        <w:t>VPTree</w:t>
      </w:r>
      <w:r>
        <w:rPr/>
        <w:t>的扇出度， </w:t>
      </w:r>
      <w:r>
        <w:rPr>
          <w:rFonts w:ascii="Times New Roman" w:eastAsia="Times New Roman"/>
          <w:i/>
        </w:rPr>
        <w:t>HEIGHT </w:t>
      </w:r>
      <w:r>
        <w:rPr/>
        <w:t>是子树的高度，</w:t>
      </w:r>
      <w:r>
        <w:rPr>
          <w:rFonts w:ascii="Times New Roman" w:eastAsia="Times New Roman"/>
          <w:i/>
        </w:rPr>
        <w:t>ENTRYS IZE</w:t>
      </w:r>
      <w:r>
        <w:rPr/>
        <w:t>是节点最大数据点量。当节点的数据量小于</w:t>
      </w:r>
      <w:r>
        <w:rPr>
          <w:rFonts w:ascii="Times New Roman" w:eastAsia="Times New Roman"/>
          <w:i/>
        </w:rPr>
        <w:t>MAXDPCOUNT</w:t>
      </w:r>
      <w:r>
        <w:rPr>
          <w:rFonts w:ascii="Times New Roman" w:eastAsia="Times New Roman"/>
          <w:i/>
          <w:vertAlign w:val="subscript"/>
        </w:rPr>
        <w:t>e</w:t>
      </w:r>
      <w:r>
        <w:rPr>
          <w:vertAlign w:val="baseline"/>
        </w:rPr>
        <w:t>时，就可以认定该节点数据量未满。</w:t>
      </w:r>
    </w:p>
    <w:p>
      <w:pPr>
        <w:pStyle w:val="BodyText"/>
        <w:rPr>
          <w:sz w:val="30"/>
        </w:rPr>
      </w:pPr>
    </w:p>
    <w:p>
      <w:pPr>
        <w:tabs>
          <w:tab w:pos="8051" w:val="left" w:leader="none"/>
        </w:tabs>
        <w:spacing w:before="268"/>
        <w:ind w:left="913" w:right="0" w:firstLine="0"/>
        <w:jc w:val="left"/>
        <w:rPr>
          <w:rFonts w:ascii="Times New Roman" w:hAnsi="Times New Roman"/>
          <w:sz w:val="24"/>
        </w:rPr>
      </w:pPr>
      <w:r>
        <w:rPr>
          <w:rFonts w:ascii="Times New Roman" w:hAnsi="Times New Roman"/>
          <w:i/>
          <w:spacing w:val="8"/>
          <w:sz w:val="24"/>
        </w:rPr>
        <w:t>MAXDPCOUNT</w:t>
      </w:r>
      <w:r>
        <w:rPr>
          <w:rFonts w:ascii="Times New Roman" w:hAnsi="Times New Roman"/>
          <w:i/>
          <w:spacing w:val="8"/>
          <w:sz w:val="24"/>
          <w:vertAlign w:val="subscript"/>
        </w:rPr>
        <w:t>e</w:t>
      </w:r>
      <w:r>
        <w:rPr>
          <w:rFonts w:ascii="Times New Roman" w:hAnsi="Times New Roman"/>
          <w:i/>
          <w:spacing w:val="8"/>
          <w:sz w:val="24"/>
          <w:vertAlign w:val="baseline"/>
        </w:rPr>
        <w:t> </w:t>
      </w:r>
      <w:r>
        <w:rPr>
          <w:rFonts w:ascii="Century" w:hAnsi="Century"/>
          <w:sz w:val="24"/>
          <w:vertAlign w:val="baseline"/>
        </w:rPr>
        <w:t>= </w:t>
      </w:r>
      <w:r>
        <w:rPr>
          <w:rFonts w:ascii="Times New Roman" w:hAnsi="Times New Roman"/>
          <w:spacing w:val="8"/>
          <w:sz w:val="24"/>
          <w:vertAlign w:val="baseline"/>
        </w:rPr>
        <w:t>(</w:t>
      </w:r>
      <w:r>
        <w:rPr>
          <w:rFonts w:ascii="Times New Roman" w:hAnsi="Times New Roman"/>
          <w:i/>
          <w:spacing w:val="8"/>
          <w:sz w:val="24"/>
          <w:vertAlign w:val="baseline"/>
        </w:rPr>
        <w:t>FANOUT </w:t>
      </w:r>
      <w:r>
        <w:rPr>
          <w:rFonts w:ascii="Times New Roman" w:hAnsi="Times New Roman"/>
          <w:spacing w:val="6"/>
          <w:sz w:val="24"/>
          <w:vertAlign w:val="baseline"/>
        </w:rPr>
        <w:t>)</w:t>
      </w:r>
      <w:r>
        <w:rPr>
          <w:rFonts w:ascii="Times New Roman" w:hAnsi="Times New Roman"/>
          <w:i/>
          <w:spacing w:val="6"/>
          <w:position w:val="10"/>
          <w:sz w:val="16"/>
          <w:vertAlign w:val="baseline"/>
        </w:rPr>
        <w:t>HEIGHT </w:t>
      </w:r>
      <w:r>
        <w:rPr>
          <w:rFonts w:ascii="Microsoft Sans Serif" w:hAnsi="Microsoft Sans Serif"/>
          <w:sz w:val="24"/>
          <w:vertAlign w:val="baseline"/>
        </w:rPr>
        <w:t>× </w:t>
      </w:r>
      <w:r>
        <w:rPr>
          <w:rFonts w:ascii="Times New Roman" w:hAnsi="Times New Roman"/>
          <w:spacing w:val="11"/>
          <w:sz w:val="24"/>
          <w:vertAlign w:val="baseline"/>
        </w:rPr>
        <w:t>(</w:t>
      </w:r>
      <w:r>
        <w:rPr>
          <w:rFonts w:ascii="Times New Roman" w:hAnsi="Times New Roman"/>
          <w:i/>
          <w:spacing w:val="11"/>
          <w:sz w:val="24"/>
          <w:vertAlign w:val="baseline"/>
        </w:rPr>
        <w:t>ENTRYS </w:t>
      </w:r>
      <w:r>
        <w:rPr>
          <w:rFonts w:ascii="Times New Roman" w:hAnsi="Times New Roman"/>
          <w:i/>
          <w:spacing w:val="10"/>
          <w:sz w:val="24"/>
          <w:vertAlign w:val="baseline"/>
        </w:rPr>
        <w:t>IZE </w:t>
      </w:r>
      <w:r>
        <w:rPr>
          <w:rFonts w:ascii="Century" w:hAnsi="Century"/>
          <w:sz w:val="24"/>
          <w:vertAlign w:val="baseline"/>
        </w:rPr>
        <w:t>+ </w:t>
      </w:r>
      <w:r>
        <w:rPr>
          <w:rFonts w:ascii="Times New Roman" w:hAnsi="Times New Roman"/>
          <w:sz w:val="24"/>
          <w:vertAlign w:val="baseline"/>
        </w:rPr>
        <w:t>1)</w:t>
      </w:r>
      <w:r>
        <w:rPr>
          <w:rFonts w:ascii="Times New Roman" w:hAnsi="Times New Roman"/>
          <w:spacing w:val="-23"/>
          <w:sz w:val="24"/>
          <w:vertAlign w:val="baseline"/>
        </w:rPr>
        <w:t> </w:t>
      </w:r>
      <w:r>
        <w:rPr>
          <w:rFonts w:ascii="Microsoft Sans Serif" w:hAnsi="Microsoft Sans Serif"/>
          <w:sz w:val="24"/>
          <w:vertAlign w:val="baseline"/>
        </w:rPr>
        <w:t>−</w:t>
      </w:r>
      <w:r>
        <w:rPr>
          <w:rFonts w:ascii="Microsoft Sans Serif" w:hAnsi="Microsoft Sans Serif"/>
          <w:spacing w:val="-7"/>
          <w:sz w:val="24"/>
          <w:vertAlign w:val="baseline"/>
        </w:rPr>
        <w:t> </w:t>
      </w:r>
      <w:r>
        <w:rPr>
          <w:rFonts w:ascii="Times New Roman" w:hAnsi="Times New Roman"/>
          <w:sz w:val="24"/>
          <w:vertAlign w:val="baseline"/>
        </w:rPr>
        <w:t>1</w:t>
        <w:tab/>
        <w:t>(4.1)</w:t>
      </w:r>
    </w:p>
    <w:p>
      <w:pPr>
        <w:pStyle w:val="BodyText"/>
        <w:spacing w:line="292" w:lineRule="auto" w:before="373"/>
        <w:ind w:left="234" w:right="1177" w:firstLine="480"/>
      </w:pPr>
      <w:r>
        <w:rPr/>
        <w:t>由以上几点细节可知，由于优先点树是基于不同优先点的轨迹距离索引， 其各个数据点之间相对于优先点是偏序关系，而不存在整个数据集合上的全序关系。所以，不能像一般数据库的</w:t>
      </w:r>
      <w:r>
        <w:rPr>
          <w:rFonts w:ascii="Times New Roman" w:eastAsia="Times New Roman"/>
        </w:rPr>
        <w:t>B-Tree </w:t>
      </w:r>
      <w:r>
        <w:rPr/>
        <w:t>索引结构那样简单地比较索引的关键值就行了。对于分支分裂和子树重建，高成本的距离计算无法避免，导致其插入操作本身消耗很大，很难找到轻量级的办法来实现。而在较高位置的分支分裂，其计算消耗几乎可以等同于重新建树。</w:t>
      </w:r>
    </w:p>
    <w:p>
      <w:pPr>
        <w:spacing w:after="0" w:line="292" w:lineRule="auto"/>
        <w:sectPr>
          <w:pgSz w:w="11910" w:h="16840"/>
          <w:pgMar w:header="1558" w:footer="1241" w:top="1820" w:bottom="1440" w:left="1580" w:right="500"/>
        </w:sectPr>
      </w:pPr>
    </w:p>
    <w:p>
      <w:pPr>
        <w:pStyle w:val="BodyText"/>
        <w:spacing w:line="292" w:lineRule="auto" w:before="155"/>
        <w:ind w:left="234" w:right="1312" w:firstLine="480"/>
        <w:jc w:val="both"/>
      </w:pPr>
      <w:r>
        <w:rPr/>
        <w:t>除此之外，为了保护检索性能，必须维持优先点树的天然平衡属性，不能简单地增长某棵子树的高度而破坏平衡，那样将会使搜索向一侧剧烈倾斜甚至在极端情况下等同于线性遍历，这将极大地破坏检索性能。</w:t>
      </w:r>
    </w:p>
    <w:p>
      <w:pPr>
        <w:pStyle w:val="BodyText"/>
        <w:spacing w:line="292" w:lineRule="auto" w:before="37"/>
        <w:ind w:left="234" w:right="1312" w:firstLine="480"/>
        <w:jc w:val="both"/>
      </w:pPr>
      <w:r>
        <w:rPr/>
        <w:t>基于以上几点，本文所采用的分裂优先重分布，存储额外元数据，延长建树分支等策略，都是以空间换取时间的做法。而这些静态策略的实际运行效果和具体的数据集合的情况有关，所以在某些情况下可能并不是最佳的性能策略。</w:t>
      </w:r>
    </w:p>
    <w:p>
      <w:pPr>
        <w:pStyle w:val="BodyText"/>
        <w:spacing w:before="1"/>
        <w:rPr>
          <w:sz w:val="23"/>
        </w:rPr>
      </w:pPr>
    </w:p>
    <w:p>
      <w:pPr>
        <w:pStyle w:val="ListParagraph"/>
        <w:numPr>
          <w:ilvl w:val="2"/>
          <w:numId w:val="16"/>
        </w:numPr>
        <w:tabs>
          <w:tab w:pos="1434" w:val="left" w:leader="none"/>
          <w:tab w:pos="1435" w:val="left" w:leader="none"/>
        </w:tabs>
        <w:spacing w:line="240" w:lineRule="auto" w:before="0" w:after="0"/>
        <w:ind w:left="1434" w:right="0" w:hanging="721"/>
        <w:jc w:val="left"/>
        <w:rPr>
          <w:rFonts w:ascii="SimSun" w:eastAsia="SimSun" w:hint="eastAsia"/>
          <w:sz w:val="24"/>
        </w:rPr>
      </w:pPr>
      <w:bookmarkStart w:name="4.4.3 Insert算法流程图" w:id="231"/>
      <w:bookmarkEnd w:id="231"/>
      <w:r>
        <w:rPr/>
      </w:r>
      <w:bookmarkStart w:name="_bookmark104" w:id="232"/>
      <w:bookmarkEnd w:id="232"/>
      <w:r>
        <w:rPr/>
      </w:r>
      <w:bookmarkStart w:name="_bookmark104" w:id="233"/>
      <w:bookmarkEnd w:id="233"/>
      <w:r>
        <w:rPr>
          <w:b/>
          <w:sz w:val="24"/>
        </w:rPr>
        <w:t>Inser</w:t>
      </w:r>
      <w:r>
        <w:rPr>
          <w:b/>
          <w:sz w:val="24"/>
        </w:rPr>
        <w:t>t</w:t>
      </w:r>
      <w:r>
        <w:rPr>
          <w:rFonts w:ascii="SimSun" w:eastAsia="SimSun" w:hint="eastAsia"/>
          <w:spacing w:val="5"/>
          <w:sz w:val="24"/>
        </w:rPr>
        <w:t>算法流程图</w:t>
      </w:r>
    </w:p>
    <w:p>
      <w:pPr>
        <w:pStyle w:val="BodyText"/>
        <w:rPr>
          <w:sz w:val="22"/>
        </w:rPr>
      </w:pPr>
      <w:r>
        <w:rPr/>
        <w:pict>
          <v:group style="position:absolute;margin-left:102.027893pt;margin-top:16.072151pt;width:393.4pt;height:423.95pt;mso-position-horizontal-relative:page;mso-position-vertical-relative:paragraph;z-index:-251425792;mso-wrap-distance-left:0;mso-wrap-distance-right:0" coordorigin="2041,321" coordsize="7868,8479">
            <v:shape style="position:absolute;left:2040;top:517;width:1314;height:421" type="#_x0000_t75" stroked="false">
              <v:imagedata r:id="rId102" o:title=""/>
            </v:shape>
            <v:shape style="position:absolute;left:2084;top:531;width:1213;height:329" coordorigin="2085,532" coordsize="1213,329" path="m2257,860l3124,860,3192,847,3246,812,3283,760,3297,696,3283,632,3246,580,3192,545,3124,532,2257,532,2190,545,2135,580,2098,632,2085,696,2098,760,2135,812,2190,847,2257,860xe" filled="false" stroked="true" strokeweight=".61358pt" strokecolor="#000000">
              <v:path arrowok="t"/>
              <v:stroke dashstyle="solid"/>
            </v:shape>
            <v:shape style="position:absolute;left:2266;top:478;width:858;height:534" type="#_x0000_t75" stroked="false">
              <v:imagedata r:id="rId103" o:title=""/>
            </v:shape>
            <v:shape style="position:absolute;left:3805;top:409;width:1289;height:632" type="#_x0000_t75" stroked="false">
              <v:imagedata r:id="rId104" o:title=""/>
            </v:shape>
            <v:shape style="position:absolute;left:3840;top:370;width:1217;height:759" type="#_x0000_t75" stroked="false">
              <v:imagedata r:id="rId105" o:title=""/>
            </v:shape>
            <v:line style="position:absolute" from="3297,696" to="3737,696" stroked="true" strokeweight=".81537pt" strokecolor="#000000">
              <v:stroke dashstyle="solid"/>
            </v:line>
            <v:shape style="position:absolute;left:3721;top:638;width:121;height:115" coordorigin="3722,639" coordsize="121,115" path="m3722,639l3722,753,3842,696,3722,639xe" filled="true" fillcolor="#000000" stroked="false">
              <v:path arrowok="t"/>
              <v:fill type="solid"/>
            </v:shape>
            <v:line style="position:absolute" from="4982,696" to="5495,696" stroked="true" strokeweight=".81537pt" strokecolor="#000000">
              <v:stroke dashstyle="solid"/>
            </v:line>
            <v:shape style="position:absolute;left:5479;top:638;width:121;height:115" coordorigin="5480,639" coordsize="121,115" path="m5480,639l5480,753,5600,696,5480,639xe" filled="true" fillcolor="#000000" stroked="false">
              <v:path arrowok="t"/>
              <v:fill type="solid"/>
            </v:shape>
            <v:shape style="position:absolute;left:5530;top:321;width:1843;height:808" type="#_x0000_t75" stroked="false">
              <v:imagedata r:id="rId106" o:title=""/>
            </v:shape>
            <v:shape style="position:absolute;left:5561;top:507;width:1781;height:475" type="#_x0000_t75" stroked="false">
              <v:imagedata r:id="rId107" o:title=""/>
            </v:shape>
            <v:shape style="position:absolute;left:5613;top:1029;width:836;height:198" coordorigin="5614,1030" coordsize="836,198" path="m6449,1030l6449,1130,5614,1130,5614,1227e" filled="false" stroked="true" strokeweight=".817489pt" strokecolor="#000000">
              <v:path arrowok="t"/>
              <v:stroke dashstyle="solid"/>
            </v:shape>
            <v:shape style="position:absolute;left:5553;top:1213;width:121;height:115" coordorigin="5553,1213" coordsize="121,115" path="m5674,1213l5553,1213,5614,1328,5674,1213xe" filled="true" fillcolor="#000000" stroked="false">
              <v:path arrowok="t"/>
              <v:fill type="solid"/>
            </v:shape>
            <v:shape style="position:absolute;left:4811;top:1280;width:1617;height:984" type="#_x0000_t75" stroked="false">
              <v:imagedata r:id="rId108" o:title=""/>
            </v:shape>
            <v:shape style="position:absolute;left:4886;top:1327;width:1455;height:832" coordorigin="4886,1328" coordsize="1455,832" path="m4886,1744l5614,1328,6341,1744,5614,2160,4886,1744xe" filled="false" stroked="true" strokeweight=".618913pt" strokecolor="#000000">
              <v:path arrowok="t"/>
              <v:stroke dashstyle="solid"/>
            </v:shape>
            <v:shape style="position:absolute;left:5037;top:1417;width:1165;height:729" type="#_x0000_t75" stroked="false">
              <v:imagedata r:id="rId109" o:title=""/>
            </v:shape>
            <v:shape style="position:absolute;left:5553;top:2281;width:121;height:115" coordorigin="5553,2282" coordsize="121,115" path="m5674,2282l5553,2282,5614,2396,5674,2282xe" filled="true" fillcolor="#000000" stroked="false">
              <v:path arrowok="t"/>
              <v:fill type="solid"/>
            </v:shape>
            <v:line style="position:absolute" from="5614,2161" to="5614,2396" stroked="true" strokeweight="5.332492pt" strokecolor="#ffffff">
              <v:stroke dashstyle="solid"/>
            </v:line>
            <v:shape style="position:absolute;left:4750;top:2356;width:1740;height:974" type="#_x0000_t75" stroked="false">
              <v:imagedata r:id="rId110" o:title=""/>
            </v:shape>
            <v:shape style="position:absolute;left:4825;top:2396;width:1576;height:832" coordorigin="4826,2396" coordsize="1576,832" path="m4826,2812l5614,2396,6401,2812,5614,3228,4826,2812xe" filled="false" stroked="true" strokeweight=".618059pt" strokecolor="#000000">
              <v:path arrowok="t"/>
              <v:stroke dashstyle="solid"/>
            </v:shape>
            <v:shape style="position:absolute;left:4934;top:2493;width:1371;height:739" type="#_x0000_t75" stroked="false">
              <v:imagedata r:id="rId111" o:title=""/>
            </v:shape>
            <v:shape style="position:absolute;left:6043;top:3491;width:1299;height:632" type="#_x0000_t75" stroked="false">
              <v:imagedata r:id="rId112" o:title=""/>
            </v:shape>
            <v:shape style="position:absolute;left:6002;top:3452;width:1381;height:729" type="#_x0000_t75" stroked="false">
              <v:imagedata r:id="rId113" o:title=""/>
            </v:shape>
            <v:shape style="position:absolute;left:4691;top:3777;width:1394;height:201" coordorigin="4691,3778" coordsize="1394,201" path="m6085,3778l4691,3778,4691,3978e" filled="false" stroked="true" strokeweight=".816179pt" strokecolor="#000000">
              <v:path arrowok="t"/>
              <v:stroke dashstyle="solid"/>
            </v:shape>
            <v:shape style="position:absolute;left:4630;top:3964;width:121;height:115" coordorigin="4631,3964" coordsize="121,115" path="m4751,3964l4631,3964,4691,4079,4751,3964xe" filled="true" fillcolor="#000000" stroked="false">
              <v:path arrowok="t"/>
              <v:fill type="solid"/>
            </v:shape>
            <v:shape style="position:absolute;left:3826;top:4039;width:1740;height:925" type="#_x0000_t75" stroked="false">
              <v:imagedata r:id="rId114" o:title=""/>
            </v:shape>
            <v:shape style="position:absolute;left:3903;top:4078;width:1576;height:786" coordorigin="3903,4079" coordsize="1576,786" path="m3903,4472l4691,4079,5479,4472,4691,4865,3903,4472xe" filled="false" stroked="true" strokeweight=".617495pt" strokecolor="#000000">
              <v:path arrowok="t"/>
              <v:stroke dashstyle="solid"/>
            </v:shape>
            <v:shape style="position:absolute;left:4011;top:4147;width:1371;height:729" type="#_x0000_t75" stroked="false">
              <v:imagedata r:id="rId115" o:title=""/>
            </v:shape>
            <v:shape style="position:absolute;left:5613;top:3228;width:1078;height:273" coordorigin="5614,3228" coordsize="1078,273" path="m5614,3228l5614,3402,6691,3402,6691,3501e" filled="false" stroked="true" strokeweight=".817765pt" strokecolor="#000000">
              <v:path arrowok="t"/>
              <v:stroke dashstyle="solid"/>
            </v:shape>
            <v:shape style="position:absolute;left:6631;top:3385;width:121;height:115" coordorigin="6631,3386" coordsize="121,115" path="m6751,3386l6631,3386,6691,3501,6751,3386xe" filled="true" fillcolor="#000000" stroked="false">
              <v:path arrowok="t"/>
              <v:fill type="solid"/>
            </v:shape>
            <v:line style="position:absolute" from="6113,3284" to="6113,3519" stroked="true" strokeweight="5.332492pt" strokecolor="#ffffff">
              <v:stroke dashstyle="solid"/>
            </v:line>
            <v:shape style="position:absolute;left:6340;top:1743;width:596;height:879" coordorigin="6341,1744" coordsize="596,879" path="m6341,1744l6705,1744,6705,2622,6936,2622e" filled="false" stroked="true" strokeweight=".84275pt" strokecolor="#000000">
              <v:path arrowok="t"/>
              <v:stroke dashstyle="solid"/>
            </v:shape>
            <v:shape style="position:absolute;left:6921;top:2564;width:121;height:115" coordorigin="6921,2565" coordsize="121,115" path="m6921,2565l6921,2680,7041,2622,6921,2565xe" filled="true" fillcolor="#000000" stroked="false">
              <v:path arrowok="t"/>
              <v:fill type="solid"/>
            </v:shape>
            <v:shape style="position:absolute;left:6977;top:2239;width:1350;height:827" type="#_x0000_t75" stroked="false">
              <v:imagedata r:id="rId116" o:title=""/>
            </v:shape>
            <v:shape style="position:absolute;left:6967;top:2273;width:1371;height:754" type="#_x0000_t75" stroked="false">
              <v:imagedata r:id="rId117" o:title=""/>
            </v:shape>
            <v:line style="position:absolute" from="4573,2812" to="4826,2812" stroked="true" strokeweight=".81537pt" strokecolor="#000000">
              <v:stroke dashstyle="solid"/>
            </v:line>
            <v:shape style="position:absolute;left:4185;top:2755;width:121;height:115" coordorigin="4186,2755" coordsize="121,115" path="m4306,2755l4186,2812,4306,2870,4306,2755xe" filled="true" fillcolor="#000000" stroked="false">
              <v:path arrowok="t"/>
              <v:fill type="solid"/>
            </v:shape>
            <v:shape style="position:absolute;left:2666;top:2425;width:1597;height:837" type="#_x0000_t75" stroked="false">
              <v:imagedata r:id="rId118" o:title=""/>
            </v:shape>
            <v:shape style="position:absolute;left:2666;top:2463;width:1586;height:750" type="#_x0000_t75" stroked="false">
              <v:imagedata r:id="rId119" o:title=""/>
            </v:shape>
            <v:shape style="position:absolute;left:5478;top:4471;width:2367;height:203" coordorigin="5479,4472" coordsize="2367,203" path="m5479,4472l5997,4472,5997,4674,7596,4674,7600,4655,7611,4639,7628,4629,7648,4625,7668,4629,7684,4639,7695,4655,7699,4674,7845,4674e" filled="false" stroked="true" strokeweight=".81566pt" strokecolor="#000000">
              <v:path arrowok="t"/>
              <v:stroke dashstyle="solid"/>
            </v:shape>
            <v:shape style="position:absolute;left:7830;top:4616;width:121;height:115" coordorigin="7830,4617" coordsize="121,115" path="m7830,4617l7830,4731,7951,4674,7830,4617xe" filled="true" fillcolor="#000000" stroked="false">
              <v:path arrowok="t"/>
              <v:fill type="solid"/>
            </v:shape>
            <v:rect style="position:absolute;left:6541;top:4556;width:136;height:235" filled="true" fillcolor="#ffffff" stroked="false">
              <v:fill type="solid"/>
            </v:rect>
            <v:shape style="position:absolute;left:7880;top:4215;width:1360;height:974" type="#_x0000_t75" stroked="false">
              <v:imagedata r:id="rId120" o:title=""/>
            </v:shape>
            <v:shape style="position:absolute;left:7870;top:4235;width:1381;height:964" type="#_x0000_t75" stroked="false">
              <v:imagedata r:id="rId121" o:title=""/>
            </v:shape>
            <v:shape style="position:absolute;left:4691;top:4864;width:1334;height:339" coordorigin="4691,4865" coordsize="1334,339" path="m4691,4865l4691,5038,6024,5038,6024,5203e" filled="false" stroked="true" strokeweight=".817791pt" strokecolor="#000000">
              <v:path arrowok="t"/>
              <v:stroke dashstyle="solid"/>
            </v:shape>
            <v:shape style="position:absolute;left:5964;top:5189;width:121;height:115" coordorigin="5964,5189" coordsize="121,115" path="m6085,5189l5964,5189,6024,5304,6085,5189xe" filled="true" fillcolor="#000000" stroked="false">
              <v:path arrowok="t"/>
              <v:fill type="solid"/>
            </v:shape>
            <v:line style="position:absolute" from="5406,4921" to="5406,5155" stroked="true" strokeweight="5.332492pt" strokecolor="#ffffff">
              <v:stroke dashstyle="solid"/>
            </v:line>
            <v:shape style="position:absolute;left:5171;top:5262;width:1720;height:690" type="#_x0000_t75" stroked="false">
              <v:imagedata r:id="rId122" o:title=""/>
            </v:shape>
            <v:rect style="position:absolute;left:5236;top:5303;width:1576;height:555" filled="false" stroked="true" strokeweight=".204943pt" strokecolor="#000000">
              <v:stroke dashstyle="solid"/>
            </v:rect>
            <v:shape style="position:absolute;left:5129;top:5252;width:1792;height:729" type="#_x0000_t75" stroked="false">
              <v:imagedata r:id="rId123" o:title=""/>
            </v:shape>
            <v:shape style="position:absolute;left:5600;top:5858;width:472;height:161" coordorigin="5600,5859" coordsize="472,161" path="m6072,5859l6072,5984,5600,5984,5600,6019e" filled="false" stroked="true" strokeweight=".819525pt" strokecolor="#000000">
              <v:path arrowok="t"/>
              <v:stroke dashstyle="solid"/>
            </v:shape>
            <v:shape style="position:absolute;left:5540;top:6004;width:121;height:115" coordorigin="5540,6005" coordsize="121,115" path="m5660,6005l5540,6005,5600,6120,5660,6005xe" filled="true" fillcolor="#000000" stroked="false">
              <v:path arrowok="t"/>
              <v:fill type="solid"/>
            </v:shape>
            <v:shape style="position:absolute;left:4308;top:6074;width:2592;height:837" type="#_x0000_t75" stroked="false">
              <v:imagedata r:id="rId124" o:title=""/>
            </v:shape>
            <v:shape style="position:absolute;left:4387;top:6119;width:2425;height:694" coordorigin="4388,6120" coordsize="2425,694" path="m4388,6466l5600,6120,6812,6466,5600,6813,4388,6466xe" filled="false" stroked="true" strokeweight=".613793pt" strokecolor="#000000">
              <v:path arrowok="t"/>
              <v:stroke dashstyle="solid"/>
            </v:shape>
            <v:shape style="position:absolute;left:4503;top:6280;width:2202;height:475" type="#_x0000_t75" stroked="false">
              <v:imagedata r:id="rId125" o:title=""/>
            </v:shape>
            <v:line style="position:absolute" from="5600,6813" to="5600,6912" stroked="true" strokeweight=".85532pt" strokecolor="#000000">
              <v:stroke dashstyle="solid"/>
            </v:line>
            <v:shape style="position:absolute;left:6812;top:6417;width:1804;height:49" coordorigin="6812,6417" coordsize="1804,49" path="m6812,6466l7596,6466,7600,6447,7611,6432,7628,6421,7648,6417,7668,6421,7684,6432,7695,6447,7699,6466,8505,6466,8509,6447,8520,6432,8537,6421,8557,6417,8577,6421,8593,6432,8604,6447,8608,6466,8616,6466e" filled="false" stroked="true" strokeweight=".815399pt" strokecolor="#000000">
              <v:path arrowok="t"/>
              <v:stroke dashstyle="solid"/>
            </v:shape>
            <v:shape style="position:absolute;left:8495;top:6409;width:121;height:115" coordorigin="8496,6409" coordsize="121,115" path="m8496,6409l8496,6524,8616,6466,8496,6409xe" filled="true" fillcolor="#000000" stroked="false">
              <v:path arrowok="t"/>
              <v:fill type="solid"/>
            </v:shape>
            <v:rect style="position:absolute;left:7646;top:6348;width:136;height:235" filled="true" fillcolor="#ffffff" stroked="false">
              <v:fill type="solid"/>
            </v:rect>
            <v:shape style="position:absolute;left:8547;top:6084;width:1360;height:827" type="#_x0000_t75" stroked="false">
              <v:imagedata r:id="rId126" o:title=""/>
            </v:shape>
            <v:shape style="position:absolute;left:8537;top:6117;width:1371;height:755" type="#_x0000_t75" stroked="false">
              <v:imagedata r:id="rId127" o:title=""/>
            </v:shape>
            <v:shape style="position:absolute;left:5540;top:7130;width:121;height:115" coordorigin="5540,7131" coordsize="121,115" path="m5660,7131l5540,7131,5600,7245,5660,7131xe" filled="true" fillcolor="#000000" stroked="false">
              <v:path arrowok="t"/>
              <v:fill type="solid"/>
            </v:shape>
            <v:shape style="position:absolute;left:4924;top:7209;width:1360;height:592" type="#_x0000_t75" stroked="false">
              <v:imagedata r:id="rId128" o:title=""/>
            </v:shape>
            <v:shape style="position:absolute;left:4991;top:7243;width:1217;height:520" type="#_x0000_t75" stroked="false">
              <v:imagedata r:id="rId129" o:title=""/>
            </v:shape>
            <v:shape style="position:absolute;left:4975;top:8158;width:1350;height:544" type="#_x0000_t75" stroked="false">
              <v:imagedata r:id="rId130" o:title=""/>
            </v:shape>
            <v:shape style="position:absolute;left:5007;top:8169;width:1273;height:463" coordorigin="5007,8169" coordsize="1273,463" path="m5068,8169l6220,8169,6253,8244,6274,8321,6280,8400,6274,8480,6253,8557,6220,8632,5068,8632,5034,8557,5014,8480,5007,8400,5014,8321,5034,8244,5068,8169xe" filled="false" stroked="true" strokeweight=".205006pt" strokecolor="#000000">
              <v:path arrowok="t"/>
              <v:stroke dashstyle="solid"/>
            </v:shape>
            <v:shape style="position:absolute;left:6159;top:8169;width:61;height:463" coordorigin="6159,8169" coordsize="61,463" path="m6220,8169l6186,8244,6166,8321,6159,8400,6166,8480,6186,8557,6220,8632e" filled="false" stroked="true" strokeweight=".213661pt" strokecolor="#000000">
              <v:path arrowok="t"/>
              <v:stroke dashstyle="solid"/>
            </v:shape>
            <v:shape style="position:absolute;left:5037;top:8070;width:1165;height:729" type="#_x0000_t75" stroked="false">
              <v:imagedata r:id="rId131" o:title=""/>
            </v:shape>
            <v:shape style="position:absolute;left:5553;top:7699;width:121;height:471" type="#_x0000_t75" stroked="false">
              <v:imagedata r:id="rId132" o:title=""/>
            </v:shape>
            <v:line style="position:absolute" from="6220,8400" to="6586,8400" stroked="true" strokeweight=".81537pt" strokecolor="#000000">
              <v:stroke dashstyle="solid"/>
            </v:line>
            <v:shape style="position:absolute;left:6570;top:8343;width:121;height:115" coordorigin="6571,8343" coordsize="121,115" path="m6571,8343l6571,8458,6691,8400,6571,8343xe" filled="true" fillcolor="#000000" stroked="false">
              <v:path arrowok="t"/>
              <v:fill type="solid"/>
            </v:shape>
            <v:shape style="position:absolute;left:6618;top:8129;width:1360;height:602" type="#_x0000_t75" stroked="false">
              <v:imagedata r:id="rId133" o:title=""/>
            </v:shape>
            <v:shape style="position:absolute;left:6691;top:8169;width:1213;height:463" coordorigin="6691,8169" coordsize="1213,463" path="m6934,8632l7661,8632,7738,8620,7804,8587,7857,8537,7891,8474,7903,8400,7891,8327,7857,8264,7804,8214,7738,8181,7661,8169,6934,8169,6857,8181,6790,8214,6738,8264,6704,8327,6691,8400,6704,8474,6738,8537,6790,8587,6857,8620,6934,8632xe" filled="false" stroked="true" strokeweight=".615332pt" strokecolor="#000000">
              <v:path arrowok="t"/>
              <v:stroke dashstyle="solid"/>
            </v:shape>
            <v:shape style="position:absolute;left:6926;top:8207;width:755;height:475" type="#_x0000_t75" stroked="false">
              <v:imagedata r:id="rId134" o:title=""/>
            </v:shape>
            <v:shape style="position:absolute;left:3458;top:3159;width:2050;height:4692" coordorigin="3459,3159" coordsize="2050,4692" path="m3459,3159l3459,7851,5508,7851e" filled="false" stroked="true" strokeweight=".848918pt" strokecolor="#000000">
              <v:path arrowok="t"/>
              <v:stroke dashstyle="solid"/>
            </v:shape>
            <v:shape style="position:absolute;left:5493;top:7793;width:121;height:115" coordorigin="5493,7794" coordsize="121,115" path="m5493,7794l5493,7908,5614,7851,5493,7794xe" filled="true" fillcolor="#000000" stroked="false">
              <v:path arrowok="t"/>
              <v:fill type="solid"/>
            </v:shape>
            <v:shape style="position:absolute;left:5613;top:5090;width:2944;height:2785" coordorigin="5614,5090" coordsize="2944,2785" path="m8557,5090l8557,7787,7699,7787,7695,7768,7684,7753,7668,7742,7648,7739,7628,7742,7611,7753,7600,7768,7596,7787,5614,7787,5614,7874e" filled="false" stroked="true" strokeweight=".834236pt" strokecolor="#000000">
              <v:path arrowok="t"/>
              <v:stroke dashstyle="solid"/>
            </v:shape>
            <v:shape style="position:absolute;left:5553;top:7759;width:121;height:115" coordorigin="5553,7759" coordsize="121,115" path="m5674,7759l5553,7759,5614,7874,5674,7759xe" filled="true" fillcolor="#000000" stroked="false">
              <v:path arrowok="t"/>
              <v:fill type="solid"/>
            </v:shape>
            <v:shape style="position:absolute;left:5718;top:6813;width:3504;height:1223" coordorigin="5719,6813" coordsize="3504,1223" path="m9222,6813l9222,8036,5719,8036e" filled="false" stroked="true" strokeweight=".819709pt" strokecolor="#000000">
              <v:path arrowok="t"/>
              <v:stroke dashstyle="solid"/>
            </v:shape>
            <v:shape style="position:absolute;left:5613;top:7978;width:121;height:115" coordorigin="5614,7979" coordsize="121,115" path="m5734,7979l5614,8036,5734,8093,5734,7979xe" filled="true" fillcolor="#000000" stroked="false">
              <v:path arrowok="t"/>
              <v:fill type="solid"/>
            </v:shape>
            <v:shape style="position:absolute;left:5718;top:2968;width:1929;height:5021" coordorigin="5719,2969" coordsize="1929,5021" path="m7648,2969l7648,7989,5719,7989e" filled="false" stroked="true" strokeweight=".850182pt" strokecolor="#000000">
              <v:path arrowok="t"/>
              <v:stroke dashstyle="solid"/>
            </v:shape>
            <v:shape style="position:absolute;left:5613;top:7931;width:121;height:115" coordorigin="5614,7932" coordsize="121,115" path="m5734,7932l5614,7989,5734,8046,5734,7932xe" filled="true" fillcolor="#000000" stroked="false">
              <v:path arrowok="t"/>
              <v:fill type="solid"/>
            </v:shape>
            <v:shape style="position:absolute;left:2451;top:579;width:493;height:226" type="#_x0000_t202" filled="false" stroked="false">
              <v:textbox inset="0,0,0,0">
                <w:txbxContent>
                  <w:p>
                    <w:pPr>
                      <w:spacing w:line="225" w:lineRule="exact" w:before="0"/>
                      <w:ind w:left="0" w:right="0" w:firstLine="0"/>
                      <w:jc w:val="left"/>
                      <w:rPr>
                        <w:rFonts w:ascii="Microsoft JhengHei" w:eastAsia="Microsoft JhengHei" w:hint="eastAsia"/>
                        <w:b/>
                        <w:sz w:val="22"/>
                      </w:rPr>
                    </w:pPr>
                    <w:r>
                      <w:rPr>
                        <w:rFonts w:ascii="Microsoft JhengHei" w:eastAsia="Microsoft JhengHei" w:hint="eastAsia"/>
                        <w:b/>
                        <w:w w:val="105"/>
                        <w:sz w:val="22"/>
                      </w:rPr>
                      <w:t>开始</w:t>
                    </w:r>
                  </w:p>
                </w:txbxContent>
              </v:textbox>
              <w10:wrap type="none"/>
            </v:shape>
            <v:shape style="position:absolute;left:4039;top:456;width:842;height:472" type="#_x0000_t202" filled="false" stroked="false">
              <v:textbox inset="0,0,0,0">
                <w:txbxContent>
                  <w:p>
                    <w:pPr>
                      <w:spacing w:line="218" w:lineRule="exact" w:before="0"/>
                      <w:ind w:left="0" w:right="0" w:firstLine="0"/>
                      <w:jc w:val="left"/>
                      <w:rPr>
                        <w:rFonts w:ascii="Microsoft JhengHei" w:eastAsia="Microsoft JhengHei" w:hint="eastAsia"/>
                        <w:b/>
                        <w:sz w:val="19"/>
                      </w:rPr>
                    </w:pPr>
                    <w:r>
                      <w:rPr>
                        <w:rFonts w:ascii="Microsoft JhengHei" w:eastAsia="Microsoft JhengHei" w:hint="eastAsia"/>
                        <w:b/>
                        <w:spacing w:val="-1"/>
                        <w:w w:val="105"/>
                        <w:sz w:val="19"/>
                      </w:rPr>
                      <w:t>输入轨迹</w:t>
                    </w:r>
                  </w:p>
                  <w:p>
                    <w:pPr>
                      <w:spacing w:line="254" w:lineRule="exact" w:before="0"/>
                      <w:ind w:left="10" w:right="0" w:firstLine="0"/>
                      <w:jc w:val="left"/>
                      <w:rPr>
                        <w:rFonts w:ascii="Calibri" w:eastAsia="Calibri"/>
                        <w:b/>
                        <w:sz w:val="19"/>
                      </w:rPr>
                    </w:pPr>
                    <w:r>
                      <w:rPr>
                        <w:rFonts w:ascii="Microsoft JhengHei" w:eastAsia="Microsoft JhengHei" w:hint="eastAsia"/>
                        <w:b/>
                        <w:spacing w:val="-1"/>
                        <w:w w:val="105"/>
                        <w:sz w:val="19"/>
                      </w:rPr>
                      <w:t>数据，</w:t>
                    </w:r>
                    <w:r>
                      <w:rPr>
                        <w:rFonts w:ascii="Calibri" w:eastAsia="Calibri"/>
                        <w:b/>
                        <w:spacing w:val="-3"/>
                        <w:w w:val="105"/>
                        <w:sz w:val="19"/>
                      </w:rPr>
                      <w:t>ID</w:t>
                    </w:r>
                  </w:p>
                </w:txbxContent>
              </v:textbox>
              <w10:wrap type="none"/>
            </v:shape>
            <v:shape style="position:absolute;left:5205;top:1505;width:843;height:883" type="#_x0000_t202" filled="false" stroked="false">
              <v:textbox inset="0,0,0,0">
                <w:txbxContent>
                  <w:p>
                    <w:pPr>
                      <w:spacing w:line="218" w:lineRule="exact" w:before="0"/>
                      <w:ind w:left="0" w:right="18" w:firstLine="0"/>
                      <w:jc w:val="center"/>
                      <w:rPr>
                        <w:rFonts w:ascii="Microsoft JhengHei" w:eastAsia="Microsoft JhengHei" w:hint="eastAsia"/>
                        <w:b/>
                        <w:sz w:val="19"/>
                      </w:rPr>
                    </w:pPr>
                    <w:r>
                      <w:rPr>
                        <w:rFonts w:ascii="Microsoft JhengHei" w:eastAsia="Microsoft JhengHei" w:hint="eastAsia"/>
                        <w:b/>
                        <w:w w:val="105"/>
                        <w:sz w:val="19"/>
                      </w:rPr>
                      <w:t>叶节点已</w:t>
                    </w:r>
                  </w:p>
                  <w:p>
                    <w:pPr>
                      <w:spacing w:line="302" w:lineRule="exact" w:before="0"/>
                      <w:ind w:left="0" w:right="16" w:firstLine="0"/>
                      <w:jc w:val="center"/>
                      <w:rPr>
                        <w:rFonts w:ascii="Microsoft JhengHei" w:eastAsia="Microsoft JhengHei" w:hint="eastAsia"/>
                        <w:b/>
                        <w:sz w:val="19"/>
                      </w:rPr>
                    </w:pPr>
                    <w:r>
                      <w:rPr>
                        <w:rFonts w:ascii="Microsoft JhengHei" w:eastAsia="Microsoft JhengHei" w:hint="eastAsia"/>
                        <w:b/>
                        <w:w w:val="110"/>
                        <w:sz w:val="19"/>
                      </w:rPr>
                      <w:t>满？</w:t>
                    </w:r>
                  </w:p>
                  <w:p>
                    <w:pPr>
                      <w:spacing w:line="230" w:lineRule="exact" w:before="133"/>
                      <w:ind w:left="0" w:right="15" w:firstLine="0"/>
                      <w:jc w:val="center"/>
                      <w:rPr>
                        <w:rFonts w:ascii="Calibri"/>
                        <w:b/>
                        <w:sz w:val="19"/>
                      </w:rPr>
                    </w:pPr>
                    <w:r>
                      <w:rPr>
                        <w:rFonts w:ascii="Calibri"/>
                        <w:b/>
                        <w:w w:val="108"/>
                        <w:sz w:val="19"/>
                      </w:rPr>
                      <w:t>Y</w:t>
                    </w:r>
                  </w:p>
                </w:txbxContent>
              </v:textbox>
              <w10:wrap type="none"/>
            </v:shape>
            <v:shape style="position:absolute;left:6643;top:2084;width:156;height:197" type="#_x0000_t202" filled="false" stroked="false">
              <v:textbox inset="0,0,0,0">
                <w:txbxContent>
                  <w:p>
                    <w:pPr>
                      <w:spacing w:line="196" w:lineRule="exact" w:before="0"/>
                      <w:ind w:left="0" w:right="0" w:firstLine="0"/>
                      <w:jc w:val="left"/>
                      <w:rPr>
                        <w:rFonts w:ascii="Calibri"/>
                        <w:b/>
                        <w:sz w:val="19"/>
                      </w:rPr>
                    </w:pPr>
                    <w:r>
                      <w:rPr>
                        <w:rFonts w:ascii="Calibri"/>
                        <w:b/>
                        <w:w w:val="108"/>
                        <w:sz w:val="19"/>
                      </w:rPr>
                      <w:t>N</w:t>
                    </w:r>
                  </w:p>
                </w:txbxContent>
              </v:textbox>
              <w10:wrap type="none"/>
            </v:shape>
            <v:shape style="position:absolute;left:2841;top:2575;width:1256;height:451" type="#_x0000_t202" filled="false" stroked="false">
              <v:textbox inset="0,0,0,0">
                <w:txbxContent>
                  <w:p>
                    <w:pPr>
                      <w:spacing w:line="218" w:lineRule="exact" w:before="0"/>
                      <w:ind w:left="0" w:right="20" w:firstLine="0"/>
                      <w:jc w:val="center"/>
                      <w:rPr>
                        <w:rFonts w:ascii="Microsoft JhengHei" w:eastAsia="Microsoft JhengHei" w:hint="eastAsia"/>
                        <w:b/>
                        <w:sz w:val="19"/>
                      </w:rPr>
                    </w:pPr>
                    <w:r>
                      <w:rPr>
                        <w:rFonts w:ascii="Microsoft JhengHei" w:eastAsia="Microsoft JhengHei" w:hint="eastAsia"/>
                        <w:b/>
                        <w:w w:val="110"/>
                        <w:sz w:val="19"/>
                      </w:rPr>
                      <w:t>分裂匹配节</w:t>
                    </w:r>
                  </w:p>
                  <w:p>
                    <w:pPr>
                      <w:spacing w:line="233" w:lineRule="exact" w:before="0"/>
                      <w:ind w:left="0" w:right="18" w:firstLine="0"/>
                      <w:jc w:val="center"/>
                      <w:rPr>
                        <w:rFonts w:ascii="Microsoft JhengHei" w:eastAsia="Microsoft JhengHei" w:hint="eastAsia"/>
                        <w:b/>
                        <w:sz w:val="19"/>
                      </w:rPr>
                    </w:pPr>
                    <w:r>
                      <w:rPr>
                        <w:rFonts w:ascii="Microsoft JhengHei" w:eastAsia="Microsoft JhengHei" w:hint="eastAsia"/>
                        <w:b/>
                        <w:w w:val="105"/>
                        <w:sz w:val="19"/>
                      </w:rPr>
                      <w:t>点，移动界标</w:t>
                    </w:r>
                  </w:p>
                </w:txbxContent>
              </v:textbox>
              <w10:wrap type="none"/>
            </v:shape>
            <v:shape style="position:absolute;left:4291;top:2569;width:171;height:218" type="#_x0000_t202" filled="false" stroked="false">
              <v:textbox inset="0,0,0,0">
                <w:txbxContent>
                  <w:p>
                    <w:pPr>
                      <w:spacing w:line="216" w:lineRule="exact" w:before="0"/>
                      <w:ind w:left="0" w:right="0" w:firstLine="0"/>
                      <w:jc w:val="left"/>
                      <w:rPr>
                        <w:rFonts w:ascii="Times New Roman"/>
                        <w:b/>
                        <w:sz w:val="19"/>
                      </w:rPr>
                    </w:pPr>
                    <w:r>
                      <w:rPr>
                        <w:rFonts w:ascii="Times New Roman"/>
                        <w:b/>
                        <w:w w:val="108"/>
                        <w:sz w:val="19"/>
                        <w:u w:val="single"/>
                      </w:rPr>
                      <w:t> </w:t>
                    </w:r>
                    <w:r>
                      <w:rPr>
                        <w:rFonts w:ascii="Times New Roman"/>
                        <w:b/>
                        <w:spacing w:val="3"/>
                        <w:sz w:val="19"/>
                        <w:u w:val="single"/>
                      </w:rPr>
                      <w:t> </w:t>
                    </w:r>
                  </w:p>
                </w:txbxContent>
              </v:textbox>
              <w10:wrap type="none"/>
            </v:shape>
            <v:shape style="position:absolute;left:4441;top:2727;width:156;height:196" type="#_x0000_t202" filled="false" stroked="false">
              <v:textbox inset="0,0,0,0">
                <w:txbxContent>
                  <w:p>
                    <w:pPr>
                      <w:spacing w:line="196" w:lineRule="exact" w:before="0"/>
                      <w:ind w:left="0" w:right="0" w:firstLine="0"/>
                      <w:jc w:val="left"/>
                      <w:rPr>
                        <w:rFonts w:ascii="Calibri"/>
                        <w:b/>
                        <w:sz w:val="19"/>
                      </w:rPr>
                    </w:pPr>
                    <w:r>
                      <w:rPr>
                        <w:rFonts w:ascii="Calibri"/>
                        <w:b/>
                        <w:w w:val="108"/>
                        <w:sz w:val="19"/>
                      </w:rPr>
                      <w:t>N</w:t>
                    </w:r>
                  </w:p>
                </w:txbxContent>
              </v:textbox>
              <w10:wrap type="none"/>
            </v:shape>
            <v:shape style="position:absolute;left:5102;top:2582;width:1052;height:457" type="#_x0000_t202" filled="false" stroked="false">
              <v:textbox inset="0,0,0,0">
                <w:txbxContent>
                  <w:p>
                    <w:pPr>
                      <w:spacing w:line="220" w:lineRule="exact" w:before="0"/>
                      <w:ind w:left="0" w:right="19" w:firstLine="0"/>
                      <w:jc w:val="center"/>
                      <w:rPr>
                        <w:rFonts w:ascii="Microsoft JhengHei" w:eastAsia="Microsoft JhengHei" w:hint="eastAsia"/>
                        <w:b/>
                        <w:sz w:val="19"/>
                      </w:rPr>
                    </w:pPr>
                    <w:r>
                      <w:rPr>
                        <w:rFonts w:ascii="Microsoft JhengHei" w:eastAsia="Microsoft JhengHei" w:hint="eastAsia"/>
                        <w:b/>
                        <w:w w:val="110"/>
                        <w:sz w:val="19"/>
                      </w:rPr>
                      <w:t>父节点分</w:t>
                    </w:r>
                  </w:p>
                  <w:p>
                    <w:pPr>
                      <w:spacing w:line="236" w:lineRule="exact" w:before="0"/>
                      <w:ind w:left="0" w:right="18" w:firstLine="0"/>
                      <w:jc w:val="center"/>
                      <w:rPr>
                        <w:rFonts w:ascii="Microsoft JhengHei" w:eastAsia="Microsoft JhengHei" w:hint="eastAsia"/>
                        <w:b/>
                        <w:sz w:val="19"/>
                      </w:rPr>
                    </w:pPr>
                    <w:r>
                      <w:rPr>
                        <w:rFonts w:ascii="Microsoft JhengHei" w:eastAsia="Microsoft JhengHei" w:hint="eastAsia"/>
                        <w:b/>
                        <w:w w:val="105"/>
                        <w:sz w:val="19"/>
                      </w:rPr>
                      <w:t>支数已满？</w:t>
                    </w:r>
                  </w:p>
                </w:txbxContent>
              </v:textbox>
              <w10:wrap type="none"/>
            </v:shape>
            <v:shape style="position:absolute;left:7138;top:2384;width:1049;height:451" type="#_x0000_t202" filled="false" stroked="false">
              <v:textbox inset="0,0,0,0">
                <w:txbxContent>
                  <w:p>
                    <w:pPr>
                      <w:spacing w:line="218" w:lineRule="exact" w:before="0"/>
                      <w:ind w:left="0" w:right="18" w:firstLine="0"/>
                      <w:jc w:val="center"/>
                      <w:rPr>
                        <w:rFonts w:ascii="Microsoft JhengHei" w:eastAsia="Microsoft JhengHei" w:hint="eastAsia"/>
                        <w:b/>
                        <w:sz w:val="19"/>
                      </w:rPr>
                    </w:pPr>
                    <w:r>
                      <w:rPr>
                        <w:rFonts w:ascii="Microsoft JhengHei" w:eastAsia="Microsoft JhengHei" w:hint="eastAsia"/>
                        <w:b/>
                        <w:w w:val="105"/>
                        <w:sz w:val="19"/>
                      </w:rPr>
                      <w:t>直接插入叶</w:t>
                    </w:r>
                  </w:p>
                  <w:p>
                    <w:pPr>
                      <w:spacing w:line="233" w:lineRule="exact" w:before="0"/>
                      <w:ind w:left="0" w:right="15" w:firstLine="0"/>
                      <w:jc w:val="center"/>
                      <w:rPr>
                        <w:rFonts w:ascii="Microsoft JhengHei" w:eastAsia="Microsoft JhengHei" w:hint="eastAsia"/>
                        <w:b/>
                        <w:sz w:val="19"/>
                      </w:rPr>
                    </w:pPr>
                    <w:r>
                      <w:rPr>
                        <w:rFonts w:ascii="Microsoft JhengHei" w:eastAsia="Microsoft JhengHei" w:hint="eastAsia"/>
                        <w:b/>
                        <w:w w:val="110"/>
                        <w:sz w:val="19"/>
                      </w:rPr>
                      <w:t>节点</w:t>
                    </w:r>
                  </w:p>
                </w:txbxContent>
              </v:textbox>
              <w10:wrap type="none"/>
            </v:shape>
            <v:shape style="position:absolute;left:6065;top:3317;width:127;height:197" type="#_x0000_t202" filled="false" stroked="false">
              <v:textbox inset="0,0,0,0">
                <w:txbxContent>
                  <w:p>
                    <w:pPr>
                      <w:spacing w:line="196" w:lineRule="exact" w:before="0"/>
                      <w:ind w:left="0" w:right="0" w:firstLine="0"/>
                      <w:jc w:val="left"/>
                      <w:rPr>
                        <w:rFonts w:ascii="Calibri"/>
                        <w:b/>
                        <w:sz w:val="19"/>
                      </w:rPr>
                    </w:pPr>
                    <w:r>
                      <w:rPr>
                        <w:rFonts w:ascii="Calibri"/>
                        <w:b/>
                        <w:w w:val="108"/>
                        <w:sz w:val="19"/>
                      </w:rPr>
                      <w:t>Y</w:t>
                    </w:r>
                  </w:p>
                </w:txbxContent>
              </v:textbox>
              <w10:wrap type="none"/>
            </v:shape>
            <v:shape style="position:absolute;left:4178;top:4237;width:1049;height:451" type="#_x0000_t202" filled="false" stroked="false">
              <v:textbox inset="0,0,0,0">
                <w:txbxContent>
                  <w:p>
                    <w:pPr>
                      <w:spacing w:line="217" w:lineRule="exact" w:before="0"/>
                      <w:ind w:left="0" w:right="19" w:firstLine="0"/>
                      <w:jc w:val="center"/>
                      <w:rPr>
                        <w:rFonts w:ascii="Microsoft JhengHei" w:eastAsia="Microsoft JhengHei" w:hint="eastAsia"/>
                        <w:b/>
                        <w:sz w:val="19"/>
                      </w:rPr>
                    </w:pPr>
                    <w:r>
                      <w:rPr>
                        <w:rFonts w:ascii="Microsoft JhengHei" w:eastAsia="Microsoft JhengHei" w:hint="eastAsia"/>
                        <w:b/>
                        <w:spacing w:val="-3"/>
                        <w:w w:val="105"/>
                        <w:sz w:val="19"/>
                      </w:rPr>
                      <w:t>兄弟节点已</w:t>
                    </w:r>
                  </w:p>
                  <w:p>
                    <w:pPr>
                      <w:spacing w:line="233" w:lineRule="exact" w:before="0"/>
                      <w:ind w:left="0" w:right="15" w:firstLine="0"/>
                      <w:jc w:val="center"/>
                      <w:rPr>
                        <w:rFonts w:ascii="Microsoft JhengHei" w:eastAsia="Microsoft JhengHei" w:hint="eastAsia"/>
                        <w:b/>
                        <w:sz w:val="19"/>
                      </w:rPr>
                    </w:pPr>
                    <w:r>
                      <w:rPr>
                        <w:rFonts w:ascii="Microsoft JhengHei" w:eastAsia="Microsoft JhengHei" w:hint="eastAsia"/>
                        <w:b/>
                        <w:w w:val="110"/>
                        <w:sz w:val="19"/>
                      </w:rPr>
                      <w:t>满？</w:t>
                    </w:r>
                  </w:p>
                </w:txbxContent>
              </v:textbox>
              <w10:wrap type="none"/>
            </v:shape>
            <v:shape style="position:absolute;left:6546;top:4590;width:156;height:197" type="#_x0000_t202" filled="false" stroked="false">
              <v:textbox inset="0,0,0,0">
                <w:txbxContent>
                  <w:p>
                    <w:pPr>
                      <w:spacing w:line="196" w:lineRule="exact" w:before="0"/>
                      <w:ind w:left="0" w:right="0" w:firstLine="0"/>
                      <w:jc w:val="left"/>
                      <w:rPr>
                        <w:rFonts w:ascii="Calibri"/>
                        <w:b/>
                        <w:sz w:val="19"/>
                      </w:rPr>
                    </w:pPr>
                    <w:r>
                      <w:rPr>
                        <w:rFonts w:ascii="Calibri"/>
                        <w:b/>
                        <w:w w:val="108"/>
                        <w:sz w:val="19"/>
                      </w:rPr>
                      <w:t>N</w:t>
                    </w:r>
                  </w:p>
                </w:txbxContent>
              </v:textbox>
              <w10:wrap type="none"/>
            </v:shape>
            <v:shape style="position:absolute;left:5357;top:4955;width:127;height:197" type="#_x0000_t202" filled="false" stroked="false">
              <v:textbox inset="0,0,0,0">
                <w:txbxContent>
                  <w:p>
                    <w:pPr>
                      <w:spacing w:line="196" w:lineRule="exact" w:before="0"/>
                      <w:ind w:left="0" w:right="0" w:firstLine="0"/>
                      <w:jc w:val="left"/>
                      <w:rPr>
                        <w:rFonts w:ascii="Calibri"/>
                        <w:b/>
                        <w:sz w:val="19"/>
                      </w:rPr>
                    </w:pPr>
                    <w:r>
                      <w:rPr>
                        <w:rFonts w:ascii="Calibri"/>
                        <w:b/>
                        <w:w w:val="108"/>
                        <w:sz w:val="19"/>
                      </w:rPr>
                      <w:t>Y</w:t>
                    </w:r>
                  </w:p>
                </w:txbxContent>
              </v:textbox>
              <w10:wrap type="none"/>
            </v:shape>
            <v:shape style="position:absolute;left:4676;top:6370;width:1877;height:197" type="#_x0000_t202" filled="false" stroked="false">
              <v:textbox inset="0,0,0,0">
                <w:txbxContent>
                  <w:p>
                    <w:pPr>
                      <w:spacing w:line="196" w:lineRule="exact" w:before="0"/>
                      <w:ind w:left="0" w:right="0" w:firstLine="0"/>
                      <w:jc w:val="left"/>
                      <w:rPr>
                        <w:rFonts w:ascii="Microsoft JhengHei" w:eastAsia="Microsoft JhengHei" w:hint="eastAsia"/>
                        <w:b/>
                        <w:sz w:val="19"/>
                      </w:rPr>
                    </w:pPr>
                    <w:r>
                      <w:rPr>
                        <w:rFonts w:ascii="Microsoft JhengHei" w:eastAsia="Microsoft JhengHei" w:hint="eastAsia"/>
                        <w:b/>
                        <w:w w:val="105"/>
                        <w:sz w:val="19"/>
                      </w:rPr>
                      <w:t>祖先节点是根节点？</w:t>
                    </w:r>
                  </w:p>
                </w:txbxContent>
              </v:textbox>
              <w10:wrap type="none"/>
            </v:shape>
            <v:shape style="position:absolute;left:7654;top:6385;width:156;height:197" type="#_x0000_t202" filled="false" stroked="false">
              <v:textbox inset="0,0,0,0">
                <w:txbxContent>
                  <w:p>
                    <w:pPr>
                      <w:spacing w:line="196" w:lineRule="exact" w:before="0"/>
                      <w:ind w:left="0" w:right="0" w:firstLine="0"/>
                      <w:jc w:val="left"/>
                      <w:rPr>
                        <w:rFonts w:ascii="Calibri"/>
                        <w:b/>
                        <w:sz w:val="19"/>
                      </w:rPr>
                    </w:pPr>
                    <w:r>
                      <w:rPr>
                        <w:rFonts w:ascii="Calibri"/>
                        <w:b/>
                        <w:w w:val="108"/>
                        <w:sz w:val="19"/>
                      </w:rPr>
                      <w:t>N</w:t>
                    </w:r>
                  </w:p>
                </w:txbxContent>
              </v:textbox>
              <w10:wrap type="none"/>
            </v:shape>
            <v:shape style="position:absolute;left:8715;top:6233;width:1047;height:451" type="#_x0000_t202" filled="false" stroked="false">
              <v:textbox inset="0,0,0,0">
                <w:txbxContent>
                  <w:p>
                    <w:pPr>
                      <w:spacing w:line="218" w:lineRule="exact" w:before="0"/>
                      <w:ind w:left="0" w:right="18" w:firstLine="0"/>
                      <w:jc w:val="center"/>
                      <w:rPr>
                        <w:rFonts w:ascii="Microsoft JhengHei" w:eastAsia="Microsoft JhengHei" w:hint="eastAsia"/>
                        <w:b/>
                        <w:sz w:val="19"/>
                      </w:rPr>
                    </w:pPr>
                    <w:r>
                      <w:rPr>
                        <w:rFonts w:ascii="Microsoft JhengHei" w:eastAsia="Microsoft JhengHei" w:hint="eastAsia"/>
                        <w:b/>
                        <w:w w:val="105"/>
                        <w:sz w:val="19"/>
                      </w:rPr>
                      <w:t>分支数据重</w:t>
                    </w:r>
                  </w:p>
                  <w:p>
                    <w:pPr>
                      <w:spacing w:line="233" w:lineRule="exact" w:before="0"/>
                      <w:ind w:left="0" w:right="14" w:firstLine="0"/>
                      <w:jc w:val="center"/>
                      <w:rPr>
                        <w:rFonts w:ascii="Microsoft JhengHei" w:eastAsia="Microsoft JhengHei" w:hint="eastAsia"/>
                        <w:b/>
                        <w:sz w:val="19"/>
                      </w:rPr>
                    </w:pPr>
                    <w:r>
                      <w:rPr>
                        <w:rFonts w:ascii="Microsoft JhengHei" w:eastAsia="Microsoft JhengHei" w:hint="eastAsia"/>
                        <w:b/>
                        <w:w w:val="110"/>
                        <w:sz w:val="19"/>
                      </w:rPr>
                      <w:t>分布</w:t>
                    </w:r>
                  </w:p>
                </w:txbxContent>
              </v:textbox>
              <w10:wrap type="none"/>
            </v:shape>
            <v:shape style="position:absolute;left:5192;top:6948;width:842;height:629" type="#_x0000_t202" filled="false" stroked="false">
              <v:textbox inset="0,0,0,0">
                <w:txbxContent>
                  <w:p>
                    <w:pPr>
                      <w:spacing w:line="198" w:lineRule="exact" w:before="0"/>
                      <w:ind w:left="0" w:right="13" w:firstLine="0"/>
                      <w:jc w:val="center"/>
                      <w:rPr>
                        <w:rFonts w:ascii="Calibri"/>
                        <w:b/>
                        <w:sz w:val="19"/>
                      </w:rPr>
                    </w:pPr>
                    <w:r>
                      <w:rPr>
                        <w:rFonts w:ascii="Calibri"/>
                        <w:b/>
                        <w:w w:val="108"/>
                        <w:sz w:val="19"/>
                      </w:rPr>
                      <w:t>Y</w:t>
                    </w:r>
                  </w:p>
                  <w:p>
                    <w:pPr>
                      <w:spacing w:line="280" w:lineRule="exact" w:before="150"/>
                      <w:ind w:left="0" w:right="18" w:firstLine="0"/>
                      <w:jc w:val="center"/>
                      <w:rPr>
                        <w:rFonts w:ascii="Microsoft JhengHei" w:eastAsia="Microsoft JhengHei" w:hint="eastAsia"/>
                        <w:b/>
                        <w:sz w:val="19"/>
                      </w:rPr>
                    </w:pPr>
                    <w:r>
                      <w:rPr>
                        <w:rFonts w:ascii="Microsoft JhengHei" w:eastAsia="Microsoft JhengHei" w:hint="eastAsia"/>
                        <w:b/>
                        <w:w w:val="105"/>
                        <w:sz w:val="19"/>
                      </w:rPr>
                      <w:t>重新建树</w:t>
                    </w:r>
                  </w:p>
                </w:txbxContent>
              </v:textbox>
              <w10:wrap type="none"/>
            </v:shape>
            <v:shape style="position:absolute;left:5205;top:8170;width:843;height:451" type="#_x0000_t202" filled="false" stroked="false">
              <v:textbox inset="0,0,0,0">
                <w:txbxContent>
                  <w:p>
                    <w:pPr>
                      <w:spacing w:line="217" w:lineRule="exact" w:before="0"/>
                      <w:ind w:left="0" w:right="18" w:firstLine="0"/>
                      <w:jc w:val="center"/>
                      <w:rPr>
                        <w:rFonts w:ascii="Microsoft JhengHei" w:eastAsia="Microsoft JhengHei" w:hint="eastAsia"/>
                        <w:b/>
                        <w:sz w:val="19"/>
                      </w:rPr>
                    </w:pPr>
                    <w:r>
                      <w:rPr>
                        <w:rFonts w:ascii="Microsoft JhengHei" w:eastAsia="Microsoft JhengHei" w:hint="eastAsia"/>
                        <w:b/>
                        <w:spacing w:val="-5"/>
                        <w:w w:val="105"/>
                        <w:sz w:val="19"/>
                      </w:rPr>
                      <w:t>索引写入</w:t>
                    </w:r>
                  </w:p>
                  <w:p>
                    <w:pPr>
                      <w:spacing w:line="233" w:lineRule="exact" w:before="0"/>
                      <w:ind w:left="0" w:right="17" w:firstLine="0"/>
                      <w:jc w:val="center"/>
                      <w:rPr>
                        <w:rFonts w:ascii="Microsoft JhengHei" w:eastAsia="Microsoft JhengHei" w:hint="eastAsia"/>
                        <w:b/>
                        <w:sz w:val="19"/>
                      </w:rPr>
                    </w:pPr>
                    <w:r>
                      <w:rPr>
                        <w:rFonts w:ascii="Microsoft JhengHei" w:eastAsia="Microsoft JhengHei" w:hint="eastAsia"/>
                        <w:b/>
                        <w:w w:val="105"/>
                        <w:sz w:val="19"/>
                      </w:rPr>
                      <w:t>数据库</w:t>
                    </w:r>
                  </w:p>
                </w:txbxContent>
              </v:textbox>
              <w10:wrap type="none"/>
            </v:shape>
            <v:shape style="position:absolute;left:7097;top:8306;width:432;height:197" type="#_x0000_t202" filled="false" stroked="false">
              <v:textbox inset="0,0,0,0">
                <w:txbxContent>
                  <w:p>
                    <w:pPr>
                      <w:spacing w:line="196" w:lineRule="exact" w:before="0"/>
                      <w:ind w:left="0" w:right="0" w:firstLine="0"/>
                      <w:jc w:val="left"/>
                      <w:rPr>
                        <w:rFonts w:ascii="Microsoft JhengHei" w:eastAsia="Microsoft JhengHei" w:hint="eastAsia"/>
                        <w:b/>
                        <w:sz w:val="19"/>
                      </w:rPr>
                    </w:pPr>
                    <w:r>
                      <w:rPr>
                        <w:rFonts w:ascii="Microsoft JhengHei" w:eastAsia="Microsoft JhengHei" w:hint="eastAsia"/>
                        <w:b/>
                        <w:w w:val="110"/>
                        <w:sz w:val="19"/>
                      </w:rPr>
                      <w:t>结束</w:t>
                    </w:r>
                  </w:p>
                </w:txbxContent>
              </v:textbox>
              <w10:wrap type="none"/>
            </v:shape>
            <v:shape style="position:absolute;left:5236;top:5303;width:1576;height:555" type="#_x0000_t202" filled="false" stroked="true" strokeweight=".205041pt" strokecolor="#000000">
              <v:textbox inset="0,0,0,0">
                <w:txbxContent>
                  <w:p>
                    <w:pPr>
                      <w:spacing w:line="175" w:lineRule="auto" w:before="25"/>
                      <w:ind w:left="275" w:right="60" w:hanging="207"/>
                      <w:jc w:val="left"/>
                      <w:rPr>
                        <w:rFonts w:ascii="Microsoft JhengHei" w:eastAsia="Microsoft JhengHei" w:hint="eastAsia"/>
                        <w:b/>
                        <w:sz w:val="19"/>
                      </w:rPr>
                    </w:pPr>
                    <w:r>
                      <w:rPr>
                        <w:rFonts w:ascii="Microsoft JhengHei" w:eastAsia="Microsoft JhengHei" w:hint="eastAsia"/>
                        <w:b/>
                        <w:w w:val="105"/>
                        <w:sz w:val="19"/>
                      </w:rPr>
                      <w:t>上溯最邻接未满</w:t>
                    </w:r>
                    <w:r>
                      <w:rPr>
                        <w:rFonts w:ascii="Microsoft JhengHei" w:eastAsia="Microsoft JhengHei" w:hint="eastAsia"/>
                        <w:b/>
                        <w:w w:val="110"/>
                        <w:sz w:val="19"/>
                      </w:rPr>
                      <w:t>的祖先节点</w:t>
                    </w:r>
                  </w:p>
                </w:txbxContent>
              </v:textbox>
              <v:stroke dashstyle="solid"/>
              <w10:wrap type="none"/>
            </v:shape>
            <v:shape style="position:absolute;left:7950;top:4257;width:1213;height:833" type="#_x0000_t202" filled="false" stroked="true" strokeweight=".207252pt" strokecolor="#000000">
              <v:textbox inset="0,0,0,0">
                <w:txbxContent>
                  <w:p>
                    <w:pPr>
                      <w:spacing w:line="168" w:lineRule="auto" w:before="53"/>
                      <w:ind w:left="96" w:right="83" w:firstLine="0"/>
                      <w:jc w:val="center"/>
                      <w:rPr>
                        <w:rFonts w:ascii="Microsoft JhengHei" w:eastAsia="Microsoft JhengHei" w:hint="eastAsia"/>
                        <w:b/>
                        <w:sz w:val="19"/>
                      </w:rPr>
                    </w:pPr>
                    <w:r>
                      <w:rPr>
                        <w:rFonts w:ascii="Microsoft JhengHei" w:eastAsia="Microsoft JhengHei" w:hint="eastAsia"/>
                        <w:b/>
                        <w:w w:val="105"/>
                        <w:sz w:val="19"/>
                      </w:rPr>
                      <w:t>与最邻接节点进行数据</w:t>
                    </w:r>
                    <w:r>
                      <w:rPr>
                        <w:rFonts w:ascii="Microsoft JhengHei" w:eastAsia="Microsoft JhengHei" w:hint="eastAsia"/>
                        <w:b/>
                        <w:w w:val="110"/>
                        <w:sz w:val="19"/>
                      </w:rPr>
                      <w:t>重分布</w:t>
                    </w:r>
                  </w:p>
                </w:txbxContent>
              </v:textbox>
              <v:stroke dashstyle="solid"/>
              <w10:wrap type="none"/>
            </v:shape>
            <v:shape style="position:absolute;left:6085;top:3500;width:1213;height:555" type="#_x0000_t202" filled="false" stroked="true" strokeweight=".205713pt" strokecolor="#000000">
              <v:textbox inset="0,0,0,0">
                <w:txbxContent>
                  <w:p>
                    <w:pPr>
                      <w:spacing w:line="175" w:lineRule="auto" w:before="23"/>
                      <w:ind w:left="94" w:right="85" w:firstLine="0"/>
                      <w:jc w:val="left"/>
                      <w:rPr>
                        <w:rFonts w:ascii="Microsoft JhengHei" w:eastAsia="Microsoft JhengHei" w:hint="eastAsia"/>
                        <w:b/>
                        <w:sz w:val="19"/>
                      </w:rPr>
                    </w:pPr>
                    <w:r>
                      <w:rPr>
                        <w:rFonts w:ascii="Microsoft JhengHei" w:eastAsia="Microsoft JhengHei" w:hint="eastAsia"/>
                        <w:b/>
                        <w:w w:val="105"/>
                        <w:sz w:val="19"/>
                      </w:rPr>
                      <w:t>中心扩散寻找兄弟节点</w:t>
                    </w:r>
                  </w:p>
                </w:txbxContent>
              </v:textbox>
              <v:stroke dashstyle="solid"/>
              <w10:wrap type="none"/>
            </v:shape>
            <v:shape style="position:absolute;left:5606;top:362;width:1691;height:668" type="#_x0000_t202" filled="false" stroked="true" strokeweight=".205296pt" strokecolor="#000000">
              <v:textbox inset="0,0,0,0">
                <w:txbxContent>
                  <w:p>
                    <w:pPr>
                      <w:spacing w:before="145"/>
                      <w:ind w:left="123" w:right="0" w:firstLine="0"/>
                      <w:jc w:val="left"/>
                      <w:rPr>
                        <w:rFonts w:ascii="Microsoft JhengHei" w:eastAsia="Microsoft JhengHei" w:hint="eastAsia"/>
                        <w:b/>
                        <w:sz w:val="19"/>
                      </w:rPr>
                    </w:pPr>
                    <w:r>
                      <w:rPr>
                        <w:rFonts w:ascii="Microsoft JhengHei" w:eastAsia="Microsoft JhengHei" w:hint="eastAsia"/>
                        <w:b/>
                        <w:w w:val="110"/>
                        <w:sz w:val="19"/>
                      </w:rPr>
                      <w:t>定位匹配叶节点</w:t>
                    </w:r>
                  </w:p>
                </w:txbxContent>
              </v:textbox>
              <v:stroke dashstyle="solid"/>
              <w10:wrap type="none"/>
            </v:shape>
            <w10:wrap type="topAndBottom"/>
          </v:group>
        </w:pict>
      </w:r>
    </w:p>
    <w:p>
      <w:pPr>
        <w:pStyle w:val="BodyText"/>
        <w:spacing w:before="9"/>
        <w:rPr>
          <w:sz w:val="17"/>
        </w:rPr>
      </w:pPr>
    </w:p>
    <w:p>
      <w:pPr>
        <w:pStyle w:val="BodyText"/>
        <w:spacing w:before="82"/>
        <w:ind w:left="3068"/>
      </w:pPr>
      <w:r>
        <w:rPr/>
        <w:t>图 </w:t>
      </w:r>
      <w:r>
        <w:rPr>
          <w:rFonts w:ascii="Times New Roman" w:eastAsia="Times New Roman"/>
        </w:rPr>
        <w:t>4.16: </w:t>
      </w:r>
      <w:bookmarkStart w:name="_bookmark105" w:id="234"/>
      <w:bookmarkEnd w:id="234"/>
      <w:r>
        <w:rPr>
          <w:rFonts w:ascii="Times New Roman" w:eastAsia="Times New Roman"/>
        </w:rPr>
        <w:t>Insert</w:t>
      </w:r>
      <w:r>
        <w:rPr/>
        <w:t>算法流程图</w:t>
      </w:r>
    </w:p>
    <w:p>
      <w:pPr>
        <w:spacing w:after="0"/>
        <w:sectPr>
          <w:pgSz w:w="11910" w:h="16840"/>
          <w:pgMar w:header="1558" w:footer="1241" w:top="1820" w:bottom="1440" w:left="1580" w:right="500"/>
        </w:sectPr>
      </w:pPr>
    </w:p>
    <w:p>
      <w:pPr>
        <w:pStyle w:val="ListParagraph"/>
        <w:numPr>
          <w:ilvl w:val="2"/>
          <w:numId w:val="16"/>
        </w:numPr>
        <w:tabs>
          <w:tab w:pos="1434" w:val="left" w:leader="none"/>
          <w:tab w:pos="1435" w:val="left" w:leader="none"/>
        </w:tabs>
        <w:spacing w:line="240" w:lineRule="auto" w:before="155" w:after="0"/>
        <w:ind w:left="1434" w:right="0" w:hanging="721"/>
        <w:jc w:val="left"/>
        <w:rPr>
          <w:rFonts w:ascii="SimSun" w:eastAsia="SimSun" w:hint="eastAsia"/>
          <w:sz w:val="24"/>
        </w:rPr>
      </w:pPr>
      <w:bookmarkStart w:name="4.4.4 Insert算法实现" w:id="235"/>
      <w:bookmarkEnd w:id="235"/>
      <w:r>
        <w:rPr/>
      </w:r>
      <w:bookmarkStart w:name="_bookmark106" w:id="236"/>
      <w:bookmarkEnd w:id="236"/>
      <w:r>
        <w:rPr/>
      </w:r>
      <w:bookmarkStart w:name="_bookmark106" w:id="237"/>
      <w:bookmarkEnd w:id="237"/>
      <w:r>
        <w:rPr>
          <w:b/>
          <w:sz w:val="24"/>
        </w:rPr>
        <w:t>Inser</w:t>
      </w:r>
      <w:r>
        <w:rPr>
          <w:b/>
          <w:sz w:val="24"/>
        </w:rPr>
        <w:t>t</w:t>
      </w:r>
      <w:r>
        <w:rPr>
          <w:rFonts w:ascii="SimSun" w:eastAsia="SimSun" w:hint="eastAsia"/>
          <w:spacing w:val="5"/>
          <w:sz w:val="24"/>
        </w:rPr>
        <w:t>算法实现</w:t>
      </w:r>
    </w:p>
    <w:p>
      <w:pPr>
        <w:pStyle w:val="BodyText"/>
        <w:spacing w:line="292" w:lineRule="auto" w:before="226"/>
        <w:ind w:left="234" w:right="1177" w:firstLine="480"/>
      </w:pPr>
      <w:r>
        <w:rPr/>
        <w:t>已满叶节点的分裂代码实现</w:t>
      </w:r>
      <w:r>
        <w:rPr>
          <w:rFonts w:ascii="Times New Roman" w:hAnsi="Times New Roman" w:eastAsia="Times New Roman"/>
        </w:rPr>
        <w:t>:</w:t>
      </w:r>
      <w:r>
        <w:rPr/>
        <w:t>如代码</w:t>
      </w:r>
      <w:hyperlink w:history="true" w:anchor="_bookmark107">
        <w:r>
          <w:rPr>
            <w:rFonts w:ascii="Times New Roman" w:hAnsi="Times New Roman" w:eastAsia="Times New Roman"/>
          </w:rPr>
          <w:t>4.17</w:t>
        </w:r>
      </w:hyperlink>
      <w:r>
        <w:rPr/>
        <w:t>所示，已满叶节点分裂在获取正确的叶节点之后，首先在①处更新了</w:t>
      </w:r>
      <w:r>
        <w:rPr>
          <w:rFonts w:ascii="Times New Roman" w:hAnsi="Times New Roman" w:eastAsia="Times New Roman"/>
        </w:rPr>
        <w:t>distances</w:t>
      </w:r>
      <w:r>
        <w:rPr/>
        <w:t>数组。随后将新轨迹数据</w:t>
      </w:r>
      <w:r>
        <w:rPr>
          <w:rFonts w:ascii="Times New Roman" w:hAnsi="Times New Roman" w:eastAsia="Times New Roman"/>
        </w:rPr>
        <w:t>id</w:t>
      </w:r>
      <w:r>
        <w:rPr/>
        <w:t>插入到</w:t>
      </w:r>
      <w:r>
        <w:rPr>
          <w:rFonts w:ascii="Times New Roman" w:hAnsi="Times New Roman" w:eastAsia="Times New Roman"/>
        </w:rPr>
        <w:t>childIds</w:t>
      </w:r>
      <w:r>
        <w:rPr/>
        <w:t>列表中，此时</w:t>
      </w:r>
      <w:r>
        <w:rPr>
          <w:rFonts w:ascii="Times New Roman" w:hAnsi="Times New Roman" w:eastAsia="Times New Roman"/>
        </w:rPr>
        <w:t>childIds</w:t>
      </w:r>
      <w:r>
        <w:rPr/>
        <w:t>列表的长度比用户配置的叶节点尺寸多一个数据点，紧接着在②处计算新的左右子节点的数据数目，即数据点总数除以</w:t>
      </w:r>
      <w:r>
        <w:rPr>
          <w:rFonts w:ascii="Times New Roman" w:hAnsi="Times New Roman" w:eastAsia="Times New Roman"/>
        </w:rPr>
        <w:t>2</w:t>
      </w:r>
      <w:r>
        <w:rPr/>
        <w:t>上取整，这样使得数据点数左多右少。然后在③处初始化新的右侧叶子节点， 并将</w:t>
      </w:r>
      <w:r>
        <w:rPr>
          <w:rFonts w:ascii="Times New Roman" w:hAnsi="Times New Roman" w:eastAsia="Times New Roman"/>
        </w:rPr>
        <w:t>childIds</w:t>
      </w:r>
      <w:r>
        <w:rPr/>
        <w:t>中超出左叶子节点新尺寸的数据点</w:t>
      </w:r>
      <w:r>
        <w:rPr>
          <w:rFonts w:ascii="Times New Roman" w:hAnsi="Times New Roman" w:eastAsia="Times New Roman"/>
        </w:rPr>
        <w:t>id</w:t>
      </w:r>
      <w:r>
        <w:rPr/>
        <w:t>移除，然后将这些数据点赋值到右叶子节点的</w:t>
      </w:r>
      <w:r>
        <w:rPr>
          <w:rFonts w:ascii="Times New Roman" w:hAnsi="Times New Roman" w:eastAsia="Times New Roman"/>
        </w:rPr>
        <w:t>childIds</w:t>
      </w:r>
      <w:r>
        <w:rPr/>
        <w:t>中。完成数据点转移之后，在④处对</w:t>
      </w:r>
      <w:r>
        <w:rPr>
          <w:rFonts w:ascii="Times New Roman" w:hAnsi="Times New Roman" w:eastAsia="Times New Roman"/>
        </w:rPr>
        <w:t>parent</w:t>
      </w:r>
      <w:r>
        <w:rPr/>
        <w:t>节点的分支信息进行更新，并且移动后续所有分支的槽位。</w:t>
      </w:r>
      <w:r>
        <w:rPr>
          <w:rFonts w:ascii="Times New Roman" w:hAnsi="Times New Roman" w:eastAsia="Times New Roman"/>
        </w:rPr>
        <w:t>parent</w:t>
      </w:r>
      <w:r>
        <w:rPr/>
        <w:t>节点的各种配置信息列表也要进行更新，包括分支距离上下界列表</w:t>
      </w:r>
      <w:r>
        <w:rPr>
          <w:rFonts w:ascii="Times New Roman" w:hAnsi="Times New Roman" w:eastAsia="Times New Roman"/>
        </w:rPr>
        <w:t>branchbounds</w:t>
      </w:r>
      <w:r>
        <w:rPr/>
        <w:t>，分支最大距离列表</w:t>
      </w:r>
      <w:r>
        <w:rPr>
          <w:rFonts w:ascii="Times New Roman" w:hAnsi="Times New Roman" w:eastAsia="Times New Roman"/>
        </w:rPr>
        <w:t>branchDistance,</w:t>
      </w:r>
      <w:r>
        <w:rPr/>
        <w:t>子节点列表</w:t>
      </w:r>
      <w:r>
        <w:rPr>
          <w:rFonts w:ascii="Times New Roman" w:hAnsi="Times New Roman" w:eastAsia="Times New Roman"/>
        </w:rPr>
        <w:t>childNodes</w:t>
      </w:r>
      <w:r>
        <w:rPr/>
        <w:t>等，最后在⑥处将新的右侧叶子节点加入到节点池中。</w:t>
      </w:r>
    </w:p>
    <w:p>
      <w:pPr>
        <w:pStyle w:val="BodyText"/>
        <w:spacing w:before="8"/>
        <w:rPr>
          <w:sz w:val="12"/>
        </w:rPr>
      </w:pPr>
      <w:r>
        <w:rPr/>
        <w:pict>
          <v:shape style="position:absolute;margin-left:102.270645pt;margin-top:10.457688pt;width:389.15pt;height:304.650pt;mso-position-horizontal-relative:page;mso-position-vertical-relative:paragraph;z-index:-251424768;mso-wrap-distance-left:0;mso-wrap-distance-right:0" type="#_x0000_t202" filled="false" stroked="true" strokeweight=".705173pt" strokecolor="#000000">
            <v:textbox inset="0,0,0,0">
              <w:txbxContent>
                <w:p>
                  <w:pPr>
                    <w:spacing w:before="100"/>
                    <w:ind w:left="137" w:right="0" w:firstLine="0"/>
                    <w:jc w:val="left"/>
                    <w:rPr>
                      <w:rFonts w:ascii="Lucida Console"/>
                      <w:sz w:val="20"/>
                    </w:rPr>
                  </w:pPr>
                  <w:r>
                    <w:rPr>
                      <w:rFonts w:ascii="Lucida Sans Typewriter"/>
                      <w:b/>
                      <w:color w:val="000080"/>
                      <w:sz w:val="20"/>
                    </w:rPr>
                    <w:t>private void </w:t>
                  </w:r>
                  <w:r>
                    <w:rPr>
                      <w:rFonts w:ascii="Lucida Console"/>
                      <w:sz w:val="20"/>
                    </w:rPr>
                    <w:t>splitLeafNode(Node correctLeafNode,Node</w:t>
                  </w:r>
                  <w:r>
                    <w:rPr>
                      <w:rFonts w:ascii="Lucida Console"/>
                      <w:spacing w:val="-75"/>
                      <w:sz w:val="20"/>
                    </w:rPr>
                    <w:t> </w:t>
                  </w:r>
                  <w:r>
                    <w:rPr>
                      <w:rFonts w:ascii="Lucida Console"/>
                      <w:sz w:val="20"/>
                    </w:rPr>
                    <w:t>parent){</w:t>
                  </w:r>
                </w:p>
                <w:p>
                  <w:pPr>
                    <w:tabs>
                      <w:tab w:pos="1125" w:val="left" w:leader="dot"/>
                    </w:tabs>
                    <w:spacing w:line="239" w:lineRule="exact" w:before="37"/>
                    <w:ind w:left="534" w:right="0" w:firstLine="0"/>
                    <w:jc w:val="left"/>
                    <w:rPr>
                      <w:sz w:val="20"/>
                    </w:rPr>
                  </w:pPr>
                  <w:r>
                    <w:rPr>
                      <w:rFonts w:ascii="Lucida Console" w:eastAsia="Lucida Console"/>
                      <w:sz w:val="20"/>
                    </w:rPr>
                    <w:t>/</w:t>
                    <w:tab/>
                    <w:t>/</w:t>
                  </w:r>
                  <w:r>
                    <w:rPr>
                      <w:sz w:val="20"/>
                    </w:rPr>
                    <w:t>获取子节点列表</w:t>
                  </w:r>
                </w:p>
                <w:p>
                  <w:pPr>
                    <w:tabs>
                      <w:tab w:pos="1125" w:val="left" w:leader="dot"/>
                    </w:tabs>
                    <w:spacing w:line="339" w:lineRule="exact" w:before="0"/>
                    <w:ind w:left="534" w:right="0" w:firstLine="0"/>
                    <w:jc w:val="left"/>
                    <w:rPr>
                      <w:sz w:val="20"/>
                    </w:rPr>
                  </w:pPr>
                  <w:r>
                    <w:rPr>
                      <w:rFonts w:ascii="Lucida Console" w:hAnsi="Lucida Console" w:eastAsia="Lucida Console"/>
                      <w:sz w:val="20"/>
                    </w:rPr>
                    <w:t>/</w:t>
                    <w:tab/>
                    <w:t>/</w:t>
                  </w:r>
                  <w:r>
                    <w:rPr>
                      <w:rFonts w:ascii="Microsoft YaHei" w:hAnsi="Microsoft YaHei" w:eastAsia="Microsoft YaHei" w:hint="eastAsia"/>
                      <w:sz w:val="20"/>
                    </w:rPr>
                    <w:t>①</w:t>
                  </w:r>
                  <w:r>
                    <w:rPr>
                      <w:spacing w:val="24"/>
                      <w:sz w:val="20"/>
                    </w:rPr>
                    <w:t>更新</w:t>
                  </w:r>
                  <w:r>
                    <w:rPr>
                      <w:rFonts w:ascii="Lucida Console" w:hAnsi="Lucida Console" w:eastAsia="Lucida Console"/>
                      <w:sz w:val="20"/>
                    </w:rPr>
                    <w:t>distances</w:t>
                  </w:r>
                  <w:r>
                    <w:rPr>
                      <w:rFonts w:ascii="Lucida Console" w:hAnsi="Lucida Console" w:eastAsia="Lucida Console"/>
                      <w:spacing w:val="-75"/>
                      <w:sz w:val="20"/>
                    </w:rPr>
                    <w:t> </w:t>
                  </w:r>
                  <w:r>
                    <w:rPr>
                      <w:sz w:val="20"/>
                    </w:rPr>
                    <w:t>数组</w:t>
                  </w:r>
                </w:p>
                <w:p>
                  <w:pPr>
                    <w:spacing w:line="226" w:lineRule="exact" w:before="0"/>
                    <w:ind w:left="633" w:right="0" w:firstLine="0"/>
                    <w:jc w:val="left"/>
                    <w:rPr>
                      <w:sz w:val="20"/>
                    </w:rPr>
                  </w:pPr>
                  <w:r>
                    <w:rPr>
                      <w:rFonts w:ascii="Lucida Console" w:eastAsia="Lucida Console"/>
                      <w:sz w:val="20"/>
                    </w:rPr>
                    <w:t>childIds.insert(pos,id);//</w:t>
                  </w:r>
                  <w:r>
                    <w:rPr>
                      <w:spacing w:val="-27"/>
                      <w:sz w:val="20"/>
                    </w:rPr>
                    <w:t>将 </w:t>
                  </w:r>
                  <w:r>
                    <w:rPr>
                      <w:rFonts w:ascii="Lucida Console" w:eastAsia="Lucida Console"/>
                      <w:sz w:val="20"/>
                    </w:rPr>
                    <w:t>id</w:t>
                  </w:r>
                  <w:r>
                    <w:rPr>
                      <w:rFonts w:ascii="Lucida Console" w:eastAsia="Lucida Console"/>
                      <w:spacing w:val="-74"/>
                      <w:sz w:val="20"/>
                    </w:rPr>
                    <w:t> </w:t>
                  </w:r>
                  <w:r>
                    <w:rPr>
                      <w:sz w:val="20"/>
                    </w:rPr>
                    <w:t>插入对应位置</w:t>
                  </w:r>
                </w:p>
                <w:p>
                  <w:pPr>
                    <w:tabs>
                      <w:tab w:pos="1126" w:val="left" w:leader="dot"/>
                    </w:tabs>
                    <w:spacing w:line="338" w:lineRule="exact" w:before="0"/>
                    <w:ind w:left="534" w:right="0" w:firstLine="0"/>
                    <w:jc w:val="left"/>
                    <w:rPr>
                      <w:sz w:val="20"/>
                    </w:rPr>
                  </w:pPr>
                  <w:r>
                    <w:rPr>
                      <w:rFonts w:ascii="Lucida Console" w:hAnsi="Lucida Console" w:eastAsia="Lucida Console"/>
                      <w:sz w:val="20"/>
                    </w:rPr>
                    <w:t>/</w:t>
                    <w:tab/>
                    <w:t>/</w:t>
                  </w:r>
                  <w:r>
                    <w:rPr>
                      <w:rFonts w:ascii="Microsoft YaHei" w:hAnsi="Microsoft YaHei" w:eastAsia="Microsoft YaHei" w:hint="eastAsia"/>
                      <w:sz w:val="20"/>
                    </w:rPr>
                    <w:t>②</w:t>
                  </w:r>
                  <w:r>
                    <w:rPr>
                      <w:spacing w:val="-2"/>
                      <w:sz w:val="20"/>
                    </w:rPr>
                    <w:t>计算新的左右子节点的尺寸，原则</w:t>
                  </w:r>
                  <w:r>
                    <w:rPr>
                      <w:rFonts w:ascii="Lucida Console" w:hAnsi="Lucida Console" w:eastAsia="Lucida Console"/>
                      <w:spacing w:val="-3"/>
                      <w:sz w:val="20"/>
                    </w:rPr>
                    <w:t>:</w:t>
                  </w:r>
                  <w:r>
                    <w:rPr>
                      <w:spacing w:val="-3"/>
                      <w:sz w:val="20"/>
                    </w:rPr>
                    <w:t>左大右小</w:t>
                  </w:r>
                </w:p>
                <w:p>
                  <w:pPr>
                    <w:tabs>
                      <w:tab w:pos="1125" w:val="left" w:leader="dot"/>
                    </w:tabs>
                    <w:spacing w:line="226" w:lineRule="exact" w:before="0"/>
                    <w:ind w:left="534" w:right="0" w:firstLine="0"/>
                    <w:jc w:val="left"/>
                    <w:rPr>
                      <w:sz w:val="20"/>
                    </w:rPr>
                  </w:pPr>
                  <w:r>
                    <w:rPr>
                      <w:rFonts w:ascii="Lucida Console" w:eastAsia="Lucida Console"/>
                      <w:sz w:val="20"/>
                    </w:rPr>
                    <w:t>/</w:t>
                    <w:tab/>
                    <w:t>/</w:t>
                  </w:r>
                  <w:r>
                    <w:rPr>
                      <w:spacing w:val="-1"/>
                      <w:sz w:val="20"/>
                    </w:rPr>
                    <w:t>初始化新的右侧的叶节点</w:t>
                  </w:r>
                </w:p>
                <w:p>
                  <w:pPr>
                    <w:spacing w:line="220" w:lineRule="auto" w:before="4"/>
                    <w:ind w:left="534" w:right="175" w:firstLine="0"/>
                    <w:jc w:val="left"/>
                    <w:rPr>
                      <w:sz w:val="20"/>
                    </w:rPr>
                  </w:pPr>
                  <w:r>
                    <w:rPr>
                      <w:rFonts w:ascii="Lucida Console" w:hAnsi="Lucida Console" w:eastAsia="Lucida Console"/>
                      <w:sz w:val="20"/>
                    </w:rPr>
                    <w:t>childIds.removeRange(leftSize</w:t>
                  </w:r>
                  <w:r>
                    <w:rPr>
                      <w:rFonts w:ascii="Lucida Console" w:hAnsi="Lucida Console" w:eastAsia="Lucida Console"/>
                      <w:spacing w:val="-25"/>
                      <w:sz w:val="20"/>
                    </w:rPr>
                    <w:t>, </w:t>
                  </w:r>
                  <w:r>
                    <w:rPr>
                      <w:rFonts w:ascii="Lucida Console" w:hAnsi="Lucida Console" w:eastAsia="Lucida Console"/>
                      <w:sz w:val="20"/>
                    </w:rPr>
                    <w:t>childCount</w:t>
                  </w:r>
                  <w:r>
                    <w:rPr>
                      <w:rFonts w:ascii="Lucida Console" w:hAnsi="Lucida Console" w:eastAsia="Lucida Console"/>
                      <w:spacing w:val="-17"/>
                      <w:sz w:val="20"/>
                    </w:rPr>
                    <w:t>); </w:t>
                  </w:r>
                  <w:r>
                    <w:rPr>
                      <w:rFonts w:ascii="Lucida Sans Typewriter" w:hAnsi="Lucida Sans Typewriter" w:eastAsia="Lucida Sans Typewriter"/>
                      <w:i/>
                      <w:color w:val="808080"/>
                      <w:sz w:val="20"/>
                    </w:rPr>
                    <w:t>//</w:t>
                  </w:r>
                  <w:r>
                    <w:rPr>
                      <w:rFonts w:ascii="Microsoft YaHei" w:hAnsi="Microsoft YaHei" w:eastAsia="Microsoft YaHei" w:hint="eastAsia"/>
                      <w:sz w:val="20"/>
                    </w:rPr>
                    <w:t>③</w:t>
                  </w:r>
                  <w:r>
                    <w:rPr>
                      <w:sz w:val="20"/>
                    </w:rPr>
                    <w:t>清空分裂出去的位置</w:t>
                  </w:r>
                </w:p>
                <w:p>
                  <w:pPr>
                    <w:pStyle w:val="BodyText"/>
                    <w:spacing w:before="4"/>
                    <w:rPr>
                      <w:sz w:val="19"/>
                    </w:rPr>
                  </w:pPr>
                </w:p>
                <w:p>
                  <w:pPr>
                    <w:spacing w:before="0"/>
                    <w:ind w:left="534" w:right="0" w:firstLine="0"/>
                    <w:jc w:val="left"/>
                    <w:rPr>
                      <w:sz w:val="20"/>
                    </w:rPr>
                  </w:pPr>
                  <w:r>
                    <w:rPr>
                      <w:rFonts w:ascii="Lucida Console" w:hAnsi="Lucida Console" w:eastAsia="Lucida Console"/>
                      <w:sz w:val="20"/>
                    </w:rPr>
                    <w:t>/…../ </w:t>
                  </w:r>
                  <w:r>
                    <w:rPr>
                      <w:rFonts w:ascii="Microsoft YaHei" w:hAnsi="Microsoft YaHei" w:eastAsia="Microsoft YaHei" w:hint="eastAsia"/>
                      <w:sz w:val="20"/>
                    </w:rPr>
                    <w:t>④</w:t>
                  </w:r>
                  <w:r>
                    <w:rPr>
                      <w:spacing w:val="24"/>
                      <w:sz w:val="20"/>
                    </w:rPr>
                    <w:t>移动</w:t>
                  </w:r>
                  <w:r>
                    <w:rPr>
                      <w:rFonts w:ascii="Lucida Console" w:hAnsi="Lucida Console" w:eastAsia="Lucida Console"/>
                      <w:sz w:val="20"/>
                    </w:rPr>
                    <w:t>parent</w:t>
                  </w:r>
                  <w:r>
                    <w:rPr>
                      <w:rFonts w:ascii="Lucida Console" w:hAnsi="Lucida Console" w:eastAsia="Lucida Console"/>
                      <w:spacing w:val="-73"/>
                      <w:sz w:val="20"/>
                    </w:rPr>
                    <w:t> </w:t>
                  </w:r>
                  <w:r>
                    <w:rPr>
                      <w:sz w:val="20"/>
                    </w:rPr>
                    <w:t>的后续分支的槽位</w:t>
                  </w:r>
                </w:p>
                <w:p>
                  <w:pPr>
                    <w:pStyle w:val="BodyText"/>
                    <w:spacing w:before="7"/>
                    <w:rPr>
                      <w:sz w:val="23"/>
                    </w:rPr>
                  </w:pPr>
                </w:p>
                <w:p>
                  <w:pPr>
                    <w:spacing w:line="338" w:lineRule="auto" w:before="0"/>
                    <w:ind w:left="534" w:right="0" w:firstLine="0"/>
                    <w:jc w:val="left"/>
                    <w:rPr>
                      <w:rFonts w:ascii="Lucida Console"/>
                      <w:sz w:val="20"/>
                    </w:rPr>
                  </w:pPr>
                  <w:r>
                    <w:rPr>
                      <w:rFonts w:ascii="Lucida Console"/>
                      <w:sz w:val="20"/>
                    </w:rPr>
                    <w:t>childrenNodeIds[branchPos + </w:t>
                  </w:r>
                  <w:r>
                    <w:rPr>
                      <w:rFonts w:ascii="Lucida Console"/>
                      <w:color w:val="0000FF"/>
                      <w:sz w:val="20"/>
                    </w:rPr>
                    <w:t>1</w:t>
                  </w:r>
                  <w:r>
                    <w:rPr>
                      <w:rFonts w:ascii="Lucida Console"/>
                      <w:sz w:val="20"/>
                    </w:rPr>
                    <w:t>] = rightLeaf.getId(); branchDistances[branchPos + </w:t>
                  </w:r>
                  <w:r>
                    <w:rPr>
                      <w:rFonts w:ascii="Lucida Console"/>
                      <w:color w:val="0000FF"/>
                      <w:sz w:val="20"/>
                    </w:rPr>
                    <w:t>1</w:t>
                  </w:r>
                  <w:r>
                    <w:rPr>
                      <w:rFonts w:ascii="Lucida Console"/>
                      <w:sz w:val="20"/>
                    </w:rPr>
                    <w:t>] = rightLeaf.distances[rightSize - </w:t>
                  </w:r>
                  <w:r>
                    <w:rPr>
                      <w:rFonts w:ascii="Lucida Console"/>
                      <w:color w:val="0000FF"/>
                      <w:sz w:val="20"/>
                    </w:rPr>
                    <w:t>1</w:t>
                  </w:r>
                  <w:r>
                    <w:rPr>
                      <w:rFonts w:ascii="Lucida Console"/>
                      <w:sz w:val="20"/>
                    </w:rPr>
                    <w:t>]; branchBounds.insert(branchPos</w:t>
                  </w:r>
                  <w:r>
                    <w:rPr>
                      <w:rFonts w:ascii="Lucida Console"/>
                      <w:spacing w:val="-42"/>
                      <w:sz w:val="20"/>
                    </w:rPr>
                    <w:t> </w:t>
                  </w:r>
                  <w:r>
                    <w:rPr>
                      <w:rFonts w:ascii="Lucida Console"/>
                      <w:sz w:val="20"/>
                    </w:rPr>
                    <w:t>*</w:t>
                  </w:r>
                  <w:r>
                    <w:rPr>
                      <w:rFonts w:ascii="Lucida Console"/>
                      <w:spacing w:val="-37"/>
                      <w:sz w:val="20"/>
                    </w:rPr>
                    <w:t> </w:t>
                  </w:r>
                  <w:r>
                    <w:rPr>
                      <w:rFonts w:ascii="Lucida Console"/>
                      <w:color w:val="0000FF"/>
                      <w:sz w:val="20"/>
                    </w:rPr>
                    <w:t>2</w:t>
                  </w:r>
                  <w:r>
                    <w:rPr>
                      <w:rFonts w:ascii="Lucida Console"/>
                      <w:sz w:val="20"/>
                    </w:rPr>
                    <w:t>,</w:t>
                  </w:r>
                  <w:r>
                    <w:rPr>
                      <w:rFonts w:ascii="Lucida Console"/>
                      <w:spacing w:val="-39"/>
                      <w:sz w:val="20"/>
                    </w:rPr>
                    <w:t> </w:t>
                  </w:r>
                  <w:r>
                    <w:rPr>
                      <w:rFonts w:ascii="Lucida Console"/>
                      <w:sz w:val="20"/>
                    </w:rPr>
                    <w:t>rightLeaf.distances[</w:t>
                  </w:r>
                  <w:r>
                    <w:rPr>
                      <w:rFonts w:ascii="Lucida Console"/>
                      <w:color w:val="0000FF"/>
                      <w:sz w:val="20"/>
                    </w:rPr>
                    <w:t>0</w:t>
                  </w:r>
                  <w:r>
                    <w:rPr>
                      <w:rFonts w:ascii="Lucida Console"/>
                      <w:sz w:val="20"/>
                    </w:rPr>
                    <w:t>]); branchBounds.insert(branchPos * </w:t>
                  </w:r>
                  <w:r>
                    <w:rPr>
                      <w:rFonts w:ascii="Lucida Console"/>
                      <w:color w:val="0000FF"/>
                      <w:sz w:val="20"/>
                    </w:rPr>
                    <w:t>2 </w:t>
                  </w:r>
                  <w:r>
                    <w:rPr>
                      <w:rFonts w:ascii="Lucida Console"/>
                      <w:sz w:val="20"/>
                    </w:rPr>
                    <w:t>+</w:t>
                  </w:r>
                  <w:r>
                    <w:rPr>
                      <w:rFonts w:ascii="Lucida Console"/>
                      <w:spacing w:val="-23"/>
                      <w:sz w:val="20"/>
                    </w:rPr>
                    <w:t> </w:t>
                  </w:r>
                  <w:r>
                    <w:rPr>
                      <w:rFonts w:ascii="Lucida Console"/>
                      <w:color w:val="0000FF"/>
                      <w:sz w:val="20"/>
                    </w:rPr>
                    <w:t>1</w:t>
                  </w:r>
                  <w:r>
                    <w:rPr>
                      <w:rFonts w:ascii="Lucida Console"/>
                      <w:sz w:val="20"/>
                    </w:rPr>
                    <w:t>,</w:t>
                  </w:r>
                </w:p>
                <w:p>
                  <w:pPr>
                    <w:spacing w:line="187" w:lineRule="exact" w:before="4"/>
                    <w:ind w:left="534" w:right="0" w:firstLine="0"/>
                    <w:jc w:val="left"/>
                    <w:rPr>
                      <w:rFonts w:ascii="Lucida Console"/>
                      <w:sz w:val="20"/>
                    </w:rPr>
                  </w:pPr>
                  <w:r>
                    <w:rPr>
                      <w:rFonts w:ascii="Lucida Console"/>
                      <w:sz w:val="20"/>
                    </w:rPr>
                    <w:t>rightLeaf.distances[rightSize - </w:t>
                  </w:r>
                  <w:r>
                    <w:rPr>
                      <w:rFonts w:ascii="Lucida Console"/>
                      <w:color w:val="0000FF"/>
                      <w:sz w:val="20"/>
                    </w:rPr>
                    <w:t>1</w:t>
                  </w:r>
                  <w:r>
                    <w:rPr>
                      <w:rFonts w:ascii="Lucida Console"/>
                      <w:sz w:val="20"/>
                    </w:rPr>
                    <w:t>]);</w:t>
                  </w:r>
                </w:p>
                <w:p>
                  <w:pPr>
                    <w:spacing w:line="355" w:lineRule="exact" w:before="0"/>
                    <w:ind w:left="534" w:right="0" w:firstLine="0"/>
                    <w:jc w:val="left"/>
                    <w:rPr>
                      <w:rFonts w:ascii="Lucida Console" w:hAnsi="Lucida Console" w:eastAsia="Lucida Console"/>
                      <w:sz w:val="20"/>
                    </w:rPr>
                  </w:pPr>
                  <w:r>
                    <w:rPr>
                      <w:rFonts w:ascii="Lucida Console" w:hAnsi="Lucida Console" w:eastAsia="Lucida Console"/>
                      <w:sz w:val="20"/>
                    </w:rPr>
                    <w:t>//</w:t>
                  </w:r>
                  <w:r>
                    <w:rPr>
                      <w:rFonts w:ascii="Microsoft YaHei" w:hAnsi="Microsoft YaHei" w:eastAsia="Microsoft YaHei" w:hint="eastAsia"/>
                      <w:sz w:val="20"/>
                    </w:rPr>
                    <w:t>⑤</w:t>
                  </w:r>
                  <w:r>
                    <w:rPr>
                      <w:spacing w:val="-22"/>
                      <w:sz w:val="20"/>
                    </w:rPr>
                    <w:t>更新 </w:t>
                  </w:r>
                  <w:r>
                    <w:rPr>
                      <w:rFonts w:ascii="Lucida Console" w:hAnsi="Lucida Console" w:eastAsia="Lucida Console"/>
                      <w:sz w:val="20"/>
                    </w:rPr>
                    <w:t>parent</w:t>
                  </w:r>
                  <w:r>
                    <w:rPr>
                      <w:rFonts w:ascii="Lucida Console" w:hAnsi="Lucida Console" w:eastAsia="Lucida Console"/>
                      <w:spacing w:val="-84"/>
                      <w:sz w:val="20"/>
                    </w:rPr>
                    <w:t> </w:t>
                  </w:r>
                  <w:r>
                    <w:rPr>
                      <w:spacing w:val="16"/>
                      <w:sz w:val="20"/>
                    </w:rPr>
                    <w:t>节点的</w:t>
                  </w:r>
                  <w:r>
                    <w:rPr>
                      <w:rFonts w:ascii="Lucida Console" w:hAnsi="Lucida Console" w:eastAsia="Lucida Console"/>
                      <w:sz w:val="20"/>
                    </w:rPr>
                    <w:t>branchBounds</w:t>
                  </w:r>
                  <w:r>
                    <w:rPr>
                      <w:sz w:val="20"/>
                    </w:rPr>
                    <w:t>，</w:t>
                  </w:r>
                  <w:r>
                    <w:rPr>
                      <w:rFonts w:ascii="Lucida Console" w:hAnsi="Lucida Console" w:eastAsia="Lucida Console"/>
                      <w:sz w:val="20"/>
                    </w:rPr>
                    <w:t>branchDistance,childNodes</w:t>
                  </w:r>
                </w:p>
                <w:p>
                  <w:pPr>
                    <w:spacing w:line="187" w:lineRule="exact" w:before="21"/>
                    <w:ind w:left="534" w:right="0" w:firstLine="0"/>
                    <w:jc w:val="left"/>
                    <w:rPr>
                      <w:rFonts w:ascii="Lucida Console"/>
                      <w:sz w:val="20"/>
                    </w:rPr>
                  </w:pPr>
                  <w:r>
                    <w:rPr>
                      <w:rFonts w:ascii="Lucida Console"/>
                      <w:sz w:val="20"/>
                    </w:rPr>
                    <w:t>nodePool.addNode(rightLeaf);</w:t>
                  </w:r>
                </w:p>
                <w:p>
                  <w:pPr>
                    <w:spacing w:line="344" w:lineRule="exact" w:before="0"/>
                    <w:ind w:left="534" w:right="0" w:firstLine="0"/>
                    <w:jc w:val="left"/>
                    <w:rPr>
                      <w:sz w:val="20"/>
                    </w:rPr>
                  </w:pPr>
                  <w:r>
                    <w:rPr>
                      <w:rFonts w:ascii="Lucida Sans Typewriter" w:hAnsi="Lucida Sans Typewriter" w:eastAsia="Lucida Sans Typewriter"/>
                      <w:i/>
                      <w:color w:val="808080"/>
                      <w:sz w:val="20"/>
                    </w:rPr>
                    <w:t>//</w:t>
                  </w:r>
                  <w:r>
                    <w:rPr>
                      <w:rFonts w:ascii="Microsoft YaHei" w:hAnsi="Microsoft YaHei" w:eastAsia="Microsoft YaHei" w:hint="eastAsia"/>
                      <w:sz w:val="20"/>
                    </w:rPr>
                    <w:t>⑥</w:t>
                  </w:r>
                  <w:r>
                    <w:rPr>
                      <w:spacing w:val="-26"/>
                      <w:sz w:val="20"/>
                    </w:rPr>
                    <w:t>将 </w:t>
                  </w:r>
                  <w:r>
                    <w:rPr>
                      <w:rFonts w:ascii="Lucida Console" w:hAnsi="Lucida Console" w:eastAsia="Lucida Console"/>
                      <w:sz w:val="20"/>
                    </w:rPr>
                    <w:t>rightLeaf</w:t>
                  </w:r>
                  <w:r>
                    <w:rPr>
                      <w:rFonts w:ascii="Lucida Console" w:hAnsi="Lucida Console" w:eastAsia="Lucida Console"/>
                      <w:spacing w:val="-73"/>
                      <w:sz w:val="20"/>
                    </w:rPr>
                    <w:t> </w:t>
                  </w:r>
                  <w:r>
                    <w:rPr>
                      <w:sz w:val="20"/>
                    </w:rPr>
                    <w:t>加入节点池中</w:t>
                  </w:r>
                </w:p>
                <w:p>
                  <w:pPr>
                    <w:spacing w:line="232" w:lineRule="exact" w:before="0"/>
                    <w:ind w:left="137" w:right="0" w:firstLine="0"/>
                    <w:jc w:val="left"/>
                    <w:rPr>
                      <w:rFonts w:ascii="Calibri"/>
                      <w:sz w:val="20"/>
                    </w:rPr>
                  </w:pPr>
                  <w:r>
                    <w:rPr>
                      <w:rFonts w:ascii="Calibri"/>
                      <w:w w:val="99"/>
                      <w:sz w:val="20"/>
                    </w:rPr>
                    <w:t>}</w:t>
                  </w:r>
                </w:p>
              </w:txbxContent>
            </v:textbox>
            <v:stroke dashstyle="solid"/>
            <w10:wrap type="topAndBottom"/>
          </v:shape>
        </w:pict>
      </w:r>
    </w:p>
    <w:p>
      <w:pPr>
        <w:pStyle w:val="BodyText"/>
        <w:rPr>
          <w:sz w:val="23"/>
        </w:rPr>
      </w:pPr>
    </w:p>
    <w:p>
      <w:pPr>
        <w:pStyle w:val="BodyText"/>
        <w:spacing w:before="82"/>
        <w:ind w:right="1079"/>
        <w:jc w:val="center"/>
      </w:pPr>
      <w:r>
        <w:rPr/>
        <w:t>图 </w:t>
      </w:r>
      <w:r>
        <w:rPr>
          <w:rFonts w:ascii="Times New Roman" w:eastAsia="Times New Roman"/>
        </w:rPr>
        <w:t>4.17:</w:t>
      </w:r>
      <w:bookmarkStart w:name="_bookmark107" w:id="238"/>
      <w:bookmarkEnd w:id="238"/>
      <w:r>
        <w:rPr>
          <w:rFonts w:ascii="Times New Roman" w:eastAsia="Times New Roman"/>
        </w:rPr>
        <w:t> </w:t>
      </w:r>
      <w:r>
        <w:rPr/>
        <w:t>已满叶节点的分裂代码实现</w:t>
      </w:r>
    </w:p>
    <w:p>
      <w:pPr>
        <w:pStyle w:val="BodyText"/>
        <w:spacing w:before="1"/>
        <w:rPr>
          <w:sz w:val="31"/>
        </w:rPr>
      </w:pPr>
    </w:p>
    <w:p>
      <w:pPr>
        <w:pStyle w:val="BodyText"/>
        <w:ind w:left="714"/>
      </w:pPr>
      <w:r>
        <w:rPr>
          <w:spacing w:val="4"/>
        </w:rPr>
        <w:t>叶节点数据重分布代码实现：如代码</w:t>
      </w:r>
      <w:hyperlink w:history="true" w:anchor="_bookmark108">
        <w:r>
          <w:rPr>
            <w:rFonts w:ascii="Times New Roman" w:hAnsi="Times New Roman" w:eastAsia="Times New Roman"/>
          </w:rPr>
          <w:t>4.18</w:t>
        </w:r>
      </w:hyperlink>
      <w:r>
        <w:rPr>
          <w:spacing w:val="2"/>
        </w:rPr>
        <w:t>所示，①处为记录最佳分支位置</w:t>
      </w:r>
    </w:p>
    <w:p>
      <w:pPr>
        <w:pStyle w:val="BodyText"/>
        <w:spacing w:before="67"/>
        <w:ind w:right="1079"/>
        <w:jc w:val="center"/>
      </w:pPr>
      <w:r>
        <w:rPr/>
        <w:t>和拥有最大未满值的叶节点，我们寻找重分布分支的依据以距离最近优先，在</w:t>
      </w:r>
    </w:p>
    <w:p>
      <w:pPr>
        <w:spacing w:after="0"/>
        <w:jc w:val="center"/>
        <w:sectPr>
          <w:pgSz w:w="11910" w:h="16840"/>
          <w:pgMar w:header="1558" w:footer="1241" w:top="1820" w:bottom="1440" w:left="1580" w:right="500"/>
        </w:sectPr>
      </w:pPr>
    </w:p>
    <w:p>
      <w:pPr>
        <w:pStyle w:val="BodyText"/>
        <w:spacing w:line="292" w:lineRule="auto" w:before="155"/>
        <w:ind w:left="234" w:right="1218"/>
        <w:jc w:val="both"/>
      </w:pPr>
      <w:r>
        <w:rPr/>
        <w:t>距离相同的情况下，以空槽位较多的分支为优，这里的</w:t>
      </w:r>
      <w:r>
        <w:rPr>
          <w:rFonts w:ascii="Times New Roman" w:hAnsi="Times New Roman" w:eastAsia="Times New Roman"/>
        </w:rPr>
        <w:t>largestDis</w:t>
      </w:r>
      <w:r>
        <w:rPr/>
        <w:t>记录的就是最大的未满值，也就是最多的空槽位值。②处</w:t>
      </w:r>
      <w:r>
        <w:rPr>
          <w:rFonts w:ascii="Times New Roman" w:hAnsi="Times New Roman" w:eastAsia="Times New Roman"/>
        </w:rPr>
        <w:t>left</w:t>
      </w:r>
      <w:r>
        <w:rPr/>
        <w:t>和</w:t>
      </w:r>
      <w:r>
        <w:rPr>
          <w:rFonts w:ascii="Times New Roman" w:hAnsi="Times New Roman" w:eastAsia="Times New Roman"/>
        </w:rPr>
        <w:t>right</w:t>
      </w:r>
      <w:r>
        <w:rPr/>
        <w:t>两个变量分别是分支搜索的位置坐标，由于是中心扩散搜索，因此是从当前分支的左右两侧的第一个位置开始，向两边扩散进行分支遍历。③处两个变量</w:t>
      </w:r>
      <w:r>
        <w:rPr>
          <w:rFonts w:ascii="Times New Roman" w:hAnsi="Times New Roman" w:eastAsia="Times New Roman"/>
        </w:rPr>
        <w:t>leftDPCount</w:t>
      </w:r>
      <w:r>
        <w:rPr/>
        <w:t>和</w:t>
      </w:r>
      <w:r>
        <w:rPr>
          <w:rFonts w:ascii="Times New Roman" w:hAnsi="Times New Roman" w:eastAsia="Times New Roman"/>
        </w:rPr>
        <w:t>rightDPCount</w:t>
      </w:r>
      <w:r>
        <w:rPr/>
        <w:t>分别记录了向左数据重分布涉及的数据点数量和向右涉及的数据点数量。</w:t>
      </w:r>
    </w:p>
    <w:p>
      <w:pPr>
        <w:pStyle w:val="BodyText"/>
        <w:spacing w:line="292" w:lineRule="auto"/>
        <w:ind w:left="234" w:right="1312"/>
        <w:jc w:val="both"/>
      </w:pPr>
      <w:r>
        <w:rPr/>
        <w:t>④ 处为中心扩散的循环中， 持续跟踪更新</w:t>
      </w:r>
      <w:r>
        <w:rPr>
          <w:rFonts w:ascii="Times New Roman" w:hAnsi="Times New Roman" w:eastAsia="Times New Roman"/>
        </w:rPr>
        <w:t>leftDPCount</w:t>
      </w:r>
      <w:r>
        <w:rPr/>
        <w:t>和</w:t>
      </w:r>
      <w:r>
        <w:rPr>
          <w:rFonts w:ascii="Times New Roman" w:hAnsi="Times New Roman" w:eastAsia="Times New Roman"/>
        </w:rPr>
        <w:t>rightDPCount,</w:t>
      </w:r>
      <w:r>
        <w:rPr/>
        <w:t>当找到</w:t>
      </w:r>
      <w:r>
        <w:rPr>
          <w:rFonts w:ascii="Times New Roman" w:hAnsi="Times New Roman" w:eastAsia="Times New Roman"/>
        </w:rPr>
        <w:t>bestBranch</w:t>
      </w:r>
      <w:r>
        <w:rPr/>
        <w:t>的时候，基于距离优先原则，尽快跳出循环。⑤处是计算重分布后，所有涉及到的分支，应该持有的平均数据点量，注意，此处展示了向左数据重分布的伪代码，实际还有向右的对称情况，并且平均数量要有取整操作。基于⑤处计算出来数据点量，在⑥处依次挪动所有涉及分支中包含的多于</w:t>
      </w:r>
      <w:r>
        <w:rPr>
          <w:rFonts w:ascii="Times New Roman" w:hAnsi="Times New Roman" w:eastAsia="Times New Roman"/>
        </w:rPr>
        <w:t>dpCount </w:t>
      </w:r>
      <w:r>
        <w:rPr/>
        <w:t>的数据点，实现数据重分布。在⑦处，更新</w:t>
      </w:r>
      <w:r>
        <w:rPr>
          <w:rFonts w:ascii="Times New Roman" w:hAnsi="Times New Roman" w:eastAsia="Times New Roman"/>
        </w:rPr>
        <w:t>parent</w:t>
      </w:r>
      <w:r>
        <w:rPr/>
        <w:t>节点对应的分支元信息，包括界标数组和距离数组。</w:t>
      </w:r>
    </w:p>
    <w:p>
      <w:pPr>
        <w:pStyle w:val="BodyText"/>
        <w:spacing w:before="10"/>
        <w:rPr>
          <w:sz w:val="9"/>
        </w:rPr>
      </w:pPr>
      <w:r>
        <w:rPr/>
        <w:pict>
          <v:shape style="position:absolute;margin-left:103.069839pt;margin-top:8.650102pt;width:388.4pt;height:361.05pt;mso-position-horizontal-relative:page;mso-position-vertical-relative:paragraph;z-index:-251423744;mso-wrap-distance-left:0;mso-wrap-distance-right:0" type="#_x0000_t202" filled="false" stroked="true" strokeweight=".705173pt" strokecolor="#000000">
            <v:textbox inset="0,0,0,0">
              <w:txbxContent>
                <w:p>
                  <w:pPr>
                    <w:spacing w:line="288" w:lineRule="auto" w:before="99"/>
                    <w:ind w:left="532" w:right="171" w:hanging="398"/>
                    <w:jc w:val="left"/>
                    <w:rPr>
                      <w:rFonts w:ascii="Lucida Console"/>
                      <w:sz w:val="20"/>
                    </w:rPr>
                  </w:pPr>
                  <w:r>
                    <w:rPr>
                      <w:rFonts w:ascii="Lucida Sans Typewriter"/>
                      <w:b/>
                      <w:color w:val="000080"/>
                      <w:sz w:val="20"/>
                    </w:rPr>
                    <w:t>private</w:t>
                  </w:r>
                  <w:r>
                    <w:rPr>
                      <w:rFonts w:ascii="Lucida Sans Typewriter"/>
                      <w:b/>
                      <w:color w:val="000080"/>
                      <w:spacing w:val="-31"/>
                      <w:sz w:val="20"/>
                    </w:rPr>
                    <w:t> </w:t>
                  </w:r>
                  <w:r>
                    <w:rPr>
                      <w:rFonts w:ascii="Lucida Sans Typewriter"/>
                      <w:b/>
                      <w:color w:val="000080"/>
                      <w:sz w:val="20"/>
                    </w:rPr>
                    <w:t>void</w:t>
                  </w:r>
                  <w:r>
                    <w:rPr>
                      <w:rFonts w:ascii="Lucida Sans Typewriter"/>
                      <w:b/>
                      <w:color w:val="000080"/>
                      <w:spacing w:val="-30"/>
                      <w:sz w:val="20"/>
                    </w:rPr>
                    <w:t> </w:t>
                  </w:r>
                  <w:r>
                    <w:rPr>
                      <w:rFonts w:ascii="Lucida Console"/>
                      <w:sz w:val="20"/>
                    </w:rPr>
                    <w:t>redistributeLeafNode(correctLeafNode,</w:t>
                  </w:r>
                  <w:r>
                    <w:rPr>
                      <w:rFonts w:ascii="Lucida Console"/>
                      <w:spacing w:val="-30"/>
                      <w:sz w:val="20"/>
                    </w:rPr>
                    <w:t> </w:t>
                  </w:r>
                  <w:r>
                    <w:rPr>
                      <w:rFonts w:ascii="Lucida Console"/>
                      <w:sz w:val="20"/>
                    </w:rPr>
                    <w:t>parent)</w:t>
                  </w:r>
                  <w:r>
                    <w:rPr>
                      <w:rFonts w:ascii="Lucida Console"/>
                      <w:spacing w:val="-33"/>
                      <w:sz w:val="20"/>
                    </w:rPr>
                    <w:t> </w:t>
                  </w:r>
                  <w:r>
                    <w:rPr>
                      <w:rFonts w:ascii="Lucida Sans Typewriter"/>
                      <w:b/>
                      <w:color w:val="000080"/>
                      <w:sz w:val="20"/>
                    </w:rPr>
                    <w:t>{ int </w:t>
                  </w:r>
                  <w:r>
                    <w:rPr>
                      <w:rFonts w:ascii="Lucida Console"/>
                      <w:sz w:val="20"/>
                    </w:rPr>
                    <w:t>bestBranch =</w:t>
                  </w:r>
                  <w:r>
                    <w:rPr>
                      <w:rFonts w:ascii="Lucida Console"/>
                      <w:spacing w:val="-11"/>
                      <w:sz w:val="20"/>
                    </w:rPr>
                    <w:t> </w:t>
                  </w:r>
                  <w:r>
                    <w:rPr>
                      <w:rFonts w:ascii="Lucida Console"/>
                      <w:sz w:val="20"/>
                    </w:rPr>
                    <w:t>-</w:t>
                  </w:r>
                  <w:r>
                    <w:rPr>
                      <w:rFonts w:ascii="Lucida Console"/>
                      <w:color w:val="0000FF"/>
                      <w:sz w:val="20"/>
                    </w:rPr>
                    <w:t>1</w:t>
                  </w:r>
                  <w:r>
                    <w:rPr>
                      <w:rFonts w:ascii="Lucida Console"/>
                      <w:sz w:val="20"/>
                    </w:rPr>
                    <w:t>;</w:t>
                  </w:r>
                </w:p>
                <w:p>
                  <w:pPr>
                    <w:spacing w:line="297" w:lineRule="exact" w:before="0"/>
                    <w:ind w:left="532" w:right="0" w:firstLine="0"/>
                    <w:jc w:val="left"/>
                    <w:rPr>
                      <w:sz w:val="20"/>
                    </w:rPr>
                  </w:pPr>
                  <w:r>
                    <w:rPr>
                      <w:rFonts w:ascii="Lucida Sans Typewriter" w:hAnsi="Lucida Sans Typewriter" w:eastAsia="Lucida Sans Typewriter"/>
                      <w:b/>
                      <w:color w:val="000080"/>
                      <w:sz w:val="20"/>
                    </w:rPr>
                    <w:t>int </w:t>
                  </w:r>
                  <w:r>
                    <w:rPr>
                      <w:rFonts w:ascii="Lucida Console" w:hAnsi="Lucida Console" w:eastAsia="Lucida Console"/>
                      <w:sz w:val="20"/>
                    </w:rPr>
                    <w:t>largestDis = -</w:t>
                  </w:r>
                  <w:r>
                    <w:rPr>
                      <w:rFonts w:ascii="Lucida Console" w:hAnsi="Lucida Console" w:eastAsia="Lucida Console"/>
                      <w:color w:val="0000FF"/>
                      <w:sz w:val="20"/>
                    </w:rPr>
                    <w:t>1</w:t>
                  </w:r>
                  <w:r>
                    <w:rPr>
                      <w:rFonts w:ascii="Lucida Console" w:hAnsi="Lucida Console" w:eastAsia="Lucida Console"/>
                      <w:sz w:val="20"/>
                    </w:rPr>
                    <w:t>; //</w:t>
                  </w:r>
                  <w:r>
                    <w:rPr>
                      <w:rFonts w:ascii="Microsoft YaHei" w:hAnsi="Microsoft YaHei" w:eastAsia="Microsoft YaHei" w:hint="eastAsia"/>
                      <w:sz w:val="20"/>
                    </w:rPr>
                    <w:t>①</w:t>
                  </w:r>
                  <w:r>
                    <w:rPr>
                      <w:sz w:val="20"/>
                    </w:rPr>
                    <w:t>记录最大未满值和最佳目标重分布分支</w:t>
                  </w:r>
                </w:p>
                <w:p>
                  <w:pPr>
                    <w:pStyle w:val="BodyText"/>
                    <w:spacing w:before="9"/>
                    <w:rPr>
                      <w:sz w:val="20"/>
                    </w:rPr>
                  </w:pPr>
                </w:p>
                <w:p>
                  <w:pPr>
                    <w:spacing w:line="225" w:lineRule="exact" w:before="0"/>
                    <w:ind w:left="532" w:right="0" w:firstLine="0"/>
                    <w:jc w:val="left"/>
                    <w:rPr>
                      <w:rFonts w:ascii="Lucida Console"/>
                      <w:sz w:val="20"/>
                    </w:rPr>
                  </w:pPr>
                  <w:r>
                    <w:rPr>
                      <w:rFonts w:ascii="Lucida Sans Typewriter"/>
                      <w:b/>
                      <w:color w:val="000080"/>
                      <w:sz w:val="20"/>
                    </w:rPr>
                    <w:t>int </w:t>
                  </w:r>
                  <w:r>
                    <w:rPr>
                      <w:rFonts w:ascii="Lucida Console"/>
                      <w:sz w:val="20"/>
                    </w:rPr>
                    <w:t>left = branchPos - </w:t>
                  </w:r>
                  <w:r>
                    <w:rPr>
                      <w:rFonts w:ascii="Lucida Console"/>
                      <w:color w:val="0000FF"/>
                      <w:sz w:val="20"/>
                    </w:rPr>
                    <w:t>1</w:t>
                  </w:r>
                  <w:r>
                    <w:rPr>
                      <w:rFonts w:ascii="Lucida Console"/>
                      <w:sz w:val="20"/>
                    </w:rPr>
                    <w:t>;</w:t>
                  </w:r>
                </w:p>
                <w:p>
                  <w:pPr>
                    <w:spacing w:line="358" w:lineRule="exact" w:before="0"/>
                    <w:ind w:left="532" w:right="0" w:firstLine="0"/>
                    <w:jc w:val="left"/>
                    <w:rPr>
                      <w:sz w:val="20"/>
                    </w:rPr>
                  </w:pPr>
                  <w:r>
                    <w:rPr>
                      <w:rFonts w:ascii="Lucida Sans Typewriter" w:hAnsi="Lucida Sans Typewriter" w:eastAsia="Lucida Sans Typewriter"/>
                      <w:b/>
                      <w:color w:val="000080"/>
                      <w:sz w:val="20"/>
                    </w:rPr>
                    <w:t>int </w:t>
                  </w:r>
                  <w:r>
                    <w:rPr>
                      <w:rFonts w:ascii="Lucida Console" w:hAnsi="Lucida Console" w:eastAsia="Lucida Console"/>
                      <w:sz w:val="20"/>
                    </w:rPr>
                    <w:t>right = branchPos + </w:t>
                  </w:r>
                  <w:r>
                    <w:rPr>
                      <w:rFonts w:ascii="Lucida Console" w:hAnsi="Lucida Console" w:eastAsia="Lucida Console"/>
                      <w:color w:val="0000FF"/>
                      <w:sz w:val="20"/>
                    </w:rPr>
                    <w:t>1</w:t>
                  </w:r>
                  <w:r>
                    <w:rPr>
                      <w:rFonts w:ascii="Lucida Console" w:hAnsi="Lucida Console" w:eastAsia="Lucida Console"/>
                      <w:sz w:val="20"/>
                    </w:rPr>
                    <w:t>; //</w:t>
                  </w:r>
                  <w:r>
                    <w:rPr>
                      <w:rFonts w:ascii="Microsoft YaHei" w:hAnsi="Microsoft YaHei" w:eastAsia="Microsoft YaHei" w:hint="eastAsia"/>
                      <w:sz w:val="20"/>
                    </w:rPr>
                    <w:t>②</w:t>
                  </w:r>
                  <w:r>
                    <w:rPr>
                      <w:sz w:val="20"/>
                    </w:rPr>
                    <w:t>搜索起始位置，中心点两侧</w:t>
                  </w:r>
                </w:p>
                <w:p>
                  <w:pPr>
                    <w:pStyle w:val="BodyText"/>
                    <w:spacing w:before="9"/>
                    <w:rPr>
                      <w:sz w:val="20"/>
                    </w:rPr>
                  </w:pPr>
                </w:p>
                <w:p>
                  <w:pPr>
                    <w:spacing w:line="223" w:lineRule="exact" w:before="0"/>
                    <w:ind w:left="532" w:right="0" w:firstLine="0"/>
                    <w:jc w:val="left"/>
                    <w:rPr>
                      <w:rFonts w:ascii="Lucida Console"/>
                      <w:sz w:val="20"/>
                    </w:rPr>
                  </w:pPr>
                  <w:r>
                    <w:rPr>
                      <w:rFonts w:ascii="Lucida Sans Typewriter"/>
                      <w:b/>
                      <w:color w:val="000080"/>
                      <w:sz w:val="20"/>
                    </w:rPr>
                    <w:t>int </w:t>
                  </w:r>
                  <w:r>
                    <w:rPr>
                      <w:rFonts w:ascii="Lucida Console"/>
                      <w:sz w:val="20"/>
                    </w:rPr>
                    <w:t>leftDPCount = </w:t>
                  </w:r>
                  <w:r>
                    <w:rPr>
                      <w:rFonts w:ascii="Lucida Console"/>
                      <w:color w:val="0000FF"/>
                      <w:sz w:val="20"/>
                    </w:rPr>
                    <w:t>0</w:t>
                  </w:r>
                  <w:r>
                    <w:rPr>
                      <w:rFonts w:ascii="Lucida Console"/>
                      <w:sz w:val="20"/>
                    </w:rPr>
                    <w:t>;</w:t>
                  </w:r>
                </w:p>
                <w:p>
                  <w:pPr>
                    <w:spacing w:line="356" w:lineRule="exact" w:before="0"/>
                    <w:ind w:left="532" w:right="0" w:firstLine="0"/>
                    <w:jc w:val="left"/>
                    <w:rPr>
                      <w:sz w:val="20"/>
                    </w:rPr>
                  </w:pPr>
                  <w:r>
                    <w:rPr>
                      <w:rFonts w:ascii="Lucida Sans Typewriter" w:hAnsi="Lucida Sans Typewriter" w:eastAsia="Lucida Sans Typewriter"/>
                      <w:b/>
                      <w:color w:val="000080"/>
                      <w:sz w:val="20"/>
                    </w:rPr>
                    <w:t>int </w:t>
                  </w:r>
                  <w:r>
                    <w:rPr>
                      <w:rFonts w:ascii="Lucida Console" w:hAnsi="Lucida Console" w:eastAsia="Lucida Console"/>
                      <w:sz w:val="20"/>
                    </w:rPr>
                    <w:t>rightDPCount = </w:t>
                  </w:r>
                  <w:r>
                    <w:rPr>
                      <w:rFonts w:ascii="Lucida Console" w:hAnsi="Lucida Console" w:eastAsia="Lucida Console"/>
                      <w:color w:val="0000FF"/>
                      <w:sz w:val="20"/>
                    </w:rPr>
                    <w:t>0</w:t>
                  </w:r>
                  <w:r>
                    <w:rPr>
                      <w:rFonts w:ascii="Lucida Console" w:hAnsi="Lucida Console" w:eastAsia="Lucida Console"/>
                      <w:sz w:val="20"/>
                    </w:rPr>
                    <w:t>;</w:t>
                  </w:r>
                  <w:r>
                    <w:rPr>
                      <w:rFonts w:ascii="Lucida Sans Typewriter" w:hAnsi="Lucida Sans Typewriter" w:eastAsia="Lucida Sans Typewriter"/>
                      <w:i/>
                      <w:color w:val="808080"/>
                      <w:sz w:val="20"/>
                    </w:rPr>
                    <w:t>//</w:t>
                  </w:r>
                  <w:r>
                    <w:rPr>
                      <w:rFonts w:ascii="Microsoft YaHei" w:hAnsi="Microsoft YaHei" w:eastAsia="Microsoft YaHei" w:hint="eastAsia"/>
                      <w:sz w:val="20"/>
                    </w:rPr>
                    <w:t>③</w:t>
                  </w:r>
                  <w:r>
                    <w:rPr>
                      <w:sz w:val="20"/>
                    </w:rPr>
                    <w:t>记录左右重分布区间的数据点数量</w:t>
                  </w:r>
                </w:p>
                <w:p>
                  <w:pPr>
                    <w:pStyle w:val="BodyText"/>
                    <w:spacing w:before="9"/>
                    <w:rPr>
                      <w:sz w:val="20"/>
                    </w:rPr>
                  </w:pPr>
                </w:p>
                <w:p>
                  <w:pPr>
                    <w:spacing w:line="225" w:lineRule="exact" w:before="0"/>
                    <w:ind w:left="532" w:right="0" w:firstLine="0"/>
                    <w:jc w:val="both"/>
                    <w:rPr>
                      <w:rFonts w:ascii="Lucida Console"/>
                      <w:sz w:val="20"/>
                    </w:rPr>
                  </w:pPr>
                  <w:r>
                    <w:rPr>
                      <w:rFonts w:ascii="Lucida Sans Typewriter"/>
                      <w:b/>
                      <w:color w:val="000080"/>
                      <w:sz w:val="20"/>
                    </w:rPr>
                    <w:t>while</w:t>
                  </w:r>
                  <w:r>
                    <w:rPr>
                      <w:rFonts w:ascii="Lucida Console"/>
                      <w:sz w:val="20"/>
                    </w:rPr>
                    <w:t>( right &lt; branchCount || left &gt;= </w:t>
                  </w:r>
                  <w:r>
                    <w:rPr>
                      <w:rFonts w:ascii="Lucida Console"/>
                      <w:color w:val="0000FF"/>
                      <w:sz w:val="20"/>
                    </w:rPr>
                    <w:t>0</w:t>
                  </w:r>
                  <w:r>
                    <w:rPr>
                      <w:rFonts w:ascii="Lucida Console"/>
                      <w:sz w:val="20"/>
                    </w:rPr>
                    <w:t>){</w:t>
                  </w:r>
                </w:p>
                <w:p>
                  <w:pPr>
                    <w:spacing w:line="244" w:lineRule="auto" w:before="0"/>
                    <w:ind w:left="929" w:right="2108" w:hanging="100"/>
                    <w:jc w:val="both"/>
                    <w:rPr>
                      <w:sz w:val="20"/>
                    </w:rPr>
                  </w:pPr>
                  <w:r>
                    <w:rPr>
                      <w:rFonts w:ascii="Lucida Sans Typewriter" w:hAnsi="Lucida Sans Typewriter" w:eastAsia="Lucida Sans Typewriter"/>
                      <w:b/>
                      <w:color w:val="000080"/>
                      <w:spacing w:val="-3"/>
                      <w:sz w:val="20"/>
                    </w:rPr>
                    <w:t>/……./ </w:t>
                  </w:r>
                  <w:r>
                    <w:rPr>
                      <w:rFonts w:ascii="Microsoft YaHei" w:hAnsi="Microsoft YaHei" w:eastAsia="Microsoft YaHei" w:hint="eastAsia"/>
                      <w:sz w:val="20"/>
                    </w:rPr>
                    <w:t>④</w:t>
                  </w:r>
                  <w:r>
                    <w:rPr>
                      <w:spacing w:val="-12"/>
                      <w:sz w:val="20"/>
                    </w:rPr>
                    <w:t>跟踪更新 </w:t>
                  </w:r>
                  <w:r>
                    <w:rPr>
                      <w:rFonts w:ascii="Lucida Console" w:hAnsi="Lucida Console" w:eastAsia="Lucida Console"/>
                      <w:sz w:val="20"/>
                    </w:rPr>
                    <w:t>leftDPCount</w:t>
                  </w:r>
                  <w:r>
                    <w:rPr>
                      <w:rFonts w:ascii="Lucida Console" w:hAnsi="Lucida Console" w:eastAsia="Lucida Console"/>
                      <w:spacing w:val="-83"/>
                      <w:sz w:val="20"/>
                    </w:rPr>
                    <w:t> </w:t>
                  </w:r>
                  <w:r>
                    <w:rPr>
                      <w:spacing w:val="-30"/>
                      <w:sz w:val="20"/>
                    </w:rPr>
                    <w:t>和 </w:t>
                  </w:r>
                  <w:r>
                    <w:rPr>
                      <w:rFonts w:ascii="Lucida Console" w:hAnsi="Lucida Console" w:eastAsia="Lucida Console"/>
                      <w:sz w:val="20"/>
                    </w:rPr>
                    <w:t>rightDPCount </w:t>
                  </w:r>
                  <w:r>
                    <w:rPr>
                      <w:rFonts w:ascii="Lucida Sans Typewriter" w:hAnsi="Lucida Sans Typewriter" w:eastAsia="Lucida Sans Typewriter"/>
                      <w:b/>
                      <w:color w:val="000080"/>
                      <w:sz w:val="20"/>
                    </w:rPr>
                    <w:t>if</w:t>
                  </w:r>
                  <w:r>
                    <w:rPr>
                      <w:rFonts w:ascii="Lucida Console" w:hAnsi="Lucida Console" w:eastAsia="Lucida Console"/>
                      <w:sz w:val="20"/>
                    </w:rPr>
                    <w:t>(bestBranch</w:t>
                  </w:r>
                  <w:r>
                    <w:rPr>
                      <w:rFonts w:ascii="Lucida Console" w:hAnsi="Lucida Console" w:eastAsia="Lucida Console"/>
                      <w:spacing w:val="-8"/>
                      <w:sz w:val="20"/>
                    </w:rPr>
                    <w:t> != -</w:t>
                  </w:r>
                  <w:r>
                    <w:rPr>
                      <w:rFonts w:ascii="Lucida Console" w:hAnsi="Lucida Console" w:eastAsia="Lucida Console"/>
                      <w:color w:val="0000FF"/>
                      <w:sz w:val="20"/>
                    </w:rPr>
                    <w:t>1</w:t>
                  </w:r>
                  <w:r>
                    <w:rPr>
                      <w:rFonts w:ascii="Lucida Console" w:hAnsi="Lucida Console" w:eastAsia="Lucida Console"/>
                      <w:spacing w:val="23"/>
                      <w:sz w:val="20"/>
                    </w:rPr>
                    <w:t>) </w:t>
                  </w:r>
                  <w:r>
                    <w:rPr>
                      <w:rFonts w:ascii="Lucida Sans Typewriter" w:hAnsi="Lucida Sans Typewriter" w:eastAsia="Lucida Sans Typewriter"/>
                      <w:b/>
                      <w:color w:val="000080"/>
                      <w:sz w:val="20"/>
                    </w:rPr>
                    <w:t>break</w:t>
                  </w:r>
                  <w:r>
                    <w:rPr>
                      <w:rFonts w:ascii="Lucida Console" w:hAnsi="Lucida Console" w:eastAsia="Lucida Console"/>
                      <w:sz w:val="20"/>
                    </w:rPr>
                    <w:t>;</w:t>
                  </w:r>
                  <w:r>
                    <w:rPr>
                      <w:rFonts w:ascii="Lucida Sans Typewriter" w:hAnsi="Lucida Sans Typewriter" w:eastAsia="Lucida Sans Typewriter"/>
                      <w:i/>
                      <w:color w:val="808080"/>
                      <w:sz w:val="20"/>
                    </w:rPr>
                    <w:t>//</w:t>
                  </w:r>
                  <w:r>
                    <w:rPr>
                      <w:sz w:val="20"/>
                    </w:rPr>
                    <w:t>尽快结束搜索</w:t>
                  </w:r>
                  <w:r>
                    <w:rPr>
                      <w:rFonts w:ascii="Lucida Console" w:hAnsi="Lucida Console" w:eastAsia="Lucida Console"/>
                      <w:sz w:val="20"/>
                    </w:rPr>
                    <w:t>left</w:t>
                  </w:r>
                  <w:r>
                    <w:rPr>
                      <w:rFonts w:ascii="Lucida Console" w:hAnsi="Lucida Console" w:eastAsia="Lucida Console"/>
                      <w:spacing w:val="-3"/>
                      <w:sz w:val="20"/>
                    </w:rPr>
                    <w:t>--; </w:t>
                  </w:r>
                  <w:r>
                    <w:rPr>
                      <w:rFonts w:ascii="Lucida Console" w:hAnsi="Lucida Console" w:eastAsia="Lucida Console"/>
                      <w:sz w:val="20"/>
                    </w:rPr>
                    <w:t>right++;//</w:t>
                  </w:r>
                  <w:r>
                    <w:rPr>
                      <w:spacing w:val="-1"/>
                      <w:sz w:val="20"/>
                    </w:rPr>
                    <w:t>左右指针向两侧移动</w:t>
                  </w:r>
                </w:p>
                <w:p>
                  <w:pPr>
                    <w:spacing w:before="41"/>
                    <w:ind w:left="532" w:right="0" w:firstLine="0"/>
                    <w:jc w:val="left"/>
                    <w:rPr>
                      <w:rFonts w:ascii="Lucida Console"/>
                      <w:sz w:val="20"/>
                    </w:rPr>
                  </w:pPr>
                  <w:r>
                    <w:rPr>
                      <w:rFonts w:ascii="Lucida Console"/>
                      <w:w w:val="99"/>
                      <w:sz w:val="20"/>
                    </w:rPr>
                    <w:t>}</w:t>
                  </w:r>
                </w:p>
                <w:p>
                  <w:pPr>
                    <w:pStyle w:val="BodyText"/>
                    <w:spacing w:before="8"/>
                    <w:rPr>
                      <w:sz w:val="25"/>
                    </w:rPr>
                  </w:pPr>
                </w:p>
                <w:p>
                  <w:pPr>
                    <w:spacing w:line="225" w:lineRule="exact" w:before="0"/>
                    <w:ind w:left="532" w:right="0" w:firstLine="0"/>
                    <w:jc w:val="left"/>
                    <w:rPr>
                      <w:rFonts w:ascii="Lucida Console"/>
                      <w:sz w:val="20"/>
                    </w:rPr>
                  </w:pPr>
                  <w:r>
                    <w:rPr>
                      <w:rFonts w:ascii="Lucida Sans Typewriter"/>
                      <w:b/>
                      <w:color w:val="000080"/>
                      <w:sz w:val="20"/>
                    </w:rPr>
                    <w:t>if</w:t>
                  </w:r>
                  <w:r>
                    <w:rPr>
                      <w:rFonts w:ascii="Lucida Console"/>
                      <w:sz w:val="20"/>
                    </w:rPr>
                    <w:t>(bestBranch !=-</w:t>
                  </w:r>
                  <w:r>
                    <w:rPr>
                      <w:rFonts w:ascii="Lucida Console"/>
                      <w:color w:val="0000FF"/>
                      <w:sz w:val="20"/>
                    </w:rPr>
                    <w:t>1</w:t>
                  </w:r>
                  <w:r>
                    <w:rPr>
                      <w:rFonts w:ascii="Lucida Console"/>
                      <w:sz w:val="20"/>
                    </w:rPr>
                    <w:t>){</w:t>
                  </w:r>
                </w:p>
                <w:p>
                  <w:pPr>
                    <w:spacing w:line="348" w:lineRule="exact" w:before="0"/>
                    <w:ind w:left="929" w:right="0" w:firstLine="0"/>
                    <w:jc w:val="left"/>
                    <w:rPr>
                      <w:rFonts w:ascii="Microsoft YaHei" w:hAnsi="Microsoft YaHei"/>
                      <w:sz w:val="20"/>
                    </w:rPr>
                  </w:pPr>
                  <w:r>
                    <w:rPr>
                      <w:rFonts w:ascii="Lucida Sans Typewriter" w:hAnsi="Lucida Sans Typewriter"/>
                      <w:b/>
                      <w:color w:val="000080"/>
                      <w:sz w:val="20"/>
                    </w:rPr>
                    <w:t>int </w:t>
                  </w:r>
                  <w:r>
                    <w:rPr>
                      <w:rFonts w:ascii="Lucida Console" w:hAnsi="Lucida Console"/>
                      <w:sz w:val="20"/>
                    </w:rPr>
                    <w:t>redisBranchCount = branchPos - bestBranch + </w:t>
                  </w:r>
                  <w:r>
                    <w:rPr>
                      <w:rFonts w:ascii="Lucida Console" w:hAnsi="Lucida Console"/>
                      <w:color w:val="0000FF"/>
                      <w:sz w:val="20"/>
                    </w:rPr>
                    <w:t>1</w:t>
                  </w:r>
                  <w:r>
                    <w:rPr>
                      <w:rFonts w:ascii="Lucida Console" w:hAnsi="Lucida Console"/>
                      <w:sz w:val="20"/>
                    </w:rPr>
                    <w:t>; // </w:t>
                  </w:r>
                  <w:r>
                    <w:rPr>
                      <w:rFonts w:ascii="Microsoft YaHei" w:hAnsi="Microsoft YaHei"/>
                      <w:sz w:val="20"/>
                    </w:rPr>
                    <w:t>⑤</w:t>
                  </w:r>
                </w:p>
                <w:p>
                  <w:pPr>
                    <w:spacing w:line="216" w:lineRule="exact" w:before="0"/>
                    <w:ind w:left="924" w:right="0" w:firstLine="0"/>
                    <w:jc w:val="left"/>
                    <w:rPr>
                      <w:rFonts w:ascii="Lucida Console"/>
                      <w:sz w:val="20"/>
                    </w:rPr>
                  </w:pPr>
                  <w:r>
                    <w:rPr>
                      <w:rFonts w:ascii="Lucida Sans Typewriter"/>
                      <w:b/>
                      <w:color w:val="000080"/>
                      <w:sz w:val="20"/>
                    </w:rPr>
                    <w:t>int </w:t>
                  </w:r>
                  <w:r>
                    <w:rPr>
                      <w:rFonts w:ascii="Lucida Console"/>
                      <w:sz w:val="20"/>
                    </w:rPr>
                    <w:t>dpCount = (leftDPCount * 1.0) /</w:t>
                  </w:r>
                  <w:r>
                    <w:rPr>
                      <w:rFonts w:ascii="Lucida Console"/>
                      <w:spacing w:val="-85"/>
                      <w:sz w:val="20"/>
                    </w:rPr>
                    <w:t> </w:t>
                  </w:r>
                  <w:r>
                    <w:rPr>
                      <w:rFonts w:ascii="Lucida Console"/>
                      <w:sz w:val="20"/>
                    </w:rPr>
                    <w:t>redisBranchCount);</w:t>
                  </w:r>
                </w:p>
                <w:p>
                  <w:pPr>
                    <w:spacing w:line="345" w:lineRule="exact" w:before="0"/>
                    <w:ind w:left="929" w:right="0" w:firstLine="0"/>
                    <w:jc w:val="left"/>
                    <w:rPr>
                      <w:sz w:val="20"/>
                    </w:rPr>
                  </w:pPr>
                  <w:r>
                    <w:rPr>
                      <w:rFonts w:ascii="Lucida Console" w:hAnsi="Lucida Console" w:eastAsia="Lucida Console"/>
                      <w:sz w:val="20"/>
                    </w:rPr>
                    <w:t>/……../ </w:t>
                  </w:r>
                  <w:r>
                    <w:rPr>
                      <w:rFonts w:ascii="Microsoft YaHei" w:hAnsi="Microsoft YaHei" w:eastAsia="Microsoft YaHei" w:hint="eastAsia"/>
                      <w:sz w:val="20"/>
                    </w:rPr>
                    <w:t>⑥</w:t>
                  </w:r>
                  <w:r>
                    <w:rPr>
                      <w:sz w:val="20"/>
                    </w:rPr>
                    <w:t>最好分支在左侧，各分支数据点依次向左移动，元数据的更新</w:t>
                  </w:r>
                </w:p>
                <w:p>
                  <w:pPr>
                    <w:tabs>
                      <w:tab w:pos="1421" w:val="left" w:leader="dot"/>
                    </w:tabs>
                    <w:spacing w:line="226" w:lineRule="exact" w:before="0"/>
                    <w:ind w:left="830" w:right="0" w:firstLine="0"/>
                    <w:jc w:val="left"/>
                    <w:rPr>
                      <w:sz w:val="20"/>
                    </w:rPr>
                  </w:pPr>
                  <w:r>
                    <w:rPr>
                      <w:rFonts w:ascii="Lucida Console" w:eastAsia="Lucida Console"/>
                      <w:sz w:val="20"/>
                    </w:rPr>
                    <w:t>/</w:t>
                    <w:tab/>
                    <w:t>/</w:t>
                  </w:r>
                  <w:r>
                    <w:rPr>
                      <w:spacing w:val="-5"/>
                      <w:sz w:val="20"/>
                    </w:rPr>
                    <w:t>最好分支在右侧，分支数据点依次向右移动，元数据的更新</w:t>
                  </w:r>
                </w:p>
                <w:p>
                  <w:pPr>
                    <w:tabs>
                      <w:tab w:pos="1421" w:val="left" w:leader="dot"/>
                    </w:tabs>
                    <w:spacing w:line="351" w:lineRule="exact" w:before="0"/>
                    <w:ind w:left="830" w:right="0" w:firstLine="0"/>
                    <w:jc w:val="left"/>
                    <w:rPr>
                      <w:sz w:val="20"/>
                    </w:rPr>
                  </w:pPr>
                  <w:r>
                    <w:rPr>
                      <w:rFonts w:ascii="Lucida Console" w:hAnsi="Lucida Console" w:eastAsia="Lucida Console"/>
                      <w:sz w:val="20"/>
                    </w:rPr>
                    <w:t>/</w:t>
                    <w:tab/>
                    <w:t>/</w:t>
                  </w:r>
                  <w:r>
                    <w:rPr>
                      <w:rFonts w:ascii="Microsoft YaHei" w:hAnsi="Microsoft YaHei" w:eastAsia="Microsoft YaHei" w:hint="eastAsia"/>
                      <w:sz w:val="20"/>
                    </w:rPr>
                    <w:t>⑦</w:t>
                  </w:r>
                  <w:r>
                    <w:rPr>
                      <w:spacing w:val="-17"/>
                      <w:sz w:val="20"/>
                    </w:rPr>
                    <w:t>更新 </w:t>
                  </w:r>
                  <w:r>
                    <w:rPr>
                      <w:rFonts w:ascii="Lucida Console" w:hAnsi="Lucida Console" w:eastAsia="Lucida Console"/>
                      <w:sz w:val="20"/>
                    </w:rPr>
                    <w:t>parent</w:t>
                  </w:r>
                  <w:r>
                    <w:rPr>
                      <w:rFonts w:ascii="Lucida Console" w:hAnsi="Lucida Console" w:eastAsia="Lucida Console"/>
                      <w:spacing w:val="-74"/>
                      <w:sz w:val="20"/>
                    </w:rPr>
                    <w:t> </w:t>
                  </w:r>
                  <w:r>
                    <w:rPr>
                      <w:sz w:val="20"/>
                    </w:rPr>
                    <w:t>节点的界标数组</w:t>
                  </w:r>
                </w:p>
                <w:p>
                  <w:pPr>
                    <w:spacing w:before="17"/>
                    <w:ind w:left="929" w:right="0" w:firstLine="0"/>
                    <w:jc w:val="left"/>
                    <w:rPr>
                      <w:rFonts w:ascii="Lucida Console"/>
                      <w:sz w:val="20"/>
                    </w:rPr>
                  </w:pPr>
                  <w:r>
                    <w:rPr>
                      <w:rFonts w:ascii="Lucida Console"/>
                      <w:w w:val="99"/>
                      <w:sz w:val="20"/>
                    </w:rPr>
                    <w:t>}</w:t>
                  </w:r>
                </w:p>
                <w:p>
                  <w:pPr>
                    <w:spacing w:before="85"/>
                    <w:ind w:left="532" w:right="0" w:firstLine="0"/>
                    <w:jc w:val="left"/>
                    <w:rPr>
                      <w:rFonts w:ascii="Lucida Console"/>
                      <w:sz w:val="20"/>
                    </w:rPr>
                  </w:pPr>
                  <w:r>
                    <w:rPr>
                      <w:rFonts w:ascii="Lucida Console"/>
                      <w:w w:val="99"/>
                      <w:sz w:val="20"/>
                    </w:rPr>
                    <w:t>}</w:t>
                  </w:r>
                </w:p>
                <w:p>
                  <w:pPr>
                    <w:spacing w:before="84"/>
                    <w:ind w:left="135" w:right="0" w:firstLine="0"/>
                    <w:jc w:val="left"/>
                    <w:rPr>
                      <w:rFonts w:ascii="Lucida Console"/>
                      <w:sz w:val="20"/>
                    </w:rPr>
                  </w:pPr>
                  <w:r>
                    <w:rPr>
                      <w:rFonts w:ascii="Lucida Console"/>
                      <w:w w:val="99"/>
                      <w:sz w:val="20"/>
                    </w:rPr>
                    <w:t>}</w:t>
                  </w:r>
                </w:p>
              </w:txbxContent>
            </v:textbox>
            <v:stroke dashstyle="solid"/>
            <w10:wrap type="topAndBottom"/>
          </v:shape>
        </w:pict>
      </w:r>
    </w:p>
    <w:p>
      <w:pPr>
        <w:pStyle w:val="BodyText"/>
        <w:spacing w:before="6"/>
        <w:rPr>
          <w:sz w:val="18"/>
        </w:rPr>
      </w:pPr>
    </w:p>
    <w:p>
      <w:pPr>
        <w:pStyle w:val="BodyText"/>
        <w:spacing w:before="82"/>
        <w:ind w:left="2501"/>
      </w:pPr>
      <w:r>
        <w:rPr/>
        <w:t>图 </w:t>
      </w:r>
      <w:r>
        <w:rPr>
          <w:rFonts w:ascii="Times New Roman" w:eastAsia="Times New Roman"/>
        </w:rPr>
        <w:t>4.18:</w:t>
      </w:r>
      <w:bookmarkStart w:name="_bookmark108" w:id="239"/>
      <w:bookmarkEnd w:id="239"/>
      <w:r>
        <w:rPr>
          <w:rFonts w:ascii="Times New Roman" w:eastAsia="Times New Roman"/>
        </w:rPr>
        <w:t> </w:t>
      </w:r>
      <w:r>
        <w:rPr/>
        <w:t>叶节点数据重分布代码实现</w:t>
      </w:r>
    </w:p>
    <w:p>
      <w:pPr>
        <w:spacing w:after="0"/>
        <w:sectPr>
          <w:pgSz w:w="11910" w:h="16840"/>
          <w:pgMar w:header="1558" w:footer="1241" w:top="1820" w:bottom="1440" w:left="1580" w:right="500"/>
        </w:sectPr>
      </w:pPr>
    </w:p>
    <w:p>
      <w:pPr>
        <w:pStyle w:val="BodyText"/>
        <w:spacing w:before="155"/>
        <w:ind w:left="714"/>
      </w:pPr>
      <w:r>
        <w:rPr/>
        <w:t>分支分裂代码实现： 如代码</w:t>
      </w:r>
      <w:hyperlink w:history="true" w:anchor="_bookmark109">
        <w:r>
          <w:rPr>
            <w:rFonts w:ascii="Times New Roman" w:hAnsi="Times New Roman" w:eastAsia="Times New Roman"/>
          </w:rPr>
          <w:t>4.19</w:t>
        </w:r>
      </w:hyperlink>
      <w:r>
        <w:rPr/>
        <w:t>所示，在①处计算左右分支的数据点量，</w:t>
      </w:r>
    </w:p>
    <w:p>
      <w:pPr>
        <w:pStyle w:val="BodyText"/>
        <w:spacing w:before="12"/>
        <w:rPr>
          <w:sz w:val="16"/>
        </w:rPr>
      </w:pPr>
      <w:r>
        <w:rPr/>
        <w:pict>
          <v:shape style="position:absolute;margin-left:102.270645pt;margin-top:13.21001pt;width:389.1pt;height:361.05pt;mso-position-horizontal-relative:page;mso-position-vertical-relative:paragraph;z-index:-251422720;mso-wrap-distance-left:0;mso-wrap-distance-right:0" type="#_x0000_t202" filled="false" stroked="true" strokeweight=".705173pt" strokecolor="#000000">
            <v:textbox inset="0,0,0,0">
              <w:txbxContent>
                <w:p>
                  <w:pPr>
                    <w:spacing w:line="326" w:lineRule="auto" w:before="98"/>
                    <w:ind w:left="137" w:right="0" w:firstLine="0"/>
                    <w:jc w:val="left"/>
                    <w:rPr>
                      <w:rFonts w:ascii="Lucida Console"/>
                      <w:sz w:val="20"/>
                    </w:rPr>
                  </w:pPr>
                  <w:r>
                    <w:rPr>
                      <w:rFonts w:ascii="Lucida Sans Typewriter"/>
                      <w:b/>
                      <w:color w:val="000080"/>
                      <w:sz w:val="20"/>
                    </w:rPr>
                    <w:t>private</w:t>
                  </w:r>
                  <w:r>
                    <w:rPr>
                      <w:rFonts w:ascii="Lucida Sans Typewriter"/>
                      <w:b/>
                      <w:color w:val="000080"/>
                      <w:spacing w:val="-37"/>
                      <w:sz w:val="20"/>
                    </w:rPr>
                    <w:t> </w:t>
                  </w:r>
                  <w:r>
                    <w:rPr>
                      <w:rFonts w:ascii="Lucida Sans Typewriter"/>
                      <w:b/>
                      <w:color w:val="000080"/>
                      <w:sz w:val="20"/>
                    </w:rPr>
                    <w:t>void</w:t>
                  </w:r>
                  <w:r>
                    <w:rPr>
                      <w:rFonts w:ascii="Lucida Sans Typewriter"/>
                      <w:b/>
                      <w:color w:val="000080"/>
                      <w:spacing w:val="-36"/>
                      <w:sz w:val="20"/>
                    </w:rPr>
                    <w:t> </w:t>
                  </w:r>
                  <w:r>
                    <w:rPr>
                      <w:rFonts w:ascii="Lucida Console"/>
                      <w:sz w:val="20"/>
                    </w:rPr>
                    <w:t>splitNonLeafNode(Node</w:t>
                  </w:r>
                  <w:r>
                    <w:rPr>
                      <w:rFonts w:ascii="Lucida Console"/>
                      <w:spacing w:val="-37"/>
                      <w:sz w:val="20"/>
                    </w:rPr>
                    <w:t> </w:t>
                  </w:r>
                  <w:r>
                    <w:rPr>
                      <w:rFonts w:ascii="Lucida Console"/>
                      <w:sz w:val="20"/>
                    </w:rPr>
                    <w:t>ancestorUpper,Node ancestorLower,IntArrayList</w:t>
                  </w:r>
                  <w:r>
                    <w:rPr>
                      <w:rFonts w:ascii="Lucida Console"/>
                      <w:spacing w:val="-10"/>
                      <w:sz w:val="20"/>
                    </w:rPr>
                    <w:t> </w:t>
                  </w:r>
                  <w:r>
                    <w:rPr>
                      <w:rFonts w:ascii="Lucida Console"/>
                      <w:sz w:val="20"/>
                    </w:rPr>
                    <w:t>dpList){</w:t>
                  </w:r>
                </w:p>
                <w:p>
                  <w:pPr>
                    <w:spacing w:line="263" w:lineRule="exact" w:before="0"/>
                    <w:ind w:left="534" w:right="0" w:firstLine="0"/>
                    <w:jc w:val="left"/>
                    <w:rPr>
                      <w:sz w:val="20"/>
                    </w:rPr>
                  </w:pPr>
                  <w:r>
                    <w:rPr>
                      <w:rFonts w:ascii="Lucida Sans Typewriter" w:hAnsi="Lucida Sans Typewriter" w:eastAsia="Lucida Sans Typewriter"/>
                      <w:b/>
                      <w:color w:val="000080"/>
                      <w:sz w:val="20"/>
                    </w:rPr>
                    <w:t>/…/</w:t>
                  </w:r>
                  <w:r>
                    <w:rPr>
                      <w:rFonts w:ascii="Microsoft YaHei" w:hAnsi="Microsoft YaHei" w:eastAsia="Microsoft YaHei" w:hint="eastAsia"/>
                      <w:b/>
                      <w:color w:val="000080"/>
                      <w:sz w:val="20"/>
                    </w:rPr>
                    <w:t>①</w:t>
                  </w:r>
                  <w:r>
                    <w:rPr>
                      <w:sz w:val="20"/>
                    </w:rPr>
                    <w:t>计算分裂后左右分支数据点量</w:t>
                  </w:r>
                </w:p>
                <w:p>
                  <w:pPr>
                    <w:spacing w:line="229" w:lineRule="exact" w:before="0"/>
                    <w:ind w:left="534" w:right="0" w:firstLine="0"/>
                    <w:jc w:val="left"/>
                    <w:rPr>
                      <w:rFonts w:ascii="Lucida Console"/>
                      <w:sz w:val="20"/>
                    </w:rPr>
                  </w:pPr>
                  <w:r>
                    <w:rPr>
                      <w:rFonts w:ascii="Lucida Console"/>
                      <w:sz w:val="20"/>
                    </w:rPr>
                    <w:t>IntArrayList rightList = </w:t>
                  </w:r>
                  <w:r>
                    <w:rPr>
                      <w:rFonts w:ascii="Lucida Sans Typewriter"/>
                      <w:b/>
                      <w:color w:val="000080"/>
                      <w:sz w:val="20"/>
                    </w:rPr>
                    <w:t>new </w:t>
                  </w:r>
                  <w:r>
                    <w:rPr>
                      <w:rFonts w:ascii="Lucida Console"/>
                      <w:sz w:val="20"/>
                    </w:rPr>
                    <w:t>IntArrayList(rightSize);</w:t>
                  </w:r>
                </w:p>
                <w:p>
                  <w:pPr>
                    <w:spacing w:line="326" w:lineRule="auto" w:before="44"/>
                    <w:ind w:left="931" w:right="2719" w:hanging="398"/>
                    <w:jc w:val="left"/>
                    <w:rPr>
                      <w:rFonts w:ascii="Lucida Console"/>
                      <w:sz w:val="20"/>
                    </w:rPr>
                  </w:pPr>
                  <w:r>
                    <w:rPr>
                      <w:rFonts w:ascii="Lucida Sans Typewriter"/>
                      <w:b/>
                      <w:color w:val="000080"/>
                      <w:sz w:val="20"/>
                    </w:rPr>
                    <w:t>for</w:t>
                  </w:r>
                  <w:r>
                    <w:rPr>
                      <w:rFonts w:ascii="Lucida Console"/>
                      <w:sz w:val="20"/>
                    </w:rPr>
                    <w:t>(</w:t>
                  </w:r>
                  <w:r>
                    <w:rPr>
                      <w:rFonts w:ascii="Lucida Sans Typewriter"/>
                      <w:b/>
                      <w:color w:val="000080"/>
                      <w:sz w:val="20"/>
                    </w:rPr>
                    <w:t>int </w:t>
                  </w:r>
                  <w:r>
                    <w:rPr>
                      <w:rFonts w:ascii="Lucida Console"/>
                      <w:sz w:val="20"/>
                    </w:rPr>
                    <w:t>i = leftSize;i &lt;</w:t>
                  </w:r>
                  <w:r>
                    <w:rPr>
                      <w:rFonts w:ascii="Lucida Console"/>
                      <w:spacing w:val="-84"/>
                      <w:sz w:val="20"/>
                    </w:rPr>
                    <w:t> </w:t>
                  </w:r>
                  <w:r>
                    <w:rPr>
                      <w:rFonts w:ascii="Lucida Console"/>
                      <w:sz w:val="20"/>
                    </w:rPr>
                    <w:t>dpCount;i++){ rightList.add(dpList.get(i));</w:t>
                  </w:r>
                </w:p>
                <w:p>
                  <w:pPr>
                    <w:spacing w:before="7"/>
                    <w:ind w:left="534" w:right="0" w:firstLine="0"/>
                    <w:jc w:val="left"/>
                    <w:rPr>
                      <w:rFonts w:ascii="Lucida Console"/>
                      <w:sz w:val="20"/>
                    </w:rPr>
                  </w:pPr>
                  <w:r>
                    <w:rPr>
                      <w:rFonts w:ascii="Lucida Console"/>
                      <w:w w:val="99"/>
                      <w:sz w:val="20"/>
                    </w:rPr>
                    <w:t>}</w:t>
                  </w:r>
                </w:p>
                <w:p>
                  <w:pPr>
                    <w:spacing w:line="187" w:lineRule="exact" w:before="84"/>
                    <w:ind w:left="534" w:right="0" w:firstLine="0"/>
                    <w:jc w:val="left"/>
                    <w:rPr>
                      <w:rFonts w:ascii="Lucida Console"/>
                      <w:sz w:val="20"/>
                    </w:rPr>
                  </w:pPr>
                  <w:r>
                    <w:rPr>
                      <w:rFonts w:ascii="Lucida Console"/>
                      <w:sz w:val="20"/>
                    </w:rPr>
                    <w:t>dpList.removeRange(leftSize, dpCount - </w:t>
                  </w:r>
                  <w:r>
                    <w:rPr>
                      <w:rFonts w:ascii="Lucida Console"/>
                      <w:color w:val="0000FF"/>
                      <w:sz w:val="20"/>
                    </w:rPr>
                    <w:t>1</w:t>
                  </w:r>
                  <w:r>
                    <w:rPr>
                      <w:rFonts w:ascii="Lucida Console"/>
                      <w:sz w:val="20"/>
                    </w:rPr>
                    <w:t>);</w:t>
                  </w:r>
                </w:p>
                <w:p>
                  <w:pPr>
                    <w:spacing w:line="356" w:lineRule="exact" w:before="0"/>
                    <w:ind w:left="534" w:right="0" w:firstLine="0"/>
                    <w:jc w:val="left"/>
                    <w:rPr>
                      <w:sz w:val="20"/>
                    </w:rPr>
                  </w:pPr>
                  <w:r>
                    <w:rPr>
                      <w:rFonts w:ascii="Lucida Console" w:hAnsi="Lucida Console" w:eastAsia="Lucida Console"/>
                      <w:sz w:val="20"/>
                    </w:rPr>
                    <w:t>//</w:t>
                  </w:r>
                  <w:r>
                    <w:rPr>
                      <w:rFonts w:ascii="Microsoft YaHei" w:hAnsi="Microsoft YaHei" w:eastAsia="Microsoft YaHei" w:hint="eastAsia"/>
                      <w:b/>
                      <w:color w:val="000080"/>
                      <w:sz w:val="20"/>
                    </w:rPr>
                    <w:t>②</w:t>
                  </w:r>
                  <w:r>
                    <w:rPr>
                      <w:sz w:val="20"/>
                    </w:rPr>
                    <w:t>更改左右分支的数据点集合</w:t>
                  </w:r>
                </w:p>
                <w:p>
                  <w:pPr>
                    <w:pStyle w:val="BodyText"/>
                    <w:spacing w:before="10"/>
                    <w:rPr>
                      <w:sz w:val="20"/>
                    </w:rPr>
                  </w:pPr>
                </w:p>
                <w:p>
                  <w:pPr>
                    <w:spacing w:line="333" w:lineRule="auto" w:before="0"/>
                    <w:ind w:left="534" w:right="0" w:firstLine="0"/>
                    <w:jc w:val="left"/>
                    <w:rPr>
                      <w:rFonts w:ascii="Lucida Console"/>
                      <w:sz w:val="20"/>
                    </w:rPr>
                  </w:pPr>
                  <w:r>
                    <w:rPr>
                      <w:rFonts w:ascii="Lucida Console"/>
                      <w:spacing w:val="-3"/>
                      <w:sz w:val="20"/>
                    </w:rPr>
                    <w:t>Node </w:t>
                  </w:r>
                  <w:r>
                    <w:rPr>
                      <w:rFonts w:ascii="Lucida Console"/>
                      <w:sz w:val="20"/>
                    </w:rPr>
                    <w:t>leftNode = </w:t>
                  </w:r>
                  <w:r>
                    <w:rPr>
                      <w:rFonts w:ascii="Lucida Sans Typewriter"/>
                      <w:b/>
                      <w:color w:val="000080"/>
                      <w:sz w:val="20"/>
                    </w:rPr>
                    <w:t>new </w:t>
                  </w:r>
                  <w:r>
                    <w:rPr>
                      <w:rFonts w:ascii="Lucida Console"/>
                      <w:sz w:val="20"/>
                    </w:rPr>
                    <w:t>Node(nextNodeId(),</w:t>
                  </w:r>
                  <w:r>
                    <w:rPr>
                      <w:rFonts w:ascii="Lucida Sans Typewriter"/>
                      <w:b/>
                      <w:color w:val="000080"/>
                      <w:sz w:val="20"/>
                    </w:rPr>
                    <w:t>false</w:t>
                  </w:r>
                  <w:r>
                    <w:rPr>
                      <w:rFonts w:ascii="Lucida Console"/>
                      <w:sz w:val="20"/>
                    </w:rPr>
                    <w:t>); leftNode.setParent(ancestorUpper); leftNode.setNodeHeight(ancestorUpper.getNodeHeight()</w:t>
                  </w:r>
                  <w:r>
                    <w:rPr>
                      <w:rFonts w:ascii="Lucida Console"/>
                      <w:spacing w:val="-59"/>
                      <w:sz w:val="20"/>
                    </w:rPr>
                    <w:t> </w:t>
                  </w:r>
                  <w:r>
                    <w:rPr>
                      <w:rFonts w:ascii="Lucida Console"/>
                      <w:sz w:val="20"/>
                    </w:rPr>
                    <w:t>+</w:t>
                  </w:r>
                  <w:r>
                    <w:rPr>
                      <w:rFonts w:ascii="Lucida Console"/>
                      <w:spacing w:val="-53"/>
                      <w:sz w:val="20"/>
                    </w:rPr>
                    <w:t> </w:t>
                  </w:r>
                  <w:r>
                    <w:rPr>
                      <w:rFonts w:ascii="Lucida Console"/>
                      <w:color w:val="0000FF"/>
                      <w:sz w:val="20"/>
                    </w:rPr>
                    <w:t>1</w:t>
                  </w:r>
                  <w:r>
                    <w:rPr>
                      <w:rFonts w:ascii="Lucida Console"/>
                      <w:sz w:val="20"/>
                    </w:rPr>
                    <w:t>); makeVpTree(leftNode,dpList);</w:t>
                  </w:r>
                </w:p>
                <w:p>
                  <w:pPr>
                    <w:spacing w:line="266" w:lineRule="exact" w:before="0"/>
                    <w:ind w:left="534" w:right="0" w:firstLine="0"/>
                    <w:jc w:val="left"/>
                    <w:rPr>
                      <w:sz w:val="20"/>
                    </w:rPr>
                  </w:pPr>
                  <w:r>
                    <w:rPr>
                      <w:rFonts w:ascii="Lucida Console" w:hAnsi="Lucida Console" w:eastAsia="Lucida Console"/>
                      <w:sz w:val="20"/>
                    </w:rPr>
                    <w:t>//</w:t>
                  </w:r>
                  <w:r>
                    <w:rPr>
                      <w:rFonts w:ascii="Microsoft YaHei" w:hAnsi="Microsoft YaHei" w:eastAsia="Microsoft YaHei" w:hint="eastAsia"/>
                      <w:b/>
                      <w:color w:val="000080"/>
                      <w:sz w:val="20"/>
                    </w:rPr>
                    <w:t>③</w:t>
                  </w:r>
                  <w:r>
                    <w:rPr>
                      <w:sz w:val="20"/>
                    </w:rPr>
                    <w:t>设置左节点，并以左节点为根节点，分裂新的子树</w:t>
                  </w:r>
                </w:p>
                <w:p>
                  <w:pPr>
                    <w:spacing w:before="195"/>
                    <w:ind w:left="534" w:right="0" w:firstLine="0"/>
                    <w:jc w:val="left"/>
                    <w:rPr>
                      <w:rFonts w:ascii="Microsoft YaHei" w:hAnsi="Microsoft YaHei" w:eastAsia="Microsoft YaHei" w:hint="eastAsia"/>
                      <w:b/>
                      <w:sz w:val="20"/>
                    </w:rPr>
                  </w:pPr>
                  <w:r>
                    <w:rPr>
                      <w:rFonts w:ascii="Lucida Console" w:hAnsi="Lucida Console" w:eastAsia="Lucida Console"/>
                      <w:spacing w:val="-3"/>
                      <w:sz w:val="20"/>
                    </w:rPr>
                    <w:t>/……./</w:t>
                  </w:r>
                  <w:r>
                    <w:rPr>
                      <w:rFonts w:ascii="Microsoft YaHei" w:hAnsi="Microsoft YaHei" w:eastAsia="Microsoft YaHei" w:hint="eastAsia"/>
                      <w:b/>
                      <w:color w:val="000080"/>
                      <w:spacing w:val="-3"/>
                      <w:sz w:val="20"/>
                    </w:rPr>
                    <w:t>④</w:t>
                  </w:r>
                  <w:r>
                    <w:rPr>
                      <w:spacing w:val="-18"/>
                      <w:sz w:val="20"/>
                    </w:rPr>
                    <w:t>针对 </w:t>
                  </w:r>
                  <w:r>
                    <w:rPr>
                      <w:rFonts w:ascii="Lucida Console" w:hAnsi="Lucida Console" w:eastAsia="Lucida Console"/>
                      <w:sz w:val="20"/>
                    </w:rPr>
                    <w:t>rightNode</w:t>
                  </w:r>
                  <w:r>
                    <w:rPr>
                      <w:rFonts w:ascii="Lucida Console" w:hAnsi="Lucida Console" w:eastAsia="Lucida Console"/>
                      <w:spacing w:val="-75"/>
                      <w:sz w:val="20"/>
                    </w:rPr>
                    <w:t> </w:t>
                  </w:r>
                  <w:r>
                    <w:rPr>
                      <w:spacing w:val="16"/>
                      <w:sz w:val="20"/>
                    </w:rPr>
                    <w:t>执行与</w:t>
                  </w:r>
                  <w:r>
                    <w:rPr>
                      <w:rFonts w:ascii="Lucida Console" w:hAnsi="Lucida Console" w:eastAsia="Lucida Console"/>
                      <w:sz w:val="20"/>
                    </w:rPr>
                    <w:t>leftNode</w:t>
                  </w:r>
                  <w:r>
                    <w:rPr>
                      <w:rFonts w:ascii="Lucida Console" w:hAnsi="Lucida Console" w:eastAsia="Lucida Console"/>
                      <w:spacing w:val="-75"/>
                      <w:sz w:val="20"/>
                    </w:rPr>
                    <w:t> </w:t>
                  </w:r>
                  <w:r>
                    <w:rPr>
                      <w:spacing w:val="-1"/>
                      <w:sz w:val="20"/>
                    </w:rPr>
                    <w:t>相同的操作，代码同</w:t>
                  </w:r>
                  <w:r>
                    <w:rPr>
                      <w:rFonts w:ascii="Microsoft YaHei" w:hAnsi="Microsoft YaHei" w:eastAsia="Microsoft YaHei" w:hint="eastAsia"/>
                      <w:b/>
                      <w:color w:val="000080"/>
                      <w:sz w:val="20"/>
                    </w:rPr>
                    <w:t>③</w:t>
                  </w:r>
                </w:p>
                <w:p>
                  <w:pPr>
                    <w:pStyle w:val="BodyText"/>
                    <w:spacing w:before="9"/>
                    <w:rPr>
                      <w:sz w:val="20"/>
                    </w:rPr>
                  </w:pPr>
                </w:p>
                <w:p>
                  <w:pPr>
                    <w:spacing w:line="225" w:lineRule="exact" w:before="0"/>
                    <w:ind w:left="534" w:right="0" w:firstLine="0"/>
                    <w:jc w:val="left"/>
                    <w:rPr>
                      <w:rFonts w:ascii="Lucida Console"/>
                      <w:sz w:val="20"/>
                    </w:rPr>
                  </w:pPr>
                  <w:r>
                    <w:rPr>
                      <w:rFonts w:ascii="Lucida Sans Typewriter"/>
                      <w:b/>
                      <w:color w:val="000080"/>
                      <w:sz w:val="20"/>
                    </w:rPr>
                    <w:t>int </w:t>
                  </w:r>
                  <w:r>
                    <w:rPr>
                      <w:rFonts w:ascii="Lucida Console"/>
                      <w:sz w:val="20"/>
                    </w:rPr>
                    <w:t>pos = locateChildPos(ancestorUpper,ancestorLower);</w:t>
                  </w:r>
                </w:p>
                <w:p>
                  <w:pPr>
                    <w:spacing w:line="358" w:lineRule="exact" w:before="0"/>
                    <w:ind w:left="534" w:right="0" w:firstLine="0"/>
                    <w:jc w:val="left"/>
                    <w:rPr>
                      <w:sz w:val="20"/>
                    </w:rPr>
                  </w:pPr>
                  <w:r>
                    <w:rPr>
                      <w:rFonts w:ascii="Lucida Console" w:hAnsi="Lucida Console" w:eastAsia="Lucida Console"/>
                      <w:sz w:val="20"/>
                    </w:rPr>
                    <w:t>//</w:t>
                  </w:r>
                  <w:r>
                    <w:rPr>
                      <w:rFonts w:ascii="Microsoft YaHei" w:hAnsi="Microsoft YaHei" w:eastAsia="Microsoft YaHei" w:hint="eastAsia"/>
                      <w:b/>
                      <w:color w:val="000080"/>
                      <w:sz w:val="20"/>
                    </w:rPr>
                    <w:t>⑤</w:t>
                  </w:r>
                  <w:r>
                    <w:rPr>
                      <w:sz w:val="20"/>
                    </w:rPr>
                    <w:t>定位下方祖先节点的分支位置</w:t>
                  </w:r>
                </w:p>
                <w:p>
                  <w:pPr>
                    <w:pStyle w:val="BodyText"/>
                    <w:spacing w:before="7"/>
                    <w:rPr>
                      <w:sz w:val="23"/>
                    </w:rPr>
                  </w:pPr>
                </w:p>
                <w:p>
                  <w:pPr>
                    <w:spacing w:line="187" w:lineRule="exact" w:before="0"/>
                    <w:ind w:left="534" w:right="0" w:firstLine="0"/>
                    <w:jc w:val="left"/>
                    <w:rPr>
                      <w:rFonts w:ascii="Lucida Console"/>
                      <w:sz w:val="20"/>
                    </w:rPr>
                  </w:pPr>
                  <w:r>
                    <w:rPr>
                      <w:rFonts w:ascii="Lucida Console"/>
                      <w:sz w:val="20"/>
                    </w:rPr>
                    <w:t>shiftBranchInfo(ancestorUpper,pos + </w:t>
                  </w:r>
                  <w:r>
                    <w:rPr>
                      <w:rFonts w:ascii="Lucida Console"/>
                      <w:color w:val="0000FF"/>
                      <w:sz w:val="20"/>
                    </w:rPr>
                    <w:t>1</w:t>
                  </w:r>
                  <w:r>
                    <w:rPr>
                      <w:rFonts w:ascii="Lucida Console"/>
                      <w:sz w:val="20"/>
                    </w:rPr>
                    <w:t>,</w:t>
                  </w:r>
                  <w:r>
                    <w:rPr>
                      <w:rFonts w:ascii="Lucida Console"/>
                      <w:color w:val="0000FF"/>
                      <w:sz w:val="20"/>
                    </w:rPr>
                    <w:t>1</w:t>
                  </w:r>
                  <w:r>
                    <w:rPr>
                      <w:rFonts w:ascii="Lucida Console"/>
                      <w:sz w:val="20"/>
                    </w:rPr>
                    <w:t>);</w:t>
                  </w:r>
                </w:p>
                <w:p>
                  <w:pPr>
                    <w:spacing w:line="345" w:lineRule="exact" w:before="0"/>
                    <w:ind w:left="534" w:right="0" w:firstLine="0"/>
                    <w:jc w:val="left"/>
                    <w:rPr>
                      <w:sz w:val="20"/>
                    </w:rPr>
                  </w:pPr>
                  <w:r>
                    <w:rPr>
                      <w:rFonts w:ascii="Lucida Sans Typewriter" w:hAnsi="Lucida Sans Typewriter" w:eastAsia="Lucida Sans Typewriter"/>
                      <w:i/>
                      <w:color w:val="808080"/>
                      <w:sz w:val="20"/>
                    </w:rPr>
                    <w:t>//</w:t>
                  </w:r>
                  <w:r>
                    <w:rPr>
                      <w:rFonts w:ascii="Microsoft YaHei" w:hAnsi="Microsoft YaHei" w:eastAsia="Microsoft YaHei" w:hint="eastAsia"/>
                      <w:b/>
                      <w:color w:val="000080"/>
                      <w:sz w:val="20"/>
                    </w:rPr>
                    <w:t>⑥</w:t>
                  </w:r>
                  <w:r>
                    <w:rPr>
                      <w:sz w:val="20"/>
                    </w:rPr>
                    <w:t>将后续分支的配置信息向后挪动</w:t>
                  </w:r>
                </w:p>
                <w:p>
                  <w:pPr>
                    <w:spacing w:line="246" w:lineRule="exact" w:before="0"/>
                    <w:ind w:left="534" w:right="0" w:firstLine="0"/>
                    <w:jc w:val="left"/>
                    <w:rPr>
                      <w:sz w:val="20"/>
                    </w:rPr>
                  </w:pPr>
                  <w:r>
                    <w:rPr>
                      <w:rFonts w:ascii="Lucida Console" w:hAnsi="Lucida Console" w:eastAsia="Lucida Console"/>
                      <w:sz w:val="20"/>
                    </w:rPr>
                    <w:t>/…../</w:t>
                  </w:r>
                  <w:r>
                    <w:rPr>
                      <w:sz w:val="20"/>
                    </w:rPr>
                    <w:t>更新上方祖先节点的元数据</w:t>
                  </w:r>
                </w:p>
                <w:p>
                  <w:pPr>
                    <w:spacing w:before="66"/>
                    <w:ind w:left="137" w:right="0" w:firstLine="0"/>
                    <w:jc w:val="left"/>
                    <w:rPr>
                      <w:rFonts w:ascii="Lucida Console"/>
                      <w:sz w:val="20"/>
                    </w:rPr>
                  </w:pPr>
                  <w:r>
                    <w:rPr>
                      <w:rFonts w:ascii="Lucida Console"/>
                      <w:w w:val="99"/>
                      <w:sz w:val="20"/>
                    </w:rPr>
                    <w:t>}</w:t>
                  </w:r>
                </w:p>
              </w:txbxContent>
            </v:textbox>
            <v:stroke dashstyle="solid"/>
            <w10:wrap type="topAndBottom"/>
          </v:shape>
        </w:pict>
      </w:r>
    </w:p>
    <w:p>
      <w:pPr>
        <w:pStyle w:val="BodyText"/>
        <w:rPr>
          <w:sz w:val="19"/>
        </w:rPr>
      </w:pPr>
    </w:p>
    <w:p>
      <w:pPr>
        <w:pStyle w:val="BodyText"/>
        <w:spacing w:before="82"/>
        <w:ind w:left="2981"/>
      </w:pPr>
      <w:r>
        <w:rPr/>
        <w:t>图 </w:t>
      </w:r>
      <w:r>
        <w:rPr>
          <w:rFonts w:ascii="Times New Roman" w:eastAsia="Times New Roman"/>
        </w:rPr>
        <w:t>4.19:</w:t>
      </w:r>
      <w:bookmarkStart w:name="_bookmark109" w:id="240"/>
      <w:bookmarkEnd w:id="240"/>
      <w:r>
        <w:rPr>
          <w:rFonts w:ascii="Times New Roman" w:eastAsia="Times New Roman"/>
        </w:rPr>
        <w:t> </w:t>
      </w:r>
      <w:r>
        <w:rPr/>
        <w:t>分支分裂代码实现</w:t>
      </w:r>
    </w:p>
    <w:p>
      <w:pPr>
        <w:pStyle w:val="BodyText"/>
        <w:spacing w:before="10"/>
        <w:rPr>
          <w:sz w:val="26"/>
        </w:rPr>
      </w:pPr>
    </w:p>
    <w:p>
      <w:pPr>
        <w:pStyle w:val="BodyText"/>
        <w:spacing w:line="292" w:lineRule="auto"/>
        <w:ind w:left="234" w:right="1177"/>
      </w:pPr>
      <w:r>
        <w:rPr/>
        <w:t>与前文类似。②处是将左右分支的数据点重新分配，也就是把左分支，也就是把旧分支多出来的数据点挪给右分支，也就是新分支。③处为设置左节点， 并以左节点为根节点进行子树创建的过程，这里也是分支分裂与叶节点分裂最大的不同，就是必须对分支所拥有的数据点子集合进行重新建树，也就是说，针对子集合的选举优先点和基于优先点的距离计算要重新进行，因此③ 处的</w:t>
      </w:r>
      <w:r>
        <w:rPr>
          <w:rFonts w:ascii="Times New Roman" w:hAnsi="Times New Roman" w:eastAsia="Times New Roman"/>
        </w:rPr>
        <w:t>makeVpTree</w:t>
      </w:r>
      <w:r>
        <w:rPr/>
        <w:t>方法其实是</w:t>
      </w:r>
      <w:r>
        <w:rPr>
          <w:rFonts w:ascii="Times New Roman" w:hAnsi="Times New Roman" w:eastAsia="Times New Roman"/>
        </w:rPr>
        <w:t>createNode</w:t>
      </w:r>
      <w:r>
        <w:rPr/>
        <w:t>方法的封装实现，其目的都是以某一节点为根节点建立子树。④处为设置右节点的代码，与设置左节点代码类似。⑤ 处为确定当前分支节点与祖先分支节点的相对位置关系，因为在新建一个新的分支之后，必须要把原来分支后面的所有分支的配置信息向后移动，如⑥ 处</w:t>
      </w:r>
      <w:r>
        <w:rPr>
          <w:rFonts w:ascii="Times New Roman" w:hAnsi="Times New Roman" w:eastAsia="Times New Roman"/>
        </w:rPr>
        <w:t>shiftBranchInfo </w:t>
      </w:r>
      <w:r>
        <w:rPr/>
        <w:t>方法。而对应的祖先分支节点的其他元数据，包括分支上下界数组和距离数组都要对应更新和移动。</w:t>
      </w:r>
    </w:p>
    <w:p>
      <w:pPr>
        <w:spacing w:after="0" w:line="292" w:lineRule="auto"/>
        <w:sectPr>
          <w:pgSz w:w="11910" w:h="16840"/>
          <w:pgMar w:header="1558" w:footer="1241" w:top="1820" w:bottom="1440" w:left="1580" w:right="500"/>
        </w:sectPr>
      </w:pPr>
    </w:p>
    <w:p>
      <w:pPr>
        <w:pStyle w:val="Heading3"/>
        <w:numPr>
          <w:ilvl w:val="1"/>
          <w:numId w:val="16"/>
        </w:numPr>
        <w:tabs>
          <w:tab w:pos="872" w:val="left" w:leader="none"/>
          <w:tab w:pos="873" w:val="left" w:leader="none"/>
        </w:tabs>
        <w:spacing w:line="240" w:lineRule="auto" w:before="115" w:after="0"/>
        <w:ind w:left="872" w:right="0" w:hanging="639"/>
        <w:jc w:val="left"/>
        <w:rPr>
          <w:rFonts w:ascii="SimSun" w:eastAsia="SimSun" w:hint="eastAsia"/>
        </w:rPr>
      </w:pPr>
      <w:bookmarkStart w:name="4.5 轨迹数据子服务运行效果展示" w:id="241"/>
      <w:bookmarkEnd w:id="241"/>
      <w:r>
        <w:rPr/>
      </w:r>
      <w:bookmarkStart w:name="_bookmark110" w:id="242"/>
      <w:bookmarkEnd w:id="242"/>
      <w:r>
        <w:rPr/>
      </w:r>
      <w:bookmarkStart w:name="_bookmark110" w:id="243"/>
      <w:bookmarkEnd w:id="243"/>
      <w:r>
        <w:rPr>
          <w:rFonts w:ascii="SimSun" w:eastAsia="SimSun" w:hint="eastAsia"/>
          <w:spacing w:val="7"/>
        </w:rPr>
        <w:t>轨迹数据子服务运行效果展示</w:t>
      </w:r>
    </w:p>
    <w:p>
      <w:pPr>
        <w:pStyle w:val="BodyText"/>
        <w:spacing w:line="292" w:lineRule="auto" w:before="215"/>
        <w:ind w:left="234" w:right="1312" w:firstLine="480"/>
        <w:jc w:val="both"/>
      </w:pPr>
      <w:r>
        <w:rPr>
          <w:spacing w:val="3"/>
        </w:rPr>
        <w:t>如图</w:t>
      </w:r>
      <w:hyperlink w:history="true" w:anchor="_bookmark111">
        <w:r>
          <w:rPr>
            <w:rFonts w:ascii="Times New Roman" w:eastAsia="Times New Roman"/>
          </w:rPr>
          <w:t>4.20</w:t>
        </w:r>
      </w:hyperlink>
      <w:r>
        <w:rPr>
          <w:spacing w:val="1"/>
        </w:rPr>
        <w:t>所示，图中的地图背景为中国东海岸，两个红色群集和以浅蓝色群集构成了</w:t>
      </w:r>
      <w:r>
        <w:rPr>
          <w:rFonts w:ascii="Times New Roman" w:eastAsia="Times New Roman"/>
          <w:spacing w:val="1"/>
        </w:rPr>
        <w:t>3</w:t>
      </w:r>
      <w:r>
        <w:rPr>
          <w:spacing w:val="-3"/>
        </w:rPr>
        <w:t>个船舶轨迹的数据集合。右侧框中显示了相似检索结果，轨迹的</w:t>
      </w:r>
      <w:r>
        <w:rPr>
          <w:rFonts w:ascii="Times New Roman" w:eastAsia="Times New Roman"/>
          <w:spacing w:val="-6"/>
        </w:rPr>
        <w:t>ID </w:t>
      </w:r>
      <w:r>
        <w:rPr>
          <w:spacing w:val="-3"/>
        </w:rPr>
        <w:t>是数据采集的日期。</w:t>
      </w:r>
    </w:p>
    <w:p>
      <w:pPr>
        <w:pStyle w:val="BodyText"/>
        <w:rPr>
          <w:sz w:val="10"/>
        </w:rPr>
      </w:pPr>
      <w:r>
        <w:rPr/>
        <w:drawing>
          <wp:anchor distT="0" distB="0" distL="0" distR="0" allowOverlap="1" layoutInCell="1" locked="0" behindDoc="0" simplePos="0" relativeHeight="231">
            <wp:simplePos x="0" y="0"/>
            <wp:positionH relativeFrom="page">
              <wp:posOffset>1152004</wp:posOffset>
            </wp:positionH>
            <wp:positionV relativeFrom="paragraph">
              <wp:posOffset>106528</wp:posOffset>
            </wp:positionV>
            <wp:extent cx="5516689" cy="3267075"/>
            <wp:effectExtent l="0" t="0" r="0" b="0"/>
            <wp:wrapTopAndBottom/>
            <wp:docPr id="17" name="image123.jpeg"/>
            <wp:cNvGraphicFramePr>
              <a:graphicFrameLocks noChangeAspect="1"/>
            </wp:cNvGraphicFramePr>
            <a:graphic>
              <a:graphicData uri="http://schemas.openxmlformats.org/drawingml/2006/picture">
                <pic:pic>
                  <pic:nvPicPr>
                    <pic:cNvPr id="18" name="image123.jpeg"/>
                    <pic:cNvPicPr/>
                  </pic:nvPicPr>
                  <pic:blipFill>
                    <a:blip r:embed="rId135" cstate="print"/>
                    <a:stretch>
                      <a:fillRect/>
                    </a:stretch>
                  </pic:blipFill>
                  <pic:spPr>
                    <a:xfrm>
                      <a:off x="0" y="0"/>
                      <a:ext cx="5516689" cy="3267075"/>
                    </a:xfrm>
                    <a:prstGeom prst="rect">
                      <a:avLst/>
                    </a:prstGeom>
                  </pic:spPr>
                </pic:pic>
              </a:graphicData>
            </a:graphic>
          </wp:anchor>
        </w:drawing>
      </w:r>
    </w:p>
    <w:p>
      <w:pPr>
        <w:pStyle w:val="BodyText"/>
        <w:spacing w:before="7"/>
        <w:rPr>
          <w:sz w:val="21"/>
        </w:rPr>
      </w:pPr>
    </w:p>
    <w:p>
      <w:pPr>
        <w:pStyle w:val="BodyText"/>
        <w:ind w:left="2981"/>
      </w:pPr>
      <w:r>
        <w:rPr/>
        <w:t>图 </w:t>
      </w:r>
      <w:r>
        <w:rPr>
          <w:rFonts w:ascii="Times New Roman" w:eastAsia="Times New Roman"/>
        </w:rPr>
        <w:t>4.20:</w:t>
      </w:r>
      <w:bookmarkStart w:name="_bookmark111" w:id="244"/>
      <w:bookmarkEnd w:id="244"/>
      <w:r>
        <w:rPr>
          <w:rFonts w:ascii="Times New Roman" w:eastAsia="Times New Roman"/>
        </w:rPr>
        <w:t> </w:t>
      </w:r>
      <w:r>
        <w:rPr/>
        <w:t>轨迹检索运行效果</w:t>
      </w:r>
    </w:p>
    <w:p>
      <w:pPr>
        <w:pStyle w:val="BodyText"/>
        <w:rPr>
          <w:sz w:val="28"/>
        </w:rPr>
      </w:pPr>
    </w:p>
    <w:p>
      <w:pPr>
        <w:pStyle w:val="BodyText"/>
        <w:spacing w:before="12"/>
        <w:rPr>
          <w:sz w:val="25"/>
        </w:rPr>
      </w:pPr>
    </w:p>
    <w:p>
      <w:pPr>
        <w:pStyle w:val="Heading3"/>
        <w:numPr>
          <w:ilvl w:val="1"/>
          <w:numId w:val="16"/>
        </w:numPr>
        <w:tabs>
          <w:tab w:pos="872" w:val="left" w:leader="none"/>
          <w:tab w:pos="873" w:val="left" w:leader="none"/>
        </w:tabs>
        <w:spacing w:line="240" w:lineRule="auto" w:before="0" w:after="0"/>
        <w:ind w:left="872" w:right="0" w:hanging="639"/>
        <w:jc w:val="left"/>
        <w:rPr>
          <w:rFonts w:ascii="SimSun" w:eastAsia="SimSun" w:hint="eastAsia"/>
        </w:rPr>
      </w:pPr>
      <w:bookmarkStart w:name="4.6 本章小结" w:id="245"/>
      <w:bookmarkEnd w:id="245"/>
      <w:r>
        <w:rPr/>
      </w:r>
      <w:bookmarkStart w:name="_bookmark112" w:id="246"/>
      <w:bookmarkEnd w:id="246"/>
      <w:r>
        <w:rPr/>
      </w:r>
      <w:bookmarkStart w:name="_bookmark112" w:id="247"/>
      <w:bookmarkEnd w:id="247"/>
      <w:r>
        <w:rPr>
          <w:rFonts w:ascii="SimSun" w:eastAsia="SimSun" w:hint="eastAsia"/>
          <w:spacing w:val="6"/>
        </w:rPr>
        <w:t>本章小结</w:t>
      </w:r>
    </w:p>
    <w:p>
      <w:pPr>
        <w:pStyle w:val="BodyText"/>
        <w:spacing w:line="292" w:lineRule="auto" w:before="216"/>
        <w:ind w:left="234" w:right="1312" w:firstLine="480"/>
        <w:jc w:val="both"/>
      </w:pPr>
      <w:r>
        <w:rPr/>
        <w:t>本章描述了轨迹数据子服务的详细设计和实现，主要介绍了</w:t>
      </w:r>
      <w:r>
        <w:rPr>
          <w:rFonts w:ascii="Times New Roman" w:eastAsia="Times New Roman"/>
        </w:rPr>
        <w:t>Vptree</w:t>
      </w:r>
      <w:r>
        <w:rPr/>
        <w:t>初始建树，相似轨迹检索以及新轨迹数据插入这三个功能模块的设计要点和实现原理。通过流程图，类图来说明设计的思路，然后通过具体代码展示关键的实现细节。最后展示了轨迹数据子服务的相似轨迹检索功能的运行效果图。</w:t>
      </w:r>
    </w:p>
    <w:p>
      <w:pPr>
        <w:spacing w:after="0" w:line="292" w:lineRule="auto"/>
        <w:jc w:val="both"/>
        <w:sectPr>
          <w:pgSz w:w="11910" w:h="16840"/>
          <w:pgMar w:header="1558" w:footer="1241" w:top="1820" w:bottom="1440" w:left="1580" w:right="500"/>
        </w:sectPr>
      </w:pPr>
    </w:p>
    <w:p>
      <w:pPr>
        <w:pStyle w:val="BodyText"/>
        <w:rPr>
          <w:sz w:val="20"/>
        </w:rPr>
      </w:pPr>
    </w:p>
    <w:p>
      <w:pPr>
        <w:pStyle w:val="BodyText"/>
        <w:rPr>
          <w:sz w:val="20"/>
        </w:rPr>
      </w:pPr>
    </w:p>
    <w:p>
      <w:pPr>
        <w:pStyle w:val="BodyText"/>
        <w:spacing w:before="10"/>
        <w:rPr>
          <w:sz w:val="26"/>
        </w:rPr>
      </w:pPr>
    </w:p>
    <w:p>
      <w:pPr>
        <w:pStyle w:val="Heading1"/>
        <w:tabs>
          <w:tab w:pos="2522" w:val="left" w:leader="none"/>
        </w:tabs>
        <w:ind w:left="1295" w:right="0"/>
        <w:jc w:val="left"/>
      </w:pPr>
      <w:bookmarkStart w:name="第五章  地图瓦片数据子服务详细设计与实现" w:id="248"/>
      <w:bookmarkEnd w:id="248"/>
      <w:r>
        <w:rPr/>
      </w:r>
      <w:bookmarkStart w:name="_bookmark113" w:id="249"/>
      <w:bookmarkEnd w:id="249"/>
      <w:r>
        <w:rPr/>
      </w:r>
      <w:r>
        <w:rPr>
          <w:spacing w:val="9"/>
        </w:rPr>
        <w:t>第</w:t>
      </w:r>
      <w:r>
        <w:rPr>
          <w:spacing w:val="8"/>
        </w:rPr>
        <w:t>五</w:t>
      </w:r>
      <w:r>
        <w:rPr/>
        <w:t>章</w:t>
      </w:r>
      <w:r>
        <w:rPr>
          <w:rFonts w:ascii="Times New Roman" w:eastAsia="Times New Roman"/>
        </w:rPr>
        <w:tab/>
      </w:r>
      <w:r>
        <w:rPr>
          <w:spacing w:val="9"/>
        </w:rPr>
        <w:t>地图</w:t>
      </w:r>
      <w:r>
        <w:rPr>
          <w:spacing w:val="8"/>
        </w:rPr>
        <w:t>瓦</w:t>
      </w:r>
      <w:r>
        <w:rPr>
          <w:spacing w:val="9"/>
        </w:rPr>
        <w:t>片数据子</w:t>
      </w:r>
      <w:r>
        <w:rPr>
          <w:spacing w:val="8"/>
        </w:rPr>
        <w:t>服</w:t>
      </w:r>
      <w:r>
        <w:rPr>
          <w:spacing w:val="9"/>
        </w:rPr>
        <w:t>务详细设</w:t>
      </w:r>
      <w:r>
        <w:rPr>
          <w:spacing w:val="8"/>
        </w:rPr>
        <w:t>计</w:t>
      </w:r>
      <w:r>
        <w:rPr>
          <w:spacing w:val="9"/>
        </w:rPr>
        <w:t>与实</w:t>
      </w:r>
      <w:r>
        <w:rPr/>
        <w:t>现</w:t>
      </w:r>
    </w:p>
    <w:p>
      <w:pPr>
        <w:pStyle w:val="BodyText"/>
        <w:spacing w:before="4"/>
        <w:rPr>
          <w:sz w:val="28"/>
        </w:rPr>
      </w:pPr>
    </w:p>
    <w:p>
      <w:pPr>
        <w:pStyle w:val="Heading3"/>
        <w:numPr>
          <w:ilvl w:val="1"/>
          <w:numId w:val="17"/>
        </w:numPr>
        <w:tabs>
          <w:tab w:pos="872" w:val="left" w:leader="none"/>
          <w:tab w:pos="873" w:val="left" w:leader="none"/>
        </w:tabs>
        <w:spacing w:line="240" w:lineRule="auto" w:before="0" w:after="0"/>
        <w:ind w:left="872" w:right="0" w:hanging="639"/>
        <w:jc w:val="left"/>
        <w:rPr>
          <w:rFonts w:ascii="SimSun" w:eastAsia="SimSun" w:hint="eastAsia"/>
        </w:rPr>
      </w:pPr>
      <w:bookmarkStart w:name="5.1 概述" w:id="250"/>
      <w:bookmarkEnd w:id="250"/>
      <w:r>
        <w:rPr/>
      </w:r>
      <w:bookmarkStart w:name="_bookmark114" w:id="251"/>
      <w:bookmarkEnd w:id="251"/>
      <w:r>
        <w:rPr/>
      </w:r>
      <w:bookmarkStart w:name="_bookmark114" w:id="252"/>
      <w:bookmarkEnd w:id="252"/>
      <w:r>
        <w:rPr>
          <w:rFonts w:ascii="SimSun" w:eastAsia="SimSun" w:hint="eastAsia"/>
          <w:spacing w:val="4"/>
        </w:rPr>
        <w:t>概述</w:t>
      </w:r>
    </w:p>
    <w:p>
      <w:pPr>
        <w:pStyle w:val="BodyText"/>
        <w:spacing w:line="292" w:lineRule="auto" w:before="216"/>
        <w:ind w:left="234" w:right="1312" w:firstLine="480"/>
        <w:jc w:val="both"/>
      </w:pPr>
      <w:r>
        <w:rPr/>
        <w:t>地图瓦片服务的功能是为整个系统提供可视化地图数据的服务。它是基于</w:t>
      </w:r>
      <w:r>
        <w:rPr>
          <w:rFonts w:ascii="Times New Roman" w:eastAsia="Times New Roman"/>
        </w:rPr>
        <w:t>Nodejs Express</w:t>
      </w:r>
      <w:r>
        <w:rPr/>
        <w:t>框架实现的，符合</w:t>
      </w:r>
      <w:r>
        <w:rPr>
          <w:rFonts w:ascii="Times New Roman" w:eastAsia="Times New Roman"/>
        </w:rPr>
        <w:t>MapBox</w:t>
      </w:r>
      <w:r>
        <w:rPr/>
        <w:t>数据标准的数据微服务。</w:t>
      </w:r>
      <w:r>
        <w:rPr>
          <w:rFonts w:ascii="Times New Roman" w:eastAsia="Times New Roman"/>
          <w:b/>
        </w:rPr>
        <w:t>MapBox</w:t>
      </w:r>
      <w:r>
        <w:rPr/>
        <w:t>是业内通用标准，符合</w:t>
      </w:r>
      <w:r>
        <w:rPr>
          <w:rFonts w:ascii="Times New Roman" w:eastAsia="Times New Roman"/>
          <w:b/>
        </w:rPr>
        <w:t>Mapbox </w:t>
      </w:r>
      <w:r>
        <w:rPr/>
        <w:t>标准是为了确保通用性。它的所有数据服务都通过</w:t>
      </w:r>
      <w:r>
        <w:rPr>
          <w:rFonts w:ascii="Times New Roman" w:eastAsia="Times New Roman"/>
        </w:rPr>
        <w:t>Rest</w:t>
      </w:r>
      <w:r>
        <w:rPr/>
        <w:t>接口暴露给调用方。</w:t>
      </w:r>
    </w:p>
    <w:p>
      <w:pPr>
        <w:pStyle w:val="BodyText"/>
        <w:spacing w:before="48"/>
        <w:ind w:left="714"/>
      </w:pPr>
      <w:r>
        <w:rPr/>
        <w:t>如图 </w:t>
      </w:r>
      <w:hyperlink w:history="true" w:anchor="_bookmark115">
        <w:r>
          <w:rPr>
            <w:rFonts w:ascii="Times New Roman" w:eastAsia="Times New Roman"/>
          </w:rPr>
          <w:t>5.1 </w:t>
        </w:r>
      </w:hyperlink>
      <w:r>
        <w:rPr/>
        <w:t>所示，地图瓦片服务主要分为</w:t>
      </w:r>
      <w:r>
        <w:rPr>
          <w:rFonts w:ascii="Times New Roman" w:eastAsia="Times New Roman"/>
        </w:rPr>
        <w:t>data</w:t>
      </w:r>
      <w:r>
        <w:rPr/>
        <w:t>、</w:t>
      </w:r>
      <w:r>
        <w:rPr>
          <w:rFonts w:ascii="Times New Roman" w:eastAsia="Times New Roman"/>
        </w:rPr>
        <w:t>style</w:t>
      </w:r>
      <w:r>
        <w:rPr/>
        <w:t>、</w:t>
      </w:r>
      <w:r>
        <w:rPr>
          <w:rFonts w:ascii="Times New Roman" w:eastAsia="Times New Roman"/>
        </w:rPr>
        <w:t>cache</w:t>
      </w:r>
      <w:r>
        <w:rPr/>
        <w:t>、</w:t>
      </w:r>
      <w:r>
        <w:rPr>
          <w:rFonts w:ascii="Times New Roman" w:eastAsia="Times New Roman"/>
        </w:rPr>
        <w:t>logic</w:t>
      </w:r>
      <w:r>
        <w:rPr/>
        <w:t>和</w:t>
      </w:r>
      <w:r>
        <w:rPr>
          <w:rFonts w:ascii="Times New Roman" w:eastAsia="Times New Roman"/>
        </w:rPr>
        <w:t>db</w:t>
      </w:r>
      <w:r>
        <w:rPr/>
        <w:t>这</w:t>
      </w:r>
      <w:r>
        <w:rPr>
          <w:rFonts w:ascii="Times New Roman" w:eastAsia="Times New Roman"/>
        </w:rPr>
        <w:t>5</w:t>
      </w:r>
      <w:r>
        <w:rPr/>
        <w:t>个</w:t>
      </w:r>
    </w:p>
    <w:p>
      <w:pPr>
        <w:pStyle w:val="BodyText"/>
        <w:spacing w:before="67"/>
        <w:ind w:left="234"/>
      </w:pPr>
      <w:r>
        <w:rPr/>
        <w:t>模块，以及对接</w:t>
      </w:r>
      <w:r>
        <w:rPr>
          <w:rFonts w:ascii="Times New Roman" w:eastAsia="Times New Roman"/>
        </w:rPr>
        <w:t>db</w:t>
      </w:r>
      <w:r>
        <w:rPr/>
        <w:t>的各种数据库驱动组成，其各部分功能如下。</w:t>
      </w:r>
    </w:p>
    <w:p>
      <w:pPr>
        <w:pStyle w:val="BodyText"/>
        <w:spacing w:line="292" w:lineRule="auto" w:before="118"/>
        <w:ind w:left="234" w:right="1312" w:firstLine="480"/>
        <w:jc w:val="both"/>
      </w:pPr>
      <w:r>
        <w:rPr/>
        <w:pict>
          <v:line style="position:absolute;mso-position-horizontal-relative:page;mso-position-vertical-relative:paragraph;z-index:-257748992" from="135.438995pt,17.701004pt" to="139.040995pt,17.701004pt" stroked="true" strokeweight=".398pt" strokecolor="#000000">
            <v:stroke dashstyle="solid"/>
            <w10:wrap type="none"/>
          </v:line>
        </w:pict>
      </w:r>
      <w:r>
        <w:rPr>
          <w:rFonts w:ascii="Times New Roman" w:eastAsia="Times New Roman"/>
        </w:rPr>
        <w:t>data service</w:t>
      </w:r>
      <w:r>
        <w:rPr>
          <w:spacing w:val="3"/>
        </w:rPr>
        <w:t>模块是直接决定数据操作和数据状态的模块，主要负责提供瓦</w:t>
      </w:r>
      <w:r>
        <w:rPr/>
        <w:t>片数据的读取，更新功能。这一模块是整个服务的核心逻辑，它依赖</w:t>
      </w:r>
      <w:r>
        <w:rPr>
          <w:rFonts w:ascii="Times New Roman" w:eastAsia="Times New Roman"/>
        </w:rPr>
        <w:t>logic</w:t>
      </w:r>
      <w:r>
        <w:rPr>
          <w:spacing w:val="2"/>
        </w:rPr>
        <w:t>模块</w:t>
      </w:r>
      <w:r>
        <w:rPr/>
        <w:t>进行地理坐标计算，依赖</w:t>
      </w:r>
      <w:r>
        <w:rPr>
          <w:rFonts w:ascii="Times New Roman" w:eastAsia="Times New Roman"/>
        </w:rPr>
        <w:t>db </w:t>
      </w:r>
      <w:r>
        <w:rPr>
          <w:spacing w:val="-2"/>
        </w:rPr>
        <w:t>模块对接各种外部瓦片数据库，依赖</w:t>
      </w:r>
      <w:r>
        <w:rPr>
          <w:rFonts w:ascii="Times New Roman" w:eastAsia="Times New Roman"/>
        </w:rPr>
        <w:t>cache</w:t>
      </w:r>
      <w:r>
        <w:rPr>
          <w:spacing w:val="-3"/>
        </w:rPr>
        <w:t>模块进行</w:t>
      </w:r>
      <w:r>
        <w:rPr>
          <w:spacing w:val="-1"/>
        </w:rPr>
        <w:t>缓存。</w:t>
      </w:r>
      <w:r>
        <w:rPr>
          <w:rFonts w:ascii="Times New Roman" w:eastAsia="Times New Roman"/>
        </w:rPr>
        <w:t>data</w:t>
      </w:r>
      <w:r>
        <w:rPr/>
        <w:t>模块通过</w:t>
      </w:r>
      <w:r>
        <w:rPr>
          <w:rFonts w:ascii="Times New Roman" w:eastAsia="Times New Roman"/>
        </w:rPr>
        <w:t>Express Route</w:t>
      </w:r>
      <w:r>
        <w:rPr/>
        <w:t>接口直接对外提供</w:t>
      </w:r>
      <w:r>
        <w:rPr>
          <w:rFonts w:ascii="Times New Roman" w:eastAsia="Times New Roman"/>
        </w:rPr>
        <w:t>Rest</w:t>
      </w:r>
      <w:r>
        <w:rPr>
          <w:spacing w:val="-5"/>
        </w:rPr>
        <w:t>访问服务。</w:t>
      </w:r>
    </w:p>
    <w:p>
      <w:pPr>
        <w:pStyle w:val="BodyText"/>
        <w:spacing w:line="292" w:lineRule="auto" w:before="48"/>
        <w:ind w:left="234" w:right="1312" w:firstLine="480"/>
        <w:jc w:val="both"/>
      </w:pPr>
      <w:r>
        <w:rPr/>
        <w:pict>
          <v:line style="position:absolute;mso-position-horizontal-relative:page;mso-position-vertical-relative:paragraph;z-index:-257747968" from="138.115997pt,14.200005pt" to="141.717997pt,14.200005pt" stroked="true" strokeweight=".398pt" strokecolor="#000000">
            <v:stroke dashstyle="solid"/>
            <w10:wrap type="none"/>
          </v:line>
        </w:pict>
      </w:r>
      <w:r>
        <w:rPr>
          <w:rFonts w:ascii="Times New Roman" w:eastAsia="Times New Roman"/>
        </w:rPr>
        <w:t>style service</w:t>
      </w:r>
      <w:r>
        <w:rPr/>
        <w:t>模块是提供风格数据的模块，负责向调用发提供指定的风格数据，用于页面渲染。</w:t>
      </w:r>
      <w:r>
        <w:rPr>
          <w:rFonts w:ascii="Times New Roman" w:eastAsia="Times New Roman"/>
        </w:rPr>
        <w:t>style</w:t>
      </w:r>
      <w:r>
        <w:rPr/>
        <w:t>是地理瓦片服务的特有标准，其作用类似于</w:t>
      </w:r>
      <w:r>
        <w:rPr>
          <w:rFonts w:ascii="Times New Roman" w:eastAsia="Times New Roman"/>
        </w:rPr>
        <w:t>CSS</w:t>
      </w:r>
      <w:r>
        <w:rPr/>
        <w:t>，是决定地图数据以何种样式渲染在浏览器上。</w:t>
      </w:r>
      <w:r>
        <w:rPr>
          <w:rFonts w:ascii="Times New Roman" w:eastAsia="Times New Roman"/>
        </w:rPr>
        <w:t>style</w:t>
      </w:r>
      <w:r>
        <w:rPr/>
        <w:t>模块作用于</w:t>
      </w:r>
      <w:r>
        <w:rPr>
          <w:rFonts w:ascii="Times New Roman" w:eastAsia="Times New Roman"/>
        </w:rPr>
        <w:t>MapBox</w:t>
      </w:r>
      <w:r>
        <w:rPr/>
        <w:t>的</w:t>
      </w:r>
      <w:r>
        <w:rPr>
          <w:rFonts w:ascii="Times New Roman" w:eastAsia="Times New Roman"/>
        </w:rPr>
        <w:t>style</w:t>
      </w:r>
      <w:r>
        <w:rPr/>
        <w:t>文件，直接与文件系统交互，并不涉及数据库操作，本质上只是静态文件的读取功能。</w:t>
      </w:r>
    </w:p>
    <w:p>
      <w:pPr>
        <w:pStyle w:val="BodyText"/>
        <w:spacing w:line="292" w:lineRule="auto" w:before="48"/>
        <w:ind w:left="234" w:right="1312" w:firstLine="480"/>
        <w:jc w:val="both"/>
      </w:pPr>
      <w:r>
        <w:rPr/>
        <w:pict>
          <v:line style="position:absolute;mso-position-horizontal-relative:page;mso-position-vertical-relative:paragraph;z-index:-257746944" from="139.449005pt,14.201015pt" to="143.051005pt,14.201015pt" stroked="true" strokeweight=".398pt" strokecolor="#000000">
            <v:stroke dashstyle="solid"/>
            <w10:wrap type="none"/>
          </v:line>
        </w:pict>
      </w:r>
      <w:r>
        <w:rPr>
          <w:rFonts w:ascii="Times New Roman" w:eastAsia="Times New Roman"/>
        </w:rPr>
        <w:t>logic</w:t>
      </w:r>
      <w:r>
        <w:rPr>
          <w:rFonts w:ascii="Times New Roman" w:eastAsia="Times New Roman"/>
          <w:spacing w:val="53"/>
        </w:rPr>
        <w:t> </w:t>
      </w:r>
      <w:r>
        <w:rPr>
          <w:rFonts w:ascii="Times New Roman" w:eastAsia="Times New Roman"/>
        </w:rPr>
        <w:t>service</w:t>
      </w:r>
      <w:r>
        <w:rPr>
          <w:spacing w:val="-2"/>
        </w:rPr>
        <w:t>是支持与地理相关的运算逻辑模块，例如坐标转换，</w:t>
      </w:r>
      <w:r>
        <w:rPr>
          <w:rFonts w:ascii="Times New Roman" w:eastAsia="Times New Roman"/>
        </w:rPr>
        <w:t>bounding- box</w:t>
      </w:r>
      <w:r>
        <w:rPr>
          <w:spacing w:val="-2"/>
        </w:rPr>
        <w:t>换算等。这一部分的实现是无状态的，与</w:t>
      </w:r>
      <w:r>
        <w:rPr>
          <w:rFonts w:ascii="Times New Roman" w:eastAsia="Times New Roman"/>
        </w:rPr>
        <w:t>data</w:t>
      </w:r>
      <w:r>
        <w:rPr>
          <w:spacing w:val="-1"/>
        </w:rPr>
        <w:t>模块完全解耦，可以通过插件</w:t>
      </w:r>
      <w:r>
        <w:rPr>
          <w:spacing w:val="-4"/>
        </w:rPr>
        <w:t>的形式，随时增加或者变换逻辑计算的功能。</w:t>
      </w:r>
    </w:p>
    <w:p>
      <w:pPr>
        <w:pStyle w:val="BodyText"/>
        <w:spacing w:line="292" w:lineRule="auto" w:before="49"/>
        <w:ind w:left="234" w:right="1312" w:firstLine="480"/>
        <w:jc w:val="both"/>
      </w:pPr>
      <w:r>
        <w:rPr/>
        <w:pict>
          <v:line style="position:absolute;mso-position-horizontal-relative:page;mso-position-vertical-relative:paragraph;z-index:-257745920" from="142.761993pt,14.251011pt" to="146.363993pt,14.251011pt" stroked="true" strokeweight=".398pt" strokecolor="#000000">
            <v:stroke dashstyle="solid"/>
            <w10:wrap type="none"/>
          </v:line>
        </w:pict>
      </w:r>
      <w:r>
        <w:rPr>
          <w:rFonts w:ascii="Times New Roman" w:eastAsia="Times New Roman"/>
        </w:rPr>
        <w:t>cache service</w:t>
      </w:r>
      <w:r>
        <w:rPr/>
        <w:t>是与瓦片数据缓存相关的功能模块，可以为瓦片数据配置不同的缓存策略。与一般的缓存系统不同的是，瓦片数据访问的局部性除了有水平局部之外，还存在垂直局部，也就是用户在连续滑动鼠标滚轮时，同一个水平区域的不同</w:t>
      </w:r>
      <w:r>
        <w:rPr>
          <w:rFonts w:ascii="Times New Roman" w:eastAsia="Times New Roman"/>
        </w:rPr>
        <w:t>zoom</w:t>
      </w:r>
      <w:r>
        <w:rPr/>
        <w:t>级别的瓦片会被连续加载。正是基于这种缓存策略可变的情况，</w:t>
      </w:r>
      <w:r>
        <w:rPr>
          <w:rFonts w:ascii="Times New Roman" w:eastAsia="Times New Roman"/>
        </w:rPr>
        <w:t>cache</w:t>
      </w:r>
      <w:r>
        <w:rPr/>
        <w:t>模块也被设置为无状态，可替换的模块。不过目前的实现仍然只是对水平局部瓦片的缓存，垂直缓存并未实现。</w:t>
      </w:r>
    </w:p>
    <w:p>
      <w:pPr>
        <w:pStyle w:val="BodyText"/>
        <w:spacing w:line="292" w:lineRule="auto" w:before="47"/>
        <w:ind w:left="234" w:right="1218" w:firstLine="480"/>
      </w:pPr>
      <w:r>
        <w:rPr/>
        <w:pict>
          <v:line style="position:absolute;mso-position-horizontal-relative:page;mso-position-vertical-relative:paragraph;z-index:-257744896" from="127.444pt,14.151003pt" to="131.0460pt,14.151003pt" stroked="true" strokeweight=".398pt" strokecolor="#000000">
            <v:stroke dashstyle="solid"/>
            <w10:wrap type="none"/>
          </v:line>
        </w:pict>
      </w:r>
      <w:r>
        <w:rPr/>
        <w:pict>
          <v:line style="position:absolute;mso-position-horizontal-relative:page;mso-position-vertical-relative:paragraph;z-index:-257743872" from="442.700012pt,14.151003pt" to="446.302012pt,14.151003pt" stroked="true" strokeweight=".398pt" strokecolor="#000000">
            <v:stroke dashstyle="solid"/>
            <w10:wrap type="none"/>
          </v:line>
        </w:pict>
      </w:r>
      <w:r>
        <w:rPr/>
        <w:pict>
          <v:line style="position:absolute;mso-position-horizontal-relative:page;mso-position-vertical-relative:paragraph;z-index:-257742848" from="297.395996pt,32.865002pt" to="300.997996pt,32.865002pt" stroked="true" strokeweight=".398pt" strokecolor="#000000">
            <v:stroke dashstyle="solid"/>
            <w10:wrap type="none"/>
          </v:line>
        </w:pict>
      </w:r>
      <w:r>
        <w:rPr/>
        <w:pict>
          <v:line style="position:absolute;mso-position-horizontal-relative:page;mso-position-vertical-relative:paragraph;z-index:-257741824" from="313.190002pt,51.580002pt" to="316.792002pt,51.580002pt" stroked="true" strokeweight=".398pt" strokecolor="#000000">
            <v:stroke dashstyle="solid"/>
            <w10:wrap type="none"/>
          </v:line>
        </w:pict>
      </w:r>
      <w:r>
        <w:rPr>
          <w:rFonts w:ascii="Times New Roman" w:eastAsia="Times New Roman"/>
        </w:rPr>
        <w:t>db service</w:t>
      </w:r>
      <w:r>
        <w:rPr/>
        <w:t>是面向各种不同数据库的通用访问接口层，其是</w:t>
      </w:r>
      <w:r>
        <w:rPr>
          <w:rFonts w:ascii="Times New Roman" w:eastAsia="Times New Roman"/>
        </w:rPr>
        <w:t>data service</w:t>
      </w:r>
      <w:r>
        <w:rPr/>
        <w:t>与其他各种地图瓦片数据库交互的媒介。</w:t>
      </w:r>
      <w:r>
        <w:rPr>
          <w:rFonts w:ascii="Times New Roman" w:eastAsia="Times New Roman"/>
        </w:rPr>
        <w:t>db service</w:t>
      </w:r>
      <w:r>
        <w:rPr/>
        <w:t>的接口是固定的，所有要对接到瓦片数据服务上的数据库驱动必须实现</w:t>
      </w:r>
      <w:r>
        <w:rPr>
          <w:rFonts w:ascii="Times New Roman" w:eastAsia="Times New Roman"/>
        </w:rPr>
        <w:t>db service</w:t>
      </w:r>
      <w:r>
        <w:rPr/>
        <w:t>要求的接口，才能正常运行。目前实现的数据库驱动有</w:t>
      </w:r>
      <w:r>
        <w:rPr>
          <w:rFonts w:ascii="Times New Roman" w:eastAsia="Times New Roman"/>
        </w:rPr>
        <w:t>sqlite</w:t>
      </w:r>
      <w:r>
        <w:rPr/>
        <w:t>和</w:t>
      </w:r>
      <w:r>
        <w:rPr>
          <w:rFonts w:ascii="Times New Roman" w:eastAsia="Times New Roman"/>
        </w:rPr>
        <w:t>hbase</w:t>
      </w:r>
      <w:r>
        <w:rPr/>
        <w:t>两种。</w:t>
      </w:r>
    </w:p>
    <w:p>
      <w:pPr>
        <w:spacing w:after="0" w:line="292" w:lineRule="auto"/>
        <w:sectPr>
          <w:headerReference w:type="default" r:id="rId136"/>
          <w:pgSz w:w="11910" w:h="16840"/>
          <w:pgMar w:header="1558" w:footer="1241" w:top="1820" w:bottom="1440" w:left="1580" w:right="500"/>
        </w:sectPr>
      </w:pPr>
    </w:p>
    <w:p>
      <w:pPr>
        <w:pStyle w:val="BodyText"/>
        <w:spacing w:before="2"/>
        <w:rPr>
          <w:sz w:val="12"/>
        </w:rPr>
      </w:pPr>
    </w:p>
    <w:p>
      <w:pPr>
        <w:pStyle w:val="BodyText"/>
        <w:ind w:left="1492"/>
        <w:rPr>
          <w:sz w:val="20"/>
        </w:rPr>
      </w:pPr>
      <w:r>
        <w:rPr>
          <w:sz w:val="20"/>
        </w:rPr>
        <w:drawing>
          <wp:inline distT="0" distB="0" distL="0" distR="0">
            <wp:extent cx="3672751" cy="3371088"/>
            <wp:effectExtent l="0" t="0" r="0" b="0"/>
            <wp:docPr id="19" name="image124.png"/>
            <wp:cNvGraphicFramePr>
              <a:graphicFrameLocks noChangeAspect="1"/>
            </wp:cNvGraphicFramePr>
            <a:graphic>
              <a:graphicData uri="http://schemas.openxmlformats.org/drawingml/2006/picture">
                <pic:pic>
                  <pic:nvPicPr>
                    <pic:cNvPr id="20" name="image124.png"/>
                    <pic:cNvPicPr/>
                  </pic:nvPicPr>
                  <pic:blipFill>
                    <a:blip r:embed="rId137" cstate="print"/>
                    <a:stretch>
                      <a:fillRect/>
                    </a:stretch>
                  </pic:blipFill>
                  <pic:spPr>
                    <a:xfrm>
                      <a:off x="0" y="0"/>
                      <a:ext cx="3672751" cy="3371088"/>
                    </a:xfrm>
                    <a:prstGeom prst="rect">
                      <a:avLst/>
                    </a:prstGeom>
                  </pic:spPr>
                </pic:pic>
              </a:graphicData>
            </a:graphic>
          </wp:inline>
        </w:drawing>
      </w:r>
      <w:r>
        <w:rPr>
          <w:sz w:val="20"/>
        </w:rPr>
      </w:r>
    </w:p>
    <w:p>
      <w:pPr>
        <w:pStyle w:val="BodyText"/>
        <w:spacing w:before="11"/>
        <w:rPr>
          <w:sz w:val="17"/>
        </w:rPr>
      </w:pPr>
    </w:p>
    <w:p>
      <w:pPr>
        <w:pStyle w:val="BodyText"/>
        <w:spacing w:before="82"/>
        <w:ind w:left="2916"/>
      </w:pPr>
      <w:r>
        <w:rPr/>
        <w:t>图 </w:t>
      </w:r>
      <w:r>
        <w:rPr>
          <w:rFonts w:ascii="Times New Roman" w:eastAsia="Times New Roman"/>
        </w:rPr>
        <w:t>5.1: </w:t>
      </w:r>
      <w:bookmarkStart w:name="_bookmark115" w:id="253"/>
      <w:bookmarkEnd w:id="253"/>
      <w:r>
        <w:rPr>
          <w:rFonts w:ascii="Times New Roman" w:eastAsia="Times New Roman"/>
        </w:rPr>
        <w:t>tile-ser</w:t>
      </w:r>
      <w:r>
        <w:rPr>
          <w:rFonts w:ascii="Times New Roman" w:eastAsia="Times New Roman"/>
        </w:rPr>
        <w:t>ver</w:t>
      </w:r>
      <w:r>
        <w:rPr/>
        <w:t>整体结构图</w:t>
      </w:r>
    </w:p>
    <w:p>
      <w:pPr>
        <w:pStyle w:val="BodyText"/>
        <w:spacing w:before="8"/>
        <w:rPr>
          <w:sz w:val="27"/>
        </w:rPr>
      </w:pPr>
    </w:p>
    <w:p>
      <w:pPr>
        <w:pStyle w:val="BodyText"/>
        <w:spacing w:line="292" w:lineRule="auto"/>
        <w:ind w:left="234" w:right="1312" w:firstLine="480"/>
        <w:jc w:val="both"/>
      </w:pPr>
      <w:r>
        <w:rPr/>
        <w:t>由于地图瓦片服务本身接口众多，出于篇幅考虑，本文只挑选其中比较关键，创新性较强的功能点地图局部更新功能，介绍详细设计和实现。局部更新功能也是其他开源地图瓦片服务所不能提供，本文所独立设计和实现的。</w:t>
      </w:r>
    </w:p>
    <w:p>
      <w:pPr>
        <w:pStyle w:val="BodyText"/>
        <w:spacing w:before="11"/>
        <w:rPr>
          <w:sz w:val="26"/>
        </w:rPr>
      </w:pPr>
    </w:p>
    <w:p>
      <w:pPr>
        <w:pStyle w:val="Heading3"/>
        <w:numPr>
          <w:ilvl w:val="1"/>
          <w:numId w:val="17"/>
        </w:numPr>
        <w:tabs>
          <w:tab w:pos="872" w:val="left" w:leader="none"/>
          <w:tab w:pos="873" w:val="left" w:leader="none"/>
        </w:tabs>
        <w:spacing w:line="240" w:lineRule="auto" w:before="0" w:after="0"/>
        <w:ind w:left="872" w:right="0" w:hanging="639"/>
        <w:jc w:val="left"/>
        <w:rPr>
          <w:rFonts w:ascii="SimSun" w:eastAsia="SimSun" w:hint="eastAsia"/>
        </w:rPr>
      </w:pPr>
      <w:bookmarkStart w:name="5.2 地图局部更新功能概述" w:id="254"/>
      <w:bookmarkEnd w:id="254"/>
      <w:r>
        <w:rPr/>
      </w:r>
      <w:bookmarkStart w:name="_bookmark116" w:id="255"/>
      <w:bookmarkEnd w:id="255"/>
      <w:r>
        <w:rPr/>
      </w:r>
      <w:bookmarkStart w:name="_bookmark116" w:id="256"/>
      <w:bookmarkEnd w:id="256"/>
      <w:r>
        <w:rPr>
          <w:rFonts w:ascii="SimSun" w:eastAsia="SimSun" w:hint="eastAsia"/>
          <w:spacing w:val="7"/>
        </w:rPr>
        <w:t>地图局部更新功能概述</w:t>
      </w:r>
    </w:p>
    <w:p>
      <w:pPr>
        <w:pStyle w:val="BodyText"/>
        <w:spacing w:line="292" w:lineRule="auto" w:before="215"/>
        <w:ind w:left="234" w:right="1218" w:firstLine="480"/>
      </w:pPr>
      <w:r>
        <w:rPr>
          <w:spacing w:val="3"/>
        </w:rPr>
        <w:t>所谓地图局部更新，指的是一张完整地图，只更新全部地图的一小部分。</w:t>
      </w:r>
      <w:r>
        <w:rPr/>
        <w:t>比如中国地图中，只更新北京市地图。这一功能的价值很直观，在</w:t>
      </w:r>
      <w:r>
        <w:rPr>
          <w:rFonts w:ascii="Times New Roman" w:eastAsia="Times New Roman"/>
        </w:rPr>
        <w:t>MTS</w:t>
      </w:r>
      <w:r>
        <w:rPr>
          <w:spacing w:val="2"/>
        </w:rPr>
        <w:t>的很多</w:t>
      </w:r>
      <w:r>
        <w:rPr/>
        <w:t>商用场景中都有使用价值。本文根据莫卡托投影法的计算原理，实现了这一功</w:t>
      </w:r>
      <w:r>
        <w:rPr>
          <w:spacing w:val="-11"/>
        </w:rPr>
        <w:t>能。</w:t>
      </w:r>
    </w:p>
    <w:p>
      <w:pPr>
        <w:pStyle w:val="BodyText"/>
        <w:spacing w:line="292" w:lineRule="auto" w:before="48"/>
        <w:ind w:left="234" w:right="1177" w:firstLine="480"/>
      </w:pPr>
      <w:r>
        <w:rPr>
          <w:spacing w:val="4"/>
        </w:rPr>
        <w:t>由于用户在浏览器界面上框选出来的，一定是经纬度坐标的范围。因此， 该功能的输入参数应该是一个</w:t>
      </w:r>
      <w:r>
        <w:rPr>
          <w:rFonts w:ascii="Times New Roman" w:eastAsia="Times New Roman"/>
          <w:spacing w:val="4"/>
        </w:rPr>
        <w:t>north,south,west,east</w:t>
      </w:r>
      <w:r>
        <w:rPr>
          <w:spacing w:val="4"/>
        </w:rPr>
        <w:t>四个数值组成的矩形框和对应的</w:t>
      </w:r>
      <w:r>
        <w:rPr>
          <w:rFonts w:ascii="Times New Roman" w:eastAsia="Times New Roman"/>
          <w:spacing w:val="4"/>
        </w:rPr>
        <w:t>zoom</w:t>
      </w:r>
      <w:r>
        <w:rPr>
          <w:spacing w:val="3"/>
        </w:rPr>
        <w:t>，也就是</w:t>
      </w:r>
      <w:r>
        <w:rPr>
          <w:rFonts w:ascii="Times New Roman" w:eastAsia="Times New Roman"/>
        </w:rPr>
        <w:t>bounding-box</w:t>
      </w:r>
      <w:r>
        <w:rPr>
          <w:spacing w:val="5"/>
        </w:rPr>
        <w:t>。所以，要想更新对应的瓦片数据，就必须首先</w:t>
      </w:r>
      <w:r>
        <w:rPr/>
        <w:t>要根据像素精度和显示比例尺，将经纬度坐标转换为瓦片坐标，也就是对应级别的</w:t>
      </w:r>
      <w:r>
        <w:rPr>
          <w:rFonts w:ascii="Times New Roman" w:eastAsia="Times New Roman"/>
        </w:rPr>
        <w:t>x,y</w:t>
      </w:r>
      <w:r>
        <w:rPr>
          <w:spacing w:val="-3"/>
        </w:rPr>
        <w:t>，再将对应地图瓦片数据替换掉。这一过程中，除了坐标转换之外，为</w:t>
      </w:r>
      <w:r>
        <w:rPr>
          <w:spacing w:val="1"/>
        </w:rPr>
        <w:t>了避免歧义和出现地图更新空隙，还需要做边界和精度的检查以及一致性的检</w:t>
      </w:r>
      <w:r>
        <w:rPr>
          <w:spacing w:val="-11"/>
        </w:rPr>
        <w:t>查。</w:t>
      </w:r>
    </w:p>
    <w:p>
      <w:pPr>
        <w:spacing w:after="0" w:line="292" w:lineRule="auto"/>
        <w:sectPr>
          <w:pgSz w:w="11910" w:h="16840"/>
          <w:pgMar w:header="1558" w:footer="1241" w:top="1820" w:bottom="1440" w:left="1580" w:right="500"/>
        </w:sectPr>
      </w:pPr>
    </w:p>
    <w:p>
      <w:pPr>
        <w:pStyle w:val="Heading3"/>
        <w:numPr>
          <w:ilvl w:val="1"/>
          <w:numId w:val="17"/>
        </w:numPr>
        <w:tabs>
          <w:tab w:pos="872" w:val="left" w:leader="none"/>
          <w:tab w:pos="873" w:val="left" w:leader="none"/>
        </w:tabs>
        <w:spacing w:line="240" w:lineRule="auto" w:before="115" w:after="0"/>
        <w:ind w:left="872" w:right="0" w:hanging="639"/>
        <w:jc w:val="left"/>
        <w:rPr>
          <w:rFonts w:ascii="SimSun" w:eastAsia="SimSun" w:hint="eastAsia"/>
        </w:rPr>
      </w:pPr>
      <w:bookmarkStart w:name="5.3 地图局部更新功能详细设计与实现" w:id="257"/>
      <w:bookmarkEnd w:id="257"/>
      <w:r>
        <w:rPr/>
      </w:r>
      <w:bookmarkStart w:name="_bookmark117" w:id="258"/>
      <w:bookmarkEnd w:id="258"/>
      <w:r>
        <w:rPr/>
      </w:r>
      <w:bookmarkStart w:name="_bookmark117" w:id="259"/>
      <w:bookmarkEnd w:id="259"/>
      <w:r>
        <w:rPr>
          <w:rFonts w:ascii="SimSun" w:eastAsia="SimSun" w:hint="eastAsia"/>
          <w:spacing w:val="7"/>
        </w:rPr>
        <w:t>地图局部更新功能详细设计与实现</w:t>
      </w:r>
    </w:p>
    <w:p>
      <w:pPr>
        <w:pStyle w:val="BodyText"/>
        <w:spacing w:before="201"/>
        <w:ind w:left="714"/>
      </w:pPr>
      <w:r>
        <w:rPr/>
        <w:t>地图局部更新功能流程图</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6"/>
        </w:rPr>
      </w:pPr>
    </w:p>
    <w:tbl>
      <w:tblPr>
        <w:tblW w:w="0" w:type="auto"/>
        <w:jc w:val="left"/>
        <w:tblInd w:w="19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89"/>
        <w:gridCol w:w="1197"/>
        <w:gridCol w:w="189"/>
      </w:tblGrid>
      <w:tr>
        <w:trPr>
          <w:trHeight w:val="944" w:hRule="atLeast"/>
        </w:trPr>
        <w:tc>
          <w:tcPr>
            <w:tcW w:w="189" w:type="dxa"/>
            <w:tcBorders>
              <w:right w:val="single" w:sz="8" w:space="0" w:color="000000"/>
            </w:tcBorders>
          </w:tcPr>
          <w:p>
            <w:pPr>
              <w:pStyle w:val="TableParagraph"/>
              <w:rPr>
                <w:rFonts w:ascii="Times New Roman"/>
                <w:sz w:val="24"/>
              </w:rPr>
            </w:pPr>
          </w:p>
        </w:tc>
        <w:tc>
          <w:tcPr>
            <w:tcW w:w="1197" w:type="dxa"/>
            <w:tcBorders>
              <w:left w:val="single" w:sz="8" w:space="0" w:color="000000"/>
              <w:right w:val="single" w:sz="8" w:space="0" w:color="000000"/>
            </w:tcBorders>
          </w:tcPr>
          <w:p>
            <w:pPr>
              <w:pStyle w:val="TableParagraph"/>
              <w:spacing w:line="168" w:lineRule="auto" w:before="55"/>
              <w:ind w:left="64" w:right="41"/>
              <w:jc w:val="center"/>
              <w:rPr>
                <w:rFonts w:ascii="Microsoft JhengHei" w:eastAsia="Microsoft JhengHei" w:hint="eastAsia"/>
                <w:b/>
                <w:sz w:val="22"/>
              </w:rPr>
            </w:pPr>
            <w:r>
              <w:rPr>
                <w:rFonts w:ascii="Microsoft JhengHei" w:eastAsia="Microsoft JhengHei" w:hint="eastAsia"/>
                <w:b/>
                <w:w w:val="120"/>
                <w:sz w:val="22"/>
              </w:rPr>
              <w:t>经纬度转换栅格坐标</w:t>
            </w:r>
          </w:p>
        </w:tc>
        <w:tc>
          <w:tcPr>
            <w:tcW w:w="189" w:type="dxa"/>
            <w:tcBorders>
              <w:left w:val="single" w:sz="8" w:space="0" w:color="000000"/>
            </w:tcBorders>
          </w:tcPr>
          <w:p>
            <w:pPr>
              <w:pStyle w:val="TableParagraph"/>
              <w:rPr>
                <w:rFonts w:ascii="Times New Roman"/>
                <w:sz w:val="24"/>
              </w:rPr>
            </w:pP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6"/>
        </w:rPr>
      </w:pPr>
    </w:p>
    <w:p>
      <w:pPr>
        <w:spacing w:before="60"/>
        <w:ind w:left="2615" w:right="0" w:firstLine="0"/>
        <w:jc w:val="left"/>
        <w:rPr>
          <w:rFonts w:ascii="Calibri"/>
          <w:b/>
          <w:sz w:val="22"/>
        </w:rPr>
      </w:pPr>
      <w:r>
        <w:rPr/>
        <w:pict>
          <v:group style="position:absolute;margin-left:117.041626pt;margin-top:-301.946716pt;width:360.5pt;height:304.850pt;mso-position-horizontal-relative:page;mso-position-vertical-relative:paragraph;z-index:-257729536" coordorigin="2341,-6039" coordsize="7210,6097">
            <v:shape style="position:absolute;left:3263;top:-6039;width:2014;height:745" type="#_x0000_t75" stroked="false">
              <v:imagedata r:id="rId138" o:title=""/>
            </v:shape>
            <v:shape style="position:absolute;left:3315;top:-6022;width:1890;height:640" coordorigin="3315,-6021" coordsize="1890,640" path="m3693,-5382l4827,-5382,4903,-5388,4974,-5407,5038,-5436,5094,-5475,5140,-5523,5175,-5577,5197,-5637,5205,-5701,5197,-5766,5175,-5826,5140,-5880,5094,-5927,5038,-5966,4974,-5996,4903,-6015,4827,-6021,3693,-6021,3617,-6015,3546,-5996,3482,-5966,3426,-5927,3380,-5880,3345,-5826,3323,-5766,3315,-5701,3323,-5637,3345,-5577,3380,-5523,3426,-5475,3482,-5436,3546,-5407,3617,-5388,3693,-5382xe" filled="false" stroked="true" strokeweight=".718146pt" strokecolor="#000000">
              <v:path arrowok="t"/>
              <v:stroke dashstyle="solid"/>
            </v:shape>
            <v:shape style="position:absolute;left:3770;top:-5915;width:981;height:548" type="#_x0000_t75" stroked="false">
              <v:imagedata r:id="rId139" o:title=""/>
            </v:shape>
            <v:shape style="position:absolute;left:2836;top:-4968;width:2914;height:999" type="#_x0000_t75" stroked="false">
              <v:imagedata r:id="rId140" o:title=""/>
            </v:shape>
            <v:shape style="position:absolute;left:2875;top:-4956;width:2826;height:906" coordorigin="2875,-4955" coordsize="2826,906" path="m2875,-4049l5165,-4049,5701,-4955,3411,-4955,2875,-4049xe" filled="false" stroked="true" strokeweight=".238975pt" strokecolor="#000000">
              <v:path arrowok="t"/>
              <v:stroke dashstyle="solid"/>
            </v:shape>
            <v:shape style="position:absolute;left:3383;top:-5002;width:1821;height:1123" type="#_x0000_t75" stroked="false">
              <v:imagedata r:id="rId141" o:title=""/>
            </v:shape>
            <v:line style="position:absolute" from="4270,-5393" to="4270,-5060" stroked="true" strokeweight="2.132956pt" strokecolor="#000000">
              <v:stroke dashstyle="solid"/>
            </v:line>
            <v:shape style="position:absolute;left:4201;top:-5092;width:157;height:136" coordorigin="4201,-5091" coordsize="157,136" path="m4358,-5091l4201,-5084,4288,-4955,4358,-5091xe" filled="true" fillcolor="#000000" stroked="false">
              <v:path arrowok="t"/>
              <v:fill type="solid"/>
            </v:shape>
            <v:line style="position:absolute" from="4288,-4049" to="4275,-3652" stroked="true" strokeweight="1.111004pt" strokecolor="#000000">
              <v:stroke dashstyle="solid"/>
            </v:line>
            <v:shape style="position:absolute;left:4197;top:-3671;width:157;height:135" coordorigin="4197,-3670" coordsize="157,135" path="m4197,-3670l4271,-3536,4354,-3666,4197,-3670xe" filled="true" fillcolor="#000000" stroked="false">
              <v:path arrowok="t"/>
              <v:fill type="solid"/>
            </v:shape>
            <v:shape style="position:absolute;left:2796;top:-3581;width:2954;height:1066" type="#_x0000_t75" stroked="false">
              <v:imagedata r:id="rId142" o:title=""/>
            </v:shape>
            <v:shape style="position:absolute;left:2899;top:-3536;width:2744;height:906" coordorigin="2899,-3536" coordsize="2744,906" path="m2899,-3083l4271,-3536,5643,-3083,4271,-2630,2899,-3083xe" filled="false" stroked="true" strokeweight=".717585pt" strokecolor="#000000">
              <v:path arrowok="t"/>
              <v:stroke dashstyle="solid"/>
            </v:shape>
            <v:shape style="position:absolute;left:3383;top:-3445;width:1781;height:841" type="#_x0000_t75" stroked="false">
              <v:imagedata r:id="rId143" o:title=""/>
            </v:shape>
            <v:shape style="position:absolute;left:2426;top:-5702;width:752;height:2619" coordorigin="2427,-5701" coordsize="752,2619" path="m2899,-3083l2427,-3083,2427,-5701,3178,-5701e" filled="false" stroked="true" strokeweight="1.098161pt" strokecolor="#000000">
              <v:path arrowok="t"/>
              <v:stroke dashstyle="solid"/>
            </v:shape>
            <v:shape style="position:absolute;left:3158;top:-5768;width:157;height:133" coordorigin="3159,-5767" coordsize="157,133" path="m3159,-5767l3159,-5635,3315,-5701,3159,-5767xe" filled="true" fillcolor="#000000" stroked="false">
              <v:path arrowok="t"/>
              <v:fill type="solid"/>
            </v:shape>
            <v:rect style="position:absolute;left:2352;top:-4704;width:163;height:271" filled="true" fillcolor="#ffffff" stroked="false">
              <v:fill type="solid"/>
            </v:rect>
            <v:shape style="position:absolute;left:4181;top:-2642;width:157;height:438" type="#_x0000_t75" stroked="false">
              <v:imagedata r:id="rId144" o:title=""/>
            </v:shape>
            <v:shape style="position:absolute;left:4178;top:-1256;width:157;height:278" type="#_x0000_t75" stroked="false">
              <v:imagedata r:id="rId145" o:title=""/>
            </v:shape>
            <v:shape style="position:absolute;left:3103;top:-1031;width:2314;height:1078" type="#_x0000_t75" stroked="false">
              <v:imagedata r:id="rId146" o:title=""/>
            </v:shape>
            <v:shape style="position:absolute;left:3204;top:-979;width:2105;height:906" coordorigin="3205,-978" coordsize="2105,906" path="m3205,-525l4257,-978,5309,-525,4257,-72,3205,-525xe" filled="false" stroked="true" strokeweight=".725039pt" strokecolor="#000000">
              <v:path arrowok="t"/>
              <v:stroke dashstyle="solid"/>
            </v:shape>
            <v:shape style="position:absolute;left:3370;top:-896;width:1781;height:852" type="#_x0000_t75" stroked="false">
              <v:imagedata r:id="rId147" o:title=""/>
            </v:shape>
            <v:shape style="position:absolute;left:5308;top:-5702;width:534;height:5177" coordorigin="5309,-5701" coordsize="534,5177" path="m5309,-525l5843,-525,5843,-5701,5342,-5701e" filled="false" stroked="true" strokeweight="1.109388pt" strokecolor="#000000">
              <v:path arrowok="t"/>
              <v:stroke dashstyle="solid"/>
            </v:shape>
            <v:shape style="position:absolute;left:5204;top:-5768;width:157;height:133" coordorigin="5205,-5767" coordsize="157,133" path="m5361,-5767l5205,-5701,5361,-5635,5361,-5767xe" filled="true" fillcolor="#000000" stroked="false">
              <v:path arrowok="t"/>
              <v:fill type="solid"/>
            </v:shape>
            <v:rect style="position:absolute;left:5754;top:-3293;width:176;height:271" filled="true" fillcolor="#ffffff" stroked="false">
              <v:fill type="solid"/>
            </v:rect>
            <v:line style="position:absolute" from="4258,-83" to="4258,57" stroked="true" strokeweight="1.277861pt" strokecolor="#000000">
              <v:stroke dashstyle="solid"/>
            </v:line>
            <v:shape style="position:absolute;left:3525;top:-649;width:1701;height:5981" coordorigin="3525,-649" coordsize="1701,5981" path="m5048,-2204l6937,-5854m5048,-1244l6937,-232e" filled="false" stroked="true" strokeweight="1.025565pt" strokecolor="#000000">
              <v:path arrowok="t"/>
              <v:stroke dashstyle="shortdash"/>
            </v:shape>
            <v:shape style="position:absolute;left:6850;top:-5893;width:2701;height:5838" type="#_x0000_t75" stroked="false">
              <v:imagedata r:id="rId148" o:title=""/>
            </v:shape>
            <v:shape style="position:absolute;left:7317;top:-5724;width:1767;height:694" type="#_x0000_t75" stroked="false">
              <v:imagedata r:id="rId149" o:title=""/>
            </v:shape>
            <v:shape style="position:absolute;left:7409;top:-5680;width:1575;height:533" coordorigin="7410,-5679" coordsize="1575,533" path="m7725,-5146l8670,-5146,8754,-5156,8829,-5183,8893,-5224,8942,-5278,8974,-5342,8985,-5413,8974,-5484,8942,-5547,8893,-5601,8829,-5643,8754,-5670,8670,-5679,7725,-5679,7641,-5670,7566,-5643,7502,-5601,7453,-5547,7421,-5484,7410,-5413,7421,-5342,7453,-5278,7502,-5224,7566,-5183,7641,-5156,7725,-5146xe" filled="false" stroked="true" strokeweight=".718145pt" strokecolor="#000000">
              <v:path arrowok="t"/>
              <v:stroke dashstyle="solid"/>
            </v:shape>
            <v:shape style="position:absolute;left:7704;top:-5633;width:994;height:548" type="#_x0000_t75" stroked="false">
              <v:imagedata r:id="rId150" o:title=""/>
            </v:shape>
            <v:line style="position:absolute" from="8197,-5146" to="8197,-5018" stroked="true" strokeweight="1.111190pt" strokecolor="#000000">
              <v:stroke dashstyle="solid"/>
            </v:line>
            <v:shape style="position:absolute;left:8119;top:-5035;width:157;height:133" coordorigin="8119,-5034" coordsize="157,133" path="m8276,-5034l8119,-5034,8197,-4902,8276,-5034xe" filled="true" fillcolor="#000000" stroked="false">
              <v:path arrowok="t"/>
              <v:fill type="solid"/>
            </v:shape>
            <v:shape style="position:absolute;left:7317;top:-4945;width:1767;height:796" type="#_x0000_t75" stroked="false">
              <v:imagedata r:id="rId151" o:title=""/>
            </v:shape>
            <v:rect style="position:absolute;left:7409;top:-4903;width:1575;height:640" filled="false" stroked="true" strokeweight=".241044pt" strokecolor="#000000">
              <v:stroke dashstyle="solid"/>
            </v:rect>
            <v:shape style="position:absolute;left:7303;top:-4957;width:1794;height:841" type="#_x0000_t75" stroked="false">
              <v:imagedata r:id="rId152" o:title=""/>
            </v:shape>
            <v:line style="position:absolute" from="8197,-4263" to="8197,-4134" stroked="true" strokeweight="1.111190pt" strokecolor="#000000">
              <v:stroke dashstyle="solid"/>
            </v:line>
            <v:shape style="position:absolute;left:8119;top:-4151;width:157;height:133" coordorigin="8119,-4151" coordsize="157,133" path="m8276,-4151l8119,-4151,8197,-4018,8276,-4151xe" filled="true" fillcolor="#000000" stroked="false">
              <v:path arrowok="t"/>
              <v:fill type="solid"/>
            </v:shape>
            <v:shape style="position:absolute;left:7317;top:-4066;width:1767;height:796" type="#_x0000_t75" stroked="false">
              <v:imagedata r:id="rId153" o:title=""/>
            </v:shape>
            <v:rect style="position:absolute;left:7409;top:-4019;width:1575;height:640" filled="false" stroked="true" strokeweight=".241044pt" strokecolor="#000000">
              <v:stroke dashstyle="solid"/>
            </v:rect>
            <v:shape style="position:absolute;left:7303;top:-4077;width:1794;height:841" type="#_x0000_t75" stroked="false">
              <v:imagedata r:id="rId154" o:title=""/>
            </v:shape>
            <v:line style="position:absolute" from="8197,-3379" to="8197,-3219" stroked="true" strokeweight="1.111190pt" strokecolor="#000000">
              <v:stroke dashstyle="solid"/>
            </v:line>
            <v:shape style="position:absolute;left:8119;top:-3236;width:157;height:133" coordorigin="8119,-3236" coordsize="157,133" path="m8276,-3236l8119,-3236,8197,-3104,8276,-3236xe" filled="true" fillcolor="#000000" stroked="false">
              <v:path arrowok="t"/>
              <v:fill type="solid"/>
            </v:shape>
            <v:shape style="position:absolute;left:6930;top:-3152;width:2541;height:965" type="#_x0000_t75" stroked="false">
              <v:imagedata r:id="rId155" o:title=""/>
            </v:shape>
            <v:shape style="position:absolute;left:7013;top:-3106;width:2368;height:886" type="#_x0000_t75" stroked="false">
              <v:imagedata r:id="rId156" o:title=""/>
            </v:shape>
            <v:line style="position:absolute" from="8197,-2304" to="8197,-2154" stroked="true" strokeweight="1.111190pt" strokecolor="#000000">
              <v:stroke dashstyle="solid"/>
            </v:line>
            <v:shape style="position:absolute;left:8119;top:-2171;width:157;height:133" coordorigin="8119,-2170" coordsize="157,133" path="m8276,-2170l8119,-2170,8197,-2038,8276,-2170xe" filled="true" fillcolor="#000000" stroked="false">
              <v:path arrowok="t"/>
              <v:fill type="solid"/>
            </v:shape>
            <v:shape style="position:absolute;left:7317;top:-2080;width:1767;height:954" type="#_x0000_t75" stroked="false">
              <v:imagedata r:id="rId157" o:title=""/>
            </v:shape>
            <v:shape style="position:absolute;left:7303;top:-2041;width:1794;height:869" type="#_x0000_t75" stroked="false">
              <v:imagedata r:id="rId158" o:title=""/>
            </v:shape>
            <v:line style="position:absolute" from="8197,-1238" to="8197,-1088" stroked="true" strokeweight="1.111190pt" strokecolor="#000000">
              <v:stroke dashstyle="solid"/>
            </v:line>
            <v:shape style="position:absolute;left:8119;top:-1105;width:157;height:133" coordorigin="8119,-1104" coordsize="157,133" path="m8276,-1104l8119,-1104,8197,-972,8276,-1104xe" filled="true" fillcolor="#000000" stroked="false">
              <v:path arrowok="t"/>
              <v:fill type="solid"/>
            </v:shape>
            <v:shape style="position:absolute;left:7317;top:-1020;width:1767;height:694" type="#_x0000_t75" stroked="false">
              <v:imagedata r:id="rId159" o:title=""/>
            </v:shape>
            <v:shape style="position:absolute;left:7409;top:-973;width:1575;height:533" coordorigin="7410,-972" coordsize="1575,533" path="m7725,-439l8670,-439,8754,-449,8829,-476,8893,-517,8942,-571,8974,-635,8985,-706,8974,-776,8942,-840,8893,-894,8829,-936,8754,-963,8670,-972,7725,-972,7641,-963,7566,-936,7502,-894,7453,-840,7421,-776,7410,-706,7421,-635,7453,-571,7502,-517,7566,-476,7641,-449,7725,-439xe" filled="false" stroked="true" strokeweight=".718154pt" strokecolor="#000000">
              <v:path arrowok="t"/>
              <v:stroke dashstyle="solid"/>
            </v:shape>
            <v:shape style="position:absolute;left:7704;top:-919;width:994;height:548" type="#_x0000_t75" stroked="false">
              <v:imagedata r:id="rId160" o:title=""/>
            </v:shape>
            <v:shape style="position:absolute;left:3996;top:-5819;width:555;height:226" type="#_x0000_t202" filled="false" stroked="false">
              <v:textbox inset="0,0,0,0">
                <w:txbxContent>
                  <w:p>
                    <w:pPr>
                      <w:spacing w:line="226" w:lineRule="exact" w:before="0"/>
                      <w:ind w:left="0" w:right="0" w:firstLine="0"/>
                      <w:jc w:val="left"/>
                      <w:rPr>
                        <w:rFonts w:ascii="Microsoft JhengHei" w:eastAsia="Microsoft JhengHei" w:hint="eastAsia"/>
                        <w:b/>
                        <w:sz w:val="22"/>
                      </w:rPr>
                    </w:pPr>
                    <w:r>
                      <w:rPr>
                        <w:rFonts w:ascii="Microsoft JhengHei" w:eastAsia="Microsoft JhengHei" w:hint="eastAsia"/>
                        <w:b/>
                        <w:w w:val="120"/>
                        <w:sz w:val="22"/>
                      </w:rPr>
                      <w:t>开始</w:t>
                    </w:r>
                  </w:p>
                </w:txbxContent>
              </v:textbox>
              <w10:wrap type="none"/>
            </v:shape>
            <v:shape style="position:absolute;left:2340;top:-4667;width:196;height:226" type="#_x0000_t202" filled="false" stroked="false">
              <v:textbox inset="0,0,0,0">
                <w:txbxContent>
                  <w:p>
                    <w:pPr>
                      <w:spacing w:line="226" w:lineRule="exact" w:before="0"/>
                      <w:ind w:left="0" w:right="0" w:firstLine="0"/>
                      <w:jc w:val="left"/>
                      <w:rPr>
                        <w:rFonts w:ascii="Calibri"/>
                        <w:b/>
                        <w:sz w:val="22"/>
                      </w:rPr>
                    </w:pPr>
                    <w:r>
                      <w:rPr>
                        <w:rFonts w:ascii="Calibri"/>
                        <w:b/>
                        <w:w w:val="121"/>
                        <w:sz w:val="22"/>
                      </w:rPr>
                      <w:t>N</w:t>
                    </w:r>
                  </w:p>
                </w:txbxContent>
              </v:textbox>
              <w10:wrap type="none"/>
            </v:shape>
            <v:shape style="position:absolute;left:3600;top:-4897;width:1405;height:793" type="#_x0000_t202" filled="false" stroked="false">
              <v:textbox inset="0,0,0,0">
                <w:txbxContent>
                  <w:p>
                    <w:pPr>
                      <w:spacing w:line="280" w:lineRule="exact" w:before="0"/>
                      <w:ind w:left="0" w:right="20" w:firstLine="0"/>
                      <w:jc w:val="center"/>
                      <w:rPr>
                        <w:rFonts w:ascii="Microsoft JhengHei" w:eastAsia="Microsoft JhengHei" w:hint="eastAsia"/>
                        <w:b/>
                        <w:sz w:val="22"/>
                      </w:rPr>
                    </w:pPr>
                    <w:r>
                      <w:rPr>
                        <w:rFonts w:ascii="Microsoft JhengHei" w:eastAsia="Microsoft JhengHei" w:hint="eastAsia"/>
                        <w:b/>
                        <w:w w:val="120"/>
                        <w:sz w:val="22"/>
                      </w:rPr>
                      <w:t>输入</w:t>
                    </w:r>
                  </w:p>
                  <w:p>
                    <w:pPr>
                      <w:spacing w:line="243" w:lineRule="exact" w:before="0"/>
                      <w:ind w:left="0" w:right="18" w:firstLine="0"/>
                      <w:jc w:val="center"/>
                      <w:rPr>
                        <w:rFonts w:ascii="Calibri"/>
                        <w:b/>
                        <w:sz w:val="22"/>
                      </w:rPr>
                    </w:pPr>
                    <w:r>
                      <w:rPr>
                        <w:rFonts w:ascii="Calibri"/>
                        <w:b/>
                        <w:w w:val="120"/>
                        <w:sz w:val="22"/>
                      </w:rPr>
                      <w:t>north,south,</w:t>
                    </w:r>
                  </w:p>
                  <w:p>
                    <w:pPr>
                      <w:spacing w:line="266" w:lineRule="exact" w:before="2"/>
                      <w:ind w:left="0" w:right="18" w:firstLine="0"/>
                      <w:jc w:val="center"/>
                      <w:rPr>
                        <w:rFonts w:ascii="Calibri"/>
                        <w:b/>
                        <w:sz w:val="22"/>
                      </w:rPr>
                    </w:pPr>
                    <w:r>
                      <w:rPr>
                        <w:rFonts w:ascii="Calibri"/>
                        <w:b/>
                        <w:w w:val="120"/>
                        <w:sz w:val="22"/>
                      </w:rPr>
                      <w:t>west,east</w:t>
                    </w:r>
                  </w:p>
                </w:txbxContent>
              </v:textbox>
              <w10:wrap type="none"/>
            </v:shape>
            <v:shape style="position:absolute;left:3605;top:-3349;width:1360;height:527" type="#_x0000_t202" filled="false" stroked="false">
              <v:textbox inset="0,0,0,0">
                <w:txbxContent>
                  <w:p>
                    <w:pPr>
                      <w:spacing w:line="254" w:lineRule="exact" w:before="0"/>
                      <w:ind w:left="0" w:right="0" w:firstLine="0"/>
                      <w:jc w:val="left"/>
                      <w:rPr>
                        <w:rFonts w:ascii="Microsoft JhengHei" w:eastAsia="Microsoft JhengHei" w:hint="eastAsia"/>
                        <w:b/>
                        <w:sz w:val="22"/>
                      </w:rPr>
                    </w:pPr>
                    <w:r>
                      <w:rPr>
                        <w:rFonts w:ascii="Microsoft JhengHei" w:eastAsia="Microsoft JhengHei" w:hint="eastAsia"/>
                        <w:b/>
                        <w:spacing w:val="-1"/>
                        <w:w w:val="120"/>
                        <w:sz w:val="22"/>
                      </w:rPr>
                      <w:t>检查经纬度</w:t>
                    </w:r>
                  </w:p>
                  <w:p>
                    <w:pPr>
                      <w:spacing w:line="273" w:lineRule="exact" w:before="0"/>
                      <w:ind w:left="0" w:right="0" w:firstLine="0"/>
                      <w:jc w:val="left"/>
                      <w:rPr>
                        <w:rFonts w:ascii="Microsoft JhengHei" w:eastAsia="Microsoft JhengHei" w:hint="eastAsia"/>
                        <w:b/>
                        <w:sz w:val="22"/>
                      </w:rPr>
                    </w:pPr>
                    <w:r>
                      <w:rPr>
                        <w:rFonts w:ascii="Microsoft JhengHei" w:eastAsia="Microsoft JhengHei" w:hint="eastAsia"/>
                        <w:b/>
                        <w:w w:val="120"/>
                        <w:sz w:val="22"/>
                      </w:rPr>
                      <w:t>是否合法？</w:t>
                    </w:r>
                  </w:p>
                </w:txbxContent>
              </v:textbox>
              <w10:wrap type="none"/>
            </v:shape>
            <v:shape style="position:absolute;left:5761;top:-3254;width:196;height:226" type="#_x0000_t202" filled="false" stroked="false">
              <v:textbox inset="0,0,0,0">
                <w:txbxContent>
                  <w:p>
                    <w:pPr>
                      <w:spacing w:line="226" w:lineRule="exact" w:before="0"/>
                      <w:ind w:left="0" w:right="0" w:firstLine="0"/>
                      <w:jc w:val="left"/>
                      <w:rPr>
                        <w:rFonts w:ascii="Calibri"/>
                        <w:b/>
                        <w:sz w:val="22"/>
                      </w:rPr>
                    </w:pPr>
                    <w:r>
                      <w:rPr>
                        <w:rFonts w:ascii="Calibri"/>
                        <w:b/>
                        <w:w w:val="121"/>
                        <w:sz w:val="22"/>
                      </w:rPr>
                      <w:t>N</w:t>
                    </w:r>
                  </w:p>
                </w:txbxContent>
              </v:textbox>
              <w10:wrap type="none"/>
            </v:shape>
            <v:shape style="position:absolute;left:4195;top:-2518;width:159;height:226" type="#_x0000_t202" filled="false" stroked="false">
              <v:textbox inset="0,0,0,0">
                <w:txbxContent>
                  <w:p>
                    <w:pPr>
                      <w:spacing w:line="226" w:lineRule="exact" w:before="0"/>
                      <w:ind w:left="0" w:right="0" w:firstLine="0"/>
                      <w:jc w:val="left"/>
                      <w:rPr>
                        <w:rFonts w:ascii="Calibri"/>
                        <w:b/>
                        <w:sz w:val="22"/>
                      </w:rPr>
                    </w:pPr>
                    <w:r>
                      <w:rPr>
                        <w:rFonts w:ascii="Calibri"/>
                        <w:b/>
                        <w:w w:val="121"/>
                        <w:sz w:val="22"/>
                      </w:rPr>
                      <w:t>Y</w:t>
                    </w:r>
                  </w:p>
                </w:txbxContent>
              </v:textbox>
              <w10:wrap type="none"/>
            </v:shape>
            <v:shape style="position:absolute;left:3591;top:-787;width:1359;height:527" type="#_x0000_t202" filled="false" stroked="false">
              <v:textbox inset="0,0,0,0">
                <w:txbxContent>
                  <w:p>
                    <w:pPr>
                      <w:spacing w:line="254" w:lineRule="exact" w:before="0"/>
                      <w:ind w:left="0" w:right="20" w:firstLine="0"/>
                      <w:jc w:val="center"/>
                      <w:rPr>
                        <w:rFonts w:ascii="Microsoft JhengHei" w:eastAsia="Microsoft JhengHei" w:hint="eastAsia"/>
                        <w:b/>
                        <w:sz w:val="22"/>
                      </w:rPr>
                    </w:pPr>
                    <w:r>
                      <w:rPr>
                        <w:rFonts w:ascii="Microsoft JhengHei" w:eastAsia="Microsoft JhengHei" w:hint="eastAsia"/>
                        <w:b/>
                        <w:w w:val="120"/>
                        <w:sz w:val="22"/>
                      </w:rPr>
                      <w:t>栅格坐标</w:t>
                    </w:r>
                  </w:p>
                  <w:p>
                    <w:pPr>
                      <w:spacing w:line="272" w:lineRule="exact" w:before="0"/>
                      <w:ind w:left="0" w:right="18" w:firstLine="0"/>
                      <w:jc w:val="center"/>
                      <w:rPr>
                        <w:rFonts w:ascii="Microsoft JhengHei" w:eastAsia="Microsoft JhengHei" w:hint="eastAsia"/>
                        <w:b/>
                        <w:sz w:val="22"/>
                      </w:rPr>
                    </w:pPr>
                    <w:r>
                      <w:rPr>
                        <w:rFonts w:ascii="Microsoft JhengHei" w:eastAsia="Microsoft JhengHei" w:hint="eastAsia"/>
                        <w:b/>
                        <w:w w:val="120"/>
                        <w:sz w:val="22"/>
                      </w:rPr>
                      <w:t>是否合法？</w:t>
                    </w:r>
                  </w:p>
                </w:txbxContent>
              </v:textbox>
              <w10:wrap type="none"/>
            </v:shape>
            <v:shape style="position:absolute;left:6937;top:-5848;width:2520;height:5676" type="#_x0000_t202" filled="false" stroked="true" strokeweight=".272504pt" strokecolor="#000000">
              <v:textbox inset="0,0,0,0">
                <w:txbxContent>
                  <w:p>
                    <w:pPr>
                      <w:spacing w:line="240" w:lineRule="auto" w:before="11"/>
                      <w:rPr>
                        <w:sz w:val="16"/>
                      </w:rPr>
                    </w:pPr>
                  </w:p>
                  <w:p>
                    <w:pPr>
                      <w:spacing w:before="0"/>
                      <w:ind w:left="597" w:right="580" w:firstLine="0"/>
                      <w:jc w:val="center"/>
                      <w:rPr>
                        <w:rFonts w:ascii="Microsoft JhengHei" w:eastAsia="Microsoft JhengHei" w:hint="eastAsia"/>
                        <w:b/>
                        <w:sz w:val="22"/>
                      </w:rPr>
                    </w:pPr>
                    <w:r>
                      <w:rPr>
                        <w:rFonts w:ascii="Microsoft JhengHei" w:eastAsia="Microsoft JhengHei" w:hint="eastAsia"/>
                        <w:b/>
                        <w:w w:val="120"/>
                        <w:sz w:val="22"/>
                      </w:rPr>
                      <w:t>开始</w:t>
                    </w:r>
                  </w:p>
                  <w:p>
                    <w:pPr>
                      <w:spacing w:line="240" w:lineRule="auto" w:before="5"/>
                      <w:rPr>
                        <w:sz w:val="27"/>
                      </w:rPr>
                    </w:pPr>
                  </w:p>
                  <w:p>
                    <w:pPr>
                      <w:spacing w:line="172" w:lineRule="auto" w:before="0"/>
                      <w:ind w:left="597" w:right="581" w:firstLine="0"/>
                      <w:jc w:val="center"/>
                      <w:rPr>
                        <w:rFonts w:ascii="Microsoft JhengHei" w:eastAsia="Microsoft JhengHei" w:hint="eastAsia"/>
                        <w:b/>
                        <w:sz w:val="22"/>
                      </w:rPr>
                    </w:pPr>
                    <w:r>
                      <w:rPr>
                        <w:rFonts w:ascii="Microsoft JhengHei" w:eastAsia="Microsoft JhengHei" w:hint="eastAsia"/>
                        <w:b/>
                        <w:w w:val="120"/>
                        <w:sz w:val="22"/>
                      </w:rPr>
                      <w:t>经纬度角度转弧度</w:t>
                    </w:r>
                  </w:p>
                  <w:p>
                    <w:pPr>
                      <w:spacing w:line="240" w:lineRule="auto" w:before="8"/>
                      <w:rPr>
                        <w:sz w:val="23"/>
                      </w:rPr>
                    </w:pPr>
                  </w:p>
                  <w:p>
                    <w:pPr>
                      <w:spacing w:line="172" w:lineRule="auto" w:before="0"/>
                      <w:ind w:left="597" w:right="581" w:firstLine="0"/>
                      <w:jc w:val="center"/>
                      <w:rPr>
                        <w:rFonts w:ascii="Microsoft JhengHei" w:eastAsia="Microsoft JhengHei" w:hint="eastAsia"/>
                        <w:b/>
                        <w:sz w:val="22"/>
                      </w:rPr>
                    </w:pPr>
                    <w:r>
                      <w:rPr>
                        <w:rFonts w:ascii="Microsoft JhengHei" w:eastAsia="Microsoft JhengHei" w:hint="eastAsia"/>
                        <w:b/>
                        <w:w w:val="120"/>
                        <w:sz w:val="22"/>
                      </w:rPr>
                      <w:t>弧度转为莫卡托坐标</w:t>
                    </w:r>
                  </w:p>
                  <w:p>
                    <w:pPr>
                      <w:spacing w:line="240" w:lineRule="auto" w:before="6"/>
                      <w:rPr>
                        <w:sz w:val="26"/>
                      </w:rPr>
                    </w:pPr>
                  </w:p>
                  <w:p>
                    <w:pPr>
                      <w:spacing w:line="353" w:lineRule="exact" w:before="0"/>
                      <w:ind w:left="319" w:right="306" w:firstLine="0"/>
                      <w:jc w:val="center"/>
                      <w:rPr>
                        <w:rFonts w:ascii="Microsoft JhengHei" w:eastAsia="Microsoft JhengHei" w:hint="eastAsia"/>
                        <w:b/>
                        <w:sz w:val="22"/>
                      </w:rPr>
                    </w:pPr>
                    <w:r>
                      <w:rPr>
                        <w:rFonts w:ascii="Microsoft JhengHei" w:eastAsia="Microsoft JhengHei" w:hint="eastAsia"/>
                        <w:b/>
                        <w:w w:val="120"/>
                        <w:sz w:val="22"/>
                      </w:rPr>
                      <w:t>莫卡托坐标转为</w:t>
                    </w:r>
                  </w:p>
                  <w:p>
                    <w:pPr>
                      <w:spacing w:line="353" w:lineRule="exact" w:before="0"/>
                      <w:ind w:left="597" w:right="581" w:firstLine="0"/>
                      <w:jc w:val="center"/>
                      <w:rPr>
                        <w:rFonts w:ascii="Microsoft JhengHei" w:eastAsia="Microsoft JhengHei" w:hint="eastAsia"/>
                        <w:b/>
                        <w:sz w:val="22"/>
                      </w:rPr>
                    </w:pPr>
                    <w:r>
                      <w:rPr>
                        <w:rFonts w:ascii="Microsoft JhengHei" w:eastAsia="Microsoft JhengHei" w:hint="eastAsia"/>
                        <w:b/>
                        <w:w w:val="120"/>
                        <w:sz w:val="22"/>
                      </w:rPr>
                      <w:t>像素坐标</w:t>
                    </w:r>
                  </w:p>
                  <w:p>
                    <w:pPr>
                      <w:spacing w:line="240" w:lineRule="auto" w:before="8"/>
                      <w:rPr>
                        <w:sz w:val="27"/>
                      </w:rPr>
                    </w:pPr>
                  </w:p>
                  <w:p>
                    <w:pPr>
                      <w:spacing w:line="349" w:lineRule="exact" w:before="1"/>
                      <w:ind w:left="319" w:right="306" w:firstLine="0"/>
                      <w:jc w:val="center"/>
                      <w:rPr>
                        <w:rFonts w:ascii="Microsoft JhengHei" w:eastAsia="Microsoft JhengHei" w:hint="eastAsia"/>
                        <w:b/>
                        <w:sz w:val="22"/>
                      </w:rPr>
                    </w:pPr>
                    <w:r>
                      <w:rPr>
                        <w:rFonts w:ascii="Microsoft JhengHei" w:eastAsia="Microsoft JhengHei" w:hint="eastAsia"/>
                        <w:b/>
                        <w:w w:val="120"/>
                        <w:sz w:val="22"/>
                      </w:rPr>
                      <w:t>像素坐标转</w:t>
                    </w:r>
                  </w:p>
                  <w:p>
                    <w:pPr>
                      <w:spacing w:line="349" w:lineRule="exact" w:before="0"/>
                      <w:ind w:left="319" w:right="306" w:firstLine="0"/>
                      <w:jc w:val="center"/>
                      <w:rPr>
                        <w:rFonts w:ascii="Microsoft JhengHei" w:eastAsia="Microsoft JhengHei" w:hint="eastAsia"/>
                        <w:b/>
                        <w:sz w:val="22"/>
                      </w:rPr>
                    </w:pPr>
                    <w:r>
                      <w:rPr>
                        <w:rFonts w:ascii="Microsoft JhengHei" w:eastAsia="Microsoft JhengHei" w:hint="eastAsia"/>
                        <w:b/>
                        <w:spacing w:val="-1"/>
                        <w:w w:val="120"/>
                        <w:sz w:val="22"/>
                      </w:rPr>
                      <w:t>为栅格坐标</w:t>
                    </w:r>
                  </w:p>
                  <w:p>
                    <w:pPr>
                      <w:spacing w:line="240" w:lineRule="auto" w:before="8"/>
                      <w:rPr>
                        <w:sz w:val="30"/>
                      </w:rPr>
                    </w:pPr>
                  </w:p>
                  <w:p>
                    <w:pPr>
                      <w:spacing w:before="1"/>
                      <w:ind w:left="597" w:right="580" w:firstLine="0"/>
                      <w:jc w:val="center"/>
                      <w:rPr>
                        <w:rFonts w:ascii="Microsoft JhengHei" w:eastAsia="Microsoft JhengHei" w:hint="eastAsia"/>
                        <w:b/>
                        <w:sz w:val="22"/>
                      </w:rPr>
                    </w:pPr>
                    <w:r>
                      <w:rPr>
                        <w:rFonts w:ascii="Microsoft JhengHei" w:eastAsia="Microsoft JhengHei" w:hint="eastAsia"/>
                        <w:b/>
                        <w:w w:val="120"/>
                        <w:sz w:val="22"/>
                      </w:rPr>
                      <w:t>结束</w:t>
                    </w:r>
                  </w:p>
                </w:txbxContent>
              </v:textbox>
              <v:stroke dashstyle="shortdash"/>
              <w10:wrap type="none"/>
            </v:shape>
            <w10:wrap type="none"/>
          </v:group>
        </w:pict>
      </w:r>
      <w:r>
        <w:rPr>
          <w:rFonts w:ascii="Calibri"/>
          <w:b/>
          <w:w w:val="121"/>
          <w:sz w:val="22"/>
        </w:rPr>
        <w:t>Y</w:t>
      </w:r>
    </w:p>
    <w:p>
      <w:pPr>
        <w:pStyle w:val="BodyText"/>
        <w:ind w:left="1843"/>
        <w:rPr>
          <w:rFonts w:ascii="Calibri"/>
          <w:sz w:val="20"/>
        </w:rPr>
      </w:pPr>
      <w:r>
        <w:rPr>
          <w:rFonts w:ascii="Calibri"/>
          <w:sz w:val="20"/>
        </w:rPr>
        <w:pict>
          <v:group style="width:283.05pt;height:60.95pt;mso-position-horizontal-relative:char;mso-position-vertical-relative:line" coordorigin="0,0" coordsize="5661,1219">
            <v:shape style="position:absolute;left:0;top:118;width:1821;height:1055" type="#_x0000_t75" stroked="false">
              <v:imagedata r:id="rId161" o:title=""/>
            </v:shape>
            <v:shape style="position:absolute;left:49;top:132;width:1715;height:960" coordorigin="50,133" coordsize="1715,960" path="m191,133l1624,133,1664,203,1698,275,1725,348,1745,423,1758,498,1765,574,1765,650,1758,726,1745,802,1725,876,1698,950,1664,1022,1624,1092,191,1092,151,1022,117,950,90,876,70,802,57,726,50,650,50,574,57,498,70,423,90,348,117,275,151,203,191,133xe" filled="false" stroked="true" strokeweight=".245187pt" strokecolor="#000000">
              <v:path arrowok="t"/>
              <v:stroke dashstyle="solid"/>
            </v:shape>
            <v:shape style="position:absolute;left:1483;top:132;width:141;height:960" coordorigin="1483,133" coordsize="141,960" path="m1624,133l1584,203,1550,275,1523,348,1503,423,1490,498,1483,574,1483,650,1490,726,1503,802,1523,876,1550,950,1584,1022,1624,1092e" filled="false" stroked="true" strokeweight=".276892pt" strokecolor="#000000">
              <v:path arrowok="t"/>
              <v:stroke dashstyle="solid"/>
            </v:shape>
            <v:shape style="position:absolute;left:80;top:107;width:1514;height:1111" type="#_x0000_t75" stroked="false">
              <v:imagedata r:id="rId162" o:title=""/>
            </v:shape>
            <v:line style="position:absolute" from="835,0" to="835,28" stroked="true" strokeweight="1.277861pt" strokecolor="#000000">
              <v:stroke dashstyle="solid"/>
            </v:line>
            <v:shape style="position:absolute;left:758;top:0;width:157;height:133" coordorigin="758,0" coordsize="157,133" path="m915,0l758,0,836,133,915,0xe" filled="true" fillcolor="#000000" stroked="false">
              <v:path arrowok="t"/>
              <v:fill type="solid"/>
            </v:shape>
            <v:line style="position:absolute" from="1624,612" to="3850,612" stroked="true" strokeweight=".93994pt" strokecolor="#000000">
              <v:stroke dashstyle="solid"/>
            </v:line>
            <v:shape style="position:absolute;left:3829;top:545;width:157;height:133" coordorigin="3830,546" coordsize="157,133" path="m3830,546l3830,678,3986,612,3830,546xe" filled="true" fillcolor="#000000" stroked="false">
              <v:path arrowok="t"/>
              <v:fill type="solid"/>
            </v:shape>
            <v:shape style="position:absolute;left:3893;top:299;width:1767;height:694" type="#_x0000_t75" stroked="false">
              <v:imagedata r:id="rId163" o:title=""/>
            </v:shape>
            <v:shape style="position:absolute;left:3986;top:345;width:1575;height:533" coordorigin="3986,346" coordsize="1575,533" path="m4301,879l5246,879,5330,869,5405,842,5469,801,5518,747,5550,683,5561,612,5550,541,5518,478,5469,424,5405,382,5330,355,5246,346,4301,346,4218,355,4142,382,4079,424,4029,478,3998,541,3986,612,3998,683,4029,747,4079,801,4142,842,4218,869,4301,879xe" filled="false" stroked="true" strokeweight=".71815pt" strokecolor="#000000">
              <v:path arrowok="t"/>
              <v:stroke dashstyle="solid"/>
            </v:shape>
            <v:shape style="position:absolute;left:4280;top:400;width:994;height:548" type="#_x0000_t75" stroked="false">
              <v:imagedata r:id="rId164" o:title=""/>
            </v:shape>
            <v:shape style="position:absolute;left:304;top:209;width:1089;height:791" type="#_x0000_t202" filled="false" stroked="false">
              <v:textbox inset="0,0,0,0">
                <w:txbxContent>
                  <w:p>
                    <w:pPr>
                      <w:spacing w:line="240" w:lineRule="exact" w:before="0"/>
                      <w:ind w:left="0" w:right="0" w:firstLine="0"/>
                      <w:jc w:val="left"/>
                      <w:rPr>
                        <w:rFonts w:ascii="Microsoft JhengHei" w:eastAsia="Microsoft JhengHei" w:hint="eastAsia"/>
                        <w:b/>
                        <w:sz w:val="22"/>
                      </w:rPr>
                    </w:pPr>
                    <w:r>
                      <w:rPr>
                        <w:rFonts w:ascii="Microsoft JhengHei" w:eastAsia="Microsoft JhengHei" w:hint="eastAsia"/>
                        <w:b/>
                        <w:w w:val="120"/>
                        <w:sz w:val="22"/>
                      </w:rPr>
                      <w:t>更新数据</w:t>
                    </w:r>
                  </w:p>
                  <w:p>
                    <w:pPr>
                      <w:spacing w:line="282" w:lineRule="exact" w:before="0"/>
                      <w:ind w:left="0" w:right="0" w:firstLine="0"/>
                      <w:jc w:val="left"/>
                      <w:rPr>
                        <w:rFonts w:ascii="Microsoft JhengHei" w:eastAsia="Microsoft JhengHei" w:hint="eastAsia"/>
                        <w:b/>
                        <w:sz w:val="22"/>
                      </w:rPr>
                    </w:pPr>
                    <w:r>
                      <w:rPr>
                        <w:rFonts w:ascii="Microsoft JhengHei" w:eastAsia="Microsoft JhengHei" w:hint="eastAsia"/>
                        <w:b/>
                        <w:w w:val="120"/>
                        <w:sz w:val="22"/>
                      </w:rPr>
                      <w:t>库中地图</w:t>
                    </w:r>
                  </w:p>
                  <w:p>
                    <w:pPr>
                      <w:spacing w:line="269" w:lineRule="exact" w:before="0"/>
                      <w:ind w:left="0" w:right="0" w:firstLine="0"/>
                      <w:jc w:val="left"/>
                      <w:rPr>
                        <w:rFonts w:ascii="Microsoft JhengHei" w:eastAsia="Microsoft JhengHei" w:hint="eastAsia"/>
                        <w:b/>
                        <w:sz w:val="22"/>
                      </w:rPr>
                    </w:pPr>
                    <w:r>
                      <w:rPr>
                        <w:rFonts w:ascii="Microsoft JhengHei" w:eastAsia="Microsoft JhengHei" w:hint="eastAsia"/>
                        <w:b/>
                        <w:w w:val="120"/>
                        <w:sz w:val="22"/>
                      </w:rPr>
                      <w:t>瓦片数据</w:t>
                    </w:r>
                  </w:p>
                </w:txbxContent>
              </v:textbox>
              <w10:wrap type="none"/>
            </v:shape>
            <v:shape style="position:absolute;left:4516;top:502;width:554;height:227" type="#_x0000_t202" filled="false" stroked="false">
              <v:textbox inset="0,0,0,0">
                <w:txbxContent>
                  <w:p>
                    <w:pPr>
                      <w:spacing w:line="226" w:lineRule="exact" w:before="0"/>
                      <w:ind w:left="0" w:right="0" w:firstLine="0"/>
                      <w:jc w:val="left"/>
                      <w:rPr>
                        <w:rFonts w:ascii="Microsoft JhengHei" w:eastAsia="Microsoft JhengHei" w:hint="eastAsia"/>
                        <w:b/>
                        <w:sz w:val="22"/>
                      </w:rPr>
                    </w:pPr>
                    <w:r>
                      <w:rPr>
                        <w:rFonts w:ascii="Microsoft JhengHei" w:eastAsia="Microsoft JhengHei" w:hint="eastAsia"/>
                        <w:b/>
                        <w:w w:val="120"/>
                        <w:sz w:val="22"/>
                      </w:rPr>
                      <w:t>结束</w:t>
                    </w:r>
                  </w:p>
                </w:txbxContent>
              </v:textbox>
              <w10:wrap type="none"/>
            </v:shape>
          </v:group>
        </w:pict>
      </w:r>
      <w:r>
        <w:rPr>
          <w:rFonts w:ascii="Calibri"/>
          <w:sz w:val="20"/>
        </w:rPr>
      </w:r>
    </w:p>
    <w:p>
      <w:pPr>
        <w:pStyle w:val="BodyText"/>
        <w:spacing w:before="2"/>
        <w:rPr>
          <w:rFonts w:ascii="Calibri"/>
          <w:b/>
          <w:sz w:val="18"/>
        </w:rPr>
      </w:pPr>
    </w:p>
    <w:p>
      <w:pPr>
        <w:pStyle w:val="BodyText"/>
        <w:spacing w:before="82"/>
        <w:ind w:left="2681"/>
      </w:pPr>
      <w:r>
        <w:rPr/>
        <w:t>图 </w:t>
      </w:r>
      <w:r>
        <w:rPr>
          <w:rFonts w:ascii="Times New Roman" w:eastAsia="Times New Roman"/>
        </w:rPr>
        <w:t>5.2:</w:t>
      </w:r>
      <w:bookmarkStart w:name="_bookmark118" w:id="260"/>
      <w:bookmarkEnd w:id="260"/>
      <w:r>
        <w:rPr>
          <w:rFonts w:ascii="Times New Roman" w:eastAsia="Times New Roman"/>
        </w:rPr>
        <w:t> </w:t>
      </w:r>
      <w:r>
        <w:rPr/>
        <w:t>地图局部更新功能流程图</w:t>
      </w:r>
    </w:p>
    <w:p>
      <w:pPr>
        <w:pStyle w:val="BodyText"/>
        <w:spacing w:before="7"/>
        <w:rPr>
          <w:sz w:val="23"/>
        </w:rPr>
      </w:pPr>
    </w:p>
    <w:p>
      <w:pPr>
        <w:pStyle w:val="BodyText"/>
        <w:spacing w:line="292" w:lineRule="auto"/>
        <w:ind w:left="234" w:right="1218" w:firstLine="480"/>
      </w:pPr>
      <w:r>
        <w:rPr/>
        <w:t>如图</w:t>
      </w:r>
      <w:hyperlink w:history="true" w:anchor="_bookmark118">
        <w:r>
          <w:rPr>
            <w:rFonts w:ascii="Times New Roman" w:eastAsia="Times New Roman"/>
          </w:rPr>
          <w:t>5.2</w:t>
        </w:r>
      </w:hyperlink>
      <w:r>
        <w:rPr/>
        <w:t>所示，这里值得注意的是，在流程中第二次检查，是对栅格坐标结果的检查。因为对于不同</w:t>
      </w:r>
      <w:r>
        <w:rPr>
          <w:rFonts w:ascii="Times New Roman" w:eastAsia="Times New Roman"/>
        </w:rPr>
        <w:t>zoom</w:t>
      </w:r>
      <w:r>
        <w:rPr/>
        <w:t>，</w:t>
      </w:r>
      <w:r>
        <w:rPr>
          <w:rFonts w:ascii="Times New Roman" w:eastAsia="Times New Roman"/>
        </w:rPr>
        <w:t>zoom</w:t>
      </w:r>
      <w:r>
        <w:rPr/>
        <w:t>值越大，地图的精度越高，更新设计的完整瓦片越多，反之则越少。那么对于那些</w:t>
      </w:r>
      <w:r>
        <w:rPr>
          <w:rFonts w:ascii="Times New Roman" w:eastAsia="Times New Roman"/>
        </w:rPr>
        <w:t>zoom</w:t>
      </w:r>
      <w:r>
        <w:rPr/>
        <w:t>值较低的更新，其所计算出来的栅格坐标值可能不是完整的的瓦片，而只是某一瓦片中一个位置，由于本文对瓦片更新的粒度不涉及到单个瓦片内部的结构，而只是单个瓦片的整体更新。因此对于这种情况，要根据用户对精度的要求进行取舍，而取舍的前提要保证更新行为的一致性。具体可见后文。</w:t>
      </w:r>
    </w:p>
    <w:p>
      <w:pPr>
        <w:pStyle w:val="BodyText"/>
        <w:spacing w:before="32"/>
        <w:ind w:right="1312"/>
        <w:jc w:val="right"/>
      </w:pPr>
      <w:r>
        <w:rPr>
          <w:spacing w:val="13"/>
        </w:rPr>
        <w:t>地图局部更新功能代码实现： 如代码</w:t>
      </w:r>
      <w:hyperlink w:history="true" w:anchor="_bookmark119">
        <w:r>
          <w:rPr>
            <w:rFonts w:ascii="Times New Roman" w:eastAsia="Times New Roman"/>
          </w:rPr>
          <w:t>5.3</w:t>
        </w:r>
      </w:hyperlink>
      <w:r>
        <w:rPr>
          <w:spacing w:val="15"/>
        </w:rPr>
        <w:t>中所示的</w:t>
      </w:r>
      <w:r>
        <w:rPr>
          <w:rFonts w:ascii="Times New Roman" w:eastAsia="Times New Roman"/>
        </w:rPr>
        <w:t>degree2xy</w:t>
      </w:r>
      <w:r>
        <w:rPr>
          <w:spacing w:val="11"/>
        </w:rPr>
        <w:t>方法，是局</w:t>
      </w:r>
    </w:p>
    <w:p>
      <w:pPr>
        <w:pStyle w:val="BodyText"/>
        <w:spacing w:before="67"/>
        <w:ind w:right="1312"/>
        <w:jc w:val="right"/>
      </w:pPr>
      <w:r>
        <w:rPr>
          <w:spacing w:val="9"/>
        </w:rPr>
        <w:t>部更新功能的核心逻辑， 其作用是在一个由</w:t>
      </w:r>
      <w:r>
        <w:rPr>
          <w:rFonts w:ascii="Times New Roman" w:eastAsia="Times New Roman"/>
        </w:rPr>
        <w:t>north,south,west,east</w:t>
      </w:r>
      <w:r>
        <w:rPr>
          <w:spacing w:val="18"/>
        </w:rPr>
        <w:t>四个经纬度</w:t>
      </w:r>
    </w:p>
    <w:p>
      <w:pPr>
        <w:spacing w:after="0"/>
        <w:jc w:val="right"/>
        <w:sectPr>
          <w:pgSz w:w="11910" w:h="16840"/>
          <w:pgMar w:header="1558" w:footer="1241" w:top="1820" w:bottom="1440" w:left="1580" w:right="500"/>
        </w:sectPr>
      </w:pPr>
    </w:p>
    <w:p>
      <w:pPr>
        <w:pStyle w:val="BodyText"/>
        <w:spacing w:before="3" w:after="1"/>
        <w:rPr>
          <w:sz w:val="14"/>
        </w:rPr>
      </w:pPr>
    </w:p>
    <w:p>
      <w:pPr>
        <w:pStyle w:val="BodyText"/>
        <w:ind w:left="451"/>
        <w:rPr>
          <w:sz w:val="20"/>
        </w:rPr>
      </w:pPr>
      <w:r>
        <w:rPr>
          <w:position w:val="0"/>
          <w:sz w:val="20"/>
        </w:rPr>
        <w:pict>
          <v:shape style="width:389.95pt;height:372.3pt;mso-position-horizontal-relative:char;mso-position-vertical-relative:line" type="#_x0000_t202" filled="false" stroked="true" strokeweight=".73257pt" strokecolor="#000000">
            <w10:anchorlock/>
            <v:textbox inset="0,0,0,0">
              <w:txbxContent>
                <w:p>
                  <w:pPr>
                    <w:spacing w:line="226" w:lineRule="exact" w:before="45"/>
                    <w:ind w:left="100" w:right="3901" w:firstLine="0"/>
                    <w:jc w:val="center"/>
                    <w:rPr>
                      <w:rFonts w:ascii="Lucida Console"/>
                      <w:sz w:val="20"/>
                    </w:rPr>
                  </w:pPr>
                  <w:r>
                    <w:rPr>
                      <w:rFonts w:ascii="Lucida Sans Typewriter"/>
                      <w:b/>
                      <w:color w:val="000080"/>
                      <w:w w:val="105"/>
                      <w:sz w:val="20"/>
                    </w:rPr>
                    <w:t>function</w:t>
                  </w:r>
                  <w:r>
                    <w:rPr>
                      <w:rFonts w:ascii="Lucida Sans Typewriter"/>
                      <w:b/>
                      <w:color w:val="000080"/>
                      <w:spacing w:val="-53"/>
                      <w:w w:val="105"/>
                      <w:sz w:val="20"/>
                    </w:rPr>
                    <w:t> </w:t>
                  </w:r>
                  <w:r>
                    <w:rPr>
                      <w:rFonts w:ascii="Lucida Console"/>
                      <w:w w:val="105"/>
                      <w:sz w:val="20"/>
                    </w:rPr>
                    <w:t>convert2redians(deg){</w:t>
                  </w:r>
                </w:p>
                <w:p>
                  <w:pPr>
                    <w:spacing w:line="226" w:lineRule="exact" w:before="0"/>
                    <w:ind w:left="60" w:right="3901" w:firstLine="0"/>
                    <w:jc w:val="center"/>
                    <w:rPr>
                      <w:rFonts w:ascii="Lucida Console"/>
                      <w:sz w:val="20"/>
                    </w:rPr>
                  </w:pPr>
                  <w:r>
                    <w:rPr>
                      <w:rFonts w:ascii="Lucida Sans Typewriter"/>
                      <w:b/>
                      <w:color w:val="000080"/>
                      <w:w w:val="105"/>
                      <w:sz w:val="20"/>
                    </w:rPr>
                    <w:t>return </w:t>
                  </w:r>
                  <w:r>
                    <w:rPr>
                      <w:rFonts w:ascii="Lucida Console"/>
                      <w:w w:val="105"/>
                      <w:sz w:val="20"/>
                    </w:rPr>
                    <w:t>deg*Math.PI/</w:t>
                  </w:r>
                  <w:r>
                    <w:rPr>
                      <w:rFonts w:ascii="Lucida Console"/>
                      <w:color w:val="0000FF"/>
                      <w:w w:val="105"/>
                      <w:sz w:val="20"/>
                    </w:rPr>
                    <w:t>180</w:t>
                  </w:r>
                  <w:r>
                    <w:rPr>
                      <w:rFonts w:ascii="Lucida Console"/>
                      <w:w w:val="105"/>
                      <w:sz w:val="20"/>
                    </w:rPr>
                    <w:t>;</w:t>
                  </w:r>
                </w:p>
                <w:p>
                  <w:pPr>
                    <w:spacing w:line="184" w:lineRule="exact" w:before="16"/>
                    <w:ind w:left="0" w:right="7378" w:firstLine="0"/>
                    <w:jc w:val="center"/>
                    <w:rPr>
                      <w:rFonts w:ascii="Lucida Console"/>
                      <w:sz w:val="20"/>
                    </w:rPr>
                  </w:pPr>
                  <w:r>
                    <w:rPr>
                      <w:rFonts w:ascii="Lucida Console"/>
                      <w:w w:val="103"/>
                      <w:sz w:val="20"/>
                    </w:rPr>
                    <w:t>}</w:t>
                  </w:r>
                </w:p>
                <w:p>
                  <w:pPr>
                    <w:spacing w:line="223" w:lineRule="exact" w:before="0"/>
                    <w:ind w:left="139" w:right="0" w:firstLine="0"/>
                    <w:jc w:val="left"/>
                    <w:rPr>
                      <w:sz w:val="20"/>
                    </w:rPr>
                  </w:pPr>
                  <w:r>
                    <w:rPr>
                      <w:rFonts w:ascii="Lucida Console" w:eastAsia="Lucida Console"/>
                      <w:w w:val="105"/>
                      <w:sz w:val="20"/>
                    </w:rPr>
                    <w:t>//</w:t>
                  </w:r>
                  <w:r>
                    <w:rPr>
                      <w:w w:val="105"/>
                      <w:sz w:val="20"/>
                    </w:rPr>
                    <w:t>角度转换为弧度的函数</w:t>
                  </w:r>
                </w:p>
                <w:p>
                  <w:pPr>
                    <w:spacing w:line="216" w:lineRule="exact" w:before="4"/>
                    <w:ind w:left="552" w:right="949" w:hanging="413"/>
                    <w:jc w:val="left"/>
                    <w:rPr>
                      <w:rFonts w:ascii="Lucida Console"/>
                      <w:sz w:val="20"/>
                    </w:rPr>
                  </w:pPr>
                  <w:r>
                    <w:rPr>
                      <w:rFonts w:ascii="Lucida Sans Typewriter"/>
                      <w:b/>
                      <w:color w:val="000080"/>
                      <w:w w:val="105"/>
                      <w:sz w:val="20"/>
                    </w:rPr>
                    <w:t>function </w:t>
                  </w:r>
                  <w:r>
                    <w:rPr>
                      <w:rFonts w:ascii="Lucida Console"/>
                      <w:w w:val="105"/>
                      <w:sz w:val="20"/>
                    </w:rPr>
                    <w:t>mercator2y(lat) { </w:t>
                  </w:r>
                  <w:r>
                    <w:rPr>
                      <w:rFonts w:ascii="Lucida Console"/>
                      <w:sz w:val="20"/>
                    </w:rPr>
                    <w:t>y=Math.log(Math.tan(lat)+(</w:t>
                  </w:r>
                  <w:r>
                    <w:rPr>
                      <w:rFonts w:ascii="Lucida Console"/>
                      <w:color w:val="0000FF"/>
                      <w:sz w:val="20"/>
                    </w:rPr>
                    <w:t>1.0</w:t>
                  </w:r>
                  <w:r>
                    <w:rPr>
                      <w:rFonts w:ascii="Lucida Console"/>
                      <w:sz w:val="20"/>
                    </w:rPr>
                    <w:t>)/Math.cos(lat)); </w:t>
                  </w:r>
                  <w:r>
                    <w:rPr>
                      <w:rFonts w:ascii="Lucida Sans Typewriter"/>
                      <w:b/>
                      <w:color w:val="000080"/>
                      <w:w w:val="105"/>
                      <w:sz w:val="20"/>
                    </w:rPr>
                    <w:t>return </w:t>
                  </w:r>
                  <w:r>
                    <w:rPr>
                      <w:rFonts w:ascii="Lucida Console"/>
                      <w:w w:val="105"/>
                      <w:sz w:val="20"/>
                    </w:rPr>
                    <w:t>y;</w:t>
                  </w:r>
                </w:p>
                <w:p>
                  <w:pPr>
                    <w:spacing w:line="187" w:lineRule="exact" w:before="14"/>
                    <w:ind w:left="139" w:right="0" w:firstLine="0"/>
                    <w:jc w:val="left"/>
                    <w:rPr>
                      <w:rFonts w:ascii="Lucida Console"/>
                      <w:sz w:val="20"/>
                    </w:rPr>
                  </w:pPr>
                  <w:r>
                    <w:rPr>
                      <w:rFonts w:ascii="Lucida Console"/>
                      <w:w w:val="103"/>
                      <w:sz w:val="20"/>
                    </w:rPr>
                    <w:t>}</w:t>
                  </w:r>
                </w:p>
                <w:p>
                  <w:pPr>
                    <w:spacing w:line="243" w:lineRule="exact" w:before="0"/>
                    <w:ind w:left="139" w:right="0" w:firstLine="0"/>
                    <w:jc w:val="left"/>
                    <w:rPr>
                      <w:sz w:val="20"/>
                    </w:rPr>
                  </w:pPr>
                  <w:r>
                    <w:rPr>
                      <w:rFonts w:ascii="Lucida Console" w:eastAsia="Lucida Console"/>
                      <w:w w:val="105"/>
                      <w:sz w:val="20"/>
                    </w:rPr>
                    <w:t>//</w:t>
                  </w:r>
                  <w:r>
                    <w:rPr>
                      <w:w w:val="105"/>
                      <w:sz w:val="20"/>
                    </w:rPr>
                    <w:t>纬度的莫卡托转换的函数</w:t>
                  </w:r>
                </w:p>
                <w:p>
                  <w:pPr>
                    <w:spacing w:line="235" w:lineRule="exact" w:before="144"/>
                    <w:ind w:left="139" w:right="0" w:firstLine="0"/>
                    <w:jc w:val="left"/>
                    <w:rPr>
                      <w:rFonts w:ascii="Lucida Console"/>
                      <w:sz w:val="20"/>
                    </w:rPr>
                  </w:pPr>
                  <w:r>
                    <w:rPr>
                      <w:rFonts w:ascii="Lucida Sans Typewriter"/>
                      <w:b/>
                      <w:color w:val="000080"/>
                      <w:w w:val="105"/>
                      <w:sz w:val="20"/>
                    </w:rPr>
                    <w:t>function</w:t>
                  </w:r>
                  <w:r>
                    <w:rPr>
                      <w:rFonts w:ascii="Lucida Sans Typewriter"/>
                      <w:b/>
                      <w:color w:val="000080"/>
                      <w:spacing w:val="-55"/>
                      <w:w w:val="105"/>
                      <w:sz w:val="20"/>
                    </w:rPr>
                    <w:t> </w:t>
                  </w:r>
                  <w:r>
                    <w:rPr>
                      <w:rFonts w:ascii="Lucida Console"/>
                      <w:w w:val="105"/>
                      <w:sz w:val="20"/>
                    </w:rPr>
                    <w:t>degree2xy(lat,lon,north,south,west,east,size,zoom)</w:t>
                  </w:r>
                </w:p>
                <w:p>
                  <w:pPr>
                    <w:spacing w:line="195" w:lineRule="exact" w:before="0"/>
                    <w:ind w:left="139" w:right="0" w:firstLine="0"/>
                    <w:jc w:val="left"/>
                    <w:rPr>
                      <w:rFonts w:ascii="Lucida Console"/>
                      <w:sz w:val="20"/>
                    </w:rPr>
                  </w:pPr>
                  <w:r>
                    <w:rPr>
                      <w:rFonts w:ascii="Lucida Console"/>
                      <w:w w:val="103"/>
                      <w:sz w:val="20"/>
                    </w:rPr>
                    <w:t>{</w:t>
                  </w:r>
                </w:p>
                <w:p>
                  <w:pPr>
                    <w:spacing w:line="194" w:lineRule="auto" w:before="26"/>
                    <w:ind w:left="552" w:right="2127" w:firstLine="0"/>
                    <w:jc w:val="left"/>
                    <w:rPr>
                      <w:sz w:val="20"/>
                    </w:rPr>
                  </w:pPr>
                  <w:r>
                    <w:rPr>
                      <w:rFonts w:ascii="Lucida Console" w:eastAsia="Lucida Console"/>
                      <w:sz w:val="20"/>
                    </w:rPr>
                    <w:t>lat=convert2redians(lat); lon=convert2redians(lon); //</w:t>
                  </w:r>
                  <w:r>
                    <w:rPr>
                      <w:sz w:val="20"/>
                    </w:rPr>
                    <w:t>将经纬度转为弧度</w:t>
                  </w:r>
                </w:p>
                <w:p>
                  <w:pPr>
                    <w:spacing w:line="235" w:lineRule="auto" w:before="190"/>
                    <w:ind w:left="552" w:right="949" w:firstLine="0"/>
                    <w:jc w:val="left"/>
                    <w:rPr>
                      <w:rFonts w:ascii="Lucida Console"/>
                      <w:sz w:val="20"/>
                    </w:rPr>
                  </w:pPr>
                  <w:r>
                    <w:rPr>
                      <w:rFonts w:ascii="Lucida Console"/>
                      <w:sz w:val="20"/>
                    </w:rPr>
                    <w:t>north=convert2redians(north); south=convert2redians(south);</w:t>
                  </w:r>
                </w:p>
                <w:p>
                  <w:pPr>
                    <w:spacing w:line="189" w:lineRule="auto" w:before="31"/>
                    <w:ind w:left="552" w:right="1878" w:firstLine="0"/>
                    <w:jc w:val="left"/>
                    <w:rPr>
                      <w:sz w:val="20"/>
                    </w:rPr>
                  </w:pPr>
                  <w:r>
                    <w:rPr>
                      <w:rFonts w:ascii="Lucida Console" w:eastAsia="Lucida Console"/>
                      <w:sz w:val="20"/>
                    </w:rPr>
                    <w:t>west=convert2redians(west); east=convert2redians(east); //</w:t>
                  </w:r>
                  <w:r>
                    <w:rPr>
                      <w:sz w:val="20"/>
                    </w:rPr>
                    <w:t>将经纬度转为弧度</w:t>
                  </w:r>
                </w:p>
                <w:p>
                  <w:pPr>
                    <w:spacing w:line="175" w:lineRule="exact" w:before="193"/>
                    <w:ind w:left="552" w:right="0" w:firstLine="0"/>
                    <w:jc w:val="left"/>
                    <w:rPr>
                      <w:rFonts w:ascii="Lucida Console"/>
                      <w:sz w:val="20"/>
                    </w:rPr>
                  </w:pPr>
                  <w:r>
                    <w:rPr>
                      <w:rFonts w:ascii="Lucida Console"/>
                      <w:w w:val="105"/>
                      <w:sz w:val="20"/>
                    </w:rPr>
                    <w:t>let yMin=mercator2y(south);</w:t>
                  </w:r>
                </w:p>
                <w:p>
                  <w:pPr>
                    <w:spacing w:line="231" w:lineRule="exact" w:before="0"/>
                    <w:ind w:left="552" w:right="0" w:firstLine="0"/>
                    <w:jc w:val="left"/>
                    <w:rPr>
                      <w:sz w:val="20"/>
                    </w:rPr>
                  </w:pPr>
                  <w:r>
                    <w:rPr>
                      <w:rFonts w:ascii="Lucida Console" w:eastAsia="Lucida Console"/>
                      <w:w w:val="105"/>
                      <w:sz w:val="20"/>
                    </w:rPr>
                    <w:t>let yMax=mercator2y(north); //</w:t>
                  </w:r>
                  <w:r>
                    <w:rPr>
                      <w:w w:val="105"/>
                      <w:sz w:val="20"/>
                    </w:rPr>
                    <w:t>纬度边界做莫卡托转换</w:t>
                  </w:r>
                </w:p>
                <w:p>
                  <w:pPr>
                    <w:spacing w:line="370" w:lineRule="atLeast" w:before="24"/>
                    <w:ind w:left="552" w:right="2211" w:firstLine="0"/>
                    <w:jc w:val="left"/>
                    <w:rPr>
                      <w:rFonts w:ascii="Lucida Console" w:eastAsia="Lucida Console"/>
                      <w:sz w:val="20"/>
                    </w:rPr>
                  </w:pPr>
                  <w:r>
                    <w:rPr>
                      <w:rFonts w:ascii="Lucida Console" w:eastAsia="Lucida Console"/>
                      <w:sz w:val="20"/>
                    </w:rPr>
                    <w:t>let</w:t>
                  </w:r>
                  <w:r>
                    <w:rPr>
                      <w:rFonts w:ascii="Lucida Console" w:eastAsia="Lucida Console"/>
                      <w:spacing w:val="95"/>
                      <w:sz w:val="20"/>
                    </w:rPr>
                    <w:t> </w:t>
                  </w:r>
                  <w:r>
                    <w:rPr>
                      <w:rFonts w:ascii="Lucida Console" w:eastAsia="Lucida Console"/>
                      <w:sz w:val="20"/>
                    </w:rPr>
                    <w:t>y=mercator2y(lat);//</w:t>
                  </w:r>
                  <w:r>
                    <w:rPr>
                      <w:sz w:val="20"/>
                    </w:rPr>
                    <w:t>目标纬度做莫卡托转换</w:t>
                  </w:r>
                  <w:r>
                    <w:rPr>
                      <w:rFonts w:ascii="Lucida Console" w:eastAsia="Lucida Console"/>
                      <w:sz w:val="20"/>
                    </w:rPr>
                    <w:t>let xfactor=size/(east-west);</w:t>
                  </w:r>
                </w:p>
                <w:p>
                  <w:pPr>
                    <w:spacing w:line="216" w:lineRule="exact" w:before="0"/>
                    <w:ind w:left="552" w:right="0" w:firstLine="0"/>
                    <w:jc w:val="left"/>
                    <w:rPr>
                      <w:sz w:val="20"/>
                    </w:rPr>
                  </w:pPr>
                  <w:r>
                    <w:rPr>
                      <w:rFonts w:ascii="Lucida Console" w:eastAsia="Lucida Console"/>
                      <w:w w:val="105"/>
                      <w:sz w:val="20"/>
                    </w:rPr>
                    <w:t>let yfactor=size/(yMax-yMin);//</w:t>
                  </w:r>
                  <w:r>
                    <w:rPr>
                      <w:w w:val="105"/>
                      <w:sz w:val="20"/>
                    </w:rPr>
                    <w:t>计算单位经纬度的像素值</w:t>
                  </w:r>
                </w:p>
                <w:p>
                  <w:pPr>
                    <w:spacing w:line="177" w:lineRule="exact" w:before="175"/>
                    <w:ind w:left="552" w:right="0" w:firstLine="0"/>
                    <w:jc w:val="left"/>
                    <w:rPr>
                      <w:rFonts w:ascii="Lucida Console"/>
                      <w:sz w:val="20"/>
                    </w:rPr>
                  </w:pPr>
                  <w:r>
                    <w:rPr>
                      <w:rFonts w:ascii="Lucida Console"/>
                      <w:w w:val="105"/>
                      <w:sz w:val="20"/>
                    </w:rPr>
                    <w:t>let x=(lon-west)*xfactor;</w:t>
                  </w:r>
                </w:p>
                <w:p>
                  <w:pPr>
                    <w:spacing w:line="234" w:lineRule="exact" w:before="0"/>
                    <w:ind w:left="552" w:right="0" w:firstLine="0"/>
                    <w:jc w:val="left"/>
                    <w:rPr>
                      <w:sz w:val="20"/>
                    </w:rPr>
                  </w:pPr>
                  <w:r>
                    <w:rPr>
                      <w:rFonts w:ascii="Lucida Console" w:eastAsia="Lucida Console"/>
                      <w:w w:val="105"/>
                      <w:sz w:val="20"/>
                    </w:rPr>
                    <w:t>y=(yMax-y)*yfactor;//</w:t>
                  </w:r>
                  <w:r>
                    <w:rPr>
                      <w:w w:val="105"/>
                      <w:sz w:val="20"/>
                    </w:rPr>
                    <w:t>计算目标坐标的像素值</w:t>
                  </w:r>
                </w:p>
                <w:p>
                  <w:pPr>
                    <w:spacing w:line="177" w:lineRule="exact" w:before="176"/>
                    <w:ind w:left="552" w:right="0" w:firstLine="0"/>
                    <w:jc w:val="left"/>
                    <w:rPr>
                      <w:rFonts w:ascii="Lucida Console"/>
                      <w:sz w:val="20"/>
                    </w:rPr>
                  </w:pPr>
                  <w:r>
                    <w:rPr>
                      <w:rFonts w:ascii="Lucida Console"/>
                      <w:w w:val="105"/>
                      <w:sz w:val="20"/>
                    </w:rPr>
                    <w:t>x=x/256;</w:t>
                  </w:r>
                </w:p>
                <w:p>
                  <w:pPr>
                    <w:spacing w:line="234" w:lineRule="exact" w:before="0"/>
                    <w:ind w:left="552" w:right="0" w:firstLine="0"/>
                    <w:jc w:val="left"/>
                    <w:rPr>
                      <w:sz w:val="20"/>
                    </w:rPr>
                  </w:pPr>
                  <w:r>
                    <w:rPr>
                      <w:rFonts w:ascii="Lucida Console" w:eastAsia="Lucida Console"/>
                      <w:w w:val="105"/>
                      <w:sz w:val="20"/>
                    </w:rPr>
                    <w:t>y=y/256;//</w:t>
                  </w:r>
                  <w:r>
                    <w:rPr>
                      <w:w w:val="105"/>
                      <w:sz w:val="20"/>
                    </w:rPr>
                    <w:t>得出栅格坐标值</w:t>
                  </w:r>
                </w:p>
                <w:p>
                  <w:pPr>
                    <w:spacing w:line="235" w:lineRule="exact" w:before="139"/>
                    <w:ind w:left="552" w:right="0" w:firstLine="0"/>
                    <w:jc w:val="left"/>
                    <w:rPr>
                      <w:rFonts w:ascii="Lucida Console"/>
                      <w:sz w:val="20"/>
                    </w:rPr>
                  </w:pPr>
                  <w:r>
                    <w:rPr>
                      <w:rFonts w:ascii="Lucida Sans Typewriter"/>
                      <w:b/>
                      <w:color w:val="000080"/>
                      <w:w w:val="105"/>
                      <w:sz w:val="20"/>
                    </w:rPr>
                    <w:t>return </w:t>
                  </w:r>
                  <w:r>
                    <w:rPr>
                      <w:rFonts w:ascii="Lucida Console"/>
                      <w:w w:val="105"/>
                      <w:sz w:val="20"/>
                    </w:rPr>
                    <w:t>{</w:t>
                  </w:r>
                  <w:r>
                    <w:rPr>
                      <w:rFonts w:ascii="Lucida Sans Typewriter"/>
                      <w:b/>
                      <w:color w:val="008000"/>
                      <w:w w:val="105"/>
                      <w:sz w:val="20"/>
                    </w:rPr>
                    <w:t>"x"</w:t>
                  </w:r>
                  <w:r>
                    <w:rPr>
                      <w:rFonts w:ascii="Lucida Console"/>
                      <w:w w:val="105"/>
                      <w:sz w:val="20"/>
                    </w:rPr>
                    <w:t>:x,</w:t>
                  </w:r>
                  <w:r>
                    <w:rPr>
                      <w:rFonts w:ascii="Lucida Sans Typewriter"/>
                      <w:b/>
                      <w:color w:val="008000"/>
                      <w:w w:val="105"/>
                      <w:sz w:val="20"/>
                    </w:rPr>
                    <w:t>"y"</w:t>
                  </w:r>
                  <w:r>
                    <w:rPr>
                      <w:rFonts w:ascii="Lucida Console"/>
                      <w:w w:val="105"/>
                      <w:sz w:val="20"/>
                    </w:rPr>
                    <w:t>:y}</w:t>
                  </w:r>
                </w:p>
                <w:p>
                  <w:pPr>
                    <w:spacing w:line="198" w:lineRule="exact" w:before="0"/>
                    <w:ind w:left="139" w:right="0" w:firstLine="0"/>
                    <w:jc w:val="left"/>
                    <w:rPr>
                      <w:rFonts w:ascii="Lucida Console"/>
                      <w:sz w:val="20"/>
                    </w:rPr>
                  </w:pPr>
                  <w:r>
                    <w:rPr>
                      <w:rFonts w:ascii="Lucida Console"/>
                      <w:w w:val="103"/>
                      <w:sz w:val="20"/>
                    </w:rPr>
                    <w:t>}</w:t>
                  </w:r>
                </w:p>
              </w:txbxContent>
            </v:textbox>
            <v:stroke dashstyle="solid"/>
          </v:shape>
        </w:pict>
      </w:r>
      <w:r>
        <w:rPr>
          <w:position w:val="0"/>
          <w:sz w:val="20"/>
        </w:rPr>
      </w:r>
    </w:p>
    <w:p>
      <w:pPr>
        <w:pStyle w:val="BodyText"/>
        <w:spacing w:before="3"/>
        <w:rPr>
          <w:sz w:val="20"/>
        </w:rPr>
      </w:pPr>
    </w:p>
    <w:p>
      <w:pPr>
        <w:pStyle w:val="BodyText"/>
        <w:spacing w:before="82"/>
        <w:ind w:left="2321"/>
      </w:pPr>
      <w:r>
        <w:rPr/>
        <w:t>图 </w:t>
      </w:r>
      <w:r>
        <w:rPr>
          <w:rFonts w:ascii="Times New Roman" w:eastAsia="Times New Roman"/>
        </w:rPr>
        <w:t>5.3:</w:t>
      </w:r>
      <w:bookmarkStart w:name="_bookmark119" w:id="261"/>
      <w:bookmarkEnd w:id="261"/>
      <w:r>
        <w:rPr>
          <w:rFonts w:ascii="Times New Roman" w:eastAsia="Times New Roman"/>
        </w:rPr>
        <w:t> </w:t>
      </w:r>
      <w:r>
        <w:rPr/>
        <w:t>地图局部更新功能核心代码实现</w:t>
      </w:r>
    </w:p>
    <w:p>
      <w:pPr>
        <w:pStyle w:val="BodyText"/>
        <w:spacing w:before="8"/>
        <w:rPr>
          <w:sz w:val="27"/>
        </w:rPr>
      </w:pPr>
    </w:p>
    <w:p>
      <w:pPr>
        <w:pStyle w:val="BodyText"/>
        <w:spacing w:line="292" w:lineRule="auto" w:before="1"/>
        <w:ind w:left="234" w:right="1177"/>
      </w:pPr>
      <w:r>
        <w:rPr/>
        <w:t>值划定的矩形框内， 计算某一个经纬度点的瓦片坐标。 如代码中注释可知， 该</w:t>
      </w:r>
      <w:r>
        <w:rPr>
          <w:rFonts w:ascii="Times New Roman" w:eastAsia="Times New Roman"/>
        </w:rPr>
        <w:t>degree2xy</w:t>
      </w:r>
      <w:r>
        <w:rPr/>
        <w:t>方法的主要逻辑是对莫卡托坐标转换原理的实现。 另外， </w:t>
      </w:r>
      <w:r>
        <w:rPr>
          <w:rFonts w:ascii="Times New Roman" w:eastAsia="Times New Roman"/>
        </w:rPr>
        <w:t>mercator2y</w:t>
      </w:r>
      <w:r>
        <w:rPr/>
        <w:t>方法是将纬度值转换为莫卡托纬度，</w:t>
      </w:r>
      <w:r>
        <w:rPr>
          <w:rFonts w:ascii="Times New Roman" w:eastAsia="Times New Roman"/>
        </w:rPr>
        <w:t>convert2redians</w:t>
      </w:r>
      <w:r>
        <w:rPr/>
        <w:t>是将经纬度角度值转为弧度值，这些是地理坐标转换的数学必备部分。</w:t>
      </w:r>
    </w:p>
    <w:p>
      <w:pPr>
        <w:pStyle w:val="BodyText"/>
        <w:spacing w:before="9"/>
        <w:rPr>
          <w:sz w:val="26"/>
        </w:rPr>
      </w:pPr>
    </w:p>
    <w:p>
      <w:pPr>
        <w:pStyle w:val="Heading3"/>
        <w:numPr>
          <w:ilvl w:val="1"/>
          <w:numId w:val="17"/>
        </w:numPr>
        <w:tabs>
          <w:tab w:pos="872" w:val="left" w:leader="none"/>
          <w:tab w:pos="873" w:val="left" w:leader="none"/>
        </w:tabs>
        <w:spacing w:line="240" w:lineRule="auto" w:before="1" w:after="0"/>
        <w:ind w:left="872" w:right="0" w:hanging="639"/>
        <w:jc w:val="left"/>
        <w:rPr>
          <w:rFonts w:ascii="SimSun" w:eastAsia="SimSun" w:hint="eastAsia"/>
        </w:rPr>
      </w:pPr>
      <w:bookmarkStart w:name="5.4 局部更新一致性方法" w:id="262"/>
      <w:bookmarkEnd w:id="262"/>
      <w:r>
        <w:rPr/>
      </w:r>
      <w:bookmarkStart w:name="_bookmark120" w:id="263"/>
      <w:bookmarkEnd w:id="263"/>
      <w:r>
        <w:rPr/>
      </w:r>
      <w:bookmarkStart w:name="_bookmark120" w:id="264"/>
      <w:bookmarkEnd w:id="264"/>
      <w:r>
        <w:rPr>
          <w:rFonts w:ascii="SimSun" w:eastAsia="SimSun" w:hint="eastAsia"/>
          <w:spacing w:val="7"/>
        </w:rPr>
        <w:t>局部更新一致性方法</w:t>
      </w:r>
    </w:p>
    <w:p>
      <w:pPr>
        <w:pStyle w:val="BodyText"/>
        <w:spacing w:line="292" w:lineRule="auto" w:before="215"/>
        <w:ind w:left="234" w:right="1312" w:firstLine="480"/>
        <w:jc w:val="both"/>
      </w:pPr>
      <w:r>
        <w:rPr/>
        <w:t>所谓的局部更新一致性，指的是确保整体更新和各个部分分别更新的结果是一致的。之所以可能出现不一致的现象，主要是因为单纯的瓦片坐标模糊取整很可能遗漏部分瓦片，导致某些瓦片由于取整被舍弃，而没有被任何一个部分更新，进而导致更新空隙的问题。对于这个问题的解决办法，基于以下原则进行处理。</w:t>
      </w:r>
    </w:p>
    <w:p>
      <w:pPr>
        <w:spacing w:after="0" w:line="292" w:lineRule="auto"/>
        <w:jc w:val="both"/>
        <w:sectPr>
          <w:pgSz w:w="11910" w:h="16840"/>
          <w:pgMar w:header="1558" w:footer="1241" w:top="1820" w:bottom="1440" w:left="1580" w:right="500"/>
        </w:sectPr>
      </w:pPr>
    </w:p>
    <w:p>
      <w:pPr>
        <w:pStyle w:val="ListParagraph"/>
        <w:numPr>
          <w:ilvl w:val="2"/>
          <w:numId w:val="17"/>
        </w:numPr>
        <w:tabs>
          <w:tab w:pos="896" w:val="left" w:leader="none"/>
        </w:tabs>
        <w:spacing w:line="292" w:lineRule="auto" w:before="155" w:after="0"/>
        <w:ind w:left="234" w:right="1312" w:firstLine="480"/>
        <w:jc w:val="both"/>
        <w:rPr>
          <w:rFonts w:ascii="SimSun" w:eastAsia="SimSun" w:hint="eastAsia"/>
          <w:sz w:val="24"/>
        </w:rPr>
      </w:pPr>
      <w:r>
        <w:rPr>
          <w:rFonts w:ascii="SimSun" w:eastAsia="SimSun" w:hint="eastAsia"/>
          <w:spacing w:val="4"/>
          <w:sz w:val="24"/>
        </w:rPr>
        <w:t>首先判断用户</w:t>
      </w:r>
      <w:r>
        <w:rPr>
          <w:sz w:val="24"/>
        </w:rPr>
        <w:t>bbox</w:t>
      </w:r>
      <w:r>
        <w:rPr>
          <w:rFonts w:ascii="SimSun" w:eastAsia="SimSun" w:hint="eastAsia"/>
          <w:spacing w:val="4"/>
          <w:sz w:val="24"/>
        </w:rPr>
        <w:t>更新中设置的经纬度的差值在其所设定的</w:t>
      </w:r>
      <w:r>
        <w:rPr>
          <w:sz w:val="24"/>
        </w:rPr>
        <w:t>zoom</w:t>
      </w:r>
      <w:r>
        <w:rPr>
          <w:rFonts w:ascii="SimSun" w:eastAsia="SimSun" w:hint="eastAsia"/>
          <w:sz w:val="24"/>
        </w:rPr>
        <w:t>下，是否大于等于一个</w:t>
      </w:r>
      <w:r>
        <w:rPr>
          <w:spacing w:val="-3"/>
          <w:sz w:val="24"/>
        </w:rPr>
        <w:t>Tile</w:t>
      </w:r>
      <w:r>
        <w:rPr>
          <w:rFonts w:ascii="SimSun" w:eastAsia="SimSun" w:hint="eastAsia"/>
          <w:spacing w:val="-6"/>
          <w:sz w:val="24"/>
        </w:rPr>
        <w:t>的边长。如果用户划定的范围太小，要求的精度太高，则直</w:t>
      </w:r>
      <w:r>
        <w:rPr>
          <w:rFonts w:ascii="SimSun" w:eastAsia="SimSun" w:hint="eastAsia"/>
          <w:spacing w:val="-1"/>
          <w:sz w:val="24"/>
        </w:rPr>
        <w:t>接告知用户，在当前</w:t>
      </w:r>
      <w:r>
        <w:rPr>
          <w:sz w:val="24"/>
        </w:rPr>
        <w:t>zoom</w:t>
      </w:r>
      <w:r>
        <w:rPr>
          <w:rFonts w:ascii="SimSun" w:eastAsia="SimSun" w:hint="eastAsia"/>
          <w:sz w:val="24"/>
        </w:rPr>
        <w:t>下不能更新这个</w:t>
      </w:r>
      <w:r>
        <w:rPr>
          <w:spacing w:val="-6"/>
          <w:sz w:val="24"/>
        </w:rPr>
        <w:t>bbox</w:t>
      </w:r>
      <w:r>
        <w:rPr>
          <w:rFonts w:ascii="SimSun" w:eastAsia="SimSun" w:hint="eastAsia"/>
          <w:spacing w:val="6"/>
          <w:sz w:val="24"/>
        </w:rPr>
        <w:t>。如图</w:t>
      </w:r>
      <w:hyperlink w:history="true" w:anchor="_bookmark121">
        <w:r>
          <w:rPr>
            <w:sz w:val="24"/>
          </w:rPr>
          <w:t>5.4</w:t>
        </w:r>
      </w:hyperlink>
      <w:r>
        <w:rPr>
          <w:rFonts w:ascii="SimSun" w:eastAsia="SimSun" w:hint="eastAsia"/>
          <w:spacing w:val="-3"/>
          <w:sz w:val="24"/>
        </w:rPr>
        <w:t>所示，用户选定的更新</w:t>
      </w:r>
      <w:r>
        <w:rPr>
          <w:rFonts w:ascii="SimSun" w:eastAsia="SimSun" w:hint="eastAsia"/>
          <w:spacing w:val="3"/>
          <w:sz w:val="24"/>
        </w:rPr>
        <w:t>范围</w:t>
      </w:r>
      <w:r>
        <w:rPr>
          <w:sz w:val="24"/>
        </w:rPr>
        <w:t>s1</w:t>
      </w:r>
      <w:r>
        <w:rPr>
          <w:rFonts w:ascii="SimSun" w:eastAsia="SimSun" w:hint="eastAsia"/>
          <w:spacing w:val="4"/>
          <w:sz w:val="24"/>
        </w:rPr>
        <w:t>的宽度小于</w:t>
      </w:r>
      <w:r>
        <w:rPr>
          <w:sz w:val="24"/>
        </w:rPr>
        <w:t>Tile1</w:t>
      </w:r>
      <w:r>
        <w:rPr>
          <w:rFonts w:ascii="SimSun" w:eastAsia="SimSun" w:hint="eastAsia"/>
          <w:spacing w:val="3"/>
          <w:sz w:val="24"/>
        </w:rPr>
        <w:t>的边长，而更新范围</w:t>
      </w:r>
      <w:r>
        <w:rPr>
          <w:sz w:val="24"/>
        </w:rPr>
        <w:t>s2</w:t>
      </w:r>
      <w:r>
        <w:rPr>
          <w:rFonts w:ascii="SimSun" w:eastAsia="SimSun" w:hint="eastAsia"/>
          <w:spacing w:val="5"/>
          <w:sz w:val="24"/>
        </w:rPr>
        <w:t>的长和宽都小于</w:t>
      </w:r>
      <w:r>
        <w:rPr>
          <w:sz w:val="24"/>
        </w:rPr>
        <w:t>Tile2</w:t>
      </w:r>
      <w:r>
        <w:rPr>
          <w:rFonts w:ascii="SimSun" w:eastAsia="SimSun" w:hint="eastAsia"/>
          <w:spacing w:val="1"/>
          <w:sz w:val="24"/>
        </w:rPr>
        <w:t>的边长。这</w:t>
      </w:r>
      <w:r>
        <w:rPr>
          <w:rFonts w:ascii="SimSun" w:eastAsia="SimSun" w:hint="eastAsia"/>
          <w:sz w:val="24"/>
        </w:rPr>
        <w:t>两种情况下，都不对</w:t>
      </w:r>
      <w:r>
        <w:rPr>
          <w:spacing w:val="-3"/>
          <w:sz w:val="24"/>
        </w:rPr>
        <w:t>Tile</w:t>
      </w:r>
      <w:r>
        <w:rPr>
          <w:rFonts w:ascii="SimSun" w:eastAsia="SimSun" w:hint="eastAsia"/>
          <w:spacing w:val="-5"/>
          <w:sz w:val="24"/>
        </w:rPr>
        <w:t>进行更新。</w:t>
      </w:r>
    </w:p>
    <w:p>
      <w:pPr>
        <w:pStyle w:val="BodyText"/>
        <w:spacing w:before="10"/>
        <w:rPr>
          <w:sz w:val="10"/>
        </w:rPr>
      </w:pPr>
      <w:r>
        <w:rPr/>
        <w:pict>
          <v:group style="position:absolute;margin-left:93.873093pt;margin-top:8.89772pt;width:173.8pt;height:193.65pt;mso-position-horizontal-relative:page;mso-position-vertical-relative:paragraph;z-index:-251396096;mso-wrap-distance-left:0;mso-wrap-distance-right:0" coordorigin="1877,178" coordsize="3476,3873">
            <v:shape style="position:absolute;left:1877;top:584;width:3476;height:3120" type="#_x0000_t75" stroked="false">
              <v:imagedata r:id="rId165" o:title=""/>
            </v:shape>
            <v:rect style="position:absolute;left:1930;top:600;width:3344;height:3002" filled="false" stroked="true" strokeweight=".286965pt" strokecolor="#000000">
              <v:stroke dashstyle="solid"/>
            </v:rect>
            <v:shape style="position:absolute;left:2257;top:177;width:563;height:3873" type="#_x0000_t75" stroked="false">
              <v:imagedata r:id="rId166" o:title=""/>
            </v:shape>
            <v:rect style="position:absolute;left:2352;top:229;width:364;height:3694" filled="false" stroked="true" strokeweight=".303941pt" strokecolor="#000000">
              <v:stroke dashstyle="solid"/>
            </v:rect>
            <v:shape style="position:absolute;left:2257;top:544;width:563;height:3192" type="#_x0000_t75" stroked="false">
              <v:imagedata r:id="rId167" o:title=""/>
            </v:shape>
            <v:shape style="position:absolute;left:2352;top:600;width:364;height:3002" type="#_x0000_t75" stroked="false">
              <v:imagedata r:id="rId168" o:title=""/>
            </v:shape>
            <v:rect style="position:absolute;left:2352;top:600;width:364;height:3002" filled="false" stroked="true" strokeweight=".30379pt" strokecolor="#000000">
              <v:stroke dashstyle="solid"/>
            </v:rect>
            <v:shape style="position:absolute;left:3498;top:1147;width:1497;height:505" type="#_x0000_t75" stroked="false">
              <v:imagedata r:id="rId169" o:title=""/>
            </v:shape>
            <v:shape style="position:absolute;left:3602;top:1203;width:1283;height:320" type="#_x0000_t75" stroked="false">
              <v:imagedata r:id="rId170" o:title=""/>
            </v:shape>
            <v:rect style="position:absolute;left:3602;top:1203;width:1283;height:320" filled="false" stroked="true" strokeweight=".274875pt" strokecolor="#000000">
              <v:stroke dashstyle="solid"/>
            </v:rect>
            <v:shape style="position:absolute;left:3861;top:2575;width:700;height:303" type="#_x0000_t202" filled="false" stroked="false">
              <v:textbox inset="0,0,0,0">
                <w:txbxContent>
                  <w:p>
                    <w:pPr>
                      <w:spacing w:line="303" w:lineRule="exact" w:before="0"/>
                      <w:ind w:left="0" w:right="0" w:firstLine="0"/>
                      <w:jc w:val="left"/>
                      <w:rPr>
                        <w:rFonts w:ascii="Calibri"/>
                        <w:b/>
                        <w:sz w:val="30"/>
                      </w:rPr>
                    </w:pPr>
                    <w:r>
                      <w:rPr>
                        <w:rFonts w:ascii="Calibri"/>
                        <w:b/>
                        <w:w w:val="110"/>
                        <w:sz w:val="30"/>
                      </w:rPr>
                      <w:t>Tile1</w:t>
                    </w:r>
                  </w:p>
                </w:txbxContent>
              </v:textbox>
              <w10:wrap type="none"/>
            </v:shape>
            <v:shape style="position:absolute;left:2737;top:2354;width:327;height:303" type="#_x0000_t202" filled="false" stroked="false">
              <v:textbox inset="0,0,0,0">
                <w:txbxContent>
                  <w:p>
                    <w:pPr>
                      <w:spacing w:line="303" w:lineRule="exact" w:before="0"/>
                      <w:ind w:left="0" w:right="0" w:firstLine="0"/>
                      <w:jc w:val="left"/>
                      <w:rPr>
                        <w:rFonts w:ascii="Calibri"/>
                        <w:b/>
                        <w:sz w:val="30"/>
                      </w:rPr>
                    </w:pPr>
                    <w:r>
                      <w:rPr>
                        <w:rFonts w:ascii="Calibri"/>
                        <w:b/>
                        <w:w w:val="110"/>
                        <w:sz w:val="30"/>
                      </w:rPr>
                      <w:t>s1</w:t>
                    </w:r>
                  </w:p>
                </w:txbxContent>
              </v:textbox>
              <w10:wrap type="none"/>
            </v:shape>
            <v:shape style="position:absolute;left:4093;top:1675;width:327;height:302" type="#_x0000_t202" filled="false" stroked="false">
              <v:textbox inset="0,0,0,0">
                <w:txbxContent>
                  <w:p>
                    <w:pPr>
                      <w:spacing w:line="302" w:lineRule="exact" w:before="0"/>
                      <w:ind w:left="0" w:right="0" w:firstLine="0"/>
                      <w:jc w:val="left"/>
                      <w:rPr>
                        <w:rFonts w:ascii="Calibri"/>
                        <w:b/>
                        <w:sz w:val="30"/>
                      </w:rPr>
                    </w:pPr>
                    <w:r>
                      <w:rPr>
                        <w:rFonts w:ascii="Calibri"/>
                        <w:b/>
                        <w:w w:val="110"/>
                        <w:sz w:val="30"/>
                      </w:rPr>
                      <w:t>s2</w:t>
                    </w:r>
                  </w:p>
                </w:txbxContent>
              </v:textbox>
              <w10:wrap type="none"/>
            </v:shape>
            <w10:wrap type="topAndBottom"/>
          </v:group>
        </w:pict>
      </w:r>
      <w:r>
        <w:rPr/>
        <w:pict>
          <v:group style="position:absolute;margin-left:315.111938pt;margin-top:8.897717pt;width:207.05pt;height:176pt;mso-position-horizontal-relative:page;mso-position-vertical-relative:paragraph;z-index:-251393024;mso-wrap-distance-left:0;mso-wrap-distance-right:0" coordorigin="6302,178" coordsize="4141,3520">
            <v:shape style="position:absolute;left:6302;top:584;width:3469;height:3113" type="#_x0000_t75" stroked="false">
              <v:imagedata r:id="rId171" o:title=""/>
            </v:shape>
            <v:rect style="position:absolute;left:6362;top:594;width:3344;height:3002" filled="false" stroked="true" strokeweight=".286965pt" strokecolor="#000000">
              <v:stroke dashstyle="solid"/>
            </v:rect>
            <v:shape style="position:absolute;left:8113;top:177;width:2330;height:1737" type="#_x0000_t75" stroked="false">
              <v:imagedata r:id="rId172" o:title=""/>
            </v:shape>
            <v:rect style="position:absolute;left:8216;top:229;width:2113;height:1556" filled="false" stroked="true" strokeweight=".284017pt" strokecolor="#000000">
              <v:stroke dashstyle="solid"/>
            </v:rect>
            <v:shape style="position:absolute;left:8113;top:544;width:1702;height:1370" type="#_x0000_t75" stroked="false">
              <v:imagedata r:id="rId173" o:title=""/>
            </v:shape>
            <v:shape style="position:absolute;left:8216;top:594;width:1490;height:1191" type="#_x0000_t75" stroked="false">
              <v:imagedata r:id="rId174" o:title=""/>
            </v:shape>
            <v:rect style="position:absolute;left:8216;top:594;width:1490;height:1191" filled="false" stroked="true" strokeweight=".285211pt" strokecolor="#000000">
              <v:stroke dashstyle="solid"/>
            </v:rect>
            <v:shape style="position:absolute;left:7889;top:1058;width:328;height:303" type="#_x0000_t202" filled="false" stroked="false">
              <v:textbox inset="0,0,0,0">
                <w:txbxContent>
                  <w:p>
                    <w:pPr>
                      <w:spacing w:line="303" w:lineRule="exact" w:before="0"/>
                      <w:ind w:left="0" w:right="0" w:firstLine="0"/>
                      <w:jc w:val="left"/>
                      <w:rPr>
                        <w:rFonts w:ascii="Calibri"/>
                        <w:b/>
                        <w:sz w:val="30"/>
                      </w:rPr>
                    </w:pPr>
                    <w:r>
                      <w:rPr>
                        <w:rFonts w:ascii="Calibri"/>
                        <w:b/>
                        <w:w w:val="110"/>
                        <w:sz w:val="30"/>
                      </w:rPr>
                      <w:t>s1</w:t>
                    </w:r>
                  </w:p>
                </w:txbxContent>
              </v:textbox>
              <w10:wrap type="none"/>
            </v:shape>
            <v:shape style="position:absolute;left:7703;top:2587;width:699;height:303" type="#_x0000_t202" filled="false" stroked="false">
              <v:textbox inset="0,0,0,0">
                <w:txbxContent>
                  <w:p>
                    <w:pPr>
                      <w:spacing w:line="303" w:lineRule="exact" w:before="0"/>
                      <w:ind w:left="0" w:right="0" w:firstLine="0"/>
                      <w:jc w:val="left"/>
                      <w:rPr>
                        <w:rFonts w:ascii="Calibri"/>
                        <w:b/>
                        <w:sz w:val="30"/>
                      </w:rPr>
                    </w:pPr>
                    <w:r>
                      <w:rPr>
                        <w:rFonts w:ascii="Calibri"/>
                        <w:b/>
                        <w:w w:val="110"/>
                        <w:sz w:val="30"/>
                      </w:rPr>
                      <w:t>Tile2</w:t>
                    </w:r>
                  </w:p>
                </w:txbxContent>
              </v:textbox>
              <w10:wrap type="none"/>
            </v:shape>
            <w10:wrap type="topAndBottom"/>
          </v:group>
        </w:pict>
      </w:r>
    </w:p>
    <w:p>
      <w:pPr>
        <w:pStyle w:val="BodyText"/>
        <w:spacing w:before="7"/>
        <w:rPr>
          <w:sz w:val="17"/>
        </w:rPr>
      </w:pPr>
    </w:p>
    <w:p>
      <w:pPr>
        <w:pStyle w:val="BodyText"/>
        <w:spacing w:before="82"/>
        <w:ind w:left="3041"/>
      </w:pPr>
      <w:r>
        <w:rPr/>
        <w:t>图 </w:t>
      </w:r>
      <w:r>
        <w:rPr>
          <w:rFonts w:ascii="Times New Roman" w:eastAsia="Times New Roman"/>
        </w:rPr>
        <w:t>5.4:</w:t>
      </w:r>
      <w:bookmarkStart w:name="_bookmark121" w:id="265"/>
      <w:bookmarkEnd w:id="265"/>
      <w:r>
        <w:rPr>
          <w:rFonts w:ascii="Times New Roman" w:eastAsia="Times New Roman"/>
        </w:rPr>
        <w:t> </w:t>
      </w:r>
      <w:r>
        <w:rPr/>
        <w:t>瓦片更新前提情况</w:t>
      </w:r>
    </w:p>
    <w:p>
      <w:pPr>
        <w:pStyle w:val="BodyText"/>
        <w:spacing w:before="11"/>
        <w:rPr>
          <w:sz w:val="26"/>
        </w:rPr>
      </w:pPr>
    </w:p>
    <w:p>
      <w:pPr>
        <w:pStyle w:val="ListParagraph"/>
        <w:numPr>
          <w:ilvl w:val="2"/>
          <w:numId w:val="17"/>
        </w:numPr>
        <w:tabs>
          <w:tab w:pos="896" w:val="left" w:leader="none"/>
        </w:tabs>
        <w:spacing w:line="292" w:lineRule="auto" w:before="0" w:after="0"/>
        <w:ind w:left="234" w:right="1312" w:firstLine="480"/>
        <w:jc w:val="both"/>
        <w:rPr>
          <w:rFonts w:ascii="SimSun" w:eastAsia="SimSun" w:hint="eastAsia"/>
          <w:sz w:val="24"/>
        </w:rPr>
      </w:pPr>
      <w:r>
        <w:rPr>
          <w:rFonts w:ascii="SimSun" w:eastAsia="SimSun" w:hint="eastAsia"/>
          <w:sz w:val="24"/>
        </w:rPr>
        <w:t>如果</w:t>
      </w:r>
      <w:r>
        <w:rPr>
          <w:sz w:val="24"/>
        </w:rPr>
        <w:t>bbox</w:t>
      </w:r>
      <w:r>
        <w:rPr>
          <w:rFonts w:ascii="SimSun" w:eastAsia="SimSun" w:hint="eastAsia"/>
          <w:sz w:val="24"/>
        </w:rPr>
        <w:t>的长度和宽度都大于等于</w:t>
      </w:r>
      <w:r>
        <w:rPr>
          <w:spacing w:val="-3"/>
          <w:sz w:val="24"/>
        </w:rPr>
        <w:t>Tile</w:t>
      </w:r>
      <w:r>
        <w:rPr>
          <w:rFonts w:ascii="SimSun" w:eastAsia="SimSun" w:hint="eastAsia"/>
          <w:spacing w:val="-2"/>
          <w:sz w:val="24"/>
        </w:rPr>
        <w:t>的边长。那么在这种情况下，对于</w:t>
      </w:r>
      <w:r>
        <w:rPr>
          <w:rFonts w:ascii="SimSun" w:eastAsia="SimSun" w:hint="eastAsia"/>
          <w:spacing w:val="1"/>
          <w:sz w:val="24"/>
        </w:rPr>
        <w:t>一个</w:t>
      </w:r>
      <w:r>
        <w:rPr>
          <w:spacing w:val="-3"/>
          <w:sz w:val="24"/>
        </w:rPr>
        <w:t>Tile</w:t>
      </w:r>
      <w:r>
        <w:rPr>
          <w:rFonts w:ascii="SimSun" w:eastAsia="SimSun" w:hint="eastAsia"/>
          <w:sz w:val="24"/>
        </w:rPr>
        <w:t>的</w:t>
      </w:r>
      <w:r>
        <w:rPr>
          <w:sz w:val="24"/>
        </w:rPr>
        <w:t>bbox</w:t>
      </w:r>
      <w:r>
        <w:rPr>
          <w:rFonts w:ascii="SimSun" w:eastAsia="SimSun" w:hint="eastAsia"/>
          <w:spacing w:val="-2"/>
          <w:sz w:val="24"/>
        </w:rPr>
        <w:t>划分。如果划分本身是严密的，没有缝隙的。那么，</w:t>
      </w:r>
      <w:r>
        <w:rPr>
          <w:spacing w:val="2"/>
          <w:sz w:val="24"/>
        </w:rPr>
        <w:t>1</w:t>
      </w:r>
      <w:r>
        <w:rPr>
          <w:spacing w:val="7"/>
          <w:sz w:val="24"/>
        </w:rPr>
        <w:t> </w:t>
      </w:r>
      <w:r>
        <w:rPr>
          <w:rFonts w:ascii="SimSun" w:eastAsia="SimSun" w:hint="eastAsia"/>
          <w:sz w:val="24"/>
        </w:rPr>
        <w:t>个</w:t>
      </w:r>
      <w:r>
        <w:rPr>
          <w:spacing w:val="-3"/>
          <w:sz w:val="24"/>
        </w:rPr>
        <w:t>Tile</w:t>
      </w:r>
      <w:r>
        <w:rPr>
          <w:spacing w:val="7"/>
          <w:sz w:val="24"/>
        </w:rPr>
        <w:t> </w:t>
      </w:r>
      <w:r>
        <w:rPr>
          <w:rFonts w:ascii="SimSun" w:eastAsia="SimSun" w:hint="eastAsia"/>
          <w:sz w:val="24"/>
        </w:rPr>
        <w:t>能且只能被划分为</w:t>
      </w:r>
      <w:r>
        <w:rPr>
          <w:sz w:val="24"/>
        </w:rPr>
        <w:t>4</w:t>
      </w:r>
      <w:r>
        <w:rPr>
          <w:rFonts w:ascii="SimSun" w:eastAsia="SimSun" w:hint="eastAsia"/>
          <w:sz w:val="24"/>
        </w:rPr>
        <w:t>个</w:t>
      </w:r>
      <w:r>
        <w:rPr>
          <w:sz w:val="24"/>
        </w:rPr>
        <w:t>bbox.</w:t>
      </w:r>
      <w:r>
        <w:rPr>
          <w:rFonts w:ascii="SimSun" w:eastAsia="SimSun" w:hint="eastAsia"/>
          <w:sz w:val="24"/>
        </w:rPr>
        <w:t>而</w:t>
      </w:r>
      <w:r>
        <w:rPr>
          <w:sz w:val="24"/>
        </w:rPr>
        <w:t>1</w:t>
      </w:r>
      <w:r>
        <w:rPr>
          <w:spacing w:val="-6"/>
          <w:sz w:val="24"/>
        </w:rPr>
        <w:t> </w:t>
      </w:r>
      <w:r>
        <w:rPr>
          <w:rFonts w:ascii="SimSun" w:eastAsia="SimSun" w:hint="eastAsia"/>
          <w:sz w:val="24"/>
        </w:rPr>
        <w:t>个</w:t>
      </w:r>
      <w:r>
        <w:rPr>
          <w:spacing w:val="-3"/>
          <w:sz w:val="24"/>
        </w:rPr>
        <w:t>Tile</w:t>
      </w:r>
      <w:r>
        <w:rPr>
          <w:rFonts w:ascii="SimSun" w:eastAsia="SimSun" w:hint="eastAsia"/>
          <w:sz w:val="24"/>
        </w:rPr>
        <w:t>的</w:t>
      </w:r>
      <w:r>
        <w:rPr>
          <w:sz w:val="24"/>
        </w:rPr>
        <w:t>4</w:t>
      </w:r>
      <w:r>
        <w:rPr>
          <w:rFonts w:ascii="SimSun" w:eastAsia="SimSun" w:hint="eastAsia"/>
          <w:sz w:val="24"/>
        </w:rPr>
        <w:t>个</w:t>
      </w:r>
      <w:r>
        <w:rPr>
          <w:sz w:val="24"/>
        </w:rPr>
        <w:t>bbox</w:t>
      </w:r>
      <w:r>
        <w:rPr>
          <w:rFonts w:ascii="SimSun" w:eastAsia="SimSun" w:hint="eastAsia"/>
          <w:spacing w:val="-4"/>
          <w:sz w:val="24"/>
        </w:rPr>
        <w:t>划分中，至少有一个，其面积超过了</w:t>
      </w:r>
      <w:r>
        <w:rPr>
          <w:spacing w:val="-8"/>
          <w:sz w:val="24"/>
        </w:rPr>
        <w:t>1</w:t>
      </w:r>
      <w:r>
        <w:rPr>
          <w:rFonts w:ascii="Century" w:eastAsia="Century"/>
          <w:spacing w:val="-8"/>
          <w:sz w:val="24"/>
        </w:rPr>
        <w:t>/</w:t>
      </w:r>
      <w:r>
        <w:rPr>
          <w:spacing w:val="-8"/>
          <w:sz w:val="24"/>
        </w:rPr>
        <w:t>4</w:t>
      </w:r>
      <w:r>
        <w:rPr>
          <w:rFonts w:ascii="SimSun" w:eastAsia="SimSun" w:hint="eastAsia"/>
          <w:spacing w:val="3"/>
          <w:sz w:val="24"/>
        </w:rPr>
        <w:t>。以此作为是否更新的标准，能够保证每一个</w:t>
      </w:r>
      <w:r>
        <w:rPr>
          <w:sz w:val="24"/>
        </w:rPr>
        <w:t>TIle</w:t>
      </w:r>
      <w:r>
        <w:rPr>
          <w:rFonts w:ascii="SimSun" w:eastAsia="SimSun" w:hint="eastAsia"/>
          <w:spacing w:val="3"/>
          <w:sz w:val="24"/>
        </w:rPr>
        <w:t>至少被更新了一次，从而避免了局部更新漏掉某些</w:t>
      </w:r>
      <w:r>
        <w:rPr>
          <w:spacing w:val="-3"/>
          <w:sz w:val="24"/>
        </w:rPr>
        <w:t>Tile</w:t>
      </w:r>
      <w:r>
        <w:rPr>
          <w:rFonts w:ascii="SimSun" w:eastAsia="SimSun" w:hint="eastAsia"/>
          <w:spacing w:val="-3"/>
          <w:sz w:val="24"/>
        </w:rPr>
        <w:t>产生更新缝隙的问题。</w:t>
      </w:r>
    </w:p>
    <w:p>
      <w:pPr>
        <w:pStyle w:val="BodyText"/>
        <w:spacing w:before="9"/>
        <w:rPr>
          <w:sz w:val="10"/>
        </w:rPr>
      </w:pPr>
      <w:r>
        <w:rPr/>
        <w:pict>
          <v:group style="position:absolute;margin-left:91.40860pt;margin-top:9.265605pt;width:170.8pt;height:164.55pt;mso-position-horizontal-relative:page;mso-position-vertical-relative:paragraph;z-index:-251386880;mso-wrap-distance-left:0;mso-wrap-distance-right:0" coordorigin="1828,185" coordsize="3416,3291">
            <v:shape style="position:absolute;left:2604;top:942;width:1732;height:1411" type="#_x0000_t75" stroked="false">
              <v:imagedata r:id="rId175" o:title=""/>
            </v:shape>
            <v:rect style="position:absolute;left:2645;top:947;width:1636;height:1341" filled="false" stroked="true" strokeweight=".195061pt" strokecolor="#000000">
              <v:stroke dashstyle="solid"/>
            </v:rect>
            <v:shape style="position:absolute;left:1828;top:675;width:1779;height:1459" type="#_x0000_t75" stroked="false">
              <v:imagedata r:id="rId176" o:title=""/>
            </v:shape>
            <v:rect style="position:absolute;left:1897;top:708;width:1636;height:1341" filled="false" stroked="true" strokeweight=".195061pt" strokecolor="#000000">
              <v:stroke dashstyle="solid"/>
            </v:rect>
            <v:shape style="position:absolute;left:1828;top:2017;width:1779;height:1459" type="#_x0000_t75" stroked="false">
              <v:imagedata r:id="rId177" o:title=""/>
            </v:shape>
            <v:rect style="position:absolute;left:1897;top:2049;width:1636;height:1341" filled="false" stroked="true" strokeweight=".195061pt" strokecolor="#000000">
              <v:stroke dashstyle="solid"/>
            </v:rect>
            <v:shape style="position:absolute;left:3465;top:185;width:1779;height:1459" type="#_x0000_t75" stroked="false">
              <v:imagedata r:id="rId178" o:title=""/>
            </v:shape>
            <v:rect style="position:absolute;left:3533;top:220;width:1636;height:1341" filled="false" stroked="true" strokeweight=".195061pt" strokecolor="#000000">
              <v:stroke dashstyle="solid"/>
            </v:rect>
            <v:shape style="position:absolute;left:3465;top:1527;width:1779;height:1459" type="#_x0000_t75" stroked="false">
              <v:imagedata r:id="rId179" o:title=""/>
            </v:shape>
            <v:rect style="position:absolute;left:3533;top:1561;width:1636;height:1341" filled="false" stroked="true" strokeweight=".195061pt" strokecolor="#000000">
              <v:stroke dashstyle="solid"/>
            </v:rect>
            <v:shape style="position:absolute;left:2573;top:916;width:1034;height:1218" type="#_x0000_t75" stroked="false">
              <v:imagedata r:id="rId180" o:title=""/>
            </v:shape>
            <v:shape style="position:absolute;left:2645;top:947;width:888;height:1102" type="#_x0000_t75" stroked="false">
              <v:imagedata r:id="rId181" o:title=""/>
            </v:shape>
            <v:rect style="position:absolute;left:2645;top:947;width:888;height:1102" filled="false" stroked="true" strokeweight=".203116pt" strokecolor="#000000">
              <v:stroke dashstyle="solid"/>
            </v:rect>
            <v:shape style="position:absolute;left:2573;top:2034;width:1034;height:340" type="#_x0000_t75" stroked="false">
              <v:imagedata r:id="rId182" o:title=""/>
            </v:shape>
            <v:shape style="position:absolute;left:2645;top:2065;width:888;height:223" type="#_x0000_t75" stroked="false">
              <v:imagedata r:id="rId183" o:title=""/>
            </v:shape>
            <v:rect style="position:absolute;left:2645;top:2065;width:888;height:223" filled="false" stroked="true" strokeweight=".181562pt" strokecolor="#000000">
              <v:stroke dashstyle="solid"/>
            </v:rect>
            <v:shape style="position:absolute;left:3465;top:916;width:887;height:727" type="#_x0000_t75" stroked="false">
              <v:imagedata r:id="rId184" o:title=""/>
            </v:shape>
            <v:shape style="position:absolute;left:3536;top:947;width:744;height:614" type="#_x0000_t75" stroked="false">
              <v:imagedata r:id="rId185" o:title=""/>
            </v:shape>
            <v:rect style="position:absolute;left:3536;top:947;width:744;height:614" filled="false" stroked="true" strokeweight=".195176pt" strokecolor="#000000">
              <v:stroke dashstyle="solid"/>
            </v:rect>
            <v:shape style="position:absolute;left:3465;top:1527;width:887;height:848" type="#_x0000_t75" stroked="false">
              <v:imagedata r:id="rId186" o:title=""/>
            </v:shape>
            <v:shape style="position:absolute;left:3536;top:1561;width:744;height:732" type="#_x0000_t75" stroked="false">
              <v:imagedata r:id="rId187" o:title=""/>
            </v:shape>
            <v:rect style="position:absolute;left:3536;top:1561;width:744;height:732" filled="false" stroked="true" strokeweight=".198602pt" strokecolor="#000000">
              <v:stroke dashstyle="solid"/>
            </v:rect>
            <v:shape style="position:absolute;left:2721;top:2342;width:241;height:199" type="#_x0000_t202" filled="false" stroked="false">
              <v:textbox inset="0,0,0,0">
                <w:txbxContent>
                  <w:p>
                    <w:pPr>
                      <w:spacing w:line="198" w:lineRule="exact" w:before="0"/>
                      <w:ind w:left="0" w:right="0" w:firstLine="0"/>
                      <w:jc w:val="left"/>
                      <w:rPr>
                        <w:rFonts w:ascii="Calibri"/>
                        <w:b/>
                        <w:sz w:val="20"/>
                      </w:rPr>
                    </w:pPr>
                    <w:r>
                      <w:rPr>
                        <w:rFonts w:ascii="Calibri"/>
                        <w:b/>
                        <w:w w:val="120"/>
                        <w:sz w:val="20"/>
                      </w:rPr>
                      <w:t>s3</w:t>
                    </w:r>
                  </w:p>
                </w:txbxContent>
              </v:textbox>
              <w10:wrap type="none"/>
            </v:shape>
            <v:shape style="position:absolute;left:4615;top:3162;width:262;height:199" type="#_x0000_t202" filled="false" stroked="false">
              <v:textbox inset="0,0,0,0">
                <w:txbxContent>
                  <w:p>
                    <w:pPr>
                      <w:spacing w:line="198" w:lineRule="exact" w:before="0"/>
                      <w:ind w:left="0" w:right="0" w:firstLine="0"/>
                      <w:jc w:val="left"/>
                      <w:rPr>
                        <w:rFonts w:ascii="Microsoft JhengHei" w:hAnsi="Microsoft JhengHei"/>
                        <w:b/>
                        <w:sz w:val="20"/>
                      </w:rPr>
                    </w:pPr>
                    <w:r>
                      <w:rPr>
                        <w:rFonts w:ascii="Microsoft JhengHei" w:hAnsi="Microsoft JhengHei"/>
                        <w:b/>
                        <w:w w:val="120"/>
                        <w:sz w:val="20"/>
                      </w:rPr>
                      <w:t>①</w:t>
                    </w:r>
                  </w:p>
                </w:txbxContent>
              </v:textbox>
              <w10:wrap type="none"/>
            </v:shape>
            <v:shape style="position:absolute;left:4282;top:1563;width:884;height:728" type="#_x0000_t202" filled="false" stroked="false">
              <v:textbox inset="0,0,0,0">
                <w:txbxContent>
                  <w:p>
                    <w:pPr>
                      <w:spacing w:line="240" w:lineRule="auto" w:before="0"/>
                      <w:rPr>
                        <w:sz w:val="20"/>
                      </w:rPr>
                    </w:pPr>
                  </w:p>
                  <w:p>
                    <w:pPr>
                      <w:spacing w:line="240" w:lineRule="auto" w:before="3"/>
                      <w:rPr>
                        <w:sz w:val="15"/>
                      </w:rPr>
                    </w:pPr>
                  </w:p>
                  <w:p>
                    <w:pPr>
                      <w:spacing w:before="1"/>
                      <w:ind w:left="134" w:right="0" w:firstLine="0"/>
                      <w:jc w:val="left"/>
                      <w:rPr>
                        <w:rFonts w:ascii="Calibri"/>
                        <w:b/>
                        <w:sz w:val="20"/>
                      </w:rPr>
                    </w:pPr>
                    <w:r>
                      <w:rPr>
                        <w:rFonts w:ascii="Calibri"/>
                        <w:b/>
                        <w:w w:val="120"/>
                        <w:sz w:val="20"/>
                      </w:rPr>
                      <w:t>s4</w:t>
                    </w:r>
                  </w:p>
                </w:txbxContent>
              </v:textbox>
              <w10:wrap type="none"/>
            </v:shape>
            <v:shape style="position:absolute;left:4282;top:947;width:884;height:612" type="#_x0000_t202" filled="false" stroked="false">
              <v:textbox inset="0,0,0,0">
                <w:txbxContent>
                  <w:p>
                    <w:pPr>
                      <w:spacing w:before="179"/>
                      <w:ind w:left="72" w:right="0" w:firstLine="0"/>
                      <w:jc w:val="left"/>
                      <w:rPr>
                        <w:rFonts w:ascii="Calibri"/>
                        <w:b/>
                        <w:sz w:val="20"/>
                      </w:rPr>
                    </w:pPr>
                    <w:r>
                      <w:rPr>
                        <w:rFonts w:ascii="Calibri"/>
                        <w:b/>
                        <w:w w:val="120"/>
                        <w:sz w:val="20"/>
                      </w:rPr>
                      <w:t>s2</w:t>
                    </w:r>
                  </w:p>
                </w:txbxContent>
              </v:textbox>
              <w10:wrap type="none"/>
            </v:shape>
            <v:shape style="position:absolute;left:1899;top:947;width:744;height:1100" type="#_x0000_t202" filled="false" stroked="false">
              <v:textbox inset="0,0,0,0">
                <w:txbxContent>
                  <w:p>
                    <w:pPr>
                      <w:spacing w:line="240" w:lineRule="auto" w:before="0"/>
                      <w:rPr>
                        <w:sz w:val="20"/>
                      </w:rPr>
                    </w:pPr>
                  </w:p>
                  <w:p>
                    <w:pPr>
                      <w:spacing w:before="179"/>
                      <w:ind w:left="469" w:right="0" w:firstLine="0"/>
                      <w:jc w:val="left"/>
                      <w:rPr>
                        <w:rFonts w:ascii="Calibri"/>
                        <w:b/>
                        <w:sz w:val="20"/>
                      </w:rPr>
                    </w:pPr>
                    <w:r>
                      <w:rPr>
                        <w:rFonts w:ascii="Calibri"/>
                        <w:b/>
                        <w:w w:val="120"/>
                        <w:sz w:val="20"/>
                      </w:rPr>
                      <w:t>s1</w:t>
                    </w:r>
                  </w:p>
                </w:txbxContent>
              </v:textbox>
              <w10:wrap type="none"/>
            </v:shape>
            <w10:wrap type="topAndBottom"/>
          </v:group>
        </w:pict>
      </w:r>
      <w:r>
        <w:rPr/>
        <w:pict>
          <v:group style="position:absolute;margin-left:326.474213pt;margin-top:8.835465pt;width:196pt;height:162.9pt;mso-position-horizontal-relative:page;mso-position-vertical-relative:paragraph;z-index:-251380736;mso-wrap-distance-left:0;mso-wrap-distance-right:0" coordorigin="6529,177" coordsize="3920,3258">
            <v:shape style="position:absolute;left:7599;top:1036;width:1716;height:1416" type="#_x0000_t75" stroked="false">
              <v:imagedata r:id="rId188" o:title=""/>
            </v:shape>
            <v:rect style="position:absolute;left:7637;top:1048;width:1636;height:1341" filled="false" stroked="true" strokeweight=".195061pt" strokecolor="#000000">
              <v:stroke dashstyle="solid"/>
            </v:rect>
            <v:shape style="position:absolute;left:6529;top:176;width:1779;height:1459" type="#_x0000_t75" stroked="false">
              <v:imagedata r:id="rId189" o:title=""/>
            </v:shape>
            <v:rect style="position:absolute;left:6595;top:210;width:1636;height:1341" filled="false" stroked="true" strokeweight=".195061pt" strokecolor="#000000">
              <v:stroke dashstyle="solid"/>
            </v:rect>
            <v:shape style="position:absolute;left:6529;top:1957;width:1779;height:1459" type="#_x0000_t75" stroked="false">
              <v:imagedata r:id="rId190" o:title=""/>
            </v:shape>
            <v:rect style="position:absolute;left:6595;top:1988;width:1636;height:1341" filled="false" stroked="true" strokeweight=".195061pt" strokecolor="#000000">
              <v:stroke dashstyle="solid"/>
            </v:rect>
            <v:shape style="position:absolute;left:8670;top:1759;width:1779;height:1459" type="#_x0000_t75" stroked="false">
              <v:imagedata r:id="rId191" o:title=""/>
            </v:shape>
            <v:rect style="position:absolute;left:8738;top:1794;width:1636;height:1341" filled="false" stroked="true" strokeweight=".195061pt" strokecolor="#000000">
              <v:stroke dashstyle="solid"/>
            </v:rect>
            <v:shape style="position:absolute;left:8460;top:176;width:1790;height:1459" type="#_x0000_t75" stroked="false">
              <v:imagedata r:id="rId192" o:title=""/>
            </v:shape>
            <v:rect style="position:absolute;left:8534;top:210;width:1636;height:1341" filled="false" stroked="true" strokeweight=".195061pt" strokecolor="#000000">
              <v:stroke dashstyle="solid"/>
            </v:rect>
            <v:shape style="position:absolute;left:7568;top:1019;width:740;height:607" type="#_x0000_t75" stroked="false">
              <v:imagedata r:id="rId193" o:title=""/>
            </v:shape>
            <v:shape style="position:absolute;left:7637;top:1056;width:594;height:487" type="#_x0000_t75" stroked="false">
              <v:imagedata r:id="rId194" o:title=""/>
            </v:shape>
            <v:rect style="position:absolute;left:7637;top:1056;width:594;height:487" filled="false" stroked="true" strokeweight=".195061pt" strokecolor="#000000">
              <v:stroke dashstyle="solid"/>
            </v:rect>
            <v:shape style="position:absolute;left:7557;top:1957;width:751;height:521" type="#_x0000_t75" stroked="false">
              <v:imagedata r:id="rId195" o:title=""/>
            </v:shape>
            <v:shape style="position:absolute;left:7627;top:1988;width:604;height:401" type="#_x0000_t75" stroked="false">
              <v:imagedata r:id="rId196" o:title=""/>
            </v:shape>
            <v:rect style="position:absolute;left:7627;top:1988;width:604;height:401" filled="false" stroked="true" strokeweight=".191255pt" strokecolor="#000000">
              <v:stroke dashstyle="solid"/>
            </v:rect>
            <v:shape style="position:absolute;left:8460;top:1011;width:887;height:624" type="#_x0000_t75" stroked="false">
              <v:imagedata r:id="rId197" o:title=""/>
            </v:shape>
            <v:shape style="position:absolute;left:8534;top:1048;width:739;height:503" type="#_x0000_t75" stroked="false">
              <v:imagedata r:id="rId198" o:title=""/>
            </v:shape>
            <v:rect style="position:absolute;left:8534;top:1048;width:739;height:503" filled="false" stroked="true" strokeweight=".191701pt" strokecolor="#000000">
              <v:stroke dashstyle="solid"/>
            </v:rect>
            <v:shape style="position:absolute;left:8670;top:1759;width:677;height:719" type="#_x0000_t75" stroked="false">
              <v:imagedata r:id="rId199" o:title=""/>
            </v:shape>
            <v:shape style="position:absolute;left:8738;top:1794;width:535;height:595" type="#_x0000_t75" stroked="false">
              <v:imagedata r:id="rId200" o:title=""/>
            </v:shape>
            <v:rect style="position:absolute;left:8738;top:1794;width:535;height:595" filled="false" stroked="true" strokeweight=".201031pt" strokecolor="#000000">
              <v:stroke dashstyle="solid"/>
            </v:rect>
            <v:shape style="position:absolute;left:7367;top:2106;width:241;height:199" type="#_x0000_t202" filled="false" stroked="false">
              <v:textbox inset="0,0,0,0">
                <w:txbxContent>
                  <w:p>
                    <w:pPr>
                      <w:spacing w:line="198" w:lineRule="exact" w:before="0"/>
                      <w:ind w:left="0" w:right="0" w:firstLine="0"/>
                      <w:jc w:val="left"/>
                      <w:rPr>
                        <w:rFonts w:ascii="Calibri"/>
                        <w:b/>
                        <w:sz w:val="20"/>
                      </w:rPr>
                    </w:pPr>
                    <w:r>
                      <w:rPr>
                        <w:rFonts w:ascii="Calibri"/>
                        <w:b/>
                        <w:w w:val="120"/>
                        <w:sz w:val="20"/>
                      </w:rPr>
                      <w:t>s3</w:t>
                    </w:r>
                  </w:p>
                </w:txbxContent>
              </v:textbox>
              <w10:wrap type="none"/>
            </v:shape>
            <v:shape style="position:absolute;left:9454;top:2008;width:241;height:199" type="#_x0000_t202" filled="false" stroked="false">
              <v:textbox inset="0,0,0,0">
                <w:txbxContent>
                  <w:p>
                    <w:pPr>
                      <w:spacing w:line="198" w:lineRule="exact" w:before="0"/>
                      <w:ind w:left="0" w:right="0" w:firstLine="0"/>
                      <w:jc w:val="left"/>
                      <w:rPr>
                        <w:rFonts w:ascii="Calibri"/>
                        <w:b/>
                        <w:sz w:val="20"/>
                      </w:rPr>
                    </w:pPr>
                    <w:r>
                      <w:rPr>
                        <w:rFonts w:ascii="Calibri"/>
                        <w:b/>
                        <w:w w:val="120"/>
                        <w:sz w:val="20"/>
                      </w:rPr>
                      <w:t>s4</w:t>
                    </w:r>
                  </w:p>
                </w:txbxContent>
              </v:textbox>
              <w10:wrap type="none"/>
            </v:shape>
            <v:shape style="position:absolute;left:9373;top:3236;width:262;height:199" type="#_x0000_t202" filled="false" stroked="false">
              <v:textbox inset="0,0,0,0">
                <w:txbxContent>
                  <w:p>
                    <w:pPr>
                      <w:spacing w:line="198" w:lineRule="exact" w:before="0"/>
                      <w:ind w:left="0" w:right="0" w:firstLine="0"/>
                      <w:jc w:val="left"/>
                      <w:rPr>
                        <w:rFonts w:ascii="Microsoft JhengHei" w:hAnsi="Microsoft JhengHei"/>
                        <w:b/>
                        <w:sz w:val="20"/>
                      </w:rPr>
                    </w:pPr>
                    <w:r>
                      <w:rPr>
                        <w:rFonts w:ascii="Microsoft JhengHei" w:hAnsi="Microsoft JhengHei"/>
                        <w:b/>
                        <w:w w:val="120"/>
                        <w:sz w:val="20"/>
                      </w:rPr>
                      <w:t>②</w:t>
                    </w:r>
                  </w:p>
                </w:txbxContent>
              </v:textbox>
              <w10:wrap type="none"/>
            </v:shape>
            <v:shape style="position:absolute;left:8971;top:891;width:241;height:199" type="#_x0000_t202" filled="false" stroked="false">
              <v:textbox inset="0,0,0,0">
                <w:txbxContent>
                  <w:p>
                    <w:pPr>
                      <w:spacing w:line="199" w:lineRule="exact" w:before="0"/>
                      <w:ind w:left="0" w:right="0" w:firstLine="0"/>
                      <w:jc w:val="left"/>
                      <w:rPr>
                        <w:rFonts w:ascii="Calibri"/>
                        <w:b/>
                        <w:sz w:val="20"/>
                      </w:rPr>
                    </w:pPr>
                    <w:r>
                      <w:rPr>
                        <w:rFonts w:ascii="Calibri"/>
                        <w:b/>
                        <w:w w:val="120"/>
                        <w:sz w:val="20"/>
                      </w:rPr>
                      <w:t>s2</w:t>
                    </w:r>
                  </w:p>
                </w:txbxContent>
              </v:textbox>
              <w10:wrap type="none"/>
            </v:shape>
            <v:shape style="position:absolute;left:7731;top:891;width:241;height:199" type="#_x0000_t202" filled="false" stroked="false">
              <v:textbox inset="0,0,0,0">
                <w:txbxContent>
                  <w:p>
                    <w:pPr>
                      <w:spacing w:line="199" w:lineRule="exact" w:before="0"/>
                      <w:ind w:left="0" w:right="0" w:firstLine="0"/>
                      <w:jc w:val="left"/>
                      <w:rPr>
                        <w:rFonts w:ascii="Calibri"/>
                        <w:b/>
                        <w:sz w:val="20"/>
                      </w:rPr>
                    </w:pPr>
                    <w:r>
                      <w:rPr>
                        <w:rFonts w:ascii="Calibri"/>
                        <w:b/>
                        <w:w w:val="120"/>
                        <w:sz w:val="20"/>
                      </w:rPr>
                      <w:t>s1</w:t>
                    </w:r>
                  </w:p>
                </w:txbxContent>
              </v:textbox>
              <w10:wrap type="none"/>
            </v:shape>
            <w10:wrap type="topAndBottom"/>
          </v:group>
        </w:pict>
      </w:r>
    </w:p>
    <w:p>
      <w:pPr>
        <w:pStyle w:val="BodyText"/>
        <w:spacing w:before="6"/>
        <w:rPr>
          <w:sz w:val="17"/>
        </w:rPr>
      </w:pPr>
    </w:p>
    <w:p>
      <w:pPr>
        <w:pStyle w:val="BodyText"/>
        <w:spacing w:before="82"/>
        <w:ind w:right="1078"/>
        <w:jc w:val="center"/>
      </w:pPr>
      <w:r>
        <w:rPr/>
        <w:t>图 </w:t>
      </w:r>
      <w:r>
        <w:rPr>
          <w:rFonts w:ascii="Times New Roman" w:eastAsia="Times New Roman"/>
        </w:rPr>
        <w:t>5.5:</w:t>
      </w:r>
      <w:bookmarkStart w:name="_bookmark122" w:id="266"/>
      <w:bookmarkEnd w:id="266"/>
      <w:r>
        <w:rPr>
          <w:rFonts w:ascii="Times New Roman" w:eastAsia="Times New Roman"/>
        </w:rPr>
        <w:t> </w:t>
      </w:r>
      <w:r>
        <w:rPr/>
        <w:t>瓦片更新条件</w:t>
      </w:r>
    </w:p>
    <w:p>
      <w:pPr>
        <w:spacing w:after="0"/>
        <w:jc w:val="center"/>
        <w:sectPr>
          <w:pgSz w:w="11910" w:h="16840"/>
          <w:pgMar w:header="1558" w:footer="1241" w:top="1820" w:bottom="1440" w:left="1580" w:right="500"/>
        </w:sectPr>
      </w:pPr>
    </w:p>
    <w:p>
      <w:pPr>
        <w:pStyle w:val="BodyText"/>
        <w:spacing w:line="292" w:lineRule="auto" w:before="155"/>
        <w:ind w:left="234" w:right="1177" w:firstLine="480"/>
      </w:pPr>
      <w:r>
        <w:rPr/>
        <w:t>如图</w:t>
      </w:r>
      <w:hyperlink w:history="true" w:anchor="_bookmark122">
        <w:r>
          <w:rPr>
            <w:rFonts w:ascii="Times New Roman" w:hAnsi="Times New Roman" w:eastAsia="Times New Roman"/>
          </w:rPr>
          <w:t>5.5</w:t>
        </w:r>
      </w:hyperlink>
      <w:r>
        <w:rPr/>
        <w:t>所示，图①所示，</w:t>
      </w:r>
      <w:r>
        <w:rPr>
          <w:rFonts w:ascii="Times New Roman" w:hAnsi="Times New Roman" w:eastAsia="Times New Roman"/>
        </w:rPr>
        <w:t>s1-s4</w:t>
      </w:r>
      <w:r>
        <w:rPr/>
        <w:t>，</w:t>
      </w:r>
      <w:r>
        <w:rPr>
          <w:rFonts w:ascii="Times New Roman" w:hAnsi="Times New Roman" w:eastAsia="Times New Roman"/>
        </w:rPr>
        <w:t>4</w:t>
      </w:r>
      <w:r>
        <w:rPr/>
        <w:t>块划分中，</w:t>
      </w:r>
      <w:r>
        <w:rPr>
          <w:rFonts w:ascii="Times New Roman" w:hAnsi="Times New Roman" w:eastAsia="Times New Roman"/>
        </w:rPr>
        <w:t>s1</w:t>
      </w:r>
      <w:r>
        <w:rPr/>
        <w:t>的面积显然大于总面积的</w:t>
      </w:r>
      <w:r>
        <w:rPr>
          <w:rFonts w:ascii="Times New Roman" w:hAnsi="Times New Roman" w:eastAsia="Times New Roman"/>
        </w:rPr>
        <w:t>1</w:t>
      </w:r>
      <w:r>
        <w:rPr>
          <w:rFonts w:ascii="Century" w:hAnsi="Century" w:eastAsia="Century"/>
        </w:rPr>
        <w:t>/</w:t>
      </w:r>
      <w:r>
        <w:rPr>
          <w:rFonts w:ascii="Times New Roman" w:hAnsi="Times New Roman" w:eastAsia="Times New Roman"/>
        </w:rPr>
        <w:t>4, </w:t>
      </w:r>
      <w:r>
        <w:rPr/>
        <w:t>此时触发瓦片更新。而图②所示，</w:t>
      </w:r>
      <w:r>
        <w:rPr>
          <w:rFonts w:ascii="Times New Roman" w:hAnsi="Times New Roman" w:eastAsia="Times New Roman"/>
        </w:rPr>
        <w:t>s1-s4</w:t>
      </w:r>
      <w:r>
        <w:rPr/>
        <w:t>四块划分的面积都不足</w:t>
      </w:r>
      <w:r>
        <w:rPr>
          <w:rFonts w:ascii="Times New Roman" w:hAnsi="Times New Roman" w:eastAsia="Times New Roman"/>
        </w:rPr>
        <w:t>1</w:t>
      </w:r>
      <w:r>
        <w:rPr>
          <w:rFonts w:ascii="Century" w:hAnsi="Century" w:eastAsia="Century"/>
        </w:rPr>
        <w:t>/</w:t>
      </w:r>
      <w:r>
        <w:rPr>
          <w:rFonts w:ascii="Times New Roman" w:hAnsi="Times New Roman" w:eastAsia="Times New Roman"/>
        </w:rPr>
        <w:t>4</w:t>
      </w:r>
      <w:r>
        <w:rPr/>
        <w:t>，造成这种局面的原因是用户选定的</w:t>
      </w:r>
      <w:r>
        <w:rPr>
          <w:rFonts w:ascii="Times New Roman" w:hAnsi="Times New Roman" w:eastAsia="Times New Roman"/>
        </w:rPr>
        <w:t>bbox</w:t>
      </w:r>
      <w:r>
        <w:rPr/>
        <w:t>范围本身就存在间隙，没有填满整个</w:t>
      </w:r>
      <w:r>
        <w:rPr>
          <w:rFonts w:ascii="Times New Roman" w:hAnsi="Times New Roman" w:eastAsia="Times New Roman"/>
        </w:rPr>
        <w:t>Tile</w:t>
      </w:r>
      <w:r>
        <w:rPr/>
        <w:t>， 这种情况下空隙是用户逻辑不完备造成的，瓦片数据服务不予更新。</w:t>
      </w:r>
    </w:p>
    <w:p>
      <w:pPr>
        <w:pStyle w:val="BodyText"/>
        <w:spacing w:before="28"/>
        <w:ind w:left="714"/>
      </w:pPr>
      <w:r>
        <w:rPr/>
        <w:t>综上所述，本文实现的瓦片数据服务更新一致性的功能是瓦片级别的弱一</w:t>
      </w:r>
    </w:p>
    <w:p>
      <w:pPr>
        <w:pStyle w:val="BodyText"/>
        <w:spacing w:before="67"/>
        <w:ind w:left="234"/>
      </w:pPr>
      <w:r>
        <w:rPr/>
        <w:t>致性，其依据的是用户操作本身</w:t>
      </w:r>
      <w:r>
        <w:rPr>
          <w:rFonts w:ascii="Times New Roman" w:eastAsia="Times New Roman"/>
        </w:rPr>
        <w:t>bbox</w:t>
      </w:r>
      <w:r>
        <w:rPr/>
        <w:t>划分的逻辑一致性。</w:t>
      </w:r>
    </w:p>
    <w:p>
      <w:pPr>
        <w:pStyle w:val="BodyText"/>
        <w:spacing w:before="2"/>
        <w:rPr>
          <w:sz w:val="14"/>
        </w:rPr>
      </w:pPr>
      <w:r>
        <w:rPr/>
        <w:pict>
          <v:shape style="position:absolute;margin-left:91.741425pt;margin-top:11.462832pt;width:427.3pt;height:305.55pt;mso-position-horizontal-relative:page;mso-position-vertical-relative:paragraph;z-index:-251379712;mso-wrap-distance-left:0;mso-wrap-distance-right:0" type="#_x0000_t202" filled="false" stroked="true" strokeweight=".774479pt" strokecolor="#000000">
            <v:textbox inset="0,0,0,0">
              <w:txbxContent>
                <w:p>
                  <w:pPr>
                    <w:spacing w:line="244" w:lineRule="exact" w:before="41"/>
                    <w:ind w:left="146" w:right="0" w:firstLine="0"/>
                    <w:jc w:val="left"/>
                    <w:rPr>
                      <w:rFonts w:ascii="Lucida Console"/>
                      <w:sz w:val="22"/>
                    </w:rPr>
                  </w:pPr>
                  <w:r>
                    <w:rPr>
                      <w:rFonts w:ascii="Lucida Sans Typewriter"/>
                      <w:b/>
                      <w:color w:val="000080"/>
                      <w:sz w:val="22"/>
                    </w:rPr>
                    <w:t>function </w:t>
                  </w:r>
                  <w:r>
                    <w:rPr>
                      <w:rFonts w:ascii="Lucida Console"/>
                      <w:sz w:val="22"/>
                    </w:rPr>
                    <w:t>whether_to_cover(accurate_xy_pixel,center_xy_pixel,){</w:t>
                  </w:r>
                </w:p>
                <w:p>
                  <w:pPr>
                    <w:spacing w:line="228" w:lineRule="exact" w:before="15"/>
                    <w:ind w:left="905" w:right="0" w:hanging="323"/>
                    <w:jc w:val="left"/>
                    <w:rPr>
                      <w:rFonts w:ascii="Lucida Console"/>
                      <w:sz w:val="22"/>
                    </w:rPr>
                  </w:pPr>
                  <w:r>
                    <w:rPr>
                      <w:rFonts w:ascii="Lucida Sans Typewriter"/>
                      <w:b/>
                      <w:color w:val="000080"/>
                      <w:w w:val="95"/>
                      <w:sz w:val="22"/>
                    </w:rPr>
                    <w:t>if</w:t>
                  </w:r>
                  <w:r>
                    <w:rPr>
                      <w:rFonts w:ascii="Lucida Console"/>
                      <w:w w:val="95"/>
                      <w:sz w:val="22"/>
                    </w:rPr>
                    <w:t>(accurate_xy_pixel.x&lt;center_xy_pixel.x&amp;&amp; accurate_xy_pixel.y&lt;center_xy_pixel.y){</w:t>
                  </w:r>
                </w:p>
                <w:p>
                  <w:pPr>
                    <w:spacing w:line="236" w:lineRule="exact" w:before="0"/>
                    <w:ind w:left="1019" w:right="0" w:firstLine="0"/>
                    <w:jc w:val="left"/>
                    <w:rPr>
                      <w:sz w:val="22"/>
                    </w:rPr>
                  </w:pPr>
                  <w:r>
                    <w:rPr>
                      <w:rFonts w:ascii="Lucida Console" w:hAnsi="Lucida Console" w:eastAsia="Lucida Console"/>
                      <w:sz w:val="22"/>
                    </w:rPr>
                    <w:t>/…/</w:t>
                  </w:r>
                  <w:r>
                    <w:rPr>
                      <w:sz w:val="22"/>
                    </w:rPr>
                    <w:t>中心点在右下角，精确坐标向右下取整</w:t>
                  </w:r>
                </w:p>
                <w:p>
                  <w:pPr>
                    <w:spacing w:line="201" w:lineRule="exact" w:before="0"/>
                    <w:ind w:left="583" w:right="0" w:firstLine="0"/>
                    <w:jc w:val="left"/>
                    <w:rPr>
                      <w:rFonts w:ascii="Lucida Console"/>
                      <w:sz w:val="22"/>
                    </w:rPr>
                  </w:pPr>
                  <w:r>
                    <w:rPr>
                      <w:rFonts w:ascii="Lucida Console"/>
                      <w:w w:val="99"/>
                      <w:sz w:val="22"/>
                    </w:rPr>
                    <w:t>}</w:t>
                  </w:r>
                </w:p>
                <w:p>
                  <w:pPr>
                    <w:spacing w:line="228" w:lineRule="exact" w:before="15"/>
                    <w:ind w:left="905" w:right="0" w:hanging="323"/>
                    <w:jc w:val="left"/>
                    <w:rPr>
                      <w:rFonts w:ascii="Lucida Console"/>
                      <w:sz w:val="22"/>
                    </w:rPr>
                  </w:pPr>
                  <w:r>
                    <w:rPr>
                      <w:rFonts w:ascii="Lucida Sans Typewriter"/>
                      <w:b/>
                      <w:color w:val="000080"/>
                      <w:w w:val="95"/>
                      <w:sz w:val="22"/>
                    </w:rPr>
                    <w:t>else if</w:t>
                  </w:r>
                  <w:r>
                    <w:rPr>
                      <w:rFonts w:ascii="Lucida Console"/>
                      <w:w w:val="95"/>
                      <w:sz w:val="22"/>
                    </w:rPr>
                    <w:t>(accurate_xy_pixel.x&lt;center_xy_pixel.x&amp;&amp; </w:t>
                  </w:r>
                  <w:r>
                    <w:rPr>
                      <w:rFonts w:ascii="Lucida Console"/>
                      <w:sz w:val="22"/>
                    </w:rPr>
                    <w:t>accurate_xy_pixel.y&gt;=center_xy_pixel.y){</w:t>
                  </w:r>
                </w:p>
                <w:p>
                  <w:pPr>
                    <w:spacing w:line="241" w:lineRule="exact" w:before="0"/>
                    <w:ind w:left="1019" w:right="0" w:firstLine="0"/>
                    <w:jc w:val="left"/>
                    <w:rPr>
                      <w:sz w:val="22"/>
                    </w:rPr>
                  </w:pPr>
                  <w:r>
                    <w:rPr>
                      <w:rFonts w:ascii="Lucida Console" w:hAnsi="Lucida Console" w:eastAsia="Lucida Console"/>
                      <w:sz w:val="22"/>
                    </w:rPr>
                    <w:t>/……/</w:t>
                  </w:r>
                  <w:r>
                    <w:rPr>
                      <w:sz w:val="22"/>
                    </w:rPr>
                    <w:t>中心点在右上角，精确坐标向右上取整</w:t>
                  </w:r>
                </w:p>
                <w:p>
                  <w:pPr>
                    <w:spacing w:line="198" w:lineRule="exact" w:before="0"/>
                    <w:ind w:left="583" w:right="0" w:firstLine="0"/>
                    <w:jc w:val="left"/>
                    <w:rPr>
                      <w:rFonts w:ascii="Lucida Console"/>
                      <w:sz w:val="22"/>
                    </w:rPr>
                  </w:pPr>
                  <w:r>
                    <w:rPr>
                      <w:rFonts w:ascii="Lucida Console"/>
                      <w:w w:val="99"/>
                      <w:sz w:val="22"/>
                    </w:rPr>
                    <w:t>}</w:t>
                  </w:r>
                </w:p>
                <w:p>
                  <w:pPr>
                    <w:spacing w:line="228" w:lineRule="exact" w:before="12"/>
                    <w:ind w:left="905" w:right="0" w:hanging="323"/>
                    <w:jc w:val="left"/>
                    <w:rPr>
                      <w:rFonts w:ascii="Lucida Console"/>
                      <w:sz w:val="22"/>
                    </w:rPr>
                  </w:pPr>
                  <w:r>
                    <w:rPr>
                      <w:rFonts w:ascii="Lucida Sans Typewriter"/>
                      <w:b/>
                      <w:color w:val="000080"/>
                      <w:w w:val="95"/>
                      <w:sz w:val="22"/>
                    </w:rPr>
                    <w:t>else if</w:t>
                  </w:r>
                  <w:r>
                    <w:rPr>
                      <w:rFonts w:ascii="Lucida Console"/>
                      <w:w w:val="95"/>
                      <w:sz w:val="22"/>
                    </w:rPr>
                    <w:t>(accurate_xy_pixel.x&gt;=center_xy_pixel.x&amp;&amp; </w:t>
                  </w:r>
                  <w:r>
                    <w:rPr>
                      <w:rFonts w:ascii="Lucida Console"/>
                      <w:sz w:val="22"/>
                    </w:rPr>
                    <w:t>accurate_xy_pixel.y&lt;center_xy_pixel.y){</w:t>
                  </w:r>
                </w:p>
                <w:p>
                  <w:pPr>
                    <w:spacing w:line="241" w:lineRule="exact" w:before="0"/>
                    <w:ind w:left="905" w:right="0" w:firstLine="0"/>
                    <w:jc w:val="left"/>
                    <w:rPr>
                      <w:sz w:val="22"/>
                    </w:rPr>
                  </w:pPr>
                  <w:r>
                    <w:rPr>
                      <w:rFonts w:ascii="Lucida Console" w:hAnsi="Lucida Console" w:eastAsia="Lucida Console"/>
                      <w:sz w:val="22"/>
                    </w:rPr>
                    <w:t>/……/</w:t>
                  </w:r>
                  <w:r>
                    <w:rPr>
                      <w:sz w:val="22"/>
                    </w:rPr>
                    <w:t>中心点在左下角，精确坐标向左下取整</w:t>
                  </w:r>
                </w:p>
                <w:p>
                  <w:pPr>
                    <w:spacing w:line="216" w:lineRule="exact" w:before="0"/>
                    <w:ind w:left="583" w:right="0" w:firstLine="0"/>
                    <w:jc w:val="left"/>
                    <w:rPr>
                      <w:rFonts w:ascii="Lucida Console"/>
                      <w:sz w:val="22"/>
                    </w:rPr>
                  </w:pPr>
                  <w:r>
                    <w:rPr>
                      <w:rFonts w:ascii="Lucida Console"/>
                      <w:w w:val="99"/>
                      <w:sz w:val="22"/>
                    </w:rPr>
                    <w:t>}</w:t>
                  </w:r>
                </w:p>
                <w:p>
                  <w:pPr>
                    <w:spacing w:line="201" w:lineRule="exact" w:before="8"/>
                    <w:ind w:left="583" w:right="0" w:firstLine="0"/>
                    <w:jc w:val="left"/>
                    <w:rPr>
                      <w:rFonts w:ascii="Lucida Console"/>
                      <w:sz w:val="22"/>
                    </w:rPr>
                  </w:pPr>
                  <w:r>
                    <w:rPr>
                      <w:rFonts w:ascii="Lucida Console"/>
                      <w:sz w:val="22"/>
                    </w:rPr>
                    <w:t>else{</w:t>
                  </w:r>
                </w:p>
                <w:p>
                  <w:pPr>
                    <w:spacing w:line="257" w:lineRule="exact" w:before="0"/>
                    <w:ind w:left="905" w:right="0" w:firstLine="0"/>
                    <w:jc w:val="left"/>
                    <w:rPr>
                      <w:sz w:val="22"/>
                    </w:rPr>
                  </w:pPr>
                  <w:r>
                    <w:rPr>
                      <w:rFonts w:ascii="Lucida Console" w:hAnsi="Lucida Console" w:eastAsia="Lucida Console"/>
                      <w:sz w:val="22"/>
                    </w:rPr>
                    <w:t>/……/</w:t>
                  </w:r>
                  <w:r>
                    <w:rPr>
                      <w:sz w:val="22"/>
                    </w:rPr>
                    <w:t>中心点在左上角，精确坐标向左上取整</w:t>
                  </w:r>
                </w:p>
                <w:p>
                  <w:pPr>
                    <w:spacing w:line="214" w:lineRule="exact" w:before="0"/>
                    <w:ind w:left="583" w:right="0" w:firstLine="0"/>
                    <w:jc w:val="left"/>
                    <w:rPr>
                      <w:rFonts w:ascii="Lucida Console"/>
                      <w:sz w:val="22"/>
                    </w:rPr>
                  </w:pPr>
                  <w:r>
                    <w:rPr>
                      <w:rFonts w:ascii="Lucida Console"/>
                      <w:w w:val="99"/>
                      <w:sz w:val="22"/>
                    </w:rPr>
                    <w:t>}</w:t>
                  </w:r>
                </w:p>
                <w:p>
                  <w:pPr>
                    <w:pStyle w:val="BodyText"/>
                    <w:spacing w:before="6"/>
                    <w:rPr>
                      <w:sz w:val="18"/>
                    </w:rPr>
                  </w:pPr>
                </w:p>
                <w:p>
                  <w:pPr>
                    <w:spacing w:line="249" w:lineRule="auto" w:before="0"/>
                    <w:ind w:left="1014" w:right="1077" w:hanging="481"/>
                    <w:jc w:val="left"/>
                    <w:rPr>
                      <w:rFonts w:ascii="Lucida Console"/>
                      <w:sz w:val="22"/>
                    </w:rPr>
                  </w:pPr>
                  <w:r>
                    <w:rPr>
                      <w:rFonts w:ascii="Lucida Console"/>
                      <w:w w:val="95"/>
                      <w:sz w:val="22"/>
                    </w:rPr>
                    <w:t>let round_area=Math.abs(round_x-accurate_xy_pixel.x)* </w:t>
                  </w:r>
                  <w:r>
                    <w:rPr>
                      <w:rFonts w:ascii="Lucida Console"/>
                      <w:sz w:val="22"/>
                    </w:rPr>
                    <w:t>Math.abs(round_y-accurate_xy_pixel.y);</w:t>
                  </w:r>
                </w:p>
                <w:p>
                  <w:pPr>
                    <w:spacing w:line="234" w:lineRule="exact" w:before="0"/>
                    <w:ind w:left="583" w:right="0" w:firstLine="0"/>
                    <w:jc w:val="left"/>
                    <w:rPr>
                      <w:sz w:val="22"/>
                    </w:rPr>
                  </w:pPr>
                  <w:r>
                    <w:rPr>
                      <w:rFonts w:ascii="Lucida Console" w:eastAsia="Lucida Console"/>
                      <w:sz w:val="22"/>
                    </w:rPr>
                    <w:t>//</w:t>
                  </w:r>
                  <w:r>
                    <w:rPr>
                      <w:sz w:val="22"/>
                    </w:rPr>
                    <w:t>计算模糊区域的面积，单位为像素平方</w:t>
                  </w:r>
                </w:p>
                <w:p>
                  <w:pPr>
                    <w:spacing w:before="169"/>
                    <w:ind w:left="583" w:right="0" w:firstLine="0"/>
                    <w:jc w:val="left"/>
                    <w:rPr>
                      <w:sz w:val="22"/>
                    </w:rPr>
                  </w:pPr>
                  <w:r>
                    <w:rPr>
                      <w:rFonts w:ascii="Lucida Console" w:eastAsia="Lucida Console"/>
                      <w:sz w:val="22"/>
                    </w:rPr>
                    <w:t>let tile_area=</w:t>
                  </w:r>
                  <w:r>
                    <w:rPr>
                      <w:rFonts w:ascii="Lucida Console" w:eastAsia="Lucida Console"/>
                      <w:color w:val="0000FF"/>
                      <w:sz w:val="22"/>
                    </w:rPr>
                    <w:t>65536</w:t>
                  </w:r>
                  <w:r>
                    <w:rPr>
                      <w:rFonts w:ascii="Lucida Console" w:eastAsia="Lucida Console"/>
                      <w:spacing w:val="-7"/>
                      <w:sz w:val="22"/>
                    </w:rPr>
                    <w:t>; </w:t>
                  </w:r>
                  <w:r>
                    <w:rPr>
                      <w:rFonts w:ascii="Lucida Console" w:eastAsia="Lucida Console"/>
                      <w:sz w:val="22"/>
                    </w:rPr>
                    <w:t>//65536</w:t>
                  </w:r>
                  <w:r>
                    <w:rPr>
                      <w:rFonts w:ascii="Lucida Console" w:eastAsia="Lucida Console"/>
                      <w:spacing w:val="-84"/>
                      <w:sz w:val="22"/>
                    </w:rPr>
                    <w:t> </w:t>
                  </w:r>
                  <w:r>
                    <w:rPr>
                      <w:spacing w:val="-1"/>
                      <w:sz w:val="22"/>
                    </w:rPr>
                    <w:t>是固定的瓦片面积像素平方数</w:t>
                  </w:r>
                </w:p>
                <w:p>
                  <w:pPr>
                    <w:spacing w:line="211" w:lineRule="auto" w:before="207"/>
                    <w:ind w:left="583" w:right="3241" w:firstLine="0"/>
                    <w:jc w:val="left"/>
                    <w:rPr>
                      <w:rFonts w:ascii="Lucida Console"/>
                      <w:sz w:val="22"/>
                    </w:rPr>
                  </w:pPr>
                  <w:r>
                    <w:rPr>
                      <w:rFonts w:ascii="Lucida Sans Typewriter"/>
                      <w:b/>
                      <w:color w:val="000080"/>
                      <w:sz w:val="22"/>
                    </w:rPr>
                    <w:t>if</w:t>
                  </w:r>
                  <w:r>
                    <w:rPr>
                      <w:rFonts w:ascii="Lucida Console"/>
                      <w:sz w:val="22"/>
                    </w:rPr>
                    <w:t>(area&gt;=(tile_area/</w:t>
                  </w:r>
                  <w:r>
                    <w:rPr>
                      <w:rFonts w:ascii="Lucida Console"/>
                      <w:color w:val="0000FF"/>
                      <w:sz w:val="22"/>
                    </w:rPr>
                    <w:t>4</w:t>
                  </w:r>
                  <w:r>
                    <w:rPr>
                      <w:rFonts w:ascii="Lucida Console"/>
                      <w:sz w:val="22"/>
                    </w:rPr>
                    <w:t>)) </w:t>
                  </w:r>
                  <w:r>
                    <w:rPr>
                      <w:rFonts w:ascii="Lucida Sans Typewriter"/>
                      <w:b/>
                      <w:color w:val="000080"/>
                      <w:sz w:val="22"/>
                    </w:rPr>
                    <w:t>return</w:t>
                  </w:r>
                  <w:r>
                    <w:rPr>
                      <w:rFonts w:ascii="Lucida Sans Typewriter"/>
                      <w:b/>
                      <w:color w:val="000080"/>
                      <w:spacing w:val="-86"/>
                      <w:sz w:val="22"/>
                    </w:rPr>
                    <w:t> </w:t>
                  </w:r>
                  <w:r>
                    <w:rPr>
                      <w:rFonts w:ascii="Lucida Sans Typewriter"/>
                      <w:b/>
                      <w:color w:val="000080"/>
                      <w:sz w:val="22"/>
                    </w:rPr>
                    <w:t>true</w:t>
                  </w:r>
                  <w:r>
                    <w:rPr>
                      <w:rFonts w:ascii="Lucida Console"/>
                      <w:sz w:val="22"/>
                    </w:rPr>
                    <w:t>; </w:t>
                  </w:r>
                  <w:r>
                    <w:rPr>
                      <w:rFonts w:ascii="Lucida Sans Typewriter"/>
                      <w:b/>
                      <w:color w:val="000080"/>
                      <w:spacing w:val="-3"/>
                      <w:sz w:val="22"/>
                    </w:rPr>
                    <w:t>return </w:t>
                  </w:r>
                  <w:r>
                    <w:rPr>
                      <w:rFonts w:ascii="Lucida Sans Typewriter"/>
                      <w:b/>
                      <w:color w:val="000080"/>
                      <w:sz w:val="22"/>
                    </w:rPr>
                    <w:t>false</w:t>
                  </w:r>
                  <w:r>
                    <w:rPr>
                      <w:rFonts w:ascii="Lucida Console"/>
                      <w:sz w:val="22"/>
                    </w:rPr>
                    <w:t>;</w:t>
                  </w:r>
                </w:p>
                <w:p>
                  <w:pPr>
                    <w:spacing w:before="13"/>
                    <w:ind w:left="146" w:right="0" w:firstLine="0"/>
                    <w:jc w:val="left"/>
                    <w:rPr>
                      <w:rFonts w:ascii="Lucida Console"/>
                      <w:sz w:val="22"/>
                    </w:rPr>
                  </w:pPr>
                  <w:r>
                    <w:rPr>
                      <w:rFonts w:ascii="Lucida Console"/>
                      <w:w w:val="99"/>
                      <w:sz w:val="22"/>
                    </w:rPr>
                    <w:t>}</w:t>
                  </w:r>
                </w:p>
              </w:txbxContent>
            </v:textbox>
            <v:stroke dashstyle="solid"/>
            <w10:wrap type="topAndBottom"/>
          </v:shape>
        </w:pict>
      </w:r>
    </w:p>
    <w:p>
      <w:pPr>
        <w:pStyle w:val="BodyText"/>
        <w:spacing w:before="10"/>
        <w:rPr>
          <w:sz w:val="18"/>
        </w:rPr>
      </w:pPr>
    </w:p>
    <w:p>
      <w:pPr>
        <w:pStyle w:val="BodyText"/>
        <w:spacing w:before="82"/>
        <w:ind w:left="2441"/>
      </w:pPr>
      <w:r>
        <w:rPr/>
        <w:t>图 </w:t>
      </w:r>
      <w:r>
        <w:rPr>
          <w:rFonts w:ascii="Times New Roman" w:eastAsia="Times New Roman"/>
        </w:rPr>
        <w:t>5.6:</w:t>
      </w:r>
      <w:bookmarkStart w:name="_bookmark123" w:id="267"/>
      <w:bookmarkEnd w:id="267"/>
      <w:r>
        <w:rPr>
          <w:rFonts w:ascii="Times New Roman" w:eastAsia="Times New Roman"/>
        </w:rPr>
        <w:t> </w:t>
      </w:r>
      <w:r>
        <w:rPr/>
        <w:t>判断是否覆盖当前瓦片的代码</w:t>
      </w:r>
    </w:p>
    <w:p>
      <w:pPr>
        <w:pStyle w:val="BodyText"/>
        <w:spacing w:before="1"/>
        <w:rPr>
          <w:sz w:val="22"/>
        </w:rPr>
      </w:pPr>
    </w:p>
    <w:p>
      <w:pPr>
        <w:pStyle w:val="BodyText"/>
        <w:spacing w:line="292" w:lineRule="auto"/>
        <w:ind w:left="234" w:right="1312" w:firstLine="480"/>
        <w:jc w:val="both"/>
      </w:pPr>
      <w:r>
        <w:rPr/>
        <w:t>如代码</w:t>
      </w:r>
      <w:hyperlink w:history="true" w:anchor="_bookmark123">
        <w:r>
          <w:rPr>
            <w:rFonts w:ascii="Times New Roman" w:eastAsia="Times New Roman"/>
          </w:rPr>
          <w:t>5.6</w:t>
        </w:r>
      </w:hyperlink>
      <w:r>
        <w:rPr/>
        <w:t>所示，计算重合部分面积，首先要确定实际精确坐标点与部分重合瓦片中心坐标点的相对位置关系。根据左上，右下，左下，右上四个不同方向结果，对精确坐标采用相同方向的取整操作。然后根据精确坐标与模糊坐标的横纵差值计算重合部分的面积。最后比较重合坐标面积是否超过了</w:t>
      </w:r>
      <w:r>
        <w:rPr>
          <w:rFonts w:ascii="Times New Roman" w:eastAsia="Times New Roman"/>
        </w:rPr>
        <w:t>65536</w:t>
      </w:r>
      <w:r>
        <w:rPr/>
        <w:t>像素平方的四分之一，也就是一整个瓦片面积的四分之一，来判定是否要覆盖该瓦片。</w:t>
      </w:r>
    </w:p>
    <w:p>
      <w:pPr>
        <w:pStyle w:val="BodyText"/>
        <w:spacing w:before="4"/>
        <w:rPr>
          <w:sz w:val="25"/>
        </w:rPr>
      </w:pPr>
    </w:p>
    <w:p>
      <w:pPr>
        <w:pStyle w:val="Heading3"/>
        <w:numPr>
          <w:ilvl w:val="1"/>
          <w:numId w:val="17"/>
        </w:numPr>
        <w:tabs>
          <w:tab w:pos="872" w:val="left" w:leader="none"/>
          <w:tab w:pos="873" w:val="left" w:leader="none"/>
        </w:tabs>
        <w:spacing w:line="240" w:lineRule="auto" w:before="0" w:after="0"/>
        <w:ind w:left="872" w:right="0" w:hanging="639"/>
        <w:jc w:val="left"/>
        <w:rPr>
          <w:rFonts w:ascii="SimSun" w:eastAsia="SimSun" w:hint="eastAsia"/>
        </w:rPr>
      </w:pPr>
      <w:bookmarkStart w:name="5.5 本章小结" w:id="268"/>
      <w:bookmarkEnd w:id="268"/>
      <w:r>
        <w:rPr/>
      </w:r>
      <w:bookmarkStart w:name="_bookmark124" w:id="269"/>
      <w:bookmarkEnd w:id="269"/>
      <w:r>
        <w:rPr/>
      </w:r>
      <w:bookmarkStart w:name="_bookmark124" w:id="270"/>
      <w:bookmarkEnd w:id="270"/>
      <w:r>
        <w:rPr>
          <w:rFonts w:ascii="SimSun" w:eastAsia="SimSun" w:hint="eastAsia"/>
          <w:spacing w:val="6"/>
        </w:rPr>
        <w:t>本章小结</w:t>
      </w:r>
    </w:p>
    <w:p>
      <w:pPr>
        <w:pStyle w:val="BodyText"/>
        <w:spacing w:before="196"/>
        <w:ind w:left="714"/>
      </w:pPr>
      <w:r>
        <w:rPr/>
        <w:t>本章描述了地图瓦片数据服务的详细设计和实现，主要介绍了地图瓦片数</w:t>
      </w:r>
    </w:p>
    <w:p>
      <w:pPr>
        <w:spacing w:after="0"/>
        <w:sectPr>
          <w:pgSz w:w="11910" w:h="16840"/>
          <w:pgMar w:header="1558" w:footer="1241" w:top="1820" w:bottom="1440" w:left="1580" w:right="500"/>
        </w:sectPr>
      </w:pPr>
    </w:p>
    <w:p>
      <w:pPr>
        <w:pStyle w:val="BodyText"/>
        <w:spacing w:line="292" w:lineRule="auto" w:before="155"/>
        <w:ind w:left="234" w:right="1312"/>
        <w:jc w:val="both"/>
      </w:pPr>
      <w:r>
        <w:rPr/>
        <w:t>据服务的整体结构，并针对创新性较强的地图局部更新功能进行了详细设计说明。通过流程图和代码实现来说明设计和实现的思路，最后对局部更新可能出现的不一致问题给出了解决办法和原理以及实现代码。</w:t>
      </w:r>
    </w:p>
    <w:p>
      <w:pPr>
        <w:spacing w:after="0" w:line="292" w:lineRule="auto"/>
        <w:jc w:val="both"/>
        <w:sectPr>
          <w:pgSz w:w="11910" w:h="16840"/>
          <w:pgMar w:header="1558" w:footer="1241" w:top="1820" w:bottom="1440" w:left="1580" w:right="500"/>
        </w:sectPr>
      </w:pPr>
    </w:p>
    <w:p>
      <w:pPr>
        <w:pStyle w:val="BodyText"/>
        <w:rPr>
          <w:sz w:val="20"/>
        </w:rPr>
      </w:pPr>
    </w:p>
    <w:p>
      <w:pPr>
        <w:pStyle w:val="BodyText"/>
        <w:rPr>
          <w:sz w:val="20"/>
        </w:rPr>
      </w:pPr>
    </w:p>
    <w:p>
      <w:pPr>
        <w:pStyle w:val="BodyText"/>
        <w:spacing w:before="10"/>
        <w:rPr>
          <w:sz w:val="26"/>
        </w:rPr>
      </w:pPr>
    </w:p>
    <w:p>
      <w:pPr>
        <w:pStyle w:val="Heading1"/>
        <w:tabs>
          <w:tab w:pos="4377" w:val="left" w:leader="none"/>
        </w:tabs>
        <w:ind w:left="3149" w:right="0"/>
        <w:jc w:val="left"/>
      </w:pPr>
      <w:bookmarkStart w:name="第六章  系统测试" w:id="271"/>
      <w:bookmarkEnd w:id="271"/>
      <w:r>
        <w:rPr/>
      </w:r>
      <w:bookmarkStart w:name="_bookmark125" w:id="272"/>
      <w:bookmarkEnd w:id="272"/>
      <w:r>
        <w:rPr/>
      </w:r>
      <w:r>
        <w:rPr>
          <w:spacing w:val="8"/>
        </w:rPr>
        <w:t>第</w:t>
      </w:r>
      <w:r>
        <w:rPr>
          <w:spacing w:val="9"/>
        </w:rPr>
        <w:t>六</w:t>
      </w:r>
      <w:r>
        <w:rPr/>
        <w:t>章</w:t>
      </w:r>
      <w:r>
        <w:rPr>
          <w:rFonts w:ascii="Times New Roman" w:eastAsia="Times New Roman"/>
        </w:rPr>
        <w:tab/>
      </w:r>
      <w:r>
        <w:rPr>
          <w:spacing w:val="9"/>
        </w:rPr>
        <w:t>系</w:t>
      </w:r>
      <w:r>
        <w:rPr>
          <w:spacing w:val="8"/>
        </w:rPr>
        <w:t>统</w:t>
      </w:r>
      <w:r>
        <w:rPr>
          <w:spacing w:val="9"/>
        </w:rPr>
        <w:t>测</w:t>
      </w:r>
      <w:r>
        <w:rPr/>
        <w:t>试</w:t>
      </w:r>
    </w:p>
    <w:p>
      <w:pPr>
        <w:pStyle w:val="BodyText"/>
        <w:spacing w:before="5"/>
        <w:rPr>
          <w:sz w:val="21"/>
        </w:rPr>
      </w:pPr>
    </w:p>
    <w:p>
      <w:pPr>
        <w:pStyle w:val="Heading3"/>
        <w:numPr>
          <w:ilvl w:val="1"/>
          <w:numId w:val="18"/>
        </w:numPr>
        <w:tabs>
          <w:tab w:pos="872" w:val="left" w:leader="none"/>
          <w:tab w:pos="873" w:val="left" w:leader="none"/>
        </w:tabs>
        <w:spacing w:line="240" w:lineRule="auto" w:before="89" w:after="0"/>
        <w:ind w:left="872" w:right="0" w:hanging="639"/>
        <w:jc w:val="left"/>
        <w:rPr>
          <w:rFonts w:ascii="SimSun" w:eastAsia="SimSun" w:hint="eastAsia"/>
        </w:rPr>
      </w:pPr>
      <w:bookmarkStart w:name="6.1 测试环境准备" w:id="273"/>
      <w:bookmarkEnd w:id="273"/>
      <w:r>
        <w:rPr/>
      </w:r>
      <w:bookmarkStart w:name="_bookmark126" w:id="274"/>
      <w:bookmarkEnd w:id="274"/>
      <w:r>
        <w:rPr/>
      </w:r>
      <w:bookmarkStart w:name="_bookmark126" w:id="275"/>
      <w:bookmarkEnd w:id="275"/>
      <w:r>
        <w:rPr>
          <w:rFonts w:ascii="SimSun" w:eastAsia="SimSun" w:hint="eastAsia"/>
          <w:spacing w:val="6"/>
        </w:rPr>
        <w:t>测试环境准备</w:t>
      </w:r>
    </w:p>
    <w:p>
      <w:pPr>
        <w:pStyle w:val="BodyText"/>
        <w:rPr>
          <w:sz w:val="20"/>
        </w:rPr>
      </w:pPr>
    </w:p>
    <w:p>
      <w:pPr>
        <w:pStyle w:val="BodyText"/>
        <w:spacing w:before="239"/>
        <w:ind w:left="3041"/>
      </w:pPr>
      <w:r>
        <w:rPr/>
        <w:t>表 </w:t>
      </w:r>
      <w:r>
        <w:rPr>
          <w:rFonts w:ascii="Times New Roman" w:eastAsia="Times New Roman"/>
        </w:rPr>
        <w:t>6.1:</w:t>
      </w:r>
      <w:bookmarkStart w:name="_bookmark127" w:id="276"/>
      <w:bookmarkEnd w:id="276"/>
      <w:r>
        <w:rPr>
          <w:rFonts w:ascii="Times New Roman" w:eastAsia="Times New Roman"/>
        </w:rPr>
        <w:t> </w:t>
      </w:r>
      <w:r>
        <w:rPr/>
        <w:t>系统测试环境准备</w:t>
      </w:r>
    </w:p>
    <w:p>
      <w:pPr>
        <w:pStyle w:val="BodyText"/>
        <w:spacing w:before="12"/>
        <w:rPr>
          <w:sz w:val="6"/>
        </w:rPr>
      </w:pPr>
    </w:p>
    <w:tbl>
      <w:tblPr>
        <w:tblW w:w="0" w:type="auto"/>
        <w:jc w:val="left"/>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88"/>
        <w:gridCol w:w="2058"/>
        <w:gridCol w:w="3114"/>
      </w:tblGrid>
      <w:tr>
        <w:trPr>
          <w:trHeight w:val="311" w:hRule="atLeast"/>
        </w:trPr>
        <w:tc>
          <w:tcPr>
            <w:tcW w:w="2988" w:type="dxa"/>
          </w:tcPr>
          <w:p>
            <w:pPr>
              <w:pStyle w:val="TableParagraph"/>
              <w:spacing w:before="19"/>
              <w:ind w:left="110"/>
              <w:rPr>
                <w:rFonts w:ascii="SimSun" w:eastAsia="SimSun" w:hint="eastAsia"/>
                <w:sz w:val="20"/>
              </w:rPr>
            </w:pPr>
            <w:r>
              <w:rPr>
                <w:rFonts w:ascii="SimSun" w:eastAsia="SimSun" w:hint="eastAsia"/>
                <w:w w:val="110"/>
                <w:sz w:val="20"/>
              </w:rPr>
              <w:t>设备名称</w:t>
            </w:r>
          </w:p>
        </w:tc>
        <w:tc>
          <w:tcPr>
            <w:tcW w:w="2058" w:type="dxa"/>
          </w:tcPr>
          <w:p>
            <w:pPr>
              <w:pStyle w:val="TableParagraph"/>
              <w:spacing w:before="19"/>
              <w:ind w:left="110"/>
              <w:rPr>
                <w:rFonts w:ascii="SimSun" w:eastAsia="SimSun" w:hint="eastAsia"/>
                <w:sz w:val="20"/>
              </w:rPr>
            </w:pPr>
            <w:r>
              <w:rPr>
                <w:rFonts w:ascii="SimSun" w:eastAsia="SimSun" w:hint="eastAsia"/>
                <w:w w:val="110"/>
                <w:sz w:val="20"/>
              </w:rPr>
              <w:t>运行程序</w:t>
            </w:r>
          </w:p>
        </w:tc>
        <w:tc>
          <w:tcPr>
            <w:tcW w:w="3114" w:type="dxa"/>
          </w:tcPr>
          <w:p>
            <w:pPr>
              <w:pStyle w:val="TableParagraph"/>
              <w:spacing w:before="19"/>
              <w:ind w:left="111"/>
              <w:rPr>
                <w:rFonts w:ascii="SimSun" w:eastAsia="SimSun" w:hint="eastAsia"/>
                <w:sz w:val="20"/>
              </w:rPr>
            </w:pPr>
            <w:r>
              <w:rPr>
                <w:rFonts w:ascii="SimSun" w:eastAsia="SimSun" w:hint="eastAsia"/>
                <w:w w:val="110"/>
                <w:sz w:val="20"/>
              </w:rPr>
              <w:t>程序版本信息</w:t>
            </w:r>
          </w:p>
        </w:tc>
      </w:tr>
      <w:tr>
        <w:trPr>
          <w:trHeight w:val="311" w:hRule="atLeast"/>
        </w:trPr>
        <w:tc>
          <w:tcPr>
            <w:tcW w:w="2988" w:type="dxa"/>
          </w:tcPr>
          <w:p>
            <w:pPr>
              <w:pStyle w:val="TableParagraph"/>
              <w:spacing w:before="19"/>
              <w:ind w:left="110"/>
              <w:rPr>
                <w:rFonts w:ascii="Times New Roman" w:eastAsia="Times New Roman"/>
                <w:sz w:val="20"/>
              </w:rPr>
            </w:pPr>
            <w:r>
              <w:rPr>
                <w:rFonts w:ascii="SimSun" w:eastAsia="SimSun" w:hint="eastAsia"/>
                <w:w w:val="110"/>
                <w:sz w:val="20"/>
              </w:rPr>
              <w:t>用户测试计算机</w:t>
            </w:r>
            <w:r>
              <w:rPr>
                <w:rFonts w:ascii="Times New Roman" w:eastAsia="Times New Roman"/>
                <w:w w:val="110"/>
                <w:sz w:val="20"/>
              </w:rPr>
              <w:t>(Windows 10)</w:t>
            </w:r>
          </w:p>
        </w:tc>
        <w:tc>
          <w:tcPr>
            <w:tcW w:w="2058" w:type="dxa"/>
          </w:tcPr>
          <w:p>
            <w:pPr>
              <w:pStyle w:val="TableParagraph"/>
              <w:spacing w:before="19"/>
              <w:ind w:left="110"/>
              <w:rPr>
                <w:rFonts w:ascii="SimSun" w:eastAsia="SimSun" w:hint="eastAsia"/>
                <w:sz w:val="20"/>
              </w:rPr>
            </w:pPr>
            <w:r>
              <w:rPr>
                <w:rFonts w:ascii="Times New Roman" w:eastAsia="Times New Roman"/>
                <w:w w:val="110"/>
                <w:sz w:val="20"/>
              </w:rPr>
              <w:t>Firefox</w:t>
            </w:r>
            <w:r>
              <w:rPr>
                <w:rFonts w:ascii="SimSun" w:eastAsia="SimSun" w:hint="eastAsia"/>
                <w:w w:val="110"/>
                <w:sz w:val="20"/>
              </w:rPr>
              <w:t>浏览器</w:t>
            </w:r>
          </w:p>
        </w:tc>
        <w:tc>
          <w:tcPr>
            <w:tcW w:w="3114" w:type="dxa"/>
          </w:tcPr>
          <w:p>
            <w:pPr>
              <w:pStyle w:val="TableParagraph"/>
              <w:spacing w:before="19"/>
              <w:ind w:left="111"/>
              <w:rPr>
                <w:rFonts w:ascii="Times New Roman" w:eastAsia="Times New Roman"/>
                <w:sz w:val="20"/>
              </w:rPr>
            </w:pPr>
            <w:r>
              <w:rPr>
                <w:rFonts w:ascii="Times New Roman" w:eastAsia="Times New Roman"/>
                <w:w w:val="110"/>
                <w:sz w:val="20"/>
              </w:rPr>
              <w:t>Firefox 66.02(32</w:t>
            </w:r>
            <w:r>
              <w:rPr>
                <w:rFonts w:ascii="SimSun" w:eastAsia="SimSun" w:hint="eastAsia"/>
                <w:w w:val="110"/>
                <w:sz w:val="20"/>
              </w:rPr>
              <w:t>位</w:t>
            </w:r>
            <w:r>
              <w:rPr>
                <w:rFonts w:ascii="Times New Roman" w:eastAsia="Times New Roman"/>
                <w:w w:val="110"/>
                <w:sz w:val="20"/>
              </w:rPr>
              <w:t>)</w:t>
            </w:r>
          </w:p>
        </w:tc>
      </w:tr>
      <w:tr>
        <w:trPr>
          <w:trHeight w:val="311" w:hRule="atLeast"/>
        </w:trPr>
        <w:tc>
          <w:tcPr>
            <w:tcW w:w="2988" w:type="dxa"/>
          </w:tcPr>
          <w:p>
            <w:pPr>
              <w:pStyle w:val="TableParagraph"/>
              <w:spacing w:before="19"/>
              <w:ind w:left="110"/>
              <w:rPr>
                <w:rFonts w:ascii="SimSun" w:eastAsia="SimSun" w:hint="eastAsia"/>
                <w:sz w:val="20"/>
              </w:rPr>
            </w:pPr>
            <w:r>
              <w:rPr>
                <w:rFonts w:ascii="Times New Roman" w:eastAsia="Times New Roman"/>
                <w:w w:val="110"/>
                <w:sz w:val="20"/>
              </w:rPr>
              <w:t>DELL</w:t>
            </w:r>
            <w:r>
              <w:rPr>
                <w:rFonts w:ascii="SimSun" w:eastAsia="SimSun" w:hint="eastAsia"/>
                <w:w w:val="110"/>
                <w:sz w:val="20"/>
              </w:rPr>
              <w:t>服务器</w:t>
            </w:r>
            <w:r>
              <w:rPr>
                <w:rFonts w:ascii="Times New Roman" w:eastAsia="Times New Roman"/>
                <w:w w:val="110"/>
                <w:sz w:val="20"/>
              </w:rPr>
              <w:t>1</w:t>
            </w:r>
            <w:r>
              <w:rPr>
                <w:rFonts w:ascii="SimSun" w:eastAsia="SimSun" w:hint="eastAsia"/>
                <w:w w:val="110"/>
                <w:sz w:val="20"/>
              </w:rPr>
              <w:t>（</w:t>
            </w:r>
            <w:r>
              <w:rPr>
                <w:rFonts w:ascii="Times New Roman" w:eastAsia="Times New Roman"/>
                <w:w w:val="110"/>
                <w:sz w:val="20"/>
              </w:rPr>
              <w:t>CentOS 7.3</w:t>
            </w:r>
            <w:r>
              <w:rPr>
                <w:rFonts w:ascii="SimSun" w:eastAsia="SimSun" w:hint="eastAsia"/>
                <w:w w:val="110"/>
                <w:sz w:val="20"/>
              </w:rPr>
              <w:t>）</w:t>
            </w:r>
          </w:p>
        </w:tc>
        <w:tc>
          <w:tcPr>
            <w:tcW w:w="2058" w:type="dxa"/>
          </w:tcPr>
          <w:p>
            <w:pPr>
              <w:pStyle w:val="TableParagraph"/>
              <w:spacing w:before="32"/>
              <w:ind w:left="110"/>
              <w:rPr>
                <w:rFonts w:ascii="Times New Roman"/>
                <w:sz w:val="20"/>
              </w:rPr>
            </w:pPr>
            <w:r>
              <w:rPr>
                <w:rFonts w:ascii="Times New Roman"/>
                <w:w w:val="110"/>
                <w:sz w:val="20"/>
              </w:rPr>
              <w:t>Nodejs 6</w:t>
            </w:r>
          </w:p>
        </w:tc>
        <w:tc>
          <w:tcPr>
            <w:tcW w:w="3114" w:type="dxa"/>
          </w:tcPr>
          <w:p>
            <w:pPr>
              <w:pStyle w:val="TableParagraph"/>
              <w:spacing w:before="32"/>
              <w:ind w:left="111"/>
              <w:rPr>
                <w:rFonts w:ascii="Times New Roman"/>
                <w:sz w:val="20"/>
              </w:rPr>
            </w:pPr>
            <w:r>
              <w:rPr>
                <w:rFonts w:ascii="Times New Roman"/>
                <w:w w:val="110"/>
                <w:sz w:val="20"/>
              </w:rPr>
              <w:t>Nodejs 6.4.1</w:t>
            </w:r>
          </w:p>
        </w:tc>
      </w:tr>
      <w:tr>
        <w:trPr>
          <w:trHeight w:val="311" w:hRule="atLeast"/>
        </w:trPr>
        <w:tc>
          <w:tcPr>
            <w:tcW w:w="2988" w:type="dxa"/>
          </w:tcPr>
          <w:p>
            <w:pPr>
              <w:pStyle w:val="TableParagraph"/>
              <w:spacing w:before="19"/>
              <w:ind w:left="110"/>
              <w:rPr>
                <w:rFonts w:ascii="SimSun" w:eastAsia="SimSun" w:hint="eastAsia"/>
                <w:sz w:val="20"/>
              </w:rPr>
            </w:pPr>
            <w:r>
              <w:rPr>
                <w:rFonts w:ascii="Times New Roman" w:eastAsia="Times New Roman"/>
                <w:w w:val="110"/>
                <w:sz w:val="20"/>
              </w:rPr>
              <w:t>DELL</w:t>
            </w:r>
            <w:r>
              <w:rPr>
                <w:rFonts w:ascii="SimSun" w:eastAsia="SimSun" w:hint="eastAsia"/>
                <w:w w:val="110"/>
                <w:sz w:val="20"/>
              </w:rPr>
              <w:t>服务器</w:t>
            </w:r>
            <w:r>
              <w:rPr>
                <w:rFonts w:ascii="Times New Roman" w:eastAsia="Times New Roman"/>
                <w:w w:val="110"/>
                <w:sz w:val="20"/>
              </w:rPr>
              <w:t>2</w:t>
            </w:r>
            <w:r>
              <w:rPr>
                <w:rFonts w:ascii="SimSun" w:eastAsia="SimSun" w:hint="eastAsia"/>
                <w:w w:val="110"/>
                <w:sz w:val="20"/>
              </w:rPr>
              <w:t>（</w:t>
            </w:r>
            <w:r>
              <w:rPr>
                <w:rFonts w:ascii="Times New Roman" w:eastAsia="Times New Roman"/>
                <w:w w:val="110"/>
                <w:sz w:val="20"/>
              </w:rPr>
              <w:t>CentOS 7.3</w:t>
            </w:r>
            <w:r>
              <w:rPr>
                <w:rFonts w:ascii="SimSun" w:eastAsia="SimSun" w:hint="eastAsia"/>
                <w:w w:val="110"/>
                <w:sz w:val="20"/>
              </w:rPr>
              <w:t>）</w:t>
            </w:r>
          </w:p>
        </w:tc>
        <w:tc>
          <w:tcPr>
            <w:tcW w:w="2058" w:type="dxa"/>
          </w:tcPr>
          <w:p>
            <w:pPr>
              <w:pStyle w:val="TableParagraph"/>
              <w:spacing w:before="32"/>
              <w:ind w:left="110"/>
              <w:rPr>
                <w:rFonts w:ascii="Times New Roman"/>
                <w:sz w:val="20"/>
              </w:rPr>
            </w:pPr>
            <w:r>
              <w:rPr>
                <w:rFonts w:ascii="Times New Roman"/>
                <w:w w:val="110"/>
                <w:sz w:val="20"/>
              </w:rPr>
              <w:t>Nodejs 6,JVM 8</w:t>
            </w:r>
          </w:p>
        </w:tc>
        <w:tc>
          <w:tcPr>
            <w:tcW w:w="3114" w:type="dxa"/>
          </w:tcPr>
          <w:p>
            <w:pPr>
              <w:pStyle w:val="TableParagraph"/>
              <w:spacing w:before="32"/>
              <w:ind w:left="111"/>
              <w:rPr>
                <w:rFonts w:ascii="Times New Roman"/>
                <w:sz w:val="20"/>
              </w:rPr>
            </w:pPr>
            <w:r>
              <w:rPr>
                <w:rFonts w:ascii="Times New Roman"/>
                <w:w w:val="110"/>
                <w:sz w:val="20"/>
              </w:rPr>
              <w:t>Nodejs 6.4.1,JVM 1.8.0 151</w:t>
            </w:r>
          </w:p>
        </w:tc>
      </w:tr>
      <w:tr>
        <w:trPr>
          <w:trHeight w:val="311" w:hRule="atLeast"/>
        </w:trPr>
        <w:tc>
          <w:tcPr>
            <w:tcW w:w="2988" w:type="dxa"/>
          </w:tcPr>
          <w:p>
            <w:pPr>
              <w:pStyle w:val="TableParagraph"/>
              <w:spacing w:before="19"/>
              <w:ind w:left="110"/>
              <w:rPr>
                <w:rFonts w:ascii="SimSun" w:eastAsia="SimSun" w:hint="eastAsia"/>
                <w:sz w:val="20"/>
              </w:rPr>
            </w:pPr>
            <w:r>
              <w:rPr>
                <w:rFonts w:ascii="Times New Roman" w:eastAsia="Times New Roman"/>
                <w:w w:val="110"/>
                <w:sz w:val="20"/>
              </w:rPr>
              <w:t>DELL</w:t>
            </w:r>
            <w:r>
              <w:rPr>
                <w:rFonts w:ascii="SimSun" w:eastAsia="SimSun" w:hint="eastAsia"/>
                <w:w w:val="110"/>
                <w:sz w:val="20"/>
              </w:rPr>
              <w:t>服务器</w:t>
            </w:r>
            <w:r>
              <w:rPr>
                <w:rFonts w:ascii="Times New Roman" w:eastAsia="Times New Roman"/>
                <w:w w:val="110"/>
                <w:sz w:val="20"/>
              </w:rPr>
              <w:t>3</w:t>
            </w:r>
            <w:r>
              <w:rPr>
                <w:rFonts w:ascii="SimSun" w:eastAsia="SimSun" w:hint="eastAsia"/>
                <w:w w:val="110"/>
                <w:sz w:val="20"/>
              </w:rPr>
              <w:t>（</w:t>
            </w:r>
            <w:r>
              <w:rPr>
                <w:rFonts w:ascii="Times New Roman" w:eastAsia="Times New Roman"/>
                <w:w w:val="110"/>
                <w:sz w:val="20"/>
              </w:rPr>
              <w:t>CentOS 7.3</w:t>
            </w:r>
            <w:r>
              <w:rPr>
                <w:rFonts w:ascii="SimSun" w:eastAsia="SimSun" w:hint="eastAsia"/>
                <w:w w:val="110"/>
                <w:sz w:val="20"/>
              </w:rPr>
              <w:t>）</w:t>
            </w:r>
          </w:p>
        </w:tc>
        <w:tc>
          <w:tcPr>
            <w:tcW w:w="2058" w:type="dxa"/>
          </w:tcPr>
          <w:p>
            <w:pPr>
              <w:pStyle w:val="TableParagraph"/>
              <w:spacing w:before="32"/>
              <w:ind w:left="110"/>
              <w:rPr>
                <w:rFonts w:ascii="Times New Roman"/>
                <w:sz w:val="20"/>
              </w:rPr>
            </w:pPr>
            <w:r>
              <w:rPr>
                <w:rFonts w:ascii="Times New Roman"/>
                <w:w w:val="110"/>
                <w:sz w:val="20"/>
              </w:rPr>
              <w:t>JVM 8,Hbase</w:t>
            </w:r>
          </w:p>
        </w:tc>
        <w:tc>
          <w:tcPr>
            <w:tcW w:w="3114" w:type="dxa"/>
          </w:tcPr>
          <w:p>
            <w:pPr>
              <w:pStyle w:val="TableParagraph"/>
              <w:spacing w:before="32"/>
              <w:ind w:left="111"/>
              <w:rPr>
                <w:rFonts w:ascii="Times New Roman"/>
                <w:sz w:val="20"/>
              </w:rPr>
            </w:pPr>
            <w:r>
              <w:rPr>
                <w:rFonts w:ascii="Times New Roman"/>
                <w:w w:val="110"/>
                <w:sz w:val="20"/>
              </w:rPr>
              <w:t>JVM 1.8.0 151,HBase 2.0.5</w:t>
            </w:r>
          </w:p>
        </w:tc>
      </w:tr>
      <w:tr>
        <w:trPr>
          <w:trHeight w:val="311" w:hRule="atLeast"/>
        </w:trPr>
        <w:tc>
          <w:tcPr>
            <w:tcW w:w="2988" w:type="dxa"/>
          </w:tcPr>
          <w:p>
            <w:pPr>
              <w:pStyle w:val="TableParagraph"/>
              <w:spacing w:before="19"/>
              <w:ind w:left="110"/>
              <w:rPr>
                <w:rFonts w:ascii="SimSun" w:eastAsia="SimSun" w:hint="eastAsia"/>
                <w:sz w:val="20"/>
              </w:rPr>
            </w:pPr>
            <w:r>
              <w:rPr>
                <w:rFonts w:ascii="Times New Roman" w:eastAsia="Times New Roman"/>
                <w:w w:val="110"/>
                <w:sz w:val="20"/>
              </w:rPr>
              <w:t>DELL</w:t>
            </w:r>
            <w:r>
              <w:rPr>
                <w:rFonts w:ascii="SimSun" w:eastAsia="SimSun" w:hint="eastAsia"/>
                <w:w w:val="110"/>
                <w:sz w:val="20"/>
              </w:rPr>
              <w:t>服务器</w:t>
            </w:r>
            <w:r>
              <w:rPr>
                <w:rFonts w:ascii="Times New Roman" w:eastAsia="Times New Roman"/>
                <w:w w:val="110"/>
                <w:sz w:val="20"/>
              </w:rPr>
              <w:t>4</w:t>
            </w:r>
            <w:r>
              <w:rPr>
                <w:rFonts w:ascii="SimSun" w:eastAsia="SimSun" w:hint="eastAsia"/>
                <w:w w:val="110"/>
                <w:sz w:val="20"/>
              </w:rPr>
              <w:t>（</w:t>
            </w:r>
            <w:r>
              <w:rPr>
                <w:rFonts w:ascii="Times New Roman" w:eastAsia="Times New Roman"/>
                <w:w w:val="110"/>
                <w:sz w:val="20"/>
              </w:rPr>
              <w:t>CentOS 7.3</w:t>
            </w:r>
            <w:r>
              <w:rPr>
                <w:rFonts w:ascii="SimSun" w:eastAsia="SimSun" w:hint="eastAsia"/>
                <w:w w:val="110"/>
                <w:sz w:val="20"/>
              </w:rPr>
              <w:t>）</w:t>
            </w:r>
          </w:p>
        </w:tc>
        <w:tc>
          <w:tcPr>
            <w:tcW w:w="2058" w:type="dxa"/>
          </w:tcPr>
          <w:p>
            <w:pPr>
              <w:pStyle w:val="TableParagraph"/>
              <w:spacing w:before="32"/>
              <w:ind w:left="110"/>
              <w:rPr>
                <w:rFonts w:ascii="Times New Roman"/>
                <w:sz w:val="20"/>
              </w:rPr>
            </w:pPr>
            <w:r>
              <w:rPr>
                <w:rFonts w:ascii="Times New Roman"/>
                <w:w w:val="110"/>
                <w:sz w:val="20"/>
              </w:rPr>
              <w:t>JVM 8,ElasticSearch</w:t>
            </w:r>
          </w:p>
        </w:tc>
        <w:tc>
          <w:tcPr>
            <w:tcW w:w="3114" w:type="dxa"/>
          </w:tcPr>
          <w:p>
            <w:pPr>
              <w:pStyle w:val="TableParagraph"/>
              <w:spacing w:before="32"/>
              <w:ind w:left="111"/>
              <w:rPr>
                <w:rFonts w:ascii="Times New Roman"/>
                <w:sz w:val="20"/>
              </w:rPr>
            </w:pPr>
            <w:r>
              <w:rPr>
                <w:rFonts w:ascii="Times New Roman"/>
                <w:w w:val="110"/>
                <w:sz w:val="20"/>
              </w:rPr>
              <w:t>JVM 1.8.0 151,ElasticSearch 6.5</w:t>
            </w:r>
          </w:p>
        </w:tc>
      </w:tr>
    </w:tbl>
    <w:p>
      <w:pPr>
        <w:pStyle w:val="BodyText"/>
        <w:spacing w:before="11"/>
        <w:rPr>
          <w:sz w:val="29"/>
        </w:rPr>
      </w:pPr>
    </w:p>
    <w:p>
      <w:pPr>
        <w:pStyle w:val="BodyText"/>
        <w:spacing w:line="292" w:lineRule="auto"/>
        <w:ind w:left="234" w:right="1312" w:firstLine="480"/>
        <w:jc w:val="both"/>
      </w:pPr>
      <w:r>
        <w:rPr/>
        <w:pict>
          <v:line style="position:absolute;mso-position-horizontal-relative:page;mso-position-vertical-relative:paragraph;z-index:-257707008" from="456.328949pt,-56.53809pt" to="459.589299pt,-56.53809pt" stroked="true" strokeweight=".334969pt" strokecolor="#000000">
            <v:stroke dashstyle="solid"/>
            <w10:wrap type="none"/>
          </v:line>
        </w:pict>
      </w:r>
      <w:r>
        <w:rPr/>
        <w:pict>
          <v:line style="position:absolute;mso-position-horizontal-relative:page;mso-position-vertical-relative:paragraph;z-index:-257705984" from="398.379456pt,-40.451172pt" to="401.639806pt,-40.451172pt" stroked="true" strokeweight=".334969pt" strokecolor="#000000">
            <v:stroke dashstyle="solid"/>
            <w10:wrap type="none"/>
          </v:line>
        </w:pict>
      </w:r>
      <w:r>
        <w:rPr/>
        <w:pict>
          <v:line style="position:absolute;mso-position-horizontal-relative:page;mso-position-vertical-relative:paragraph;z-index:-257704960" from="398.379456pt,-24.365099pt" to="401.639806pt,-24.365099pt" stroked="true" strokeweight=".334969pt" strokecolor="#000000">
            <v:stroke dashstyle="solid"/>
            <w10:wrap type="none"/>
          </v:line>
        </w:pict>
      </w:r>
      <w:r>
        <w:rPr/>
        <w:t>本小节将根据概要设计中所描述的物理视图，介绍服务的测试环境。如表</w:t>
      </w:r>
      <w:r>
        <w:rPr>
          <w:spacing w:val="-35"/>
        </w:rPr>
        <w:t>格 </w:t>
      </w:r>
      <w:hyperlink w:history="true" w:anchor="_bookmark127">
        <w:r>
          <w:rPr>
            <w:rFonts w:ascii="Times New Roman" w:eastAsia="Times New Roman"/>
          </w:rPr>
          <w:t>6.1</w:t>
        </w:r>
      </w:hyperlink>
      <w:r>
        <w:rPr>
          <w:spacing w:val="-2"/>
        </w:rPr>
        <w:t>所示，</w:t>
      </w:r>
      <w:r>
        <w:rPr>
          <w:rFonts w:ascii="Times New Roman" w:eastAsia="Times New Roman"/>
        </w:rPr>
        <w:t>4</w:t>
      </w:r>
      <w:r>
        <w:rPr/>
        <w:t>台</w:t>
      </w:r>
      <w:r>
        <w:rPr>
          <w:rFonts w:ascii="Times New Roman" w:eastAsia="Times New Roman"/>
        </w:rPr>
        <w:t>DELL</w:t>
      </w:r>
      <w:r>
        <w:rPr>
          <w:spacing w:val="-3"/>
        </w:rPr>
        <w:t>服务器分别运行了可视化子服务，地图瓦片子服务，地图</w:t>
      </w:r>
      <w:r>
        <w:rPr>
          <w:spacing w:val="-4"/>
        </w:rPr>
        <w:t>瓦片数据库和轨迹数据子服务。这里需要说明的是，本文测试时使用了</w:t>
      </w:r>
      <w:r>
        <w:rPr>
          <w:rFonts w:ascii="Times New Roman" w:eastAsia="Times New Roman"/>
        </w:rPr>
        <w:t>Hbase</w:t>
      </w:r>
      <w:r>
        <w:rPr>
          <w:spacing w:val="-12"/>
        </w:rPr>
        <w:t>存</w:t>
      </w:r>
      <w:r>
        <w:rPr>
          <w:spacing w:val="14"/>
        </w:rPr>
        <w:t>储瓦片数据，所以要在服务器</w:t>
      </w:r>
      <w:r>
        <w:rPr>
          <w:rFonts w:ascii="Times New Roman" w:eastAsia="Times New Roman"/>
        </w:rPr>
        <w:t>3</w:t>
      </w:r>
      <w:r>
        <w:rPr>
          <w:spacing w:val="14"/>
        </w:rPr>
        <w:t>上安装</w:t>
      </w:r>
      <w:r>
        <w:rPr>
          <w:rFonts w:ascii="Times New Roman" w:eastAsia="Times New Roman"/>
          <w:spacing w:val="2"/>
        </w:rPr>
        <w:t>HBase</w:t>
      </w:r>
      <w:r>
        <w:rPr>
          <w:spacing w:val="13"/>
        </w:rPr>
        <w:t>，并在服务器</w:t>
      </w:r>
      <w:r>
        <w:rPr>
          <w:rFonts w:ascii="Times New Roman" w:eastAsia="Times New Roman"/>
        </w:rPr>
        <w:t>2</w:t>
      </w:r>
      <w:r>
        <w:rPr>
          <w:spacing w:val="14"/>
        </w:rPr>
        <w:t>上安装</w:t>
      </w:r>
      <w:r>
        <w:rPr>
          <w:rFonts w:ascii="Times New Roman" w:eastAsia="Times New Roman"/>
        </w:rPr>
        <w:t>JVM</w:t>
      </w:r>
      <w:r>
        <w:rPr>
          <w:spacing w:val="4"/>
        </w:rPr>
        <w:t>以运</w:t>
      </w:r>
      <w:r>
        <w:rPr/>
        <w:t>行</w:t>
      </w:r>
      <w:r>
        <w:rPr>
          <w:rFonts w:ascii="Times New Roman" w:eastAsia="Times New Roman"/>
        </w:rPr>
        <w:t>Hbase </w:t>
      </w:r>
      <w:r>
        <w:rPr>
          <w:rFonts w:ascii="Times New Roman" w:eastAsia="Times New Roman"/>
          <w:spacing w:val="-4"/>
        </w:rPr>
        <w:t>Client</w:t>
      </w:r>
      <w:r>
        <w:rPr>
          <w:spacing w:val="-1"/>
        </w:rPr>
        <w:t>。此外，本文对</w:t>
      </w:r>
      <w:r>
        <w:rPr>
          <w:rFonts w:ascii="Times New Roman" w:eastAsia="Times New Roman"/>
        </w:rPr>
        <w:t>Lucene</w:t>
      </w:r>
      <w:r>
        <w:rPr/>
        <w:t>索引结构的扩展最终被集成到</w:t>
      </w:r>
      <w:r>
        <w:rPr>
          <w:rFonts w:ascii="Times New Roman" w:eastAsia="Times New Roman"/>
        </w:rPr>
        <w:t>ElasticSearch 6.5</w:t>
      </w:r>
      <w:r>
        <w:rPr>
          <w:spacing w:val="3"/>
        </w:rPr>
        <w:t>中运行，由于整个服务的设计和实现都没有涉及到</w:t>
      </w:r>
      <w:r>
        <w:rPr>
          <w:rFonts w:ascii="Times New Roman" w:eastAsia="Times New Roman"/>
        </w:rPr>
        <w:t>ElasticSearch</w:t>
      </w:r>
      <w:r>
        <w:rPr>
          <w:spacing w:val="3"/>
        </w:rPr>
        <w:t>，所以前文</w:t>
      </w:r>
      <w:r>
        <w:rPr>
          <w:spacing w:val="-4"/>
        </w:rPr>
        <w:t>予以忽略。</w:t>
      </w:r>
    </w:p>
    <w:p>
      <w:pPr>
        <w:pStyle w:val="BodyText"/>
        <w:spacing w:before="46"/>
        <w:ind w:left="714"/>
      </w:pPr>
      <w:r>
        <w:rPr/>
        <w:t>表格 </w:t>
      </w:r>
      <w:hyperlink w:history="true" w:anchor="_bookmark127">
        <w:r>
          <w:rPr>
            <w:rFonts w:ascii="Times New Roman" w:eastAsia="Times New Roman"/>
          </w:rPr>
          <w:t>6.1</w:t>
        </w:r>
      </w:hyperlink>
      <w:r>
        <w:rPr/>
        <w:t>中的</w:t>
      </w:r>
      <w:r>
        <w:rPr>
          <w:rFonts w:ascii="Times New Roman" w:eastAsia="Times New Roman"/>
        </w:rPr>
        <w:t>DELL</w:t>
      </w:r>
      <w:r>
        <w:rPr/>
        <w:t>服务器的硬件规格均为</w:t>
      </w:r>
      <w:r>
        <w:rPr>
          <w:rFonts w:ascii="Times New Roman" w:eastAsia="Times New Roman"/>
        </w:rPr>
        <w:t>32</w:t>
      </w:r>
      <w:r>
        <w:rPr/>
        <w:t>核，</w:t>
      </w:r>
      <w:r>
        <w:rPr>
          <w:rFonts w:ascii="Times New Roman" w:eastAsia="Times New Roman"/>
        </w:rPr>
        <w:t>128G</w:t>
      </w:r>
      <w:r>
        <w:rPr/>
        <w:t>内存，</w:t>
      </w:r>
      <w:r>
        <w:rPr>
          <w:rFonts w:ascii="Times New Roman" w:eastAsia="Times New Roman"/>
        </w:rPr>
        <w:t>3*1T SATA</w:t>
      </w:r>
      <w:r>
        <w:rPr/>
        <w:t>硬</w:t>
      </w:r>
    </w:p>
    <w:p>
      <w:pPr>
        <w:pStyle w:val="BodyText"/>
        <w:spacing w:before="67"/>
        <w:ind w:left="234"/>
      </w:pPr>
      <w:r>
        <w:rPr/>
        <w:t>盘。安装了</w:t>
      </w:r>
      <w:r>
        <w:rPr>
          <w:rFonts w:ascii="Times New Roman" w:eastAsia="Times New Roman"/>
        </w:rPr>
        <w:t>JVM</w:t>
      </w:r>
      <w:r>
        <w:rPr/>
        <w:t>的机器，</w:t>
      </w:r>
      <w:r>
        <w:rPr>
          <w:rFonts w:ascii="Times New Roman" w:eastAsia="Times New Roman"/>
        </w:rPr>
        <w:t>JVM</w:t>
      </w:r>
      <w:r>
        <w:rPr/>
        <w:t>堆内存大小为</w:t>
      </w:r>
      <w:r>
        <w:rPr>
          <w:rFonts w:ascii="Times New Roman" w:eastAsia="Times New Roman"/>
        </w:rPr>
        <w:t>32G</w:t>
      </w:r>
      <w:r>
        <w:rPr/>
        <w:t>。</w:t>
      </w:r>
    </w:p>
    <w:p>
      <w:pPr>
        <w:pStyle w:val="BodyText"/>
        <w:spacing w:before="3"/>
        <w:rPr>
          <w:sz w:val="32"/>
        </w:rPr>
      </w:pPr>
    </w:p>
    <w:p>
      <w:pPr>
        <w:pStyle w:val="Heading3"/>
        <w:numPr>
          <w:ilvl w:val="1"/>
          <w:numId w:val="18"/>
        </w:numPr>
        <w:tabs>
          <w:tab w:pos="872" w:val="left" w:leader="none"/>
          <w:tab w:pos="873" w:val="left" w:leader="none"/>
        </w:tabs>
        <w:spacing w:line="240" w:lineRule="auto" w:before="0" w:after="0"/>
        <w:ind w:left="872" w:right="0" w:hanging="639"/>
        <w:jc w:val="left"/>
        <w:rPr>
          <w:rFonts w:ascii="SimSun" w:eastAsia="SimSun" w:hint="eastAsia"/>
        </w:rPr>
      </w:pPr>
      <w:bookmarkStart w:name="6.2 测试数据准备" w:id="277"/>
      <w:bookmarkEnd w:id="277"/>
      <w:r>
        <w:rPr/>
      </w:r>
      <w:bookmarkStart w:name="_bookmark128" w:id="278"/>
      <w:bookmarkEnd w:id="278"/>
      <w:r>
        <w:rPr/>
      </w:r>
      <w:bookmarkStart w:name="_bookmark128" w:id="279"/>
      <w:bookmarkEnd w:id="279"/>
      <w:r>
        <w:rPr>
          <w:rFonts w:ascii="SimSun" w:eastAsia="SimSun" w:hint="eastAsia"/>
          <w:spacing w:val="6"/>
        </w:rPr>
        <w:t>测试数据准备</w:t>
      </w:r>
    </w:p>
    <w:p>
      <w:pPr>
        <w:pStyle w:val="BodyText"/>
        <w:spacing w:line="292" w:lineRule="auto" w:before="215"/>
        <w:ind w:left="234" w:right="1312" w:firstLine="480"/>
        <w:jc w:val="both"/>
      </w:pPr>
      <w:r>
        <w:rPr/>
        <w:pict>
          <v:line style="position:absolute;mso-position-horizontal-relative:page;mso-position-vertical-relative:paragraph;z-index:-257703936" from="176.112pt,41.265015pt" to="179.714pt,41.265015pt" stroked="true" strokeweight=".398pt" strokecolor="#000000">
            <v:stroke dashstyle="solid"/>
            <w10:wrap type="none"/>
          </v:line>
        </w:pict>
      </w:r>
      <w:r>
        <w:rPr/>
        <w:t>本文用于测试的地图瓦片数据选择了</w:t>
      </w:r>
      <w:r>
        <w:rPr>
          <w:rFonts w:ascii="Times New Roman" w:eastAsia="Times New Roman"/>
        </w:rPr>
        <w:t>OpenMapTiles</w:t>
      </w:r>
      <w:r>
        <w:rPr/>
        <w:t>的开源数据</w:t>
      </w:r>
      <w:r>
        <w:rPr>
          <w:rFonts w:ascii="Times New Roman" w:eastAsia="Times New Roman"/>
        </w:rPr>
        <w:t>osm-2017- 07-03-v3.6.1-asia china.mbtiles</w:t>
      </w:r>
      <w:r>
        <w:rPr/>
        <w:t>，</w:t>
      </w:r>
      <w:r>
        <w:rPr>
          <w:rFonts w:ascii="Times New Roman" w:eastAsia="Times New Roman"/>
        </w:rPr>
        <w:t>size</w:t>
      </w:r>
      <w:r>
        <w:rPr/>
        <w:t>约等于</w:t>
      </w:r>
      <w:r>
        <w:rPr>
          <w:rFonts w:ascii="Times New Roman" w:eastAsia="Times New Roman"/>
        </w:rPr>
        <w:t>3.2G</w:t>
      </w:r>
      <w:r>
        <w:rPr/>
        <w:t>。</w:t>
      </w:r>
    </w:p>
    <w:p>
      <w:pPr>
        <w:pStyle w:val="BodyText"/>
        <w:spacing w:line="292" w:lineRule="auto" w:before="50"/>
        <w:ind w:left="234" w:right="1177" w:firstLine="480"/>
      </w:pPr>
      <w:r>
        <w:rPr>
          <w:spacing w:val="14"/>
        </w:rPr>
        <w:t>本文用于测试的轨迹数据选择了从</w:t>
      </w:r>
      <w:r>
        <w:rPr>
          <w:rFonts w:ascii="Times New Roman" w:eastAsia="Times New Roman"/>
        </w:rPr>
        <w:t>12306</w:t>
      </w:r>
      <w:r>
        <w:rPr>
          <w:spacing w:val="10"/>
        </w:rPr>
        <w:t>爬取的</w:t>
      </w:r>
      <w:r>
        <w:rPr>
          <w:rFonts w:ascii="Times New Roman" w:eastAsia="Times New Roman"/>
        </w:rPr>
        <w:t>8000</w:t>
      </w:r>
      <w:r>
        <w:rPr>
          <w:spacing w:val="11"/>
        </w:rPr>
        <w:t>余条真实火车轨迹， </w:t>
      </w:r>
      <w:r>
        <w:rPr>
          <w:spacing w:val="14"/>
        </w:rPr>
        <w:t>并对每一条火车轨迹进行了站台随机模糊，衍生出约</w:t>
      </w:r>
      <w:r>
        <w:rPr>
          <w:rFonts w:ascii="Times New Roman" w:eastAsia="Times New Roman"/>
        </w:rPr>
        <w:t>4</w:t>
      </w:r>
      <w:r>
        <w:rPr>
          <w:spacing w:val="12"/>
        </w:rPr>
        <w:t>千万条类似轨迹，示</w:t>
      </w:r>
      <w:r>
        <w:rPr>
          <w:spacing w:val="-3"/>
        </w:rPr>
        <w:t>例数据如表格 </w:t>
      </w:r>
      <w:hyperlink w:history="true" w:anchor="_bookmark129">
        <w:r>
          <w:rPr>
            <w:rFonts w:ascii="Times New Roman" w:eastAsia="Times New Roman"/>
          </w:rPr>
          <w:t>6.2</w:t>
        </w:r>
      </w:hyperlink>
      <w:r>
        <w:rPr>
          <w:spacing w:val="2"/>
        </w:rPr>
        <w:t>所示。这里需要说明的是，对于轨迹数据测试，暂时只考虑了</w:t>
      </w:r>
      <w:r>
        <w:rPr>
          <w:rFonts w:ascii="Times New Roman" w:eastAsia="Times New Roman"/>
          <w:spacing w:val="2"/>
        </w:rPr>
        <w:t>LineString</w:t>
      </w:r>
      <w:r>
        <w:rPr/>
        <w:t>类型，</w:t>
      </w:r>
      <w:r>
        <w:rPr>
          <w:rFonts w:ascii="Times New Roman" w:eastAsia="Times New Roman"/>
        </w:rPr>
        <w:t>Polygon</w:t>
      </w:r>
      <w:r>
        <w:rPr>
          <w:spacing w:val="1"/>
        </w:rPr>
        <w:t>类型的数据暂时缺失。而前文所谓的站台随机模糊， </w:t>
      </w:r>
      <w:r>
        <w:rPr>
          <w:spacing w:val="6"/>
        </w:rPr>
        <w:t>指的是将站台列表中的任意站台，替换为</w:t>
      </w:r>
      <w:r>
        <w:rPr>
          <w:rFonts w:ascii="Times New Roman" w:eastAsia="Times New Roman"/>
        </w:rPr>
        <w:t>10</w:t>
      </w:r>
      <w:r>
        <w:rPr>
          <w:spacing w:val="6"/>
        </w:rPr>
        <w:t>公里范围内的其他任意随机站台， </w:t>
      </w:r>
      <w:r>
        <w:rPr>
          <w:spacing w:val="-1"/>
        </w:rPr>
        <w:t>从而产生了大量的相似路线，这就是站台随机模糊。</w:t>
      </w:r>
    </w:p>
    <w:p>
      <w:pPr>
        <w:spacing w:after="0" w:line="292" w:lineRule="auto"/>
        <w:sectPr>
          <w:headerReference w:type="default" r:id="rId201"/>
          <w:pgSz w:w="11910" w:h="16840"/>
          <w:pgMar w:header="1558" w:footer="1241" w:top="1820" w:bottom="1440" w:left="1580" w:right="500"/>
        </w:sectPr>
      </w:pPr>
    </w:p>
    <w:p>
      <w:pPr>
        <w:pStyle w:val="BodyText"/>
        <w:spacing w:before="12"/>
        <w:rPr>
          <w:sz w:val="17"/>
        </w:rPr>
      </w:pPr>
    </w:p>
    <w:p>
      <w:pPr>
        <w:pStyle w:val="BodyText"/>
        <w:spacing w:before="82"/>
        <w:ind w:right="1079"/>
        <w:jc w:val="center"/>
      </w:pPr>
      <w:r>
        <w:rPr/>
        <w:pict>
          <v:line style="position:absolute;mso-position-horizontal-relative:page;mso-position-vertical-relative:paragraph;z-index:-257702912" from="265.154480pt,34.726147pt" to="267.421183pt,34.726147pt" stroked="true" strokeweight=".251854pt" strokecolor="#000000">
            <v:stroke dashstyle="solid"/>
            <w10:wrap type="none"/>
          </v:line>
        </w:pict>
      </w:r>
      <w:r>
        <w:rPr/>
        <w:pict>
          <v:line style="position:absolute;mso-position-horizontal-relative:page;mso-position-vertical-relative:paragraph;z-index:-257701888" from="329.3685pt,34.726147pt" to="331.635202pt,34.726147pt" stroked="true" strokeweight=".251854pt" strokecolor="#000000">
            <v:stroke dashstyle="solid"/>
            <w10:wrap type="none"/>
          </v:line>
        </w:pict>
      </w:r>
      <w:r>
        <w:rPr/>
        <w:t>表 </w:t>
      </w:r>
      <w:r>
        <w:rPr>
          <w:rFonts w:ascii="Times New Roman" w:eastAsia="Times New Roman"/>
        </w:rPr>
        <w:t>6.2:</w:t>
      </w:r>
      <w:bookmarkStart w:name="_bookmark129" w:id="280"/>
      <w:bookmarkEnd w:id="280"/>
      <w:r>
        <w:rPr>
          <w:rFonts w:ascii="Times New Roman" w:eastAsia="Times New Roman"/>
        </w:rPr>
        <w:t> </w:t>
      </w:r>
      <w:r>
        <w:rPr/>
        <w:t>测试用轨迹数据示例</w:t>
      </w:r>
    </w:p>
    <w:p>
      <w:pPr>
        <w:pStyle w:val="BodyText"/>
        <w:spacing w:before="9"/>
        <w:rPr>
          <w:sz w:val="10"/>
        </w:rPr>
      </w:pPr>
    </w:p>
    <w:tbl>
      <w:tblPr>
        <w:tblW w:w="0" w:type="auto"/>
        <w:jc w:val="left"/>
        <w:tblInd w:w="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60"/>
        <w:gridCol w:w="885"/>
        <w:gridCol w:w="818"/>
        <w:gridCol w:w="1460"/>
        <w:gridCol w:w="1284"/>
        <w:gridCol w:w="818"/>
        <w:gridCol w:w="2069"/>
      </w:tblGrid>
      <w:tr>
        <w:trPr>
          <w:trHeight w:val="231" w:hRule="atLeast"/>
        </w:trPr>
        <w:tc>
          <w:tcPr>
            <w:tcW w:w="860" w:type="dxa"/>
          </w:tcPr>
          <w:p>
            <w:pPr>
              <w:pStyle w:val="TableParagraph"/>
              <w:spacing w:before="13"/>
              <w:ind w:left="75"/>
              <w:rPr>
                <w:rFonts w:ascii="Times New Roman" w:eastAsia="Times New Roman"/>
                <w:sz w:val="15"/>
              </w:rPr>
            </w:pPr>
            <w:r>
              <w:rPr>
                <w:rFonts w:ascii="SimSun" w:eastAsia="SimSun" w:hint="eastAsia"/>
                <w:sz w:val="15"/>
              </w:rPr>
              <w:t>日期</w:t>
            </w:r>
            <w:r>
              <w:rPr>
                <w:rFonts w:ascii="Times New Roman" w:eastAsia="Times New Roman"/>
                <w:sz w:val="15"/>
              </w:rPr>
              <w:t>(date)</w:t>
            </w:r>
          </w:p>
        </w:tc>
        <w:tc>
          <w:tcPr>
            <w:tcW w:w="885" w:type="dxa"/>
          </w:tcPr>
          <w:p>
            <w:pPr>
              <w:pStyle w:val="TableParagraph"/>
              <w:spacing w:before="13"/>
              <w:ind w:left="75"/>
              <w:rPr>
                <w:rFonts w:ascii="Times New Roman" w:eastAsia="Times New Roman"/>
                <w:sz w:val="15"/>
              </w:rPr>
            </w:pPr>
            <w:r>
              <w:rPr>
                <w:rFonts w:ascii="SimSun" w:eastAsia="SimSun" w:hint="eastAsia"/>
                <w:sz w:val="15"/>
              </w:rPr>
              <w:t>车次</w:t>
            </w:r>
            <w:r>
              <w:rPr>
                <w:rFonts w:ascii="Times New Roman" w:eastAsia="Times New Roman"/>
                <w:sz w:val="15"/>
              </w:rPr>
              <w:t>(name)</w:t>
            </w:r>
          </w:p>
        </w:tc>
        <w:tc>
          <w:tcPr>
            <w:tcW w:w="818" w:type="dxa"/>
          </w:tcPr>
          <w:p>
            <w:pPr>
              <w:pStyle w:val="TableParagraph"/>
              <w:spacing w:before="13"/>
              <w:ind w:left="76"/>
              <w:rPr>
                <w:rFonts w:ascii="Times New Roman" w:eastAsia="Times New Roman"/>
                <w:sz w:val="15"/>
              </w:rPr>
            </w:pPr>
            <w:r>
              <w:rPr>
                <w:rFonts w:ascii="SimSun" w:eastAsia="SimSun" w:hint="eastAsia"/>
                <w:sz w:val="15"/>
              </w:rPr>
              <w:t>类型</w:t>
            </w:r>
            <w:r>
              <w:rPr>
                <w:rFonts w:ascii="Times New Roman" w:eastAsia="Times New Roman"/>
                <w:sz w:val="15"/>
              </w:rPr>
              <w:t>(type)</w:t>
            </w:r>
          </w:p>
        </w:tc>
        <w:tc>
          <w:tcPr>
            <w:tcW w:w="1460" w:type="dxa"/>
          </w:tcPr>
          <w:p>
            <w:pPr>
              <w:pStyle w:val="TableParagraph"/>
              <w:spacing w:before="13"/>
              <w:ind w:left="76"/>
              <w:rPr>
                <w:rFonts w:ascii="Times New Roman" w:eastAsia="Times New Roman"/>
                <w:sz w:val="15"/>
              </w:rPr>
            </w:pPr>
            <w:r>
              <w:rPr>
                <w:rFonts w:ascii="SimSun" w:eastAsia="SimSun" w:hint="eastAsia"/>
                <w:sz w:val="15"/>
              </w:rPr>
              <w:t>始发站</w:t>
            </w:r>
            <w:r>
              <w:rPr>
                <w:rFonts w:ascii="Times New Roman" w:eastAsia="Times New Roman"/>
                <w:sz w:val="15"/>
              </w:rPr>
              <w:t>(from station)</w:t>
            </w:r>
          </w:p>
        </w:tc>
        <w:tc>
          <w:tcPr>
            <w:tcW w:w="1284" w:type="dxa"/>
          </w:tcPr>
          <w:p>
            <w:pPr>
              <w:pStyle w:val="TableParagraph"/>
              <w:spacing w:before="13"/>
              <w:ind w:left="77"/>
              <w:rPr>
                <w:rFonts w:ascii="Times New Roman" w:eastAsia="Times New Roman"/>
                <w:sz w:val="15"/>
              </w:rPr>
            </w:pPr>
            <w:r>
              <w:rPr>
                <w:rFonts w:ascii="SimSun" w:eastAsia="SimSun" w:hint="eastAsia"/>
                <w:sz w:val="15"/>
              </w:rPr>
              <w:t>终点站</w:t>
            </w:r>
            <w:r>
              <w:rPr>
                <w:rFonts w:ascii="Times New Roman" w:eastAsia="Times New Roman"/>
                <w:sz w:val="15"/>
              </w:rPr>
              <w:t>(to station)</w:t>
            </w:r>
          </w:p>
        </w:tc>
        <w:tc>
          <w:tcPr>
            <w:tcW w:w="818" w:type="dxa"/>
          </w:tcPr>
          <w:p>
            <w:pPr>
              <w:pStyle w:val="TableParagraph"/>
              <w:spacing w:before="13"/>
              <w:ind w:left="59" w:right="49"/>
              <w:jc w:val="center"/>
              <w:rPr>
                <w:rFonts w:ascii="Times New Roman" w:eastAsia="Times New Roman"/>
                <w:sz w:val="15"/>
              </w:rPr>
            </w:pPr>
            <w:r>
              <w:rPr>
                <w:rFonts w:ascii="SimSun" w:eastAsia="SimSun" w:hint="eastAsia"/>
                <w:sz w:val="15"/>
              </w:rPr>
              <w:t>路线</w:t>
            </w:r>
            <w:r>
              <w:rPr>
                <w:rFonts w:ascii="Times New Roman" w:eastAsia="Times New Roman"/>
                <w:sz w:val="15"/>
              </w:rPr>
              <w:t>(path)</w:t>
            </w:r>
          </w:p>
        </w:tc>
        <w:tc>
          <w:tcPr>
            <w:tcW w:w="2069" w:type="dxa"/>
          </w:tcPr>
          <w:p>
            <w:pPr>
              <w:pStyle w:val="TableParagraph"/>
              <w:spacing w:before="13"/>
              <w:ind w:left="77"/>
              <w:rPr>
                <w:rFonts w:ascii="Times New Roman" w:eastAsia="Times New Roman"/>
                <w:sz w:val="15"/>
              </w:rPr>
            </w:pPr>
            <w:r>
              <w:rPr>
                <w:rFonts w:ascii="SimSun" w:eastAsia="SimSun" w:hint="eastAsia"/>
                <w:sz w:val="15"/>
              </w:rPr>
              <w:t>站台</w:t>
            </w:r>
            <w:r>
              <w:rPr>
                <w:rFonts w:ascii="Times New Roman" w:eastAsia="Times New Roman"/>
                <w:sz w:val="15"/>
              </w:rPr>
              <w:t>(stations)</w:t>
            </w:r>
          </w:p>
        </w:tc>
      </w:tr>
      <w:tr>
        <w:trPr>
          <w:trHeight w:val="231" w:hRule="atLeast"/>
        </w:trPr>
        <w:tc>
          <w:tcPr>
            <w:tcW w:w="860" w:type="dxa"/>
          </w:tcPr>
          <w:p>
            <w:pPr>
              <w:pStyle w:val="TableParagraph"/>
              <w:spacing w:before="23"/>
              <w:ind w:left="75"/>
              <w:rPr>
                <w:rFonts w:ascii="Times New Roman"/>
                <w:sz w:val="15"/>
              </w:rPr>
            </w:pPr>
            <w:r>
              <w:rPr>
                <w:rFonts w:ascii="Times New Roman"/>
                <w:sz w:val="15"/>
              </w:rPr>
              <w:t>2019-02-02</w:t>
            </w:r>
          </w:p>
        </w:tc>
        <w:tc>
          <w:tcPr>
            <w:tcW w:w="885" w:type="dxa"/>
          </w:tcPr>
          <w:p>
            <w:pPr>
              <w:pStyle w:val="TableParagraph"/>
              <w:spacing w:before="23"/>
              <w:ind w:left="75"/>
              <w:rPr>
                <w:rFonts w:ascii="Times New Roman"/>
                <w:sz w:val="15"/>
              </w:rPr>
            </w:pPr>
            <w:r>
              <w:rPr>
                <w:rFonts w:ascii="Times New Roman"/>
                <w:sz w:val="15"/>
              </w:rPr>
              <w:t>T297</w:t>
            </w:r>
          </w:p>
        </w:tc>
        <w:tc>
          <w:tcPr>
            <w:tcW w:w="818" w:type="dxa"/>
          </w:tcPr>
          <w:p>
            <w:pPr>
              <w:pStyle w:val="TableParagraph"/>
              <w:spacing w:before="23"/>
              <w:ind w:left="76"/>
              <w:rPr>
                <w:rFonts w:ascii="Times New Roman"/>
                <w:sz w:val="15"/>
              </w:rPr>
            </w:pPr>
            <w:r>
              <w:rPr>
                <w:rFonts w:ascii="Times New Roman"/>
                <w:w w:val="100"/>
                <w:sz w:val="15"/>
              </w:rPr>
              <w:t>T</w:t>
            </w:r>
          </w:p>
        </w:tc>
        <w:tc>
          <w:tcPr>
            <w:tcW w:w="1460" w:type="dxa"/>
          </w:tcPr>
          <w:p>
            <w:pPr>
              <w:pStyle w:val="TableParagraph"/>
              <w:spacing w:before="13"/>
              <w:ind w:left="76"/>
              <w:rPr>
                <w:rFonts w:ascii="SimSun" w:eastAsia="SimSun" w:hint="eastAsia"/>
                <w:sz w:val="15"/>
              </w:rPr>
            </w:pPr>
            <w:r>
              <w:rPr>
                <w:rFonts w:ascii="SimSun" w:eastAsia="SimSun" w:hint="eastAsia"/>
                <w:sz w:val="15"/>
              </w:rPr>
              <w:t>北京</w:t>
            </w:r>
          </w:p>
        </w:tc>
        <w:tc>
          <w:tcPr>
            <w:tcW w:w="1284" w:type="dxa"/>
          </w:tcPr>
          <w:p>
            <w:pPr>
              <w:pStyle w:val="TableParagraph"/>
              <w:spacing w:before="13"/>
              <w:ind w:left="77"/>
              <w:rPr>
                <w:rFonts w:ascii="SimSun" w:eastAsia="SimSun" w:hint="eastAsia"/>
                <w:sz w:val="15"/>
              </w:rPr>
            </w:pPr>
            <w:r>
              <w:rPr>
                <w:rFonts w:ascii="SimSun" w:eastAsia="SimSun" w:hint="eastAsia"/>
                <w:sz w:val="15"/>
              </w:rPr>
              <w:t>牡丹江</w:t>
            </w:r>
          </w:p>
        </w:tc>
        <w:tc>
          <w:tcPr>
            <w:tcW w:w="818" w:type="dxa"/>
          </w:tcPr>
          <w:p>
            <w:pPr>
              <w:pStyle w:val="TableParagraph"/>
              <w:spacing w:before="23"/>
              <w:ind w:left="45" w:right="49"/>
              <w:jc w:val="center"/>
              <w:rPr>
                <w:rFonts w:ascii="Times New Roman"/>
                <w:sz w:val="15"/>
              </w:rPr>
            </w:pPr>
            <w:r>
              <w:rPr>
                <w:rFonts w:ascii="Times New Roman"/>
                <w:sz w:val="15"/>
              </w:rPr>
              <w:t>LineString</w:t>
            </w:r>
          </w:p>
        </w:tc>
        <w:tc>
          <w:tcPr>
            <w:tcW w:w="2069" w:type="dxa"/>
          </w:tcPr>
          <w:p>
            <w:pPr>
              <w:pStyle w:val="TableParagraph"/>
              <w:tabs>
                <w:tab w:pos="1110" w:val="left" w:leader="dot"/>
              </w:tabs>
              <w:spacing w:before="13"/>
              <w:ind w:left="77"/>
              <w:rPr>
                <w:rFonts w:ascii="Times New Roman" w:eastAsia="Times New Roman"/>
                <w:sz w:val="15"/>
              </w:rPr>
            </w:pPr>
            <w:r>
              <w:rPr>
                <w:rFonts w:ascii="Times New Roman" w:eastAsia="Times New Roman"/>
                <w:sz w:val="15"/>
              </w:rPr>
              <w:t>[</w:t>
            </w:r>
            <w:r>
              <w:rPr>
                <w:rFonts w:ascii="SimSun" w:eastAsia="SimSun" w:hint="eastAsia"/>
                <w:sz w:val="15"/>
              </w:rPr>
              <w:t>北京</w:t>
            </w:r>
            <w:r>
              <w:rPr>
                <w:rFonts w:ascii="Times New Roman" w:eastAsia="Times New Roman"/>
                <w:sz w:val="15"/>
              </w:rPr>
              <w:t>,</w:t>
            </w:r>
            <w:r>
              <w:rPr>
                <w:rFonts w:ascii="SimSun" w:eastAsia="SimSun" w:hint="eastAsia"/>
                <w:sz w:val="15"/>
              </w:rPr>
              <w:t>唐ft北</w:t>
              <w:tab/>
            </w:r>
            <w:r>
              <w:rPr>
                <w:rFonts w:ascii="Times New Roman" w:eastAsia="Times New Roman"/>
                <w:sz w:val="15"/>
              </w:rPr>
              <w:t>,</w:t>
            </w:r>
            <w:r>
              <w:rPr>
                <w:rFonts w:ascii="SimSun" w:eastAsia="SimSun" w:hint="eastAsia"/>
                <w:sz w:val="15"/>
              </w:rPr>
              <w:t>海林</w:t>
            </w:r>
            <w:r>
              <w:rPr>
                <w:rFonts w:ascii="Times New Roman" w:eastAsia="Times New Roman"/>
                <w:sz w:val="15"/>
              </w:rPr>
              <w:t>,</w:t>
            </w:r>
            <w:r>
              <w:rPr>
                <w:rFonts w:ascii="SimSun" w:eastAsia="SimSun" w:hint="eastAsia"/>
                <w:sz w:val="15"/>
              </w:rPr>
              <w:t>牡丹江</w:t>
            </w:r>
            <w:r>
              <w:rPr>
                <w:rFonts w:ascii="Times New Roman" w:eastAsia="Times New Roman"/>
                <w:sz w:val="15"/>
              </w:rPr>
              <w:t>]</w:t>
            </w:r>
          </w:p>
        </w:tc>
      </w:tr>
    </w:tbl>
    <w:p>
      <w:pPr>
        <w:pStyle w:val="BodyText"/>
        <w:spacing w:before="11"/>
        <w:rPr>
          <w:sz w:val="27"/>
        </w:rPr>
      </w:pPr>
    </w:p>
    <w:p>
      <w:pPr>
        <w:pStyle w:val="Heading3"/>
        <w:numPr>
          <w:ilvl w:val="1"/>
          <w:numId w:val="18"/>
        </w:numPr>
        <w:tabs>
          <w:tab w:pos="872" w:val="left" w:leader="none"/>
          <w:tab w:pos="873" w:val="left" w:leader="none"/>
        </w:tabs>
        <w:spacing w:line="240" w:lineRule="auto" w:before="0" w:after="0"/>
        <w:ind w:left="872" w:right="0" w:hanging="639"/>
        <w:jc w:val="left"/>
        <w:rPr>
          <w:rFonts w:ascii="SimSun" w:eastAsia="SimSun" w:hint="eastAsia"/>
        </w:rPr>
      </w:pPr>
      <w:bookmarkStart w:name="6.3 单元测试" w:id="281"/>
      <w:bookmarkEnd w:id="281"/>
      <w:r>
        <w:rPr/>
      </w:r>
      <w:bookmarkStart w:name="_bookmark130" w:id="282"/>
      <w:bookmarkEnd w:id="282"/>
      <w:r>
        <w:rPr/>
      </w:r>
      <w:bookmarkStart w:name="_bookmark130" w:id="283"/>
      <w:bookmarkEnd w:id="283"/>
      <w:r>
        <w:rPr>
          <w:rFonts w:ascii="SimSun" w:eastAsia="SimSun" w:hint="eastAsia"/>
          <w:spacing w:val="6"/>
        </w:rPr>
        <w:t>单元测试</w:t>
      </w:r>
    </w:p>
    <w:p>
      <w:pPr>
        <w:pStyle w:val="BodyText"/>
        <w:spacing w:line="292" w:lineRule="auto" w:before="216"/>
        <w:ind w:left="234" w:right="1177" w:firstLine="480"/>
      </w:pPr>
      <w:r>
        <w:rPr/>
        <w:t>单元测试指的是对软件最小可测单元进行的功能检查和验证。本系统中， 单元测试使用</w:t>
      </w:r>
      <w:r>
        <w:rPr>
          <w:rFonts w:ascii="Times New Roman" w:eastAsia="Times New Roman"/>
        </w:rPr>
        <w:t>ElasticSearch</w:t>
      </w:r>
      <w:r>
        <w:rPr/>
        <w:t>自带的</w:t>
      </w:r>
      <w:r>
        <w:rPr>
          <w:rFonts w:ascii="Times New Roman" w:eastAsia="Times New Roman"/>
        </w:rPr>
        <w:t>ESTestCase</w:t>
      </w:r>
      <w:r>
        <w:rPr/>
        <w:t>模板针对比较重要的</w:t>
      </w:r>
      <w:r>
        <w:rPr>
          <w:rFonts w:ascii="Times New Roman" w:eastAsia="Times New Roman"/>
        </w:rPr>
        <w:t>Lucene</w:t>
      </w:r>
      <w:r>
        <w:rPr/>
        <w:t>轨迹索引类进行测试。</w:t>
      </w:r>
    </w:p>
    <w:p>
      <w:pPr>
        <w:pStyle w:val="BodyText"/>
        <w:spacing w:before="49"/>
        <w:ind w:left="714"/>
      </w:pPr>
      <w:r>
        <w:rPr/>
        <w:t>表格 </w:t>
      </w:r>
      <w:hyperlink w:history="true" w:anchor="_bookmark131">
        <w:r>
          <w:rPr>
            <w:rFonts w:ascii="Times New Roman" w:eastAsia="Times New Roman"/>
          </w:rPr>
          <w:t>6.3</w:t>
        </w:r>
      </w:hyperlink>
      <w:r>
        <w:rPr/>
        <w:t>为相似轨迹检索接口测试表，本文采用列表比对的方式确认轨迹结</w:t>
      </w:r>
    </w:p>
    <w:p>
      <w:pPr>
        <w:pStyle w:val="BodyText"/>
        <w:spacing w:before="67"/>
        <w:ind w:left="234"/>
      </w:pPr>
      <w:r>
        <w:rPr/>
        <w:t>果集合与答案集合的吻合，测试结果符合预期。</w:t>
      </w:r>
    </w:p>
    <w:p>
      <w:pPr>
        <w:pStyle w:val="BodyText"/>
        <w:spacing w:before="8"/>
        <w:rPr>
          <w:sz w:val="30"/>
        </w:rPr>
      </w:pPr>
    </w:p>
    <w:p>
      <w:pPr>
        <w:pStyle w:val="BodyText"/>
        <w:ind w:right="1078"/>
        <w:jc w:val="center"/>
      </w:pPr>
      <w:r>
        <w:rPr/>
        <w:t>表 </w:t>
      </w:r>
      <w:r>
        <w:rPr>
          <w:rFonts w:ascii="Times New Roman" w:eastAsia="Times New Roman"/>
        </w:rPr>
        <w:t>6.3:</w:t>
      </w:r>
      <w:bookmarkStart w:name="_bookmark131" w:id="284"/>
      <w:bookmarkEnd w:id="284"/>
      <w:r>
        <w:rPr>
          <w:rFonts w:ascii="Times New Roman" w:eastAsia="Times New Roman"/>
        </w:rPr>
        <w:t> </w:t>
      </w:r>
      <w:r>
        <w:rPr/>
        <w:t>相似轨迹检索接口测试</w:t>
      </w:r>
    </w:p>
    <w:p>
      <w:pPr>
        <w:pStyle w:val="BodyText"/>
        <w:rPr>
          <w:sz w:val="7"/>
        </w:rPr>
      </w:pPr>
    </w:p>
    <w:tbl>
      <w:tblPr>
        <w:tblW w:w="0" w:type="auto"/>
        <w:jc w:val="left"/>
        <w:tblInd w:w="1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78"/>
        <w:gridCol w:w="4471"/>
      </w:tblGrid>
      <w:tr>
        <w:trPr>
          <w:trHeight w:val="329" w:hRule="atLeast"/>
        </w:trPr>
        <w:tc>
          <w:tcPr>
            <w:tcW w:w="1378" w:type="dxa"/>
          </w:tcPr>
          <w:p>
            <w:pPr>
              <w:pStyle w:val="TableParagraph"/>
              <w:spacing w:before="21"/>
              <w:ind w:left="99"/>
              <w:rPr>
                <w:rFonts w:ascii="SimSun" w:eastAsia="SimSun" w:hint="eastAsia"/>
                <w:sz w:val="21"/>
              </w:rPr>
            </w:pPr>
            <w:r>
              <w:rPr>
                <w:rFonts w:ascii="SimSun" w:eastAsia="SimSun" w:hint="eastAsia"/>
                <w:w w:val="95"/>
                <w:sz w:val="21"/>
              </w:rPr>
              <w:t>测试用例编号</w:t>
            </w:r>
          </w:p>
        </w:tc>
        <w:tc>
          <w:tcPr>
            <w:tcW w:w="4471" w:type="dxa"/>
          </w:tcPr>
          <w:p>
            <w:pPr>
              <w:pStyle w:val="TableParagraph"/>
              <w:spacing w:before="35"/>
              <w:ind w:left="98"/>
              <w:rPr>
                <w:rFonts w:ascii="Times New Roman"/>
                <w:sz w:val="21"/>
              </w:rPr>
            </w:pPr>
            <w:r>
              <w:rPr>
                <w:rFonts w:ascii="Times New Roman"/>
                <w:sz w:val="21"/>
              </w:rPr>
              <w:t>TC-01</w:t>
            </w:r>
          </w:p>
        </w:tc>
      </w:tr>
      <w:tr>
        <w:trPr>
          <w:trHeight w:val="329" w:hRule="atLeast"/>
        </w:trPr>
        <w:tc>
          <w:tcPr>
            <w:tcW w:w="1378" w:type="dxa"/>
          </w:tcPr>
          <w:p>
            <w:pPr>
              <w:pStyle w:val="TableParagraph"/>
              <w:spacing w:before="21"/>
              <w:ind w:left="99"/>
              <w:rPr>
                <w:rFonts w:ascii="SimSun" w:eastAsia="SimSun" w:hint="eastAsia"/>
                <w:sz w:val="21"/>
              </w:rPr>
            </w:pPr>
            <w:r>
              <w:rPr>
                <w:rFonts w:ascii="SimSun" w:eastAsia="SimSun" w:hint="eastAsia"/>
                <w:sz w:val="21"/>
              </w:rPr>
              <w:t>测试目标</w:t>
            </w:r>
          </w:p>
        </w:tc>
        <w:tc>
          <w:tcPr>
            <w:tcW w:w="4471" w:type="dxa"/>
          </w:tcPr>
          <w:p>
            <w:pPr>
              <w:pStyle w:val="TableParagraph"/>
              <w:spacing w:before="21"/>
              <w:ind w:left="98"/>
              <w:rPr>
                <w:rFonts w:ascii="SimSun" w:eastAsia="SimSun" w:hint="eastAsia"/>
                <w:sz w:val="21"/>
              </w:rPr>
            </w:pPr>
            <w:r>
              <w:rPr>
                <w:rFonts w:ascii="SimSun" w:eastAsia="SimSun" w:hint="eastAsia"/>
                <w:sz w:val="21"/>
              </w:rPr>
              <w:t>验证相似轨迹检索结果的正确性</w:t>
            </w:r>
          </w:p>
        </w:tc>
      </w:tr>
      <w:tr>
        <w:trPr>
          <w:trHeight w:val="329" w:hRule="atLeast"/>
        </w:trPr>
        <w:tc>
          <w:tcPr>
            <w:tcW w:w="1378" w:type="dxa"/>
          </w:tcPr>
          <w:p>
            <w:pPr>
              <w:pStyle w:val="TableParagraph"/>
              <w:spacing w:before="21"/>
              <w:ind w:left="99"/>
              <w:rPr>
                <w:rFonts w:ascii="SimSun" w:eastAsia="SimSun" w:hint="eastAsia"/>
                <w:sz w:val="21"/>
              </w:rPr>
            </w:pPr>
            <w:r>
              <w:rPr>
                <w:rFonts w:ascii="SimSun" w:eastAsia="SimSun" w:hint="eastAsia"/>
                <w:sz w:val="21"/>
              </w:rPr>
              <w:t>接口函数</w:t>
            </w:r>
          </w:p>
        </w:tc>
        <w:tc>
          <w:tcPr>
            <w:tcW w:w="4471" w:type="dxa"/>
          </w:tcPr>
          <w:p>
            <w:pPr>
              <w:pStyle w:val="TableParagraph"/>
              <w:spacing w:before="21"/>
              <w:ind w:left="98"/>
              <w:rPr>
                <w:rFonts w:ascii="SimSun" w:eastAsia="SimSun" w:hint="eastAsia"/>
                <w:sz w:val="21"/>
              </w:rPr>
            </w:pPr>
            <w:r>
              <w:rPr>
                <w:rFonts w:ascii="Times New Roman" w:eastAsia="Times New Roman"/>
                <w:sz w:val="21"/>
              </w:rPr>
              <w:t>VPTree</w:t>
            </w:r>
            <w:r>
              <w:rPr>
                <w:rFonts w:ascii="SimSun" w:eastAsia="SimSun" w:hint="eastAsia"/>
                <w:sz w:val="21"/>
              </w:rPr>
              <w:t>中的</w:t>
            </w:r>
            <w:r>
              <w:rPr>
                <w:rFonts w:ascii="Times New Roman" w:eastAsia="Times New Roman"/>
                <w:sz w:val="21"/>
              </w:rPr>
              <w:t>nearestNeighbourQuery</w:t>
            </w:r>
            <w:r>
              <w:rPr>
                <w:rFonts w:ascii="SimSun" w:eastAsia="SimSun" w:hint="eastAsia"/>
                <w:sz w:val="21"/>
              </w:rPr>
              <w:t>方法</w:t>
            </w:r>
          </w:p>
        </w:tc>
      </w:tr>
      <w:tr>
        <w:trPr>
          <w:trHeight w:val="329" w:hRule="atLeast"/>
        </w:trPr>
        <w:tc>
          <w:tcPr>
            <w:tcW w:w="1378" w:type="dxa"/>
          </w:tcPr>
          <w:p>
            <w:pPr>
              <w:pStyle w:val="TableParagraph"/>
              <w:spacing w:before="21"/>
              <w:ind w:left="99"/>
              <w:rPr>
                <w:rFonts w:ascii="SimSun" w:eastAsia="SimSun" w:hint="eastAsia"/>
                <w:sz w:val="21"/>
              </w:rPr>
            </w:pPr>
            <w:r>
              <w:rPr>
                <w:rFonts w:ascii="SimSun" w:eastAsia="SimSun" w:hint="eastAsia"/>
                <w:sz w:val="21"/>
              </w:rPr>
              <w:t>前置条件</w:t>
            </w:r>
          </w:p>
        </w:tc>
        <w:tc>
          <w:tcPr>
            <w:tcW w:w="4471" w:type="dxa"/>
          </w:tcPr>
          <w:p>
            <w:pPr>
              <w:pStyle w:val="TableParagraph"/>
              <w:spacing w:before="21"/>
              <w:ind w:left="98"/>
              <w:rPr>
                <w:rFonts w:ascii="Times New Roman" w:eastAsia="Times New Roman"/>
                <w:sz w:val="21"/>
              </w:rPr>
            </w:pPr>
            <w:r>
              <w:rPr>
                <w:rFonts w:ascii="SimSun" w:eastAsia="SimSun" w:hint="eastAsia"/>
                <w:w w:val="90"/>
                <w:sz w:val="21"/>
              </w:rPr>
              <w:t>轨迹检索子服务接收到目标轨迹的</w:t>
            </w:r>
            <w:r>
              <w:rPr>
                <w:rFonts w:ascii="Times New Roman" w:eastAsia="Times New Roman"/>
                <w:w w:val="90"/>
                <w:sz w:val="21"/>
              </w:rPr>
              <w:t>ID</w:t>
            </w:r>
            <w:r>
              <w:rPr>
                <w:rFonts w:ascii="SimSun" w:eastAsia="SimSun" w:hint="eastAsia"/>
                <w:w w:val="90"/>
                <w:sz w:val="21"/>
              </w:rPr>
              <w:t>和相似数量</w:t>
            </w:r>
            <w:r>
              <w:rPr>
                <w:rFonts w:ascii="Times New Roman" w:eastAsia="Times New Roman"/>
                <w:w w:val="90"/>
                <w:sz w:val="21"/>
              </w:rPr>
              <w:t>K</w:t>
            </w:r>
          </w:p>
        </w:tc>
      </w:tr>
      <w:tr>
        <w:trPr>
          <w:trHeight w:val="329" w:hRule="atLeast"/>
        </w:trPr>
        <w:tc>
          <w:tcPr>
            <w:tcW w:w="1378" w:type="dxa"/>
          </w:tcPr>
          <w:p>
            <w:pPr>
              <w:pStyle w:val="TableParagraph"/>
              <w:spacing w:before="21"/>
              <w:ind w:left="99"/>
              <w:rPr>
                <w:rFonts w:ascii="SimSun" w:eastAsia="SimSun" w:hint="eastAsia"/>
                <w:sz w:val="21"/>
              </w:rPr>
            </w:pPr>
            <w:r>
              <w:rPr>
                <w:rFonts w:ascii="SimSun" w:eastAsia="SimSun" w:hint="eastAsia"/>
                <w:sz w:val="21"/>
              </w:rPr>
              <w:t>输入</w:t>
            </w:r>
          </w:p>
        </w:tc>
        <w:tc>
          <w:tcPr>
            <w:tcW w:w="4471" w:type="dxa"/>
          </w:tcPr>
          <w:p>
            <w:pPr>
              <w:pStyle w:val="TableParagraph"/>
              <w:spacing w:before="21"/>
              <w:ind w:left="98"/>
              <w:rPr>
                <w:rFonts w:ascii="Times New Roman" w:eastAsia="Times New Roman"/>
                <w:sz w:val="21"/>
              </w:rPr>
            </w:pPr>
            <w:r>
              <w:rPr>
                <w:rFonts w:ascii="SimSun" w:eastAsia="SimSun" w:hint="eastAsia"/>
                <w:sz w:val="21"/>
              </w:rPr>
              <w:t>目标轨迹的</w:t>
            </w:r>
            <w:r>
              <w:rPr>
                <w:rFonts w:ascii="Times New Roman" w:eastAsia="Times New Roman"/>
                <w:sz w:val="21"/>
              </w:rPr>
              <w:t>ID</w:t>
            </w:r>
            <w:r>
              <w:rPr>
                <w:rFonts w:ascii="SimSun" w:eastAsia="SimSun" w:hint="eastAsia"/>
                <w:sz w:val="21"/>
              </w:rPr>
              <w:t>和相似数量</w:t>
            </w:r>
            <w:r>
              <w:rPr>
                <w:rFonts w:ascii="Times New Roman" w:eastAsia="Times New Roman"/>
                <w:sz w:val="21"/>
              </w:rPr>
              <w:t>K</w:t>
            </w:r>
          </w:p>
        </w:tc>
      </w:tr>
      <w:tr>
        <w:trPr>
          <w:trHeight w:val="329" w:hRule="atLeast"/>
        </w:trPr>
        <w:tc>
          <w:tcPr>
            <w:tcW w:w="1378" w:type="dxa"/>
          </w:tcPr>
          <w:p>
            <w:pPr>
              <w:pStyle w:val="TableParagraph"/>
              <w:spacing w:before="21"/>
              <w:ind w:left="99"/>
              <w:rPr>
                <w:rFonts w:ascii="SimSun" w:eastAsia="SimSun" w:hint="eastAsia"/>
                <w:sz w:val="21"/>
              </w:rPr>
            </w:pPr>
            <w:r>
              <w:rPr>
                <w:rFonts w:ascii="SimSun" w:eastAsia="SimSun" w:hint="eastAsia"/>
                <w:sz w:val="21"/>
              </w:rPr>
              <w:t>预期输出</w:t>
            </w:r>
          </w:p>
        </w:tc>
        <w:tc>
          <w:tcPr>
            <w:tcW w:w="4471" w:type="dxa"/>
          </w:tcPr>
          <w:p>
            <w:pPr>
              <w:pStyle w:val="TableParagraph"/>
              <w:spacing w:before="21"/>
              <w:ind w:left="98"/>
              <w:rPr>
                <w:rFonts w:ascii="SimSun" w:eastAsia="SimSun" w:hint="eastAsia"/>
                <w:sz w:val="21"/>
              </w:rPr>
            </w:pPr>
            <w:r>
              <w:rPr>
                <w:rFonts w:ascii="SimSun" w:eastAsia="SimSun" w:hint="eastAsia"/>
                <w:sz w:val="21"/>
              </w:rPr>
              <w:t>与目标轨迹最相似的</w:t>
            </w:r>
            <w:r>
              <w:rPr>
                <w:rFonts w:ascii="Times New Roman" w:eastAsia="Times New Roman"/>
                <w:sz w:val="21"/>
              </w:rPr>
              <w:t>K</w:t>
            </w:r>
            <w:r>
              <w:rPr>
                <w:rFonts w:ascii="SimSun" w:eastAsia="SimSun" w:hint="eastAsia"/>
                <w:sz w:val="21"/>
              </w:rPr>
              <w:t>条轨迹的</w:t>
            </w:r>
            <w:r>
              <w:rPr>
                <w:rFonts w:ascii="Times New Roman" w:eastAsia="Times New Roman"/>
                <w:sz w:val="21"/>
              </w:rPr>
              <w:t>ID</w:t>
            </w:r>
            <w:r>
              <w:rPr>
                <w:rFonts w:ascii="SimSun" w:eastAsia="SimSun" w:hint="eastAsia"/>
                <w:sz w:val="21"/>
              </w:rPr>
              <w:t>列表</w:t>
            </w:r>
          </w:p>
        </w:tc>
      </w:tr>
    </w:tbl>
    <w:p>
      <w:pPr>
        <w:pStyle w:val="BodyText"/>
        <w:spacing w:before="5"/>
        <w:rPr>
          <w:sz w:val="34"/>
        </w:rPr>
      </w:pPr>
    </w:p>
    <w:p>
      <w:pPr>
        <w:pStyle w:val="BodyText"/>
        <w:ind w:left="714"/>
      </w:pPr>
      <w:r>
        <w:rPr/>
        <w:t>表格 </w:t>
      </w:r>
      <w:hyperlink w:history="true" w:anchor="_bookmark132">
        <w:r>
          <w:rPr>
            <w:rFonts w:ascii="Times New Roman" w:eastAsia="Times New Roman"/>
          </w:rPr>
          <w:t>6.4</w:t>
        </w:r>
      </w:hyperlink>
      <w:r>
        <w:rPr/>
        <w:t>为轨迹索引初始化接口测试表，在该测试中通过广度遍历结果优先</w:t>
      </w:r>
    </w:p>
    <w:p>
      <w:pPr>
        <w:pStyle w:val="BodyText"/>
        <w:spacing w:before="67"/>
        <w:ind w:left="234"/>
      </w:pPr>
      <w:r>
        <w:rPr/>
        <w:t>点树节点的方式，确认生成的轨迹索引符合预期。</w:t>
      </w:r>
    </w:p>
    <w:p>
      <w:pPr>
        <w:pStyle w:val="BodyText"/>
        <w:spacing w:before="8"/>
        <w:rPr>
          <w:sz w:val="30"/>
        </w:rPr>
      </w:pPr>
    </w:p>
    <w:p>
      <w:pPr>
        <w:pStyle w:val="BodyText"/>
        <w:spacing w:before="1"/>
        <w:ind w:right="1078"/>
        <w:jc w:val="center"/>
      </w:pPr>
      <w:r>
        <w:rPr/>
        <w:t>表 </w:t>
      </w:r>
      <w:r>
        <w:rPr>
          <w:rFonts w:ascii="Times New Roman" w:eastAsia="Times New Roman"/>
        </w:rPr>
        <w:t>6.4:</w:t>
      </w:r>
      <w:bookmarkStart w:name="_bookmark132" w:id="285"/>
      <w:bookmarkEnd w:id="285"/>
      <w:r>
        <w:rPr>
          <w:rFonts w:ascii="Times New Roman" w:eastAsia="Times New Roman"/>
        </w:rPr>
        <w:t> </w:t>
      </w:r>
      <w:r>
        <w:rPr/>
        <w:t>轨迹索引初始化接口测试</w:t>
      </w:r>
    </w:p>
    <w:p>
      <w:pPr>
        <w:pStyle w:val="BodyText"/>
        <w:spacing w:before="12"/>
        <w:rPr>
          <w:sz w:val="6"/>
        </w:rPr>
      </w:pPr>
    </w:p>
    <w:tbl>
      <w:tblPr>
        <w:tblW w:w="0" w:type="auto"/>
        <w:jc w:val="left"/>
        <w:tblInd w:w="1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74"/>
        <w:gridCol w:w="4260"/>
      </w:tblGrid>
      <w:tr>
        <w:trPr>
          <w:trHeight w:val="311" w:hRule="atLeast"/>
        </w:trPr>
        <w:tc>
          <w:tcPr>
            <w:tcW w:w="1574" w:type="dxa"/>
          </w:tcPr>
          <w:p>
            <w:pPr>
              <w:pStyle w:val="TableParagraph"/>
              <w:spacing w:before="19"/>
              <w:ind w:left="113"/>
              <w:rPr>
                <w:rFonts w:ascii="SimSun" w:eastAsia="SimSun" w:hint="eastAsia"/>
                <w:sz w:val="20"/>
              </w:rPr>
            </w:pPr>
            <w:r>
              <w:rPr>
                <w:rFonts w:ascii="SimSun" w:eastAsia="SimSun" w:hint="eastAsia"/>
                <w:w w:val="110"/>
                <w:sz w:val="20"/>
              </w:rPr>
              <w:t>测试用例编号</w:t>
            </w:r>
          </w:p>
        </w:tc>
        <w:tc>
          <w:tcPr>
            <w:tcW w:w="4260" w:type="dxa"/>
          </w:tcPr>
          <w:p>
            <w:pPr>
              <w:pStyle w:val="TableParagraph"/>
              <w:spacing w:before="32"/>
              <w:ind w:left="113"/>
              <w:rPr>
                <w:rFonts w:ascii="Times New Roman"/>
                <w:sz w:val="20"/>
              </w:rPr>
            </w:pPr>
            <w:r>
              <w:rPr>
                <w:rFonts w:ascii="Times New Roman"/>
                <w:w w:val="110"/>
                <w:sz w:val="20"/>
              </w:rPr>
              <w:t>TC-02</w:t>
            </w:r>
          </w:p>
        </w:tc>
      </w:tr>
      <w:tr>
        <w:trPr>
          <w:trHeight w:val="311" w:hRule="atLeast"/>
        </w:trPr>
        <w:tc>
          <w:tcPr>
            <w:tcW w:w="1574" w:type="dxa"/>
          </w:tcPr>
          <w:p>
            <w:pPr>
              <w:pStyle w:val="TableParagraph"/>
              <w:spacing w:before="19"/>
              <w:ind w:left="113"/>
              <w:rPr>
                <w:rFonts w:ascii="SimSun" w:eastAsia="SimSun" w:hint="eastAsia"/>
                <w:sz w:val="20"/>
              </w:rPr>
            </w:pPr>
            <w:r>
              <w:rPr>
                <w:rFonts w:ascii="SimSun" w:eastAsia="SimSun" w:hint="eastAsia"/>
                <w:w w:val="110"/>
                <w:sz w:val="20"/>
              </w:rPr>
              <w:t>测试目标</w:t>
            </w:r>
          </w:p>
        </w:tc>
        <w:tc>
          <w:tcPr>
            <w:tcW w:w="4260" w:type="dxa"/>
          </w:tcPr>
          <w:p>
            <w:pPr>
              <w:pStyle w:val="TableParagraph"/>
              <w:spacing w:before="19"/>
              <w:ind w:left="113"/>
              <w:rPr>
                <w:rFonts w:ascii="SimSun" w:eastAsia="SimSun" w:hint="eastAsia"/>
                <w:sz w:val="20"/>
              </w:rPr>
            </w:pPr>
            <w:r>
              <w:rPr>
                <w:rFonts w:ascii="SimSun" w:eastAsia="SimSun" w:hint="eastAsia"/>
                <w:w w:val="110"/>
                <w:sz w:val="20"/>
              </w:rPr>
              <w:t>验证所建立的轨迹索引的完整性和正确性</w:t>
            </w:r>
          </w:p>
        </w:tc>
      </w:tr>
      <w:tr>
        <w:trPr>
          <w:trHeight w:val="311" w:hRule="atLeast"/>
        </w:trPr>
        <w:tc>
          <w:tcPr>
            <w:tcW w:w="1574" w:type="dxa"/>
          </w:tcPr>
          <w:p>
            <w:pPr>
              <w:pStyle w:val="TableParagraph"/>
              <w:spacing w:before="19"/>
              <w:ind w:left="113"/>
              <w:rPr>
                <w:rFonts w:ascii="SimSun" w:eastAsia="SimSun" w:hint="eastAsia"/>
                <w:sz w:val="20"/>
              </w:rPr>
            </w:pPr>
            <w:r>
              <w:rPr>
                <w:rFonts w:ascii="SimSun" w:eastAsia="SimSun" w:hint="eastAsia"/>
                <w:w w:val="110"/>
                <w:sz w:val="20"/>
              </w:rPr>
              <w:t>接口函数</w:t>
            </w:r>
          </w:p>
        </w:tc>
        <w:tc>
          <w:tcPr>
            <w:tcW w:w="4260" w:type="dxa"/>
          </w:tcPr>
          <w:p>
            <w:pPr>
              <w:pStyle w:val="TableParagraph"/>
              <w:spacing w:before="19"/>
              <w:ind w:left="113"/>
              <w:rPr>
                <w:rFonts w:ascii="SimSun" w:eastAsia="SimSun" w:hint="eastAsia"/>
                <w:sz w:val="20"/>
              </w:rPr>
            </w:pPr>
            <w:r>
              <w:rPr>
                <w:rFonts w:ascii="Times New Roman" w:eastAsia="Times New Roman"/>
                <w:w w:val="110"/>
                <w:sz w:val="20"/>
              </w:rPr>
              <w:t>VPTree</w:t>
            </w:r>
            <w:r>
              <w:rPr>
                <w:rFonts w:ascii="SimSun" w:eastAsia="SimSun" w:hint="eastAsia"/>
                <w:w w:val="110"/>
                <w:sz w:val="20"/>
              </w:rPr>
              <w:t>中的</w:t>
            </w:r>
            <w:r>
              <w:rPr>
                <w:rFonts w:ascii="Times New Roman" w:eastAsia="Times New Roman"/>
                <w:w w:val="110"/>
                <w:sz w:val="20"/>
              </w:rPr>
              <w:t>createNode</w:t>
            </w:r>
            <w:r>
              <w:rPr>
                <w:rFonts w:ascii="SimSun" w:eastAsia="SimSun" w:hint="eastAsia"/>
                <w:w w:val="110"/>
                <w:sz w:val="20"/>
              </w:rPr>
              <w:t>方法</w:t>
            </w:r>
          </w:p>
        </w:tc>
      </w:tr>
      <w:tr>
        <w:trPr>
          <w:trHeight w:val="311" w:hRule="atLeast"/>
        </w:trPr>
        <w:tc>
          <w:tcPr>
            <w:tcW w:w="1574" w:type="dxa"/>
          </w:tcPr>
          <w:p>
            <w:pPr>
              <w:pStyle w:val="TableParagraph"/>
              <w:spacing w:before="19"/>
              <w:ind w:left="113"/>
              <w:rPr>
                <w:rFonts w:ascii="SimSun" w:eastAsia="SimSun" w:hint="eastAsia"/>
                <w:sz w:val="20"/>
              </w:rPr>
            </w:pPr>
            <w:r>
              <w:rPr>
                <w:rFonts w:ascii="SimSun" w:eastAsia="SimSun" w:hint="eastAsia"/>
                <w:w w:val="110"/>
                <w:sz w:val="20"/>
              </w:rPr>
              <w:t>前置条件</w:t>
            </w:r>
          </w:p>
        </w:tc>
        <w:tc>
          <w:tcPr>
            <w:tcW w:w="4260" w:type="dxa"/>
          </w:tcPr>
          <w:p>
            <w:pPr>
              <w:pStyle w:val="TableParagraph"/>
              <w:spacing w:before="19"/>
              <w:ind w:left="113"/>
              <w:rPr>
                <w:rFonts w:ascii="SimSun" w:eastAsia="SimSun" w:hint="eastAsia"/>
                <w:sz w:val="20"/>
              </w:rPr>
            </w:pPr>
            <w:r>
              <w:rPr>
                <w:rFonts w:ascii="SimSun" w:eastAsia="SimSun" w:hint="eastAsia"/>
                <w:w w:val="110"/>
                <w:sz w:val="20"/>
              </w:rPr>
              <w:t>轨迹检索子服务接收到批量轨迹数据</w:t>
            </w:r>
          </w:p>
        </w:tc>
      </w:tr>
      <w:tr>
        <w:trPr>
          <w:trHeight w:val="311" w:hRule="atLeast"/>
        </w:trPr>
        <w:tc>
          <w:tcPr>
            <w:tcW w:w="1574" w:type="dxa"/>
          </w:tcPr>
          <w:p>
            <w:pPr>
              <w:pStyle w:val="TableParagraph"/>
              <w:spacing w:before="19"/>
              <w:ind w:left="113"/>
              <w:rPr>
                <w:rFonts w:ascii="SimSun" w:eastAsia="SimSun" w:hint="eastAsia"/>
                <w:sz w:val="20"/>
              </w:rPr>
            </w:pPr>
            <w:r>
              <w:rPr>
                <w:rFonts w:ascii="SimSun" w:eastAsia="SimSun" w:hint="eastAsia"/>
                <w:w w:val="110"/>
                <w:sz w:val="20"/>
              </w:rPr>
              <w:t>输入</w:t>
            </w:r>
          </w:p>
        </w:tc>
        <w:tc>
          <w:tcPr>
            <w:tcW w:w="4260" w:type="dxa"/>
          </w:tcPr>
          <w:p>
            <w:pPr>
              <w:pStyle w:val="TableParagraph"/>
              <w:spacing w:before="19"/>
              <w:ind w:left="113"/>
              <w:rPr>
                <w:rFonts w:ascii="SimSun" w:eastAsia="SimSun" w:hint="eastAsia"/>
                <w:sz w:val="20"/>
              </w:rPr>
            </w:pPr>
            <w:r>
              <w:rPr>
                <w:rFonts w:ascii="SimSun" w:eastAsia="SimSun" w:hint="eastAsia"/>
                <w:w w:val="110"/>
                <w:sz w:val="20"/>
              </w:rPr>
              <w:t>批量轨迹数据</w:t>
            </w:r>
          </w:p>
        </w:tc>
      </w:tr>
      <w:tr>
        <w:trPr>
          <w:trHeight w:val="311" w:hRule="atLeast"/>
        </w:trPr>
        <w:tc>
          <w:tcPr>
            <w:tcW w:w="1574" w:type="dxa"/>
          </w:tcPr>
          <w:p>
            <w:pPr>
              <w:pStyle w:val="TableParagraph"/>
              <w:spacing w:before="19"/>
              <w:ind w:left="113"/>
              <w:rPr>
                <w:rFonts w:ascii="SimSun" w:eastAsia="SimSun" w:hint="eastAsia"/>
                <w:sz w:val="20"/>
              </w:rPr>
            </w:pPr>
            <w:r>
              <w:rPr>
                <w:rFonts w:ascii="SimSun" w:eastAsia="SimSun" w:hint="eastAsia"/>
                <w:w w:val="110"/>
                <w:sz w:val="20"/>
              </w:rPr>
              <w:t>预期输出</w:t>
            </w:r>
          </w:p>
        </w:tc>
        <w:tc>
          <w:tcPr>
            <w:tcW w:w="4260" w:type="dxa"/>
          </w:tcPr>
          <w:p>
            <w:pPr>
              <w:pStyle w:val="TableParagraph"/>
              <w:spacing w:before="19"/>
              <w:ind w:left="113"/>
              <w:rPr>
                <w:rFonts w:ascii="SimSun" w:eastAsia="SimSun" w:hint="eastAsia"/>
                <w:sz w:val="20"/>
              </w:rPr>
            </w:pPr>
            <w:r>
              <w:rPr>
                <w:rFonts w:ascii="SimSun" w:eastAsia="SimSun" w:hint="eastAsia"/>
                <w:w w:val="110"/>
                <w:sz w:val="20"/>
              </w:rPr>
              <w:t>逻辑正确的轨迹索引</w:t>
            </w:r>
          </w:p>
        </w:tc>
      </w:tr>
    </w:tbl>
    <w:p>
      <w:pPr>
        <w:pStyle w:val="BodyText"/>
        <w:spacing w:before="5"/>
        <w:rPr>
          <w:sz w:val="34"/>
        </w:rPr>
      </w:pPr>
    </w:p>
    <w:p>
      <w:pPr>
        <w:pStyle w:val="BodyText"/>
        <w:ind w:left="714"/>
      </w:pPr>
      <w:r>
        <w:rPr/>
        <w:t>表格 </w:t>
      </w:r>
      <w:hyperlink w:history="true" w:anchor="_bookmark133">
        <w:r>
          <w:rPr>
            <w:rFonts w:ascii="Times New Roman" w:eastAsia="Times New Roman"/>
          </w:rPr>
          <w:t>6.5</w:t>
        </w:r>
      </w:hyperlink>
      <w:r>
        <w:rPr/>
        <w:t>为插入新轨迹接口测试表，该测试同样采用广度遍历索引节点的方</w:t>
      </w:r>
    </w:p>
    <w:p>
      <w:pPr>
        <w:pStyle w:val="BodyText"/>
        <w:spacing w:before="67"/>
        <w:ind w:left="234"/>
      </w:pPr>
      <w:r>
        <w:rPr/>
        <w:t>式进行检查，测试结果符合预期。</w:t>
      </w:r>
    </w:p>
    <w:p>
      <w:pPr>
        <w:pStyle w:val="BodyText"/>
        <w:spacing w:before="118"/>
        <w:ind w:left="714"/>
      </w:pPr>
      <w:r>
        <w:rPr/>
        <w:t>表格 </w:t>
      </w:r>
      <w:hyperlink w:history="true" w:anchor="_bookmark134">
        <w:r>
          <w:rPr>
            <w:rFonts w:ascii="Times New Roman" w:eastAsia="Times New Roman"/>
          </w:rPr>
          <w:t>6.6</w:t>
        </w:r>
      </w:hyperlink>
      <w:r>
        <w:rPr/>
        <w:t>为地理坐标转换接口测试，本文采用结果坐标集合数字比对的方式</w:t>
      </w:r>
    </w:p>
    <w:p>
      <w:pPr>
        <w:pStyle w:val="BodyText"/>
        <w:spacing w:before="67"/>
        <w:ind w:left="234"/>
      </w:pPr>
      <w:r>
        <w:rPr/>
        <w:t>进行检查，测试结果符合预期。</w:t>
      </w:r>
    </w:p>
    <w:p>
      <w:pPr>
        <w:spacing w:after="0"/>
        <w:sectPr>
          <w:pgSz w:w="11910" w:h="16840"/>
          <w:pgMar w:header="1558" w:footer="1241" w:top="1820" w:bottom="1440" w:left="1580" w:right="500"/>
        </w:sectPr>
      </w:pPr>
    </w:p>
    <w:p>
      <w:pPr>
        <w:pStyle w:val="BodyText"/>
        <w:rPr>
          <w:sz w:val="18"/>
        </w:rPr>
      </w:pPr>
    </w:p>
    <w:p>
      <w:pPr>
        <w:pStyle w:val="BodyText"/>
        <w:spacing w:before="82"/>
        <w:ind w:left="2921"/>
      </w:pPr>
      <w:r>
        <w:rPr/>
        <w:t>表 </w:t>
      </w:r>
      <w:r>
        <w:rPr>
          <w:rFonts w:ascii="Times New Roman" w:eastAsia="Times New Roman"/>
        </w:rPr>
        <w:t>6.5:</w:t>
      </w:r>
      <w:bookmarkStart w:name="_bookmark133" w:id="286"/>
      <w:bookmarkEnd w:id="286"/>
      <w:r>
        <w:rPr>
          <w:rFonts w:ascii="Times New Roman" w:eastAsia="Times New Roman"/>
        </w:rPr>
        <w:t> </w:t>
      </w:r>
      <w:r>
        <w:rPr/>
        <w:t>插入新轨迹接口测试</w:t>
      </w:r>
    </w:p>
    <w:p>
      <w:pPr>
        <w:pStyle w:val="BodyText"/>
        <w:rPr>
          <w:sz w:val="7"/>
        </w:rPr>
      </w:pPr>
    </w:p>
    <w:tbl>
      <w:tblPr>
        <w:tblW w:w="0" w:type="auto"/>
        <w:jc w:val="left"/>
        <w:tblInd w:w="1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4"/>
        <w:gridCol w:w="4379"/>
      </w:tblGrid>
      <w:tr>
        <w:trPr>
          <w:trHeight w:val="347" w:hRule="atLeast"/>
        </w:trPr>
        <w:tc>
          <w:tcPr>
            <w:tcW w:w="1464" w:type="dxa"/>
          </w:tcPr>
          <w:p>
            <w:pPr>
              <w:pStyle w:val="TableParagraph"/>
              <w:spacing w:before="23"/>
              <w:ind w:left="105"/>
              <w:rPr>
                <w:rFonts w:ascii="SimSun" w:eastAsia="SimSun" w:hint="eastAsia"/>
                <w:sz w:val="22"/>
              </w:rPr>
            </w:pPr>
            <w:r>
              <w:rPr>
                <w:rFonts w:ascii="SimSun" w:eastAsia="SimSun" w:hint="eastAsia"/>
                <w:w w:val="95"/>
                <w:sz w:val="22"/>
              </w:rPr>
              <w:t>测试用例编号</w:t>
            </w:r>
          </w:p>
        </w:tc>
        <w:tc>
          <w:tcPr>
            <w:tcW w:w="4379" w:type="dxa"/>
          </w:tcPr>
          <w:p>
            <w:pPr>
              <w:pStyle w:val="TableParagraph"/>
              <w:spacing w:before="38"/>
              <w:ind w:left="105"/>
              <w:rPr>
                <w:rFonts w:ascii="Times New Roman"/>
                <w:sz w:val="22"/>
              </w:rPr>
            </w:pPr>
            <w:r>
              <w:rPr>
                <w:rFonts w:ascii="Times New Roman"/>
                <w:sz w:val="22"/>
              </w:rPr>
              <w:t>TC-03</w:t>
            </w:r>
          </w:p>
        </w:tc>
      </w:tr>
      <w:tr>
        <w:trPr>
          <w:trHeight w:val="347" w:hRule="atLeast"/>
        </w:trPr>
        <w:tc>
          <w:tcPr>
            <w:tcW w:w="1464" w:type="dxa"/>
          </w:tcPr>
          <w:p>
            <w:pPr>
              <w:pStyle w:val="TableParagraph"/>
              <w:spacing w:before="23"/>
              <w:ind w:left="105"/>
              <w:rPr>
                <w:rFonts w:ascii="SimSun" w:eastAsia="SimSun" w:hint="eastAsia"/>
                <w:sz w:val="22"/>
              </w:rPr>
            </w:pPr>
            <w:r>
              <w:rPr>
                <w:rFonts w:ascii="SimSun" w:eastAsia="SimSun" w:hint="eastAsia"/>
                <w:sz w:val="22"/>
              </w:rPr>
              <w:t>测试目标</w:t>
            </w:r>
          </w:p>
        </w:tc>
        <w:tc>
          <w:tcPr>
            <w:tcW w:w="4379" w:type="dxa"/>
          </w:tcPr>
          <w:p>
            <w:pPr>
              <w:pStyle w:val="TableParagraph"/>
              <w:spacing w:before="23"/>
              <w:ind w:left="105"/>
              <w:rPr>
                <w:rFonts w:ascii="SimSun" w:eastAsia="SimSun" w:hint="eastAsia"/>
                <w:sz w:val="22"/>
              </w:rPr>
            </w:pPr>
            <w:r>
              <w:rPr>
                <w:rFonts w:ascii="SimSun" w:eastAsia="SimSun" w:hint="eastAsia"/>
                <w:w w:val="95"/>
                <w:sz w:val="22"/>
              </w:rPr>
              <w:t>验证插入新轨迹数据之后，轨迹索引的正确性</w:t>
            </w:r>
          </w:p>
        </w:tc>
      </w:tr>
      <w:tr>
        <w:trPr>
          <w:trHeight w:val="347" w:hRule="atLeast"/>
        </w:trPr>
        <w:tc>
          <w:tcPr>
            <w:tcW w:w="1464" w:type="dxa"/>
          </w:tcPr>
          <w:p>
            <w:pPr>
              <w:pStyle w:val="TableParagraph"/>
              <w:spacing w:before="23"/>
              <w:ind w:left="105"/>
              <w:rPr>
                <w:rFonts w:ascii="SimSun" w:eastAsia="SimSun" w:hint="eastAsia"/>
                <w:sz w:val="22"/>
              </w:rPr>
            </w:pPr>
            <w:r>
              <w:rPr>
                <w:rFonts w:ascii="SimSun" w:eastAsia="SimSun" w:hint="eastAsia"/>
                <w:sz w:val="22"/>
              </w:rPr>
              <w:t>接口函数</w:t>
            </w:r>
          </w:p>
        </w:tc>
        <w:tc>
          <w:tcPr>
            <w:tcW w:w="4379" w:type="dxa"/>
          </w:tcPr>
          <w:p>
            <w:pPr>
              <w:pStyle w:val="TableParagraph"/>
              <w:spacing w:before="23"/>
              <w:ind w:left="105"/>
              <w:rPr>
                <w:rFonts w:ascii="SimSun" w:eastAsia="SimSun" w:hint="eastAsia"/>
                <w:sz w:val="22"/>
              </w:rPr>
            </w:pPr>
            <w:r>
              <w:rPr>
                <w:rFonts w:ascii="Times New Roman" w:eastAsia="Times New Roman"/>
                <w:sz w:val="22"/>
              </w:rPr>
              <w:t>VPTree</w:t>
            </w:r>
            <w:r>
              <w:rPr>
                <w:rFonts w:ascii="SimSun" w:eastAsia="SimSun" w:hint="eastAsia"/>
                <w:sz w:val="22"/>
              </w:rPr>
              <w:t>中的</w:t>
            </w:r>
            <w:r>
              <w:rPr>
                <w:rFonts w:ascii="Times New Roman" w:eastAsia="Times New Roman"/>
                <w:sz w:val="22"/>
              </w:rPr>
              <w:t>insert</w:t>
            </w:r>
            <w:r>
              <w:rPr>
                <w:rFonts w:ascii="SimSun" w:eastAsia="SimSun" w:hint="eastAsia"/>
                <w:sz w:val="22"/>
              </w:rPr>
              <w:t>方法</w:t>
            </w:r>
          </w:p>
        </w:tc>
      </w:tr>
      <w:tr>
        <w:trPr>
          <w:trHeight w:val="347" w:hRule="atLeast"/>
        </w:trPr>
        <w:tc>
          <w:tcPr>
            <w:tcW w:w="1464" w:type="dxa"/>
          </w:tcPr>
          <w:p>
            <w:pPr>
              <w:pStyle w:val="TableParagraph"/>
              <w:spacing w:before="23"/>
              <w:ind w:left="105"/>
              <w:rPr>
                <w:rFonts w:ascii="SimSun" w:eastAsia="SimSun" w:hint="eastAsia"/>
                <w:sz w:val="22"/>
              </w:rPr>
            </w:pPr>
            <w:r>
              <w:rPr>
                <w:rFonts w:ascii="SimSun" w:eastAsia="SimSun" w:hint="eastAsia"/>
                <w:sz w:val="22"/>
              </w:rPr>
              <w:t>前置条件</w:t>
            </w:r>
          </w:p>
        </w:tc>
        <w:tc>
          <w:tcPr>
            <w:tcW w:w="4379" w:type="dxa"/>
          </w:tcPr>
          <w:p>
            <w:pPr>
              <w:pStyle w:val="TableParagraph"/>
              <w:spacing w:before="23"/>
              <w:ind w:left="105"/>
              <w:rPr>
                <w:rFonts w:ascii="SimSun" w:eastAsia="SimSun" w:hint="eastAsia"/>
                <w:sz w:val="22"/>
              </w:rPr>
            </w:pPr>
            <w:r>
              <w:rPr>
                <w:rFonts w:ascii="SimSun" w:eastAsia="SimSun" w:hint="eastAsia"/>
                <w:sz w:val="22"/>
              </w:rPr>
              <w:t>轨迹检索子服务接收到新的轨迹数据</w:t>
            </w:r>
          </w:p>
        </w:tc>
      </w:tr>
      <w:tr>
        <w:trPr>
          <w:trHeight w:val="347" w:hRule="atLeast"/>
        </w:trPr>
        <w:tc>
          <w:tcPr>
            <w:tcW w:w="1464" w:type="dxa"/>
          </w:tcPr>
          <w:p>
            <w:pPr>
              <w:pStyle w:val="TableParagraph"/>
              <w:spacing w:before="23"/>
              <w:ind w:left="105"/>
              <w:rPr>
                <w:rFonts w:ascii="SimSun" w:eastAsia="SimSun" w:hint="eastAsia"/>
                <w:sz w:val="22"/>
              </w:rPr>
            </w:pPr>
            <w:r>
              <w:rPr>
                <w:rFonts w:ascii="SimSun" w:eastAsia="SimSun" w:hint="eastAsia"/>
                <w:sz w:val="22"/>
              </w:rPr>
              <w:t>输入</w:t>
            </w:r>
          </w:p>
        </w:tc>
        <w:tc>
          <w:tcPr>
            <w:tcW w:w="4379" w:type="dxa"/>
          </w:tcPr>
          <w:p>
            <w:pPr>
              <w:pStyle w:val="TableParagraph"/>
              <w:spacing w:before="23"/>
              <w:ind w:left="105"/>
              <w:rPr>
                <w:rFonts w:ascii="SimSun" w:eastAsia="SimSun" w:hint="eastAsia"/>
                <w:sz w:val="22"/>
              </w:rPr>
            </w:pPr>
            <w:r>
              <w:rPr>
                <w:rFonts w:ascii="SimSun" w:eastAsia="SimSun" w:hint="eastAsia"/>
                <w:sz w:val="22"/>
              </w:rPr>
              <w:t>新的轨迹数据</w:t>
            </w:r>
          </w:p>
        </w:tc>
      </w:tr>
      <w:tr>
        <w:trPr>
          <w:trHeight w:val="347" w:hRule="atLeast"/>
        </w:trPr>
        <w:tc>
          <w:tcPr>
            <w:tcW w:w="1464" w:type="dxa"/>
          </w:tcPr>
          <w:p>
            <w:pPr>
              <w:pStyle w:val="TableParagraph"/>
              <w:spacing w:before="23"/>
              <w:ind w:left="105"/>
              <w:rPr>
                <w:rFonts w:ascii="SimSun" w:eastAsia="SimSun" w:hint="eastAsia"/>
                <w:sz w:val="22"/>
              </w:rPr>
            </w:pPr>
            <w:r>
              <w:rPr>
                <w:rFonts w:ascii="SimSun" w:eastAsia="SimSun" w:hint="eastAsia"/>
                <w:sz w:val="22"/>
              </w:rPr>
              <w:t>预期输出</w:t>
            </w:r>
          </w:p>
        </w:tc>
        <w:tc>
          <w:tcPr>
            <w:tcW w:w="4379" w:type="dxa"/>
          </w:tcPr>
          <w:p>
            <w:pPr>
              <w:pStyle w:val="TableParagraph"/>
              <w:spacing w:before="23"/>
              <w:ind w:left="105"/>
              <w:rPr>
                <w:rFonts w:ascii="SimSun" w:eastAsia="SimSun" w:hint="eastAsia"/>
                <w:sz w:val="22"/>
              </w:rPr>
            </w:pPr>
            <w:r>
              <w:rPr>
                <w:rFonts w:ascii="SimSun" w:eastAsia="SimSun" w:hint="eastAsia"/>
                <w:sz w:val="22"/>
              </w:rPr>
              <w:t>更新后的，逻辑正确的轨迹索引</w:t>
            </w:r>
          </w:p>
        </w:tc>
      </w:tr>
    </w:tbl>
    <w:p>
      <w:pPr>
        <w:pStyle w:val="BodyText"/>
        <w:spacing w:before="11"/>
        <w:rPr>
          <w:sz w:val="30"/>
        </w:rPr>
      </w:pPr>
    </w:p>
    <w:p>
      <w:pPr>
        <w:pStyle w:val="BodyText"/>
        <w:spacing w:before="1"/>
        <w:ind w:left="2801"/>
      </w:pPr>
      <w:r>
        <w:rPr/>
        <w:pict>
          <v:line style="position:absolute;mso-position-horizontal-relative:page;mso-position-vertical-relative:paragraph;z-index:-257700864" from="265.979004pt,68.065025pt" to="268.996976pt,68.065025pt" stroked="true" strokeweight=".37219pt" strokecolor="#000000">
            <v:stroke dashstyle="solid"/>
            <w10:wrap type="none"/>
          </v:line>
        </w:pict>
      </w:r>
      <w:r>
        <w:rPr/>
        <w:t>表 </w:t>
      </w:r>
      <w:r>
        <w:rPr>
          <w:rFonts w:ascii="Times New Roman" w:eastAsia="Times New Roman"/>
        </w:rPr>
        <w:t>6.6:</w:t>
      </w:r>
      <w:bookmarkStart w:name="_bookmark134" w:id="287"/>
      <w:bookmarkEnd w:id="287"/>
      <w:r>
        <w:rPr>
          <w:rFonts w:ascii="Times New Roman" w:eastAsia="Times New Roman"/>
        </w:rPr>
        <w:t> </w:t>
      </w:r>
      <w:r>
        <w:rPr/>
        <w:t>地理坐标转换接口测试</w:t>
      </w:r>
    </w:p>
    <w:p>
      <w:pPr>
        <w:pStyle w:val="BodyText"/>
        <w:spacing w:before="12"/>
        <w:rPr>
          <w:sz w:val="6"/>
        </w:rPr>
      </w:pPr>
    </w:p>
    <w:tbl>
      <w:tblPr>
        <w:tblW w:w="0" w:type="auto"/>
        <w:jc w:val="left"/>
        <w:tblInd w:w="1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4"/>
        <w:gridCol w:w="4432"/>
      </w:tblGrid>
      <w:tr>
        <w:trPr>
          <w:trHeight w:val="347" w:hRule="atLeast"/>
        </w:trPr>
        <w:tc>
          <w:tcPr>
            <w:tcW w:w="1414" w:type="dxa"/>
          </w:tcPr>
          <w:p>
            <w:pPr>
              <w:pStyle w:val="TableParagraph"/>
              <w:spacing w:before="23"/>
              <w:ind w:left="101"/>
              <w:rPr>
                <w:rFonts w:ascii="SimSun" w:eastAsia="SimSun" w:hint="eastAsia"/>
                <w:sz w:val="22"/>
              </w:rPr>
            </w:pPr>
            <w:r>
              <w:rPr>
                <w:rFonts w:ascii="SimSun" w:eastAsia="SimSun" w:hint="eastAsia"/>
                <w:w w:val="95"/>
                <w:sz w:val="22"/>
              </w:rPr>
              <w:t>测试用例编号</w:t>
            </w:r>
          </w:p>
        </w:tc>
        <w:tc>
          <w:tcPr>
            <w:tcW w:w="4432" w:type="dxa"/>
          </w:tcPr>
          <w:p>
            <w:pPr>
              <w:pStyle w:val="TableParagraph"/>
              <w:spacing w:before="38"/>
              <w:ind w:left="101"/>
              <w:rPr>
                <w:rFonts w:ascii="Times New Roman"/>
                <w:sz w:val="22"/>
              </w:rPr>
            </w:pPr>
            <w:r>
              <w:rPr>
                <w:rFonts w:ascii="Times New Roman"/>
                <w:sz w:val="22"/>
              </w:rPr>
              <w:t>TC-04</w:t>
            </w:r>
          </w:p>
        </w:tc>
      </w:tr>
      <w:tr>
        <w:trPr>
          <w:trHeight w:val="347" w:hRule="atLeast"/>
        </w:trPr>
        <w:tc>
          <w:tcPr>
            <w:tcW w:w="1414" w:type="dxa"/>
          </w:tcPr>
          <w:p>
            <w:pPr>
              <w:pStyle w:val="TableParagraph"/>
              <w:spacing w:before="23"/>
              <w:ind w:left="101"/>
              <w:rPr>
                <w:rFonts w:ascii="SimSun" w:eastAsia="SimSun" w:hint="eastAsia"/>
                <w:sz w:val="22"/>
              </w:rPr>
            </w:pPr>
            <w:r>
              <w:rPr>
                <w:rFonts w:ascii="SimSun" w:eastAsia="SimSun" w:hint="eastAsia"/>
                <w:sz w:val="22"/>
              </w:rPr>
              <w:t>测试目标</w:t>
            </w:r>
          </w:p>
        </w:tc>
        <w:tc>
          <w:tcPr>
            <w:tcW w:w="4432" w:type="dxa"/>
          </w:tcPr>
          <w:p>
            <w:pPr>
              <w:pStyle w:val="TableParagraph"/>
              <w:spacing w:before="23"/>
              <w:ind w:left="101"/>
              <w:rPr>
                <w:rFonts w:ascii="SimSun" w:eastAsia="SimSun" w:hint="eastAsia"/>
                <w:sz w:val="22"/>
              </w:rPr>
            </w:pPr>
            <w:r>
              <w:rPr>
                <w:rFonts w:ascii="SimSun" w:eastAsia="SimSun" w:hint="eastAsia"/>
                <w:w w:val="90"/>
                <w:sz w:val="22"/>
              </w:rPr>
              <w:t>验证地理坐标转换与目标区域的实际坐标相一致</w:t>
            </w:r>
          </w:p>
        </w:tc>
      </w:tr>
      <w:tr>
        <w:trPr>
          <w:trHeight w:val="347" w:hRule="atLeast"/>
        </w:trPr>
        <w:tc>
          <w:tcPr>
            <w:tcW w:w="1414" w:type="dxa"/>
          </w:tcPr>
          <w:p>
            <w:pPr>
              <w:pStyle w:val="TableParagraph"/>
              <w:spacing w:before="23"/>
              <w:ind w:left="101"/>
              <w:rPr>
                <w:rFonts w:ascii="SimSun" w:eastAsia="SimSun" w:hint="eastAsia"/>
                <w:sz w:val="22"/>
              </w:rPr>
            </w:pPr>
            <w:r>
              <w:rPr>
                <w:rFonts w:ascii="SimSun" w:eastAsia="SimSun" w:hint="eastAsia"/>
                <w:sz w:val="22"/>
              </w:rPr>
              <w:t>接口函数</w:t>
            </w:r>
          </w:p>
        </w:tc>
        <w:tc>
          <w:tcPr>
            <w:tcW w:w="4432" w:type="dxa"/>
          </w:tcPr>
          <w:p>
            <w:pPr>
              <w:pStyle w:val="TableParagraph"/>
              <w:spacing w:before="23"/>
              <w:ind w:left="101"/>
              <w:rPr>
                <w:rFonts w:ascii="SimSun" w:eastAsia="SimSun" w:hint="eastAsia"/>
                <w:sz w:val="22"/>
              </w:rPr>
            </w:pPr>
            <w:r>
              <w:rPr>
                <w:rFonts w:ascii="Times New Roman" w:eastAsia="Times New Roman"/>
                <w:sz w:val="22"/>
              </w:rPr>
              <w:t>bounding util</w:t>
            </w:r>
            <w:r>
              <w:rPr>
                <w:rFonts w:ascii="SimSun" w:eastAsia="SimSun" w:hint="eastAsia"/>
                <w:sz w:val="22"/>
              </w:rPr>
              <w:t>的</w:t>
            </w:r>
            <w:r>
              <w:rPr>
                <w:rFonts w:ascii="Times New Roman" w:eastAsia="Times New Roman"/>
                <w:sz w:val="22"/>
              </w:rPr>
              <w:t>degree2xy</w:t>
            </w:r>
            <w:r>
              <w:rPr>
                <w:rFonts w:ascii="SimSun" w:eastAsia="SimSun" w:hint="eastAsia"/>
                <w:sz w:val="22"/>
              </w:rPr>
              <w:t>方法</w:t>
            </w:r>
          </w:p>
        </w:tc>
      </w:tr>
      <w:tr>
        <w:trPr>
          <w:trHeight w:val="347" w:hRule="atLeast"/>
        </w:trPr>
        <w:tc>
          <w:tcPr>
            <w:tcW w:w="1414" w:type="dxa"/>
          </w:tcPr>
          <w:p>
            <w:pPr>
              <w:pStyle w:val="TableParagraph"/>
              <w:spacing w:before="23"/>
              <w:ind w:left="101"/>
              <w:rPr>
                <w:rFonts w:ascii="SimSun" w:eastAsia="SimSun" w:hint="eastAsia"/>
                <w:sz w:val="22"/>
              </w:rPr>
            </w:pPr>
            <w:r>
              <w:rPr>
                <w:rFonts w:ascii="SimSun" w:eastAsia="SimSun" w:hint="eastAsia"/>
                <w:sz w:val="22"/>
              </w:rPr>
              <w:t>前置条件</w:t>
            </w:r>
          </w:p>
        </w:tc>
        <w:tc>
          <w:tcPr>
            <w:tcW w:w="4432" w:type="dxa"/>
          </w:tcPr>
          <w:p>
            <w:pPr>
              <w:pStyle w:val="TableParagraph"/>
              <w:spacing w:before="23"/>
              <w:ind w:left="101"/>
              <w:rPr>
                <w:rFonts w:ascii="SimSun" w:eastAsia="SimSun" w:hint="eastAsia"/>
                <w:sz w:val="22"/>
              </w:rPr>
            </w:pPr>
            <w:r>
              <w:rPr>
                <w:rFonts w:ascii="SimSun" w:eastAsia="SimSun" w:hint="eastAsia"/>
                <w:w w:val="95"/>
                <w:sz w:val="22"/>
              </w:rPr>
              <w:t>地图瓦片子服务接收到目标经纬度坐标范围</w:t>
            </w:r>
          </w:p>
        </w:tc>
      </w:tr>
      <w:tr>
        <w:trPr>
          <w:trHeight w:val="347" w:hRule="atLeast"/>
        </w:trPr>
        <w:tc>
          <w:tcPr>
            <w:tcW w:w="1414" w:type="dxa"/>
          </w:tcPr>
          <w:p>
            <w:pPr>
              <w:pStyle w:val="TableParagraph"/>
              <w:spacing w:before="23"/>
              <w:ind w:left="101"/>
              <w:rPr>
                <w:rFonts w:ascii="SimSun" w:eastAsia="SimSun" w:hint="eastAsia"/>
                <w:sz w:val="22"/>
              </w:rPr>
            </w:pPr>
            <w:r>
              <w:rPr>
                <w:rFonts w:ascii="SimSun" w:eastAsia="SimSun" w:hint="eastAsia"/>
                <w:sz w:val="22"/>
              </w:rPr>
              <w:t>输入</w:t>
            </w:r>
          </w:p>
        </w:tc>
        <w:tc>
          <w:tcPr>
            <w:tcW w:w="4432" w:type="dxa"/>
          </w:tcPr>
          <w:p>
            <w:pPr>
              <w:pStyle w:val="TableParagraph"/>
              <w:spacing w:before="23"/>
              <w:ind w:left="101"/>
              <w:rPr>
                <w:rFonts w:ascii="SimSun" w:eastAsia="SimSun" w:hint="eastAsia"/>
                <w:sz w:val="22"/>
              </w:rPr>
            </w:pPr>
            <w:r>
              <w:rPr>
                <w:rFonts w:ascii="SimSun" w:eastAsia="SimSun" w:hint="eastAsia"/>
                <w:sz w:val="22"/>
              </w:rPr>
              <w:t>经纬度坐标范围</w:t>
            </w:r>
          </w:p>
        </w:tc>
      </w:tr>
      <w:tr>
        <w:trPr>
          <w:trHeight w:val="347" w:hRule="atLeast"/>
        </w:trPr>
        <w:tc>
          <w:tcPr>
            <w:tcW w:w="1414" w:type="dxa"/>
          </w:tcPr>
          <w:p>
            <w:pPr>
              <w:pStyle w:val="TableParagraph"/>
              <w:spacing w:before="23"/>
              <w:ind w:left="101"/>
              <w:rPr>
                <w:rFonts w:ascii="SimSun" w:eastAsia="SimSun" w:hint="eastAsia"/>
                <w:sz w:val="22"/>
              </w:rPr>
            </w:pPr>
            <w:r>
              <w:rPr>
                <w:rFonts w:ascii="SimSun" w:eastAsia="SimSun" w:hint="eastAsia"/>
                <w:sz w:val="22"/>
              </w:rPr>
              <w:t>预期输出</w:t>
            </w:r>
          </w:p>
        </w:tc>
        <w:tc>
          <w:tcPr>
            <w:tcW w:w="4432" w:type="dxa"/>
          </w:tcPr>
          <w:p>
            <w:pPr>
              <w:pStyle w:val="TableParagraph"/>
              <w:spacing w:before="23"/>
              <w:ind w:left="101"/>
              <w:rPr>
                <w:rFonts w:ascii="SimSun" w:eastAsia="SimSun" w:hint="eastAsia"/>
                <w:sz w:val="22"/>
              </w:rPr>
            </w:pPr>
            <w:r>
              <w:rPr>
                <w:rFonts w:ascii="SimSun" w:eastAsia="SimSun" w:hint="eastAsia"/>
                <w:sz w:val="22"/>
              </w:rPr>
              <w:t>正确的瓦片坐标范围</w:t>
            </w:r>
          </w:p>
        </w:tc>
      </w:tr>
    </w:tbl>
    <w:p>
      <w:pPr>
        <w:pStyle w:val="BodyText"/>
        <w:spacing w:before="11"/>
        <w:rPr>
          <w:sz w:val="27"/>
        </w:rPr>
      </w:pPr>
    </w:p>
    <w:p>
      <w:pPr>
        <w:pStyle w:val="Heading3"/>
        <w:numPr>
          <w:ilvl w:val="1"/>
          <w:numId w:val="18"/>
        </w:numPr>
        <w:tabs>
          <w:tab w:pos="872" w:val="left" w:leader="none"/>
          <w:tab w:pos="873" w:val="left" w:leader="none"/>
        </w:tabs>
        <w:spacing w:line="240" w:lineRule="auto" w:before="0" w:after="0"/>
        <w:ind w:left="872" w:right="0" w:hanging="639"/>
        <w:jc w:val="left"/>
        <w:rPr>
          <w:rFonts w:ascii="SimSun" w:eastAsia="SimSun" w:hint="eastAsia"/>
        </w:rPr>
      </w:pPr>
      <w:bookmarkStart w:name="6.4 功能测试" w:id="288"/>
      <w:bookmarkEnd w:id="288"/>
      <w:r>
        <w:rPr/>
      </w:r>
      <w:bookmarkStart w:name="_bookmark135" w:id="289"/>
      <w:bookmarkEnd w:id="289"/>
      <w:r>
        <w:rPr/>
      </w:r>
      <w:bookmarkStart w:name="_bookmark135" w:id="290"/>
      <w:bookmarkEnd w:id="290"/>
      <w:r>
        <w:rPr>
          <w:rFonts w:ascii="SimSun" w:eastAsia="SimSun" w:hint="eastAsia"/>
          <w:spacing w:val="6"/>
        </w:rPr>
        <w:t>功能测试</w:t>
      </w:r>
    </w:p>
    <w:p>
      <w:pPr>
        <w:pStyle w:val="BodyText"/>
        <w:spacing w:line="292" w:lineRule="auto" w:before="216"/>
        <w:ind w:left="234" w:right="1177" w:firstLine="480"/>
      </w:pPr>
      <w:r>
        <w:rPr/>
        <w:t>本文针对地理轨迹数据服务进行了功能测试。注意，由于本文所设计和实</w:t>
      </w:r>
      <w:r>
        <w:rPr>
          <w:spacing w:val="3"/>
        </w:rPr>
        <w:t>现的子服务内部高度内聚，而子服务之间采用松耦合</w:t>
      </w:r>
      <w:r>
        <w:rPr>
          <w:rFonts w:ascii="Times New Roman" w:eastAsia="Times New Roman"/>
        </w:rPr>
        <w:t>REST</w:t>
      </w:r>
      <w:r>
        <w:rPr>
          <w:spacing w:val="3"/>
        </w:rPr>
        <w:t>风格进行接口调用， </w:t>
      </w:r>
      <w:r>
        <w:rPr>
          <w:spacing w:val="-1"/>
        </w:rPr>
        <w:t>因此功能测试与集成测试的方法和结果类似，就不再赘述集成测试。</w:t>
      </w:r>
    </w:p>
    <w:p>
      <w:pPr>
        <w:pStyle w:val="BodyText"/>
        <w:spacing w:before="3"/>
        <w:rPr>
          <w:sz w:val="25"/>
        </w:rPr>
      </w:pPr>
    </w:p>
    <w:p>
      <w:pPr>
        <w:pStyle w:val="BodyText"/>
        <w:ind w:left="2801"/>
      </w:pPr>
      <w:r>
        <w:rPr/>
        <w:t>表 </w:t>
      </w:r>
      <w:r>
        <w:rPr>
          <w:rFonts w:ascii="Times New Roman" w:eastAsia="Times New Roman"/>
        </w:rPr>
        <w:t>6.7:</w:t>
      </w:r>
      <w:bookmarkStart w:name="_bookmark136" w:id="291"/>
      <w:bookmarkEnd w:id="291"/>
      <w:r>
        <w:rPr>
          <w:rFonts w:ascii="Times New Roman" w:eastAsia="Times New Roman"/>
        </w:rPr>
        <w:t> </w:t>
      </w:r>
      <w:r>
        <w:rPr/>
        <w:t>相似轨迹检索功能测试</w:t>
      </w:r>
    </w:p>
    <w:p>
      <w:pPr>
        <w:pStyle w:val="BodyText"/>
        <w:rPr>
          <w:sz w:val="7"/>
        </w:rPr>
      </w:pPr>
    </w:p>
    <w:tbl>
      <w:tblPr>
        <w:tblW w:w="0" w:type="auto"/>
        <w:jc w:val="left"/>
        <w:tblInd w:w="1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4"/>
        <w:gridCol w:w="4432"/>
      </w:tblGrid>
      <w:tr>
        <w:trPr>
          <w:trHeight w:val="300" w:hRule="atLeast"/>
        </w:trPr>
        <w:tc>
          <w:tcPr>
            <w:tcW w:w="1414" w:type="dxa"/>
          </w:tcPr>
          <w:p>
            <w:pPr>
              <w:pStyle w:val="TableParagraph"/>
              <w:spacing w:before="21"/>
              <w:ind w:left="101"/>
              <w:rPr>
                <w:rFonts w:ascii="SimSun" w:eastAsia="SimSun" w:hint="eastAsia"/>
                <w:sz w:val="19"/>
              </w:rPr>
            </w:pPr>
            <w:r>
              <w:rPr>
                <w:rFonts w:ascii="SimSun" w:eastAsia="SimSun" w:hint="eastAsia"/>
                <w:w w:val="105"/>
                <w:sz w:val="19"/>
              </w:rPr>
              <w:t>测试用例编号</w:t>
            </w:r>
          </w:p>
        </w:tc>
        <w:tc>
          <w:tcPr>
            <w:tcW w:w="4432" w:type="dxa"/>
          </w:tcPr>
          <w:p>
            <w:pPr>
              <w:pStyle w:val="TableParagraph"/>
              <w:spacing w:before="33"/>
              <w:ind w:left="101"/>
              <w:rPr>
                <w:rFonts w:ascii="Times New Roman"/>
                <w:sz w:val="19"/>
              </w:rPr>
            </w:pPr>
            <w:r>
              <w:rPr>
                <w:rFonts w:ascii="Times New Roman"/>
                <w:w w:val="105"/>
                <w:sz w:val="19"/>
              </w:rPr>
              <w:t>TC-RS-01</w:t>
            </w:r>
          </w:p>
        </w:tc>
      </w:tr>
      <w:tr>
        <w:trPr>
          <w:trHeight w:val="300" w:hRule="atLeast"/>
        </w:trPr>
        <w:tc>
          <w:tcPr>
            <w:tcW w:w="1414" w:type="dxa"/>
          </w:tcPr>
          <w:p>
            <w:pPr>
              <w:pStyle w:val="TableParagraph"/>
              <w:spacing w:before="21"/>
              <w:ind w:left="101"/>
              <w:rPr>
                <w:rFonts w:ascii="SimSun" w:eastAsia="SimSun" w:hint="eastAsia"/>
                <w:sz w:val="19"/>
              </w:rPr>
            </w:pPr>
            <w:r>
              <w:rPr>
                <w:rFonts w:ascii="SimSun" w:eastAsia="SimSun" w:hint="eastAsia"/>
                <w:w w:val="105"/>
                <w:sz w:val="19"/>
              </w:rPr>
              <w:t>测试目标</w:t>
            </w:r>
          </w:p>
        </w:tc>
        <w:tc>
          <w:tcPr>
            <w:tcW w:w="4432" w:type="dxa"/>
          </w:tcPr>
          <w:p>
            <w:pPr>
              <w:pStyle w:val="TableParagraph"/>
              <w:spacing w:before="21"/>
              <w:ind w:left="101"/>
              <w:rPr>
                <w:rFonts w:ascii="SimSun" w:eastAsia="SimSun" w:hint="eastAsia"/>
                <w:sz w:val="19"/>
              </w:rPr>
            </w:pPr>
            <w:r>
              <w:rPr>
                <w:rFonts w:ascii="SimSun" w:eastAsia="SimSun" w:hint="eastAsia"/>
                <w:w w:val="105"/>
                <w:sz w:val="19"/>
              </w:rPr>
              <w:t>验证相似轨迹检索功能结果和展示效果的正确性</w:t>
            </w:r>
          </w:p>
        </w:tc>
      </w:tr>
      <w:tr>
        <w:trPr>
          <w:trHeight w:val="300" w:hRule="atLeast"/>
        </w:trPr>
        <w:tc>
          <w:tcPr>
            <w:tcW w:w="1414" w:type="dxa"/>
          </w:tcPr>
          <w:p>
            <w:pPr>
              <w:pStyle w:val="TableParagraph"/>
              <w:spacing w:before="21"/>
              <w:ind w:left="101"/>
              <w:rPr>
                <w:rFonts w:ascii="SimSun" w:eastAsia="SimSun" w:hint="eastAsia"/>
                <w:sz w:val="19"/>
              </w:rPr>
            </w:pPr>
            <w:r>
              <w:rPr>
                <w:rFonts w:ascii="SimSun" w:eastAsia="SimSun" w:hint="eastAsia"/>
                <w:w w:val="105"/>
                <w:sz w:val="19"/>
              </w:rPr>
              <w:t>前置条件</w:t>
            </w:r>
          </w:p>
        </w:tc>
        <w:tc>
          <w:tcPr>
            <w:tcW w:w="4432" w:type="dxa"/>
          </w:tcPr>
          <w:p>
            <w:pPr>
              <w:pStyle w:val="TableParagraph"/>
              <w:spacing w:before="21"/>
              <w:ind w:left="101"/>
              <w:rPr>
                <w:rFonts w:ascii="SimSun" w:eastAsia="SimSun" w:hint="eastAsia"/>
                <w:sz w:val="19"/>
              </w:rPr>
            </w:pPr>
            <w:r>
              <w:rPr>
                <w:rFonts w:ascii="SimSun" w:eastAsia="SimSun" w:hint="eastAsia"/>
                <w:w w:val="105"/>
                <w:sz w:val="19"/>
              </w:rPr>
              <w:t>用户进入操作界面</w:t>
            </w:r>
          </w:p>
        </w:tc>
      </w:tr>
      <w:tr>
        <w:trPr>
          <w:trHeight w:val="908" w:hRule="atLeast"/>
        </w:trPr>
        <w:tc>
          <w:tcPr>
            <w:tcW w:w="1414" w:type="dxa"/>
          </w:tcPr>
          <w:p>
            <w:pPr>
              <w:pStyle w:val="TableParagraph"/>
              <w:spacing w:before="7"/>
              <w:rPr>
                <w:rFonts w:ascii="SimSun"/>
                <w:sz w:val="24"/>
              </w:rPr>
            </w:pPr>
          </w:p>
          <w:p>
            <w:pPr>
              <w:pStyle w:val="TableParagraph"/>
              <w:ind w:left="101"/>
              <w:rPr>
                <w:rFonts w:ascii="SimSun" w:eastAsia="SimSun" w:hint="eastAsia"/>
                <w:sz w:val="19"/>
              </w:rPr>
            </w:pPr>
            <w:r>
              <w:rPr>
                <w:rFonts w:ascii="SimSun" w:eastAsia="SimSun" w:hint="eastAsia"/>
                <w:w w:val="105"/>
                <w:sz w:val="19"/>
              </w:rPr>
              <w:t>测试步骤</w:t>
            </w:r>
          </w:p>
        </w:tc>
        <w:tc>
          <w:tcPr>
            <w:tcW w:w="4432" w:type="dxa"/>
          </w:tcPr>
          <w:p>
            <w:pPr>
              <w:pStyle w:val="TableParagraph"/>
              <w:numPr>
                <w:ilvl w:val="0"/>
                <w:numId w:val="19"/>
              </w:numPr>
              <w:tabs>
                <w:tab w:pos="254" w:val="left" w:leader="none"/>
              </w:tabs>
              <w:spacing w:line="240" w:lineRule="auto" w:before="21" w:after="0"/>
              <w:ind w:left="253" w:right="0" w:hanging="153"/>
              <w:jc w:val="left"/>
              <w:rPr>
                <w:rFonts w:ascii="Times New Roman" w:eastAsia="Times New Roman"/>
                <w:sz w:val="19"/>
              </w:rPr>
            </w:pPr>
            <w:r>
              <w:rPr>
                <w:rFonts w:ascii="SimSun" w:eastAsia="SimSun" w:hint="eastAsia"/>
                <w:w w:val="105"/>
                <w:sz w:val="19"/>
              </w:rPr>
              <w:t>用户输入要检索的目标</w:t>
            </w:r>
            <w:r>
              <w:rPr>
                <w:rFonts w:ascii="Times New Roman" w:eastAsia="Times New Roman"/>
                <w:spacing w:val="-10"/>
                <w:w w:val="105"/>
                <w:sz w:val="19"/>
              </w:rPr>
              <w:t>ID</w:t>
            </w:r>
            <w:r>
              <w:rPr>
                <w:rFonts w:ascii="SimSun" w:eastAsia="SimSun" w:hint="eastAsia"/>
                <w:spacing w:val="18"/>
                <w:w w:val="105"/>
                <w:sz w:val="19"/>
              </w:rPr>
              <w:t>。</w:t>
            </w:r>
            <w:r>
              <w:rPr>
                <w:rFonts w:ascii="Times New Roman" w:eastAsia="Times New Roman"/>
                <w:w w:val="105"/>
                <w:sz w:val="19"/>
              </w:rPr>
              <w:t>(ID</w:t>
            </w:r>
            <w:r>
              <w:rPr>
                <w:rFonts w:ascii="SimSun" w:eastAsia="SimSun" w:hint="eastAsia"/>
                <w:spacing w:val="-1"/>
                <w:w w:val="105"/>
                <w:sz w:val="19"/>
              </w:rPr>
              <w:t>不存在，报错</w:t>
            </w:r>
            <w:r>
              <w:rPr>
                <w:rFonts w:ascii="Times New Roman" w:eastAsia="Times New Roman"/>
                <w:w w:val="105"/>
                <w:sz w:val="19"/>
              </w:rPr>
              <w:t>)</w:t>
            </w:r>
          </w:p>
          <w:p>
            <w:pPr>
              <w:pStyle w:val="TableParagraph"/>
              <w:numPr>
                <w:ilvl w:val="0"/>
                <w:numId w:val="19"/>
              </w:numPr>
              <w:tabs>
                <w:tab w:pos="254" w:val="left" w:leader="none"/>
              </w:tabs>
              <w:spacing w:line="240" w:lineRule="auto" w:before="60" w:after="0"/>
              <w:ind w:left="253" w:right="0" w:hanging="153"/>
              <w:jc w:val="left"/>
              <w:rPr>
                <w:rFonts w:ascii="SimSun" w:eastAsia="SimSun" w:hint="eastAsia"/>
                <w:sz w:val="19"/>
              </w:rPr>
            </w:pPr>
            <w:r>
              <w:rPr>
                <w:rFonts w:ascii="SimSun" w:eastAsia="SimSun" w:hint="eastAsia"/>
                <w:spacing w:val="-2"/>
                <w:w w:val="105"/>
                <w:sz w:val="19"/>
              </w:rPr>
              <w:t>用户选定要检索的相似轨迹的数量。</w:t>
            </w:r>
          </w:p>
          <w:p>
            <w:pPr>
              <w:pStyle w:val="TableParagraph"/>
              <w:numPr>
                <w:ilvl w:val="0"/>
                <w:numId w:val="19"/>
              </w:numPr>
              <w:tabs>
                <w:tab w:pos="254" w:val="left" w:leader="none"/>
              </w:tabs>
              <w:spacing w:line="240" w:lineRule="auto" w:before="61" w:after="0"/>
              <w:ind w:left="253" w:right="0" w:hanging="153"/>
              <w:jc w:val="left"/>
              <w:rPr>
                <w:rFonts w:ascii="SimSun" w:eastAsia="SimSun" w:hint="eastAsia"/>
                <w:sz w:val="19"/>
              </w:rPr>
            </w:pPr>
            <w:r>
              <w:rPr>
                <w:rFonts w:ascii="SimSun" w:eastAsia="SimSun" w:hint="eastAsia"/>
                <w:spacing w:val="-4"/>
                <w:w w:val="105"/>
                <w:sz w:val="19"/>
              </w:rPr>
              <w:t>用户点击确认。</w:t>
            </w:r>
          </w:p>
        </w:tc>
      </w:tr>
      <w:tr>
        <w:trPr>
          <w:trHeight w:val="300" w:hRule="atLeast"/>
        </w:trPr>
        <w:tc>
          <w:tcPr>
            <w:tcW w:w="1414" w:type="dxa"/>
          </w:tcPr>
          <w:p>
            <w:pPr>
              <w:pStyle w:val="TableParagraph"/>
              <w:spacing w:before="21"/>
              <w:ind w:left="101"/>
              <w:rPr>
                <w:rFonts w:ascii="SimSun" w:eastAsia="SimSun" w:hint="eastAsia"/>
                <w:sz w:val="19"/>
              </w:rPr>
            </w:pPr>
            <w:r>
              <w:rPr>
                <w:rFonts w:ascii="SimSun" w:eastAsia="SimSun" w:hint="eastAsia"/>
                <w:w w:val="105"/>
                <w:sz w:val="19"/>
              </w:rPr>
              <w:t>预期结果</w:t>
            </w:r>
          </w:p>
        </w:tc>
        <w:tc>
          <w:tcPr>
            <w:tcW w:w="4432" w:type="dxa"/>
          </w:tcPr>
          <w:p>
            <w:pPr>
              <w:pStyle w:val="TableParagraph"/>
              <w:spacing w:before="21"/>
              <w:ind w:left="101"/>
              <w:rPr>
                <w:rFonts w:ascii="SimSun" w:eastAsia="SimSun" w:hint="eastAsia"/>
                <w:sz w:val="19"/>
              </w:rPr>
            </w:pPr>
            <w:r>
              <w:rPr>
                <w:rFonts w:ascii="SimSun" w:eastAsia="SimSun" w:hint="eastAsia"/>
                <w:w w:val="105"/>
                <w:sz w:val="19"/>
              </w:rPr>
              <w:t>检索结果正确返回并显示在界面上。</w:t>
            </w:r>
          </w:p>
        </w:tc>
      </w:tr>
    </w:tbl>
    <w:p>
      <w:pPr>
        <w:pStyle w:val="BodyText"/>
        <w:spacing w:before="5"/>
        <w:rPr>
          <w:sz w:val="30"/>
        </w:rPr>
      </w:pPr>
    </w:p>
    <w:p>
      <w:pPr>
        <w:pStyle w:val="BodyText"/>
        <w:spacing w:line="292" w:lineRule="auto"/>
        <w:ind w:left="234" w:right="1312" w:firstLine="480"/>
        <w:jc w:val="both"/>
      </w:pPr>
      <w:r>
        <w:rPr>
          <w:spacing w:val="-4"/>
        </w:rPr>
        <w:t>本文对核心功能相似轨迹检索进行了功能测试，如表格 </w:t>
      </w:r>
      <w:hyperlink w:history="true" w:anchor="_bookmark136">
        <w:r>
          <w:rPr>
            <w:rFonts w:ascii="Times New Roman" w:eastAsia="Times New Roman"/>
          </w:rPr>
          <w:t>6.7</w:t>
        </w:r>
      </w:hyperlink>
      <w:r>
        <w:rPr>
          <w:spacing w:val="-4"/>
        </w:rPr>
        <w:t>所示，在界面操</w:t>
      </w:r>
      <w:r>
        <w:rPr/>
        <w:t>作中，前端拦截了诸如错误文件格式，错误</w:t>
      </w:r>
      <w:r>
        <w:rPr>
          <w:rFonts w:ascii="Times New Roman" w:eastAsia="Times New Roman"/>
        </w:rPr>
        <w:t>ID</w:t>
      </w:r>
      <w:r>
        <w:rPr/>
        <w:t>格式，目标数量过大等问题。而</w:t>
      </w:r>
      <w:r>
        <w:rPr>
          <w:spacing w:val="2"/>
        </w:rPr>
        <w:t>针对目标</w:t>
      </w:r>
      <w:r>
        <w:rPr>
          <w:rFonts w:ascii="Times New Roman" w:eastAsia="Times New Roman"/>
        </w:rPr>
        <w:t>ID</w:t>
      </w:r>
      <w:r>
        <w:rPr/>
        <w:t>不存在，是由服务器验证并返回警告用户的。最终测试结果和预期</w:t>
      </w:r>
      <w:r>
        <w:rPr>
          <w:spacing w:val="-8"/>
        </w:rPr>
        <w:t>相符。</w:t>
      </w:r>
    </w:p>
    <w:p>
      <w:pPr>
        <w:spacing w:after="0" w:line="292" w:lineRule="auto"/>
        <w:jc w:val="both"/>
        <w:sectPr>
          <w:pgSz w:w="11910" w:h="16840"/>
          <w:pgMar w:header="1558" w:footer="1241" w:top="1820" w:bottom="1440" w:left="1580" w:right="500"/>
        </w:sectPr>
      </w:pPr>
    </w:p>
    <w:p>
      <w:pPr>
        <w:pStyle w:val="Heading3"/>
        <w:numPr>
          <w:ilvl w:val="1"/>
          <w:numId w:val="18"/>
        </w:numPr>
        <w:tabs>
          <w:tab w:pos="872" w:val="left" w:leader="none"/>
          <w:tab w:pos="873" w:val="left" w:leader="none"/>
        </w:tabs>
        <w:spacing w:line="240" w:lineRule="auto" w:before="115" w:after="0"/>
        <w:ind w:left="872" w:right="0" w:hanging="639"/>
        <w:jc w:val="left"/>
        <w:rPr>
          <w:rFonts w:ascii="SimSun" w:eastAsia="SimSun" w:hint="eastAsia"/>
        </w:rPr>
      </w:pPr>
      <w:bookmarkStart w:name="6.5 性能测试" w:id="292"/>
      <w:bookmarkEnd w:id="292"/>
      <w:r>
        <w:rPr/>
      </w:r>
      <w:bookmarkStart w:name="_bookmark137" w:id="293"/>
      <w:bookmarkEnd w:id="293"/>
      <w:r>
        <w:rPr/>
      </w:r>
      <w:bookmarkStart w:name="_bookmark137" w:id="294"/>
      <w:bookmarkEnd w:id="294"/>
      <w:r>
        <w:rPr>
          <w:rFonts w:ascii="SimSun" w:eastAsia="SimSun" w:hint="eastAsia"/>
          <w:spacing w:val="6"/>
        </w:rPr>
        <w:t>性能测试</w:t>
      </w:r>
    </w:p>
    <w:p>
      <w:pPr>
        <w:pStyle w:val="BodyText"/>
        <w:spacing w:before="213"/>
        <w:ind w:left="714"/>
      </w:pPr>
      <w:r>
        <w:rPr/>
        <w:t>本文测试了单个节点下，相似查询的时间消耗和轨迹常驻内存大小。</w:t>
      </w:r>
    </w:p>
    <w:p>
      <w:pPr>
        <w:pStyle w:val="BodyText"/>
        <w:rPr>
          <w:sz w:val="15"/>
        </w:rPr>
      </w:pPr>
      <w:r>
        <w:rPr/>
        <w:drawing>
          <wp:anchor distT="0" distB="0" distL="0" distR="0" allowOverlap="1" layoutInCell="1" locked="0" behindDoc="0" simplePos="0" relativeHeight="280">
            <wp:simplePos x="0" y="0"/>
            <wp:positionH relativeFrom="page">
              <wp:posOffset>1722602</wp:posOffset>
            </wp:positionH>
            <wp:positionV relativeFrom="paragraph">
              <wp:posOffset>146983</wp:posOffset>
            </wp:positionV>
            <wp:extent cx="4139565" cy="2529173"/>
            <wp:effectExtent l="0" t="0" r="0" b="0"/>
            <wp:wrapTopAndBottom/>
            <wp:docPr id="21" name="image188.jpeg"/>
            <wp:cNvGraphicFramePr>
              <a:graphicFrameLocks noChangeAspect="1"/>
            </wp:cNvGraphicFramePr>
            <a:graphic>
              <a:graphicData uri="http://schemas.openxmlformats.org/drawingml/2006/picture">
                <pic:pic>
                  <pic:nvPicPr>
                    <pic:cNvPr id="22" name="image188.jpeg"/>
                    <pic:cNvPicPr/>
                  </pic:nvPicPr>
                  <pic:blipFill>
                    <a:blip r:embed="rId202" cstate="print"/>
                    <a:stretch>
                      <a:fillRect/>
                    </a:stretch>
                  </pic:blipFill>
                  <pic:spPr>
                    <a:xfrm>
                      <a:off x="0" y="0"/>
                      <a:ext cx="4139565" cy="2529173"/>
                    </a:xfrm>
                    <a:prstGeom prst="rect">
                      <a:avLst/>
                    </a:prstGeom>
                  </pic:spPr>
                </pic:pic>
              </a:graphicData>
            </a:graphic>
          </wp:anchor>
        </w:drawing>
      </w:r>
    </w:p>
    <w:p>
      <w:pPr>
        <w:pStyle w:val="BodyText"/>
        <w:spacing w:before="5"/>
        <w:rPr>
          <w:sz w:val="22"/>
        </w:rPr>
      </w:pPr>
    </w:p>
    <w:p>
      <w:pPr>
        <w:pStyle w:val="BodyText"/>
        <w:ind w:right="1079"/>
        <w:jc w:val="center"/>
      </w:pPr>
      <w:r>
        <w:rPr/>
        <w:t>图 </w:t>
      </w:r>
      <w:r>
        <w:rPr>
          <w:rFonts w:ascii="Times New Roman" w:eastAsia="Times New Roman"/>
        </w:rPr>
        <w:t>6.1:</w:t>
      </w:r>
      <w:bookmarkStart w:name="_bookmark138" w:id="295"/>
      <w:bookmarkEnd w:id="295"/>
      <w:r>
        <w:rPr>
          <w:rFonts w:ascii="Times New Roman" w:eastAsia="Times New Roman"/>
        </w:rPr>
        <w:t> </w:t>
      </w:r>
      <w:r>
        <w:rPr/>
        <w:t>相似轨迹查询性能测试折线图</w:t>
      </w:r>
    </w:p>
    <w:p>
      <w:pPr>
        <w:pStyle w:val="BodyText"/>
        <w:spacing w:before="5"/>
        <w:rPr>
          <w:sz w:val="26"/>
        </w:rPr>
      </w:pPr>
    </w:p>
    <w:p>
      <w:pPr>
        <w:pStyle w:val="BodyText"/>
        <w:spacing w:line="292" w:lineRule="auto"/>
        <w:ind w:left="234" w:right="1218" w:firstLine="480"/>
      </w:pPr>
      <w:r>
        <w:rPr>
          <w:spacing w:val="-1"/>
        </w:rPr>
        <w:t>相似轨迹检索在四千万测试集合下，不同并发数的响应时间如图 </w:t>
      </w:r>
      <w:hyperlink w:history="true" w:anchor="_bookmark138">
        <w:r>
          <w:rPr>
            <w:rFonts w:ascii="Times New Roman" w:eastAsia="Times New Roman"/>
          </w:rPr>
          <w:t>6.1</w:t>
        </w:r>
      </w:hyperlink>
      <w:r>
        <w:rPr>
          <w:spacing w:val="-7"/>
        </w:rPr>
        <w:t>所示。</w:t>
      </w:r>
      <w:r>
        <w:rPr>
          <w:spacing w:val="-6"/>
        </w:rPr>
        <w:t>横轴表示并发数，纵轴表示相似查询的响应时间</w:t>
      </w:r>
      <w:r>
        <w:rPr>
          <w:rFonts w:ascii="Times New Roman" w:eastAsia="Times New Roman"/>
        </w:rPr>
        <w:t>(</w:t>
      </w:r>
      <w:r>
        <w:rPr/>
        <w:t>单位是</w:t>
      </w:r>
      <w:r>
        <w:rPr>
          <w:rFonts w:ascii="Times New Roman" w:eastAsia="Times New Roman"/>
          <w:spacing w:val="-8"/>
        </w:rPr>
        <w:t>ms)</w:t>
      </w:r>
      <w:r>
        <w:rPr>
          <w:spacing w:val="2"/>
        </w:rPr>
        <w:t>。不同折线表示</w:t>
      </w:r>
      <w:r>
        <w:rPr>
          <w:rFonts w:ascii="Times New Roman" w:eastAsia="Times New Roman"/>
        </w:rPr>
        <w:t>size </w:t>
      </w:r>
      <w:r>
        <w:rPr>
          <w:spacing w:val="-4"/>
        </w:rPr>
        <w:t>取不同值的结果。</w:t>
      </w:r>
    </w:p>
    <w:p>
      <w:pPr>
        <w:pStyle w:val="BodyText"/>
        <w:spacing w:before="10"/>
        <w:rPr>
          <w:sz w:val="13"/>
        </w:rPr>
      </w:pPr>
      <w:r>
        <w:rPr/>
        <w:drawing>
          <wp:anchor distT="0" distB="0" distL="0" distR="0" allowOverlap="1" layoutInCell="1" locked="0" behindDoc="0" simplePos="0" relativeHeight="281">
            <wp:simplePos x="0" y="0"/>
            <wp:positionH relativeFrom="page">
              <wp:posOffset>1513990</wp:posOffset>
            </wp:positionH>
            <wp:positionV relativeFrom="paragraph">
              <wp:posOffset>136936</wp:posOffset>
            </wp:positionV>
            <wp:extent cx="4497324" cy="2446782"/>
            <wp:effectExtent l="0" t="0" r="0" b="0"/>
            <wp:wrapTopAndBottom/>
            <wp:docPr id="23" name="image189.png"/>
            <wp:cNvGraphicFramePr>
              <a:graphicFrameLocks noChangeAspect="1"/>
            </wp:cNvGraphicFramePr>
            <a:graphic>
              <a:graphicData uri="http://schemas.openxmlformats.org/drawingml/2006/picture">
                <pic:pic>
                  <pic:nvPicPr>
                    <pic:cNvPr id="24" name="image189.png"/>
                    <pic:cNvPicPr/>
                  </pic:nvPicPr>
                  <pic:blipFill>
                    <a:blip r:embed="rId203" cstate="print"/>
                    <a:stretch>
                      <a:fillRect/>
                    </a:stretch>
                  </pic:blipFill>
                  <pic:spPr>
                    <a:xfrm>
                      <a:off x="0" y="0"/>
                      <a:ext cx="4497324" cy="2446782"/>
                    </a:xfrm>
                    <a:prstGeom prst="rect">
                      <a:avLst/>
                    </a:prstGeom>
                  </pic:spPr>
                </pic:pic>
              </a:graphicData>
            </a:graphic>
          </wp:anchor>
        </w:drawing>
      </w:r>
    </w:p>
    <w:p>
      <w:pPr>
        <w:pStyle w:val="BodyText"/>
        <w:spacing w:before="11"/>
        <w:rPr>
          <w:sz w:val="28"/>
        </w:rPr>
      </w:pPr>
    </w:p>
    <w:p>
      <w:pPr>
        <w:pStyle w:val="BodyText"/>
        <w:ind w:right="1078"/>
        <w:jc w:val="center"/>
      </w:pPr>
      <w:r>
        <w:rPr/>
        <w:t>图 </w:t>
      </w:r>
      <w:r>
        <w:rPr>
          <w:rFonts w:ascii="Times New Roman" w:eastAsia="Times New Roman"/>
        </w:rPr>
        <w:t>6.2:</w:t>
      </w:r>
      <w:bookmarkStart w:name="_bookmark139" w:id="296"/>
      <w:bookmarkEnd w:id="296"/>
      <w:r>
        <w:rPr>
          <w:rFonts w:ascii="Times New Roman" w:eastAsia="Times New Roman"/>
        </w:rPr>
        <w:t> </w:t>
      </w:r>
      <w:r>
        <w:rPr/>
        <w:t>轨迹索引常驻内存统计</w:t>
      </w:r>
    </w:p>
    <w:p>
      <w:pPr>
        <w:pStyle w:val="BodyText"/>
        <w:spacing w:before="7"/>
        <w:rPr>
          <w:sz w:val="26"/>
        </w:rPr>
      </w:pPr>
    </w:p>
    <w:p>
      <w:pPr>
        <w:pStyle w:val="BodyText"/>
        <w:ind w:left="714"/>
      </w:pPr>
      <w:r>
        <w:rPr/>
        <w:t>如图 </w:t>
      </w:r>
      <w:hyperlink w:history="true" w:anchor="_bookmark139">
        <w:r>
          <w:rPr>
            <w:rFonts w:ascii="Times New Roman" w:eastAsia="Times New Roman"/>
          </w:rPr>
          <w:t>6.2</w:t>
        </w:r>
      </w:hyperlink>
      <w:r>
        <w:rPr/>
        <w:t>所示为轨迹相关索引常驻内存统计，横轴表示轨迹数据集合的数</w:t>
      </w:r>
    </w:p>
    <w:p>
      <w:pPr>
        <w:pStyle w:val="BodyText"/>
        <w:spacing w:before="67"/>
        <w:ind w:left="234"/>
      </w:pPr>
      <w:r>
        <w:rPr/>
        <w:t>量，纵轴表示常驻内存大小，单位为</w:t>
      </w:r>
      <w:r>
        <w:rPr>
          <w:rFonts w:ascii="Times New Roman" w:eastAsia="Times New Roman"/>
        </w:rPr>
        <w:t>MB</w:t>
      </w:r>
      <w:r>
        <w:rPr/>
        <w:t>。</w:t>
      </w:r>
    </w:p>
    <w:p>
      <w:pPr>
        <w:spacing w:after="0"/>
        <w:sectPr>
          <w:pgSz w:w="11910" w:h="16840"/>
          <w:pgMar w:header="1558" w:footer="1241" w:top="1820" w:bottom="1440" w:left="1580" w:right="500"/>
        </w:sectPr>
      </w:pPr>
    </w:p>
    <w:p>
      <w:pPr>
        <w:pStyle w:val="BodyText"/>
        <w:spacing w:before="155"/>
        <w:ind w:left="714"/>
      </w:pPr>
      <w:r>
        <w:rPr/>
        <w:t>轨迹数据索引的建立以批量数据导入的方式进行，在四千万条数据的测试</w:t>
      </w:r>
    </w:p>
    <w:p>
      <w:pPr>
        <w:pStyle w:val="BodyText"/>
        <w:spacing w:before="67"/>
        <w:ind w:left="234"/>
      </w:pPr>
      <w:r>
        <w:rPr/>
        <w:t>集合下，索引建立耗时约为</w:t>
      </w:r>
      <w:r>
        <w:rPr>
          <w:rFonts w:ascii="Times New Roman" w:eastAsia="Times New Roman"/>
        </w:rPr>
        <w:t>30min</w:t>
      </w:r>
      <w:r>
        <w:rPr/>
        <w:t>。</w:t>
      </w:r>
    </w:p>
    <w:p>
      <w:pPr>
        <w:pStyle w:val="BodyText"/>
        <w:spacing w:before="3"/>
        <w:rPr>
          <w:sz w:val="32"/>
        </w:rPr>
      </w:pPr>
    </w:p>
    <w:p>
      <w:pPr>
        <w:pStyle w:val="Heading3"/>
        <w:numPr>
          <w:ilvl w:val="1"/>
          <w:numId w:val="18"/>
        </w:numPr>
        <w:tabs>
          <w:tab w:pos="872" w:val="left" w:leader="none"/>
          <w:tab w:pos="873" w:val="left" w:leader="none"/>
        </w:tabs>
        <w:spacing w:line="240" w:lineRule="auto" w:before="0" w:after="0"/>
        <w:ind w:left="872" w:right="0" w:hanging="639"/>
        <w:jc w:val="left"/>
        <w:rPr>
          <w:rFonts w:ascii="SimSun" w:eastAsia="SimSun" w:hint="eastAsia"/>
        </w:rPr>
      </w:pPr>
      <w:bookmarkStart w:name="6.6 本章小结" w:id="297"/>
      <w:bookmarkEnd w:id="297"/>
      <w:r>
        <w:rPr/>
      </w:r>
      <w:bookmarkStart w:name="_bookmark140" w:id="298"/>
      <w:bookmarkEnd w:id="298"/>
      <w:r>
        <w:rPr/>
      </w:r>
      <w:bookmarkStart w:name="_bookmark140" w:id="299"/>
      <w:bookmarkEnd w:id="299"/>
      <w:r>
        <w:rPr>
          <w:rFonts w:ascii="SimSun" w:eastAsia="SimSun" w:hint="eastAsia"/>
          <w:spacing w:val="6"/>
        </w:rPr>
        <w:t>本章小结</w:t>
      </w:r>
    </w:p>
    <w:p>
      <w:pPr>
        <w:pStyle w:val="BodyText"/>
        <w:spacing w:line="292" w:lineRule="auto" w:before="215"/>
        <w:ind w:left="234" w:right="1312" w:firstLine="480"/>
        <w:jc w:val="both"/>
      </w:pPr>
      <w:r>
        <w:rPr/>
        <w:t>本章针对地理轨迹数据服务的重要功能进行了单元测试，功能测试和性能测试，描述了测试环境，测试数据，并使用测试用例说明测试步骤和方法，使用折线图和条状图直观地表明测试结果。</w:t>
      </w:r>
    </w:p>
    <w:p>
      <w:pPr>
        <w:spacing w:after="0" w:line="292" w:lineRule="auto"/>
        <w:jc w:val="both"/>
        <w:sectPr>
          <w:pgSz w:w="11910" w:h="16840"/>
          <w:pgMar w:header="1558" w:footer="1241" w:top="1820" w:bottom="1440" w:left="1580" w:right="500"/>
        </w:sectPr>
      </w:pPr>
    </w:p>
    <w:p>
      <w:pPr>
        <w:pStyle w:val="BodyText"/>
        <w:rPr>
          <w:sz w:val="20"/>
        </w:rPr>
      </w:pPr>
    </w:p>
    <w:p>
      <w:pPr>
        <w:pStyle w:val="BodyText"/>
        <w:rPr>
          <w:sz w:val="20"/>
        </w:rPr>
      </w:pPr>
    </w:p>
    <w:p>
      <w:pPr>
        <w:pStyle w:val="BodyText"/>
        <w:spacing w:before="10"/>
        <w:rPr>
          <w:sz w:val="26"/>
        </w:rPr>
      </w:pPr>
    </w:p>
    <w:p>
      <w:pPr>
        <w:pStyle w:val="Heading1"/>
        <w:tabs>
          <w:tab w:pos="4222" w:val="left" w:leader="none"/>
        </w:tabs>
        <w:ind w:left="2995" w:right="0"/>
        <w:jc w:val="left"/>
      </w:pPr>
      <w:bookmarkStart w:name="第七章  总结和展望" w:id="300"/>
      <w:bookmarkEnd w:id="300"/>
      <w:r>
        <w:rPr/>
      </w:r>
      <w:bookmarkStart w:name="_bookmark141" w:id="301"/>
      <w:bookmarkEnd w:id="301"/>
      <w:r>
        <w:rPr/>
      </w:r>
      <w:r>
        <w:rPr>
          <w:spacing w:val="9"/>
        </w:rPr>
        <w:t>第</w:t>
      </w:r>
      <w:r>
        <w:rPr>
          <w:spacing w:val="8"/>
        </w:rPr>
        <w:t>七</w:t>
      </w:r>
      <w:r>
        <w:rPr/>
        <w:t>章</w:t>
      </w:r>
      <w:r>
        <w:rPr>
          <w:rFonts w:ascii="Times New Roman" w:eastAsia="Times New Roman"/>
        </w:rPr>
        <w:tab/>
      </w:r>
      <w:r>
        <w:rPr>
          <w:spacing w:val="9"/>
        </w:rPr>
        <w:t>总</w:t>
      </w:r>
      <w:r>
        <w:rPr>
          <w:spacing w:val="8"/>
        </w:rPr>
        <w:t>结</w:t>
      </w:r>
      <w:r>
        <w:rPr>
          <w:spacing w:val="9"/>
        </w:rPr>
        <w:t>和展</w:t>
      </w:r>
      <w:r>
        <w:rPr/>
        <w:t>望</w:t>
      </w:r>
    </w:p>
    <w:p>
      <w:pPr>
        <w:pStyle w:val="BodyText"/>
        <w:spacing w:before="4"/>
        <w:rPr>
          <w:sz w:val="28"/>
        </w:rPr>
      </w:pPr>
    </w:p>
    <w:p>
      <w:pPr>
        <w:pStyle w:val="Heading3"/>
        <w:numPr>
          <w:ilvl w:val="1"/>
          <w:numId w:val="20"/>
        </w:numPr>
        <w:tabs>
          <w:tab w:pos="872" w:val="left" w:leader="none"/>
          <w:tab w:pos="873" w:val="left" w:leader="none"/>
        </w:tabs>
        <w:spacing w:line="240" w:lineRule="auto" w:before="0" w:after="0"/>
        <w:ind w:left="872" w:right="0" w:hanging="639"/>
        <w:jc w:val="left"/>
        <w:rPr>
          <w:rFonts w:ascii="SimSun" w:eastAsia="SimSun" w:hint="eastAsia"/>
        </w:rPr>
      </w:pPr>
      <w:bookmarkStart w:name="7.1 总结" w:id="302"/>
      <w:bookmarkEnd w:id="302"/>
      <w:r>
        <w:rPr/>
      </w:r>
      <w:bookmarkStart w:name="_bookmark142" w:id="303"/>
      <w:bookmarkEnd w:id="303"/>
      <w:r>
        <w:rPr/>
      </w:r>
      <w:bookmarkStart w:name="_bookmark142" w:id="304"/>
      <w:bookmarkEnd w:id="304"/>
      <w:r>
        <w:rPr>
          <w:rFonts w:ascii="SimSun" w:eastAsia="SimSun" w:hint="eastAsia"/>
          <w:spacing w:val="4"/>
        </w:rPr>
        <w:t>总结</w:t>
      </w:r>
    </w:p>
    <w:p>
      <w:pPr>
        <w:pStyle w:val="BodyText"/>
        <w:spacing w:line="292" w:lineRule="auto" w:before="216"/>
        <w:ind w:left="234" w:right="1312" w:firstLine="480"/>
        <w:jc w:val="both"/>
      </w:pPr>
      <w:r>
        <w:rPr/>
        <w:t>为了满足用户对大数据量地理轨迹的相似检索和可视化需求，本文设计和开发了地理轨迹数据服务。主要工作包括对</w:t>
      </w:r>
      <w:r>
        <w:rPr>
          <w:rFonts w:ascii="Times New Roman" w:eastAsia="Times New Roman"/>
        </w:rPr>
        <w:t>Lucene</w:t>
      </w:r>
      <w:r>
        <w:rPr/>
        <w:t>索引结构进行扩展，设计和实现了独立的优先点树索引结构，以及单独的地图瓦片数据服务，并把两个子服务结合起来，经由前端库调用，从工程角度实现了轨迹数据相似检索、索引更新以及可视化的功能，解决了用户的商业需求。</w:t>
      </w:r>
    </w:p>
    <w:p>
      <w:pPr>
        <w:pStyle w:val="BodyText"/>
        <w:spacing w:line="292" w:lineRule="auto" w:before="47"/>
        <w:ind w:left="234" w:right="1177" w:firstLine="480"/>
      </w:pPr>
      <w:r>
        <w:rPr/>
        <w:t>本文首先介绍了项目背景和相关项目的研究现状。然后对本文所涉及的相关技术如优先点树，</w:t>
      </w:r>
      <w:r>
        <w:rPr>
          <w:rFonts w:ascii="Times New Roman" w:eastAsia="Times New Roman"/>
        </w:rPr>
        <w:t>Lucene,</w:t>
      </w:r>
      <w:r>
        <w:rPr/>
        <w:t>地理坐标系，地图投影法，</w:t>
      </w:r>
      <w:r>
        <w:rPr>
          <w:rFonts w:ascii="Times New Roman" w:eastAsia="Times New Roman"/>
        </w:rPr>
        <w:t>MapBox-GL</w:t>
      </w:r>
      <w:r>
        <w:rPr/>
        <w:t>标准， </w:t>
      </w:r>
      <w:r>
        <w:rPr>
          <w:rFonts w:ascii="Times New Roman" w:eastAsia="Times New Roman"/>
        </w:rPr>
        <w:t>nodejs Express</w:t>
      </w:r>
      <w:r>
        <w:rPr/>
        <w:t>框架等进行了介绍。随后对系统需求进行分析，通过用例图，用例描述，功能和非功能列表等方式分析了各个模块的需求和职责，然后使用架构</w:t>
      </w:r>
      <w:r>
        <w:rPr>
          <w:rFonts w:ascii="Times New Roman" w:eastAsia="Times New Roman"/>
        </w:rPr>
        <w:t>4</w:t>
      </w:r>
      <w:r>
        <w:rPr>
          <w:rFonts w:ascii="Century" w:eastAsia="Century"/>
        </w:rPr>
        <w:t>+</w:t>
      </w:r>
      <w:r>
        <w:rPr>
          <w:rFonts w:ascii="Times New Roman" w:eastAsia="Times New Roman"/>
        </w:rPr>
        <w:t>1</w:t>
      </w:r>
      <w:r>
        <w:rPr/>
        <w:t>模型进行了架构设计。紧接着，根据架构设计，分别针对两个主要的功能子服务进行详细设计，使用了类图，流程图，代码展示等方法说明设计与实现的细节。最后，给出了系统测试，包括功能和性能测试的结果。</w:t>
      </w:r>
    </w:p>
    <w:p>
      <w:pPr>
        <w:pStyle w:val="BodyText"/>
        <w:spacing w:before="7"/>
        <w:rPr>
          <w:sz w:val="26"/>
        </w:rPr>
      </w:pPr>
    </w:p>
    <w:p>
      <w:pPr>
        <w:pStyle w:val="Heading3"/>
        <w:numPr>
          <w:ilvl w:val="1"/>
          <w:numId w:val="20"/>
        </w:numPr>
        <w:tabs>
          <w:tab w:pos="872" w:val="left" w:leader="none"/>
          <w:tab w:pos="873" w:val="left" w:leader="none"/>
        </w:tabs>
        <w:spacing w:line="240" w:lineRule="auto" w:before="1" w:after="0"/>
        <w:ind w:left="872" w:right="0" w:hanging="639"/>
        <w:jc w:val="left"/>
        <w:rPr>
          <w:rFonts w:ascii="SimSun" w:eastAsia="SimSun" w:hint="eastAsia"/>
        </w:rPr>
      </w:pPr>
      <w:bookmarkStart w:name="7.2 进一步工作展望" w:id="305"/>
      <w:bookmarkEnd w:id="305"/>
      <w:r>
        <w:rPr/>
      </w:r>
      <w:bookmarkStart w:name="_bookmark143" w:id="306"/>
      <w:bookmarkEnd w:id="306"/>
      <w:r>
        <w:rPr/>
      </w:r>
      <w:bookmarkStart w:name="_bookmark143" w:id="307"/>
      <w:bookmarkEnd w:id="307"/>
      <w:r>
        <w:rPr>
          <w:rFonts w:ascii="SimSun" w:eastAsia="SimSun" w:hint="eastAsia"/>
          <w:spacing w:val="6"/>
        </w:rPr>
        <w:t>进一步工作展望</w:t>
      </w:r>
    </w:p>
    <w:p>
      <w:pPr>
        <w:pStyle w:val="BodyText"/>
        <w:spacing w:line="292" w:lineRule="auto" w:before="215"/>
        <w:ind w:left="234" w:right="1312" w:firstLine="480"/>
        <w:jc w:val="both"/>
      </w:pPr>
      <w:r>
        <w:rPr/>
        <w:t>地理轨迹数据服务还有进一步的发展空间。从检索算法上看，目前实现的版本是是单个优先点的多路树，这种结构的剪枝性能在数学上被证明不如另一种多优先点多路树更好。未来可以考虑更改</w:t>
      </w:r>
      <w:r>
        <w:rPr>
          <w:rFonts w:ascii="Times New Roman" w:eastAsia="Times New Roman"/>
        </w:rPr>
        <w:t>Vptree</w:t>
      </w:r>
      <w:r>
        <w:rPr/>
        <w:t>的具体实现。当前对于轨迹相似检索考虑的标准是几何距离，而没有考虑轨迹的方向性，这使得检索本身的精度有一定的损失，未来可以加入对方向数据的考量。轨迹索引初始建立时间较长，与优先点选取算法过于繁琐有关，这也是可以优化的地方。轨迹索引常驻内存较大，可能与距离缓存较多而缺乏过期策略有关，未来可以通过更好的数据缓存管理来减少常驻内存的使用。</w:t>
      </w:r>
    </w:p>
    <w:p>
      <w:pPr>
        <w:pStyle w:val="BodyText"/>
        <w:spacing w:before="45"/>
        <w:ind w:left="714"/>
      </w:pPr>
      <w:r>
        <w:rPr/>
        <w:t>而对于地理瓦片数据服务，当前版本的瓦片更新的粒度最小也是一个瓦片，</w:t>
      </w:r>
    </w:p>
    <w:p>
      <w:pPr>
        <w:pStyle w:val="BodyText"/>
        <w:spacing w:before="66"/>
        <w:ind w:left="234"/>
      </w:pPr>
      <w:r>
        <w:rPr/>
        <w:t>这个粒度太粗，未来应该提升到对瓦片内部结构的更新功能。</w:t>
      </w:r>
    </w:p>
    <w:p>
      <w:pPr>
        <w:spacing w:after="0"/>
        <w:sectPr>
          <w:headerReference w:type="default" r:id="rId204"/>
          <w:pgSz w:w="11910" w:h="16840"/>
          <w:pgMar w:header="1558" w:footer="1241" w:top="1820" w:bottom="1440" w:left="1580" w:right="500"/>
        </w:sectPr>
      </w:pPr>
    </w:p>
    <w:p>
      <w:pPr>
        <w:pStyle w:val="BodyText"/>
        <w:rPr>
          <w:sz w:val="20"/>
        </w:rPr>
      </w:pPr>
    </w:p>
    <w:p>
      <w:pPr>
        <w:pStyle w:val="BodyText"/>
        <w:rPr>
          <w:sz w:val="20"/>
        </w:rPr>
      </w:pPr>
    </w:p>
    <w:p>
      <w:pPr>
        <w:pStyle w:val="BodyText"/>
        <w:rPr>
          <w:sz w:val="20"/>
        </w:rPr>
      </w:pPr>
    </w:p>
    <w:p>
      <w:pPr>
        <w:pStyle w:val="BodyText"/>
        <w:spacing w:before="10"/>
      </w:pPr>
    </w:p>
    <w:p>
      <w:pPr>
        <w:pStyle w:val="Heading1"/>
      </w:pPr>
      <w:bookmarkStart w:name="参考文献" w:id="308"/>
      <w:bookmarkEnd w:id="308"/>
      <w:r>
        <w:rPr/>
      </w:r>
      <w:bookmarkStart w:name="_bookmark144" w:id="309"/>
      <w:bookmarkEnd w:id="309"/>
      <w:r>
        <w:rPr/>
      </w:r>
      <w:r>
        <w:rPr/>
        <w:t>参考文献</w:t>
      </w:r>
    </w:p>
    <w:p>
      <w:pPr>
        <w:pStyle w:val="BodyText"/>
        <w:spacing w:before="7"/>
        <w:rPr>
          <w:sz w:val="26"/>
        </w:rPr>
      </w:pPr>
    </w:p>
    <w:p>
      <w:pPr>
        <w:pStyle w:val="ListParagraph"/>
        <w:numPr>
          <w:ilvl w:val="2"/>
          <w:numId w:val="20"/>
        </w:numPr>
        <w:tabs>
          <w:tab w:pos="752" w:val="left" w:leader="none"/>
        </w:tabs>
        <w:spacing w:line="240" w:lineRule="auto" w:before="0" w:after="0"/>
        <w:ind w:left="751" w:right="0" w:hanging="398"/>
        <w:jc w:val="left"/>
        <w:rPr>
          <w:rFonts w:ascii="SimSun" w:eastAsia="SimSun" w:hint="eastAsia"/>
          <w:sz w:val="24"/>
        </w:rPr>
      </w:pPr>
      <w:bookmarkStart w:name="_bookmark145" w:id="310"/>
      <w:bookmarkEnd w:id="310"/>
      <w:r>
        <w:rPr/>
      </w:r>
      <w:bookmarkStart w:name="_bookmark145" w:id="311"/>
      <w:bookmarkEnd w:id="311"/>
      <w:r>
        <w:rPr>
          <w:rFonts w:ascii="SimSun" w:eastAsia="SimSun" w:hint="eastAsia"/>
          <w:spacing w:val="2"/>
          <w:sz w:val="24"/>
        </w:rPr>
        <w:t>高强</w:t>
      </w:r>
      <w:r>
        <w:rPr>
          <w:spacing w:val="2"/>
          <w:sz w:val="24"/>
        </w:rPr>
        <w:t>, </w:t>
      </w:r>
      <w:r>
        <w:rPr>
          <w:rFonts w:ascii="SimSun" w:eastAsia="SimSun" w:hint="eastAsia"/>
          <w:spacing w:val="2"/>
          <w:sz w:val="24"/>
        </w:rPr>
        <w:t>张凤荔</w:t>
      </w:r>
      <w:r>
        <w:rPr>
          <w:spacing w:val="3"/>
          <w:sz w:val="24"/>
        </w:rPr>
        <w:t>, </w:t>
      </w:r>
      <w:r>
        <w:rPr>
          <w:rFonts w:ascii="SimSun" w:eastAsia="SimSun" w:hint="eastAsia"/>
          <w:spacing w:val="2"/>
          <w:sz w:val="24"/>
        </w:rPr>
        <w:t>王瑞锦</w:t>
      </w:r>
      <w:r>
        <w:rPr>
          <w:spacing w:val="3"/>
          <w:sz w:val="24"/>
        </w:rPr>
        <w:t>, </w:t>
      </w:r>
      <w:r>
        <w:rPr>
          <w:rFonts w:ascii="SimSun" w:eastAsia="SimSun" w:hint="eastAsia"/>
          <w:spacing w:val="2"/>
          <w:sz w:val="24"/>
        </w:rPr>
        <w:t>周帆</w:t>
      </w:r>
      <w:r>
        <w:rPr>
          <w:spacing w:val="3"/>
          <w:sz w:val="24"/>
        </w:rPr>
        <w:t>, </w:t>
      </w:r>
      <w:r>
        <w:rPr>
          <w:rFonts w:ascii="SimSun" w:eastAsia="SimSun" w:hint="eastAsia"/>
          <w:spacing w:val="3"/>
          <w:sz w:val="24"/>
        </w:rPr>
        <w:t>轨迹大数据</w:t>
      </w:r>
      <w:r>
        <w:rPr>
          <w:sz w:val="24"/>
        </w:rPr>
        <w:t>:</w:t>
      </w:r>
      <w:r>
        <w:rPr>
          <w:rFonts w:ascii="SimSun" w:eastAsia="SimSun" w:hint="eastAsia"/>
          <w:spacing w:val="3"/>
          <w:sz w:val="24"/>
        </w:rPr>
        <w:t>数据处理关键技术研究综述</w:t>
      </w:r>
      <w:r>
        <w:rPr>
          <w:spacing w:val="3"/>
          <w:sz w:val="24"/>
        </w:rPr>
        <w:t>, </w:t>
      </w:r>
      <w:r>
        <w:rPr>
          <w:rFonts w:ascii="SimSun" w:eastAsia="SimSun" w:hint="eastAsia"/>
          <w:spacing w:val="2"/>
          <w:sz w:val="24"/>
        </w:rPr>
        <w:t>软件</w:t>
      </w:r>
    </w:p>
    <w:p>
      <w:pPr>
        <w:pStyle w:val="BodyText"/>
        <w:spacing w:before="67"/>
        <w:ind w:left="751"/>
        <w:rPr>
          <w:rFonts w:ascii="Times New Roman" w:hAnsi="Times New Roman" w:eastAsia="Times New Roman"/>
        </w:rPr>
      </w:pPr>
      <w:r>
        <w:rPr/>
        <w:t>学报</w:t>
      </w:r>
      <w:r>
        <w:rPr>
          <w:rFonts w:ascii="Times New Roman" w:hAnsi="Times New Roman" w:eastAsia="Times New Roman"/>
        </w:rPr>
        <w:t>28 (4) (2017) 959–992.</w:t>
      </w:r>
    </w:p>
    <w:p>
      <w:pPr>
        <w:pStyle w:val="BodyText"/>
        <w:spacing w:before="1"/>
        <w:rPr>
          <w:rFonts w:ascii="Times New Roman"/>
          <w:sz w:val="23"/>
        </w:rPr>
      </w:pPr>
    </w:p>
    <w:p>
      <w:pPr>
        <w:pStyle w:val="ListParagraph"/>
        <w:numPr>
          <w:ilvl w:val="2"/>
          <w:numId w:val="20"/>
        </w:numPr>
        <w:tabs>
          <w:tab w:pos="752" w:val="left" w:leader="none"/>
        </w:tabs>
        <w:spacing w:line="304" w:lineRule="auto" w:before="1" w:after="0"/>
        <w:ind w:left="751" w:right="1312" w:hanging="398"/>
        <w:jc w:val="left"/>
        <w:rPr>
          <w:sz w:val="24"/>
        </w:rPr>
      </w:pPr>
      <w:bookmarkStart w:name="_bookmark146" w:id="312"/>
      <w:bookmarkEnd w:id="312"/>
      <w:r>
        <w:rPr/>
      </w:r>
      <w:bookmarkStart w:name="_bookmark146" w:id="313"/>
      <w:bookmarkEnd w:id="313"/>
      <w:r>
        <w:rPr>
          <w:rFonts w:ascii="SimSun" w:hAnsi="SimSun" w:eastAsia="SimSun" w:hint="eastAsia"/>
          <w:spacing w:val="7"/>
          <w:sz w:val="24"/>
        </w:rPr>
        <w:t>吉根林</w:t>
      </w:r>
      <w:r>
        <w:rPr>
          <w:spacing w:val="9"/>
          <w:sz w:val="24"/>
        </w:rPr>
        <w:t>, </w:t>
      </w:r>
      <w:r>
        <w:rPr>
          <w:rFonts w:ascii="SimSun" w:hAnsi="SimSun" w:eastAsia="SimSun" w:hint="eastAsia"/>
          <w:spacing w:val="6"/>
          <w:sz w:val="24"/>
        </w:rPr>
        <w:t>赵斌</w:t>
      </w:r>
      <w:r>
        <w:rPr>
          <w:spacing w:val="7"/>
          <w:sz w:val="24"/>
        </w:rPr>
        <w:t>, </w:t>
      </w:r>
      <w:r>
        <w:rPr>
          <w:rFonts w:ascii="SimSun" w:hAnsi="SimSun" w:eastAsia="SimSun" w:hint="eastAsia"/>
          <w:spacing w:val="11"/>
          <w:sz w:val="24"/>
        </w:rPr>
        <w:t>时空轨迹大数据模式挖掘研究进展</w:t>
      </w:r>
      <w:r>
        <w:rPr>
          <w:spacing w:val="7"/>
          <w:sz w:val="24"/>
        </w:rPr>
        <w:t>, </w:t>
      </w:r>
      <w:r>
        <w:rPr>
          <w:rFonts w:ascii="SimSun" w:hAnsi="SimSun" w:eastAsia="SimSun" w:hint="eastAsia"/>
          <w:spacing w:val="10"/>
          <w:sz w:val="24"/>
        </w:rPr>
        <w:t>数据采集与处理</w:t>
      </w:r>
      <w:r>
        <w:rPr>
          <w:sz w:val="24"/>
        </w:rPr>
        <w:t>30</w:t>
      </w:r>
      <w:r>
        <w:rPr>
          <w:spacing w:val="12"/>
          <w:sz w:val="24"/>
        </w:rPr>
        <w:t> </w:t>
      </w:r>
      <w:r>
        <w:rPr>
          <w:spacing w:val="-4"/>
          <w:sz w:val="24"/>
        </w:rPr>
        <w:t>(1) </w:t>
      </w:r>
      <w:r>
        <w:rPr>
          <w:sz w:val="24"/>
        </w:rPr>
        <w:t>(2015) 47–58.</w:t>
      </w:r>
    </w:p>
    <w:p>
      <w:pPr>
        <w:pStyle w:val="ListParagraph"/>
        <w:numPr>
          <w:ilvl w:val="2"/>
          <w:numId w:val="20"/>
        </w:numPr>
        <w:tabs>
          <w:tab w:pos="752" w:val="left" w:leader="none"/>
        </w:tabs>
        <w:spacing w:line="240" w:lineRule="auto" w:before="206" w:after="0"/>
        <w:ind w:left="751" w:right="0" w:hanging="398"/>
        <w:jc w:val="left"/>
        <w:rPr>
          <w:rFonts w:ascii="SimSun" w:eastAsia="SimSun" w:hint="eastAsia"/>
          <w:sz w:val="24"/>
        </w:rPr>
      </w:pPr>
      <w:bookmarkStart w:name="_bookmark147" w:id="314"/>
      <w:bookmarkEnd w:id="314"/>
      <w:r>
        <w:rPr/>
      </w:r>
      <w:bookmarkStart w:name="_bookmark147" w:id="315"/>
      <w:bookmarkEnd w:id="315"/>
      <w:r>
        <w:rPr>
          <w:rFonts w:ascii="SimSun" w:eastAsia="SimSun" w:hint="eastAsia"/>
          <w:spacing w:val="3"/>
          <w:sz w:val="24"/>
        </w:rPr>
        <w:t>杨伟</w:t>
      </w:r>
      <w:r>
        <w:rPr>
          <w:spacing w:val="3"/>
          <w:sz w:val="24"/>
        </w:rPr>
        <w:t>, </w:t>
      </w:r>
      <w:r>
        <w:rPr>
          <w:rFonts w:ascii="SimSun" w:eastAsia="SimSun" w:hint="eastAsia"/>
          <w:spacing w:val="4"/>
          <w:sz w:val="24"/>
        </w:rPr>
        <w:t>艾廷华</w:t>
      </w:r>
      <w:r>
        <w:rPr>
          <w:spacing w:val="4"/>
          <w:sz w:val="24"/>
        </w:rPr>
        <w:t>, </w:t>
      </w:r>
      <w:r>
        <w:rPr>
          <w:rFonts w:ascii="SimSun" w:eastAsia="SimSun" w:hint="eastAsia"/>
          <w:spacing w:val="5"/>
          <w:sz w:val="24"/>
        </w:rPr>
        <w:t>基于车辆轨迹大数据的道路网更新方法研究</w:t>
      </w:r>
      <w:r>
        <w:rPr>
          <w:spacing w:val="3"/>
          <w:sz w:val="24"/>
        </w:rPr>
        <w:t>, </w:t>
      </w:r>
      <w:r>
        <w:rPr>
          <w:rFonts w:ascii="SimSun" w:eastAsia="SimSun" w:hint="eastAsia"/>
          <w:spacing w:val="5"/>
          <w:sz w:val="24"/>
        </w:rPr>
        <w:t>计算机研究与</w:t>
      </w:r>
    </w:p>
    <w:p>
      <w:pPr>
        <w:pStyle w:val="BodyText"/>
        <w:spacing w:before="67"/>
        <w:ind w:left="751"/>
        <w:rPr>
          <w:rFonts w:ascii="Times New Roman" w:hAnsi="Times New Roman" w:eastAsia="Times New Roman"/>
        </w:rPr>
      </w:pPr>
      <w:r>
        <w:rPr/>
        <w:t>发展</w:t>
      </w:r>
      <w:r>
        <w:rPr>
          <w:rFonts w:ascii="Times New Roman" w:hAnsi="Times New Roman" w:eastAsia="Times New Roman"/>
        </w:rPr>
        <w:t>53 (12) (2016) 2681–2693.</w:t>
      </w:r>
    </w:p>
    <w:p>
      <w:pPr>
        <w:pStyle w:val="BodyText"/>
        <w:spacing w:before="2"/>
        <w:rPr>
          <w:rFonts w:ascii="Times New Roman"/>
          <w:sz w:val="23"/>
        </w:rPr>
      </w:pPr>
    </w:p>
    <w:p>
      <w:pPr>
        <w:pStyle w:val="ListParagraph"/>
        <w:numPr>
          <w:ilvl w:val="2"/>
          <w:numId w:val="20"/>
        </w:numPr>
        <w:tabs>
          <w:tab w:pos="752" w:val="left" w:leader="none"/>
        </w:tabs>
        <w:spacing w:line="240" w:lineRule="auto" w:before="0" w:after="0"/>
        <w:ind w:left="751" w:right="0" w:hanging="398"/>
        <w:jc w:val="left"/>
        <w:rPr>
          <w:sz w:val="24"/>
        </w:rPr>
      </w:pPr>
      <w:bookmarkStart w:name="_bookmark148" w:id="316"/>
      <w:bookmarkEnd w:id="316"/>
      <w:r>
        <w:rPr/>
      </w:r>
      <w:bookmarkStart w:name="_bookmark148" w:id="317"/>
      <w:bookmarkEnd w:id="317"/>
      <w:r>
        <w:rPr>
          <w:rFonts w:ascii="SimSun" w:eastAsia="SimSun" w:hint="eastAsia"/>
          <w:sz w:val="24"/>
        </w:rPr>
        <w:t>袁冠</w:t>
      </w:r>
      <w:r>
        <w:rPr>
          <w:sz w:val="24"/>
        </w:rPr>
        <w:t>, </w:t>
      </w:r>
      <w:r>
        <w:rPr>
          <w:rFonts w:ascii="SimSun" w:eastAsia="SimSun" w:hint="eastAsia"/>
          <w:sz w:val="24"/>
        </w:rPr>
        <w:t>移动对象轨迹数据挖掘方法研究</w:t>
      </w:r>
      <w:r>
        <w:rPr>
          <w:sz w:val="24"/>
        </w:rPr>
        <w:t>, Ph.D.</w:t>
      </w:r>
      <w:r>
        <w:rPr>
          <w:spacing w:val="-1"/>
          <w:sz w:val="24"/>
        </w:rPr>
        <w:t> </w:t>
      </w:r>
      <w:r>
        <w:rPr>
          <w:sz w:val="24"/>
        </w:rPr>
        <w:t>thesis, </w:t>
      </w:r>
      <w:r>
        <w:rPr>
          <w:rFonts w:ascii="SimSun" w:eastAsia="SimSun" w:hint="eastAsia"/>
          <w:sz w:val="24"/>
        </w:rPr>
        <w:t>中国矿业大学</w:t>
      </w:r>
      <w:r>
        <w:rPr>
          <w:sz w:val="24"/>
        </w:rPr>
        <w:t>(2012).</w:t>
      </w:r>
    </w:p>
    <w:p>
      <w:pPr>
        <w:pStyle w:val="BodyText"/>
        <w:spacing w:before="1"/>
        <w:rPr>
          <w:rFonts w:ascii="Times New Roman"/>
          <w:sz w:val="23"/>
        </w:rPr>
      </w:pPr>
    </w:p>
    <w:p>
      <w:pPr>
        <w:pStyle w:val="ListParagraph"/>
        <w:numPr>
          <w:ilvl w:val="2"/>
          <w:numId w:val="20"/>
        </w:numPr>
        <w:tabs>
          <w:tab w:pos="752" w:val="left" w:leader="none"/>
        </w:tabs>
        <w:spacing w:line="240" w:lineRule="auto" w:before="0" w:after="0"/>
        <w:ind w:left="751" w:right="0" w:hanging="398"/>
        <w:jc w:val="left"/>
        <w:rPr>
          <w:rFonts w:ascii="SimSun" w:eastAsia="SimSun" w:hint="eastAsia"/>
          <w:sz w:val="24"/>
        </w:rPr>
      </w:pPr>
      <w:bookmarkStart w:name="_bookmark149" w:id="318"/>
      <w:bookmarkEnd w:id="318"/>
      <w:r>
        <w:rPr/>
      </w:r>
      <w:bookmarkStart w:name="_bookmark149" w:id="319"/>
      <w:bookmarkEnd w:id="319"/>
      <w:r>
        <w:rPr>
          <w:rFonts w:ascii="SimSun" w:eastAsia="SimSun" w:hint="eastAsia"/>
          <w:spacing w:val="2"/>
          <w:sz w:val="24"/>
        </w:rPr>
        <w:t>王凯</w:t>
      </w:r>
      <w:r>
        <w:rPr>
          <w:spacing w:val="3"/>
          <w:sz w:val="24"/>
        </w:rPr>
        <w:t>, </w:t>
      </w:r>
      <w:r>
        <w:rPr>
          <w:rFonts w:ascii="SimSun" w:eastAsia="SimSun" w:hint="eastAsia"/>
          <w:spacing w:val="3"/>
          <w:sz w:val="24"/>
        </w:rPr>
        <w:t>陈能成</w:t>
      </w:r>
      <w:r>
        <w:rPr>
          <w:spacing w:val="3"/>
          <w:sz w:val="24"/>
        </w:rPr>
        <w:t>, </w:t>
      </w:r>
      <w:r>
        <w:rPr>
          <w:rFonts w:ascii="SimSun" w:eastAsia="SimSun" w:hint="eastAsia"/>
          <w:spacing w:val="3"/>
          <w:sz w:val="24"/>
        </w:rPr>
        <w:t>陈泽强</w:t>
      </w:r>
      <w:r>
        <w:rPr>
          <w:spacing w:val="3"/>
          <w:sz w:val="24"/>
        </w:rPr>
        <w:t>, </w:t>
      </w:r>
      <w:r>
        <w:rPr>
          <w:rFonts w:ascii="SimSun" w:eastAsia="SimSun" w:hint="eastAsia"/>
          <w:spacing w:val="2"/>
          <w:sz w:val="24"/>
        </w:rPr>
        <w:t>基于</w:t>
      </w:r>
      <w:r>
        <w:rPr>
          <w:sz w:val="24"/>
        </w:rPr>
        <w:t>mongodb</w:t>
      </w:r>
      <w:r>
        <w:rPr>
          <w:rFonts w:ascii="SimSun" w:eastAsia="SimSun" w:hint="eastAsia"/>
          <w:spacing w:val="4"/>
          <w:sz w:val="24"/>
        </w:rPr>
        <w:t>的轨迹大数据时空索引构建方法</w:t>
      </w:r>
      <w:r>
        <w:rPr>
          <w:spacing w:val="3"/>
          <w:sz w:val="24"/>
        </w:rPr>
        <w:t>, </w:t>
      </w:r>
      <w:r>
        <w:rPr>
          <w:rFonts w:ascii="SimSun" w:eastAsia="SimSun" w:hint="eastAsia"/>
          <w:spacing w:val="2"/>
          <w:sz w:val="24"/>
        </w:rPr>
        <w:t>计算</w:t>
      </w:r>
    </w:p>
    <w:p>
      <w:pPr>
        <w:pStyle w:val="BodyText"/>
        <w:spacing w:before="67"/>
        <w:ind w:left="751"/>
        <w:rPr>
          <w:rFonts w:ascii="Times New Roman" w:hAnsi="Times New Roman" w:eastAsia="Times New Roman"/>
        </w:rPr>
      </w:pPr>
      <w:r>
        <w:rPr/>
        <w:t>机系统应用</w:t>
      </w:r>
      <w:r>
        <w:rPr>
          <w:rFonts w:ascii="Times New Roman" w:hAnsi="Times New Roman" w:eastAsia="Times New Roman"/>
        </w:rPr>
        <w:t>26 (6) (2017) 227–231.</w:t>
      </w:r>
    </w:p>
    <w:p>
      <w:pPr>
        <w:pStyle w:val="BodyText"/>
        <w:spacing w:before="2"/>
        <w:rPr>
          <w:rFonts w:ascii="Times New Roman"/>
          <w:sz w:val="23"/>
        </w:rPr>
      </w:pPr>
    </w:p>
    <w:p>
      <w:pPr>
        <w:pStyle w:val="ListParagraph"/>
        <w:numPr>
          <w:ilvl w:val="2"/>
          <w:numId w:val="20"/>
        </w:numPr>
        <w:tabs>
          <w:tab w:pos="752" w:val="left" w:leader="none"/>
        </w:tabs>
        <w:spacing w:line="292" w:lineRule="auto" w:before="0" w:after="0"/>
        <w:ind w:left="751" w:right="1312" w:hanging="398"/>
        <w:jc w:val="left"/>
        <w:rPr>
          <w:sz w:val="24"/>
        </w:rPr>
      </w:pPr>
      <w:bookmarkStart w:name="_bookmark150" w:id="320"/>
      <w:bookmarkEnd w:id="320"/>
      <w:r>
        <w:rPr/>
      </w:r>
      <w:bookmarkStart w:name="_bookmark150" w:id="321"/>
      <w:bookmarkEnd w:id="321"/>
      <w:r>
        <w:rPr>
          <w:rFonts w:ascii="SimSun" w:hAnsi="SimSun" w:eastAsia="SimSun" w:hint="eastAsia"/>
          <w:sz w:val="24"/>
        </w:rPr>
        <w:t>龚俊</w:t>
      </w:r>
      <w:r>
        <w:rPr>
          <w:sz w:val="24"/>
        </w:rPr>
        <w:t>, </w:t>
      </w:r>
      <w:r>
        <w:rPr>
          <w:rFonts w:ascii="SimSun" w:hAnsi="SimSun" w:eastAsia="SimSun" w:hint="eastAsia"/>
          <w:sz w:val="24"/>
        </w:rPr>
        <w:t>柯胜男</w:t>
      </w:r>
      <w:r>
        <w:rPr>
          <w:sz w:val="24"/>
        </w:rPr>
        <w:t>, </w:t>
      </w:r>
      <w:r>
        <w:rPr>
          <w:rFonts w:ascii="SimSun" w:hAnsi="SimSun" w:eastAsia="SimSun" w:hint="eastAsia"/>
          <w:sz w:val="24"/>
        </w:rPr>
        <w:t>朱庆</w:t>
      </w:r>
      <w:r>
        <w:rPr>
          <w:spacing w:val="-1"/>
          <w:sz w:val="24"/>
        </w:rPr>
        <w:t>, </w:t>
      </w:r>
      <w:r>
        <w:rPr>
          <w:rFonts w:ascii="SimSun" w:hAnsi="SimSun" w:eastAsia="SimSun" w:hint="eastAsia"/>
          <w:sz w:val="24"/>
        </w:rPr>
        <w:t>张叶廷</w:t>
      </w:r>
      <w:r>
        <w:rPr>
          <w:sz w:val="24"/>
        </w:rPr>
        <w:t>, </w:t>
      </w:r>
      <w:r>
        <w:rPr>
          <w:rFonts w:ascii="SimSun" w:hAnsi="SimSun" w:eastAsia="SimSun" w:hint="eastAsia"/>
          <w:sz w:val="24"/>
        </w:rPr>
        <w:t>一种集成</w:t>
      </w:r>
      <w:r>
        <w:rPr>
          <w:sz w:val="24"/>
        </w:rPr>
        <w:t>r</w:t>
      </w:r>
      <w:r>
        <w:rPr>
          <w:rFonts w:ascii="SimSun" w:hAnsi="SimSun" w:eastAsia="SimSun" w:hint="eastAsia"/>
          <w:spacing w:val="-1"/>
          <w:sz w:val="24"/>
        </w:rPr>
        <w:t>树、哈希表和</w:t>
      </w:r>
      <w:r>
        <w:rPr>
          <w:sz w:val="24"/>
        </w:rPr>
        <w:t>b?</w:t>
      </w:r>
      <w:r>
        <w:rPr>
          <w:rFonts w:ascii="SimSun" w:hAnsi="SimSun" w:eastAsia="SimSun" w:hint="eastAsia"/>
          <w:sz w:val="24"/>
        </w:rPr>
        <w:t>树的高效轨迹数据索引方法</w:t>
      </w:r>
      <w:r>
        <w:rPr>
          <w:spacing w:val="-1"/>
          <w:sz w:val="24"/>
        </w:rPr>
        <w:t>, </w:t>
      </w:r>
      <w:r>
        <w:rPr>
          <w:rFonts w:ascii="SimSun" w:hAnsi="SimSun" w:eastAsia="SimSun" w:hint="eastAsia"/>
          <w:sz w:val="24"/>
        </w:rPr>
        <w:t>测绘学报</w:t>
      </w:r>
      <w:r>
        <w:rPr>
          <w:sz w:val="24"/>
        </w:rPr>
        <w:t>44 (5) (2015) 570–577.</w:t>
      </w:r>
    </w:p>
    <w:p>
      <w:pPr>
        <w:pStyle w:val="ListParagraph"/>
        <w:numPr>
          <w:ilvl w:val="2"/>
          <w:numId w:val="20"/>
        </w:numPr>
        <w:tabs>
          <w:tab w:pos="752" w:val="left" w:leader="none"/>
        </w:tabs>
        <w:spacing w:line="304" w:lineRule="auto" w:before="197" w:after="0"/>
        <w:ind w:left="751" w:right="1312" w:hanging="398"/>
        <w:jc w:val="left"/>
        <w:rPr>
          <w:sz w:val="24"/>
        </w:rPr>
      </w:pPr>
      <w:bookmarkStart w:name="_bookmark151" w:id="322"/>
      <w:bookmarkEnd w:id="322"/>
      <w:r>
        <w:rPr/>
      </w:r>
      <w:bookmarkStart w:name="_bookmark151" w:id="323"/>
      <w:bookmarkEnd w:id="323"/>
      <w:r>
        <w:rPr>
          <w:rFonts w:ascii="SimSun" w:hAnsi="SimSun" w:eastAsia="SimSun" w:hint="eastAsia"/>
          <w:spacing w:val="10"/>
          <w:sz w:val="24"/>
        </w:rPr>
        <w:t>陈建军</w:t>
      </w:r>
      <w:r>
        <w:rPr>
          <w:spacing w:val="11"/>
          <w:sz w:val="24"/>
        </w:rPr>
        <w:t>, </w:t>
      </w:r>
      <w:r>
        <w:rPr>
          <w:rFonts w:ascii="SimSun" w:hAnsi="SimSun" w:eastAsia="SimSun" w:hint="eastAsia"/>
          <w:spacing w:val="10"/>
          <w:sz w:val="24"/>
        </w:rPr>
        <w:t>于志强</w:t>
      </w:r>
      <w:r>
        <w:rPr>
          <w:spacing w:val="12"/>
          <w:sz w:val="24"/>
        </w:rPr>
        <w:t>, </w:t>
      </w:r>
      <w:r>
        <w:rPr>
          <w:rFonts w:ascii="SimSun" w:hAnsi="SimSun" w:eastAsia="SimSun" w:hint="eastAsia"/>
          <w:spacing w:val="8"/>
          <w:sz w:val="24"/>
        </w:rPr>
        <w:t>朱昀</w:t>
      </w:r>
      <w:r>
        <w:rPr>
          <w:spacing w:val="12"/>
          <w:sz w:val="24"/>
        </w:rPr>
        <w:t>, </w:t>
      </w:r>
      <w:r>
        <w:rPr>
          <w:rFonts w:ascii="SimSun" w:hAnsi="SimSun" w:eastAsia="SimSun" w:hint="eastAsia"/>
          <w:spacing w:val="14"/>
          <w:sz w:val="24"/>
        </w:rPr>
        <w:t>数据可视化技术及其应用</w:t>
      </w:r>
      <w:r>
        <w:rPr>
          <w:spacing w:val="12"/>
          <w:sz w:val="24"/>
        </w:rPr>
        <w:t>, </w:t>
      </w:r>
      <w:r>
        <w:rPr>
          <w:rFonts w:ascii="SimSun" w:hAnsi="SimSun" w:eastAsia="SimSun" w:hint="eastAsia"/>
          <w:spacing w:val="13"/>
          <w:sz w:val="24"/>
        </w:rPr>
        <w:t>红外与激光工程</w:t>
      </w:r>
      <w:r>
        <w:rPr>
          <w:sz w:val="24"/>
        </w:rPr>
        <w:t>30</w:t>
      </w:r>
      <w:r>
        <w:rPr>
          <w:spacing w:val="16"/>
          <w:sz w:val="24"/>
        </w:rPr>
        <w:t> </w:t>
      </w:r>
      <w:r>
        <w:rPr>
          <w:sz w:val="24"/>
        </w:rPr>
        <w:t>(5) (2001) 339–342.</w:t>
      </w:r>
    </w:p>
    <w:p>
      <w:pPr>
        <w:pStyle w:val="ListParagraph"/>
        <w:numPr>
          <w:ilvl w:val="2"/>
          <w:numId w:val="20"/>
        </w:numPr>
        <w:tabs>
          <w:tab w:pos="752" w:val="left" w:leader="none"/>
        </w:tabs>
        <w:spacing w:line="240" w:lineRule="auto" w:before="207" w:after="0"/>
        <w:ind w:left="751" w:right="0" w:hanging="398"/>
        <w:jc w:val="left"/>
        <w:rPr>
          <w:rFonts w:ascii="SimSun" w:eastAsia="SimSun" w:hint="eastAsia"/>
          <w:sz w:val="24"/>
        </w:rPr>
      </w:pPr>
      <w:bookmarkStart w:name="_bookmark152" w:id="324"/>
      <w:bookmarkEnd w:id="324"/>
      <w:r>
        <w:rPr/>
      </w:r>
      <w:bookmarkStart w:name="_bookmark152" w:id="325"/>
      <w:bookmarkEnd w:id="325"/>
      <w:r>
        <w:rPr>
          <w:rFonts w:ascii="SimSun" w:eastAsia="SimSun" w:hint="eastAsia"/>
          <w:sz w:val="24"/>
        </w:rPr>
        <w:t>吴秀君</w:t>
      </w:r>
      <w:r>
        <w:rPr>
          <w:spacing w:val="-1"/>
          <w:sz w:val="24"/>
        </w:rPr>
        <w:t>, </w:t>
      </w:r>
      <w:r>
        <w:rPr>
          <w:rFonts w:ascii="SimSun" w:eastAsia="SimSun" w:hint="eastAsia"/>
          <w:sz w:val="24"/>
        </w:rPr>
        <w:t>网络环境下地图数据可视化方法的研究及其应用</w:t>
      </w:r>
      <w:r>
        <w:rPr>
          <w:sz w:val="24"/>
        </w:rPr>
        <w:t>, Ph.D. thesis, </w:t>
      </w:r>
      <w:r>
        <w:rPr>
          <w:rFonts w:ascii="SimSun" w:eastAsia="SimSun" w:hint="eastAsia"/>
          <w:sz w:val="24"/>
        </w:rPr>
        <w:t>苏州</w:t>
      </w:r>
    </w:p>
    <w:p>
      <w:pPr>
        <w:pStyle w:val="BodyText"/>
        <w:spacing w:before="67"/>
        <w:ind w:left="751"/>
        <w:rPr>
          <w:rFonts w:ascii="Times New Roman" w:eastAsia="Times New Roman"/>
        </w:rPr>
      </w:pPr>
      <w:r>
        <w:rPr/>
        <w:t>大学</w:t>
      </w:r>
      <w:r>
        <w:rPr>
          <w:rFonts w:ascii="Times New Roman" w:eastAsia="Times New Roman"/>
        </w:rPr>
        <w:t>(2008).</w:t>
      </w:r>
    </w:p>
    <w:p>
      <w:pPr>
        <w:pStyle w:val="BodyText"/>
        <w:spacing w:before="1"/>
        <w:rPr>
          <w:rFonts w:ascii="Times New Roman"/>
          <w:sz w:val="23"/>
        </w:rPr>
      </w:pPr>
    </w:p>
    <w:p>
      <w:pPr>
        <w:pStyle w:val="ListParagraph"/>
        <w:numPr>
          <w:ilvl w:val="2"/>
          <w:numId w:val="20"/>
        </w:numPr>
        <w:tabs>
          <w:tab w:pos="752" w:val="left" w:leader="none"/>
        </w:tabs>
        <w:spacing w:line="240" w:lineRule="auto" w:before="0" w:after="0"/>
        <w:ind w:left="751" w:right="0" w:hanging="398"/>
        <w:jc w:val="left"/>
        <w:rPr>
          <w:rFonts w:ascii="SimSun" w:eastAsia="SimSun" w:hint="eastAsia"/>
          <w:sz w:val="24"/>
        </w:rPr>
      </w:pPr>
      <w:bookmarkStart w:name="_bookmark153" w:id="326"/>
      <w:bookmarkEnd w:id="326"/>
      <w:r>
        <w:rPr/>
      </w:r>
      <w:bookmarkStart w:name="_bookmark153" w:id="327"/>
      <w:bookmarkEnd w:id="327"/>
      <w:r>
        <w:rPr>
          <w:rFonts w:ascii="SimSun" w:eastAsia="SimSun" w:hint="eastAsia"/>
          <w:spacing w:val="4"/>
          <w:sz w:val="24"/>
        </w:rPr>
        <w:t>朱孔强</w:t>
      </w:r>
      <w:r>
        <w:rPr>
          <w:spacing w:val="5"/>
          <w:sz w:val="24"/>
        </w:rPr>
        <w:t>, </w:t>
      </w:r>
      <w:r>
        <w:rPr>
          <w:rFonts w:ascii="SimSun" w:eastAsia="SimSun" w:hint="eastAsia"/>
          <w:spacing w:val="4"/>
          <w:sz w:val="24"/>
        </w:rPr>
        <w:t>丁林花</w:t>
      </w:r>
      <w:r>
        <w:rPr>
          <w:spacing w:val="5"/>
          <w:sz w:val="24"/>
        </w:rPr>
        <w:t>, </w:t>
      </w:r>
      <w:r>
        <w:rPr>
          <w:rFonts w:ascii="SimSun" w:eastAsia="SimSun" w:hint="eastAsia"/>
          <w:spacing w:val="4"/>
          <w:sz w:val="24"/>
        </w:rPr>
        <w:t>朱立顺</w:t>
      </w:r>
      <w:r>
        <w:rPr>
          <w:spacing w:val="5"/>
          <w:sz w:val="24"/>
        </w:rPr>
        <w:t>, </w:t>
      </w:r>
      <w:r>
        <w:rPr>
          <w:rFonts w:ascii="SimSun" w:eastAsia="SimSun" w:hint="eastAsia"/>
          <w:spacing w:val="4"/>
          <w:sz w:val="24"/>
        </w:rPr>
        <w:t>聂国豪</w:t>
      </w:r>
      <w:r>
        <w:rPr>
          <w:spacing w:val="4"/>
          <w:sz w:val="24"/>
        </w:rPr>
        <w:t>, </w:t>
      </w:r>
      <w:r>
        <w:rPr>
          <w:rFonts w:ascii="SimSun" w:eastAsia="SimSun" w:hint="eastAsia"/>
          <w:spacing w:val="4"/>
          <w:sz w:val="24"/>
        </w:rPr>
        <w:t>席永科</w:t>
      </w:r>
      <w:r>
        <w:rPr>
          <w:spacing w:val="4"/>
          <w:sz w:val="24"/>
        </w:rPr>
        <w:t>, </w:t>
      </w:r>
      <w:r>
        <w:rPr>
          <w:rFonts w:ascii="SimSun" w:eastAsia="SimSun" w:hint="eastAsia"/>
          <w:spacing w:val="6"/>
          <w:sz w:val="24"/>
        </w:rPr>
        <w:t>基于百度鹰眼的校园巴士</w:t>
      </w:r>
      <w:r>
        <w:rPr>
          <w:sz w:val="24"/>
        </w:rPr>
        <w:t>app,</w:t>
      </w:r>
      <w:r>
        <w:rPr>
          <w:spacing w:val="11"/>
          <w:sz w:val="24"/>
        </w:rPr>
        <w:t> </w:t>
      </w:r>
      <w:r>
        <w:rPr>
          <w:rFonts w:ascii="SimSun" w:eastAsia="SimSun" w:hint="eastAsia"/>
          <w:sz w:val="24"/>
        </w:rPr>
        <w:t>数</w:t>
      </w:r>
    </w:p>
    <w:p>
      <w:pPr>
        <w:pStyle w:val="BodyText"/>
        <w:spacing w:before="67"/>
        <w:ind w:left="751"/>
        <w:rPr>
          <w:rFonts w:ascii="Times New Roman" w:hAnsi="Times New Roman" w:eastAsia="Times New Roman"/>
        </w:rPr>
      </w:pPr>
      <w:r>
        <w:rPr/>
        <w:t>字技术与应用</w:t>
      </w:r>
      <w:r>
        <w:rPr>
          <w:rFonts w:ascii="Times New Roman" w:hAnsi="Times New Roman" w:eastAsia="Times New Roman"/>
        </w:rPr>
        <w:t>v.36</w:t>
      </w:r>
      <w:r>
        <w:rPr/>
        <w:t>；</w:t>
      </w:r>
      <w:r>
        <w:rPr>
          <w:rFonts w:ascii="Times New Roman" w:hAnsi="Times New Roman" w:eastAsia="Times New Roman"/>
        </w:rPr>
        <w:t>No.334 (04) (2018) 52–53</w:t>
      </w:r>
      <w:r>
        <w:rPr>
          <w:rFonts w:ascii="Century" w:hAnsi="Century" w:eastAsia="Century"/>
        </w:rPr>
        <w:t>+</w:t>
      </w:r>
      <w:r>
        <w:rPr>
          <w:rFonts w:ascii="Times New Roman" w:hAnsi="Times New Roman" w:eastAsia="Times New Roman"/>
        </w:rPr>
        <w:t>55.</w:t>
      </w:r>
    </w:p>
    <w:p>
      <w:pPr>
        <w:pStyle w:val="BodyText"/>
        <w:spacing w:before="5"/>
        <w:rPr>
          <w:rFonts w:ascii="Times New Roman"/>
        </w:rPr>
      </w:pPr>
    </w:p>
    <w:p>
      <w:pPr>
        <w:pStyle w:val="ListParagraph"/>
        <w:numPr>
          <w:ilvl w:val="2"/>
          <w:numId w:val="20"/>
        </w:numPr>
        <w:tabs>
          <w:tab w:pos="752" w:val="left" w:leader="none"/>
        </w:tabs>
        <w:spacing w:line="240" w:lineRule="auto" w:before="0" w:after="0"/>
        <w:ind w:left="751" w:right="0" w:hanging="518"/>
        <w:jc w:val="left"/>
        <w:rPr>
          <w:sz w:val="24"/>
        </w:rPr>
      </w:pPr>
      <w:bookmarkStart w:name="_bookmark154" w:id="328"/>
      <w:bookmarkEnd w:id="328"/>
      <w:r>
        <w:rPr/>
      </w:r>
      <w:bookmarkStart w:name="_bookmark154" w:id="329"/>
      <w:bookmarkEnd w:id="329"/>
      <w:r>
        <w:rPr>
          <w:w w:val="110"/>
          <w:sz w:val="24"/>
        </w:rPr>
        <w:t>Baidu</w:t>
      </w:r>
      <w:r>
        <w:rPr>
          <w:w w:val="110"/>
          <w:sz w:val="24"/>
        </w:rPr>
        <w:t>Yingyan, </w:t>
      </w:r>
      <w:hyperlink r:id="rId206">
        <w:r>
          <w:rPr>
            <w:rFonts w:ascii="Arial"/>
            <w:color w:val="EC008C"/>
            <w:w w:val="110"/>
            <w:sz w:val="24"/>
          </w:rPr>
          <w:t>http://lbsyun.baidu.com/trace</w:t>
        </w:r>
        <w:r>
          <w:rPr>
            <w:rFonts w:ascii="Arial"/>
            <w:color w:val="EC008C"/>
            <w:spacing w:val="28"/>
            <w:w w:val="110"/>
            <w:sz w:val="24"/>
          </w:rPr>
          <w:t> </w:t>
        </w:r>
      </w:hyperlink>
      <w:r>
        <w:rPr>
          <w:w w:val="110"/>
          <w:sz w:val="24"/>
        </w:rPr>
        <w:t>(2018).</w:t>
      </w:r>
    </w:p>
    <w:p>
      <w:pPr>
        <w:pStyle w:val="BodyText"/>
        <w:spacing w:before="9"/>
        <w:rPr>
          <w:rFonts w:ascii="Times New Roman"/>
          <w:sz w:val="25"/>
        </w:rPr>
      </w:pPr>
    </w:p>
    <w:p>
      <w:pPr>
        <w:pStyle w:val="ListParagraph"/>
        <w:numPr>
          <w:ilvl w:val="2"/>
          <w:numId w:val="20"/>
        </w:numPr>
        <w:tabs>
          <w:tab w:pos="752" w:val="left" w:leader="none"/>
        </w:tabs>
        <w:spacing w:line="240" w:lineRule="auto" w:before="0" w:after="0"/>
        <w:ind w:left="751" w:right="0" w:hanging="518"/>
        <w:jc w:val="left"/>
        <w:rPr>
          <w:sz w:val="24"/>
        </w:rPr>
      </w:pPr>
      <w:bookmarkStart w:name="_bookmark155" w:id="330"/>
      <w:bookmarkEnd w:id="330"/>
      <w:r>
        <w:rPr/>
      </w:r>
      <w:bookmarkStart w:name="_bookmark155" w:id="331"/>
      <w:bookmarkEnd w:id="331"/>
      <w:r>
        <w:rPr>
          <w:w w:val="110"/>
          <w:sz w:val="24"/>
        </w:rPr>
        <w:t>T</w:t>
      </w:r>
      <w:r>
        <w:rPr>
          <w:w w:val="110"/>
          <w:sz w:val="24"/>
        </w:rPr>
        <w:t>ileServerGL,  tileserver  System,</w:t>
      </w:r>
      <w:r>
        <w:rPr>
          <w:spacing w:val="-20"/>
          <w:w w:val="110"/>
          <w:sz w:val="24"/>
        </w:rPr>
        <w:t> </w:t>
      </w:r>
      <w:hyperlink r:id="rId207">
        <w:r>
          <w:rPr>
            <w:rFonts w:ascii="Arial"/>
            <w:color w:val="EC008C"/>
            <w:w w:val="110"/>
            <w:sz w:val="24"/>
          </w:rPr>
          <w:t>http://tileserver.org</w:t>
        </w:r>
      </w:hyperlink>
      <w:r>
        <w:rPr>
          <w:w w:val="110"/>
          <w:sz w:val="24"/>
        </w:rPr>
        <w:t>.</w:t>
      </w:r>
    </w:p>
    <w:p>
      <w:pPr>
        <w:pStyle w:val="BodyText"/>
        <w:spacing w:before="10"/>
        <w:rPr>
          <w:rFonts w:ascii="Times New Roman"/>
          <w:sz w:val="25"/>
        </w:rPr>
      </w:pPr>
    </w:p>
    <w:p>
      <w:pPr>
        <w:pStyle w:val="ListParagraph"/>
        <w:numPr>
          <w:ilvl w:val="2"/>
          <w:numId w:val="20"/>
        </w:numPr>
        <w:tabs>
          <w:tab w:pos="752" w:val="left" w:leader="none"/>
        </w:tabs>
        <w:spacing w:line="326" w:lineRule="auto" w:before="0" w:after="0"/>
        <w:ind w:left="751" w:right="1312" w:hanging="518"/>
        <w:jc w:val="both"/>
        <w:rPr>
          <w:sz w:val="24"/>
        </w:rPr>
      </w:pPr>
      <w:bookmarkStart w:name="_bookmark156" w:id="332"/>
      <w:bookmarkEnd w:id="332"/>
      <w:r>
        <w:rPr/>
      </w:r>
      <w:bookmarkStart w:name="_bookmark156" w:id="333"/>
      <w:bookmarkEnd w:id="333"/>
      <w:r>
        <w:rPr>
          <w:w w:val="99"/>
          <w:sz w:val="24"/>
        </w:rPr>
        <w:t>D.</w:t>
      </w:r>
      <w:r>
        <w:rPr>
          <w:sz w:val="24"/>
        </w:rPr>
        <w:t> </w:t>
      </w:r>
      <w:r>
        <w:rPr>
          <w:spacing w:val="-18"/>
          <w:sz w:val="24"/>
        </w:rPr>
        <w:t> </w:t>
      </w:r>
      <w:r>
        <w:rPr>
          <w:sz w:val="24"/>
        </w:rPr>
        <w:t>Mateos-Gar</w:t>
      </w:r>
      <w:r>
        <w:rPr>
          <w:spacing w:val="-7"/>
          <w:sz w:val="24"/>
        </w:rPr>
        <w:t>c</w:t>
      </w:r>
      <w:r>
        <w:rPr>
          <w:spacing w:val="-74"/>
          <w:sz w:val="24"/>
        </w:rPr>
        <w:t>´</w:t>
      </w:r>
      <w:r>
        <w:rPr>
          <w:w w:val="100"/>
          <w:sz w:val="24"/>
        </w:rPr>
        <w:t>ıa,</w:t>
      </w:r>
      <w:r>
        <w:rPr>
          <w:sz w:val="24"/>
        </w:rPr>
        <w:t> </w:t>
      </w:r>
      <w:r>
        <w:rPr>
          <w:spacing w:val="3"/>
          <w:sz w:val="24"/>
        </w:rPr>
        <w:t> </w:t>
      </w:r>
      <w:r>
        <w:rPr>
          <w:w w:val="99"/>
          <w:sz w:val="24"/>
        </w:rPr>
        <w:t>J.</w:t>
      </w:r>
      <w:r>
        <w:rPr>
          <w:sz w:val="24"/>
        </w:rPr>
        <w:t> </w:t>
      </w:r>
      <w:r>
        <w:rPr>
          <w:spacing w:val="-18"/>
          <w:sz w:val="24"/>
        </w:rPr>
        <w:t> </w:t>
      </w:r>
      <w:r>
        <w:rPr>
          <w:sz w:val="24"/>
        </w:rPr>
        <w:t>Gar</w:t>
      </w:r>
      <w:r>
        <w:rPr>
          <w:spacing w:val="-7"/>
          <w:sz w:val="24"/>
        </w:rPr>
        <w:t>c</w:t>
      </w:r>
      <w:r>
        <w:rPr>
          <w:spacing w:val="-74"/>
          <w:sz w:val="24"/>
        </w:rPr>
        <w:t>´</w:t>
      </w:r>
      <w:r>
        <w:rPr>
          <w:w w:val="100"/>
          <w:sz w:val="24"/>
        </w:rPr>
        <w:t>ıa-Guti</w:t>
      </w:r>
      <w:r>
        <w:rPr>
          <w:spacing w:val="-94"/>
          <w:w w:val="100"/>
          <w:sz w:val="24"/>
        </w:rPr>
        <w:t>e</w:t>
      </w:r>
      <w:r>
        <w:rPr>
          <w:spacing w:val="13"/>
          <w:w w:val="99"/>
          <w:sz w:val="24"/>
        </w:rPr>
        <w:t>´</w:t>
      </w:r>
      <w:r>
        <w:rPr>
          <w:w w:val="100"/>
          <w:sz w:val="24"/>
        </w:rPr>
        <w:t>rrez,</w:t>
      </w:r>
      <w:r>
        <w:rPr>
          <w:sz w:val="24"/>
        </w:rPr>
        <w:t> </w:t>
      </w:r>
      <w:r>
        <w:rPr>
          <w:spacing w:val="3"/>
          <w:sz w:val="24"/>
        </w:rPr>
        <w:t> </w:t>
      </w:r>
      <w:r>
        <w:rPr>
          <w:w w:val="99"/>
          <w:sz w:val="24"/>
        </w:rPr>
        <w:t>J.</w:t>
      </w:r>
      <w:r>
        <w:rPr>
          <w:sz w:val="24"/>
        </w:rPr>
        <w:t> </w:t>
      </w:r>
      <w:r>
        <w:rPr>
          <w:spacing w:val="-18"/>
          <w:sz w:val="24"/>
        </w:rPr>
        <w:t> </w:t>
      </w:r>
      <w:r>
        <w:rPr>
          <w:sz w:val="24"/>
        </w:rPr>
        <w:t>C. </w:t>
      </w:r>
      <w:r>
        <w:rPr>
          <w:spacing w:val="-18"/>
          <w:sz w:val="24"/>
        </w:rPr>
        <w:t> </w:t>
      </w:r>
      <w:r>
        <w:rPr>
          <w:sz w:val="24"/>
        </w:rPr>
        <w:t>R. </w:t>
      </w:r>
      <w:r>
        <w:rPr>
          <w:spacing w:val="-9"/>
          <w:sz w:val="24"/>
        </w:rPr>
        <w:t> </w:t>
      </w:r>
      <w:r>
        <w:rPr>
          <w:sz w:val="24"/>
        </w:rPr>
        <w:t>Santos, </w:t>
      </w:r>
      <w:r>
        <w:rPr>
          <w:spacing w:val="3"/>
          <w:sz w:val="24"/>
        </w:rPr>
        <w:t> </w:t>
      </w:r>
      <w:r>
        <w:rPr>
          <w:w w:val="99"/>
          <w:sz w:val="24"/>
        </w:rPr>
        <w:t>On</w:t>
      </w:r>
      <w:r>
        <w:rPr>
          <w:sz w:val="24"/>
        </w:rPr>
        <w:t> </w:t>
      </w:r>
      <w:r>
        <w:rPr>
          <w:spacing w:val="-9"/>
          <w:sz w:val="24"/>
        </w:rPr>
        <w:t> </w:t>
      </w:r>
      <w:r>
        <w:rPr>
          <w:w w:val="100"/>
          <w:sz w:val="24"/>
        </w:rPr>
        <w:t>the</w:t>
      </w:r>
      <w:r>
        <w:rPr>
          <w:sz w:val="24"/>
        </w:rPr>
        <w:t> </w:t>
      </w:r>
      <w:r>
        <w:rPr>
          <w:spacing w:val="-9"/>
          <w:sz w:val="24"/>
        </w:rPr>
        <w:t> </w:t>
      </w:r>
      <w:r>
        <w:rPr>
          <w:spacing w:val="-6"/>
          <w:w w:val="100"/>
          <w:sz w:val="24"/>
        </w:rPr>
        <w:t>e</w:t>
      </w:r>
      <w:r>
        <w:rPr>
          <w:spacing w:val="-5"/>
          <w:sz w:val="24"/>
        </w:rPr>
        <w:t>v</w:t>
      </w:r>
      <w:r>
        <w:rPr>
          <w:w w:val="100"/>
          <w:sz w:val="24"/>
        </w:rPr>
        <w:t>olutionary </w:t>
      </w:r>
      <w:r>
        <w:rPr>
          <w:sz w:val="24"/>
        </w:rPr>
        <w:t>weighting of neighbours and features in the k-nearest neighbour rule,</w:t>
      </w:r>
      <w:r>
        <w:rPr>
          <w:spacing w:val="-39"/>
          <w:sz w:val="24"/>
        </w:rPr>
        <w:t> </w:t>
      </w:r>
      <w:r>
        <w:rPr>
          <w:sz w:val="24"/>
        </w:rPr>
        <w:t>Neurocom- puting 326-327 (2019) 54–60.</w:t>
      </w:r>
    </w:p>
    <w:p>
      <w:pPr>
        <w:pStyle w:val="BodyText"/>
        <w:spacing w:line="273" w:lineRule="exact"/>
        <w:ind w:left="751"/>
        <w:rPr>
          <w:rFonts w:ascii="Arial"/>
        </w:rPr>
      </w:pPr>
      <w:r>
        <w:rPr>
          <w:rFonts w:ascii="Times New Roman"/>
          <w:w w:val="110"/>
        </w:rPr>
        <w:t>URL </w:t>
      </w:r>
      <w:hyperlink r:id="rId208">
        <w:r>
          <w:rPr>
            <w:rFonts w:ascii="Arial"/>
            <w:color w:val="EC008C"/>
            <w:w w:val="110"/>
          </w:rPr>
          <w:t>https://doi.org/10.1016/j.neucom.2016.08.159</w:t>
        </w:r>
      </w:hyperlink>
    </w:p>
    <w:p>
      <w:pPr>
        <w:spacing w:after="0" w:line="273" w:lineRule="exact"/>
        <w:rPr>
          <w:rFonts w:ascii="Arial"/>
        </w:rPr>
        <w:sectPr>
          <w:headerReference w:type="default" r:id="rId205"/>
          <w:pgSz w:w="11910" w:h="16840"/>
          <w:pgMar w:header="0" w:footer="1241" w:top="1580" w:bottom="1440" w:left="1580" w:right="500"/>
        </w:sectPr>
      </w:pPr>
    </w:p>
    <w:p>
      <w:pPr>
        <w:pStyle w:val="BodyText"/>
        <w:spacing w:before="4"/>
        <w:rPr>
          <w:rFonts w:ascii="Arial"/>
          <w:sz w:val="26"/>
        </w:rPr>
      </w:pPr>
    </w:p>
    <w:p>
      <w:pPr>
        <w:pStyle w:val="ListParagraph"/>
        <w:numPr>
          <w:ilvl w:val="2"/>
          <w:numId w:val="20"/>
        </w:numPr>
        <w:tabs>
          <w:tab w:pos="752" w:val="left" w:leader="none"/>
        </w:tabs>
        <w:spacing w:line="326" w:lineRule="auto" w:before="98" w:after="0"/>
        <w:ind w:left="751" w:right="1312" w:hanging="518"/>
        <w:jc w:val="both"/>
        <w:rPr>
          <w:sz w:val="24"/>
        </w:rPr>
      </w:pPr>
      <w:bookmarkStart w:name="_bookmark157" w:id="334"/>
      <w:bookmarkEnd w:id="334"/>
      <w:r>
        <w:rPr/>
      </w:r>
      <w:bookmarkStart w:name="_bookmark157" w:id="335"/>
      <w:bookmarkEnd w:id="335"/>
      <w:r>
        <w:rPr>
          <w:spacing w:val="-14"/>
          <w:sz w:val="24"/>
        </w:rPr>
        <w:t>P</w:t>
      </w:r>
      <w:r>
        <w:rPr>
          <w:spacing w:val="-14"/>
          <w:sz w:val="24"/>
        </w:rPr>
        <w:t>. </w:t>
      </w:r>
      <w:r>
        <w:rPr>
          <w:sz w:val="24"/>
        </w:rPr>
        <w:t>N. Yianilos, Data structures and algorithms for nearest neighbor search in</w:t>
      </w:r>
      <w:r>
        <w:rPr>
          <w:spacing w:val="-24"/>
          <w:sz w:val="24"/>
        </w:rPr>
        <w:t> </w:t>
      </w:r>
      <w:r>
        <w:rPr>
          <w:sz w:val="24"/>
        </w:rPr>
        <w:t>gen- eral metric spaces (1993) 311–321.</w:t>
      </w:r>
    </w:p>
    <w:p>
      <w:pPr>
        <w:pStyle w:val="BodyText"/>
        <w:spacing w:line="274" w:lineRule="exact"/>
        <w:ind w:left="751"/>
        <w:rPr>
          <w:rFonts w:ascii="Arial"/>
        </w:rPr>
      </w:pPr>
      <w:r>
        <w:rPr>
          <w:rFonts w:ascii="Times New Roman"/>
          <w:w w:val="110"/>
        </w:rPr>
        <w:t>URL </w:t>
      </w:r>
      <w:hyperlink r:id="rId211">
        <w:r>
          <w:rPr>
            <w:rFonts w:ascii="Arial"/>
            <w:color w:val="EC008C"/>
            <w:w w:val="110"/>
          </w:rPr>
          <w:t>http://dl.acm.org/citation.cfm?id=313559.313789</w:t>
        </w:r>
      </w:hyperlink>
    </w:p>
    <w:p>
      <w:pPr>
        <w:pStyle w:val="BodyText"/>
        <w:spacing w:before="8"/>
        <w:rPr>
          <w:rFonts w:ascii="Arial"/>
          <w:sz w:val="25"/>
        </w:rPr>
      </w:pPr>
    </w:p>
    <w:p>
      <w:pPr>
        <w:pStyle w:val="ListParagraph"/>
        <w:numPr>
          <w:ilvl w:val="2"/>
          <w:numId w:val="20"/>
        </w:numPr>
        <w:tabs>
          <w:tab w:pos="752" w:val="left" w:leader="none"/>
        </w:tabs>
        <w:spacing w:line="326" w:lineRule="auto" w:before="0" w:after="0"/>
        <w:ind w:left="751" w:right="1312" w:hanging="518"/>
        <w:jc w:val="both"/>
        <w:rPr>
          <w:sz w:val="24"/>
        </w:rPr>
      </w:pPr>
      <w:bookmarkStart w:name="_bookmark158" w:id="336"/>
      <w:bookmarkEnd w:id="336"/>
      <w:r>
        <w:rPr/>
      </w:r>
      <w:bookmarkStart w:name="_bookmark158" w:id="337"/>
      <w:bookmarkEnd w:id="337"/>
      <w:r>
        <w:rPr>
          <w:sz w:val="24"/>
        </w:rPr>
        <w:t>K.</w:t>
      </w:r>
      <w:r>
        <w:rPr>
          <w:sz w:val="24"/>
        </w:rPr>
        <w:t> Fukunaga, </w:t>
      </w:r>
      <w:r>
        <w:rPr>
          <w:spacing w:val="-14"/>
          <w:sz w:val="24"/>
        </w:rPr>
        <w:t>P. </w:t>
      </w:r>
      <w:r>
        <w:rPr>
          <w:sz w:val="24"/>
        </w:rPr>
        <w:t>M. Narendra, A branch and bound algorithms for computing k- nearest neighbors, IEEE Trans. Computers 24 (7) (1975)</w:t>
      </w:r>
      <w:r>
        <w:rPr>
          <w:spacing w:val="-3"/>
          <w:sz w:val="24"/>
        </w:rPr>
        <w:t> </w:t>
      </w:r>
      <w:r>
        <w:rPr>
          <w:sz w:val="24"/>
        </w:rPr>
        <w:t>750–753.</w:t>
      </w:r>
    </w:p>
    <w:p>
      <w:pPr>
        <w:pStyle w:val="BodyText"/>
        <w:spacing w:line="274" w:lineRule="exact"/>
        <w:ind w:left="751"/>
        <w:rPr>
          <w:rFonts w:ascii="Arial"/>
        </w:rPr>
      </w:pPr>
      <w:r>
        <w:rPr>
          <w:rFonts w:ascii="Times New Roman"/>
          <w:w w:val="110"/>
        </w:rPr>
        <w:t>URL </w:t>
      </w:r>
      <w:hyperlink r:id="rId212">
        <w:r>
          <w:rPr>
            <w:rFonts w:ascii="Arial"/>
            <w:color w:val="EC008C"/>
            <w:w w:val="110"/>
          </w:rPr>
          <w:t>https://doi.org/10.1109/T-C.1975.224297</w:t>
        </w:r>
      </w:hyperlink>
    </w:p>
    <w:p>
      <w:pPr>
        <w:pStyle w:val="BodyText"/>
        <w:spacing w:before="8"/>
        <w:rPr>
          <w:rFonts w:ascii="Arial"/>
          <w:sz w:val="25"/>
        </w:rPr>
      </w:pPr>
    </w:p>
    <w:p>
      <w:pPr>
        <w:pStyle w:val="ListParagraph"/>
        <w:numPr>
          <w:ilvl w:val="2"/>
          <w:numId w:val="20"/>
        </w:numPr>
        <w:tabs>
          <w:tab w:pos="752" w:val="left" w:leader="none"/>
        </w:tabs>
        <w:spacing w:line="326" w:lineRule="auto" w:before="0" w:after="0"/>
        <w:ind w:left="751" w:right="1312" w:hanging="518"/>
        <w:jc w:val="both"/>
        <w:rPr>
          <w:sz w:val="24"/>
        </w:rPr>
      </w:pPr>
      <w:bookmarkStart w:name="_bookmark159" w:id="338"/>
      <w:bookmarkEnd w:id="338"/>
      <w:r>
        <w:rPr/>
      </w:r>
      <w:bookmarkStart w:name="_bookmark159" w:id="339"/>
      <w:bookmarkEnd w:id="339"/>
      <w:r>
        <w:rPr>
          <w:sz w:val="24"/>
        </w:rPr>
        <w:t>D.</w:t>
      </w:r>
      <w:r>
        <w:rPr>
          <w:spacing w:val="-11"/>
          <w:sz w:val="24"/>
        </w:rPr>
        <w:t> </w:t>
      </w:r>
      <w:r>
        <w:rPr>
          <w:sz w:val="24"/>
        </w:rPr>
        <w:t>A.</w:t>
      </w:r>
      <w:r>
        <w:rPr>
          <w:spacing w:val="-8"/>
          <w:sz w:val="24"/>
        </w:rPr>
        <w:t> </w:t>
      </w:r>
      <w:r>
        <w:rPr>
          <w:sz w:val="24"/>
        </w:rPr>
        <w:t>Forsyth,</w:t>
      </w:r>
      <w:r>
        <w:rPr>
          <w:spacing w:val="-6"/>
          <w:sz w:val="24"/>
        </w:rPr>
        <w:t> </w:t>
      </w:r>
      <w:r>
        <w:rPr>
          <w:spacing w:val="-14"/>
          <w:sz w:val="24"/>
        </w:rPr>
        <w:t>P.</w:t>
      </w:r>
      <w:r>
        <w:rPr>
          <w:spacing w:val="-11"/>
          <w:sz w:val="24"/>
        </w:rPr>
        <w:t> </w:t>
      </w:r>
      <w:r>
        <w:rPr>
          <w:sz w:val="24"/>
        </w:rPr>
        <w:t>H.</w:t>
      </w:r>
      <w:r>
        <w:rPr>
          <w:spacing w:val="-11"/>
          <w:sz w:val="24"/>
        </w:rPr>
        <w:t> </w:t>
      </w:r>
      <w:r>
        <w:rPr>
          <w:sz w:val="24"/>
        </w:rPr>
        <w:t>S.</w:t>
      </w:r>
      <w:r>
        <w:rPr>
          <w:spacing w:val="-8"/>
          <w:sz w:val="24"/>
        </w:rPr>
        <w:t> </w:t>
      </w:r>
      <w:r>
        <w:rPr>
          <w:spacing w:val="-6"/>
          <w:sz w:val="24"/>
        </w:rPr>
        <w:t>Torr, </w:t>
      </w:r>
      <w:r>
        <w:rPr>
          <w:sz w:val="24"/>
        </w:rPr>
        <w:t>A.</w:t>
      </w:r>
      <w:r>
        <w:rPr>
          <w:spacing w:val="-10"/>
          <w:sz w:val="24"/>
        </w:rPr>
        <w:t> </w:t>
      </w:r>
      <w:r>
        <w:rPr>
          <w:sz w:val="24"/>
        </w:rPr>
        <w:t>Zisserman</w:t>
      </w:r>
      <w:r>
        <w:rPr>
          <w:spacing w:val="-8"/>
          <w:sz w:val="24"/>
        </w:rPr>
        <w:t> </w:t>
      </w:r>
      <w:r>
        <w:rPr>
          <w:sz w:val="24"/>
        </w:rPr>
        <w:t>(Eds.),</w:t>
      </w:r>
      <w:r>
        <w:rPr>
          <w:spacing w:val="-6"/>
          <w:sz w:val="24"/>
        </w:rPr>
        <w:t> </w:t>
      </w:r>
      <w:r>
        <w:rPr>
          <w:sz w:val="24"/>
        </w:rPr>
        <w:t>Computer</w:t>
      </w:r>
      <w:r>
        <w:rPr>
          <w:spacing w:val="-8"/>
          <w:sz w:val="24"/>
        </w:rPr>
        <w:t> </w:t>
      </w:r>
      <w:r>
        <w:rPr>
          <w:spacing w:val="-3"/>
          <w:sz w:val="24"/>
        </w:rPr>
        <w:t>Vision</w:t>
      </w:r>
      <w:r>
        <w:rPr>
          <w:spacing w:val="-8"/>
          <w:sz w:val="24"/>
        </w:rPr>
        <w:t> </w:t>
      </w:r>
      <w:r>
        <w:rPr>
          <w:sz w:val="24"/>
        </w:rPr>
        <w:t>-</w:t>
      </w:r>
      <w:r>
        <w:rPr>
          <w:spacing w:val="-8"/>
          <w:sz w:val="24"/>
        </w:rPr>
        <w:t> </w:t>
      </w:r>
      <w:r>
        <w:rPr>
          <w:sz w:val="24"/>
        </w:rPr>
        <w:t>ECCV</w:t>
      </w:r>
      <w:r>
        <w:rPr>
          <w:spacing w:val="-8"/>
          <w:sz w:val="24"/>
        </w:rPr>
        <w:t> </w:t>
      </w:r>
      <w:r>
        <w:rPr>
          <w:sz w:val="24"/>
        </w:rPr>
        <w:t>2008, 10th European Conference on Computer </w:t>
      </w:r>
      <w:r>
        <w:rPr>
          <w:spacing w:val="-3"/>
          <w:sz w:val="24"/>
        </w:rPr>
        <w:t>Vision, </w:t>
      </w:r>
      <w:r>
        <w:rPr>
          <w:sz w:val="24"/>
        </w:rPr>
        <w:t>Marseille, France, October 12- 18, 2008, Proceedings, Part II, </w:t>
      </w:r>
      <w:r>
        <w:rPr>
          <w:spacing w:val="-8"/>
          <w:sz w:val="24"/>
        </w:rPr>
        <w:t>Vol. </w:t>
      </w:r>
      <w:r>
        <w:rPr>
          <w:sz w:val="24"/>
        </w:rPr>
        <w:t>5303 of Lecture Notes in Computer Science, Springer,</w:t>
      </w:r>
      <w:r>
        <w:rPr>
          <w:spacing w:val="-1"/>
          <w:sz w:val="24"/>
        </w:rPr>
        <w:t> </w:t>
      </w:r>
      <w:r>
        <w:rPr>
          <w:sz w:val="24"/>
        </w:rPr>
        <w:t>2008.</w:t>
      </w:r>
    </w:p>
    <w:p>
      <w:pPr>
        <w:pStyle w:val="BodyText"/>
        <w:spacing w:line="272" w:lineRule="exact"/>
        <w:ind w:left="751"/>
        <w:rPr>
          <w:rFonts w:ascii="Arial"/>
        </w:rPr>
      </w:pPr>
      <w:r>
        <w:rPr>
          <w:rFonts w:ascii="Times New Roman"/>
          <w:w w:val="110"/>
        </w:rPr>
        <w:t>URL </w:t>
      </w:r>
      <w:hyperlink r:id="rId213">
        <w:r>
          <w:rPr>
            <w:rFonts w:ascii="Arial"/>
            <w:color w:val="EC008C"/>
            <w:w w:val="110"/>
          </w:rPr>
          <w:t>https://doi.org/10.1007/978-3-540-88688-4</w:t>
        </w:r>
      </w:hyperlink>
    </w:p>
    <w:p>
      <w:pPr>
        <w:pStyle w:val="BodyText"/>
        <w:spacing w:before="8"/>
        <w:rPr>
          <w:rFonts w:ascii="Arial"/>
          <w:sz w:val="25"/>
        </w:rPr>
      </w:pPr>
    </w:p>
    <w:p>
      <w:pPr>
        <w:pStyle w:val="ListParagraph"/>
        <w:numPr>
          <w:ilvl w:val="2"/>
          <w:numId w:val="20"/>
        </w:numPr>
        <w:tabs>
          <w:tab w:pos="752" w:val="left" w:leader="none"/>
        </w:tabs>
        <w:spacing w:line="326" w:lineRule="auto" w:before="1" w:after="0"/>
        <w:ind w:left="751" w:right="1312" w:hanging="518"/>
        <w:jc w:val="both"/>
        <w:rPr>
          <w:sz w:val="24"/>
        </w:rPr>
      </w:pPr>
      <w:bookmarkStart w:name="_bookmark160" w:id="340"/>
      <w:bookmarkEnd w:id="340"/>
      <w:r>
        <w:rPr/>
      </w:r>
      <w:bookmarkStart w:name="_bookmark160" w:id="341"/>
      <w:bookmarkEnd w:id="341"/>
      <w:r>
        <w:rPr>
          <w:sz w:val="24"/>
        </w:rPr>
        <w:t>L.</w:t>
      </w:r>
      <w:r>
        <w:rPr>
          <w:sz w:val="24"/>
        </w:rPr>
        <w:t> Hirsch, </w:t>
      </w:r>
      <w:r>
        <w:rPr>
          <w:spacing w:val="-9"/>
          <w:sz w:val="24"/>
        </w:rPr>
        <w:t>T. </w:t>
      </w:r>
      <w:r>
        <w:rPr>
          <w:sz w:val="24"/>
        </w:rPr>
        <w:t>Brunsdon, A comparison of lucene search queries </w:t>
      </w:r>
      <w:r>
        <w:rPr>
          <w:spacing w:val="-3"/>
          <w:sz w:val="24"/>
        </w:rPr>
        <w:t>evolved </w:t>
      </w:r>
      <w:r>
        <w:rPr>
          <w:sz w:val="24"/>
        </w:rPr>
        <w:t>as text classifiers, Applied Artificial Intelligence 32 (7-8) (2018)</w:t>
      </w:r>
      <w:r>
        <w:rPr>
          <w:spacing w:val="-7"/>
          <w:sz w:val="24"/>
        </w:rPr>
        <w:t> </w:t>
      </w:r>
      <w:r>
        <w:rPr>
          <w:sz w:val="24"/>
        </w:rPr>
        <w:t>768–784.</w:t>
      </w:r>
    </w:p>
    <w:p>
      <w:pPr>
        <w:pStyle w:val="BodyText"/>
        <w:spacing w:line="274" w:lineRule="exact"/>
        <w:ind w:left="751"/>
        <w:rPr>
          <w:rFonts w:ascii="Arial"/>
        </w:rPr>
      </w:pPr>
      <w:r>
        <w:rPr>
          <w:rFonts w:ascii="Times New Roman"/>
          <w:w w:val="105"/>
        </w:rPr>
        <w:t>URL </w:t>
      </w:r>
      <w:hyperlink r:id="rId214">
        <w:r>
          <w:rPr>
            <w:rFonts w:ascii="Arial"/>
            <w:color w:val="EC008C"/>
            <w:w w:val="105"/>
          </w:rPr>
          <w:t>https://doi.org/10.1080/08839514.2018.1506972</w:t>
        </w:r>
      </w:hyperlink>
    </w:p>
    <w:p>
      <w:pPr>
        <w:pStyle w:val="BodyText"/>
        <w:spacing w:before="8"/>
        <w:rPr>
          <w:rFonts w:ascii="Arial"/>
          <w:sz w:val="25"/>
        </w:rPr>
      </w:pPr>
    </w:p>
    <w:p>
      <w:pPr>
        <w:pStyle w:val="ListParagraph"/>
        <w:numPr>
          <w:ilvl w:val="2"/>
          <w:numId w:val="20"/>
        </w:numPr>
        <w:tabs>
          <w:tab w:pos="752" w:val="left" w:leader="none"/>
        </w:tabs>
        <w:spacing w:line="240" w:lineRule="auto" w:before="0" w:after="0"/>
        <w:ind w:left="751" w:right="0" w:hanging="518"/>
        <w:jc w:val="left"/>
        <w:rPr>
          <w:sz w:val="24"/>
        </w:rPr>
      </w:pPr>
      <w:bookmarkStart w:name="_bookmark161" w:id="342"/>
      <w:bookmarkEnd w:id="342"/>
      <w:r>
        <w:rPr/>
      </w:r>
      <w:bookmarkStart w:name="_bookmark161" w:id="343"/>
      <w:bookmarkEnd w:id="343"/>
      <w:r>
        <w:rPr>
          <w:spacing w:val="-14"/>
          <w:sz w:val="24"/>
        </w:rPr>
        <w:t>P</w:t>
      </w:r>
      <w:r>
        <w:rPr>
          <w:spacing w:val="-14"/>
          <w:sz w:val="24"/>
        </w:rPr>
        <w:t>. </w:t>
      </w:r>
      <w:r>
        <w:rPr>
          <w:spacing w:val="-5"/>
          <w:sz w:val="24"/>
        </w:rPr>
        <w:t>Yang, </w:t>
      </w:r>
      <w:r>
        <w:rPr>
          <w:sz w:val="24"/>
        </w:rPr>
        <w:t>H. Fang, J. Lin, Anserini: Reproducible ranking baselines using</w:t>
      </w:r>
      <w:r>
        <w:rPr>
          <w:spacing w:val="4"/>
          <w:sz w:val="24"/>
        </w:rPr>
        <w:t> </w:t>
      </w:r>
      <w:r>
        <w:rPr>
          <w:sz w:val="24"/>
        </w:rPr>
        <w:t>lucene,</w:t>
      </w:r>
    </w:p>
    <w:p>
      <w:pPr>
        <w:pStyle w:val="BodyText"/>
        <w:spacing w:before="98"/>
        <w:ind w:left="751"/>
        <w:rPr>
          <w:rFonts w:ascii="Times New Roman" w:hAnsi="Times New Roman"/>
        </w:rPr>
      </w:pPr>
      <w:r>
        <w:rPr>
          <w:rFonts w:ascii="Times New Roman" w:hAnsi="Times New Roman"/>
        </w:rPr>
        <w:t>J. Data and Information Quality 10 (4) (2018) 16:1–16:20.</w:t>
      </w:r>
    </w:p>
    <w:p>
      <w:pPr>
        <w:pStyle w:val="BodyText"/>
        <w:spacing w:before="97"/>
        <w:ind w:left="751"/>
        <w:rPr>
          <w:rFonts w:ascii="Arial"/>
        </w:rPr>
      </w:pPr>
      <w:r>
        <w:rPr>
          <w:rFonts w:ascii="Times New Roman"/>
          <w:w w:val="110"/>
        </w:rPr>
        <w:t>URL </w:t>
      </w:r>
      <w:hyperlink r:id="rId215">
        <w:r>
          <w:rPr>
            <w:rFonts w:ascii="Arial"/>
            <w:color w:val="EC008C"/>
            <w:w w:val="110"/>
          </w:rPr>
          <w:t>https://doi.org/10.1145/3239571</w:t>
        </w:r>
      </w:hyperlink>
    </w:p>
    <w:p>
      <w:pPr>
        <w:pStyle w:val="BodyText"/>
        <w:spacing w:before="8"/>
        <w:rPr>
          <w:rFonts w:ascii="Arial"/>
          <w:sz w:val="25"/>
        </w:rPr>
      </w:pPr>
    </w:p>
    <w:p>
      <w:pPr>
        <w:pStyle w:val="ListParagraph"/>
        <w:numPr>
          <w:ilvl w:val="2"/>
          <w:numId w:val="20"/>
        </w:numPr>
        <w:tabs>
          <w:tab w:pos="752" w:val="left" w:leader="none"/>
        </w:tabs>
        <w:spacing w:line="326" w:lineRule="auto" w:before="0" w:after="0"/>
        <w:ind w:left="751" w:right="1312" w:hanging="518"/>
        <w:jc w:val="both"/>
        <w:rPr>
          <w:sz w:val="24"/>
        </w:rPr>
      </w:pPr>
      <w:bookmarkStart w:name="_bookmark162" w:id="344"/>
      <w:bookmarkEnd w:id="344"/>
      <w:r>
        <w:rPr/>
      </w:r>
      <w:bookmarkStart w:name="_bookmark162" w:id="345"/>
      <w:bookmarkEnd w:id="345"/>
      <w:r>
        <w:rPr>
          <w:sz w:val="24"/>
        </w:rPr>
        <w:t>M.</w:t>
      </w:r>
      <w:r>
        <w:rPr>
          <w:sz w:val="24"/>
        </w:rPr>
        <w:t> McCandless, E. Hatcher, O. Gospodnetic, Lucene in Action, Second Edition: Covers Apache Lucene 3.0, Manning Publications,</w:t>
      </w:r>
      <w:r>
        <w:rPr>
          <w:spacing w:val="-2"/>
          <w:sz w:val="24"/>
        </w:rPr>
        <w:t> </w:t>
      </w:r>
      <w:r>
        <w:rPr>
          <w:sz w:val="24"/>
        </w:rPr>
        <w:t>2010.</w:t>
      </w:r>
    </w:p>
    <w:p>
      <w:pPr>
        <w:pStyle w:val="BodyText"/>
        <w:tabs>
          <w:tab w:pos="3217" w:val="left" w:leader="none"/>
        </w:tabs>
        <w:spacing w:line="324" w:lineRule="auto"/>
        <w:ind w:left="751" w:right="1312"/>
        <w:rPr>
          <w:rFonts w:ascii="Arial"/>
        </w:rPr>
      </w:pPr>
      <w:r>
        <w:rPr>
          <w:rFonts w:ascii="Times New Roman"/>
          <w:w w:val="105"/>
        </w:rPr>
        <w:t>URL</w:t>
        <w:tab/>
      </w:r>
      <w:hyperlink r:id="rId216">
        <w:r>
          <w:rPr>
            <w:rFonts w:ascii="Arial"/>
            <w:color w:val="EC008C"/>
            <w:w w:val="105"/>
          </w:rPr>
          <w:t>http://www.springer.com/computer/swe/book/</w:t>
        </w:r>
      </w:hyperlink>
      <w:r>
        <w:rPr>
          <w:rFonts w:ascii="Arial"/>
          <w:color w:val="EC008C"/>
          <w:w w:val="105"/>
        </w:rPr>
        <w:t> </w:t>
      </w:r>
      <w:hyperlink r:id="rId216">
        <w:r>
          <w:rPr>
            <w:rFonts w:ascii="Arial"/>
            <w:color w:val="EC008C"/>
            <w:w w:val="105"/>
          </w:rPr>
          <w:t>978-3-642-12577-5?changeHeader</w:t>
        </w:r>
      </w:hyperlink>
    </w:p>
    <w:p>
      <w:pPr>
        <w:pStyle w:val="ListParagraph"/>
        <w:numPr>
          <w:ilvl w:val="2"/>
          <w:numId w:val="20"/>
        </w:numPr>
        <w:tabs>
          <w:tab w:pos="752" w:val="left" w:leader="none"/>
        </w:tabs>
        <w:spacing w:line="304" w:lineRule="auto" w:before="182" w:after="0"/>
        <w:ind w:left="751" w:right="1312" w:hanging="518"/>
        <w:jc w:val="both"/>
        <w:rPr>
          <w:sz w:val="24"/>
        </w:rPr>
      </w:pPr>
      <w:bookmarkStart w:name="_bookmark163" w:id="346"/>
      <w:bookmarkEnd w:id="346"/>
      <w:r>
        <w:rPr/>
      </w:r>
      <w:bookmarkStart w:name="_bookmark163" w:id="347"/>
      <w:bookmarkEnd w:id="347"/>
      <w:r>
        <w:rPr>
          <w:sz w:val="24"/>
        </w:rPr>
        <w:t>M</w:t>
      </w:r>
      <w:r>
        <w:rPr>
          <w:rFonts w:ascii="SimSun" w:hAnsi="SimSun" w:eastAsia="SimSun" w:hint="eastAsia"/>
          <w:sz w:val="24"/>
        </w:rPr>
        <w:t>·</w:t>
      </w:r>
      <w:r>
        <w:rPr>
          <w:sz w:val="24"/>
        </w:rPr>
        <w:t>Kumar</w:t>
      </w:r>
      <w:r>
        <w:rPr>
          <w:spacing w:val="3"/>
          <w:sz w:val="24"/>
        </w:rPr>
        <w:t>, </w:t>
      </w:r>
      <w:r>
        <w:rPr>
          <w:rFonts w:ascii="SimSun" w:hAnsi="SimSun" w:eastAsia="SimSun" w:hint="eastAsia"/>
          <w:spacing w:val="3"/>
          <w:sz w:val="24"/>
        </w:rPr>
        <w:t>朱慧</w:t>
      </w:r>
      <w:r>
        <w:rPr>
          <w:spacing w:val="4"/>
          <w:sz w:val="24"/>
        </w:rPr>
        <w:t>, </w:t>
      </w:r>
      <w:r>
        <w:rPr>
          <w:sz w:val="24"/>
        </w:rPr>
        <w:t>1984</w:t>
      </w:r>
      <w:r>
        <w:rPr>
          <w:rFonts w:ascii="SimSun" w:hAnsi="SimSun" w:eastAsia="SimSun" w:hint="eastAsia"/>
          <w:spacing w:val="6"/>
          <w:sz w:val="24"/>
        </w:rPr>
        <w:t>世界大地测量系统</w:t>
      </w:r>
      <w:r>
        <w:rPr>
          <w:sz w:val="24"/>
        </w:rPr>
        <w:t>(wgs84),</w:t>
      </w:r>
      <w:r>
        <w:rPr>
          <w:spacing w:val="8"/>
          <w:sz w:val="24"/>
        </w:rPr>
        <w:t> </w:t>
      </w:r>
      <w:r>
        <w:rPr>
          <w:rFonts w:ascii="SimSun" w:hAnsi="SimSun" w:eastAsia="SimSun" w:hint="eastAsia"/>
          <w:spacing w:val="-4"/>
          <w:sz w:val="24"/>
        </w:rPr>
        <w:t>测绘技术装备 </w:t>
      </w:r>
      <w:r>
        <w:rPr>
          <w:sz w:val="24"/>
        </w:rPr>
        <w:t>(2)</w:t>
      </w:r>
      <w:r>
        <w:rPr>
          <w:spacing w:val="5"/>
          <w:sz w:val="24"/>
        </w:rPr>
        <w:t> </w:t>
      </w:r>
      <w:r>
        <w:rPr>
          <w:sz w:val="24"/>
        </w:rPr>
        <w:t>(1994) 40–42.</w:t>
      </w:r>
    </w:p>
    <w:p>
      <w:pPr>
        <w:pStyle w:val="ListParagraph"/>
        <w:numPr>
          <w:ilvl w:val="2"/>
          <w:numId w:val="20"/>
        </w:numPr>
        <w:tabs>
          <w:tab w:pos="752" w:val="left" w:leader="none"/>
        </w:tabs>
        <w:spacing w:line="240" w:lineRule="auto" w:before="205" w:after="0"/>
        <w:ind w:left="751" w:right="0" w:hanging="518"/>
        <w:jc w:val="left"/>
        <w:rPr>
          <w:sz w:val="24"/>
        </w:rPr>
      </w:pPr>
      <w:bookmarkStart w:name="_bookmark164" w:id="348"/>
      <w:bookmarkEnd w:id="348"/>
      <w:r>
        <w:rPr/>
      </w:r>
      <w:bookmarkStart w:name="_bookmark164" w:id="349"/>
      <w:bookmarkEnd w:id="349"/>
      <w:r>
        <w:rPr>
          <w:rFonts w:ascii="SimSun" w:eastAsia="SimSun" w:hint="eastAsia"/>
          <w:spacing w:val="1"/>
          <w:sz w:val="24"/>
        </w:rPr>
        <w:t>李长春</w:t>
      </w:r>
      <w:r>
        <w:rPr>
          <w:spacing w:val="2"/>
          <w:sz w:val="24"/>
        </w:rPr>
        <w:t>, </w:t>
      </w:r>
      <w:r>
        <w:rPr>
          <w:rFonts w:ascii="SimSun" w:eastAsia="SimSun" w:hint="eastAsia"/>
          <w:spacing w:val="2"/>
          <w:sz w:val="24"/>
        </w:rPr>
        <w:t>蔡伯根</w:t>
      </w:r>
      <w:r>
        <w:rPr>
          <w:spacing w:val="2"/>
          <w:sz w:val="24"/>
        </w:rPr>
        <w:t>, </w:t>
      </w:r>
      <w:r>
        <w:rPr>
          <w:rFonts w:ascii="SimSun" w:eastAsia="SimSun" w:hint="eastAsia"/>
          <w:spacing w:val="2"/>
          <w:sz w:val="24"/>
        </w:rPr>
        <w:t>上官伟</w:t>
      </w:r>
      <w:r>
        <w:rPr>
          <w:spacing w:val="1"/>
          <w:sz w:val="24"/>
        </w:rPr>
        <w:t>, </w:t>
      </w:r>
      <w:r>
        <w:rPr>
          <w:rFonts w:ascii="SimSun" w:eastAsia="SimSun" w:hint="eastAsia"/>
          <w:spacing w:val="1"/>
          <w:sz w:val="24"/>
        </w:rPr>
        <w:t>王剑</w:t>
      </w:r>
      <w:r>
        <w:rPr>
          <w:spacing w:val="2"/>
          <w:sz w:val="24"/>
        </w:rPr>
        <w:t>, </w:t>
      </w:r>
      <w:r>
        <w:rPr>
          <w:rFonts w:ascii="SimSun" w:eastAsia="SimSun" w:hint="eastAsia"/>
          <w:spacing w:val="1"/>
          <w:sz w:val="24"/>
        </w:rPr>
        <w:t>基于</w:t>
      </w:r>
      <w:r>
        <w:rPr>
          <w:sz w:val="24"/>
        </w:rPr>
        <w:t>web</w:t>
      </w:r>
      <w:r>
        <w:rPr>
          <w:rFonts w:ascii="SimSun" w:eastAsia="SimSun" w:hint="eastAsia"/>
          <w:spacing w:val="2"/>
          <w:sz w:val="24"/>
        </w:rPr>
        <w:t>墨卡托投影的地图算法研究与实现</w:t>
      </w:r>
      <w:r>
        <w:rPr>
          <w:sz w:val="24"/>
        </w:rPr>
        <w:t>,</w:t>
      </w:r>
    </w:p>
    <w:p>
      <w:pPr>
        <w:pStyle w:val="BodyText"/>
        <w:spacing w:before="67"/>
        <w:ind w:left="751"/>
        <w:rPr>
          <w:rFonts w:ascii="Times New Roman" w:hAnsi="Times New Roman" w:eastAsia="Times New Roman"/>
        </w:rPr>
      </w:pPr>
      <w:r>
        <w:rPr/>
        <w:t>计算机应用研究</w:t>
      </w:r>
      <w:r>
        <w:rPr>
          <w:rFonts w:ascii="Times New Roman" w:hAnsi="Times New Roman" w:eastAsia="Times New Roman"/>
        </w:rPr>
        <w:t>29 (12) (2012) 4793–4796.</w:t>
      </w:r>
    </w:p>
    <w:p>
      <w:pPr>
        <w:pStyle w:val="BodyText"/>
        <w:spacing w:before="11"/>
        <w:rPr>
          <w:rFonts w:ascii="Times New Roman"/>
          <w:sz w:val="22"/>
        </w:rPr>
      </w:pPr>
    </w:p>
    <w:p>
      <w:pPr>
        <w:pStyle w:val="ListParagraph"/>
        <w:numPr>
          <w:ilvl w:val="2"/>
          <w:numId w:val="20"/>
        </w:numPr>
        <w:tabs>
          <w:tab w:pos="752" w:val="left" w:leader="none"/>
        </w:tabs>
        <w:spacing w:line="240" w:lineRule="auto" w:before="0" w:after="0"/>
        <w:ind w:left="751" w:right="0" w:hanging="518"/>
        <w:jc w:val="left"/>
        <w:rPr>
          <w:rFonts w:ascii="SimSun" w:eastAsia="SimSun" w:hint="eastAsia"/>
          <w:sz w:val="24"/>
        </w:rPr>
      </w:pPr>
      <w:bookmarkStart w:name="_bookmark165" w:id="350"/>
      <w:bookmarkEnd w:id="350"/>
      <w:r>
        <w:rPr/>
      </w:r>
      <w:bookmarkStart w:name="_bookmark165" w:id="351"/>
      <w:bookmarkEnd w:id="351"/>
      <w:r>
        <w:rPr>
          <w:rFonts w:ascii="SimSun" w:eastAsia="SimSun" w:hint="eastAsia"/>
          <w:sz w:val="24"/>
        </w:rPr>
        <w:t>胡水平</w:t>
      </w:r>
      <w:r>
        <w:rPr>
          <w:spacing w:val="2"/>
          <w:sz w:val="24"/>
        </w:rPr>
        <w:t>, </w:t>
      </w:r>
      <w:r>
        <w:rPr>
          <w:rFonts w:ascii="SimSun" w:eastAsia="SimSun" w:hint="eastAsia"/>
          <w:sz w:val="24"/>
        </w:rPr>
        <w:t>岳淑英</w:t>
      </w:r>
      <w:r>
        <w:rPr>
          <w:spacing w:val="2"/>
          <w:sz w:val="24"/>
        </w:rPr>
        <w:t>, </w:t>
      </w:r>
      <w:r>
        <w:rPr>
          <w:rFonts w:ascii="SimSun" w:eastAsia="SimSun" w:hint="eastAsia"/>
          <w:sz w:val="24"/>
        </w:rPr>
        <w:t>张求喜</w:t>
      </w:r>
      <w:r>
        <w:rPr>
          <w:spacing w:val="2"/>
          <w:sz w:val="24"/>
        </w:rPr>
        <w:t>, </w:t>
      </w:r>
      <w:r>
        <w:rPr>
          <w:rFonts w:ascii="SimSun" w:eastAsia="SimSun" w:hint="eastAsia"/>
          <w:sz w:val="24"/>
        </w:rPr>
        <w:t>谷歌地图卫星影像数据获取关键技术研究</w:t>
      </w:r>
      <w:r>
        <w:rPr>
          <w:spacing w:val="2"/>
          <w:sz w:val="24"/>
        </w:rPr>
        <w:t>, </w:t>
      </w:r>
      <w:r>
        <w:rPr>
          <w:rFonts w:ascii="SimSun" w:eastAsia="SimSun" w:hint="eastAsia"/>
          <w:sz w:val="24"/>
        </w:rPr>
        <w:t>测绘与</w:t>
      </w:r>
    </w:p>
    <w:p>
      <w:pPr>
        <w:pStyle w:val="BodyText"/>
        <w:spacing w:before="67"/>
        <w:ind w:left="751"/>
        <w:rPr>
          <w:rFonts w:ascii="Times New Roman" w:hAnsi="Times New Roman" w:eastAsia="Times New Roman"/>
        </w:rPr>
      </w:pPr>
      <w:r>
        <w:rPr/>
        <w:t>空间地理信息</w:t>
      </w:r>
      <w:r>
        <w:rPr>
          <w:rFonts w:ascii="Times New Roman" w:hAnsi="Times New Roman" w:eastAsia="Times New Roman"/>
        </w:rPr>
        <w:t>41 (10) (2018) 79–81.</w:t>
      </w:r>
    </w:p>
    <w:p>
      <w:pPr>
        <w:pStyle w:val="BodyText"/>
        <w:spacing w:before="4"/>
        <w:rPr>
          <w:rFonts w:ascii="Times New Roman"/>
        </w:rPr>
      </w:pPr>
    </w:p>
    <w:p>
      <w:pPr>
        <w:pStyle w:val="ListParagraph"/>
        <w:numPr>
          <w:ilvl w:val="2"/>
          <w:numId w:val="20"/>
        </w:numPr>
        <w:tabs>
          <w:tab w:pos="752" w:val="left" w:leader="none"/>
        </w:tabs>
        <w:spacing w:line="326" w:lineRule="auto" w:before="0" w:after="0"/>
        <w:ind w:left="751" w:right="1312" w:hanging="518"/>
        <w:jc w:val="both"/>
        <w:rPr>
          <w:sz w:val="24"/>
        </w:rPr>
      </w:pPr>
      <w:bookmarkStart w:name="_bookmark166" w:id="352"/>
      <w:bookmarkEnd w:id="352"/>
      <w:r>
        <w:rPr/>
      </w:r>
      <w:bookmarkStart w:name="_bookmark166" w:id="353"/>
      <w:bookmarkEnd w:id="353"/>
      <w:r>
        <w:rPr>
          <w:spacing w:val="-16"/>
          <w:sz w:val="24"/>
        </w:rPr>
        <w:t>V</w:t>
      </w:r>
      <w:r>
        <w:rPr>
          <w:spacing w:val="-16"/>
          <w:sz w:val="24"/>
        </w:rPr>
        <w:t>. </w:t>
      </w:r>
      <w:r>
        <w:rPr>
          <w:sz w:val="24"/>
        </w:rPr>
        <w:t>Antoniou, J. </w:t>
      </w:r>
      <w:r>
        <w:rPr>
          <w:spacing w:val="-3"/>
          <w:sz w:val="24"/>
        </w:rPr>
        <w:t>Morley, </w:t>
      </w:r>
      <w:r>
        <w:rPr>
          <w:sz w:val="24"/>
        </w:rPr>
        <w:t>M. M. </w:t>
      </w:r>
      <w:r>
        <w:rPr>
          <w:spacing w:val="-3"/>
          <w:sz w:val="24"/>
        </w:rPr>
        <w:t>Haklay, </w:t>
      </w:r>
      <w:r>
        <w:rPr>
          <w:sz w:val="24"/>
        </w:rPr>
        <w:t>Tiled vectors: A method for vector trans- mission over the web, in: </w:t>
      </w:r>
      <w:r>
        <w:rPr>
          <w:spacing w:val="-7"/>
          <w:sz w:val="24"/>
        </w:rPr>
        <w:t>Web </w:t>
      </w:r>
      <w:r>
        <w:rPr>
          <w:sz w:val="24"/>
        </w:rPr>
        <w:t>and Wireless Geographical Information Systems, 9th</w:t>
      </w:r>
      <w:r>
        <w:rPr>
          <w:spacing w:val="12"/>
          <w:sz w:val="24"/>
        </w:rPr>
        <w:t> </w:t>
      </w:r>
      <w:r>
        <w:rPr>
          <w:sz w:val="24"/>
        </w:rPr>
        <w:t>International</w:t>
      </w:r>
      <w:r>
        <w:rPr>
          <w:spacing w:val="12"/>
          <w:sz w:val="24"/>
        </w:rPr>
        <w:t> </w:t>
      </w:r>
      <w:r>
        <w:rPr>
          <w:sz w:val="24"/>
        </w:rPr>
        <w:t>Symposium,</w:t>
      </w:r>
      <w:r>
        <w:rPr>
          <w:spacing w:val="15"/>
          <w:sz w:val="24"/>
        </w:rPr>
        <w:t> </w:t>
      </w:r>
      <w:r>
        <w:rPr>
          <w:sz w:val="24"/>
        </w:rPr>
        <w:t>W2GIS</w:t>
      </w:r>
      <w:r>
        <w:rPr>
          <w:spacing w:val="12"/>
          <w:sz w:val="24"/>
        </w:rPr>
        <w:t> </w:t>
      </w:r>
      <w:r>
        <w:rPr>
          <w:sz w:val="24"/>
        </w:rPr>
        <w:t>2009,</w:t>
      </w:r>
      <w:r>
        <w:rPr>
          <w:spacing w:val="15"/>
          <w:sz w:val="24"/>
        </w:rPr>
        <w:t> </w:t>
      </w:r>
      <w:r>
        <w:rPr>
          <w:sz w:val="24"/>
        </w:rPr>
        <w:t>Maynooth,</w:t>
      </w:r>
      <w:r>
        <w:rPr>
          <w:spacing w:val="16"/>
          <w:sz w:val="24"/>
        </w:rPr>
        <w:t> </w:t>
      </w:r>
      <w:r>
        <w:rPr>
          <w:sz w:val="24"/>
        </w:rPr>
        <w:t>Ireland,</w:t>
      </w:r>
      <w:r>
        <w:rPr>
          <w:spacing w:val="15"/>
          <w:sz w:val="24"/>
        </w:rPr>
        <w:t> </w:t>
      </w:r>
      <w:r>
        <w:rPr>
          <w:sz w:val="24"/>
        </w:rPr>
        <w:t>December</w:t>
      </w:r>
      <w:r>
        <w:rPr>
          <w:spacing w:val="12"/>
          <w:sz w:val="24"/>
        </w:rPr>
        <w:t> </w:t>
      </w:r>
      <w:r>
        <w:rPr>
          <w:spacing w:val="-3"/>
          <w:sz w:val="24"/>
        </w:rPr>
        <w:t>7-8,</w:t>
      </w:r>
    </w:p>
    <w:p>
      <w:pPr>
        <w:spacing w:after="0" w:line="326" w:lineRule="auto"/>
        <w:jc w:val="both"/>
        <w:rPr>
          <w:sz w:val="24"/>
        </w:rPr>
        <w:sectPr>
          <w:headerReference w:type="default" r:id="rId209"/>
          <w:footerReference w:type="default" r:id="rId210"/>
          <w:pgSz w:w="11910" w:h="16840"/>
          <w:pgMar w:header="0" w:footer="1241" w:top="1580" w:bottom="1440" w:left="1580" w:right="500"/>
          <w:pgNumType w:start="63"/>
        </w:sectPr>
      </w:pPr>
    </w:p>
    <w:p>
      <w:pPr>
        <w:pStyle w:val="BodyText"/>
        <w:spacing w:before="4"/>
        <w:rPr>
          <w:rFonts w:ascii="Times New Roman"/>
          <w:sz w:val="26"/>
        </w:rPr>
      </w:pPr>
    </w:p>
    <w:p>
      <w:pPr>
        <w:pStyle w:val="BodyText"/>
        <w:spacing w:before="98"/>
        <w:ind w:left="751"/>
        <w:rPr>
          <w:rFonts w:ascii="Times New Roman" w:hAnsi="Times New Roman"/>
        </w:rPr>
      </w:pPr>
      <w:r>
        <w:rPr>
          <w:rFonts w:ascii="Times New Roman" w:hAnsi="Times New Roman"/>
        </w:rPr>
        <w:t>2009. Proceedings, 2009, pp. 56–71.</w:t>
      </w:r>
    </w:p>
    <w:p>
      <w:pPr>
        <w:pStyle w:val="BodyText"/>
        <w:spacing w:before="97"/>
        <w:ind w:left="751"/>
        <w:rPr>
          <w:rFonts w:ascii="Arial" w:hAnsi="Arial"/>
        </w:rPr>
      </w:pPr>
      <w:r>
        <w:rPr>
          <w:rFonts w:ascii="Times New Roman" w:hAnsi="Times New Roman"/>
          <w:w w:val="110"/>
        </w:rPr>
        <w:t>URL </w:t>
      </w:r>
      <w:hyperlink r:id="rId219">
        <w:r>
          <w:rPr>
            <w:rFonts w:ascii="Arial" w:hAnsi="Arial"/>
            <w:color w:val="EC008C"/>
            <w:w w:val="110"/>
          </w:rPr>
          <w:t>https://doi.org/10.1007/978-3-642-10601-9˙5</w:t>
        </w:r>
      </w:hyperlink>
    </w:p>
    <w:p>
      <w:pPr>
        <w:pStyle w:val="BodyText"/>
        <w:spacing w:before="6"/>
        <w:rPr>
          <w:rFonts w:ascii="Arial"/>
        </w:rPr>
      </w:pPr>
    </w:p>
    <w:p>
      <w:pPr>
        <w:pStyle w:val="ListParagraph"/>
        <w:numPr>
          <w:ilvl w:val="2"/>
          <w:numId w:val="20"/>
        </w:numPr>
        <w:tabs>
          <w:tab w:pos="752" w:val="left" w:leader="none"/>
        </w:tabs>
        <w:spacing w:line="292" w:lineRule="auto" w:before="0" w:after="0"/>
        <w:ind w:left="751" w:right="1312" w:hanging="518"/>
        <w:jc w:val="both"/>
        <w:rPr>
          <w:sz w:val="24"/>
        </w:rPr>
      </w:pPr>
      <w:bookmarkStart w:name="_bookmark167" w:id="354"/>
      <w:bookmarkEnd w:id="354"/>
      <w:r>
        <w:rPr/>
      </w:r>
      <w:bookmarkStart w:name="_bookmark167" w:id="355"/>
      <w:bookmarkEnd w:id="355"/>
      <w:r>
        <w:rPr>
          <w:rFonts w:ascii="SimSun" w:hAnsi="SimSun" w:eastAsia="SimSun" w:hint="eastAsia"/>
          <w:spacing w:val="3"/>
          <w:sz w:val="24"/>
        </w:rPr>
        <w:t>罗智勇</w:t>
      </w:r>
      <w:r>
        <w:rPr>
          <w:spacing w:val="3"/>
          <w:sz w:val="24"/>
        </w:rPr>
        <w:t>, </w:t>
      </w:r>
      <w:r>
        <w:rPr>
          <w:rFonts w:ascii="SimSun" w:hAnsi="SimSun" w:eastAsia="SimSun" w:hint="eastAsia"/>
          <w:spacing w:val="4"/>
          <w:sz w:val="24"/>
        </w:rPr>
        <w:t>黎小东</w:t>
      </w:r>
      <w:r>
        <w:rPr>
          <w:spacing w:val="4"/>
          <w:sz w:val="24"/>
        </w:rPr>
        <w:t>, </w:t>
      </w:r>
      <w:r>
        <w:rPr>
          <w:rFonts w:ascii="SimSun" w:hAnsi="SimSun" w:eastAsia="SimSun" w:hint="eastAsia"/>
          <w:spacing w:val="5"/>
          <w:sz w:val="24"/>
        </w:rPr>
        <w:t>基于数据库存储方案的高性能瓦片地图服务研究</w:t>
      </w:r>
      <w:r>
        <w:rPr>
          <w:spacing w:val="4"/>
          <w:sz w:val="24"/>
        </w:rPr>
        <w:t>, </w:t>
      </w:r>
      <w:r>
        <w:rPr>
          <w:rFonts w:ascii="SimSun" w:hAnsi="SimSun" w:eastAsia="SimSun" w:hint="eastAsia"/>
          <w:spacing w:val="4"/>
          <w:sz w:val="24"/>
        </w:rPr>
        <w:t>地理与地理信息科学</w:t>
      </w:r>
      <w:r>
        <w:rPr>
          <w:spacing w:val="4"/>
          <w:sz w:val="24"/>
        </w:rPr>
        <w:t>29 (3) (2013) 52–55</w:t>
      </w:r>
      <w:r>
        <w:rPr>
          <w:rFonts w:ascii="Century" w:hAnsi="Century" w:eastAsia="Century"/>
          <w:spacing w:val="4"/>
          <w:sz w:val="24"/>
        </w:rPr>
        <w:t>+</w:t>
      </w:r>
      <w:r>
        <w:rPr>
          <w:spacing w:val="4"/>
          <w:sz w:val="24"/>
        </w:rPr>
        <w:t>112.</w:t>
      </w:r>
    </w:p>
    <w:p>
      <w:pPr>
        <w:pStyle w:val="ListParagraph"/>
        <w:numPr>
          <w:ilvl w:val="2"/>
          <w:numId w:val="20"/>
        </w:numPr>
        <w:tabs>
          <w:tab w:pos="752" w:val="left" w:leader="none"/>
        </w:tabs>
        <w:spacing w:line="240" w:lineRule="auto" w:before="198" w:after="0"/>
        <w:ind w:left="751" w:right="0" w:hanging="518"/>
        <w:jc w:val="left"/>
        <w:rPr>
          <w:sz w:val="24"/>
        </w:rPr>
      </w:pPr>
      <w:bookmarkStart w:name="_bookmark168" w:id="356"/>
      <w:bookmarkEnd w:id="356"/>
      <w:r>
        <w:rPr/>
      </w:r>
      <w:bookmarkStart w:name="_bookmark168" w:id="357"/>
      <w:bookmarkEnd w:id="357"/>
      <w:r>
        <w:rPr>
          <w:rFonts w:ascii="SimSun" w:eastAsia="SimSun" w:hint="eastAsia"/>
          <w:spacing w:val="2"/>
          <w:sz w:val="24"/>
        </w:rPr>
        <w:t>霍亮</w:t>
      </w:r>
      <w:r>
        <w:rPr>
          <w:spacing w:val="3"/>
          <w:sz w:val="24"/>
        </w:rPr>
        <w:t>, </w:t>
      </w:r>
      <w:r>
        <w:rPr>
          <w:rFonts w:ascii="SimSun" w:eastAsia="SimSun" w:hint="eastAsia"/>
          <w:spacing w:val="2"/>
          <w:sz w:val="24"/>
        </w:rPr>
        <w:t>杨耀东</w:t>
      </w:r>
      <w:r>
        <w:rPr>
          <w:spacing w:val="2"/>
          <w:sz w:val="24"/>
        </w:rPr>
        <w:t>, </w:t>
      </w:r>
      <w:r>
        <w:rPr>
          <w:rFonts w:ascii="SimSun" w:eastAsia="SimSun" w:hint="eastAsia"/>
          <w:spacing w:val="2"/>
          <w:sz w:val="24"/>
        </w:rPr>
        <w:t>刘小勇</w:t>
      </w:r>
      <w:r>
        <w:rPr>
          <w:spacing w:val="2"/>
          <w:sz w:val="24"/>
        </w:rPr>
        <w:t>, </w:t>
      </w:r>
      <w:r>
        <w:rPr>
          <w:rFonts w:ascii="SimSun" w:eastAsia="SimSun" w:hint="eastAsia"/>
          <w:spacing w:val="2"/>
          <w:sz w:val="24"/>
        </w:rPr>
        <w:t>乔文昊</w:t>
      </w:r>
      <w:r>
        <w:rPr>
          <w:spacing w:val="3"/>
          <w:sz w:val="24"/>
        </w:rPr>
        <w:t>, </w:t>
      </w:r>
      <w:r>
        <w:rPr>
          <w:rFonts w:ascii="SimSun" w:eastAsia="SimSun" w:hint="eastAsia"/>
          <w:spacing w:val="2"/>
          <w:sz w:val="24"/>
        </w:rPr>
        <w:t>朱王璋</w:t>
      </w:r>
      <w:r>
        <w:rPr>
          <w:spacing w:val="3"/>
          <w:sz w:val="24"/>
        </w:rPr>
        <w:t>, </w:t>
      </w:r>
      <w:r>
        <w:rPr>
          <w:rFonts w:ascii="SimSun" w:eastAsia="SimSun" w:hint="eastAsia"/>
          <w:spacing w:val="3"/>
          <w:sz w:val="24"/>
        </w:rPr>
        <w:t>瓦片金字塔模型技术的研究与实践</w:t>
      </w:r>
      <w:r>
        <w:rPr>
          <w:sz w:val="24"/>
        </w:rPr>
        <w:t>,</w:t>
      </w:r>
    </w:p>
    <w:p>
      <w:pPr>
        <w:pStyle w:val="BodyText"/>
        <w:spacing w:before="67"/>
        <w:ind w:left="751"/>
        <w:rPr>
          <w:rFonts w:ascii="Times New Roman" w:hAnsi="Times New Roman" w:eastAsia="Times New Roman"/>
        </w:rPr>
      </w:pPr>
      <w:r>
        <w:rPr/>
        <w:t>测绘科学</w:t>
      </w:r>
      <w:r>
        <w:rPr>
          <w:rFonts w:ascii="Times New Roman" w:hAnsi="Times New Roman" w:eastAsia="Times New Roman"/>
        </w:rPr>
        <w:t>37 (6) (2012) 146–148.</w:t>
      </w:r>
    </w:p>
    <w:p>
      <w:pPr>
        <w:pStyle w:val="BodyText"/>
        <w:spacing w:before="1"/>
        <w:rPr>
          <w:rFonts w:ascii="Times New Roman"/>
          <w:sz w:val="23"/>
        </w:rPr>
      </w:pPr>
    </w:p>
    <w:p>
      <w:pPr>
        <w:pStyle w:val="ListParagraph"/>
        <w:numPr>
          <w:ilvl w:val="2"/>
          <w:numId w:val="20"/>
        </w:numPr>
        <w:tabs>
          <w:tab w:pos="752" w:val="left" w:leader="none"/>
        </w:tabs>
        <w:spacing w:line="304" w:lineRule="auto" w:before="0" w:after="0"/>
        <w:ind w:left="751" w:right="1312" w:hanging="518"/>
        <w:jc w:val="both"/>
        <w:rPr>
          <w:sz w:val="24"/>
        </w:rPr>
      </w:pPr>
      <w:bookmarkStart w:name="_bookmark169" w:id="358"/>
      <w:bookmarkEnd w:id="358"/>
      <w:r>
        <w:rPr/>
      </w:r>
      <w:bookmarkStart w:name="_bookmark169" w:id="359"/>
      <w:bookmarkEnd w:id="359"/>
      <w:r>
        <w:rPr>
          <w:rFonts w:ascii="SimSun" w:hAnsi="SimSun" w:eastAsia="SimSun" w:hint="eastAsia"/>
          <w:spacing w:val="1"/>
          <w:sz w:val="24"/>
        </w:rPr>
        <w:t>路东林</w:t>
      </w:r>
      <w:r>
        <w:rPr>
          <w:spacing w:val="1"/>
          <w:sz w:val="24"/>
        </w:rPr>
        <w:t>, </w:t>
      </w:r>
      <w:r>
        <w:rPr>
          <w:rFonts w:ascii="SimSun" w:hAnsi="SimSun" w:eastAsia="SimSun" w:hint="eastAsia"/>
          <w:spacing w:val="2"/>
          <w:sz w:val="24"/>
        </w:rPr>
        <w:t>智广玉</w:t>
      </w:r>
      <w:r>
        <w:rPr>
          <w:spacing w:val="1"/>
          <w:sz w:val="24"/>
        </w:rPr>
        <w:t>, </w:t>
      </w:r>
      <w:r>
        <w:rPr>
          <w:rFonts w:ascii="SimSun" w:hAnsi="SimSun" w:eastAsia="SimSun" w:hint="eastAsia"/>
          <w:spacing w:val="2"/>
          <w:sz w:val="24"/>
        </w:rPr>
        <w:t>地图发布平台下瓦片金字塔技术研究</w:t>
      </w:r>
      <w:r>
        <w:rPr>
          <w:spacing w:val="1"/>
          <w:sz w:val="24"/>
        </w:rPr>
        <w:t>, </w:t>
      </w:r>
      <w:r>
        <w:rPr>
          <w:rFonts w:ascii="SimSun" w:hAnsi="SimSun" w:eastAsia="SimSun" w:hint="eastAsia"/>
          <w:spacing w:val="-6"/>
          <w:sz w:val="24"/>
        </w:rPr>
        <w:t>数字技术与应用 </w:t>
      </w:r>
      <w:r>
        <w:rPr>
          <w:sz w:val="24"/>
        </w:rPr>
        <w:t>(3) (2013) 99–99.</w:t>
      </w:r>
    </w:p>
    <w:p>
      <w:pPr>
        <w:pStyle w:val="ListParagraph"/>
        <w:numPr>
          <w:ilvl w:val="2"/>
          <w:numId w:val="20"/>
        </w:numPr>
        <w:tabs>
          <w:tab w:pos="752" w:val="left" w:leader="none"/>
        </w:tabs>
        <w:spacing w:line="326" w:lineRule="auto" w:before="223" w:after="0"/>
        <w:ind w:left="751" w:right="1312" w:hanging="518"/>
        <w:jc w:val="both"/>
        <w:rPr>
          <w:sz w:val="24"/>
        </w:rPr>
      </w:pPr>
      <w:bookmarkStart w:name="_bookmark170" w:id="360"/>
      <w:bookmarkEnd w:id="360"/>
      <w:r>
        <w:rPr/>
      </w:r>
      <w:bookmarkStart w:name="_bookmark170" w:id="361"/>
      <w:bookmarkEnd w:id="361"/>
      <w:r>
        <w:rPr>
          <w:spacing w:val="-12"/>
          <w:sz w:val="24"/>
        </w:rPr>
        <w:t>W</w:t>
      </w:r>
      <w:r>
        <w:rPr>
          <w:spacing w:val="-12"/>
          <w:sz w:val="24"/>
        </w:rPr>
        <w:t>. </w:t>
      </w:r>
      <w:r>
        <w:rPr>
          <w:sz w:val="24"/>
        </w:rPr>
        <w:t>Osborn, A </w:t>
      </w:r>
      <w:r>
        <w:rPr>
          <w:i/>
          <w:sz w:val="24"/>
        </w:rPr>
        <w:t>k</w:t>
      </w:r>
      <w:r>
        <w:rPr>
          <w:sz w:val="24"/>
        </w:rPr>
        <w:t>-nearest neighbour query processing strategy using the mqr-tree, in: Advances in Network-Based Information Systems, The 20th International Conference on Network-Based Information Systems, NBiS 2017, Ryerson </w:t>
      </w:r>
      <w:r>
        <w:rPr>
          <w:spacing w:val="-6"/>
          <w:sz w:val="24"/>
        </w:rPr>
        <w:t>U- </w:t>
      </w:r>
      <w:r>
        <w:rPr>
          <w:spacing w:val="-3"/>
          <w:sz w:val="24"/>
        </w:rPr>
        <w:t>niversity, Toronto, </w:t>
      </w:r>
      <w:r>
        <w:rPr>
          <w:sz w:val="24"/>
        </w:rPr>
        <w:t>ON, Canada, August 24-26, 2017., 2017, pp.</w:t>
      </w:r>
      <w:r>
        <w:rPr>
          <w:spacing w:val="9"/>
          <w:sz w:val="24"/>
        </w:rPr>
        <w:t> </w:t>
      </w:r>
      <w:r>
        <w:rPr>
          <w:sz w:val="24"/>
        </w:rPr>
        <w:t>566–577.</w:t>
      </w:r>
    </w:p>
    <w:p>
      <w:pPr>
        <w:pStyle w:val="BodyText"/>
        <w:spacing w:line="272" w:lineRule="exact"/>
        <w:ind w:left="751"/>
        <w:rPr>
          <w:rFonts w:ascii="Arial" w:hAnsi="Arial"/>
        </w:rPr>
      </w:pPr>
      <w:r>
        <w:rPr>
          <w:rFonts w:ascii="Times New Roman" w:hAnsi="Times New Roman"/>
          <w:w w:val="110"/>
        </w:rPr>
        <w:t>URL </w:t>
      </w:r>
      <w:hyperlink r:id="rId220">
        <w:r>
          <w:rPr>
            <w:rFonts w:ascii="Arial" w:hAnsi="Arial"/>
            <w:color w:val="EC008C"/>
            <w:w w:val="110"/>
          </w:rPr>
          <w:t>https://doi.org/10.1007/978-3-319-65521-5˙49</w:t>
        </w:r>
      </w:hyperlink>
    </w:p>
    <w:p>
      <w:pPr>
        <w:pStyle w:val="BodyText"/>
        <w:spacing w:before="10"/>
        <w:rPr>
          <w:rFonts w:ascii="Arial"/>
          <w:sz w:val="25"/>
        </w:rPr>
      </w:pPr>
    </w:p>
    <w:p>
      <w:pPr>
        <w:pStyle w:val="ListParagraph"/>
        <w:numPr>
          <w:ilvl w:val="2"/>
          <w:numId w:val="20"/>
        </w:numPr>
        <w:tabs>
          <w:tab w:pos="752" w:val="left" w:leader="none"/>
        </w:tabs>
        <w:spacing w:line="326" w:lineRule="auto" w:before="0" w:after="0"/>
        <w:ind w:left="751" w:right="1312" w:hanging="518"/>
        <w:jc w:val="both"/>
        <w:rPr>
          <w:sz w:val="24"/>
        </w:rPr>
      </w:pPr>
      <w:bookmarkStart w:name="_bookmark171" w:id="362"/>
      <w:bookmarkEnd w:id="362"/>
      <w:r>
        <w:rPr/>
      </w:r>
      <w:bookmarkStart w:name="_bookmark171" w:id="363"/>
      <w:bookmarkEnd w:id="363"/>
      <w:r>
        <w:rPr>
          <w:sz w:val="24"/>
        </w:rPr>
        <w:t>A.</w:t>
      </w:r>
      <w:r>
        <w:rPr>
          <w:sz w:val="24"/>
        </w:rPr>
        <w:t> </w:t>
      </w:r>
      <w:r>
        <w:rPr>
          <w:spacing w:val="-12"/>
          <w:sz w:val="24"/>
        </w:rPr>
        <w:t>W. </w:t>
      </w:r>
      <w:r>
        <w:rPr>
          <w:sz w:val="24"/>
        </w:rPr>
        <w:t>Fu, </w:t>
      </w:r>
      <w:r>
        <w:rPr>
          <w:spacing w:val="-14"/>
          <w:sz w:val="24"/>
        </w:rPr>
        <w:t>P. </w:t>
      </w:r>
      <w:r>
        <w:rPr>
          <w:sz w:val="24"/>
        </w:rPr>
        <w:t>M. Chan, </w:t>
      </w:r>
      <w:r>
        <w:rPr>
          <w:spacing w:val="-16"/>
          <w:sz w:val="24"/>
        </w:rPr>
        <w:t>Y. </w:t>
      </w:r>
      <w:r>
        <w:rPr>
          <w:sz w:val="24"/>
        </w:rPr>
        <w:t>Cheung, </w:t>
      </w:r>
      <w:r>
        <w:rPr>
          <w:spacing w:val="-16"/>
          <w:sz w:val="24"/>
        </w:rPr>
        <w:t>Y. </w:t>
      </w:r>
      <w:r>
        <w:rPr>
          <w:sz w:val="24"/>
        </w:rPr>
        <w:t>S. Moon, Dynamic vp-tree indexing for n-nearest neighbor search given pair-wise distances, VLDB J. 9 (2) (2000) 154– 173.</w:t>
      </w:r>
    </w:p>
    <w:p>
      <w:pPr>
        <w:pStyle w:val="BodyText"/>
        <w:spacing w:line="273" w:lineRule="exact"/>
        <w:ind w:left="751"/>
        <w:rPr>
          <w:rFonts w:ascii="Arial"/>
        </w:rPr>
      </w:pPr>
      <w:r>
        <w:rPr>
          <w:rFonts w:ascii="Times New Roman"/>
          <w:w w:val="110"/>
        </w:rPr>
        <w:t>URL </w:t>
      </w:r>
      <w:hyperlink r:id="rId221">
        <w:r>
          <w:rPr>
            <w:rFonts w:ascii="Arial"/>
            <w:color w:val="EC008C"/>
            <w:w w:val="110"/>
          </w:rPr>
          <w:t>https://doi.org/10.1007/PL00010672</w:t>
        </w:r>
      </w:hyperlink>
    </w:p>
    <w:p>
      <w:pPr>
        <w:pStyle w:val="BodyText"/>
        <w:spacing w:before="10"/>
        <w:rPr>
          <w:rFonts w:ascii="Arial"/>
          <w:sz w:val="25"/>
        </w:rPr>
      </w:pPr>
    </w:p>
    <w:p>
      <w:pPr>
        <w:pStyle w:val="ListParagraph"/>
        <w:numPr>
          <w:ilvl w:val="2"/>
          <w:numId w:val="20"/>
        </w:numPr>
        <w:tabs>
          <w:tab w:pos="752" w:val="left" w:leader="none"/>
        </w:tabs>
        <w:spacing w:line="326" w:lineRule="auto" w:before="0" w:after="0"/>
        <w:ind w:left="751" w:right="1312" w:hanging="518"/>
        <w:jc w:val="both"/>
        <w:rPr>
          <w:sz w:val="24"/>
        </w:rPr>
      </w:pPr>
      <w:bookmarkStart w:name="_bookmark172" w:id="364"/>
      <w:bookmarkEnd w:id="364"/>
      <w:r>
        <w:rPr/>
      </w:r>
      <w:bookmarkStart w:name="_bookmark172" w:id="365"/>
      <w:bookmarkEnd w:id="365"/>
      <w:r>
        <w:rPr>
          <w:w w:val="99"/>
          <w:sz w:val="24"/>
        </w:rPr>
        <w:t>H.</w:t>
      </w:r>
      <w:r>
        <w:rPr>
          <w:spacing w:val="9"/>
          <w:sz w:val="24"/>
        </w:rPr>
        <w:t> </w:t>
      </w:r>
      <w:r>
        <w:rPr>
          <w:sz w:val="24"/>
        </w:rPr>
        <w:t>Proen</w:t>
      </w:r>
      <w:r>
        <w:rPr>
          <w:spacing w:val="-94"/>
          <w:w w:val="100"/>
          <w:sz w:val="24"/>
        </w:rPr>
        <w:t>c</w:t>
      </w:r>
      <w:r>
        <w:rPr>
          <w:spacing w:val="13"/>
          <w:w w:val="99"/>
          <w:sz w:val="24"/>
        </w:rPr>
        <w:t>¸</w:t>
      </w:r>
      <w:r>
        <w:rPr>
          <w:w w:val="100"/>
          <w:sz w:val="24"/>
        </w:rPr>
        <w:t>a,</w:t>
      </w:r>
      <w:r>
        <w:rPr>
          <w:spacing w:val="14"/>
          <w:sz w:val="24"/>
        </w:rPr>
        <w:t> </w:t>
      </w:r>
      <w:r>
        <w:rPr>
          <w:w w:val="99"/>
          <w:sz w:val="24"/>
        </w:rPr>
        <w:t>J.</w:t>
      </w:r>
      <w:r>
        <w:rPr>
          <w:spacing w:val="9"/>
          <w:sz w:val="24"/>
        </w:rPr>
        <w:t> </w:t>
      </w:r>
      <w:r>
        <w:rPr>
          <w:sz w:val="24"/>
        </w:rPr>
        <w:t>C.</w:t>
      </w:r>
      <w:r>
        <w:rPr>
          <w:spacing w:val="11"/>
          <w:sz w:val="24"/>
        </w:rPr>
        <w:t> </w:t>
      </w:r>
      <w:r>
        <w:rPr>
          <w:sz w:val="24"/>
        </w:rPr>
        <w:t>N</w:t>
      </w:r>
      <w:r>
        <w:rPr>
          <w:spacing w:val="-6"/>
          <w:sz w:val="24"/>
        </w:rPr>
        <w:t>e</w:t>
      </w:r>
      <w:r>
        <w:rPr>
          <w:spacing w:val="-4"/>
          <w:sz w:val="24"/>
        </w:rPr>
        <w:t>v</w:t>
      </w:r>
      <w:r>
        <w:rPr>
          <w:sz w:val="24"/>
        </w:rPr>
        <w:t>es,</w:t>
      </w:r>
      <w:r>
        <w:rPr>
          <w:spacing w:val="14"/>
          <w:sz w:val="24"/>
        </w:rPr>
        <w:t> </w:t>
      </w:r>
      <w:r>
        <w:rPr>
          <w:sz w:val="24"/>
        </w:rPr>
        <w:t>Fusing</w:t>
      </w:r>
      <w:r>
        <w:rPr>
          <w:spacing w:val="11"/>
          <w:sz w:val="24"/>
        </w:rPr>
        <w:t> </w:t>
      </w:r>
      <w:r>
        <w:rPr>
          <w:spacing w:val="-6"/>
          <w:sz w:val="24"/>
        </w:rPr>
        <w:t>v</w:t>
      </w:r>
      <w:r>
        <w:rPr>
          <w:w w:val="100"/>
          <w:sz w:val="24"/>
        </w:rPr>
        <w:t>antage</w:t>
      </w:r>
      <w:r>
        <w:rPr>
          <w:spacing w:val="11"/>
          <w:sz w:val="24"/>
        </w:rPr>
        <w:t> </w:t>
      </w:r>
      <w:r>
        <w:rPr>
          <w:w w:val="100"/>
          <w:sz w:val="24"/>
        </w:rPr>
        <w:t>point</w:t>
      </w:r>
      <w:r>
        <w:rPr>
          <w:spacing w:val="11"/>
          <w:sz w:val="24"/>
        </w:rPr>
        <w:t> </w:t>
      </w:r>
      <w:r>
        <w:rPr>
          <w:w w:val="100"/>
          <w:sz w:val="24"/>
        </w:rPr>
        <w:t>trees</w:t>
      </w:r>
      <w:r>
        <w:rPr>
          <w:spacing w:val="11"/>
          <w:sz w:val="24"/>
        </w:rPr>
        <w:t> </w:t>
      </w:r>
      <w:r>
        <w:rPr>
          <w:w w:val="100"/>
          <w:sz w:val="24"/>
        </w:rPr>
        <w:t>and</w:t>
      </w:r>
      <w:r>
        <w:rPr>
          <w:spacing w:val="11"/>
          <w:sz w:val="24"/>
        </w:rPr>
        <w:t> </w:t>
      </w:r>
      <w:r>
        <w:rPr>
          <w:w w:val="100"/>
          <w:sz w:val="24"/>
        </w:rPr>
        <w:t>linear</w:t>
      </w:r>
      <w:r>
        <w:rPr>
          <w:spacing w:val="11"/>
          <w:sz w:val="24"/>
        </w:rPr>
        <w:t> </w:t>
      </w:r>
      <w:r>
        <w:rPr>
          <w:w w:val="100"/>
          <w:sz w:val="24"/>
        </w:rPr>
        <w:t>discriminants</w:t>
      </w:r>
      <w:r>
        <w:rPr>
          <w:spacing w:val="11"/>
          <w:sz w:val="24"/>
        </w:rPr>
        <w:t> </w:t>
      </w:r>
      <w:r>
        <w:rPr>
          <w:sz w:val="24"/>
        </w:rPr>
        <w:t>for fast feature classification, J. Classification 34 (1) (2017)</w:t>
      </w:r>
      <w:r>
        <w:rPr>
          <w:spacing w:val="-7"/>
          <w:sz w:val="24"/>
        </w:rPr>
        <w:t> </w:t>
      </w:r>
      <w:r>
        <w:rPr>
          <w:sz w:val="24"/>
        </w:rPr>
        <w:t>85–107.</w:t>
      </w:r>
    </w:p>
    <w:p>
      <w:pPr>
        <w:pStyle w:val="BodyText"/>
        <w:spacing w:line="274" w:lineRule="exact"/>
        <w:ind w:left="751"/>
        <w:rPr>
          <w:rFonts w:ascii="Arial"/>
        </w:rPr>
      </w:pPr>
      <w:r>
        <w:rPr>
          <w:rFonts w:ascii="Times New Roman"/>
          <w:w w:val="110"/>
        </w:rPr>
        <w:t>URL </w:t>
      </w:r>
      <w:hyperlink r:id="rId222">
        <w:r>
          <w:rPr>
            <w:rFonts w:ascii="Arial"/>
            <w:color w:val="EC008C"/>
            <w:w w:val="110"/>
          </w:rPr>
          <w:t>https://doi.org/10.1007/s00357-017-9223-0</w:t>
        </w:r>
      </w:hyperlink>
    </w:p>
    <w:p>
      <w:pPr>
        <w:pStyle w:val="BodyText"/>
        <w:spacing w:before="10"/>
        <w:rPr>
          <w:rFonts w:ascii="Arial"/>
          <w:sz w:val="25"/>
        </w:rPr>
      </w:pPr>
    </w:p>
    <w:p>
      <w:pPr>
        <w:pStyle w:val="ListParagraph"/>
        <w:numPr>
          <w:ilvl w:val="2"/>
          <w:numId w:val="20"/>
        </w:numPr>
        <w:tabs>
          <w:tab w:pos="752" w:val="left" w:leader="none"/>
        </w:tabs>
        <w:spacing w:line="326" w:lineRule="auto" w:before="0" w:after="0"/>
        <w:ind w:left="751" w:right="1312" w:hanging="518"/>
        <w:jc w:val="both"/>
        <w:rPr>
          <w:sz w:val="24"/>
        </w:rPr>
      </w:pPr>
      <w:bookmarkStart w:name="_bookmark173" w:id="366"/>
      <w:bookmarkEnd w:id="366"/>
      <w:r>
        <w:rPr/>
      </w:r>
      <w:bookmarkStart w:name="_bookmark173" w:id="367"/>
      <w:bookmarkEnd w:id="367"/>
      <w:r>
        <w:rPr>
          <w:sz w:val="24"/>
        </w:rPr>
        <w:t>G.</w:t>
      </w:r>
      <w:r>
        <w:rPr>
          <w:sz w:val="24"/>
        </w:rPr>
        <w:t> Zeng, Q. Li, H. Jia, X. Li, </w:t>
      </w:r>
      <w:r>
        <w:rPr>
          <w:spacing w:val="-16"/>
          <w:sz w:val="24"/>
        </w:rPr>
        <w:t>Y. </w:t>
      </w:r>
      <w:r>
        <w:rPr>
          <w:sz w:val="24"/>
        </w:rPr>
        <w:t>Cai, R. Mao, An inclusion rule for vantage </w:t>
      </w:r>
      <w:r>
        <w:rPr>
          <w:spacing w:val="-3"/>
          <w:sz w:val="24"/>
        </w:rPr>
        <w:t>point </w:t>
      </w:r>
      <w:r>
        <w:rPr>
          <w:sz w:val="24"/>
        </w:rPr>
        <w:t>tree range query processing, in: Human Centered Computing - First</w:t>
      </w:r>
      <w:r>
        <w:rPr>
          <w:spacing w:val="-27"/>
          <w:sz w:val="24"/>
        </w:rPr>
        <w:t> </w:t>
      </w:r>
      <w:r>
        <w:rPr>
          <w:sz w:val="24"/>
        </w:rPr>
        <w:t>International Conference, HCC 2014, Phnom Penh, Cambodia, November 27-29, 2014, Re- vised Selected Papers, 2014, pp.</w:t>
      </w:r>
      <w:r>
        <w:rPr>
          <w:spacing w:val="-1"/>
          <w:sz w:val="24"/>
        </w:rPr>
        <w:t> </w:t>
      </w:r>
      <w:r>
        <w:rPr>
          <w:sz w:val="24"/>
        </w:rPr>
        <w:t>777–783.</w:t>
      </w:r>
    </w:p>
    <w:p>
      <w:pPr>
        <w:pStyle w:val="BodyText"/>
        <w:spacing w:line="272" w:lineRule="exact"/>
        <w:ind w:left="751"/>
        <w:rPr>
          <w:rFonts w:ascii="Arial" w:hAnsi="Arial"/>
        </w:rPr>
      </w:pPr>
      <w:r>
        <w:rPr>
          <w:rFonts w:ascii="Times New Roman" w:hAnsi="Times New Roman"/>
          <w:w w:val="110"/>
        </w:rPr>
        <w:t>URL </w:t>
      </w:r>
      <w:hyperlink r:id="rId223">
        <w:r>
          <w:rPr>
            <w:rFonts w:ascii="Arial" w:hAnsi="Arial"/>
            <w:color w:val="EC008C"/>
            <w:w w:val="110"/>
          </w:rPr>
          <w:t>https://doi.org/10.1007/978-3-319-15554-8˙68</w:t>
        </w:r>
      </w:hyperlink>
    </w:p>
    <w:p>
      <w:pPr>
        <w:pStyle w:val="BodyText"/>
        <w:spacing w:before="10"/>
        <w:rPr>
          <w:rFonts w:ascii="Arial"/>
          <w:sz w:val="25"/>
        </w:rPr>
      </w:pPr>
    </w:p>
    <w:p>
      <w:pPr>
        <w:pStyle w:val="ListParagraph"/>
        <w:numPr>
          <w:ilvl w:val="2"/>
          <w:numId w:val="20"/>
        </w:numPr>
        <w:tabs>
          <w:tab w:pos="752" w:val="left" w:leader="none"/>
        </w:tabs>
        <w:spacing w:line="326" w:lineRule="auto" w:before="0" w:after="0"/>
        <w:ind w:left="751" w:right="1312" w:hanging="518"/>
        <w:jc w:val="both"/>
        <w:rPr>
          <w:sz w:val="24"/>
        </w:rPr>
      </w:pPr>
      <w:bookmarkStart w:name="_bookmark174" w:id="368"/>
      <w:bookmarkEnd w:id="368"/>
      <w:r>
        <w:rPr/>
      </w:r>
      <w:bookmarkStart w:name="_bookmark174" w:id="369"/>
      <w:bookmarkEnd w:id="369"/>
      <w:r>
        <w:rPr>
          <w:sz w:val="24"/>
        </w:rPr>
        <w:t>S.</w:t>
      </w:r>
      <w:r>
        <w:rPr>
          <w:sz w:val="24"/>
        </w:rPr>
        <w:t> G. Liu, </w:t>
      </w:r>
      <w:r>
        <w:rPr>
          <w:spacing w:val="-16"/>
          <w:sz w:val="24"/>
        </w:rPr>
        <w:t>Y. </w:t>
      </w:r>
      <w:r>
        <w:rPr>
          <w:spacing w:val="-12"/>
          <w:sz w:val="24"/>
        </w:rPr>
        <w:t>W. </w:t>
      </w:r>
      <w:r>
        <w:rPr>
          <w:spacing w:val="-5"/>
          <w:sz w:val="24"/>
        </w:rPr>
        <w:t>Wei, </w:t>
      </w:r>
      <w:r>
        <w:rPr>
          <w:sz w:val="24"/>
        </w:rPr>
        <w:t>Fast nearest neighbor searching based on improved</w:t>
      </w:r>
      <w:r>
        <w:rPr>
          <w:spacing w:val="-21"/>
          <w:sz w:val="24"/>
        </w:rPr>
        <w:t> </w:t>
      </w:r>
      <w:r>
        <w:rPr>
          <w:sz w:val="24"/>
        </w:rPr>
        <w:t>vp-tree, Pattern Recognition Letters 60-61 (C) (2015)</w:t>
      </w:r>
      <w:r>
        <w:rPr>
          <w:spacing w:val="-1"/>
          <w:sz w:val="24"/>
        </w:rPr>
        <w:t> </w:t>
      </w:r>
      <w:r>
        <w:rPr>
          <w:sz w:val="24"/>
        </w:rPr>
        <w:t>8–15.</w:t>
      </w:r>
    </w:p>
    <w:p>
      <w:pPr>
        <w:spacing w:after="0" w:line="326" w:lineRule="auto"/>
        <w:jc w:val="both"/>
        <w:rPr>
          <w:sz w:val="24"/>
        </w:rPr>
        <w:sectPr>
          <w:headerReference w:type="default" r:id="rId217"/>
          <w:footerReference w:type="default" r:id="rId218"/>
          <w:pgSz w:w="11910" w:h="16840"/>
          <w:pgMar w:header="0" w:footer="1241" w:top="1580" w:bottom="1440" w:left="1580" w:right="500"/>
          <w:pgNumType w:start="64"/>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Heading1"/>
        <w:spacing w:before="224"/>
      </w:pPr>
      <w:bookmarkStart w:name="简历与科研成果" w:id="370"/>
      <w:bookmarkEnd w:id="370"/>
      <w:r>
        <w:rPr/>
      </w:r>
      <w:bookmarkStart w:name="_bookmark175" w:id="371"/>
      <w:bookmarkEnd w:id="371"/>
      <w:r>
        <w:rPr/>
      </w:r>
      <w:r>
        <w:rPr/>
        <w:t>简历与科研成果</w:t>
      </w:r>
    </w:p>
    <w:p>
      <w:pPr>
        <w:pStyle w:val="BodyText"/>
        <w:spacing w:before="7"/>
        <w:rPr>
          <w:sz w:val="26"/>
        </w:rPr>
      </w:pPr>
    </w:p>
    <w:p>
      <w:pPr>
        <w:pStyle w:val="BodyText"/>
        <w:spacing w:before="1"/>
        <w:ind w:left="234"/>
      </w:pPr>
      <w:r>
        <w:rPr/>
        <w:t>基本情况 韩淳，男，汉族，</w:t>
      </w:r>
      <w:r>
        <w:rPr>
          <w:rFonts w:ascii="Times New Roman" w:eastAsia="Times New Roman"/>
        </w:rPr>
        <w:t>1994 </w:t>
      </w:r>
      <w:r>
        <w:rPr/>
        <w:t>年 </w:t>
      </w:r>
      <w:r>
        <w:rPr>
          <w:rFonts w:ascii="Times New Roman" w:eastAsia="Times New Roman"/>
        </w:rPr>
        <w:t>8 </w:t>
      </w:r>
      <w:r>
        <w:rPr/>
        <w:t>月出生，吉林省松原市人。</w:t>
      </w:r>
    </w:p>
    <w:p>
      <w:pPr>
        <w:pStyle w:val="BodyText"/>
        <w:rPr>
          <w:sz w:val="20"/>
        </w:rPr>
      </w:pPr>
    </w:p>
    <w:p>
      <w:pPr>
        <w:pStyle w:val="BodyText"/>
        <w:spacing w:before="2"/>
        <w:rPr>
          <w:sz w:val="17"/>
        </w:rPr>
      </w:pPr>
    </w:p>
    <w:tbl>
      <w:tblPr>
        <w:tblW w:w="0" w:type="auto"/>
        <w:jc w:val="left"/>
        <w:tblInd w:w="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91"/>
        <w:gridCol w:w="4079"/>
        <w:gridCol w:w="2508"/>
      </w:tblGrid>
      <w:tr>
        <w:trPr>
          <w:trHeight w:val="420" w:hRule="atLeast"/>
        </w:trPr>
        <w:tc>
          <w:tcPr>
            <w:tcW w:w="1791" w:type="dxa"/>
          </w:tcPr>
          <w:p>
            <w:pPr>
              <w:pStyle w:val="TableParagraph"/>
              <w:spacing w:line="274" w:lineRule="exact"/>
              <w:ind w:left="50"/>
              <w:rPr>
                <w:rFonts w:ascii="SimSun" w:eastAsia="SimSun" w:hint="eastAsia"/>
                <w:sz w:val="24"/>
              </w:rPr>
            </w:pPr>
            <w:r>
              <w:rPr>
                <w:rFonts w:ascii="SimSun" w:eastAsia="SimSun" w:hint="eastAsia"/>
                <w:sz w:val="24"/>
              </w:rPr>
              <w:t>教育背景</w:t>
            </w:r>
          </w:p>
        </w:tc>
        <w:tc>
          <w:tcPr>
            <w:tcW w:w="6587" w:type="dxa"/>
            <w:gridSpan w:val="2"/>
          </w:tcPr>
          <w:p>
            <w:pPr>
              <w:pStyle w:val="TableParagraph"/>
              <w:rPr>
                <w:rFonts w:ascii="Times New Roman"/>
                <w:sz w:val="24"/>
              </w:rPr>
            </w:pPr>
          </w:p>
        </w:tc>
      </w:tr>
      <w:tr>
        <w:trPr>
          <w:trHeight w:val="623" w:hRule="atLeast"/>
        </w:trPr>
        <w:tc>
          <w:tcPr>
            <w:tcW w:w="1791" w:type="dxa"/>
          </w:tcPr>
          <w:p>
            <w:pPr>
              <w:pStyle w:val="TableParagraph"/>
              <w:spacing w:before="171"/>
              <w:ind w:left="50"/>
              <w:rPr>
                <w:rFonts w:ascii="Times New Roman" w:eastAsia="Times New Roman"/>
                <w:b/>
                <w:sz w:val="24"/>
              </w:rPr>
            </w:pPr>
            <w:r>
              <w:rPr>
                <w:rFonts w:ascii="Times New Roman" w:eastAsia="Times New Roman"/>
                <w:b/>
                <w:sz w:val="24"/>
              </w:rPr>
              <w:t>2017.9</w:t>
            </w:r>
            <w:r>
              <w:rPr>
                <w:rFonts w:ascii="SimSun" w:eastAsia="SimSun" w:hint="eastAsia"/>
                <w:sz w:val="24"/>
              </w:rPr>
              <w:t>～</w:t>
            </w:r>
            <w:r>
              <w:rPr>
                <w:rFonts w:ascii="Times New Roman" w:eastAsia="Times New Roman"/>
                <w:b/>
                <w:sz w:val="24"/>
              </w:rPr>
              <w:t>2019.6</w:t>
            </w:r>
          </w:p>
        </w:tc>
        <w:tc>
          <w:tcPr>
            <w:tcW w:w="4079" w:type="dxa"/>
          </w:tcPr>
          <w:p>
            <w:pPr>
              <w:pStyle w:val="TableParagraph"/>
              <w:spacing w:before="171"/>
              <w:ind w:left="179"/>
              <w:rPr>
                <w:rFonts w:ascii="SimSun" w:eastAsia="SimSun" w:hint="eastAsia"/>
                <w:sz w:val="24"/>
              </w:rPr>
            </w:pPr>
            <w:r>
              <w:rPr>
                <w:rFonts w:ascii="SimSun" w:eastAsia="SimSun" w:hint="eastAsia"/>
                <w:sz w:val="24"/>
              </w:rPr>
              <w:t>南京大学软件学院</w:t>
            </w:r>
          </w:p>
        </w:tc>
        <w:tc>
          <w:tcPr>
            <w:tcW w:w="2508" w:type="dxa"/>
          </w:tcPr>
          <w:p>
            <w:pPr>
              <w:pStyle w:val="TableParagraph"/>
              <w:spacing w:before="171"/>
              <w:ind w:right="48"/>
              <w:jc w:val="right"/>
              <w:rPr>
                <w:rFonts w:ascii="SimSun" w:eastAsia="SimSun" w:hint="eastAsia"/>
                <w:sz w:val="24"/>
              </w:rPr>
            </w:pPr>
            <w:r>
              <w:rPr>
                <w:rFonts w:ascii="SimSun" w:eastAsia="SimSun" w:hint="eastAsia"/>
                <w:sz w:val="24"/>
              </w:rPr>
              <w:t>硕士</w:t>
            </w:r>
          </w:p>
        </w:tc>
      </w:tr>
      <w:tr>
        <w:trPr>
          <w:trHeight w:val="442" w:hRule="atLeast"/>
        </w:trPr>
        <w:tc>
          <w:tcPr>
            <w:tcW w:w="1791" w:type="dxa"/>
          </w:tcPr>
          <w:p>
            <w:pPr>
              <w:pStyle w:val="TableParagraph"/>
              <w:spacing w:line="302" w:lineRule="exact" w:before="121"/>
              <w:ind w:left="50"/>
              <w:rPr>
                <w:rFonts w:ascii="Times New Roman" w:eastAsia="Times New Roman"/>
                <w:b/>
                <w:sz w:val="24"/>
              </w:rPr>
            </w:pPr>
            <w:r>
              <w:rPr>
                <w:rFonts w:ascii="Times New Roman" w:eastAsia="Times New Roman"/>
                <w:b/>
                <w:sz w:val="24"/>
              </w:rPr>
              <w:t>2013.9</w:t>
            </w:r>
            <w:r>
              <w:rPr>
                <w:rFonts w:ascii="SimSun" w:eastAsia="SimSun" w:hint="eastAsia"/>
                <w:sz w:val="24"/>
              </w:rPr>
              <w:t>～</w:t>
            </w:r>
            <w:r>
              <w:rPr>
                <w:rFonts w:ascii="Times New Roman" w:eastAsia="Times New Roman"/>
                <w:b/>
                <w:sz w:val="24"/>
              </w:rPr>
              <w:t>2017.6</w:t>
            </w:r>
          </w:p>
        </w:tc>
        <w:tc>
          <w:tcPr>
            <w:tcW w:w="4079" w:type="dxa"/>
          </w:tcPr>
          <w:p>
            <w:pPr>
              <w:pStyle w:val="TableParagraph"/>
              <w:spacing w:line="302" w:lineRule="exact" w:before="121"/>
              <w:ind w:left="179"/>
              <w:rPr>
                <w:rFonts w:ascii="SimSun" w:eastAsia="SimSun" w:hint="eastAsia"/>
                <w:sz w:val="24"/>
              </w:rPr>
            </w:pPr>
            <w:r>
              <w:rPr>
                <w:rFonts w:ascii="SimSun" w:eastAsia="SimSun" w:hint="eastAsia"/>
                <w:sz w:val="24"/>
              </w:rPr>
              <w:t>南京大学软件学院</w:t>
            </w:r>
          </w:p>
        </w:tc>
        <w:tc>
          <w:tcPr>
            <w:tcW w:w="2508" w:type="dxa"/>
          </w:tcPr>
          <w:p>
            <w:pPr>
              <w:pStyle w:val="TableParagraph"/>
              <w:spacing w:line="302" w:lineRule="exact" w:before="121"/>
              <w:ind w:right="48"/>
              <w:jc w:val="right"/>
              <w:rPr>
                <w:rFonts w:ascii="SimSun" w:eastAsia="SimSun" w:hint="eastAsia"/>
                <w:sz w:val="24"/>
              </w:rPr>
            </w:pPr>
            <w:r>
              <w:rPr>
                <w:rFonts w:ascii="SimSun" w:eastAsia="SimSun" w:hint="eastAsia"/>
                <w:sz w:val="24"/>
              </w:rPr>
              <w:t>本科</w:t>
            </w:r>
          </w:p>
        </w:tc>
      </w:tr>
    </w:tbl>
    <w:p>
      <w:pPr>
        <w:pStyle w:val="BodyText"/>
        <w:spacing w:before="6"/>
        <w:rPr>
          <w:sz w:val="18"/>
        </w:rPr>
      </w:pPr>
    </w:p>
    <w:p>
      <w:pPr>
        <w:pStyle w:val="BodyText"/>
        <w:spacing w:before="66"/>
        <w:ind w:left="234"/>
      </w:pPr>
      <w:r>
        <w:rPr/>
        <w:t>这里是读研期间的成果（实例为受理的专利）</w:t>
      </w:r>
    </w:p>
    <w:p>
      <w:pPr>
        <w:pStyle w:val="BodyText"/>
        <w:spacing w:before="6"/>
        <w:rPr>
          <w:sz w:val="29"/>
        </w:rPr>
      </w:pPr>
    </w:p>
    <w:p>
      <w:pPr>
        <w:pStyle w:val="BodyText"/>
        <w:ind w:left="234"/>
      </w:pPr>
      <w:r>
        <w:rPr>
          <w:rFonts w:ascii="Times New Roman" w:hAnsi="Times New Roman" w:eastAsia="Times New Roman"/>
        </w:rPr>
        <w:t>1.</w:t>
      </w:r>
      <w:r>
        <w:rPr>
          <w:rFonts w:ascii="Times New Roman" w:hAnsi="Times New Roman" w:eastAsia="Times New Roman"/>
          <w:spacing w:val="57"/>
        </w:rPr>
        <w:t> </w:t>
      </w:r>
      <w:r>
        <w:rPr>
          <w:spacing w:val="2"/>
        </w:rPr>
        <w:t>刘海涛，韩淳，</w:t>
      </w:r>
      <w:r>
        <w:rPr>
          <w:rFonts w:ascii="Times New Roman" w:hAnsi="Times New Roman" w:eastAsia="Times New Roman"/>
          <w:spacing w:val="3"/>
        </w:rPr>
        <w:t>“</w:t>
      </w:r>
      <w:r>
        <w:rPr>
          <w:spacing w:val="5"/>
        </w:rPr>
        <w:t>基于优先点树和地图瓦片的地理轨迹数据服务的设计和实</w:t>
      </w:r>
    </w:p>
    <w:p>
      <w:pPr>
        <w:pStyle w:val="BodyText"/>
        <w:spacing w:before="67"/>
        <w:ind w:left="531"/>
      </w:pPr>
      <w:r>
        <w:rPr/>
        <w:t>现</w:t>
      </w:r>
      <w:r>
        <w:rPr>
          <w:rFonts w:ascii="Times New Roman" w:hAnsi="Times New Roman" w:eastAsia="Times New Roman"/>
        </w:rPr>
        <w:t>”</w:t>
      </w:r>
      <w:r>
        <w:rPr/>
        <w:t>，申请号：</w:t>
      </w:r>
      <w:r>
        <w:rPr>
          <w:rFonts w:ascii="Times New Roman" w:hAnsi="Times New Roman" w:eastAsia="Times New Roman"/>
        </w:rPr>
        <w:t>20xx1018xywz.a</w:t>
      </w:r>
      <w:r>
        <w:rPr/>
        <w:t>，已受理。</w:t>
      </w:r>
    </w:p>
    <w:p>
      <w:pPr>
        <w:spacing w:after="0"/>
        <w:sectPr>
          <w:headerReference w:type="default" r:id="rId224"/>
          <w:footerReference w:type="default" r:id="rId225"/>
          <w:pgSz w:w="11910" w:h="16840"/>
          <w:pgMar w:header="0" w:footer="1241" w:top="1580" w:bottom="1440" w:left="1580" w:right="500"/>
          <w:pgNumType w:start="65"/>
        </w:sectPr>
      </w:pPr>
    </w:p>
    <w:p>
      <w:pPr>
        <w:pStyle w:val="BodyText"/>
        <w:rPr>
          <w:sz w:val="20"/>
        </w:rPr>
      </w:pPr>
    </w:p>
    <w:p>
      <w:pPr>
        <w:pStyle w:val="BodyText"/>
        <w:rPr>
          <w:sz w:val="20"/>
        </w:rPr>
      </w:pPr>
    </w:p>
    <w:p>
      <w:pPr>
        <w:pStyle w:val="BodyText"/>
        <w:rPr>
          <w:sz w:val="20"/>
        </w:rPr>
      </w:pPr>
    </w:p>
    <w:p>
      <w:pPr>
        <w:pStyle w:val="BodyText"/>
        <w:spacing w:before="10"/>
      </w:pPr>
    </w:p>
    <w:p>
      <w:pPr>
        <w:pStyle w:val="Heading1"/>
        <w:tabs>
          <w:tab w:pos="909" w:val="left" w:leader="none"/>
        </w:tabs>
      </w:pPr>
      <w:bookmarkStart w:name="致  谢" w:id="372"/>
      <w:bookmarkEnd w:id="372"/>
      <w:r>
        <w:rPr/>
      </w:r>
      <w:bookmarkStart w:name="_bookmark176" w:id="373"/>
      <w:bookmarkEnd w:id="373"/>
      <w:r>
        <w:rPr/>
      </w:r>
      <w:r>
        <w:rPr/>
        <w:t>致</w:t>
      </w:r>
      <w:r>
        <w:rPr>
          <w:rFonts w:ascii="Times New Roman" w:eastAsia="Times New Roman"/>
        </w:rPr>
        <w:tab/>
      </w:r>
      <w:r>
        <w:rPr/>
        <w:t>谢</w:t>
      </w:r>
    </w:p>
    <w:p>
      <w:pPr>
        <w:pStyle w:val="BodyText"/>
        <w:rPr>
          <w:sz w:val="30"/>
        </w:rPr>
      </w:pPr>
    </w:p>
    <w:p>
      <w:pPr>
        <w:pStyle w:val="BodyText"/>
        <w:spacing w:before="7"/>
      </w:pPr>
    </w:p>
    <w:p>
      <w:pPr>
        <w:pStyle w:val="BodyText"/>
        <w:spacing w:line="292" w:lineRule="auto"/>
        <w:ind w:left="234" w:right="1312" w:firstLine="480"/>
        <w:jc w:val="both"/>
      </w:pPr>
      <w:r>
        <w:rPr/>
        <w:t>衷心感谢我的指导老师，感谢刘海涛老师在这近一年的论文写作过程当中给予我的悉心指导和帮助。郑老师和刘老师平易近人的生活作风、严谨求实的治学态度以及一丝不苟、勤勤恳恳的工作精神将永远是我学习的榜样。感谢星环科技分布式存储部门给我提供一个良好的学习和实践的机会，一个能将理论知识运用于实践的理想场所。在这里，有幸参与到相似轨迹检索相关工作，让我接触到了很多业界最新的技术和观念，获得了许多书本上学不到的知识和技能，这将对我以后的生活和工作产生深远的影响。感谢项目组的同事们在项目的开发过程中给我的无私帮助和指导，从他们身上我学到了很多工作的方法和做人的道理，在百度实习的日子是我永远难忘的记忆。能够成为南京大学软件学院的硕士学员，能够在这里结识这位老师和朋友，我感到非常骄傲！ 衷心祝愿南京大学软件学院能够越来越灿烂和辉煌。最后，向答辩委员会的各位老师致以深深的谢意，感谢你们所付出的辛勤的工作！</w:t>
      </w:r>
    </w:p>
    <w:sectPr>
      <w:headerReference w:type="default" r:id="rId226"/>
      <w:footerReference w:type="default" r:id="rId227"/>
      <w:pgSz w:w="11910" w:h="16840"/>
      <w:pgMar w:header="0" w:footer="1241" w:top="1580" w:bottom="1440" w:left="1580" w:right="500"/>
      <w:pgNumType w:start="66"/>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imSun">
    <w:altName w:val="SimSun"/>
    <w:charset w:val="0"/>
    <w:family w:val="auto"/>
    <w:pitch w:val="variable"/>
  </w:font>
  <w:font w:name="Century">
    <w:altName w:val="Century"/>
    <w:charset w:val="0"/>
    <w:family w:val="roman"/>
    <w:pitch w:val="variable"/>
  </w:font>
  <w:font w:name="Microsoft Sans Serif">
    <w:altName w:val="Microsoft Sans Serif"/>
    <w:charset w:val="0"/>
    <w:family w:val="swiss"/>
    <w:pitch w:val="variable"/>
  </w:font>
  <w:font w:name="Arial Black">
    <w:altName w:val="Arial Black"/>
    <w:charset w:val="0"/>
    <w:family w:val="swiss"/>
    <w:pitch w:val="variable"/>
  </w:font>
  <w:font w:name="Lucida Sans">
    <w:altName w:val="Lucida Sans"/>
    <w:charset w:val="0"/>
    <w:family w:val="swiss"/>
    <w:pitch w:val="variable"/>
  </w:font>
  <w:font w:name="Segoe UI Symbol">
    <w:altName w:val="Segoe UI Symbol"/>
    <w:charset w:val="0"/>
    <w:family w:val="swiss"/>
    <w:pitch w:val="variable"/>
  </w:font>
  <w:font w:name="Lucida Console">
    <w:altName w:val="Lucida Console"/>
    <w:charset w:val="0"/>
    <w:family w:val="modern"/>
    <w:pitch w:val="fixed"/>
  </w:font>
  <w:font w:name="Lucida Sans Typewriter">
    <w:altName w:val="Lucida Sans Typewriter"/>
    <w:charset w:val="0"/>
    <w:family w:val="modern"/>
    <w:pitch w:val="fixed"/>
  </w:font>
  <w:font w:name="Calibri">
    <w:altName w:val="Calibri"/>
    <w:charset w:val="0"/>
    <w:family w:val="swiss"/>
    <w:pitch w:val="variable"/>
  </w:font>
  <w:font w:name="Microsoft JhengHei">
    <w:altName w:val="Microsoft JhengHei"/>
    <w:charset w:val="0"/>
    <w:family w:val="swiss"/>
    <w:pitch w:val="variable"/>
  </w:font>
  <w:font w:name="Microsoft YaHei">
    <w:altName w:val="Microsoft YaHei"/>
    <w:charset w:val="0"/>
    <w:family w:val="swiss"/>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2.718994pt;margin-top:768.825439pt;width:9.85pt;height:14.7pt;mso-position-horizontal-relative:page;mso-position-vertical-relative:page;z-index:-257986560" type="#_x0000_t202" filled="false" stroked="false">
          <v:textbox inset="0,0,0,0">
            <w:txbxContent>
              <w:p>
                <w:pPr>
                  <w:spacing w:before="18"/>
                  <w:ind w:left="40" w:right="0" w:firstLine="0"/>
                  <w:jc w:val="left"/>
                  <w:rPr>
                    <w:rFonts w:ascii="Times New Roman"/>
                    <w:sz w:val="21"/>
                  </w:rPr>
                </w:pPr>
                <w:r>
                  <w:rPr/>
                  <w:fldChar w:fldCharType="begin"/>
                </w:r>
                <w:r>
                  <w:rPr>
                    <w:rFonts w:ascii="Times New Roman"/>
                    <w:sz w:val="21"/>
                  </w:rPr>
                  <w:instrText> PAGE  \* roman </w:instrText>
                </w:r>
                <w:r>
                  <w:rPr/>
                  <w:fldChar w:fldCharType="separate"/>
                </w:r>
                <w:r>
                  <w:rPr/>
                  <w:t>ii</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259003pt;margin-top:768.825439pt;width:12.8pt;height:14.7pt;mso-position-horizontal-relative:page;mso-position-vertical-relative:page;z-index:-257985536" type="#_x0000_t202" filled="false" stroked="false">
          <v:textbox inset="0,0,0,0">
            <w:txbxContent>
              <w:p>
                <w:pPr>
                  <w:spacing w:before="18"/>
                  <w:ind w:left="40" w:right="0" w:firstLine="0"/>
                  <w:jc w:val="left"/>
                  <w:rPr>
                    <w:rFonts w:ascii="Times New Roman"/>
                    <w:sz w:val="21"/>
                  </w:rPr>
                </w:pPr>
                <w:r>
                  <w:rPr/>
                  <w:fldChar w:fldCharType="begin"/>
                </w:r>
                <w:r>
                  <w:rPr>
                    <w:rFonts w:ascii="Times New Roman"/>
                    <w:sz w:val="21"/>
                  </w:rPr>
                  <w:instrText> PAGE  \* roman </w:instrText>
                </w:r>
                <w:r>
                  <w:rPr/>
                  <w:fldChar w:fldCharType="separate"/>
                </w:r>
                <w:r>
                  <w:rPr/>
                  <w:t>iii</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634003pt;margin-top:768.825439pt;width:18.05pt;height:14.7pt;mso-position-horizontal-relative:page;mso-position-vertical-relative:page;z-index:-257984512" type="#_x0000_t202" filled="false" stroked="false">
          <v:textbox inset="0,0,0,0">
            <w:txbxContent>
              <w:p>
                <w:pPr>
                  <w:spacing w:before="18"/>
                  <w:ind w:left="40" w:right="0" w:firstLine="0"/>
                  <w:jc w:val="left"/>
                  <w:rPr>
                    <w:rFonts w:ascii="Times New Roman"/>
                    <w:sz w:val="21"/>
                  </w:rPr>
                </w:pPr>
                <w:r>
                  <w:rPr/>
                  <w:fldChar w:fldCharType="begin"/>
                </w:r>
                <w:r>
                  <w:rPr>
                    <w:rFonts w:ascii="Times New Roman"/>
                    <w:sz w:val="21"/>
                  </w:rPr>
                  <w:instrText> PAGE  \* roman </w:instrText>
                </w:r>
                <w:r>
                  <w:rPr/>
                  <w:fldChar w:fldCharType="separate"/>
                </w:r>
                <w:r>
                  <w:rPr/>
                  <w:t>viii</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385986pt;margin-top:768.825439pt;width:14.55pt;height:14.7pt;mso-position-horizontal-relative:page;mso-position-vertical-relative:page;z-index:-257980416" type="#_x0000_t202" filled="false" stroked="false">
          <v:textbox inset="0,0,0,0">
            <w:txbxContent>
              <w:p>
                <w:pPr>
                  <w:spacing w:before="18"/>
                  <w:ind w:left="40" w:right="0" w:firstLine="0"/>
                  <w:jc w:val="left"/>
                  <w:rPr>
                    <w:rFonts w:ascii="Times New Roman"/>
                    <w:sz w:val="21"/>
                  </w:rPr>
                </w:pPr>
                <w:r>
                  <w:rPr/>
                  <w:fldChar w:fldCharType="begin"/>
                </w:r>
                <w:r>
                  <w:rPr>
                    <w:rFonts w:ascii="Times New Roman"/>
                    <w:sz w:val="21"/>
                  </w:rPr>
                  <w:instrText> PAGE </w:instrText>
                </w:r>
                <w:r>
                  <w:rPr/>
                  <w:fldChar w:fldCharType="separate"/>
                </w:r>
                <w:r>
                  <w:rPr/>
                  <w:t>10</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388pt;margin-top:768.825439pt;width:14.55pt;height:14.7pt;mso-position-horizontal-relative:page;mso-position-vertical-relative:page;z-index:-257960960" type="#_x0000_t202" filled="false" stroked="false">
          <v:textbox inset="0,0,0,0">
            <w:txbxContent>
              <w:p>
                <w:pPr>
                  <w:spacing w:before="18"/>
                  <w:ind w:left="40" w:right="0" w:firstLine="0"/>
                  <w:jc w:val="left"/>
                  <w:rPr>
                    <w:rFonts w:ascii="Times New Roman"/>
                    <w:sz w:val="21"/>
                  </w:rPr>
                </w:pPr>
                <w:r>
                  <w:rPr/>
                  <w:fldChar w:fldCharType="begin"/>
                </w:r>
                <w:r>
                  <w:rPr>
                    <w:rFonts w:ascii="Times New Roman"/>
                    <w:sz w:val="21"/>
                  </w:rPr>
                  <w:instrText> PAGE </w:instrText>
                </w:r>
                <w:r>
                  <w:rPr/>
                  <w:fldChar w:fldCharType="separate"/>
                </w:r>
                <w:r>
                  <w:rPr/>
                  <w:t>63</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386993pt;margin-top:768.825439pt;width:14.55pt;height:14.7pt;mso-position-horizontal-relative:page;mso-position-vertical-relative:page;z-index:-257959936" type="#_x0000_t202" filled="false" stroked="false">
          <v:textbox inset="0,0,0,0">
            <w:txbxContent>
              <w:p>
                <w:pPr>
                  <w:spacing w:before="18"/>
                  <w:ind w:left="40" w:right="0" w:firstLine="0"/>
                  <w:jc w:val="left"/>
                  <w:rPr>
                    <w:rFonts w:ascii="Times New Roman"/>
                    <w:sz w:val="21"/>
                  </w:rPr>
                </w:pPr>
                <w:r>
                  <w:rPr/>
                  <w:fldChar w:fldCharType="begin"/>
                </w:r>
                <w:r>
                  <w:rPr>
                    <w:rFonts w:ascii="Times New Roman"/>
                    <w:sz w:val="21"/>
                  </w:rPr>
                  <w:instrText> PAGE </w:instrText>
                </w:r>
                <w:r>
                  <w:rPr/>
                  <w:fldChar w:fldCharType="separate"/>
                </w:r>
                <w:r>
                  <w:rPr/>
                  <w:t>64</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386993pt;margin-top:768.825439pt;width:14.55pt;height:14.7pt;mso-position-horizontal-relative:page;mso-position-vertical-relative:page;z-index:-257958912" type="#_x0000_t202" filled="false" stroked="false">
          <v:textbox inset="0,0,0,0">
            <w:txbxContent>
              <w:p>
                <w:pPr>
                  <w:spacing w:before="18"/>
                  <w:ind w:left="40" w:right="0" w:firstLine="0"/>
                  <w:jc w:val="left"/>
                  <w:rPr>
                    <w:rFonts w:ascii="Times New Roman"/>
                    <w:sz w:val="21"/>
                  </w:rPr>
                </w:pPr>
                <w:r>
                  <w:rPr/>
                  <w:fldChar w:fldCharType="begin"/>
                </w:r>
                <w:r>
                  <w:rPr>
                    <w:rFonts w:ascii="Times New Roman"/>
                    <w:sz w:val="21"/>
                  </w:rPr>
                  <w:instrText> PAGE </w:instrText>
                </w:r>
                <w:r>
                  <w:rPr/>
                  <w:fldChar w:fldCharType="separate"/>
                </w:r>
                <w:r>
                  <w:rPr/>
                  <w:t>65</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388pt;margin-top:768.825439pt;width:14.55pt;height:14.7pt;mso-position-horizontal-relative:page;mso-position-vertical-relative:page;z-index:-257957888" type="#_x0000_t202" filled="false" stroked="false">
          <v:textbox inset="0,0,0,0">
            <w:txbxContent>
              <w:p>
                <w:pPr>
                  <w:spacing w:before="18"/>
                  <w:ind w:left="40" w:right="0" w:firstLine="0"/>
                  <w:jc w:val="left"/>
                  <w:rPr>
                    <w:rFonts w:ascii="Times New Roman"/>
                    <w:sz w:val="21"/>
                  </w:rPr>
                </w:pPr>
                <w:r>
                  <w:rPr/>
                  <w:fldChar w:fldCharType="begin"/>
                </w:r>
                <w:r>
                  <w:rPr>
                    <w:rFonts w:ascii="Times New Roman"/>
                    <w:sz w:val="21"/>
                  </w:rPr>
                  <w:instrText> PAGE </w:instrText>
                </w:r>
                <w:r>
                  <w:rPr/>
                  <w:fldChar w:fldCharType="separate"/>
                </w:r>
                <w:r>
                  <w:rPr/>
                  <w:t>66</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7983488" from="90.709pt,91.058014pt" to="504.567pt,91.058014pt" stroked="true" strokeweight=".697pt" strokecolor="#000000">
          <v:stroke dashstyle="solid"/>
          <w10:wrap type="none"/>
        </v:line>
      </w:pict>
    </w:r>
    <w:r>
      <w:rPr/>
      <w:pict>
        <v:shape style="position:absolute;margin-left:263.822998pt;margin-top:76.90406pt;width:33.550pt;height:12.55pt;mso-position-horizontal-relative:page;mso-position-vertical-relative:page;z-index:-257982464" type="#_x0000_t202" filled="false" stroked="false">
          <v:textbox inset="0,0,0,0">
            <w:txbxContent>
              <w:p>
                <w:pPr>
                  <w:spacing w:line="250" w:lineRule="exact" w:before="0"/>
                  <w:ind w:left="20" w:right="0" w:firstLine="0"/>
                  <w:jc w:val="left"/>
                  <w:rPr>
                    <w:sz w:val="21"/>
                  </w:rPr>
                </w:pPr>
                <w:r>
                  <w:rPr>
                    <w:sz w:val="21"/>
                  </w:rPr>
                  <w:t>第一章</w:t>
                </w:r>
              </w:p>
            </w:txbxContent>
          </v:textbox>
          <w10:wrap type="none"/>
        </v:shape>
      </w:pict>
    </w:r>
    <w:r>
      <w:rPr/>
      <w:pict>
        <v:shape style="position:absolute;margin-left:308.450989pt;margin-top:76.90406pt;width:23.05pt;height:12.55pt;mso-position-horizontal-relative:page;mso-position-vertical-relative:page;z-index:-257981440" type="#_x0000_t202" filled="false" stroked="false">
          <v:textbox inset="0,0,0,0">
            <w:txbxContent>
              <w:p>
                <w:pPr>
                  <w:spacing w:line="250" w:lineRule="exact" w:before="0"/>
                  <w:ind w:left="20" w:right="0" w:firstLine="0"/>
                  <w:jc w:val="left"/>
                  <w:rPr>
                    <w:sz w:val="21"/>
                  </w:rPr>
                </w:pPr>
                <w:r>
                  <w:rPr>
                    <w:sz w:val="21"/>
                  </w:rPr>
                  <w:t>引言</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7979392" from="90.709pt,91.058014pt" to="504.567pt,91.058014pt" stroked="true" strokeweight=".697pt" strokecolor="#000000">
          <v:stroke dashstyle="solid"/>
          <w10:wrap type="none"/>
        </v:line>
      </w:pict>
    </w:r>
    <w:r>
      <w:rPr/>
      <w:pict>
        <v:shape style="position:absolute;margin-left:232.322006pt;margin-top:76.90406pt;width:33.550pt;height:12.55pt;mso-position-horizontal-relative:page;mso-position-vertical-relative:page;z-index:-257978368" type="#_x0000_t202" filled="false" stroked="false">
          <v:textbox inset="0,0,0,0">
            <w:txbxContent>
              <w:p>
                <w:pPr>
                  <w:spacing w:line="250" w:lineRule="exact" w:before="0"/>
                  <w:ind w:left="20" w:right="0" w:firstLine="0"/>
                  <w:jc w:val="left"/>
                  <w:rPr>
                    <w:sz w:val="21"/>
                  </w:rPr>
                </w:pPr>
                <w:r>
                  <w:rPr>
                    <w:sz w:val="21"/>
                  </w:rPr>
                  <w:t>第二章</w:t>
                </w:r>
              </w:p>
            </w:txbxContent>
          </v:textbox>
          <w10:wrap type="none"/>
        </v:shape>
      </w:pict>
    </w:r>
    <w:r>
      <w:rPr/>
      <w:pict>
        <v:shape style="position:absolute;margin-left:276.949005pt;margin-top:76.90406pt;width:86.05pt;height:12.55pt;mso-position-horizontal-relative:page;mso-position-vertical-relative:page;z-index:-257977344" type="#_x0000_t202" filled="false" stroked="false">
          <v:textbox inset="0,0,0,0">
            <w:txbxContent>
              <w:p>
                <w:pPr>
                  <w:spacing w:line="250" w:lineRule="exact" w:before="0"/>
                  <w:ind w:left="20" w:right="0" w:firstLine="0"/>
                  <w:jc w:val="left"/>
                  <w:rPr>
                    <w:sz w:val="21"/>
                  </w:rPr>
                </w:pPr>
                <w:r>
                  <w:rPr>
                    <w:sz w:val="21"/>
                  </w:rPr>
                  <w:t>相关技术概念综述</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7976320" from="90.709pt,91.058014pt" to="504.567pt,91.058014pt" stroked="true" strokeweight=".697pt" strokecolor="#000000">
          <v:stroke dashstyle="solid"/>
          <w10:wrap type="none"/>
        </v:line>
      </w:pict>
    </w:r>
    <w:r>
      <w:rPr/>
      <w:pict>
        <v:shape style="position:absolute;margin-left:216.570999pt;margin-top:76.90406pt;width:33.550pt;height:12.55pt;mso-position-horizontal-relative:page;mso-position-vertical-relative:page;z-index:-257975296" type="#_x0000_t202" filled="false" stroked="false">
          <v:textbox inset="0,0,0,0">
            <w:txbxContent>
              <w:p>
                <w:pPr>
                  <w:spacing w:line="250" w:lineRule="exact" w:before="0"/>
                  <w:ind w:left="20" w:right="0" w:firstLine="0"/>
                  <w:jc w:val="left"/>
                  <w:rPr>
                    <w:sz w:val="21"/>
                  </w:rPr>
                </w:pPr>
                <w:r>
                  <w:rPr>
                    <w:sz w:val="21"/>
                  </w:rPr>
                  <w:t>第三章</w:t>
                </w:r>
              </w:p>
            </w:txbxContent>
          </v:textbox>
          <w10:wrap type="none"/>
        </v:shape>
      </w:pict>
    </w:r>
    <w:r>
      <w:rPr/>
      <w:pict>
        <v:shape style="position:absolute;margin-left:261.197998pt;margin-top:76.90406pt;width:117.55pt;height:12.55pt;mso-position-horizontal-relative:page;mso-position-vertical-relative:page;z-index:-257974272" type="#_x0000_t202" filled="false" stroked="false">
          <v:textbox inset="0,0,0,0">
            <w:txbxContent>
              <w:p>
                <w:pPr>
                  <w:spacing w:line="250" w:lineRule="exact" w:before="0"/>
                  <w:ind w:left="20" w:right="0" w:firstLine="0"/>
                  <w:jc w:val="left"/>
                  <w:rPr>
                    <w:sz w:val="21"/>
                  </w:rPr>
                </w:pPr>
                <w:r>
                  <w:rPr>
                    <w:sz w:val="21"/>
                  </w:rPr>
                  <w:t>系统需求分析与概要设计</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7973248" from="90.709pt,91.058014pt" to="504.567pt,91.058014pt" stroked="true" strokeweight=".697pt" strokecolor="#000000">
          <v:stroke dashstyle="solid"/>
          <w10:wrap type="none"/>
        </v:line>
      </w:pict>
    </w:r>
    <w:r>
      <w:rPr/>
      <w:pict>
        <v:shape style="position:absolute;margin-left:200.820007pt;margin-top:76.90406pt;width:33.550pt;height:12.55pt;mso-position-horizontal-relative:page;mso-position-vertical-relative:page;z-index:-257972224" type="#_x0000_t202" filled="false" stroked="false">
          <v:textbox inset="0,0,0,0">
            <w:txbxContent>
              <w:p>
                <w:pPr>
                  <w:spacing w:line="250" w:lineRule="exact" w:before="0"/>
                  <w:ind w:left="20" w:right="0" w:firstLine="0"/>
                  <w:jc w:val="left"/>
                  <w:rPr>
                    <w:sz w:val="21"/>
                  </w:rPr>
                </w:pPr>
                <w:r>
                  <w:rPr>
                    <w:sz w:val="21"/>
                  </w:rPr>
                  <w:t>第四章</w:t>
                </w:r>
              </w:p>
            </w:txbxContent>
          </v:textbox>
          <w10:wrap type="none"/>
        </v:shape>
      </w:pict>
    </w:r>
    <w:r>
      <w:rPr/>
      <w:pict>
        <v:shape style="position:absolute;margin-left:245.447006pt;margin-top:76.90406pt;width:149.050pt;height:12.55pt;mso-position-horizontal-relative:page;mso-position-vertical-relative:page;z-index:-257971200" type="#_x0000_t202" filled="false" stroked="false">
          <v:textbox inset="0,0,0,0">
            <w:txbxContent>
              <w:p>
                <w:pPr>
                  <w:spacing w:line="250" w:lineRule="exact" w:before="0"/>
                  <w:ind w:left="20" w:right="0" w:firstLine="0"/>
                  <w:jc w:val="left"/>
                  <w:rPr>
                    <w:sz w:val="21"/>
                  </w:rPr>
                </w:pPr>
                <w:r>
                  <w:rPr>
                    <w:sz w:val="21"/>
                  </w:rPr>
                  <w:t>轨迹数据子服务详细设计与实现</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7970176" from="90.709pt,91.058014pt" to="504.567pt,91.058014pt" stroked="true" strokeweight=".697pt" strokecolor="#000000">
          <v:stroke dashstyle="solid"/>
          <w10:wrap type="none"/>
        </v:line>
      </w:pict>
    </w:r>
    <w:r>
      <w:rPr/>
      <w:pict>
        <v:shape style="position:absolute;margin-left:190.319pt;margin-top:76.90406pt;width:33.550pt;height:12.55pt;mso-position-horizontal-relative:page;mso-position-vertical-relative:page;z-index:-257969152" type="#_x0000_t202" filled="false" stroked="false">
          <v:textbox inset="0,0,0,0">
            <w:txbxContent>
              <w:p>
                <w:pPr>
                  <w:spacing w:line="250" w:lineRule="exact" w:before="0"/>
                  <w:ind w:left="20" w:right="0" w:firstLine="0"/>
                  <w:jc w:val="left"/>
                  <w:rPr>
                    <w:sz w:val="21"/>
                  </w:rPr>
                </w:pPr>
                <w:r>
                  <w:rPr>
                    <w:sz w:val="21"/>
                  </w:rPr>
                  <w:t>第五章</w:t>
                </w:r>
              </w:p>
            </w:txbxContent>
          </v:textbox>
          <w10:wrap type="none"/>
        </v:shape>
      </w:pict>
    </w:r>
    <w:r>
      <w:rPr/>
      <w:pict>
        <v:shape style="position:absolute;margin-left:234.947006pt;margin-top:76.90406pt;width:170.05pt;height:12.55pt;mso-position-horizontal-relative:page;mso-position-vertical-relative:page;z-index:-257968128" type="#_x0000_t202" filled="false" stroked="false">
          <v:textbox inset="0,0,0,0">
            <w:txbxContent>
              <w:p>
                <w:pPr>
                  <w:spacing w:line="250" w:lineRule="exact" w:before="0"/>
                  <w:ind w:left="20" w:right="0" w:firstLine="0"/>
                  <w:jc w:val="left"/>
                  <w:rPr>
                    <w:sz w:val="21"/>
                  </w:rPr>
                </w:pPr>
                <w:r>
                  <w:rPr>
                    <w:sz w:val="21"/>
                  </w:rPr>
                  <w:t>地图瓦片数据子服务详细设计与实现</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7967104" from="90.709pt,91.058014pt" to="504.567pt,91.058014pt" stroked="true" strokeweight=".697pt" strokecolor="#000000">
          <v:stroke dashstyle="solid"/>
          <w10:wrap type="none"/>
        </v:line>
      </w:pict>
    </w:r>
    <w:r>
      <w:rPr/>
      <w:pict>
        <v:shape style="position:absolute;margin-left:253.322998pt;margin-top:76.90406pt;width:33.550pt;height:12.55pt;mso-position-horizontal-relative:page;mso-position-vertical-relative:page;z-index:-257966080" type="#_x0000_t202" filled="false" stroked="false">
          <v:textbox inset="0,0,0,0">
            <w:txbxContent>
              <w:p>
                <w:pPr>
                  <w:spacing w:line="250" w:lineRule="exact" w:before="0"/>
                  <w:ind w:left="20" w:right="0" w:firstLine="0"/>
                  <w:jc w:val="left"/>
                  <w:rPr>
                    <w:sz w:val="21"/>
                  </w:rPr>
                </w:pPr>
                <w:r>
                  <w:rPr>
                    <w:sz w:val="21"/>
                  </w:rPr>
                  <w:t>第六章</w:t>
                </w:r>
              </w:p>
            </w:txbxContent>
          </v:textbox>
          <w10:wrap type="none"/>
        </v:shape>
      </w:pict>
    </w:r>
    <w:r>
      <w:rPr/>
      <w:pict>
        <v:shape style="position:absolute;margin-left:297.950012pt;margin-top:76.90406pt;width:44.05pt;height:12.55pt;mso-position-horizontal-relative:page;mso-position-vertical-relative:page;z-index:-257965056" type="#_x0000_t202" filled="false" stroked="false">
          <v:textbox inset="0,0,0,0">
            <w:txbxContent>
              <w:p>
                <w:pPr>
                  <w:spacing w:line="250" w:lineRule="exact" w:before="0"/>
                  <w:ind w:left="20" w:right="0" w:firstLine="0"/>
                  <w:jc w:val="left"/>
                  <w:rPr>
                    <w:sz w:val="21"/>
                  </w:rPr>
                </w:pPr>
                <w:r>
                  <w:rPr>
                    <w:sz w:val="21"/>
                  </w:rPr>
                  <w:t>系统测试</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7964032" from="90.709pt,91.058014pt" to="504.567pt,91.058014pt" stroked="true" strokeweight=".697pt" strokecolor="#000000">
          <v:stroke dashstyle="solid"/>
          <w10:wrap type="none"/>
        </v:line>
      </w:pict>
    </w:r>
    <w:r>
      <w:rPr/>
      <w:pict>
        <v:shape style="position:absolute;margin-left:248.072006pt;margin-top:76.90406pt;width:33.550pt;height:12.55pt;mso-position-horizontal-relative:page;mso-position-vertical-relative:page;z-index:-257963008" type="#_x0000_t202" filled="false" stroked="false">
          <v:textbox inset="0,0,0,0">
            <w:txbxContent>
              <w:p>
                <w:pPr>
                  <w:spacing w:line="250" w:lineRule="exact" w:before="0"/>
                  <w:ind w:left="20" w:right="0" w:firstLine="0"/>
                  <w:jc w:val="left"/>
                  <w:rPr>
                    <w:sz w:val="21"/>
                  </w:rPr>
                </w:pPr>
                <w:r>
                  <w:rPr>
                    <w:sz w:val="21"/>
                  </w:rPr>
                  <w:t>第七章</w:t>
                </w:r>
              </w:p>
            </w:txbxContent>
          </v:textbox>
          <w10:wrap type="none"/>
        </v:shape>
      </w:pict>
    </w:r>
    <w:r>
      <w:rPr/>
      <w:pict>
        <v:shape style="position:absolute;margin-left:292.700012pt;margin-top:76.90406pt;width:54.55pt;height:12.55pt;mso-position-horizontal-relative:page;mso-position-vertical-relative:page;z-index:-257961984" type="#_x0000_t202" filled="false" stroked="false">
          <v:textbox inset="0,0,0,0">
            <w:txbxContent>
              <w:p>
                <w:pPr>
                  <w:spacing w:line="250" w:lineRule="exact" w:before="0"/>
                  <w:ind w:left="20" w:right="0" w:firstLine="0"/>
                  <w:jc w:val="left"/>
                  <w:rPr>
                    <w:sz w:val="21"/>
                  </w:rPr>
                </w:pPr>
                <w:r>
                  <w:rPr>
                    <w:sz w:val="21"/>
                  </w:rPr>
                  <w:t>总结和展望</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9">
    <w:multiLevelType w:val="hybridMultilevel"/>
    <w:lvl w:ilvl="0">
      <w:start w:val="7"/>
      <w:numFmt w:val="decimal"/>
      <w:lvlText w:val="%1"/>
      <w:lvlJc w:val="left"/>
      <w:pPr>
        <w:ind w:left="872" w:hanging="639"/>
        <w:jc w:val="left"/>
      </w:pPr>
      <w:rPr>
        <w:rFonts w:hint="default"/>
        <w:lang w:val="zh-CN" w:eastAsia="zh-CN" w:bidi="zh-CN"/>
      </w:rPr>
    </w:lvl>
    <w:lvl w:ilvl="1">
      <w:start w:val="1"/>
      <w:numFmt w:val="decimal"/>
      <w:lvlText w:val="%1.%2"/>
      <w:lvlJc w:val="left"/>
      <w:pPr>
        <w:ind w:left="872" w:hanging="639"/>
        <w:jc w:val="left"/>
      </w:pPr>
      <w:rPr>
        <w:rFonts w:hint="default" w:ascii="Times New Roman" w:hAnsi="Times New Roman" w:eastAsia="Times New Roman" w:cs="Times New Roman"/>
        <w:b/>
        <w:bCs/>
        <w:w w:val="100"/>
        <w:sz w:val="28"/>
        <w:szCs w:val="28"/>
        <w:lang w:val="zh-CN" w:eastAsia="zh-CN" w:bidi="zh-CN"/>
      </w:rPr>
    </w:lvl>
    <w:lvl w:ilvl="2">
      <w:start w:val="1"/>
      <w:numFmt w:val="decimal"/>
      <w:lvlText w:val="[%3]"/>
      <w:lvlJc w:val="left"/>
      <w:pPr>
        <w:ind w:left="751" w:hanging="398"/>
        <w:jc w:val="right"/>
      </w:pPr>
      <w:rPr>
        <w:rFonts w:hint="default" w:ascii="Times New Roman" w:hAnsi="Times New Roman" w:eastAsia="Times New Roman" w:cs="Times New Roman"/>
        <w:spacing w:val="-3"/>
        <w:w w:val="99"/>
        <w:sz w:val="24"/>
        <w:szCs w:val="24"/>
        <w:lang w:val="zh-CN" w:eastAsia="zh-CN" w:bidi="zh-CN"/>
      </w:rPr>
    </w:lvl>
    <w:lvl w:ilvl="3">
      <w:start w:val="0"/>
      <w:numFmt w:val="bullet"/>
      <w:lvlText w:val="•"/>
      <w:lvlJc w:val="left"/>
      <w:pPr>
        <w:ind w:left="2068" w:hanging="398"/>
      </w:pPr>
      <w:rPr>
        <w:rFonts w:hint="default"/>
        <w:lang w:val="zh-CN" w:eastAsia="zh-CN" w:bidi="zh-CN"/>
      </w:rPr>
    </w:lvl>
    <w:lvl w:ilvl="4">
      <w:start w:val="0"/>
      <w:numFmt w:val="bullet"/>
      <w:lvlText w:val="•"/>
      <w:lvlJc w:val="left"/>
      <w:pPr>
        <w:ind w:left="3176" w:hanging="398"/>
      </w:pPr>
      <w:rPr>
        <w:rFonts w:hint="default"/>
        <w:lang w:val="zh-CN" w:eastAsia="zh-CN" w:bidi="zh-CN"/>
      </w:rPr>
    </w:lvl>
    <w:lvl w:ilvl="5">
      <w:start w:val="0"/>
      <w:numFmt w:val="bullet"/>
      <w:lvlText w:val="•"/>
      <w:lvlJc w:val="left"/>
      <w:pPr>
        <w:ind w:left="4284" w:hanging="398"/>
      </w:pPr>
      <w:rPr>
        <w:rFonts w:hint="default"/>
        <w:lang w:val="zh-CN" w:eastAsia="zh-CN" w:bidi="zh-CN"/>
      </w:rPr>
    </w:lvl>
    <w:lvl w:ilvl="6">
      <w:start w:val="0"/>
      <w:numFmt w:val="bullet"/>
      <w:lvlText w:val="•"/>
      <w:lvlJc w:val="left"/>
      <w:pPr>
        <w:ind w:left="5392" w:hanging="398"/>
      </w:pPr>
      <w:rPr>
        <w:rFonts w:hint="default"/>
        <w:lang w:val="zh-CN" w:eastAsia="zh-CN" w:bidi="zh-CN"/>
      </w:rPr>
    </w:lvl>
    <w:lvl w:ilvl="7">
      <w:start w:val="0"/>
      <w:numFmt w:val="bullet"/>
      <w:lvlText w:val="•"/>
      <w:lvlJc w:val="left"/>
      <w:pPr>
        <w:ind w:left="6500" w:hanging="398"/>
      </w:pPr>
      <w:rPr>
        <w:rFonts w:hint="default"/>
        <w:lang w:val="zh-CN" w:eastAsia="zh-CN" w:bidi="zh-CN"/>
      </w:rPr>
    </w:lvl>
    <w:lvl w:ilvl="8">
      <w:start w:val="0"/>
      <w:numFmt w:val="bullet"/>
      <w:lvlText w:val="•"/>
      <w:lvlJc w:val="left"/>
      <w:pPr>
        <w:ind w:left="7609" w:hanging="398"/>
      </w:pPr>
      <w:rPr>
        <w:rFonts w:hint="default"/>
        <w:lang w:val="zh-CN" w:eastAsia="zh-CN" w:bidi="zh-CN"/>
      </w:rPr>
    </w:lvl>
  </w:abstractNum>
  <w:abstractNum w:abstractNumId="18">
    <w:multiLevelType w:val="hybridMultilevel"/>
    <w:lvl w:ilvl="0">
      <w:start w:val="1"/>
      <w:numFmt w:val="decimal"/>
      <w:lvlText w:val="%1."/>
      <w:lvlJc w:val="left"/>
      <w:pPr>
        <w:ind w:left="253" w:hanging="152"/>
        <w:jc w:val="left"/>
      </w:pPr>
      <w:rPr>
        <w:rFonts w:hint="default" w:ascii="Times New Roman" w:hAnsi="Times New Roman" w:eastAsia="Times New Roman" w:cs="Times New Roman"/>
        <w:w w:val="105"/>
        <w:sz w:val="17"/>
        <w:szCs w:val="17"/>
        <w:lang w:val="zh-CN" w:eastAsia="zh-CN" w:bidi="zh-CN"/>
      </w:rPr>
    </w:lvl>
    <w:lvl w:ilvl="1">
      <w:start w:val="0"/>
      <w:numFmt w:val="bullet"/>
      <w:lvlText w:val="•"/>
      <w:lvlJc w:val="left"/>
      <w:pPr>
        <w:ind w:left="676" w:hanging="152"/>
      </w:pPr>
      <w:rPr>
        <w:rFonts w:hint="default"/>
        <w:lang w:val="zh-CN" w:eastAsia="zh-CN" w:bidi="zh-CN"/>
      </w:rPr>
    </w:lvl>
    <w:lvl w:ilvl="2">
      <w:start w:val="0"/>
      <w:numFmt w:val="bullet"/>
      <w:lvlText w:val="•"/>
      <w:lvlJc w:val="left"/>
      <w:pPr>
        <w:ind w:left="1092" w:hanging="152"/>
      </w:pPr>
      <w:rPr>
        <w:rFonts w:hint="default"/>
        <w:lang w:val="zh-CN" w:eastAsia="zh-CN" w:bidi="zh-CN"/>
      </w:rPr>
    </w:lvl>
    <w:lvl w:ilvl="3">
      <w:start w:val="0"/>
      <w:numFmt w:val="bullet"/>
      <w:lvlText w:val="•"/>
      <w:lvlJc w:val="left"/>
      <w:pPr>
        <w:ind w:left="1508" w:hanging="152"/>
      </w:pPr>
      <w:rPr>
        <w:rFonts w:hint="default"/>
        <w:lang w:val="zh-CN" w:eastAsia="zh-CN" w:bidi="zh-CN"/>
      </w:rPr>
    </w:lvl>
    <w:lvl w:ilvl="4">
      <w:start w:val="0"/>
      <w:numFmt w:val="bullet"/>
      <w:lvlText w:val="•"/>
      <w:lvlJc w:val="left"/>
      <w:pPr>
        <w:ind w:left="1924" w:hanging="152"/>
      </w:pPr>
      <w:rPr>
        <w:rFonts w:hint="default"/>
        <w:lang w:val="zh-CN" w:eastAsia="zh-CN" w:bidi="zh-CN"/>
      </w:rPr>
    </w:lvl>
    <w:lvl w:ilvl="5">
      <w:start w:val="0"/>
      <w:numFmt w:val="bullet"/>
      <w:lvlText w:val="•"/>
      <w:lvlJc w:val="left"/>
      <w:pPr>
        <w:ind w:left="2341" w:hanging="152"/>
      </w:pPr>
      <w:rPr>
        <w:rFonts w:hint="default"/>
        <w:lang w:val="zh-CN" w:eastAsia="zh-CN" w:bidi="zh-CN"/>
      </w:rPr>
    </w:lvl>
    <w:lvl w:ilvl="6">
      <w:start w:val="0"/>
      <w:numFmt w:val="bullet"/>
      <w:lvlText w:val="•"/>
      <w:lvlJc w:val="left"/>
      <w:pPr>
        <w:ind w:left="2757" w:hanging="152"/>
      </w:pPr>
      <w:rPr>
        <w:rFonts w:hint="default"/>
        <w:lang w:val="zh-CN" w:eastAsia="zh-CN" w:bidi="zh-CN"/>
      </w:rPr>
    </w:lvl>
    <w:lvl w:ilvl="7">
      <w:start w:val="0"/>
      <w:numFmt w:val="bullet"/>
      <w:lvlText w:val="•"/>
      <w:lvlJc w:val="left"/>
      <w:pPr>
        <w:ind w:left="3173" w:hanging="152"/>
      </w:pPr>
      <w:rPr>
        <w:rFonts w:hint="default"/>
        <w:lang w:val="zh-CN" w:eastAsia="zh-CN" w:bidi="zh-CN"/>
      </w:rPr>
    </w:lvl>
    <w:lvl w:ilvl="8">
      <w:start w:val="0"/>
      <w:numFmt w:val="bullet"/>
      <w:lvlText w:val="•"/>
      <w:lvlJc w:val="left"/>
      <w:pPr>
        <w:ind w:left="3589" w:hanging="152"/>
      </w:pPr>
      <w:rPr>
        <w:rFonts w:hint="default"/>
        <w:lang w:val="zh-CN" w:eastAsia="zh-CN" w:bidi="zh-CN"/>
      </w:rPr>
    </w:lvl>
  </w:abstractNum>
  <w:abstractNum w:abstractNumId="17">
    <w:multiLevelType w:val="hybridMultilevel"/>
    <w:lvl w:ilvl="0">
      <w:start w:val="6"/>
      <w:numFmt w:val="decimal"/>
      <w:lvlText w:val="%1"/>
      <w:lvlJc w:val="left"/>
      <w:pPr>
        <w:ind w:left="872" w:hanging="639"/>
        <w:jc w:val="left"/>
      </w:pPr>
      <w:rPr>
        <w:rFonts w:hint="default"/>
        <w:lang w:val="zh-CN" w:eastAsia="zh-CN" w:bidi="zh-CN"/>
      </w:rPr>
    </w:lvl>
    <w:lvl w:ilvl="1">
      <w:start w:val="1"/>
      <w:numFmt w:val="decimal"/>
      <w:lvlText w:val="%1.%2"/>
      <w:lvlJc w:val="left"/>
      <w:pPr>
        <w:ind w:left="872" w:hanging="639"/>
        <w:jc w:val="left"/>
      </w:pPr>
      <w:rPr>
        <w:rFonts w:hint="default" w:ascii="Times New Roman" w:hAnsi="Times New Roman" w:eastAsia="Times New Roman" w:cs="Times New Roman"/>
        <w:b/>
        <w:bCs/>
        <w:w w:val="100"/>
        <w:sz w:val="28"/>
        <w:szCs w:val="28"/>
        <w:lang w:val="zh-CN" w:eastAsia="zh-CN" w:bidi="zh-CN"/>
      </w:rPr>
    </w:lvl>
    <w:lvl w:ilvl="2">
      <w:start w:val="0"/>
      <w:numFmt w:val="bullet"/>
      <w:lvlText w:val="•"/>
      <w:lvlJc w:val="left"/>
      <w:pPr>
        <w:ind w:left="2669" w:hanging="639"/>
      </w:pPr>
      <w:rPr>
        <w:rFonts w:hint="default"/>
        <w:lang w:val="zh-CN" w:eastAsia="zh-CN" w:bidi="zh-CN"/>
      </w:rPr>
    </w:lvl>
    <w:lvl w:ilvl="3">
      <w:start w:val="0"/>
      <w:numFmt w:val="bullet"/>
      <w:lvlText w:val="•"/>
      <w:lvlJc w:val="left"/>
      <w:pPr>
        <w:ind w:left="3563" w:hanging="639"/>
      </w:pPr>
      <w:rPr>
        <w:rFonts w:hint="default"/>
        <w:lang w:val="zh-CN" w:eastAsia="zh-CN" w:bidi="zh-CN"/>
      </w:rPr>
    </w:lvl>
    <w:lvl w:ilvl="4">
      <w:start w:val="0"/>
      <w:numFmt w:val="bullet"/>
      <w:lvlText w:val="•"/>
      <w:lvlJc w:val="left"/>
      <w:pPr>
        <w:ind w:left="4458" w:hanging="639"/>
      </w:pPr>
      <w:rPr>
        <w:rFonts w:hint="default"/>
        <w:lang w:val="zh-CN" w:eastAsia="zh-CN" w:bidi="zh-CN"/>
      </w:rPr>
    </w:lvl>
    <w:lvl w:ilvl="5">
      <w:start w:val="0"/>
      <w:numFmt w:val="bullet"/>
      <w:lvlText w:val="•"/>
      <w:lvlJc w:val="left"/>
      <w:pPr>
        <w:ind w:left="5352" w:hanging="639"/>
      </w:pPr>
      <w:rPr>
        <w:rFonts w:hint="default"/>
        <w:lang w:val="zh-CN" w:eastAsia="zh-CN" w:bidi="zh-CN"/>
      </w:rPr>
    </w:lvl>
    <w:lvl w:ilvl="6">
      <w:start w:val="0"/>
      <w:numFmt w:val="bullet"/>
      <w:lvlText w:val="•"/>
      <w:lvlJc w:val="left"/>
      <w:pPr>
        <w:ind w:left="6247" w:hanging="639"/>
      </w:pPr>
      <w:rPr>
        <w:rFonts w:hint="default"/>
        <w:lang w:val="zh-CN" w:eastAsia="zh-CN" w:bidi="zh-CN"/>
      </w:rPr>
    </w:lvl>
    <w:lvl w:ilvl="7">
      <w:start w:val="0"/>
      <w:numFmt w:val="bullet"/>
      <w:lvlText w:val="•"/>
      <w:lvlJc w:val="left"/>
      <w:pPr>
        <w:ind w:left="7141" w:hanging="639"/>
      </w:pPr>
      <w:rPr>
        <w:rFonts w:hint="default"/>
        <w:lang w:val="zh-CN" w:eastAsia="zh-CN" w:bidi="zh-CN"/>
      </w:rPr>
    </w:lvl>
    <w:lvl w:ilvl="8">
      <w:start w:val="0"/>
      <w:numFmt w:val="bullet"/>
      <w:lvlText w:val="•"/>
      <w:lvlJc w:val="left"/>
      <w:pPr>
        <w:ind w:left="8036" w:hanging="639"/>
      </w:pPr>
      <w:rPr>
        <w:rFonts w:hint="default"/>
        <w:lang w:val="zh-CN" w:eastAsia="zh-CN" w:bidi="zh-CN"/>
      </w:rPr>
    </w:lvl>
  </w:abstractNum>
  <w:abstractNum w:abstractNumId="16">
    <w:multiLevelType w:val="hybridMultilevel"/>
    <w:lvl w:ilvl="0">
      <w:start w:val="5"/>
      <w:numFmt w:val="decimal"/>
      <w:lvlText w:val="%1"/>
      <w:lvlJc w:val="left"/>
      <w:pPr>
        <w:ind w:left="872" w:hanging="639"/>
        <w:jc w:val="left"/>
      </w:pPr>
      <w:rPr>
        <w:rFonts w:hint="default"/>
        <w:lang w:val="zh-CN" w:eastAsia="zh-CN" w:bidi="zh-CN"/>
      </w:rPr>
    </w:lvl>
    <w:lvl w:ilvl="1">
      <w:start w:val="1"/>
      <w:numFmt w:val="decimal"/>
      <w:lvlText w:val="%1.%2"/>
      <w:lvlJc w:val="left"/>
      <w:pPr>
        <w:ind w:left="872" w:hanging="639"/>
        <w:jc w:val="left"/>
      </w:pPr>
      <w:rPr>
        <w:rFonts w:hint="default" w:ascii="Times New Roman" w:hAnsi="Times New Roman" w:eastAsia="Times New Roman" w:cs="Times New Roman"/>
        <w:b/>
        <w:bCs/>
        <w:w w:val="100"/>
        <w:sz w:val="28"/>
        <w:szCs w:val="28"/>
        <w:lang w:val="zh-CN" w:eastAsia="zh-CN" w:bidi="zh-CN"/>
      </w:rPr>
    </w:lvl>
    <w:lvl w:ilvl="2">
      <w:start w:val="1"/>
      <w:numFmt w:val="decimal"/>
      <w:lvlText w:val="%3."/>
      <w:lvlJc w:val="left"/>
      <w:pPr>
        <w:ind w:left="234" w:hanging="182"/>
        <w:jc w:val="left"/>
      </w:pPr>
      <w:rPr>
        <w:rFonts w:hint="default" w:ascii="Times New Roman" w:hAnsi="Times New Roman" w:eastAsia="Times New Roman" w:cs="Times New Roman"/>
        <w:spacing w:val="-1"/>
        <w:w w:val="100"/>
        <w:sz w:val="22"/>
        <w:szCs w:val="22"/>
        <w:lang w:val="zh-CN" w:eastAsia="zh-CN" w:bidi="zh-CN"/>
      </w:rPr>
    </w:lvl>
    <w:lvl w:ilvl="3">
      <w:start w:val="0"/>
      <w:numFmt w:val="bullet"/>
      <w:lvlText w:val="•"/>
      <w:lvlJc w:val="left"/>
      <w:pPr>
        <w:ind w:left="2867" w:hanging="182"/>
      </w:pPr>
      <w:rPr>
        <w:rFonts w:hint="default"/>
        <w:lang w:val="zh-CN" w:eastAsia="zh-CN" w:bidi="zh-CN"/>
      </w:rPr>
    </w:lvl>
    <w:lvl w:ilvl="4">
      <w:start w:val="0"/>
      <w:numFmt w:val="bullet"/>
      <w:lvlText w:val="•"/>
      <w:lvlJc w:val="left"/>
      <w:pPr>
        <w:ind w:left="3861" w:hanging="182"/>
      </w:pPr>
      <w:rPr>
        <w:rFonts w:hint="default"/>
        <w:lang w:val="zh-CN" w:eastAsia="zh-CN" w:bidi="zh-CN"/>
      </w:rPr>
    </w:lvl>
    <w:lvl w:ilvl="5">
      <w:start w:val="0"/>
      <w:numFmt w:val="bullet"/>
      <w:lvlText w:val="•"/>
      <w:lvlJc w:val="left"/>
      <w:pPr>
        <w:ind w:left="4855" w:hanging="182"/>
      </w:pPr>
      <w:rPr>
        <w:rFonts w:hint="default"/>
        <w:lang w:val="zh-CN" w:eastAsia="zh-CN" w:bidi="zh-CN"/>
      </w:rPr>
    </w:lvl>
    <w:lvl w:ilvl="6">
      <w:start w:val="0"/>
      <w:numFmt w:val="bullet"/>
      <w:lvlText w:val="•"/>
      <w:lvlJc w:val="left"/>
      <w:pPr>
        <w:ind w:left="5849" w:hanging="182"/>
      </w:pPr>
      <w:rPr>
        <w:rFonts w:hint="default"/>
        <w:lang w:val="zh-CN" w:eastAsia="zh-CN" w:bidi="zh-CN"/>
      </w:rPr>
    </w:lvl>
    <w:lvl w:ilvl="7">
      <w:start w:val="0"/>
      <w:numFmt w:val="bullet"/>
      <w:lvlText w:val="•"/>
      <w:lvlJc w:val="left"/>
      <w:pPr>
        <w:ind w:left="6843" w:hanging="182"/>
      </w:pPr>
      <w:rPr>
        <w:rFonts w:hint="default"/>
        <w:lang w:val="zh-CN" w:eastAsia="zh-CN" w:bidi="zh-CN"/>
      </w:rPr>
    </w:lvl>
    <w:lvl w:ilvl="8">
      <w:start w:val="0"/>
      <w:numFmt w:val="bullet"/>
      <w:lvlText w:val="•"/>
      <w:lvlJc w:val="left"/>
      <w:pPr>
        <w:ind w:left="7837" w:hanging="182"/>
      </w:pPr>
      <w:rPr>
        <w:rFonts w:hint="default"/>
        <w:lang w:val="zh-CN" w:eastAsia="zh-CN" w:bidi="zh-CN"/>
      </w:rPr>
    </w:lvl>
  </w:abstractNum>
  <w:abstractNum w:abstractNumId="15">
    <w:multiLevelType w:val="hybridMultilevel"/>
    <w:lvl w:ilvl="0">
      <w:start w:val="4"/>
      <w:numFmt w:val="decimal"/>
      <w:lvlText w:val="%1"/>
      <w:lvlJc w:val="left"/>
      <w:pPr>
        <w:ind w:left="872" w:hanging="639"/>
        <w:jc w:val="left"/>
      </w:pPr>
      <w:rPr>
        <w:rFonts w:hint="default"/>
        <w:lang w:val="zh-CN" w:eastAsia="zh-CN" w:bidi="zh-CN"/>
      </w:rPr>
    </w:lvl>
    <w:lvl w:ilvl="1">
      <w:start w:val="1"/>
      <w:numFmt w:val="decimal"/>
      <w:lvlText w:val="%1.%2"/>
      <w:lvlJc w:val="left"/>
      <w:pPr>
        <w:ind w:left="872" w:hanging="639"/>
        <w:jc w:val="left"/>
      </w:pPr>
      <w:rPr>
        <w:rFonts w:hint="default" w:ascii="Times New Roman" w:hAnsi="Times New Roman" w:eastAsia="Times New Roman" w:cs="Times New Roman"/>
        <w:b/>
        <w:bCs/>
        <w:w w:val="100"/>
        <w:sz w:val="28"/>
        <w:szCs w:val="28"/>
        <w:lang w:val="zh-CN" w:eastAsia="zh-CN" w:bidi="zh-CN"/>
      </w:rPr>
    </w:lvl>
    <w:lvl w:ilvl="2">
      <w:start w:val="1"/>
      <w:numFmt w:val="decimal"/>
      <w:lvlText w:val="%1.%2.%3"/>
      <w:lvlJc w:val="left"/>
      <w:pPr>
        <w:ind w:left="1441" w:hanging="728"/>
        <w:jc w:val="left"/>
      </w:pPr>
      <w:rPr>
        <w:rFonts w:hint="default" w:ascii="Times New Roman" w:hAnsi="Times New Roman" w:eastAsia="Times New Roman" w:cs="Times New Roman"/>
        <w:b/>
        <w:bCs/>
        <w:w w:val="100"/>
        <w:sz w:val="24"/>
        <w:szCs w:val="24"/>
        <w:lang w:val="zh-CN" w:eastAsia="zh-CN" w:bidi="zh-CN"/>
      </w:rPr>
    </w:lvl>
    <w:lvl w:ilvl="3">
      <w:start w:val="0"/>
      <w:numFmt w:val="bullet"/>
      <w:lvlText w:val="•"/>
      <w:lvlJc w:val="left"/>
      <w:pPr>
        <w:ind w:left="3303" w:hanging="728"/>
      </w:pPr>
      <w:rPr>
        <w:rFonts w:hint="default"/>
        <w:lang w:val="zh-CN" w:eastAsia="zh-CN" w:bidi="zh-CN"/>
      </w:rPr>
    </w:lvl>
    <w:lvl w:ilvl="4">
      <w:start w:val="0"/>
      <w:numFmt w:val="bullet"/>
      <w:lvlText w:val="•"/>
      <w:lvlJc w:val="left"/>
      <w:pPr>
        <w:ind w:left="4235" w:hanging="728"/>
      </w:pPr>
      <w:rPr>
        <w:rFonts w:hint="default"/>
        <w:lang w:val="zh-CN" w:eastAsia="zh-CN" w:bidi="zh-CN"/>
      </w:rPr>
    </w:lvl>
    <w:lvl w:ilvl="5">
      <w:start w:val="0"/>
      <w:numFmt w:val="bullet"/>
      <w:lvlText w:val="•"/>
      <w:lvlJc w:val="left"/>
      <w:pPr>
        <w:ind w:left="5166" w:hanging="728"/>
      </w:pPr>
      <w:rPr>
        <w:rFonts w:hint="default"/>
        <w:lang w:val="zh-CN" w:eastAsia="zh-CN" w:bidi="zh-CN"/>
      </w:rPr>
    </w:lvl>
    <w:lvl w:ilvl="6">
      <w:start w:val="0"/>
      <w:numFmt w:val="bullet"/>
      <w:lvlText w:val="•"/>
      <w:lvlJc w:val="left"/>
      <w:pPr>
        <w:ind w:left="6098" w:hanging="728"/>
      </w:pPr>
      <w:rPr>
        <w:rFonts w:hint="default"/>
        <w:lang w:val="zh-CN" w:eastAsia="zh-CN" w:bidi="zh-CN"/>
      </w:rPr>
    </w:lvl>
    <w:lvl w:ilvl="7">
      <w:start w:val="0"/>
      <w:numFmt w:val="bullet"/>
      <w:lvlText w:val="•"/>
      <w:lvlJc w:val="left"/>
      <w:pPr>
        <w:ind w:left="7030" w:hanging="728"/>
      </w:pPr>
      <w:rPr>
        <w:rFonts w:hint="default"/>
        <w:lang w:val="zh-CN" w:eastAsia="zh-CN" w:bidi="zh-CN"/>
      </w:rPr>
    </w:lvl>
    <w:lvl w:ilvl="8">
      <w:start w:val="0"/>
      <w:numFmt w:val="bullet"/>
      <w:lvlText w:val="•"/>
      <w:lvlJc w:val="left"/>
      <w:pPr>
        <w:ind w:left="7962" w:hanging="728"/>
      </w:pPr>
      <w:rPr>
        <w:rFonts w:hint="default"/>
        <w:lang w:val="zh-CN" w:eastAsia="zh-CN" w:bidi="zh-CN"/>
      </w:rPr>
    </w:lvl>
  </w:abstractNum>
  <w:abstractNum w:abstractNumId="14">
    <w:multiLevelType w:val="hybridMultilevel"/>
    <w:lvl w:ilvl="0">
      <w:start w:val="4"/>
      <w:numFmt w:val="decimal"/>
      <w:lvlText w:val="%1."/>
      <w:lvlJc w:val="left"/>
      <w:pPr>
        <w:ind w:left="194" w:hanging="103"/>
        <w:jc w:val="left"/>
      </w:pPr>
      <w:rPr>
        <w:rFonts w:hint="default" w:ascii="Times New Roman" w:hAnsi="Times New Roman" w:eastAsia="Times New Roman" w:cs="Times New Roman"/>
        <w:w w:val="75"/>
        <w:sz w:val="16"/>
        <w:szCs w:val="16"/>
        <w:lang w:val="zh-CN" w:eastAsia="zh-CN" w:bidi="zh-CN"/>
      </w:rPr>
    </w:lvl>
    <w:lvl w:ilvl="1">
      <w:start w:val="0"/>
      <w:numFmt w:val="bullet"/>
      <w:lvlText w:val="•"/>
      <w:lvlJc w:val="left"/>
      <w:pPr>
        <w:ind w:left="929" w:hanging="103"/>
      </w:pPr>
      <w:rPr>
        <w:rFonts w:hint="default"/>
        <w:lang w:val="zh-CN" w:eastAsia="zh-CN" w:bidi="zh-CN"/>
      </w:rPr>
    </w:lvl>
    <w:lvl w:ilvl="2">
      <w:start w:val="0"/>
      <w:numFmt w:val="bullet"/>
      <w:lvlText w:val="•"/>
      <w:lvlJc w:val="left"/>
      <w:pPr>
        <w:ind w:left="1659" w:hanging="103"/>
      </w:pPr>
      <w:rPr>
        <w:rFonts w:hint="default"/>
        <w:lang w:val="zh-CN" w:eastAsia="zh-CN" w:bidi="zh-CN"/>
      </w:rPr>
    </w:lvl>
    <w:lvl w:ilvl="3">
      <w:start w:val="0"/>
      <w:numFmt w:val="bullet"/>
      <w:lvlText w:val="•"/>
      <w:lvlJc w:val="left"/>
      <w:pPr>
        <w:ind w:left="2389" w:hanging="103"/>
      </w:pPr>
      <w:rPr>
        <w:rFonts w:hint="default"/>
        <w:lang w:val="zh-CN" w:eastAsia="zh-CN" w:bidi="zh-CN"/>
      </w:rPr>
    </w:lvl>
    <w:lvl w:ilvl="4">
      <w:start w:val="0"/>
      <w:numFmt w:val="bullet"/>
      <w:lvlText w:val="•"/>
      <w:lvlJc w:val="left"/>
      <w:pPr>
        <w:ind w:left="3118" w:hanging="103"/>
      </w:pPr>
      <w:rPr>
        <w:rFonts w:hint="default"/>
        <w:lang w:val="zh-CN" w:eastAsia="zh-CN" w:bidi="zh-CN"/>
      </w:rPr>
    </w:lvl>
    <w:lvl w:ilvl="5">
      <w:start w:val="0"/>
      <w:numFmt w:val="bullet"/>
      <w:lvlText w:val="•"/>
      <w:lvlJc w:val="left"/>
      <w:pPr>
        <w:ind w:left="3848" w:hanging="103"/>
      </w:pPr>
      <w:rPr>
        <w:rFonts w:hint="default"/>
        <w:lang w:val="zh-CN" w:eastAsia="zh-CN" w:bidi="zh-CN"/>
      </w:rPr>
    </w:lvl>
    <w:lvl w:ilvl="6">
      <w:start w:val="0"/>
      <w:numFmt w:val="bullet"/>
      <w:lvlText w:val="•"/>
      <w:lvlJc w:val="left"/>
      <w:pPr>
        <w:ind w:left="4578" w:hanging="103"/>
      </w:pPr>
      <w:rPr>
        <w:rFonts w:hint="default"/>
        <w:lang w:val="zh-CN" w:eastAsia="zh-CN" w:bidi="zh-CN"/>
      </w:rPr>
    </w:lvl>
    <w:lvl w:ilvl="7">
      <w:start w:val="0"/>
      <w:numFmt w:val="bullet"/>
      <w:lvlText w:val="•"/>
      <w:lvlJc w:val="left"/>
      <w:pPr>
        <w:ind w:left="5307" w:hanging="103"/>
      </w:pPr>
      <w:rPr>
        <w:rFonts w:hint="default"/>
        <w:lang w:val="zh-CN" w:eastAsia="zh-CN" w:bidi="zh-CN"/>
      </w:rPr>
    </w:lvl>
    <w:lvl w:ilvl="8">
      <w:start w:val="0"/>
      <w:numFmt w:val="bullet"/>
      <w:lvlText w:val="•"/>
      <w:lvlJc w:val="left"/>
      <w:pPr>
        <w:ind w:left="6037" w:hanging="103"/>
      </w:pPr>
      <w:rPr>
        <w:rFonts w:hint="default"/>
        <w:lang w:val="zh-CN" w:eastAsia="zh-CN" w:bidi="zh-CN"/>
      </w:rPr>
    </w:lvl>
  </w:abstractNum>
  <w:abstractNum w:abstractNumId="13">
    <w:multiLevelType w:val="hybridMultilevel"/>
    <w:lvl w:ilvl="0">
      <w:start w:val="1"/>
      <w:numFmt w:val="decimal"/>
      <w:lvlText w:val="%1."/>
      <w:lvlJc w:val="left"/>
      <w:pPr>
        <w:ind w:left="194" w:hanging="103"/>
        <w:jc w:val="left"/>
      </w:pPr>
      <w:rPr>
        <w:rFonts w:hint="default" w:ascii="Times New Roman" w:hAnsi="Times New Roman" w:eastAsia="Times New Roman" w:cs="Times New Roman"/>
        <w:w w:val="75"/>
        <w:sz w:val="16"/>
        <w:szCs w:val="16"/>
        <w:lang w:val="zh-CN" w:eastAsia="zh-CN" w:bidi="zh-CN"/>
      </w:rPr>
    </w:lvl>
    <w:lvl w:ilvl="1">
      <w:start w:val="0"/>
      <w:numFmt w:val="bullet"/>
      <w:lvlText w:val="•"/>
      <w:lvlJc w:val="left"/>
      <w:pPr>
        <w:ind w:left="929" w:hanging="103"/>
      </w:pPr>
      <w:rPr>
        <w:rFonts w:hint="default"/>
        <w:lang w:val="zh-CN" w:eastAsia="zh-CN" w:bidi="zh-CN"/>
      </w:rPr>
    </w:lvl>
    <w:lvl w:ilvl="2">
      <w:start w:val="0"/>
      <w:numFmt w:val="bullet"/>
      <w:lvlText w:val="•"/>
      <w:lvlJc w:val="left"/>
      <w:pPr>
        <w:ind w:left="1659" w:hanging="103"/>
      </w:pPr>
      <w:rPr>
        <w:rFonts w:hint="default"/>
        <w:lang w:val="zh-CN" w:eastAsia="zh-CN" w:bidi="zh-CN"/>
      </w:rPr>
    </w:lvl>
    <w:lvl w:ilvl="3">
      <w:start w:val="0"/>
      <w:numFmt w:val="bullet"/>
      <w:lvlText w:val="•"/>
      <w:lvlJc w:val="left"/>
      <w:pPr>
        <w:ind w:left="2389" w:hanging="103"/>
      </w:pPr>
      <w:rPr>
        <w:rFonts w:hint="default"/>
        <w:lang w:val="zh-CN" w:eastAsia="zh-CN" w:bidi="zh-CN"/>
      </w:rPr>
    </w:lvl>
    <w:lvl w:ilvl="4">
      <w:start w:val="0"/>
      <w:numFmt w:val="bullet"/>
      <w:lvlText w:val="•"/>
      <w:lvlJc w:val="left"/>
      <w:pPr>
        <w:ind w:left="3118" w:hanging="103"/>
      </w:pPr>
      <w:rPr>
        <w:rFonts w:hint="default"/>
        <w:lang w:val="zh-CN" w:eastAsia="zh-CN" w:bidi="zh-CN"/>
      </w:rPr>
    </w:lvl>
    <w:lvl w:ilvl="5">
      <w:start w:val="0"/>
      <w:numFmt w:val="bullet"/>
      <w:lvlText w:val="•"/>
      <w:lvlJc w:val="left"/>
      <w:pPr>
        <w:ind w:left="3848" w:hanging="103"/>
      </w:pPr>
      <w:rPr>
        <w:rFonts w:hint="default"/>
        <w:lang w:val="zh-CN" w:eastAsia="zh-CN" w:bidi="zh-CN"/>
      </w:rPr>
    </w:lvl>
    <w:lvl w:ilvl="6">
      <w:start w:val="0"/>
      <w:numFmt w:val="bullet"/>
      <w:lvlText w:val="•"/>
      <w:lvlJc w:val="left"/>
      <w:pPr>
        <w:ind w:left="4578" w:hanging="103"/>
      </w:pPr>
      <w:rPr>
        <w:rFonts w:hint="default"/>
        <w:lang w:val="zh-CN" w:eastAsia="zh-CN" w:bidi="zh-CN"/>
      </w:rPr>
    </w:lvl>
    <w:lvl w:ilvl="7">
      <w:start w:val="0"/>
      <w:numFmt w:val="bullet"/>
      <w:lvlText w:val="•"/>
      <w:lvlJc w:val="left"/>
      <w:pPr>
        <w:ind w:left="5307" w:hanging="103"/>
      </w:pPr>
      <w:rPr>
        <w:rFonts w:hint="default"/>
        <w:lang w:val="zh-CN" w:eastAsia="zh-CN" w:bidi="zh-CN"/>
      </w:rPr>
    </w:lvl>
    <w:lvl w:ilvl="8">
      <w:start w:val="0"/>
      <w:numFmt w:val="bullet"/>
      <w:lvlText w:val="•"/>
      <w:lvlJc w:val="left"/>
      <w:pPr>
        <w:ind w:left="6037" w:hanging="103"/>
      </w:pPr>
      <w:rPr>
        <w:rFonts w:hint="default"/>
        <w:lang w:val="zh-CN" w:eastAsia="zh-CN" w:bidi="zh-CN"/>
      </w:rPr>
    </w:lvl>
  </w:abstractNum>
  <w:abstractNum w:abstractNumId="12">
    <w:multiLevelType w:val="hybridMultilevel"/>
    <w:lvl w:ilvl="0">
      <w:start w:val="1"/>
      <w:numFmt w:val="decimal"/>
      <w:lvlText w:val="%1."/>
      <w:lvlJc w:val="left"/>
      <w:pPr>
        <w:ind w:left="225" w:hanging="120"/>
        <w:jc w:val="left"/>
      </w:pPr>
      <w:rPr>
        <w:rFonts w:hint="default" w:ascii="Times New Roman" w:hAnsi="Times New Roman" w:eastAsia="Times New Roman" w:cs="Times New Roman"/>
        <w:w w:val="82"/>
        <w:sz w:val="17"/>
        <w:szCs w:val="17"/>
        <w:lang w:val="zh-CN" w:eastAsia="zh-CN" w:bidi="zh-CN"/>
      </w:rPr>
    </w:lvl>
    <w:lvl w:ilvl="1">
      <w:start w:val="0"/>
      <w:numFmt w:val="bullet"/>
      <w:lvlText w:val="•"/>
      <w:lvlJc w:val="left"/>
      <w:pPr>
        <w:ind w:left="935" w:hanging="120"/>
      </w:pPr>
      <w:rPr>
        <w:rFonts w:hint="default"/>
        <w:lang w:val="zh-CN" w:eastAsia="zh-CN" w:bidi="zh-CN"/>
      </w:rPr>
    </w:lvl>
    <w:lvl w:ilvl="2">
      <w:start w:val="0"/>
      <w:numFmt w:val="bullet"/>
      <w:lvlText w:val="•"/>
      <w:lvlJc w:val="left"/>
      <w:pPr>
        <w:ind w:left="1651" w:hanging="120"/>
      </w:pPr>
      <w:rPr>
        <w:rFonts w:hint="default"/>
        <w:lang w:val="zh-CN" w:eastAsia="zh-CN" w:bidi="zh-CN"/>
      </w:rPr>
    </w:lvl>
    <w:lvl w:ilvl="3">
      <w:start w:val="0"/>
      <w:numFmt w:val="bullet"/>
      <w:lvlText w:val="•"/>
      <w:lvlJc w:val="left"/>
      <w:pPr>
        <w:ind w:left="2366" w:hanging="120"/>
      </w:pPr>
      <w:rPr>
        <w:rFonts w:hint="default"/>
        <w:lang w:val="zh-CN" w:eastAsia="zh-CN" w:bidi="zh-CN"/>
      </w:rPr>
    </w:lvl>
    <w:lvl w:ilvl="4">
      <w:start w:val="0"/>
      <w:numFmt w:val="bullet"/>
      <w:lvlText w:val="•"/>
      <w:lvlJc w:val="left"/>
      <w:pPr>
        <w:ind w:left="3082" w:hanging="120"/>
      </w:pPr>
      <w:rPr>
        <w:rFonts w:hint="default"/>
        <w:lang w:val="zh-CN" w:eastAsia="zh-CN" w:bidi="zh-CN"/>
      </w:rPr>
    </w:lvl>
    <w:lvl w:ilvl="5">
      <w:start w:val="0"/>
      <w:numFmt w:val="bullet"/>
      <w:lvlText w:val="•"/>
      <w:lvlJc w:val="left"/>
      <w:pPr>
        <w:ind w:left="3797" w:hanging="120"/>
      </w:pPr>
      <w:rPr>
        <w:rFonts w:hint="default"/>
        <w:lang w:val="zh-CN" w:eastAsia="zh-CN" w:bidi="zh-CN"/>
      </w:rPr>
    </w:lvl>
    <w:lvl w:ilvl="6">
      <w:start w:val="0"/>
      <w:numFmt w:val="bullet"/>
      <w:lvlText w:val="•"/>
      <w:lvlJc w:val="left"/>
      <w:pPr>
        <w:ind w:left="4513" w:hanging="120"/>
      </w:pPr>
      <w:rPr>
        <w:rFonts w:hint="default"/>
        <w:lang w:val="zh-CN" w:eastAsia="zh-CN" w:bidi="zh-CN"/>
      </w:rPr>
    </w:lvl>
    <w:lvl w:ilvl="7">
      <w:start w:val="0"/>
      <w:numFmt w:val="bullet"/>
      <w:lvlText w:val="•"/>
      <w:lvlJc w:val="left"/>
      <w:pPr>
        <w:ind w:left="5228" w:hanging="120"/>
      </w:pPr>
      <w:rPr>
        <w:rFonts w:hint="default"/>
        <w:lang w:val="zh-CN" w:eastAsia="zh-CN" w:bidi="zh-CN"/>
      </w:rPr>
    </w:lvl>
    <w:lvl w:ilvl="8">
      <w:start w:val="0"/>
      <w:numFmt w:val="bullet"/>
      <w:lvlText w:val="•"/>
      <w:lvlJc w:val="left"/>
      <w:pPr>
        <w:ind w:left="5944" w:hanging="120"/>
      </w:pPr>
      <w:rPr>
        <w:rFonts w:hint="default"/>
        <w:lang w:val="zh-CN" w:eastAsia="zh-CN" w:bidi="zh-CN"/>
      </w:rPr>
    </w:lvl>
  </w:abstractNum>
  <w:abstractNum w:abstractNumId="11">
    <w:multiLevelType w:val="hybridMultilevel"/>
    <w:lvl w:ilvl="0">
      <w:start w:val="1"/>
      <w:numFmt w:val="decimal"/>
      <w:lvlText w:val="%1."/>
      <w:lvlJc w:val="left"/>
      <w:pPr>
        <w:ind w:left="236" w:hanging="125"/>
        <w:jc w:val="left"/>
      </w:pPr>
      <w:rPr>
        <w:rFonts w:hint="default" w:ascii="Times New Roman" w:hAnsi="Times New Roman" w:eastAsia="Times New Roman" w:cs="Times New Roman"/>
        <w:w w:val="78"/>
        <w:sz w:val="19"/>
        <w:szCs w:val="19"/>
        <w:lang w:val="zh-CN" w:eastAsia="zh-CN" w:bidi="zh-CN"/>
      </w:rPr>
    </w:lvl>
    <w:lvl w:ilvl="1">
      <w:start w:val="0"/>
      <w:numFmt w:val="bullet"/>
      <w:lvlText w:val="•"/>
      <w:lvlJc w:val="left"/>
      <w:pPr>
        <w:ind w:left="949" w:hanging="125"/>
      </w:pPr>
      <w:rPr>
        <w:rFonts w:hint="default"/>
        <w:lang w:val="zh-CN" w:eastAsia="zh-CN" w:bidi="zh-CN"/>
      </w:rPr>
    </w:lvl>
    <w:lvl w:ilvl="2">
      <w:start w:val="0"/>
      <w:numFmt w:val="bullet"/>
      <w:lvlText w:val="•"/>
      <w:lvlJc w:val="left"/>
      <w:pPr>
        <w:ind w:left="1658" w:hanging="125"/>
      </w:pPr>
      <w:rPr>
        <w:rFonts w:hint="default"/>
        <w:lang w:val="zh-CN" w:eastAsia="zh-CN" w:bidi="zh-CN"/>
      </w:rPr>
    </w:lvl>
    <w:lvl w:ilvl="3">
      <w:start w:val="0"/>
      <w:numFmt w:val="bullet"/>
      <w:lvlText w:val="•"/>
      <w:lvlJc w:val="left"/>
      <w:pPr>
        <w:ind w:left="2368" w:hanging="125"/>
      </w:pPr>
      <w:rPr>
        <w:rFonts w:hint="default"/>
        <w:lang w:val="zh-CN" w:eastAsia="zh-CN" w:bidi="zh-CN"/>
      </w:rPr>
    </w:lvl>
    <w:lvl w:ilvl="4">
      <w:start w:val="0"/>
      <w:numFmt w:val="bullet"/>
      <w:lvlText w:val="•"/>
      <w:lvlJc w:val="left"/>
      <w:pPr>
        <w:ind w:left="3077" w:hanging="125"/>
      </w:pPr>
      <w:rPr>
        <w:rFonts w:hint="default"/>
        <w:lang w:val="zh-CN" w:eastAsia="zh-CN" w:bidi="zh-CN"/>
      </w:rPr>
    </w:lvl>
    <w:lvl w:ilvl="5">
      <w:start w:val="0"/>
      <w:numFmt w:val="bullet"/>
      <w:lvlText w:val="•"/>
      <w:lvlJc w:val="left"/>
      <w:pPr>
        <w:ind w:left="3787" w:hanging="125"/>
      </w:pPr>
      <w:rPr>
        <w:rFonts w:hint="default"/>
        <w:lang w:val="zh-CN" w:eastAsia="zh-CN" w:bidi="zh-CN"/>
      </w:rPr>
    </w:lvl>
    <w:lvl w:ilvl="6">
      <w:start w:val="0"/>
      <w:numFmt w:val="bullet"/>
      <w:lvlText w:val="•"/>
      <w:lvlJc w:val="left"/>
      <w:pPr>
        <w:ind w:left="4496" w:hanging="125"/>
      </w:pPr>
      <w:rPr>
        <w:rFonts w:hint="default"/>
        <w:lang w:val="zh-CN" w:eastAsia="zh-CN" w:bidi="zh-CN"/>
      </w:rPr>
    </w:lvl>
    <w:lvl w:ilvl="7">
      <w:start w:val="0"/>
      <w:numFmt w:val="bullet"/>
      <w:lvlText w:val="•"/>
      <w:lvlJc w:val="left"/>
      <w:pPr>
        <w:ind w:left="5205" w:hanging="125"/>
      </w:pPr>
      <w:rPr>
        <w:rFonts w:hint="default"/>
        <w:lang w:val="zh-CN" w:eastAsia="zh-CN" w:bidi="zh-CN"/>
      </w:rPr>
    </w:lvl>
    <w:lvl w:ilvl="8">
      <w:start w:val="0"/>
      <w:numFmt w:val="bullet"/>
      <w:lvlText w:val="•"/>
      <w:lvlJc w:val="left"/>
      <w:pPr>
        <w:ind w:left="5915" w:hanging="125"/>
      </w:pPr>
      <w:rPr>
        <w:rFonts w:hint="default"/>
        <w:lang w:val="zh-CN" w:eastAsia="zh-CN" w:bidi="zh-CN"/>
      </w:rPr>
    </w:lvl>
  </w:abstractNum>
  <w:abstractNum w:abstractNumId="10">
    <w:multiLevelType w:val="hybridMultilevel"/>
    <w:lvl w:ilvl="0">
      <w:start w:val="1"/>
      <w:numFmt w:val="decimal"/>
      <w:lvlText w:val="%1."/>
      <w:lvlJc w:val="left"/>
      <w:pPr>
        <w:ind w:left="246" w:hanging="130"/>
        <w:jc w:val="left"/>
      </w:pPr>
      <w:rPr>
        <w:rFonts w:hint="default" w:ascii="Times New Roman" w:hAnsi="Times New Roman" w:eastAsia="Times New Roman" w:cs="Times New Roman"/>
        <w:w w:val="74"/>
        <w:sz w:val="21"/>
        <w:szCs w:val="21"/>
        <w:lang w:val="zh-CN" w:eastAsia="zh-CN" w:bidi="zh-CN"/>
      </w:rPr>
    </w:lvl>
    <w:lvl w:ilvl="1">
      <w:start w:val="0"/>
      <w:numFmt w:val="bullet"/>
      <w:lvlText w:val="•"/>
      <w:lvlJc w:val="left"/>
      <w:pPr>
        <w:ind w:left="945" w:hanging="130"/>
      </w:pPr>
      <w:rPr>
        <w:rFonts w:hint="default"/>
        <w:lang w:val="zh-CN" w:eastAsia="zh-CN" w:bidi="zh-CN"/>
      </w:rPr>
    </w:lvl>
    <w:lvl w:ilvl="2">
      <w:start w:val="0"/>
      <w:numFmt w:val="bullet"/>
      <w:lvlText w:val="•"/>
      <w:lvlJc w:val="left"/>
      <w:pPr>
        <w:ind w:left="1651" w:hanging="130"/>
      </w:pPr>
      <w:rPr>
        <w:rFonts w:hint="default"/>
        <w:lang w:val="zh-CN" w:eastAsia="zh-CN" w:bidi="zh-CN"/>
      </w:rPr>
    </w:lvl>
    <w:lvl w:ilvl="3">
      <w:start w:val="0"/>
      <w:numFmt w:val="bullet"/>
      <w:lvlText w:val="•"/>
      <w:lvlJc w:val="left"/>
      <w:pPr>
        <w:ind w:left="2356" w:hanging="130"/>
      </w:pPr>
      <w:rPr>
        <w:rFonts w:hint="default"/>
        <w:lang w:val="zh-CN" w:eastAsia="zh-CN" w:bidi="zh-CN"/>
      </w:rPr>
    </w:lvl>
    <w:lvl w:ilvl="4">
      <w:start w:val="0"/>
      <w:numFmt w:val="bullet"/>
      <w:lvlText w:val="•"/>
      <w:lvlJc w:val="left"/>
      <w:pPr>
        <w:ind w:left="3062" w:hanging="130"/>
      </w:pPr>
      <w:rPr>
        <w:rFonts w:hint="default"/>
        <w:lang w:val="zh-CN" w:eastAsia="zh-CN" w:bidi="zh-CN"/>
      </w:rPr>
    </w:lvl>
    <w:lvl w:ilvl="5">
      <w:start w:val="0"/>
      <w:numFmt w:val="bullet"/>
      <w:lvlText w:val="•"/>
      <w:lvlJc w:val="left"/>
      <w:pPr>
        <w:ind w:left="3767" w:hanging="130"/>
      </w:pPr>
      <w:rPr>
        <w:rFonts w:hint="default"/>
        <w:lang w:val="zh-CN" w:eastAsia="zh-CN" w:bidi="zh-CN"/>
      </w:rPr>
    </w:lvl>
    <w:lvl w:ilvl="6">
      <w:start w:val="0"/>
      <w:numFmt w:val="bullet"/>
      <w:lvlText w:val="•"/>
      <w:lvlJc w:val="left"/>
      <w:pPr>
        <w:ind w:left="4473" w:hanging="130"/>
      </w:pPr>
      <w:rPr>
        <w:rFonts w:hint="default"/>
        <w:lang w:val="zh-CN" w:eastAsia="zh-CN" w:bidi="zh-CN"/>
      </w:rPr>
    </w:lvl>
    <w:lvl w:ilvl="7">
      <w:start w:val="0"/>
      <w:numFmt w:val="bullet"/>
      <w:lvlText w:val="•"/>
      <w:lvlJc w:val="left"/>
      <w:pPr>
        <w:ind w:left="5178" w:hanging="130"/>
      </w:pPr>
      <w:rPr>
        <w:rFonts w:hint="default"/>
        <w:lang w:val="zh-CN" w:eastAsia="zh-CN" w:bidi="zh-CN"/>
      </w:rPr>
    </w:lvl>
    <w:lvl w:ilvl="8">
      <w:start w:val="0"/>
      <w:numFmt w:val="bullet"/>
      <w:lvlText w:val="•"/>
      <w:lvlJc w:val="left"/>
      <w:pPr>
        <w:ind w:left="5884" w:hanging="130"/>
      </w:pPr>
      <w:rPr>
        <w:rFonts w:hint="default"/>
        <w:lang w:val="zh-CN" w:eastAsia="zh-CN" w:bidi="zh-CN"/>
      </w:rPr>
    </w:lvl>
  </w:abstractNum>
  <w:abstractNum w:abstractNumId="9">
    <w:multiLevelType w:val="hybridMultilevel"/>
    <w:lvl w:ilvl="0">
      <w:start w:val="3"/>
      <w:numFmt w:val="decimal"/>
      <w:lvlText w:val="%1"/>
      <w:lvlJc w:val="left"/>
      <w:pPr>
        <w:ind w:left="864" w:hanging="630"/>
        <w:jc w:val="left"/>
      </w:pPr>
      <w:rPr>
        <w:rFonts w:hint="default"/>
        <w:lang w:val="zh-CN" w:eastAsia="zh-CN" w:bidi="zh-CN"/>
      </w:rPr>
    </w:lvl>
    <w:lvl w:ilvl="1">
      <w:start w:val="1"/>
      <w:numFmt w:val="decimal"/>
      <w:lvlText w:val="%1.%2"/>
      <w:lvlJc w:val="left"/>
      <w:pPr>
        <w:ind w:left="864" w:hanging="630"/>
        <w:jc w:val="left"/>
      </w:pPr>
      <w:rPr>
        <w:rFonts w:hint="default" w:ascii="Times New Roman" w:hAnsi="Times New Roman" w:eastAsia="Times New Roman" w:cs="Times New Roman"/>
        <w:b/>
        <w:bCs/>
        <w:w w:val="100"/>
        <w:sz w:val="28"/>
        <w:szCs w:val="28"/>
        <w:lang w:val="zh-CN" w:eastAsia="zh-CN" w:bidi="zh-CN"/>
      </w:rPr>
    </w:lvl>
    <w:lvl w:ilvl="2">
      <w:start w:val="1"/>
      <w:numFmt w:val="decimal"/>
      <w:lvlText w:val="%1.%2.%3"/>
      <w:lvlJc w:val="left"/>
      <w:pPr>
        <w:ind w:left="1441" w:hanging="728"/>
        <w:jc w:val="left"/>
      </w:pPr>
      <w:rPr>
        <w:rFonts w:hint="default" w:ascii="Times New Roman" w:hAnsi="Times New Roman" w:eastAsia="Times New Roman" w:cs="Times New Roman"/>
        <w:b/>
        <w:bCs/>
        <w:w w:val="100"/>
        <w:sz w:val="24"/>
        <w:szCs w:val="24"/>
        <w:lang w:val="zh-CN" w:eastAsia="zh-CN" w:bidi="zh-CN"/>
      </w:rPr>
    </w:lvl>
    <w:lvl w:ilvl="3">
      <w:start w:val="0"/>
      <w:numFmt w:val="bullet"/>
      <w:lvlText w:val="•"/>
      <w:lvlJc w:val="left"/>
      <w:pPr>
        <w:ind w:left="3303" w:hanging="728"/>
      </w:pPr>
      <w:rPr>
        <w:rFonts w:hint="default"/>
        <w:lang w:val="zh-CN" w:eastAsia="zh-CN" w:bidi="zh-CN"/>
      </w:rPr>
    </w:lvl>
    <w:lvl w:ilvl="4">
      <w:start w:val="0"/>
      <w:numFmt w:val="bullet"/>
      <w:lvlText w:val="•"/>
      <w:lvlJc w:val="left"/>
      <w:pPr>
        <w:ind w:left="4235" w:hanging="728"/>
      </w:pPr>
      <w:rPr>
        <w:rFonts w:hint="default"/>
        <w:lang w:val="zh-CN" w:eastAsia="zh-CN" w:bidi="zh-CN"/>
      </w:rPr>
    </w:lvl>
    <w:lvl w:ilvl="5">
      <w:start w:val="0"/>
      <w:numFmt w:val="bullet"/>
      <w:lvlText w:val="•"/>
      <w:lvlJc w:val="left"/>
      <w:pPr>
        <w:ind w:left="5166" w:hanging="728"/>
      </w:pPr>
      <w:rPr>
        <w:rFonts w:hint="default"/>
        <w:lang w:val="zh-CN" w:eastAsia="zh-CN" w:bidi="zh-CN"/>
      </w:rPr>
    </w:lvl>
    <w:lvl w:ilvl="6">
      <w:start w:val="0"/>
      <w:numFmt w:val="bullet"/>
      <w:lvlText w:val="•"/>
      <w:lvlJc w:val="left"/>
      <w:pPr>
        <w:ind w:left="6098" w:hanging="728"/>
      </w:pPr>
      <w:rPr>
        <w:rFonts w:hint="default"/>
        <w:lang w:val="zh-CN" w:eastAsia="zh-CN" w:bidi="zh-CN"/>
      </w:rPr>
    </w:lvl>
    <w:lvl w:ilvl="7">
      <w:start w:val="0"/>
      <w:numFmt w:val="bullet"/>
      <w:lvlText w:val="•"/>
      <w:lvlJc w:val="left"/>
      <w:pPr>
        <w:ind w:left="7030" w:hanging="728"/>
      </w:pPr>
      <w:rPr>
        <w:rFonts w:hint="default"/>
        <w:lang w:val="zh-CN" w:eastAsia="zh-CN" w:bidi="zh-CN"/>
      </w:rPr>
    </w:lvl>
    <w:lvl w:ilvl="8">
      <w:start w:val="0"/>
      <w:numFmt w:val="bullet"/>
      <w:lvlText w:val="•"/>
      <w:lvlJc w:val="left"/>
      <w:pPr>
        <w:ind w:left="7962" w:hanging="728"/>
      </w:pPr>
      <w:rPr>
        <w:rFonts w:hint="default"/>
        <w:lang w:val="zh-CN" w:eastAsia="zh-CN" w:bidi="zh-CN"/>
      </w:rPr>
    </w:lvl>
  </w:abstractNum>
  <w:abstractNum w:abstractNumId="8">
    <w:multiLevelType w:val="hybridMultilevel"/>
    <w:lvl w:ilvl="0">
      <w:start w:val="2"/>
      <w:numFmt w:val="decimal"/>
      <w:lvlText w:val="%1"/>
      <w:lvlJc w:val="left"/>
      <w:pPr>
        <w:ind w:left="872" w:hanging="639"/>
        <w:jc w:val="left"/>
      </w:pPr>
      <w:rPr>
        <w:rFonts w:hint="default"/>
        <w:lang w:val="zh-CN" w:eastAsia="zh-CN" w:bidi="zh-CN"/>
      </w:rPr>
    </w:lvl>
    <w:lvl w:ilvl="1">
      <w:start w:val="1"/>
      <w:numFmt w:val="decimal"/>
      <w:lvlText w:val="%1.%2"/>
      <w:lvlJc w:val="left"/>
      <w:pPr>
        <w:ind w:left="872" w:hanging="639"/>
        <w:jc w:val="left"/>
      </w:pPr>
      <w:rPr>
        <w:rFonts w:hint="default" w:ascii="Times New Roman" w:hAnsi="Times New Roman" w:eastAsia="Times New Roman" w:cs="Times New Roman"/>
        <w:b/>
        <w:bCs/>
        <w:w w:val="100"/>
        <w:sz w:val="28"/>
        <w:szCs w:val="28"/>
        <w:lang w:val="zh-CN" w:eastAsia="zh-CN" w:bidi="zh-CN"/>
      </w:rPr>
    </w:lvl>
    <w:lvl w:ilvl="2">
      <w:start w:val="1"/>
      <w:numFmt w:val="decimal"/>
      <w:lvlText w:val="%1.%2.%3"/>
      <w:lvlJc w:val="left"/>
      <w:pPr>
        <w:ind w:left="1434" w:hanging="721"/>
        <w:jc w:val="left"/>
      </w:pPr>
      <w:rPr>
        <w:rFonts w:hint="default" w:ascii="Times New Roman" w:hAnsi="Times New Roman" w:eastAsia="Times New Roman" w:cs="Times New Roman"/>
        <w:b/>
        <w:bCs/>
        <w:w w:val="99"/>
        <w:sz w:val="24"/>
        <w:szCs w:val="24"/>
        <w:lang w:val="zh-CN" w:eastAsia="zh-CN" w:bidi="zh-CN"/>
      </w:rPr>
    </w:lvl>
    <w:lvl w:ilvl="3">
      <w:start w:val="0"/>
      <w:numFmt w:val="bullet"/>
      <w:lvlText w:val="•"/>
      <w:lvlJc w:val="left"/>
      <w:pPr>
        <w:ind w:left="6775" w:hanging="721"/>
      </w:pPr>
      <w:rPr>
        <w:rFonts w:hint="default"/>
        <w:lang w:val="zh-CN" w:eastAsia="zh-CN" w:bidi="zh-CN"/>
      </w:rPr>
    </w:lvl>
    <w:lvl w:ilvl="4">
      <w:start w:val="0"/>
      <w:numFmt w:val="bullet"/>
      <w:lvlText w:val="•"/>
      <w:lvlJc w:val="left"/>
      <w:pPr>
        <w:ind w:left="7211" w:hanging="721"/>
      </w:pPr>
      <w:rPr>
        <w:rFonts w:hint="default"/>
        <w:lang w:val="zh-CN" w:eastAsia="zh-CN" w:bidi="zh-CN"/>
      </w:rPr>
    </w:lvl>
    <w:lvl w:ilvl="5">
      <w:start w:val="0"/>
      <w:numFmt w:val="bullet"/>
      <w:lvlText w:val="•"/>
      <w:lvlJc w:val="left"/>
      <w:pPr>
        <w:ind w:left="7647" w:hanging="721"/>
      </w:pPr>
      <w:rPr>
        <w:rFonts w:hint="default"/>
        <w:lang w:val="zh-CN" w:eastAsia="zh-CN" w:bidi="zh-CN"/>
      </w:rPr>
    </w:lvl>
    <w:lvl w:ilvl="6">
      <w:start w:val="0"/>
      <w:numFmt w:val="bullet"/>
      <w:lvlText w:val="•"/>
      <w:lvlJc w:val="left"/>
      <w:pPr>
        <w:ind w:left="8082" w:hanging="721"/>
      </w:pPr>
      <w:rPr>
        <w:rFonts w:hint="default"/>
        <w:lang w:val="zh-CN" w:eastAsia="zh-CN" w:bidi="zh-CN"/>
      </w:rPr>
    </w:lvl>
    <w:lvl w:ilvl="7">
      <w:start w:val="0"/>
      <w:numFmt w:val="bullet"/>
      <w:lvlText w:val="•"/>
      <w:lvlJc w:val="left"/>
      <w:pPr>
        <w:ind w:left="8518" w:hanging="721"/>
      </w:pPr>
      <w:rPr>
        <w:rFonts w:hint="default"/>
        <w:lang w:val="zh-CN" w:eastAsia="zh-CN" w:bidi="zh-CN"/>
      </w:rPr>
    </w:lvl>
    <w:lvl w:ilvl="8">
      <w:start w:val="0"/>
      <w:numFmt w:val="bullet"/>
      <w:lvlText w:val="•"/>
      <w:lvlJc w:val="left"/>
      <w:pPr>
        <w:ind w:left="8954" w:hanging="721"/>
      </w:pPr>
      <w:rPr>
        <w:rFonts w:hint="default"/>
        <w:lang w:val="zh-CN" w:eastAsia="zh-CN" w:bidi="zh-CN"/>
      </w:rPr>
    </w:lvl>
  </w:abstractNum>
  <w:abstractNum w:abstractNumId="7">
    <w:multiLevelType w:val="hybridMultilevel"/>
    <w:lvl w:ilvl="0">
      <w:start w:val="1"/>
      <w:numFmt w:val="decimal"/>
      <w:lvlText w:val="%1"/>
      <w:lvlJc w:val="left"/>
      <w:pPr>
        <w:ind w:left="872" w:hanging="639"/>
        <w:jc w:val="left"/>
      </w:pPr>
      <w:rPr>
        <w:rFonts w:hint="default"/>
        <w:lang w:val="zh-CN" w:eastAsia="zh-CN" w:bidi="zh-CN"/>
      </w:rPr>
    </w:lvl>
    <w:lvl w:ilvl="1">
      <w:start w:val="1"/>
      <w:numFmt w:val="decimal"/>
      <w:lvlText w:val="%1.%2"/>
      <w:lvlJc w:val="left"/>
      <w:pPr>
        <w:ind w:left="872" w:hanging="639"/>
        <w:jc w:val="left"/>
      </w:pPr>
      <w:rPr>
        <w:rFonts w:hint="default" w:ascii="Times New Roman" w:hAnsi="Times New Roman" w:eastAsia="Times New Roman" w:cs="Times New Roman"/>
        <w:b/>
        <w:bCs/>
        <w:w w:val="100"/>
        <w:sz w:val="28"/>
        <w:szCs w:val="28"/>
        <w:lang w:val="zh-CN" w:eastAsia="zh-CN" w:bidi="zh-CN"/>
      </w:rPr>
    </w:lvl>
    <w:lvl w:ilvl="2">
      <w:start w:val="1"/>
      <w:numFmt w:val="decimal"/>
      <w:lvlText w:val="%1.%2.%3"/>
      <w:lvlJc w:val="left"/>
      <w:pPr>
        <w:ind w:left="1441" w:hanging="728"/>
        <w:jc w:val="left"/>
      </w:pPr>
      <w:rPr>
        <w:rFonts w:hint="default" w:ascii="Times New Roman" w:hAnsi="Times New Roman" w:eastAsia="Times New Roman" w:cs="Times New Roman"/>
        <w:b/>
        <w:bCs/>
        <w:w w:val="100"/>
        <w:sz w:val="24"/>
        <w:szCs w:val="24"/>
        <w:lang w:val="zh-CN" w:eastAsia="zh-CN" w:bidi="zh-CN"/>
      </w:rPr>
    </w:lvl>
    <w:lvl w:ilvl="3">
      <w:start w:val="0"/>
      <w:numFmt w:val="bullet"/>
      <w:lvlText w:val="•"/>
      <w:lvlJc w:val="left"/>
      <w:pPr>
        <w:ind w:left="3303" w:hanging="728"/>
      </w:pPr>
      <w:rPr>
        <w:rFonts w:hint="default"/>
        <w:lang w:val="zh-CN" w:eastAsia="zh-CN" w:bidi="zh-CN"/>
      </w:rPr>
    </w:lvl>
    <w:lvl w:ilvl="4">
      <w:start w:val="0"/>
      <w:numFmt w:val="bullet"/>
      <w:lvlText w:val="•"/>
      <w:lvlJc w:val="left"/>
      <w:pPr>
        <w:ind w:left="4235" w:hanging="728"/>
      </w:pPr>
      <w:rPr>
        <w:rFonts w:hint="default"/>
        <w:lang w:val="zh-CN" w:eastAsia="zh-CN" w:bidi="zh-CN"/>
      </w:rPr>
    </w:lvl>
    <w:lvl w:ilvl="5">
      <w:start w:val="0"/>
      <w:numFmt w:val="bullet"/>
      <w:lvlText w:val="•"/>
      <w:lvlJc w:val="left"/>
      <w:pPr>
        <w:ind w:left="5166" w:hanging="728"/>
      </w:pPr>
      <w:rPr>
        <w:rFonts w:hint="default"/>
        <w:lang w:val="zh-CN" w:eastAsia="zh-CN" w:bidi="zh-CN"/>
      </w:rPr>
    </w:lvl>
    <w:lvl w:ilvl="6">
      <w:start w:val="0"/>
      <w:numFmt w:val="bullet"/>
      <w:lvlText w:val="•"/>
      <w:lvlJc w:val="left"/>
      <w:pPr>
        <w:ind w:left="6098" w:hanging="728"/>
      </w:pPr>
      <w:rPr>
        <w:rFonts w:hint="default"/>
        <w:lang w:val="zh-CN" w:eastAsia="zh-CN" w:bidi="zh-CN"/>
      </w:rPr>
    </w:lvl>
    <w:lvl w:ilvl="7">
      <w:start w:val="0"/>
      <w:numFmt w:val="bullet"/>
      <w:lvlText w:val="•"/>
      <w:lvlJc w:val="left"/>
      <w:pPr>
        <w:ind w:left="7030" w:hanging="728"/>
      </w:pPr>
      <w:rPr>
        <w:rFonts w:hint="default"/>
        <w:lang w:val="zh-CN" w:eastAsia="zh-CN" w:bidi="zh-CN"/>
      </w:rPr>
    </w:lvl>
    <w:lvl w:ilvl="8">
      <w:start w:val="0"/>
      <w:numFmt w:val="bullet"/>
      <w:lvlText w:val="•"/>
      <w:lvlJc w:val="left"/>
      <w:pPr>
        <w:ind w:left="7962" w:hanging="728"/>
      </w:pPr>
      <w:rPr>
        <w:rFonts w:hint="default"/>
        <w:lang w:val="zh-CN" w:eastAsia="zh-CN" w:bidi="zh-CN"/>
      </w:rPr>
    </w:lvl>
  </w:abstractNum>
  <w:abstractNum w:abstractNumId="6">
    <w:multiLevelType w:val="hybridMultilevel"/>
    <w:lvl w:ilvl="0">
      <w:start w:val="6"/>
      <w:numFmt w:val="decimal"/>
      <w:lvlText w:val="%1"/>
      <w:lvlJc w:val="left"/>
      <w:pPr>
        <w:ind w:left="1146" w:hanging="553"/>
        <w:jc w:val="left"/>
      </w:pPr>
      <w:rPr>
        <w:rFonts w:hint="default"/>
        <w:lang w:val="zh-CN" w:eastAsia="zh-CN" w:bidi="zh-CN"/>
      </w:rPr>
    </w:lvl>
    <w:lvl w:ilvl="1">
      <w:start w:val="1"/>
      <w:numFmt w:val="decimal"/>
      <w:lvlText w:val="%1.%2"/>
      <w:lvlJc w:val="left"/>
      <w:pPr>
        <w:ind w:left="1146" w:hanging="553"/>
        <w:jc w:val="left"/>
      </w:pPr>
      <w:rPr>
        <w:rFonts w:hint="default" w:ascii="Times New Roman" w:hAnsi="Times New Roman" w:eastAsia="Times New Roman" w:cs="Times New Roman"/>
        <w:w w:val="100"/>
        <w:sz w:val="24"/>
        <w:szCs w:val="24"/>
        <w:lang w:val="zh-CN" w:eastAsia="zh-CN" w:bidi="zh-CN"/>
      </w:rPr>
    </w:lvl>
    <w:lvl w:ilvl="2">
      <w:start w:val="0"/>
      <w:numFmt w:val="bullet"/>
      <w:lvlText w:val="•"/>
      <w:lvlJc w:val="left"/>
      <w:pPr>
        <w:ind w:left="2877" w:hanging="553"/>
      </w:pPr>
      <w:rPr>
        <w:rFonts w:hint="default"/>
        <w:lang w:val="zh-CN" w:eastAsia="zh-CN" w:bidi="zh-CN"/>
      </w:rPr>
    </w:lvl>
    <w:lvl w:ilvl="3">
      <w:start w:val="0"/>
      <w:numFmt w:val="bullet"/>
      <w:lvlText w:val="•"/>
      <w:lvlJc w:val="left"/>
      <w:pPr>
        <w:ind w:left="3745" w:hanging="553"/>
      </w:pPr>
      <w:rPr>
        <w:rFonts w:hint="default"/>
        <w:lang w:val="zh-CN" w:eastAsia="zh-CN" w:bidi="zh-CN"/>
      </w:rPr>
    </w:lvl>
    <w:lvl w:ilvl="4">
      <w:start w:val="0"/>
      <w:numFmt w:val="bullet"/>
      <w:lvlText w:val="•"/>
      <w:lvlJc w:val="left"/>
      <w:pPr>
        <w:ind w:left="4614" w:hanging="553"/>
      </w:pPr>
      <w:rPr>
        <w:rFonts w:hint="default"/>
        <w:lang w:val="zh-CN" w:eastAsia="zh-CN" w:bidi="zh-CN"/>
      </w:rPr>
    </w:lvl>
    <w:lvl w:ilvl="5">
      <w:start w:val="0"/>
      <w:numFmt w:val="bullet"/>
      <w:lvlText w:val="•"/>
      <w:lvlJc w:val="left"/>
      <w:pPr>
        <w:ind w:left="5482" w:hanging="553"/>
      </w:pPr>
      <w:rPr>
        <w:rFonts w:hint="default"/>
        <w:lang w:val="zh-CN" w:eastAsia="zh-CN" w:bidi="zh-CN"/>
      </w:rPr>
    </w:lvl>
    <w:lvl w:ilvl="6">
      <w:start w:val="0"/>
      <w:numFmt w:val="bullet"/>
      <w:lvlText w:val="•"/>
      <w:lvlJc w:val="left"/>
      <w:pPr>
        <w:ind w:left="6351" w:hanging="553"/>
      </w:pPr>
      <w:rPr>
        <w:rFonts w:hint="default"/>
        <w:lang w:val="zh-CN" w:eastAsia="zh-CN" w:bidi="zh-CN"/>
      </w:rPr>
    </w:lvl>
    <w:lvl w:ilvl="7">
      <w:start w:val="0"/>
      <w:numFmt w:val="bullet"/>
      <w:lvlText w:val="•"/>
      <w:lvlJc w:val="left"/>
      <w:pPr>
        <w:ind w:left="7219" w:hanging="553"/>
      </w:pPr>
      <w:rPr>
        <w:rFonts w:hint="default"/>
        <w:lang w:val="zh-CN" w:eastAsia="zh-CN" w:bidi="zh-CN"/>
      </w:rPr>
    </w:lvl>
    <w:lvl w:ilvl="8">
      <w:start w:val="0"/>
      <w:numFmt w:val="bullet"/>
      <w:lvlText w:val="•"/>
      <w:lvlJc w:val="left"/>
      <w:pPr>
        <w:ind w:left="8088" w:hanging="553"/>
      </w:pPr>
      <w:rPr>
        <w:rFonts w:hint="default"/>
        <w:lang w:val="zh-CN" w:eastAsia="zh-CN" w:bidi="zh-CN"/>
      </w:rPr>
    </w:lvl>
  </w:abstractNum>
  <w:abstractNum w:abstractNumId="5">
    <w:multiLevelType w:val="hybridMultilevel"/>
    <w:lvl w:ilvl="0">
      <w:start w:val="5"/>
      <w:numFmt w:val="decimal"/>
      <w:lvlText w:val="%1"/>
      <w:lvlJc w:val="left"/>
      <w:pPr>
        <w:ind w:left="1146" w:hanging="553"/>
        <w:jc w:val="left"/>
      </w:pPr>
      <w:rPr>
        <w:rFonts w:hint="default"/>
        <w:lang w:val="zh-CN" w:eastAsia="zh-CN" w:bidi="zh-CN"/>
      </w:rPr>
    </w:lvl>
    <w:lvl w:ilvl="1">
      <w:start w:val="1"/>
      <w:numFmt w:val="decimal"/>
      <w:lvlText w:val="%1.%2"/>
      <w:lvlJc w:val="left"/>
      <w:pPr>
        <w:ind w:left="1146" w:hanging="553"/>
        <w:jc w:val="left"/>
      </w:pPr>
      <w:rPr>
        <w:rFonts w:hint="default" w:ascii="Times New Roman" w:hAnsi="Times New Roman" w:eastAsia="Times New Roman" w:cs="Times New Roman"/>
        <w:spacing w:val="-4"/>
        <w:w w:val="100"/>
        <w:sz w:val="24"/>
        <w:szCs w:val="24"/>
        <w:lang w:val="zh-CN" w:eastAsia="zh-CN" w:bidi="zh-CN"/>
      </w:rPr>
    </w:lvl>
    <w:lvl w:ilvl="2">
      <w:start w:val="0"/>
      <w:numFmt w:val="bullet"/>
      <w:lvlText w:val="•"/>
      <w:lvlJc w:val="left"/>
      <w:pPr>
        <w:ind w:left="2877" w:hanging="553"/>
      </w:pPr>
      <w:rPr>
        <w:rFonts w:hint="default"/>
        <w:lang w:val="zh-CN" w:eastAsia="zh-CN" w:bidi="zh-CN"/>
      </w:rPr>
    </w:lvl>
    <w:lvl w:ilvl="3">
      <w:start w:val="0"/>
      <w:numFmt w:val="bullet"/>
      <w:lvlText w:val="•"/>
      <w:lvlJc w:val="left"/>
      <w:pPr>
        <w:ind w:left="3745" w:hanging="553"/>
      </w:pPr>
      <w:rPr>
        <w:rFonts w:hint="default"/>
        <w:lang w:val="zh-CN" w:eastAsia="zh-CN" w:bidi="zh-CN"/>
      </w:rPr>
    </w:lvl>
    <w:lvl w:ilvl="4">
      <w:start w:val="0"/>
      <w:numFmt w:val="bullet"/>
      <w:lvlText w:val="•"/>
      <w:lvlJc w:val="left"/>
      <w:pPr>
        <w:ind w:left="4614" w:hanging="553"/>
      </w:pPr>
      <w:rPr>
        <w:rFonts w:hint="default"/>
        <w:lang w:val="zh-CN" w:eastAsia="zh-CN" w:bidi="zh-CN"/>
      </w:rPr>
    </w:lvl>
    <w:lvl w:ilvl="5">
      <w:start w:val="0"/>
      <w:numFmt w:val="bullet"/>
      <w:lvlText w:val="•"/>
      <w:lvlJc w:val="left"/>
      <w:pPr>
        <w:ind w:left="5482" w:hanging="553"/>
      </w:pPr>
      <w:rPr>
        <w:rFonts w:hint="default"/>
        <w:lang w:val="zh-CN" w:eastAsia="zh-CN" w:bidi="zh-CN"/>
      </w:rPr>
    </w:lvl>
    <w:lvl w:ilvl="6">
      <w:start w:val="0"/>
      <w:numFmt w:val="bullet"/>
      <w:lvlText w:val="•"/>
      <w:lvlJc w:val="left"/>
      <w:pPr>
        <w:ind w:left="6351" w:hanging="553"/>
      </w:pPr>
      <w:rPr>
        <w:rFonts w:hint="default"/>
        <w:lang w:val="zh-CN" w:eastAsia="zh-CN" w:bidi="zh-CN"/>
      </w:rPr>
    </w:lvl>
    <w:lvl w:ilvl="7">
      <w:start w:val="0"/>
      <w:numFmt w:val="bullet"/>
      <w:lvlText w:val="•"/>
      <w:lvlJc w:val="left"/>
      <w:pPr>
        <w:ind w:left="7219" w:hanging="553"/>
      </w:pPr>
      <w:rPr>
        <w:rFonts w:hint="default"/>
        <w:lang w:val="zh-CN" w:eastAsia="zh-CN" w:bidi="zh-CN"/>
      </w:rPr>
    </w:lvl>
    <w:lvl w:ilvl="8">
      <w:start w:val="0"/>
      <w:numFmt w:val="bullet"/>
      <w:lvlText w:val="•"/>
      <w:lvlJc w:val="left"/>
      <w:pPr>
        <w:ind w:left="8088" w:hanging="553"/>
      </w:pPr>
      <w:rPr>
        <w:rFonts w:hint="default"/>
        <w:lang w:val="zh-CN" w:eastAsia="zh-CN" w:bidi="zh-CN"/>
      </w:rPr>
    </w:lvl>
  </w:abstractNum>
  <w:abstractNum w:abstractNumId="4">
    <w:multiLevelType w:val="hybridMultilevel"/>
    <w:lvl w:ilvl="0">
      <w:start w:val="4"/>
      <w:numFmt w:val="decimal"/>
      <w:lvlText w:val="%1"/>
      <w:lvlJc w:val="left"/>
      <w:pPr>
        <w:ind w:left="1146" w:hanging="553"/>
        <w:jc w:val="left"/>
      </w:pPr>
      <w:rPr>
        <w:rFonts w:hint="default"/>
        <w:lang w:val="zh-CN" w:eastAsia="zh-CN" w:bidi="zh-CN"/>
      </w:rPr>
    </w:lvl>
    <w:lvl w:ilvl="1">
      <w:start w:val="1"/>
      <w:numFmt w:val="decimal"/>
      <w:lvlText w:val="%1.%2"/>
      <w:lvlJc w:val="left"/>
      <w:pPr>
        <w:ind w:left="1146" w:hanging="553"/>
        <w:jc w:val="left"/>
      </w:pPr>
      <w:rPr>
        <w:rFonts w:hint="default" w:ascii="Times New Roman" w:hAnsi="Times New Roman" w:eastAsia="Times New Roman" w:cs="Times New Roman"/>
        <w:w w:val="100"/>
        <w:sz w:val="24"/>
        <w:szCs w:val="24"/>
        <w:lang w:val="zh-CN" w:eastAsia="zh-CN" w:bidi="zh-CN"/>
      </w:rPr>
    </w:lvl>
    <w:lvl w:ilvl="2">
      <w:start w:val="0"/>
      <w:numFmt w:val="bullet"/>
      <w:lvlText w:val="•"/>
      <w:lvlJc w:val="left"/>
      <w:pPr>
        <w:ind w:left="2877" w:hanging="553"/>
      </w:pPr>
      <w:rPr>
        <w:rFonts w:hint="default"/>
        <w:lang w:val="zh-CN" w:eastAsia="zh-CN" w:bidi="zh-CN"/>
      </w:rPr>
    </w:lvl>
    <w:lvl w:ilvl="3">
      <w:start w:val="0"/>
      <w:numFmt w:val="bullet"/>
      <w:lvlText w:val="•"/>
      <w:lvlJc w:val="left"/>
      <w:pPr>
        <w:ind w:left="3745" w:hanging="553"/>
      </w:pPr>
      <w:rPr>
        <w:rFonts w:hint="default"/>
        <w:lang w:val="zh-CN" w:eastAsia="zh-CN" w:bidi="zh-CN"/>
      </w:rPr>
    </w:lvl>
    <w:lvl w:ilvl="4">
      <w:start w:val="0"/>
      <w:numFmt w:val="bullet"/>
      <w:lvlText w:val="•"/>
      <w:lvlJc w:val="left"/>
      <w:pPr>
        <w:ind w:left="4614" w:hanging="553"/>
      </w:pPr>
      <w:rPr>
        <w:rFonts w:hint="default"/>
        <w:lang w:val="zh-CN" w:eastAsia="zh-CN" w:bidi="zh-CN"/>
      </w:rPr>
    </w:lvl>
    <w:lvl w:ilvl="5">
      <w:start w:val="0"/>
      <w:numFmt w:val="bullet"/>
      <w:lvlText w:val="•"/>
      <w:lvlJc w:val="left"/>
      <w:pPr>
        <w:ind w:left="5482" w:hanging="553"/>
      </w:pPr>
      <w:rPr>
        <w:rFonts w:hint="default"/>
        <w:lang w:val="zh-CN" w:eastAsia="zh-CN" w:bidi="zh-CN"/>
      </w:rPr>
    </w:lvl>
    <w:lvl w:ilvl="6">
      <w:start w:val="0"/>
      <w:numFmt w:val="bullet"/>
      <w:lvlText w:val="•"/>
      <w:lvlJc w:val="left"/>
      <w:pPr>
        <w:ind w:left="6351" w:hanging="553"/>
      </w:pPr>
      <w:rPr>
        <w:rFonts w:hint="default"/>
        <w:lang w:val="zh-CN" w:eastAsia="zh-CN" w:bidi="zh-CN"/>
      </w:rPr>
    </w:lvl>
    <w:lvl w:ilvl="7">
      <w:start w:val="0"/>
      <w:numFmt w:val="bullet"/>
      <w:lvlText w:val="•"/>
      <w:lvlJc w:val="left"/>
      <w:pPr>
        <w:ind w:left="7219" w:hanging="553"/>
      </w:pPr>
      <w:rPr>
        <w:rFonts w:hint="default"/>
        <w:lang w:val="zh-CN" w:eastAsia="zh-CN" w:bidi="zh-CN"/>
      </w:rPr>
    </w:lvl>
    <w:lvl w:ilvl="8">
      <w:start w:val="0"/>
      <w:numFmt w:val="bullet"/>
      <w:lvlText w:val="•"/>
      <w:lvlJc w:val="left"/>
      <w:pPr>
        <w:ind w:left="8088" w:hanging="553"/>
      </w:pPr>
      <w:rPr>
        <w:rFonts w:hint="default"/>
        <w:lang w:val="zh-CN" w:eastAsia="zh-CN" w:bidi="zh-CN"/>
      </w:rPr>
    </w:lvl>
  </w:abstractNum>
  <w:abstractNum w:abstractNumId="3">
    <w:multiLevelType w:val="hybridMultilevel"/>
    <w:lvl w:ilvl="0">
      <w:start w:val="3"/>
      <w:numFmt w:val="decimal"/>
      <w:lvlText w:val="%1"/>
      <w:lvlJc w:val="left"/>
      <w:pPr>
        <w:ind w:left="1146" w:hanging="553"/>
        <w:jc w:val="left"/>
      </w:pPr>
      <w:rPr>
        <w:rFonts w:hint="default"/>
        <w:lang w:val="zh-CN" w:eastAsia="zh-CN" w:bidi="zh-CN"/>
      </w:rPr>
    </w:lvl>
    <w:lvl w:ilvl="1">
      <w:start w:val="1"/>
      <w:numFmt w:val="decimal"/>
      <w:lvlText w:val="%1.%2"/>
      <w:lvlJc w:val="left"/>
      <w:pPr>
        <w:ind w:left="1146" w:hanging="553"/>
        <w:jc w:val="left"/>
      </w:pPr>
      <w:rPr>
        <w:rFonts w:hint="default" w:ascii="Times New Roman" w:hAnsi="Times New Roman" w:eastAsia="Times New Roman" w:cs="Times New Roman"/>
        <w:w w:val="100"/>
        <w:sz w:val="24"/>
        <w:szCs w:val="24"/>
        <w:lang w:val="zh-CN" w:eastAsia="zh-CN" w:bidi="zh-CN"/>
      </w:rPr>
    </w:lvl>
    <w:lvl w:ilvl="2">
      <w:start w:val="0"/>
      <w:numFmt w:val="bullet"/>
      <w:lvlText w:val="•"/>
      <w:lvlJc w:val="left"/>
      <w:pPr>
        <w:ind w:left="2877" w:hanging="553"/>
      </w:pPr>
      <w:rPr>
        <w:rFonts w:hint="default"/>
        <w:lang w:val="zh-CN" w:eastAsia="zh-CN" w:bidi="zh-CN"/>
      </w:rPr>
    </w:lvl>
    <w:lvl w:ilvl="3">
      <w:start w:val="0"/>
      <w:numFmt w:val="bullet"/>
      <w:lvlText w:val="•"/>
      <w:lvlJc w:val="left"/>
      <w:pPr>
        <w:ind w:left="3745" w:hanging="553"/>
      </w:pPr>
      <w:rPr>
        <w:rFonts w:hint="default"/>
        <w:lang w:val="zh-CN" w:eastAsia="zh-CN" w:bidi="zh-CN"/>
      </w:rPr>
    </w:lvl>
    <w:lvl w:ilvl="4">
      <w:start w:val="0"/>
      <w:numFmt w:val="bullet"/>
      <w:lvlText w:val="•"/>
      <w:lvlJc w:val="left"/>
      <w:pPr>
        <w:ind w:left="4614" w:hanging="553"/>
      </w:pPr>
      <w:rPr>
        <w:rFonts w:hint="default"/>
        <w:lang w:val="zh-CN" w:eastAsia="zh-CN" w:bidi="zh-CN"/>
      </w:rPr>
    </w:lvl>
    <w:lvl w:ilvl="5">
      <w:start w:val="0"/>
      <w:numFmt w:val="bullet"/>
      <w:lvlText w:val="•"/>
      <w:lvlJc w:val="left"/>
      <w:pPr>
        <w:ind w:left="5482" w:hanging="553"/>
      </w:pPr>
      <w:rPr>
        <w:rFonts w:hint="default"/>
        <w:lang w:val="zh-CN" w:eastAsia="zh-CN" w:bidi="zh-CN"/>
      </w:rPr>
    </w:lvl>
    <w:lvl w:ilvl="6">
      <w:start w:val="0"/>
      <w:numFmt w:val="bullet"/>
      <w:lvlText w:val="•"/>
      <w:lvlJc w:val="left"/>
      <w:pPr>
        <w:ind w:left="6351" w:hanging="553"/>
      </w:pPr>
      <w:rPr>
        <w:rFonts w:hint="default"/>
        <w:lang w:val="zh-CN" w:eastAsia="zh-CN" w:bidi="zh-CN"/>
      </w:rPr>
    </w:lvl>
    <w:lvl w:ilvl="7">
      <w:start w:val="0"/>
      <w:numFmt w:val="bullet"/>
      <w:lvlText w:val="•"/>
      <w:lvlJc w:val="left"/>
      <w:pPr>
        <w:ind w:left="7219" w:hanging="553"/>
      </w:pPr>
      <w:rPr>
        <w:rFonts w:hint="default"/>
        <w:lang w:val="zh-CN" w:eastAsia="zh-CN" w:bidi="zh-CN"/>
      </w:rPr>
    </w:lvl>
    <w:lvl w:ilvl="8">
      <w:start w:val="0"/>
      <w:numFmt w:val="bullet"/>
      <w:lvlText w:val="•"/>
      <w:lvlJc w:val="left"/>
      <w:pPr>
        <w:ind w:left="8088" w:hanging="553"/>
      </w:pPr>
      <w:rPr>
        <w:rFonts w:hint="default"/>
        <w:lang w:val="zh-CN" w:eastAsia="zh-CN" w:bidi="zh-CN"/>
      </w:rPr>
    </w:lvl>
  </w:abstractNum>
  <w:abstractNum w:abstractNumId="2">
    <w:multiLevelType w:val="hybridMultilevel"/>
    <w:lvl w:ilvl="0">
      <w:start w:val="2"/>
      <w:numFmt w:val="decimal"/>
      <w:lvlText w:val="%1"/>
      <w:lvlJc w:val="left"/>
      <w:pPr>
        <w:ind w:left="1146" w:hanging="553"/>
        <w:jc w:val="left"/>
      </w:pPr>
      <w:rPr>
        <w:rFonts w:hint="default"/>
        <w:lang w:val="zh-CN" w:eastAsia="zh-CN" w:bidi="zh-CN"/>
      </w:rPr>
    </w:lvl>
    <w:lvl w:ilvl="1">
      <w:start w:val="1"/>
      <w:numFmt w:val="decimal"/>
      <w:lvlText w:val="%1.%2"/>
      <w:lvlJc w:val="left"/>
      <w:pPr>
        <w:ind w:left="1146" w:hanging="553"/>
        <w:jc w:val="left"/>
      </w:pPr>
      <w:rPr>
        <w:rFonts w:hint="default" w:ascii="Times New Roman" w:hAnsi="Times New Roman" w:eastAsia="Times New Roman" w:cs="Times New Roman"/>
        <w:spacing w:val="-1"/>
        <w:w w:val="100"/>
        <w:sz w:val="24"/>
        <w:szCs w:val="24"/>
        <w:lang w:val="zh-CN" w:eastAsia="zh-CN" w:bidi="zh-CN"/>
      </w:rPr>
    </w:lvl>
    <w:lvl w:ilvl="2">
      <w:start w:val="0"/>
      <w:numFmt w:val="bullet"/>
      <w:lvlText w:val="•"/>
      <w:lvlJc w:val="left"/>
      <w:pPr>
        <w:ind w:left="2877" w:hanging="553"/>
      </w:pPr>
      <w:rPr>
        <w:rFonts w:hint="default"/>
        <w:lang w:val="zh-CN" w:eastAsia="zh-CN" w:bidi="zh-CN"/>
      </w:rPr>
    </w:lvl>
    <w:lvl w:ilvl="3">
      <w:start w:val="0"/>
      <w:numFmt w:val="bullet"/>
      <w:lvlText w:val="•"/>
      <w:lvlJc w:val="left"/>
      <w:pPr>
        <w:ind w:left="3745" w:hanging="553"/>
      </w:pPr>
      <w:rPr>
        <w:rFonts w:hint="default"/>
        <w:lang w:val="zh-CN" w:eastAsia="zh-CN" w:bidi="zh-CN"/>
      </w:rPr>
    </w:lvl>
    <w:lvl w:ilvl="4">
      <w:start w:val="0"/>
      <w:numFmt w:val="bullet"/>
      <w:lvlText w:val="•"/>
      <w:lvlJc w:val="left"/>
      <w:pPr>
        <w:ind w:left="4614" w:hanging="553"/>
      </w:pPr>
      <w:rPr>
        <w:rFonts w:hint="default"/>
        <w:lang w:val="zh-CN" w:eastAsia="zh-CN" w:bidi="zh-CN"/>
      </w:rPr>
    </w:lvl>
    <w:lvl w:ilvl="5">
      <w:start w:val="0"/>
      <w:numFmt w:val="bullet"/>
      <w:lvlText w:val="•"/>
      <w:lvlJc w:val="left"/>
      <w:pPr>
        <w:ind w:left="5482" w:hanging="553"/>
      </w:pPr>
      <w:rPr>
        <w:rFonts w:hint="default"/>
        <w:lang w:val="zh-CN" w:eastAsia="zh-CN" w:bidi="zh-CN"/>
      </w:rPr>
    </w:lvl>
    <w:lvl w:ilvl="6">
      <w:start w:val="0"/>
      <w:numFmt w:val="bullet"/>
      <w:lvlText w:val="•"/>
      <w:lvlJc w:val="left"/>
      <w:pPr>
        <w:ind w:left="6351" w:hanging="553"/>
      </w:pPr>
      <w:rPr>
        <w:rFonts w:hint="default"/>
        <w:lang w:val="zh-CN" w:eastAsia="zh-CN" w:bidi="zh-CN"/>
      </w:rPr>
    </w:lvl>
    <w:lvl w:ilvl="7">
      <w:start w:val="0"/>
      <w:numFmt w:val="bullet"/>
      <w:lvlText w:val="•"/>
      <w:lvlJc w:val="left"/>
      <w:pPr>
        <w:ind w:left="7219" w:hanging="553"/>
      </w:pPr>
      <w:rPr>
        <w:rFonts w:hint="default"/>
        <w:lang w:val="zh-CN" w:eastAsia="zh-CN" w:bidi="zh-CN"/>
      </w:rPr>
    </w:lvl>
    <w:lvl w:ilvl="8">
      <w:start w:val="0"/>
      <w:numFmt w:val="bullet"/>
      <w:lvlText w:val="•"/>
      <w:lvlJc w:val="left"/>
      <w:pPr>
        <w:ind w:left="8088" w:hanging="553"/>
      </w:pPr>
      <w:rPr>
        <w:rFonts w:hint="default"/>
        <w:lang w:val="zh-CN" w:eastAsia="zh-CN" w:bidi="zh-CN"/>
      </w:rPr>
    </w:lvl>
  </w:abstractNum>
  <w:abstractNum w:abstractNumId="1">
    <w:multiLevelType w:val="hybridMultilevel"/>
    <w:lvl w:ilvl="0">
      <w:start w:val="6"/>
      <w:numFmt w:val="decimal"/>
      <w:lvlText w:val="%1"/>
      <w:lvlJc w:val="left"/>
      <w:pPr>
        <w:ind w:left="1146" w:hanging="553"/>
        <w:jc w:val="left"/>
      </w:pPr>
      <w:rPr>
        <w:rFonts w:hint="default"/>
        <w:lang w:val="zh-CN" w:eastAsia="zh-CN" w:bidi="zh-CN"/>
      </w:rPr>
    </w:lvl>
    <w:lvl w:ilvl="1">
      <w:start w:val="1"/>
      <w:numFmt w:val="decimal"/>
      <w:lvlText w:val="%1.%2"/>
      <w:lvlJc w:val="left"/>
      <w:pPr>
        <w:ind w:left="1146" w:hanging="553"/>
        <w:jc w:val="left"/>
      </w:pPr>
      <w:rPr>
        <w:rFonts w:hint="default" w:ascii="Times New Roman" w:hAnsi="Times New Roman" w:eastAsia="Times New Roman" w:cs="Times New Roman"/>
        <w:w w:val="100"/>
        <w:sz w:val="24"/>
        <w:szCs w:val="24"/>
        <w:lang w:val="zh-CN" w:eastAsia="zh-CN" w:bidi="zh-CN"/>
      </w:rPr>
    </w:lvl>
    <w:lvl w:ilvl="2">
      <w:start w:val="0"/>
      <w:numFmt w:val="bullet"/>
      <w:lvlText w:val="•"/>
      <w:lvlJc w:val="left"/>
      <w:pPr>
        <w:ind w:left="2877" w:hanging="553"/>
      </w:pPr>
      <w:rPr>
        <w:rFonts w:hint="default"/>
        <w:lang w:val="zh-CN" w:eastAsia="zh-CN" w:bidi="zh-CN"/>
      </w:rPr>
    </w:lvl>
    <w:lvl w:ilvl="3">
      <w:start w:val="0"/>
      <w:numFmt w:val="bullet"/>
      <w:lvlText w:val="•"/>
      <w:lvlJc w:val="left"/>
      <w:pPr>
        <w:ind w:left="3745" w:hanging="553"/>
      </w:pPr>
      <w:rPr>
        <w:rFonts w:hint="default"/>
        <w:lang w:val="zh-CN" w:eastAsia="zh-CN" w:bidi="zh-CN"/>
      </w:rPr>
    </w:lvl>
    <w:lvl w:ilvl="4">
      <w:start w:val="0"/>
      <w:numFmt w:val="bullet"/>
      <w:lvlText w:val="•"/>
      <w:lvlJc w:val="left"/>
      <w:pPr>
        <w:ind w:left="4614" w:hanging="553"/>
      </w:pPr>
      <w:rPr>
        <w:rFonts w:hint="default"/>
        <w:lang w:val="zh-CN" w:eastAsia="zh-CN" w:bidi="zh-CN"/>
      </w:rPr>
    </w:lvl>
    <w:lvl w:ilvl="5">
      <w:start w:val="0"/>
      <w:numFmt w:val="bullet"/>
      <w:lvlText w:val="•"/>
      <w:lvlJc w:val="left"/>
      <w:pPr>
        <w:ind w:left="5482" w:hanging="553"/>
      </w:pPr>
      <w:rPr>
        <w:rFonts w:hint="default"/>
        <w:lang w:val="zh-CN" w:eastAsia="zh-CN" w:bidi="zh-CN"/>
      </w:rPr>
    </w:lvl>
    <w:lvl w:ilvl="6">
      <w:start w:val="0"/>
      <w:numFmt w:val="bullet"/>
      <w:lvlText w:val="•"/>
      <w:lvlJc w:val="left"/>
      <w:pPr>
        <w:ind w:left="6351" w:hanging="553"/>
      </w:pPr>
      <w:rPr>
        <w:rFonts w:hint="default"/>
        <w:lang w:val="zh-CN" w:eastAsia="zh-CN" w:bidi="zh-CN"/>
      </w:rPr>
    </w:lvl>
    <w:lvl w:ilvl="7">
      <w:start w:val="0"/>
      <w:numFmt w:val="bullet"/>
      <w:lvlText w:val="•"/>
      <w:lvlJc w:val="left"/>
      <w:pPr>
        <w:ind w:left="7219" w:hanging="553"/>
      </w:pPr>
      <w:rPr>
        <w:rFonts w:hint="default"/>
        <w:lang w:val="zh-CN" w:eastAsia="zh-CN" w:bidi="zh-CN"/>
      </w:rPr>
    </w:lvl>
    <w:lvl w:ilvl="8">
      <w:start w:val="0"/>
      <w:numFmt w:val="bullet"/>
      <w:lvlText w:val="•"/>
      <w:lvlJc w:val="left"/>
      <w:pPr>
        <w:ind w:left="8088" w:hanging="553"/>
      </w:pPr>
      <w:rPr>
        <w:rFonts w:hint="default"/>
        <w:lang w:val="zh-CN" w:eastAsia="zh-CN" w:bidi="zh-CN"/>
      </w:rPr>
    </w:lvl>
  </w:abstractNum>
  <w:abstractNum w:abstractNumId="0">
    <w:multiLevelType w:val="hybridMultilevel"/>
    <w:lvl w:ilvl="0">
      <w:start w:val="3"/>
      <w:numFmt w:val="decimal"/>
      <w:lvlText w:val="%1"/>
      <w:lvlJc w:val="left"/>
      <w:pPr>
        <w:ind w:left="1146" w:hanging="553"/>
        <w:jc w:val="left"/>
      </w:pPr>
      <w:rPr>
        <w:rFonts w:hint="default"/>
        <w:lang w:val="zh-CN" w:eastAsia="zh-CN" w:bidi="zh-CN"/>
      </w:rPr>
    </w:lvl>
    <w:lvl w:ilvl="1">
      <w:start w:val="1"/>
      <w:numFmt w:val="decimal"/>
      <w:lvlText w:val="%1.%2"/>
      <w:lvlJc w:val="left"/>
      <w:pPr>
        <w:ind w:left="1146" w:hanging="553"/>
        <w:jc w:val="left"/>
      </w:pPr>
      <w:rPr>
        <w:rFonts w:hint="default" w:ascii="Times New Roman" w:hAnsi="Times New Roman" w:eastAsia="Times New Roman" w:cs="Times New Roman"/>
        <w:spacing w:val="-1"/>
        <w:w w:val="100"/>
        <w:sz w:val="24"/>
        <w:szCs w:val="24"/>
        <w:lang w:val="zh-CN" w:eastAsia="zh-CN" w:bidi="zh-CN"/>
      </w:rPr>
    </w:lvl>
    <w:lvl w:ilvl="2">
      <w:start w:val="0"/>
      <w:numFmt w:val="bullet"/>
      <w:lvlText w:val="•"/>
      <w:lvlJc w:val="left"/>
      <w:pPr>
        <w:ind w:left="2877" w:hanging="553"/>
      </w:pPr>
      <w:rPr>
        <w:rFonts w:hint="default"/>
        <w:lang w:val="zh-CN" w:eastAsia="zh-CN" w:bidi="zh-CN"/>
      </w:rPr>
    </w:lvl>
    <w:lvl w:ilvl="3">
      <w:start w:val="0"/>
      <w:numFmt w:val="bullet"/>
      <w:lvlText w:val="•"/>
      <w:lvlJc w:val="left"/>
      <w:pPr>
        <w:ind w:left="3745" w:hanging="553"/>
      </w:pPr>
      <w:rPr>
        <w:rFonts w:hint="default"/>
        <w:lang w:val="zh-CN" w:eastAsia="zh-CN" w:bidi="zh-CN"/>
      </w:rPr>
    </w:lvl>
    <w:lvl w:ilvl="4">
      <w:start w:val="0"/>
      <w:numFmt w:val="bullet"/>
      <w:lvlText w:val="•"/>
      <w:lvlJc w:val="left"/>
      <w:pPr>
        <w:ind w:left="4614" w:hanging="553"/>
      </w:pPr>
      <w:rPr>
        <w:rFonts w:hint="default"/>
        <w:lang w:val="zh-CN" w:eastAsia="zh-CN" w:bidi="zh-CN"/>
      </w:rPr>
    </w:lvl>
    <w:lvl w:ilvl="5">
      <w:start w:val="0"/>
      <w:numFmt w:val="bullet"/>
      <w:lvlText w:val="•"/>
      <w:lvlJc w:val="left"/>
      <w:pPr>
        <w:ind w:left="5482" w:hanging="553"/>
      </w:pPr>
      <w:rPr>
        <w:rFonts w:hint="default"/>
        <w:lang w:val="zh-CN" w:eastAsia="zh-CN" w:bidi="zh-CN"/>
      </w:rPr>
    </w:lvl>
    <w:lvl w:ilvl="6">
      <w:start w:val="0"/>
      <w:numFmt w:val="bullet"/>
      <w:lvlText w:val="•"/>
      <w:lvlJc w:val="left"/>
      <w:pPr>
        <w:ind w:left="6351" w:hanging="553"/>
      </w:pPr>
      <w:rPr>
        <w:rFonts w:hint="default"/>
        <w:lang w:val="zh-CN" w:eastAsia="zh-CN" w:bidi="zh-CN"/>
      </w:rPr>
    </w:lvl>
    <w:lvl w:ilvl="7">
      <w:start w:val="0"/>
      <w:numFmt w:val="bullet"/>
      <w:lvlText w:val="•"/>
      <w:lvlJc w:val="left"/>
      <w:pPr>
        <w:ind w:left="7219" w:hanging="553"/>
      </w:pPr>
      <w:rPr>
        <w:rFonts w:hint="default"/>
        <w:lang w:val="zh-CN" w:eastAsia="zh-CN" w:bidi="zh-CN"/>
      </w:rPr>
    </w:lvl>
    <w:lvl w:ilvl="8">
      <w:start w:val="0"/>
      <w:numFmt w:val="bullet"/>
      <w:lvlText w:val="•"/>
      <w:lvlJc w:val="left"/>
      <w:pPr>
        <w:ind w:left="8088" w:hanging="553"/>
      </w:pPr>
      <w:rPr>
        <w:rFonts w:hint="default"/>
        <w:lang w:val="zh-CN" w:eastAsia="zh-CN" w:bidi="zh-CN"/>
      </w:rPr>
    </w:lvl>
  </w:abstract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imSun" w:hAnsi="SimSun" w:eastAsia="SimSun" w:cs="SimSun"/>
      <w:lang w:val="zh-CN" w:eastAsia="zh-CN" w:bidi="zh-CN"/>
    </w:rPr>
  </w:style>
  <w:style w:styleId="TOC1" w:type="paragraph">
    <w:name w:val="TOC 1"/>
    <w:basedOn w:val="Normal"/>
    <w:uiPriority w:val="1"/>
    <w:qFormat/>
    <w:pPr>
      <w:spacing w:before="91"/>
      <w:ind w:right="1312"/>
      <w:jc w:val="right"/>
    </w:pPr>
    <w:rPr>
      <w:rFonts w:ascii="SimSun" w:hAnsi="SimSun" w:eastAsia="SimSun" w:cs="SimSun"/>
      <w:sz w:val="24"/>
      <w:szCs w:val="24"/>
      <w:lang w:val="zh-CN" w:eastAsia="zh-CN" w:bidi="zh-CN"/>
    </w:rPr>
  </w:style>
  <w:style w:styleId="TOC2" w:type="paragraph">
    <w:name w:val="TOC 2"/>
    <w:basedOn w:val="Normal"/>
    <w:uiPriority w:val="1"/>
    <w:qFormat/>
    <w:pPr>
      <w:spacing w:before="358"/>
      <w:ind w:right="1312"/>
      <w:jc w:val="right"/>
    </w:pPr>
    <w:rPr>
      <w:rFonts w:ascii="SimSun" w:hAnsi="SimSun" w:eastAsia="SimSun" w:cs="SimSun"/>
      <w:b/>
      <w:bCs/>
      <w:i/>
      <w:lang w:val="zh-CN" w:eastAsia="zh-CN" w:bidi="zh-CN"/>
    </w:rPr>
  </w:style>
  <w:style w:styleId="BodyText" w:type="paragraph">
    <w:name w:val="Body Text"/>
    <w:basedOn w:val="Normal"/>
    <w:uiPriority w:val="1"/>
    <w:qFormat/>
    <w:pPr/>
    <w:rPr>
      <w:rFonts w:ascii="SimSun" w:hAnsi="SimSun" w:eastAsia="SimSun" w:cs="SimSun"/>
      <w:sz w:val="24"/>
      <w:szCs w:val="24"/>
      <w:lang w:val="zh-CN" w:eastAsia="zh-CN" w:bidi="zh-CN"/>
    </w:rPr>
  </w:style>
  <w:style w:styleId="Heading1" w:type="paragraph">
    <w:name w:val="Heading 1"/>
    <w:basedOn w:val="Normal"/>
    <w:uiPriority w:val="1"/>
    <w:qFormat/>
    <w:pPr>
      <w:spacing w:before="58"/>
      <w:ind w:right="1069"/>
      <w:jc w:val="center"/>
      <w:outlineLvl w:val="1"/>
    </w:pPr>
    <w:rPr>
      <w:rFonts w:ascii="SimSun" w:hAnsi="SimSun" w:eastAsia="SimSun" w:cs="SimSun"/>
      <w:sz w:val="30"/>
      <w:szCs w:val="30"/>
      <w:lang w:val="zh-CN" w:eastAsia="zh-CN" w:bidi="zh-CN"/>
    </w:rPr>
  </w:style>
  <w:style w:styleId="Heading2" w:type="paragraph">
    <w:name w:val="Heading 2"/>
    <w:basedOn w:val="Normal"/>
    <w:uiPriority w:val="1"/>
    <w:qFormat/>
    <w:pPr>
      <w:ind w:hanging="631"/>
      <w:outlineLvl w:val="2"/>
    </w:pPr>
    <w:rPr>
      <w:rFonts w:ascii="Times New Roman" w:hAnsi="Times New Roman" w:eastAsia="Times New Roman" w:cs="Times New Roman"/>
      <w:b/>
      <w:bCs/>
      <w:sz w:val="28"/>
      <w:szCs w:val="28"/>
      <w:lang w:val="zh-CN" w:eastAsia="zh-CN" w:bidi="zh-CN"/>
    </w:rPr>
  </w:style>
  <w:style w:styleId="Heading3" w:type="paragraph">
    <w:name w:val="Heading 3"/>
    <w:basedOn w:val="Normal"/>
    <w:uiPriority w:val="1"/>
    <w:qFormat/>
    <w:pPr>
      <w:ind w:left="872" w:hanging="639"/>
      <w:outlineLvl w:val="3"/>
    </w:pPr>
    <w:rPr>
      <w:rFonts w:ascii="Times New Roman" w:hAnsi="Times New Roman" w:eastAsia="Times New Roman" w:cs="Times New Roman"/>
      <w:sz w:val="28"/>
      <w:szCs w:val="28"/>
      <w:lang w:val="zh-CN" w:eastAsia="zh-CN" w:bidi="zh-CN"/>
    </w:rPr>
  </w:style>
  <w:style w:styleId="ListParagraph" w:type="paragraph">
    <w:name w:val="List Paragraph"/>
    <w:basedOn w:val="Normal"/>
    <w:uiPriority w:val="1"/>
    <w:qFormat/>
    <w:pPr>
      <w:ind w:left="1146" w:hanging="553"/>
    </w:pPr>
    <w:rPr>
      <w:rFonts w:ascii="Times New Roman" w:hAnsi="Times New Roman" w:eastAsia="Times New Roman" w:cs="Times New Roman"/>
      <w:lang w:val="zh-CN" w:eastAsia="zh-CN" w:bidi="zh-CN"/>
    </w:rPr>
  </w:style>
  <w:style w:styleId="TableParagraph" w:type="paragraph">
    <w:name w:val="Table Paragraph"/>
    <w:basedOn w:val="Normal"/>
    <w:uiPriority w:val="1"/>
    <w:qFormat/>
    <w:pPr/>
    <w:rPr>
      <w:rFonts w:ascii="Microsoft Sans Serif" w:hAnsi="Microsoft Sans Serif" w:eastAsia="Microsoft Sans Serif" w:cs="Microsoft Sans Serif"/>
      <w:lang w:val="zh-CN" w:eastAsia="zh-CN" w:bidi="zh-C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header" Target="header1.xml"/><Relationship Id="rId9" Type="http://schemas.openxmlformats.org/officeDocument/2006/relationships/footer" Target="footer4.xml"/><Relationship Id="rId10" Type="http://schemas.openxmlformats.org/officeDocument/2006/relationships/header" Target="header2.xml"/><Relationship Id="rId11" Type="http://schemas.openxmlformats.org/officeDocument/2006/relationships/image" Target="media/image1.png"/><Relationship Id="rId12" Type="http://schemas.openxmlformats.org/officeDocument/2006/relationships/image" Target="media/image2.jpeg"/><Relationship Id="rId13" Type="http://schemas.openxmlformats.org/officeDocument/2006/relationships/image" Target="media/image3.png"/><Relationship Id="rId14" Type="http://schemas.openxmlformats.org/officeDocument/2006/relationships/image" Target="media/image4.jpeg"/><Relationship Id="rId15" Type="http://schemas.openxmlformats.org/officeDocument/2006/relationships/header" Target="header3.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header" Target="header4.xml"/><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png"/><Relationship Id="rId85" Type="http://schemas.openxmlformats.org/officeDocument/2006/relationships/image" Target="media/image73.png"/><Relationship Id="rId86" Type="http://schemas.openxmlformats.org/officeDocument/2006/relationships/image" Target="media/image74.png"/><Relationship Id="rId87" Type="http://schemas.openxmlformats.org/officeDocument/2006/relationships/image" Target="media/image75.png"/><Relationship Id="rId88" Type="http://schemas.openxmlformats.org/officeDocument/2006/relationships/image" Target="media/image76.png"/><Relationship Id="rId89" Type="http://schemas.openxmlformats.org/officeDocument/2006/relationships/image" Target="media/image77.png"/><Relationship Id="rId90" Type="http://schemas.openxmlformats.org/officeDocument/2006/relationships/image" Target="media/image78.png"/><Relationship Id="rId91" Type="http://schemas.openxmlformats.org/officeDocument/2006/relationships/image" Target="media/image79.png"/><Relationship Id="rId92" Type="http://schemas.openxmlformats.org/officeDocument/2006/relationships/image" Target="media/image80.png"/><Relationship Id="rId93" Type="http://schemas.openxmlformats.org/officeDocument/2006/relationships/image" Target="media/image81.png"/><Relationship Id="rId94" Type="http://schemas.openxmlformats.org/officeDocument/2006/relationships/image" Target="media/image82.png"/><Relationship Id="rId95" Type="http://schemas.openxmlformats.org/officeDocument/2006/relationships/image" Target="media/image83.png"/><Relationship Id="rId96" Type="http://schemas.openxmlformats.org/officeDocument/2006/relationships/image" Target="media/image84.png"/><Relationship Id="rId97" Type="http://schemas.openxmlformats.org/officeDocument/2006/relationships/image" Target="media/image85.png"/><Relationship Id="rId98" Type="http://schemas.openxmlformats.org/officeDocument/2006/relationships/image" Target="media/image86.png"/><Relationship Id="rId99" Type="http://schemas.openxmlformats.org/officeDocument/2006/relationships/image" Target="media/image87.png"/><Relationship Id="rId100" Type="http://schemas.openxmlformats.org/officeDocument/2006/relationships/image" Target="media/image88.png"/><Relationship Id="rId101" Type="http://schemas.openxmlformats.org/officeDocument/2006/relationships/image" Target="media/image89.png"/><Relationship Id="rId102" Type="http://schemas.openxmlformats.org/officeDocument/2006/relationships/image" Target="media/image90.png"/><Relationship Id="rId103" Type="http://schemas.openxmlformats.org/officeDocument/2006/relationships/image" Target="media/image91.png"/><Relationship Id="rId104" Type="http://schemas.openxmlformats.org/officeDocument/2006/relationships/image" Target="media/image92.png"/><Relationship Id="rId105" Type="http://schemas.openxmlformats.org/officeDocument/2006/relationships/image" Target="media/image93.png"/><Relationship Id="rId106" Type="http://schemas.openxmlformats.org/officeDocument/2006/relationships/image" Target="media/image94.png"/><Relationship Id="rId107" Type="http://schemas.openxmlformats.org/officeDocument/2006/relationships/image" Target="media/image95.png"/><Relationship Id="rId108" Type="http://schemas.openxmlformats.org/officeDocument/2006/relationships/image" Target="media/image96.png"/><Relationship Id="rId109" Type="http://schemas.openxmlformats.org/officeDocument/2006/relationships/image" Target="media/image97.png"/><Relationship Id="rId110" Type="http://schemas.openxmlformats.org/officeDocument/2006/relationships/image" Target="media/image98.png"/><Relationship Id="rId111" Type="http://schemas.openxmlformats.org/officeDocument/2006/relationships/image" Target="media/image99.png"/><Relationship Id="rId112" Type="http://schemas.openxmlformats.org/officeDocument/2006/relationships/image" Target="media/image100.png"/><Relationship Id="rId113" Type="http://schemas.openxmlformats.org/officeDocument/2006/relationships/image" Target="media/image101.png"/><Relationship Id="rId114" Type="http://schemas.openxmlformats.org/officeDocument/2006/relationships/image" Target="media/image102.png"/><Relationship Id="rId115" Type="http://schemas.openxmlformats.org/officeDocument/2006/relationships/image" Target="media/image103.png"/><Relationship Id="rId116" Type="http://schemas.openxmlformats.org/officeDocument/2006/relationships/image" Target="media/image104.png"/><Relationship Id="rId117" Type="http://schemas.openxmlformats.org/officeDocument/2006/relationships/image" Target="media/image105.png"/><Relationship Id="rId118" Type="http://schemas.openxmlformats.org/officeDocument/2006/relationships/image" Target="media/image106.png"/><Relationship Id="rId119" Type="http://schemas.openxmlformats.org/officeDocument/2006/relationships/image" Target="media/image107.png"/><Relationship Id="rId120" Type="http://schemas.openxmlformats.org/officeDocument/2006/relationships/image" Target="media/image108.png"/><Relationship Id="rId121" Type="http://schemas.openxmlformats.org/officeDocument/2006/relationships/image" Target="media/image109.png"/><Relationship Id="rId122" Type="http://schemas.openxmlformats.org/officeDocument/2006/relationships/image" Target="media/image110.png"/><Relationship Id="rId123" Type="http://schemas.openxmlformats.org/officeDocument/2006/relationships/image" Target="media/image111.png"/><Relationship Id="rId124" Type="http://schemas.openxmlformats.org/officeDocument/2006/relationships/image" Target="media/image112.png"/><Relationship Id="rId125" Type="http://schemas.openxmlformats.org/officeDocument/2006/relationships/image" Target="media/image113.png"/><Relationship Id="rId126" Type="http://schemas.openxmlformats.org/officeDocument/2006/relationships/image" Target="media/image114.png"/><Relationship Id="rId127" Type="http://schemas.openxmlformats.org/officeDocument/2006/relationships/image" Target="media/image115.png"/><Relationship Id="rId128" Type="http://schemas.openxmlformats.org/officeDocument/2006/relationships/image" Target="media/image116.png"/><Relationship Id="rId129" Type="http://schemas.openxmlformats.org/officeDocument/2006/relationships/image" Target="media/image117.png"/><Relationship Id="rId130" Type="http://schemas.openxmlformats.org/officeDocument/2006/relationships/image" Target="media/image118.png"/><Relationship Id="rId131" Type="http://schemas.openxmlformats.org/officeDocument/2006/relationships/image" Target="media/image119.png"/><Relationship Id="rId132" Type="http://schemas.openxmlformats.org/officeDocument/2006/relationships/image" Target="media/image120.png"/><Relationship Id="rId133" Type="http://schemas.openxmlformats.org/officeDocument/2006/relationships/image" Target="media/image121.png"/><Relationship Id="rId134" Type="http://schemas.openxmlformats.org/officeDocument/2006/relationships/image" Target="media/image122.png"/><Relationship Id="rId135" Type="http://schemas.openxmlformats.org/officeDocument/2006/relationships/image" Target="media/image123.jpeg"/><Relationship Id="rId136" Type="http://schemas.openxmlformats.org/officeDocument/2006/relationships/header" Target="header5.xml"/><Relationship Id="rId137" Type="http://schemas.openxmlformats.org/officeDocument/2006/relationships/image" Target="media/image124.png"/><Relationship Id="rId138" Type="http://schemas.openxmlformats.org/officeDocument/2006/relationships/image" Target="media/image125.png"/><Relationship Id="rId139" Type="http://schemas.openxmlformats.org/officeDocument/2006/relationships/image" Target="media/image126.png"/><Relationship Id="rId140" Type="http://schemas.openxmlformats.org/officeDocument/2006/relationships/image" Target="media/image127.png"/><Relationship Id="rId141" Type="http://schemas.openxmlformats.org/officeDocument/2006/relationships/image" Target="media/image128.png"/><Relationship Id="rId142" Type="http://schemas.openxmlformats.org/officeDocument/2006/relationships/image" Target="media/image129.png"/><Relationship Id="rId143" Type="http://schemas.openxmlformats.org/officeDocument/2006/relationships/image" Target="media/image130.png"/><Relationship Id="rId144" Type="http://schemas.openxmlformats.org/officeDocument/2006/relationships/image" Target="media/image131.png"/><Relationship Id="rId145" Type="http://schemas.openxmlformats.org/officeDocument/2006/relationships/image" Target="media/image132.png"/><Relationship Id="rId146" Type="http://schemas.openxmlformats.org/officeDocument/2006/relationships/image" Target="media/image133.png"/><Relationship Id="rId147" Type="http://schemas.openxmlformats.org/officeDocument/2006/relationships/image" Target="media/image134.png"/><Relationship Id="rId148" Type="http://schemas.openxmlformats.org/officeDocument/2006/relationships/image" Target="media/image135.png"/><Relationship Id="rId149" Type="http://schemas.openxmlformats.org/officeDocument/2006/relationships/image" Target="media/image136.png"/><Relationship Id="rId150" Type="http://schemas.openxmlformats.org/officeDocument/2006/relationships/image" Target="media/image137.png"/><Relationship Id="rId151" Type="http://schemas.openxmlformats.org/officeDocument/2006/relationships/image" Target="media/image138.png"/><Relationship Id="rId152" Type="http://schemas.openxmlformats.org/officeDocument/2006/relationships/image" Target="media/image139.png"/><Relationship Id="rId153" Type="http://schemas.openxmlformats.org/officeDocument/2006/relationships/image" Target="media/image140.png"/><Relationship Id="rId154" Type="http://schemas.openxmlformats.org/officeDocument/2006/relationships/image" Target="media/image141.png"/><Relationship Id="rId155" Type="http://schemas.openxmlformats.org/officeDocument/2006/relationships/image" Target="media/image142.png"/><Relationship Id="rId156" Type="http://schemas.openxmlformats.org/officeDocument/2006/relationships/image" Target="media/image143.png"/><Relationship Id="rId157" Type="http://schemas.openxmlformats.org/officeDocument/2006/relationships/image" Target="media/image144.png"/><Relationship Id="rId158" Type="http://schemas.openxmlformats.org/officeDocument/2006/relationships/image" Target="media/image145.png"/><Relationship Id="rId159" Type="http://schemas.openxmlformats.org/officeDocument/2006/relationships/image" Target="media/image146.png"/><Relationship Id="rId160" Type="http://schemas.openxmlformats.org/officeDocument/2006/relationships/image" Target="media/image147.png"/><Relationship Id="rId161" Type="http://schemas.openxmlformats.org/officeDocument/2006/relationships/image" Target="media/image148.png"/><Relationship Id="rId162" Type="http://schemas.openxmlformats.org/officeDocument/2006/relationships/image" Target="media/image149.png"/><Relationship Id="rId163" Type="http://schemas.openxmlformats.org/officeDocument/2006/relationships/image" Target="media/image150.png"/><Relationship Id="rId164" Type="http://schemas.openxmlformats.org/officeDocument/2006/relationships/image" Target="media/image151.png"/><Relationship Id="rId165" Type="http://schemas.openxmlformats.org/officeDocument/2006/relationships/image" Target="media/image152.png"/><Relationship Id="rId166" Type="http://schemas.openxmlformats.org/officeDocument/2006/relationships/image" Target="media/image153.png"/><Relationship Id="rId167" Type="http://schemas.openxmlformats.org/officeDocument/2006/relationships/image" Target="media/image154.png"/><Relationship Id="rId168" Type="http://schemas.openxmlformats.org/officeDocument/2006/relationships/image" Target="media/image155.png"/><Relationship Id="rId169" Type="http://schemas.openxmlformats.org/officeDocument/2006/relationships/image" Target="media/image156.png"/><Relationship Id="rId170" Type="http://schemas.openxmlformats.org/officeDocument/2006/relationships/image" Target="media/image157.png"/><Relationship Id="rId171" Type="http://schemas.openxmlformats.org/officeDocument/2006/relationships/image" Target="media/image158.png"/><Relationship Id="rId172" Type="http://schemas.openxmlformats.org/officeDocument/2006/relationships/image" Target="media/image159.png"/><Relationship Id="rId173" Type="http://schemas.openxmlformats.org/officeDocument/2006/relationships/image" Target="media/image160.png"/><Relationship Id="rId174" Type="http://schemas.openxmlformats.org/officeDocument/2006/relationships/image" Target="media/image161.png"/><Relationship Id="rId175" Type="http://schemas.openxmlformats.org/officeDocument/2006/relationships/image" Target="media/image162.png"/><Relationship Id="rId176" Type="http://schemas.openxmlformats.org/officeDocument/2006/relationships/image" Target="media/image163.png"/><Relationship Id="rId177" Type="http://schemas.openxmlformats.org/officeDocument/2006/relationships/image" Target="media/image164.png"/><Relationship Id="rId178" Type="http://schemas.openxmlformats.org/officeDocument/2006/relationships/image" Target="media/image165.png"/><Relationship Id="rId179" Type="http://schemas.openxmlformats.org/officeDocument/2006/relationships/image" Target="media/image166.png"/><Relationship Id="rId180" Type="http://schemas.openxmlformats.org/officeDocument/2006/relationships/image" Target="media/image167.png"/><Relationship Id="rId181" Type="http://schemas.openxmlformats.org/officeDocument/2006/relationships/image" Target="media/image168.png"/><Relationship Id="rId182" Type="http://schemas.openxmlformats.org/officeDocument/2006/relationships/image" Target="media/image169.png"/><Relationship Id="rId183" Type="http://schemas.openxmlformats.org/officeDocument/2006/relationships/image" Target="media/image170.png"/><Relationship Id="rId184" Type="http://schemas.openxmlformats.org/officeDocument/2006/relationships/image" Target="media/image171.png"/><Relationship Id="rId185" Type="http://schemas.openxmlformats.org/officeDocument/2006/relationships/image" Target="media/image172.png"/><Relationship Id="rId186" Type="http://schemas.openxmlformats.org/officeDocument/2006/relationships/image" Target="media/image173.png"/><Relationship Id="rId187" Type="http://schemas.openxmlformats.org/officeDocument/2006/relationships/image" Target="media/image174.png"/><Relationship Id="rId188" Type="http://schemas.openxmlformats.org/officeDocument/2006/relationships/image" Target="media/image175.png"/><Relationship Id="rId189" Type="http://schemas.openxmlformats.org/officeDocument/2006/relationships/image" Target="media/image176.png"/><Relationship Id="rId190" Type="http://schemas.openxmlformats.org/officeDocument/2006/relationships/image" Target="media/image177.png"/><Relationship Id="rId191" Type="http://schemas.openxmlformats.org/officeDocument/2006/relationships/image" Target="media/image178.png"/><Relationship Id="rId192" Type="http://schemas.openxmlformats.org/officeDocument/2006/relationships/image" Target="media/image179.png"/><Relationship Id="rId193" Type="http://schemas.openxmlformats.org/officeDocument/2006/relationships/image" Target="media/image180.png"/><Relationship Id="rId194" Type="http://schemas.openxmlformats.org/officeDocument/2006/relationships/image" Target="media/image181.png"/><Relationship Id="rId195" Type="http://schemas.openxmlformats.org/officeDocument/2006/relationships/image" Target="media/image182.png"/><Relationship Id="rId196" Type="http://schemas.openxmlformats.org/officeDocument/2006/relationships/image" Target="media/image183.png"/><Relationship Id="rId197" Type="http://schemas.openxmlformats.org/officeDocument/2006/relationships/image" Target="media/image184.png"/><Relationship Id="rId198" Type="http://schemas.openxmlformats.org/officeDocument/2006/relationships/image" Target="media/image185.png"/><Relationship Id="rId199" Type="http://schemas.openxmlformats.org/officeDocument/2006/relationships/image" Target="media/image186.png"/><Relationship Id="rId200" Type="http://schemas.openxmlformats.org/officeDocument/2006/relationships/image" Target="media/image187.png"/><Relationship Id="rId201" Type="http://schemas.openxmlformats.org/officeDocument/2006/relationships/header" Target="header6.xml"/><Relationship Id="rId202" Type="http://schemas.openxmlformats.org/officeDocument/2006/relationships/image" Target="media/image188.jpeg"/><Relationship Id="rId203" Type="http://schemas.openxmlformats.org/officeDocument/2006/relationships/image" Target="media/image189.png"/><Relationship Id="rId204" Type="http://schemas.openxmlformats.org/officeDocument/2006/relationships/header" Target="header7.xml"/><Relationship Id="rId205" Type="http://schemas.openxmlformats.org/officeDocument/2006/relationships/header" Target="header8.xml"/><Relationship Id="rId206" Type="http://schemas.openxmlformats.org/officeDocument/2006/relationships/hyperlink" Target="http://lbsyun.baidu.com/trace" TargetMode="External"/><Relationship Id="rId207" Type="http://schemas.openxmlformats.org/officeDocument/2006/relationships/hyperlink" Target="http://tileserver.org/" TargetMode="External"/><Relationship Id="rId208" Type="http://schemas.openxmlformats.org/officeDocument/2006/relationships/hyperlink" Target="https://doi.org/10.1016/j.neucom.2016.08.159" TargetMode="External"/><Relationship Id="rId209" Type="http://schemas.openxmlformats.org/officeDocument/2006/relationships/header" Target="header9.xml"/><Relationship Id="rId210" Type="http://schemas.openxmlformats.org/officeDocument/2006/relationships/footer" Target="footer5.xml"/><Relationship Id="rId211" Type="http://schemas.openxmlformats.org/officeDocument/2006/relationships/hyperlink" Target="http://dl.acm.org/citation.cfm?id=313559.313789" TargetMode="External"/><Relationship Id="rId212" Type="http://schemas.openxmlformats.org/officeDocument/2006/relationships/hyperlink" Target="https://doi.org/10.1109/T-C.1975.224297" TargetMode="External"/><Relationship Id="rId213" Type="http://schemas.openxmlformats.org/officeDocument/2006/relationships/hyperlink" Target="https://doi.org/10.1007/978-3-540-88688-4" TargetMode="External"/><Relationship Id="rId214" Type="http://schemas.openxmlformats.org/officeDocument/2006/relationships/hyperlink" Target="https://doi.org/10.1080/08839514.2018.1506972" TargetMode="External"/><Relationship Id="rId215" Type="http://schemas.openxmlformats.org/officeDocument/2006/relationships/hyperlink" Target="https://doi.org/10.1145/3239571" TargetMode="External"/><Relationship Id="rId216" Type="http://schemas.openxmlformats.org/officeDocument/2006/relationships/hyperlink" Target="http://www.springer.com/computer/swe/book/978-3-642-12577-5?changeHeader" TargetMode="External"/><Relationship Id="rId217" Type="http://schemas.openxmlformats.org/officeDocument/2006/relationships/header" Target="header10.xml"/><Relationship Id="rId218" Type="http://schemas.openxmlformats.org/officeDocument/2006/relationships/footer" Target="footer6.xml"/><Relationship Id="rId219" Type="http://schemas.openxmlformats.org/officeDocument/2006/relationships/hyperlink" Target="https://doi.org/10.1007/978-3-642-10601-9_5" TargetMode="External"/><Relationship Id="rId220" Type="http://schemas.openxmlformats.org/officeDocument/2006/relationships/hyperlink" Target="https://doi.org/10.1007/978-3-319-65521-5_49" TargetMode="External"/><Relationship Id="rId221" Type="http://schemas.openxmlformats.org/officeDocument/2006/relationships/hyperlink" Target="https://doi.org/10.1007/PL00010672" TargetMode="External"/><Relationship Id="rId222" Type="http://schemas.openxmlformats.org/officeDocument/2006/relationships/hyperlink" Target="https://doi.org/10.1007/s00357-017-9223-0" TargetMode="External"/><Relationship Id="rId223" Type="http://schemas.openxmlformats.org/officeDocument/2006/relationships/hyperlink" Target="https://doi.org/10.1007/978-3-319-15554-8_68" TargetMode="External"/><Relationship Id="rId224" Type="http://schemas.openxmlformats.org/officeDocument/2006/relationships/header" Target="header11.xml"/><Relationship Id="rId225" Type="http://schemas.openxmlformats.org/officeDocument/2006/relationships/footer" Target="footer7.xml"/><Relationship Id="rId226" Type="http://schemas.openxmlformats.org/officeDocument/2006/relationships/header" Target="header12.xml"/><Relationship Id="rId227" Type="http://schemas.openxmlformats.org/officeDocument/2006/relationships/footer" Target="footer8.xml"/><Relationship Id="rId22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 Zhang</dc:creator>
  <dc:title>LaTeX Thesis Template of Nanjing University</dc:title>
  <dcterms:created xsi:type="dcterms:W3CDTF">2019-04-08T13:27:29Z</dcterms:created>
  <dcterms:modified xsi:type="dcterms:W3CDTF">2019-04-08T13:27:29Z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2019-04-08T00:00:00Z</vt:filetime>
  </property>
  <property fmtid="{D5CDD505-2E9C-101B-9397-08002B2CF9AE}" pid="3" name="Creator">
    <vt:lpwstr>LaTeX with hyperref package</vt:lpwstr>
  </property>
  <property fmtid="{D5CDD505-2E9C-101B-9397-08002B2CF9AE}" pid="4" name="LastSaved">
    <vt:filetime>2019-04-08T00:00:00Z</vt:filetime>
  </property>
</Properties>
</file>