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rsidR="00D45D4B" w:rsidRDefault="00F87C78">
      <w:pPr>
        <w:pStyle w:val="Normal1"/>
      </w:pPr>
      <w:r>
        <w:rPr>
          <w:noProof/>
          <w:lang w:eastAsia="zh-CN"/>
        </w:rPr>
        <w:pict>
          <v:line id="Straight Connector 5" o:spid="_x0000_s1026" style="position:absolute;z-index:2;visibility:visible"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w:r>
    </w:p>
    <w:p w:rsidR="00D45D4B" w:rsidRDefault="00D45D4B">
      <w:pPr>
        <w:pStyle w:val="Normal1"/>
        <w:rPr>
          <w:rFonts w:ascii="Times New Roman" w:hAnsi="Times New Roman" w:cs="Times New Roman"/>
          <w:szCs w:val="24"/>
        </w:rPr>
      </w:pPr>
    </w:p>
    <w:p w:rsidR="00341E12" w:rsidRPr="007F79F5" w:rsidRDefault="00341E12" w:rsidP="00341E12">
      <w:pPr>
        <w:pStyle w:val="Normal1"/>
        <w:rPr>
          <w:rFonts w:ascii="Times New Roman" w:hAnsi="Times New Roman" w:cs="Times New Roman"/>
          <w:b/>
          <w:szCs w:val="24"/>
        </w:rPr>
      </w:pPr>
      <w:r w:rsidRPr="007F79F5">
        <w:rPr>
          <w:rFonts w:ascii="Times New Roman" w:hAnsi="Times New Roman" w:cs="Times New Roman"/>
          <w:b/>
          <w:szCs w:val="24"/>
        </w:rPr>
        <w:t>Group Information</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Names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Hannah Chow</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Paul DeVito</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Courtney Cheung</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proofErr w:type="spellStart"/>
      <w:r w:rsidRPr="00A32C0E">
        <w:rPr>
          <w:rFonts w:ascii="Times New Roman" w:hAnsi="Times New Roman" w:cs="Times New Roman"/>
          <w:color w:val="31849B" w:themeColor="accent5" w:themeShade="BF"/>
        </w:rPr>
        <w:t>Sahil</w:t>
      </w:r>
      <w:proofErr w:type="spellEnd"/>
      <w:r w:rsidRPr="00A32C0E">
        <w:rPr>
          <w:rFonts w:ascii="Times New Roman" w:hAnsi="Times New Roman" w:cs="Times New Roman"/>
          <w:color w:val="31849B" w:themeColor="accent5" w:themeShade="BF"/>
        </w:rPr>
        <w:t xml:space="preserve"> Khoja</w:t>
      </w:r>
    </w:p>
    <w:p w:rsidR="00341E12" w:rsidRDefault="00341E12" w:rsidP="00341E12">
      <w:pPr>
        <w:spacing w:line="360" w:lineRule="auto"/>
        <w:rPr>
          <w:rFonts w:ascii="Times New Roman" w:hAnsi="Times New Roman" w:cs="Times New Roman"/>
          <w:color w:val="404040" w:themeColor="text1" w:themeTint="BF"/>
        </w:rPr>
      </w:pPr>
      <w:proofErr w:type="spellStart"/>
      <w:proofErr w:type="gramStart"/>
      <w:r w:rsidRPr="007C6234">
        <w:rPr>
          <w:rFonts w:ascii="Times New Roman" w:hAnsi="Times New Roman" w:cs="Times New Roman"/>
          <w:color w:val="404040" w:themeColor="text1" w:themeTint="BF"/>
        </w:rPr>
        <w:t>netIDs</w:t>
      </w:r>
      <w:proofErr w:type="spellEnd"/>
      <w:proofErr w:type="gramEnd"/>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Hc692</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Pid7</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Cmc475</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Sk938</w:t>
      </w:r>
    </w:p>
    <w:p w:rsidR="00341E12" w:rsidRPr="00A434F0" w:rsidRDefault="00341E12" w:rsidP="00341E12">
      <w:pPr>
        <w:tabs>
          <w:tab w:val="left" w:pos="1584"/>
        </w:tabs>
        <w:spacing w:line="360" w:lineRule="auto"/>
        <w:rPr>
          <w:rFonts w:ascii="Times New Roman" w:hAnsi="Times New Roman" w:cs="Times New Roman"/>
          <w:b/>
          <w:color w:val="404040" w:themeColor="text1" w:themeTint="BF"/>
        </w:rPr>
      </w:pPr>
      <w:proofErr w:type="gramStart"/>
      <w:r>
        <w:rPr>
          <w:rFonts w:ascii="Times New Roman" w:hAnsi="Times New Roman" w:cs="Times New Roman"/>
          <w:color w:val="404040" w:themeColor="text1" w:themeTint="BF"/>
        </w:rPr>
        <w:t>section</w:t>
      </w:r>
      <w:proofErr w:type="gramEnd"/>
      <w:r>
        <w:rPr>
          <w:rFonts w:ascii="Times New Roman" w:hAnsi="Times New Roman" w:cs="Times New Roman"/>
          <w:color w:val="404040" w:themeColor="text1" w:themeTint="BF"/>
        </w:rPr>
        <w:t xml:space="preserve"> #</w:t>
      </w:r>
      <w:r w:rsidRPr="00AC37F7">
        <w:rPr>
          <w:rFonts w:ascii="Times New Roman" w:hAnsi="Times New Roman" w:cs="Times New Roman"/>
          <w:b/>
          <w:color w:val="31849B" w:themeColor="accent5" w:themeShade="BF"/>
        </w:rPr>
        <w:t>207</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Pr="007C6234">
        <w:rPr>
          <w:rFonts w:ascii="Times New Roman" w:hAnsi="Times New Roman" w:cs="Times New Roman"/>
          <w:b/>
          <w:color w:val="404040" w:themeColor="text1" w:themeTint="BF"/>
        </w:rPr>
        <w:t xml:space="preserve">Target </w:t>
      </w:r>
      <w:r>
        <w:rPr>
          <w:rFonts w:ascii="Times New Roman" w:hAnsi="Times New Roman" w:cs="Times New Roman"/>
          <w:b/>
          <w:color w:val="404040" w:themeColor="text1" w:themeTint="BF"/>
        </w:rPr>
        <w:t>A</w:t>
      </w:r>
      <w:r w:rsidRPr="007C6234">
        <w:rPr>
          <w:rFonts w:ascii="Times New Roman" w:hAnsi="Times New Roman" w:cs="Times New Roman"/>
          <w:b/>
          <w:color w:val="404040" w:themeColor="text1" w:themeTint="BF"/>
        </w:rPr>
        <w:t>udience</w:t>
      </w:r>
    </w:p>
    <w:p w:rsidR="00341E12" w:rsidRPr="00A434F0" w:rsidRDefault="00341E12" w:rsidP="00341E12">
      <w:pPr>
        <w:ind w:firstLine="720"/>
        <w:rPr>
          <w:rFonts w:ascii="Times New Roman" w:hAnsi="Times New Roman" w:cs="Times New Roman"/>
          <w:color w:val="31849B" w:themeColor="accent5" w:themeShade="BF"/>
        </w:rPr>
      </w:pPr>
      <w:r w:rsidRPr="00A434F0">
        <w:rPr>
          <w:rFonts w:ascii="Times New Roman" w:hAnsi="Times New Roman" w:cs="Times New Roman"/>
          <w:color w:val="31849B" w:themeColor="accent5" w:themeShade="BF"/>
        </w:rPr>
        <w:t xml:space="preserve">Our target audience is local families </w:t>
      </w:r>
      <w:r>
        <w:rPr>
          <w:rFonts w:ascii="Times New Roman" w:hAnsi="Times New Roman" w:cs="Times New Roman"/>
          <w:color w:val="31849B" w:themeColor="accent5" w:themeShade="BF"/>
        </w:rPr>
        <w:t>who live in</w:t>
      </w:r>
      <w:r w:rsidRPr="00A434F0">
        <w:rPr>
          <w:rFonts w:ascii="Times New Roman" w:hAnsi="Times New Roman" w:cs="Times New Roman"/>
          <w:color w:val="31849B" w:themeColor="accent5" w:themeShade="BF"/>
        </w:rPr>
        <w:t xml:space="preserve"> the Ithaca area, which include Cornell/IC professors’ families. </w:t>
      </w:r>
    </w:p>
    <w:p w:rsidR="00341E12" w:rsidRPr="00AA64CE"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Pr="007C6234">
        <w:rPr>
          <w:rFonts w:ascii="Times New Roman" w:hAnsi="Times New Roman" w:cs="Times New Roman"/>
          <w:color w:val="404040" w:themeColor="text1" w:themeTint="BF"/>
        </w:rPr>
        <w:t xml:space="preserve"> a persona that can represent your target audience, and describe him or her in detail below, e.g., demographics, characteristics, hobbies,</w:t>
      </w:r>
      <w:r>
        <w:rPr>
          <w:rFonts w:ascii="Times New Roman" w:hAnsi="Times New Roman" w:cs="Times New Roman"/>
          <w:color w:val="404040" w:themeColor="text1" w:themeTint="BF"/>
        </w:rPr>
        <w:t xml:space="preserve"> shopping habits,</w:t>
      </w:r>
      <w:r w:rsidRPr="007C6234">
        <w:rPr>
          <w:rFonts w:ascii="Times New Roman" w:hAnsi="Times New Roman" w:cs="Times New Roman"/>
          <w:color w:val="404040" w:themeColor="text1" w:themeTint="BF"/>
        </w:rPr>
        <w:t xml:space="preserve"> etc.)</w:t>
      </w:r>
    </w:p>
    <w:p w:rsidR="00341E12" w:rsidRDefault="00341E12" w:rsidP="00341E12">
      <w:pPr>
        <w:rPr>
          <w:rFonts w:ascii="Times New Roman" w:hAnsi="Times New Roman" w:cs="Times New Roman"/>
          <w:color w:val="31849B" w:themeColor="accent5" w:themeShade="BF"/>
        </w:rPr>
      </w:pPr>
    </w:p>
    <w:p w:rsidR="00341E12" w:rsidRPr="00357A92" w:rsidRDefault="00341E12" w:rsidP="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Our persona is a middle-age woman who has lived in Ithaca for 5 years. She has a husband and 2 kids (one in elementary school and the other in middle school). She shops mainly at Wegmans and Target for the family’s fresh food grocery needs. Her children go to a local Ithaca public school. Her family takes frequent trips to the Commons and are familiar with the restaurants and stores there. If she goes to Apple Fest, she would want to spend the whole time there together with her family.  </w:t>
      </w:r>
    </w:p>
    <w:p w:rsidR="00341E12" w:rsidRDefault="00341E12" w:rsidP="00341E12">
      <w:pPr>
        <w:rPr>
          <w:rFonts w:ascii="Times New Roman" w:hAnsi="Times New Roman" w:cs="Times New Roman"/>
        </w:rPr>
      </w:pPr>
    </w:p>
    <w:p w:rsidR="00341E12" w:rsidRPr="00A94416" w:rsidRDefault="00341E12" w:rsidP="00341E12">
      <w:pPr>
        <w:rPr>
          <w:rFonts w:ascii="Times New Roman" w:hAnsi="Times New Roman" w:cs="Times New Roman"/>
          <w:b/>
        </w:rPr>
      </w:pPr>
      <w:r w:rsidRPr="00A94416">
        <w:rPr>
          <w:rFonts w:ascii="Times New Roman" w:hAnsi="Times New Roman" w:cs="Times New Roman"/>
          <w:b/>
        </w:rPr>
        <w:t>Audience Needs</w:t>
      </w:r>
    </w:p>
    <w:p w:rsidR="00341E12" w:rsidRPr="007C6234" w:rsidRDefault="00341E12" w:rsidP="00341E12">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33"/>
        <w:gridCol w:w="3033"/>
        <w:gridCol w:w="3033"/>
      </w:tblGrid>
      <w:tr w:rsidR="00341E12" w:rsidRPr="007C6234" w:rsidTr="00A77DCA">
        <w:trPr>
          <w:trHeight w:val="1367"/>
        </w:trPr>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Needs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341E12" w:rsidRPr="007C6234" w:rsidTr="00A77DCA">
        <w:trPr>
          <w:trHeight w:val="541"/>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The family wants to plan out their day – need to know schedule, booths, activities, etc.</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Navigation bar with page linked to a map layout, schedule (for performance times), vendors, booth names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activities for the family but also for the adults</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Separate pages describing “activities for adults” and “activities for kids”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be connected/informed on the go (so they are aware of any changes)</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social media outlets for live updates</w:t>
            </w:r>
          </w:p>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partner companies for information</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why they should go in the first place</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Summary page on why they should bring their family to Apple Fest</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if it’s a kid-friendly event (and possibly pet friendly)</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Colorful pages, advertise kid-friendly activities, include pictures of kids and families</w:t>
            </w:r>
          </w:p>
        </w:tc>
        <w:tc>
          <w:tcPr>
            <w:tcW w:w="3033" w:type="dxa"/>
          </w:tcPr>
          <w:p w:rsidR="00341E12" w:rsidRPr="007C6234" w:rsidRDefault="00341E12" w:rsidP="00A77DCA">
            <w:pPr>
              <w:rPr>
                <w:rFonts w:ascii="Times New Roman" w:hAnsi="Times New Roman" w:cs="Times New Roman"/>
              </w:rPr>
            </w:pPr>
          </w:p>
        </w:tc>
      </w:tr>
    </w:tbl>
    <w:p w:rsidR="00341E12" w:rsidRDefault="00341E12" w:rsidP="00341E12">
      <w:pPr>
        <w:rPr>
          <w:rFonts w:ascii="Times New Roman" w:hAnsi="Times New Roman" w:cs="Times New Roman"/>
        </w:rPr>
      </w:pPr>
    </w:p>
    <w:p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rsidR="009830BE" w:rsidRDefault="009830BE">
      <w:pPr>
        <w:rPr>
          <w:rFonts w:ascii="Times New Roman" w:hAnsi="Times New Roman" w:cs="Times New Roman"/>
        </w:rPr>
      </w:pPr>
    </w:p>
    <w:p w:rsidR="00767B92" w:rsidRDefault="00767B92" w:rsidP="00F87C78">
      <w:pPr>
        <w:spacing w:line="360" w:lineRule="auto"/>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We plan to design a website that will be easy to navigate as well as one that is visually appealing on tablets (iPads), smartphones, and computers. </w:t>
      </w:r>
    </w:p>
    <w:p w:rsidR="00767B92" w:rsidRDefault="00767B92" w:rsidP="00F87C78">
      <w:pPr>
        <w:spacing w:line="360" w:lineRule="auto"/>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Many kids nowadays are capable of using the iPad or a tablet for gaming, scrolling through pictures, etc. They are capable of accessing a website as well, so if the kids want to look at the Apple Fest website with their parents, we should make it convenient for them to do so. Adults will need a cooperative Apple Fest website accessible from their smartphones so they can look at the map, schedule, and vendors on their phones at the actual event. Finally, the website must look good on the laptop/computer screen, as many websites are usually accessed through computers. </w:t>
      </w:r>
    </w:p>
    <w:p w:rsidR="009830BE"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 </w:t>
      </w:r>
    </w:p>
    <w:p w:rsidR="00767B92" w:rsidRPr="00767B92" w:rsidRDefault="00767B92">
      <w:pPr>
        <w:rPr>
          <w:rFonts w:ascii="Times New Roman" w:hAnsi="Times New Roman" w:cs="Times New Roman"/>
          <w:color w:val="31849B" w:themeColor="accent5" w:themeShade="BF"/>
        </w:rPr>
      </w:pPr>
    </w:p>
    <w:p w:rsidR="00D45D4B" w:rsidRDefault="009830BE">
      <w:pPr>
        <w:rPr>
          <w:rFonts w:ascii="Times New Roman" w:hAnsi="Times New Roman" w:cs="Times New Roman"/>
          <w:b/>
        </w:rPr>
      </w:pPr>
      <w:r>
        <w:rPr>
          <w:rFonts w:ascii="Times New Roman" w:hAnsi="Times New Roman" w:cs="Times New Roman"/>
          <w:b/>
        </w:rPr>
        <w:t>User Contacts (3-5 paragraphs)</w:t>
      </w:r>
    </w:p>
    <w:p w:rsidR="00D45D4B" w:rsidRDefault="009830BE">
      <w:pPr>
        <w:rPr>
          <w:rFonts w:ascii="Times New Roman" w:hAnsi="Times New Roman" w:cs="Times New Roman"/>
        </w:rPr>
      </w:pPr>
      <w:r>
        <w:rPr>
          <w:rFonts w:ascii="Times New Roman" w:hAnsi="Times New Roman" w:cs="Times New Roman"/>
        </w:rPr>
        <w:t xml:space="preserve">Describe how you gathered information about the specific audience you have chosen. For example, you might interview a small number of people (2-5) who are part of the audience, or </w:t>
      </w:r>
      <w:r>
        <w:rPr>
          <w:rFonts w:ascii="Times New Roman" w:hAnsi="Times New Roman" w:cs="Times New Roman"/>
        </w:rPr>
        <w:lastRenderedPageBreak/>
        <w:t>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45D4B" w:rsidRDefault="00D45D4B">
      <w:pPr>
        <w:rPr>
          <w:rFonts w:ascii="Times New Roman" w:hAnsi="Times New Roman" w:cs="Times New Roman"/>
        </w:rPr>
      </w:pPr>
    </w:p>
    <w:p w:rsidR="009545FC" w:rsidRPr="009545FC" w:rsidRDefault="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t>We spoke with various people that approximate our target audience using the following prom</w:t>
      </w:r>
      <w:r w:rsidR="008E5EA7">
        <w:rPr>
          <w:rFonts w:ascii="Times New Roman" w:hAnsi="Times New Roman" w:cs="Times New Roman"/>
          <w:color w:val="31849B" w:themeColor="accent5" w:themeShade="BF"/>
        </w:rPr>
        <w:t>p</w:t>
      </w:r>
      <w:r w:rsidRPr="009545FC">
        <w:rPr>
          <w:rFonts w:ascii="Times New Roman" w:hAnsi="Times New Roman" w:cs="Times New Roman"/>
          <w:color w:val="31849B" w:themeColor="accent5" w:themeShade="BF"/>
        </w:rPr>
        <w:t>ts:</w:t>
      </w:r>
    </w:p>
    <w:p w:rsidR="009545FC" w:rsidRPr="009545FC" w:rsidRDefault="009545FC">
      <w:pPr>
        <w:rPr>
          <w:rFonts w:ascii="Times New Roman" w:hAnsi="Times New Roman" w:cs="Times New Roman"/>
          <w:color w:val="31849B" w:themeColor="accent5" w:themeShade="BF"/>
        </w:rPr>
      </w:pPr>
    </w:p>
    <w:p w:rsidR="00341E12" w:rsidRPr="00F87C78" w:rsidRDefault="00341E12">
      <w:p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Interview Questions – interviewing parents</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Have you taken your family to Apple Fest before?</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What was your favorite thing to do at Apple Fest? What was your kids’ favorite activity?</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Describe the environment of a time you went to Apple Fest. How did this make you feel?</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 xml:space="preserve">What is one thing you didn’t see previous years that you want to see last year? </w:t>
      </w:r>
    </w:p>
    <w:p w:rsidR="00341E12" w:rsidRPr="00F87C78" w:rsidRDefault="00341E12" w:rsidP="00341E12">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Is it a kid/family friendly environment? If so, how? If not, why not?</w:t>
      </w:r>
    </w:p>
    <w:p w:rsidR="00E42D2E" w:rsidRPr="00F87C78" w:rsidRDefault="00E42D2E" w:rsidP="00E42D2E">
      <w:pPr>
        <w:pStyle w:val="ListParagraph"/>
        <w:numPr>
          <w:ilvl w:val="0"/>
          <w:numId w:val="1"/>
        </w:numPr>
        <w:rPr>
          <w:rFonts w:ascii="Times New Roman" w:hAnsi="Times New Roman" w:cs="Times New Roman"/>
          <w:color w:val="31849B" w:themeColor="accent5" w:themeShade="BF"/>
        </w:rPr>
      </w:pPr>
      <w:r w:rsidRPr="00F87C78">
        <w:rPr>
          <w:rFonts w:ascii="Times New Roman" w:hAnsi="Times New Roman" w:cs="Times New Roman"/>
          <w:color w:val="31849B" w:themeColor="accent5" w:themeShade="BF"/>
        </w:rPr>
        <w:t xml:space="preserve">Would you rather plan out your day at Apple Fest before going, or use a mobile device to see activities/events while you are there? </w:t>
      </w:r>
    </w:p>
    <w:p w:rsidR="009545FC" w:rsidRPr="00F87C78" w:rsidRDefault="009545FC" w:rsidP="009545FC">
      <w:pPr>
        <w:rPr>
          <w:rFonts w:ascii="Times New Roman" w:hAnsi="Times New Roman" w:cs="Times New Roman"/>
          <w:color w:val="31849B" w:themeColor="accent5" w:themeShade="BF"/>
        </w:rPr>
      </w:pPr>
    </w:p>
    <w:p w:rsidR="009545FC" w:rsidRPr="009545FC" w:rsidRDefault="009545FC" w:rsidP="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t>Results:</w:t>
      </w:r>
    </w:p>
    <w:p w:rsidR="009545FC" w:rsidRPr="009545FC" w:rsidRDefault="009545FC" w:rsidP="009545FC">
      <w:pPr>
        <w:rPr>
          <w:rFonts w:ascii="Times New Roman" w:hAnsi="Times New Roman" w:cs="Times New Roman"/>
          <w:color w:val="31849B" w:themeColor="accent5" w:themeShade="BF"/>
        </w:rPr>
      </w:pPr>
    </w:p>
    <w:p w:rsidR="009545FC" w:rsidRPr="009545FC" w:rsidRDefault="009545FC" w:rsidP="008E5EA7">
      <w:pPr>
        <w:spacing w:line="276" w:lineRule="auto"/>
        <w:ind w:firstLine="720"/>
        <w:rPr>
          <w:color w:val="31849B" w:themeColor="accent5" w:themeShade="BF"/>
        </w:rPr>
      </w:pPr>
      <w:r w:rsidRPr="009545FC">
        <w:rPr>
          <w:color w:val="31849B" w:themeColor="accent5" w:themeShade="BF"/>
        </w:rPr>
        <w:t>The following set of interviews were conducted informally. The first is with an instructor from the music department who lives in Ithaca with his wife. He tries to make it to apple fest each year, and his responses come from his most recent visit this year. His main problems this year were overcrowding of popular booths by college students (cider donuts in particular) and difficulty parking due to construction. He did enjoy the nice weather and always has a good time supporting local businesses. When asked how he tends to plan his day, he mentioned being more likely to wander aimlessly than check a mobile app or plan via website befo</w:t>
      </w:r>
      <w:r w:rsidR="00F87C78">
        <w:rPr>
          <w:color w:val="31849B" w:themeColor="accent5" w:themeShade="BF"/>
        </w:rPr>
        <w:t xml:space="preserve">rehand. He did inquire whether </w:t>
      </w:r>
      <w:r w:rsidRPr="009545FC">
        <w:rPr>
          <w:color w:val="31849B" w:themeColor="accent5" w:themeShade="BF"/>
        </w:rPr>
        <w:t xml:space="preserve">or not the mobile app would update throughout the day to reflect the arrival and departure of booths. </w:t>
      </w:r>
    </w:p>
    <w:p w:rsidR="009545FC" w:rsidRPr="009545FC" w:rsidRDefault="009545FC" w:rsidP="008E5EA7">
      <w:pPr>
        <w:spacing w:line="276" w:lineRule="auto"/>
        <w:ind w:firstLine="720"/>
        <w:rPr>
          <w:color w:val="31849B" w:themeColor="accent5" w:themeShade="BF"/>
        </w:rPr>
      </w:pPr>
      <w:r w:rsidRPr="009545FC">
        <w:rPr>
          <w:color w:val="31849B" w:themeColor="accent5" w:themeShade="BF"/>
        </w:rPr>
        <w:t xml:space="preserve">Next, I interviewed the families of two friends whose parents are locals. Surprisingly, the first of the two had never been to apple fest. They expressed interest in planning ahead of time, as they do not already know what to expect. Their main objectives would be apples and cider. The second family claimed to have been to apple fest once "for a bit" in the past - unspecified time period. They mainly showed up to buy apples and cider, and to enjoy the festive atmosphere and free samples. Their youngest kid most enjoyed caramel apples and apple crisp. They weren't able to see any of the performances that day, and so they would be interested in a more organized performance roster as well as better publicizing. This is an area in which our website could come in handy. </w:t>
      </w:r>
    </w:p>
    <w:p w:rsidR="008E5EA7" w:rsidRPr="008E5EA7" w:rsidRDefault="008E5EA7" w:rsidP="008E5EA7">
      <w:pPr>
        <w:spacing w:line="276" w:lineRule="auto"/>
        <w:ind w:firstLine="720"/>
        <w:rPr>
          <w:color w:val="31849B" w:themeColor="accent5" w:themeShade="BF"/>
        </w:rPr>
      </w:pPr>
      <w:r w:rsidRPr="008E5EA7">
        <w:rPr>
          <w:color w:val="31849B" w:themeColor="accent5" w:themeShade="BF"/>
        </w:rPr>
        <w:t>The third person interviewed for the study is a Cornell Senior who grew up in Ithaca. When we interviewed her about Apple Fest, she mentioned that the best thing about Apple Fest was the food rather than music or the ambience as others might have noted. The toughest thing for her is to find places to eat her food, as eating on the go can get messy - even more so with little children. She also believes that there is something for all students, proved by the many age groups found throughout Apple Fest. She does not plan ahead.</w:t>
      </w:r>
    </w:p>
    <w:p w:rsidR="008E5EA7" w:rsidRDefault="008E5EA7" w:rsidP="008E5EA7">
      <w:pPr>
        <w:spacing w:line="276" w:lineRule="auto"/>
        <w:ind w:firstLine="720"/>
        <w:rPr>
          <w:color w:val="31849B" w:themeColor="accent5" w:themeShade="BF"/>
        </w:rPr>
      </w:pPr>
      <w:r w:rsidRPr="008E5EA7">
        <w:rPr>
          <w:color w:val="31849B" w:themeColor="accent5" w:themeShade="BF"/>
        </w:rPr>
        <w:t xml:space="preserve">The fourth person interviewed for the study is a Cornell Sophomore who also grew up in Ithaca. Unlike the previous study, this participant believed that the music added the </w:t>
      </w:r>
      <w:r w:rsidRPr="008E5EA7">
        <w:rPr>
          <w:color w:val="31849B" w:themeColor="accent5" w:themeShade="BF"/>
        </w:rPr>
        <w:lastRenderedPageBreak/>
        <w:t xml:space="preserve">most value to the Apple Fest experience. She enjoys the surprise element of running into people that she knows but did not completely expect to see. Similar to the previous study, this participant reiterated the need for tables and chair, or the ability to find spaces to sit and eat. She doesn’t </w:t>
      </w:r>
      <w:r w:rsidR="00F87C78" w:rsidRPr="008E5EA7">
        <w:rPr>
          <w:color w:val="31849B" w:themeColor="accent5" w:themeShade="BF"/>
        </w:rPr>
        <w:t>particularly plan</w:t>
      </w:r>
      <w:r w:rsidRPr="008E5EA7">
        <w:rPr>
          <w:color w:val="31849B" w:themeColor="accent5" w:themeShade="BF"/>
        </w:rPr>
        <w:t xml:space="preserve"> ahead, but rather likes to see where her time takes her.</w:t>
      </w:r>
    </w:p>
    <w:p w:rsidR="00F87C78" w:rsidRDefault="00F87C78" w:rsidP="008E5EA7">
      <w:pPr>
        <w:spacing w:line="276" w:lineRule="auto"/>
        <w:ind w:firstLine="720"/>
        <w:rPr>
          <w:color w:val="31849B" w:themeColor="accent5" w:themeShade="BF"/>
        </w:rPr>
      </w:pPr>
      <w:r>
        <w:rPr>
          <w:color w:val="31849B" w:themeColor="accent5" w:themeShade="BF"/>
        </w:rPr>
        <w:t xml:space="preserve">Overall, general trends from the interviewees include: the best part of Apple Fest is the food, people would rather walk around rather than plan their day, it is convenient though not essential to have an accessible performance list, people like the festive environment. Our website can cater to these trends by providing a general idea of what activities/booths will be there, making a clear performance list, and advertise the festivity ambience. </w:t>
      </w:r>
      <w:bookmarkStart w:id="0" w:name="_GoBack"/>
      <w:bookmarkEnd w:id="0"/>
    </w:p>
    <w:p w:rsidR="00F87C78" w:rsidRPr="008E5EA7" w:rsidRDefault="00F87C78" w:rsidP="008E5EA7">
      <w:pPr>
        <w:spacing w:line="276" w:lineRule="auto"/>
        <w:ind w:firstLine="720"/>
        <w:rPr>
          <w:color w:val="31849B" w:themeColor="accent5" w:themeShade="BF"/>
        </w:rPr>
      </w:pPr>
    </w:p>
    <w:p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rsidR="00D45D4B" w:rsidRDefault="009830BE" w:rsidP="00B37A34">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p>
    <w:sectPr w:rsidR="00D45D4B" w:rsidSect="00010C64">
      <w:pgSz w:w="12240" w:h="15840"/>
      <w:pgMar w:top="1080" w:right="1440" w:bottom="108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roman"/>
    <w:pitch w:val="variable"/>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font>
  <w:font w:name="Helvetica Neu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E79ED"/>
    <w:multiLevelType w:val="hybridMultilevel"/>
    <w:tmpl w:val="D4185AE6"/>
    <w:lvl w:ilvl="0" w:tplc="2F649A3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F0942"/>
    <w:multiLevelType w:val="hybridMultilevel"/>
    <w:tmpl w:val="9994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45D4B"/>
    <w:rsid w:val="00010C64"/>
    <w:rsid w:val="00106FB9"/>
    <w:rsid w:val="00341E12"/>
    <w:rsid w:val="003B7202"/>
    <w:rsid w:val="0044050C"/>
    <w:rsid w:val="00547D30"/>
    <w:rsid w:val="005D5879"/>
    <w:rsid w:val="00767B92"/>
    <w:rsid w:val="00791FE4"/>
    <w:rsid w:val="008E5EA7"/>
    <w:rsid w:val="009070C2"/>
    <w:rsid w:val="009545FC"/>
    <w:rsid w:val="009830BE"/>
    <w:rsid w:val="00A77DCA"/>
    <w:rsid w:val="00B37A34"/>
    <w:rsid w:val="00D45D4B"/>
    <w:rsid w:val="00E42D2E"/>
    <w:rsid w:val="00F55068"/>
    <w:rsid w:val="00F82006"/>
    <w:rsid w:val="00F87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353A16E-E94C-4921-9B55-A27B9A42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C64"/>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rsid w:val="00010C64"/>
    <w:pPr>
      <w:keepNext/>
      <w:spacing w:before="240" w:after="120"/>
    </w:pPr>
    <w:rPr>
      <w:rFonts w:ascii="Liberation Sans" w:eastAsia="Microsoft YaHei" w:hAnsi="Liberation Sans" w:cs="Arial"/>
      <w:sz w:val="28"/>
      <w:szCs w:val="28"/>
    </w:rPr>
  </w:style>
  <w:style w:type="paragraph" w:customStyle="1" w:styleId="TextBody">
    <w:name w:val="Text Body"/>
    <w:basedOn w:val="Normal"/>
    <w:rsid w:val="00010C64"/>
    <w:pPr>
      <w:spacing w:after="140" w:line="288" w:lineRule="auto"/>
    </w:pPr>
  </w:style>
  <w:style w:type="paragraph" w:styleId="List">
    <w:name w:val="List"/>
    <w:basedOn w:val="TextBody"/>
    <w:rsid w:val="00010C64"/>
    <w:rPr>
      <w:rFonts w:cs="Arial"/>
    </w:rPr>
  </w:style>
  <w:style w:type="paragraph" w:styleId="Caption">
    <w:name w:val="caption"/>
    <w:basedOn w:val="Normal"/>
    <w:qFormat/>
    <w:rsid w:val="00010C64"/>
    <w:pPr>
      <w:suppressLineNumbers/>
      <w:spacing w:before="120" w:after="120"/>
    </w:pPr>
    <w:rPr>
      <w:rFonts w:cs="Arial"/>
      <w:i/>
      <w:iCs/>
    </w:rPr>
  </w:style>
  <w:style w:type="paragraph" w:customStyle="1" w:styleId="Index">
    <w:name w:val="Index"/>
    <w:basedOn w:val="Normal"/>
    <w:qFormat/>
    <w:rsid w:val="00010C64"/>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0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FA66C-D5F3-43CE-A0E3-7F839B80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H Chow</cp:lastModifiedBy>
  <cp:revision>4</cp:revision>
  <cp:lastPrinted>2015-10-31T15:39:00Z</cp:lastPrinted>
  <dcterms:created xsi:type="dcterms:W3CDTF">2016-11-28T04:44:00Z</dcterms:created>
  <dcterms:modified xsi:type="dcterms:W3CDTF">2016-11-28T17:45:00Z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