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left"/>
        <w:rPr>
          <w:rFonts w:ascii="黑体" w:hAnsi="黑体" w:eastAsia="黑体"/>
          <w:sz w:val="32"/>
          <w:szCs w:val="32"/>
        </w:rPr>
      </w:pPr>
      <w:bookmarkStart w:id="0" w:name="_Toc535440948"/>
      <w:bookmarkStart w:id="1" w:name="_Toc535440537"/>
      <w:bookmarkStart w:id="2" w:name="_Toc210191300"/>
      <w:bookmarkStart w:id="3" w:name="_Toc535440688"/>
    </w:p>
    <w:p>
      <w:pPr>
        <w:ind w:firstLine="0" w:firstLineChars="0"/>
        <w:jc w:val="left"/>
        <w:rPr>
          <w:rFonts w:ascii="黑体" w:hAnsi="黑体" w:eastAsia="黑体"/>
          <w:sz w:val="32"/>
          <w:szCs w:val="32"/>
        </w:rPr>
      </w:pPr>
    </w:p>
    <w:p>
      <w:pPr>
        <w:spacing w:line="580" w:lineRule="exact"/>
        <w:ind w:firstLine="560"/>
        <w:jc w:val="right"/>
        <w:rPr>
          <w:rFonts w:ascii="黑体" w:hAnsi="黑体" w:eastAsia="黑体"/>
        </w:rPr>
      </w:pPr>
    </w:p>
    <w:p>
      <w:pPr>
        <w:spacing w:line="580" w:lineRule="exact"/>
        <w:ind w:firstLine="560"/>
        <w:jc w:val="right"/>
        <w:rPr>
          <w:rFonts w:ascii="黑体" w:hAnsi="黑体" w:eastAsia="黑体"/>
        </w:rPr>
      </w:pPr>
    </w:p>
    <w:p>
      <w:pPr>
        <w:spacing w:line="580" w:lineRule="exact"/>
        <w:ind w:firstLine="1440"/>
        <w:jc w:val="right"/>
        <w:rPr>
          <w:rFonts w:ascii="黑体" w:hAnsi="黑体" w:eastAsia="黑体"/>
          <w:sz w:val="72"/>
          <w:szCs w:val="72"/>
        </w:rPr>
      </w:pPr>
    </w:p>
    <w:p>
      <w:pPr>
        <w:spacing w:before="120" w:beforeLines="50" w:line="900" w:lineRule="exact"/>
        <w:ind w:firstLine="0" w:firstLineChars="0"/>
        <w:jc w:val="center"/>
        <w:rPr>
          <w:rFonts w:ascii="方正小标宋简体" w:hAnsi="黑体" w:eastAsia="方正小标宋简体"/>
          <w:sz w:val="72"/>
          <w:szCs w:val="72"/>
        </w:rPr>
      </w:pPr>
      <w:r>
        <w:rPr>
          <w:rFonts w:hint="eastAsia" w:ascii="方正小标宋简体" w:hAnsi="黑体" w:eastAsia="方正小标宋简体"/>
          <w:sz w:val="72"/>
          <w:szCs w:val="72"/>
        </w:rPr>
        <w:t>网络信息管理员工作</w:t>
      </w:r>
      <w:r>
        <w:rPr>
          <w:rFonts w:ascii="方正小标宋简体" w:hAnsi="黑体" w:eastAsia="方正小标宋简体"/>
          <w:sz w:val="72"/>
          <w:szCs w:val="72"/>
        </w:rPr>
        <w:t>手册</w:t>
      </w:r>
    </w:p>
    <w:p>
      <w:pPr>
        <w:spacing w:before="120" w:beforeLines="50" w:line="1000" w:lineRule="exact"/>
        <w:ind w:firstLine="0" w:firstLineChars="0"/>
        <w:contextualSpacing/>
        <w:jc w:val="center"/>
        <w:rPr>
          <w:rFonts w:ascii="方正小标宋简体" w:hAnsi="宋体" w:eastAsia="方正小标宋简体"/>
          <w:spacing w:val="-46"/>
          <w:sz w:val="72"/>
          <w:szCs w:val="84"/>
        </w:rPr>
      </w:pPr>
      <w:r>
        <w:rPr>
          <w:rFonts w:hint="eastAsia" w:ascii="方正小标宋简体" w:hAnsi="宋体" w:eastAsia="方正小标宋简体"/>
          <w:spacing w:val="-46"/>
          <w:sz w:val="72"/>
          <w:szCs w:val="84"/>
        </w:rPr>
        <w:t>格式模板样例</w:t>
      </w:r>
    </w:p>
    <w:bookmarkEnd w:id="0"/>
    <w:bookmarkEnd w:id="1"/>
    <w:bookmarkEnd w:id="2"/>
    <w:bookmarkEnd w:id="3"/>
    <w:p>
      <w:pPr>
        <w:spacing w:before="240" w:beforeLines="100" w:line="240" w:lineRule="auto"/>
        <w:ind w:firstLine="0" w:firstLineChars="0"/>
        <w:jc w:val="center"/>
        <w:rPr>
          <w:rFonts w:ascii="方正小标宋简体" w:hAnsi="黑体" w:eastAsia="方正小标宋简体"/>
          <w:sz w:val="56"/>
          <w:szCs w:val="72"/>
        </w:rPr>
      </w:pPr>
    </w:p>
    <w:p>
      <w:pPr>
        <w:spacing w:before="240" w:beforeLines="100" w:after="240" w:afterLines="100" w:line="960" w:lineRule="exact"/>
        <w:ind w:firstLine="0" w:firstLineChars="0"/>
        <w:jc w:val="center"/>
        <w:rPr>
          <w:rFonts w:ascii="宋体" w:hAnsi="宋体" w:eastAsia="宋体"/>
          <w:b/>
          <w:sz w:val="44"/>
          <w:szCs w:val="44"/>
        </w:rPr>
      </w:pPr>
    </w:p>
    <w:p>
      <w:pPr>
        <w:spacing w:line="960" w:lineRule="exact"/>
        <w:ind w:firstLine="0" w:firstLineChars="0"/>
        <w:jc w:val="center"/>
        <w:rPr>
          <w:rFonts w:ascii="宋体" w:hAnsi="宋体" w:eastAsia="宋体"/>
          <w:b/>
          <w:sz w:val="36"/>
          <w:szCs w:val="36"/>
        </w:rPr>
      </w:pPr>
    </w:p>
    <w:p>
      <w:pPr>
        <w:spacing w:line="960" w:lineRule="exact"/>
        <w:ind w:firstLine="0" w:firstLineChars="0"/>
        <w:jc w:val="center"/>
        <w:rPr>
          <w:rFonts w:ascii="宋体" w:hAnsi="宋体" w:eastAsia="宋体"/>
          <w:b/>
          <w:sz w:val="36"/>
          <w:szCs w:val="36"/>
        </w:rPr>
      </w:pPr>
    </w:p>
    <w:p>
      <w:pPr>
        <w:spacing w:line="1600" w:lineRule="exact"/>
        <w:ind w:firstLine="0" w:firstLineChars="0"/>
        <w:jc w:val="center"/>
        <w:rPr>
          <w:rFonts w:ascii="宋体" w:hAnsi="宋体" w:eastAsia="宋体"/>
          <w:b/>
          <w:sz w:val="36"/>
          <w:szCs w:val="36"/>
        </w:rPr>
      </w:pPr>
    </w:p>
    <w:p>
      <w:pPr>
        <w:spacing w:line="800" w:lineRule="exact"/>
        <w:ind w:firstLine="0" w:firstLineChars="0"/>
        <w:jc w:val="center"/>
        <w:rPr>
          <w:rFonts w:ascii="楷体_GB2312" w:hAnsi="宋体" w:eastAsia="楷体_GB2312"/>
          <w:sz w:val="44"/>
          <w:szCs w:val="44"/>
        </w:rPr>
      </w:pPr>
      <w:r>
        <w:rPr>
          <w:rFonts w:hint="eastAsia" w:ascii="楷体_GB2312" w:hAnsi="宋体" w:eastAsia="楷体_GB2312"/>
          <w:sz w:val="44"/>
          <w:szCs w:val="44"/>
        </w:rPr>
        <w:t>xx</w:t>
      </w:r>
      <w:r>
        <w:rPr>
          <w:rFonts w:ascii="楷体_GB2312" w:hAnsi="宋体" w:eastAsia="楷体_GB2312"/>
          <w:sz w:val="44"/>
          <w:szCs w:val="44"/>
        </w:rPr>
        <w:t>编修</w:t>
      </w:r>
    </w:p>
    <w:p>
      <w:pPr>
        <w:spacing w:line="800" w:lineRule="exact"/>
        <w:ind w:firstLine="0" w:firstLineChars="0"/>
        <w:jc w:val="center"/>
        <w:rPr>
          <w:rFonts w:ascii="楷体_GB2312" w:hAnsi="宋体" w:eastAsia="楷体_GB2312"/>
          <w:sz w:val="44"/>
          <w:szCs w:val="44"/>
        </w:rPr>
        <w:sectPr>
          <w:headerReference r:id="rId7" w:type="first"/>
          <w:footerReference r:id="rId10" w:type="first"/>
          <w:headerReference r:id="rId5" w:type="default"/>
          <w:footerReference r:id="rId8" w:type="default"/>
          <w:headerReference r:id="rId6" w:type="even"/>
          <w:footerReference r:id="rId9" w:type="even"/>
          <w:pgSz w:w="11906" w:h="16838"/>
          <w:pgMar w:top="2098" w:right="1474" w:bottom="1985" w:left="1588" w:header="851" w:footer="851" w:gutter="0"/>
          <w:pgNumType w:start="0"/>
          <w:cols w:space="425" w:num="1"/>
          <w:titlePg/>
          <w:docGrid w:linePitch="435" w:charSpace="0"/>
        </w:sectPr>
      </w:pPr>
      <w:r>
        <w:rPr>
          <w:rFonts w:hint="eastAsia" w:ascii="楷体_GB2312" w:hAnsi="宋体" w:eastAsia="楷体_GB2312"/>
          <w:sz w:val="44"/>
          <w:szCs w:val="44"/>
        </w:rPr>
        <w:t>二○二○年</w:t>
      </w:r>
      <w:r>
        <w:rPr>
          <w:rFonts w:hint="eastAsia" w:eastAsia="楷体_GB2312"/>
          <w:sz w:val="44"/>
          <w:szCs w:val="44"/>
        </w:rPr>
        <w:t>三</w:t>
      </w:r>
      <w:r>
        <w:rPr>
          <w:rFonts w:hint="eastAsia" w:ascii="楷体_GB2312" w:hAnsi="宋体" w:eastAsia="楷体_GB2312"/>
          <w:sz w:val="44"/>
          <w:szCs w:val="44"/>
        </w:rPr>
        <w:t>月</w:t>
      </w:r>
    </w:p>
    <w:p>
      <w:pPr>
        <w:spacing w:line="400" w:lineRule="exact"/>
        <w:ind w:firstLine="0" w:firstLineChars="0"/>
        <w:jc w:val="center"/>
        <w:rPr>
          <w:rFonts w:ascii="方正小标宋简体" w:eastAsia="方正小标宋简体" w:hAnsiTheme="majorEastAsia"/>
          <w:b/>
          <w:sz w:val="36"/>
          <w:szCs w:val="36"/>
        </w:rPr>
      </w:pPr>
      <w:r>
        <w:rPr>
          <w:rFonts w:hint="eastAsia" w:ascii="方正小标宋简体" w:eastAsia="方正小标宋简体" w:hAnsiTheme="majorEastAsia"/>
          <w:b/>
          <w:sz w:val="36"/>
          <w:szCs w:val="36"/>
        </w:rPr>
        <w:t>目  录</w:t>
      </w:r>
    </w:p>
    <w:p>
      <w:pPr>
        <w:spacing w:line="400" w:lineRule="exact"/>
        <w:ind w:firstLine="0" w:firstLineChars="0"/>
        <w:jc w:val="center"/>
        <w:rPr>
          <w:rFonts w:ascii="方正小标宋简体" w:eastAsia="方正小标宋简体" w:hAnsiTheme="majorEastAsia"/>
          <w:b/>
          <w:sz w:val="36"/>
          <w:szCs w:val="36"/>
        </w:rPr>
      </w:pPr>
    </w:p>
    <w:p>
      <w:pPr>
        <w:pStyle w:val="17"/>
        <w:tabs>
          <w:tab w:val="right" w:leader="dot" w:pos="8834"/>
        </w:tabs>
        <w:ind w:firstLine="560"/>
        <w:rPr>
          <w:rFonts w:asciiTheme="minorHAnsi" w:hAnsiTheme="minorHAnsi" w:eastAsiaTheme="minorEastAsia" w:cstheme="minorBidi"/>
          <w:b w:val="0"/>
          <w:bCs w:val="0"/>
          <w:caps w:val="0"/>
          <w:sz w:val="21"/>
          <w:szCs w:val="22"/>
        </w:rPr>
      </w:pPr>
      <w:r>
        <w:rPr>
          <w:rFonts w:ascii="Times New Roman" w:hAnsi="Times New Roman" w:eastAsia="仿宋_GB2312" w:cs="Times New Roman"/>
          <w:b w:val="0"/>
          <w:sz w:val="28"/>
          <w:szCs w:val="28"/>
        </w:rPr>
        <w:fldChar w:fldCharType="begin"/>
      </w:r>
      <w:r>
        <w:rPr>
          <w:rFonts w:ascii="Times New Roman" w:hAnsi="Times New Roman" w:eastAsia="仿宋_GB2312" w:cs="Times New Roman"/>
          <w:b w:val="0"/>
          <w:sz w:val="28"/>
          <w:szCs w:val="28"/>
        </w:rPr>
        <w:instrText xml:space="preserve"> TOC \o "1-2" \h \z \u </w:instrText>
      </w:r>
      <w:r>
        <w:rPr>
          <w:rFonts w:ascii="Times New Roman" w:hAnsi="Times New Roman" w:eastAsia="仿宋_GB2312" w:cs="Times New Roman"/>
          <w:b w:val="0"/>
          <w:sz w:val="28"/>
          <w:szCs w:val="28"/>
        </w:rPr>
        <w:fldChar w:fldCharType="separate"/>
      </w:r>
      <w:r>
        <w:fldChar w:fldCharType="begin"/>
      </w:r>
      <w:r>
        <w:instrText xml:space="preserve"> HYPERLINK \l "_Toc152080967" </w:instrText>
      </w:r>
      <w:r>
        <w:fldChar w:fldCharType="separate"/>
      </w:r>
      <w:r>
        <w:rPr>
          <w:rStyle w:val="29"/>
          <w:rFonts w:hint="eastAsia"/>
        </w:rPr>
        <w:t>第一章</w:t>
      </w:r>
      <w:r>
        <w:rPr>
          <w:rStyle w:val="29"/>
        </w:rPr>
        <w:t xml:space="preserve">  </w:t>
      </w:r>
      <w:r>
        <w:rPr>
          <w:rStyle w:val="29"/>
          <w:rFonts w:hint="eastAsia"/>
        </w:rPr>
        <w:t>总则</w:t>
      </w:r>
      <w:r>
        <w:tab/>
      </w:r>
      <w:r>
        <w:fldChar w:fldCharType="begin"/>
      </w:r>
      <w:r>
        <w:instrText xml:space="preserve"> PAGEREF _Toc152080967 \h </w:instrText>
      </w:r>
      <w:r>
        <w:fldChar w:fldCharType="separate"/>
      </w:r>
      <w:r>
        <w:t>1</w:t>
      </w:r>
      <w:r>
        <w:fldChar w:fldCharType="end"/>
      </w:r>
      <w:r>
        <w:fldChar w:fldCharType="end"/>
      </w:r>
    </w:p>
    <w:p>
      <w:pPr>
        <w:pStyle w:val="17"/>
        <w:tabs>
          <w:tab w:val="right" w:leader="dot" w:pos="8834"/>
        </w:tabs>
        <w:ind w:firstLine="602"/>
        <w:rPr>
          <w:rFonts w:asciiTheme="minorHAnsi" w:hAnsiTheme="minorHAnsi" w:eastAsiaTheme="minorEastAsia" w:cstheme="minorBidi"/>
          <w:b w:val="0"/>
          <w:bCs w:val="0"/>
          <w:caps w:val="0"/>
          <w:sz w:val="21"/>
          <w:szCs w:val="22"/>
        </w:rPr>
      </w:pPr>
      <w:r>
        <w:fldChar w:fldCharType="begin"/>
      </w:r>
      <w:r>
        <w:instrText xml:space="preserve"> HYPERLINK \l "_Toc152080968" </w:instrText>
      </w:r>
      <w:r>
        <w:fldChar w:fldCharType="separate"/>
      </w:r>
      <w:r>
        <w:rPr>
          <w:rStyle w:val="29"/>
          <w:rFonts w:hint="eastAsia"/>
        </w:rPr>
        <w:t>第二章</w:t>
      </w:r>
      <w:r>
        <w:rPr>
          <w:rStyle w:val="29"/>
        </w:rPr>
        <w:t xml:space="preserve">  </w:t>
      </w:r>
      <w:r>
        <w:rPr>
          <w:rStyle w:val="29"/>
          <w:rFonts w:hint="eastAsia"/>
        </w:rPr>
        <w:t>基本任务</w:t>
      </w:r>
      <w:r>
        <w:tab/>
      </w:r>
      <w:r>
        <w:fldChar w:fldCharType="begin"/>
      </w:r>
      <w:r>
        <w:instrText xml:space="preserve"> PAGEREF _Toc152080968 \h </w:instrText>
      </w:r>
      <w:r>
        <w:fldChar w:fldCharType="separate"/>
      </w:r>
      <w:r>
        <w:t>2</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"_Toc152080969" </w:instrText>
      </w:r>
      <w:r>
        <w:fldChar w:fldCharType="separate"/>
      </w:r>
      <w:r>
        <w:rPr>
          <w:rStyle w:val="29"/>
          <w:rFonts w:hint="eastAsia" w:eastAsia="楷体_GB2312"/>
        </w:rPr>
        <w:t>第一节</w:t>
      </w:r>
      <w:r>
        <w:rPr>
          <w:rStyle w:val="29"/>
          <w:rFonts w:eastAsia="楷体_GB2312"/>
        </w:rPr>
        <w:t xml:space="preserve">  </w:t>
      </w:r>
      <w:r>
        <w:rPr>
          <w:rStyle w:val="29"/>
          <w:rFonts w:hint="eastAsia" w:eastAsia="楷体_GB2312"/>
        </w:rPr>
        <w:t>设备管理</w:t>
      </w:r>
      <w:r>
        <w:tab/>
      </w:r>
      <w:r>
        <w:fldChar w:fldCharType="begin"/>
      </w:r>
      <w:r>
        <w:instrText xml:space="preserve"> PAGEREF _Toc152080969 \h </w:instrText>
      </w:r>
      <w:r>
        <w:fldChar w:fldCharType="separate"/>
      </w:r>
      <w:r>
        <w:t>2</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"_Toc152080970" </w:instrText>
      </w:r>
      <w:r>
        <w:fldChar w:fldCharType="separate"/>
      </w:r>
      <w:r>
        <w:rPr>
          <w:rStyle w:val="29"/>
          <w:rFonts w:hint="eastAsia" w:eastAsia="楷体_GB2312"/>
        </w:rPr>
        <w:t>第二节</w:t>
      </w:r>
      <w:r>
        <w:rPr>
          <w:rStyle w:val="29"/>
          <w:rFonts w:eastAsia="楷体_GB2312"/>
        </w:rPr>
        <w:t xml:space="preserve">  </w:t>
      </w:r>
      <w:r>
        <w:rPr>
          <w:rStyle w:val="29"/>
          <w:rFonts w:hint="eastAsia" w:eastAsia="楷体_GB2312"/>
        </w:rPr>
        <w:t>设备维护</w:t>
      </w:r>
      <w:r>
        <w:tab/>
      </w:r>
      <w:r>
        <w:fldChar w:fldCharType="begin"/>
      </w:r>
      <w:r>
        <w:instrText xml:space="preserve"> PAGEREF _Toc152080970 \h </w:instrText>
      </w:r>
      <w:r>
        <w:fldChar w:fldCharType="separate"/>
      </w:r>
      <w:r>
        <w:t>2</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"_Toc152080971" </w:instrText>
      </w:r>
      <w:r>
        <w:fldChar w:fldCharType="separate"/>
      </w:r>
      <w:r>
        <w:rPr>
          <w:rStyle w:val="29"/>
          <w:rFonts w:hint="eastAsia" w:eastAsia="楷体_GB2312"/>
        </w:rPr>
        <w:t>第三节</w:t>
      </w:r>
      <w:r>
        <w:rPr>
          <w:rStyle w:val="29"/>
          <w:rFonts w:eastAsia="楷体_GB2312"/>
        </w:rPr>
        <w:t xml:space="preserve">  </w:t>
      </w:r>
      <w:r>
        <w:rPr>
          <w:rStyle w:val="29"/>
          <w:rFonts w:hint="eastAsia" w:eastAsia="楷体_GB2312"/>
        </w:rPr>
        <w:t>网络流量监控</w:t>
      </w:r>
      <w:r>
        <w:tab/>
      </w:r>
      <w:r>
        <w:fldChar w:fldCharType="begin"/>
      </w:r>
      <w:r>
        <w:instrText xml:space="preserve"> PAGEREF _Toc152080971 \h </w:instrText>
      </w:r>
      <w:r>
        <w:fldChar w:fldCharType="separate"/>
      </w:r>
      <w:r>
        <w:t>3</w:t>
      </w:r>
      <w:r>
        <w:fldChar w:fldCharType="end"/>
      </w:r>
      <w:r>
        <w:fldChar w:fldCharType="end"/>
      </w:r>
    </w:p>
    <w:p>
      <w:pPr>
        <w:pStyle w:val="17"/>
        <w:tabs>
          <w:tab w:val="right" w:leader="dot" w:pos="8834"/>
        </w:tabs>
        <w:ind w:firstLine="602"/>
        <w:rPr>
          <w:rFonts w:asciiTheme="minorHAnsi" w:hAnsiTheme="minorHAnsi" w:eastAsiaTheme="minorEastAsia" w:cstheme="minorBidi"/>
          <w:b w:val="0"/>
          <w:bCs w:val="0"/>
          <w:caps w:val="0"/>
          <w:sz w:val="21"/>
          <w:szCs w:val="22"/>
        </w:rPr>
      </w:pPr>
      <w:r>
        <w:fldChar w:fldCharType="begin"/>
      </w:r>
      <w:r>
        <w:instrText xml:space="preserve"> HYPERLINK \l "_Toc152080972" </w:instrText>
      </w:r>
      <w:r>
        <w:fldChar w:fldCharType="separate"/>
      </w:r>
      <w:r>
        <w:rPr>
          <w:rStyle w:val="29"/>
          <w:rFonts w:hint="eastAsia"/>
        </w:rPr>
        <w:t>第五章</w:t>
      </w:r>
      <w:r>
        <w:rPr>
          <w:rStyle w:val="29"/>
        </w:rPr>
        <w:t xml:space="preserve">  </w:t>
      </w:r>
      <w:r>
        <w:rPr>
          <w:rStyle w:val="29"/>
          <w:rFonts w:hint="eastAsia"/>
        </w:rPr>
        <w:t>网络地址分配任务</w:t>
      </w:r>
      <w:r>
        <w:tab/>
      </w:r>
      <w:r>
        <w:fldChar w:fldCharType="begin"/>
      </w:r>
      <w:r>
        <w:instrText xml:space="preserve"> PAGEREF _Toc152080972 \h </w:instrText>
      </w:r>
      <w:r>
        <w:fldChar w:fldCharType="separate"/>
      </w:r>
      <w:r>
        <w:t>4</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"_Toc152080973" </w:instrText>
      </w:r>
      <w:r>
        <w:fldChar w:fldCharType="separate"/>
      </w:r>
      <w:r>
        <w:rPr>
          <w:rStyle w:val="29"/>
          <w:rFonts w:hint="eastAsia" w:eastAsia="楷体_GB2312"/>
        </w:rPr>
        <w:t>第一节</w:t>
      </w:r>
      <w:r>
        <w:rPr>
          <w:rStyle w:val="29"/>
          <w:rFonts w:eastAsia="楷体_GB2312"/>
        </w:rPr>
        <w:t xml:space="preserve">  </w:t>
      </w:r>
      <w:r>
        <w:rPr>
          <w:rStyle w:val="29"/>
          <w:rFonts w:hint="eastAsia" w:eastAsia="楷体_GB2312"/>
        </w:rPr>
        <w:t>目的和要求</w:t>
      </w:r>
      <w:r>
        <w:tab/>
      </w:r>
      <w:r>
        <w:fldChar w:fldCharType="begin"/>
      </w:r>
      <w:r>
        <w:instrText xml:space="preserve"> PAGEREF _Toc152080973 \h </w:instrText>
      </w:r>
      <w:r>
        <w:fldChar w:fldCharType="separate"/>
      </w:r>
      <w:r>
        <w:t>4</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"_Toc152080974" </w:instrText>
      </w:r>
      <w:r>
        <w:fldChar w:fldCharType="separate"/>
      </w:r>
      <w:r>
        <w:rPr>
          <w:rStyle w:val="29"/>
          <w:rFonts w:hint="eastAsia" w:eastAsia="楷体_GB2312"/>
        </w:rPr>
        <w:t>第二节</w:t>
      </w:r>
      <w:r>
        <w:rPr>
          <w:rStyle w:val="29"/>
          <w:rFonts w:eastAsia="楷体_GB2312"/>
        </w:rPr>
        <w:t xml:space="preserve">  </w:t>
      </w:r>
      <w:r>
        <w:rPr>
          <w:rStyle w:val="29"/>
          <w:rFonts w:hint="eastAsia" w:eastAsia="楷体_GB2312"/>
        </w:rPr>
        <w:t>主要步骤与方法</w:t>
      </w:r>
      <w:r>
        <w:tab/>
      </w:r>
      <w:r>
        <w:fldChar w:fldCharType="begin"/>
      </w:r>
      <w:r>
        <w:instrText xml:space="preserve"> PAGEREF _Toc152080974 \h </w:instrText>
      </w:r>
      <w:r>
        <w:fldChar w:fldCharType="separate"/>
      </w:r>
      <w:r>
        <w:t>4</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"_Toc152080975" </w:instrText>
      </w:r>
      <w:r>
        <w:fldChar w:fldCharType="separate"/>
      </w:r>
      <w:r>
        <w:rPr>
          <w:rStyle w:val="29"/>
          <w:rFonts w:hint="eastAsia" w:eastAsia="楷体_GB2312"/>
        </w:rPr>
        <w:t>第三节</w:t>
      </w:r>
      <w:r>
        <w:rPr>
          <w:rStyle w:val="29"/>
          <w:rFonts w:eastAsia="楷体_GB2312"/>
        </w:rPr>
        <w:t xml:space="preserve">  </w:t>
      </w:r>
      <w:r>
        <w:rPr>
          <w:rStyle w:val="29"/>
          <w:rFonts w:hint="eastAsia" w:eastAsia="楷体_GB2312"/>
        </w:rPr>
        <w:t>典型场景网络地址分配任务重点</w:t>
      </w:r>
      <w:r>
        <w:tab/>
      </w:r>
      <w:r>
        <w:fldChar w:fldCharType="begin"/>
      </w:r>
      <w:r>
        <w:instrText xml:space="preserve"> PAGEREF _Toc152080975 \h </w:instrText>
      </w:r>
      <w:r>
        <w:fldChar w:fldCharType="separate"/>
      </w:r>
      <w:r>
        <w:t>5</w:t>
      </w:r>
      <w:r>
        <w:fldChar w:fldCharType="end"/>
      </w:r>
      <w:r>
        <w:fldChar w:fldCharType="end"/>
      </w:r>
    </w:p>
    <w:p>
      <w:pPr>
        <w:pStyle w:val="56"/>
        <w:spacing w:before="381" w:after="381" w:line="500" w:lineRule="exact"/>
        <w:outlineLvl w:val="9"/>
        <w:rPr>
          <w:rFonts w:ascii="黑体" w:hAnsi="宋体"/>
          <w:sz w:val="20"/>
          <w:szCs w:val="36"/>
        </w:rPr>
        <w:sectPr>
          <w:footerReference r:id="rId11" w:type="default"/>
          <w:footerReference r:id="rId12" w:type="even"/>
          <w:pgSz w:w="11906" w:h="16838"/>
          <w:pgMar w:top="2098" w:right="1474" w:bottom="1985" w:left="1588" w:header="851" w:footer="1418" w:gutter="0"/>
          <w:pgNumType w:start="1"/>
          <w:cols w:space="425" w:num="1"/>
          <w:docGrid w:type="lines" w:linePitch="381" w:charSpace="0"/>
        </w:sectPr>
      </w:pPr>
      <w:r>
        <w:rPr>
          <w:rFonts w:ascii="Times New Roman" w:hAnsi="Times New Roman" w:eastAsia="仿宋_GB2312" w:cs="Times New Roman"/>
          <w:b w:val="0"/>
          <w:sz w:val="28"/>
          <w:szCs w:val="28"/>
        </w:rPr>
        <w:fldChar w:fldCharType="end"/>
      </w:r>
    </w:p>
    <w:p>
      <w:pPr>
        <w:pStyle w:val="71"/>
        <w:spacing w:before="381" w:after="381" w:line="500" w:lineRule="exact"/>
      </w:pPr>
      <w:bookmarkStart w:id="4" w:name="_Toc152080967"/>
      <w:r>
        <w:rPr>
          <w:rFonts w:hint="eastAsia"/>
        </w:rPr>
        <w:t xml:space="preserve">第一章  </w:t>
      </w:r>
      <w:r>
        <w:fldChar w:fldCharType="begin"/>
      </w:r>
      <w:r>
        <w:instrText xml:space="preserve"> HYPERLINK "file:///C:\\Documents%20and%20Settings\\Administrator\\桌面\\条令编修\\条令\\《炮兵部队战斗条令》审定会后修改稿（2009年8月12日）1(1).doc" \l "_Toc277683544" </w:instrText>
      </w:r>
      <w:r>
        <w:fldChar w:fldCharType="separate"/>
      </w:r>
      <w:r>
        <w:rPr>
          <w:rFonts w:hint="eastAsia"/>
        </w:rPr>
        <w:t>总则</w:t>
      </w:r>
      <w:bookmarkEnd w:id="4"/>
      <w:r>
        <w:rPr>
          <w:rFonts w:hint="eastAsia"/>
        </w:rPr>
        <w:fldChar w:fldCharType="end"/>
      </w:r>
    </w:p>
    <w:p>
      <w:pPr>
        <w:pStyle w:val="4"/>
        <w:keepNext w:val="0"/>
        <w:keepLines w:val="0"/>
        <w:spacing w:line="500" w:lineRule="exact"/>
        <w:ind w:left="0" w:firstLine="561"/>
        <w:rPr>
          <w:bCs w:val="0"/>
        </w:rPr>
      </w:pPr>
      <w:bookmarkStart w:id="5" w:name="_Toc2775250"/>
      <w:bookmarkStart w:id="6" w:name="_Toc2777187"/>
      <w:r>
        <w:rPr>
          <w:rFonts w:hint="eastAsia"/>
        </w:rPr>
        <w:t>【</w:t>
      </w:r>
      <w:r>
        <w:rPr>
          <w:rFonts w:hint="eastAsia" w:ascii="黑体" w:hAnsi="黑体" w:eastAsia="黑体"/>
        </w:rPr>
        <w:t>依据</w:t>
      </w:r>
      <w:bookmarkEnd w:id="5"/>
      <w:bookmarkEnd w:id="6"/>
      <w:r>
        <w:rPr>
          <w:rFonts w:hint="eastAsia"/>
        </w:rPr>
        <w:t xml:space="preserve">】  </w:t>
      </w:r>
    </w:p>
    <w:p>
      <w:pPr>
        <w:pStyle w:val="4"/>
        <w:keepNext w:val="0"/>
        <w:keepLines w:val="0"/>
        <w:numPr>
          <w:numId w:val="0"/>
        </w:numPr>
        <w:spacing w:line="500" w:lineRule="exact"/>
        <w:ind w:left="561" w:leftChars="0"/>
        <w:rPr>
          <w:bCs w:val="0"/>
        </w:rPr>
      </w:pPr>
      <w:r>
        <w:rPr>
          <w:rFonts w:hint="eastAsia" w:hAnsi="仿宋"/>
          <w:kern w:val="0"/>
        </w:rPr>
        <w:t>为了适应学校</w:t>
      </w:r>
      <w:r>
        <w:rPr>
          <w:rFonts w:hAnsi="仿宋"/>
          <w:kern w:val="0"/>
        </w:rPr>
        <w:t>课程信息化</w:t>
      </w:r>
      <w:r>
        <w:rPr>
          <w:rFonts w:hint="eastAsia" w:hAnsi="仿宋"/>
          <w:kern w:val="0"/>
        </w:rPr>
        <w:t>要求，满足师生</w:t>
      </w:r>
      <w:r>
        <w:rPr>
          <w:rFonts w:hAnsi="仿宋"/>
          <w:kern w:val="0"/>
        </w:rPr>
        <w:t>远程授教学习需求</w:t>
      </w:r>
      <w:r>
        <w:rPr>
          <w:rFonts w:hint="eastAsia" w:hAnsi="仿宋"/>
          <w:kern w:val="0"/>
        </w:rPr>
        <w:t>，</w:t>
      </w:r>
      <w:r>
        <w:rPr>
          <w:rFonts w:hAnsi="仿宋"/>
          <w:kern w:val="0"/>
        </w:rPr>
        <w:t>制定该</w:t>
      </w:r>
      <w:r>
        <w:rPr>
          <w:rFonts w:hint="eastAsia" w:hAnsi="仿宋"/>
          <w:kern w:val="0"/>
        </w:rPr>
        <w:t>《xxxxx》</w:t>
      </w:r>
      <w:r>
        <w:rPr>
          <w:rFonts w:hAnsi="仿宋"/>
          <w:kern w:val="0"/>
        </w:rPr>
        <w:t>准则</w:t>
      </w:r>
      <w:r>
        <w:rPr>
          <w:rFonts w:hint="eastAsia" w:hAnsi="仿宋"/>
          <w:kern w:val="0"/>
        </w:rPr>
        <w:t>，</w:t>
      </w:r>
      <w:r>
        <w:rPr>
          <w:rFonts w:hAnsi="仿宋"/>
          <w:kern w:val="0"/>
        </w:rPr>
        <w:t>规范</w:t>
      </w:r>
      <w:r>
        <w:rPr>
          <w:rFonts w:hint="eastAsia" w:hAnsi="仿宋"/>
          <w:kern w:val="0"/>
        </w:rPr>
        <w:t>网络</w:t>
      </w:r>
      <w:r>
        <w:rPr>
          <w:rFonts w:hAnsi="仿宋"/>
          <w:kern w:val="0"/>
        </w:rPr>
        <w:t>信息管理员工作任务流程</w:t>
      </w:r>
      <w:r>
        <w:rPr>
          <w:rFonts w:hint="eastAsia"/>
        </w:rPr>
        <w:t>。</w:t>
      </w:r>
    </w:p>
    <w:p>
      <w:pPr>
        <w:pStyle w:val="4"/>
        <w:keepNext w:val="0"/>
        <w:keepLines w:val="0"/>
        <w:spacing w:line="500" w:lineRule="exact"/>
        <w:ind w:left="0" w:firstLine="561"/>
      </w:pPr>
      <w:bookmarkStart w:id="7" w:name="_Toc2777195"/>
      <w:r>
        <w:rPr>
          <w:rFonts w:hint="eastAsia" w:ascii="黑体" w:hAnsi="黑体" w:eastAsia="黑体"/>
        </w:rPr>
        <w:t xml:space="preserve">【目的】  </w:t>
      </w:r>
      <w:r>
        <w:rPr>
          <w:rFonts w:hint="eastAsia" w:hAnsi="仿宋"/>
          <w:kern w:val="0"/>
        </w:rPr>
        <w:t>网络</w:t>
      </w:r>
      <w:r>
        <w:rPr>
          <w:rFonts w:hAnsi="仿宋"/>
          <w:kern w:val="0"/>
        </w:rPr>
        <w:t>信息管理员</w:t>
      </w:r>
      <w:r>
        <w:rPr>
          <w:rFonts w:hint="eastAsia"/>
        </w:rPr>
        <w:t>的目的：</w:t>
      </w:r>
    </w:p>
    <w:p>
      <w:pPr>
        <w:ind w:firstLine="560"/>
        <w:rPr>
          <w:rFonts w:ascii="仿宋_GB2312" w:eastAsia="仿宋_GB2312"/>
        </w:rPr>
      </w:pPr>
      <w:r>
        <w:rPr>
          <w:rFonts w:hint="eastAsia" w:ascii="仿宋_GB2312" w:eastAsia="仿宋_GB2312"/>
        </w:rPr>
        <w:t>（一）对</w:t>
      </w:r>
    </w:p>
    <w:p>
      <w:pPr>
        <w:ind w:firstLine="560"/>
      </w:pPr>
      <w:r>
        <w:rPr>
          <w:rFonts w:hint="eastAsia" w:ascii="仿宋_GB2312" w:eastAsia="仿宋_GB2312"/>
        </w:rPr>
        <w:t>（二）综合</w:t>
      </w:r>
    </w:p>
    <w:p>
      <w:pPr>
        <w:pStyle w:val="4"/>
        <w:keepNext w:val="0"/>
        <w:keepLines w:val="0"/>
        <w:spacing w:line="500" w:lineRule="exact"/>
        <w:ind w:left="0" w:firstLine="561"/>
      </w:pPr>
      <w:r>
        <w:rPr>
          <w:rFonts w:hint="eastAsia" w:ascii="黑体" w:hAnsi="黑体" w:eastAsia="黑体"/>
        </w:rPr>
        <w:t>【</w:t>
      </w:r>
      <w:bookmarkEnd w:id="7"/>
      <w:r>
        <w:rPr>
          <w:rFonts w:hint="eastAsia" w:ascii="黑体" w:hAnsi="黑体" w:eastAsia="黑体"/>
        </w:rPr>
        <w:t xml:space="preserve">要求】  </w:t>
      </w:r>
      <w:r>
        <w:rPr>
          <w:rFonts w:hint="eastAsia" w:hAnsi="仿宋"/>
          <w:kern w:val="0"/>
        </w:rPr>
        <w:t>网络</w:t>
      </w:r>
      <w:r>
        <w:rPr>
          <w:rFonts w:hAnsi="仿宋"/>
          <w:kern w:val="0"/>
        </w:rPr>
        <w:t>信息管理员</w:t>
      </w:r>
      <w:r>
        <w:rPr>
          <w:rFonts w:hint="eastAsia"/>
        </w:rPr>
        <w:t>的工作任务：</w:t>
      </w:r>
    </w:p>
    <w:p>
      <w:pPr>
        <w:ind w:firstLine="560"/>
        <w:rPr>
          <w:rFonts w:ascii="仿宋_GB2312" w:eastAsia="仿宋_GB2312"/>
        </w:rPr>
      </w:pPr>
      <w:r>
        <w:rPr>
          <w:rFonts w:hint="eastAsia" w:ascii="仿宋_GB2312" w:eastAsia="仿宋_GB2312"/>
        </w:rPr>
        <w:t>（一）对机组</w:t>
      </w:r>
      <w:r>
        <w:rPr>
          <w:rFonts w:ascii="仿宋_GB2312" w:eastAsia="仿宋_GB2312"/>
        </w:rPr>
        <w:t>下设备进行管理</w:t>
      </w:r>
      <w:r>
        <w:rPr>
          <w:rFonts w:hint="eastAsia" w:ascii="仿宋_GB2312" w:eastAsia="仿宋_GB2312"/>
        </w:rPr>
        <w:t>。</w:t>
      </w:r>
    </w:p>
    <w:p>
      <w:pPr>
        <w:ind w:firstLine="560"/>
        <w:rPr>
          <w:rFonts w:ascii="仿宋_GB2312" w:eastAsia="仿宋_GB2312"/>
        </w:rPr>
      </w:pPr>
      <w:r>
        <w:rPr>
          <w:rFonts w:hint="eastAsia" w:ascii="仿宋_GB2312" w:eastAsia="仿宋_GB2312"/>
        </w:rPr>
        <w:t>（二）跟进</w:t>
      </w:r>
      <w:r>
        <w:rPr>
          <w:rFonts w:ascii="仿宋_GB2312" w:eastAsia="仿宋_GB2312"/>
        </w:rPr>
        <w:t>后台信息，对故障设备保修情况进行记录，并指派人员进行维修</w:t>
      </w:r>
      <w:r>
        <w:rPr>
          <w:rFonts w:hint="eastAsia" w:ascii="仿宋_GB2312" w:eastAsia="仿宋_GB2312"/>
        </w:rPr>
        <w:t>。</w:t>
      </w:r>
    </w:p>
    <w:p>
      <w:pPr>
        <w:ind w:firstLine="560"/>
        <w:rPr>
          <w:color w:val="000000"/>
        </w:rPr>
      </w:pPr>
      <w:r>
        <w:rPr>
          <w:rFonts w:hint="eastAsia" w:ascii="仿宋_GB2312" w:eastAsia="仿宋_GB2312"/>
        </w:rPr>
        <w:t>（三）监控网络</w:t>
      </w:r>
      <w:r>
        <w:rPr>
          <w:rFonts w:ascii="仿宋_GB2312" w:eastAsia="仿宋_GB2312"/>
        </w:rPr>
        <w:t>下各计算机网络访问情况，</w:t>
      </w:r>
      <w:r>
        <w:rPr>
          <w:rFonts w:hint="eastAsia" w:ascii="仿宋_GB2312" w:eastAsia="仿宋_GB2312"/>
        </w:rPr>
        <w:t>识别风险操作。</w:t>
      </w:r>
    </w:p>
    <w:p>
      <w:pPr>
        <w:spacing w:line="240" w:lineRule="auto"/>
        <w:ind w:firstLine="0" w:firstLineChars="0"/>
        <w:jc w:val="left"/>
        <w:rPr>
          <w:rFonts w:ascii="仿宋_GB2312" w:eastAsia="仿宋_GB2312"/>
          <w:color w:val="000000"/>
          <w:szCs w:val="28"/>
        </w:rPr>
      </w:pPr>
      <w:r>
        <w:rPr>
          <w:color w:val="000000"/>
        </w:rPr>
        <w:br w:type="page"/>
      </w:r>
    </w:p>
    <w:p>
      <w:pPr>
        <w:pStyle w:val="71"/>
        <w:spacing w:before="381" w:after="381" w:line="500" w:lineRule="exact"/>
      </w:pPr>
      <w:bookmarkStart w:id="8" w:name="_Toc152080968"/>
      <w:r>
        <w:rPr>
          <w:rFonts w:hint="eastAsia"/>
        </w:rPr>
        <w:t>第二章  基本工作</w:t>
      </w:r>
      <w:bookmarkEnd w:id="8"/>
    </w:p>
    <w:p>
      <w:pPr>
        <w:pStyle w:val="73"/>
        <w:spacing w:before="381" w:after="381" w:line="500" w:lineRule="exact"/>
        <w:rPr>
          <w:rFonts w:eastAsia="楷体_GB2312"/>
          <w:b w:val="0"/>
          <w:sz w:val="30"/>
          <w:szCs w:val="30"/>
        </w:rPr>
      </w:pPr>
      <w:bookmarkStart w:id="9" w:name="_Toc152080969"/>
      <w:r>
        <w:rPr>
          <w:rFonts w:hint="eastAsia" w:eastAsia="楷体_GB2312"/>
          <w:b w:val="0"/>
          <w:sz w:val="30"/>
          <w:szCs w:val="30"/>
        </w:rPr>
        <w:t>第一节  设备</w:t>
      </w:r>
      <w:r>
        <w:rPr>
          <w:rFonts w:eastAsia="楷体_GB2312"/>
          <w:b w:val="0"/>
          <w:sz w:val="30"/>
          <w:szCs w:val="30"/>
        </w:rPr>
        <w:t>管理</w:t>
      </w:r>
      <w:bookmarkEnd w:id="9"/>
    </w:p>
    <w:p>
      <w:pPr>
        <w:pStyle w:val="4"/>
        <w:keepNext w:val="0"/>
        <w:keepLines w:val="0"/>
        <w:spacing w:line="500" w:lineRule="exact"/>
        <w:ind w:left="0" w:firstLine="561"/>
      </w:pPr>
      <w:r>
        <w:rPr>
          <w:rFonts w:hint="eastAsia"/>
        </w:rPr>
        <w:t>【</w:t>
      </w:r>
      <w:r>
        <w:rPr>
          <w:rFonts w:hint="eastAsia" w:ascii="黑体" w:hAnsi="黑体" w:eastAsia="黑体"/>
        </w:rPr>
        <w:t>涉及硬件</w:t>
      </w:r>
      <w:r>
        <w:rPr>
          <w:rFonts w:hint="eastAsia"/>
        </w:rPr>
        <w:t xml:space="preserve">】  </w:t>
      </w:r>
    </w:p>
    <w:p>
      <w:pPr>
        <w:bidi w:val="0"/>
      </w:pPr>
      <w:r>
        <w:rPr>
          <w:rFonts w:hint="eastAsia"/>
        </w:rPr>
        <w:t>设备</w:t>
      </w:r>
      <w:r>
        <w:t>管理主要完成对机组下使用的各种设备的登记管理，记录设备使用情况。</w:t>
      </w:r>
    </w:p>
    <w:p>
      <w:pPr>
        <w:bidi w:val="0"/>
      </w:pPr>
      <w:r>
        <w:rPr>
          <w:rFonts w:hint="eastAsia"/>
        </w:rPr>
        <w:t>通常情况下设备</w:t>
      </w:r>
      <w:r>
        <w:t>管理任务</w:t>
      </w:r>
      <w:r>
        <w:rPr>
          <w:rFonts w:hint="eastAsia"/>
        </w:rPr>
        <w:t>面向机组</w:t>
      </w:r>
      <w:r>
        <w:t>下</w:t>
      </w:r>
      <w:r>
        <w:rPr>
          <w:rFonts w:hint="eastAsia"/>
        </w:rPr>
        <w:t>所有</w:t>
      </w:r>
      <w:r>
        <w:t>电子设备，包括</w:t>
      </w:r>
      <w:r>
        <w:rPr>
          <w:rFonts w:hint="eastAsia"/>
        </w:rPr>
        <w:t>台式</w:t>
      </w:r>
      <w:r>
        <w:t>计算机</w:t>
      </w:r>
      <w:r>
        <w:rPr>
          <w:rFonts w:hint="eastAsia"/>
        </w:rPr>
        <w:t>、</w:t>
      </w:r>
      <w:r>
        <w:t>便携式计算机、</w:t>
      </w:r>
      <w:r>
        <w:rPr>
          <w:rFonts w:hint="eastAsia"/>
        </w:rPr>
        <w:t>显示器</w:t>
      </w:r>
      <w:r>
        <w:t>与各种输出设备</w:t>
      </w:r>
      <w:r>
        <w:rPr>
          <w:rFonts w:hint="eastAsia"/>
        </w:rPr>
        <w:t>。</w:t>
      </w:r>
    </w:p>
    <w:p>
      <w:pPr>
        <w:pStyle w:val="4"/>
        <w:keepNext w:val="0"/>
        <w:keepLines w:val="0"/>
        <w:spacing w:line="500" w:lineRule="exact"/>
        <w:ind w:left="0" w:firstLine="560" w:firstLineChars="200"/>
        <w:rPr>
          <w:rFonts w:ascii="黑体" w:hAnsi="黑体" w:eastAsia="黑体"/>
        </w:rPr>
      </w:pPr>
      <w:r>
        <w:rPr>
          <w:rFonts w:hint="eastAsia"/>
        </w:rPr>
        <w:t>【</w:t>
      </w:r>
      <w:r>
        <w:rPr>
          <w:rFonts w:hint="eastAsia" w:ascii="黑体" w:hAnsi="黑体" w:eastAsia="黑体"/>
        </w:rPr>
        <w:t>流程实施</w:t>
      </w:r>
      <w:r>
        <w:rPr>
          <w:rFonts w:hint="eastAsia"/>
        </w:rPr>
        <w:t xml:space="preserve">】  </w:t>
      </w:r>
    </w:p>
    <w:p>
      <w:pPr>
        <w:bidi w:val="0"/>
      </w:pPr>
      <w:r>
        <w:rPr>
          <w:rFonts w:hint="eastAsia"/>
        </w:rPr>
        <w:t>设备</w:t>
      </w:r>
      <w:r>
        <w:t>管理</w:t>
      </w:r>
      <w:r>
        <w:rPr>
          <w:rFonts w:hint="eastAsia"/>
        </w:rPr>
        <w:t>主要包括：设备</w:t>
      </w:r>
      <w:r>
        <w:t>登记、出入记录</w:t>
      </w:r>
      <w:r>
        <w:rPr>
          <w:rFonts w:hint="eastAsia"/>
        </w:rPr>
        <w:t>等环节。</w:t>
      </w:r>
    </w:p>
    <w:p>
      <w:pPr>
        <w:bidi w:val="0"/>
      </w:pPr>
      <w:r>
        <w:rPr>
          <w:rFonts w:hint="eastAsia"/>
        </w:rPr>
        <w:t>（一）设备</w:t>
      </w:r>
      <w:r>
        <w:t>登记</w:t>
      </w:r>
      <w:r>
        <w:rPr>
          <w:rFonts w:hint="eastAsia"/>
        </w:rPr>
        <w:t>。网络信息</w:t>
      </w:r>
      <w:r>
        <w:t>管理员对新设备信息进行登记</w:t>
      </w:r>
      <w:r>
        <w:rPr>
          <w:rFonts w:hint="eastAsia"/>
        </w:rPr>
        <w:t>。</w:t>
      </w:r>
    </w:p>
    <w:p>
      <w:pPr>
        <w:bidi w:val="0"/>
      </w:pPr>
      <w:r>
        <w:rPr>
          <w:rFonts w:hint="eastAsia"/>
        </w:rPr>
        <w:t>（二）出入记录。在</w:t>
      </w:r>
      <w:r>
        <w:t>有设备借出归还时</w:t>
      </w:r>
      <w:r>
        <w:rPr>
          <w:rFonts w:hint="eastAsia"/>
        </w:rPr>
        <w:t>对</w:t>
      </w:r>
      <w:r>
        <w:t>信息进行留档记录</w:t>
      </w:r>
      <w:r>
        <w:rPr>
          <w:rFonts w:hint="eastAsia"/>
        </w:rPr>
        <w:t>。</w:t>
      </w:r>
    </w:p>
    <w:p>
      <w:pPr>
        <w:pStyle w:val="73"/>
        <w:spacing w:before="381" w:after="381" w:line="500" w:lineRule="exact"/>
        <w:rPr>
          <w:rFonts w:eastAsia="楷体_GB2312"/>
          <w:b w:val="0"/>
          <w:sz w:val="30"/>
          <w:szCs w:val="30"/>
        </w:rPr>
      </w:pPr>
      <w:bookmarkStart w:id="10" w:name="_Toc152080970"/>
      <w:r>
        <w:rPr>
          <w:rFonts w:hint="eastAsia" w:eastAsia="楷体_GB2312"/>
          <w:b w:val="0"/>
          <w:sz w:val="30"/>
          <w:szCs w:val="30"/>
        </w:rPr>
        <w:t>第二节  设备</w:t>
      </w:r>
      <w:r>
        <w:rPr>
          <w:rFonts w:eastAsia="楷体_GB2312"/>
          <w:b w:val="0"/>
          <w:sz w:val="30"/>
          <w:szCs w:val="30"/>
        </w:rPr>
        <w:t>维护</w:t>
      </w:r>
      <w:bookmarkEnd w:id="10"/>
    </w:p>
    <w:p>
      <w:pPr>
        <w:pStyle w:val="4"/>
        <w:keepNext w:val="0"/>
        <w:keepLines w:val="0"/>
        <w:spacing w:line="500" w:lineRule="atLeast"/>
        <w:ind w:left="0" w:firstLine="560" w:firstLineChars="200"/>
      </w:pPr>
      <w:r>
        <w:rPr>
          <w:rFonts w:hint="eastAsia"/>
        </w:rPr>
        <w:t>【</w:t>
      </w:r>
      <w:r>
        <w:rPr>
          <w:rFonts w:hint="eastAsia"/>
          <w:lang w:val="en-US" w:eastAsia="zh-CN"/>
        </w:rPr>
        <w:t>设备</w:t>
      </w:r>
      <w:r>
        <w:t>硬件</w:t>
      </w:r>
      <w:r>
        <w:rPr>
          <w:rFonts w:hint="eastAsia"/>
          <w:lang w:val="en-US" w:eastAsia="zh-CN"/>
        </w:rPr>
        <w:t>维护</w:t>
      </w:r>
      <w:r>
        <w:rPr>
          <w:rFonts w:hint="eastAsia"/>
        </w:rPr>
        <w:t xml:space="preserve">】  </w:t>
      </w:r>
    </w:p>
    <w:p>
      <w:pPr>
        <w:bidi w:val="0"/>
      </w:pPr>
      <w:r>
        <w:rPr>
          <w:rFonts w:hint="eastAsia"/>
        </w:rPr>
        <w:t>设备维护</w:t>
      </w:r>
      <w:r>
        <w:t>主要完成对机组下使用的各种设备的</w:t>
      </w:r>
      <w:r>
        <w:rPr>
          <w:rFonts w:hint="eastAsia"/>
        </w:rPr>
        <w:t>故障</w:t>
      </w:r>
      <w:r>
        <w:t>信息进行登记</w:t>
      </w:r>
      <w:r>
        <w:rPr>
          <w:rFonts w:hint="eastAsia"/>
        </w:rPr>
        <w:t>备案，</w:t>
      </w:r>
      <w:r>
        <w:t>指派维护人员前往进行设备整修，</w:t>
      </w:r>
      <w:r>
        <w:rPr>
          <w:rFonts w:hint="eastAsia"/>
        </w:rPr>
        <w:t>完成</w:t>
      </w:r>
      <w:r>
        <w:t>维修</w:t>
      </w:r>
      <w:r>
        <w:rPr>
          <w:rFonts w:hint="eastAsia"/>
        </w:rPr>
        <w:t>业务</w:t>
      </w:r>
      <w:r>
        <w:t>创建</w:t>
      </w:r>
      <w:r>
        <w:rPr>
          <w:rFonts w:hint="eastAsia"/>
        </w:rPr>
        <w:t>、</w:t>
      </w:r>
      <w:r>
        <w:t>执行、结束整个业务流程。</w:t>
      </w:r>
    </w:p>
    <w:p>
      <w:pPr>
        <w:bidi w:val="0"/>
      </w:pPr>
      <w:r>
        <w:rPr>
          <w:rFonts w:hint="eastAsia"/>
        </w:rPr>
        <w:t>通常情况下设备维护</w:t>
      </w:r>
      <w:r>
        <w:t>任务</w:t>
      </w:r>
      <w:r>
        <w:rPr>
          <w:rFonts w:hint="eastAsia"/>
        </w:rPr>
        <w:t>面向机组</w:t>
      </w:r>
      <w:r>
        <w:t>下</w:t>
      </w:r>
      <w:r>
        <w:rPr>
          <w:rFonts w:hint="eastAsia"/>
        </w:rPr>
        <w:t>所有</w:t>
      </w:r>
      <w:r>
        <w:t>电子设备，包括</w:t>
      </w:r>
      <w:r>
        <w:rPr>
          <w:rFonts w:hint="eastAsia"/>
        </w:rPr>
        <w:t>台式</w:t>
      </w:r>
      <w:r>
        <w:t>计算机</w:t>
      </w:r>
      <w:r>
        <w:rPr>
          <w:rFonts w:hint="eastAsia"/>
        </w:rPr>
        <w:t>、</w:t>
      </w:r>
      <w:r>
        <w:t>便携式计算机、</w:t>
      </w:r>
      <w:r>
        <w:rPr>
          <w:rFonts w:hint="eastAsia"/>
        </w:rPr>
        <w:t>显示器</w:t>
      </w:r>
      <w:r>
        <w:t>与各种输出设备</w:t>
      </w:r>
      <w:r>
        <w:rPr>
          <w:rFonts w:hint="eastAsia"/>
        </w:rPr>
        <w:t>。</w:t>
      </w:r>
    </w:p>
    <w:p>
      <w:pPr>
        <w:pStyle w:val="4"/>
        <w:keepNext w:val="0"/>
        <w:keepLines w:val="0"/>
        <w:spacing w:line="500" w:lineRule="exact"/>
        <w:ind w:left="0" w:firstLine="560" w:firstLineChars="200"/>
      </w:pPr>
      <w:r>
        <w:rPr>
          <w:rFonts w:hint="eastAsia"/>
        </w:rPr>
        <w:t xml:space="preserve">【设备维护流程】  </w:t>
      </w:r>
    </w:p>
    <w:p>
      <w:pPr>
        <w:bidi w:val="0"/>
      </w:pPr>
      <w:r>
        <w:rPr>
          <w:rFonts w:hint="eastAsia"/>
        </w:rPr>
        <w:t>设备维护主要包括：表单</w:t>
      </w:r>
      <w:r>
        <w:t>建立、</w:t>
      </w:r>
      <w:r>
        <w:rPr>
          <w:rFonts w:hint="eastAsia"/>
        </w:rPr>
        <w:t>指派</w:t>
      </w:r>
      <w:r>
        <w:t>人员、维修闭环</w:t>
      </w:r>
      <w:r>
        <w:rPr>
          <w:rFonts w:hint="eastAsia"/>
        </w:rPr>
        <w:t>等环节。</w:t>
      </w:r>
    </w:p>
    <w:p>
      <w:pPr>
        <w:bidi w:val="0"/>
      </w:pPr>
      <w:r>
        <w:rPr>
          <w:rFonts w:hint="eastAsia"/>
        </w:rPr>
        <w:t>（一）表单</w:t>
      </w:r>
      <w:r>
        <w:t>建立</w:t>
      </w:r>
      <w:r>
        <w:rPr>
          <w:rFonts w:hint="eastAsia"/>
        </w:rPr>
        <w:t>。跟进反馈</w:t>
      </w:r>
      <w:r>
        <w:t>系统创建故障表单</w:t>
      </w:r>
      <w:r>
        <w:rPr>
          <w:rFonts w:hint="eastAsia"/>
        </w:rPr>
        <w:t>。</w:t>
      </w:r>
    </w:p>
    <w:p>
      <w:pPr>
        <w:bidi w:val="0"/>
      </w:pPr>
      <w:r>
        <w:rPr>
          <w:rFonts w:hint="eastAsia"/>
        </w:rPr>
        <w:t>（二）指派人员。依照当前</w:t>
      </w:r>
      <w:r>
        <w:t>人员调度情况</w:t>
      </w:r>
      <w:r>
        <w:rPr>
          <w:rFonts w:hint="eastAsia"/>
        </w:rPr>
        <w:t>指派</w:t>
      </w:r>
      <w:r>
        <w:t>维修人员前往</w:t>
      </w:r>
      <w:r>
        <w:rPr>
          <w:rFonts w:hint="eastAsia"/>
        </w:rPr>
        <w:t>维护。</w:t>
      </w:r>
    </w:p>
    <w:p>
      <w:pPr>
        <w:bidi w:val="0"/>
      </w:pPr>
      <w:r>
        <w:rPr>
          <w:rFonts w:hint="eastAsia"/>
        </w:rPr>
        <w:t>（三）维修闭环。业务</w:t>
      </w:r>
      <w:r>
        <w:t>结束对该次表单进行总结</w:t>
      </w:r>
      <w:r>
        <w:rPr>
          <w:rFonts w:hint="eastAsia"/>
        </w:rPr>
        <w:t>。</w:t>
      </w:r>
    </w:p>
    <w:p>
      <w:pPr>
        <w:pStyle w:val="73"/>
        <w:spacing w:before="381" w:after="381" w:line="500" w:lineRule="exact"/>
        <w:rPr>
          <w:rFonts w:eastAsia="楷体_GB2312"/>
          <w:b w:val="0"/>
          <w:sz w:val="30"/>
          <w:szCs w:val="30"/>
        </w:rPr>
      </w:pPr>
      <w:bookmarkStart w:id="11" w:name="_Toc152080971"/>
      <w:r>
        <w:rPr>
          <w:rFonts w:hint="eastAsia" w:eastAsia="楷体_GB2312"/>
          <w:b w:val="0"/>
          <w:sz w:val="30"/>
          <w:szCs w:val="30"/>
        </w:rPr>
        <w:t>第三节  网络流量</w:t>
      </w:r>
      <w:r>
        <w:rPr>
          <w:rFonts w:eastAsia="楷体_GB2312"/>
          <w:b w:val="0"/>
          <w:sz w:val="30"/>
          <w:szCs w:val="30"/>
        </w:rPr>
        <w:t>监控</w:t>
      </w:r>
      <w:bookmarkEnd w:id="11"/>
    </w:p>
    <w:p>
      <w:pPr>
        <w:pStyle w:val="4"/>
        <w:keepNext w:val="0"/>
        <w:keepLines w:val="0"/>
        <w:spacing w:line="500" w:lineRule="exact"/>
        <w:ind w:left="0" w:firstLine="560" w:firstLineChars="200"/>
      </w:pPr>
      <w:r>
        <w:rPr>
          <w:rFonts w:hint="eastAsia"/>
        </w:rPr>
        <w:t>【</w:t>
      </w:r>
      <w:r>
        <w:rPr>
          <w:rFonts w:hint="eastAsia" w:ascii="黑体" w:hAnsi="黑体" w:eastAsia="黑体"/>
        </w:rPr>
        <w:t>硬件</w:t>
      </w:r>
      <w:r>
        <w:rPr>
          <w:rFonts w:hint="eastAsia" w:ascii="黑体" w:hAnsi="黑体" w:eastAsia="黑体"/>
          <w:lang w:val="en-US" w:eastAsia="zh-CN"/>
        </w:rPr>
        <w:t>流量监控</w:t>
      </w:r>
      <w:r>
        <w:rPr>
          <w:rFonts w:hint="eastAsia"/>
        </w:rPr>
        <w:t xml:space="preserve">】  </w:t>
      </w:r>
    </w:p>
    <w:p>
      <w:pPr>
        <w:bidi w:val="0"/>
      </w:pPr>
      <w:r>
        <w:rPr>
          <w:rFonts w:hint="eastAsia"/>
        </w:rPr>
        <w:t>网络</w:t>
      </w:r>
      <w:r>
        <w:t>流量监控主要完成对机组下使用的各种设备的</w:t>
      </w:r>
      <w:r>
        <w:rPr>
          <w:rFonts w:hint="eastAsia"/>
        </w:rPr>
        <w:t>故障</w:t>
      </w:r>
      <w:r>
        <w:t>信息进行登记</w:t>
      </w:r>
      <w:r>
        <w:rPr>
          <w:rFonts w:hint="eastAsia"/>
        </w:rPr>
        <w:t>备案，</w:t>
      </w:r>
      <w:r>
        <w:t>指派维护人员前往进行设备整修，</w:t>
      </w:r>
      <w:r>
        <w:rPr>
          <w:rFonts w:hint="eastAsia"/>
        </w:rPr>
        <w:t>完成</w:t>
      </w:r>
      <w:r>
        <w:t>维修</w:t>
      </w:r>
      <w:r>
        <w:rPr>
          <w:rFonts w:hint="eastAsia"/>
        </w:rPr>
        <w:t>业务</w:t>
      </w:r>
      <w:r>
        <w:t>创建</w:t>
      </w:r>
      <w:r>
        <w:rPr>
          <w:rFonts w:hint="eastAsia"/>
        </w:rPr>
        <w:t>、</w:t>
      </w:r>
      <w:r>
        <w:t>执行、结束整个业务流程。</w:t>
      </w:r>
    </w:p>
    <w:p>
      <w:pPr>
        <w:bidi w:val="0"/>
      </w:pPr>
      <w:r>
        <w:rPr>
          <w:rFonts w:hint="eastAsia"/>
        </w:rPr>
        <w:t>通常情况下网络</w:t>
      </w:r>
      <w:r>
        <w:t>流量监控任务</w:t>
      </w:r>
      <w:r>
        <w:rPr>
          <w:rFonts w:hint="eastAsia"/>
        </w:rPr>
        <w:t>面向机组</w:t>
      </w:r>
      <w:r>
        <w:t>下</w:t>
      </w:r>
      <w:r>
        <w:rPr>
          <w:rFonts w:hint="eastAsia"/>
        </w:rPr>
        <w:t>所有</w:t>
      </w:r>
      <w:r>
        <w:t>电子设备，包括</w:t>
      </w:r>
      <w:r>
        <w:rPr>
          <w:rFonts w:hint="eastAsia"/>
        </w:rPr>
        <w:t>台式</w:t>
      </w:r>
      <w:r>
        <w:t>计算机</w:t>
      </w:r>
      <w:r>
        <w:rPr>
          <w:rFonts w:hint="eastAsia"/>
        </w:rPr>
        <w:t>、</w:t>
      </w:r>
      <w:r>
        <w:t>便携式计算机、</w:t>
      </w:r>
      <w:r>
        <w:rPr>
          <w:rFonts w:hint="eastAsia"/>
        </w:rPr>
        <w:t>显示器</w:t>
      </w:r>
      <w:r>
        <w:t>与各种输出设备</w:t>
      </w:r>
      <w:r>
        <w:rPr>
          <w:rFonts w:hint="eastAsia"/>
        </w:rPr>
        <w:t>。</w:t>
      </w:r>
    </w:p>
    <w:p>
      <w:pPr>
        <w:pStyle w:val="4"/>
        <w:keepNext w:val="0"/>
        <w:keepLines w:val="0"/>
        <w:spacing w:line="500" w:lineRule="exact"/>
        <w:ind w:left="0" w:firstLine="560"/>
      </w:pPr>
      <w:r>
        <w:rPr>
          <w:rFonts w:hint="eastAsia" w:ascii="黑体" w:hAnsi="黑体" w:eastAsia="黑体"/>
        </w:rPr>
        <w:t>【</w:t>
      </w:r>
      <w:r>
        <w:rPr>
          <w:rFonts w:hint="eastAsia" w:ascii="黑体" w:hAnsi="黑体" w:eastAsia="黑体"/>
          <w:lang w:val="en-US" w:eastAsia="zh-CN"/>
        </w:rPr>
        <w:t>网络监控</w:t>
      </w:r>
      <w:r>
        <w:rPr>
          <w:rFonts w:hint="eastAsia" w:ascii="黑体" w:hAnsi="黑体" w:eastAsia="黑体"/>
        </w:rPr>
        <w:t>流程</w:t>
      </w:r>
      <w:r>
        <w:rPr>
          <w:rFonts w:hint="eastAsia"/>
        </w:rPr>
        <w:t xml:space="preserve">】  </w:t>
      </w:r>
    </w:p>
    <w:p>
      <w:pPr>
        <w:bidi w:val="0"/>
      </w:pPr>
      <w:r>
        <w:rPr>
          <w:rFonts w:hint="eastAsia"/>
        </w:rPr>
        <w:t>设备维护主要包括：表单</w:t>
      </w:r>
      <w:r>
        <w:t>建立、</w:t>
      </w:r>
      <w:r>
        <w:rPr>
          <w:rFonts w:hint="eastAsia"/>
        </w:rPr>
        <w:t>指派</w:t>
      </w:r>
      <w:r>
        <w:t>人员、维修闭环</w:t>
      </w:r>
      <w:r>
        <w:rPr>
          <w:rFonts w:hint="eastAsia"/>
        </w:rPr>
        <w:t>等环节。</w:t>
      </w:r>
    </w:p>
    <w:p>
      <w:pPr>
        <w:bidi w:val="0"/>
      </w:pPr>
      <w:r>
        <w:rPr>
          <w:rFonts w:hint="eastAsia"/>
        </w:rPr>
        <w:t>（一）表单</w:t>
      </w:r>
      <w:r>
        <w:t>建立</w:t>
      </w:r>
      <w:r>
        <w:rPr>
          <w:rFonts w:hint="eastAsia"/>
        </w:rPr>
        <w:t>。跟进反馈</w:t>
      </w:r>
      <w:r>
        <w:t>系统创建故障表单</w:t>
      </w:r>
      <w:r>
        <w:rPr>
          <w:rFonts w:hint="eastAsia"/>
        </w:rPr>
        <w:t>。</w:t>
      </w:r>
    </w:p>
    <w:p>
      <w:pPr>
        <w:bidi w:val="0"/>
      </w:pPr>
      <w:r>
        <w:rPr>
          <w:rFonts w:hint="eastAsia"/>
        </w:rPr>
        <w:t>（二）指派人员。依照当前</w:t>
      </w:r>
      <w:r>
        <w:t>人员调度情况</w:t>
      </w:r>
      <w:r>
        <w:rPr>
          <w:rFonts w:hint="eastAsia"/>
        </w:rPr>
        <w:t>指派</w:t>
      </w:r>
      <w:r>
        <w:t>维修人员前往</w:t>
      </w:r>
      <w:r>
        <w:rPr>
          <w:rFonts w:hint="eastAsia"/>
        </w:rPr>
        <w:t>维护。</w:t>
      </w:r>
    </w:p>
    <w:p>
      <w:pPr>
        <w:bidi w:val="0"/>
      </w:pPr>
      <w:r>
        <w:rPr>
          <w:rFonts w:hint="eastAsia"/>
        </w:rPr>
        <w:t>（三）维修闭环。业务</w:t>
      </w:r>
      <w:r>
        <w:t>结束对该次表单进行总结</w:t>
      </w:r>
      <w:r>
        <w:rPr>
          <w:rFonts w:hint="eastAsia"/>
        </w:rPr>
        <w:t>。</w:t>
      </w:r>
    </w:p>
    <w:p>
      <w:pPr>
        <w:ind w:firstLine="560"/>
        <w:rPr>
          <w:rFonts w:ascii="仿宋_GB2312" w:hAnsi="Calibri" w:eastAsia="仿宋_GB2312"/>
          <w:bCs/>
          <w:caps/>
          <w:sz w:val="32"/>
          <w:szCs w:val="32"/>
        </w:rPr>
      </w:pPr>
      <w:r>
        <w:rPr>
          <w:rFonts w:hint="eastAsia" w:ascii="仿宋_GB2312" w:eastAsia="仿宋_GB2312"/>
        </w:rPr>
        <w:br w:type="page"/>
      </w:r>
    </w:p>
    <w:p>
      <w:pPr>
        <w:pStyle w:val="71"/>
        <w:spacing w:before="381" w:after="381" w:line="500" w:lineRule="exact"/>
      </w:pPr>
      <w:bookmarkStart w:id="12" w:name="_Toc4748508"/>
      <w:bookmarkStart w:id="13" w:name="_Toc152080972"/>
      <w:bookmarkStart w:id="14" w:name="_Toc2789950"/>
      <w:r>
        <w:rPr>
          <w:rFonts w:hint="eastAsia"/>
        </w:rPr>
        <w:t>第五章  网络</w:t>
      </w:r>
      <w:r>
        <w:t>地址</w:t>
      </w:r>
      <w:bookmarkEnd w:id="12"/>
      <w:r>
        <w:rPr>
          <w:rFonts w:hint="eastAsia"/>
        </w:rPr>
        <w:t>分配任务</w:t>
      </w:r>
      <w:bookmarkEnd w:id="13"/>
    </w:p>
    <w:p>
      <w:pPr>
        <w:pStyle w:val="73"/>
        <w:spacing w:before="381" w:after="381" w:line="500" w:lineRule="exact"/>
        <w:rPr>
          <w:rFonts w:eastAsia="楷体_GB2312"/>
          <w:b w:val="0"/>
          <w:sz w:val="30"/>
          <w:szCs w:val="30"/>
        </w:rPr>
      </w:pPr>
      <w:bookmarkStart w:id="15" w:name="_Toc4748509"/>
      <w:bookmarkStart w:id="16" w:name="_Toc152080973"/>
      <w:r>
        <w:rPr>
          <w:rFonts w:hint="eastAsia" w:eastAsia="楷体_GB2312"/>
          <w:b w:val="0"/>
          <w:sz w:val="30"/>
          <w:szCs w:val="30"/>
        </w:rPr>
        <w:t>第一节  目的和要求</w:t>
      </w:r>
      <w:bookmarkEnd w:id="15"/>
      <w:bookmarkEnd w:id="16"/>
    </w:p>
    <w:p>
      <w:pPr>
        <w:pStyle w:val="4"/>
        <w:keepNext w:val="0"/>
        <w:keepLines w:val="0"/>
        <w:spacing w:line="500" w:lineRule="exact"/>
        <w:ind w:left="0" w:firstLine="560" w:firstLineChars="200"/>
        <w:jc w:val="both"/>
      </w:pPr>
      <w:r>
        <w:rPr>
          <w:rFonts w:hint="eastAsia"/>
        </w:rPr>
        <w:t>【</w:t>
      </w:r>
      <w:r>
        <w:rPr>
          <w:rFonts w:hint="eastAsia" w:ascii="黑体" w:hAnsi="黑体" w:eastAsia="黑体"/>
        </w:rPr>
        <w:t>主要目的</w:t>
      </w:r>
      <w:r>
        <w:rPr>
          <w:rFonts w:hint="eastAsia"/>
        </w:rPr>
        <w:t xml:space="preserve">】  </w:t>
      </w:r>
    </w:p>
    <w:p>
      <w:pPr>
        <w:pStyle w:val="4"/>
        <w:keepNext w:val="0"/>
        <w:keepLines w:val="0"/>
        <w:numPr>
          <w:numId w:val="0"/>
        </w:numPr>
        <w:spacing w:line="500" w:lineRule="exact"/>
        <w:ind w:leftChars="200"/>
        <w:jc w:val="both"/>
      </w:pPr>
      <w:r>
        <w:rPr>
          <w:rFonts w:hint="eastAsia"/>
        </w:rPr>
        <w:t>网络地址</w:t>
      </w:r>
      <w:r>
        <w:t>分配的主要目的是</w:t>
      </w:r>
      <w:r>
        <w:rPr>
          <w:rFonts w:hint="eastAsia"/>
        </w:rPr>
        <w:t>：对</w:t>
      </w:r>
      <w:r>
        <w:t>计算机IP进行分配</w:t>
      </w:r>
      <w:r>
        <w:rPr>
          <w:rFonts w:hint="eastAsia"/>
        </w:rP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基本要求</w:t>
      </w:r>
      <w:r>
        <w:rPr>
          <w:rFonts w:hint="eastAsia"/>
        </w:rPr>
        <w:t xml:space="preserve">】  </w:t>
      </w:r>
    </w:p>
    <w:p>
      <w:pPr>
        <w:bidi w:val="0"/>
      </w:pPr>
      <w:r>
        <w:rPr>
          <w:rFonts w:hint="eastAsia"/>
        </w:rPr>
        <w:t>网络地址</w:t>
      </w:r>
      <w:r>
        <w:t>分配</w:t>
      </w:r>
      <w:r>
        <w:rPr>
          <w:rFonts w:hint="eastAsia"/>
        </w:rPr>
        <w:t>时，应当按照</w:t>
      </w:r>
      <w:r>
        <w:t>要求进行分配</w:t>
      </w:r>
      <w:r>
        <w:rPr>
          <w:rFonts w:hint="eastAsia"/>
        </w:rPr>
        <w:t>。</w:t>
      </w:r>
    </w:p>
    <w:p>
      <w:pPr>
        <w:pStyle w:val="73"/>
        <w:spacing w:before="381" w:after="381" w:line="500" w:lineRule="exact"/>
        <w:rPr>
          <w:rFonts w:eastAsia="楷体_GB2312"/>
          <w:b w:val="0"/>
          <w:sz w:val="30"/>
          <w:szCs w:val="30"/>
        </w:rPr>
      </w:pPr>
      <w:bookmarkStart w:id="17" w:name="_Toc152080974"/>
      <w:bookmarkStart w:id="18" w:name="_Toc4748510"/>
      <w:r>
        <w:rPr>
          <w:rFonts w:hint="eastAsia" w:eastAsia="楷体_GB2312"/>
          <w:b w:val="0"/>
          <w:sz w:val="30"/>
          <w:szCs w:val="30"/>
        </w:rPr>
        <w:t>第二节  主要步骤与方法</w:t>
      </w:r>
      <w:bookmarkEnd w:id="17"/>
      <w:bookmarkEnd w:id="18"/>
    </w:p>
    <w:p>
      <w:pPr>
        <w:pStyle w:val="4"/>
        <w:keepNext w:val="0"/>
        <w:keepLines w:val="0"/>
        <w:spacing w:line="500" w:lineRule="exact"/>
        <w:ind w:left="0" w:firstLine="560" w:firstLineChars="200"/>
        <w:jc w:val="both"/>
      </w:pPr>
      <w:r>
        <w:rPr>
          <w:rFonts w:hint="eastAsia" w:ascii="黑体" w:hAnsi="黑体" w:eastAsia="黑体"/>
        </w:rPr>
        <w:t>【核对</w:t>
      </w:r>
      <w:r>
        <w:rPr>
          <w:rFonts w:ascii="黑体" w:hAnsi="黑体" w:eastAsia="黑体"/>
        </w:rPr>
        <w:t>库存</w:t>
      </w:r>
      <w:r>
        <w:rPr>
          <w:rFonts w:hint="eastAsia" w:ascii="黑体" w:hAnsi="黑体" w:eastAsia="黑体"/>
        </w:rPr>
        <w:t>】</w:t>
      </w:r>
      <w:r>
        <w:rPr>
          <w:rFonts w:hint="eastAsia"/>
        </w:rPr>
        <w:t xml:space="preserve">  </w:t>
      </w:r>
    </w:p>
    <w:p>
      <w:pPr>
        <w:bidi w:val="0"/>
      </w:pPr>
      <w:r>
        <w:rPr>
          <w:rFonts w:hint="eastAsia"/>
        </w:rPr>
        <w:t>核对</w:t>
      </w:r>
      <w:r>
        <w:t>库存</w:t>
      </w:r>
      <w:r>
        <w:rPr>
          <w:rFonts w:hint="eastAsia"/>
        </w:rPr>
        <w:t>阶段，网络</w:t>
      </w:r>
      <w:r>
        <w:t>信息管理员</w:t>
      </w:r>
      <w:r>
        <w:rPr>
          <w:rFonts w:hint="eastAsia"/>
        </w:rPr>
        <w:t>应</w:t>
      </w:r>
      <w:r>
        <w:t>根据可用地址与目标规模，确定使用的</w:t>
      </w:r>
      <w:r>
        <w:rPr>
          <w:rFonts w:hint="eastAsia"/>
        </w:rPr>
        <w:t>网段</w:t>
      </w:r>
      <w:r>
        <w:t>信息</w:t>
      </w:r>
      <w:r>
        <w:rPr>
          <w:rFonts w:hint="eastAsia"/>
        </w:rPr>
        <w:t>。</w:t>
      </w:r>
    </w:p>
    <w:p>
      <w:pPr>
        <w:bidi w:val="0"/>
      </w:pPr>
      <w:r>
        <w:rPr>
          <w:rFonts w:hint="eastAsia"/>
        </w:rPr>
        <w:t>（一）操作对象。核对</w:t>
      </w:r>
      <w:r>
        <w:t>库存</w:t>
      </w:r>
      <w:r>
        <w:rPr>
          <w:rFonts w:hint="eastAsia"/>
        </w:rPr>
        <w:t>阶段，网络地址分配的</w:t>
      </w:r>
      <w:r>
        <w:t>主要对象包括</w:t>
      </w:r>
      <w:r>
        <w:rPr>
          <w:rFonts w:hint="eastAsia"/>
        </w:rPr>
        <w:t>台式</w:t>
      </w:r>
      <w:r>
        <w:t>计算机</w:t>
      </w:r>
      <w:r>
        <w:rPr>
          <w:rFonts w:hint="eastAsia"/>
        </w:rPr>
        <w:t>，</w:t>
      </w:r>
      <w:r>
        <w:t>便携式计算机以及一体机。</w:t>
      </w:r>
    </w:p>
    <w:p>
      <w:pPr>
        <w:bidi w:val="0"/>
      </w:pPr>
      <w:r>
        <w:rPr>
          <w:rFonts w:hint="eastAsia"/>
        </w:rPr>
        <w:t>（二）地址</w:t>
      </w:r>
      <w:r>
        <w:t>分配</w:t>
      </w:r>
      <w:r>
        <w:rPr>
          <w:rFonts w:hint="eastAsia"/>
        </w:rPr>
        <w:t>。核对</w:t>
      </w:r>
      <w:r>
        <w:t>库存</w:t>
      </w:r>
      <w:r>
        <w:rPr>
          <w:rFonts w:hint="eastAsia"/>
        </w:rPr>
        <w:t>阶段，通常将可用</w:t>
      </w:r>
      <w:r>
        <w:t>的地址按照权限划分为超级用户组、普通用户组两部分</w:t>
      </w:r>
      <w:r>
        <w:rPr>
          <w:rFonts w:hint="eastAsia"/>
        </w:rPr>
        <w:t>。</w:t>
      </w:r>
    </w:p>
    <w:p>
      <w:pPr>
        <w:bidi w:val="0"/>
      </w:pPr>
      <w:r>
        <w:t>1</w:t>
      </w:r>
      <w:r>
        <w:rPr>
          <w:rFonts w:hint="eastAsia"/>
        </w:rPr>
        <w:t>．</w:t>
      </w:r>
      <w:r>
        <w:t>超级用户组</w:t>
      </w:r>
      <w:r>
        <w:rPr>
          <w:rFonts w:hint="eastAsia"/>
        </w:rPr>
        <w:t>，网段</w:t>
      </w:r>
      <w:r>
        <w:t>以子网下的01</w:t>
      </w:r>
      <w:r>
        <w:rPr>
          <w:rFonts w:hint="eastAsia"/>
        </w:rPr>
        <w:t>开头</w:t>
      </w:r>
      <w:r>
        <w:t>，包含</w:t>
      </w:r>
      <w:r>
        <w:rPr>
          <w:rFonts w:hint="eastAsia"/>
        </w:rPr>
        <w:t>256个</w:t>
      </w:r>
      <w:r>
        <w:t>可用的</w:t>
      </w:r>
      <w:r>
        <w:rPr>
          <w:rFonts w:hint="eastAsia"/>
        </w:rPr>
        <w:t>网络</w:t>
      </w:r>
      <w:r>
        <w:t>地址</w:t>
      </w:r>
      <w:r>
        <w:rPr>
          <w:rFonts w:hint="eastAsia"/>
        </w:rPr>
        <w:t>。</w:t>
      </w:r>
    </w:p>
    <w:p>
      <w:pPr>
        <w:bidi w:val="0"/>
      </w:pPr>
      <w:r>
        <w:t>2</w:t>
      </w:r>
      <w:r>
        <w:rPr>
          <w:rFonts w:hint="eastAsia"/>
        </w:rPr>
        <w:t>．</w:t>
      </w:r>
      <w:r>
        <w:t>普通用户组</w:t>
      </w:r>
      <w:r>
        <w:rPr>
          <w:rFonts w:hint="eastAsia"/>
        </w:rPr>
        <w:t>，网段</w:t>
      </w:r>
      <w:r>
        <w:t>以子网下的</w:t>
      </w:r>
      <w:r>
        <w:rPr>
          <w:rFonts w:hint="eastAsia"/>
        </w:rPr>
        <w:t>02</w:t>
      </w:r>
      <w:r>
        <w:t>可用</w:t>
      </w:r>
      <w:r>
        <w:rPr>
          <w:rFonts w:hint="eastAsia"/>
        </w:rPr>
        <w:t>子网</w:t>
      </w:r>
      <w:r>
        <w:t>开始</w:t>
      </w:r>
      <w:r>
        <w:rPr>
          <w:rFonts w:hint="eastAsia"/>
        </w:rPr>
        <w:t>。</w:t>
      </w:r>
    </w:p>
    <w:p>
      <w:pPr>
        <w:bidi w:val="0"/>
      </w:pPr>
      <w:r>
        <w:rPr>
          <w:rFonts w:hint="eastAsia"/>
        </w:rPr>
        <w:t>（三）操作方法。核对</w:t>
      </w:r>
      <w:r>
        <w:t>库存</w:t>
      </w:r>
      <w:r>
        <w:rPr>
          <w:rFonts w:hint="eastAsia"/>
        </w:rPr>
        <w:t>阶段，网络</w:t>
      </w:r>
      <w:r>
        <w:t>信息管理员</w:t>
      </w:r>
      <w:r>
        <w:rPr>
          <w:rFonts w:hint="eastAsia"/>
        </w:rPr>
        <w:t>核实</w:t>
      </w:r>
      <w:r>
        <w:t>已使用台账，确定可以使用的网络地址列表，并依照网段划分确定各</w:t>
      </w:r>
      <w:r>
        <w:rPr>
          <w:rFonts w:hint="eastAsia"/>
        </w:rPr>
        <w:t>网段</w:t>
      </w:r>
      <w:r>
        <w:t>下可用地址规模</w:t>
      </w:r>
      <w:r>
        <w:rPr>
          <w:rFonts w:hint="eastAsia"/>
        </w:rPr>
        <w:t>；</w:t>
      </w:r>
      <w:r>
        <w:t>对超级用户地址设定</w:t>
      </w:r>
      <w:r>
        <w:rPr>
          <w:rFonts w:hint="eastAsia"/>
        </w:rPr>
        <w:t>高级</w:t>
      </w:r>
      <w:r>
        <w:t>权限</w:t>
      </w:r>
      <w:r>
        <w:rPr>
          <w:rFonts w:hint="eastAsia"/>
        </w:rPr>
        <w:t>，</w:t>
      </w:r>
      <w:r>
        <w:t>对普通用户限制其可用</w:t>
      </w:r>
      <w:r>
        <w:rPr>
          <w:rFonts w:hint="eastAsia"/>
        </w:rPr>
        <w:t>权限</w:t>
      </w:r>
      <w: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实地</w:t>
      </w:r>
      <w:r>
        <w:rPr>
          <w:rFonts w:ascii="黑体" w:hAnsi="黑体" w:eastAsia="黑体"/>
        </w:rPr>
        <w:t>考察</w:t>
      </w:r>
      <w:r>
        <w:rPr>
          <w:rFonts w:hint="eastAsia" w:ascii="黑体" w:hAnsi="黑体" w:eastAsia="黑体"/>
        </w:rPr>
        <w:t>分配</w:t>
      </w:r>
      <w:r>
        <w:rPr>
          <w:rFonts w:hint="eastAsia"/>
        </w:rPr>
        <w:t xml:space="preserve">】  </w:t>
      </w:r>
    </w:p>
    <w:p>
      <w:pPr>
        <w:bidi w:val="0"/>
      </w:pPr>
      <w:r>
        <w:rPr>
          <w:rFonts w:hint="eastAsia"/>
        </w:rPr>
        <w:t>实地</w:t>
      </w:r>
      <w:r>
        <w:t>考察</w:t>
      </w:r>
      <w:r>
        <w:rPr>
          <w:rFonts w:hint="eastAsia"/>
        </w:rPr>
        <w:t>分配阶段，网络</w:t>
      </w:r>
      <w:r>
        <w:t>信息管理员</w:t>
      </w:r>
      <w:r>
        <w:rPr>
          <w:rFonts w:hint="eastAsia"/>
        </w:rPr>
        <w:t>应完成</w:t>
      </w:r>
      <w:r>
        <w:t>考察任务。</w:t>
      </w:r>
    </w:p>
    <w:p>
      <w:pPr>
        <w:pStyle w:val="4"/>
        <w:keepNext w:val="0"/>
        <w:keepLines w:val="0"/>
        <w:spacing w:line="500" w:lineRule="exact"/>
        <w:ind w:left="0" w:firstLine="560" w:firstLineChars="200"/>
        <w:jc w:val="both"/>
        <w:rPr>
          <w:kern w:val="0"/>
        </w:rPr>
      </w:pPr>
      <w:r>
        <w:rPr>
          <w:rFonts w:hint="eastAsia"/>
        </w:rPr>
        <w:t>【</w:t>
      </w:r>
      <w:r>
        <w:rPr>
          <w:rFonts w:hint="eastAsia" w:ascii="黑体" w:hAnsi="黑体" w:eastAsia="黑体"/>
        </w:rPr>
        <w:t>汇总</w:t>
      </w:r>
      <w:r>
        <w:rPr>
          <w:rFonts w:ascii="黑体" w:hAnsi="黑体" w:eastAsia="黑体"/>
        </w:rPr>
        <w:t>出入</w:t>
      </w:r>
      <w:r>
        <w:rPr>
          <w:rFonts w:hint="eastAsia"/>
        </w:rPr>
        <w:t xml:space="preserve">】 </w:t>
      </w:r>
    </w:p>
    <w:p>
      <w:pPr>
        <w:bidi w:val="0"/>
      </w:pPr>
      <w:r>
        <w:rPr>
          <w:rFonts w:hint="eastAsia"/>
        </w:rPr>
        <w:t>汇总</w:t>
      </w:r>
      <w:r>
        <w:t>出入</w:t>
      </w:r>
      <w:r>
        <w:rPr>
          <w:rFonts w:hint="eastAsia"/>
        </w:rPr>
        <w:t>阶段，网络</w:t>
      </w:r>
      <w:r>
        <w:t>信息管理员</w:t>
      </w:r>
      <w:r>
        <w:rPr>
          <w:rFonts w:hint="eastAsia"/>
        </w:rPr>
        <w:t>应</w:t>
      </w:r>
      <w:bookmarkStart w:id="22" w:name="_GoBack"/>
      <w:bookmarkEnd w:id="22"/>
      <w:r>
        <w:rPr>
          <w:rFonts w:hint="eastAsia"/>
        </w:rPr>
        <w:t>完成</w:t>
      </w:r>
      <w:r>
        <w:t>表单更新任务</w:t>
      </w:r>
      <w:r>
        <w:rPr>
          <w:rFonts w:hint="eastAsia"/>
        </w:rPr>
        <w:t>。</w:t>
      </w:r>
    </w:p>
    <w:p>
      <w:pPr>
        <w:pStyle w:val="73"/>
        <w:spacing w:before="381" w:after="381" w:line="500" w:lineRule="exact"/>
        <w:rPr>
          <w:rFonts w:eastAsia="楷体_GB2312"/>
          <w:b w:val="0"/>
          <w:sz w:val="30"/>
          <w:szCs w:val="30"/>
        </w:rPr>
      </w:pPr>
      <w:bookmarkStart w:id="19" w:name="_Toc4748511"/>
      <w:bookmarkStart w:id="20" w:name="_Toc152080975"/>
      <w:r>
        <w:rPr>
          <w:rFonts w:hint="eastAsia" w:eastAsia="楷体_GB2312"/>
          <w:b w:val="0"/>
          <w:sz w:val="30"/>
          <w:szCs w:val="30"/>
        </w:rPr>
        <w:t>第三节  典型场景网络</w:t>
      </w:r>
      <w:r>
        <w:rPr>
          <w:rFonts w:eastAsia="楷体_GB2312"/>
          <w:b w:val="0"/>
          <w:sz w:val="30"/>
          <w:szCs w:val="30"/>
        </w:rPr>
        <w:t>地址分配</w:t>
      </w:r>
      <w:bookmarkEnd w:id="19"/>
      <w:r>
        <w:rPr>
          <w:rFonts w:hint="eastAsia" w:eastAsia="楷体_GB2312"/>
          <w:b w:val="0"/>
          <w:sz w:val="30"/>
          <w:szCs w:val="30"/>
        </w:rPr>
        <w:t>任务</w:t>
      </w:r>
      <w:r>
        <w:rPr>
          <w:rFonts w:eastAsia="楷体_GB2312"/>
          <w:b w:val="0"/>
          <w:sz w:val="30"/>
          <w:szCs w:val="30"/>
        </w:rPr>
        <w:t>重点</w:t>
      </w:r>
      <w:bookmarkEnd w:id="20"/>
    </w:p>
    <w:p>
      <w:pPr>
        <w:pStyle w:val="4"/>
        <w:keepNext w:val="0"/>
        <w:keepLines w:val="0"/>
        <w:spacing w:line="500" w:lineRule="exact"/>
        <w:ind w:left="0" w:firstLine="560" w:firstLineChars="200"/>
        <w:jc w:val="both"/>
        <w:rPr>
          <w:kern w:val="0"/>
        </w:rPr>
      </w:pPr>
      <w:r>
        <w:rPr>
          <w:rFonts w:hint="eastAsia"/>
        </w:rPr>
        <w:t>【</w:t>
      </w:r>
      <w:r>
        <w:rPr>
          <w:rFonts w:hint="eastAsia" w:ascii="黑体" w:hAnsi="黑体" w:eastAsia="黑体"/>
        </w:rPr>
        <w:t>图书馆网络</w:t>
      </w:r>
      <w:r>
        <w:rPr>
          <w:rFonts w:ascii="黑体" w:hAnsi="黑体" w:eastAsia="黑体"/>
        </w:rPr>
        <w:t>地址分配</w:t>
      </w:r>
      <w:r>
        <w:rPr>
          <w:rFonts w:hint="eastAsia" w:ascii="黑体" w:hAnsi="黑体" w:eastAsia="黑体"/>
        </w:rPr>
        <w:t>任务</w:t>
      </w:r>
      <w:r>
        <w:rPr>
          <w:rFonts w:ascii="黑体" w:hAnsi="黑体" w:eastAsia="黑体"/>
        </w:rPr>
        <w:t>重点</w:t>
      </w:r>
      <w:r>
        <w:rPr>
          <w:rFonts w:hint="eastAsia"/>
        </w:rPr>
        <w:t xml:space="preserve">】  </w:t>
      </w:r>
    </w:p>
    <w:p>
      <w:pPr>
        <w:bidi w:val="0"/>
      </w:pPr>
      <w:r>
        <w:rPr>
          <w:rFonts w:hint="eastAsia"/>
        </w:rPr>
        <w:t>图书馆场地</w:t>
      </w:r>
      <w:r>
        <w:t>下xxxx</w:t>
      </w:r>
      <w:r>
        <w:rPr>
          <w:rFonts w:hint="eastAsia"/>
        </w:rP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网吧网络</w:t>
      </w:r>
      <w:r>
        <w:rPr>
          <w:rFonts w:ascii="黑体" w:hAnsi="黑体" w:eastAsia="黑体"/>
        </w:rPr>
        <w:t>地址分配</w:t>
      </w:r>
      <w:r>
        <w:rPr>
          <w:rFonts w:hint="eastAsia" w:ascii="黑体" w:hAnsi="黑体" w:eastAsia="黑体"/>
        </w:rPr>
        <w:t>任务</w:t>
      </w:r>
      <w:r>
        <w:rPr>
          <w:rFonts w:ascii="黑体" w:hAnsi="黑体" w:eastAsia="黑体"/>
        </w:rPr>
        <w:t>重点</w:t>
      </w:r>
      <w:r>
        <w:rPr>
          <w:rFonts w:hint="eastAsia"/>
        </w:rPr>
        <w:t xml:space="preserve">】  </w:t>
      </w:r>
    </w:p>
    <w:p>
      <w:pPr>
        <w:bidi w:val="0"/>
      </w:pPr>
      <w:r>
        <w:rPr>
          <w:rFonts w:hint="eastAsia"/>
        </w:rPr>
        <w:t>网吧</w:t>
      </w:r>
      <w:r>
        <w:t>场地下</w:t>
      </w:r>
      <w:r>
        <w:rPr>
          <w:rFonts w:hint="eastAsia"/>
        </w:rPr>
        <w:t>xxxx</w:t>
      </w:r>
      <w:r>
        <w:t>。</w:t>
      </w:r>
      <w:bookmarkStart w:id="21" w:name="_Toc4748512"/>
    </w:p>
    <w:p>
      <w:pPr>
        <w:ind w:firstLine="560"/>
        <w:rPr>
          <w:rFonts w:ascii="仿宋_GB2312" w:eastAsia="仿宋_GB2312"/>
        </w:rPr>
      </w:pPr>
      <w:r>
        <w:rPr>
          <w:rFonts w:hint="eastAsia" w:ascii="仿宋_GB2312" w:eastAsia="仿宋_GB2312"/>
        </w:rPr>
        <w:br w:type="page"/>
      </w:r>
      <w:bookmarkEnd w:id="21"/>
    </w:p>
    <w:bookmarkEnd w:id="14"/>
    <w:p>
      <w:pPr>
        <w:ind w:firstLine="560"/>
        <w:rPr>
          <w:rFonts w:ascii="仿宋_GB2312" w:eastAsia="仿宋_GB2312"/>
        </w:rPr>
      </w:pPr>
    </w:p>
    <w:p>
      <w:pPr>
        <w:ind w:firstLine="560"/>
        <w:rPr>
          <w:rFonts w:ascii="仿宋_GB2312" w:eastAsia="仿宋_GB2312"/>
        </w:rPr>
      </w:pPr>
    </w:p>
    <w:sectPr>
      <w:footerReference r:id="rId13" w:type="default"/>
      <w:footerReference r:id="rId14" w:type="even"/>
      <w:pgSz w:w="11906" w:h="16838"/>
      <w:pgMar w:top="2098" w:right="1474" w:bottom="1985" w:left="1588" w:header="851" w:footer="1417" w:gutter="0"/>
      <w:pgNumType w:start="1"/>
      <w:cols w:space="425"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Verdana">
    <w:panose1 w:val="020B0804030504040204"/>
    <w:charset w:val="00"/>
    <w:family w:val="swiss"/>
    <w:pitch w:val="default"/>
    <w:sig w:usb0="A10006FF" w:usb1="4000205B" w:usb2="00000010"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楷体">
    <w:altName w:val="汉仪楷体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2"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p>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ind w:firstLine="56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280" w:firstLineChars="100"/>
      <w:rPr>
        <w:rFonts w:ascii="宋体" w:hAnsi="宋体" w:eastAsia="宋体"/>
        <w:sz w:val="28"/>
        <w:szCs w:val="21"/>
      </w:rPr>
    </w:pPr>
    <w:r>
      <w:rPr>
        <w:rFonts w:hint="eastAsia" w:ascii="宋体" w:hAnsi="宋体" w:eastAsia="宋体"/>
        <w:sz w:val="28"/>
        <w:szCs w:val="21"/>
      </w:rPr>
      <w:t>－</w:t>
    </w:r>
    <w:r>
      <w:rPr>
        <w:rFonts w:ascii="宋体" w:hAnsi="宋体" w:eastAsia="宋体"/>
        <w:sz w:val="28"/>
        <w:szCs w:val="21"/>
      </w:rPr>
      <w:fldChar w:fldCharType="begin"/>
    </w:r>
    <w:r>
      <w:rPr>
        <w:rFonts w:ascii="宋体" w:hAnsi="宋体" w:eastAsia="宋体"/>
        <w:sz w:val="28"/>
        <w:szCs w:val="21"/>
      </w:rPr>
      <w:instrText xml:space="preserve">PAGE   \* MERGEFORMAT</w:instrText>
    </w:r>
    <w:r>
      <w:rPr>
        <w:rFonts w:ascii="宋体" w:hAnsi="宋体" w:eastAsia="宋体"/>
        <w:sz w:val="28"/>
        <w:szCs w:val="21"/>
      </w:rPr>
      <w:fldChar w:fldCharType="separate"/>
    </w:r>
    <w:r>
      <w:rPr>
        <w:rFonts w:ascii="宋体" w:hAnsi="宋体" w:eastAsia="宋体"/>
        <w:sz w:val="28"/>
        <w:szCs w:val="21"/>
        <w:lang w:val="zh-CN"/>
      </w:rPr>
      <w:t>2</w:t>
    </w:r>
    <w:r>
      <w:rPr>
        <w:rFonts w:ascii="宋体" w:hAnsi="宋体" w:eastAsia="宋体"/>
        <w:sz w:val="28"/>
        <w:szCs w:val="21"/>
      </w:rPr>
      <w:fldChar w:fldCharType="end"/>
    </w:r>
    <w:r>
      <w:rPr>
        <w:rFonts w:hint="eastAsia" w:ascii="宋体" w:hAnsi="宋体" w:eastAsia="宋体"/>
        <w:sz w:val="28"/>
        <w:szCs w:val="21"/>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560"/>
      <w:jc w:val="right"/>
      <w:rPr>
        <w:rFonts w:ascii="宋体" w:hAnsi="宋体" w:eastAsia="宋体"/>
        <w:sz w:val="28"/>
        <w:szCs w:val="28"/>
      </w:rPr>
    </w:pPr>
    <w:r>
      <w:rPr>
        <w:rFonts w:ascii="宋体" w:hAnsi="宋体" w:eastAsia="宋体"/>
        <w:sz w:val="28"/>
        <w:szCs w:val="28"/>
      </w:rPr>
      <w:t>—</w:t>
    </w:r>
    <w:sdt>
      <w:sdtPr>
        <w:rPr>
          <w:rFonts w:ascii="宋体" w:hAnsi="宋体" w:eastAsia="宋体"/>
          <w:sz w:val="28"/>
          <w:szCs w:val="28"/>
        </w:rPr>
        <w:id w:val="-1"/>
        <w:docPartObj>
          <w:docPartGallery w:val="autotext"/>
        </w:docPartObj>
      </w:sdtPr>
      <w:sdtEndPr>
        <w:rPr>
          <w:rFonts w:ascii="宋体" w:hAnsi="宋体" w:eastAsia="宋体"/>
          <w:sz w:val="28"/>
          <w:szCs w:val="28"/>
        </w:rPr>
      </w:sdtEndPr>
      <w:sdtContent>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5</w:t>
        </w:r>
        <w:r>
          <w:rPr>
            <w:rFonts w:ascii="宋体" w:hAnsi="宋体" w:eastAsia="宋体"/>
            <w:sz w:val="28"/>
            <w:szCs w:val="28"/>
          </w:rPr>
          <w:fldChar w:fldCharType="end"/>
        </w:r>
        <w:r>
          <w:rPr>
            <w:rFonts w:ascii="宋体" w:hAnsi="宋体" w:eastAsia="宋体"/>
            <w:sz w:val="28"/>
            <w:szCs w:val="28"/>
          </w:rPr>
          <w:t>—</w:t>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EndPr>
      <w:rPr>
        <w:rFonts w:ascii="宋体" w:hAnsi="宋体" w:eastAsia="宋体"/>
        <w:sz w:val="28"/>
        <w:szCs w:val="28"/>
      </w:rPr>
    </w:sdtEndPr>
    <w:sdtContent>
      <w:p>
        <w:pPr>
          <w:pStyle w:val="15"/>
          <w:ind w:firstLine="0" w:firstLineChars="0"/>
          <w:rPr>
            <w:rFonts w:ascii="宋体" w:hAnsi="宋体" w:eastAsia="宋体"/>
            <w:sz w:val="28"/>
            <w:szCs w:val="28"/>
          </w:rPr>
        </w:pPr>
        <w:r>
          <w:rPr>
            <w:rFonts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ascii="宋体" w:hAnsi="宋体" w:eastAsia="宋体"/>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ind w:firstLine="5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D57465"/>
    <w:multiLevelType w:val="multilevel"/>
    <w:tmpl w:val="52D57465"/>
    <w:lvl w:ilvl="0" w:tentative="0">
      <w:start w:val="1"/>
      <w:numFmt w:val="chineseCountingThousand"/>
      <w:pStyle w:val="4"/>
      <w:suff w:val="space"/>
      <w:lvlText w:val="第%1条"/>
      <w:lvlJc w:val="left"/>
      <w:pPr>
        <w:ind w:left="3114" w:firstLine="147"/>
      </w:pPr>
      <w:rPr>
        <w:rFonts w:hint="eastAsia" w:ascii="黑体" w:hAnsi="黑体" w:eastAsia="黑体"/>
        <w:b w:val="0"/>
        <w:sz w:val="28"/>
        <w:szCs w:val="28"/>
        <w:lang w:val="en-US"/>
      </w:rPr>
    </w:lvl>
    <w:lvl w:ilvl="1" w:tentative="0">
      <w:start w:val="1"/>
      <w:numFmt w:val="lowerLetter"/>
      <w:lvlText w:val="%2)"/>
      <w:lvlJc w:val="left"/>
      <w:pPr>
        <w:ind w:left="1484" w:hanging="42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97"/>
  <w:bordersDoNotSurroundHeader w:val="1"/>
  <w:bordersDoNotSurroundFooter w:val="1"/>
  <w:documentProtection w:enforcement="0"/>
  <w:defaultTabStop w:val="420"/>
  <w:evenAndOddHeaders w:val="1"/>
  <w:drawingGridHorizontalSpacing w:val="140"/>
  <w:drawingGridVerticalSpacing w:val="381"/>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B25"/>
    <w:rsid w:val="000022DF"/>
    <w:rsid w:val="0000232F"/>
    <w:rsid w:val="000040F9"/>
    <w:rsid w:val="000045C5"/>
    <w:rsid w:val="00005116"/>
    <w:rsid w:val="00007200"/>
    <w:rsid w:val="00012A97"/>
    <w:rsid w:val="00014436"/>
    <w:rsid w:val="00014ABA"/>
    <w:rsid w:val="000161CB"/>
    <w:rsid w:val="00017936"/>
    <w:rsid w:val="000207E6"/>
    <w:rsid w:val="00021810"/>
    <w:rsid w:val="00021BB3"/>
    <w:rsid w:val="0002389F"/>
    <w:rsid w:val="000249A4"/>
    <w:rsid w:val="000258A6"/>
    <w:rsid w:val="000312E6"/>
    <w:rsid w:val="0003236F"/>
    <w:rsid w:val="00034C4F"/>
    <w:rsid w:val="000425FC"/>
    <w:rsid w:val="000427F9"/>
    <w:rsid w:val="00045195"/>
    <w:rsid w:val="0004525E"/>
    <w:rsid w:val="00046E65"/>
    <w:rsid w:val="00050974"/>
    <w:rsid w:val="00053658"/>
    <w:rsid w:val="00054127"/>
    <w:rsid w:val="0005425B"/>
    <w:rsid w:val="00057061"/>
    <w:rsid w:val="00060035"/>
    <w:rsid w:val="00061236"/>
    <w:rsid w:val="0006152D"/>
    <w:rsid w:val="000640E9"/>
    <w:rsid w:val="00065BC4"/>
    <w:rsid w:val="000677F1"/>
    <w:rsid w:val="00070D31"/>
    <w:rsid w:val="00071909"/>
    <w:rsid w:val="000726E3"/>
    <w:rsid w:val="00077417"/>
    <w:rsid w:val="00077DE9"/>
    <w:rsid w:val="000827BF"/>
    <w:rsid w:val="00084A03"/>
    <w:rsid w:val="00085C94"/>
    <w:rsid w:val="000869C4"/>
    <w:rsid w:val="00087D85"/>
    <w:rsid w:val="00094FC9"/>
    <w:rsid w:val="00097A8D"/>
    <w:rsid w:val="000A0B98"/>
    <w:rsid w:val="000A375D"/>
    <w:rsid w:val="000A4085"/>
    <w:rsid w:val="000A7DCE"/>
    <w:rsid w:val="000B0872"/>
    <w:rsid w:val="000B1479"/>
    <w:rsid w:val="000B18BA"/>
    <w:rsid w:val="000B49E5"/>
    <w:rsid w:val="000B5795"/>
    <w:rsid w:val="000B5E83"/>
    <w:rsid w:val="000B5F62"/>
    <w:rsid w:val="000C5B57"/>
    <w:rsid w:val="000C5D55"/>
    <w:rsid w:val="000D219B"/>
    <w:rsid w:val="000D3981"/>
    <w:rsid w:val="000D3C50"/>
    <w:rsid w:val="000D41D8"/>
    <w:rsid w:val="000D7689"/>
    <w:rsid w:val="000E07BA"/>
    <w:rsid w:val="000E1B25"/>
    <w:rsid w:val="000E48A0"/>
    <w:rsid w:val="000E498F"/>
    <w:rsid w:val="000E68EF"/>
    <w:rsid w:val="000F05C1"/>
    <w:rsid w:val="000F2D83"/>
    <w:rsid w:val="000F5E0B"/>
    <w:rsid w:val="000F619A"/>
    <w:rsid w:val="000F721C"/>
    <w:rsid w:val="001001EC"/>
    <w:rsid w:val="001021E5"/>
    <w:rsid w:val="00102B00"/>
    <w:rsid w:val="00103905"/>
    <w:rsid w:val="001063F2"/>
    <w:rsid w:val="001064BE"/>
    <w:rsid w:val="00111F60"/>
    <w:rsid w:val="001143E7"/>
    <w:rsid w:val="001176AC"/>
    <w:rsid w:val="00126098"/>
    <w:rsid w:val="00126D17"/>
    <w:rsid w:val="001329D9"/>
    <w:rsid w:val="00136DCB"/>
    <w:rsid w:val="00140562"/>
    <w:rsid w:val="0014137E"/>
    <w:rsid w:val="00141A63"/>
    <w:rsid w:val="001459CB"/>
    <w:rsid w:val="00151259"/>
    <w:rsid w:val="00152AFE"/>
    <w:rsid w:val="00152BFF"/>
    <w:rsid w:val="00154B5E"/>
    <w:rsid w:val="001552EC"/>
    <w:rsid w:val="0015702A"/>
    <w:rsid w:val="00161140"/>
    <w:rsid w:val="00163AD0"/>
    <w:rsid w:val="00163D1D"/>
    <w:rsid w:val="001664A8"/>
    <w:rsid w:val="00166ED7"/>
    <w:rsid w:val="00170AEC"/>
    <w:rsid w:val="00171D21"/>
    <w:rsid w:val="00172B21"/>
    <w:rsid w:val="001734E0"/>
    <w:rsid w:val="00175E58"/>
    <w:rsid w:val="00176DF9"/>
    <w:rsid w:val="00181EA4"/>
    <w:rsid w:val="001828C3"/>
    <w:rsid w:val="00185110"/>
    <w:rsid w:val="001865DA"/>
    <w:rsid w:val="00191940"/>
    <w:rsid w:val="00191EAB"/>
    <w:rsid w:val="00192CC9"/>
    <w:rsid w:val="00195B22"/>
    <w:rsid w:val="00196BED"/>
    <w:rsid w:val="00197D4D"/>
    <w:rsid w:val="001A0435"/>
    <w:rsid w:val="001A0BB2"/>
    <w:rsid w:val="001A0DB7"/>
    <w:rsid w:val="001A3F34"/>
    <w:rsid w:val="001A5906"/>
    <w:rsid w:val="001A5C5E"/>
    <w:rsid w:val="001B042E"/>
    <w:rsid w:val="001B296A"/>
    <w:rsid w:val="001B39FF"/>
    <w:rsid w:val="001B441D"/>
    <w:rsid w:val="001B4523"/>
    <w:rsid w:val="001B6BAD"/>
    <w:rsid w:val="001C337E"/>
    <w:rsid w:val="001C47C5"/>
    <w:rsid w:val="001C500D"/>
    <w:rsid w:val="001D07D8"/>
    <w:rsid w:val="001D0D31"/>
    <w:rsid w:val="001D730D"/>
    <w:rsid w:val="001E0C45"/>
    <w:rsid w:val="001E0E41"/>
    <w:rsid w:val="001E173E"/>
    <w:rsid w:val="001E2468"/>
    <w:rsid w:val="001E59F5"/>
    <w:rsid w:val="001E6E94"/>
    <w:rsid w:val="001E6EA4"/>
    <w:rsid w:val="001E7F3D"/>
    <w:rsid w:val="001F2CBD"/>
    <w:rsid w:val="001F4F27"/>
    <w:rsid w:val="001F5D3E"/>
    <w:rsid w:val="00200CA2"/>
    <w:rsid w:val="00203C5B"/>
    <w:rsid w:val="00204345"/>
    <w:rsid w:val="0020497C"/>
    <w:rsid w:val="00204F96"/>
    <w:rsid w:val="002055FC"/>
    <w:rsid w:val="00205C40"/>
    <w:rsid w:val="00207FD5"/>
    <w:rsid w:val="0021004E"/>
    <w:rsid w:val="00210F64"/>
    <w:rsid w:val="00212BE0"/>
    <w:rsid w:val="002136C1"/>
    <w:rsid w:val="0021461A"/>
    <w:rsid w:val="002163C2"/>
    <w:rsid w:val="00220531"/>
    <w:rsid w:val="00222501"/>
    <w:rsid w:val="002225DB"/>
    <w:rsid w:val="00224C10"/>
    <w:rsid w:val="00225506"/>
    <w:rsid w:val="00230DAB"/>
    <w:rsid w:val="00230E6F"/>
    <w:rsid w:val="00233853"/>
    <w:rsid w:val="00233C0A"/>
    <w:rsid w:val="00236800"/>
    <w:rsid w:val="00240060"/>
    <w:rsid w:val="00240F3E"/>
    <w:rsid w:val="0024164D"/>
    <w:rsid w:val="00241905"/>
    <w:rsid w:val="0024468E"/>
    <w:rsid w:val="0024650D"/>
    <w:rsid w:val="0024680D"/>
    <w:rsid w:val="0024779D"/>
    <w:rsid w:val="002543BA"/>
    <w:rsid w:val="0025678B"/>
    <w:rsid w:val="00257FB5"/>
    <w:rsid w:val="0026033F"/>
    <w:rsid w:val="00261136"/>
    <w:rsid w:val="00261150"/>
    <w:rsid w:val="002619FD"/>
    <w:rsid w:val="00262945"/>
    <w:rsid w:val="00270071"/>
    <w:rsid w:val="002701E2"/>
    <w:rsid w:val="002708AC"/>
    <w:rsid w:val="00272DD2"/>
    <w:rsid w:val="002762FB"/>
    <w:rsid w:val="00276AC8"/>
    <w:rsid w:val="00277DCD"/>
    <w:rsid w:val="002837B9"/>
    <w:rsid w:val="00283A53"/>
    <w:rsid w:val="00284F54"/>
    <w:rsid w:val="00287CEE"/>
    <w:rsid w:val="00290D9C"/>
    <w:rsid w:val="00295392"/>
    <w:rsid w:val="00295CBD"/>
    <w:rsid w:val="002A0180"/>
    <w:rsid w:val="002A0EB9"/>
    <w:rsid w:val="002A23AF"/>
    <w:rsid w:val="002A3052"/>
    <w:rsid w:val="002A5B61"/>
    <w:rsid w:val="002B0B40"/>
    <w:rsid w:val="002B0C53"/>
    <w:rsid w:val="002B126B"/>
    <w:rsid w:val="002B1283"/>
    <w:rsid w:val="002B5C94"/>
    <w:rsid w:val="002B693C"/>
    <w:rsid w:val="002C0496"/>
    <w:rsid w:val="002C0907"/>
    <w:rsid w:val="002C1907"/>
    <w:rsid w:val="002C239A"/>
    <w:rsid w:val="002C270E"/>
    <w:rsid w:val="002C284A"/>
    <w:rsid w:val="002C641F"/>
    <w:rsid w:val="002C731F"/>
    <w:rsid w:val="002C761C"/>
    <w:rsid w:val="002D02E7"/>
    <w:rsid w:val="002D0FBA"/>
    <w:rsid w:val="002D11E4"/>
    <w:rsid w:val="002D1D3E"/>
    <w:rsid w:val="002D1E27"/>
    <w:rsid w:val="002D5D2B"/>
    <w:rsid w:val="002D721B"/>
    <w:rsid w:val="002D76F6"/>
    <w:rsid w:val="002E5632"/>
    <w:rsid w:val="002E67A4"/>
    <w:rsid w:val="002E6C65"/>
    <w:rsid w:val="002F01B1"/>
    <w:rsid w:val="002F0BA3"/>
    <w:rsid w:val="002F118A"/>
    <w:rsid w:val="002F35EC"/>
    <w:rsid w:val="002F3C89"/>
    <w:rsid w:val="00300721"/>
    <w:rsid w:val="0030295E"/>
    <w:rsid w:val="00302DF9"/>
    <w:rsid w:val="00303EF0"/>
    <w:rsid w:val="00304668"/>
    <w:rsid w:val="00305796"/>
    <w:rsid w:val="00305993"/>
    <w:rsid w:val="00306B48"/>
    <w:rsid w:val="0031086C"/>
    <w:rsid w:val="00313D1C"/>
    <w:rsid w:val="00314A76"/>
    <w:rsid w:val="00316E82"/>
    <w:rsid w:val="0031793E"/>
    <w:rsid w:val="00317BDD"/>
    <w:rsid w:val="00320C8E"/>
    <w:rsid w:val="00320DBA"/>
    <w:rsid w:val="00324C21"/>
    <w:rsid w:val="00332807"/>
    <w:rsid w:val="00332E5F"/>
    <w:rsid w:val="003352BF"/>
    <w:rsid w:val="003360DE"/>
    <w:rsid w:val="00337342"/>
    <w:rsid w:val="00342499"/>
    <w:rsid w:val="00343ED8"/>
    <w:rsid w:val="00353995"/>
    <w:rsid w:val="00360917"/>
    <w:rsid w:val="00360DDE"/>
    <w:rsid w:val="00362379"/>
    <w:rsid w:val="003632A5"/>
    <w:rsid w:val="00364CD5"/>
    <w:rsid w:val="003708F7"/>
    <w:rsid w:val="0037134B"/>
    <w:rsid w:val="003716C8"/>
    <w:rsid w:val="00371A34"/>
    <w:rsid w:val="0037794C"/>
    <w:rsid w:val="00377A2A"/>
    <w:rsid w:val="003827EA"/>
    <w:rsid w:val="00384356"/>
    <w:rsid w:val="00394429"/>
    <w:rsid w:val="00394438"/>
    <w:rsid w:val="0039525C"/>
    <w:rsid w:val="0039534C"/>
    <w:rsid w:val="00397BBC"/>
    <w:rsid w:val="003A0219"/>
    <w:rsid w:val="003A0358"/>
    <w:rsid w:val="003A05A2"/>
    <w:rsid w:val="003A14ED"/>
    <w:rsid w:val="003A6D6A"/>
    <w:rsid w:val="003B0860"/>
    <w:rsid w:val="003B1022"/>
    <w:rsid w:val="003B1565"/>
    <w:rsid w:val="003B1D8B"/>
    <w:rsid w:val="003B2799"/>
    <w:rsid w:val="003B4A2C"/>
    <w:rsid w:val="003B58C3"/>
    <w:rsid w:val="003C1A3B"/>
    <w:rsid w:val="003C2E92"/>
    <w:rsid w:val="003C4ACD"/>
    <w:rsid w:val="003C712B"/>
    <w:rsid w:val="003C764C"/>
    <w:rsid w:val="003D2708"/>
    <w:rsid w:val="003D45CD"/>
    <w:rsid w:val="003D5FDE"/>
    <w:rsid w:val="003D61C2"/>
    <w:rsid w:val="003E2381"/>
    <w:rsid w:val="003E23DF"/>
    <w:rsid w:val="003E332D"/>
    <w:rsid w:val="003E3520"/>
    <w:rsid w:val="003E40BA"/>
    <w:rsid w:val="003E5156"/>
    <w:rsid w:val="003F13A5"/>
    <w:rsid w:val="003F3152"/>
    <w:rsid w:val="003F32AF"/>
    <w:rsid w:val="003F578D"/>
    <w:rsid w:val="0040101F"/>
    <w:rsid w:val="004061C1"/>
    <w:rsid w:val="00407E3E"/>
    <w:rsid w:val="0041003D"/>
    <w:rsid w:val="00410054"/>
    <w:rsid w:val="0041227A"/>
    <w:rsid w:val="00412627"/>
    <w:rsid w:val="00413A78"/>
    <w:rsid w:val="004142B7"/>
    <w:rsid w:val="004164E2"/>
    <w:rsid w:val="004205A1"/>
    <w:rsid w:val="00420A54"/>
    <w:rsid w:val="0042422E"/>
    <w:rsid w:val="00426695"/>
    <w:rsid w:val="0042677F"/>
    <w:rsid w:val="00426E36"/>
    <w:rsid w:val="00427448"/>
    <w:rsid w:val="00427472"/>
    <w:rsid w:val="004275E9"/>
    <w:rsid w:val="0043035B"/>
    <w:rsid w:val="00430673"/>
    <w:rsid w:val="00432010"/>
    <w:rsid w:val="00442BA3"/>
    <w:rsid w:val="00443620"/>
    <w:rsid w:val="00447772"/>
    <w:rsid w:val="00450703"/>
    <w:rsid w:val="00451C99"/>
    <w:rsid w:val="00454695"/>
    <w:rsid w:val="0046121B"/>
    <w:rsid w:val="004639DE"/>
    <w:rsid w:val="00464226"/>
    <w:rsid w:val="0046434D"/>
    <w:rsid w:val="00464C0B"/>
    <w:rsid w:val="00465BB2"/>
    <w:rsid w:val="0046611A"/>
    <w:rsid w:val="0046675A"/>
    <w:rsid w:val="00480129"/>
    <w:rsid w:val="00490997"/>
    <w:rsid w:val="00490CDF"/>
    <w:rsid w:val="00492038"/>
    <w:rsid w:val="00492771"/>
    <w:rsid w:val="00494CA5"/>
    <w:rsid w:val="004961A1"/>
    <w:rsid w:val="004A17C6"/>
    <w:rsid w:val="004A2A6B"/>
    <w:rsid w:val="004A3127"/>
    <w:rsid w:val="004A6B3D"/>
    <w:rsid w:val="004A76FF"/>
    <w:rsid w:val="004A7D3F"/>
    <w:rsid w:val="004B02D5"/>
    <w:rsid w:val="004B083C"/>
    <w:rsid w:val="004B4320"/>
    <w:rsid w:val="004B5BA5"/>
    <w:rsid w:val="004C3DF0"/>
    <w:rsid w:val="004C6E00"/>
    <w:rsid w:val="004D3939"/>
    <w:rsid w:val="004D74BA"/>
    <w:rsid w:val="004E00B8"/>
    <w:rsid w:val="004E00D4"/>
    <w:rsid w:val="004E0A09"/>
    <w:rsid w:val="004E0CEB"/>
    <w:rsid w:val="004E0E52"/>
    <w:rsid w:val="004E5021"/>
    <w:rsid w:val="004E5DBF"/>
    <w:rsid w:val="004E6531"/>
    <w:rsid w:val="004E79F0"/>
    <w:rsid w:val="004F0DB0"/>
    <w:rsid w:val="004F22DA"/>
    <w:rsid w:val="004F5072"/>
    <w:rsid w:val="0050014A"/>
    <w:rsid w:val="00500B95"/>
    <w:rsid w:val="0050164B"/>
    <w:rsid w:val="005020FF"/>
    <w:rsid w:val="00503D34"/>
    <w:rsid w:val="0050486F"/>
    <w:rsid w:val="00505562"/>
    <w:rsid w:val="005127E2"/>
    <w:rsid w:val="00512FDD"/>
    <w:rsid w:val="005159AE"/>
    <w:rsid w:val="00522736"/>
    <w:rsid w:val="005247D1"/>
    <w:rsid w:val="005257D7"/>
    <w:rsid w:val="00526642"/>
    <w:rsid w:val="00532A97"/>
    <w:rsid w:val="00537CDD"/>
    <w:rsid w:val="0054118B"/>
    <w:rsid w:val="00542ABA"/>
    <w:rsid w:val="00542F53"/>
    <w:rsid w:val="005441C4"/>
    <w:rsid w:val="00544B9D"/>
    <w:rsid w:val="0054517C"/>
    <w:rsid w:val="00545FCE"/>
    <w:rsid w:val="0054740F"/>
    <w:rsid w:val="005479CD"/>
    <w:rsid w:val="00553071"/>
    <w:rsid w:val="00556E83"/>
    <w:rsid w:val="0055746F"/>
    <w:rsid w:val="00563237"/>
    <w:rsid w:val="00564204"/>
    <w:rsid w:val="0056573A"/>
    <w:rsid w:val="00565F62"/>
    <w:rsid w:val="00565F6A"/>
    <w:rsid w:val="00572240"/>
    <w:rsid w:val="005728A6"/>
    <w:rsid w:val="00574ED4"/>
    <w:rsid w:val="00576CF9"/>
    <w:rsid w:val="00584C28"/>
    <w:rsid w:val="00586259"/>
    <w:rsid w:val="0058671B"/>
    <w:rsid w:val="00586F8E"/>
    <w:rsid w:val="0058713C"/>
    <w:rsid w:val="005875F4"/>
    <w:rsid w:val="00593AD6"/>
    <w:rsid w:val="005942BA"/>
    <w:rsid w:val="00595D2E"/>
    <w:rsid w:val="00596EBB"/>
    <w:rsid w:val="005977E3"/>
    <w:rsid w:val="005A2949"/>
    <w:rsid w:val="005A2AED"/>
    <w:rsid w:val="005A31B0"/>
    <w:rsid w:val="005A3EF3"/>
    <w:rsid w:val="005A4637"/>
    <w:rsid w:val="005A65E5"/>
    <w:rsid w:val="005A7A6D"/>
    <w:rsid w:val="005B1A40"/>
    <w:rsid w:val="005B1A7D"/>
    <w:rsid w:val="005B42EA"/>
    <w:rsid w:val="005B4AA7"/>
    <w:rsid w:val="005B66CF"/>
    <w:rsid w:val="005C1930"/>
    <w:rsid w:val="005C2648"/>
    <w:rsid w:val="005C61DC"/>
    <w:rsid w:val="005C7DCC"/>
    <w:rsid w:val="005C7E81"/>
    <w:rsid w:val="005D1791"/>
    <w:rsid w:val="005D3148"/>
    <w:rsid w:val="005D344B"/>
    <w:rsid w:val="005D5DFC"/>
    <w:rsid w:val="005D7FBA"/>
    <w:rsid w:val="005E0225"/>
    <w:rsid w:val="005E2211"/>
    <w:rsid w:val="005E3236"/>
    <w:rsid w:val="005E7C7B"/>
    <w:rsid w:val="005F2849"/>
    <w:rsid w:val="005F42ED"/>
    <w:rsid w:val="005F5A98"/>
    <w:rsid w:val="0060378C"/>
    <w:rsid w:val="00603C8D"/>
    <w:rsid w:val="00605894"/>
    <w:rsid w:val="00610035"/>
    <w:rsid w:val="00610324"/>
    <w:rsid w:val="00610A9B"/>
    <w:rsid w:val="00611BAA"/>
    <w:rsid w:val="006127F1"/>
    <w:rsid w:val="00612C47"/>
    <w:rsid w:val="00612EF1"/>
    <w:rsid w:val="00613F3E"/>
    <w:rsid w:val="00614472"/>
    <w:rsid w:val="00614570"/>
    <w:rsid w:val="006161C8"/>
    <w:rsid w:val="0061757D"/>
    <w:rsid w:val="006207BB"/>
    <w:rsid w:val="00621502"/>
    <w:rsid w:val="00622EAC"/>
    <w:rsid w:val="0062539F"/>
    <w:rsid w:val="00626587"/>
    <w:rsid w:val="006269AF"/>
    <w:rsid w:val="00626E84"/>
    <w:rsid w:val="00627585"/>
    <w:rsid w:val="00630A61"/>
    <w:rsid w:val="00631975"/>
    <w:rsid w:val="00634460"/>
    <w:rsid w:val="006370A5"/>
    <w:rsid w:val="006410BA"/>
    <w:rsid w:val="00641638"/>
    <w:rsid w:val="006419A6"/>
    <w:rsid w:val="00642C1D"/>
    <w:rsid w:val="00643208"/>
    <w:rsid w:val="00645BC2"/>
    <w:rsid w:val="006527EF"/>
    <w:rsid w:val="006531FE"/>
    <w:rsid w:val="006613AB"/>
    <w:rsid w:val="006625AF"/>
    <w:rsid w:val="00664552"/>
    <w:rsid w:val="0067267B"/>
    <w:rsid w:val="00672C13"/>
    <w:rsid w:val="006742BE"/>
    <w:rsid w:val="006748AC"/>
    <w:rsid w:val="00675704"/>
    <w:rsid w:val="006776C0"/>
    <w:rsid w:val="00680336"/>
    <w:rsid w:val="006840BC"/>
    <w:rsid w:val="00685FB7"/>
    <w:rsid w:val="00691D31"/>
    <w:rsid w:val="00696D8F"/>
    <w:rsid w:val="00697740"/>
    <w:rsid w:val="006A3045"/>
    <w:rsid w:val="006A475F"/>
    <w:rsid w:val="006A550B"/>
    <w:rsid w:val="006A6F0D"/>
    <w:rsid w:val="006B474A"/>
    <w:rsid w:val="006C44C2"/>
    <w:rsid w:val="006C5B36"/>
    <w:rsid w:val="006C5F20"/>
    <w:rsid w:val="006C7B25"/>
    <w:rsid w:val="006D0B0A"/>
    <w:rsid w:val="006D0D4E"/>
    <w:rsid w:val="006D0D58"/>
    <w:rsid w:val="006D15F8"/>
    <w:rsid w:val="006D278D"/>
    <w:rsid w:val="006D2B12"/>
    <w:rsid w:val="006D2D7E"/>
    <w:rsid w:val="006D3B5F"/>
    <w:rsid w:val="006D4D15"/>
    <w:rsid w:val="006D6216"/>
    <w:rsid w:val="006D6F5C"/>
    <w:rsid w:val="006E1837"/>
    <w:rsid w:val="006E41F0"/>
    <w:rsid w:val="006E4860"/>
    <w:rsid w:val="006E52CA"/>
    <w:rsid w:val="006E63CE"/>
    <w:rsid w:val="006E7C68"/>
    <w:rsid w:val="006F12AF"/>
    <w:rsid w:val="006F27B0"/>
    <w:rsid w:val="006F6E0B"/>
    <w:rsid w:val="006F7DEC"/>
    <w:rsid w:val="00700287"/>
    <w:rsid w:val="0070083B"/>
    <w:rsid w:val="007023B4"/>
    <w:rsid w:val="00704556"/>
    <w:rsid w:val="00706369"/>
    <w:rsid w:val="007077BE"/>
    <w:rsid w:val="00711570"/>
    <w:rsid w:val="00711614"/>
    <w:rsid w:val="00711E27"/>
    <w:rsid w:val="0071321E"/>
    <w:rsid w:val="00713DC6"/>
    <w:rsid w:val="0071534E"/>
    <w:rsid w:val="00715A0D"/>
    <w:rsid w:val="007226DB"/>
    <w:rsid w:val="00723BC8"/>
    <w:rsid w:val="00723E53"/>
    <w:rsid w:val="0072558A"/>
    <w:rsid w:val="007278E0"/>
    <w:rsid w:val="0073049E"/>
    <w:rsid w:val="00734989"/>
    <w:rsid w:val="00737832"/>
    <w:rsid w:val="00744E35"/>
    <w:rsid w:val="00747451"/>
    <w:rsid w:val="007478B3"/>
    <w:rsid w:val="00747B29"/>
    <w:rsid w:val="007509DF"/>
    <w:rsid w:val="007524AE"/>
    <w:rsid w:val="00754604"/>
    <w:rsid w:val="00754D8D"/>
    <w:rsid w:val="00755F5F"/>
    <w:rsid w:val="0076097F"/>
    <w:rsid w:val="00760A5B"/>
    <w:rsid w:val="00761FC8"/>
    <w:rsid w:val="007635E8"/>
    <w:rsid w:val="00764103"/>
    <w:rsid w:val="0076425B"/>
    <w:rsid w:val="007709B5"/>
    <w:rsid w:val="0077316A"/>
    <w:rsid w:val="007761D2"/>
    <w:rsid w:val="00781874"/>
    <w:rsid w:val="00782732"/>
    <w:rsid w:val="00783E76"/>
    <w:rsid w:val="00785472"/>
    <w:rsid w:val="007868BE"/>
    <w:rsid w:val="00786A8B"/>
    <w:rsid w:val="00787827"/>
    <w:rsid w:val="00791304"/>
    <w:rsid w:val="00791B02"/>
    <w:rsid w:val="007926B1"/>
    <w:rsid w:val="00793FC7"/>
    <w:rsid w:val="00794436"/>
    <w:rsid w:val="00794C09"/>
    <w:rsid w:val="00795774"/>
    <w:rsid w:val="007A3F0E"/>
    <w:rsid w:val="007A58F7"/>
    <w:rsid w:val="007A6E82"/>
    <w:rsid w:val="007B30C1"/>
    <w:rsid w:val="007B3D16"/>
    <w:rsid w:val="007B5D17"/>
    <w:rsid w:val="007B60DD"/>
    <w:rsid w:val="007B7998"/>
    <w:rsid w:val="007C03B0"/>
    <w:rsid w:val="007C12E1"/>
    <w:rsid w:val="007C2A60"/>
    <w:rsid w:val="007C598F"/>
    <w:rsid w:val="007D254D"/>
    <w:rsid w:val="007D51A7"/>
    <w:rsid w:val="007D719E"/>
    <w:rsid w:val="007D7D54"/>
    <w:rsid w:val="007E2E06"/>
    <w:rsid w:val="007E3CF4"/>
    <w:rsid w:val="007E463F"/>
    <w:rsid w:val="007E46AB"/>
    <w:rsid w:val="007E4A72"/>
    <w:rsid w:val="007E6E4B"/>
    <w:rsid w:val="007E778E"/>
    <w:rsid w:val="007F450C"/>
    <w:rsid w:val="007F5C02"/>
    <w:rsid w:val="00800162"/>
    <w:rsid w:val="00801B3D"/>
    <w:rsid w:val="008032B4"/>
    <w:rsid w:val="00803391"/>
    <w:rsid w:val="00804690"/>
    <w:rsid w:val="0080499D"/>
    <w:rsid w:val="00805615"/>
    <w:rsid w:val="008071C1"/>
    <w:rsid w:val="00807889"/>
    <w:rsid w:val="008119BA"/>
    <w:rsid w:val="0081246F"/>
    <w:rsid w:val="008125AA"/>
    <w:rsid w:val="00812CC3"/>
    <w:rsid w:val="008135C3"/>
    <w:rsid w:val="00823076"/>
    <w:rsid w:val="00823C73"/>
    <w:rsid w:val="008257F2"/>
    <w:rsid w:val="008306D4"/>
    <w:rsid w:val="00834ECF"/>
    <w:rsid w:val="0083584E"/>
    <w:rsid w:val="0083661C"/>
    <w:rsid w:val="008374FB"/>
    <w:rsid w:val="0084049D"/>
    <w:rsid w:val="0084262F"/>
    <w:rsid w:val="00843271"/>
    <w:rsid w:val="00846C3E"/>
    <w:rsid w:val="008553D7"/>
    <w:rsid w:val="0085582C"/>
    <w:rsid w:val="0085587E"/>
    <w:rsid w:val="008604BC"/>
    <w:rsid w:val="00860F80"/>
    <w:rsid w:val="0086110C"/>
    <w:rsid w:val="008622BA"/>
    <w:rsid w:val="0086613A"/>
    <w:rsid w:val="00870BF0"/>
    <w:rsid w:val="00871502"/>
    <w:rsid w:val="00871EF9"/>
    <w:rsid w:val="008734C7"/>
    <w:rsid w:val="00873520"/>
    <w:rsid w:val="008757D0"/>
    <w:rsid w:val="0087769B"/>
    <w:rsid w:val="00880A3B"/>
    <w:rsid w:val="00881102"/>
    <w:rsid w:val="008812B7"/>
    <w:rsid w:val="008831D7"/>
    <w:rsid w:val="00885B7D"/>
    <w:rsid w:val="00891489"/>
    <w:rsid w:val="0089207A"/>
    <w:rsid w:val="00892E30"/>
    <w:rsid w:val="0089320D"/>
    <w:rsid w:val="008945CA"/>
    <w:rsid w:val="008950C0"/>
    <w:rsid w:val="00895AF4"/>
    <w:rsid w:val="00897352"/>
    <w:rsid w:val="008A04F6"/>
    <w:rsid w:val="008A05B0"/>
    <w:rsid w:val="008A2CE1"/>
    <w:rsid w:val="008A6698"/>
    <w:rsid w:val="008A77F5"/>
    <w:rsid w:val="008A7AED"/>
    <w:rsid w:val="008B35A3"/>
    <w:rsid w:val="008B3830"/>
    <w:rsid w:val="008B6AE6"/>
    <w:rsid w:val="008B7262"/>
    <w:rsid w:val="008B7843"/>
    <w:rsid w:val="008C02ED"/>
    <w:rsid w:val="008C23AA"/>
    <w:rsid w:val="008C2509"/>
    <w:rsid w:val="008C3388"/>
    <w:rsid w:val="008C396B"/>
    <w:rsid w:val="008C3B92"/>
    <w:rsid w:val="008C4B30"/>
    <w:rsid w:val="008C651B"/>
    <w:rsid w:val="008C7AF0"/>
    <w:rsid w:val="008D1C87"/>
    <w:rsid w:val="008D39F6"/>
    <w:rsid w:val="008D3D20"/>
    <w:rsid w:val="008D461C"/>
    <w:rsid w:val="008D7353"/>
    <w:rsid w:val="008D75CF"/>
    <w:rsid w:val="008E1DBE"/>
    <w:rsid w:val="008E3ECF"/>
    <w:rsid w:val="008E42C3"/>
    <w:rsid w:val="008E518E"/>
    <w:rsid w:val="008E59B6"/>
    <w:rsid w:val="008E5ABD"/>
    <w:rsid w:val="008E5F19"/>
    <w:rsid w:val="008F00FE"/>
    <w:rsid w:val="008F53FC"/>
    <w:rsid w:val="008F5DF8"/>
    <w:rsid w:val="008F635C"/>
    <w:rsid w:val="00901C52"/>
    <w:rsid w:val="009049BA"/>
    <w:rsid w:val="00906575"/>
    <w:rsid w:val="00907410"/>
    <w:rsid w:val="0090759B"/>
    <w:rsid w:val="00907CA5"/>
    <w:rsid w:val="0091393B"/>
    <w:rsid w:val="00917CDE"/>
    <w:rsid w:val="00917EAE"/>
    <w:rsid w:val="0092238C"/>
    <w:rsid w:val="009300FC"/>
    <w:rsid w:val="00935941"/>
    <w:rsid w:val="0093631B"/>
    <w:rsid w:val="0093682E"/>
    <w:rsid w:val="00936C6E"/>
    <w:rsid w:val="00942486"/>
    <w:rsid w:val="009426E6"/>
    <w:rsid w:val="009459FC"/>
    <w:rsid w:val="00945FE4"/>
    <w:rsid w:val="009477F6"/>
    <w:rsid w:val="00947A96"/>
    <w:rsid w:val="00954B99"/>
    <w:rsid w:val="00956214"/>
    <w:rsid w:val="00957AED"/>
    <w:rsid w:val="00960165"/>
    <w:rsid w:val="009607B3"/>
    <w:rsid w:val="0096141D"/>
    <w:rsid w:val="00961A5E"/>
    <w:rsid w:val="009624CD"/>
    <w:rsid w:val="00963D4D"/>
    <w:rsid w:val="0096400F"/>
    <w:rsid w:val="00965A2B"/>
    <w:rsid w:val="00966033"/>
    <w:rsid w:val="00973A8D"/>
    <w:rsid w:val="00975C82"/>
    <w:rsid w:val="009767E2"/>
    <w:rsid w:val="0097691B"/>
    <w:rsid w:val="00982C49"/>
    <w:rsid w:val="00984995"/>
    <w:rsid w:val="009859F7"/>
    <w:rsid w:val="00997200"/>
    <w:rsid w:val="00997A07"/>
    <w:rsid w:val="00997BC6"/>
    <w:rsid w:val="009A0336"/>
    <w:rsid w:val="009A0E27"/>
    <w:rsid w:val="009A2436"/>
    <w:rsid w:val="009A2F1A"/>
    <w:rsid w:val="009A3F1D"/>
    <w:rsid w:val="009A4791"/>
    <w:rsid w:val="009A4A33"/>
    <w:rsid w:val="009A55E5"/>
    <w:rsid w:val="009A59FE"/>
    <w:rsid w:val="009A62D2"/>
    <w:rsid w:val="009A7269"/>
    <w:rsid w:val="009B051D"/>
    <w:rsid w:val="009B0B68"/>
    <w:rsid w:val="009B1B59"/>
    <w:rsid w:val="009B2B95"/>
    <w:rsid w:val="009B325B"/>
    <w:rsid w:val="009B4EE8"/>
    <w:rsid w:val="009B5B16"/>
    <w:rsid w:val="009C02C6"/>
    <w:rsid w:val="009C1055"/>
    <w:rsid w:val="009C22EC"/>
    <w:rsid w:val="009C2A1A"/>
    <w:rsid w:val="009C3B88"/>
    <w:rsid w:val="009C5634"/>
    <w:rsid w:val="009D1BB1"/>
    <w:rsid w:val="009D2499"/>
    <w:rsid w:val="009D3CC8"/>
    <w:rsid w:val="009D50C3"/>
    <w:rsid w:val="009E0969"/>
    <w:rsid w:val="009E1A15"/>
    <w:rsid w:val="009E4C63"/>
    <w:rsid w:val="009E5D8D"/>
    <w:rsid w:val="009E60D9"/>
    <w:rsid w:val="009E78E3"/>
    <w:rsid w:val="009E7EC0"/>
    <w:rsid w:val="009F2A2F"/>
    <w:rsid w:val="009F3E6D"/>
    <w:rsid w:val="009F41E6"/>
    <w:rsid w:val="009F4B62"/>
    <w:rsid w:val="009F7088"/>
    <w:rsid w:val="009F79B8"/>
    <w:rsid w:val="00A01E0E"/>
    <w:rsid w:val="00A0217B"/>
    <w:rsid w:val="00A038FA"/>
    <w:rsid w:val="00A06F57"/>
    <w:rsid w:val="00A07218"/>
    <w:rsid w:val="00A07981"/>
    <w:rsid w:val="00A11A7B"/>
    <w:rsid w:val="00A136E8"/>
    <w:rsid w:val="00A13845"/>
    <w:rsid w:val="00A14E76"/>
    <w:rsid w:val="00A167FA"/>
    <w:rsid w:val="00A174D9"/>
    <w:rsid w:val="00A2505A"/>
    <w:rsid w:val="00A267B1"/>
    <w:rsid w:val="00A27C1D"/>
    <w:rsid w:val="00A3182C"/>
    <w:rsid w:val="00A32F62"/>
    <w:rsid w:val="00A35D05"/>
    <w:rsid w:val="00A408B6"/>
    <w:rsid w:val="00A4317D"/>
    <w:rsid w:val="00A45B6A"/>
    <w:rsid w:val="00A460CE"/>
    <w:rsid w:val="00A46304"/>
    <w:rsid w:val="00A47ADC"/>
    <w:rsid w:val="00A47C9F"/>
    <w:rsid w:val="00A608FB"/>
    <w:rsid w:val="00A61C87"/>
    <w:rsid w:val="00A62A87"/>
    <w:rsid w:val="00A63D8A"/>
    <w:rsid w:val="00A667A8"/>
    <w:rsid w:val="00A70CD7"/>
    <w:rsid w:val="00A726F5"/>
    <w:rsid w:val="00A73D47"/>
    <w:rsid w:val="00A74A77"/>
    <w:rsid w:val="00A74DEB"/>
    <w:rsid w:val="00A776A6"/>
    <w:rsid w:val="00A8017B"/>
    <w:rsid w:val="00A8114B"/>
    <w:rsid w:val="00A83043"/>
    <w:rsid w:val="00A83ECF"/>
    <w:rsid w:val="00A850B4"/>
    <w:rsid w:val="00A8565F"/>
    <w:rsid w:val="00A9109C"/>
    <w:rsid w:val="00A912CE"/>
    <w:rsid w:val="00A9436F"/>
    <w:rsid w:val="00A950D7"/>
    <w:rsid w:val="00AA1711"/>
    <w:rsid w:val="00AA1B75"/>
    <w:rsid w:val="00AA2BCF"/>
    <w:rsid w:val="00AA5BC5"/>
    <w:rsid w:val="00AA6A19"/>
    <w:rsid w:val="00AA7565"/>
    <w:rsid w:val="00AA7884"/>
    <w:rsid w:val="00AB27A7"/>
    <w:rsid w:val="00AB6B69"/>
    <w:rsid w:val="00AC321B"/>
    <w:rsid w:val="00AC69C2"/>
    <w:rsid w:val="00AC79BF"/>
    <w:rsid w:val="00AD1109"/>
    <w:rsid w:val="00AD3870"/>
    <w:rsid w:val="00AD6870"/>
    <w:rsid w:val="00AE09B7"/>
    <w:rsid w:val="00AE4B0B"/>
    <w:rsid w:val="00AE73BE"/>
    <w:rsid w:val="00AF2494"/>
    <w:rsid w:val="00AF3F0E"/>
    <w:rsid w:val="00B00EE8"/>
    <w:rsid w:val="00B02ADF"/>
    <w:rsid w:val="00B03879"/>
    <w:rsid w:val="00B03DEB"/>
    <w:rsid w:val="00B05388"/>
    <w:rsid w:val="00B0567F"/>
    <w:rsid w:val="00B057B9"/>
    <w:rsid w:val="00B06249"/>
    <w:rsid w:val="00B10BFE"/>
    <w:rsid w:val="00B11D17"/>
    <w:rsid w:val="00B13867"/>
    <w:rsid w:val="00B1674D"/>
    <w:rsid w:val="00B16A9F"/>
    <w:rsid w:val="00B17702"/>
    <w:rsid w:val="00B21BBE"/>
    <w:rsid w:val="00B21DC5"/>
    <w:rsid w:val="00B23EA4"/>
    <w:rsid w:val="00B25482"/>
    <w:rsid w:val="00B256CA"/>
    <w:rsid w:val="00B307EC"/>
    <w:rsid w:val="00B34474"/>
    <w:rsid w:val="00B34950"/>
    <w:rsid w:val="00B357D3"/>
    <w:rsid w:val="00B35923"/>
    <w:rsid w:val="00B35A20"/>
    <w:rsid w:val="00B377F6"/>
    <w:rsid w:val="00B418E7"/>
    <w:rsid w:val="00B4274F"/>
    <w:rsid w:val="00B42BEF"/>
    <w:rsid w:val="00B43F51"/>
    <w:rsid w:val="00B527B0"/>
    <w:rsid w:val="00B5684A"/>
    <w:rsid w:val="00B57256"/>
    <w:rsid w:val="00B63E97"/>
    <w:rsid w:val="00B6782E"/>
    <w:rsid w:val="00B71B94"/>
    <w:rsid w:val="00B7578E"/>
    <w:rsid w:val="00B75E40"/>
    <w:rsid w:val="00B8039C"/>
    <w:rsid w:val="00B80B68"/>
    <w:rsid w:val="00B81FDA"/>
    <w:rsid w:val="00B82747"/>
    <w:rsid w:val="00B83779"/>
    <w:rsid w:val="00B84823"/>
    <w:rsid w:val="00B86554"/>
    <w:rsid w:val="00B86B59"/>
    <w:rsid w:val="00B873D1"/>
    <w:rsid w:val="00B909FE"/>
    <w:rsid w:val="00B9421B"/>
    <w:rsid w:val="00B94EED"/>
    <w:rsid w:val="00BA14E5"/>
    <w:rsid w:val="00BA3363"/>
    <w:rsid w:val="00BA3D09"/>
    <w:rsid w:val="00BB0699"/>
    <w:rsid w:val="00BB08E4"/>
    <w:rsid w:val="00BB1D29"/>
    <w:rsid w:val="00BB42EB"/>
    <w:rsid w:val="00BB5738"/>
    <w:rsid w:val="00BB6FB3"/>
    <w:rsid w:val="00BC0570"/>
    <w:rsid w:val="00BC0BAA"/>
    <w:rsid w:val="00BC1DAB"/>
    <w:rsid w:val="00BC5693"/>
    <w:rsid w:val="00BC6789"/>
    <w:rsid w:val="00BC70B9"/>
    <w:rsid w:val="00BD097E"/>
    <w:rsid w:val="00BD25EE"/>
    <w:rsid w:val="00BD311F"/>
    <w:rsid w:val="00BD351A"/>
    <w:rsid w:val="00BD41D5"/>
    <w:rsid w:val="00BE0CC1"/>
    <w:rsid w:val="00BE2670"/>
    <w:rsid w:val="00BE35D1"/>
    <w:rsid w:val="00BE3FAD"/>
    <w:rsid w:val="00BE7332"/>
    <w:rsid w:val="00BE770B"/>
    <w:rsid w:val="00BF0377"/>
    <w:rsid w:val="00BF0E7C"/>
    <w:rsid w:val="00BF0EAA"/>
    <w:rsid w:val="00BF18A3"/>
    <w:rsid w:val="00BF32A0"/>
    <w:rsid w:val="00BF3702"/>
    <w:rsid w:val="00BF3B13"/>
    <w:rsid w:val="00BF3DD5"/>
    <w:rsid w:val="00BF4386"/>
    <w:rsid w:val="00BF71EE"/>
    <w:rsid w:val="00C02DDB"/>
    <w:rsid w:val="00C042CB"/>
    <w:rsid w:val="00C04680"/>
    <w:rsid w:val="00C05DD6"/>
    <w:rsid w:val="00C107BF"/>
    <w:rsid w:val="00C129B9"/>
    <w:rsid w:val="00C13C49"/>
    <w:rsid w:val="00C13EA4"/>
    <w:rsid w:val="00C14E38"/>
    <w:rsid w:val="00C157AE"/>
    <w:rsid w:val="00C15A3C"/>
    <w:rsid w:val="00C17178"/>
    <w:rsid w:val="00C201D0"/>
    <w:rsid w:val="00C219C4"/>
    <w:rsid w:val="00C231A2"/>
    <w:rsid w:val="00C239CC"/>
    <w:rsid w:val="00C24CBE"/>
    <w:rsid w:val="00C26D70"/>
    <w:rsid w:val="00C305E8"/>
    <w:rsid w:val="00C30FF7"/>
    <w:rsid w:val="00C32342"/>
    <w:rsid w:val="00C335D0"/>
    <w:rsid w:val="00C35543"/>
    <w:rsid w:val="00C41991"/>
    <w:rsid w:val="00C433CA"/>
    <w:rsid w:val="00C43AD8"/>
    <w:rsid w:val="00C440EC"/>
    <w:rsid w:val="00C454A5"/>
    <w:rsid w:val="00C46116"/>
    <w:rsid w:val="00C46703"/>
    <w:rsid w:val="00C479FF"/>
    <w:rsid w:val="00C47DFC"/>
    <w:rsid w:val="00C52237"/>
    <w:rsid w:val="00C5442D"/>
    <w:rsid w:val="00C5559E"/>
    <w:rsid w:val="00C559B0"/>
    <w:rsid w:val="00C56671"/>
    <w:rsid w:val="00C571A4"/>
    <w:rsid w:val="00C572EE"/>
    <w:rsid w:val="00C575B1"/>
    <w:rsid w:val="00C60BDB"/>
    <w:rsid w:val="00C63EC0"/>
    <w:rsid w:val="00C663BE"/>
    <w:rsid w:val="00C72D24"/>
    <w:rsid w:val="00C73B33"/>
    <w:rsid w:val="00C74818"/>
    <w:rsid w:val="00C7570D"/>
    <w:rsid w:val="00C8170A"/>
    <w:rsid w:val="00C81F05"/>
    <w:rsid w:val="00C82577"/>
    <w:rsid w:val="00C83F55"/>
    <w:rsid w:val="00C85A3A"/>
    <w:rsid w:val="00C87A7B"/>
    <w:rsid w:val="00C90FC8"/>
    <w:rsid w:val="00C9149C"/>
    <w:rsid w:val="00C92F06"/>
    <w:rsid w:val="00C93C72"/>
    <w:rsid w:val="00C9496C"/>
    <w:rsid w:val="00C954A7"/>
    <w:rsid w:val="00C96A4B"/>
    <w:rsid w:val="00C96AAD"/>
    <w:rsid w:val="00C97624"/>
    <w:rsid w:val="00CA1DC3"/>
    <w:rsid w:val="00CA2DE9"/>
    <w:rsid w:val="00CA7905"/>
    <w:rsid w:val="00CA7B94"/>
    <w:rsid w:val="00CB160D"/>
    <w:rsid w:val="00CB3EEA"/>
    <w:rsid w:val="00CB6375"/>
    <w:rsid w:val="00CB63D1"/>
    <w:rsid w:val="00CB6E77"/>
    <w:rsid w:val="00CC00DD"/>
    <w:rsid w:val="00CC163B"/>
    <w:rsid w:val="00CC3896"/>
    <w:rsid w:val="00CC6CFA"/>
    <w:rsid w:val="00CD05D7"/>
    <w:rsid w:val="00CD14A8"/>
    <w:rsid w:val="00CD3A28"/>
    <w:rsid w:val="00CD3F50"/>
    <w:rsid w:val="00CD5716"/>
    <w:rsid w:val="00CD595C"/>
    <w:rsid w:val="00CD7E08"/>
    <w:rsid w:val="00CE1A33"/>
    <w:rsid w:val="00CE2A3A"/>
    <w:rsid w:val="00CE301D"/>
    <w:rsid w:val="00CE56D9"/>
    <w:rsid w:val="00CF0160"/>
    <w:rsid w:val="00CF12CA"/>
    <w:rsid w:val="00CF7FC8"/>
    <w:rsid w:val="00D00B5F"/>
    <w:rsid w:val="00D00C30"/>
    <w:rsid w:val="00D033D5"/>
    <w:rsid w:val="00D063B2"/>
    <w:rsid w:val="00D12AF6"/>
    <w:rsid w:val="00D14E7F"/>
    <w:rsid w:val="00D15017"/>
    <w:rsid w:val="00D153AE"/>
    <w:rsid w:val="00D1701E"/>
    <w:rsid w:val="00D17206"/>
    <w:rsid w:val="00D17AA1"/>
    <w:rsid w:val="00D20D86"/>
    <w:rsid w:val="00D21179"/>
    <w:rsid w:val="00D21F6A"/>
    <w:rsid w:val="00D22EF9"/>
    <w:rsid w:val="00D2355E"/>
    <w:rsid w:val="00D24EC3"/>
    <w:rsid w:val="00D26327"/>
    <w:rsid w:val="00D2656D"/>
    <w:rsid w:val="00D27447"/>
    <w:rsid w:val="00D27F1D"/>
    <w:rsid w:val="00D3129B"/>
    <w:rsid w:val="00D332B7"/>
    <w:rsid w:val="00D35E10"/>
    <w:rsid w:val="00D366BE"/>
    <w:rsid w:val="00D370AE"/>
    <w:rsid w:val="00D421D7"/>
    <w:rsid w:val="00D4258A"/>
    <w:rsid w:val="00D42610"/>
    <w:rsid w:val="00D43A5A"/>
    <w:rsid w:val="00D455A8"/>
    <w:rsid w:val="00D463AE"/>
    <w:rsid w:val="00D46578"/>
    <w:rsid w:val="00D52914"/>
    <w:rsid w:val="00D53153"/>
    <w:rsid w:val="00D54A10"/>
    <w:rsid w:val="00D5570C"/>
    <w:rsid w:val="00D565AF"/>
    <w:rsid w:val="00D572CE"/>
    <w:rsid w:val="00D57715"/>
    <w:rsid w:val="00D60F25"/>
    <w:rsid w:val="00D66724"/>
    <w:rsid w:val="00D678B4"/>
    <w:rsid w:val="00D715D6"/>
    <w:rsid w:val="00D72DE9"/>
    <w:rsid w:val="00D73008"/>
    <w:rsid w:val="00D7502D"/>
    <w:rsid w:val="00D751DF"/>
    <w:rsid w:val="00D7639D"/>
    <w:rsid w:val="00D7748D"/>
    <w:rsid w:val="00D8275C"/>
    <w:rsid w:val="00D83224"/>
    <w:rsid w:val="00D87739"/>
    <w:rsid w:val="00D9486A"/>
    <w:rsid w:val="00D97869"/>
    <w:rsid w:val="00DA0D2E"/>
    <w:rsid w:val="00DA2FA6"/>
    <w:rsid w:val="00DA3873"/>
    <w:rsid w:val="00DA408B"/>
    <w:rsid w:val="00DA42B4"/>
    <w:rsid w:val="00DA46CF"/>
    <w:rsid w:val="00DA4A90"/>
    <w:rsid w:val="00DA57BF"/>
    <w:rsid w:val="00DB7711"/>
    <w:rsid w:val="00DC0BD2"/>
    <w:rsid w:val="00DC1173"/>
    <w:rsid w:val="00DC3076"/>
    <w:rsid w:val="00DD43A8"/>
    <w:rsid w:val="00DE20A2"/>
    <w:rsid w:val="00DE54C9"/>
    <w:rsid w:val="00DE6D23"/>
    <w:rsid w:val="00DE7516"/>
    <w:rsid w:val="00DE78DF"/>
    <w:rsid w:val="00DF14FD"/>
    <w:rsid w:val="00DF2ECE"/>
    <w:rsid w:val="00E00727"/>
    <w:rsid w:val="00E00850"/>
    <w:rsid w:val="00E021C6"/>
    <w:rsid w:val="00E0343B"/>
    <w:rsid w:val="00E04AC9"/>
    <w:rsid w:val="00E05F9C"/>
    <w:rsid w:val="00E06471"/>
    <w:rsid w:val="00E06A89"/>
    <w:rsid w:val="00E07FDA"/>
    <w:rsid w:val="00E1012A"/>
    <w:rsid w:val="00E11025"/>
    <w:rsid w:val="00E11676"/>
    <w:rsid w:val="00E12945"/>
    <w:rsid w:val="00E141FE"/>
    <w:rsid w:val="00E146F6"/>
    <w:rsid w:val="00E16759"/>
    <w:rsid w:val="00E16782"/>
    <w:rsid w:val="00E17DAA"/>
    <w:rsid w:val="00E20FD0"/>
    <w:rsid w:val="00E21DBF"/>
    <w:rsid w:val="00E22149"/>
    <w:rsid w:val="00E22A65"/>
    <w:rsid w:val="00E24595"/>
    <w:rsid w:val="00E2474A"/>
    <w:rsid w:val="00E2558A"/>
    <w:rsid w:val="00E2677A"/>
    <w:rsid w:val="00E26E28"/>
    <w:rsid w:val="00E307EC"/>
    <w:rsid w:val="00E30CFC"/>
    <w:rsid w:val="00E31813"/>
    <w:rsid w:val="00E323E8"/>
    <w:rsid w:val="00E3394E"/>
    <w:rsid w:val="00E3514E"/>
    <w:rsid w:val="00E3527D"/>
    <w:rsid w:val="00E35940"/>
    <w:rsid w:val="00E406C1"/>
    <w:rsid w:val="00E41345"/>
    <w:rsid w:val="00E47AFF"/>
    <w:rsid w:val="00E511DE"/>
    <w:rsid w:val="00E51639"/>
    <w:rsid w:val="00E540EC"/>
    <w:rsid w:val="00E56467"/>
    <w:rsid w:val="00E566D2"/>
    <w:rsid w:val="00E61582"/>
    <w:rsid w:val="00E642A9"/>
    <w:rsid w:val="00E677F4"/>
    <w:rsid w:val="00E707BD"/>
    <w:rsid w:val="00E7432B"/>
    <w:rsid w:val="00E75ED0"/>
    <w:rsid w:val="00E76343"/>
    <w:rsid w:val="00E80D13"/>
    <w:rsid w:val="00E8464A"/>
    <w:rsid w:val="00E849F8"/>
    <w:rsid w:val="00E84A6F"/>
    <w:rsid w:val="00E901B9"/>
    <w:rsid w:val="00E90DC6"/>
    <w:rsid w:val="00E91698"/>
    <w:rsid w:val="00E91D04"/>
    <w:rsid w:val="00E93521"/>
    <w:rsid w:val="00E96856"/>
    <w:rsid w:val="00EA05EC"/>
    <w:rsid w:val="00EA3EF0"/>
    <w:rsid w:val="00EA400E"/>
    <w:rsid w:val="00EA536D"/>
    <w:rsid w:val="00EA7D96"/>
    <w:rsid w:val="00EB059A"/>
    <w:rsid w:val="00EB13C7"/>
    <w:rsid w:val="00EB286B"/>
    <w:rsid w:val="00EB3607"/>
    <w:rsid w:val="00EB7702"/>
    <w:rsid w:val="00EB7F24"/>
    <w:rsid w:val="00EB7FA4"/>
    <w:rsid w:val="00EC1279"/>
    <w:rsid w:val="00EC31CB"/>
    <w:rsid w:val="00ED1C9F"/>
    <w:rsid w:val="00ED477C"/>
    <w:rsid w:val="00ED546A"/>
    <w:rsid w:val="00EE0F40"/>
    <w:rsid w:val="00EE1AC3"/>
    <w:rsid w:val="00EE4232"/>
    <w:rsid w:val="00EE6470"/>
    <w:rsid w:val="00EE7447"/>
    <w:rsid w:val="00EF07CC"/>
    <w:rsid w:val="00EF145A"/>
    <w:rsid w:val="00EF4A7E"/>
    <w:rsid w:val="00F01D11"/>
    <w:rsid w:val="00F0226B"/>
    <w:rsid w:val="00F03193"/>
    <w:rsid w:val="00F10BB4"/>
    <w:rsid w:val="00F10F14"/>
    <w:rsid w:val="00F131C6"/>
    <w:rsid w:val="00F13CF8"/>
    <w:rsid w:val="00F154C3"/>
    <w:rsid w:val="00F20CFD"/>
    <w:rsid w:val="00F20DCC"/>
    <w:rsid w:val="00F23715"/>
    <w:rsid w:val="00F2420E"/>
    <w:rsid w:val="00F245C6"/>
    <w:rsid w:val="00F24AB7"/>
    <w:rsid w:val="00F25DBD"/>
    <w:rsid w:val="00F3044C"/>
    <w:rsid w:val="00F32F68"/>
    <w:rsid w:val="00F338BB"/>
    <w:rsid w:val="00F34290"/>
    <w:rsid w:val="00F35049"/>
    <w:rsid w:val="00F354BB"/>
    <w:rsid w:val="00F35A3F"/>
    <w:rsid w:val="00F369A4"/>
    <w:rsid w:val="00F43834"/>
    <w:rsid w:val="00F46615"/>
    <w:rsid w:val="00F46FB1"/>
    <w:rsid w:val="00F47C28"/>
    <w:rsid w:val="00F5008F"/>
    <w:rsid w:val="00F51BAE"/>
    <w:rsid w:val="00F54020"/>
    <w:rsid w:val="00F5695A"/>
    <w:rsid w:val="00F571EA"/>
    <w:rsid w:val="00F602AC"/>
    <w:rsid w:val="00F60FCA"/>
    <w:rsid w:val="00F6105E"/>
    <w:rsid w:val="00F616B6"/>
    <w:rsid w:val="00F64651"/>
    <w:rsid w:val="00F64775"/>
    <w:rsid w:val="00F65567"/>
    <w:rsid w:val="00F665B4"/>
    <w:rsid w:val="00F66F05"/>
    <w:rsid w:val="00F67401"/>
    <w:rsid w:val="00F70A2A"/>
    <w:rsid w:val="00F71368"/>
    <w:rsid w:val="00F75884"/>
    <w:rsid w:val="00F760B0"/>
    <w:rsid w:val="00F7682F"/>
    <w:rsid w:val="00F77C85"/>
    <w:rsid w:val="00F80D23"/>
    <w:rsid w:val="00F82234"/>
    <w:rsid w:val="00F83B33"/>
    <w:rsid w:val="00F8683F"/>
    <w:rsid w:val="00F87386"/>
    <w:rsid w:val="00F87F53"/>
    <w:rsid w:val="00F90220"/>
    <w:rsid w:val="00F90F48"/>
    <w:rsid w:val="00F91EDC"/>
    <w:rsid w:val="00F93558"/>
    <w:rsid w:val="00F94B59"/>
    <w:rsid w:val="00FA60F4"/>
    <w:rsid w:val="00FA756B"/>
    <w:rsid w:val="00FB006D"/>
    <w:rsid w:val="00FB0549"/>
    <w:rsid w:val="00FB24A0"/>
    <w:rsid w:val="00FB4981"/>
    <w:rsid w:val="00FB4D03"/>
    <w:rsid w:val="00FB56A6"/>
    <w:rsid w:val="00FC1894"/>
    <w:rsid w:val="00FD36CC"/>
    <w:rsid w:val="00FD4CDD"/>
    <w:rsid w:val="00FD595D"/>
    <w:rsid w:val="00FE07D6"/>
    <w:rsid w:val="00FE0C32"/>
    <w:rsid w:val="00FE3E74"/>
    <w:rsid w:val="00FE5FD7"/>
    <w:rsid w:val="00FE7BB3"/>
    <w:rsid w:val="00FF217B"/>
    <w:rsid w:val="00FF401E"/>
    <w:rsid w:val="00FF5D98"/>
    <w:rsid w:val="00FF6182"/>
    <w:rsid w:val="00FF7AFD"/>
    <w:rsid w:val="11A657F8"/>
    <w:rsid w:val="343A51D1"/>
    <w:rsid w:val="3B7F5C7D"/>
    <w:rsid w:val="41891B15"/>
    <w:rsid w:val="5EFF6282"/>
    <w:rsid w:val="6FB9B891"/>
    <w:rsid w:val="7F656F0F"/>
    <w:rsid w:val="DF6FD3E1"/>
    <w:rsid w:val="E9EF0CA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semiHidden="0" w:name="Body Text Indent 2"/>
    <w:lsdException w:uiPriority="0" w:semiHidden="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semiHidden="0" w:name="Document Map"/>
    <w:lsdException w:uiPriority="0" w:semiHidden="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firstLine="200" w:firstLineChars="200"/>
      <w:jc w:val="both"/>
    </w:pPr>
    <w:rPr>
      <w:rFonts w:ascii="Times New Roman" w:hAnsi="Times New Roman" w:eastAsia="仿宋" w:cs="Times New Roman"/>
      <w:kern w:val="2"/>
      <w:sz w:val="28"/>
      <w:szCs w:val="24"/>
      <w:lang w:val="en-US" w:eastAsia="zh-CN" w:bidi="ar-SA"/>
    </w:rPr>
  </w:style>
  <w:style w:type="paragraph" w:styleId="2">
    <w:name w:val="heading 1"/>
    <w:basedOn w:val="1"/>
    <w:next w:val="1"/>
    <w:link w:val="44"/>
    <w:qFormat/>
    <w:uiPriority w:val="0"/>
    <w:pPr>
      <w:keepNext/>
      <w:keepLines/>
      <w:spacing w:beforeLines="100" w:afterLines="100" w:line="400" w:lineRule="exact"/>
      <w:jc w:val="center"/>
      <w:outlineLvl w:val="0"/>
    </w:pPr>
    <w:rPr>
      <w:rFonts w:eastAsia="黑体"/>
      <w:bCs/>
      <w:kern w:val="44"/>
      <w:szCs w:val="36"/>
    </w:rPr>
  </w:style>
  <w:style w:type="paragraph" w:styleId="3">
    <w:name w:val="heading 2"/>
    <w:basedOn w:val="1"/>
    <w:next w:val="1"/>
    <w:link w:val="45"/>
    <w:unhideWhenUsed/>
    <w:qFormat/>
    <w:uiPriority w:val="0"/>
    <w:pPr>
      <w:keepNext/>
      <w:keepLines/>
      <w:spacing w:beforeLines="100" w:afterLines="100" w:line="400" w:lineRule="exact"/>
      <w:jc w:val="center"/>
      <w:outlineLvl w:val="1"/>
    </w:pPr>
    <w:rPr>
      <w:rFonts w:ascii="Cambria" w:hAnsi="Cambria" w:cs="宋体"/>
      <w:b/>
      <w:bCs/>
      <w:sz w:val="24"/>
      <w:szCs w:val="32"/>
    </w:rPr>
  </w:style>
  <w:style w:type="paragraph" w:styleId="4">
    <w:name w:val="heading 3"/>
    <w:basedOn w:val="1"/>
    <w:next w:val="1"/>
    <w:link w:val="66"/>
    <w:unhideWhenUsed/>
    <w:qFormat/>
    <w:uiPriority w:val="9"/>
    <w:pPr>
      <w:keepNext/>
      <w:keepLines/>
      <w:numPr>
        <w:ilvl w:val="0"/>
        <w:numId w:val="1"/>
      </w:numPr>
      <w:adjustRightInd w:val="0"/>
      <w:snapToGrid w:val="0"/>
      <w:spacing w:line="520" w:lineRule="exact"/>
      <w:ind w:firstLine="0" w:firstLineChars="0"/>
      <w:jc w:val="left"/>
      <w:outlineLvl w:val="2"/>
    </w:pPr>
    <w:rPr>
      <w:rFonts w:ascii="仿宋_GB2312" w:hAnsi="宋体" w:eastAsia="仿宋_GB2312"/>
      <w:bCs/>
      <w:szCs w:val="28"/>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uiPriority w:val="39"/>
    <w:pPr>
      <w:ind w:left="1680"/>
      <w:jc w:val="left"/>
    </w:pPr>
    <w:rPr>
      <w:rFonts w:ascii="Calibri" w:hAnsi="Calibri" w:cs="Calibri"/>
      <w:sz w:val="18"/>
      <w:szCs w:val="18"/>
    </w:rPr>
  </w:style>
  <w:style w:type="paragraph" w:styleId="6">
    <w:name w:val="Document Map"/>
    <w:basedOn w:val="1"/>
    <w:link w:val="51"/>
    <w:unhideWhenUsed/>
    <w:uiPriority w:val="0"/>
    <w:pPr>
      <w:shd w:val="clear" w:color="auto" w:fill="000080"/>
    </w:pPr>
  </w:style>
  <w:style w:type="paragraph" w:styleId="7">
    <w:name w:val="annotation text"/>
    <w:basedOn w:val="1"/>
    <w:link w:val="68"/>
    <w:unhideWhenUsed/>
    <w:uiPriority w:val="99"/>
    <w:pPr>
      <w:adjustRightInd w:val="0"/>
      <w:snapToGrid w:val="0"/>
      <w:jc w:val="left"/>
    </w:pPr>
    <w:rPr>
      <w:rFonts w:ascii="仿宋_GB2312" w:eastAsia="仿宋_GB2312"/>
      <w:sz w:val="32"/>
    </w:rPr>
  </w:style>
  <w:style w:type="paragraph" w:styleId="8">
    <w:name w:val="Body Text Indent"/>
    <w:basedOn w:val="1"/>
    <w:link w:val="48"/>
    <w:unhideWhenUsed/>
    <w:uiPriority w:val="0"/>
    <w:pPr>
      <w:spacing w:after="120"/>
      <w:ind w:left="420" w:leftChars="200"/>
    </w:pPr>
  </w:style>
  <w:style w:type="paragraph" w:styleId="9">
    <w:name w:val="toc 5"/>
    <w:basedOn w:val="1"/>
    <w:next w:val="1"/>
    <w:unhideWhenUsed/>
    <w:uiPriority w:val="39"/>
    <w:pPr>
      <w:ind w:left="1120"/>
      <w:jc w:val="left"/>
    </w:pPr>
    <w:rPr>
      <w:rFonts w:ascii="Calibri" w:hAnsi="Calibri" w:cs="Calibri"/>
      <w:sz w:val="18"/>
      <w:szCs w:val="18"/>
    </w:rPr>
  </w:style>
  <w:style w:type="paragraph" w:styleId="10">
    <w:name w:val="toc 3"/>
    <w:basedOn w:val="1"/>
    <w:next w:val="1"/>
    <w:unhideWhenUsed/>
    <w:uiPriority w:val="39"/>
    <w:pPr>
      <w:ind w:left="560"/>
      <w:jc w:val="left"/>
    </w:pPr>
    <w:rPr>
      <w:rFonts w:ascii="Calibri" w:hAnsi="Calibri" w:cs="Calibri"/>
      <w:i/>
      <w:iCs/>
      <w:sz w:val="20"/>
      <w:szCs w:val="20"/>
    </w:rPr>
  </w:style>
  <w:style w:type="paragraph" w:styleId="11">
    <w:name w:val="Plain Text"/>
    <w:basedOn w:val="1"/>
    <w:link w:val="52"/>
    <w:unhideWhenUsed/>
    <w:uiPriority w:val="0"/>
    <w:rPr>
      <w:rFonts w:ascii="宋体" w:hAnsi="Courier New" w:cs="Courier New"/>
      <w:szCs w:val="21"/>
    </w:rPr>
  </w:style>
  <w:style w:type="paragraph" w:styleId="12">
    <w:name w:val="toc 8"/>
    <w:basedOn w:val="1"/>
    <w:next w:val="1"/>
    <w:unhideWhenUsed/>
    <w:uiPriority w:val="39"/>
    <w:pPr>
      <w:ind w:left="1960"/>
      <w:jc w:val="left"/>
    </w:pPr>
    <w:rPr>
      <w:rFonts w:ascii="Calibri" w:hAnsi="Calibri" w:cs="Calibri"/>
      <w:sz w:val="18"/>
      <w:szCs w:val="18"/>
    </w:rPr>
  </w:style>
  <w:style w:type="paragraph" w:styleId="13">
    <w:name w:val="Body Text Indent 2"/>
    <w:basedOn w:val="1"/>
    <w:link w:val="49"/>
    <w:unhideWhenUsed/>
    <w:uiPriority w:val="0"/>
    <w:pPr>
      <w:spacing w:line="360" w:lineRule="exact"/>
      <w:ind w:firstLine="420"/>
    </w:pPr>
    <w:rPr>
      <w:rFonts w:ascii="宋体" w:hAnsi="宋体"/>
      <w:color w:val="0000FF"/>
    </w:rPr>
  </w:style>
  <w:style w:type="paragraph" w:styleId="14">
    <w:name w:val="Balloon Text"/>
    <w:basedOn w:val="1"/>
    <w:link w:val="62"/>
    <w:semiHidden/>
    <w:unhideWhenUsed/>
    <w:uiPriority w:val="0"/>
    <w:pPr>
      <w:spacing w:line="240" w:lineRule="auto"/>
    </w:pPr>
    <w:rPr>
      <w:sz w:val="18"/>
      <w:szCs w:val="18"/>
    </w:rPr>
  </w:style>
  <w:style w:type="paragraph" w:styleId="15">
    <w:name w:val="footer"/>
    <w:basedOn w:val="1"/>
    <w:link w:val="47"/>
    <w:unhideWhenUsed/>
    <w:uiPriority w:val="99"/>
    <w:pPr>
      <w:tabs>
        <w:tab w:val="center" w:pos="4153"/>
        <w:tab w:val="right" w:pos="8306"/>
      </w:tabs>
      <w:snapToGrid w:val="0"/>
      <w:jc w:val="left"/>
    </w:pPr>
    <w:rPr>
      <w:sz w:val="18"/>
      <w:szCs w:val="18"/>
    </w:rPr>
  </w:style>
  <w:style w:type="paragraph" w:styleId="16">
    <w:name w:val="header"/>
    <w:basedOn w:val="1"/>
    <w:link w:val="46"/>
    <w:unhideWhenUsed/>
    <w:uiPriority w:val="99"/>
    <w:pPr>
      <w:tabs>
        <w:tab w:val="center" w:pos="4153"/>
        <w:tab w:val="right" w:pos="8306"/>
      </w:tabs>
      <w:snapToGrid w:val="0"/>
      <w:jc w:val="center"/>
    </w:pPr>
    <w:rPr>
      <w:sz w:val="18"/>
      <w:szCs w:val="18"/>
    </w:rPr>
  </w:style>
  <w:style w:type="paragraph" w:styleId="17">
    <w:name w:val="toc 1"/>
    <w:basedOn w:val="1"/>
    <w:next w:val="1"/>
    <w:link w:val="57"/>
    <w:unhideWhenUsed/>
    <w:uiPriority w:val="39"/>
    <w:pPr>
      <w:spacing w:before="120" w:after="120"/>
      <w:jc w:val="left"/>
    </w:pPr>
    <w:rPr>
      <w:rFonts w:ascii="Calibri" w:hAnsi="Calibri" w:eastAsia="黑体" w:cs="Calibri"/>
      <w:b/>
      <w:bCs/>
      <w:caps/>
      <w:sz w:val="30"/>
      <w:szCs w:val="20"/>
    </w:rPr>
  </w:style>
  <w:style w:type="paragraph" w:styleId="18">
    <w:name w:val="toc 4"/>
    <w:basedOn w:val="1"/>
    <w:next w:val="1"/>
    <w:unhideWhenUsed/>
    <w:uiPriority w:val="39"/>
    <w:pPr>
      <w:ind w:left="840"/>
      <w:jc w:val="left"/>
    </w:pPr>
    <w:rPr>
      <w:rFonts w:ascii="Calibri" w:hAnsi="Calibri" w:cs="Calibri"/>
      <w:sz w:val="18"/>
      <w:szCs w:val="18"/>
    </w:rPr>
  </w:style>
  <w:style w:type="paragraph" w:styleId="19">
    <w:name w:val="toc 6"/>
    <w:basedOn w:val="1"/>
    <w:next w:val="1"/>
    <w:unhideWhenUsed/>
    <w:uiPriority w:val="39"/>
    <w:pPr>
      <w:ind w:left="1400"/>
      <w:jc w:val="left"/>
    </w:pPr>
    <w:rPr>
      <w:rFonts w:ascii="Calibri" w:hAnsi="Calibri" w:cs="Calibri"/>
      <w:sz w:val="18"/>
      <w:szCs w:val="18"/>
    </w:rPr>
  </w:style>
  <w:style w:type="paragraph" w:styleId="20">
    <w:name w:val="Body Text Indent 3"/>
    <w:basedOn w:val="1"/>
    <w:link w:val="50"/>
    <w:unhideWhenUsed/>
    <w:uiPriority w:val="0"/>
    <w:pPr>
      <w:snapToGrid w:val="0"/>
      <w:spacing w:line="360" w:lineRule="exact"/>
      <w:ind w:firstLine="420"/>
    </w:pPr>
    <w:rPr>
      <w:rFonts w:ascii="宋体" w:hAnsi="宋体"/>
      <w:color w:val="000000"/>
    </w:rPr>
  </w:style>
  <w:style w:type="paragraph" w:styleId="21">
    <w:name w:val="toc 2"/>
    <w:basedOn w:val="22"/>
    <w:next w:val="1"/>
    <w:unhideWhenUsed/>
    <w:uiPriority w:val="39"/>
    <w:pPr>
      <w:spacing w:beforeLines="0" w:afterLines="0" w:line="500" w:lineRule="exact"/>
      <w:ind w:left="280" w:firstLine="200" w:firstLineChars="200"/>
      <w:jc w:val="left"/>
      <w:outlineLvl w:val="9"/>
    </w:pPr>
    <w:rPr>
      <w:rFonts w:ascii="Calibri" w:hAnsi="Calibri" w:eastAsia="仿宋" w:cs="Calibri"/>
      <w:b w:val="0"/>
      <w:smallCaps/>
      <w:sz w:val="28"/>
      <w:szCs w:val="20"/>
    </w:rPr>
  </w:style>
  <w:style w:type="paragraph" w:customStyle="1" w:styleId="22">
    <w:name w:val="节"/>
    <w:basedOn w:val="1"/>
    <w:link w:val="60"/>
    <w:qFormat/>
    <w:uiPriority w:val="99"/>
    <w:pPr>
      <w:spacing w:beforeLines="100" w:afterLines="100" w:line="579" w:lineRule="exact"/>
      <w:ind w:firstLine="0" w:firstLineChars="0"/>
      <w:jc w:val="center"/>
      <w:outlineLvl w:val="1"/>
    </w:pPr>
    <w:rPr>
      <w:rFonts w:ascii="楷体_GB2312" w:eastAsia="楷体_GB2312"/>
      <w:b/>
      <w:sz w:val="30"/>
    </w:rPr>
  </w:style>
  <w:style w:type="paragraph" w:styleId="23">
    <w:name w:val="toc 9"/>
    <w:basedOn w:val="1"/>
    <w:next w:val="1"/>
    <w:unhideWhenUsed/>
    <w:uiPriority w:val="39"/>
    <w:pPr>
      <w:ind w:left="2240"/>
      <w:jc w:val="left"/>
    </w:pPr>
    <w:rPr>
      <w:rFonts w:ascii="Calibri" w:hAnsi="Calibri" w:cs="Calibri"/>
      <w:sz w:val="18"/>
      <w:szCs w:val="18"/>
    </w:rPr>
  </w:style>
  <w:style w:type="paragraph" w:styleId="24">
    <w:name w:val="Normal (Web)"/>
    <w:basedOn w:val="1"/>
    <w:semiHidden/>
    <w:unhideWhenUsed/>
    <w:uiPriority w:val="99"/>
    <w:pPr>
      <w:widowControl/>
      <w:spacing w:before="100" w:beforeAutospacing="1" w:after="100" w:afterAutospacing="1" w:line="240" w:lineRule="auto"/>
      <w:ind w:firstLine="0" w:firstLineChars="0"/>
      <w:jc w:val="left"/>
    </w:pPr>
    <w:rPr>
      <w:rFonts w:ascii="宋体" w:hAnsi="宋体" w:eastAsia="宋体" w:cs="宋体"/>
      <w:kern w:val="0"/>
      <w:sz w:val="24"/>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unhideWhenUsed/>
    <w:uiPriority w:val="99"/>
    <w:rPr>
      <w:color w:val="800080"/>
      <w:u w:val="single"/>
    </w:rPr>
  </w:style>
  <w:style w:type="character" w:styleId="29">
    <w:name w:val="Hyperlink"/>
    <w:unhideWhenUsed/>
    <w:uiPriority w:val="99"/>
    <w:rPr>
      <w:color w:val="0000FF"/>
      <w:u w:val="single"/>
    </w:rPr>
  </w:style>
  <w:style w:type="character" w:styleId="30">
    <w:name w:val="annotation reference"/>
    <w:semiHidden/>
    <w:unhideWhenUsed/>
    <w:uiPriority w:val="99"/>
    <w:rPr>
      <w:sz w:val="21"/>
      <w:szCs w:val="21"/>
    </w:rPr>
  </w:style>
  <w:style w:type="paragraph" w:customStyle="1" w:styleId="31">
    <w:name w:val="纯文本1"/>
    <w:basedOn w:val="1"/>
    <w:uiPriority w:val="0"/>
    <w:pPr>
      <w:adjustRightInd w:val="0"/>
    </w:pPr>
    <w:rPr>
      <w:rFonts w:ascii="宋体"/>
      <w:kern w:val="0"/>
      <w:szCs w:val="20"/>
    </w:rPr>
  </w:style>
  <w:style w:type="paragraph" w:customStyle="1" w:styleId="32">
    <w:name w:val="样式 标题 2 + 段前: 1 行 段后: 1 行"/>
    <w:basedOn w:val="3"/>
    <w:uiPriority w:val="0"/>
    <w:rPr>
      <w:b w:val="0"/>
      <w:szCs w:val="20"/>
    </w:rPr>
  </w:style>
  <w:style w:type="paragraph" w:customStyle="1" w:styleId="33">
    <w:name w:val="Char Char Char1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kern w:val="0"/>
      <w:sz w:val="30"/>
      <w:szCs w:val="30"/>
      <w:lang w:eastAsia="en-US"/>
    </w:rPr>
  </w:style>
  <w:style w:type="paragraph" w:customStyle="1" w:styleId="34">
    <w:name w:val="纯文本2"/>
    <w:basedOn w:val="1"/>
    <w:uiPriority w:val="0"/>
    <w:pPr>
      <w:adjustRightInd w:val="0"/>
    </w:pPr>
    <w:rPr>
      <w:rFonts w:ascii="宋体"/>
      <w:kern w:val="0"/>
      <w:szCs w:val="20"/>
    </w:rPr>
  </w:style>
  <w:style w:type="paragraph" w:customStyle="1" w:styleId="35">
    <w:name w:val="列出段落1"/>
    <w:basedOn w:val="1"/>
    <w:qFormat/>
    <w:uiPriority w:val="34"/>
    <w:pPr>
      <w:ind w:firstLine="420"/>
    </w:pPr>
  </w:style>
  <w:style w:type="paragraph" w:customStyle="1" w:styleId="36">
    <w:name w:val="纯文本3"/>
    <w:basedOn w:val="1"/>
    <w:uiPriority w:val="0"/>
    <w:pPr>
      <w:adjustRightInd w:val="0"/>
    </w:pPr>
    <w:rPr>
      <w:rFonts w:ascii="宋体"/>
      <w:kern w:val="0"/>
      <w:szCs w:val="20"/>
    </w:rPr>
  </w:style>
  <w:style w:type="paragraph" w:customStyle="1" w:styleId="37">
    <w:name w:val="纯文本4"/>
    <w:basedOn w:val="1"/>
    <w:uiPriority w:val="0"/>
    <w:pPr>
      <w:adjustRightInd w:val="0"/>
    </w:pPr>
    <w:rPr>
      <w:rFonts w:ascii="宋体"/>
      <w:kern w:val="0"/>
      <w:szCs w:val="20"/>
    </w:rPr>
  </w:style>
  <w:style w:type="paragraph" w:customStyle="1" w:styleId="38">
    <w:name w:val="纯文本5"/>
    <w:basedOn w:val="1"/>
    <w:uiPriority w:val="0"/>
    <w:pPr>
      <w:adjustRightInd w:val="0"/>
    </w:pPr>
    <w:rPr>
      <w:rFonts w:ascii="宋体"/>
      <w:kern w:val="0"/>
      <w:szCs w:val="20"/>
    </w:rPr>
  </w:style>
  <w:style w:type="paragraph" w:customStyle="1" w:styleId="39">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40">
    <w:name w:val="纯文本6"/>
    <w:basedOn w:val="1"/>
    <w:uiPriority w:val="0"/>
    <w:pPr>
      <w:adjustRightInd w:val="0"/>
    </w:pPr>
    <w:rPr>
      <w:rFonts w:ascii="宋体"/>
      <w:kern w:val="0"/>
      <w:szCs w:val="20"/>
    </w:rPr>
  </w:style>
  <w:style w:type="paragraph" w:customStyle="1" w:styleId="41">
    <w:name w:val="纯文本7"/>
    <w:basedOn w:val="1"/>
    <w:uiPriority w:val="0"/>
    <w:pPr>
      <w:adjustRightInd w:val="0"/>
    </w:pPr>
    <w:rPr>
      <w:rFonts w:ascii="宋体"/>
      <w:kern w:val="0"/>
      <w:szCs w:val="20"/>
    </w:rPr>
  </w:style>
  <w:style w:type="paragraph" w:customStyle="1" w:styleId="42">
    <w:name w:val="5－教材正文"/>
    <w:basedOn w:val="1"/>
    <w:link w:val="54"/>
    <w:uiPriority w:val="0"/>
    <w:pPr>
      <w:spacing w:line="320" w:lineRule="atLeast"/>
      <w:ind w:firstLine="404"/>
    </w:pPr>
    <w:rPr>
      <w:rFonts w:ascii="宋体" w:hAnsi="宋体"/>
    </w:rPr>
  </w:style>
  <w:style w:type="paragraph" w:customStyle="1" w:styleId="43">
    <w:name w:val="纯文本8"/>
    <w:basedOn w:val="1"/>
    <w:uiPriority w:val="0"/>
    <w:pPr>
      <w:adjustRightInd w:val="0"/>
    </w:pPr>
    <w:rPr>
      <w:rFonts w:ascii="宋体"/>
      <w:kern w:val="0"/>
      <w:szCs w:val="20"/>
    </w:rPr>
  </w:style>
  <w:style w:type="character" w:customStyle="1" w:styleId="44">
    <w:name w:val="标题 1 字符"/>
    <w:link w:val="2"/>
    <w:uiPriority w:val="0"/>
    <w:rPr>
      <w:rFonts w:ascii="Times New Roman" w:hAnsi="Times New Roman" w:eastAsia="黑体" w:cs="Times New Roman"/>
      <w:bCs/>
      <w:kern w:val="44"/>
      <w:sz w:val="28"/>
      <w:szCs w:val="36"/>
    </w:rPr>
  </w:style>
  <w:style w:type="character" w:customStyle="1" w:styleId="45">
    <w:name w:val="标题 2 字符"/>
    <w:link w:val="3"/>
    <w:uiPriority w:val="0"/>
    <w:rPr>
      <w:rFonts w:ascii="Cambria" w:hAnsi="Cambria" w:eastAsia="宋体" w:cs="宋体"/>
      <w:b/>
      <w:bCs/>
      <w:sz w:val="24"/>
      <w:szCs w:val="32"/>
    </w:rPr>
  </w:style>
  <w:style w:type="character" w:customStyle="1" w:styleId="46">
    <w:name w:val="页眉 字符"/>
    <w:link w:val="16"/>
    <w:uiPriority w:val="99"/>
    <w:rPr>
      <w:rFonts w:eastAsia="仿宋"/>
      <w:kern w:val="2"/>
      <w:sz w:val="18"/>
      <w:szCs w:val="18"/>
    </w:rPr>
  </w:style>
  <w:style w:type="character" w:customStyle="1" w:styleId="47">
    <w:name w:val="页脚 字符"/>
    <w:link w:val="15"/>
    <w:uiPriority w:val="99"/>
    <w:rPr>
      <w:rFonts w:ascii="Times New Roman" w:hAnsi="Times New Roman" w:eastAsia="宋体" w:cs="Times New Roman"/>
      <w:sz w:val="18"/>
      <w:szCs w:val="18"/>
    </w:rPr>
  </w:style>
  <w:style w:type="character" w:customStyle="1" w:styleId="48">
    <w:name w:val="正文文本缩进 字符"/>
    <w:link w:val="8"/>
    <w:semiHidden/>
    <w:uiPriority w:val="0"/>
    <w:rPr>
      <w:rFonts w:ascii="Times New Roman" w:hAnsi="Times New Roman" w:eastAsia="宋体" w:cs="Times New Roman"/>
      <w:szCs w:val="24"/>
    </w:rPr>
  </w:style>
  <w:style w:type="character" w:customStyle="1" w:styleId="49">
    <w:name w:val="正文文本缩进 2 字符"/>
    <w:link w:val="13"/>
    <w:semiHidden/>
    <w:uiPriority w:val="0"/>
    <w:rPr>
      <w:rFonts w:ascii="宋体" w:hAnsi="宋体" w:eastAsia="宋体" w:cs="Times New Roman"/>
      <w:color w:val="0000FF"/>
      <w:szCs w:val="24"/>
    </w:rPr>
  </w:style>
  <w:style w:type="character" w:customStyle="1" w:styleId="50">
    <w:name w:val="正文文本缩进 3 字符"/>
    <w:link w:val="20"/>
    <w:semiHidden/>
    <w:uiPriority w:val="0"/>
    <w:rPr>
      <w:rFonts w:ascii="宋体" w:hAnsi="宋体" w:eastAsia="宋体" w:cs="Times New Roman"/>
      <w:color w:val="000000"/>
      <w:szCs w:val="24"/>
    </w:rPr>
  </w:style>
  <w:style w:type="character" w:customStyle="1" w:styleId="51">
    <w:name w:val="文档结构图 字符"/>
    <w:link w:val="6"/>
    <w:semiHidden/>
    <w:uiPriority w:val="0"/>
    <w:rPr>
      <w:rFonts w:ascii="Times New Roman" w:hAnsi="Times New Roman" w:eastAsia="宋体" w:cs="Times New Roman"/>
      <w:szCs w:val="24"/>
      <w:shd w:val="clear" w:color="auto" w:fill="000080"/>
    </w:rPr>
  </w:style>
  <w:style w:type="character" w:customStyle="1" w:styleId="52">
    <w:name w:val="纯文本 字符"/>
    <w:link w:val="11"/>
    <w:semiHidden/>
    <w:uiPriority w:val="0"/>
    <w:rPr>
      <w:rFonts w:ascii="宋体" w:hAnsi="Courier New" w:eastAsia="宋体" w:cs="Courier New"/>
      <w:szCs w:val="21"/>
    </w:rPr>
  </w:style>
  <w:style w:type="character" w:customStyle="1" w:styleId="53">
    <w:name w:val="Char Char"/>
    <w:uiPriority w:val="0"/>
    <w:rPr>
      <w:rFonts w:hint="default" w:ascii="Cambria" w:hAnsi="Cambria" w:eastAsia="楷体_GB2312"/>
      <w:b/>
      <w:bCs/>
      <w:kern w:val="2"/>
      <w:sz w:val="32"/>
      <w:szCs w:val="32"/>
      <w:lang w:val="en-US" w:eastAsia="zh-CN" w:bidi="ar-SA"/>
    </w:rPr>
  </w:style>
  <w:style w:type="character" w:customStyle="1" w:styleId="54">
    <w:name w:val="5－教材正文 Char"/>
    <w:link w:val="42"/>
    <w:locked/>
    <w:uiPriority w:val="0"/>
    <w:rPr>
      <w:rFonts w:ascii="宋体" w:hAnsi="宋体"/>
      <w:kern w:val="2"/>
      <w:sz w:val="21"/>
      <w:szCs w:val="24"/>
    </w:rPr>
  </w:style>
  <w:style w:type="paragraph" w:customStyle="1" w:styleId="55">
    <w:name w:val="纯文本9"/>
    <w:basedOn w:val="1"/>
    <w:uiPriority w:val="0"/>
    <w:pPr>
      <w:adjustRightInd w:val="0"/>
    </w:pPr>
    <w:rPr>
      <w:rFonts w:ascii="宋体"/>
      <w:kern w:val="0"/>
      <w:szCs w:val="20"/>
    </w:rPr>
  </w:style>
  <w:style w:type="paragraph" w:customStyle="1" w:styleId="56">
    <w:name w:val="章"/>
    <w:basedOn w:val="17"/>
    <w:link w:val="58"/>
    <w:qFormat/>
    <w:uiPriority w:val="0"/>
    <w:pPr>
      <w:spacing w:beforeLines="100" w:afterLines="100" w:line="579" w:lineRule="exact"/>
      <w:ind w:firstLine="0" w:firstLineChars="0"/>
      <w:jc w:val="center"/>
      <w:outlineLvl w:val="0"/>
    </w:pPr>
    <w:rPr>
      <w:sz w:val="32"/>
      <w:szCs w:val="32"/>
    </w:rPr>
  </w:style>
  <w:style w:type="character" w:customStyle="1" w:styleId="57">
    <w:name w:val="TOC 1 字符"/>
    <w:link w:val="17"/>
    <w:uiPriority w:val="39"/>
    <w:rPr>
      <w:rFonts w:ascii="Calibri" w:hAnsi="Calibri" w:eastAsia="黑体" w:cs="Calibri"/>
      <w:b/>
      <w:bCs/>
      <w:caps/>
      <w:kern w:val="2"/>
      <w:sz w:val="30"/>
    </w:rPr>
  </w:style>
  <w:style w:type="character" w:customStyle="1" w:styleId="58">
    <w:name w:val="章 Char"/>
    <w:link w:val="56"/>
    <w:uiPriority w:val="0"/>
    <w:rPr>
      <w:rFonts w:ascii="Calibri" w:hAnsi="Calibri" w:eastAsia="黑体" w:cs="Calibri"/>
      <w:b/>
      <w:bCs/>
      <w:caps/>
      <w:kern w:val="2"/>
      <w:sz w:val="32"/>
      <w:szCs w:val="32"/>
    </w:rPr>
  </w:style>
  <w:style w:type="paragraph" w:customStyle="1" w:styleId="59">
    <w:name w:val="TOC Heading"/>
    <w:basedOn w:val="2"/>
    <w:next w:val="1"/>
    <w:unhideWhenUsed/>
    <w:qFormat/>
    <w:uiPriority w:val="39"/>
    <w:pPr>
      <w:widowControl/>
      <w:spacing w:beforeLines="0" w:afterLines="0" w:line="259" w:lineRule="auto"/>
      <w:ind w:firstLine="0" w:firstLineChars="0"/>
      <w:jc w:val="left"/>
      <w:outlineLvl w:val="9"/>
    </w:pPr>
    <w:rPr>
      <w:rFonts w:ascii="Calibri Light" w:hAnsi="Calibri Light" w:eastAsia="宋体"/>
      <w:bCs w:val="0"/>
      <w:color w:val="2E74B5"/>
      <w:kern w:val="0"/>
      <w:sz w:val="32"/>
      <w:szCs w:val="32"/>
    </w:rPr>
  </w:style>
  <w:style w:type="character" w:customStyle="1" w:styleId="60">
    <w:name w:val="节 Char"/>
    <w:link w:val="22"/>
    <w:uiPriority w:val="99"/>
    <w:rPr>
      <w:rFonts w:ascii="楷体_GB2312" w:eastAsia="楷体_GB2312"/>
      <w:b/>
      <w:kern w:val="2"/>
      <w:sz w:val="30"/>
      <w:szCs w:val="24"/>
    </w:rPr>
  </w:style>
  <w:style w:type="paragraph" w:styleId="61">
    <w:name w:val="List Paragraph"/>
    <w:basedOn w:val="1"/>
    <w:uiPriority w:val="99"/>
    <w:pPr>
      <w:ind w:firstLine="420"/>
    </w:pPr>
  </w:style>
  <w:style w:type="character" w:customStyle="1" w:styleId="62">
    <w:name w:val="批注框文本 字符"/>
    <w:basedOn w:val="27"/>
    <w:link w:val="14"/>
    <w:semiHidden/>
    <w:uiPriority w:val="0"/>
    <w:rPr>
      <w:rFonts w:eastAsia="仿宋"/>
      <w:kern w:val="2"/>
      <w:sz w:val="18"/>
      <w:szCs w:val="18"/>
    </w:rPr>
  </w:style>
  <w:style w:type="paragraph" w:customStyle="1" w:styleId="63">
    <w:name w:val="正文条令"/>
    <w:link w:val="64"/>
    <w:qFormat/>
    <w:uiPriority w:val="0"/>
    <w:pPr>
      <w:widowControl w:val="0"/>
      <w:spacing w:line="500" w:lineRule="exact"/>
      <w:ind w:firstLine="200" w:firstLineChars="200"/>
      <w:jc w:val="both"/>
    </w:pPr>
    <w:rPr>
      <w:rFonts w:ascii="仿宋_GB2312" w:hAnsi="Times New Roman" w:eastAsia="仿宋" w:cs="Times New Roman"/>
      <w:kern w:val="2"/>
      <w:sz w:val="28"/>
      <w:szCs w:val="24"/>
      <w:lang w:val="en-US" w:eastAsia="zh-CN" w:bidi="ar-SA"/>
    </w:rPr>
  </w:style>
  <w:style w:type="character" w:customStyle="1" w:styleId="64">
    <w:name w:val="正文条令 Char"/>
    <w:basedOn w:val="27"/>
    <w:link w:val="63"/>
    <w:uiPriority w:val="0"/>
    <w:rPr>
      <w:rFonts w:ascii="仿宋_GB2312" w:eastAsia="仿宋"/>
      <w:kern w:val="2"/>
      <w:sz w:val="28"/>
      <w:szCs w:val="24"/>
    </w:rPr>
  </w:style>
  <w:style w:type="paragraph" w:customStyle="1" w:styleId="65">
    <w:name w:val="Char Char4 Char Char Char Char Char Char Char Char Char Char Char Char Char Char Char Char Char Char Char Char Char Char"/>
    <w:basedOn w:val="1"/>
    <w:uiPriority w:val="0"/>
    <w:pPr>
      <w:spacing w:line="240" w:lineRule="auto"/>
      <w:ind w:firstLine="0" w:firstLineChars="0"/>
    </w:pPr>
    <w:rPr>
      <w:rFonts w:eastAsia="宋体"/>
      <w:sz w:val="21"/>
      <w:szCs w:val="21"/>
    </w:rPr>
  </w:style>
  <w:style w:type="character" w:customStyle="1" w:styleId="66">
    <w:name w:val="标题 3 字符"/>
    <w:basedOn w:val="27"/>
    <w:link w:val="4"/>
    <w:uiPriority w:val="9"/>
    <w:rPr>
      <w:rFonts w:ascii="仿宋_GB2312" w:hAnsi="宋体" w:eastAsia="仿宋_GB2312"/>
      <w:bCs/>
      <w:kern w:val="2"/>
      <w:sz w:val="28"/>
      <w:szCs w:val="28"/>
    </w:rPr>
  </w:style>
  <w:style w:type="character" w:customStyle="1" w:styleId="67">
    <w:name w:val="批注文字 Char"/>
    <w:basedOn w:val="27"/>
    <w:semiHidden/>
    <w:uiPriority w:val="0"/>
    <w:rPr>
      <w:rFonts w:eastAsia="仿宋"/>
      <w:kern w:val="2"/>
      <w:sz w:val="28"/>
      <w:szCs w:val="24"/>
    </w:rPr>
  </w:style>
  <w:style w:type="character" w:customStyle="1" w:styleId="68">
    <w:name w:val="批注文字 字符"/>
    <w:link w:val="7"/>
    <w:uiPriority w:val="99"/>
    <w:rPr>
      <w:rFonts w:ascii="仿宋_GB2312" w:eastAsia="仿宋_GB2312"/>
      <w:kern w:val="2"/>
      <w:sz w:val="32"/>
      <w:szCs w:val="24"/>
    </w:rPr>
  </w:style>
  <w:style w:type="paragraph" w:customStyle="1" w:styleId="69">
    <w:name w:val="1正文"/>
    <w:basedOn w:val="11"/>
    <w:link w:val="70"/>
    <w:qFormat/>
    <w:uiPriority w:val="0"/>
    <w:rPr>
      <w:rFonts w:cs="Times New Roman"/>
    </w:rPr>
  </w:style>
  <w:style w:type="character" w:customStyle="1" w:styleId="70">
    <w:name w:val="1正文 Char"/>
    <w:link w:val="69"/>
    <w:uiPriority w:val="0"/>
    <w:rPr>
      <w:rFonts w:ascii="宋体" w:hAnsi="Courier New" w:eastAsia="仿宋"/>
      <w:kern w:val="2"/>
      <w:sz w:val="28"/>
      <w:szCs w:val="21"/>
    </w:rPr>
  </w:style>
  <w:style w:type="paragraph" w:customStyle="1" w:styleId="71">
    <w:name w:val="1级"/>
    <w:basedOn w:val="56"/>
    <w:link w:val="72"/>
    <w:qFormat/>
    <w:uiPriority w:val="0"/>
    <w:pPr>
      <w:spacing w:before="0" w:after="0" w:line="400" w:lineRule="exact"/>
    </w:pPr>
    <w:rPr>
      <w:rFonts w:cs="Times New Roman"/>
      <w:b w:val="0"/>
    </w:rPr>
  </w:style>
  <w:style w:type="character" w:customStyle="1" w:styleId="72">
    <w:name w:val="1级 Char"/>
    <w:link w:val="71"/>
    <w:qFormat/>
    <w:uiPriority w:val="0"/>
    <w:rPr>
      <w:rFonts w:ascii="Calibri" w:hAnsi="Calibri" w:eastAsia="黑体"/>
      <w:bCs/>
      <w:caps/>
      <w:kern w:val="2"/>
      <w:sz w:val="32"/>
      <w:szCs w:val="32"/>
    </w:rPr>
  </w:style>
  <w:style w:type="paragraph" w:customStyle="1" w:styleId="73">
    <w:name w:val="2级"/>
    <w:basedOn w:val="22"/>
    <w:link w:val="74"/>
    <w:qFormat/>
    <w:uiPriority w:val="0"/>
    <w:pPr>
      <w:spacing w:line="400" w:lineRule="exact"/>
    </w:pPr>
    <w:rPr>
      <w:rFonts w:eastAsia="宋体"/>
      <w:sz w:val="24"/>
    </w:rPr>
  </w:style>
  <w:style w:type="character" w:customStyle="1" w:styleId="74">
    <w:name w:val="2级 Char"/>
    <w:link w:val="73"/>
    <w:qFormat/>
    <w:uiPriority w:val="0"/>
    <w:rPr>
      <w:rFonts w:ascii="楷体_GB2312"/>
      <w:b/>
      <w:kern w:val="2"/>
      <w:sz w:val="24"/>
      <w:szCs w:val="24"/>
    </w:rPr>
  </w:style>
  <w:style w:type="character" w:customStyle="1" w:styleId="75">
    <w:name w:val="正文1 Char"/>
    <w:link w:val="76"/>
    <w:locked/>
    <w:uiPriority w:val="0"/>
    <w:rPr>
      <w:rFonts w:ascii="仿宋_GB2312" w:eastAsia="仿宋_GB2312"/>
      <w:kern w:val="2"/>
      <w:sz w:val="32"/>
      <w:szCs w:val="24"/>
    </w:rPr>
  </w:style>
  <w:style w:type="paragraph" w:customStyle="1" w:styleId="76">
    <w:name w:val="正文1"/>
    <w:basedOn w:val="1"/>
    <w:link w:val="75"/>
    <w:qFormat/>
    <w:uiPriority w:val="0"/>
    <w:pPr>
      <w:adjustRightInd w:val="0"/>
      <w:snapToGrid w:val="0"/>
      <w:spacing w:line="578" w:lineRule="exact"/>
      <w:ind w:firstLine="1280" w:firstLineChars="400"/>
    </w:pPr>
    <w:rPr>
      <w:rFonts w:ascii="仿宋_GB2312" w:eastAsia="仿宋_GB2312"/>
      <w:sz w:val="32"/>
    </w:rPr>
  </w:style>
  <w:style w:type="character" w:customStyle="1" w:styleId="77">
    <w:name w:val="tiao 字符"/>
    <w:basedOn w:val="27"/>
    <w:link w:val="78"/>
    <w:qFormat/>
    <w:locked/>
    <w:uiPriority w:val="0"/>
    <w:rPr>
      <w:rFonts w:ascii="仿宋_GB2312" w:eastAsia="仿宋_GB2312"/>
      <w:color w:val="000000" w:themeColor="text1"/>
      <w:kern w:val="2"/>
      <w:sz w:val="28"/>
      <w:szCs w:val="28"/>
    </w:rPr>
  </w:style>
  <w:style w:type="paragraph" w:customStyle="1" w:styleId="78">
    <w:name w:val="tiao"/>
    <w:basedOn w:val="1"/>
    <w:link w:val="77"/>
    <w:qFormat/>
    <w:uiPriority w:val="0"/>
    <w:pPr>
      <w:adjustRightInd w:val="0"/>
      <w:snapToGrid w:val="0"/>
      <w:ind w:firstLine="560"/>
      <w:outlineLvl w:val="2"/>
    </w:pPr>
    <w:rPr>
      <w:rFonts w:ascii="仿宋_GB2312" w:eastAsia="仿宋_GB2312"/>
      <w:color w:val="000000" w:themeColor="text1"/>
      <w:szCs w:val="28"/>
    </w:rPr>
  </w:style>
  <w:style w:type="character" w:customStyle="1" w:styleId="79">
    <w:name w:val="标题二 Char"/>
    <w:basedOn w:val="27"/>
    <w:link w:val="80"/>
    <w:qFormat/>
    <w:locked/>
    <w:uiPriority w:val="0"/>
    <w:rPr>
      <w:rFonts w:ascii="楷体" w:hAnsi="楷体" w:eastAsia="楷体"/>
      <w:kern w:val="2"/>
      <w:sz w:val="32"/>
      <w:szCs w:val="24"/>
    </w:rPr>
  </w:style>
  <w:style w:type="paragraph" w:customStyle="1" w:styleId="80">
    <w:name w:val="标题二"/>
    <w:basedOn w:val="1"/>
    <w:link w:val="79"/>
    <w:qFormat/>
    <w:uiPriority w:val="0"/>
    <w:pPr>
      <w:adjustRightInd w:val="0"/>
      <w:snapToGrid w:val="0"/>
      <w:ind w:firstLine="640"/>
    </w:pPr>
    <w:rPr>
      <w:rFonts w:ascii="楷体" w:hAnsi="楷体" w:eastAsia="楷体"/>
      <w:sz w:val="32"/>
    </w:rPr>
  </w:style>
  <w:style w:type="character" w:customStyle="1" w:styleId="81">
    <w:name w:val="标题一 Char"/>
    <w:basedOn w:val="27"/>
    <w:link w:val="82"/>
    <w:qFormat/>
    <w:locked/>
    <w:uiPriority w:val="0"/>
    <w:rPr>
      <w:rFonts w:ascii="黑体" w:hAnsi="黑体" w:eastAsia="黑体"/>
      <w:kern w:val="2"/>
      <w:sz w:val="32"/>
      <w:szCs w:val="24"/>
    </w:rPr>
  </w:style>
  <w:style w:type="paragraph" w:customStyle="1" w:styleId="82">
    <w:name w:val="标题一"/>
    <w:basedOn w:val="1"/>
    <w:link w:val="81"/>
    <w:qFormat/>
    <w:uiPriority w:val="0"/>
    <w:pPr>
      <w:adjustRightInd w:val="0"/>
      <w:snapToGrid w:val="0"/>
      <w:spacing w:beforeLines="100" w:line="240" w:lineRule="auto"/>
      <w:ind w:firstLine="0" w:firstLineChars="0"/>
      <w:jc w:val="left"/>
    </w:pPr>
    <w:rPr>
      <w:rFonts w:ascii="黑体" w:hAnsi="黑体" w:eastAsia="黑体"/>
      <w:sz w:val="32"/>
    </w:rPr>
  </w:style>
  <w:style w:type="character" w:customStyle="1" w:styleId="83">
    <w:name w:val="4级 Char"/>
    <w:basedOn w:val="27"/>
    <w:link w:val="84"/>
    <w:qFormat/>
    <w:locked/>
    <w:uiPriority w:val="0"/>
    <w:rPr>
      <w:rFonts w:ascii="仿宋" w:hAnsi="仿宋" w:eastAsia="仿宋"/>
      <w:kern w:val="2"/>
      <w:sz w:val="28"/>
      <w:szCs w:val="24"/>
    </w:rPr>
  </w:style>
  <w:style w:type="paragraph" w:customStyle="1" w:styleId="84">
    <w:name w:val="4级"/>
    <w:basedOn w:val="1"/>
    <w:link w:val="83"/>
    <w:qFormat/>
    <w:uiPriority w:val="0"/>
    <w:pPr>
      <w:ind w:firstLine="560"/>
    </w:pPr>
    <w:rPr>
      <w:rFonts w:ascii="仿宋" w:hAnsi="仿宋"/>
    </w:rPr>
  </w:style>
  <w:style w:type="character" w:customStyle="1" w:styleId="85">
    <w:name w:val="3级 Char"/>
    <w:basedOn w:val="27"/>
    <w:link w:val="86"/>
    <w:locked/>
    <w:uiPriority w:val="0"/>
    <w:rPr>
      <w:rFonts w:ascii="黑体" w:hAnsi="黑体" w:eastAsia="黑体"/>
      <w:kern w:val="2"/>
      <w:sz w:val="28"/>
      <w:szCs w:val="24"/>
    </w:rPr>
  </w:style>
  <w:style w:type="paragraph" w:customStyle="1" w:styleId="86">
    <w:name w:val="3级"/>
    <w:basedOn w:val="1"/>
    <w:link w:val="85"/>
    <w:qFormat/>
    <w:uiPriority w:val="0"/>
    <w:pPr>
      <w:ind w:firstLine="560"/>
    </w:pPr>
    <w:rPr>
      <w:rFonts w:ascii="黑体" w:hAnsi="黑体" w:eastAsia="黑体"/>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 (Beijing) Limited</Company>
  <Pages>9</Pages>
  <Words>350</Words>
  <Characters>1998</Characters>
  <Lines>16</Lines>
  <Paragraphs>4</Paragraphs>
  <TotalTime>121</TotalTime>
  <ScaleCrop>false</ScaleCrop>
  <LinksUpToDate>false</LinksUpToDate>
  <CharactersWithSpaces>2344</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2020-03-13T00:17:00Z</dcterms:created>
  <dc:creator>Lenovo User</dc:creator>
  <cp:lastModifiedBy>薛定谔的猫</cp:lastModifiedBy>
  <cp:lastPrinted>2020-03-24T17:10:00Z</cp:lastPrinted>
  <dcterms:modified xsi:type="dcterms:W3CDTF">2023-12-25T19:05:27Z</dcterms:modified>
  <dc:title>中国人民解放军陆军</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Docear4Word_StyleTitle">
    <vt:lpwstr>ACM SIG Proceedings With Long Author List</vt:lpwstr>
  </property>
  <property fmtid="{D5CDD505-2E9C-101B-9397-08002B2CF9AE}" pid="4" name="ICV">
    <vt:lpwstr>F6C080920D5C7D29F761896500862905_43</vt:lpwstr>
  </property>
</Properties>
</file>