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2aa008cefc74e4f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c="http://schemas.openxmlformats.org/drawingml/2006/chart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p14">
  <w:body>
    <w:p>
      <w:pPr>
        <w:sectPr w:rsidR="003E25F4" w:rsidSect="00FC3028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Rescate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Deuda Latinoamericana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CFIIMDLAT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76388177-6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Deuda Latinoamericana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CFIIMDLAT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135,747463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Rescate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100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Rescate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Deuda Latinoamericana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CFIIMDLAT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76388177-6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Deuda Latinoamericana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CFIIMDLAT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135,747463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Rescate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100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100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100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Rescate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Carlyle II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CFIMO2AE-E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76427861-5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Carlyle II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CFIMO2AE-E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123456,000000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Rescate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100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100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Rescate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Carlyle III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CFIMOPE3-E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53323317-1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Carlyle III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CFIMOPE3-E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1000,000000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Rescate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3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Rescate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Pionero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CFIPIONAE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76309115-5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Pionero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CFIPIONAE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4900,982560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Rescate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15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15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4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15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Rescate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Suscripcion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Deuda Latinoamericana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CFIIMDLAT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76388177-6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Deuda Latinoamericana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CFIIMDLAT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1098,164100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Suscripcion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1702946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1702946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Suscripcion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Deuda Latinoamericana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CFIMDLATAE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76388177-6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Deuda Latinoamericana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CFIMDLATAE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146,988726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Suscripcion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301262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6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301262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Suscripcion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Carlyle II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CFIMO2AE-E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76427861-5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Carlyle II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CFIMO2AE-E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118,418500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Suscripcion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8381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8381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Suscripcion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Carlyle IX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CFIMOP9A-E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76810541-3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Carlyle IX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CFIMOP9A-E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108,070700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Suscripcion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232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232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232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232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232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232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Suscripcion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Carlyle IX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CFIMOP9I-E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76810541-3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Carlyle IX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CFIMOP9I-E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0,000000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Suscripcion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15498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15498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15498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Suscripcion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Carlyle III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CFIMOPE3-E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53323317-1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Carlyle III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CFIMOPE3-E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85236,456000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Suscripcion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Suscripcion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Moneda Renta Variable Emergente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CFIMRVEA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76943059-8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Moneda Renta Variable Emergente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CFIMRVEA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862,603100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Suscripcion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37905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37905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37905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37905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37905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11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37905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  <w:sectPr w:rsidR="00542963" w:rsidRPr="00B80F32" w:rsidSect="008856B8">
          <w:pgSz w:w="12240" w:h="15840"/>
          <w:pgMar w:top="1417" w:right="1701" w:bottom="1417" w:left="1701" w:header="708" w:footer="708" w:gutter="0"/>
          <w:cols w:space="708"/>
          <w:docGrid w:linePitch="360"/>
        </w:sect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p w:rsidR="000F4331" w:rsidRDefault="000F4331" w:rsidP="000F4331">
      <w:pPr>
        <w:spacing w:after="120" w:line="240" w:lineRule="auto"/>
        <w:ind w:left="567" w:right="0"/>
        <w:jc w:val="center"/>
        <w:rPr>
          <w:rFonts w:ascii="Verdana" w:hAnsi="Verdana"/>
          <w:b/>
          <w:sz w:val="18"/>
          <w:szCs w:val="18"/>
        </w:rPr>
      </w:pPr>
    </w:p>
    <w:p w:rsidR="000F4331" w:rsidRPr="002536C9" w:rsidRDefault="000F4331" w:rsidP="00496F0A">
      <w:pPr>
        <w:ind w:left="0" w:right="0" w:firstLine="0"/>
        <w:jc w:val="center"/>
        <w:rPr>
          <w:rFonts w:ascii="Verdana" w:hAnsi="Verdana"/>
          <w:b/>
          <w:bCs/>
          <w:szCs w:val="18"/>
          <w:lang w:val="es-ES"/>
        </w:rPr>
      </w:pPr>
      <w:r w:rsidRPr="002536C9">
        <w:rPr>
          <w:rFonts w:ascii="Verdana" w:hAnsi="Verdana"/>
          <w:b/>
          <w:bCs/>
          <w:szCs w:val="18"/>
          <w:lang w:val="es-ES"/>
        </w:rPr>
        <w:t xml:space="preserve">CARTA PARA </w:t>
      </w:r>
      <w:r>
        <w:rPr>
          <w:rFonts w:ascii="Verdana" w:hAnsi="Verdana"/>
          <w:sz w:val="24"/>
          <w:szCs w:val="20"/>
          <w:lang w:eastAsia="en-US"/>
        </w:rPr>
        <w:t>Suscripcion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bCs/>
          <w:sz w:val="18"/>
          <w:szCs w:val="18"/>
          <w:lang w:val="es-ES"/>
        </w:rPr>
      </w:pPr>
    </w:p>
    <w:p w:rsidR="000F61AA" w:rsidRPr="002536C9" w:rsidRDefault="000F61AA" w:rsidP="000F61AA">
      <w:pPr>
        <w:tabs>
          <w:tab w:val="left" w:pos="5535"/>
        </w:tabs>
        <w:spacing w:after="200" w:line="276" w:lineRule="auto"/>
        <w:ind w:left="0" w:firstLine="0"/>
        <w:rPr>
          <w:rFonts w:ascii="Verdana" w:hAnsi="Verdana"/>
          <w:sz w:val="20"/>
          <w:szCs w:val="20"/>
          <w:lang w:eastAsia="en-US"/>
        </w:rPr>
      </w:pPr>
      <w:r w:rsidRPr="002536C9">
        <w:rPr>
          <w:rFonts w:ascii="Verdana" w:hAnsi="Verdana"/>
          <w:sz w:val="20"/>
          <w:szCs w:val="20"/>
          <w:lang w:eastAsia="en-US"/>
        </w:rPr>
        <w:t>Santiago,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Señores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DCV Registros S.A.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>PRESENTE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Ref.                    :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1572E9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2536C9">
        <w:rPr>
          <w:rFonts w:ascii="Verdana" w:hAnsi="Verdana"/>
          <w:sz w:val="18"/>
          <w:szCs w:val="18"/>
        </w:rPr>
        <w:t xml:space="preserve">de Cuotas Fondo  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Nombre del fondo: </w:t>
      </w:r>
      <w:r>
        <w:rPr>
          <w:rFonts w:ascii="Verdana" w:hAnsi="Verdana"/>
          <w:sz w:val="20"/>
          <w:szCs w:val="20"/>
          <w:lang w:eastAsia="en-US"/>
        </w:rPr>
        <w:t>Pionero Fondo de Inversion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Nemotécnico       : </w:t>
      </w:r>
      <w:r>
        <w:rPr>
          <w:rFonts w:ascii="Verdana" w:hAnsi="Verdana"/>
          <w:sz w:val="20"/>
          <w:szCs w:val="20"/>
          <w:lang w:eastAsia="en-US"/>
        </w:rPr>
        <w:t>CFIPIONAE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RUT del Fondo   </w:t>
      </w:r>
      <w:r w:rsidR="00B113AB" w:rsidRPr="002536C9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:</w:t>
      </w:r>
      <w:r w:rsidR="00B113AB" w:rsidRPr="002536C9">
        <w:t xml:space="preserve"> </w:t>
      </w:r>
      <w:r>
        <w:rPr>
          <w:rFonts w:ascii="Verdana" w:hAnsi="Verdana"/>
          <w:sz w:val="20"/>
          <w:szCs w:val="20"/>
          <w:lang w:eastAsia="en-US"/>
        </w:rPr>
        <w:t>76309115-5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</w:r>
      <w:r w:rsidRPr="002536C9">
        <w:rPr>
          <w:rFonts w:ascii="Verdana" w:hAnsi="Verdana"/>
          <w:sz w:val="18"/>
          <w:szCs w:val="18"/>
        </w:rPr>
        <w:tab/>
        <w:t xml:space="preserve">      Cursar con Fecha: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25 de ene de 2021</w:t>
      </w:r>
    </w:p>
    <w:p w:rsidR="000F4331" w:rsidRPr="002536C9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Default="000F4331" w:rsidP="00E42149">
      <w:pPr>
        <w:ind w:left="0" w:right="0" w:firstLine="0"/>
        <w:rPr>
          <w:rFonts w:ascii="Verdana" w:hAnsi="Verdana"/>
          <w:sz w:val="18"/>
          <w:szCs w:val="18"/>
        </w:rPr>
      </w:pPr>
      <w:r w:rsidRPr="002536C9">
        <w:rPr>
          <w:rFonts w:ascii="Verdana" w:hAnsi="Verdana"/>
          <w:sz w:val="18"/>
          <w:szCs w:val="18"/>
        </w:rPr>
        <w:t xml:space="preserve">Por medio de la presente, informamos a Ustedes que los siguientes </w:t>
      </w:r>
      <w:r w:rsidR="002536C9" w:rsidRPr="002536C9">
        <w:rPr>
          <w:rFonts w:ascii="Verdana" w:hAnsi="Verdana"/>
          <w:sz w:val="18"/>
          <w:szCs w:val="18"/>
        </w:rPr>
        <w:t>Aportantes</w:t>
      </w:r>
      <w:r w:rsidRPr="002536C9">
        <w:rPr>
          <w:rFonts w:ascii="Verdana" w:hAnsi="Verdana"/>
          <w:sz w:val="18"/>
          <w:szCs w:val="18"/>
        </w:rPr>
        <w:t xml:space="preserve"> han </w:t>
      </w:r>
      <w:r w:rsidR="00B80F32" w:rsidRPr="002536C9">
        <w:rPr>
          <w:rFonts w:ascii="Verdana" w:hAnsi="Verdana"/>
          <w:sz w:val="18"/>
          <w:szCs w:val="18"/>
        </w:rPr>
        <w:t xml:space="preserve">realizado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B80F32" w:rsidRPr="002536C9">
        <w:rPr>
          <w:rFonts w:ascii="Verdana" w:hAnsi="Verdana"/>
          <w:sz w:val="18"/>
          <w:szCs w:val="18"/>
        </w:rPr>
        <w:t xml:space="preserve"> de </w:t>
      </w:r>
      <w:r w:rsidRPr="002536C9">
        <w:rPr>
          <w:rFonts w:ascii="Verdana" w:hAnsi="Verdana"/>
          <w:sz w:val="18"/>
          <w:szCs w:val="18"/>
        </w:rPr>
        <w:t xml:space="preserve">las cantidades de cuotas que se detallan a continuación, emitidas por el </w:t>
      </w:r>
      <w:r w:rsidR="000279FD" w:rsidRPr="002536C9">
        <w:rPr>
          <w:rFonts w:ascii="Verdana" w:hAnsi="Verdana"/>
          <w:sz w:val="18"/>
          <w:szCs w:val="18"/>
        </w:rPr>
        <w:t xml:space="preserve">Fondo </w:t>
      </w:r>
      <w:r>
        <w:rPr>
          <w:rFonts w:ascii="Verdana" w:hAnsi="Verdana"/>
          <w:sz w:val="20"/>
          <w:szCs w:val="20"/>
          <w:lang w:eastAsia="en-US"/>
        </w:rPr>
        <w:t>Pionero Fondo de Inversion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0279FD" w:rsidRPr="002536C9">
        <w:rPr>
          <w:rFonts w:ascii="Verdana" w:hAnsi="Verdana"/>
          <w:sz w:val="20"/>
          <w:szCs w:val="20"/>
          <w:lang w:eastAsia="en-US"/>
        </w:rPr>
        <w:t>serie</w:t>
      </w:r>
      <w:r w:rsidR="000279FD" w:rsidRPr="002536C9">
        <w:rPr>
          <w:rFonts w:ascii="Verdana" w:hAnsi="Verdana"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CFIPIONAE</w:t>
      </w:r>
      <w:r w:rsidRPr="002536C9">
        <w:rPr>
          <w:rFonts w:ascii="Verdana" w:hAnsi="Verdana"/>
          <w:sz w:val="18"/>
          <w:szCs w:val="18"/>
        </w:rPr>
        <w:t xml:space="preserve">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 xml:space="preserve">en </w:t>
      </w:r>
      <w:r w:rsidR="0097457D">
        <w:rPr>
          <w:rFonts w:ascii="Verdana" w:hAnsi="Verdana"/>
          <w:sz w:val="18"/>
          <w:szCs w:val="18"/>
        </w:rPr>
        <w:t xml:space="preserve">  </w:t>
      </w:r>
      <w:r w:rsidRPr="002536C9">
        <w:rPr>
          <w:rFonts w:ascii="Verdana" w:hAnsi="Verdana"/>
          <w:sz w:val="18"/>
          <w:szCs w:val="18"/>
        </w:rPr>
        <w:t>adelante “el Fondo”, a valor cuota $</w:t>
      </w:r>
      <w:r w:rsidR="00B91DDE" w:rsidRPr="002536C9">
        <w:rPr>
          <w:rFonts w:ascii="Verdana" w:hAnsi="Verdana"/>
          <w:b/>
          <w:sz w:val="18"/>
          <w:szCs w:val="18"/>
        </w:rPr>
        <w:t xml:space="preserve"> </w:t>
      </w:r>
      <w:r>
        <w:rPr>
          <w:rFonts w:ascii="Verdana" w:hAnsi="Verdana"/>
          <w:sz w:val="20"/>
          <w:szCs w:val="20"/>
          <w:lang w:eastAsia="en-US"/>
        </w:rPr>
        <w:t>4900,982560</w:t>
      </w:r>
      <w:r w:rsidR="001572E9" w:rsidRPr="002536C9">
        <w:rPr>
          <w:rFonts w:ascii="Verdana" w:hAnsi="Verdana"/>
          <w:sz w:val="18"/>
          <w:szCs w:val="18"/>
        </w:rPr>
        <w:t xml:space="preserve"> </w:t>
      </w:r>
      <w:r w:rsidR="001D72E9" w:rsidRPr="002536C9">
        <w:rPr>
          <w:rFonts w:ascii="Verdana" w:hAnsi="Verdana"/>
          <w:sz w:val="18"/>
          <w:szCs w:val="18"/>
        </w:rPr>
        <w:t>Pesos</w:t>
      </w:r>
      <w:r w:rsidRPr="002536C9">
        <w:rPr>
          <w:rFonts w:ascii="Verdana" w:hAnsi="Verdana"/>
          <w:sz w:val="18"/>
          <w:szCs w:val="18"/>
        </w:rPr>
        <w:t>:</w:t>
      </w:r>
    </w:p>
    <w:p w:rsidR="00B80F32" w:rsidRPr="001572E9" w:rsidRDefault="00B80F32" w:rsidP="000F4331">
      <w:pPr>
        <w:ind w:left="0" w:right="0" w:firstLine="0"/>
        <w:rPr>
          <w:rFonts w:ascii="Verdana" w:hAnsi="Verdana"/>
          <w:sz w:val="20"/>
          <w:szCs w:val="20"/>
          <w:lang w:eastAsia="en-US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1140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833"/>
        <w:gridCol w:w="1701"/>
        <w:gridCol w:w="1500"/>
        <w:gridCol w:w="1283"/>
        <w:gridCol w:w="1066"/>
        <w:gridCol w:w="1241"/>
        <w:gridCol w:w="743"/>
        <w:gridCol w:w="1324"/>
        <w:gridCol w:w="808"/>
      </w:tblGrid>
      <w:tr w:rsidR="000F4331" w:rsidRPr="00C03393" w:rsidTr="001572E9">
        <w:trPr>
          <w:trHeight w:val="420"/>
          <w:jc w:val="center"/>
        </w:trPr>
        <w:tc>
          <w:tcPr>
            <w:tcW w:w="1833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Aportante</w:t>
            </w:r>
          </w:p>
        </w:tc>
        <w:tc>
          <w:tcPr>
            <w:tcW w:w="170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RUT</w:t>
            </w:r>
          </w:p>
        </w:tc>
        <w:tc>
          <w:tcPr>
            <w:tcW w:w="150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Cantidad de cuotas </w:t>
            </w:r>
            <w:r w:rsidR="00F61B77">
              <w:rPr>
                <w:rFonts w:ascii="Verdana" w:hAnsi="Verdana"/>
                <w:sz w:val="18"/>
                <w:szCs w:val="18"/>
              </w:rPr>
              <w:t>[COLUMNA P</w:t>
            </w:r>
            <w:r w:rsidR="00F61B77" w:rsidRPr="00F61B77">
              <w:rPr>
                <w:rFonts w:ascii="Verdana" w:hAnsi="Verdana"/>
                <w:sz w:val="18"/>
                <w:szCs w:val="18"/>
              </w:rPr>
              <w:t>]</w:t>
            </w:r>
          </w:p>
        </w:tc>
        <w:tc>
          <w:tcPr>
            <w:tcW w:w="2349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Datos de la solicitud</w:t>
            </w:r>
          </w:p>
        </w:tc>
        <w:tc>
          <w:tcPr>
            <w:tcW w:w="1893" w:type="dxa"/>
            <w:gridSpan w:val="2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000000" w:fill="C6EFCE"/>
            <w:vAlign w:val="center"/>
            <w:hideMark/>
          </w:tcPr>
          <w:p w:rsidR="000F4331" w:rsidRPr="00C03393" w:rsidRDefault="000F4331" w:rsidP="00AD60A4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 xml:space="preserve">Datos del </w:t>
            </w:r>
            <w:r>
              <w:rPr>
                <w:rFonts w:ascii="Verdana" w:hAnsi="Verdana"/>
                <w:sz w:val="18"/>
                <w:szCs w:val="18"/>
              </w:rPr>
              <w:t>Suscripcion</w:t>
            </w:r>
          </w:p>
        </w:tc>
        <w:tc>
          <w:tcPr>
            <w:tcW w:w="1324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Forma de Pago</w:t>
            </w:r>
          </w:p>
        </w:tc>
        <w:tc>
          <w:tcPr>
            <w:tcW w:w="80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Folio</w:t>
            </w:r>
          </w:p>
        </w:tc>
      </w:tr>
      <w:tr w:rsidR="000F4331" w:rsidRPr="00C03393" w:rsidTr="001572E9">
        <w:trPr>
          <w:trHeight w:val="106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2349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893" w:type="dxa"/>
            <w:gridSpan w:val="2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32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(vale vista, transferencia electrónica, otros)</w:t>
            </w:r>
          </w:p>
        </w:tc>
        <w:tc>
          <w:tcPr>
            <w:tcW w:w="808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0F4331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(Uso Interno DCVR)</w:t>
            </w:r>
          </w:p>
        </w:tc>
      </w:tr>
      <w:tr w:rsidR="000F4331" w:rsidRPr="00C03393" w:rsidTr="001572E9">
        <w:trPr>
          <w:trHeight w:val="315"/>
          <w:jc w:val="center"/>
        </w:trPr>
        <w:tc>
          <w:tcPr>
            <w:tcW w:w="1833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70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50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</w:p>
        </w:tc>
        <w:tc>
          <w:tcPr>
            <w:tcW w:w="1283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Fecha</w:t>
            </w:r>
          </w:p>
        </w:tc>
        <w:tc>
          <w:tcPr>
            <w:tcW w:w="1066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hora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Fecha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Hora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C6EFCE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  <w:tr>
        <w:tc>
          <w:tcPr>
            <w:tcW w:w="1833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12</w:t>
            </w:r>
          </w:p>
        </w:tc>
        <w:tc>
          <w:tcPr>
            <w:tcW w:w="170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5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B80F32">
            <w:pPr>
              <w:ind w:left="0" w:right="0" w:firstLine="0"/>
              <w:jc w:val="center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128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1066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jc w:val="left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  <w:lang w:val="es-ES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15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C02F0C" w:rsidP="00C02F0C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>
              <w:rPr>
                <w:rFonts w:ascii="Verdana" w:hAnsi="Verdana"/>
                <w:sz w:val="20"/>
                <w:szCs w:val="20"/>
                <w:lang w:eastAsia="en-US"/>
              </w:rPr>
              <w:t>25 de ene de 2021</w:t>
            </w:r>
          </w:p>
        </w:tc>
        <w:tc>
          <w:tcPr>
            <w:tcW w:w="743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2536C9" w:rsidRDefault="000F4331" w:rsidP="002536C9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2536C9">
              <w:rPr>
                <w:rFonts w:ascii="Verdana" w:hAnsi="Verdana"/>
                <w:sz w:val="18"/>
                <w:szCs w:val="18"/>
              </w:rPr>
              <w:t> 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begin"/>
            </w:r>
            <w:r w:rsidR="006271FA" w:rsidRPr="002536C9">
              <w:rPr>
                <w:rFonts w:ascii="Verdana" w:hAnsi="Verdana"/>
                <w:sz w:val="18"/>
                <w:szCs w:val="18"/>
              </w:rPr>
              <w:instrText xml:space="preserve"> TIME \@ "HH:mm" </w:instrTex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separate"/>
            </w:r>
            <w:r w:rsidR="00D116A2">
              <w:rPr>
                <w:rFonts w:ascii="Verdana" w:hAnsi="Verdana"/>
                <w:noProof/>
                <w:sz w:val="18"/>
                <w:szCs w:val="18"/>
              </w:rPr>
              <w:t>08:51</w:t>
            </w:r>
            <w:r w:rsidR="00D813AE" w:rsidRPr="002536C9">
              <w:rPr>
                <w:rFonts w:ascii="Verdana" w:hAnsi="Verdana"/>
                <w:sz w:val="18"/>
                <w:szCs w:val="18"/>
              </w:rPr>
              <w:fldChar w:fldCharType="end"/>
            </w:r>
            <w:r w:rsidR="006271FA" w:rsidRPr="002536C9">
              <w:rPr>
                <w:rFonts w:ascii="Verdana" w:hAnsi="Verdana"/>
                <w:sz w:val="18"/>
                <w:szCs w:val="18"/>
              </w:rPr>
              <w:t xml:space="preserve"> hrs.</w:t>
            </w:r>
            <w:r w:rsidR="00B80F32" w:rsidRPr="002536C9">
              <w:rPr>
                <w:rFonts w:ascii="Verdana" w:hAnsi="Verdana"/>
                <w:sz w:val="18"/>
                <w:szCs w:val="18"/>
              </w:rPr>
              <w:t xml:space="preserve"> </w:t>
            </w:r>
          </w:p>
        </w:tc>
        <w:tc>
          <w:tcPr>
            <w:tcW w:w="132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6559B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  <w:r w:rsidR="00C6559B" w:rsidRPr="00C6559B">
              <w:rPr>
                <w:rFonts w:ascii="Verdana" w:hAnsi="Verdana"/>
                <w:sz w:val="18"/>
                <w:szCs w:val="18"/>
              </w:rPr>
              <w:t>Trasferencia</w:t>
            </w:r>
          </w:p>
        </w:tc>
        <w:tc>
          <w:tcPr>
            <w:tcW w:w="808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  <w:lang w:val="es-ES"/>
              </w:rPr>
            </w:pPr>
            <w:r w:rsidRPr="00C03393">
              <w:rPr>
                <w:rFonts w:ascii="Verdana" w:hAnsi="Verdana"/>
                <w:sz w:val="18"/>
                <w:szCs w:val="18"/>
              </w:rPr>
              <w:t> </w:t>
            </w:r>
          </w:p>
        </w:tc>
      </w:tr>
    </w:tbl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             </w:t>
      </w: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De acuerdo con lo anterior, en nuestra calidad de ma</w:t>
      </w:r>
      <w:r w:rsidR="00A941A5">
        <w:rPr>
          <w:rFonts w:ascii="Verdana" w:hAnsi="Verdana"/>
          <w:sz w:val="18"/>
          <w:szCs w:val="18"/>
        </w:rPr>
        <w:t>ndatarios autorizados de</w:t>
      </w:r>
      <w:r w:rsidRPr="00C03393">
        <w:rPr>
          <w:rFonts w:ascii="Verdana" w:hAnsi="Verdana"/>
          <w:sz w:val="18"/>
          <w:szCs w:val="18"/>
        </w:rPr>
        <w:t xml:space="preserve"> </w:t>
      </w:r>
      <w:r w:rsidR="005A171A">
        <w:rPr>
          <w:rFonts w:ascii="Verdana" w:hAnsi="Verdana"/>
          <w:sz w:val="18"/>
          <w:szCs w:val="18"/>
        </w:rPr>
        <w:t>Moneda S.A. Administradora General de Fondos</w:t>
      </w:r>
      <w:r w:rsidRPr="00C03393">
        <w:rPr>
          <w:rFonts w:ascii="Verdana" w:hAnsi="Verdana"/>
          <w:sz w:val="18"/>
          <w:szCs w:val="18"/>
        </w:rPr>
        <w:t xml:space="preserve">, RUT: </w:t>
      </w:r>
      <w:r w:rsidR="005A171A">
        <w:rPr>
          <w:rFonts w:ascii="Verdana" w:hAnsi="Verdana"/>
          <w:sz w:val="18"/>
          <w:szCs w:val="18"/>
        </w:rPr>
        <w:t>96.684.990-8</w:t>
      </w:r>
      <w:r w:rsidRPr="00C03393">
        <w:rPr>
          <w:rFonts w:ascii="Verdana" w:hAnsi="Verdana"/>
          <w:sz w:val="18"/>
          <w:szCs w:val="18"/>
        </w:rPr>
        <w:t xml:space="preserve"> y bajo nuestra responsabilidad como administradores del “Fondo”, instruimos a DCV Registros, administrador del Registro de Aportantes respectivo, para que proceda a registrar el </w:t>
      </w:r>
      <w:r>
        <w:rPr>
          <w:rFonts w:ascii="Verdana" w:hAnsi="Verdana"/>
          <w:sz w:val="20"/>
          <w:szCs w:val="20"/>
          <w:lang w:eastAsia="en-US"/>
        </w:rPr>
        <w:t>Suscripcion</w:t>
      </w:r>
      <w:r w:rsidR="00E7532F" w:rsidRPr="002536C9">
        <w:rPr>
          <w:rFonts w:ascii="Verdana" w:hAnsi="Verdana"/>
          <w:sz w:val="20"/>
          <w:szCs w:val="20"/>
          <w:lang w:eastAsia="en-US"/>
        </w:rPr>
        <w:t xml:space="preserve"> </w:t>
      </w:r>
      <w:r w:rsidRPr="00C03393">
        <w:rPr>
          <w:rFonts w:ascii="Verdana" w:hAnsi="Verdana"/>
          <w:sz w:val="18"/>
          <w:szCs w:val="18"/>
        </w:rPr>
        <w:t>de cuotas al tenor de la información precedente.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 xml:space="preserve">Cualquier duda favor comunicarse con </w:t>
      </w:r>
      <w:r w:rsidR="003E4DE4">
        <w:rPr>
          <w:rFonts w:ascii="Verdana" w:hAnsi="Verdana"/>
          <w:sz w:val="18"/>
          <w:szCs w:val="18"/>
        </w:rPr>
        <w:t>Susana San Martín G</w:t>
      </w:r>
      <w:r w:rsidR="005A171A">
        <w:rPr>
          <w:rFonts w:ascii="Verdana" w:hAnsi="Verdana"/>
          <w:sz w:val="18"/>
          <w:szCs w:val="18"/>
        </w:rPr>
        <w:t xml:space="preserve">. </w:t>
      </w:r>
      <w:r w:rsidRPr="00C03393">
        <w:rPr>
          <w:rFonts w:ascii="Verdana" w:hAnsi="Verdana"/>
          <w:sz w:val="18"/>
          <w:szCs w:val="18"/>
        </w:rPr>
        <w:t xml:space="preserve">al Fono </w:t>
      </w:r>
      <w:r w:rsidR="005A171A" w:rsidRPr="005A171A">
        <w:rPr>
          <w:rFonts w:eastAsiaTheme="minorEastAsia"/>
          <w:noProof/>
          <w:color w:val="auto"/>
        </w:rPr>
        <w:t>2</w:t>
      </w:r>
      <w:r w:rsidR="005A171A">
        <w:rPr>
          <w:rFonts w:eastAsiaTheme="minorEastAsia"/>
          <w:noProof/>
          <w:color w:val="auto"/>
        </w:rPr>
        <w:t xml:space="preserve"> 2</w:t>
      </w:r>
      <w:r w:rsidR="0065121B">
        <w:rPr>
          <w:rFonts w:eastAsiaTheme="minorEastAsia"/>
          <w:noProof/>
          <w:color w:val="auto"/>
        </w:rPr>
        <w:t>9280</w:t>
      </w:r>
      <w:r w:rsidR="003E4DE4">
        <w:rPr>
          <w:rFonts w:eastAsiaTheme="minorEastAsia"/>
          <w:noProof/>
          <w:color w:val="auto"/>
        </w:rPr>
        <w:t xml:space="preserve"> 288</w:t>
      </w: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  <w:r w:rsidRPr="00C03393">
        <w:rPr>
          <w:rFonts w:ascii="Verdana" w:hAnsi="Verdana"/>
          <w:sz w:val="18"/>
          <w:szCs w:val="18"/>
        </w:rPr>
        <w:t>Sin otro particular, les saluda atentamente,</w:t>
      </w:r>
    </w:p>
    <w:p w:rsidR="000F4331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B80F32" w:rsidRDefault="00B80F32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496F0A" w:rsidRDefault="00496F0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5A171A" w:rsidRPr="00C03393" w:rsidRDefault="005A171A" w:rsidP="000F4331">
      <w:pPr>
        <w:ind w:left="0" w:right="0" w:firstLine="0"/>
        <w:rPr>
          <w:rFonts w:ascii="Verdana" w:hAnsi="Verdana"/>
          <w:sz w:val="18"/>
          <w:szCs w:val="18"/>
        </w:rPr>
      </w:pPr>
    </w:p>
    <w:p w:rsidR="000F4331" w:rsidRPr="00C03393" w:rsidRDefault="000F4331" w:rsidP="000F4331">
      <w:pPr>
        <w:ind w:left="0" w:right="0" w:firstLine="0"/>
        <w:rPr>
          <w:rFonts w:ascii="Verdana" w:hAnsi="Verdana"/>
          <w:sz w:val="18"/>
          <w:szCs w:val="18"/>
        </w:rPr>
      </w:pPr>
    </w:p>
    <w:tbl>
      <w:tblPr>
        <w:tblW w:w="0" w:type="auto"/>
        <w:tblInd w:w="997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761"/>
        <w:gridCol w:w="276"/>
        <w:gridCol w:w="3804"/>
      </w:tblGrid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  <w:tr w:rsidR="000F4331" w:rsidRPr="00C03393" w:rsidTr="002536C9">
        <w:tc>
          <w:tcPr>
            <w:tcW w:w="4248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283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  <w:tc>
          <w:tcPr>
            <w:tcW w:w="4297" w:type="dxa"/>
            <w:shd w:val="clear" w:color="auto" w:fill="auto"/>
          </w:tcPr>
          <w:p w:rsidR="000F4331" w:rsidRPr="00C03393" w:rsidRDefault="000F4331" w:rsidP="00E800CD">
            <w:pPr>
              <w:ind w:left="0" w:right="0" w:firstLine="0"/>
              <w:rPr>
                <w:rFonts w:ascii="Verdana" w:hAnsi="Verdana"/>
                <w:sz w:val="18"/>
                <w:szCs w:val="18"/>
              </w:rPr>
            </w:pPr>
          </w:p>
        </w:tc>
      </w:tr>
    </w:tbl>
    <w:p w:rsidR="00542963" w:rsidRPr="00B80F32" w:rsidRDefault="00AD4137" w:rsidP="00B80F32">
      <w:pPr>
        <w:tabs>
          <w:tab w:val="left" w:pos="6390"/>
          <w:tab w:val="right" w:pos="8838"/>
        </w:tabs>
        <w:jc w:val="center"/>
        <w:rPr>
          <w:rFonts w:ascii="Verdana" w:hAnsi="Verdana"/>
          <w:sz w:val="20"/>
          <w:szCs w:val="20"/>
          <w:lang w:eastAsia="en-US"/>
        </w:rPr>
      </w:pPr>
      <w:r>
        <w:rPr>
          <w:rFonts w:ascii="Verdana" w:hAnsi="Verdana"/>
          <w:sz w:val="20"/>
          <w:szCs w:val="20"/>
          <w:lang w:eastAsia="en-US"/>
        </w:rPr>
        <w:t xml:space="preserve">         Moneda S.A. Administradora General de Fondos</w:t>
      </w:r>
    </w:p>
    <w:sectPr w:rsidR="00542963" w:rsidRPr="00B80F32" w:rsidSect="008856B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xmlns:p16="http://schemas.microsoft.com/office/word/2012/wordml" w:abstractNumId="0" p16:restartNumberingAfterBreak="0">
    <w:nsid w:val="0F196F4C"/>
    <w:multiLevelType w:val="hybridMultilevel"/>
    <w:tmpl w:val="25FEF064"/>
    <w:lvl w:ilvl="0" w:tplc="A89844C8">
      <w:start w:val="1"/>
      <w:numFmt w:val="upperRoman"/>
      <w:pStyle w:val="8428c6ad-9910-4d2c-875c-a5e58ff8867a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1" p16:restartNumberingAfterBreak="0">
    <w:nsid w:val="170A0C8E"/>
    <w:multiLevelType w:val="hybridMultilevel"/>
    <w:tmpl w:val="B86A4426"/>
    <w:lvl w:ilvl="0" w:tplc="F2F68A5C">
      <w:start w:val="1"/>
      <w:numFmt w:val="bullet"/>
      <w:pStyle w:val="af05d65a-449c-44eb-853d-503ed27aca0b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2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3" p16:restartNumberingAfterBreak="0">
    <w:nsid w:val="3B9034AA"/>
    <w:multiLevelType w:val="hybridMultilevel"/>
    <w:tmpl w:val="E8D4D0C6"/>
    <w:lvl w:ilvl="0" w:tplc="7CC4119C">
      <w:start w:val="1"/>
      <w:numFmt w:val="decimal"/>
      <w:pStyle w:val="34224f69-4d4c-48ba-8f32-c1d31c685255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4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5" p16:restartNumberingAfterBreak="0">
    <w:nsid w:val="5AF10644"/>
    <w:multiLevelType w:val="multilevel"/>
    <w:tmpl w:val="1108DEDE"/>
    <w:lvl w:ilvl="0">
      <w:start w:val="1"/>
      <w:numFmt w:val="decimal"/>
      <w:pStyle w:val="ac785a97-864e-488c-9f05-28b36a48bc03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6" p16:restartNumberingAfterBreak="0">
    <w:nsid w:val="0F196F4C"/>
    <w:multiLevelType w:val="hybridMultilevel"/>
    <w:tmpl w:val="25FEF064"/>
    <w:lvl w:ilvl="0" w:tplc="A89844C8">
      <w:start w:val="1"/>
      <w:numFmt w:val="upperRoman"/>
      <w:pStyle w:val="8428c6ad-9910-4d2c-875c-a5e58ff8867a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7" p16:restartNumberingAfterBreak="0">
    <w:nsid w:val="170A0C8E"/>
    <w:multiLevelType w:val="hybridMultilevel"/>
    <w:tmpl w:val="B86A4426"/>
    <w:lvl w:ilvl="0" w:tplc="F2F68A5C">
      <w:start w:val="1"/>
      <w:numFmt w:val="bullet"/>
      <w:pStyle w:val="af05d65a-449c-44eb-853d-503ed27aca0b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8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9" p16:restartNumberingAfterBreak="0">
    <w:nsid w:val="3B9034AA"/>
    <w:multiLevelType w:val="hybridMultilevel"/>
    <w:tmpl w:val="E8D4D0C6"/>
    <w:lvl w:ilvl="0" w:tplc="7CC4119C">
      <w:start w:val="1"/>
      <w:numFmt w:val="decimal"/>
      <w:pStyle w:val="34224f69-4d4c-48ba-8f32-c1d31c685255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10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11" p16:restartNumberingAfterBreak="0">
    <w:nsid w:val="5AF10644"/>
    <w:multiLevelType w:val="multilevel"/>
    <w:tmpl w:val="1108DEDE"/>
    <w:lvl w:ilvl="0">
      <w:start w:val="1"/>
      <w:numFmt w:val="decimal"/>
      <w:pStyle w:val="ac785a97-864e-488c-9f05-28b36a48bc03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12" p16:restartNumberingAfterBreak="0">
    <w:nsid w:val="0F196F4C"/>
    <w:multiLevelType w:val="hybridMultilevel"/>
    <w:tmpl w:val="25FEF064"/>
    <w:lvl w:ilvl="0" w:tplc="A89844C8">
      <w:start w:val="1"/>
      <w:numFmt w:val="upperRoman"/>
      <w:pStyle w:val="8428c6ad-9910-4d2c-875c-a5e58ff8867a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13" p16:restartNumberingAfterBreak="0">
    <w:nsid w:val="170A0C8E"/>
    <w:multiLevelType w:val="hybridMultilevel"/>
    <w:tmpl w:val="B86A4426"/>
    <w:lvl w:ilvl="0" w:tplc="F2F68A5C">
      <w:start w:val="1"/>
      <w:numFmt w:val="bullet"/>
      <w:pStyle w:val="af05d65a-449c-44eb-853d-503ed27aca0b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14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15" p16:restartNumberingAfterBreak="0">
    <w:nsid w:val="3B9034AA"/>
    <w:multiLevelType w:val="hybridMultilevel"/>
    <w:tmpl w:val="E8D4D0C6"/>
    <w:lvl w:ilvl="0" w:tplc="7CC4119C">
      <w:start w:val="1"/>
      <w:numFmt w:val="decimal"/>
      <w:pStyle w:val="34224f69-4d4c-48ba-8f32-c1d31c685255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16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17" p16:restartNumberingAfterBreak="0">
    <w:nsid w:val="5AF10644"/>
    <w:multiLevelType w:val="multilevel"/>
    <w:tmpl w:val="1108DEDE"/>
    <w:lvl w:ilvl="0">
      <w:start w:val="1"/>
      <w:numFmt w:val="decimal"/>
      <w:pStyle w:val="ac785a97-864e-488c-9f05-28b36a48bc03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18" p16:restartNumberingAfterBreak="0">
    <w:nsid w:val="0F196F4C"/>
    <w:multiLevelType w:val="hybridMultilevel"/>
    <w:tmpl w:val="25FEF064"/>
    <w:lvl w:ilvl="0" w:tplc="A89844C8">
      <w:start w:val="1"/>
      <w:numFmt w:val="upperRoman"/>
      <w:pStyle w:val="8428c6ad-9910-4d2c-875c-a5e58ff8867a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19" p16:restartNumberingAfterBreak="0">
    <w:nsid w:val="170A0C8E"/>
    <w:multiLevelType w:val="hybridMultilevel"/>
    <w:tmpl w:val="B86A4426"/>
    <w:lvl w:ilvl="0" w:tplc="F2F68A5C">
      <w:start w:val="1"/>
      <w:numFmt w:val="bullet"/>
      <w:pStyle w:val="af05d65a-449c-44eb-853d-503ed27aca0b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20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21" p16:restartNumberingAfterBreak="0">
    <w:nsid w:val="3B9034AA"/>
    <w:multiLevelType w:val="hybridMultilevel"/>
    <w:tmpl w:val="E8D4D0C6"/>
    <w:lvl w:ilvl="0" w:tplc="7CC4119C">
      <w:start w:val="1"/>
      <w:numFmt w:val="decimal"/>
      <w:pStyle w:val="34224f69-4d4c-48ba-8f32-c1d31c685255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22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23" p16:restartNumberingAfterBreak="0">
    <w:nsid w:val="5AF10644"/>
    <w:multiLevelType w:val="multilevel"/>
    <w:tmpl w:val="1108DEDE"/>
    <w:lvl w:ilvl="0">
      <w:start w:val="1"/>
      <w:numFmt w:val="decimal"/>
      <w:pStyle w:val="ac785a97-864e-488c-9f05-28b36a48bc03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24" p16:restartNumberingAfterBreak="0">
    <w:nsid w:val="0F196F4C"/>
    <w:multiLevelType w:val="hybridMultilevel"/>
    <w:tmpl w:val="25FEF064"/>
    <w:lvl w:ilvl="0" w:tplc="A89844C8">
      <w:start w:val="1"/>
      <w:numFmt w:val="upperRoman"/>
      <w:pStyle w:val="8428c6ad-9910-4d2c-875c-a5e58ff8867a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25" p16:restartNumberingAfterBreak="0">
    <w:nsid w:val="170A0C8E"/>
    <w:multiLevelType w:val="hybridMultilevel"/>
    <w:tmpl w:val="B86A4426"/>
    <w:lvl w:ilvl="0" w:tplc="F2F68A5C">
      <w:start w:val="1"/>
      <w:numFmt w:val="bullet"/>
      <w:pStyle w:val="af05d65a-449c-44eb-853d-503ed27aca0b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26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27" p16:restartNumberingAfterBreak="0">
    <w:nsid w:val="3B9034AA"/>
    <w:multiLevelType w:val="hybridMultilevel"/>
    <w:tmpl w:val="E8D4D0C6"/>
    <w:lvl w:ilvl="0" w:tplc="7CC4119C">
      <w:start w:val="1"/>
      <w:numFmt w:val="decimal"/>
      <w:pStyle w:val="34224f69-4d4c-48ba-8f32-c1d31c685255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28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29" p16:restartNumberingAfterBreak="0">
    <w:nsid w:val="5AF10644"/>
    <w:multiLevelType w:val="multilevel"/>
    <w:tmpl w:val="1108DEDE"/>
    <w:lvl w:ilvl="0">
      <w:start w:val="1"/>
      <w:numFmt w:val="decimal"/>
      <w:pStyle w:val="ac785a97-864e-488c-9f05-28b36a48bc03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30" p16:restartNumberingAfterBreak="0">
    <w:nsid w:val="0F196F4C"/>
    <w:multiLevelType w:val="hybridMultilevel"/>
    <w:tmpl w:val="25FEF064"/>
    <w:lvl w:ilvl="0" w:tplc="A89844C8">
      <w:start w:val="1"/>
      <w:numFmt w:val="upperRoman"/>
      <w:pStyle w:val="8428c6ad-9910-4d2c-875c-a5e58ff8867a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31" p16:restartNumberingAfterBreak="0">
    <w:nsid w:val="170A0C8E"/>
    <w:multiLevelType w:val="hybridMultilevel"/>
    <w:tmpl w:val="B86A4426"/>
    <w:lvl w:ilvl="0" w:tplc="F2F68A5C">
      <w:start w:val="1"/>
      <w:numFmt w:val="bullet"/>
      <w:pStyle w:val="af05d65a-449c-44eb-853d-503ed27aca0b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32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33" p16:restartNumberingAfterBreak="0">
    <w:nsid w:val="3B9034AA"/>
    <w:multiLevelType w:val="hybridMultilevel"/>
    <w:tmpl w:val="E8D4D0C6"/>
    <w:lvl w:ilvl="0" w:tplc="7CC4119C">
      <w:start w:val="1"/>
      <w:numFmt w:val="decimal"/>
      <w:pStyle w:val="34224f69-4d4c-48ba-8f32-c1d31c685255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34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35" p16:restartNumberingAfterBreak="0">
    <w:nsid w:val="5AF10644"/>
    <w:multiLevelType w:val="multilevel"/>
    <w:tmpl w:val="1108DEDE"/>
    <w:lvl w:ilvl="0">
      <w:start w:val="1"/>
      <w:numFmt w:val="decimal"/>
      <w:pStyle w:val="ac785a97-864e-488c-9f05-28b36a48bc03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36" p16:restartNumberingAfterBreak="0">
    <w:nsid w:val="0F196F4C"/>
    <w:multiLevelType w:val="hybridMultilevel"/>
    <w:tmpl w:val="25FEF064"/>
    <w:lvl w:ilvl="0" w:tplc="A89844C8">
      <w:start w:val="1"/>
      <w:numFmt w:val="upperRoman"/>
      <w:pStyle w:val="8428c6ad-9910-4d2c-875c-a5e58ff8867a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37" p16:restartNumberingAfterBreak="0">
    <w:nsid w:val="170A0C8E"/>
    <w:multiLevelType w:val="hybridMultilevel"/>
    <w:tmpl w:val="B86A4426"/>
    <w:lvl w:ilvl="0" w:tplc="F2F68A5C">
      <w:start w:val="1"/>
      <w:numFmt w:val="bullet"/>
      <w:pStyle w:val="af05d65a-449c-44eb-853d-503ed27aca0b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38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39" p16:restartNumberingAfterBreak="0">
    <w:nsid w:val="3B9034AA"/>
    <w:multiLevelType w:val="hybridMultilevel"/>
    <w:tmpl w:val="E8D4D0C6"/>
    <w:lvl w:ilvl="0" w:tplc="7CC4119C">
      <w:start w:val="1"/>
      <w:numFmt w:val="decimal"/>
      <w:pStyle w:val="34224f69-4d4c-48ba-8f32-c1d31c685255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40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41" p16:restartNumberingAfterBreak="0">
    <w:nsid w:val="5AF10644"/>
    <w:multiLevelType w:val="multilevel"/>
    <w:tmpl w:val="1108DEDE"/>
    <w:lvl w:ilvl="0">
      <w:start w:val="1"/>
      <w:numFmt w:val="decimal"/>
      <w:pStyle w:val="ac785a97-864e-488c-9f05-28b36a48bc03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42" p16:restartNumberingAfterBreak="0">
    <w:nsid w:val="0F196F4C"/>
    <w:multiLevelType w:val="hybridMultilevel"/>
    <w:tmpl w:val="25FEF064"/>
    <w:lvl w:ilvl="0" w:tplc="A89844C8">
      <w:start w:val="1"/>
      <w:numFmt w:val="upperRoman"/>
      <w:pStyle w:val="8428c6ad-9910-4d2c-875c-a5e58ff8867a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43" p16:restartNumberingAfterBreak="0">
    <w:nsid w:val="170A0C8E"/>
    <w:multiLevelType w:val="hybridMultilevel"/>
    <w:tmpl w:val="B86A4426"/>
    <w:lvl w:ilvl="0" w:tplc="F2F68A5C">
      <w:start w:val="1"/>
      <w:numFmt w:val="bullet"/>
      <w:pStyle w:val="af05d65a-449c-44eb-853d-503ed27aca0b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44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45" p16:restartNumberingAfterBreak="0">
    <w:nsid w:val="3B9034AA"/>
    <w:multiLevelType w:val="hybridMultilevel"/>
    <w:tmpl w:val="E8D4D0C6"/>
    <w:lvl w:ilvl="0" w:tplc="7CC4119C">
      <w:start w:val="1"/>
      <w:numFmt w:val="decimal"/>
      <w:pStyle w:val="34224f69-4d4c-48ba-8f32-c1d31c685255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46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47" p16:restartNumberingAfterBreak="0">
    <w:nsid w:val="5AF10644"/>
    <w:multiLevelType w:val="multilevel"/>
    <w:tmpl w:val="1108DEDE"/>
    <w:lvl w:ilvl="0">
      <w:start w:val="1"/>
      <w:numFmt w:val="decimal"/>
      <w:pStyle w:val="ac785a97-864e-488c-9f05-28b36a48bc03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48" p16:restartNumberingAfterBreak="0">
    <w:nsid w:val="0F196F4C"/>
    <w:multiLevelType w:val="hybridMultilevel"/>
    <w:tmpl w:val="25FEF064"/>
    <w:lvl w:ilvl="0" w:tplc="A89844C8">
      <w:start w:val="1"/>
      <w:numFmt w:val="upperRoman"/>
      <w:pStyle w:val="8428c6ad-9910-4d2c-875c-a5e58ff8867a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49" p16:restartNumberingAfterBreak="0">
    <w:nsid w:val="170A0C8E"/>
    <w:multiLevelType w:val="hybridMultilevel"/>
    <w:tmpl w:val="B86A4426"/>
    <w:lvl w:ilvl="0" w:tplc="F2F68A5C">
      <w:start w:val="1"/>
      <w:numFmt w:val="bullet"/>
      <w:pStyle w:val="af05d65a-449c-44eb-853d-503ed27aca0b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50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51" p16:restartNumberingAfterBreak="0">
    <w:nsid w:val="3B9034AA"/>
    <w:multiLevelType w:val="hybridMultilevel"/>
    <w:tmpl w:val="E8D4D0C6"/>
    <w:lvl w:ilvl="0" w:tplc="7CC4119C">
      <w:start w:val="1"/>
      <w:numFmt w:val="decimal"/>
      <w:pStyle w:val="34224f69-4d4c-48ba-8f32-c1d31c685255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52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53" p16:restartNumberingAfterBreak="0">
    <w:nsid w:val="5AF10644"/>
    <w:multiLevelType w:val="multilevel"/>
    <w:tmpl w:val="1108DEDE"/>
    <w:lvl w:ilvl="0">
      <w:start w:val="1"/>
      <w:numFmt w:val="decimal"/>
      <w:pStyle w:val="ac785a97-864e-488c-9f05-28b36a48bc03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54" p16:restartNumberingAfterBreak="0">
    <w:nsid w:val="0F196F4C"/>
    <w:multiLevelType w:val="hybridMultilevel"/>
    <w:tmpl w:val="25FEF064"/>
    <w:lvl w:ilvl="0" w:tplc="A89844C8">
      <w:start w:val="1"/>
      <w:numFmt w:val="upperRoman"/>
      <w:pStyle w:val="8428c6ad-9910-4d2c-875c-a5e58ff8867a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55" p16:restartNumberingAfterBreak="0">
    <w:nsid w:val="170A0C8E"/>
    <w:multiLevelType w:val="hybridMultilevel"/>
    <w:tmpl w:val="B86A4426"/>
    <w:lvl w:ilvl="0" w:tplc="F2F68A5C">
      <w:start w:val="1"/>
      <w:numFmt w:val="bullet"/>
      <w:pStyle w:val="af05d65a-449c-44eb-853d-503ed27aca0b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56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57" p16:restartNumberingAfterBreak="0">
    <w:nsid w:val="3B9034AA"/>
    <w:multiLevelType w:val="hybridMultilevel"/>
    <w:tmpl w:val="E8D4D0C6"/>
    <w:lvl w:ilvl="0" w:tplc="7CC4119C">
      <w:start w:val="1"/>
      <w:numFmt w:val="decimal"/>
      <w:pStyle w:val="34224f69-4d4c-48ba-8f32-c1d31c685255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58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59" p16:restartNumberingAfterBreak="0">
    <w:nsid w:val="5AF10644"/>
    <w:multiLevelType w:val="multilevel"/>
    <w:tmpl w:val="1108DEDE"/>
    <w:lvl w:ilvl="0">
      <w:start w:val="1"/>
      <w:numFmt w:val="decimal"/>
      <w:pStyle w:val="ac785a97-864e-488c-9f05-28b36a48bc03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60" p16:restartNumberingAfterBreak="0">
    <w:nsid w:val="0F196F4C"/>
    <w:multiLevelType w:val="hybridMultilevel"/>
    <w:tmpl w:val="25FEF064"/>
    <w:lvl w:ilvl="0" w:tplc="A89844C8">
      <w:start w:val="1"/>
      <w:numFmt w:val="upperRoman"/>
      <w:pStyle w:val="8428c6ad-9910-4d2c-875c-a5e58ff8867a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61" p16:restartNumberingAfterBreak="0">
    <w:nsid w:val="170A0C8E"/>
    <w:multiLevelType w:val="hybridMultilevel"/>
    <w:tmpl w:val="B86A4426"/>
    <w:lvl w:ilvl="0" w:tplc="F2F68A5C">
      <w:start w:val="1"/>
      <w:numFmt w:val="bullet"/>
      <w:pStyle w:val="af05d65a-449c-44eb-853d-503ed27aca0b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62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63" p16:restartNumberingAfterBreak="0">
    <w:nsid w:val="3B9034AA"/>
    <w:multiLevelType w:val="hybridMultilevel"/>
    <w:tmpl w:val="E8D4D0C6"/>
    <w:lvl w:ilvl="0" w:tplc="7CC4119C">
      <w:start w:val="1"/>
      <w:numFmt w:val="decimal"/>
      <w:pStyle w:val="34224f69-4d4c-48ba-8f32-c1d31c685255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64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65" p16:restartNumberingAfterBreak="0">
    <w:nsid w:val="5AF10644"/>
    <w:multiLevelType w:val="multilevel"/>
    <w:tmpl w:val="1108DEDE"/>
    <w:lvl w:ilvl="0">
      <w:start w:val="1"/>
      <w:numFmt w:val="decimal"/>
      <w:pStyle w:val="ac785a97-864e-488c-9f05-28b36a48bc03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66" p16:restartNumberingAfterBreak="0">
    <w:nsid w:val="0F196F4C"/>
    <w:multiLevelType w:val="hybridMultilevel"/>
    <w:tmpl w:val="25FEF064"/>
    <w:lvl w:ilvl="0" w:tplc="A89844C8">
      <w:start w:val="1"/>
      <w:numFmt w:val="upperRoman"/>
      <w:pStyle w:val="8428c6ad-9910-4d2c-875c-a5e58ff8867a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67" p16:restartNumberingAfterBreak="0">
    <w:nsid w:val="170A0C8E"/>
    <w:multiLevelType w:val="hybridMultilevel"/>
    <w:tmpl w:val="B86A4426"/>
    <w:lvl w:ilvl="0" w:tplc="F2F68A5C">
      <w:start w:val="1"/>
      <w:numFmt w:val="bullet"/>
      <w:pStyle w:val="af05d65a-449c-44eb-853d-503ed27aca0b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68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69" p16:restartNumberingAfterBreak="0">
    <w:nsid w:val="3B9034AA"/>
    <w:multiLevelType w:val="hybridMultilevel"/>
    <w:tmpl w:val="E8D4D0C6"/>
    <w:lvl w:ilvl="0" w:tplc="7CC4119C">
      <w:start w:val="1"/>
      <w:numFmt w:val="decimal"/>
      <w:pStyle w:val="34224f69-4d4c-48ba-8f32-c1d31c685255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70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71" p16:restartNumberingAfterBreak="0">
    <w:nsid w:val="5AF10644"/>
    <w:multiLevelType w:val="multilevel"/>
    <w:tmpl w:val="1108DEDE"/>
    <w:lvl w:ilvl="0">
      <w:start w:val="1"/>
      <w:numFmt w:val="decimal"/>
      <w:pStyle w:val="ac785a97-864e-488c-9f05-28b36a48bc03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xmlns:p16="http://schemas.microsoft.com/office/word/2012/wordml" w:abstractNumId="72" p16:restartNumberingAfterBreak="0">
    <w:nsid w:val="0F196F4C"/>
    <w:multiLevelType w:val="hybridMultilevel"/>
    <w:tmpl w:val="25FEF064"/>
    <w:lvl w:ilvl="0" w:tplc="A89844C8">
      <w:start w:val="1"/>
      <w:numFmt w:val="upperRoman"/>
      <w:pStyle w:val="8428c6ad-9910-4d2c-875c-a5e58ff8867a"/>
      <w:lvlText w:val="%1."/>
      <w:lvlJc w:val="right"/>
      <w:pPr>
        <w:ind w:left="720" w:hanging="18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73" p16:restartNumberingAfterBreak="0">
    <w:nsid w:val="170A0C8E"/>
    <w:multiLevelType w:val="hybridMultilevel"/>
    <w:tmpl w:val="B86A4426"/>
    <w:lvl w:ilvl="0" w:tplc="F2F68A5C">
      <w:start w:val="1"/>
      <w:numFmt w:val="bullet"/>
      <w:pStyle w:val="af05d65a-449c-44eb-853d-503ed27aca0b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74" p16:restartNumberingAfterBreak="0">
    <w:nsid w:val="1E5E452E"/>
    <w:multiLevelType w:val="hybridMultilevel"/>
    <w:tmpl w:val="0AB4FFAE"/>
    <w:lvl w:ilvl="0" w:tplc="5580A85A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  <w:b w:val="0"/>
        <w:bCs w:val="0"/>
        <w:i w:val="0"/>
        <w:iCs w:val="0"/>
        <w:color w:val="919191"/>
        <w:sz w:val="18"/>
        <w:szCs w:val="18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xmlns:p16="http://schemas.microsoft.com/office/word/2012/wordml" w:abstractNumId="75" p16:restartNumberingAfterBreak="0">
    <w:nsid w:val="3B9034AA"/>
    <w:multiLevelType w:val="hybridMultilevel"/>
    <w:tmpl w:val="E8D4D0C6"/>
    <w:lvl w:ilvl="0" w:tplc="7CC4119C">
      <w:start w:val="1"/>
      <w:numFmt w:val="decimal"/>
      <w:pStyle w:val="34224f69-4d4c-48ba-8f32-c1d31c685255"/>
      <w:lvlText w:val="%1."/>
      <w:lvlJc w:val="left"/>
      <w:pPr>
        <w:ind w:left="900" w:hanging="360"/>
      </w:pPr>
      <w:rPr>
        <w:rFonts w:ascii="Trebuchet MS" w:hAnsi="Trebuchet MS" w:hint="default"/>
        <w:b w:val="0"/>
        <w:bCs w:val="0"/>
        <w:i w:val="0"/>
        <w:iCs w:val="0"/>
        <w:color w:val="002E5D"/>
        <w:sz w:val="22"/>
        <w:szCs w:val="22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xmlns:p16="http://schemas.microsoft.com/office/word/2012/wordml" w:abstractNumId="76" p16:restartNumberingAfterBreak="0">
    <w:nsid w:val="44F101A0"/>
    <w:multiLevelType w:val="multilevel"/>
    <w:tmpl w:val="EE167338"/>
    <w:lvl w:ilvl="0">
      <w:start w:val="1"/>
      <w:numFmt w:val="decimal"/>
      <w:lvlText w:val="%1."/>
      <w:lvlJc w:val="left"/>
      <w:pPr>
        <w:ind w:left="1296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656" w:hanging="358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2">
      <w:start w:val="1"/>
      <w:numFmt w:val="lowerRoman"/>
      <w:lvlText w:val="%3."/>
      <w:lvlJc w:val="left"/>
      <w:pPr>
        <w:ind w:left="2016" w:hanging="360"/>
      </w:pPr>
      <w:rPr>
        <w:rFonts w:ascii="Trebuchet MS" w:hAnsi="Trebuchet MS" w:hint="default"/>
        <w:b w:val="0"/>
        <w:bCs w:val="0"/>
        <w:i w:val="0"/>
        <w:iCs w:val="0"/>
        <w:caps w:val="0"/>
        <w:strike w:val="0"/>
        <w:dstrike w:val="0"/>
        <w:vanish w:val="0"/>
        <w:color w:val="5F5F5F"/>
        <w:sz w:val="20"/>
        <w:szCs w:val="20"/>
        <w:vertAlign w:val="baseline"/>
      </w:rPr>
    </w:lvl>
    <w:lvl w:ilvl="3">
      <w:start w:val="1"/>
      <w:numFmt w:val="bullet"/>
      <w:lvlText w:val=""/>
      <w:lvlJc w:val="left"/>
      <w:pPr>
        <w:ind w:left="2376" w:hanging="360"/>
      </w:pPr>
      <w:rPr>
        <w:rFonts w:ascii="Symbol" w:hAnsi="Symbol" w:hint="default"/>
      </w:rPr>
    </w:lvl>
    <w:lvl w:ilvl="4">
      <w:start w:val="1"/>
      <w:numFmt w:val="none"/>
      <w:lvlText w:val=""/>
      <w:lvlJc w:val="left"/>
      <w:pPr>
        <w:ind w:left="2736" w:hanging="360"/>
      </w:pPr>
      <w:rPr>
        <w:rFonts w:hint="default"/>
      </w:rPr>
    </w:lvl>
    <w:lvl w:ilvl="5">
      <w:start w:val="1"/>
      <w:numFmt w:val="none"/>
      <w:lvlText w:val=""/>
      <w:lvlJc w:val="left"/>
      <w:pPr>
        <w:ind w:left="3096" w:hanging="360"/>
      </w:pPr>
      <w:rPr>
        <w:rFonts w:hint="default"/>
      </w:rPr>
    </w:lvl>
    <w:lvl w:ilvl="6">
      <w:start w:val="1"/>
      <w:numFmt w:val="none"/>
      <w:lvlText w:val=""/>
      <w:lvlJc w:val="left"/>
      <w:pPr>
        <w:ind w:left="3456" w:hanging="360"/>
      </w:pPr>
      <w:rPr>
        <w:rFonts w:hint="default"/>
      </w:rPr>
    </w:lvl>
    <w:lvl w:ilvl="7">
      <w:start w:val="1"/>
      <w:numFmt w:val="none"/>
      <w:lvlText w:val=""/>
      <w:lvlJc w:val="left"/>
      <w:pPr>
        <w:ind w:left="3816" w:hanging="360"/>
      </w:pPr>
      <w:rPr>
        <w:rFonts w:hint="default"/>
      </w:rPr>
    </w:lvl>
    <w:lvl w:ilvl="8">
      <w:start w:val="1"/>
      <w:numFmt w:val="none"/>
      <w:lvlText w:val=""/>
      <w:lvlJc w:val="left"/>
      <w:pPr>
        <w:ind w:left="4176" w:hanging="360"/>
      </w:pPr>
      <w:rPr>
        <w:rFonts w:hint="default"/>
      </w:rPr>
    </w:lvl>
  </w:abstractNum>
  <w:abstractNum xmlns:p16="http://schemas.microsoft.com/office/word/2012/wordml" w:abstractNumId="77" p16:restartNumberingAfterBreak="0">
    <w:nsid w:val="5AF10644"/>
    <w:multiLevelType w:val="multilevel"/>
    <w:tmpl w:val="1108DEDE"/>
    <w:lvl w:ilvl="0">
      <w:start w:val="1"/>
      <w:numFmt w:val="decimal"/>
      <w:pStyle w:val="ac785a97-864e-488c-9f05-28b36a48bc03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5"/>
  </w:num>
  <w:num w:numId="7">
    <w:abstractNumId w:val="6"/>
  </w:num>
  <w:num w:numId="8">
    <w:abstractNumId w:val="9"/>
  </w:num>
  <w:num w:numId="9">
    <w:abstractNumId w:val="8"/>
  </w:num>
  <w:num w:numId="10">
    <w:abstractNumId w:val="10"/>
  </w:num>
  <w:num w:numId="11">
    <w:abstractNumId w:val="7"/>
  </w:num>
  <w:num w:numId="12">
    <w:abstractNumId w:val="11"/>
  </w:num>
  <w:num w:numId="13">
    <w:abstractNumId w:val="12"/>
  </w:num>
  <w:num w:numId="14">
    <w:abstractNumId w:val="15"/>
  </w:num>
  <w:num w:numId="15">
    <w:abstractNumId w:val="14"/>
  </w:num>
  <w:num w:numId="16">
    <w:abstractNumId w:val="16"/>
  </w:num>
  <w:num w:numId="17">
    <w:abstractNumId w:val="13"/>
  </w:num>
  <w:num w:numId="18">
    <w:abstractNumId w:val="17"/>
  </w:num>
  <w:num w:numId="19">
    <w:abstractNumId w:val="18"/>
  </w:num>
  <w:num w:numId="20">
    <w:abstractNumId w:val="21"/>
  </w:num>
  <w:num w:numId="21">
    <w:abstractNumId w:val="20"/>
  </w:num>
  <w:num w:numId="22">
    <w:abstractNumId w:val="22"/>
  </w:num>
  <w:num w:numId="23">
    <w:abstractNumId w:val="19"/>
  </w:num>
  <w:num w:numId="24">
    <w:abstractNumId w:val="23"/>
  </w:num>
  <w:num w:numId="25">
    <w:abstractNumId w:val="24"/>
  </w:num>
  <w:num w:numId="26">
    <w:abstractNumId w:val="27"/>
  </w:num>
  <w:num w:numId="27">
    <w:abstractNumId w:val="26"/>
  </w:num>
  <w:num w:numId="28">
    <w:abstractNumId w:val="28"/>
  </w:num>
  <w:num w:numId="29">
    <w:abstractNumId w:val="25"/>
  </w:num>
  <w:num w:numId="30">
    <w:abstractNumId w:val="29"/>
  </w:num>
  <w:num w:numId="31">
    <w:abstractNumId w:val="30"/>
  </w:num>
  <w:num w:numId="32">
    <w:abstractNumId w:val="33"/>
  </w:num>
  <w:num w:numId="33">
    <w:abstractNumId w:val="32"/>
  </w:num>
  <w:num w:numId="34">
    <w:abstractNumId w:val="34"/>
  </w:num>
  <w:num w:numId="35">
    <w:abstractNumId w:val="31"/>
  </w:num>
  <w:num w:numId="36">
    <w:abstractNumId w:val="35"/>
  </w:num>
  <w:num w:numId="37">
    <w:abstractNumId w:val="36"/>
  </w:num>
  <w:num w:numId="38">
    <w:abstractNumId w:val="39"/>
  </w:num>
  <w:num w:numId="39">
    <w:abstractNumId w:val="38"/>
  </w:num>
  <w:num w:numId="40">
    <w:abstractNumId w:val="40"/>
  </w:num>
  <w:num w:numId="41">
    <w:abstractNumId w:val="37"/>
  </w:num>
  <w:num w:numId="42">
    <w:abstractNumId w:val="41"/>
  </w:num>
  <w:num w:numId="43">
    <w:abstractNumId w:val="42"/>
  </w:num>
  <w:num w:numId="44">
    <w:abstractNumId w:val="45"/>
  </w:num>
  <w:num w:numId="45">
    <w:abstractNumId w:val="44"/>
  </w:num>
  <w:num w:numId="46">
    <w:abstractNumId w:val="46"/>
  </w:num>
  <w:num w:numId="47">
    <w:abstractNumId w:val="43"/>
  </w:num>
  <w:num w:numId="48">
    <w:abstractNumId w:val="47"/>
  </w:num>
  <w:num w:numId="49">
    <w:abstractNumId w:val="48"/>
  </w:num>
  <w:num w:numId="50">
    <w:abstractNumId w:val="51"/>
  </w:num>
  <w:num w:numId="51">
    <w:abstractNumId w:val="50"/>
  </w:num>
  <w:num w:numId="52">
    <w:abstractNumId w:val="52"/>
  </w:num>
  <w:num w:numId="53">
    <w:abstractNumId w:val="49"/>
  </w:num>
  <w:num w:numId="54">
    <w:abstractNumId w:val="53"/>
  </w:num>
  <w:num w:numId="55">
    <w:abstractNumId w:val="54"/>
  </w:num>
  <w:num w:numId="56">
    <w:abstractNumId w:val="57"/>
  </w:num>
  <w:num w:numId="57">
    <w:abstractNumId w:val="56"/>
  </w:num>
  <w:num w:numId="58">
    <w:abstractNumId w:val="58"/>
  </w:num>
  <w:num w:numId="59">
    <w:abstractNumId w:val="55"/>
  </w:num>
  <w:num w:numId="60">
    <w:abstractNumId w:val="59"/>
  </w:num>
  <w:num w:numId="61">
    <w:abstractNumId w:val="60"/>
  </w:num>
  <w:num w:numId="62">
    <w:abstractNumId w:val="63"/>
  </w:num>
  <w:num w:numId="63">
    <w:abstractNumId w:val="62"/>
  </w:num>
  <w:num w:numId="64">
    <w:abstractNumId w:val="64"/>
  </w:num>
  <w:num w:numId="65">
    <w:abstractNumId w:val="61"/>
  </w:num>
  <w:num w:numId="66">
    <w:abstractNumId w:val="65"/>
  </w:num>
  <w:num w:numId="67">
    <w:abstractNumId w:val="66"/>
  </w:num>
  <w:num w:numId="68">
    <w:abstractNumId w:val="69"/>
  </w:num>
  <w:num w:numId="69">
    <w:abstractNumId w:val="68"/>
  </w:num>
  <w:num w:numId="70">
    <w:abstractNumId w:val="70"/>
  </w:num>
  <w:num w:numId="71">
    <w:abstractNumId w:val="67"/>
  </w:num>
  <w:num w:numId="72">
    <w:abstractNumId w:val="71"/>
  </w:num>
  <w:num w:numId="73">
    <w:abstractNumId w:val="72"/>
  </w:num>
  <w:num w:numId="74">
    <w:abstractNumId w:val="75"/>
  </w:num>
  <w:num w:numId="75">
    <w:abstractNumId w:val="74"/>
  </w:num>
  <w:num w:numId="76">
    <w:abstractNumId w:val="76"/>
  </w:num>
  <w:num w:numId="77">
    <w:abstractNumId w:val="73"/>
  </w:num>
  <w:num w:numId="78">
    <w:abstractNumId w:val="7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/>
  <w:rsids>
    <w:rsidRoot w:val="00217F62"/>
    <w:rsid w:val="001915A3"/>
    <w:rsid w:val="00217F62"/>
    <w:rsid w:val="00A906D8"/>
    <w:rsid w:val="00AB5A74"/>
    <w:rsid w:val="00F071A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displayBackgroundShape w:val="true"/>
  <w:themeFontLang w:val="es-CL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Heading1">
    <w:name w:val="heading 1"/>
    <w:basedOn w:val="Normal"/>
    <w:next w:val="Normal"/>
    <w:link w:val="Heading1Char"/>
    <w:uiPriority w:val="9"/>
    <w:qFormat/>
    <w:rsid w:val="00263428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3428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63428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63428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63428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263428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263428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263428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263428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unhideWhenUsed/>
    <w:qFormat/>
    <w:rsid w:val="00D23DB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263428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263428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rsid w:val="00263428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263428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rsid w:val="00263428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rsid w:val="00263428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default="1" w:styleId="Normal">
    <w:name w:val="Normal"/>
    <w:qFormat/>
    <w:rsid w:val="00B3465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7d1e325f-ad4c-46b1-8777-c9b538eab77e">
    <w:name w:val="7d1e325f-ad4c-46b1-8777-c9b538eab77e"/>
    <w:aliases w:val="Moneda Normal"/>
    <w:qFormat/>
    <w:rsid w:val="000F4331"/>
    <w:pPr>
      <w:spacing w:after="3" w:line="248" w:lineRule="auto"/>
      <w:ind w:left="862" w:right="597" w:hanging="10"/>
      <w:jc w:val="both"/>
    </w:pPr>
    <w:rPr>
      <w:rFonts w:ascii="Calibri" w:eastAsia="Calibri" w:hAnsi="Calibri" w:cs="Calibri"/>
      <w:color w:val="000000"/>
      <w:sz w:val="22"/>
      <w:szCs w:val="22"/>
      <w:lang w:val="es-CL" w:eastAsia="es-CL"/>
    </w:rPr>
  </w:style>
  <w:style w:type="paragraph" w:styleId="68aa3360-c625-4290-88ef-4b7c32fbefdd">
    <w:name w:val="68aa3360-c625-4290-88ef-4b7c32fbefdd"/>
    <w:basedOn w:val="7d1e325f-ad4c-46b1-8777-c9b538eab77e"/>
    <w:next w:val="7d1e325f-ad4c-46b1-8777-c9b538eab77e"/>
    <w:link w:val="Ttulo1Car"/>
    <w:uiPriority w:val="19"/>
    <w:semiHidden/>
    <w:rsid w:val="00C040A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002245" w:themeColor="accent1" w:themeShade="BF"/>
      <w:sz w:val="28"/>
      <w:szCs w:val="28"/>
    </w:rPr>
  </w:style>
  <w:style w:type="character" w:default="1" w:styleId="7e9af081-d37b-4029-8b73-f92e5090cf34">
    <w:name w:val="7e9af081-d37b-4029-8b73-f92e5090cf34"/>
    <w:uiPriority w:val="1"/>
    <w:semiHidden/>
    <w:unhideWhenUsed/>
  </w:style>
  <w:style w:type="table" w:default="1" w:styleId="e66d1f44-70be-4b16-be51-a698532c0fd5">
    <w:name w:val="e66d1f44-70be-4b16-be51-a698532c0fd5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9751cc40-1409-49c2-a778-98405e3297f6">
    <w:name w:val="9751cc40-1409-49c2-a778-98405e3297f6"/>
    <w:uiPriority w:val="99"/>
    <w:semiHidden/>
    <w:unhideWhenUsed/>
  </w:style>
  <w:style w:type="character" w:styleId="e8abd51f-ebee-44d3-b51f-a1982cd1061b">
    <w:name w:val="e8abd51f-ebee-44d3-b51f-a1982cd1061b"/>
    <w:aliases w:val="Énfasis Sutil Moneda"/>
    <w:basedOn w:val="7e9af081-d37b-4029-8b73-f92e5090cf34"/>
    <w:uiPriority w:val="9"/>
    <w:qFormat/>
    <w:rsid w:val="00C040AA"/>
    <w:rPr>
      <w:rFonts w:asciiTheme="minorHAnsi" w:hAnsiTheme="minorHAnsi"/>
      <w:i/>
      <w:iCs/>
      <w:color w:val="5F5F5F"/>
      <w:sz w:val="20"/>
    </w:rPr>
  </w:style>
  <w:style w:type="character" w:styleId="35978285-a2f5-4b72-90f4-1011cc7ce681">
    <w:name w:val="35978285-a2f5-4b72-90f4-1011cc7ce681"/>
    <w:aliases w:val="Énfasis Intenso Moneda"/>
    <w:basedOn w:val="7e9af081-d37b-4029-8b73-f92e5090cf34"/>
    <w:uiPriority w:val="10"/>
    <w:qFormat/>
    <w:rsid w:val="00C040AA"/>
    <w:rPr>
      <w:rFonts w:asciiTheme="minorHAnsi" w:hAnsiTheme="minorHAnsi"/>
      <w:b w:val="0"/>
      <w:bCs w:val="0"/>
      <w:i/>
      <w:iCs/>
      <w:color w:val="002E5D"/>
      <w:sz w:val="20"/>
      <w:szCs w:val="20"/>
    </w:rPr>
  </w:style>
  <w:style w:type="paragraph" w:customStyle="1" w:styleId="ef9304fd-1b2d-4d35-904a-3ae59dea278c">
    <w:name w:val="ef9304fd-1b2d-4d35-904a-3ae59dea278c"/>
    <w:basedOn w:val="7d1e325f-ad4c-46b1-8777-c9b538eab77e"/>
    <w:uiPriority w:val="11"/>
    <w:qFormat/>
    <w:rsid w:val="00C040AA"/>
    <w:rPr>
      <w:i/>
      <w:color w:val="919191"/>
      <w:sz w:val="16"/>
      <w:lang w:val="es-ES"/>
    </w:rPr>
  </w:style>
  <w:style w:type="character" w:customStyle="1" w:styleId="808f3ded-9663-4c22-9027-eb165027c94e">
    <w:name w:val="808f3ded-9663-4c22-9027-eb165027c94e"/>
    <w:basedOn w:val="7e9af081-d37b-4029-8b73-f92e5090cf34"/>
    <w:link w:val="Ttulo1"/>
    <w:uiPriority w:val="19"/>
    <w:semiHidden/>
    <w:rsid w:val="009C12E9"/>
    <w:rPr>
      <w:rFonts w:asciiTheme="majorHAnsi" w:eastAsiaTheme="majorEastAsia" w:hAnsiTheme="majorHAnsi" w:cstheme="majorBidi"/>
      <w:b/>
      <w:bCs/>
      <w:color w:val="002245" w:themeColor="accent1" w:themeShade="BF"/>
      <w:sz w:val="28"/>
      <w:szCs w:val="28"/>
    </w:rPr>
  </w:style>
  <w:style w:type="paragraph" w:customStyle="1" w:styleId="1a5ded2c-e532-476c-9606-2055beb5e1e0">
    <w:name w:val="1a5ded2c-e532-476c-9606-2055beb5e1e0"/>
    <w:basedOn w:val="68aa3360-c625-4290-88ef-4b7c32fbefdd"/>
    <w:next w:val="7d1e325f-ad4c-46b1-8777-c9b538eab77e"/>
    <w:uiPriority w:val="2"/>
    <w:qFormat/>
    <w:rsid w:val="00C040AA"/>
    <w:pPr>
      <w:spacing w:before="100" w:beforeAutospacing="1" w:after="100" w:afterAutospacing="1"/>
    </w:pPr>
    <w:rPr>
      <w:b w:val="0"/>
      <w:bCs w:val="0"/>
      <w:caps/>
      <w:color w:val="002E5D"/>
      <w:sz w:val="22"/>
      <w:szCs w:val="22"/>
      <w:lang w:val="es-ES"/>
    </w:rPr>
  </w:style>
  <w:style w:type="paragraph" w:customStyle="1" w:styleId="a611c351-c09f-426f-b3e1-e04e98b7400f">
    <w:name w:val="a611c351-c09f-426f-b3e1-e04e98b7400f"/>
    <w:basedOn w:val="7d1e325f-ad4c-46b1-8777-c9b538eab77e"/>
    <w:next w:val="7d1e325f-ad4c-46b1-8777-c9b538eab77e"/>
    <w:uiPriority w:val="3"/>
    <w:qFormat/>
    <w:rsid w:val="009C12E9"/>
    <w:pPr>
      <w:numPr>
        <w:ilvl w:val="1"/>
      </w:numPr>
      <w:ind w:left="862" w:hanging="10"/>
    </w:pPr>
    <w:rPr>
      <w:rFonts w:asciiTheme="majorHAnsi" w:eastAsiaTheme="majorEastAsia" w:hAnsiTheme="majorHAnsi" w:cstheme="majorBidi"/>
      <w:caps/>
      <w:lang w:val="es-ES"/>
    </w:rPr>
  </w:style>
  <w:style w:type="paragraph" w:customStyle="1" w:styleId="404aec0e-3e70-42ef-b26d-a9a43351bc4e">
    <w:name w:val="404aec0e-3e70-42ef-b26d-a9a43351bc4e"/>
    <w:next w:val="7d1e325f-ad4c-46b1-8777-c9b538eab77e"/>
    <w:uiPriority w:val="1"/>
    <w:qFormat/>
    <w:rsid w:val="00C040AA"/>
    <w:pPr>
      <w:jc w:val="center"/>
    </w:pPr>
    <w:rPr>
      <w:rFonts w:asciiTheme="majorHAnsi" w:eastAsiaTheme="majorEastAsia" w:hAnsiTheme="majorHAnsi" w:cstheme="majorBidi"/>
      <w:caps/>
      <w:color w:val="5F5F5F"/>
      <w:sz w:val="28"/>
      <w:szCs w:val="28"/>
      <w:lang w:val="es-ES"/>
    </w:rPr>
  </w:style>
  <w:style w:type="paragraph" w:customStyle="1" w:styleId="ac785a97-864e-488c-9f05-28b36a48bc03">
    <w:name w:val="ac785a97-864e-488c-9f05-28b36a48bc03"/>
    <w:basedOn w:val="7d1e325f-ad4c-46b1-8777-c9b538eab77e"/>
    <w:uiPriority w:val="6"/>
    <w:qFormat/>
    <w:rsid w:val="00542963"/>
    <w:pPr>
      <w:numPr>
        <w:numId w:val="6"/>
      </w:numPr>
      <w:ind w:right="936"/>
    </w:pPr>
    <w:rPr>
      <w:bCs/>
      <w:iCs/>
      <w:lang w:val="es-ES"/>
    </w:rPr>
  </w:style>
  <w:style w:type="paragraph" w:customStyle="1" w:styleId="af05d65a-449c-44eb-853d-503ed27aca0b">
    <w:name w:val="af05d65a-449c-44eb-853d-503ed27aca0b"/>
    <w:basedOn w:val="7d1e325f-ad4c-46b1-8777-c9b538eab77e"/>
    <w:uiPriority w:val="5"/>
    <w:qFormat/>
    <w:rsid w:val="00542963"/>
    <w:pPr>
      <w:numPr>
        <w:numId w:val="5"/>
      </w:numPr>
      <w:contextualSpacing/>
    </w:pPr>
    <w:rPr>
      <w:lang w:val="es-ES"/>
    </w:rPr>
  </w:style>
  <w:style w:type="paragraph" w:customStyle="1" w:styleId="ec579cb8-b906-4853-8b54-2ab301e7fb47">
    <w:name w:val="ec579cb8-b906-4853-8b54-2ab301e7fb47"/>
    <w:basedOn w:val="7d1e325f-ad4c-46b1-8777-c9b538eab77e"/>
    <w:next w:val="7d1e325f-ad4c-46b1-8777-c9b538eab77e"/>
    <w:qFormat/>
    <w:rsid w:val="00C040AA"/>
    <w:pPr>
      <w:pBdr>
        <w:top w:val="single" w:sz="4" w:space="8" w:color="A69F88"/>
        <w:bottom w:val="single" w:sz="4" w:space="8" w:color="A69F88"/>
      </w:pBdr>
      <w:spacing w:before="480" w:after="480"/>
      <w:jc w:val="center"/>
    </w:pPr>
    <w:rPr>
      <w:rFonts w:asciiTheme="majorHAnsi" w:eastAsiaTheme="majorEastAsia" w:hAnsiTheme="majorHAnsi" w:cstheme="majorBidi"/>
      <w:caps/>
      <w:color w:val="002E5D"/>
      <w:sz w:val="40"/>
      <w:szCs w:val="36"/>
      <w:lang w:val="es-ES"/>
    </w:rPr>
  </w:style>
  <w:style w:type="paragraph" w:customStyle="1" w:styleId="8428c6ad-9910-4d2c-875c-a5e58ff8867a">
    <w:name w:val="8428c6ad-9910-4d2c-875c-a5e58ff8867a"/>
    <w:basedOn w:val="7d1e325f-ad4c-46b1-8777-c9b538eab77e"/>
    <w:uiPriority w:val="8"/>
    <w:qFormat/>
    <w:rsid w:val="00C040AA"/>
    <w:pPr>
      <w:numPr>
        <w:numId w:val="1"/>
      </w:numPr>
    </w:pPr>
    <w:rPr>
      <w:caps/>
      <w:color w:val="002E5D"/>
    </w:rPr>
  </w:style>
  <w:style w:type="paragraph" w:customStyle="1" w:styleId="34224f69-4d4c-48ba-8f32-c1d31c685255">
    <w:name w:val="34224f69-4d4c-48ba-8f32-c1d31c685255"/>
    <w:basedOn w:val="8428c6ad-9910-4d2c-875c-a5e58ff8867a"/>
    <w:uiPriority w:val="7"/>
    <w:qFormat/>
    <w:rsid w:val="00C040AA"/>
    <w:pPr>
      <w:numPr>
        <w:numId w:val="2"/>
      </w:numPr>
      <w:spacing w:before="100" w:beforeAutospacing="1" w:after="100" w:afterAutospacing="1"/>
    </w:pPr>
    <w:rPr>
      <w:lang w:val="es-ES"/>
    </w:rPr>
  </w:style>
  <w:style w:type="paragraph" w:styleId="044709a9-9d3b-4593-8b49-ed85a90117e9">
    <w:name w:val="044709a9-9d3b-4593-8b49-ed85a90117e9"/>
    <w:basedOn w:val="7d1e325f-ad4c-46b1-8777-c9b538eab77e"/>
    <w:link w:val="TextodegloboCar"/>
    <w:uiPriority w:val="19"/>
    <w:semiHidden/>
    <w:unhideWhenUsed/>
    <w:locked/>
    <w:rsid w:val="00447C0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d4a94731-6085-4c08-a1b1-a62a161ef557">
    <w:name w:val="d4a94731-6085-4c08-a1b1-a62a161ef557"/>
    <w:basedOn w:val="7e9af081-d37b-4029-8b73-f92e5090cf34"/>
    <w:link w:val="Textodeglobo"/>
    <w:uiPriority w:val="19"/>
    <w:semiHidden/>
    <w:rsid w:val="00447C07"/>
    <w:rPr>
      <w:rFonts w:ascii="Segoe UI" w:eastAsia="Calibri" w:hAnsi="Segoe UI" w:cs="Segoe UI"/>
      <w:color w:val="000000"/>
      <w:sz w:val="18"/>
      <w:szCs w:val="18"/>
      <w:lang w:val="es-CL"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bd145a4f0d840ea" /><Relationship Type="http://schemas.openxmlformats.org/officeDocument/2006/relationships/numbering" Target="/word/numbering.xml" Id="Re0891ff69a694fa7" /><Relationship Type="http://schemas.openxmlformats.org/officeDocument/2006/relationships/settings" Target="/word/settings.xml" Id="R54bc945321f145c6" /><Relationship Type="http://schemas.openxmlformats.org/officeDocument/2006/relationships/fontTable" Target="fontTable.xml" Id="Rb23d30b9ec98448d" /><Relationship Type="http://schemas.openxmlformats.org/officeDocument/2006/relationships/theme" Target="theme/theme1.xml" Id="Rc7baf3b839c14b09" /><Relationship Type="http://schemas.openxmlformats.org/officeDocument/2006/relationships/webSettings" Target="webSettings.xml" Id="R3c0a89c8ea7d460d" /></Relationships>
</file>

<file path=word/theme/theme1.xml><?xml version="1.0" encoding="utf-8"?>
<a:theme xmlns:a="http://schemas.openxmlformats.org/drawingml/2006/main" name="TemaMoneda">
  <a:themeElements>
    <a:clrScheme name="Personalizar 4">
      <a:dk1>
        <a:srgbClr val="5F5F5F"/>
      </a:dk1>
      <a:lt1>
        <a:srgbClr val="FFFFFF"/>
      </a:lt1>
      <a:dk2>
        <a:srgbClr val="002E5D"/>
      </a:dk2>
      <a:lt2>
        <a:srgbClr val="5F5F5F"/>
      </a:lt2>
      <a:accent1>
        <a:srgbClr val="002E5D"/>
      </a:accent1>
      <a:accent2>
        <a:srgbClr val="5F5F5F"/>
      </a:accent2>
      <a:accent3>
        <a:srgbClr val="A69F88"/>
      </a:accent3>
      <a:accent4>
        <a:srgbClr val="911B1D"/>
      </a:accent4>
      <a:accent5>
        <a:srgbClr val="33587D"/>
      </a:accent5>
      <a:accent6>
        <a:srgbClr val="919191"/>
      </a:accent6>
      <a:hlink>
        <a:srgbClr val="D5D0C1"/>
      </a:hlink>
      <a:folHlink>
        <a:srgbClr val="C03621"/>
      </a:folHlink>
    </a:clrScheme>
    <a:fontScheme name="Revolución">
      <a:majorFont>
        <a:latin typeface="Trebuchet MS"/>
        <a:ea typeface=""/>
        <a:cs typeface=""/>
        <a:font script="Jpan" typeface="ＭＳ ゴシック"/>
      </a:majorFont>
      <a:minorFont>
        <a:latin typeface="Trebuchet MS"/>
        <a:ea typeface=""/>
        <a:cs typeface=""/>
        <a:font script="Jpan" typeface="ＭＳ ゴシック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E9CC7BC-D2A1-4B7D-9F49-7400EBB50BF9}">
  <ds:schemaRefs>
    <ds:schemaRef ds:uri="http://schemas.openxmlformats.org/officeDocument/2006/bibliography"/>
  </ds:schemaRefs>
</ds:datastoreItem>
</file>