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both"/>
        <w:rPr>
          <w:kern w:val="2"/>
        </w:rPr>
      </w:pPr>
      <w:r>
        <w:rPr>
          <w:outline w:val="0"/>
          <w:color w:val="d9d9d9"/>
          <w:kern w:val="2"/>
          <w:u w:color="d9d9d9"/>
          <w:rtl w:val="0"/>
          <w:lang w:val="en-US"/>
          <w14:textFill>
            <w14:solidFill>
              <w14:srgbClr w14:val="D9D9D9"/>
            </w14:solidFill>
          </w14:textFill>
        </w:rPr>
        <w:t>#articleTitle</w:t>
      </w:r>
    </w:p>
    <w:p>
      <w:pPr>
        <w:pStyle w:val="Tytuł"/>
        <w:rPr>
          <w:rFonts w:ascii="IFAO-Grec Unicode" w:cs="IFAO-Grec Unicode" w:hAnsi="IFAO-Grec Unicode" w:eastAsia="IFAO-Grec Unicode"/>
          <w:b w:val="0"/>
          <w:bCs w:val="0"/>
          <w:sz w:val="24"/>
          <w:szCs w:val="24"/>
        </w:rPr>
      </w:pPr>
      <w:r>
        <w:rPr>
          <w:rFonts w:ascii="IFAO-Grec Unicode" w:hAnsi="IFAO-Grec Unicode"/>
          <w:b w:val="0"/>
          <w:bCs w:val="0"/>
          <w:sz w:val="24"/>
          <w:szCs w:val="24"/>
          <w:rtl w:val="0"/>
          <w:lang w:val="en-US"/>
        </w:rPr>
        <w:t>Two Roman Tax Receipts from Uppsala</w:t>
      </w:r>
    </w:p>
    <w:p>
      <w:pPr>
        <w:pStyle w:val="Przypis dolny"/>
        <w:rPr>
          <w:rFonts w:ascii="IFAO-Grec Unicode" w:cs="IFAO-Grec Unicode" w:hAnsi="IFAO-Grec Unicode" w:eastAsia="IFAO-Grec Unicode"/>
          <w:sz w:val="12"/>
          <w:szCs w:val="12"/>
        </w:rPr>
      </w:pPr>
    </w:p>
    <w:p>
      <w:pPr>
        <w:pStyle w:val="Body"/>
        <w:jc w:val="both"/>
        <w:rPr>
          <w:kern w:val="2"/>
        </w:rPr>
      </w:pPr>
      <w:r>
        <w:rPr>
          <w:outline w:val="0"/>
          <w:color w:val="d9d9d9"/>
          <w:kern w:val="2"/>
          <w:u w:color="d9d9d9"/>
          <w:rtl w:val="0"/>
          <w:lang w:val="en-US"/>
          <w14:textFill>
            <w14:solidFill>
              <w14:srgbClr w14:val="D9D9D9"/>
            </w14:solidFill>
          </w14:textFill>
        </w:rPr>
        <w:t>#author</w:t>
      </w:r>
    </w:p>
    <w:p>
      <w:pPr>
        <w:pStyle w:val="Body"/>
        <w:jc w:val="both"/>
        <w:rPr>
          <w:kern w:val="2"/>
        </w:rPr>
      </w:pPr>
      <w:r>
        <w:rPr>
          <w:kern w:val="2"/>
          <w:rtl w:val="0"/>
          <w:lang w:val="de-DE"/>
        </w:rPr>
        <w:t>Stanke</w:t>
      </w:r>
      <w:r>
        <w:rPr>
          <w:kern w:val="2"/>
          <w:rtl w:val="0"/>
        </w:rPr>
        <w:t xml:space="preserve">, </w:t>
      </w:r>
      <w:r>
        <w:rPr>
          <w:kern w:val="2"/>
          <w:rtl w:val="0"/>
          <w:lang w:val="de-DE"/>
        </w:rPr>
        <w:t>Mareike</w:t>
      </w:r>
    </w:p>
    <w:p>
      <w:pPr>
        <w:pStyle w:val="Body"/>
        <w:jc w:val="both"/>
        <w:rPr>
          <w:outline w:val="0"/>
          <w:color w:val="d9d9d9"/>
          <w:kern w:val="2"/>
          <w:u w:color="d9d9d9"/>
          <w14:textFill>
            <w14:solidFill>
              <w14:srgbClr w14:val="D9D9D9"/>
            </w14:solidFill>
          </w14:textFill>
        </w:rPr>
      </w:pPr>
      <w:r>
        <w:rPr>
          <w:outline w:val="0"/>
          <w:color w:val="d9d9d9"/>
          <w:kern w:val="2"/>
          <w:u w:color="d9d9d9"/>
          <w:rtl w:val="0"/>
          <w:lang w:val="fr-FR"/>
          <w14:textFill>
            <w14:solidFill>
              <w14:srgbClr w14:val="D9D9D9"/>
            </w14:solidFill>
          </w14:textFill>
        </w:rPr>
        <w:t>#affiliation</w:t>
      </w:r>
    </w:p>
    <w:p>
      <w:pPr>
        <w:pStyle w:val="Body"/>
        <w:jc w:val="both"/>
        <w:rPr>
          <w:kern w:val="2"/>
          <w:lang w:val="it-IT"/>
        </w:rPr>
      </w:pPr>
      <w:r>
        <w:rPr>
          <w:kern w:val="2"/>
          <w:rtl w:val="0"/>
          <w:lang w:val="it-IT"/>
        </w:rPr>
        <w:t>Universit</w:t>
      </w:r>
      <w:r>
        <w:rPr>
          <w:kern w:val="2"/>
          <w:rtl w:val="0"/>
          <w:lang w:val="it-IT"/>
        </w:rPr>
        <w:t xml:space="preserve">à </w:t>
      </w:r>
      <w:r>
        <w:rPr>
          <w:kern w:val="2"/>
          <w:rtl w:val="0"/>
          <w:lang w:val="it-IT"/>
        </w:rPr>
        <w:t>di Pisa</w:t>
      </w:r>
    </w:p>
    <w:p>
      <w:pPr>
        <w:pStyle w:val="Body"/>
        <w:jc w:val="both"/>
        <w:rPr>
          <w:kern w:val="2"/>
        </w:rPr>
      </w:pPr>
      <w:r>
        <w:rPr>
          <w:outline w:val="0"/>
          <w:color w:val="d9d9d9"/>
          <w:kern w:val="2"/>
          <w:u w:color="d9d9d9"/>
          <w:rtl w:val="0"/>
          <w:lang w:val="en-US"/>
          <w14:textFill>
            <w14:solidFill>
              <w14:srgbClr w14:val="D9D9D9"/>
            </w14:solidFill>
          </w14:textFill>
        </w:rPr>
        <w:t>#email</w:t>
      </w:r>
    </w:p>
    <w:p>
      <w:pPr>
        <w:pStyle w:val="Body"/>
        <w:jc w:val="both"/>
        <w:rPr>
          <w:kern w:val="2"/>
          <w:u w:val="single" w:color="4472c4"/>
        </w:rPr>
      </w:pPr>
      <w:r>
        <w:rPr>
          <w:kern w:val="2"/>
          <w:u w:color="4472c4"/>
          <w:rtl w:val="0"/>
          <w:lang w:val="it-IT"/>
        </w:rPr>
        <w:t>mareike.stanke@ius.uzh.ch</w:t>
      </w:r>
    </w:p>
    <w:p>
      <w:pPr>
        <w:pStyle w:val="Body"/>
        <w:jc w:val="both"/>
        <w:rPr>
          <w:kern w:val="2"/>
        </w:rPr>
      </w:pPr>
    </w:p>
    <w:p>
      <w:pPr>
        <w:pStyle w:val="Body"/>
        <w:jc w:val="both"/>
        <w:rPr>
          <w:kern w:val="2"/>
        </w:rPr>
      </w:pPr>
      <w:r>
        <w:rPr>
          <w:outline w:val="0"/>
          <w:color w:val="d9d9d9"/>
          <w:kern w:val="2"/>
          <w:u w:color="d9d9d9"/>
          <w:rtl w:val="0"/>
          <w:lang w:val="en-US"/>
          <w14:textFill>
            <w14:solidFill>
              <w14:srgbClr w14:val="D9D9D9"/>
            </w14:solidFill>
          </w14:textFill>
        </w:rPr>
        <w:t>#author</w:t>
      </w:r>
    </w:p>
    <w:p>
      <w:pPr>
        <w:pStyle w:val="Body"/>
        <w:jc w:val="both"/>
        <w:rPr>
          <w:kern w:val="2"/>
        </w:rPr>
      </w:pPr>
      <w:r>
        <w:rPr>
          <w:kern w:val="2"/>
          <w:rtl w:val="0"/>
          <w:lang w:val="fr-FR"/>
        </w:rPr>
        <w:t>Ż</w:t>
      </w:r>
      <w:r>
        <w:rPr>
          <w:kern w:val="2"/>
          <w:rtl w:val="0"/>
          <w:lang w:val="fr-FR"/>
        </w:rPr>
        <w:t>ochowski</w:t>
      </w:r>
      <w:r>
        <w:rPr>
          <w:kern w:val="2"/>
          <w:rtl w:val="0"/>
          <w:lang w:val="de-DE"/>
        </w:rPr>
        <w:t xml:space="preserve">, </w:t>
      </w:r>
      <w:r>
        <w:rPr>
          <w:kern w:val="2"/>
          <w:rtl w:val="0"/>
          <w:lang w:val="fr-FR"/>
        </w:rPr>
        <w:t>Kacper</w:t>
      </w:r>
    </w:p>
    <w:p>
      <w:pPr>
        <w:pStyle w:val="Body"/>
        <w:jc w:val="both"/>
        <w:rPr>
          <w:outline w:val="0"/>
          <w:color w:val="d9d9d9"/>
          <w:kern w:val="2"/>
          <w:u w:color="d9d9d9"/>
          <w14:textFill>
            <w14:solidFill>
              <w14:srgbClr w14:val="D9D9D9"/>
            </w14:solidFill>
          </w14:textFill>
        </w:rPr>
      </w:pPr>
      <w:r>
        <w:rPr>
          <w:outline w:val="0"/>
          <w:color w:val="d9d9d9"/>
          <w:kern w:val="2"/>
          <w:u w:color="d9d9d9"/>
          <w:rtl w:val="0"/>
          <w:lang w:val="fr-FR"/>
          <w14:textFill>
            <w14:solidFill>
              <w14:srgbClr w14:val="D9D9D9"/>
            </w14:solidFill>
          </w14:textFill>
        </w:rPr>
        <w:t>#affiliation</w:t>
      </w:r>
    </w:p>
    <w:p>
      <w:pPr>
        <w:pStyle w:val="Body"/>
        <w:jc w:val="both"/>
        <w:rPr>
          <w:kern w:val="2"/>
        </w:rPr>
      </w:pPr>
      <w:r>
        <w:rPr>
          <w:kern w:val="2"/>
          <w:rtl w:val="0"/>
          <w:lang w:val="de-DE"/>
        </w:rPr>
        <w:t>Universit</w:t>
      </w:r>
      <w:r>
        <w:rPr>
          <w:kern w:val="2"/>
          <w:rtl w:val="0"/>
          <w:lang w:val="de-DE"/>
        </w:rPr>
        <w:t>ä</w:t>
      </w:r>
      <w:r>
        <w:rPr>
          <w:kern w:val="2"/>
          <w:rtl w:val="0"/>
          <w:lang w:val="de-DE"/>
        </w:rPr>
        <w:t>t Athen</w:t>
      </w:r>
    </w:p>
    <w:p>
      <w:pPr>
        <w:pStyle w:val="Body"/>
        <w:jc w:val="both"/>
        <w:rPr>
          <w:kern w:val="2"/>
        </w:rPr>
      </w:pPr>
      <w:r>
        <w:rPr>
          <w:outline w:val="0"/>
          <w:color w:val="d9d9d9"/>
          <w:kern w:val="2"/>
          <w:u w:color="d9d9d9"/>
          <w:rtl w:val="0"/>
          <w:lang w:val="en-US"/>
          <w14:textFill>
            <w14:solidFill>
              <w14:srgbClr w14:val="D9D9D9"/>
            </w14:solidFill>
          </w14:textFill>
        </w:rPr>
        <w:t>#email</w:t>
      </w:r>
    </w:p>
    <w:p>
      <w:pPr>
        <w:pStyle w:val="Body"/>
        <w:jc w:val="both"/>
        <w:rPr>
          <w:kern w:val="2"/>
          <w:lang w:val="de-DE"/>
        </w:rPr>
      </w:pPr>
      <w:r>
        <w:rPr>
          <w:kern w:val="2"/>
          <w:rtl w:val="0"/>
        </w:rPr>
        <w:t>kk.zochowski@uw.edu.pl</w:t>
      </w:r>
    </w:p>
    <w:p>
      <w:pPr>
        <w:pStyle w:val="Body"/>
        <w:jc w:val="both"/>
        <w:rPr>
          <w:kern w:val="2"/>
        </w:rPr>
      </w:pPr>
    </w:p>
    <w:p>
      <w:pPr>
        <w:pStyle w:val="Przypis dolny"/>
        <w:rPr>
          <w:rFonts w:ascii="IFAO-Grec Unicode" w:cs="IFAO-Grec Unicode" w:hAnsi="IFAO-Grec Unicode" w:eastAsia="IFAO-Grec Unicode"/>
        </w:rPr>
      </w:pPr>
    </w:p>
    <w:p>
      <w:pPr>
        <w:pStyle w:val="Przypis dolny"/>
        <w:rPr>
          <w:rFonts w:ascii="IFAO-Grec Unicode" w:cs="IFAO-Grec Unicode" w:hAnsi="IFAO-Grec Unicode" w:eastAsia="IFAO-Grec Unicode"/>
        </w:rPr>
      </w:pPr>
    </w:p>
    <w:p>
      <w:pPr>
        <w:pStyle w:val="Przypis dolny"/>
        <w:rPr>
          <w:rFonts w:ascii="IFAO-Grec Unicode" w:cs="IFAO-Grec Unicode" w:hAnsi="IFAO-Grec Unicode" w:eastAsia="IFAO-Grec Unicode"/>
        </w:rPr>
      </w:pPr>
      <w:r>
        <w:rPr>
          <w:rFonts w:ascii="IFAO-Grec Unicode" w:hAnsi="IFAO-Grec Unicode"/>
          <w:outline w:val="0"/>
          <w:color w:val="d9d9d9"/>
          <w:u w:color="d9d9d9"/>
          <w:rtl w:val="0"/>
          <w:lang w:val="en-US"/>
          <w14:textFill>
            <w14:solidFill>
              <w14:srgbClr w14:val="D9D9D9"/>
            </w14:solidFill>
          </w14:textFill>
        </w:rPr>
        <w:t>#a</w:t>
      </w:r>
      <w:r>
        <w:rPr>
          <w:rFonts w:ascii="IFAO-Grec Unicode" w:hAnsi="IFAO-Grec Unicode"/>
          <w:outline w:val="0"/>
          <w:color w:val="d9d9d9"/>
          <w:u w:color="d9d9d9"/>
          <w:rtl w:val="0"/>
          <w:lang w:val="de-DE"/>
          <w14:textFill>
            <w14:solidFill>
              <w14:srgbClr w14:val="D9D9D9"/>
            </w14:solidFill>
          </w14:textFill>
        </w:rPr>
        <w:t>cknowledgement</w:t>
      </w:r>
    </w:p>
    <w:p>
      <w:pPr>
        <w:pStyle w:val="Przypis dolny"/>
        <w:rPr>
          <w:rFonts w:ascii="IFAO-Grec Unicode" w:cs="IFAO-Grec Unicode" w:hAnsi="IFAO-Grec Unicode" w:eastAsia="IFAO-Grec Unicode"/>
        </w:rPr>
      </w:pPr>
      <w:r>
        <w:rPr>
          <w:rFonts w:ascii="IFAO-Grec Unicode" w:hAnsi="IFAO-Grec Unicode"/>
          <w:rtl w:val="0"/>
          <w:lang w:val="en-US"/>
        </w:rPr>
        <w:t xml:space="preserve">This publication brings to fruition work begun during the 2024 Summer Institute of Papyrology in Florence. We remain grateful to the participants, contributors and organizers for their </w:t>
      </w:r>
      <w:r>
        <w:rPr>
          <w:rFonts w:ascii="IFAO-Grec Unicode" w:hAnsi="IFAO-Grec Unicode"/>
          <w:rtl w:val="0"/>
          <w:lang w:val="it-IT"/>
        </w:rPr>
        <w:t xml:space="preserve">support.  </w:t>
      </w:r>
      <w:r>
        <w:rPr>
          <w:rFonts w:ascii="IFAO-Grec Unicode" w:hAnsi="IFAO-Grec Unicode"/>
          <w:rtl w:val="0"/>
          <w:lang w:val="de-DE"/>
        </w:rPr>
        <w:t xml:space="preserve">The article </w:t>
      </w:r>
      <w:r>
        <w:rPr>
          <w:rFonts w:ascii="IFAO-Grec Unicode" w:hAnsi="IFAO-Grec Unicode"/>
          <w:rtl w:val="0"/>
          <w:lang w:val="en-US"/>
        </w:rPr>
        <w:t>was made possible thanks to The American Society of Papyrologists</w:t>
      </w:r>
      <w:r>
        <w:rPr>
          <w:rFonts w:ascii="IFAO-Grec Unicode" w:hAnsi="IFAO-Grec Unicode"/>
          <w:rtl w:val="0"/>
          <w:lang w:val="it-IT"/>
        </w:rPr>
        <w:t xml:space="preserve"> and Istituto Papirologico </w:t>
      </w:r>
      <w:r>
        <w:rPr>
          <w:rFonts w:ascii="IFAO-Grec Unicode" w:hAnsi="IFAO-Grec Unicode" w:hint="default"/>
          <w:rtl w:val="0"/>
          <w:lang w:val="fr-FR"/>
        </w:rPr>
        <w:t>«</w:t>
      </w:r>
      <w:r>
        <w:rPr>
          <w:rFonts w:ascii="IFAO-Grec Unicode" w:hAnsi="IFAO-Grec Unicode"/>
          <w:rtl w:val="0"/>
          <w:lang w:val="it-IT"/>
        </w:rPr>
        <w:t>G. Vitelli</w:t>
      </w:r>
      <w:r>
        <w:rPr>
          <w:rFonts w:ascii="IFAO-Grec Unicode" w:hAnsi="IFAO-Grec Unicode" w:hint="default"/>
          <w:rtl w:val="0"/>
          <w:lang w:val="it-IT"/>
        </w:rPr>
        <w:t>»</w:t>
      </w:r>
      <w:r>
        <w:rPr>
          <w:rFonts w:ascii="IFAO-Grec Unicode" w:hAnsi="IFAO-Grec Unicode"/>
          <w:rtl w:val="0"/>
          <w:lang w:val="en-US"/>
        </w:rPr>
        <w:t>. Special thanks are due to Todd Hickey,</w:t>
      </w:r>
      <w:r>
        <w:rPr>
          <w:rFonts w:ascii="IFAO-Grec Unicode" w:hAnsi="IFAO-Grec Unicode"/>
          <w:rtl w:val="0"/>
          <w:lang w:val="de-DE"/>
        </w:rPr>
        <w:t xml:space="preserve"> </w:t>
      </w:r>
      <w:r>
        <w:rPr>
          <w:rFonts w:ascii="IFAO-Grec Unicode" w:hAnsi="IFAO-Grec Unicode"/>
          <w:rtl w:val="0"/>
          <w:lang w:val="en-US"/>
        </w:rPr>
        <w:t>who encouraged the authors and offered substantive assistance, including his images of the ostraka. This publication appears with the permission of Ludmila Werkstr</w:t>
      </w:r>
      <w:r>
        <w:rPr>
          <w:rFonts w:ascii="IFAO-Grec Unicode" w:hAnsi="IFAO-Grec Unicode" w:hint="default"/>
          <w:rtl w:val="0"/>
          <w:lang w:val="sv-SE"/>
        </w:rPr>
        <w:t>ö</w:t>
      </w:r>
      <w:r>
        <w:rPr>
          <w:rFonts w:ascii="IFAO-Grec Unicode" w:hAnsi="IFAO-Grec Unicode"/>
          <w:rtl w:val="0"/>
          <w:lang w:val="it-IT"/>
        </w:rPr>
        <w:t>m, Curator, Uppsala University Museum.</w:t>
      </w:r>
    </w:p>
    <w:p>
      <w:pPr>
        <w:pStyle w:val="Przypis dolny"/>
        <w:rPr>
          <w:rFonts w:ascii="IFAO-Grec Unicode" w:cs="IFAO-Grec Unicode" w:hAnsi="IFAO-Grec Unicode" w:eastAsia="IFAO-Grec Unicode"/>
        </w:rPr>
      </w:pPr>
    </w:p>
    <w:p>
      <w:pPr>
        <w:pStyle w:val="Przypis dolny"/>
        <w:rPr>
          <w:rFonts w:ascii="IFAO-Grec Unicode" w:cs="IFAO-Grec Unicode" w:hAnsi="IFAO-Grec Unicode" w:eastAsia="IFAO-Grec Unicode"/>
        </w:rPr>
      </w:pPr>
    </w:p>
    <w:p>
      <w:pPr>
        <w:pStyle w:val="Przypis dolny"/>
        <w:rPr>
          <w:rFonts w:ascii="IFAO-Grec Unicode" w:cs="IFAO-Grec Unicode" w:hAnsi="IFAO-Grec Unicode" w:eastAsia="IFAO-Grec Unicode"/>
          <w:outline w:val="0"/>
          <w:color w:val="d5d5d5"/>
          <w14:textFill>
            <w14:solidFill>
              <w14:srgbClr w14:val="D6D6D6"/>
            </w14:solidFill>
          </w14:textFill>
        </w:rPr>
      </w:pPr>
      <w:r>
        <w:rPr>
          <w:rFonts w:ascii="IFAO-Grec Unicode" w:hAnsi="IFAO-Grec Unicode"/>
          <w:outline w:val="0"/>
          <w:color w:val="d5d5d5"/>
          <w:rtl w:val="0"/>
          <w:lang w:val="en-US"/>
          <w14:textFill>
            <w14:solidFill>
              <w14:srgbClr w14:val="D6D6D6"/>
            </w14:solidFill>
          </w14:textFill>
        </w:rPr>
        <w:t>#introduction</w:t>
      </w:r>
    </w:p>
    <w:p>
      <w:pPr>
        <w:pStyle w:val="Przypis dolny"/>
        <w:jc w:val="both"/>
        <w:rPr>
          <w:rFonts w:ascii="IFAO-Grec Unicode" w:cs="IFAO-Grec Unicode" w:hAnsi="IFAO-Grec Unicode" w:eastAsia="IFAO-Grec Unicode"/>
        </w:rPr>
      </w:pPr>
      <w:r>
        <w:rPr>
          <w:rFonts w:ascii="IFAO-Grec Unicode" w:hAnsi="IFAO-Grec Unicode"/>
          <w:rtl w:val="0"/>
          <w:lang w:val="en-US"/>
        </w:rPr>
        <w:t>The two tax receipts presented below come from the</w:t>
      </w:r>
      <w:r>
        <w:rPr>
          <w:rFonts w:ascii="IFAO-Grec Unicode" w:hAnsi="IFAO-Grec Unicode" w:hint="default"/>
          <w:rtl w:val="0"/>
          <w:lang w:val="en-US"/>
        </w:rPr>
        <w:t> </w:t>
      </w:r>
      <w:r>
        <w:rPr>
          <w:rFonts w:ascii="IFAO-Grec Unicode" w:hAnsi="IFAO-Grec Unicode"/>
          <w:rtl w:val="0"/>
          <w:lang w:val="fr-FR"/>
        </w:rPr>
        <w:t>collection</w:t>
      </w:r>
      <w:r>
        <w:rPr>
          <w:rFonts w:ascii="IFAO-Grec Unicode" w:hAnsi="IFAO-Grec Unicode" w:hint="default"/>
          <w:rtl w:val="0"/>
          <w:lang w:val="en-US"/>
        </w:rPr>
        <w:t> </w:t>
      </w:r>
      <w:r>
        <w:rPr>
          <w:rFonts w:ascii="IFAO-Grec Unicode" w:hAnsi="IFAO-Grec Unicode"/>
          <w:rtl w:val="0"/>
          <w:lang w:val="en-US"/>
        </w:rPr>
        <w:t>of</w:t>
      </w:r>
      <w:r>
        <w:rPr>
          <w:rFonts w:ascii="IFAO-Grec Unicode" w:hAnsi="IFAO-Grec Unicode" w:hint="default"/>
          <w:rtl w:val="0"/>
          <w:lang w:val="en-US"/>
        </w:rPr>
        <w:t> </w:t>
      </w:r>
      <w:r>
        <w:rPr>
          <w:rFonts w:ascii="IFAO-Grec Unicode" w:hAnsi="IFAO-Grec Unicode"/>
          <w:rtl w:val="0"/>
          <w:lang w:val="en-US"/>
        </w:rPr>
        <w:t>the</w:t>
      </w:r>
      <w:r>
        <w:rPr>
          <w:rFonts w:ascii="IFAO-Grec Unicode" w:hAnsi="IFAO-Grec Unicode" w:hint="default"/>
          <w:rtl w:val="0"/>
          <w:lang w:val="en-US"/>
        </w:rPr>
        <w:t> </w:t>
      </w:r>
      <w:r>
        <w:rPr>
          <w:rFonts w:ascii="IFAO-Grec Unicode" w:hAnsi="IFAO-Grec Unicode"/>
          <w:rtl w:val="0"/>
          <w:lang w:val="es-ES_tradnl"/>
        </w:rPr>
        <w:t>Victoria Museum</w:t>
      </w:r>
      <w:r>
        <w:rPr>
          <w:rFonts w:ascii="IFAO-Grec Unicode" w:hAnsi="IFAO-Grec Unicode" w:hint="default"/>
          <w:rtl w:val="0"/>
          <w:lang w:val="en-US"/>
        </w:rPr>
        <w:t> </w:t>
      </w:r>
      <w:r>
        <w:rPr>
          <w:rFonts w:ascii="IFAO-Grec Unicode" w:hAnsi="IFAO-Grec Unicode"/>
          <w:rtl w:val="0"/>
          <w:lang w:val="en-US"/>
        </w:rPr>
        <w:t xml:space="preserve">of Egyptian Antiquities at </w:t>
      </w:r>
      <w:r>
        <w:rPr>
          <w:rFonts w:ascii="IFAO-Grec Unicode" w:hAnsi="IFAO-Grec Unicode"/>
          <w:rtl w:val="0"/>
          <w:lang w:val="de-DE"/>
        </w:rPr>
        <w:t xml:space="preserve">the Gustavianum, </w:t>
      </w:r>
      <w:r>
        <w:rPr>
          <w:rFonts w:ascii="IFAO-Grec Unicode" w:hAnsi="IFAO-Grec Unicode"/>
          <w:rtl w:val="0"/>
          <w:lang w:val="sv-SE"/>
        </w:rPr>
        <w:t>Uppsala University</w:t>
      </w:r>
      <w:r>
        <w:rPr>
          <w:rFonts w:ascii="IFAO-Grec Unicode" w:hAnsi="IFAO-Grec Unicode"/>
          <w:rtl w:val="0"/>
          <w:lang w:val="en-US"/>
        </w:rPr>
        <w:t xml:space="preserve"> </w:t>
      </w:r>
      <w:r>
        <w:rPr>
          <w:rFonts w:ascii="IFAO-Grec Unicode" w:hAnsi="IFAO-Grec Unicode"/>
          <w:rtl w:val="0"/>
          <w:lang w:val="de-DE"/>
        </w:rPr>
        <w:t xml:space="preserve">Museum, and were </w:t>
      </w:r>
      <w:r>
        <w:rPr>
          <w:rFonts w:ascii="IFAO-Grec Unicode" w:hAnsi="IFAO-Grec Unicode"/>
          <w:rtl w:val="0"/>
          <w:lang w:val="en-US"/>
        </w:rPr>
        <w:t>acquired during the last quarter of the nineteenth century. For more information about the ostraka and their provenance see</w:t>
      </w:r>
      <w:r>
        <w:rPr>
          <w:rFonts w:ascii="IFAO-Grec Unicode" w:hAnsi="IFAO-Grec Unicode"/>
          <w:rtl w:val="0"/>
          <w:lang w:val="de-DE"/>
        </w:rPr>
        <w:t xml:space="preserve"> </w:t>
      </w:r>
      <w:r>
        <w:rPr>
          <w:rStyle w:val="Hyperlink.0"/>
          <w:rFonts w:ascii="IFAO-Grec Unicode" w:cs="IFAO-Grec Unicode" w:hAnsi="IFAO-Grec Unicode" w:eastAsia="IFAO-Grec Unicode"/>
          <w:u w:val="single" w:color="0000ff"/>
          <w:lang w:val="en-US"/>
        </w:rPr>
        <w:fldChar w:fldCharType="begin" w:fldLock="0"/>
      </w:r>
      <w:r>
        <w:rPr>
          <w:rStyle w:val="Hyperlink.0"/>
          <w:rFonts w:ascii="IFAO-Grec Unicode" w:cs="IFAO-Grec Unicode" w:hAnsi="IFAO-Grec Unicode" w:eastAsia="IFAO-Grec Unicode"/>
          <w:u w:val="single" w:color="0000ff"/>
          <w:lang w:val="en-US"/>
        </w:rPr>
        <w:instrText xml:space="preserve"> HYPERLINK "https://papyri.info/biblio/78505"</w:instrText>
      </w:r>
      <w:r>
        <w:rPr>
          <w:rStyle w:val="Hyperlink.0"/>
          <w:rFonts w:ascii="IFAO-Grec Unicode" w:cs="IFAO-Grec Unicode" w:hAnsi="IFAO-Grec Unicode" w:eastAsia="IFAO-Grec Unicode"/>
          <w:u w:val="single" w:color="0000ff"/>
          <w:lang w:val="en-US"/>
        </w:rPr>
        <w:fldChar w:fldCharType="separate" w:fldLock="0"/>
      </w:r>
      <w:r>
        <w:rPr>
          <w:rStyle w:val="Hyperlink.0"/>
          <w:rFonts w:ascii="IFAO-Grec Unicode" w:hAnsi="IFAO-Grec Unicode"/>
          <w:u w:val="single" w:color="0000ff"/>
          <w:rtl w:val="0"/>
          <w:lang w:val="en-US"/>
        </w:rPr>
        <w:t>Hickey 2010</w:t>
      </w:r>
      <w:r>
        <w:rPr>
          <w:rFonts w:ascii="IFAO-Grec Unicode" w:cs="IFAO-Grec Unicode" w:hAnsi="IFAO-Grec Unicode" w:eastAsia="IFAO-Grec Unicode"/>
        </w:rPr>
        <w:fldChar w:fldCharType="end" w:fldLock="0"/>
      </w:r>
      <w:r>
        <w:rPr>
          <w:rStyle w:val="None"/>
          <w:rFonts w:ascii="IFAO-Grec Unicode" w:hAnsi="IFAO-Grec Unicode"/>
          <w:rtl w:val="0"/>
          <w:lang w:val="en-US"/>
        </w:rPr>
        <w:t>: 258 with fn. 2 and the literature cited there.</w:t>
      </w:r>
    </w:p>
    <w:p>
      <w:pPr>
        <w:pStyle w:val="Przypis dolny"/>
        <w:jc w:val="both"/>
        <w:rPr>
          <w:rFonts w:ascii="IFAO-Grec Unicode" w:cs="IFAO-Grec Unicode" w:hAnsi="IFAO-Grec Unicode" w:eastAsia="IFAO-Grec Unicode"/>
        </w:rPr>
      </w:pPr>
    </w:p>
    <w:p>
      <w:pPr>
        <w:pStyle w:val="Przypis dolny"/>
        <w:jc w:val="both"/>
        <w:rPr>
          <w:rFonts w:ascii="IFAO-Grec Unicode" w:cs="IFAO-Grec Unicode" w:hAnsi="IFAO-Grec Unicode" w:eastAsia="IFAO-Grec Unicode"/>
        </w:rPr>
      </w:pPr>
    </w:p>
    <w:p>
      <w:pPr>
        <w:pStyle w:val="Body"/>
        <w:jc w:val="both"/>
        <w:rPr>
          <w:rFonts w:ascii="IFAO-Grec Unicode" w:cs="IFAO-Grec Unicode" w:hAnsi="IFAO-Grec Unicode" w:eastAsia="IFAO-Grec Unicode"/>
          <w:kern w:val="2"/>
          <w:sz w:val="22"/>
          <w:szCs w:val="22"/>
        </w:rPr>
      </w:pPr>
      <w:r>
        <w:rPr>
          <w:rStyle w:val="None"/>
          <w:rFonts w:ascii="IFAO-Grec Unicode" w:hAnsi="IFAO-Grec Unicode"/>
          <w:outline w:val="0"/>
          <w:color w:val="d9d9d9"/>
          <w:kern w:val="2"/>
          <w:sz w:val="22"/>
          <w:szCs w:val="22"/>
          <w:u w:color="d9d9d9"/>
          <w:rtl w:val="0"/>
          <w:lang w:val="en-US"/>
          <w14:textFill>
            <w14:solidFill>
              <w14:srgbClr w14:val="D9D9D9"/>
            </w14:solidFill>
          </w14:textFill>
        </w:rPr>
        <w:t>#article</w:t>
      </w:r>
      <w:r>
        <w:rPr>
          <w:rStyle w:val="None"/>
          <w:rFonts w:ascii="IFAO-Grec Unicode" w:hAnsi="IFAO-Grec Unicode"/>
          <w:outline w:val="0"/>
          <w:color w:val="d9d9d9"/>
          <w:kern w:val="2"/>
          <w:sz w:val="22"/>
          <w:szCs w:val="22"/>
          <w:u w:color="d9d9d9"/>
          <w:rtl w:val="0"/>
          <w:lang w:val="de-DE"/>
          <w14:textFill>
            <w14:solidFill>
              <w14:srgbClr w14:val="D9D9D9"/>
            </w14:solidFill>
          </w14:textFill>
        </w:rPr>
        <w:t>Header</w:t>
      </w:r>
    </w:p>
    <w:p>
      <w:pPr>
        <w:pStyle w:val="Treść"/>
        <w:numPr>
          <w:ilvl w:val="0"/>
          <w:numId w:val="2"/>
        </w:numPr>
        <w:rPr>
          <w:rFonts w:ascii="IFAO-Grec Unicode" w:hAnsi="IFAO-Grec Unicode"/>
          <w:lang w:val="de-DE"/>
        </w:rPr>
      </w:pPr>
      <w:r>
        <w:rPr>
          <w:rStyle w:val="None"/>
          <w:rFonts w:ascii="IFAO-Grec Unicode" w:hAnsi="IFAO-Grec Unicode"/>
          <w:b w:val="1"/>
          <w:bCs w:val="1"/>
          <w:rtl w:val="0"/>
          <w:lang w:val="de-DE"/>
        </w:rPr>
        <w:t>Receipt for the bath tax</w:t>
      </w:r>
    </w:p>
    <w:p>
      <w:pPr>
        <w:pStyle w:val="Treść"/>
        <w:rPr>
          <w:rStyle w:val="None"/>
          <w:rFonts w:ascii="IFAO-Grec Unicode" w:cs="IFAO-Grec Unicode" w:hAnsi="IFAO-Grec Unicode" w:eastAsia="IFAO-Grec Unicode"/>
          <w:b w:val="1"/>
          <w:bCs w:val="1"/>
          <w:lang w:val="de-DE"/>
        </w:rPr>
      </w:pPr>
    </w:p>
    <w:tbl>
      <w:tblPr>
        <w:tblW w:w="961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3204"/>
        <w:gridCol w:w="3204"/>
        <w:gridCol w:w="3204"/>
      </w:tblGrid>
      <w:tr>
        <w:tblPrEx>
          <w:shd w:val="clear" w:color="auto" w:fill="cadfff"/>
        </w:tblPrEx>
        <w:trPr>
          <w:trHeight w:val="460" w:hRule="atLeast"/>
        </w:trPr>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Przypis dolny"/>
            </w:pPr>
            <w:r>
              <w:rPr>
                <w:rFonts w:ascii="IFAO-Grec Unicode" w:hAnsi="IFAO-Grec Unicode"/>
                <w:rtl w:val="0"/>
                <w:lang w:val="de-DE"/>
              </w:rPr>
              <w:t>VM 2439</w:t>
            </w:r>
          </w:p>
        </w:tc>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Przypis dolny"/>
              <w:jc w:val="center"/>
            </w:pPr>
            <w:r>
              <w:rPr>
                <w:rFonts w:ascii="IFAO-Grec Unicode" w:hAnsi="IFAO-Grec Unicode"/>
                <w:rtl w:val="0"/>
                <w:lang w:val="de-DE"/>
              </w:rPr>
              <w:t>4.2 (h) x 8.9 (w) cm</w:t>
            </w:r>
          </w:p>
        </w:tc>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Przypis dolny"/>
              <w:jc w:val="right"/>
            </w:pPr>
            <w:r>
              <w:rPr>
                <w:rFonts w:ascii="IFAO-Grec Unicode" w:hAnsi="IFAO-Grec Unicode"/>
                <w:rtl w:val="0"/>
                <w:lang w:val="de-DE"/>
              </w:rPr>
              <w:t>4 December 14 CE</w:t>
            </w:r>
          </w:p>
        </w:tc>
      </w:tr>
      <w:tr>
        <w:tblPrEx>
          <w:shd w:val="clear" w:color="auto" w:fill="cadfff"/>
        </w:tblPrEx>
        <w:trPr>
          <w:trHeight w:val="460" w:hRule="atLeast"/>
        </w:trPr>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tc>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tc>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pPr>
              <w:pStyle w:val="Przypis dolny"/>
              <w:jc w:val="right"/>
            </w:pPr>
            <w:r>
              <w:rPr>
                <w:rFonts w:ascii="IFAO-Grec Unicode" w:hAnsi="IFAO-Grec Unicode"/>
                <w:rtl w:val="0"/>
                <w:lang w:val="de-DE"/>
              </w:rPr>
              <w:t>Thebes</w:t>
            </w:r>
          </w:p>
        </w:tc>
      </w:tr>
    </w:tbl>
    <w:p>
      <w:pPr>
        <w:pStyle w:val="Treść"/>
        <w:rPr>
          <w:rStyle w:val="None"/>
          <w:rFonts w:ascii="IFAO-Grec Unicode" w:cs="IFAO-Grec Unicode" w:hAnsi="IFAO-Grec Unicode" w:eastAsia="IFAO-Grec Unicode"/>
          <w:b w:val="1"/>
          <w:bCs w:val="1"/>
        </w:rPr>
      </w:pPr>
    </w:p>
    <w:p>
      <w:pPr>
        <w:pStyle w:val="Przypis dolny"/>
        <w:rPr>
          <w:rFonts w:ascii="IFAO-Grec Unicode" w:cs="IFAO-Grec Unicode" w:hAnsi="IFAO-Grec Unicode" w:eastAsia="IFAO-Grec Unicode"/>
        </w:rPr>
      </w:pPr>
    </w:p>
    <w:p>
      <w:pPr>
        <w:pStyle w:val="Przypis dolny"/>
        <w:jc w:val="both"/>
        <w:rPr>
          <w:rFonts w:ascii="IFAO-Grec Unicode" w:cs="IFAO-Grec Unicode" w:hAnsi="IFAO-Grec Unicode" w:eastAsia="IFAO-Grec Unicode"/>
          <w:lang w:val="en-US"/>
        </w:rPr>
      </w:pPr>
    </w:p>
    <w:p>
      <w:pPr>
        <w:pStyle w:val="Przypis dolny"/>
        <w:jc w:val="both"/>
        <w:rPr>
          <w:rFonts w:ascii="IFAO-Grec Unicode" w:cs="IFAO-Grec Unicode" w:hAnsi="IFAO-Grec Unicode" w:eastAsia="IFAO-Grec Unicode"/>
          <w:lang w:val="en-US"/>
        </w:rPr>
      </w:pPr>
      <w:r>
        <w:rPr>
          <w:rFonts w:ascii="IFAO-Grec Unicode" w:hAnsi="IFAO-Grec Unicode"/>
          <w:rtl w:val="0"/>
          <w:lang w:val="en-US"/>
        </w:rPr>
        <w:t>Sand-colored pottery with a red-orange writing surface. The rotation lines run perpendicular to the writing. Though the sherd is broken on its right side, the left and the majority of the upper writing margins are completely preserved; owing to the diagonal nature of the break, the loss in the upper right is considerably less than that in the lower right.</w:t>
      </w:r>
    </w:p>
    <w:p>
      <w:pPr>
        <w:pStyle w:val="Default"/>
        <w:spacing w:before="0" w:line="240" w:lineRule="auto"/>
        <w:jc w:val="both"/>
        <w:rPr>
          <w:rFonts w:ascii="IFAO-Grec Unicode" w:cs="IFAO-Grec Unicode" w:hAnsi="IFAO-Grec Unicode" w:eastAsia="IFAO-Grec Unicode"/>
          <w:lang w:val="en-US"/>
          <w14:textOutline>
            <w14:noFill/>
          </w14:textOutline>
        </w:rPr>
      </w:pPr>
      <w:r>
        <w:rPr>
          <w:rStyle w:val="None"/>
          <w:rFonts w:ascii="IFAO-Grec Unicode" w:hAnsi="IFAO-Grec Unicode"/>
          <w:sz w:val="22"/>
          <w:szCs w:val="22"/>
          <w:rtl w:val="0"/>
          <w:lang w:val="en-US"/>
          <w14:textOutline>
            <w14:noFill/>
          </w14:textOutline>
        </w:rPr>
        <w:t>This is a new text that can be assigned to the Asklas-Ptolemaios-dossier</w:t>
      </w:r>
      <w:r>
        <w:rPr>
          <w:rStyle w:val="None"/>
          <w:rFonts w:ascii="IFAO-Grec Unicode" w:cs="IFAO-Grec Unicode" w:hAnsi="IFAO-Grec Unicode" w:eastAsia="IFAO-Grec Unicode"/>
          <w:sz w:val="22"/>
          <w:szCs w:val="22"/>
          <w:vertAlign w:val="superscript"/>
          <w:lang w:val="en-US"/>
          <w14:textOutline>
            <w14:noFill/>
          </w14:textOutline>
        </w:rPr>
        <w:footnoteReference w:id="1"/>
      </w:r>
      <w:r>
        <w:rPr>
          <w:rStyle w:val="None"/>
          <w:rFonts w:ascii="IFAO-Grec Unicode" w:hAnsi="IFAO-Grec Unicode"/>
          <w:sz w:val="22"/>
          <w:szCs w:val="22"/>
          <w:rtl w:val="0"/>
          <w:lang w:val="en-US"/>
          <w14:textOutline>
            <w14:noFill/>
          </w14:textOutline>
        </w:rPr>
        <w:t xml:space="preserve"> (see the table below), which was first identified by </w:t>
      </w:r>
      <w:r>
        <w:rPr>
          <w:rStyle w:val="Hyperlink.2"/>
          <w:rFonts w:ascii="IFAO-Grec Unicode" w:cs="IFAO-Grec Unicode" w:hAnsi="IFAO-Grec Unicode" w:eastAsia="IFAO-Grec Unicode"/>
          <w:lang w:val="en-US"/>
          <w14:textOutline>
            <w14:noFill/>
          </w14:textOutline>
        </w:rPr>
        <w:fldChar w:fldCharType="begin" w:fldLock="0"/>
      </w:r>
      <w:r>
        <w:rPr>
          <w:rStyle w:val="Hyperlink.2"/>
          <w:rFonts w:ascii="IFAO-Grec Unicode" w:cs="IFAO-Grec Unicode" w:hAnsi="IFAO-Grec Unicode" w:eastAsia="IFAO-Grec Unicode"/>
          <w:lang w:val="en-US"/>
          <w14:textOutline>
            <w14:noFill/>
          </w14:textOutline>
        </w:rPr>
        <w:instrText xml:space="preserve"> HYPERLINK "https://www.jstor.org/stable/20187229"</w:instrText>
      </w:r>
      <w:r>
        <w:rPr>
          <w:rStyle w:val="Hyperlink.2"/>
          <w:rFonts w:ascii="IFAO-Grec Unicode" w:cs="IFAO-Grec Unicode" w:hAnsi="IFAO-Grec Unicode" w:eastAsia="IFAO-Grec Unicode"/>
          <w:lang w:val="en-US"/>
          <w14:textOutline>
            <w14:noFill/>
          </w14:textOutline>
        </w:rPr>
        <w:fldChar w:fldCharType="separate" w:fldLock="0"/>
      </w:r>
      <w:r>
        <w:rPr>
          <w:rStyle w:val="Hyperlink.2"/>
          <w:rFonts w:ascii="IFAO-Grec Unicode" w:hAnsi="IFAO-Grec Unicode"/>
          <w:rtl w:val="0"/>
          <w:lang w:val="en-US"/>
          <w14:textOutline>
            <w14:noFill/>
          </w14:textOutline>
        </w:rPr>
        <w:t>Worp 1990</w:t>
      </w:r>
      <w:r>
        <w:rPr>
          <w:rFonts w:ascii="IFAO-Grec Unicode" w:cs="IFAO-Grec Unicode" w:hAnsi="IFAO-Grec Unicode" w:eastAsia="IFAO-Grec Unicode"/>
          <w:lang w:val="en-US"/>
          <w14:textOutline>
            <w14:noFill/>
          </w14:textOutline>
        </w:rPr>
        <w:fldChar w:fldCharType="end" w:fldLock="0"/>
      </w:r>
      <w:r>
        <w:rPr>
          <w:rStyle w:val="None"/>
          <w:rFonts w:ascii="IFAO-Grec Unicode" w:hAnsi="IFAO-Grec Unicode"/>
          <w:sz w:val="22"/>
          <w:szCs w:val="22"/>
          <w:rtl w:val="0"/>
          <w:lang w:val="en-US"/>
          <w14:textOutline>
            <w14:noFill/>
          </w14:textOutline>
        </w:rPr>
        <w:t xml:space="preserve">. The dossier brings together tax receipts issued by an Asklas and by Ptolemaios son of Asklas, both attested as collectors of the bath tax. It cannot be established with certainty that the Asklas of these receipts is identical with the father of Ptolemaios, or indeed that all the attestations refer to one and the same man; cf. </w:t>
      </w:r>
      <w:r>
        <w:rPr>
          <w:rStyle w:val="Hyperlink.2"/>
          <w:rFonts w:ascii="IFAO-Grec Unicode" w:cs="IFAO-Grec Unicode" w:hAnsi="IFAO-Grec Unicode" w:eastAsia="IFAO-Grec Unicode"/>
          <w:lang w:val="en-US"/>
          <w14:textOutline>
            <w14:noFill/>
          </w14:textOutline>
        </w:rPr>
        <w:fldChar w:fldCharType="begin" w:fldLock="0"/>
      </w:r>
      <w:r>
        <w:rPr>
          <w:rStyle w:val="Hyperlink.2"/>
          <w:rFonts w:ascii="IFAO-Grec Unicode" w:cs="IFAO-Grec Unicode" w:hAnsi="IFAO-Grec Unicode" w:eastAsia="IFAO-Grec Unicode"/>
          <w:lang w:val="en-US"/>
          <w14:textOutline>
            <w14:noFill/>
          </w14:textOutline>
        </w:rPr>
        <w:instrText xml:space="preserve"> HYPERLINK "https://www.jstor.org/stable/20187229"</w:instrText>
      </w:r>
      <w:r>
        <w:rPr>
          <w:rStyle w:val="Hyperlink.2"/>
          <w:rFonts w:ascii="IFAO-Grec Unicode" w:cs="IFAO-Grec Unicode" w:hAnsi="IFAO-Grec Unicode" w:eastAsia="IFAO-Grec Unicode"/>
          <w:lang w:val="en-US"/>
          <w14:textOutline>
            <w14:noFill/>
          </w14:textOutline>
        </w:rPr>
        <w:fldChar w:fldCharType="separate" w:fldLock="0"/>
      </w:r>
      <w:r>
        <w:rPr>
          <w:rStyle w:val="Hyperlink.2"/>
          <w:rFonts w:ascii="IFAO-Grec Unicode" w:hAnsi="IFAO-Grec Unicode"/>
          <w:rtl w:val="0"/>
          <w:lang w:val="en-US"/>
          <w14:textOutline>
            <w14:noFill/>
          </w14:textOutline>
        </w:rPr>
        <w:t>Worp 1990</w:t>
      </w:r>
      <w:r>
        <w:rPr>
          <w:rFonts w:ascii="IFAO-Grec Unicode" w:cs="IFAO-Grec Unicode" w:hAnsi="IFAO-Grec Unicode" w:eastAsia="IFAO-Grec Unicode"/>
          <w:lang w:val="en-US"/>
          <w14:textOutline>
            <w14:noFill/>
          </w14:textOutline>
        </w:rPr>
        <w:fldChar w:fldCharType="end" w:fldLock="0"/>
      </w:r>
      <w:r>
        <w:rPr>
          <w:rStyle w:val="None"/>
          <w:rFonts w:ascii="IFAO-Grec Unicode" w:hAnsi="IFAO-Grec Unicode"/>
          <w:sz w:val="22"/>
          <w:szCs w:val="22"/>
          <w:rtl w:val="0"/>
          <w:lang w:val="en-US"/>
          <w14:textOutline>
            <w14:noFill/>
          </w14:textOutline>
        </w:rPr>
        <w:t xml:space="preserve">: 253 f. and </w:t>
      </w:r>
      <w:r>
        <w:rPr>
          <w:rStyle w:val="Hyperlink.2"/>
          <w:rFonts w:ascii="IFAO-Grec Unicode" w:cs="IFAO-Grec Unicode" w:hAnsi="IFAO-Grec Unicode" w:eastAsia="IFAO-Grec Unicode"/>
          <w:lang w:val="en-US"/>
          <w14:textOutline>
            <w14:noFill/>
          </w14:textOutline>
        </w:rPr>
        <w:fldChar w:fldCharType="begin" w:fldLock="0"/>
      </w:r>
      <w:r>
        <w:rPr>
          <w:rStyle w:val="Hyperlink.2"/>
          <w:rFonts w:ascii="IFAO-Grec Unicode" w:cs="IFAO-Grec Unicode" w:hAnsi="IFAO-Grec Unicode" w:eastAsia="IFAO-Grec Unicode"/>
          <w:lang w:val="en-US"/>
          <w14:textOutline>
            <w14:noFill/>
          </w14:textOutline>
        </w:rPr>
        <w:instrText xml:space="preserve"> HYPERLINK "https://papyri.info/biblio/20775"</w:instrText>
      </w:r>
      <w:r>
        <w:rPr>
          <w:rStyle w:val="Hyperlink.2"/>
          <w:rFonts w:ascii="IFAO-Grec Unicode" w:cs="IFAO-Grec Unicode" w:hAnsi="IFAO-Grec Unicode" w:eastAsia="IFAO-Grec Unicode"/>
          <w:lang w:val="en-US"/>
          <w14:textOutline>
            <w14:noFill/>
          </w14:textOutline>
        </w:rPr>
        <w:fldChar w:fldCharType="separate" w:fldLock="0"/>
      </w:r>
      <w:r>
        <w:rPr>
          <w:rStyle w:val="Hyperlink.2"/>
          <w:rFonts w:ascii="IFAO-Grec Unicode" w:hAnsi="IFAO-Grec Unicode"/>
          <w:rtl w:val="0"/>
          <w:lang w:val="en-US"/>
          <w14:textOutline>
            <w14:noFill/>
          </w14:textOutline>
        </w:rPr>
        <w:t>Heilporn 2009</w:t>
      </w:r>
      <w:r>
        <w:rPr>
          <w:rFonts w:ascii="IFAO-Grec Unicode" w:cs="IFAO-Grec Unicode" w:hAnsi="IFAO-Grec Unicode" w:eastAsia="IFAO-Grec Unicode"/>
          <w:lang w:val="en-US"/>
          <w14:textOutline>
            <w14:noFill/>
          </w14:textOutline>
        </w:rPr>
        <w:fldChar w:fldCharType="end" w:fldLock="0"/>
      </w:r>
      <w:r>
        <w:rPr>
          <w:rStyle w:val="None"/>
          <w:rFonts w:ascii="IFAO-Grec Unicode" w:hAnsi="IFAO-Grec Unicode"/>
          <w:sz w:val="22"/>
          <w:szCs w:val="22"/>
          <w:rtl w:val="0"/>
          <w:lang w:val="en-US"/>
          <w14:textOutline>
            <w14:noFill/>
          </w14:textOutline>
        </w:rPr>
        <w:t>: 88 n. 117. The receipts are nevertheless assembled here as a single dossier on several grounds: they derive from the same locality (Thebes); they concern not merely the same office but one specific tax, the bath tax; they fall within a coherent span of years (14</w:t>
      </w:r>
      <w:r>
        <w:rPr>
          <w:rStyle w:val="None"/>
          <w:rFonts w:ascii="IFAO-Grec Unicode" w:hAnsi="IFAO-Grec Unicode" w:hint="default"/>
          <w:sz w:val="22"/>
          <w:szCs w:val="22"/>
          <w:rtl w:val="0"/>
          <w:lang w:val="en-US"/>
          <w14:textOutline>
            <w14:noFill/>
          </w14:textOutline>
        </w:rPr>
        <w:t>–</w:t>
      </w:r>
      <w:r>
        <w:rPr>
          <w:rStyle w:val="None"/>
          <w:rFonts w:ascii="IFAO-Grec Unicode" w:hAnsi="IFAO-Grec Unicode"/>
          <w:sz w:val="22"/>
          <w:szCs w:val="22"/>
          <w:rtl w:val="0"/>
          <w:lang w:val="de-DE"/>
          <w14:textOutline>
            <w14:noFill/>
          </w14:textOutline>
        </w:rPr>
        <w:t>35</w:t>
      </w:r>
      <w:r>
        <w:rPr>
          <w:rStyle w:val="None"/>
          <w:rFonts w:ascii="IFAO-Grec Unicode" w:hAnsi="IFAO-Grec Unicode"/>
          <w:sz w:val="22"/>
          <w:szCs w:val="22"/>
          <w:rtl w:val="0"/>
          <w:lang w:val="en-US"/>
          <w14:textOutline>
            <w14:noFill/>
          </w14:textOutline>
        </w:rPr>
        <w:t xml:space="preserve"> CE); and, if the Asklas of the receipts is indeed the father named in Ptolemaios</w:t>
      </w:r>
      <w:r>
        <w:rPr>
          <w:rStyle w:val="None"/>
          <w:rFonts w:ascii="IFAO-Grec Unicode" w:hAnsi="IFAO-Grec Unicode" w:hint="default"/>
          <w:sz w:val="22"/>
          <w:szCs w:val="22"/>
          <w:rtl w:val="0"/>
          <w:lang w:val="en-US"/>
          <w14:textOutline>
            <w14:noFill/>
          </w14:textOutline>
        </w:rPr>
        <w:t xml:space="preserve">’ </w:t>
      </w:r>
      <w:r>
        <w:rPr>
          <w:rStyle w:val="None"/>
          <w:rFonts w:ascii="IFAO-Grec Unicode" w:hAnsi="IFAO-Grec Unicode"/>
          <w:sz w:val="22"/>
          <w:szCs w:val="22"/>
          <w:rtl w:val="0"/>
          <w:lang w:val="en-US"/>
          <w14:textOutline>
            <w14:noFill/>
          </w14:textOutline>
        </w:rPr>
        <w:t xml:space="preserve">patronymic, a father and son both collecting that same tax would accord with the pattern by which such fiscal duties were handed on within a family (cf. </w:t>
      </w:r>
      <w:r>
        <w:rPr>
          <w:rStyle w:val="Hyperlink.2"/>
          <w:rFonts w:ascii="IFAO-Grec Unicode" w:cs="IFAO-Grec Unicode" w:hAnsi="IFAO-Grec Unicode" w:eastAsia="IFAO-Grec Unicode"/>
          <w:lang w:val="en-US"/>
          <w14:textOutline>
            <w14:noFill/>
          </w14:textOutline>
        </w:rPr>
        <w:fldChar w:fldCharType="begin" w:fldLock="0"/>
      </w:r>
      <w:r>
        <w:rPr>
          <w:rStyle w:val="Hyperlink.2"/>
          <w:rFonts w:ascii="IFAO-Grec Unicode" w:cs="IFAO-Grec Unicode" w:hAnsi="IFAO-Grec Unicode" w:eastAsia="IFAO-Grec Unicode"/>
          <w:lang w:val="en-US"/>
          <w14:textOutline>
            <w14:noFill/>
          </w14:textOutline>
        </w:rPr>
        <w:instrText xml:space="preserve"> HYPERLINK "https://www.jstor.org/stable/20187229"</w:instrText>
      </w:r>
      <w:r>
        <w:rPr>
          <w:rStyle w:val="Hyperlink.2"/>
          <w:rFonts w:ascii="IFAO-Grec Unicode" w:cs="IFAO-Grec Unicode" w:hAnsi="IFAO-Grec Unicode" w:eastAsia="IFAO-Grec Unicode"/>
          <w:lang w:val="en-US"/>
          <w14:textOutline>
            <w14:noFill/>
          </w14:textOutline>
        </w:rPr>
        <w:fldChar w:fldCharType="separate" w:fldLock="0"/>
      </w:r>
      <w:r>
        <w:rPr>
          <w:rStyle w:val="Hyperlink.2"/>
          <w:rFonts w:ascii="IFAO-Grec Unicode" w:hAnsi="IFAO-Grec Unicode"/>
          <w:rtl w:val="0"/>
          <w:lang w:val="en-US"/>
          <w14:textOutline>
            <w14:noFill/>
          </w14:textOutline>
        </w:rPr>
        <w:t>Worp 1990</w:t>
      </w:r>
      <w:r>
        <w:rPr>
          <w:rFonts w:ascii="IFAO-Grec Unicode" w:cs="IFAO-Grec Unicode" w:hAnsi="IFAO-Grec Unicode" w:eastAsia="IFAO-Grec Unicode"/>
          <w:lang w:val="en-US"/>
          <w14:textOutline>
            <w14:noFill/>
          </w14:textOutline>
        </w:rPr>
        <w:fldChar w:fldCharType="end" w:fldLock="0"/>
      </w:r>
      <w:r>
        <w:rPr>
          <w:rStyle w:val="None"/>
          <w:rFonts w:ascii="IFAO-Grec Unicode" w:hAnsi="IFAO-Grec Unicode"/>
          <w:sz w:val="22"/>
          <w:szCs w:val="22"/>
          <w:rtl w:val="0"/>
          <w:lang w:val="en-US"/>
          <w14:textOutline>
            <w14:noFill/>
          </w14:textOutline>
        </w:rPr>
        <w:t>: 254). Though none of these considerations is decisive on its own, taken together they make it reasonable to treat the material as a working dossier, pending further evidence.</w:t>
      </w:r>
    </w:p>
    <w:p>
      <w:pPr>
        <w:pStyle w:val="Default"/>
        <w:spacing w:before="0" w:line="240" w:lineRule="auto"/>
        <w:rPr>
          <w:rStyle w:val="None"/>
          <w:rFonts w:ascii="IFAO-Grec Unicode" w:cs="IFAO-Grec Unicode" w:hAnsi="IFAO-Grec Unicode" w:eastAsia="IFAO-Grec Unicode"/>
          <w:sz w:val="22"/>
          <w:szCs w:val="22"/>
          <w:lang w:val="en-US"/>
          <w14:textOutline>
            <w14:noFill/>
          </w14:textOutline>
        </w:rPr>
      </w:pPr>
      <w:r>
        <w:rPr>
          <w:rStyle w:val="None"/>
          <w:rFonts w:ascii="IFAO-Grec Unicode" w:hAnsi="IFAO-Grec Unicode"/>
          <w:sz w:val="22"/>
          <w:szCs w:val="22"/>
          <w:rtl w:val="0"/>
          <w:lang w:val="en-US"/>
          <w14:textOutline>
            <w14:noFill/>
          </w14:textOutline>
        </w:rPr>
        <w:t xml:space="preserve">The tax attested in this ostrakon was paid to </w:t>
      </w:r>
      <w:r>
        <w:rPr>
          <w:rStyle w:val="None"/>
          <w:rFonts w:ascii="IFAO-Grec Unicode" w:hAnsi="IFAO-Grec Unicode"/>
          <w:sz w:val="22"/>
          <w:szCs w:val="22"/>
          <w:rtl w:val="0"/>
          <w:lang w:val="de-DE"/>
          <w14:textOutline>
            <w14:noFill/>
          </w14:textOutline>
        </w:rPr>
        <w:t xml:space="preserve">a </w:t>
      </w:r>
      <w:r>
        <w:rPr>
          <w:rStyle w:val="None"/>
          <w:rFonts w:ascii="IFAO-Grec Unicode" w:hAnsi="IFAO-Grec Unicode"/>
          <w:sz w:val="22"/>
          <w:szCs w:val="22"/>
          <w:rtl w:val="0"/>
          <w:lang w:val="en-US"/>
          <w14:textOutline>
            <w14:noFill/>
          </w14:textOutline>
        </w:rPr>
        <w:t>tel</w:t>
      </w:r>
      <w:r>
        <w:rPr>
          <w:rStyle w:val="None"/>
          <w:rFonts w:ascii="IFAO-Grec Unicode" w:hAnsi="IFAO-Grec Unicode" w:hint="default"/>
          <w:sz w:val="22"/>
          <w:szCs w:val="22"/>
          <w:rtl w:val="0"/>
          <w:lang w:val="en-US"/>
          <w14:textOutline>
            <w14:noFill/>
          </w14:textOutline>
        </w:rPr>
        <w:t>ō</w:t>
      </w:r>
      <w:r>
        <w:rPr>
          <w:rStyle w:val="None"/>
          <w:rFonts w:ascii="IFAO-Grec Unicode" w:hAnsi="IFAO-Grec Unicode"/>
          <w:sz w:val="22"/>
          <w:szCs w:val="22"/>
          <w:rtl w:val="0"/>
          <w:lang w:val="en-US"/>
          <w14:textOutline>
            <w14:noFill/>
          </w14:textOutline>
        </w:rPr>
        <w:t>n</w:t>
      </w:r>
      <w:r>
        <w:rPr>
          <w:rStyle w:val="None"/>
          <w:rFonts w:ascii="IFAO-Grec Unicode" w:hAnsi="IFAO-Grec Unicode" w:hint="default"/>
          <w:sz w:val="22"/>
          <w:szCs w:val="22"/>
          <w:rtl w:val="0"/>
          <w:lang w:val="en-US"/>
          <w14:textOutline>
            <w14:noFill/>
          </w14:textOutline>
        </w:rPr>
        <w:t>ē</w:t>
      </w:r>
      <w:r>
        <w:rPr>
          <w:rStyle w:val="None"/>
          <w:rFonts w:ascii="IFAO-Grec Unicode" w:hAnsi="IFAO-Grec Unicode"/>
          <w:sz w:val="22"/>
          <w:szCs w:val="22"/>
          <w:rtl w:val="0"/>
          <w:lang w:val="de-DE"/>
          <w14:textOutline>
            <w14:noFill/>
          </w14:textOutline>
        </w:rPr>
        <w:t>s</w:t>
      </w:r>
      <w:r>
        <w:rPr>
          <w:rStyle w:val="None"/>
          <w:rFonts w:ascii="IFAO-Grec Unicode" w:hAnsi="IFAO-Grec Unicode"/>
          <w:sz w:val="22"/>
          <w:szCs w:val="22"/>
          <w:rtl w:val="0"/>
          <w:lang w:val="en-US"/>
          <w14:textOutline>
            <w14:noFill/>
          </w14:textOutline>
        </w:rPr>
        <w:t xml:space="preserve"> balaneiou</w:t>
      </w:r>
      <w:r>
        <w:rPr>
          <w:rStyle w:val="None"/>
          <w:rFonts w:ascii="IFAO-Grec Unicode" w:hAnsi="IFAO-Grec Unicode"/>
          <w:sz w:val="22"/>
          <w:szCs w:val="22"/>
          <w:rtl w:val="0"/>
          <w:lang w:val="de-DE"/>
          <w14:textOutline>
            <w14:noFill/>
          </w14:textOutline>
        </w:rPr>
        <w:t xml:space="preserve">, which </w:t>
      </w:r>
      <w:r>
        <w:rPr>
          <w:rStyle w:val="None"/>
          <w:rFonts w:ascii="IFAO-Grec Unicode" w:hAnsi="IFAO-Grec Unicode"/>
          <w:sz w:val="22"/>
          <w:szCs w:val="22"/>
          <w:rtl w:val="0"/>
          <w:lang w:val="en-US"/>
          <w14:textOutline>
            <w14:noFill/>
          </w14:textOutline>
        </w:rPr>
        <w:t>identifies it as the bath tax</w:t>
      </w:r>
      <w:r>
        <w:rPr>
          <w:rStyle w:val="None"/>
          <w:rFonts w:ascii="IFAO-Grec Unicode" w:hAnsi="IFAO-Grec Unicode"/>
          <w:sz w:val="22"/>
          <w:szCs w:val="22"/>
          <w:rtl w:val="0"/>
          <w:lang w:val="en-US"/>
          <w14:textOutline>
            <w14:noFill/>
          </w14:textOutline>
        </w:rPr>
        <w:t xml:space="preserve">. While Greek sources consistently use the same terminology </w:t>
      </w:r>
      <w:r>
        <w:rPr>
          <w:rStyle w:val="None"/>
          <w:rFonts w:ascii="IFAO-Grec Unicode" w:hAnsi="IFAO-Grec Unicode"/>
          <w:sz w:val="22"/>
          <w:szCs w:val="22"/>
          <w:rtl w:val="0"/>
          <w:lang w:val="de-DE"/>
          <w14:textOutline>
            <w14:noFill/>
          </w14:textOutline>
        </w:rPr>
        <w:t>(</w:t>
      </w:r>
      <w:r>
        <w:rPr>
          <w:rStyle w:val="None"/>
          <w:rFonts w:ascii="IFAO-Grec Unicode" w:hAnsi="IFAO-Grec Unicode"/>
          <w:sz w:val="22"/>
          <w:szCs w:val="22"/>
          <w:rtl w:val="0"/>
          <w:lang w:val="de-DE"/>
          <w14:textOutline>
            <w14:noFill/>
          </w14:textOutline>
        </w:rPr>
        <w:t>balaneutikon</w:t>
      </w:r>
      <w:r>
        <w:rPr>
          <w:rStyle w:val="None"/>
          <w:rFonts w:ascii="IFAO-Grec Unicode" w:hAnsi="IFAO-Grec Unicode"/>
          <w:sz w:val="22"/>
          <w:szCs w:val="22"/>
          <w:rtl w:val="0"/>
          <w:lang w:val="de-DE"/>
          <w14:textOutline>
            <w14:noFill/>
          </w14:textOutline>
        </w:rPr>
        <w:t xml:space="preserve">) </w:t>
      </w:r>
      <w:r>
        <w:rPr>
          <w:rStyle w:val="None"/>
          <w:rFonts w:ascii="IFAO-Grec Unicode" w:hAnsi="IFAO-Grec Unicode"/>
          <w:sz w:val="22"/>
          <w:szCs w:val="22"/>
          <w:rtl w:val="0"/>
          <w:lang w:val="en-US"/>
          <w14:textOutline>
            <w14:noFill/>
          </w14:textOutline>
        </w:rPr>
        <w:t xml:space="preserve">for the two bath taxes that were collected in Roman Thebes, the Demotic texts distinguish between </w:t>
      </w:r>
      <w:r>
        <w:rPr>
          <w:rStyle w:val="None"/>
          <w:rFonts w:ascii="IFAO-Grec Unicode" w:hAnsi="IFAO-Grec Unicode" w:hint="default"/>
          <w:sz w:val="22"/>
          <w:szCs w:val="22"/>
          <w:rtl w:val="0"/>
          <w:lang w:val="en-US"/>
          <w14:textOutline>
            <w14:noFill/>
          </w14:textOutline>
        </w:rPr>
        <w:t>ḥḏ</w:t>
      </w:r>
      <w:r>
        <w:rPr>
          <w:rStyle w:val="None"/>
          <w:rFonts w:ascii="IFAO-Grec Unicode" w:hAnsi="IFAO-Grec Unicode"/>
          <w:sz w:val="22"/>
          <w:szCs w:val="22"/>
          <w:rtl w:val="0"/>
          <w:lang w:val="de-DE"/>
          <w14:textOutline>
            <w14:noFill/>
          </w14:textOutline>
        </w:rPr>
        <w:t xml:space="preserve"> </w:t>
      </w:r>
      <w:r>
        <w:rPr>
          <w:rStyle w:val="None"/>
          <w:rFonts w:ascii="IFAO-Grec Unicode" w:hAnsi="IFAO-Grec Unicode"/>
          <w:sz w:val="22"/>
          <w:szCs w:val="22"/>
          <w:rtl w:val="0"/>
          <w:lang w:val="en-US"/>
          <w14:textOutline>
            <w14:noFill/>
          </w14:textOutline>
        </w:rPr>
        <w:t>(n) s.t-</w:t>
      </w:r>
      <w:r>
        <w:rPr>
          <w:rStyle w:val="None"/>
          <w:rFonts w:ascii="IFAO-Grec Unicode" w:hAnsi="IFAO-Grec Unicode" w:hint="default"/>
          <w:sz w:val="22"/>
          <w:szCs w:val="22"/>
          <w:rtl w:val="0"/>
          <w:lang w:val="en-US"/>
          <w14:textOutline>
            <w14:noFill/>
          </w14:textOutline>
        </w:rPr>
        <w:t>ỉ</w:t>
      </w:r>
      <w:r>
        <w:rPr>
          <w:rStyle w:val="None"/>
          <w:rFonts w:ascii="IFAO-Grec Unicode" w:hAnsi="IFAO-Grec Unicode"/>
          <w:sz w:val="22"/>
          <w:szCs w:val="22"/>
          <w:rtl w:val="0"/>
          <w:lang w:val="de-DE"/>
          <w14:textOutline>
            <w14:noFill/>
          </w14:textOutline>
        </w:rPr>
        <w:t>y</w:t>
      </w:r>
      <w:r>
        <w:rPr>
          <w:rStyle w:val="None"/>
          <w:rFonts w:ascii="IFAO-Grec Unicode" w:hAnsi="IFAO-Grec Unicode"/>
          <w:sz w:val="22"/>
          <w:szCs w:val="22"/>
          <w:rtl w:val="0"/>
          <w:lang w:val="en-US"/>
          <w14:textOutline>
            <w14:noFill/>
          </w14:textOutline>
        </w:rPr>
        <w:t>wn (</w:t>
      </w:r>
      <w:r>
        <w:rPr>
          <w:rStyle w:val="None"/>
          <w:rFonts w:ascii="IFAO-Grec Unicode" w:hAnsi="IFAO-Grec Unicode" w:hint="default"/>
          <w:sz w:val="22"/>
          <w:szCs w:val="22"/>
          <w:rtl w:val="0"/>
          <w:lang w:val="en-US"/>
          <w14:textOutline>
            <w14:noFill/>
          </w14:textOutline>
        </w:rPr>
        <w:t>“</w:t>
      </w:r>
      <w:r>
        <w:rPr>
          <w:rStyle w:val="None"/>
          <w:rFonts w:ascii="IFAO-Grec Unicode" w:hAnsi="IFAO-Grec Unicode"/>
          <w:sz w:val="22"/>
          <w:szCs w:val="22"/>
          <w:rtl w:val="0"/>
          <w:lang w:val="en-US"/>
          <w14:textOutline>
            <w14:noFill/>
          </w14:textOutline>
        </w:rPr>
        <w:t>bath money</w:t>
      </w:r>
      <w:r>
        <w:rPr>
          <w:rStyle w:val="None"/>
          <w:rFonts w:ascii="IFAO-Grec Unicode" w:hAnsi="IFAO-Grec Unicode" w:hint="default"/>
          <w:sz w:val="22"/>
          <w:szCs w:val="22"/>
          <w:rtl w:val="0"/>
          <w:lang w:val="en-US"/>
          <w14:textOutline>
            <w14:noFill/>
          </w14:textOutline>
        </w:rPr>
        <w:t>”</w:t>
      </w:r>
      <w:r>
        <w:rPr>
          <w:rStyle w:val="None"/>
          <w:rFonts w:ascii="IFAO-Grec Unicode" w:hAnsi="IFAO-Grec Unicode"/>
          <w:sz w:val="22"/>
          <w:szCs w:val="22"/>
          <w:rtl w:val="0"/>
          <w:lang w:val="en-US"/>
          <w14:textOutline>
            <w14:noFill/>
          </w14:textOutline>
        </w:rPr>
        <w:t xml:space="preserve">) and </w:t>
      </w:r>
      <w:r>
        <w:rPr>
          <w:rStyle w:val="None"/>
          <w:rFonts w:ascii="IFAO-Grec Unicode" w:hAnsi="IFAO-Grec Unicode" w:hint="default"/>
          <w:sz w:val="22"/>
          <w:szCs w:val="22"/>
          <w:rtl w:val="0"/>
          <w:lang w:val="en-US"/>
          <w14:textOutline>
            <w14:noFill/>
          </w14:textOutline>
        </w:rPr>
        <w:t>ẖ</w:t>
      </w:r>
      <w:r>
        <w:rPr>
          <w:rStyle w:val="None"/>
          <w:rFonts w:ascii="IFAO-Grec Unicode" w:hAnsi="IFAO-Grec Unicode"/>
          <w:sz w:val="22"/>
          <w:szCs w:val="22"/>
          <w:rtl w:val="0"/>
          <w:lang w:val="en-US"/>
          <w14:textOutline>
            <w14:noFill/>
          </w14:textOutline>
        </w:rPr>
        <w:t>n.t n t</w:t>
      </w:r>
      <w:r>
        <w:rPr>
          <w:rStyle w:val="None"/>
          <w:rFonts w:eastAsia="IFAO-Grec Unicode" w:hint="eastAsia"/>
          <w:sz w:val="22"/>
          <w:szCs w:val="22"/>
          <w:rtl w:val="0"/>
          <w:lang w:val="en-US"/>
          <w14:textOutline>
            <w14:noFill/>
          </w14:textOutline>
        </w:rPr>
        <w:t>ꜣ</w:t>
      </w:r>
      <w:r>
        <w:rPr>
          <w:rStyle w:val="None"/>
          <w:rFonts w:ascii="IFAO-Grec Unicode" w:hAnsi="IFAO-Grec Unicode"/>
          <w:sz w:val="22"/>
          <w:szCs w:val="22"/>
          <w:rtl w:val="0"/>
          <w:lang w:val="en-US"/>
          <w14:textOutline>
            <w14:noFill/>
          </w14:textOutline>
        </w:rPr>
        <w:t xml:space="preserve"> s.t-</w:t>
      </w:r>
      <w:r>
        <w:rPr>
          <w:rStyle w:val="None"/>
          <w:rFonts w:ascii="IFAO-Grec Unicode" w:hAnsi="IFAO-Grec Unicode" w:hint="default"/>
          <w:sz w:val="22"/>
          <w:szCs w:val="22"/>
          <w:rtl w:val="0"/>
          <w:lang w:val="en-US"/>
          <w14:textOutline>
            <w14:noFill/>
          </w14:textOutline>
        </w:rPr>
        <w:t>ỉ</w:t>
      </w:r>
      <w:r>
        <w:rPr>
          <w:rStyle w:val="None"/>
          <w:rFonts w:ascii="IFAO-Grec Unicode" w:hAnsi="IFAO-Grec Unicode"/>
          <w:sz w:val="22"/>
          <w:szCs w:val="22"/>
          <w:rtl w:val="0"/>
          <w:lang w:val="de-DE"/>
          <w14:textOutline>
            <w14:noFill/>
          </w14:textOutline>
        </w:rPr>
        <w:t>y</w:t>
      </w:r>
      <w:r>
        <w:rPr>
          <w:rStyle w:val="None"/>
          <w:rFonts w:ascii="IFAO-Grec Unicode" w:hAnsi="IFAO-Grec Unicode"/>
          <w:sz w:val="22"/>
          <w:szCs w:val="22"/>
          <w:rtl w:val="0"/>
          <w:lang w:val="en-US"/>
          <w14:textOutline>
            <w14:noFill/>
          </w14:textOutline>
        </w:rPr>
        <w:t>wn (</w:t>
      </w:r>
      <w:r>
        <w:rPr>
          <w:rStyle w:val="None"/>
          <w:rFonts w:ascii="IFAO-Grec Unicode" w:hAnsi="IFAO-Grec Unicode" w:hint="default"/>
          <w:sz w:val="22"/>
          <w:szCs w:val="22"/>
          <w:rtl w:val="0"/>
          <w:lang w:val="en-US"/>
          <w14:textOutline>
            <w14:noFill/>
          </w14:textOutline>
        </w:rPr>
        <w:t>“</w:t>
      </w:r>
      <w:r>
        <w:rPr>
          <w:rStyle w:val="None"/>
          <w:rFonts w:ascii="IFAO-Grec Unicode" w:hAnsi="IFAO-Grec Unicode"/>
          <w:sz w:val="22"/>
          <w:szCs w:val="22"/>
          <w:rtl w:val="0"/>
          <w:lang w:val="en-US"/>
          <w14:textOutline>
            <w14:noFill/>
          </w14:textOutline>
        </w:rPr>
        <w:t>payment for the bath</w:t>
      </w:r>
      <w:r>
        <w:rPr>
          <w:rStyle w:val="None"/>
          <w:rFonts w:ascii="IFAO-Grec Unicode" w:hAnsi="IFAO-Grec Unicode" w:hint="default"/>
          <w:sz w:val="22"/>
          <w:szCs w:val="22"/>
          <w:rtl w:val="0"/>
          <w:lang w:val="en-US"/>
          <w14:textOutline>
            <w14:noFill/>
          </w14:textOutline>
        </w:rPr>
        <w:t>”</w:t>
      </w:r>
      <w:r>
        <w:rPr>
          <w:rStyle w:val="None"/>
          <w:rFonts w:ascii="IFAO-Grec Unicode" w:hAnsi="IFAO-Grec Unicode"/>
          <w:sz w:val="22"/>
          <w:szCs w:val="22"/>
          <w:rtl w:val="0"/>
          <w:lang w:val="en-US"/>
          <w14:textOutline>
            <w14:noFill/>
          </w14:textOutline>
        </w:rPr>
        <w:t>)</w:t>
      </w:r>
      <w:r>
        <w:rPr>
          <w:rStyle w:val="None"/>
          <w:rFonts w:ascii="IFAO-Grec Unicode" w:cs="IFAO-Grec Unicode" w:hAnsi="IFAO-Grec Unicode" w:eastAsia="IFAO-Grec Unicode"/>
          <w:sz w:val="22"/>
          <w:szCs w:val="22"/>
          <w:vertAlign w:val="superscript"/>
          <w:lang w:val="en-US"/>
          <w14:textOutline>
            <w14:noFill/>
          </w14:textOutline>
        </w:rPr>
        <w:footnoteReference w:id="2"/>
      </w:r>
      <w:r>
        <w:rPr>
          <w:rStyle w:val="None"/>
          <w:rFonts w:ascii="IFAO-Grec Unicode" w:hAnsi="IFAO-Grec Unicode"/>
          <w:sz w:val="22"/>
          <w:szCs w:val="22"/>
          <w:rtl w:val="0"/>
          <w:lang w:val="en-US"/>
          <w14:textOutline>
            <w14:noFill/>
          </w14:textOutline>
        </w:rPr>
        <w:t xml:space="preserve">. This distinction appears to be unique to Thebes. The </w:t>
      </w:r>
      <w:r>
        <w:rPr>
          <w:rStyle w:val="None"/>
          <w:rFonts w:ascii="IFAO-Grec Unicode" w:hAnsi="IFAO-Grec Unicode" w:hint="default"/>
          <w:sz w:val="22"/>
          <w:szCs w:val="22"/>
          <w:rtl w:val="0"/>
          <w:lang w:val="en-US"/>
          <w14:textOutline>
            <w14:noFill/>
          </w14:textOutline>
        </w:rPr>
        <w:t>ḥḏ</w:t>
      </w:r>
      <w:r>
        <w:rPr>
          <w:rStyle w:val="None"/>
          <w:rFonts w:ascii="IFAO-Grec Unicode" w:hAnsi="IFAO-Grec Unicode"/>
          <w:sz w:val="22"/>
          <w:szCs w:val="22"/>
          <w:rtl w:val="0"/>
          <w:lang w:val="de-DE"/>
          <w14:textOutline>
            <w14:noFill/>
          </w14:textOutline>
        </w:rPr>
        <w:t xml:space="preserve"> </w:t>
      </w:r>
      <w:r>
        <w:rPr>
          <w:rStyle w:val="None"/>
          <w:rFonts w:ascii="IFAO-Grec Unicode" w:hAnsi="IFAO-Grec Unicode"/>
          <w:sz w:val="22"/>
          <w:szCs w:val="22"/>
          <w:rtl w:val="0"/>
          <w:lang w:val="en-US"/>
          <w14:textOutline>
            <w14:noFill/>
          </w14:textOutline>
        </w:rPr>
        <w:t>(n) s.t-</w:t>
      </w:r>
      <w:r>
        <w:rPr>
          <w:rStyle w:val="None"/>
          <w:rFonts w:ascii="IFAO-Grec Unicode" w:hAnsi="IFAO-Grec Unicode" w:hint="default"/>
          <w:sz w:val="22"/>
          <w:szCs w:val="22"/>
          <w:rtl w:val="0"/>
          <w:lang w:val="en-US"/>
          <w14:textOutline>
            <w14:noFill/>
          </w14:textOutline>
        </w:rPr>
        <w:t>ỉ</w:t>
      </w:r>
      <w:r>
        <w:rPr>
          <w:rStyle w:val="None"/>
          <w:rFonts w:ascii="IFAO-Grec Unicode" w:hAnsi="IFAO-Grec Unicode"/>
          <w:sz w:val="22"/>
          <w:szCs w:val="22"/>
          <w:rtl w:val="0"/>
          <w:lang w:val="de-DE"/>
          <w14:textOutline>
            <w14:noFill/>
          </w14:textOutline>
        </w:rPr>
        <w:t>y</w:t>
      </w:r>
      <w:r>
        <w:rPr>
          <w:rStyle w:val="None"/>
          <w:rFonts w:ascii="IFAO-Grec Unicode" w:hAnsi="IFAO-Grec Unicode"/>
          <w:sz w:val="22"/>
          <w:szCs w:val="22"/>
          <w:rtl w:val="0"/>
          <w:lang w:val="en-US"/>
          <w14:textOutline>
            <w14:noFill/>
          </w14:textOutline>
        </w:rPr>
        <w:t xml:space="preserve">wn was a personal tax collected by the bank or praktores argyrikon, together with the </w:t>
      </w:r>
      <w:r>
        <w:rPr>
          <w:rStyle w:val="None"/>
          <w:rFonts w:ascii="IFAO-Grec Unicode" w:hAnsi="IFAO-Grec Unicode"/>
          <w:sz w:val="22"/>
          <w:szCs w:val="22"/>
          <w:rtl w:val="0"/>
          <w:lang w:val="en-US"/>
          <w14:textOutline>
            <w14:noFill/>
          </w14:textOutline>
        </w:rPr>
        <w:t>laographia</w:t>
      </w:r>
      <w:r>
        <w:rPr>
          <w:rStyle w:val="None"/>
          <w:rFonts w:ascii="IFAO-Grec Unicode" w:hAnsi="IFAO-Grec Unicode"/>
          <w:sz w:val="22"/>
          <w:szCs w:val="22"/>
          <w:rtl w:val="0"/>
          <w:lang w:val="en-US"/>
          <w14:textOutline>
            <w14:noFill/>
          </w14:textOutline>
        </w:rPr>
        <w:t xml:space="preserve"> and </w:t>
      </w:r>
      <w:r>
        <w:rPr>
          <w:rStyle w:val="None"/>
          <w:rFonts w:ascii="IFAO-Grec Unicode" w:hAnsi="IFAO-Grec Unicode"/>
          <w:sz w:val="22"/>
          <w:szCs w:val="22"/>
          <w:rtl w:val="0"/>
          <w:lang w:val="en-US"/>
          <w14:textOutline>
            <w14:noFill/>
          </w14:textOutline>
        </w:rPr>
        <w:t>ch</w:t>
      </w:r>
      <w:r>
        <w:rPr>
          <w:rStyle w:val="None"/>
          <w:rFonts w:ascii="IFAO-Grec Unicode" w:hAnsi="IFAO-Grec Unicode" w:hint="default"/>
          <w:sz w:val="22"/>
          <w:szCs w:val="22"/>
          <w:rtl w:val="0"/>
          <w:lang w:val="de-DE"/>
          <w14:textOutline>
            <w14:noFill/>
          </w14:textOutline>
        </w:rPr>
        <w:t>ō</w:t>
      </w:r>
      <w:r>
        <w:rPr>
          <w:rStyle w:val="None"/>
          <w:rFonts w:ascii="IFAO-Grec Unicode" w:hAnsi="IFAO-Grec Unicode"/>
          <w:sz w:val="22"/>
          <w:szCs w:val="22"/>
          <w:rtl w:val="0"/>
          <w:lang w:val="en-US"/>
          <w14:textOutline>
            <w14:noFill/>
          </w14:textOutline>
        </w:rPr>
        <w:t>matikon</w:t>
      </w:r>
      <w:r>
        <w:rPr>
          <w:rStyle w:val="None"/>
          <w:rFonts w:ascii="IFAO-Grec Unicode" w:hAnsi="IFAO-Grec Unicode"/>
          <w:sz w:val="22"/>
          <w:szCs w:val="22"/>
          <w:rtl w:val="0"/>
          <w:lang w:val="en-US"/>
          <w14:textOutline>
            <w14:noFill/>
          </w14:textOutline>
        </w:rPr>
        <w:t xml:space="preserve">; cf. </w:t>
      </w:r>
      <w:r>
        <w:rPr>
          <w:rStyle w:val="Hyperlink.2"/>
          <w:rFonts w:ascii="IFAO-Grec Unicode" w:cs="IFAO-Grec Unicode" w:hAnsi="IFAO-Grec Unicode" w:eastAsia="IFAO-Grec Unicode"/>
          <w:lang w:val="en-US"/>
          <w14:textOutline>
            <w14:noFill/>
          </w14:textOutline>
        </w:rPr>
        <w:fldChar w:fldCharType="begin" w:fldLock="0"/>
      </w:r>
      <w:r>
        <w:rPr>
          <w:rStyle w:val="Hyperlink.2"/>
          <w:rFonts w:ascii="IFAO-Grec Unicode" w:cs="IFAO-Grec Unicode" w:hAnsi="IFAO-Grec Unicode" w:eastAsia="IFAO-Grec Unicode"/>
          <w:lang w:val="en-US"/>
          <w14:textOutline>
            <w14:noFill/>
          </w14:textOutline>
        </w:rPr>
        <w:instrText xml:space="preserve"> HYPERLINK "https://papyri.info/biblio/20775"</w:instrText>
      </w:r>
      <w:r>
        <w:rPr>
          <w:rStyle w:val="Hyperlink.2"/>
          <w:rFonts w:ascii="IFAO-Grec Unicode" w:cs="IFAO-Grec Unicode" w:hAnsi="IFAO-Grec Unicode" w:eastAsia="IFAO-Grec Unicode"/>
          <w:lang w:val="en-US"/>
          <w14:textOutline>
            <w14:noFill/>
          </w14:textOutline>
        </w:rPr>
        <w:fldChar w:fldCharType="separate" w:fldLock="0"/>
      </w:r>
      <w:r>
        <w:rPr>
          <w:rStyle w:val="Hyperlink.2"/>
          <w:rFonts w:ascii="IFAO-Grec Unicode" w:hAnsi="IFAO-Grec Unicode"/>
          <w:rtl w:val="0"/>
          <w:lang w:val="en-US"/>
          <w14:textOutline>
            <w14:noFill/>
          </w14:textOutline>
        </w:rPr>
        <w:t>Heilporn 2009</w:t>
      </w:r>
      <w:r>
        <w:rPr>
          <w:rFonts w:ascii="IFAO-Grec Unicode" w:cs="IFAO-Grec Unicode" w:hAnsi="IFAO-Grec Unicode" w:eastAsia="IFAO-Grec Unicode"/>
          <w:lang w:val="en-US"/>
          <w14:textOutline>
            <w14:noFill/>
          </w14:textOutline>
        </w:rPr>
        <w:fldChar w:fldCharType="end" w:fldLock="0"/>
      </w:r>
      <w:r>
        <w:rPr>
          <w:rStyle w:val="None"/>
          <w:rFonts w:ascii="IFAO-Grec Unicode" w:hAnsi="IFAO-Grec Unicode"/>
          <w:sz w:val="22"/>
          <w:szCs w:val="22"/>
          <w:rtl w:val="0"/>
          <w:lang w:val="en-US"/>
          <w14:textOutline>
            <w14:noFill/>
          </w14:textOutline>
        </w:rPr>
        <w:t xml:space="preserve">, 89. The </w:t>
      </w:r>
      <w:r>
        <w:rPr>
          <w:rStyle w:val="None"/>
          <w:rFonts w:ascii="IFAO-Grec Unicode" w:hAnsi="IFAO-Grec Unicode" w:hint="default"/>
          <w:sz w:val="22"/>
          <w:szCs w:val="22"/>
          <w:rtl w:val="0"/>
          <w:lang w:val="en-US"/>
          <w14:textOutline>
            <w14:noFill/>
          </w14:textOutline>
        </w:rPr>
        <w:t>ẖ</w:t>
      </w:r>
      <w:r>
        <w:rPr>
          <w:rStyle w:val="None"/>
          <w:rFonts w:ascii="IFAO-Grec Unicode" w:hAnsi="IFAO-Grec Unicode"/>
          <w:sz w:val="22"/>
          <w:szCs w:val="22"/>
          <w:rtl w:val="0"/>
          <w:lang w:val="en-US"/>
          <w14:textOutline>
            <w14:noFill/>
          </w14:textOutline>
        </w:rPr>
        <w:t>n.t n t</w:t>
      </w:r>
      <w:r>
        <w:rPr>
          <w:rStyle w:val="None"/>
          <w:rFonts w:eastAsia="IFAO-Grec Unicode" w:hint="eastAsia"/>
          <w:sz w:val="22"/>
          <w:szCs w:val="22"/>
          <w:rtl w:val="0"/>
          <w:lang w:val="en-US"/>
          <w14:textOutline>
            <w14:noFill/>
          </w14:textOutline>
        </w:rPr>
        <w:t>ꜣ</w:t>
      </w:r>
      <w:r>
        <w:rPr>
          <w:rStyle w:val="None"/>
          <w:rFonts w:ascii="IFAO-Grec Unicode" w:hAnsi="IFAO-Grec Unicode"/>
          <w:sz w:val="22"/>
          <w:szCs w:val="22"/>
          <w:rtl w:val="0"/>
          <w:lang w:val="en-US"/>
          <w14:textOutline>
            <w14:noFill/>
          </w14:textOutline>
        </w:rPr>
        <w:t xml:space="preserve"> s.t-</w:t>
      </w:r>
      <w:r>
        <w:rPr>
          <w:rStyle w:val="None"/>
          <w:rFonts w:ascii="IFAO-Grec Unicode" w:hAnsi="IFAO-Grec Unicode" w:hint="default"/>
          <w:sz w:val="22"/>
          <w:szCs w:val="22"/>
          <w:rtl w:val="0"/>
          <w:lang w:val="en-US"/>
          <w14:textOutline>
            <w14:noFill/>
          </w14:textOutline>
        </w:rPr>
        <w:t>ỉ</w:t>
      </w:r>
      <w:r>
        <w:rPr>
          <w:rStyle w:val="None"/>
          <w:rFonts w:ascii="IFAO-Grec Unicode" w:hAnsi="IFAO-Grec Unicode"/>
          <w:sz w:val="22"/>
          <w:szCs w:val="22"/>
          <w:rtl w:val="0"/>
          <w:lang w:val="de-DE"/>
          <w14:textOutline>
            <w14:noFill/>
          </w14:textOutline>
        </w:rPr>
        <w:t>y</w:t>
      </w:r>
      <w:r>
        <w:rPr>
          <w:rStyle w:val="None"/>
          <w:rFonts w:ascii="IFAO-Grec Unicode" w:hAnsi="IFAO-Grec Unicode"/>
          <w:sz w:val="22"/>
          <w:szCs w:val="22"/>
          <w:rtl w:val="0"/>
          <w:lang w:val="en-US"/>
          <w14:textOutline>
            <w14:noFill/>
          </w14:textOutline>
        </w:rPr>
        <w:t xml:space="preserve">wn, which </w:t>
      </w:r>
      <w:r>
        <w:rPr>
          <w:rStyle w:val="Hyperlink.2"/>
          <w:rFonts w:ascii="IFAO-Grec Unicode" w:cs="IFAO-Grec Unicode" w:hAnsi="IFAO-Grec Unicode" w:eastAsia="IFAO-Grec Unicode"/>
          <w:lang w:val="en-US"/>
          <w14:textOutline>
            <w14:noFill/>
          </w14:textOutline>
        </w:rPr>
        <w:fldChar w:fldCharType="begin" w:fldLock="0"/>
      </w:r>
      <w:r>
        <w:rPr>
          <w:rStyle w:val="Hyperlink.2"/>
          <w:rFonts w:ascii="IFAO-Grec Unicode" w:cs="IFAO-Grec Unicode" w:hAnsi="IFAO-Grec Unicode" w:eastAsia="IFAO-Grec Unicode"/>
          <w:lang w:val="en-US"/>
          <w14:textOutline>
            <w14:noFill/>
          </w14:textOutline>
        </w:rPr>
        <w:instrText xml:space="preserve"> HYPERLINK "https://papyri.info/biblio/20775"</w:instrText>
      </w:r>
      <w:r>
        <w:rPr>
          <w:rStyle w:val="Hyperlink.2"/>
          <w:rFonts w:ascii="IFAO-Grec Unicode" w:cs="IFAO-Grec Unicode" w:hAnsi="IFAO-Grec Unicode" w:eastAsia="IFAO-Grec Unicode"/>
          <w:lang w:val="en-US"/>
          <w14:textOutline>
            <w14:noFill/>
          </w14:textOutline>
        </w:rPr>
        <w:fldChar w:fldCharType="separate" w:fldLock="0"/>
      </w:r>
      <w:r>
        <w:rPr>
          <w:rStyle w:val="Hyperlink.2"/>
          <w:rFonts w:ascii="IFAO-Grec Unicode" w:hAnsi="IFAO-Grec Unicode"/>
          <w:rtl w:val="0"/>
          <w:lang w:val="en-US"/>
          <w14:textOutline>
            <w14:noFill/>
          </w14:textOutline>
        </w:rPr>
        <w:t>Heilporn (2009</w:t>
      </w:r>
      <w:r>
        <w:rPr>
          <w:rFonts w:ascii="IFAO-Grec Unicode" w:cs="IFAO-Grec Unicode" w:hAnsi="IFAO-Grec Unicode" w:eastAsia="IFAO-Grec Unicode"/>
          <w:lang w:val="en-US"/>
          <w14:textOutline>
            <w14:noFill/>
          </w14:textOutline>
        </w:rPr>
        <w:fldChar w:fldCharType="end" w:fldLock="0"/>
      </w:r>
      <w:r>
        <w:rPr>
          <w:rStyle w:val="None"/>
          <w:rFonts w:ascii="IFAO-Grec Unicode" w:hAnsi="IFAO-Grec Unicode"/>
          <w:sz w:val="22"/>
          <w:szCs w:val="22"/>
          <w:rtl w:val="0"/>
          <w:lang w:val="en-US"/>
          <w14:textOutline>
            <w14:noFill/>
          </w14:textOutline>
        </w:rPr>
        <w:t xml:space="preserve">: 88) tentatively identifies with the second </w:t>
      </w:r>
      <w:r>
        <w:rPr>
          <w:rStyle w:val="None"/>
          <w:rFonts w:ascii="IFAO-Grec Unicode" w:hAnsi="IFAO-Grec Unicode"/>
          <w:sz w:val="22"/>
          <w:szCs w:val="22"/>
          <w:rtl w:val="0"/>
          <w:lang w:val="en-US"/>
          <w14:textOutline>
            <w14:noFill/>
          </w14:textOutline>
        </w:rPr>
        <w:t>balaneutikon</w:t>
      </w:r>
      <w:r>
        <w:rPr>
          <w:rStyle w:val="None"/>
          <w:rFonts w:ascii="IFAO-Grec Unicode" w:hAnsi="IFAO-Grec Unicode"/>
          <w:sz w:val="22"/>
          <w:szCs w:val="22"/>
          <w:rtl w:val="0"/>
          <w:lang w:val="en-US"/>
          <w14:textOutline>
            <w14:noFill/>
          </w14:textOutline>
        </w:rPr>
        <w:t xml:space="preserve">, appears to have been collected separately by the </w:t>
      </w:r>
      <w:r>
        <w:rPr>
          <w:rStyle w:val="None"/>
          <w:rFonts w:ascii="IFAO-Grec Unicode" w:hAnsi="IFAO-Grec Unicode"/>
          <w:sz w:val="22"/>
          <w:szCs w:val="22"/>
          <w:rtl w:val="0"/>
          <w:lang w:val="en-US"/>
          <w14:textOutline>
            <w14:noFill/>
          </w14:textOutline>
        </w:rPr>
        <w:t>balaneutai</w:t>
      </w:r>
      <w:r>
        <w:rPr>
          <w:rStyle w:val="None"/>
          <w:rFonts w:ascii="IFAO-Grec Unicode" w:hAnsi="IFAO-Grec Unicode"/>
          <w:sz w:val="22"/>
          <w:szCs w:val="22"/>
          <w:rtl w:val="0"/>
          <w:lang w:val="en-US"/>
          <w14:textOutline>
            <w14:noFill/>
          </w14:textOutline>
        </w:rPr>
        <w:t xml:space="preserve">, </w:t>
      </w:r>
      <w:r>
        <w:rPr>
          <w:rStyle w:val="None"/>
          <w:rFonts w:ascii="IFAO-Grec Unicode" w:hAnsi="IFAO-Grec Unicode"/>
          <w:sz w:val="22"/>
          <w:szCs w:val="22"/>
          <w:rtl w:val="0"/>
          <w:lang w:val="en-US"/>
          <w14:textOutline>
            <w14:noFill/>
          </w14:textOutline>
        </w:rPr>
        <w:t>prakt</w:t>
      </w:r>
      <w:r>
        <w:rPr>
          <w:rStyle w:val="None"/>
          <w:rFonts w:ascii="IFAO-Grec Unicode" w:hAnsi="IFAO-Grec Unicode" w:hint="default"/>
          <w:sz w:val="22"/>
          <w:szCs w:val="22"/>
          <w:rtl w:val="0"/>
          <w:lang w:val="de-DE"/>
          <w14:textOutline>
            <w14:noFill/>
          </w14:textOutline>
        </w:rPr>
        <w:t>ō</w:t>
      </w:r>
      <w:r>
        <w:rPr>
          <w:rStyle w:val="None"/>
          <w:rFonts w:ascii="IFAO-Grec Unicode" w:hAnsi="IFAO-Grec Unicode"/>
          <w:sz w:val="22"/>
          <w:szCs w:val="22"/>
          <w:rtl w:val="0"/>
          <w:lang w:val="en-US"/>
          <w14:textOutline>
            <w14:noFill/>
          </w14:textOutline>
        </w:rPr>
        <w:t>res balaneutikou</w:t>
      </w:r>
      <w:r>
        <w:rPr>
          <w:rStyle w:val="None"/>
          <w:rFonts w:ascii="IFAO-Grec Unicode" w:hAnsi="IFAO-Grec Unicode"/>
          <w:sz w:val="22"/>
          <w:szCs w:val="22"/>
          <w:rtl w:val="0"/>
          <w:lang w:val="en-US"/>
          <w14:textOutline>
            <w14:noFill/>
          </w14:textOutline>
        </w:rPr>
        <w:t xml:space="preserve"> or </w:t>
      </w:r>
      <w:r>
        <w:rPr>
          <w:rStyle w:val="None"/>
          <w:rFonts w:ascii="IFAO-Grec Unicode" w:hAnsi="IFAO-Grec Unicode"/>
          <w:sz w:val="22"/>
          <w:szCs w:val="22"/>
          <w:rtl w:val="0"/>
          <w:lang w:val="en-US"/>
          <w14:textOutline>
            <w14:noFill/>
          </w14:textOutline>
        </w:rPr>
        <w:t>balan</w:t>
      </w:r>
      <w:r>
        <w:rPr>
          <w:rStyle w:val="None"/>
          <w:rFonts w:ascii="IFAO-Grec Unicode" w:hAnsi="IFAO-Grec Unicode" w:hint="default"/>
          <w:sz w:val="22"/>
          <w:szCs w:val="22"/>
          <w:rtl w:val="0"/>
          <w:lang w:val="en-US"/>
          <w14:textOutline>
            <w14:noFill/>
          </w14:textOutline>
        </w:rPr>
        <w:t>ē</w:t>
      </w:r>
      <w:r>
        <w:rPr>
          <w:rStyle w:val="None"/>
          <w:rFonts w:ascii="IFAO-Grec Unicode" w:hAnsi="IFAO-Grec Unicode"/>
          <w:sz w:val="22"/>
          <w:szCs w:val="22"/>
          <w:rtl w:val="0"/>
          <w:lang w:val="en-US"/>
          <w14:textOutline>
            <w14:noFill/>
          </w14:textOutline>
        </w:rPr>
        <w:t>ou</w:t>
      </w:r>
      <w:r>
        <w:rPr>
          <w:rStyle w:val="None"/>
          <w:rFonts w:ascii="IFAO-Grec Unicode" w:hAnsi="IFAO-Grec Unicode"/>
          <w:sz w:val="22"/>
          <w:szCs w:val="22"/>
          <w:rtl w:val="0"/>
          <w:lang w:val="en-US"/>
          <w14:textOutline>
            <w14:noFill/>
          </w14:textOutline>
        </w:rPr>
        <w:t xml:space="preserve"> or </w:t>
      </w:r>
      <w:r>
        <w:rPr>
          <w:rStyle w:val="None"/>
          <w:rFonts w:ascii="IFAO-Grec Unicode" w:hAnsi="IFAO-Grec Unicode"/>
          <w:sz w:val="22"/>
          <w:szCs w:val="22"/>
          <w:rtl w:val="0"/>
          <w:lang w:val="en-US"/>
          <w14:textOutline>
            <w14:noFill/>
          </w14:textOutline>
        </w:rPr>
        <w:t>tel</w:t>
      </w:r>
      <w:r>
        <w:rPr>
          <w:rStyle w:val="None"/>
          <w:rFonts w:ascii="IFAO-Grec Unicode" w:hAnsi="IFAO-Grec Unicode" w:hint="default"/>
          <w:sz w:val="22"/>
          <w:szCs w:val="22"/>
          <w:rtl w:val="0"/>
          <w:lang w:val="de-DE"/>
          <w14:textOutline>
            <w14:noFill/>
          </w14:textOutline>
        </w:rPr>
        <w:t>ō</w:t>
      </w:r>
      <w:r>
        <w:rPr>
          <w:rStyle w:val="None"/>
          <w:rFonts w:ascii="IFAO-Grec Unicode" w:hAnsi="IFAO-Grec Unicode"/>
          <w:sz w:val="22"/>
          <w:szCs w:val="22"/>
          <w:rtl w:val="0"/>
          <w:lang w:val="en-US"/>
          <w14:textOutline>
            <w14:noFill/>
          </w14:textOutline>
        </w:rPr>
        <w:t>nai balaneutikou</w:t>
      </w:r>
      <w:r>
        <w:rPr>
          <w:rStyle w:val="None"/>
          <w:rFonts w:ascii="IFAO-Grec Unicode" w:hAnsi="IFAO-Grec Unicode"/>
          <w:sz w:val="22"/>
          <w:szCs w:val="22"/>
          <w:rtl w:val="0"/>
          <w:lang w:val="en-US"/>
          <w14:textOutline>
            <w14:noFill/>
          </w14:textOutline>
        </w:rPr>
        <w:t xml:space="preserve">; see </w:t>
      </w:r>
      <w:r>
        <w:rPr>
          <w:rStyle w:val="Hyperlink.2"/>
          <w:rFonts w:ascii="IFAO-Grec Unicode" w:cs="IFAO-Grec Unicode" w:hAnsi="IFAO-Grec Unicode" w:eastAsia="IFAO-Grec Unicode"/>
          <w:lang w:val="en-US"/>
          <w14:textOutline>
            <w14:noFill/>
          </w14:textOutline>
        </w:rPr>
        <w:fldChar w:fldCharType="begin" w:fldLock="0"/>
      </w:r>
      <w:r>
        <w:rPr>
          <w:rStyle w:val="Hyperlink.2"/>
          <w:rFonts w:ascii="IFAO-Grec Unicode" w:cs="IFAO-Grec Unicode" w:hAnsi="IFAO-Grec Unicode" w:eastAsia="IFAO-Grec Unicode"/>
          <w:lang w:val="en-US"/>
          <w14:textOutline>
            <w14:noFill/>
          </w14:textOutline>
        </w:rPr>
        <w:instrText xml:space="preserve"> HYPERLINK "https://papyri.info/biblio/20775"</w:instrText>
      </w:r>
      <w:r>
        <w:rPr>
          <w:rStyle w:val="Hyperlink.2"/>
          <w:rFonts w:ascii="IFAO-Grec Unicode" w:cs="IFAO-Grec Unicode" w:hAnsi="IFAO-Grec Unicode" w:eastAsia="IFAO-Grec Unicode"/>
          <w:lang w:val="en-US"/>
          <w14:textOutline>
            <w14:noFill/>
          </w14:textOutline>
        </w:rPr>
        <w:fldChar w:fldCharType="separate" w:fldLock="0"/>
      </w:r>
      <w:r>
        <w:rPr>
          <w:rStyle w:val="Hyperlink.2"/>
          <w:rFonts w:ascii="IFAO-Grec Unicode" w:hAnsi="IFAO-Grec Unicode"/>
          <w:rtl w:val="0"/>
          <w:lang w:val="en-US"/>
          <w14:textOutline>
            <w14:noFill/>
          </w14:textOutline>
        </w:rPr>
        <w:t>Heilporn 2009</w:t>
      </w:r>
      <w:r>
        <w:rPr>
          <w:rFonts w:ascii="IFAO-Grec Unicode" w:cs="IFAO-Grec Unicode" w:hAnsi="IFAO-Grec Unicode" w:eastAsia="IFAO-Grec Unicode"/>
          <w:lang w:val="en-US"/>
          <w14:textOutline>
            <w14:noFill/>
          </w14:textOutline>
        </w:rPr>
        <w:fldChar w:fldCharType="end" w:fldLock="0"/>
      </w:r>
      <w:r>
        <w:rPr>
          <w:rStyle w:val="None"/>
          <w:rFonts w:ascii="IFAO-Grec Unicode" w:hAnsi="IFAO-Grec Unicode"/>
          <w:sz w:val="22"/>
          <w:szCs w:val="22"/>
          <w:rtl w:val="0"/>
          <w:lang w:val="en-US"/>
          <w14:textOutline>
            <w14:noFill/>
          </w14:textOutline>
        </w:rPr>
        <w:t>: 88. If Heilporn</w:t>
      </w:r>
      <w:r>
        <w:rPr>
          <w:rStyle w:val="None"/>
          <w:rFonts w:ascii="IFAO-Grec Unicode" w:hAnsi="IFAO-Grec Unicode" w:hint="default"/>
          <w:sz w:val="22"/>
          <w:szCs w:val="22"/>
          <w:rtl w:val="0"/>
          <w:lang w:val="en-US"/>
          <w14:textOutline>
            <w14:noFill/>
          </w14:textOutline>
        </w:rPr>
        <w:t>’</w:t>
      </w:r>
      <w:r>
        <w:rPr>
          <w:rStyle w:val="None"/>
          <w:rFonts w:ascii="IFAO-Grec Unicode" w:hAnsi="IFAO-Grec Unicode"/>
          <w:sz w:val="22"/>
          <w:szCs w:val="22"/>
          <w:rtl w:val="0"/>
          <w:lang w:val="en-US"/>
          <w14:textOutline>
            <w14:noFill/>
          </w14:textOutline>
        </w:rPr>
        <w:t xml:space="preserve">s identification is correct, the official named in the present ostrakon points to the </w:t>
      </w:r>
      <w:r>
        <w:rPr>
          <w:rStyle w:val="None"/>
          <w:rFonts w:ascii="IFAO-Grec Unicode" w:hAnsi="IFAO-Grec Unicode" w:hint="default"/>
          <w:sz w:val="22"/>
          <w:szCs w:val="22"/>
          <w:rtl w:val="0"/>
          <w:lang w:val="en-US"/>
          <w14:textOutline>
            <w14:noFill/>
          </w14:textOutline>
        </w:rPr>
        <w:t>ẖ</w:t>
      </w:r>
      <w:r>
        <w:rPr>
          <w:rStyle w:val="None"/>
          <w:rFonts w:ascii="IFAO-Grec Unicode" w:hAnsi="IFAO-Grec Unicode"/>
          <w:sz w:val="22"/>
          <w:szCs w:val="22"/>
          <w:rtl w:val="0"/>
          <w:lang w:val="en-US"/>
          <w14:textOutline>
            <w14:noFill/>
          </w14:textOutline>
        </w:rPr>
        <w:t>n.t n t</w:t>
      </w:r>
      <w:r>
        <w:rPr>
          <w:rStyle w:val="None"/>
          <w:rFonts w:eastAsia="IFAO-Grec Unicode" w:hint="eastAsia"/>
          <w:sz w:val="22"/>
          <w:szCs w:val="22"/>
          <w:rtl w:val="0"/>
          <w:lang w:val="en-US"/>
          <w14:textOutline>
            <w14:noFill/>
          </w14:textOutline>
        </w:rPr>
        <w:t>ꜣ</w:t>
      </w:r>
      <w:r>
        <w:rPr>
          <w:rStyle w:val="None"/>
          <w:rFonts w:ascii="IFAO-Grec Unicode" w:hAnsi="IFAO-Grec Unicode"/>
          <w:sz w:val="22"/>
          <w:szCs w:val="22"/>
          <w:rtl w:val="0"/>
          <w:lang w:val="en-US"/>
          <w14:textOutline>
            <w14:noFill/>
          </w14:textOutline>
        </w:rPr>
        <w:t xml:space="preserve"> s.t-</w:t>
      </w:r>
      <w:r>
        <w:rPr>
          <w:rStyle w:val="None"/>
          <w:rFonts w:ascii="IFAO-Grec Unicode" w:hAnsi="IFAO-Grec Unicode" w:hint="default"/>
          <w:sz w:val="22"/>
          <w:szCs w:val="22"/>
          <w:rtl w:val="0"/>
          <w:lang w:val="en-US"/>
          <w14:textOutline>
            <w14:noFill/>
          </w14:textOutline>
        </w:rPr>
        <w:t>ỉ</w:t>
      </w:r>
      <w:r>
        <w:rPr>
          <w:rStyle w:val="None"/>
          <w:rFonts w:ascii="IFAO-Grec Unicode" w:hAnsi="IFAO-Grec Unicode"/>
          <w:sz w:val="22"/>
          <w:szCs w:val="22"/>
          <w:rtl w:val="0"/>
          <w:lang w:val="de-DE"/>
          <w14:textOutline>
            <w14:noFill/>
          </w14:textOutline>
        </w:rPr>
        <w:t>y</w:t>
      </w:r>
      <w:r>
        <w:rPr>
          <w:rStyle w:val="None"/>
          <w:rFonts w:ascii="IFAO-Grec Unicode" w:hAnsi="IFAO-Grec Unicode"/>
          <w:sz w:val="22"/>
          <w:szCs w:val="22"/>
          <w:rtl w:val="0"/>
          <w:lang w:val="en-US"/>
          <w14:textOutline>
            <w14:noFill/>
          </w14:textOutline>
        </w:rPr>
        <w:t xml:space="preserve">wn rather than to the </w:t>
      </w:r>
      <w:r>
        <w:rPr>
          <w:rStyle w:val="None"/>
          <w:rFonts w:ascii="IFAO-Grec Unicode" w:hAnsi="IFAO-Grec Unicode" w:hint="default"/>
          <w:sz w:val="22"/>
          <w:szCs w:val="22"/>
          <w:rtl w:val="0"/>
          <w:lang w:val="en-US"/>
          <w14:textOutline>
            <w14:noFill/>
          </w14:textOutline>
        </w:rPr>
        <w:t>ḥḏ</w:t>
      </w:r>
      <w:r>
        <w:rPr>
          <w:rStyle w:val="None"/>
          <w:rFonts w:ascii="IFAO-Grec Unicode" w:hAnsi="IFAO-Grec Unicode"/>
          <w:sz w:val="22"/>
          <w:szCs w:val="22"/>
          <w:rtl w:val="0"/>
          <w:lang w:val="de-DE"/>
          <w14:textOutline>
            <w14:noFill/>
          </w14:textOutline>
        </w:rPr>
        <w:t xml:space="preserve"> </w:t>
      </w:r>
      <w:r>
        <w:rPr>
          <w:rStyle w:val="None"/>
          <w:rFonts w:ascii="IFAO-Grec Unicode" w:hAnsi="IFAO-Grec Unicode"/>
          <w:sz w:val="22"/>
          <w:szCs w:val="22"/>
          <w:rtl w:val="0"/>
          <w:lang w:val="en-US"/>
          <w14:textOutline>
            <w14:noFill/>
          </w14:textOutline>
        </w:rPr>
        <w:t>(n) s.t-</w:t>
      </w:r>
      <w:r>
        <w:rPr>
          <w:rStyle w:val="None"/>
          <w:rFonts w:ascii="IFAO-Grec Unicode" w:hAnsi="IFAO-Grec Unicode" w:hint="default"/>
          <w:sz w:val="22"/>
          <w:szCs w:val="22"/>
          <w:rtl w:val="0"/>
          <w:lang w:val="en-US"/>
          <w14:textOutline>
            <w14:noFill/>
          </w14:textOutline>
        </w:rPr>
        <w:t>ỉ</w:t>
      </w:r>
      <w:r>
        <w:rPr>
          <w:rStyle w:val="None"/>
          <w:rFonts w:ascii="IFAO-Grec Unicode" w:hAnsi="IFAO-Grec Unicode"/>
          <w:sz w:val="22"/>
          <w:szCs w:val="22"/>
          <w:rtl w:val="0"/>
          <w:lang w:val="de-DE"/>
          <w14:textOutline>
            <w14:noFill/>
          </w14:textOutline>
        </w:rPr>
        <w:t>y</w:t>
      </w:r>
      <w:r>
        <w:rPr>
          <w:rStyle w:val="None"/>
          <w:rFonts w:ascii="IFAO-Grec Unicode" w:hAnsi="IFAO-Grec Unicode"/>
          <w:sz w:val="22"/>
          <w:szCs w:val="22"/>
          <w:rtl w:val="0"/>
          <w:lang w:val="en-US"/>
          <w14:textOutline>
            <w14:noFill/>
          </w14:textOutline>
        </w:rPr>
        <w:t>wn.</w:t>
      </w:r>
    </w:p>
    <w:p>
      <w:pPr>
        <w:pStyle w:val="Default"/>
        <w:spacing w:before="0" w:line="240" w:lineRule="auto"/>
        <w:rPr>
          <w:rFonts w:ascii="IFAO-Grec Unicode" w:cs="IFAO-Grec Unicode" w:hAnsi="IFAO-Grec Unicode" w:eastAsia="IFAO-Grec Unicode"/>
          <w:lang w:val="en-US"/>
          <w14:textOutline>
            <w14:noFill/>
          </w14:textOutline>
        </w:rPr>
      </w:pPr>
      <w:r>
        <w:rPr>
          <w:rStyle w:val="None"/>
          <w:rFonts w:ascii="IFAO-Grec Unicode" w:hAnsi="IFAO-Grec Unicode"/>
          <w:sz w:val="22"/>
          <w:szCs w:val="22"/>
          <w:rtl w:val="0"/>
          <w:lang w:val="en-US"/>
          <w14:textOutline>
            <w14:noFill/>
          </w14:textOutline>
        </w:rPr>
        <w:t xml:space="preserve">VM 2439 records a payment of two drachmae for the </w:t>
      </w:r>
      <w:r>
        <w:rPr>
          <w:rStyle w:val="None"/>
          <w:rFonts w:ascii="IFAO-Grec Unicode" w:hAnsi="IFAO-Grec Unicode" w:hint="default"/>
          <w:sz w:val="22"/>
          <w:szCs w:val="22"/>
          <w:rtl w:val="0"/>
          <w:lang w:val="en-US"/>
          <w14:textOutline>
            <w14:noFill/>
          </w14:textOutline>
        </w:rPr>
        <w:t>ẖ</w:t>
      </w:r>
      <w:r>
        <w:rPr>
          <w:rStyle w:val="None"/>
          <w:rFonts w:ascii="IFAO-Grec Unicode" w:hAnsi="IFAO-Grec Unicode"/>
          <w:sz w:val="22"/>
          <w:szCs w:val="22"/>
          <w:rtl w:val="0"/>
          <w:lang w:val="en-US"/>
          <w14:textOutline>
            <w14:noFill/>
          </w14:textOutline>
        </w:rPr>
        <w:t>n.t n t</w:t>
      </w:r>
      <w:r>
        <w:rPr>
          <w:rStyle w:val="None"/>
          <w:rFonts w:eastAsia="IFAO-Grec Unicode" w:hint="eastAsia"/>
          <w:sz w:val="22"/>
          <w:szCs w:val="22"/>
          <w:rtl w:val="0"/>
          <w:lang w:val="en-US"/>
          <w14:textOutline>
            <w14:noFill/>
          </w14:textOutline>
        </w:rPr>
        <w:t>ꜣ</w:t>
      </w:r>
      <w:r>
        <w:rPr>
          <w:rStyle w:val="None"/>
          <w:rFonts w:ascii="IFAO-Grec Unicode" w:hAnsi="IFAO-Grec Unicode"/>
          <w:sz w:val="22"/>
          <w:szCs w:val="22"/>
          <w:rtl w:val="0"/>
          <w:lang w:val="en-US"/>
          <w14:textOutline>
            <w14:noFill/>
          </w14:textOutline>
        </w:rPr>
        <w:t xml:space="preserve"> s.t-</w:t>
      </w:r>
      <w:r>
        <w:rPr>
          <w:rStyle w:val="None"/>
          <w:rFonts w:ascii="IFAO-Grec Unicode" w:hAnsi="IFAO-Grec Unicode" w:hint="default"/>
          <w:sz w:val="22"/>
          <w:szCs w:val="22"/>
          <w:rtl w:val="0"/>
          <w:lang w:val="en-US"/>
          <w14:textOutline>
            <w14:noFill/>
          </w14:textOutline>
        </w:rPr>
        <w:t>ỉ</w:t>
      </w:r>
      <w:r>
        <w:rPr>
          <w:rStyle w:val="None"/>
          <w:rFonts w:ascii="IFAO-Grec Unicode" w:hAnsi="IFAO-Grec Unicode"/>
          <w:sz w:val="22"/>
          <w:szCs w:val="22"/>
          <w:rtl w:val="0"/>
          <w:lang w:val="de-DE"/>
          <w14:textOutline>
            <w14:noFill/>
          </w14:textOutline>
        </w:rPr>
        <w:t>y</w:t>
      </w:r>
      <w:r>
        <w:rPr>
          <w:rStyle w:val="None"/>
          <w:rFonts w:ascii="IFAO-Grec Unicode" w:hAnsi="IFAO-Grec Unicode"/>
          <w:sz w:val="22"/>
          <w:szCs w:val="22"/>
          <w:rtl w:val="0"/>
          <w:lang w:val="en-US"/>
          <w14:textOutline>
            <w14:noFill/>
          </w14:textOutline>
        </w:rPr>
        <w:t>w</w:t>
      </w:r>
      <w:r>
        <w:rPr>
          <w:rStyle w:val="None"/>
          <w:rFonts w:ascii="IFAO-Grec Unicode" w:hAnsi="IFAO-Grec Unicode"/>
          <w:sz w:val="22"/>
          <w:szCs w:val="22"/>
          <w:rtl w:val="0"/>
          <w:lang w:val="de-DE"/>
          <w14:textOutline>
            <w14:noFill/>
          </w14:textOutline>
        </w:rPr>
        <w:t>n</w:t>
      </w:r>
      <w:r>
        <w:rPr>
          <w:rStyle w:val="None"/>
          <w:rFonts w:ascii="IFAO-Grec Unicode" w:hAnsi="IFAO-Grec Unicode"/>
          <w:sz w:val="22"/>
          <w:szCs w:val="22"/>
          <w:rtl w:val="0"/>
          <w:lang w:val="en-US"/>
          <w14:textOutline>
            <w14:noFill/>
          </w14:textOutline>
        </w:rPr>
        <w:t>. In the first-century receipts the amount is stated more often than in those of the second century, and two drachmae is the usual sum; one drachma occurs less frequently and may represent a partial payment, while four drachmae is exceptional</w:t>
      </w:r>
      <w:r>
        <w:rPr>
          <w:rStyle w:val="None"/>
          <w:rFonts w:ascii="IFAO-Grec Unicode" w:hAnsi="IFAO-Grec Unicode"/>
          <w:sz w:val="22"/>
          <w:szCs w:val="22"/>
          <w:rtl w:val="0"/>
          <w:lang w:val="de-DE"/>
          <w14:textOutline>
            <w14:noFill/>
          </w14:textOutline>
        </w:rPr>
        <w:t xml:space="preserve">; </w:t>
      </w:r>
      <w:r>
        <w:rPr>
          <w:rStyle w:val="None"/>
          <w:rFonts w:ascii="IFAO-Grec Unicode" w:hAnsi="IFAO-Grec Unicode"/>
          <w:sz w:val="22"/>
          <w:szCs w:val="22"/>
          <w:rtl w:val="0"/>
          <w:lang w:val="en-US"/>
          <w14:textOutline>
            <w14:noFill/>
          </w14:textOutline>
        </w:rPr>
        <w:t xml:space="preserve">cf. </w:t>
      </w:r>
      <w:r>
        <w:rPr>
          <w:rStyle w:val="Hyperlink.2"/>
          <w:rFonts w:ascii="IFAO-Grec Unicode" w:cs="IFAO-Grec Unicode" w:hAnsi="IFAO-Grec Unicode" w:eastAsia="IFAO-Grec Unicode"/>
          <w:lang w:val="en-US"/>
          <w14:textOutline>
            <w14:noFill/>
          </w14:textOutline>
        </w:rPr>
        <w:fldChar w:fldCharType="begin" w:fldLock="0"/>
      </w:r>
      <w:r>
        <w:rPr>
          <w:rStyle w:val="Hyperlink.2"/>
          <w:rFonts w:ascii="IFAO-Grec Unicode" w:cs="IFAO-Grec Unicode" w:hAnsi="IFAO-Grec Unicode" w:eastAsia="IFAO-Grec Unicode"/>
          <w:lang w:val="en-US"/>
          <w14:textOutline>
            <w14:noFill/>
          </w14:textOutline>
        </w:rPr>
        <w:instrText xml:space="preserve"> HYPERLINK "https://papyri.info/biblio/20775"</w:instrText>
      </w:r>
      <w:r>
        <w:rPr>
          <w:rStyle w:val="Hyperlink.2"/>
          <w:rFonts w:ascii="IFAO-Grec Unicode" w:cs="IFAO-Grec Unicode" w:hAnsi="IFAO-Grec Unicode" w:eastAsia="IFAO-Grec Unicode"/>
          <w:lang w:val="en-US"/>
          <w14:textOutline>
            <w14:noFill/>
          </w14:textOutline>
        </w:rPr>
        <w:fldChar w:fldCharType="separate" w:fldLock="0"/>
      </w:r>
      <w:r>
        <w:rPr>
          <w:rStyle w:val="Hyperlink.2"/>
          <w:rFonts w:ascii="IFAO-Grec Unicode" w:hAnsi="IFAO-Grec Unicode"/>
          <w:rtl w:val="0"/>
          <w:lang w:val="en-US"/>
          <w14:textOutline>
            <w14:noFill/>
          </w14:textOutline>
        </w:rPr>
        <w:t>Heilporn 2009</w:t>
      </w:r>
      <w:r>
        <w:rPr>
          <w:rFonts w:ascii="IFAO-Grec Unicode" w:cs="IFAO-Grec Unicode" w:hAnsi="IFAO-Grec Unicode" w:eastAsia="IFAO-Grec Unicode"/>
          <w:lang w:val="en-US"/>
          <w14:textOutline>
            <w14:noFill/>
          </w14:textOutline>
        </w:rPr>
        <w:fldChar w:fldCharType="end" w:fldLock="0"/>
      </w:r>
      <w:r>
        <w:rPr>
          <w:rStyle w:val="None"/>
          <w:rFonts w:ascii="IFAO-Grec Unicode" w:hAnsi="IFAO-Grec Unicode"/>
          <w:sz w:val="22"/>
          <w:szCs w:val="22"/>
          <w:rtl w:val="0"/>
          <w:lang w:val="en-US"/>
          <w14:textOutline>
            <w14:noFill/>
          </w14:textOutline>
        </w:rPr>
        <w:t>: 8</w:t>
      </w:r>
      <w:r>
        <w:rPr>
          <w:rStyle w:val="None"/>
          <w:rFonts w:ascii="IFAO-Grec Unicode" w:hAnsi="IFAO-Grec Unicode"/>
          <w:sz w:val="22"/>
          <w:szCs w:val="22"/>
          <w:rtl w:val="0"/>
          <w:lang w:val="de-DE"/>
          <w14:textOutline>
            <w14:noFill/>
          </w14:textOutline>
        </w:rPr>
        <w:t>8</w:t>
      </w:r>
      <w:r>
        <w:rPr>
          <w:rStyle w:val="None"/>
          <w:rFonts w:ascii="IFAO-Grec Unicode" w:hAnsi="IFAO-Grec Unicode"/>
          <w:sz w:val="22"/>
          <w:szCs w:val="22"/>
          <w:rtl w:val="0"/>
          <w:lang w:val="en-US"/>
          <w14:textOutline>
            <w14:noFill/>
          </w14:textOutline>
        </w:rPr>
        <w:t xml:space="preserve">. Payment in kind is also attested; cf. </w:t>
      </w:r>
      <w:r>
        <w:rPr>
          <w:rStyle w:val="Hyperlink.2"/>
          <w:rFonts w:ascii="IFAO-Grec Unicode" w:cs="IFAO-Grec Unicode" w:hAnsi="IFAO-Grec Unicode" w:eastAsia="IFAO-Grec Unicode"/>
          <w:lang w:val="en-US"/>
          <w14:textOutline>
            <w14:noFill/>
          </w14:textOutline>
        </w:rPr>
        <w:fldChar w:fldCharType="begin" w:fldLock="0"/>
      </w:r>
      <w:r>
        <w:rPr>
          <w:rStyle w:val="Hyperlink.2"/>
          <w:rFonts w:ascii="IFAO-Grec Unicode" w:cs="IFAO-Grec Unicode" w:hAnsi="IFAO-Grec Unicode" w:eastAsia="IFAO-Grec Unicode"/>
          <w:lang w:val="en-US"/>
          <w14:textOutline>
            <w14:noFill/>
          </w14:textOutline>
        </w:rPr>
        <w:instrText xml:space="preserve"> HYPERLINK "https://papyri.info/biblio/20775"</w:instrText>
      </w:r>
      <w:r>
        <w:rPr>
          <w:rStyle w:val="Hyperlink.2"/>
          <w:rFonts w:ascii="IFAO-Grec Unicode" w:cs="IFAO-Grec Unicode" w:hAnsi="IFAO-Grec Unicode" w:eastAsia="IFAO-Grec Unicode"/>
          <w:lang w:val="en-US"/>
          <w14:textOutline>
            <w14:noFill/>
          </w14:textOutline>
        </w:rPr>
        <w:fldChar w:fldCharType="separate" w:fldLock="0"/>
      </w:r>
      <w:r>
        <w:rPr>
          <w:rStyle w:val="Hyperlink.2"/>
          <w:rFonts w:ascii="IFAO-Grec Unicode" w:hAnsi="IFAO-Grec Unicode"/>
          <w:rtl w:val="0"/>
          <w:lang w:val="en-US"/>
          <w14:textOutline>
            <w14:noFill/>
          </w14:textOutline>
        </w:rPr>
        <w:t>Heilporn 2009</w:t>
      </w:r>
      <w:r>
        <w:rPr>
          <w:rFonts w:ascii="IFAO-Grec Unicode" w:cs="IFAO-Grec Unicode" w:hAnsi="IFAO-Grec Unicode" w:eastAsia="IFAO-Grec Unicode"/>
          <w:lang w:val="en-US"/>
          <w14:textOutline>
            <w14:noFill/>
          </w14:textOutline>
        </w:rPr>
        <w:fldChar w:fldCharType="end" w:fldLock="0"/>
      </w:r>
      <w:r>
        <w:rPr>
          <w:rStyle w:val="None"/>
          <w:rFonts w:ascii="IFAO-Grec Unicode" w:hAnsi="IFAO-Grec Unicode"/>
          <w:sz w:val="22"/>
          <w:szCs w:val="22"/>
          <w:rtl w:val="0"/>
          <w:lang w:val="en-US"/>
          <w14:textOutline>
            <w14:noFill/>
          </w14:textOutline>
        </w:rPr>
        <w:t xml:space="preserve">: 88 f. The same amount of two drachmae appears in </w:t>
      </w:r>
      <w:r>
        <w:rPr>
          <w:rStyle w:val="Hyperlink.2"/>
          <w:rFonts w:ascii="IFAO-Grec Unicode" w:cs="IFAO-Grec Unicode" w:hAnsi="IFAO-Grec Unicode" w:eastAsia="IFAO-Grec Unicode"/>
          <w:lang w:val="en-US"/>
          <w14:textOutline>
            <w14:noFill/>
          </w14:textOutline>
        </w:rPr>
        <w:fldChar w:fldCharType="begin" w:fldLock="0"/>
      </w:r>
      <w:r>
        <w:rPr>
          <w:rStyle w:val="Hyperlink.2"/>
          <w:rFonts w:ascii="IFAO-Grec Unicode" w:cs="IFAO-Grec Unicode" w:hAnsi="IFAO-Grec Unicode" w:eastAsia="IFAO-Grec Unicode"/>
          <w:lang w:val="en-US"/>
          <w14:textOutline>
            <w14:noFill/>
          </w14:textOutline>
        </w:rPr>
        <w:instrText xml:space="preserve"> HYPERLINK "https://papyri.info/hgv/23138"</w:instrText>
      </w:r>
      <w:r>
        <w:rPr>
          <w:rStyle w:val="Hyperlink.2"/>
          <w:rFonts w:ascii="IFAO-Grec Unicode" w:cs="IFAO-Grec Unicode" w:hAnsi="IFAO-Grec Unicode" w:eastAsia="IFAO-Grec Unicode"/>
          <w:lang w:val="en-US"/>
          <w14:textOutline>
            <w14:noFill/>
          </w14:textOutline>
        </w:rPr>
        <w:fldChar w:fldCharType="separate" w:fldLock="0"/>
      </w:r>
      <w:r>
        <w:rPr>
          <w:rStyle w:val="Hyperlink.2"/>
          <w:rFonts w:ascii="IFAO-Grec Unicode" w:hAnsi="IFAO-Grec Unicode"/>
          <w:rtl w:val="0"/>
          <w:lang w:val="en-US"/>
          <w14:textOutline>
            <w14:noFill/>
          </w14:textOutline>
        </w:rPr>
        <w:t>SB 1 4519</w:t>
      </w:r>
      <w:r>
        <w:rPr>
          <w:rFonts w:ascii="IFAO-Grec Unicode" w:cs="IFAO-Grec Unicode" w:hAnsi="IFAO-Grec Unicode" w:eastAsia="IFAO-Grec Unicode"/>
          <w:lang w:val="en-US"/>
          <w14:textOutline>
            <w14:noFill/>
          </w14:textOutline>
        </w:rPr>
        <w:fldChar w:fldCharType="end" w:fldLock="0"/>
      </w:r>
      <w:r>
        <w:rPr>
          <w:rStyle w:val="None"/>
          <w:rFonts w:ascii="IFAO-Grec Unicode" w:hAnsi="IFAO-Grec Unicode"/>
          <w:sz w:val="22"/>
          <w:szCs w:val="22"/>
          <w:rtl w:val="0"/>
          <w:lang w:val="en-US"/>
          <w14:textOutline>
            <w14:noFill/>
          </w14:textOutline>
        </w:rPr>
        <w:t xml:space="preserve">, likewise dated to December 14 CE and naming Asklas as tax farmer, and in </w:t>
      </w:r>
      <w:r>
        <w:rPr>
          <w:rStyle w:val="Hyperlink.2"/>
          <w:rFonts w:ascii="IFAO-Grec Unicode" w:cs="IFAO-Grec Unicode" w:hAnsi="IFAO-Grec Unicode" w:eastAsia="IFAO-Grec Unicode"/>
          <w:lang w:val="en-US"/>
          <w14:textOutline>
            <w14:noFill/>
          </w14:textOutline>
        </w:rPr>
        <w:fldChar w:fldCharType="begin" w:fldLock="0"/>
      </w:r>
      <w:r>
        <w:rPr>
          <w:rStyle w:val="Hyperlink.2"/>
          <w:rFonts w:ascii="IFAO-Grec Unicode" w:cs="IFAO-Grec Unicode" w:hAnsi="IFAO-Grec Unicode" w:eastAsia="IFAO-Grec Unicode"/>
          <w:lang w:val="en-US"/>
          <w14:textOutline>
            <w14:noFill/>
          </w14:textOutline>
        </w:rPr>
        <w:instrText xml:space="preserve"> HYPERLINK "https://papyri.info/hgv/24617"</w:instrText>
      </w:r>
      <w:r>
        <w:rPr>
          <w:rStyle w:val="Hyperlink.2"/>
          <w:rFonts w:ascii="IFAO-Grec Unicode" w:cs="IFAO-Grec Unicode" w:hAnsi="IFAO-Grec Unicode" w:eastAsia="IFAO-Grec Unicode"/>
          <w:lang w:val="en-US"/>
          <w14:textOutline>
            <w14:noFill/>
          </w14:textOutline>
        </w:rPr>
        <w:fldChar w:fldCharType="separate" w:fldLock="0"/>
      </w:r>
      <w:r>
        <w:rPr>
          <w:rStyle w:val="Hyperlink.2"/>
          <w:rFonts w:ascii="IFAO-Grec Unicode" w:hAnsi="IFAO-Grec Unicode"/>
          <w:rtl w:val="0"/>
          <w:lang w:val="en-US"/>
          <w14:textOutline>
            <w14:noFill/>
          </w14:textOutline>
        </w:rPr>
        <w:t>O.Leid. 45</w:t>
      </w:r>
      <w:r>
        <w:rPr>
          <w:rFonts w:ascii="IFAO-Grec Unicode" w:cs="IFAO-Grec Unicode" w:hAnsi="IFAO-Grec Unicode" w:eastAsia="IFAO-Grec Unicode"/>
          <w:lang w:val="en-US"/>
          <w14:textOutline>
            <w14:noFill/>
          </w14:textOutline>
        </w:rPr>
        <w:fldChar w:fldCharType="end" w:fldLock="0"/>
      </w:r>
      <w:r>
        <w:rPr>
          <w:rStyle w:val="None"/>
          <w:rFonts w:ascii="IFAO-Grec Unicode" w:hAnsi="IFAO-Grec Unicode"/>
          <w:sz w:val="22"/>
          <w:szCs w:val="22"/>
          <w:rtl w:val="0"/>
          <w:lang w:val="en-US"/>
          <w14:textOutline>
            <w14:noFill/>
          </w14:textOutline>
        </w:rPr>
        <w:t>.</w:t>
      </w:r>
    </w:p>
    <w:p>
      <w:pPr>
        <w:pStyle w:val="Przypis dolny"/>
        <w:rPr>
          <w:rStyle w:val="None"/>
          <w:rFonts w:ascii="IFAO-Grec Unicode" w:cs="IFAO-Grec Unicode" w:hAnsi="IFAO-Grec Unicode" w:eastAsia="IFAO-Grec Unicode"/>
          <w:sz w:val="20"/>
          <w:szCs w:val="20"/>
          <w:lang w:val="en-US"/>
        </w:rPr>
      </w:pPr>
    </w:p>
    <w:p>
      <w:pPr>
        <w:pStyle w:val="Przypis dolny"/>
        <w:rPr>
          <w:rStyle w:val="None"/>
          <w:rFonts w:ascii="IFAO-Grec Unicode" w:cs="IFAO-Grec Unicode" w:hAnsi="IFAO-Grec Unicode" w:eastAsia="IFAO-Grec Unicode"/>
          <w:sz w:val="20"/>
          <w:szCs w:val="20"/>
          <w:lang w:val="en-US"/>
        </w:rPr>
      </w:pPr>
    </w:p>
    <w:p>
      <w:pPr>
        <w:pStyle w:val="Body"/>
        <w:jc w:val="both"/>
        <w:rPr>
          <w:rStyle w:val="None"/>
          <w:rFonts w:ascii="IFAO-Grec Unicode" w:cs="IFAO-Grec Unicode" w:hAnsi="IFAO-Grec Unicode" w:eastAsia="IFAO-Grec Unicode"/>
          <w:kern w:val="2"/>
          <w:lang w:val="de-DE"/>
        </w:rPr>
      </w:pPr>
      <w:r>
        <w:rPr>
          <w:rStyle w:val="None"/>
          <w:outline w:val="0"/>
          <w:color w:val="d9d9d9"/>
          <w:kern w:val="2"/>
          <w:u w:color="d9d9d9"/>
          <w:rtl w:val="0"/>
          <w:lang w:val="en-US"/>
          <w14:textFill>
            <w14:solidFill>
              <w14:srgbClr w14:val="D9D9D9"/>
            </w14:solidFill>
          </w14:textFill>
        </w:rPr>
        <w:t>#</w:t>
      </w:r>
      <w:r>
        <w:rPr>
          <w:rStyle w:val="None"/>
          <w:outline w:val="0"/>
          <w:color w:val="d9d9d9"/>
          <w:kern w:val="2"/>
          <w:u w:color="d9d9d9"/>
          <w:rtl w:val="0"/>
          <w:lang w:val="de-DE"/>
          <w14:textFill>
            <w14:solidFill>
              <w14:srgbClr w14:val="D9D9D9"/>
            </w14:solidFill>
          </w14:textFill>
        </w:rPr>
        <w:t>editionDDB</w:t>
      </w:r>
    </w:p>
    <w:p>
      <w:pPr>
        <w:pStyle w:val="Body"/>
        <w:jc w:val="both"/>
        <w:rPr>
          <w:rStyle w:val="None"/>
          <w:rFonts w:ascii="IFAO-Grec Unicode" w:cs="IFAO-Grec Unicode" w:hAnsi="IFAO-Grec Unicode" w:eastAsia="IFAO-Grec Unicode"/>
          <w:outline w:val="0"/>
          <w:color w:val="d5d5d5"/>
          <w:kern w:val="2"/>
          <w14:textFill>
            <w14:solidFill>
              <w14:srgbClr w14:val="D6D6D6"/>
            </w14:solidFill>
          </w14:textFill>
        </w:rPr>
      </w:pPr>
      <w:r>
        <w:rPr>
          <w:rStyle w:val="None"/>
          <w:rFonts w:ascii="IFAO-Grec Unicode" w:hAnsi="IFAO-Grec Unicode"/>
          <w:outline w:val="0"/>
          <w:color w:val="d5d5d5"/>
          <w:kern w:val="2"/>
          <w:rtl w:val="0"/>
          <w:lang w:val="de-DE"/>
          <w14:textFill>
            <w14:solidFill>
              <w14:srgbClr w14:val="D6D6D6"/>
            </w14:solidFill>
          </w14:textFill>
        </w:rPr>
        <w:t>#metadata</w:t>
      </w:r>
    </w:p>
    <w:p>
      <w:pPr>
        <w:pStyle w:val="Default"/>
        <w:spacing w:before="0" w:line="240" w:lineRule="auto"/>
        <w:jc w:val="left"/>
        <w:rPr>
          <w:rStyle w:val="None"/>
          <w:rFonts w:ascii="Times New Roman" w:cs="Times New Roman" w:hAnsi="Times New Roman" w:eastAsia="Times New Roman"/>
          <w:sz w:val="24"/>
          <w:szCs w:val="24"/>
          <w14:textOutline>
            <w14:noFill/>
          </w14:textOutline>
        </w:rPr>
      </w:pPr>
    </w:p>
    <w:tbl>
      <w:tblPr>
        <w:tblW w:w="904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22"/>
        <w:gridCol w:w="4522"/>
      </w:tblGrid>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Composed: Located</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Theben</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Material</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Ostrakon</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TM number</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1001062</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HGV number</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1001062</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ddb-filename</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pylon.9.4_1</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ddb-hybrid</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pylon;9;4_1</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 xml:space="preserve">Descriptive title </w:t>
            </w:r>
          </w:p>
        </w:tc>
        <w:tc>
          <w:tcPr>
            <w:tcW w:type="dxa" w:w="4522"/>
            <w:tcBorders>
              <w:top w:val="single" w:color="ffffff" w:sz="8" w:space="0" w:shadow="0" w:frame="0"/>
              <w:left w:val="single" w:color="ffffff" w:sz="8" w:space="0" w:shadow="0" w:frame="0"/>
              <w:bottom w:val="single" w:color="000000" w:sz="4" w:space="0" w:shadow="0" w:frame="0"/>
              <w:right w:val="single" w:color="ffffff" w:sz="8" w:space="0" w:shadow="0" w:frame="0"/>
            </w:tcBorders>
            <w:shd w:val="clear" w:color="auto" w:fill="cdd4e9"/>
            <w:tcMar>
              <w:top w:type="dxa" w:w="0"/>
              <w:left w:type="dxa" w:w="0"/>
              <w:bottom w:type="dxa" w:w="0"/>
              <w:right w:type="dxa" w:w="0"/>
            </w:tcMar>
            <w:vAlign w:val="top"/>
          </w:tcPr>
          <w:p>
            <w:pPr>
              <w:pStyle w:val="Body"/>
              <w:spacing w:after="160" w:line="259" w:lineRule="auto"/>
            </w:pPr>
            <w:r>
              <w:rPr>
                <w:rStyle w:val="None"/>
                <w:rFonts w:ascii="Times New Roman" w:hAnsi="Times New Roman"/>
                <w:kern w:val="2"/>
                <w:sz w:val="22"/>
                <w:szCs w:val="22"/>
                <w:rtl w:val="0"/>
                <w:lang w:val="de-DE"/>
              </w:rPr>
              <w:t>Receipt for the bath tax</w:t>
            </w:r>
          </w:p>
        </w:tc>
      </w:tr>
      <w:tr>
        <w:tblPrEx>
          <w:shd w:val="clear" w:color="auto" w:fill="cdd4e9"/>
        </w:tblPrEx>
        <w:trPr>
          <w:trHeight w:val="310" w:hRule="atLeast"/>
        </w:trPr>
        <w:tc>
          <w:tcPr>
            <w:tcW w:type="dxa" w:w="4522"/>
            <w:tcBorders>
              <w:top w:val="single" w:color="ffffff" w:sz="8" w:space="0" w:shadow="0" w:frame="0"/>
              <w:left w:val="single" w:color="ffffff" w:sz="8" w:space="0" w:shadow="0" w:frame="0"/>
              <w:bottom w:val="single" w:color="ffffff" w:sz="8" w:space="0" w:shadow="0" w:frame="0"/>
              <w:right w:val="single" w:color="000000" w:sz="4"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 xml:space="preserve">Date of text </w:t>
            </w:r>
          </w:p>
        </w:tc>
        <w:tc>
          <w:tcPr>
            <w:tcW w:type="dxa" w:w="45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4e9"/>
            <w:tcMar>
              <w:top w:type="dxa" w:w="80"/>
              <w:left w:type="dxa" w:w="80"/>
              <w:bottom w:type="dxa" w:w="80"/>
              <w:right w:type="dxa" w:w="80"/>
            </w:tcMar>
            <w:vAlign w:val="top"/>
          </w:tcPr>
          <w:p>
            <w:pPr>
              <w:pStyle w:val="Body"/>
            </w:pPr>
            <w:r>
              <w:rPr>
                <w:rStyle w:val="None"/>
                <w:rFonts w:ascii="IFAO-Grec Unicode" w:hAnsi="IFAO-Grec Unicode"/>
                <w:kern w:val="2"/>
                <w:shd w:val="nil" w:color="auto" w:fill="auto"/>
                <w:rtl w:val="0"/>
                <w:lang w:val="de-DE"/>
              </w:rPr>
              <w:t>4 December 14</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Inventory no.</w:t>
            </w:r>
          </w:p>
        </w:tc>
        <w:tc>
          <w:tcPr>
            <w:tcW w:type="dxa" w:w="4522"/>
            <w:tcBorders>
              <w:top w:val="single" w:color="000000" w:sz="4"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Style w:val="None"/>
                <w:rFonts w:ascii="IFAO-Grec Unicode" w:hAnsi="IFAO-Grec Unicode"/>
                <w:outline w:val="0"/>
                <w:color w:val="000000"/>
                <w:u w:color="0563c1"/>
                <w:rtl w:val="0"/>
                <w:lang w:val="de-DE"/>
                <w14:textFill>
                  <w14:solidFill>
                    <w14:srgbClr w14:val="000000"/>
                  </w14:solidFill>
                </w14:textFill>
              </w:rPr>
              <w:t>VM 2439</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Keywords</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Quittung, Steuer, Geld</w:t>
            </w:r>
          </w:p>
        </w:tc>
      </w:tr>
    </w:tbl>
    <w:p>
      <w:pPr>
        <w:pStyle w:val="Default"/>
        <w:spacing w:before="0" w:line="240" w:lineRule="auto"/>
        <w:jc w:val="left"/>
        <w:rPr>
          <w:rStyle w:val="None"/>
          <w:rFonts w:ascii="Times Roman" w:cs="Times Roman" w:hAnsi="Times Roman" w:eastAsia="Times Roman"/>
          <w:sz w:val="20"/>
          <w:szCs w:val="20"/>
          <w14:textOutline>
            <w14:noFill/>
          </w14:textOutline>
        </w:rPr>
      </w:pPr>
    </w:p>
    <w:p>
      <w:pPr>
        <w:pStyle w:val="Przypis dolny"/>
        <w:rPr>
          <w:rStyle w:val="None"/>
          <w:rFonts w:ascii="IFAO-Grec Unicode" w:cs="IFAO-Grec Unicode" w:hAnsi="IFAO-Grec Unicode" w:eastAsia="IFAO-Grec Unicode"/>
          <w:sz w:val="20"/>
          <w:szCs w:val="20"/>
          <w:lang w:val="en-US"/>
        </w:rPr>
      </w:pPr>
    </w:p>
    <w:p>
      <w:pPr>
        <w:pStyle w:val="Przypis dolny"/>
        <w:rPr>
          <w:rStyle w:val="None"/>
          <w:rFonts w:ascii="IFAO-Grec Unicode" w:cs="IFAO-Grec Unicode" w:hAnsi="IFAO-Grec Unicode" w:eastAsia="IFAO-Grec Unicode"/>
          <w:outline w:val="0"/>
          <w:color w:val="d9d9d9"/>
          <w:u w:color="d9d9d9"/>
          <w:lang w:val="en-US"/>
          <w14:textFill>
            <w14:solidFill>
              <w14:srgbClr w14:val="D9D9D9"/>
            </w14:solidFill>
          </w14:textFill>
        </w:rPr>
      </w:pPr>
      <w:r>
        <w:rPr>
          <w:rStyle w:val="None"/>
          <w:rFonts w:ascii="IFAO-Grec Unicode" w:hAnsi="IFAO-Grec Unicode"/>
          <w:outline w:val="0"/>
          <w:color w:val="d9d9d9"/>
          <w:u w:color="d9d9d9"/>
          <w:rtl w:val="0"/>
          <w:lang w:val="en-US"/>
          <w14:textFill>
            <w14:solidFill>
              <w14:srgbClr w14:val="D9D9D9"/>
            </w14:solidFill>
          </w14:textFill>
        </w:rPr>
        <w:t>#</w:t>
      </w:r>
      <w:r>
        <w:rPr>
          <w:rStyle w:val="None"/>
          <w:rFonts w:ascii="IFAO-Grec Unicode" w:hAnsi="IFAO-Grec Unicode"/>
          <w:outline w:val="0"/>
          <w:color w:val="d9d9d9"/>
          <w:u w:color="d9d9d9"/>
          <w:rtl w:val="0"/>
          <w:lang w:val="de-DE"/>
          <w14:textFill>
            <w14:solidFill>
              <w14:srgbClr w14:val="D9D9D9"/>
            </w14:solidFill>
          </w14:textFill>
        </w:rPr>
        <w:t>text</w:t>
      </w:r>
      <w:r>
        <w:rPr>
          <w:rStyle w:val="None"/>
          <w:rFonts w:ascii="IFAO-Grec Unicode" w:hAnsi="IFAO-Grec Unicode"/>
          <w:outline w:val="0"/>
          <w:color w:val="d9d9d9"/>
          <w:u w:color="d9d9d9"/>
          <w:rtl w:val="0"/>
          <w:lang w:val="en-US"/>
          <w14:textFill>
            <w14:solidFill>
              <w14:srgbClr w14:val="D9D9D9"/>
            </w14:solidFill>
          </w14:textFill>
        </w:rPr>
        <w:t xml:space="preserve"> </w:t>
      </w:r>
    </w:p>
    <w:p>
      <w:pPr>
        <w:pStyle w:val="Przypis dolny"/>
        <w:rPr>
          <w:rStyle w:val="None"/>
          <w:rFonts w:ascii="IFAO-Grec Unicode" w:cs="IFAO-Grec Unicode" w:hAnsi="IFAO-Grec Unicode" w:eastAsia="IFAO-Grec Unicode"/>
          <w:sz w:val="20"/>
          <w:szCs w:val="20"/>
          <w:lang w:val="en-US"/>
        </w:rPr>
      </w:pPr>
      <w:r>
        <w:rPr>
          <w:rStyle w:val="None"/>
          <w:rFonts w:ascii="IFAO-Grec Unicode" w:hAnsi="IFAO-Grec Unicode"/>
          <w:sz w:val="20"/>
          <w:szCs w:val="20"/>
          <w:rtl w:val="0"/>
          <w:lang w:val="en-US"/>
        </w:rPr>
        <w:t>&lt;S=.grc</w:t>
      </w:r>
    </w:p>
    <w:p>
      <w:pPr>
        <w:pStyle w:val="Przypis dolny"/>
        <w:rPr>
          <w:rStyle w:val="None"/>
          <w:rFonts w:ascii="IFAO-Grec Unicode" w:cs="IFAO-Grec Unicode" w:hAnsi="IFAO-Grec Unicode" w:eastAsia="IFAO-Grec Unicode"/>
          <w:sz w:val="20"/>
          <w:szCs w:val="20"/>
          <w:lang w:val="en-US"/>
        </w:rPr>
      </w:pPr>
      <w:r>
        <w:rPr>
          <w:rStyle w:val="None"/>
          <w:rFonts w:ascii="IFAO-Grec Unicode" w:hAnsi="IFAO-Grec Unicode"/>
          <w:sz w:val="20"/>
          <w:szCs w:val="20"/>
          <w:rtl w:val="0"/>
          <w:lang w:val="en-US"/>
        </w:rPr>
        <w:t>&lt;=</w:t>
      </w:r>
    </w:p>
    <w:p>
      <w:pPr>
        <w:pStyle w:val="Przypis dolny"/>
        <w:rPr>
          <w:rStyle w:val="None"/>
          <w:rFonts w:ascii="IFAO-Grec Unicode" w:cs="IFAO-Grec Unicode" w:hAnsi="IFAO-Grec Unicode" w:eastAsia="IFAO-Grec Unicode"/>
          <w:sz w:val="20"/>
          <w:szCs w:val="20"/>
          <w:lang w:val="en-US"/>
        </w:rPr>
      </w:pPr>
      <w:r>
        <w:rPr>
          <w:rStyle w:val="None"/>
          <w:rFonts w:ascii="IFAO-Grec Unicode" w:hAnsi="IFAO-Grec Unicode"/>
          <w:sz w:val="20"/>
          <w:szCs w:val="20"/>
          <w:rtl w:val="0"/>
          <w:lang w:val="en-US"/>
        </w:rPr>
        <w:t xml:space="preserve">1. </w:t>
      </w:r>
      <w:r>
        <w:rPr>
          <w:rStyle w:val="None"/>
          <w:rFonts w:ascii="IFAO-Grec Unicode" w:hAnsi="IFAO-Grec Unicode" w:hint="default"/>
          <w:sz w:val="20"/>
          <w:szCs w:val="20"/>
          <w:rtl w:val="0"/>
          <w:lang w:val="en-US"/>
        </w:rPr>
        <w:t xml:space="preserve">Ἀσκλᾶς </w:t>
      </w:r>
      <w:r>
        <w:rPr>
          <w:rStyle w:val="None"/>
          <w:rFonts w:ascii="IFAO-Grec Unicode" w:hAnsi="IFAO-Grec Unicode"/>
          <w:sz w:val="20"/>
          <w:szCs w:val="20"/>
          <w:rtl w:val="0"/>
          <w:lang w:val="en-US"/>
        </w:rPr>
        <w:t>(</w:t>
      </w:r>
      <w:r>
        <w:rPr>
          <w:rStyle w:val="None"/>
          <w:rFonts w:ascii="IFAO-Grec Unicode" w:hAnsi="IFAO-Grec Unicode" w:hint="default"/>
          <w:sz w:val="20"/>
          <w:szCs w:val="20"/>
          <w:rtl w:val="0"/>
          <w:lang w:val="en-US"/>
        </w:rPr>
        <w:t>τελών</w:t>
      </w:r>
      <w:r>
        <w:rPr>
          <w:rStyle w:val="None"/>
          <w:rFonts w:ascii="IFAO-Grec Unicode" w:hAnsi="IFAO-Grec Unicode"/>
          <w:sz w:val="20"/>
          <w:szCs w:val="20"/>
          <w:rtl w:val="0"/>
          <w:lang w:val="en-US"/>
        </w:rPr>
        <w:t>(</w:t>
      </w:r>
      <w:r>
        <w:rPr>
          <w:rStyle w:val="None"/>
          <w:rFonts w:ascii="IFAO-Grec Unicode" w:hAnsi="IFAO-Grec Unicode" w:hint="default"/>
          <w:sz w:val="20"/>
          <w:szCs w:val="20"/>
          <w:rtl w:val="0"/>
          <w:lang w:val="en-US"/>
        </w:rPr>
        <w:t>ης</w:t>
      </w:r>
      <w:r>
        <w:rPr>
          <w:rStyle w:val="None"/>
          <w:rFonts w:ascii="IFAO-Grec Unicode" w:hAnsi="IFAO-Grec Unicode"/>
          <w:sz w:val="20"/>
          <w:szCs w:val="20"/>
          <w:rtl w:val="0"/>
          <w:lang w:val="en-US"/>
        </w:rPr>
        <w:t>)) &lt;:</w:t>
      </w:r>
      <w:r>
        <w:rPr>
          <w:rStyle w:val="None"/>
          <w:rFonts w:ascii="IFAO-Grec Unicode" w:hAnsi="IFAO-Grec Unicode" w:hint="default"/>
          <w:sz w:val="20"/>
          <w:szCs w:val="20"/>
          <w:rtl w:val="0"/>
          <w:lang w:val="en-US"/>
        </w:rPr>
        <w:t>βαλανείου</w:t>
      </w:r>
      <w:r>
        <w:rPr>
          <w:rStyle w:val="None"/>
          <w:rFonts w:ascii="IFAO-Grec Unicode" w:hAnsi="IFAO-Grec Unicode"/>
          <w:sz w:val="20"/>
          <w:szCs w:val="20"/>
          <w:rtl w:val="0"/>
          <w:lang w:val="en-US"/>
        </w:rPr>
        <w:t>|reg|</w:t>
      </w:r>
      <w:r>
        <w:rPr>
          <w:rStyle w:val="None"/>
          <w:rFonts w:ascii="IFAO-Grec Unicode" w:hAnsi="IFAO-Grec Unicode" w:hint="default"/>
          <w:sz w:val="20"/>
          <w:szCs w:val="20"/>
          <w:rtl w:val="0"/>
          <w:lang w:val="en-US"/>
        </w:rPr>
        <w:t>βαλανήου</w:t>
      </w:r>
      <w:r>
        <w:rPr>
          <w:rStyle w:val="None"/>
          <w:rFonts w:ascii="IFAO-Grec Unicode" w:hAnsi="IFAO-Grec Unicode"/>
          <w:sz w:val="20"/>
          <w:szCs w:val="20"/>
          <w:rtl w:val="0"/>
          <w:lang w:val="en-US"/>
        </w:rPr>
        <w:t xml:space="preserve">:&gt; </w:t>
      </w:r>
      <w:r>
        <w:rPr>
          <w:rStyle w:val="None"/>
          <w:rFonts w:ascii="IFAO-Grec Unicode" w:hAnsi="IFAO-Grec Unicode" w:hint="default"/>
          <w:sz w:val="20"/>
          <w:szCs w:val="20"/>
          <w:rtl w:val="0"/>
          <w:lang w:val="en-US"/>
        </w:rPr>
        <w:t>Αρβη</w:t>
      </w:r>
      <w:r>
        <w:rPr>
          <w:rStyle w:val="None"/>
          <w:rFonts w:ascii="IFAO-Grec Unicode" w:hAnsi="IFAO-Grec Unicode"/>
          <w:sz w:val="20"/>
          <w:szCs w:val="20"/>
          <w:rtl w:val="0"/>
          <w:lang w:val="en-US"/>
        </w:rPr>
        <w:t>.1[ca.2]</w:t>
      </w:r>
    </w:p>
    <w:p>
      <w:pPr>
        <w:pStyle w:val="Przypis dolny"/>
        <w:rPr>
          <w:rStyle w:val="None"/>
          <w:rFonts w:ascii="IFAO-Grec Unicode" w:cs="IFAO-Grec Unicode" w:hAnsi="IFAO-Grec Unicode" w:eastAsia="IFAO-Grec Unicode"/>
          <w:sz w:val="20"/>
          <w:szCs w:val="20"/>
          <w:lang w:val="en-US"/>
        </w:rPr>
      </w:pPr>
      <w:r>
        <w:rPr>
          <w:rStyle w:val="None"/>
          <w:rFonts w:ascii="IFAO-Grec Unicode" w:hAnsi="IFAO-Grec Unicode"/>
          <w:sz w:val="20"/>
          <w:szCs w:val="20"/>
          <w:rtl w:val="0"/>
          <w:lang w:val="en-US"/>
        </w:rPr>
        <w:t>2. &lt;:</w:t>
      </w:r>
      <w:r>
        <w:rPr>
          <w:rStyle w:val="None"/>
          <w:rFonts w:ascii="IFAO-Grec Unicode" w:hAnsi="IFAO-Grec Unicode" w:hint="default"/>
          <w:sz w:val="20"/>
          <w:szCs w:val="20"/>
          <w:rtl w:val="0"/>
          <w:lang w:val="en-US"/>
        </w:rPr>
        <w:t>Ψενχώνσιος</w:t>
      </w:r>
      <w:r>
        <w:rPr>
          <w:rStyle w:val="None"/>
          <w:rFonts w:ascii="IFAO-Grec Unicode" w:hAnsi="IFAO-Grec Unicode"/>
          <w:sz w:val="20"/>
          <w:szCs w:val="20"/>
          <w:rtl w:val="0"/>
          <w:lang w:val="en-US"/>
        </w:rPr>
        <w:t>|reg|</w:t>
      </w:r>
      <w:r>
        <w:rPr>
          <w:rStyle w:val="None"/>
          <w:rFonts w:ascii="IFAO-Grec Unicode" w:hAnsi="IFAO-Grec Unicode" w:hint="default"/>
          <w:sz w:val="20"/>
          <w:szCs w:val="20"/>
          <w:rtl w:val="0"/>
          <w:lang w:val="en-US"/>
        </w:rPr>
        <w:t>Ψενχῶνσις</w:t>
      </w:r>
      <w:r>
        <w:rPr>
          <w:rStyle w:val="None"/>
          <w:rFonts w:ascii="IFAO-Grec Unicode" w:hAnsi="IFAO-Grec Unicode"/>
          <w:sz w:val="20"/>
          <w:szCs w:val="20"/>
          <w:rtl w:val="0"/>
          <w:lang w:val="en-US"/>
        </w:rPr>
        <w:t>:&gt; (</w:t>
      </w:r>
      <w:r>
        <w:rPr>
          <w:rStyle w:val="None"/>
          <w:rFonts w:ascii="IFAO-Grec Unicode" w:hAnsi="IFAO-Grec Unicode" w:hint="default"/>
          <w:sz w:val="20"/>
          <w:szCs w:val="20"/>
          <w:rtl w:val="0"/>
          <w:lang w:val="en-US"/>
        </w:rPr>
        <w:t>χα</w:t>
      </w:r>
      <w:r>
        <w:rPr>
          <w:rStyle w:val="None"/>
          <w:rFonts w:ascii="IFAO-Grec Unicode" w:hAnsi="IFAO-Grec Unicode"/>
          <w:sz w:val="20"/>
          <w:szCs w:val="20"/>
          <w:rtl w:val="0"/>
          <w:lang w:val="en-US"/>
        </w:rPr>
        <w:t>(</w:t>
      </w:r>
      <w:r>
        <w:rPr>
          <w:rStyle w:val="None"/>
          <w:rFonts w:ascii="IFAO-Grec Unicode" w:hAnsi="IFAO-Grec Unicode" w:hint="default"/>
          <w:sz w:val="20"/>
          <w:szCs w:val="20"/>
          <w:rtl w:val="0"/>
          <w:lang w:val="en-US"/>
        </w:rPr>
        <w:t>ίρειν</w:t>
      </w:r>
      <w:r>
        <w:rPr>
          <w:rStyle w:val="None"/>
          <w:rFonts w:ascii="IFAO-Grec Unicode" w:hAnsi="IFAO-Grec Unicode"/>
          <w:sz w:val="20"/>
          <w:szCs w:val="20"/>
          <w:rtl w:val="0"/>
          <w:lang w:val="en-US"/>
        </w:rPr>
        <w:t xml:space="preserve">)). </w:t>
      </w:r>
      <w:r>
        <w:rPr>
          <w:rStyle w:val="None"/>
          <w:rFonts w:ascii="IFAO-Grec Unicode" w:hAnsi="IFAO-Grec Unicode" w:hint="default"/>
          <w:sz w:val="20"/>
          <w:szCs w:val="20"/>
          <w:rtl w:val="0"/>
          <w:lang w:val="en-US"/>
        </w:rPr>
        <w:t>ἀπέχω τὸν φ</w:t>
      </w:r>
      <w:r>
        <w:rPr>
          <w:rStyle w:val="None"/>
          <w:rFonts w:ascii="IFAO-Grec Unicode" w:hAnsi="IFAO-Grec Unicode"/>
          <w:sz w:val="20"/>
          <w:szCs w:val="20"/>
          <w:rtl w:val="0"/>
          <w:lang w:val="en-US"/>
        </w:rPr>
        <w:t>[</w:t>
      </w:r>
      <w:r>
        <w:rPr>
          <w:rStyle w:val="None"/>
          <w:rFonts w:ascii="IFAO-Grec Unicode" w:hAnsi="IFAO-Grec Unicode" w:hint="default"/>
          <w:sz w:val="20"/>
          <w:szCs w:val="20"/>
          <w:rtl w:val="0"/>
          <w:lang w:val="en-US"/>
        </w:rPr>
        <w:t>όρον</w:t>
      </w:r>
      <w:r>
        <w:rPr>
          <w:rStyle w:val="None"/>
          <w:rFonts w:ascii="IFAO-Grec Unicode" w:hAnsi="IFAO-Grec Unicode"/>
          <w:sz w:val="20"/>
          <w:szCs w:val="20"/>
          <w:rtl w:val="0"/>
          <w:lang w:val="en-US"/>
        </w:rPr>
        <w:t>]</w:t>
      </w:r>
    </w:p>
    <w:p>
      <w:pPr>
        <w:pStyle w:val="Przypis dolny"/>
        <w:rPr>
          <w:rStyle w:val="None"/>
          <w:rFonts w:ascii="IFAO-Grec Unicode" w:cs="IFAO-Grec Unicode" w:hAnsi="IFAO-Grec Unicode" w:eastAsia="IFAO-Grec Unicode"/>
          <w:sz w:val="20"/>
          <w:szCs w:val="20"/>
          <w:lang w:val="en-US"/>
        </w:rPr>
      </w:pPr>
      <w:r>
        <w:rPr>
          <w:rStyle w:val="None"/>
          <w:rFonts w:ascii="IFAO-Grec Unicode" w:hAnsi="IFAO-Grec Unicode"/>
          <w:sz w:val="20"/>
          <w:szCs w:val="20"/>
          <w:rtl w:val="0"/>
          <w:lang w:val="en-US"/>
        </w:rPr>
        <w:t xml:space="preserve">3. </w:t>
      </w:r>
      <w:r>
        <w:rPr>
          <w:rStyle w:val="None"/>
          <w:rFonts w:ascii="IFAO-Grec Unicode" w:hAnsi="IFAO-Grec Unicode" w:hint="default"/>
          <w:sz w:val="20"/>
          <w:szCs w:val="20"/>
          <w:rtl w:val="0"/>
          <w:lang w:val="en-US"/>
        </w:rPr>
        <w:t xml:space="preserve">τοῦ </w:t>
      </w:r>
      <w:r>
        <w:rPr>
          <w:rStyle w:val="None"/>
          <w:rFonts w:ascii="IFAO-Grec Unicode" w:hAnsi="IFAO-Grec Unicode"/>
          <w:sz w:val="20"/>
          <w:szCs w:val="20"/>
          <w:rtl w:val="0"/>
          <w:lang w:val="en-US"/>
        </w:rPr>
        <w:t>&lt;#</w:t>
      </w:r>
      <w:r>
        <w:rPr>
          <w:rStyle w:val="None"/>
          <w:rFonts w:ascii="IFAO-Grec Unicode" w:hAnsi="IFAO-Grec Unicode" w:hint="default"/>
          <w:sz w:val="20"/>
          <w:szCs w:val="20"/>
          <w:rtl w:val="0"/>
          <w:lang w:val="en-US"/>
        </w:rPr>
        <w:t>α</w:t>
      </w:r>
      <w:r>
        <w:rPr>
          <w:rStyle w:val="None"/>
          <w:rFonts w:ascii="IFAO-Grec Unicode" w:hAnsi="IFAO-Grec Unicode"/>
          <w:sz w:val="20"/>
          <w:szCs w:val="20"/>
          <w:rtl w:val="0"/>
          <w:lang w:val="en-US"/>
        </w:rPr>
        <w:t>=1#&gt; ((</w:t>
      </w:r>
      <w:r>
        <w:rPr>
          <w:rStyle w:val="None"/>
          <w:rFonts w:ascii="IFAO-Grec Unicode" w:hAnsi="IFAO-Grec Unicode" w:hint="default"/>
          <w:sz w:val="20"/>
          <w:szCs w:val="20"/>
          <w:rtl w:val="0"/>
          <w:lang w:val="en-US"/>
        </w:rPr>
        <w:t>ἔτους</w:t>
      </w:r>
      <w:r>
        <w:rPr>
          <w:rStyle w:val="None"/>
          <w:rFonts w:ascii="IFAO-Grec Unicode" w:hAnsi="IFAO-Grec Unicode"/>
          <w:sz w:val="20"/>
          <w:szCs w:val="20"/>
          <w:rtl w:val="0"/>
          <w:lang w:val="en-US"/>
        </w:rPr>
        <w:t>)) ((</w:t>
      </w:r>
      <w:r>
        <w:rPr>
          <w:rStyle w:val="None"/>
          <w:rFonts w:ascii="IFAO-Grec Unicode" w:hAnsi="IFAO-Grec Unicode" w:hint="default"/>
          <w:sz w:val="20"/>
          <w:szCs w:val="20"/>
          <w:rtl w:val="0"/>
          <w:lang w:val="en-US"/>
        </w:rPr>
        <w:t>δραχμὰς</w:t>
      </w:r>
      <w:r>
        <w:rPr>
          <w:rStyle w:val="None"/>
          <w:rFonts w:ascii="IFAO-Grec Unicode" w:hAnsi="IFAO-Grec Unicode"/>
          <w:sz w:val="20"/>
          <w:szCs w:val="20"/>
          <w:rtl w:val="0"/>
          <w:lang w:val="en-US"/>
        </w:rPr>
        <w:t>)) &lt;#</w:t>
      </w:r>
      <w:r>
        <w:rPr>
          <w:rStyle w:val="None"/>
          <w:rFonts w:ascii="IFAO-Grec Unicode" w:hAnsi="IFAO-Grec Unicode" w:hint="default"/>
          <w:sz w:val="20"/>
          <w:szCs w:val="20"/>
          <w:rtl w:val="0"/>
          <w:lang w:val="en-US"/>
        </w:rPr>
        <w:t>β</w:t>
      </w:r>
      <w:r>
        <w:rPr>
          <w:rStyle w:val="None"/>
          <w:rFonts w:ascii="IFAO-Grec Unicode" w:hAnsi="IFAO-Grec Unicode"/>
          <w:sz w:val="20"/>
          <w:szCs w:val="20"/>
          <w:rtl w:val="0"/>
          <w:lang w:val="en-US"/>
        </w:rPr>
        <w:t>=2#&gt;. ((</w:t>
      </w:r>
      <w:r>
        <w:rPr>
          <w:rStyle w:val="None"/>
          <w:rFonts w:ascii="IFAO-Grec Unicode" w:hAnsi="IFAO-Grec Unicode" w:hint="default"/>
          <w:sz w:val="20"/>
          <w:szCs w:val="20"/>
          <w:rtl w:val="0"/>
          <w:lang w:val="en-US"/>
        </w:rPr>
        <w:t>ἔτους</w:t>
      </w:r>
      <w:r>
        <w:rPr>
          <w:rStyle w:val="None"/>
          <w:rFonts w:ascii="IFAO-Grec Unicode" w:hAnsi="IFAO-Grec Unicode"/>
          <w:sz w:val="20"/>
          <w:szCs w:val="20"/>
          <w:rtl w:val="0"/>
          <w:lang w:val="en-US"/>
        </w:rPr>
        <w:t>)) &lt;#</w:t>
      </w:r>
      <w:r>
        <w:rPr>
          <w:rStyle w:val="None"/>
          <w:rFonts w:ascii="IFAO-Grec Unicode" w:hAnsi="IFAO-Grec Unicode" w:hint="default"/>
          <w:sz w:val="20"/>
          <w:szCs w:val="20"/>
          <w:rtl w:val="0"/>
          <w:lang w:val="en-US"/>
        </w:rPr>
        <w:t>α</w:t>
      </w:r>
      <w:r>
        <w:rPr>
          <w:rStyle w:val="None"/>
          <w:rFonts w:ascii="IFAO-Grec Unicode" w:hAnsi="IFAO-Grec Unicode"/>
          <w:sz w:val="20"/>
          <w:szCs w:val="20"/>
          <w:rtl w:val="0"/>
          <w:lang w:val="en-US"/>
        </w:rPr>
        <w:t xml:space="preserve">=1#&gt; </w:t>
      </w:r>
      <w:r>
        <w:rPr>
          <w:rStyle w:val="None"/>
          <w:rFonts w:ascii="IFAO-Grec Unicode" w:hAnsi="IFAO-Grec Unicode" w:hint="default"/>
          <w:sz w:val="20"/>
          <w:szCs w:val="20"/>
          <w:rtl w:val="0"/>
          <w:lang w:val="en-US"/>
        </w:rPr>
        <w:t>Τιβερίου Κα</w:t>
      </w:r>
      <w:r>
        <w:rPr>
          <w:rStyle w:val="None"/>
          <w:rFonts w:ascii="IFAO-Grec Unicode" w:hAnsi="IFAO-Grec Unicode"/>
          <w:sz w:val="20"/>
          <w:szCs w:val="20"/>
          <w:rtl w:val="0"/>
          <w:lang w:val="en-US"/>
        </w:rPr>
        <w:t>[</w:t>
      </w:r>
      <w:r>
        <w:rPr>
          <w:rStyle w:val="None"/>
          <w:rFonts w:ascii="IFAO-Grec Unicode" w:hAnsi="IFAO-Grec Unicode" w:hint="default"/>
          <w:sz w:val="20"/>
          <w:szCs w:val="20"/>
          <w:rtl w:val="0"/>
          <w:lang w:val="en-US"/>
        </w:rPr>
        <w:t>ίσαρος</w:t>
      </w:r>
      <w:r>
        <w:rPr>
          <w:rStyle w:val="None"/>
          <w:rFonts w:ascii="IFAO-Grec Unicode" w:hAnsi="IFAO-Grec Unicode"/>
          <w:sz w:val="20"/>
          <w:szCs w:val="20"/>
          <w:rtl w:val="0"/>
          <w:lang w:val="en-US"/>
        </w:rPr>
        <w:t>]</w:t>
      </w:r>
    </w:p>
    <w:p>
      <w:pPr>
        <w:pStyle w:val="Przypis dolny"/>
        <w:rPr>
          <w:rStyle w:val="None"/>
          <w:rFonts w:ascii="IFAO-Grec Unicode" w:cs="IFAO-Grec Unicode" w:hAnsi="IFAO-Grec Unicode" w:eastAsia="IFAO-Grec Unicode"/>
          <w:sz w:val="20"/>
          <w:szCs w:val="20"/>
          <w:lang w:val="en-US"/>
        </w:rPr>
      </w:pPr>
      <w:r>
        <w:rPr>
          <w:rStyle w:val="None"/>
          <w:rFonts w:ascii="IFAO-Grec Unicode" w:hAnsi="IFAO-Grec Unicode"/>
          <w:sz w:val="20"/>
          <w:szCs w:val="20"/>
          <w:rtl w:val="0"/>
          <w:lang w:val="en-US"/>
        </w:rPr>
        <w:t xml:space="preserve">4. </w:t>
      </w:r>
      <w:r>
        <w:rPr>
          <w:rStyle w:val="None"/>
          <w:rFonts w:ascii="IFAO-Grec Unicode" w:hAnsi="IFAO-Grec Unicode" w:hint="default"/>
          <w:sz w:val="20"/>
          <w:szCs w:val="20"/>
          <w:rtl w:val="0"/>
          <w:lang w:val="en-US"/>
        </w:rPr>
        <w:t xml:space="preserve">Χοίακ </w:t>
      </w:r>
      <w:r>
        <w:rPr>
          <w:rStyle w:val="None"/>
          <w:rFonts w:ascii="IFAO-Grec Unicode" w:hAnsi="IFAO-Grec Unicode"/>
          <w:sz w:val="20"/>
          <w:szCs w:val="20"/>
          <w:rtl w:val="0"/>
          <w:lang w:val="en-US"/>
        </w:rPr>
        <w:t>&lt;#</w:t>
      </w:r>
      <w:r>
        <w:rPr>
          <w:rStyle w:val="None"/>
          <w:rFonts w:ascii="IFAO-Grec Unicode" w:hAnsi="IFAO-Grec Unicode" w:hint="default"/>
          <w:sz w:val="20"/>
          <w:szCs w:val="20"/>
          <w:rtl w:val="0"/>
          <w:lang w:val="en-US"/>
        </w:rPr>
        <w:t>η̄</w:t>
      </w:r>
      <w:r>
        <w:rPr>
          <w:rStyle w:val="None"/>
          <w:rFonts w:ascii="IFAO-Grec Unicode" w:hAnsi="IFAO-Grec Unicode"/>
          <w:sz w:val="20"/>
          <w:szCs w:val="20"/>
          <w:rtl w:val="0"/>
          <w:lang w:val="en-US"/>
        </w:rPr>
        <w:t>=8#&gt;. (</w:t>
      </w:r>
      <w:r>
        <w:rPr>
          <w:rStyle w:val="None"/>
          <w:rFonts w:ascii="IFAO-Grec Unicode" w:hAnsi="IFAO-Grec Unicode" w:hint="default"/>
          <w:sz w:val="20"/>
          <w:szCs w:val="20"/>
          <w:rtl w:val="0"/>
          <w:lang w:val="en-US"/>
        </w:rPr>
        <w:t>ἔγρα</w:t>
      </w:r>
      <w:r>
        <w:rPr>
          <w:rStyle w:val="None"/>
          <w:rFonts w:ascii="IFAO-Grec Unicode" w:hAnsi="IFAO-Grec Unicode"/>
          <w:sz w:val="20"/>
          <w:szCs w:val="20"/>
          <w:rtl w:val="0"/>
          <w:lang w:val="en-US"/>
        </w:rPr>
        <w:t>(</w:t>
      </w:r>
      <w:r>
        <w:rPr>
          <w:rStyle w:val="None"/>
          <w:rFonts w:ascii="IFAO-Grec Unicode" w:hAnsi="IFAO-Grec Unicode" w:hint="default"/>
          <w:sz w:val="20"/>
          <w:szCs w:val="20"/>
          <w:rtl w:val="0"/>
          <w:lang w:val="en-US"/>
        </w:rPr>
        <w:t>ψα</w:t>
      </w:r>
      <w:r>
        <w:rPr>
          <w:rStyle w:val="None"/>
          <w:rFonts w:ascii="IFAO-Grec Unicode" w:hAnsi="IFAO-Grec Unicode"/>
          <w:sz w:val="20"/>
          <w:szCs w:val="20"/>
          <w:rtl w:val="0"/>
          <w:lang w:val="en-US"/>
        </w:rPr>
        <w:t xml:space="preserve">)) </w:t>
      </w:r>
      <w:r>
        <w:rPr>
          <w:rStyle w:val="None"/>
          <w:rFonts w:ascii="IFAO-Grec Unicode" w:hAnsi="IFAO-Grec Unicode" w:hint="default"/>
          <w:sz w:val="20"/>
          <w:szCs w:val="20"/>
          <w:rtl w:val="0"/>
          <w:lang w:val="en-US"/>
        </w:rPr>
        <w:t>Πετ̣</w:t>
      </w:r>
      <w:r>
        <w:rPr>
          <w:rStyle w:val="None"/>
          <w:rFonts w:ascii="IFAO-Grec Unicode" w:hAnsi="IFAO-Grec Unicode"/>
          <w:sz w:val="20"/>
          <w:szCs w:val="20"/>
          <w:rtl w:val="0"/>
          <w:lang w:val="en-US"/>
        </w:rPr>
        <w:t>[ca.13]</w:t>
      </w:r>
    </w:p>
    <w:p>
      <w:pPr>
        <w:pStyle w:val="Przypis dolny"/>
        <w:rPr>
          <w:rStyle w:val="None"/>
          <w:rFonts w:ascii="IFAO-Grec Unicode" w:cs="IFAO-Grec Unicode" w:hAnsi="IFAO-Grec Unicode" w:eastAsia="IFAO-Grec Unicode"/>
          <w:sz w:val="24"/>
          <w:szCs w:val="24"/>
          <w:lang w:val="en-US"/>
        </w:rPr>
      </w:pPr>
      <w:r>
        <w:rPr>
          <w:rStyle w:val="None"/>
          <w:rFonts w:ascii="IFAO-Grec Unicode" w:hAnsi="IFAO-Grec Unicode"/>
          <w:sz w:val="20"/>
          <w:szCs w:val="20"/>
          <w:rtl w:val="0"/>
          <w:lang w:val="en-US"/>
        </w:rPr>
        <w:t>=&gt;</w:t>
      </w:r>
    </w:p>
    <w:p>
      <w:pPr>
        <w:pStyle w:val="Przypis dolny"/>
        <w:jc w:val="both"/>
        <w:rPr>
          <w:rFonts w:ascii="IFAO-Grec Unicode" w:cs="IFAO-Grec Unicode" w:hAnsi="IFAO-Grec Unicode" w:eastAsia="IFAO-Grec Unicode"/>
          <w:b w:val="1"/>
          <w:bCs w:val="1"/>
        </w:rPr>
      </w:pPr>
    </w:p>
    <w:p>
      <w:pPr>
        <w:pStyle w:val="Body"/>
        <w:jc w:val="both"/>
        <w:rPr>
          <w:rStyle w:val="None"/>
          <w:rFonts w:ascii="IFAO-Grec Unicode" w:cs="IFAO-Grec Unicode" w:hAnsi="IFAO-Grec Unicode" w:eastAsia="IFAO-Grec Unicode"/>
          <w:outline w:val="0"/>
          <w:color w:val="d9d9d9"/>
          <w:kern w:val="2"/>
          <w:sz w:val="22"/>
          <w:szCs w:val="22"/>
          <w:u w:color="d9d9d9"/>
          <w14:textFill>
            <w14:solidFill>
              <w14:srgbClr w14:val="D9D9D9"/>
            </w14:solidFill>
          </w14:textFill>
        </w:rPr>
      </w:pPr>
      <w:r>
        <w:rPr>
          <w:rStyle w:val="None"/>
          <w:rFonts w:ascii="IFAO-Grec Unicode" w:hAnsi="IFAO-Grec Unicode"/>
          <w:outline w:val="0"/>
          <w:color w:val="d9d9d9"/>
          <w:kern w:val="2"/>
          <w:sz w:val="22"/>
          <w:szCs w:val="22"/>
          <w:u w:color="d9d9d9"/>
          <w:rtl w:val="0"/>
          <w:lang w:val="en-US"/>
          <w14:textFill>
            <w14:solidFill>
              <w14:srgbClr w14:val="D9D9D9"/>
            </w14:solidFill>
          </w14:textFill>
        </w:rPr>
        <w:t>#translation</w:t>
      </w:r>
    </w:p>
    <w:p>
      <w:pPr>
        <w:pStyle w:val="Body"/>
        <w:jc w:val="both"/>
        <w:rPr>
          <w:rFonts w:ascii="IFAO-Grec Unicode" w:cs="IFAO-Grec Unicode" w:hAnsi="IFAO-Grec Unicode" w:eastAsia="IFAO-Grec Unicode"/>
          <w:kern w:val="2"/>
          <w:sz w:val="22"/>
          <w:szCs w:val="22"/>
        </w:rPr>
      </w:pPr>
      <w:r>
        <w:rPr>
          <w:rStyle w:val="None"/>
          <w:rFonts w:ascii="IFAO-Grec Unicode" w:hAnsi="IFAO-Grec Unicode"/>
          <w:outline w:val="0"/>
          <w:color w:val="d9d9d9"/>
          <w:kern w:val="2"/>
          <w:sz w:val="22"/>
          <w:szCs w:val="22"/>
          <w:u w:color="d9d9d9"/>
          <w:rtl w:val="0"/>
          <w:lang w:val="en-US"/>
          <w14:textFill>
            <w14:solidFill>
              <w14:srgbClr w14:val="D9D9D9"/>
            </w14:solidFill>
          </w14:textFill>
        </w:rPr>
        <w:t>&lt;T=.en&lt;=</w:t>
      </w:r>
    </w:p>
    <w:p>
      <w:pPr>
        <w:pStyle w:val="Domyślne"/>
        <w:rPr>
          <w:rFonts w:ascii="IFAO-Grec Unicode" w:cs="IFAO-Grec Unicode" w:hAnsi="IFAO-Grec Unicode" w:eastAsia="IFAO-Grec Unicode"/>
          <w:sz w:val="22"/>
          <w:szCs w:val="22"/>
        </w:rPr>
      </w:pPr>
      <w:r>
        <w:rPr>
          <w:rStyle w:val="None"/>
          <w:rFonts w:ascii="IFAO-Grec Unicode" w:hAnsi="IFAO-Grec Unicode"/>
          <w:sz w:val="22"/>
          <w:szCs w:val="22"/>
          <w:rtl w:val="0"/>
          <w:lang w:val="nl-NL"/>
        </w:rPr>
        <w:t>Asklas, farmer of the bath tax, to Arbe[</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nl-NL"/>
        </w:rPr>
        <w:t>], son of Psenchonsis, greetings. I have received the tax</w:t>
      </w:r>
      <w:r>
        <w:rPr>
          <w:rStyle w:val="None"/>
          <w:rFonts w:ascii="IFAO-Grec Unicode" w:hAnsi="IFAO-Grec Unicode" w:hint="default"/>
          <w:sz w:val="22"/>
          <w:szCs w:val="22"/>
          <w:rtl w:val="0"/>
          <w:lang w:val="nl-NL"/>
        </w:rPr>
        <w:t> </w:t>
      </w:r>
      <w:r>
        <w:rPr>
          <w:rStyle w:val="None"/>
          <w:rFonts w:ascii="IFAO-Grec Unicode" w:hAnsi="IFAO-Grec Unicode"/>
          <w:sz w:val="22"/>
          <w:szCs w:val="22"/>
          <w:rtl w:val="0"/>
          <w:lang w:val="nl-NL"/>
        </w:rPr>
        <w:t>for the 1st year, 2 drachmae, year 1 of Tiberius Ca[esar], Choiak 8. I, Pet[</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nl-NL"/>
        </w:rPr>
        <w:t>], wrote it.</w:t>
      </w:r>
    </w:p>
    <w:p>
      <w:pPr>
        <w:pStyle w:val="Body"/>
        <w:jc w:val="both"/>
        <w:rPr>
          <w:rFonts w:ascii="IFAO-Grec Unicode" w:cs="IFAO-Grec Unicode" w:hAnsi="IFAO-Grec Unicode" w:eastAsia="IFAO-Grec Unicode"/>
          <w:kern w:val="2"/>
          <w:sz w:val="22"/>
          <w:szCs w:val="22"/>
        </w:rPr>
      </w:pPr>
      <w:r>
        <w:rPr>
          <w:rStyle w:val="None"/>
          <w:rFonts w:ascii="IFAO-Grec Unicode" w:hAnsi="IFAO-Grec Unicode"/>
          <w:outline w:val="0"/>
          <w:color w:val="d9d9d9"/>
          <w:kern w:val="2"/>
          <w:sz w:val="22"/>
          <w:szCs w:val="22"/>
          <w:u w:color="d9d9d9"/>
          <w:rtl w:val="0"/>
          <w:lang w:val="en-US"/>
          <w14:textFill>
            <w14:solidFill>
              <w14:srgbClr w14:val="D9D9D9"/>
            </w14:solidFill>
          </w14:textFill>
        </w:rPr>
        <w:t>=&gt;=T&gt;</w:t>
      </w:r>
    </w:p>
    <w:p>
      <w:pPr>
        <w:pStyle w:val="Przypis dolny"/>
        <w:rPr>
          <w:rFonts w:ascii="IFAO-Grec Unicode" w:cs="IFAO-Grec Unicode" w:hAnsi="IFAO-Grec Unicode" w:eastAsia="IFAO-Grec Unicode"/>
        </w:rPr>
      </w:pPr>
    </w:p>
    <w:p>
      <w:pPr>
        <w:pStyle w:val="Przypis dolny"/>
        <w:rPr>
          <w:rFonts w:ascii="IFAO-Grec Unicode" w:cs="IFAO-Grec Unicode" w:hAnsi="IFAO-Grec Unicode" w:eastAsia="IFAO-Grec Unicode"/>
          <w:lang w:val="en-US"/>
        </w:rPr>
      </w:pPr>
      <w:r>
        <w:rPr>
          <w:rStyle w:val="None"/>
          <w:rFonts w:ascii="IFAO-Grec Unicode" w:hAnsi="IFAO-Grec Unicode"/>
          <w:outline w:val="0"/>
          <w:color w:val="d9d9d9"/>
          <w:u w:color="d9d9d9"/>
          <w:rtl w:val="0"/>
          <w:lang w:val="en-US"/>
          <w14:textFill>
            <w14:solidFill>
              <w14:srgbClr w14:val="D9D9D9"/>
            </w14:solidFill>
          </w14:textFill>
        </w:rPr>
        <w:t>#</w:t>
      </w:r>
      <w:r>
        <w:rPr>
          <w:rStyle w:val="None"/>
          <w:rFonts w:ascii="IFAO-Grec Unicode" w:hAnsi="IFAO-Grec Unicode"/>
          <w:outline w:val="0"/>
          <w:color w:val="d9d9d9"/>
          <w:u w:color="d9d9d9"/>
          <w:rtl w:val="0"/>
          <w:lang w:val="de-DE"/>
          <w14:textFill>
            <w14:solidFill>
              <w14:srgbClr w14:val="D9D9D9"/>
            </w14:solidFill>
          </w14:textFill>
        </w:rPr>
        <w:t>commentary</w:t>
      </w:r>
    </w:p>
    <w:p>
      <w:pPr>
        <w:pStyle w:val="Przypis dolny"/>
        <w:jc w:val="both"/>
        <w:rPr>
          <w:rFonts w:ascii="IFAO-Grec Unicode" w:cs="IFAO-Grec Unicode" w:hAnsi="IFAO-Grec Unicode" w:eastAsia="IFAO-Grec Unicode"/>
          <w:lang w:val="en-US"/>
        </w:rPr>
      </w:pPr>
      <w:r>
        <w:rPr>
          <w:rFonts w:ascii="IFAO-Grec Unicode" w:hAnsi="IFAO-Grec Unicode"/>
          <w:rtl w:val="0"/>
          <w:lang w:val="en-US"/>
        </w:rPr>
        <w:t xml:space="preserve">1 The name Asklas is a hypocoristic form of the name Asklepiades; cf.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"https://papyri.info/biblio/60863"</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en-US"/>
        </w:rPr>
        <w:t>Masson 1990</w:t>
      </w:r>
      <w:r>
        <w:rPr>
          <w:rFonts w:ascii="IFAO-Grec Unicode" w:cs="IFAO-Grec Unicode" w:hAnsi="IFAO-Grec Unicode" w:eastAsia="IFAO-Grec Unicode"/>
          <w:lang w:val="en-US"/>
        </w:rPr>
        <w:fldChar w:fldCharType="end" w:fldLock="0"/>
      </w:r>
      <w:r>
        <w:rPr>
          <w:rFonts w:ascii="IFAO-Grec Unicode" w:hAnsi="IFAO-Grec Unicode"/>
          <w:rtl w:val="0"/>
          <w:lang w:val="en-US"/>
        </w:rPr>
        <w:t>, vol. 1: 299</w:t>
      </w:r>
      <w:r>
        <w:rPr>
          <w:rFonts w:ascii="IFAO-Grec Unicode" w:hAnsi="IFAO-Grec Unicode" w:hint="default"/>
          <w:rtl w:val="0"/>
          <w:lang w:val="en-US"/>
        </w:rPr>
        <w:t>–</w:t>
      </w:r>
      <w:r>
        <w:rPr>
          <w:rFonts w:ascii="IFAO-Grec Unicode" w:hAnsi="IFAO-Grec Unicode"/>
          <w:rtl w:val="0"/>
          <w:lang w:val="en-US"/>
        </w:rPr>
        <w:t xml:space="preserve">302 and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"http://www.trismegistos.org/name/2362"</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en-US"/>
        </w:rPr>
        <w:t>TM Nam 2362</w:t>
      </w:r>
      <w:r>
        <w:rPr>
          <w:rFonts w:ascii="IFAO-Grec Unicode" w:cs="IFAO-Grec Unicode" w:hAnsi="IFAO-Grec Unicode" w:eastAsia="IFAO-Grec Unicode"/>
          <w:lang w:val="en-US"/>
        </w:rPr>
        <w:fldChar w:fldCharType="end" w:fldLock="0"/>
      </w:r>
      <w:r>
        <w:rPr>
          <w:rFonts w:ascii="IFAO-Grec Unicode" w:hAnsi="IFAO-Grec Unicode"/>
          <w:rtl w:val="0"/>
          <w:lang w:val="en-US"/>
        </w:rPr>
        <w:t>. A tax collector named Asklas is attested on several ostraka from Thebes dated to 14</w:t>
      </w:r>
      <w:r>
        <w:rPr>
          <w:rFonts w:ascii="IFAO-Grec Unicode" w:hAnsi="IFAO-Grec Unicode" w:hint="default"/>
          <w:rtl w:val="0"/>
          <w:lang w:val="en-US"/>
        </w:rPr>
        <w:t>–</w:t>
      </w:r>
      <w:r>
        <w:rPr>
          <w:rFonts w:ascii="IFAO-Grec Unicode" w:hAnsi="IFAO-Grec Unicode"/>
          <w:rtl w:val="0"/>
          <w:lang w:val="en-US"/>
        </w:rPr>
        <w:t>35 CE (see table below, nos. 4</w:t>
      </w:r>
      <w:r>
        <w:rPr>
          <w:rFonts w:ascii="IFAO-Grec Unicode" w:hAnsi="IFAO-Grec Unicode" w:hint="default"/>
          <w:rtl w:val="0"/>
          <w:lang w:val="en-US"/>
        </w:rPr>
        <w:t>–</w:t>
      </w:r>
      <w:r>
        <w:rPr>
          <w:rFonts w:ascii="IFAO-Grec Unicode" w:hAnsi="IFAO-Grec Unicode"/>
          <w:rtl w:val="0"/>
          <w:lang w:val="en-US"/>
        </w:rPr>
        <w:t>10, and possibly nos. 1, 2, 11</w:t>
      </w:r>
      <w:r>
        <w:rPr>
          <w:rFonts w:ascii="IFAO-Grec Unicode" w:hAnsi="IFAO-Grec Unicode"/>
          <w:rtl w:val="0"/>
          <w:lang w:val="de-DE"/>
        </w:rPr>
        <w:t>; cf.</w:t>
      </w:r>
      <w:r>
        <w:rPr>
          <w:rFonts w:ascii="IFAO-Grec Unicode" w:hAnsi="IFAO-Grec Unicode"/>
          <w:rtl w:val="0"/>
          <w:lang w:val="en-US"/>
        </w:rPr>
        <w:t xml:space="preserve">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"https://www.jstor.org/stable/20187229"</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de-DE"/>
        </w:rPr>
        <w:t>Worp 1990</w:t>
      </w:r>
      <w:r>
        <w:rPr>
          <w:rFonts w:ascii="IFAO-Grec Unicode" w:cs="IFAO-Grec Unicode" w:hAnsi="IFAO-Grec Unicode" w:eastAsia="IFAO-Grec Unicode"/>
          <w:lang w:val="en-US"/>
        </w:rPr>
        <w:fldChar w:fldCharType="end" w:fldLock="0"/>
      </w:r>
      <w:r>
        <w:rPr>
          <w:rFonts w:ascii="IFAO-Grec Unicode" w:hAnsi="IFAO-Grec Unicode"/>
          <w:rtl w:val="0"/>
          <w:lang w:val="en-US"/>
        </w:rPr>
        <w:t>: 25</w:t>
      </w:r>
      <w:r>
        <w:rPr>
          <w:rFonts w:ascii="IFAO-Grec Unicode" w:hAnsi="IFAO-Grec Unicode"/>
          <w:rtl w:val="0"/>
          <w:lang w:val="de-DE"/>
        </w:rPr>
        <w:t>3 f.</w:t>
      </w:r>
      <w:r>
        <w:rPr>
          <w:rFonts w:ascii="IFAO-Grec Unicode" w:hAnsi="IFAO-Grec Unicode"/>
          <w:rtl w:val="0"/>
          <w:lang w:val="en-US"/>
        </w:rPr>
        <w:t>)</w:t>
      </w:r>
      <w:r>
        <w:rPr>
          <w:rFonts w:ascii="IFAO-Grec Unicode" w:hAnsi="IFAO-Grec Unicode"/>
          <w:rtl w:val="0"/>
          <w:lang w:val="de-DE"/>
        </w:rPr>
        <w:t>.</w:t>
      </w:r>
      <w:r>
        <w:rPr>
          <w:rFonts w:ascii="IFAO-Grec Unicode" w:hAnsi="IFAO-Grec Unicode"/>
          <w:rtl w:val="0"/>
          <w:lang w:val="en-US"/>
        </w:rPr>
        <w:t xml:space="preserve"> VM 2439, in which Asklas is designated as </w:t>
      </w:r>
      <w:r>
        <w:rPr>
          <w:rFonts w:ascii="IFAO-Grec Unicode" w:hAnsi="IFAO-Grec Unicode" w:hint="default"/>
          <w:rtl w:val="0"/>
          <w:lang w:val="en-US"/>
        </w:rPr>
        <w:t>τελών</w:t>
      </w:r>
      <w:r>
        <w:rPr>
          <w:rFonts w:ascii="IFAO-Grec Unicode" w:hAnsi="IFAO-Grec Unicode"/>
          <w:rtl w:val="0"/>
          <w:lang w:val="en-US"/>
        </w:rPr>
        <w:t>(</w:t>
      </w:r>
      <w:r>
        <w:rPr>
          <w:rFonts w:ascii="IFAO-Grec Unicode" w:hAnsi="IFAO-Grec Unicode" w:hint="default"/>
          <w:rtl w:val="0"/>
          <w:lang w:val="en-US"/>
        </w:rPr>
        <w:t>ης</w:t>
      </w:r>
      <w:r>
        <w:rPr>
          <w:rFonts w:ascii="IFAO-Grec Unicode" w:hAnsi="IFAO-Grec Unicode"/>
          <w:rtl w:val="0"/>
          <w:lang w:val="en-US"/>
        </w:rPr>
        <w:t xml:space="preserve">) </w:t>
      </w:r>
      <w:r>
        <w:rPr>
          <w:rFonts w:ascii="IFAO-Grec Unicode" w:hAnsi="IFAO-Grec Unicode" w:hint="default"/>
          <w:rtl w:val="0"/>
          <w:lang w:val="en-US"/>
        </w:rPr>
        <w:t>βαλανείου</w:t>
      </w:r>
      <w:r>
        <w:rPr>
          <w:rFonts w:ascii="IFAO-Grec Unicode" w:hAnsi="IFAO-Grec Unicode"/>
          <w:rtl w:val="0"/>
          <w:lang w:val="en-US"/>
        </w:rPr>
        <w:t>, adds another instance to this dossier.</w:t>
      </w:r>
    </w:p>
    <w:p>
      <w:pPr>
        <w:pStyle w:val="Przypis dolny"/>
        <w:jc w:val="both"/>
        <w:rPr>
          <w:rFonts w:ascii="IFAO-Grec Unicode" w:cs="IFAO-Grec Unicode" w:hAnsi="IFAO-Grec Unicode" w:eastAsia="IFAO-Grec Unicode"/>
          <w:lang w:val="en-US"/>
        </w:rPr>
      </w:pPr>
      <w:r>
        <w:rPr>
          <w:rFonts w:ascii="IFAO-Grec Unicode" w:hAnsi="IFAO-Grec Unicode"/>
          <w:rtl w:val="0"/>
          <w:lang w:val="en-US"/>
        </w:rPr>
        <w:t xml:space="preserve">An Asklas is also attested as collector of other taxes, possibly as </w:t>
      </w:r>
      <w:r>
        <w:rPr>
          <w:rStyle w:val="None"/>
          <w:rFonts w:ascii="IFAO-Grec Unicode" w:hAnsi="IFAO-Grec Unicode"/>
          <w:rtl w:val="0"/>
          <w:lang w:val="en-US"/>
        </w:rPr>
        <w:t>tel</w:t>
      </w:r>
      <w:r>
        <w:rPr>
          <w:rStyle w:val="None"/>
          <w:rFonts w:ascii="IFAO-Grec Unicode" w:hAnsi="IFAO-Grec Unicode" w:hint="default"/>
          <w:rtl w:val="0"/>
          <w:lang w:val="en-US"/>
        </w:rPr>
        <w:t>ō</w:t>
      </w:r>
      <w:r>
        <w:rPr>
          <w:rStyle w:val="None"/>
          <w:rFonts w:ascii="IFAO-Grec Unicode" w:hAnsi="IFAO-Grec Unicode"/>
          <w:rtl w:val="0"/>
          <w:lang w:val="en-US"/>
        </w:rPr>
        <w:t>n</w:t>
      </w:r>
      <w:r>
        <w:rPr>
          <w:rStyle w:val="None"/>
          <w:rFonts w:ascii="IFAO-Grec Unicode" w:hAnsi="IFAO-Grec Unicode" w:hint="default"/>
          <w:rtl w:val="0"/>
          <w:lang w:val="en-US"/>
        </w:rPr>
        <w:t>ē</w:t>
      </w:r>
      <w:r>
        <w:rPr>
          <w:rStyle w:val="None"/>
          <w:rFonts w:ascii="IFAO-Grec Unicode" w:hAnsi="IFAO-Grec Unicode"/>
          <w:rtl w:val="0"/>
          <w:lang w:val="en-US"/>
        </w:rPr>
        <w:t>s gerdi</w:t>
      </w:r>
      <w:r>
        <w:rPr>
          <w:rStyle w:val="None"/>
          <w:rFonts w:ascii="IFAO-Grec Unicode" w:hAnsi="IFAO-Grec Unicode" w:hint="default"/>
          <w:rtl w:val="0"/>
          <w:lang w:val="en-US"/>
        </w:rPr>
        <w:t>ō</w:t>
      </w:r>
      <w:r>
        <w:rPr>
          <w:rStyle w:val="None"/>
          <w:rFonts w:ascii="IFAO-Grec Unicode" w:hAnsi="IFAO-Grec Unicode"/>
          <w:rtl w:val="0"/>
          <w:lang w:val="en-US"/>
        </w:rPr>
        <w:t>n</w:t>
      </w:r>
      <w:r>
        <w:rPr>
          <w:rFonts w:ascii="IFAO-Grec Unicode" w:hAnsi="IFAO-Grec Unicode"/>
          <w:rtl w:val="0"/>
          <w:lang w:val="en-US"/>
        </w:rPr>
        <w:t xml:space="preserve"> and as collector of a further, perhaps religious, tax (cf.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"https://papyri.info/hgv/71429"</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en-US"/>
        </w:rPr>
        <w:t>O.Bodl. 2 739</w:t>
      </w:r>
      <w:r>
        <w:rPr>
          <w:rFonts w:ascii="IFAO-Grec Unicode" w:cs="IFAO-Grec Unicode" w:hAnsi="IFAO-Grec Unicode" w:eastAsia="IFAO-Grec Unicode"/>
          <w:lang w:val="en-US"/>
        </w:rPr>
        <w:fldChar w:fldCharType="end" w:fldLock="0"/>
      </w:r>
      <w:r>
        <w:rPr>
          <w:rFonts w:ascii="IFAO-Grec Unicode" w:hAnsi="IFAO-Grec Unicode"/>
          <w:rtl w:val="0"/>
          <w:lang w:val="de-DE"/>
        </w:rPr>
        <w:t xml:space="preserve"> (29 CE, Thebes)</w:t>
      </w:r>
      <w:r>
        <w:rPr>
          <w:rFonts w:ascii="IFAO-Grec Unicode" w:hAnsi="IFAO-Grec Unicode"/>
          <w:rtl w:val="0"/>
          <w:lang w:val="en-US"/>
        </w:rPr>
        <w:t xml:space="preserve">: </w:t>
      </w:r>
      <w:r>
        <w:rPr>
          <w:rFonts w:ascii="IFAO-Grec Unicode" w:hAnsi="IFAO-Grec Unicode" w:hint="default"/>
          <w:rtl w:val="0"/>
          <w:lang w:val="en-US"/>
        </w:rPr>
        <w:t>πράκτωρ θε̣α̣γ̣ῶν̣</w:t>
      </w:r>
      <w:r>
        <w:rPr>
          <w:rFonts w:ascii="IFAO-Grec Unicode" w:hAnsi="IFAO-Grec Unicode"/>
          <w:rtl w:val="0"/>
          <w:lang w:val="en-US"/>
        </w:rPr>
        <w:t xml:space="preserve">; not specifiable further). Whether this is the same man as the collector of the bath tax cannot be determined. The titles </w:t>
      </w:r>
      <w:r>
        <w:rPr>
          <w:rStyle w:val="None"/>
          <w:rFonts w:ascii="IFAO-Grec Unicode" w:hAnsi="IFAO-Grec Unicode"/>
          <w:rtl w:val="0"/>
          <w:lang w:val="en-US"/>
        </w:rPr>
        <w:t>prakt</w:t>
      </w:r>
      <w:r>
        <w:rPr>
          <w:rStyle w:val="None"/>
          <w:rFonts w:ascii="IFAO-Grec Unicode" w:hAnsi="IFAO-Grec Unicode" w:hint="default"/>
          <w:rtl w:val="0"/>
          <w:lang w:val="en-US"/>
        </w:rPr>
        <w:t>ō</w:t>
      </w:r>
      <w:r>
        <w:rPr>
          <w:rStyle w:val="None"/>
          <w:rFonts w:ascii="IFAO-Grec Unicode" w:hAnsi="IFAO-Grec Unicode"/>
          <w:rtl w:val="0"/>
          <w:lang w:val="en-US"/>
        </w:rPr>
        <w:t>r</w:t>
      </w:r>
      <w:r>
        <w:rPr>
          <w:rFonts w:ascii="IFAO-Grec Unicode" w:hAnsi="IFAO-Grec Unicode"/>
          <w:rtl w:val="0"/>
          <w:lang w:val="en-US"/>
        </w:rPr>
        <w:t xml:space="preserve"> and </w:t>
      </w:r>
      <w:r>
        <w:rPr>
          <w:rStyle w:val="None"/>
          <w:rFonts w:ascii="IFAO-Grec Unicode" w:hAnsi="IFAO-Grec Unicode"/>
          <w:rtl w:val="0"/>
          <w:lang w:val="en-US"/>
        </w:rPr>
        <w:t>tel</w:t>
      </w:r>
      <w:r>
        <w:rPr>
          <w:rStyle w:val="None"/>
          <w:rFonts w:ascii="IFAO-Grec Unicode" w:hAnsi="IFAO-Grec Unicode" w:hint="default"/>
          <w:rtl w:val="0"/>
          <w:lang w:val="en-US"/>
        </w:rPr>
        <w:t>ō</w:t>
      </w:r>
      <w:r>
        <w:rPr>
          <w:rStyle w:val="None"/>
          <w:rFonts w:ascii="IFAO-Grec Unicode" w:hAnsi="IFAO-Grec Unicode"/>
          <w:rtl w:val="0"/>
          <w:lang w:val="en-US"/>
        </w:rPr>
        <w:t>n</w:t>
      </w:r>
      <w:r>
        <w:rPr>
          <w:rStyle w:val="None"/>
          <w:rFonts w:ascii="IFAO-Grec Unicode" w:hAnsi="IFAO-Grec Unicode" w:hint="default"/>
          <w:rtl w:val="0"/>
          <w:lang w:val="en-US"/>
        </w:rPr>
        <w:t>ē</w:t>
      </w:r>
      <w:r>
        <w:rPr>
          <w:rStyle w:val="None"/>
          <w:rFonts w:ascii="IFAO-Grec Unicode" w:hAnsi="IFAO-Grec Unicode"/>
          <w:rtl w:val="0"/>
          <w:lang w:val="en-US"/>
        </w:rPr>
        <w:t>s</w:t>
      </w:r>
      <w:r>
        <w:rPr>
          <w:rFonts w:ascii="IFAO-Grec Unicode" w:hAnsi="IFAO-Grec Unicode"/>
          <w:rtl w:val="0"/>
          <w:lang w:val="en-US"/>
        </w:rPr>
        <w:t xml:space="preserve"> are possibly interchangeable, see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"https://papyri.info/biblio/20775"</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en-US"/>
        </w:rPr>
        <w:t>Heilporn 2009</w:t>
      </w:r>
      <w:r>
        <w:rPr>
          <w:rFonts w:ascii="IFAO-Grec Unicode" w:cs="IFAO-Grec Unicode" w:hAnsi="IFAO-Grec Unicode" w:eastAsia="IFAO-Grec Unicode"/>
          <w:lang w:val="en-US"/>
        </w:rPr>
        <w:fldChar w:fldCharType="end" w:fldLock="0"/>
      </w:r>
      <w:r>
        <w:rPr>
          <w:rFonts w:ascii="IFAO-Grec Unicode" w:hAnsi="IFAO-Grec Unicode"/>
          <w:rtl w:val="0"/>
          <w:lang w:val="en-US"/>
        </w:rPr>
        <w:t>: 88 with fn. 117.</w:t>
      </w:r>
    </w:p>
    <w:p>
      <w:pPr>
        <w:pStyle w:val="Przypis dolny"/>
        <w:jc w:val="both"/>
        <w:rPr>
          <w:rFonts w:ascii="IFAO-Grec Unicode" w:cs="IFAO-Grec Unicode" w:hAnsi="IFAO-Grec Unicode" w:eastAsia="IFAO-Grec Unicode"/>
          <w:lang w:val="en-US"/>
        </w:rPr>
      </w:pPr>
    </w:p>
    <w:p>
      <w:pPr>
        <w:pStyle w:val="Przypis dolny"/>
        <w:jc w:val="both"/>
        <w:rPr>
          <w:rFonts w:ascii="IFAO-Grec Unicode" w:cs="IFAO-Grec Unicode" w:hAnsi="IFAO-Grec Unicode" w:eastAsia="IFAO-Grec Unicode"/>
          <w:lang w:val="en-US"/>
        </w:rPr>
      </w:pPr>
      <w:r>
        <w:rPr>
          <w:rFonts w:ascii="IFAO-Grec Unicode" w:hAnsi="IFAO-Grec Unicode"/>
          <w:rtl w:val="0"/>
          <w:lang w:val="en-US"/>
        </w:rPr>
        <w:t>After the eta there are traces of what may be a chi or a kappa. If so, A</w:t>
      </w:r>
      <w:r>
        <w:rPr>
          <w:rFonts w:ascii="IFAO-Grec Unicode" w:hAnsi="IFAO-Grec Unicode" w:hint="default"/>
          <w:rtl w:val="0"/>
          <w:lang w:val="en-US"/>
        </w:rPr>
        <w:t>ρβη</w:t>
      </w:r>
      <w:r>
        <w:rPr>
          <w:rFonts w:ascii="IFAO-Grec Unicode" w:hAnsi="IFAO-Grec Unicode"/>
          <w:rtl w:val="0"/>
          <w:lang w:val="en-US"/>
        </w:rPr>
        <w:t xml:space="preserve">.[ could be the beginning of a name like </w:t>
      </w:r>
      <w:r>
        <w:rPr>
          <w:rFonts w:ascii="IFAO-Grec Unicode" w:hAnsi="IFAO-Grec Unicode" w:hint="default"/>
          <w:rtl w:val="0"/>
          <w:lang w:val="en-US"/>
        </w:rPr>
        <w:t xml:space="preserve">Ἁρβῆχις </w:t>
      </w:r>
      <w:r>
        <w:rPr>
          <w:rFonts w:ascii="IFAO-Grec Unicode" w:hAnsi="IFAO-Grec Unicode"/>
          <w:rtl w:val="0"/>
          <w:lang w:val="en-US"/>
        </w:rPr>
        <w:t xml:space="preserve">or </w:t>
      </w:r>
      <w:r>
        <w:rPr>
          <w:rFonts w:ascii="IFAO-Grec Unicode" w:hAnsi="IFAO-Grec Unicode" w:hint="default"/>
          <w:rtl w:val="0"/>
          <w:lang w:val="en-US"/>
        </w:rPr>
        <w:t>Ἁρβήκις</w:t>
      </w:r>
      <w:r>
        <w:rPr>
          <w:rFonts w:ascii="IFAO-Grec Unicode" w:hAnsi="IFAO-Grec Unicode"/>
          <w:rtl w:val="0"/>
          <w:lang w:val="en-US"/>
        </w:rPr>
        <w:t xml:space="preserve">, which are Greek forms of the Egyptian theophoric name Harpbekis; cf. NB Dem. vol. I. 11 p. 802 and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"http://www.trismegistos.org/name/286"</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en-US"/>
        </w:rPr>
        <w:t>TM Nam 286</w:t>
      </w:r>
      <w:r>
        <w:rPr>
          <w:rFonts w:ascii="IFAO-Grec Unicode" w:cs="IFAO-Grec Unicode" w:hAnsi="IFAO-Grec Unicode" w:eastAsia="IFAO-Grec Unicode"/>
          <w:lang w:val="en-US"/>
        </w:rPr>
        <w:fldChar w:fldCharType="end" w:fldLock="0"/>
      </w:r>
      <w:r>
        <w:rPr>
          <w:rFonts w:ascii="IFAO-Grec Unicode" w:hAnsi="IFAO-Grec Unicode"/>
          <w:rtl w:val="0"/>
          <w:lang w:val="en-US"/>
        </w:rPr>
        <w:t>.</w:t>
      </w:r>
    </w:p>
    <w:p>
      <w:pPr>
        <w:pStyle w:val="Przypis dolny"/>
        <w:jc w:val="both"/>
        <w:rPr>
          <w:rFonts w:ascii="IFAO-Grec Unicode" w:cs="IFAO-Grec Unicode" w:hAnsi="IFAO-Grec Unicode" w:eastAsia="IFAO-Grec Unicode"/>
          <w:lang w:val="en-US"/>
        </w:rPr>
      </w:pPr>
    </w:p>
    <w:p>
      <w:pPr>
        <w:pStyle w:val="Przypis dolny"/>
        <w:jc w:val="both"/>
        <w:rPr>
          <w:rFonts w:ascii="IFAO-Grec Unicode" w:cs="IFAO-Grec Unicode" w:hAnsi="IFAO-Grec Unicode" w:eastAsia="IFAO-Grec Unicode"/>
        </w:rPr>
      </w:pPr>
      <w:r>
        <w:rPr>
          <w:rStyle w:val="None"/>
          <w:rFonts w:ascii="IFAO-Grec Unicode" w:hAnsi="IFAO-Grec Unicode"/>
          <w:rtl w:val="0"/>
          <w:lang w:val="en-US"/>
        </w:rPr>
        <w:t xml:space="preserve">2 The name Psenchonsis means </w:t>
      </w:r>
      <w:r>
        <w:rPr>
          <w:rStyle w:val="None"/>
          <w:rFonts w:ascii="IFAO-Grec Unicode" w:hAnsi="IFAO-Grec Unicode" w:hint="default"/>
          <w:rtl w:val="1"/>
          <w:lang w:val="ar-SA" w:bidi="ar-SA"/>
        </w:rPr>
        <w:t>“</w:t>
      </w:r>
      <w:r>
        <w:rPr>
          <w:rStyle w:val="None"/>
          <w:rFonts w:ascii="IFAO-Grec Unicode" w:hAnsi="IFAO-Grec Unicode"/>
          <w:rtl w:val="0"/>
          <w:lang w:val="en-US"/>
        </w:rPr>
        <w:t>The son of Chonsou</w:t>
      </w:r>
      <w:r>
        <w:rPr>
          <w:rStyle w:val="None"/>
          <w:rFonts w:ascii="IFAO-Grec Unicode" w:hAnsi="IFAO-Grec Unicode" w:hint="default"/>
          <w:rtl w:val="0"/>
          <w:lang w:val="en-US"/>
        </w:rPr>
        <w:t>”</w:t>
      </w:r>
      <w:r>
        <w:rPr>
          <w:rStyle w:val="None"/>
          <w:rFonts w:ascii="IFAO-Grec Unicode" w:hAnsi="IFAO-Grec Unicode"/>
          <w:rtl w:val="0"/>
          <w:lang w:val="en-US"/>
        </w:rPr>
        <w:t xml:space="preserve">; see NB Dem. vol. I. 4 pp. 256 f. and </w:t>
      </w:r>
      <w:r>
        <w:rPr>
          <w:rStyle w:val="Hyperlink.3"/>
          <w:rFonts w:ascii="IFAO-Grec Unicode" w:cs="IFAO-Grec Unicode" w:hAnsi="IFAO-Grec Unicode" w:eastAsia="IFAO-Grec Unicode"/>
          <w:lang w:val="en-US"/>
        </w:rPr>
        <w:fldChar w:fldCharType="begin" w:fldLock="0"/>
      </w:r>
      <w:r>
        <w:rPr>
          <w:rStyle w:val="Hyperlink.3"/>
          <w:rFonts w:ascii="IFAO-Grec Unicode" w:cs="IFAO-Grec Unicode" w:hAnsi="IFAO-Grec Unicode" w:eastAsia="IFAO-Grec Unicode"/>
          <w:lang w:val="en-US"/>
        </w:rPr>
        <w:instrText xml:space="preserve"> HYPERLINK "http://www.trismegistos.org/name/970"</w:instrText>
      </w:r>
      <w:r>
        <w:rPr>
          <w:rStyle w:val="Hyperlink.3"/>
          <w:rFonts w:ascii="IFAO-Grec Unicode" w:cs="IFAO-Grec Unicode" w:hAnsi="IFAO-Grec Unicode" w:eastAsia="IFAO-Grec Unicode"/>
          <w:lang w:val="en-US"/>
        </w:rPr>
        <w:fldChar w:fldCharType="separate" w:fldLock="0"/>
      </w:r>
      <w:r>
        <w:rPr>
          <w:rStyle w:val="Hyperlink.3"/>
          <w:rFonts w:ascii="IFAO-Grec Unicode" w:hAnsi="IFAO-Grec Unicode"/>
          <w:rtl w:val="0"/>
          <w:lang w:val="en-US"/>
        </w:rPr>
        <w:t>TM Nam 970</w:t>
      </w:r>
      <w:r>
        <w:rPr>
          <w:rFonts w:ascii="IFAO-Grec Unicode" w:cs="IFAO-Grec Unicode" w:hAnsi="IFAO-Grec Unicode" w:eastAsia="IFAO-Grec Unicode"/>
        </w:rPr>
        <w:fldChar w:fldCharType="end" w:fldLock="0"/>
      </w:r>
      <w:r>
        <w:rPr>
          <w:rStyle w:val="None"/>
          <w:rFonts w:ascii="IFAO-Grec Unicode" w:hAnsi="IFAO-Grec Unicode"/>
          <w:rtl w:val="0"/>
          <w:lang w:val="en-US"/>
        </w:rPr>
        <w:t xml:space="preserve">. Undeclined patronyms are a common feature of the identification </w:t>
      </w:r>
      <w:r>
        <w:rPr>
          <w:rStyle w:val="None"/>
          <w:rFonts w:ascii="IFAO-Grec Unicode" w:hAnsi="IFAO-Grec Unicode"/>
          <w:rtl w:val="0"/>
          <w:lang w:val="de-DE"/>
        </w:rPr>
        <w:t>of the parties</w:t>
      </w:r>
      <w:r>
        <w:rPr>
          <w:rStyle w:val="None"/>
          <w:rFonts w:ascii="IFAO-Grec Unicode" w:hAnsi="IFAO-Grec Unicode"/>
          <w:rtl w:val="0"/>
          <w:lang w:val="en-US"/>
        </w:rPr>
        <w:t xml:space="preserve"> in both tax receipts edited here; see also ll. 2 and 4 of VM 2556 below. </w:t>
      </w:r>
    </w:p>
    <w:p>
      <w:pPr>
        <w:pStyle w:val="Przypis dolny"/>
        <w:jc w:val="both"/>
        <w:rPr>
          <w:rFonts w:ascii="IFAO-Grec Unicode" w:cs="IFAO-Grec Unicode" w:hAnsi="IFAO-Grec Unicode" w:eastAsia="IFAO-Grec Unicode"/>
          <w:lang w:val="en-US"/>
        </w:rPr>
      </w:pPr>
    </w:p>
    <w:p>
      <w:pPr>
        <w:pStyle w:val="Przypis dolny"/>
        <w:jc w:val="both"/>
        <w:rPr>
          <w:rStyle w:val="None"/>
          <w:rFonts w:ascii="IFAO-Grec Unicode" w:cs="IFAO-Grec Unicode" w:hAnsi="IFAO-Grec Unicode" w:eastAsia="IFAO-Grec Unicode"/>
          <w:sz w:val="24"/>
          <w:szCs w:val="24"/>
        </w:rPr>
      </w:pPr>
      <w:r>
        <w:rPr>
          <w:rStyle w:val="None"/>
          <w:rFonts w:ascii="IFAO-Grec Unicode" w:hAnsi="IFAO-Grec Unicode"/>
          <w:rtl w:val="0"/>
          <w:lang w:val="en-US"/>
        </w:rPr>
        <w:t xml:space="preserve">Typically, </w:t>
      </w:r>
      <w:r>
        <w:rPr>
          <w:rStyle w:val="None"/>
          <w:rFonts w:ascii="IFAO-Grec Unicode" w:hAnsi="IFAO-Grec Unicode" w:hint="default"/>
          <w:rtl w:val="0"/>
          <w:lang w:val="en-US"/>
        </w:rPr>
        <w:t xml:space="preserve">τὸ βαλανευτικόν </w:t>
      </w:r>
      <w:r>
        <w:rPr>
          <w:rStyle w:val="None"/>
          <w:rFonts w:ascii="IFAO-Grec Unicode" w:hAnsi="IFAO-Grec Unicode"/>
          <w:rtl w:val="0"/>
          <w:lang w:val="en-US"/>
        </w:rPr>
        <w:t xml:space="preserve">follows the verb </w:t>
      </w:r>
      <w:r>
        <w:rPr>
          <w:rStyle w:val="None"/>
          <w:rFonts w:ascii="IFAO-Grec Unicode" w:hAnsi="IFAO-Grec Unicode" w:hint="default"/>
          <w:rtl w:val="0"/>
          <w:lang w:val="en-US"/>
        </w:rPr>
        <w:t>ἀπέχω</w:t>
      </w:r>
      <w:r>
        <w:rPr>
          <w:rStyle w:val="None"/>
          <w:rFonts w:ascii="IFAO-Grec Unicode" w:hAnsi="IFAO-Grec Unicode"/>
          <w:rtl w:val="0"/>
          <w:lang w:val="en-US"/>
        </w:rPr>
        <w:t xml:space="preserve">; less often the tax is expressed </w:t>
      </w:r>
      <w:r>
        <w:rPr>
          <w:rStyle w:val="None"/>
          <w:rFonts w:ascii="IFAO-Grec Unicode" w:hAnsi="IFAO-Grec Unicode"/>
          <w:rtl w:val="0"/>
          <w:lang w:val="de-DE"/>
        </w:rPr>
        <w:t>simply</w:t>
      </w:r>
      <w:r>
        <w:rPr>
          <w:rStyle w:val="None"/>
          <w:rFonts w:ascii="IFAO-Grec Unicode" w:hAnsi="IFAO-Grec Unicode"/>
          <w:rtl w:val="0"/>
          <w:lang w:val="en-US"/>
        </w:rPr>
        <w:t xml:space="preserve"> as </w:t>
      </w:r>
      <w:r>
        <w:rPr>
          <w:rStyle w:val="None"/>
          <w:rFonts w:ascii="IFAO-Grec Unicode" w:hAnsi="IFAO-Grec Unicode" w:hint="default"/>
          <w:rtl w:val="0"/>
          <w:lang w:val="en-US"/>
        </w:rPr>
        <w:t>τὸν φόρον</w:t>
      </w:r>
      <w:r>
        <w:rPr>
          <w:rStyle w:val="None"/>
          <w:rFonts w:ascii="IFAO-Grec Unicode" w:hAnsi="IFAO-Grec Unicode"/>
          <w:rtl w:val="0"/>
          <w:lang w:val="en-US"/>
        </w:rPr>
        <w:t xml:space="preserve">, </w:t>
      </w:r>
      <w:r>
        <w:rPr>
          <w:rStyle w:val="None"/>
          <w:rFonts w:ascii="IFAO-Grec Unicode" w:hAnsi="IFAO-Grec Unicode"/>
          <w:rtl w:val="0"/>
          <w:lang w:val="de-DE"/>
        </w:rPr>
        <w:t xml:space="preserve">without the name of the tax, </w:t>
      </w:r>
      <w:r>
        <w:rPr>
          <w:rStyle w:val="None"/>
          <w:rFonts w:ascii="IFAO-Grec Unicode" w:hAnsi="IFAO-Grec Unicode"/>
          <w:rtl w:val="0"/>
          <w:lang w:val="en-US"/>
        </w:rPr>
        <w:t xml:space="preserve">as in </w:t>
      </w:r>
      <w:r>
        <w:rPr>
          <w:rStyle w:val="Hyperlink.3"/>
          <w:rFonts w:ascii="IFAO-Grec Unicode" w:cs="IFAO-Grec Unicode" w:hAnsi="IFAO-Grec Unicode" w:eastAsia="IFAO-Grec Unicode"/>
          <w:lang w:val="en-US"/>
        </w:rPr>
        <w:fldChar w:fldCharType="begin" w:fldLock="0"/>
      </w:r>
      <w:r>
        <w:rPr>
          <w:rStyle w:val="Hyperlink.3"/>
          <w:rFonts w:ascii="IFAO-Grec Unicode" w:cs="IFAO-Grec Unicode" w:hAnsi="IFAO-Grec Unicode" w:eastAsia="IFAO-Grec Unicode"/>
          <w:lang w:val="en-US"/>
        </w:rPr>
        <w:instrText xml:space="preserve"> HYPERLINK "https://papyri.info/hgv/24617"</w:instrText>
      </w:r>
      <w:r>
        <w:rPr>
          <w:rStyle w:val="Hyperlink.3"/>
          <w:rFonts w:ascii="IFAO-Grec Unicode" w:cs="IFAO-Grec Unicode" w:hAnsi="IFAO-Grec Unicode" w:eastAsia="IFAO-Grec Unicode"/>
          <w:lang w:val="en-US"/>
        </w:rPr>
        <w:fldChar w:fldCharType="separate" w:fldLock="0"/>
      </w:r>
      <w:r>
        <w:rPr>
          <w:rStyle w:val="Hyperlink.3"/>
          <w:rFonts w:ascii="IFAO-Grec Unicode" w:hAnsi="IFAO-Grec Unicode"/>
          <w:rtl w:val="0"/>
          <w:lang w:val="en-US"/>
        </w:rPr>
        <w:t>O.Leid. 45</w:t>
      </w:r>
      <w:r>
        <w:rPr>
          <w:rFonts w:ascii="IFAO-Grec Unicode" w:cs="IFAO-Grec Unicode" w:hAnsi="IFAO-Grec Unicode" w:eastAsia="IFAO-Grec Unicode"/>
        </w:rPr>
        <w:fldChar w:fldCharType="end" w:fldLock="0"/>
      </w:r>
      <w:r>
        <w:rPr>
          <w:rStyle w:val="None"/>
          <w:rFonts w:ascii="IFAO-Grec Unicode" w:hAnsi="IFAO-Grec Unicode" w:hint="default"/>
          <w:rtl w:val="0"/>
          <w:lang w:val="en-US"/>
        </w:rPr>
        <w:t xml:space="preserve"> – </w:t>
      </w:r>
      <w:r>
        <w:rPr>
          <w:rStyle w:val="None"/>
          <w:rFonts w:ascii="IFAO-Grec Unicode" w:hAnsi="IFAO-Grec Unicode"/>
          <w:rtl w:val="0"/>
          <w:lang w:val="en-US"/>
        </w:rPr>
        <w:t>an ostrakon belonging to the same dossier and probably issued by the same tax collector (see comm. ad l. 4)</w:t>
      </w:r>
      <w:r>
        <w:rPr>
          <w:rStyle w:val="None"/>
          <w:rFonts w:ascii="IFAO-Grec Unicode" w:hAnsi="IFAO-Grec Unicode"/>
          <w:rtl w:val="0"/>
          <w:lang w:val="en-US"/>
        </w:rPr>
        <w:t xml:space="preserve">. On the Uppsala ostrakon the phi visible after the masculine article excludes </w:t>
      </w:r>
      <w:r>
        <w:rPr>
          <w:rStyle w:val="None"/>
          <w:rFonts w:ascii="IFAO-Grec Unicode" w:hAnsi="IFAO-Grec Unicode" w:hint="default"/>
          <w:rtl w:val="0"/>
          <w:lang w:val="en-US"/>
        </w:rPr>
        <w:t xml:space="preserve">βαλανείου </w:t>
      </w:r>
      <w:r>
        <w:rPr>
          <w:rStyle w:val="None"/>
          <w:rFonts w:ascii="IFAO-Grec Unicode" w:hAnsi="IFAO-Grec Unicode"/>
          <w:rtl w:val="0"/>
          <w:lang w:val="en-US"/>
        </w:rPr>
        <w:t xml:space="preserve">and </w:t>
      </w:r>
      <w:r>
        <w:rPr>
          <w:rStyle w:val="None"/>
          <w:rFonts w:ascii="IFAO-Grec Unicode" w:hAnsi="IFAO-Grec Unicode" w:hint="default"/>
          <w:rtl w:val="0"/>
          <w:lang w:val="en-US"/>
        </w:rPr>
        <w:t>βαλανευτικοῦ</w:t>
      </w:r>
      <w:r>
        <w:rPr>
          <w:rStyle w:val="None"/>
          <w:rFonts w:ascii="IFAO-Grec Unicode" w:cs="IFAO-Grec Unicode" w:hAnsi="IFAO-Grec Unicode" w:eastAsia="IFAO-Grec Unicode"/>
          <w:vertAlign w:val="superscript"/>
          <w:lang w:val="en-US"/>
        </w:rPr>
        <w:footnoteReference w:id="3"/>
      </w:r>
      <w:r>
        <w:rPr>
          <w:rStyle w:val="None"/>
          <w:rFonts w:ascii="IFAO-Grec Unicode" w:hAnsi="IFAO-Grec Unicode"/>
          <w:rtl w:val="0"/>
          <w:lang w:val="en-US"/>
        </w:rPr>
        <w:t xml:space="preserve"> and points to </w:t>
      </w:r>
      <w:r>
        <w:rPr>
          <w:rStyle w:val="None"/>
          <w:rFonts w:ascii="IFAO-Grec Unicode" w:hAnsi="IFAO-Grec Unicode" w:hint="default"/>
          <w:rtl w:val="0"/>
          <w:lang w:val="en-US"/>
        </w:rPr>
        <w:t>τὸν φ</w:t>
      </w:r>
      <w:r>
        <w:rPr>
          <w:rStyle w:val="None"/>
          <w:rFonts w:ascii="IFAO-Grec Unicode" w:hAnsi="IFAO-Grec Unicode"/>
          <w:rtl w:val="0"/>
          <w:lang w:val="en-US"/>
        </w:rPr>
        <w:t>[</w:t>
      </w:r>
      <w:r>
        <w:rPr>
          <w:rStyle w:val="None"/>
          <w:rFonts w:ascii="IFAO-Grec Unicode" w:hAnsi="IFAO-Grec Unicode" w:hint="default"/>
          <w:rtl w:val="0"/>
          <w:lang w:val="en-US"/>
        </w:rPr>
        <w:t>όρον</w:t>
      </w:r>
      <w:r>
        <w:rPr>
          <w:rStyle w:val="None"/>
          <w:rFonts w:ascii="IFAO-Grec Unicode" w:hAnsi="IFAO-Grec Unicode"/>
          <w:rtl w:val="0"/>
          <w:lang w:val="en-US"/>
        </w:rPr>
        <w:t xml:space="preserve">]. The abbreviation </w:t>
      </w:r>
      <w:r>
        <w:rPr>
          <w:rStyle w:val="None"/>
          <w:rFonts w:ascii="IFAO-Grec Unicode" w:hAnsi="IFAO-Grec Unicode" w:hint="default"/>
          <w:rtl w:val="0"/>
          <w:lang w:val="en-US"/>
        </w:rPr>
        <w:t>φόρ</w:t>
      </w:r>
      <w:r>
        <w:rPr>
          <w:rStyle w:val="None"/>
          <w:rFonts w:ascii="IFAO-Grec Unicode" w:hAnsi="IFAO-Grec Unicode"/>
          <w:rtl w:val="0"/>
          <w:lang w:val="de-DE"/>
        </w:rPr>
        <w:t>(</w:t>
      </w:r>
      <w:r>
        <w:rPr>
          <w:rStyle w:val="None"/>
          <w:rFonts w:ascii="IFAO-Grec Unicode" w:hAnsi="IFAO-Grec Unicode" w:hint="default"/>
          <w:rtl w:val="0"/>
          <w:lang w:val="en-US"/>
        </w:rPr>
        <w:t>ον</w:t>
      </w:r>
      <w:r>
        <w:rPr>
          <w:rStyle w:val="None"/>
          <w:rFonts w:ascii="IFAO-Grec Unicode" w:hAnsi="IFAO-Grec Unicode"/>
          <w:rtl w:val="0"/>
          <w:lang w:val="en-US"/>
        </w:rPr>
        <w:t xml:space="preserve">) in </w:t>
      </w:r>
      <w:r>
        <w:rPr>
          <w:rStyle w:val="Hyperlink.3"/>
          <w:rFonts w:ascii="IFAO-Grec Unicode" w:cs="IFAO-Grec Unicode" w:hAnsi="IFAO-Grec Unicode" w:eastAsia="IFAO-Grec Unicode"/>
          <w:lang w:val="en-US"/>
        </w:rPr>
        <w:fldChar w:fldCharType="begin" w:fldLock="0"/>
      </w:r>
      <w:r>
        <w:rPr>
          <w:rStyle w:val="Hyperlink.3"/>
          <w:rFonts w:ascii="IFAO-Grec Unicode" w:cs="IFAO-Grec Unicode" w:hAnsi="IFAO-Grec Unicode" w:eastAsia="IFAO-Grec Unicode"/>
          <w:lang w:val="en-US"/>
        </w:rPr>
        <w:instrText xml:space="preserve"> HYPERLINK "https://papyri.info/hgv/24617"</w:instrText>
      </w:r>
      <w:r>
        <w:rPr>
          <w:rStyle w:val="Hyperlink.3"/>
          <w:rFonts w:ascii="IFAO-Grec Unicode" w:cs="IFAO-Grec Unicode" w:hAnsi="IFAO-Grec Unicode" w:eastAsia="IFAO-Grec Unicode"/>
          <w:lang w:val="en-US"/>
        </w:rPr>
        <w:fldChar w:fldCharType="separate" w:fldLock="0"/>
      </w:r>
      <w:r>
        <w:rPr>
          <w:rStyle w:val="Hyperlink.3"/>
          <w:rFonts w:ascii="IFAO-Grec Unicode" w:hAnsi="IFAO-Grec Unicode"/>
          <w:rtl w:val="0"/>
          <w:lang w:val="en-US"/>
        </w:rPr>
        <w:t>O.Leid. 45</w:t>
      </w:r>
      <w:r>
        <w:rPr>
          <w:rFonts w:ascii="IFAO-Grec Unicode" w:cs="IFAO-Grec Unicode" w:hAnsi="IFAO-Grec Unicode" w:eastAsia="IFAO-Grec Unicode"/>
        </w:rPr>
        <w:fldChar w:fldCharType="end" w:fldLock="0"/>
      </w:r>
      <w:r>
        <w:rPr>
          <w:rStyle w:val="None"/>
          <w:rFonts w:ascii="IFAO-Grec Unicode" w:hAnsi="IFAO-Grec Unicode"/>
          <w:rtl w:val="0"/>
          <w:lang w:val="en-US"/>
        </w:rPr>
        <w:t xml:space="preserve"> </w:t>
      </w:r>
      <w:r>
        <w:rPr>
          <w:rStyle w:val="None"/>
          <w:rFonts w:ascii="IFAO-Grec Unicode" w:hAnsi="IFAO-Grec Unicode"/>
          <w:rtl w:val="0"/>
          <w:lang w:val="de-DE"/>
        </w:rPr>
        <w:t xml:space="preserve">(cf. Wilcken 1912: 213 n. 4) </w:t>
      </w:r>
      <w:r>
        <w:rPr>
          <w:rStyle w:val="None"/>
          <w:rFonts w:ascii="IFAO-Grec Unicode" w:hAnsi="IFAO-Grec Unicode"/>
          <w:rtl w:val="0"/>
          <w:lang w:val="en-US"/>
        </w:rPr>
        <w:t>is conditioned by the broken edge and need not be reproduced here.</w:t>
      </w:r>
      <w:r>
        <w:rPr>
          <w:rStyle w:val="None"/>
          <w:rFonts w:ascii="IFAO-Grec Unicode" w:hAnsi="IFAO-Grec Unicode"/>
          <w:rtl w:val="0"/>
          <w:lang w:val="de-DE"/>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"https://papyri.info/hgv/72652"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a-DK"/>
        </w:rPr>
        <w:t>O.Bodl. II 1976</w:t>
      </w:r>
      <w:r>
        <w:rPr>
          <w:rFonts w:ascii="IFAO-Grec Unicode" w:cs="IFAO-Grec Unicode" w:hAnsi="IFAO-Grec Unicode" w:eastAsia="IFAO-Grec Unicode"/>
        </w:rPr>
        <w:fldChar w:fldCharType="end" w:fldLock="0"/>
      </w:r>
      <w:r>
        <w:rPr>
          <w:rStyle w:val="None"/>
          <w:rFonts w:ascii="IFAO-Grec Unicode" w:hAnsi="IFAO-Grec Unicode"/>
          <w:rtl w:val="0"/>
          <w:lang w:val="en-US"/>
        </w:rPr>
        <w:t xml:space="preserve">.2 </w:t>
      </w:r>
      <w:r>
        <w:rPr>
          <w:rStyle w:val="None"/>
          <w:rFonts w:ascii="IFAO-Grec Unicode" w:hAnsi="IFAO-Grec Unicode"/>
          <w:rtl w:val="0"/>
          <w:lang w:val="de-DE"/>
        </w:rPr>
        <w:t xml:space="preserve">(4 BCE, Thebes) </w:t>
      </w:r>
      <w:r>
        <w:rPr>
          <w:rStyle w:val="None"/>
          <w:rFonts w:ascii="IFAO-Grec Unicode" w:hAnsi="IFAO-Grec Unicode"/>
          <w:rtl w:val="0"/>
          <w:lang w:val="en-US"/>
        </w:rPr>
        <w:t xml:space="preserve">may serve as a </w:t>
      </w:r>
      <w:r>
        <w:rPr>
          <w:rStyle w:val="None"/>
          <w:rFonts w:ascii="IFAO-Grec Unicode" w:hAnsi="IFAO-Grec Unicode"/>
          <w:rtl w:val="0"/>
          <w:lang w:val="de-DE"/>
        </w:rPr>
        <w:t xml:space="preserve">contemporary </w:t>
      </w:r>
      <w:r>
        <w:rPr>
          <w:rStyle w:val="None"/>
          <w:rFonts w:ascii="IFAO-Grec Unicode" w:hAnsi="IFAO-Grec Unicode"/>
          <w:rtl w:val="0"/>
          <w:lang w:val="en-US"/>
        </w:rPr>
        <w:t xml:space="preserve">parallel for the present reconstruction, since there too the article </w:t>
      </w:r>
      <w:r>
        <w:rPr>
          <w:rStyle w:val="None"/>
          <w:rFonts w:ascii="IFAO-Grec Unicode" w:hAnsi="IFAO-Grec Unicode" w:hint="default"/>
          <w:rtl w:val="0"/>
          <w:lang w:val="en-US"/>
        </w:rPr>
        <w:t xml:space="preserve">τοῦ </w:t>
      </w:r>
      <w:r>
        <w:rPr>
          <w:rStyle w:val="None"/>
          <w:rFonts w:ascii="IFAO-Grec Unicode" w:hAnsi="IFAO-Grec Unicode"/>
          <w:rtl w:val="0"/>
          <w:lang w:val="en-US"/>
        </w:rPr>
        <w:t xml:space="preserve">for the tax year follows directly upon </w:t>
      </w:r>
      <w:r>
        <w:rPr>
          <w:rFonts w:ascii="IFAO-Grec Unicode" w:hAnsi="IFAO-Grec Unicode" w:hint="default"/>
          <w:rtl w:val="1"/>
          <w:lang w:val="ar-SA" w:bidi="ar-SA"/>
        </w:rPr>
        <w:t>“</w:t>
      </w:r>
      <w:r>
        <w:rPr>
          <w:rStyle w:val="None"/>
          <w:rFonts w:ascii="IFAO-Grec Unicode" w:hAnsi="IFAO-Grec Unicode" w:hint="default"/>
          <w:rtl w:val="0"/>
          <w:lang w:val="en-US"/>
        </w:rPr>
        <w:t>τ</w:t>
      </w:r>
      <w:r>
        <w:rPr>
          <w:rStyle w:val="None"/>
          <w:rFonts w:ascii="IFAO-Grec Unicode" w:hAnsi="IFAO-Grec Unicode"/>
          <w:rtl w:val="0"/>
          <w:lang w:val="de-DE"/>
        </w:rPr>
        <w:t>(</w:t>
      </w:r>
      <w:r>
        <w:rPr>
          <w:rStyle w:val="None"/>
          <w:rFonts w:ascii="IFAO-Grec Unicode" w:hAnsi="IFAO-Grec Unicode" w:hint="default"/>
          <w:rtl w:val="0"/>
          <w:lang w:val="en-US"/>
        </w:rPr>
        <w:t>ὸν</w:t>
      </w:r>
      <w:r>
        <w:rPr>
          <w:rStyle w:val="None"/>
          <w:rFonts w:ascii="IFAO-Grec Unicode" w:hAnsi="IFAO-Grec Unicode"/>
          <w:rtl w:val="0"/>
          <w:lang w:val="de-DE"/>
        </w:rPr>
        <w:t>)</w:t>
      </w:r>
      <w:r>
        <w:rPr>
          <w:rStyle w:val="None"/>
          <w:rFonts w:ascii="IFAO-Grec Unicode" w:hAnsi="IFAO-Grec Unicode" w:hint="default"/>
          <w:rtl w:val="0"/>
          <w:lang w:val="en-US"/>
        </w:rPr>
        <w:t xml:space="preserve"> φό</w:t>
      </w:r>
      <w:r>
        <w:rPr>
          <w:rStyle w:val="None"/>
          <w:rFonts w:ascii="IFAO-Grec Unicode" w:hAnsi="IFAO-Grec Unicode"/>
          <w:rtl w:val="0"/>
          <w:lang w:val="de-DE"/>
        </w:rPr>
        <w:t>(</w:t>
      </w:r>
      <w:r>
        <w:rPr>
          <w:rStyle w:val="None"/>
          <w:rFonts w:ascii="IFAO-Grec Unicode" w:hAnsi="IFAO-Grec Unicode" w:hint="default"/>
          <w:rtl w:val="0"/>
          <w:lang w:val="en-US"/>
        </w:rPr>
        <w:t>ρον</w:t>
      </w:r>
      <w:r>
        <w:rPr>
          <w:rStyle w:val="None"/>
          <w:rFonts w:ascii="IFAO-Grec Unicode" w:hAnsi="IFAO-Grec Unicode"/>
          <w:rtl w:val="0"/>
          <w:lang w:val="de-DE"/>
        </w:rPr>
        <w:t>)</w:t>
      </w:r>
      <w:r>
        <w:rPr>
          <w:rFonts w:ascii="IFAO-Grec Unicode" w:hAnsi="IFAO-Grec Unicode" w:hint="default"/>
          <w:rtl w:val="0"/>
        </w:rPr>
        <w:t>”</w:t>
      </w:r>
      <w:r>
        <w:rPr>
          <w:rStyle w:val="None"/>
          <w:rFonts w:ascii="IFAO-Grec Unicode" w:hAnsi="IFAO-Grec Unicode"/>
          <w:rtl w:val="0"/>
          <w:lang w:val="en-US"/>
        </w:rPr>
        <w:t>.</w:t>
      </w:r>
    </w:p>
    <w:p>
      <w:pPr>
        <w:pStyle w:val="Przypis dolny"/>
        <w:jc w:val="both"/>
        <w:rPr>
          <w:rFonts w:ascii="IFAO-Grec Unicode" w:cs="IFAO-Grec Unicode" w:hAnsi="IFAO-Grec Unicode" w:eastAsia="IFAO-Grec Unicode"/>
        </w:rPr>
      </w:pPr>
    </w:p>
    <w:p>
      <w:pPr>
        <w:pStyle w:val="Przypis dolny"/>
        <w:jc w:val="both"/>
        <w:rPr>
          <w:rFonts w:ascii="IFAO-Grec Unicode" w:cs="IFAO-Grec Unicode" w:hAnsi="IFAO-Grec Unicode" w:eastAsia="IFAO-Grec Unicode"/>
          <w:lang w:val="en-US"/>
        </w:rPr>
      </w:pPr>
      <w:r>
        <w:rPr>
          <w:rFonts w:ascii="IFAO-Grec Unicode" w:hAnsi="IFAO-Grec Unicode"/>
          <w:rtl w:val="0"/>
          <w:lang w:val="en-US"/>
        </w:rPr>
        <w:t>3</w:t>
      </w:r>
      <w:r>
        <w:rPr>
          <w:rFonts w:ascii="IFAO-Grec Unicode" w:hAnsi="IFAO-Grec Unicode"/>
          <w:rtl w:val="0"/>
          <w:lang w:val="de-DE"/>
        </w:rPr>
        <w:t xml:space="preserve"> </w:t>
      </w:r>
      <w:r>
        <w:rPr>
          <w:rFonts w:ascii="IFAO-Grec Unicode" w:hAnsi="IFAO-Grec Unicode"/>
          <w:rtl w:val="0"/>
          <w:lang w:val="en-US"/>
        </w:rPr>
        <w:t>It appears that not many letters followed A</w:t>
      </w:r>
      <w:r>
        <w:rPr>
          <w:rFonts w:ascii="IFAO-Grec Unicode" w:hAnsi="IFAO-Grec Unicode" w:hint="default"/>
          <w:rtl w:val="0"/>
          <w:lang w:val="en-US"/>
        </w:rPr>
        <w:t>ρβη</w:t>
      </w:r>
      <w:r>
        <w:rPr>
          <w:rFonts w:ascii="IFAO-Grec Unicode" w:hAnsi="IFAO-Grec Unicode"/>
          <w:rtl w:val="0"/>
          <w:lang w:val="en-US"/>
        </w:rPr>
        <w:t xml:space="preserve">.[ in l. 1, given that l. 2 begins with the second part of the name, Psenchonsis. </w:t>
      </w:r>
      <w:r>
        <w:rPr>
          <w:rFonts w:ascii="IFAO-Grec Unicode" w:hAnsi="IFAO-Grec Unicode"/>
          <w:rtl w:val="0"/>
          <w:lang w:val="de-DE"/>
        </w:rPr>
        <w:t>T</w:t>
      </w:r>
      <w:r>
        <w:rPr>
          <w:rFonts w:ascii="IFAO-Grec Unicode" w:hAnsi="IFAO-Grec Unicode"/>
          <w:rtl w:val="0"/>
          <w:lang w:val="en-US"/>
        </w:rPr>
        <w:t xml:space="preserve">he imperial titulature </w:t>
      </w:r>
      <w:r>
        <w:rPr>
          <w:rFonts w:ascii="IFAO-Grec Unicode" w:hAnsi="IFAO-Grec Unicode" w:hint="default"/>
          <w:rtl w:val="0"/>
          <w:lang w:val="en-US"/>
        </w:rPr>
        <w:t xml:space="preserve">Καίσαρος Σεβαστοῦ </w:t>
      </w:r>
      <w:r>
        <w:rPr>
          <w:rFonts w:ascii="IFAO-Grec Unicode" w:hAnsi="IFAO-Grec Unicode"/>
          <w:rtl w:val="0"/>
          <w:lang w:val="en-US"/>
        </w:rPr>
        <w:t>is typically given in Asklas</w:t>
      </w:r>
      <w:r>
        <w:rPr>
          <w:rFonts w:ascii="IFAO-Grec Unicode" w:hAnsi="IFAO-Grec Unicode" w:hint="default"/>
          <w:rtl w:val="0"/>
          <w:lang w:val="en-US"/>
        </w:rPr>
        <w:t xml:space="preserve">’ </w:t>
      </w:r>
      <w:r>
        <w:rPr>
          <w:rFonts w:ascii="IFAO-Grec Unicode" w:hAnsi="IFAO-Grec Unicode"/>
          <w:rtl w:val="0"/>
          <w:lang w:val="en-US"/>
        </w:rPr>
        <w:t>tax receipts</w:t>
      </w:r>
      <w:r>
        <w:rPr>
          <w:rFonts w:ascii="IFAO-Grec Unicode" w:hAnsi="IFAO-Grec Unicode"/>
          <w:rtl w:val="0"/>
          <w:lang w:val="de-DE"/>
        </w:rPr>
        <w:t xml:space="preserve">; </w:t>
      </w:r>
      <w:r>
        <w:rPr>
          <w:rFonts w:ascii="IFAO-Grec Unicode" w:hAnsi="IFAO-Grec Unicode"/>
          <w:rtl w:val="0"/>
          <w:lang w:val="en-US"/>
        </w:rPr>
        <w:t>among those with a Greek dating formula,</w:t>
      </w:r>
      <w:r>
        <w:rPr>
          <w:rFonts w:ascii="IFAO-Grec Unicode" w:hAnsi="IFAO-Grec Unicode"/>
          <w:rtl w:val="0"/>
          <w:lang w:val="de-DE"/>
        </w:rPr>
        <w:t xml:space="preserve"> in the Asklas-Ptolemaios dossier</w:t>
      </w:r>
      <w:r>
        <w:rPr>
          <w:rFonts w:ascii="IFAO-Grec Unicode" w:hAnsi="IFAO-Grec Unicode"/>
          <w:rtl w:val="0"/>
          <w:lang w:val="en-US"/>
        </w:rPr>
        <w:t xml:space="preserve"> Sebastos is omitted only in</w:t>
      </w:r>
      <w:r>
        <w:rPr>
          <w:rFonts w:ascii="IFAO-Grec Unicode" w:hAnsi="IFAO-Grec Unicode"/>
          <w:rtl w:val="0"/>
          <w:lang w:val="de-DE"/>
        </w:rPr>
        <w:t xml:space="preserve">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"https://papyri.info/hgv/76906"</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en-US"/>
        </w:rPr>
        <w:t>O.Wilck. 2 390</w:t>
      </w:r>
      <w:r>
        <w:rPr>
          <w:rFonts w:ascii="IFAO-Grec Unicode" w:cs="IFAO-Grec Unicode" w:hAnsi="IFAO-Grec Unicode" w:eastAsia="IFAO-Grec Unicode"/>
          <w:lang w:val="en-US"/>
        </w:rPr>
        <w:fldChar w:fldCharType="end" w:fldLock="0"/>
      </w:r>
      <w:r>
        <w:rPr>
          <w:rFonts w:ascii="IFAO-Grec Unicode" w:hAnsi="IFAO-Grec Unicode"/>
          <w:rtl w:val="0"/>
          <w:lang w:val="de-DE"/>
        </w:rPr>
        <w:t xml:space="preserve"> (39/40 or 43/44, Thebes) and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"https://papyri.info/hgv/77504"</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de-DE"/>
        </w:rPr>
        <w:t>O.Wilck. 2 1037</w:t>
      </w:r>
      <w:r>
        <w:rPr>
          <w:rFonts w:ascii="IFAO-Grec Unicode" w:cs="IFAO-Grec Unicode" w:hAnsi="IFAO-Grec Unicode" w:eastAsia="IFAO-Grec Unicode"/>
          <w:lang w:val="en-US"/>
        </w:rPr>
        <w:fldChar w:fldCharType="end" w:fldLock="0"/>
      </w:r>
      <w:r>
        <w:rPr>
          <w:rFonts w:ascii="IFAO-Grec Unicode" w:hAnsi="IFAO-Grec Unicode"/>
          <w:rtl w:val="0"/>
          <w:lang w:val="de-DE"/>
        </w:rPr>
        <w:t xml:space="preserve"> (39/40 or 43/44, Thebes) (both receipts were issued by Ptolemaios, son of Asklas); </w:t>
      </w:r>
      <w:r>
        <w:rPr>
          <w:rFonts w:ascii="IFAO-Grec Unicode" w:hAnsi="IFAO-Grec Unicode"/>
          <w:rtl w:val="0"/>
          <w:lang w:val="en-US"/>
        </w:rPr>
        <w:t xml:space="preserve">cf. also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"https://papyri.info/biblio/6514"</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en-US"/>
        </w:rPr>
        <w:t>Bureth 1964</w:t>
      </w:r>
      <w:r>
        <w:rPr>
          <w:rFonts w:ascii="IFAO-Grec Unicode" w:cs="IFAO-Grec Unicode" w:hAnsi="IFAO-Grec Unicode" w:eastAsia="IFAO-Grec Unicode"/>
          <w:lang w:val="en-US"/>
        </w:rPr>
        <w:fldChar w:fldCharType="end" w:fldLock="0"/>
      </w:r>
      <w:r>
        <w:rPr>
          <w:rFonts w:ascii="IFAO-Grec Unicode" w:hAnsi="IFAO-Grec Unicode"/>
          <w:rtl w:val="0"/>
          <w:lang w:val="en-US"/>
        </w:rPr>
        <w:t>: 25</w:t>
      </w:r>
      <w:r>
        <w:rPr>
          <w:rFonts w:ascii="IFAO-Grec Unicode" w:hAnsi="IFAO-Grec Unicode" w:hint="default"/>
          <w:rtl w:val="0"/>
          <w:lang w:val="en-US"/>
        </w:rPr>
        <w:t>–</w:t>
      </w:r>
      <w:r>
        <w:rPr>
          <w:rFonts w:ascii="IFAO-Grec Unicode" w:hAnsi="IFAO-Grec Unicode"/>
          <w:rtl w:val="0"/>
          <w:lang w:val="en-US"/>
        </w:rPr>
        <w:t>28, where t</w:t>
      </w:r>
      <w:r>
        <w:rPr>
          <w:rFonts w:ascii="IFAO-Grec Unicode" w:hAnsi="IFAO-Grec Unicode"/>
          <w:rtl w:val="0"/>
          <w:lang w:val="de-DE"/>
        </w:rPr>
        <w:t xml:space="preserve">he </w:t>
      </w:r>
      <w:r>
        <w:rPr>
          <w:rFonts w:ascii="IFAO-Grec Unicode" w:hAnsi="IFAO-Grec Unicode" w:hint="default"/>
          <w:rtl w:val="0"/>
          <w:lang w:val="en-US"/>
        </w:rPr>
        <w:t>Καίσαρος Σεβαστοῦ</w:t>
      </w:r>
      <w:r>
        <w:rPr>
          <w:rFonts w:ascii="IFAO-Grec Unicode" w:hAnsi="IFAO-Grec Unicode"/>
          <w:rtl w:val="0"/>
          <w:lang w:val="de-DE"/>
        </w:rPr>
        <w:t>-</w:t>
      </w:r>
      <w:r>
        <w:rPr>
          <w:rFonts w:ascii="IFAO-Grec Unicode" w:hAnsi="IFAO-Grec Unicode"/>
          <w:rtl w:val="0"/>
          <w:lang w:val="en-US"/>
        </w:rPr>
        <w:t xml:space="preserve">titulature is shown to be used much more frequently than the abbreviated version </w:t>
      </w:r>
      <w:r>
        <w:rPr>
          <w:rFonts w:ascii="IFAO-Grec Unicode" w:hAnsi="IFAO-Grec Unicode" w:hint="default"/>
          <w:rtl w:val="0"/>
          <w:lang w:val="en-US"/>
        </w:rPr>
        <w:t>Καίσαρος</w:t>
      </w:r>
      <w:r>
        <w:rPr>
          <w:rFonts w:ascii="IFAO-Grec Unicode" w:hAnsi="IFAO-Grec Unicode"/>
          <w:rtl w:val="0"/>
          <w:lang w:val="de-DE"/>
        </w:rPr>
        <w:t>. In the present ostrakon</w:t>
      </w:r>
      <w:r>
        <w:rPr>
          <w:rFonts w:ascii="IFAO-Grec Unicode" w:hAnsi="IFAO-Grec Unicode"/>
          <w:rtl w:val="0"/>
          <w:lang w:val="en-US"/>
        </w:rPr>
        <w:t xml:space="preserve">, however, the available space suggests that the shorter titulature </w:t>
      </w:r>
      <w:r>
        <w:rPr>
          <w:rFonts w:ascii="IFAO-Grec Unicode" w:hAnsi="IFAO-Grec Unicode" w:hint="default"/>
          <w:rtl w:val="0"/>
          <w:lang w:val="en-US"/>
        </w:rPr>
        <w:t xml:space="preserve">Καίσαρος </w:t>
      </w:r>
      <w:r>
        <w:rPr>
          <w:rFonts w:ascii="IFAO-Grec Unicode" w:hAnsi="IFAO-Grec Unicode"/>
          <w:rtl w:val="0"/>
          <w:lang w:val="en-US"/>
        </w:rPr>
        <w:t xml:space="preserve">alone was used. </w:t>
      </w:r>
      <w:r>
        <w:rPr>
          <w:rStyle w:val="None"/>
          <w:rFonts w:ascii="IFAO-Grec Unicode" w:hAnsi="IFAO-Grec Unicode"/>
          <w:rtl w:val="0"/>
          <w:lang w:val="en-US"/>
        </w:rPr>
        <w:t>Verschleifung</w:t>
      </w:r>
      <w:r>
        <w:rPr>
          <w:rFonts w:ascii="IFAO-Grec Unicode" w:hAnsi="IFAO-Grec Unicode"/>
          <w:rtl w:val="0"/>
          <w:lang w:val="en-US"/>
        </w:rPr>
        <w:t xml:space="preserve"> seems unlikely given the hand. Thus, if one takes the shorter imperial titulature as a reference point, there are possibly six letters missing in this line, which would then consist of 22 letters in total. Nevertheless, the titulature </w:t>
      </w:r>
      <w:r>
        <w:rPr>
          <w:rFonts w:ascii="IFAO-Grec Unicode" w:hAnsi="IFAO-Grec Unicode" w:hint="default"/>
          <w:rtl w:val="0"/>
          <w:lang w:val="en-US"/>
        </w:rPr>
        <w:t xml:space="preserve">Καίσαρος Σεβαστοῦ </w:t>
      </w:r>
      <w:r>
        <w:rPr>
          <w:rFonts w:ascii="IFAO-Grec Unicode" w:hAnsi="IFAO-Grec Unicode"/>
          <w:rtl w:val="0"/>
          <w:lang w:val="en-US"/>
        </w:rPr>
        <w:t>cannot be excluded, as it remains unknown whether the ostrakon originally extended further to the right in the lower lines.</w:t>
      </w:r>
    </w:p>
    <w:p>
      <w:pPr>
        <w:pStyle w:val="Przypis dolny"/>
        <w:jc w:val="both"/>
        <w:rPr>
          <w:rFonts w:ascii="IFAO-Grec Unicode" w:cs="IFAO-Grec Unicode" w:hAnsi="IFAO-Grec Unicode" w:eastAsia="IFAO-Grec Unicode"/>
        </w:rPr>
      </w:pPr>
    </w:p>
    <w:p>
      <w:pPr>
        <w:pStyle w:val="Przypis dolny"/>
        <w:jc w:val="both"/>
        <w:rPr>
          <w:rFonts w:ascii="IFAO-Grec Unicode" w:cs="IFAO-Grec Unicode" w:hAnsi="IFAO-Grec Unicode" w:eastAsia="IFAO-Grec Unicode"/>
          <w:lang w:val="en-US"/>
        </w:rPr>
      </w:pPr>
      <w:r>
        <w:rPr>
          <w:rFonts w:ascii="IFAO-Grec Unicode" w:hAnsi="IFAO-Grec Unicode"/>
          <w:rtl w:val="0"/>
          <w:lang w:val="en-US"/>
        </w:rPr>
        <w:t xml:space="preserve">4 There is a hook-alpha signaling the abbreviation </w:t>
      </w:r>
      <w:r>
        <w:rPr>
          <w:rFonts w:ascii="IFAO-Grec Unicode" w:hAnsi="IFAO-Grec Unicode" w:hint="default"/>
          <w:rtl w:val="0"/>
          <w:lang w:val="en-US"/>
        </w:rPr>
        <w:t>ἔγρα</w:t>
      </w:r>
      <w:r>
        <w:rPr>
          <w:rFonts w:ascii="IFAO-Grec Unicode" w:hAnsi="IFAO-Grec Unicode"/>
          <w:rtl w:val="0"/>
          <w:lang w:val="en-US"/>
        </w:rPr>
        <w:t>(</w:t>
      </w:r>
      <w:r>
        <w:rPr>
          <w:rFonts w:ascii="IFAO-Grec Unicode" w:hAnsi="IFAO-Grec Unicode" w:hint="default"/>
          <w:rtl w:val="0"/>
          <w:lang w:val="en-US"/>
        </w:rPr>
        <w:t>ψα</w:t>
      </w:r>
      <w:r>
        <w:rPr>
          <w:rFonts w:ascii="IFAO-Grec Unicode" w:hAnsi="IFAO-Grec Unicode"/>
          <w:rtl w:val="0"/>
          <w:lang w:val="en-US"/>
        </w:rPr>
        <w:t xml:space="preserve">). As for the name </w:t>
      </w:r>
      <w:r>
        <w:rPr>
          <w:rFonts w:ascii="IFAO-Grec Unicode" w:hAnsi="IFAO-Grec Unicode"/>
          <w:rtl w:val="0"/>
          <w:lang w:val="de-DE"/>
        </w:rPr>
        <w:t>of</w:t>
      </w:r>
      <w:r>
        <w:rPr>
          <w:rFonts w:ascii="IFAO-Grec Unicode" w:hAnsi="IFAO-Grec Unicode"/>
          <w:rtl w:val="0"/>
          <w:lang w:val="en-US"/>
        </w:rPr>
        <w:t xml:space="preserve"> the scribe of the ostrakon, it may have been </w:t>
      </w:r>
      <w:r>
        <w:rPr>
          <w:rFonts w:ascii="IFAO-Grec Unicode" w:hAnsi="IFAO-Grec Unicode" w:hint="default"/>
          <w:rtl w:val="0"/>
          <w:lang w:val="en-US"/>
        </w:rPr>
        <w:t>Πετεμενῶφις Πελαίου</w:t>
      </w:r>
      <w:r>
        <w:rPr>
          <w:rFonts w:ascii="IFAO-Grec Unicode" w:hAnsi="IFAO-Grec Unicode"/>
          <w:rtl w:val="0"/>
          <w:lang w:val="en-US"/>
        </w:rPr>
        <w:t xml:space="preserve">, as Asklas seems to have worked with him at this time and the handwriting is not dissimilar; cf.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"https://papyri.info/hgv/75378"</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en-US"/>
        </w:rPr>
        <w:t>O.Petr. Mus. 272</w:t>
      </w:r>
      <w:r>
        <w:rPr>
          <w:rFonts w:ascii="IFAO-Grec Unicode" w:cs="IFAO-Grec Unicode" w:hAnsi="IFAO-Grec Unicode" w:eastAsia="IFAO-Grec Unicode"/>
          <w:lang w:val="en-US"/>
        </w:rPr>
        <w:fldChar w:fldCharType="end" w:fldLock="0"/>
      </w:r>
      <w:r>
        <w:rPr>
          <w:rFonts w:ascii="IFAO-Grec Unicode" w:hAnsi="IFAO-Grec Unicode"/>
          <w:rtl w:val="0"/>
          <w:lang w:val="en-US"/>
        </w:rPr>
        <w:t xml:space="preserve"> </w:t>
      </w:r>
      <w:r>
        <w:rPr>
          <w:rFonts w:ascii="IFAO-Grec Unicode" w:hAnsi="IFAO-Grec Unicode"/>
          <w:rtl w:val="0"/>
          <w:lang w:val="de-DE"/>
        </w:rPr>
        <w:t xml:space="preserve">(14 CE, Thebes) </w:t>
      </w:r>
      <w:r>
        <w:rPr>
          <w:rFonts w:ascii="IFAO-Grec Unicode" w:hAnsi="IFAO-Grec Unicode"/>
          <w:rtl w:val="0"/>
          <w:lang w:val="en-US"/>
        </w:rPr>
        <w:t xml:space="preserve">and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"https://papyri.info/hgv/24617"</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en-US"/>
        </w:rPr>
        <w:t>O.Leid. 45</w:t>
      </w:r>
      <w:r>
        <w:rPr>
          <w:rFonts w:ascii="IFAO-Grec Unicode" w:cs="IFAO-Grec Unicode" w:hAnsi="IFAO-Grec Unicode" w:eastAsia="IFAO-Grec Unicode"/>
          <w:lang w:val="en-US"/>
        </w:rPr>
        <w:fldChar w:fldCharType="end" w:fldLock="0"/>
      </w:r>
      <w:r>
        <w:rPr>
          <w:rFonts w:ascii="IFAO-Grec Unicode" w:hAnsi="IFAO-Grec Unicode"/>
          <w:rtl w:val="0"/>
          <w:lang w:val="en-US"/>
        </w:rPr>
        <w:t xml:space="preserve"> with </w:t>
      </w:r>
      <w:r>
        <w:rPr>
          <w:rFonts w:ascii="IFAO-Grec Unicode" w:hAnsi="IFAO-Grec Unicode"/>
          <w:rtl w:val="0"/>
          <w:lang w:val="de-DE"/>
        </w:rPr>
        <w:t>the editors</w:t>
      </w:r>
      <w:r>
        <w:rPr>
          <w:rFonts w:ascii="IFAO-Grec Unicode" w:hAnsi="IFAO-Grec Unicode" w:hint="default"/>
          <w:rtl w:val="0"/>
          <w:lang w:val="de-DE"/>
        </w:rPr>
        <w:t xml:space="preserve">’ </w:t>
      </w:r>
      <w:r>
        <w:rPr>
          <w:rFonts w:ascii="IFAO-Grec Unicode" w:hAnsi="IFAO-Grec Unicode"/>
          <w:rtl w:val="0"/>
          <w:lang w:val="en-US"/>
        </w:rPr>
        <w:t>comm. ad l. 4.</w:t>
      </w:r>
      <w:r>
        <w:rPr>
          <w:rStyle w:val="None"/>
          <w:rFonts w:ascii="IFAO-Grec Unicode" w:cs="IFAO-Grec Unicode" w:hAnsi="IFAO-Grec Unicode" w:eastAsia="IFAO-Grec Unicode"/>
          <w:vertAlign w:val="superscript"/>
          <w:lang w:val="en-US"/>
        </w:rPr>
        <w:footnoteReference w:id="4"/>
      </w:r>
      <w:r>
        <w:rPr>
          <w:rFonts w:ascii="IFAO-Grec Unicode" w:hAnsi="IFAO-Grec Unicode"/>
          <w:rtl w:val="0"/>
          <w:lang w:val="en-US"/>
        </w:rPr>
        <w:t xml:space="preserve"> The name </w:t>
      </w:r>
      <w:r>
        <w:rPr>
          <w:rFonts w:ascii="IFAO-Grec Unicode" w:hAnsi="IFAO-Grec Unicode" w:hint="default"/>
          <w:rtl w:val="0"/>
          <w:lang w:val="en-US"/>
        </w:rPr>
        <w:t xml:space="preserve">Πετεμενῶφις </w:t>
      </w:r>
      <w:r>
        <w:rPr>
          <w:rFonts w:ascii="IFAO-Grec Unicode" w:hAnsi="IFAO-Grec Unicode"/>
          <w:rtl w:val="0"/>
          <w:lang w:val="en-US"/>
        </w:rPr>
        <w:t xml:space="preserve">could be abbreviated as </w:t>
      </w:r>
      <w:r>
        <w:rPr>
          <w:rFonts w:ascii="IFAO-Grec Unicode" w:hAnsi="IFAO-Grec Unicode" w:hint="default"/>
          <w:rtl w:val="0"/>
          <w:lang w:val="en-US"/>
        </w:rPr>
        <w:t>Πετεμενῶφ</w:t>
      </w:r>
      <w:r>
        <w:rPr>
          <w:rFonts w:ascii="IFAO-Grec Unicode" w:hAnsi="IFAO-Grec Unicode"/>
          <w:rtl w:val="0"/>
          <w:lang w:val="en-US"/>
        </w:rPr>
        <w:t>(</w:t>
      </w:r>
      <w:r>
        <w:rPr>
          <w:rFonts w:ascii="IFAO-Grec Unicode" w:hAnsi="IFAO-Grec Unicode" w:hint="default"/>
          <w:rtl w:val="0"/>
          <w:lang w:val="en-US"/>
        </w:rPr>
        <w:t>ις</w:t>
      </w:r>
      <w:r>
        <w:rPr>
          <w:rFonts w:ascii="IFAO-Grec Unicode" w:hAnsi="IFAO-Grec Unicode"/>
          <w:rtl w:val="0"/>
          <w:lang w:val="en-US"/>
        </w:rPr>
        <w:t>)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"https://papyri.info/hgv/75378"</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en-US"/>
        </w:rPr>
        <w:t>O.Petr. Mus. 272</w:t>
      </w:r>
      <w:r>
        <w:rPr>
          <w:rFonts w:ascii="IFAO-Grec Unicode" w:cs="IFAO-Grec Unicode" w:hAnsi="IFAO-Grec Unicode" w:eastAsia="IFAO-Grec Unicode"/>
          <w:lang w:val="en-US"/>
        </w:rPr>
        <w:fldChar w:fldCharType="end" w:fldLock="0"/>
      </w:r>
      <w:r>
        <w:rPr>
          <w:rFonts w:ascii="IFAO-Grec Unicode" w:hAnsi="IFAO-Grec Unicode"/>
          <w:rtl w:val="0"/>
          <w:lang w:val="en-US"/>
        </w:rPr>
        <w:t xml:space="preserve">) or </w:t>
      </w:r>
      <w:r>
        <w:rPr>
          <w:rFonts w:ascii="IFAO-Grec Unicode" w:hAnsi="IFAO-Grec Unicode" w:hint="default"/>
          <w:rtl w:val="0"/>
          <w:lang w:val="en-US"/>
        </w:rPr>
        <w:t>Πετεμενῶ</w:t>
      </w:r>
      <w:r>
        <w:rPr>
          <w:rFonts w:ascii="IFAO-Grec Unicode" w:hAnsi="IFAO-Grec Unicode"/>
          <w:rtl w:val="0"/>
          <w:lang w:val="en-US"/>
        </w:rPr>
        <w:t>(</w:t>
      </w:r>
      <w:r>
        <w:rPr>
          <w:rFonts w:ascii="IFAO-Grec Unicode" w:hAnsi="IFAO-Grec Unicode" w:hint="default"/>
          <w:rtl w:val="0"/>
          <w:lang w:val="en-US"/>
        </w:rPr>
        <w:t>φις</w:t>
      </w:r>
      <w:r>
        <w:rPr>
          <w:rFonts w:ascii="IFAO-Grec Unicode" w:hAnsi="IFAO-Grec Unicode"/>
          <w:rtl w:val="0"/>
          <w:lang w:val="en-US"/>
        </w:rPr>
        <w:t>)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"https://papyri.info/hgv/24617"</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en-US"/>
        </w:rPr>
        <w:t>O.Leid. 45</w:t>
      </w:r>
      <w:r>
        <w:rPr>
          <w:rFonts w:ascii="IFAO-Grec Unicode" w:cs="IFAO-Grec Unicode" w:hAnsi="IFAO-Grec Unicode" w:eastAsia="IFAO-Grec Unicode"/>
          <w:lang w:val="en-US"/>
        </w:rPr>
        <w:fldChar w:fldCharType="end" w:fldLock="0"/>
      </w:r>
      <w:r>
        <w:rPr>
          <w:rFonts w:ascii="IFAO-Grec Unicode" w:hAnsi="IFAO-Grec Unicode"/>
          <w:rtl w:val="0"/>
          <w:lang w:val="en-US"/>
        </w:rPr>
        <w:t>), giving 26 or 25 letters in total in l. 4.</w:t>
      </w:r>
    </w:p>
    <w:p>
      <w:pPr>
        <w:pStyle w:val="Przypis dolny"/>
        <w:jc w:val="both"/>
        <w:rPr>
          <w:rFonts w:ascii="IFAO-Grec Unicode" w:cs="IFAO-Grec Unicode" w:hAnsi="IFAO-Grec Unicode" w:eastAsia="IFAO-Grec Unicode"/>
          <w:lang w:val="en-US"/>
        </w:rPr>
      </w:pPr>
    </w:p>
    <w:p>
      <w:pPr>
        <w:pStyle w:val="Przypis dolny"/>
        <w:rPr>
          <w:rFonts w:ascii="IFAO-Grec Unicode" w:cs="IFAO-Grec Unicode" w:hAnsi="IFAO-Grec Unicode" w:eastAsia="IFAO-Grec Unicode"/>
          <w:lang w:val="en-US"/>
        </w:rPr>
      </w:pPr>
    </w:p>
    <w:p>
      <w:pPr>
        <w:pStyle w:val="Przypis dolny"/>
        <w:rPr>
          <w:rFonts w:ascii="IFAO-Grec Unicode" w:cs="IFAO-Grec Unicode" w:hAnsi="IFAO-Grec Unicode" w:eastAsia="IFAO-Grec Unicode"/>
          <w:lang w:val="en-US"/>
        </w:rPr>
      </w:pPr>
    </w:p>
    <w:p>
      <w:pPr>
        <w:pStyle w:val="Przypis dolny"/>
        <w:rPr>
          <w:rFonts w:ascii="IFAO-Grec Unicode" w:cs="IFAO-Grec Unicode" w:hAnsi="IFAO-Grec Unicode" w:eastAsia="IFAO-Grec Unicode"/>
          <w:lang w:val="en-US"/>
        </w:rPr>
      </w:pPr>
    </w:p>
    <w:p>
      <w:pPr>
        <w:pStyle w:val="Body"/>
        <w:jc w:val="both"/>
        <w:rPr>
          <w:rFonts w:ascii="IFAO-Grec Unicode" w:cs="IFAO-Grec Unicode" w:hAnsi="IFAO-Grec Unicode" w:eastAsia="IFAO-Grec Unicode"/>
          <w:kern w:val="2"/>
          <w:sz w:val="22"/>
          <w:szCs w:val="22"/>
        </w:rPr>
      </w:pPr>
      <w:r>
        <w:rPr>
          <w:rStyle w:val="None"/>
          <w:rFonts w:ascii="IFAO-Grec Unicode" w:hAnsi="IFAO-Grec Unicode"/>
          <w:outline w:val="0"/>
          <w:color w:val="d9d9d9"/>
          <w:kern w:val="2"/>
          <w:sz w:val="22"/>
          <w:szCs w:val="22"/>
          <w:u w:color="d9d9d9"/>
          <w:rtl w:val="0"/>
          <w:lang w:val="en-US"/>
          <w14:textFill>
            <w14:solidFill>
              <w14:srgbClr w14:val="D9D9D9"/>
            </w14:solidFill>
          </w14:textFill>
        </w:rPr>
        <w:t>#article</w:t>
      </w:r>
      <w:r>
        <w:rPr>
          <w:rStyle w:val="None"/>
          <w:rFonts w:ascii="IFAO-Grec Unicode" w:hAnsi="IFAO-Grec Unicode"/>
          <w:outline w:val="0"/>
          <w:color w:val="d9d9d9"/>
          <w:kern w:val="2"/>
          <w:sz w:val="22"/>
          <w:szCs w:val="22"/>
          <w:u w:color="d9d9d9"/>
          <w:rtl w:val="0"/>
          <w:lang w:val="de-DE"/>
          <w14:textFill>
            <w14:solidFill>
              <w14:srgbClr w14:val="D9D9D9"/>
            </w14:solidFill>
          </w14:textFill>
        </w:rPr>
        <w:t>Header</w:t>
      </w:r>
    </w:p>
    <w:p>
      <w:pPr>
        <w:pStyle w:val="Przypis dolny"/>
        <w:rPr>
          <w:rFonts w:ascii="IFAO-Grec Unicode" w:cs="IFAO-Grec Unicode" w:hAnsi="IFAO-Grec Unicode" w:eastAsia="IFAO-Grec Unicode"/>
          <w:lang w:val="en-US"/>
        </w:rPr>
      </w:pPr>
      <w:r>
        <w:rPr>
          <w:rFonts w:ascii="IFAO-Grec Unicode" w:hAnsi="IFAO-Grec Unicode"/>
          <w:rtl w:val="0"/>
          <w:lang w:val="en-US"/>
        </w:rPr>
        <w:t xml:space="preserve">Table: Texts of the Asklas-Ptolemaios-dossier (adapted from </w:t>
      </w: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"https://www.jstor.org/stable/20187229"</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en-US"/>
        </w:rPr>
        <w:t>Worp 1990</w:t>
      </w:r>
      <w:r>
        <w:rPr>
          <w:rFonts w:ascii="IFAO-Grec Unicode" w:cs="IFAO-Grec Unicode" w:hAnsi="IFAO-Grec Unicode" w:eastAsia="IFAO-Grec Unicode"/>
          <w:lang w:val="en-US"/>
        </w:rPr>
        <w:fldChar w:fldCharType="end" w:fldLock="0"/>
      </w:r>
      <w:r>
        <w:rPr>
          <w:rFonts w:ascii="IFAO-Grec Unicode" w:hAnsi="IFAO-Grec Unicode"/>
          <w:rtl w:val="0"/>
          <w:lang w:val="en-US"/>
        </w:rPr>
        <w:t>, 254)</w:t>
      </w:r>
      <w:r>
        <w:rPr>
          <w:rStyle w:val="None"/>
          <w:rFonts w:ascii="IFAO-Grec Unicode" w:cs="IFAO-Grec Unicode" w:hAnsi="IFAO-Grec Unicode" w:eastAsia="IFAO-Grec Unicode"/>
          <w:vertAlign w:val="superscript"/>
          <w:lang w:val="en-US"/>
        </w:rPr>
        <w:footnoteReference w:id="5"/>
      </w:r>
    </w:p>
    <w:p>
      <w:pPr>
        <w:pStyle w:val="Przypis dolny"/>
        <w:rPr>
          <w:rFonts w:ascii="IFAO-Grec Unicode" w:cs="IFAO-Grec Unicode" w:hAnsi="IFAO-Grec Unicode" w:eastAsia="IFAO-Grec Unicode"/>
          <w:lang w:val="en-US"/>
        </w:rPr>
      </w:pPr>
    </w:p>
    <w:p>
      <w:pPr>
        <w:pStyle w:val="Przypis dolny"/>
        <w:rPr>
          <w:rFonts w:ascii="IFAO-Grec Unicode" w:cs="IFAO-Grec Unicode" w:hAnsi="IFAO-Grec Unicode" w:eastAsia="IFAO-Grec Unicode"/>
          <w:lang w:val="en-US"/>
        </w:rPr>
      </w:pPr>
    </w:p>
    <w:tbl>
      <w:tblPr>
        <w:tblW w:w="96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579"/>
        <w:gridCol w:w="1703"/>
        <w:gridCol w:w="687"/>
        <w:gridCol w:w="1070"/>
        <w:gridCol w:w="1008"/>
        <w:gridCol w:w="907"/>
        <w:gridCol w:w="907"/>
        <w:gridCol w:w="711"/>
        <w:gridCol w:w="993"/>
        <w:gridCol w:w="1067"/>
      </w:tblGrid>
      <w:tr>
        <w:tblPrEx>
          <w:shd w:val="clear" w:color="auto" w:fill="00a2ff"/>
        </w:tblPrEx>
        <w:trPr>
          <w:trHeight w:val="657" w:hRule="atLeast"/>
          <w:tblHeader/>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Styl tabeli 1"/>
            </w:pPr>
            <w:r>
              <w:rPr>
                <w:rStyle w:val="None"/>
                <w:rFonts w:ascii="IFAO-Grec Unicode" w:hAnsi="IFAO-Grec Unicode"/>
                <w:shd w:val="nil" w:color="auto" w:fill="auto"/>
                <w:rtl w:val="0"/>
                <w:lang w:val="en-US"/>
              </w:rPr>
              <w:t>No.</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Styl tabeli 1"/>
            </w:pPr>
            <w:r>
              <w:rPr>
                <w:rStyle w:val="None"/>
                <w:rFonts w:ascii="IFAO-Grec Unicode" w:hAnsi="IFAO-Grec Unicode"/>
                <w:shd w:val="nil" w:color="auto" w:fill="auto"/>
                <w:rtl w:val="0"/>
                <w:lang w:val="en-US"/>
              </w:rPr>
              <w:t>Text</w:t>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Styl tabeli 1"/>
            </w:pPr>
            <w:r>
              <w:rPr>
                <w:rStyle w:val="None"/>
                <w:rFonts w:ascii="IFAO-Grec Unicode" w:hAnsi="IFAO-Grec Unicode"/>
                <w:shd w:val="nil" w:color="auto" w:fill="auto"/>
                <w:rtl w:val="0"/>
                <w:lang w:val="en-US"/>
              </w:rPr>
              <w:t>Date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Styl tabeli 1"/>
            </w:pPr>
            <w:r>
              <w:rPr>
                <w:rStyle w:val="None"/>
                <w:rFonts w:ascii="IFAO-Grec Unicode" w:hAnsi="IFAO-Grec Unicode"/>
                <w:shd w:val="nil" w:color="auto" w:fill="auto"/>
                <w:rtl w:val="0"/>
                <w:lang w:val="en-US"/>
              </w:rPr>
              <w:t>Officials</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Styl tabeli 1"/>
            </w:pPr>
            <w:r>
              <w:rPr>
                <w:rStyle w:val="None"/>
                <w:rFonts w:ascii="IFAO-Grec Unicode" w:hAnsi="IFAO-Grec Unicode"/>
                <w:shd w:val="nil" w:color="auto" w:fill="auto"/>
                <w:rtl w:val="0"/>
                <w:lang w:val="en-US"/>
              </w:rPr>
              <w:t>Taxpayer</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Styl tabeli 1"/>
            </w:pPr>
            <w:r>
              <w:rPr>
                <w:rStyle w:val="None"/>
                <w:rFonts w:ascii="IFAO-Grec Unicode" w:hAnsi="IFAO-Grec Unicode"/>
                <w:shd w:val="nil" w:color="auto" w:fill="auto"/>
                <w:rtl w:val="0"/>
                <w:lang w:val="en-US"/>
              </w:rPr>
              <w:t>Tax</w:t>
            </w:r>
            <w:r>
              <w:rPr>
                <w:rStyle w:val="None"/>
                <w:rFonts w:ascii="IFAO-Grec Unicode" w:hAnsi="IFAO-Grec Unicode"/>
                <w:shd w:val="nil" w:color="auto" w:fill="auto"/>
                <w:rtl w:val="0"/>
                <w:lang w:val="de-DE"/>
              </w:rPr>
              <w:t xml:space="preserve"> term</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IFAO-Grec Unicode" w:cs="Arial Unicode MS" w:hAnsi="IFAO-Grec Unicode"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w="12700" w14:cap="flat">
                  <w14:noFill/>
                  <w14:miter w14:lim="400000"/>
                </w14:textOutline>
                <w14:textFill>
                  <w14:solidFill>
                    <w14:srgbClr w14:val="000000"/>
                  </w14:solidFill>
                </w14:textFill>
              </w:rPr>
              <w:t>Tax (identified)</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Styl tabeli 1"/>
            </w:pPr>
            <w:r>
              <w:rPr>
                <w:rStyle w:val="None"/>
                <w:rFonts w:ascii="IFAO-Grec Unicode" w:hAnsi="IFAO-Grec Unicode"/>
                <w:shd w:val="nil" w:color="auto" w:fill="auto"/>
                <w:rtl w:val="0"/>
                <w:lang w:val="en-US"/>
              </w:rPr>
              <w:t>For year</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Styl tabeli 1"/>
            </w:pPr>
            <w:r>
              <w:rPr>
                <w:rStyle w:val="None"/>
                <w:rFonts w:ascii="IFAO-Grec Unicode" w:hAnsi="IFAO-Grec Unicode"/>
                <w:shd w:val="nil" w:color="auto" w:fill="auto"/>
                <w:rtl w:val="0"/>
                <w:lang w:val="en-US"/>
              </w:rPr>
              <w:t>Amount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Styl tabeli 1"/>
            </w:pPr>
            <w:r>
              <w:rPr>
                <w:rStyle w:val="None"/>
                <w:rFonts w:ascii="IFAO-Grec Unicode" w:hAnsi="IFAO-Grec Unicode"/>
                <w:shd w:val="nil" w:color="auto" w:fill="auto"/>
                <w:rtl w:val="0"/>
                <w:lang w:val="en-US"/>
              </w:rPr>
              <w:t>notes</w:t>
            </w:r>
          </w:p>
        </w:tc>
      </w:tr>
      <w:tr>
        <w:tblPrEx>
          <w:shd w:val="clear" w:color="auto" w:fill="cadfff"/>
        </w:tblPrEx>
        <w:trPr>
          <w:trHeight w:val="384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1</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"https://papyri.info/hgv/78870"</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SB 1 4327</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16 BCE</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35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Asklas (</w:t>
            </w:r>
            <w:r>
              <w:rPr>
                <w:rStyle w:val="None"/>
                <w:rFonts w:ascii="IFAO-Grec Unicode" w:hAnsi="IFAO-Grec Unicode" w:hint="default"/>
                <w:rtl w:val="0"/>
                <w:lang w:val="en-US"/>
              </w:rPr>
              <w:t>τελώνης γερδίων</w:t>
            </w:r>
            <w:r>
              <w:rPr>
                <w:rStyle w:val="None"/>
                <w:rFonts w:ascii="IFAO-Grec Unicode" w:hAnsi="IFAO-Grec Unicode"/>
                <w:shd w:val="nil" w:color="auto" w:fill="auto"/>
                <w:rtl w:val="0"/>
                <w:lang w:val="en-US"/>
              </w:rPr>
              <w:t>)</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Pasemis, son of Sachas</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suppressAutoHyphens w:val="1"/>
              <w:bidi w:val="0"/>
              <w:ind w:left="0" w:right="0" w:firstLine="0"/>
              <w:jc w:val="left"/>
              <w:rPr>
                <w:rtl w:val="0"/>
              </w:rPr>
            </w:pPr>
            <w:r>
              <w:rPr>
                <w:rFonts w:ascii="IFAO-Grec Unicode" w:hAnsi="IFAO-Grec Unicode" w:hint="default"/>
                <w:outline w:val="0"/>
                <w:color w:val="202020"/>
                <w:rtl w:val="0"/>
                <w14:textFill>
                  <w14:solidFill>
                    <w14:srgbClr w14:val="212121"/>
                  </w14:solidFill>
                </w14:textFill>
              </w:rPr>
              <w:t>τὸ τέλος</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weaver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16/15 BCE</w:t>
            </w:r>
            <w:r>
              <w:rPr>
                <w:rStyle w:val="None"/>
                <w:rFonts w:ascii="IFAO-Grec Unicode" w:hAnsi="IFAO-Grec Unicode"/>
                <w:shd w:val="nil" w:color="auto" w:fill="auto"/>
                <w:rtl w:val="0"/>
                <w:lang w:val="de-DE"/>
              </w:rPr>
              <w:t>,</w:t>
            </w:r>
            <w:r>
              <w:rPr>
                <w:rStyle w:val="None"/>
                <w:rFonts w:ascii="IFAO-Grec Unicode" w:hAnsi="IFAO-Grec Unicode"/>
                <w:shd w:val="nil" w:color="auto" w:fill="auto"/>
                <w:rtl w:val="0"/>
                <w:lang w:val="en-US"/>
              </w:rPr>
              <w:t xml:space="preserve"> 10/9 BCE</w:t>
            </w:r>
            <w:r>
              <w:rPr>
                <w:rStyle w:val="None"/>
                <w:rFonts w:ascii="IFAO-Grec Unicode" w:hAnsi="IFAO-Grec Unicode"/>
                <w:shd w:val="nil" w:color="auto" w:fill="auto"/>
                <w:rtl w:val="0"/>
                <w:lang w:val="de-DE"/>
              </w:rPr>
              <w:t>,</w:t>
            </w:r>
            <w:r>
              <w:rPr>
                <w:rStyle w:val="None"/>
                <w:rFonts w:ascii="IFAO-Grec Unicode" w:hAnsi="IFAO-Grec Unicode"/>
                <w:shd w:val="nil" w:color="auto" w:fill="auto"/>
                <w:rtl w:val="0"/>
                <w:lang w:val="en-US"/>
              </w:rPr>
              <w:t xml:space="preserve">   14/15 CE</w:t>
            </w:r>
            <w:r>
              <w:rPr>
                <w:rStyle w:val="None"/>
                <w:rFonts w:ascii="IFAO-Grec Unicode" w:hAnsi="IFAO-Grec Unicode"/>
                <w:shd w:val="nil" w:color="auto" w:fill="auto"/>
                <w:rtl w:val="0"/>
                <w:lang w:val="de-DE"/>
              </w:rPr>
              <w:t>,</w:t>
            </w:r>
            <w:r>
              <w:rPr>
                <w:rStyle w:val="None"/>
                <w:rFonts w:ascii="IFAO-Grec Unicode" w:hAnsi="IFAO-Grec Unicode"/>
                <w:shd w:val="nil" w:color="auto" w:fill="auto"/>
                <w:rtl w:val="0"/>
                <w:lang w:val="en-US"/>
              </w:rPr>
              <w:t xml:space="preserve"> 28/29 CE</w:t>
            </w:r>
            <w:r>
              <w:rPr>
                <w:rStyle w:val="None"/>
                <w:rFonts w:ascii="IFAO-Grec Unicode" w:hAnsi="IFAO-Grec Unicode"/>
                <w:shd w:val="nil" w:color="auto" w:fill="auto"/>
                <w:rtl w:val="0"/>
                <w:lang w:val="de-DE"/>
              </w:rPr>
              <w:t xml:space="preserve"> or</w:t>
            </w:r>
            <w:r>
              <w:rPr>
                <w:rStyle w:val="None"/>
                <w:rFonts w:ascii="IFAO-Grec Unicode" w:hAnsi="IFAO-Grec Unicode"/>
                <w:shd w:val="nil" w:color="auto" w:fill="auto"/>
                <w:rtl w:val="0"/>
                <w:lang w:val="en-US"/>
              </w:rPr>
              <w:t xml:space="preserve"> 34/35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 drachmae</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Fonts w:ascii="IFAO-Grec Unicode" w:hAnsi="IFAO-Grec Unicode"/>
                <w:rtl w:val="0"/>
                <w:lang w:val="de-DE"/>
              </w:rPr>
              <w:t>A</w:t>
            </w:r>
            <w:r>
              <w:rPr>
                <w:rStyle w:val="None"/>
                <w:rFonts w:ascii="IFAO-Grec Unicode" w:hAnsi="IFAO-Grec Unicode"/>
                <w:shd w:val="nil" w:color="auto" w:fill="auto"/>
                <w:rtl w:val="0"/>
                <w:lang w:val="en-US"/>
              </w:rPr>
              <w:t xml:space="preserve"> Tiberian dating seems more likely; cf. BL 2.1.21</w:t>
            </w:r>
          </w:p>
        </w:tc>
      </w:tr>
      <w:tr>
        <w:tblPrEx>
          <w:shd w:val="clear" w:color="auto" w:fill="cadfff"/>
        </w:tblPrEx>
        <w:trPr>
          <w:trHeight w:val="144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2</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"https://papyri.info/hgv/75378"</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O.Petr. Mus. 272</w:t>
            </w:r>
            <w:r>
              <w:rPr>
                <w:rFonts w:ascii="IFAO-Grec Unicode" w:cs="IFAO-Grec Unicode" w:hAnsi="IFAO-Grec Unicode" w:eastAsia="IFAO-Grec Unicode"/>
              </w:rPr>
              <w:fldChar w:fldCharType="end" w:fldLock="0"/>
            </w:r>
            <w:r>
              <w:rPr>
                <w:rStyle w:val="None"/>
                <w:rFonts w:ascii="IFAO-Grec Unicode" w:hAnsi="IFAO-Grec Unicode"/>
                <w:shd w:val="nil" w:color="auto" w:fill="auto"/>
                <w:rtl w:val="0"/>
                <w:lang w:val="en-US"/>
              </w:rPr>
              <w:t xml:space="preserve"> = O.Petr. 119</w:t>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27.xi.</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26.xii.14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Asklas </w:t>
            </w:r>
            <w:r>
              <w:rPr>
                <w:rStyle w:val="None"/>
                <w:rFonts w:ascii="IFAO-Grec Unicode" w:hAnsi="IFAO-Grec Unicode"/>
                <w:rtl w:val="0"/>
                <w:lang w:val="en-US"/>
              </w:rPr>
              <w:t>(</w:t>
            </w:r>
            <w:r>
              <w:rPr>
                <w:rStyle w:val="None"/>
                <w:rFonts w:ascii="IFAO-Grec Unicode" w:hAnsi="IFAO-Grec Unicode" w:hint="default"/>
                <w:rtl w:val="0"/>
                <w:lang w:val="en-US"/>
              </w:rPr>
              <w:t>τελώνης γερ</w:t>
            </w:r>
            <w:r>
              <w:rPr>
                <w:rStyle w:val="None"/>
                <w:rFonts w:ascii="IFAO-Grec Unicode" w:hAnsi="IFAO-Grec Unicode" w:hint="default"/>
                <w:rtl w:val="0"/>
                <w:lang w:val="en-US"/>
              </w:rPr>
              <w:t>δ</w:t>
            </w:r>
            <w:r>
              <w:rPr>
                <w:rStyle w:val="None"/>
                <w:rFonts w:ascii="IFAO-Grec Unicode" w:hAnsi="IFAO-Grec Unicode" w:hint="default"/>
                <w:rtl w:val="0"/>
                <w:lang w:val="en-US"/>
              </w:rPr>
              <w:t>ίων</w:t>
            </w:r>
            <w:r>
              <w:rPr>
                <w:rStyle w:val="None"/>
                <w:rFonts w:ascii="IFAO-Grec Unicode" w:hAnsi="IFAO-Grec Unicode"/>
                <w:rtl w:val="0"/>
                <w:lang w:val="en-US"/>
              </w:rPr>
              <w:t>)</w:t>
            </w:r>
            <w:r>
              <w:rPr>
                <w:rStyle w:val="None"/>
                <w:rFonts w:ascii="IFAO-Grec Unicode" w:hAnsi="IFAO-Grec Unicode"/>
                <w:shd w:val="nil" w:color="auto" w:fill="auto"/>
                <w:rtl w:val="0"/>
                <w:lang w:val="en-US"/>
              </w:rPr>
              <w:t>, Petemeno</w:t>
            </w:r>
            <w:r>
              <w:rPr>
                <w:rStyle w:val="None"/>
                <w:rFonts w:ascii="IFAO-Grec Unicode" w:hAnsi="IFAO-Grec Unicode"/>
                <w:shd w:val="nil" w:color="auto" w:fill="auto"/>
                <w:rtl w:val="0"/>
                <w:lang w:val="de-DE"/>
              </w:rPr>
              <w:t>ph</w:t>
            </w:r>
            <w:r>
              <w:rPr>
                <w:rStyle w:val="None"/>
                <w:rFonts w:ascii="IFAO-Grec Unicode" w:hAnsi="IFAO-Grec Unicode"/>
                <w:shd w:val="nil" w:color="auto" w:fill="auto"/>
                <w:rtl w:val="0"/>
                <w:lang w:val="en-US"/>
              </w:rPr>
              <w:t>is Pelaios (writer)</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suppressAutoHyphens w:val="1"/>
              <w:bidi w:val="0"/>
              <w:ind w:left="0" w:right="0" w:firstLine="0"/>
              <w:jc w:val="left"/>
              <w:rPr>
                <w:rtl w:val="0"/>
              </w:rPr>
            </w:pPr>
            <w:r>
              <w:rPr>
                <w:rStyle w:val="None"/>
                <w:rFonts w:ascii="IFAO-Grec Unicode" w:hAnsi="IFAO-Grec Unicode" w:hint="default"/>
                <w:outline w:val="0"/>
                <w:color w:val="202020"/>
                <w:shd w:val="nil" w:color="auto" w:fill="auto"/>
                <w:rtl w:val="0"/>
                <w14:textFill>
                  <w14:solidFill>
                    <w14:srgbClr w14:val="212121"/>
                  </w14:solidFill>
                </w14:textFill>
              </w:rPr>
              <w:t>τὸ τέλος</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weaver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14/15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1537"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3</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VM 2439</w:t>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4.xii.14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Asklas (</w:t>
            </w:r>
            <w:r>
              <w:rPr>
                <w:rStyle w:val="None"/>
                <w:rFonts w:ascii="IFAO-Grec Unicode" w:hAnsi="IFAO-Grec Unicode" w:hint="default"/>
                <w:shd w:val="nil" w:color="auto" w:fill="auto"/>
                <w:rtl w:val="0"/>
                <w:lang w:val="en-US"/>
              </w:rPr>
              <w:t>τελώνης βαλανήου</w:t>
            </w:r>
            <w:r>
              <w:rPr>
                <w:rStyle w:val="None"/>
                <w:rFonts w:ascii="IFAO-Grec Unicode" w:hAnsi="IFAO-Grec Unicode"/>
                <w:shd w:val="nil" w:color="auto" w:fill="auto"/>
                <w:rtl w:val="0"/>
                <w:lang w:val="en-US"/>
              </w:rPr>
              <w:t>), Pet(emeno</w:t>
            </w:r>
            <w:r>
              <w:rPr>
                <w:rStyle w:val="None"/>
                <w:rFonts w:ascii="IFAO-Grec Unicode" w:hAnsi="IFAO-Grec Unicode"/>
                <w:shd w:val="nil" w:color="auto" w:fill="auto"/>
                <w:rtl w:val="0"/>
                <w:lang w:val="de-DE"/>
              </w:rPr>
              <w:t>ph</w:t>
            </w:r>
            <w:r>
              <w:rPr>
                <w:rStyle w:val="None"/>
                <w:rFonts w:ascii="IFAO-Grec Unicode" w:hAnsi="IFAO-Grec Unicode"/>
                <w:shd w:val="nil" w:color="auto" w:fill="auto"/>
                <w:rtl w:val="0"/>
                <w:lang w:val="en-US"/>
              </w:rPr>
              <w:t>is (writer)</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rPr>
                <w:rStyle w:val="None"/>
                <w:rFonts w:ascii="IFAO-Grec Unicode" w:cs="IFAO-Grec Unicode" w:hAnsi="IFAO-Grec Unicode" w:eastAsia="IFAO-Grec Unicode"/>
                <w:shd w:val="nil" w:color="auto" w:fill="auto"/>
              </w:rPr>
            </w:pPr>
            <w:r>
              <w:rPr>
                <w:rStyle w:val="None"/>
                <w:rFonts w:ascii="IFAO-Grec Unicode" w:hAnsi="IFAO-Grec Unicode"/>
                <w:shd w:val="nil" w:color="auto" w:fill="auto"/>
                <w:rtl w:val="0"/>
                <w:lang w:val="en-US"/>
              </w:rPr>
              <w:t>Arbe</w:t>
            </w:r>
            <w:r>
              <w:rPr>
                <w:rStyle w:val="None"/>
                <w:rFonts w:ascii="IFAO-Grec Unicode" w:hAnsi="IFAO-Grec Unicode" w:hint="default"/>
                <w:shd w:val="nil" w:color="auto" w:fill="auto"/>
                <w:rtl w:val="0"/>
                <w:lang w:val="en-US"/>
              </w:rPr>
              <w:t>…</w:t>
            </w:r>
          </w:p>
          <w:p>
            <w:pPr>
              <w:pStyle w:val="Styl tabeli 2"/>
              <w:bidi w:val="0"/>
              <w:ind w:left="0" w:right="0" w:firstLine="0"/>
              <w:jc w:val="left"/>
              <w:rPr>
                <w:rtl w:val="0"/>
              </w:rPr>
            </w:pPr>
            <w:r>
              <w:rPr>
                <w:rStyle w:val="None"/>
                <w:rFonts w:ascii="IFAO-Grec Unicode" w:hAnsi="IFAO-Grec Unicode"/>
                <w:shd w:val="nil" w:color="auto" w:fill="auto"/>
                <w:rtl w:val="0"/>
                <w:lang w:val="en-US"/>
              </w:rPr>
              <w:t>Psenchonsis</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bidi w:val="0"/>
              <w:ind w:left="0" w:right="0" w:firstLine="0"/>
              <w:jc w:val="left"/>
              <w:rPr>
                <w:rtl w:val="0"/>
              </w:rPr>
            </w:pPr>
            <w:r>
              <w:rPr>
                <w:rFonts w:ascii="IFAO-Grec Unicode" w:hAnsi="IFAO-Grec Unicode" w:hint="default"/>
                <w:rtl w:val="0"/>
              </w:rPr>
              <w:t>τὸν</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φόρον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bath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14/15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 drachmae</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168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4</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"https://papyri.info/hgv/23138"</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O.Cair. Cat. 9577</w:t>
            </w:r>
            <w:r>
              <w:rPr>
                <w:rFonts w:ascii="IFAO-Grec Unicode" w:cs="IFAO-Grec Unicode" w:hAnsi="IFAO-Grec Unicode" w:eastAsia="IFAO-Grec Unicode"/>
              </w:rPr>
              <w:fldChar w:fldCharType="end" w:fldLock="0"/>
            </w:r>
            <w:r>
              <w:rPr>
                <w:rStyle w:val="None"/>
                <w:rFonts w:ascii="IFAO-Grec Unicode" w:hAnsi="IFAO-Grec Unicode"/>
                <w:shd w:val="nil" w:color="auto" w:fill="auto"/>
                <w:rtl w:val="0"/>
                <w:lang w:val="en-US"/>
              </w:rPr>
              <w:t xml:space="preserve"> = SB 1 4519 </w:t>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15.xii.14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Asklas (</w:t>
            </w:r>
            <w:r>
              <w:rPr>
                <w:rStyle w:val="None"/>
                <w:rFonts w:ascii="IFAO-Grec Unicode" w:hAnsi="IFAO-Grec Unicode" w:hint="default"/>
                <w:shd w:val="nil" w:color="auto" w:fill="auto"/>
                <w:rtl w:val="0"/>
                <w:lang w:val="en-US"/>
              </w:rPr>
              <w:t>τελώνης</w:t>
            </w:r>
            <w:r>
              <w:rPr>
                <w:rStyle w:val="None"/>
                <w:rFonts w:ascii="IFAO-Grec Unicode" w:hAnsi="IFAO-Grec Unicode"/>
                <w:shd w:val="nil" w:color="auto" w:fill="auto"/>
                <w:rtl w:val="0"/>
                <w:lang w:val="de-DE"/>
              </w:rPr>
              <w:t xml:space="preserve"> </w:t>
            </w:r>
            <w:r>
              <w:rPr>
                <w:rStyle w:val="None"/>
                <w:rFonts w:ascii="IFAO-Grec Unicode" w:hAnsi="IFAO-Grec Unicode" w:hint="default"/>
                <w:shd w:val="nil" w:color="auto" w:fill="auto"/>
                <w:rtl w:val="0"/>
                <w:lang w:val="en-US"/>
              </w:rPr>
              <w:t>βαλανήου</w:t>
            </w:r>
            <w:r>
              <w:rPr>
                <w:rStyle w:val="None"/>
                <w:rFonts w:ascii="IFAO-Grec Unicode" w:hAnsi="IFAO-Grec Unicode"/>
                <w:shd w:val="nil" w:color="auto" w:fill="auto"/>
                <w:rtl w:val="0"/>
                <w:lang w:val="en-US"/>
              </w:rPr>
              <w:t>)</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Petechnoumis, son of Pates</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bidi w:val="0"/>
              <w:ind w:left="0" w:right="0" w:firstLine="0"/>
              <w:jc w:val="left"/>
              <w:rPr>
                <w:rtl w:val="0"/>
              </w:rPr>
            </w:pPr>
            <w:r>
              <w:rPr>
                <w:rFonts w:ascii="IFAO-Grec Unicode" w:hAnsi="IFAO-Grec Unicode" w:hint="default"/>
                <w:rtl w:val="0"/>
              </w:rPr>
              <w:t>τὸ</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βαλα</w:t>
            </w:r>
            <w:r>
              <w:rPr>
                <w:rStyle w:val="None"/>
                <w:rFonts w:ascii="IFAO-Grec Unicode" w:hAnsi="IFAO-Grec Unicode" w:hint="default"/>
                <w:shd w:val="nil" w:color="auto" w:fill="auto"/>
                <w:rtl w:val="0"/>
                <w:lang w:val="en-US"/>
              </w:rPr>
              <w:t>νευτικόν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bath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14/15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 drachmae</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16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5</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"https://papyri.info/hgv/24617"</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O.Leid. 45</w:t>
            </w:r>
            <w:r>
              <w:rPr>
                <w:rFonts w:ascii="IFAO-Grec Unicode" w:cs="IFAO-Grec Unicode" w:hAnsi="IFAO-Grec Unicode" w:eastAsia="IFAO-Grec Unicode"/>
              </w:rPr>
              <w:fldChar w:fldCharType="end" w:fldLock="0"/>
            </w:r>
            <w:r>
              <w:rPr>
                <w:rStyle w:val="None"/>
                <w:rFonts w:ascii="IFAO-Grec Unicode" w:hAnsi="IFAO-Grec Unicode"/>
                <w:shd w:val="nil" w:color="auto" w:fill="auto"/>
                <w:rtl w:val="0"/>
                <w:lang w:val="en-US"/>
              </w:rPr>
              <w:t xml:space="preserve"> = SB 10 10423 = SB 1 4520</w:t>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29.i.15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rPr>
                <w:rStyle w:val="None"/>
                <w:rFonts w:ascii="IFAO-Grec Unicode" w:cs="IFAO-Grec Unicode" w:hAnsi="IFAO-Grec Unicode" w:eastAsia="IFAO-Grec Unicode"/>
                <w:shd w:val="nil" w:color="auto" w:fill="auto"/>
              </w:rPr>
            </w:pPr>
            <w:r>
              <w:rPr>
                <w:rStyle w:val="None"/>
                <w:rFonts w:ascii="IFAO-Grec Unicode" w:hAnsi="IFAO-Grec Unicode"/>
                <w:shd w:val="nil" w:color="auto" w:fill="auto"/>
                <w:rtl w:val="0"/>
                <w:lang w:val="en-US"/>
              </w:rPr>
              <w:t xml:space="preserve">Asklas, Chesthotes </w:t>
            </w:r>
          </w:p>
          <w:p>
            <w:pPr>
              <w:pStyle w:val="Styl tabeli 2"/>
              <w:bidi w:val="0"/>
              <w:ind w:left="0" w:right="0" w:firstLine="0"/>
              <w:jc w:val="left"/>
              <w:rPr>
                <w:rtl w:val="0"/>
              </w:rPr>
            </w:pPr>
            <w:r>
              <w:rPr>
                <w:rStyle w:val="None"/>
                <w:rFonts w:ascii="IFAO-Grec Unicode" w:hAnsi="IFAO-Grec Unicode"/>
                <w:shd w:val="nil" w:color="auto" w:fill="auto"/>
                <w:rtl w:val="0"/>
                <w:lang w:val="en-US"/>
              </w:rPr>
              <w:t>(</w:t>
            </w:r>
            <w:r>
              <w:rPr>
                <w:rStyle w:val="None"/>
                <w:rFonts w:ascii="IFAO-Grec Unicode" w:hAnsi="IFAO-Grec Unicode" w:hint="default"/>
                <w:shd w:val="nil" w:color="auto" w:fill="auto"/>
                <w:rtl w:val="0"/>
                <w:lang w:val="en-US"/>
              </w:rPr>
              <w:t>τελῶναι</w:t>
            </w:r>
            <w:r>
              <w:rPr>
                <w:rStyle w:val="None"/>
                <w:rFonts w:ascii="IFAO-Grec Unicode" w:hAnsi="IFAO-Grec Unicode"/>
                <w:shd w:val="nil" w:color="auto" w:fill="auto"/>
                <w:rtl w:val="0"/>
                <w:lang w:val="de-DE"/>
              </w:rPr>
              <w:t xml:space="preserve"> </w:t>
            </w:r>
            <w:r>
              <w:rPr>
                <w:rStyle w:val="None"/>
                <w:rFonts w:ascii="IFAO-Grec Unicode" w:hAnsi="IFAO-Grec Unicode" w:hint="default"/>
                <w:shd w:val="nil" w:color="auto" w:fill="auto"/>
                <w:rtl w:val="0"/>
                <w:lang w:val="en-US"/>
              </w:rPr>
              <w:t>βαλανευτικοῦ</w:t>
            </w:r>
            <w:r>
              <w:rPr>
                <w:rStyle w:val="None"/>
                <w:rFonts w:ascii="IFAO-Grec Unicode" w:hAnsi="IFAO-Grec Unicode"/>
                <w:shd w:val="nil" w:color="auto" w:fill="auto"/>
                <w:rtl w:val="0"/>
                <w:lang w:val="en-US"/>
              </w:rPr>
              <w:t>)</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Pikos, son of Petemenophis</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bidi w:val="0"/>
              <w:ind w:left="0" w:right="0" w:firstLine="0"/>
              <w:jc w:val="left"/>
              <w:rPr>
                <w:rtl w:val="0"/>
              </w:rPr>
            </w:pPr>
            <w:r>
              <w:rPr>
                <w:rFonts w:ascii="IFAO-Grec Unicode" w:hAnsi="IFAO-Grec Unicode" w:hint="default"/>
                <w:rtl w:val="0"/>
              </w:rPr>
              <w:t>τὸν</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φόρον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bath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14/15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 drachmae</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240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6</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Fonts w:ascii="IFAO-Grec Unicode" w:hAnsi="IFAO-Grec Unicode"/>
                <w:rtl w:val="0"/>
                <w:lang w:val="en-US"/>
              </w:rPr>
              <w:t>O.Louvre p. 232</w:t>
            </w:r>
            <w:r>
              <w:rPr>
                <w:rFonts w:ascii="IFAO-Grec Unicode" w:hAnsi="IFAO-Grec Unicode" w:hint="default"/>
                <w:rtl w:val="0"/>
                <w:lang w:val="en-US"/>
              </w:rPr>
              <w:t>–</w:t>
            </w:r>
            <w:r>
              <w:rPr>
                <w:rFonts w:ascii="IFAO-Grec Unicode" w:hAnsi="IFAO-Grec Unicode"/>
                <w:rtl w:val="0"/>
                <w:lang w:val="en-US"/>
              </w:rPr>
              <w:t>233, no. 648</w:t>
            </w:r>
            <w:r>
              <w:rPr>
                <w:rStyle w:val="None"/>
                <w:rFonts w:ascii="IFAO-Grec Unicode" w:hAnsi="IFAO-Grec Unicode"/>
                <w:shd w:val="nil" w:color="auto" w:fill="auto"/>
                <w:rtl w:val="0"/>
                <w:lang w:val="en-US"/>
              </w:rPr>
              <w:t xml:space="preserve"> = O.Mattha 160 </w:t>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22.vii.15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Asklas</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Ptwlys, son of </w:t>
            </w:r>
            <w:r>
              <w:rPr>
                <w:rStyle w:val="None"/>
                <w:rFonts w:ascii="IFAO-Grec Unicode" w:hAnsi="IFAO-Grec Unicode"/>
                <w:rtl w:val="0"/>
                <w:lang w:val="en-US"/>
              </w:rPr>
              <w:t>P</w:t>
            </w:r>
            <w:r>
              <w:rPr>
                <w:rStyle w:val="None"/>
                <w:rFonts w:eastAsia="IFAO-Grec Unicode" w:hint="eastAsia"/>
                <w:rtl w:val="0"/>
                <w:lang w:val="en-US"/>
              </w:rPr>
              <w:t>ꜣ</w:t>
            </w:r>
            <w:r>
              <w:rPr>
                <w:rStyle w:val="None"/>
                <w:rFonts w:ascii="IFAO-Grec Unicode" w:hAnsi="IFAO-Grec Unicode"/>
                <w:rtl w:val="0"/>
                <w:lang w:val="en-US"/>
              </w:rPr>
              <w:t>-mn</w:t>
            </w:r>
            <w:r>
              <w:rPr>
                <w:rStyle w:val="None"/>
                <w:rFonts w:ascii="IFAO-Grec Unicode" w:hAnsi="IFAO-Grec Unicode" w:hint="default"/>
                <w:rtl w:val="0"/>
                <w:lang w:val="en-US"/>
              </w:rPr>
              <w:t>ṱ</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Fonts w:ascii="IFAO-Grec Unicode" w:hAnsi="IFAO-Grec Unicode"/>
                <w:rtl w:val="0"/>
              </w:rPr>
              <w:t>-</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Possibly bath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14/15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rtl w:val="0"/>
                <w:lang w:val="en-US"/>
              </w:rPr>
              <w:t xml:space="preserve">Demotic; </w:t>
            </w:r>
            <w:r>
              <w:rPr>
                <w:rStyle w:val="None"/>
                <w:rFonts w:ascii="IFAO-Grec Unicode" w:hAnsi="IFAO-Grec Unicode"/>
                <w:rtl w:val="0"/>
                <w:lang w:val="de-DE"/>
              </w:rPr>
              <w:t>s</w:t>
            </w:r>
            <w:r>
              <w:rPr>
                <w:rStyle w:val="None"/>
                <w:rFonts w:ascii="IFAO-Grec Unicode" w:hAnsi="IFAO-Grec Unicode"/>
                <w:shd w:val="nil" w:color="auto" w:fill="auto"/>
                <w:rtl w:val="0"/>
                <w:lang w:val="en-US"/>
              </w:rPr>
              <w:t>ee O.Louvre p. 232</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233, no.</w:t>
            </w:r>
            <w:r>
              <w:rPr>
                <w:rStyle w:val="None"/>
                <w:rFonts w:ascii="IFAO-Grec Unicode" w:hAnsi="IFAO-Grec Unicode"/>
                <w:outline w:val="0"/>
                <w:color w:val="b51700"/>
                <w:u w:color="b51700"/>
                <w:shd w:val="nil" w:color="auto" w:fill="auto"/>
                <w:rtl w:val="0"/>
                <w:lang w:val="en-US"/>
                <w14:textFill>
                  <w14:solidFill>
                    <w14:srgbClr w14:val="B51700"/>
                  </w14:solidFill>
                </w14:textFill>
              </w:rPr>
              <w:t xml:space="preserve"> </w:t>
            </w:r>
            <w:r>
              <w:rPr>
                <w:rStyle w:val="None"/>
                <w:rFonts w:ascii="IFAO-Grec Unicode" w:hAnsi="IFAO-Grec Unicode"/>
                <w:shd w:val="nil" w:color="auto" w:fill="auto"/>
                <w:rtl w:val="0"/>
                <w:lang w:val="en-US"/>
              </w:rPr>
              <w:t>648</w:t>
            </w:r>
            <w:r>
              <w:rPr>
                <w:rStyle w:val="None"/>
                <w:rFonts w:ascii="IFAO-Grec Unicode" w:hAnsi="IFAO-Grec Unicode"/>
                <w:shd w:val="nil" w:color="auto" w:fill="auto"/>
                <w:rtl w:val="0"/>
                <w:lang w:val="de-DE"/>
              </w:rPr>
              <w:t>:</w:t>
            </w:r>
            <w:r>
              <w:rPr>
                <w:rStyle w:val="None"/>
                <w:rFonts w:ascii="IFAO-Grec Unicode" w:hAnsi="IFAO-Grec Unicode"/>
                <w:shd w:val="nil" w:color="auto" w:fill="auto"/>
                <w:rtl w:val="0"/>
                <w:lang w:val="en-US"/>
              </w:rPr>
              <w:t xml:space="preserve"> G. Mattha suggests the bath tax in l. 2</w:t>
            </w:r>
          </w:p>
        </w:tc>
      </w:tr>
      <w:tr>
        <w:tblPrEx>
          <w:shd w:val="clear" w:color="auto" w:fill="cadfff"/>
        </w:tblPrEx>
        <w:trPr>
          <w:trHeight w:val="1097"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7</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"https://papyri.info/hgv/71346"</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O.Bodl. 2 655</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15.viii.21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Asklas</w:t>
            </w:r>
            <w:r>
              <w:rPr>
                <w:rStyle w:val="None"/>
                <w:rFonts w:ascii="IFAO-Grec Unicode" w:hAnsi="IFAO-Grec Unicode"/>
                <w:shd w:val="nil" w:color="auto" w:fill="auto"/>
                <w:rtl w:val="0"/>
                <w:lang w:val="de-DE"/>
              </w:rPr>
              <w:t xml:space="preserve"> and</w:t>
            </w:r>
            <w:r>
              <w:rPr>
                <w:rStyle w:val="None"/>
                <w:rFonts w:ascii="IFAO-Grec Unicode" w:hAnsi="IFAO-Grec Unicode"/>
                <w:shd w:val="nil" w:color="auto" w:fill="auto"/>
                <w:rtl w:val="0"/>
                <w:lang w:val="en-US"/>
              </w:rPr>
              <w:t xml:space="preserve"> other </w:t>
            </w:r>
            <w:r>
              <w:rPr>
                <w:rStyle w:val="None"/>
                <w:rFonts w:ascii="IFAO-Grec Unicode" w:hAnsi="IFAO-Grec Unicode" w:hint="default"/>
                <w:shd w:val="nil" w:color="auto" w:fill="auto"/>
                <w:rtl w:val="0"/>
                <w:lang w:val="en-US"/>
              </w:rPr>
              <w:t>πράκτορες</w:t>
            </w:r>
            <w:r>
              <w:rPr>
                <w:rStyle w:val="None"/>
                <w:rFonts w:ascii="IFAO-Grec Unicode" w:hAnsi="IFAO-Grec Unicode"/>
                <w:shd w:val="nil" w:color="auto" w:fill="auto"/>
                <w:rtl w:val="0"/>
                <w:lang w:val="de-DE"/>
              </w:rPr>
              <w:t xml:space="preserve"> </w:t>
            </w:r>
            <w:r>
              <w:rPr>
                <w:rStyle w:val="None"/>
                <w:rFonts w:ascii="IFAO-Grec Unicode" w:hAnsi="IFAO-Grec Unicode" w:hint="default"/>
                <w:rtl w:val="0"/>
                <w:lang w:val="en-US"/>
              </w:rPr>
              <w:t>βαλανευτικοῦ</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Onos, son of Pamonthes</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bidi w:val="0"/>
              <w:ind w:left="0" w:right="0" w:firstLine="0"/>
              <w:jc w:val="left"/>
              <w:rPr>
                <w:rtl w:val="0"/>
              </w:rPr>
            </w:pPr>
            <w:r>
              <w:rPr>
                <w:rFonts w:ascii="IFAO-Grec Unicode" w:hAnsi="IFAO-Grec Unicode" w:hint="default"/>
                <w:rtl w:val="0"/>
              </w:rPr>
              <w:t>τὸ</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βαλα</w:t>
            </w:r>
            <w:r>
              <w:rPr>
                <w:rStyle w:val="None"/>
                <w:rFonts w:ascii="IFAO-Grec Unicode" w:hAnsi="IFAO-Grec Unicode" w:hint="default"/>
                <w:shd w:val="nil" w:color="auto" w:fill="auto"/>
                <w:rtl w:val="0"/>
                <w:lang w:val="en-US"/>
              </w:rPr>
              <w:t>νευτικόν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bath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20/21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 drachmae</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192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8</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"https://papyri.info/hgv/75858"</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O.Strasb. 1 262</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19.vii.26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Asklas (</w:t>
            </w:r>
            <w:r>
              <w:rPr>
                <w:rStyle w:val="None"/>
                <w:rFonts w:ascii="IFAO-Grec Unicode" w:hAnsi="IFAO-Grec Unicode" w:hint="default"/>
                <w:shd w:val="nil" w:color="auto" w:fill="auto"/>
                <w:rtl w:val="0"/>
                <w:lang w:val="en-US"/>
              </w:rPr>
              <w:t>πράκτωρ</w:t>
            </w:r>
            <w:r>
              <w:rPr>
                <w:rStyle w:val="None"/>
                <w:rFonts w:ascii="IFAO-Grec Unicode" w:hAnsi="IFAO-Grec Unicode"/>
                <w:shd w:val="nil" w:color="auto" w:fill="auto"/>
                <w:rtl w:val="0"/>
                <w:lang w:val="de-DE"/>
              </w:rPr>
              <w:t xml:space="preserve"> </w:t>
            </w:r>
            <w:r>
              <w:rPr>
                <w:rStyle w:val="None"/>
                <w:rFonts w:ascii="IFAO-Grec Unicode" w:hAnsi="IFAO-Grec Unicode" w:hint="default"/>
                <w:shd w:val="nil" w:color="auto" w:fill="auto"/>
                <w:rtl w:val="0"/>
                <w:lang w:val="en-US"/>
              </w:rPr>
              <w:t>θεαγῶν</w:t>
            </w:r>
            <w:r>
              <w:rPr>
                <w:rStyle w:val="None"/>
                <w:rFonts w:ascii="IFAO-Grec Unicode" w:hAnsi="IFAO-Grec Unicode"/>
                <w:shd w:val="nil" w:color="auto" w:fill="auto"/>
                <w:rtl w:val="0"/>
                <w:lang w:val="en-US"/>
              </w:rPr>
              <w:t>)</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not legible</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bidi w:val="0"/>
              <w:ind w:left="0" w:right="0" w:firstLine="0"/>
              <w:jc w:val="left"/>
              <w:rPr>
                <w:rtl w:val="0"/>
              </w:rPr>
            </w:pPr>
            <w:r>
              <w:commentReference w:id="0"/>
            </w:r>
            <w:r>
              <w:rPr>
                <w:rFonts w:ascii="IFAO-Grec Unicode" w:hAnsi="IFAO-Grec Unicode" w:hint="default"/>
                <w:rtl w:val="0"/>
              </w:rPr>
              <w:t>τὸ</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βαλα</w:t>
            </w:r>
            <w:r>
              <w:rPr>
                <w:rStyle w:val="None"/>
                <w:rFonts w:ascii="IFAO-Grec Unicode" w:hAnsi="IFAO-Grec Unicode" w:hint="default"/>
                <w:shd w:val="nil" w:color="auto" w:fill="auto"/>
                <w:rtl w:val="0"/>
                <w:lang w:val="en-US"/>
              </w:rPr>
              <w:t>νευτικόν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bath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25/26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120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9</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"https://papyri.info/hgv/71429"</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O.Bodl. 2 739</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18.vii.29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Asklas (</w:t>
            </w:r>
            <w:r>
              <w:rPr>
                <w:rStyle w:val="None"/>
                <w:rFonts w:ascii="IFAO-Grec Unicode" w:hAnsi="IFAO-Grec Unicode" w:hint="default"/>
                <w:rtl w:val="0"/>
                <w:lang w:val="en-US"/>
              </w:rPr>
              <w:t>πράκτωρ</w:t>
            </w:r>
            <w:r>
              <w:rPr>
                <w:rStyle w:val="None"/>
                <w:rFonts w:ascii="IFAO-Grec Unicode" w:hAnsi="IFAO-Grec Unicode"/>
                <w:rtl w:val="0"/>
                <w:lang w:val="de-DE"/>
              </w:rPr>
              <w:t xml:space="preserve"> </w:t>
            </w:r>
            <w:r>
              <w:rPr>
                <w:rStyle w:val="None"/>
                <w:rFonts w:ascii="IFAO-Grec Unicode" w:hAnsi="IFAO-Grec Unicode" w:hint="default"/>
                <w:rtl w:val="0"/>
                <w:lang w:val="en-US"/>
              </w:rPr>
              <w:t>θεαγῶν</w:t>
            </w:r>
            <w:r>
              <w:rPr>
                <w:rStyle w:val="None"/>
                <w:rFonts w:ascii="IFAO-Grec Unicode" w:hAnsi="IFAO-Grec Unicode"/>
                <w:shd w:val="nil" w:color="auto" w:fill="auto"/>
                <w:rtl w:val="0"/>
                <w:lang w:val="en-US"/>
              </w:rPr>
              <w:t>)</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onas, son of Hermias</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bidi w:val="0"/>
              <w:ind w:left="0" w:right="0" w:firstLine="0"/>
              <w:jc w:val="left"/>
              <w:rPr>
                <w:rtl w:val="0"/>
              </w:rPr>
            </w:pPr>
            <w:r>
              <w:commentReference w:id="1"/>
            </w:r>
            <w:r>
              <w:rPr>
                <w:rFonts w:ascii="IFAO-Grec Unicode" w:hAnsi="IFAO-Grec Unicode" w:hint="default"/>
                <w:rtl w:val="0"/>
              </w:rPr>
              <w:t>τὸ</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βαλα</w:t>
            </w:r>
            <w:r>
              <w:rPr>
                <w:rStyle w:val="None"/>
                <w:rFonts w:ascii="IFAO-Grec Unicode" w:hAnsi="IFAO-Grec Unicode" w:hint="default"/>
                <w:shd w:val="nil" w:color="auto" w:fill="auto"/>
                <w:rtl w:val="0"/>
                <w:lang w:val="en-US"/>
              </w:rPr>
              <w:t>νευτικόν</w:t>
            </w:r>
            <w:r>
              <w:rPr>
                <w:rStyle w:val="None"/>
                <w:rFonts w:ascii="IFAO-Grec Unicode" w:hAnsi="IFAO-Grec Unicode"/>
                <w:shd w:val="nil" w:color="auto" w:fill="auto"/>
                <w:rtl w:val="0"/>
                <w:lang w:val="de-DE"/>
              </w:rPr>
              <w:t xml:space="preserve"> </w:t>
            </w:r>
            <w:r>
              <w:rPr>
                <w:rStyle w:val="None"/>
                <w:rFonts w:ascii="IFAO-Grec Unicode" w:hAnsi="IFAO-Grec Unicode" w:hint="default"/>
                <w:rtl w:val="0"/>
                <w:lang w:val="en-US"/>
              </w:rPr>
              <w:t>σίτο</w:t>
            </w:r>
            <w:r>
              <w:rPr>
                <w:rStyle w:val="None"/>
                <w:rFonts w:ascii="IFAO-Grec Unicode" w:hAnsi="IFAO-Grec Unicode" w:hint="default"/>
                <w:rtl w:val="0"/>
                <w:lang w:val="en-US"/>
              </w:rPr>
              <w:t>ς</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bath tax, grain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28/29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240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10</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"https://papyri.info/hgv/75859"</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O.Strasb. 1 263</w:t>
            </w:r>
            <w:r>
              <w:rPr>
                <w:rFonts w:ascii="IFAO-Grec Unicode" w:cs="IFAO-Grec Unicode" w:hAnsi="IFAO-Grec Unicode" w:eastAsia="IFAO-Grec Unicode"/>
              </w:rPr>
              <w:fldChar w:fldCharType="end" w:fldLock="0"/>
            </w:r>
            <w:r>
              <w:rPr>
                <w:rStyle w:val="None"/>
                <w:rFonts w:ascii="IFAO-Grec Unicode" w:hAnsi="IFAO-Grec Unicode"/>
                <w:shd w:val="nil" w:color="auto" w:fill="auto"/>
                <w:rtl w:val="0"/>
                <w:lang w:val="en-US"/>
              </w:rPr>
              <w:t xml:space="preserve"> DAHT 75859</w:t>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19.vii.29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Asklas (</w:t>
            </w:r>
            <w:r>
              <w:rPr>
                <w:rFonts w:ascii="IFAO-Grec Unicode" w:hAnsi="IFAO-Grec Unicode" w:hint="default"/>
                <w:rtl w:val="0"/>
              </w:rPr>
              <w:t>πράκτωρ θεαγῶν</w:t>
            </w:r>
            <w:r>
              <w:rPr>
                <w:rStyle w:val="None"/>
                <w:rFonts w:ascii="IFAO-Grec Unicode" w:hAnsi="IFAO-Grec Unicode"/>
                <w:shd w:val="nil" w:color="auto" w:fill="auto"/>
                <w:rtl w:val="0"/>
                <w:lang w:val="en-US"/>
              </w:rPr>
              <w:t>)</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bidi w:val="0"/>
              <w:ind w:left="0" w:right="0" w:firstLine="0"/>
              <w:jc w:val="left"/>
              <w:rPr>
                <w:rtl w:val="0"/>
              </w:rPr>
            </w:pPr>
            <w:r>
              <w:rPr>
                <w:rFonts w:ascii="IFAO-Grec Unicode" w:hAnsi="IFAO-Grec Unicode" w:hint="default"/>
                <w:rtl w:val="0"/>
              </w:rPr>
              <w:t>τὸ</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βαλα</w:t>
            </w:r>
            <w:r>
              <w:rPr>
                <w:rStyle w:val="None"/>
                <w:rFonts w:ascii="IFAO-Grec Unicode" w:hAnsi="IFAO-Grec Unicode" w:hint="default"/>
                <w:shd w:val="nil" w:color="auto" w:fill="auto"/>
                <w:rtl w:val="0"/>
                <w:lang w:val="en-US"/>
              </w:rPr>
              <w:t>νευτικόν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bath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28/29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Greek</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Demotic</w:t>
            </w:r>
          </w:p>
        </w:tc>
      </w:tr>
      <w:tr>
        <w:tblPrEx>
          <w:shd w:val="clear" w:color="auto" w:fill="cadfff"/>
        </w:tblPrEx>
        <w:trPr>
          <w:trHeight w:val="312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11</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"https://papyri.info/hgv/77847"</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O.Wilck. 1551</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16.i.35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Asklas (</w:t>
            </w:r>
            <w:r>
              <w:rPr>
                <w:rStyle w:val="None"/>
                <w:rFonts w:ascii="IFAO-Grec Unicode" w:hAnsi="IFAO-Grec Unicode" w:hint="default"/>
                <w:shd w:val="nil" w:color="auto" w:fill="auto"/>
                <w:rtl w:val="0"/>
                <w:lang w:val="en-US"/>
              </w:rPr>
              <w:t>τελώνης</w:t>
            </w:r>
            <w:r>
              <w:rPr>
                <w:rStyle w:val="None"/>
                <w:rFonts w:ascii="IFAO-Grec Unicode" w:hAnsi="IFAO-Grec Unicode"/>
                <w:shd w:val="nil" w:color="auto" w:fill="auto"/>
                <w:rtl w:val="0"/>
                <w:lang w:val="de-DE"/>
              </w:rPr>
              <w:t xml:space="preserve"> </w:t>
            </w:r>
            <w:r>
              <w:rPr>
                <w:rStyle w:val="None"/>
                <w:rFonts w:ascii="IFAO-Grec Unicode" w:hAnsi="IFAO-Grec Unicode" w:hint="default"/>
                <w:rtl w:val="0"/>
                <w:lang w:val="en-US"/>
              </w:rPr>
              <w:t>γερδίων</w:t>
            </w:r>
            <w:r>
              <w:rPr>
                <w:rStyle w:val="None"/>
                <w:rFonts w:ascii="IFAO-Grec Unicode" w:hAnsi="IFAO-Grec Unicode"/>
                <w:shd w:val="nil" w:color="auto" w:fill="auto"/>
                <w:rtl w:val="0"/>
                <w:lang w:val="en-US"/>
              </w:rPr>
              <w:t>)</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suppressAutoHyphens w:val="1"/>
              <w:bidi w:val="0"/>
              <w:ind w:left="0" w:right="0" w:firstLine="0"/>
              <w:jc w:val="left"/>
              <w:rPr>
                <w:rtl w:val="0"/>
              </w:rPr>
            </w:pPr>
            <w:r>
              <w:rPr>
                <w:rFonts w:ascii="IFAO-Grec Unicode" w:hAnsi="IFAO-Grec Unicode" w:hint="default"/>
                <w:outline w:val="0"/>
                <w:color w:val="202020"/>
                <w:rtl w:val="0"/>
                <w14:textFill>
                  <w14:solidFill>
                    <w14:srgbClr w14:val="212121"/>
                  </w14:solidFill>
                </w14:textFill>
              </w:rPr>
              <w:t>τὸ τέλος</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weaver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34/35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4 drachmae</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two more drachmae were also collected</w:t>
            </w:r>
          </w:p>
        </w:tc>
      </w:tr>
      <w:tr>
        <w:tblPrEx>
          <w:shd w:val="clear" w:color="auto" w:fill="cadfff"/>
        </w:tblPrEx>
        <w:trPr>
          <w:trHeight w:val="192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12</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"https://papyri.info/hgv/71350"</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O.Bodl. 2 659</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6.xi.35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Ptolemaios, son of Asklas</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Eumelos, son of Chesthotes</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bidi w:val="0"/>
              <w:ind w:left="0" w:right="0" w:firstLine="0"/>
              <w:jc w:val="left"/>
              <w:rPr>
                <w:rtl w:val="0"/>
              </w:rPr>
            </w:pPr>
            <w:r>
              <w:rPr>
                <w:rFonts w:ascii="IFAO-Grec Unicode" w:hAnsi="IFAO-Grec Unicode" w:hint="default"/>
                <w:rtl w:val="0"/>
              </w:rPr>
              <w:t>τὸ</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βαλα</w:t>
            </w:r>
            <w:r>
              <w:rPr>
                <w:rStyle w:val="None"/>
                <w:rFonts w:ascii="IFAO-Grec Unicode" w:hAnsi="IFAO-Grec Unicode" w:hint="default"/>
                <w:shd w:val="nil" w:color="auto" w:fill="auto"/>
                <w:rtl w:val="0"/>
                <w:lang w:val="en-US"/>
              </w:rPr>
              <w:t>νευτικόν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bath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34/35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the person seems to be in arrears, as the tax is described as </w:t>
            </w:r>
            <w:r>
              <w:rPr>
                <w:rStyle w:val="None"/>
                <w:rFonts w:ascii="IFAO-Grec Unicode" w:hAnsi="IFAO-Grec Unicode" w:hint="default"/>
                <w:shd w:val="nil" w:color="auto" w:fill="auto"/>
                <w:rtl w:val="0"/>
                <w:lang w:val="en-US"/>
              </w:rPr>
              <w:t>πρόλοιπον</w:t>
            </w:r>
          </w:p>
        </w:tc>
      </w:tr>
      <w:tr>
        <w:tblPrEx>
          <w:shd w:val="clear" w:color="auto" w:fill="cadfff"/>
        </w:tblPrEx>
        <w:trPr>
          <w:trHeight w:val="384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13</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"https://papyri.info/hgv/77499"</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de-DE"/>
              </w:rPr>
              <w:t>O.Wilck. 2 1032</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23.viii.35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Ptolemaios, son of Asklas</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Paous, son of Petobastis</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bidi w:val="0"/>
              <w:ind w:left="0" w:right="0" w:firstLine="0"/>
              <w:jc w:val="left"/>
              <w:rPr>
                <w:rtl w:val="0"/>
              </w:rPr>
            </w:pPr>
            <w:r>
              <w:rPr>
                <w:rFonts w:ascii="IFAO-Grec Unicode" w:hAnsi="IFAO-Grec Unicode" w:hint="default"/>
                <w:rtl w:val="0"/>
              </w:rPr>
              <w:t>τὸ</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βαλα</w:t>
            </w:r>
            <w:r>
              <w:rPr>
                <w:rStyle w:val="None"/>
                <w:rFonts w:ascii="IFAO-Grec Unicode" w:hAnsi="IFAO-Grec Unicode" w:hint="default"/>
                <w:shd w:val="nil" w:color="auto" w:fill="auto"/>
                <w:rtl w:val="0"/>
                <w:lang w:val="en-US"/>
              </w:rPr>
              <w:t>νευτικόν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bath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34/35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the person seems to be in arrears, as the tax is described as </w:t>
            </w:r>
            <w:r>
              <w:rPr>
                <w:rStyle w:val="None"/>
                <w:rFonts w:ascii="IFAO-Grec Unicode" w:hAnsi="IFAO-Grec Unicode" w:hint="default"/>
                <w:shd w:val="nil" w:color="auto" w:fill="auto"/>
                <w:rtl w:val="0"/>
                <w:lang w:val="en-US"/>
              </w:rPr>
              <w:t>πρόλοιπον</w:t>
            </w:r>
          </w:p>
        </w:tc>
      </w:tr>
      <w:tr>
        <w:tblPrEx>
          <w:shd w:val="clear" w:color="auto" w:fill="cadfff"/>
        </w:tblPrEx>
        <w:trPr>
          <w:trHeight w:val="96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14</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"https://papyri.info/hgv/75776"</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O.Strasb. 1 179</w:t>
            </w:r>
            <w:r>
              <w:rPr>
                <w:rFonts w:ascii="IFAO-Grec Unicode" w:cs="IFAO-Grec Unicode" w:hAnsi="IFAO-Grec Unicode" w:eastAsia="IFAO-Grec Unicode"/>
              </w:rPr>
              <w:fldChar w:fldCharType="end" w:fldLock="0"/>
            </w:r>
            <w:r>
              <w:rPr>
                <w:rStyle w:val="None"/>
                <w:rFonts w:ascii="IFAO-Grec Unicode" w:hAnsi="IFAO-Grec Unicode"/>
                <w:shd w:val="nil" w:color="auto" w:fill="auto"/>
                <w:rtl w:val="0"/>
                <w:lang w:val="en-US"/>
              </w:rPr>
              <w:t xml:space="preserve"> DAHT 75776</w:t>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23.viii.35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Ptolemaios, son of Asklas</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Maieuris, son of Horos</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bidi w:val="0"/>
              <w:ind w:left="0" w:right="0" w:firstLine="0"/>
              <w:jc w:val="left"/>
              <w:rPr>
                <w:rtl w:val="0"/>
              </w:rPr>
            </w:pPr>
            <w:r>
              <w:rPr>
                <w:rFonts w:ascii="IFAO-Grec Unicode" w:hAnsi="IFAO-Grec Unicode" w:hint="default"/>
                <w:rtl w:val="0"/>
              </w:rPr>
              <w:t>τὸ</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βαλα</w:t>
            </w:r>
            <w:r>
              <w:rPr>
                <w:rStyle w:val="None"/>
                <w:rFonts w:ascii="IFAO-Grec Unicode" w:hAnsi="IFAO-Grec Unicode" w:hint="default"/>
                <w:shd w:val="nil" w:color="auto" w:fill="auto"/>
                <w:rtl w:val="0"/>
                <w:lang w:val="en-US"/>
              </w:rPr>
              <w:t>νευτικόν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bath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34/35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4 drachmae</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Greek</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Demotic</w:t>
            </w:r>
          </w:p>
        </w:tc>
      </w:tr>
      <w:tr>
        <w:tblPrEx>
          <w:shd w:val="clear" w:color="auto" w:fill="cadfff"/>
        </w:tblPrEx>
        <w:trPr>
          <w:trHeight w:val="384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15</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"https://papyri.info/hgv/77500"</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de-DE"/>
              </w:rPr>
              <w:t>O.Wilck. 2 1033</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1.xii.35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Ptolemais, son of Asklas</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Petemenophis, son of Haryotes</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bidi w:val="0"/>
              <w:ind w:left="0" w:right="0" w:firstLine="0"/>
              <w:jc w:val="left"/>
              <w:rPr>
                <w:rtl w:val="0"/>
              </w:rPr>
            </w:pPr>
            <w:r>
              <w:rPr>
                <w:rFonts w:ascii="IFAO-Grec Unicode" w:hAnsi="IFAO-Grec Unicode" w:hint="default"/>
                <w:rtl w:val="0"/>
              </w:rPr>
              <w:t>τὸ</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βαλα</w:t>
            </w:r>
            <w:r>
              <w:rPr>
                <w:rStyle w:val="None"/>
                <w:rFonts w:ascii="IFAO-Grec Unicode" w:hAnsi="IFAO-Grec Unicode" w:hint="default"/>
                <w:shd w:val="nil" w:color="auto" w:fill="auto"/>
                <w:rtl w:val="0"/>
                <w:lang w:val="en-US"/>
              </w:rPr>
              <w:t>νευτικόν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bath tax</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34/35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the person seems to be in arrears, as the tax is described as </w:t>
            </w:r>
            <w:r>
              <w:rPr>
                <w:rStyle w:val="None"/>
                <w:rFonts w:ascii="IFAO-Grec Unicode" w:hAnsi="IFAO-Grec Unicode" w:hint="default"/>
                <w:shd w:val="nil" w:color="auto" w:fill="auto"/>
                <w:rtl w:val="0"/>
                <w:lang w:val="en-US"/>
              </w:rPr>
              <w:t>πρόλοιπον</w:t>
            </w:r>
          </w:p>
        </w:tc>
      </w:tr>
      <w:tr>
        <w:tblPrEx>
          <w:shd w:val="clear" w:color="auto" w:fill="cadfff"/>
        </w:tblPrEx>
        <w:trPr>
          <w:trHeight w:val="288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16</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O.Mattha 167</w:t>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37/38 or 41/42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Ptolemas, son of Asklas</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rtl w:val="0"/>
                <w:lang w:val="en-US"/>
              </w:rPr>
              <w:t>Ke-m</w:t>
            </w:r>
            <w:r>
              <w:rPr>
                <w:rStyle w:val="None"/>
                <w:rFonts w:eastAsia="IFAO-Grec Unicode" w:hint="eastAsia"/>
                <w:rtl w:val="0"/>
                <w:lang w:val="en-US"/>
              </w:rPr>
              <w:t>ꜣ</w:t>
            </w:r>
            <w:r>
              <w:rPr>
                <w:rStyle w:val="None"/>
                <w:rFonts w:ascii="IFAO-Grec Unicode" w:hAnsi="IFAO-Grec Unicode"/>
                <w:rtl w:val="0"/>
                <w:lang w:val="en-US"/>
              </w:rPr>
              <w:t xml:space="preserve">j </w:t>
            </w:r>
            <w:r>
              <w:rPr>
                <w:rStyle w:val="None"/>
                <w:rFonts w:ascii="IFAO-Grec Unicode" w:hAnsi="IFAO-Grec Unicode"/>
                <w:shd w:val="nil" w:color="auto" w:fill="auto"/>
                <w:rtl w:val="0"/>
                <w:lang w:val="en-US"/>
              </w:rPr>
              <w:t xml:space="preserve">(?), son of </w:t>
            </w:r>
            <w:r>
              <w:rPr>
                <w:rStyle w:val="None"/>
                <w:rFonts w:ascii="IFAO-Grec Unicode" w:hAnsi="IFAO-Grec Unicode"/>
                <w:rtl w:val="0"/>
                <w:lang w:val="en-US"/>
              </w:rPr>
              <w:t>P</w:t>
            </w:r>
            <w:r>
              <w:rPr>
                <w:rStyle w:val="None"/>
                <w:rFonts w:eastAsia="IFAO-Grec Unicode" w:hint="eastAsia"/>
                <w:rtl w:val="0"/>
                <w:lang w:val="en-US"/>
              </w:rPr>
              <w:t>ꜣ</w:t>
            </w:r>
            <w:r>
              <w:rPr>
                <w:rStyle w:val="None"/>
                <w:rFonts w:ascii="IFAO-Grec Unicode" w:hAnsi="IFAO-Grec Unicode"/>
                <w:rtl w:val="0"/>
                <w:lang w:val="en-US"/>
              </w:rPr>
              <w:t>-</w:t>
            </w:r>
            <w:r>
              <w:rPr>
                <w:rStyle w:val="None"/>
                <w:rFonts w:ascii="IFAO-Grec Unicode" w:hAnsi="IFAO-Grec Unicode" w:hint="default"/>
                <w:rtl w:val="0"/>
                <w:lang w:val="en-US"/>
              </w:rPr>
              <w:t>š</w:t>
            </w:r>
            <w:r>
              <w:rPr>
                <w:rStyle w:val="None"/>
                <w:rFonts w:ascii="IFAO-Grec Unicode" w:hAnsi="IFAO-Grec Unicode"/>
                <w:rtl w:val="0"/>
                <w:lang w:val="en-US"/>
              </w:rPr>
              <w:t>r-</w:t>
            </w:r>
            <w:r>
              <w:rPr>
                <w:rStyle w:val="None"/>
                <w:rFonts w:ascii="IFAO-Grec Unicode" w:hAnsi="IFAO-Grec Unicode" w:hint="default"/>
                <w:rtl w:val="0"/>
                <w:lang w:val="en-US"/>
              </w:rPr>
              <w:t>ẖ</w:t>
            </w:r>
            <w:r>
              <w:rPr>
                <w:rStyle w:val="None"/>
                <w:rFonts w:ascii="IFAO-Grec Unicode" w:hAnsi="IFAO-Grec Unicode"/>
                <w:rtl w:val="0"/>
                <w:lang w:val="en-US"/>
              </w:rPr>
              <w:t>nm</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Fonts w:ascii="IFAO-Grec Unicode" w:hAnsi="IFAO-Grec Unicode" w:hint="default"/>
                <w:rtl w:val="0"/>
              </w:rPr>
              <w:t>ẖ</w:t>
            </w:r>
            <w:r>
              <w:rPr>
                <w:rFonts w:ascii="IFAO-Grec Unicode" w:hAnsi="IFAO-Grec Unicode"/>
                <w:rtl w:val="0"/>
              </w:rPr>
              <w:t>n.t n t</w:t>
            </w:r>
            <w:r>
              <w:rPr>
                <w:rFonts w:eastAsia="IFAO-Grec Unicode" w:hint="eastAsia"/>
                <w:rtl w:val="0"/>
              </w:rPr>
              <w:t xml:space="preserve">ꜣ </w:t>
            </w:r>
            <w:r>
              <w:rPr>
                <w:rFonts w:ascii="IFAO-Grec Unicode" w:hAnsi="IFAO-Grec Unicode"/>
                <w:rtl w:val="0"/>
              </w:rPr>
              <w:t>s.t-</w:t>
            </w:r>
            <w:r>
              <w:rPr>
                <w:rFonts w:ascii="IFAO-Grec Unicode" w:hAnsi="IFAO-Grec Unicode" w:hint="default"/>
                <w:rtl w:val="0"/>
              </w:rPr>
              <w:t>ỉ</w:t>
            </w:r>
            <w:r>
              <w:rPr>
                <w:rFonts w:ascii="IFAO-Grec Unicode" w:hAnsi="IFAO-Grec Unicode"/>
                <w:rtl w:val="0"/>
              </w:rPr>
              <w:t>ywn</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bath tax </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(year 2)</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7 obols</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"https://www.jstor.org/stable/20187229"</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Worp (1990</w:t>
            </w:r>
            <w:r>
              <w:rPr>
                <w:rFonts w:ascii="IFAO-Grec Unicode" w:cs="IFAO-Grec Unicode" w:hAnsi="IFAO-Grec Unicode" w:eastAsia="IFAO-Grec Unicode"/>
              </w:rPr>
              <w:fldChar w:fldCharType="end" w:fldLock="0"/>
            </w:r>
            <w:r>
              <w:rPr>
                <w:rStyle w:val="None"/>
                <w:rFonts w:ascii="IFAO-Grec Unicode" w:hAnsi="IFAO-Grec Unicode"/>
                <w:shd w:val="nil" w:color="auto" w:fill="auto"/>
                <w:rtl w:val="0"/>
                <w:lang w:val="en-US"/>
              </w:rPr>
              <w:t>, 254) prefers the dating 41/42, further alternatives see BL Demotic 2005B, p. 450; Demotic</w:t>
            </w:r>
          </w:p>
        </w:tc>
      </w:tr>
      <w:tr>
        <w:tblPrEx>
          <w:shd w:val="clear" w:color="auto" w:fill="cadfff"/>
        </w:tblPrEx>
        <w:trPr>
          <w:trHeight w:val="96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17</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"http://www.trismegistos.org/text/49046"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O.Leid. Dem. 21 = ZPE 80 (1990), 253 no. 3</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38/39 or 42/42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Ptolemas, son of Asklas</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rtl w:val="0"/>
                <w:lang w:val="en-US"/>
              </w:rPr>
              <w:t>P</w:t>
            </w:r>
            <w:r>
              <w:rPr>
                <w:rStyle w:val="None"/>
                <w:rFonts w:eastAsia="IFAO-Grec Unicode" w:hint="eastAsia"/>
                <w:rtl w:val="0"/>
                <w:lang w:val="en-US"/>
              </w:rPr>
              <w:t>ꜣ</w:t>
            </w:r>
            <w:r>
              <w:rPr>
                <w:rStyle w:val="None"/>
                <w:rFonts w:ascii="IFAO-Grec Unicode" w:hAnsi="IFAO-Grec Unicode"/>
                <w:rtl w:val="0"/>
                <w:lang w:val="en-US"/>
              </w:rPr>
              <w:t>y-</w:t>
            </w:r>
            <w:r>
              <w:rPr>
                <w:rStyle w:val="None"/>
                <w:rFonts w:ascii="IFAO-Grec Unicode" w:hAnsi="IFAO-Grec Unicode" w:hint="default"/>
                <w:rtl w:val="0"/>
                <w:lang w:val="en-US"/>
              </w:rPr>
              <w:t>ḥ</w:t>
            </w:r>
            <w:r>
              <w:rPr>
                <w:rStyle w:val="None"/>
                <w:rFonts w:ascii="IFAO-Grec Unicode" w:hAnsi="IFAO-Grec Unicode"/>
                <w:rtl w:val="0"/>
                <w:lang w:val="en-US"/>
              </w:rPr>
              <w:t>w</w:t>
            </w:r>
            <w:r>
              <w:rPr>
                <w:rStyle w:val="None"/>
                <w:rFonts w:ascii="IFAO-Grec Unicode" w:hAnsi="IFAO-Grec Unicode" w:hint="default"/>
                <w:rtl w:val="0"/>
                <w:lang w:val="en-US"/>
              </w:rPr>
              <w:t>ṱ</w:t>
            </w:r>
            <w:r>
              <w:rPr>
                <w:rStyle w:val="None"/>
                <w:rFonts w:ascii="IFAO-Grec Unicode" w:hAnsi="IFAO-Grec Unicode"/>
                <w:shd w:val="nil" w:color="auto" w:fill="auto"/>
                <w:rtl w:val="0"/>
                <w:lang w:val="en-US"/>
              </w:rPr>
              <w:t xml:space="preserve">, son of </w:t>
            </w:r>
            <w:r>
              <w:rPr>
                <w:rStyle w:val="None"/>
                <w:rFonts w:ascii="IFAO-Grec Unicode" w:hAnsi="IFAO-Grec Unicode" w:hint="default"/>
                <w:shd w:val="nil" w:color="auto" w:fill="auto"/>
                <w:rtl w:val="0"/>
                <w:lang w:val="en-US"/>
              </w:rPr>
              <w:t>Ḥ</w:t>
            </w:r>
            <w:r>
              <w:rPr>
                <w:rStyle w:val="None"/>
                <w:rFonts w:ascii="IFAO-Grec Unicode" w:hAnsi="IFAO-Grec Unicode"/>
                <w:shd w:val="nil" w:color="auto" w:fill="auto"/>
                <w:rtl w:val="0"/>
                <w:lang w:val="en-US"/>
              </w:rPr>
              <w:t>r</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Fonts w:ascii="IFAO-Grec Unicode" w:hAnsi="IFAO-Grec Unicode" w:hint="default"/>
                <w:rtl w:val="0"/>
              </w:rPr>
              <w:t>ẖ</w:t>
            </w:r>
            <w:r>
              <w:rPr>
                <w:rFonts w:ascii="IFAO-Grec Unicode" w:hAnsi="IFAO-Grec Unicode"/>
                <w:rtl w:val="0"/>
              </w:rPr>
              <w:t>n.t n t</w:t>
            </w:r>
            <w:r>
              <w:rPr>
                <w:rFonts w:eastAsia="IFAO-Grec Unicode" w:hint="eastAsia"/>
                <w:rtl w:val="0"/>
              </w:rPr>
              <w:t xml:space="preserve">ꜣ </w:t>
            </w:r>
            <w:r>
              <w:rPr>
                <w:rFonts w:ascii="IFAO-Grec Unicode" w:hAnsi="IFAO-Grec Unicode"/>
                <w:rtl w:val="0"/>
              </w:rPr>
              <w:t>s.t-</w:t>
            </w:r>
            <w:r>
              <w:rPr>
                <w:rFonts w:ascii="IFAO-Grec Unicode" w:hAnsi="IFAO-Grec Unicode" w:hint="default"/>
                <w:rtl w:val="0"/>
              </w:rPr>
              <w:t>ỉ</w:t>
            </w:r>
            <w:r>
              <w:rPr>
                <w:rFonts w:ascii="IFAO-Grec Unicode" w:hAnsi="IFAO-Grec Unicode"/>
                <w:rtl w:val="0"/>
              </w:rPr>
              <w:t>ywn</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bath tax </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(year 3)</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8 obols</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rPr>
                <w:rStyle w:val="None"/>
                <w:rFonts w:ascii="IFAO-Grec Unicode" w:cs="IFAO-Grec Unicode" w:hAnsi="IFAO-Grec Unicode" w:eastAsia="IFAO-Grec Unicode"/>
                <w:shd w:val="nil" w:color="auto" w:fill="auto"/>
              </w:rPr>
            </w:pPr>
            <w:r>
              <w:rPr>
                <w:rStyle w:val="None"/>
                <w:rFonts w:ascii="IFAO-Grec Unicode" w:hAnsi="IFAO-Grec Unicode"/>
                <w:shd w:val="nil" w:color="auto" w:fill="auto"/>
                <w:rtl w:val="0"/>
                <w:lang w:val="en-US"/>
              </w:rPr>
              <w:t xml:space="preserve">BL 12.306, </w:t>
            </w:r>
          </w:p>
          <w:p>
            <w:pPr>
              <w:pStyle w:val="Styl tabeli 2"/>
              <w:bidi w:val="0"/>
              <w:ind w:left="0" w:right="0" w:firstLine="0"/>
              <w:jc w:val="left"/>
              <w:rPr>
                <w:rtl w:val="0"/>
              </w:rPr>
            </w:pPr>
            <w:r>
              <w:rPr>
                <w:rStyle w:val="None"/>
                <w:rFonts w:ascii="IFAO-Grec Unicode" w:hAnsi="IFAO-Grec Unicode"/>
                <w:shd w:val="nil" w:color="auto" w:fill="auto"/>
                <w:rtl w:val="0"/>
                <w:lang w:val="en-US"/>
              </w:rPr>
              <w:t>Demotic</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Greek</w:t>
            </w:r>
          </w:p>
        </w:tc>
      </w:tr>
      <w:tr>
        <w:tblPrEx>
          <w:shd w:val="clear" w:color="auto" w:fill="cadfff"/>
        </w:tblPrEx>
        <w:trPr>
          <w:trHeight w:val="168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18</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"https://papyri.info/hgv/76906"</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O.Wilck. 2 390</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39/40 or 43/44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Ptolemaios, son of Asklas (</w:t>
            </w:r>
            <w:r>
              <w:rPr>
                <w:rStyle w:val="None"/>
                <w:rFonts w:ascii="IFAO-Grec Unicode" w:hAnsi="IFAO-Grec Unicode" w:hint="default"/>
                <w:shd w:val="nil" w:color="auto" w:fill="auto"/>
                <w:rtl w:val="0"/>
                <w:lang w:val="en-US"/>
              </w:rPr>
              <w:t>πράκτωρ</w:t>
            </w:r>
            <w:r>
              <w:rPr>
                <w:rStyle w:val="None"/>
                <w:rFonts w:ascii="IFAO-Grec Unicode" w:hAnsi="IFAO-Grec Unicode"/>
                <w:shd w:val="nil" w:color="auto" w:fill="auto"/>
                <w:rtl w:val="0"/>
                <w:lang w:val="de-DE"/>
              </w:rPr>
              <w:t xml:space="preserve"> </w:t>
            </w:r>
            <w:r>
              <w:rPr>
                <w:rStyle w:val="None"/>
                <w:rFonts w:ascii="IFAO-Grec Unicode" w:hAnsi="IFAO-Grec Unicode" w:hint="default"/>
                <w:rtl w:val="0"/>
                <w:lang w:val="en-US"/>
              </w:rPr>
              <w:t>βαλανευτικοῦ</w:t>
            </w:r>
            <w:r>
              <w:rPr>
                <w:rStyle w:val="None"/>
                <w:rFonts w:ascii="IFAO-Grec Unicode" w:hAnsi="IFAO-Grec Unicode"/>
                <w:shd w:val="nil" w:color="auto" w:fill="auto"/>
                <w:rtl w:val="0"/>
                <w:lang w:val="en-US"/>
              </w:rPr>
              <w:t>)</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Phophis, son of Horos</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bidi w:val="0"/>
              <w:ind w:left="0" w:right="0" w:firstLine="0"/>
              <w:jc w:val="left"/>
              <w:rPr>
                <w:rtl w:val="0"/>
              </w:rPr>
            </w:pPr>
            <w:r>
              <w:rPr>
                <w:rFonts w:ascii="IFAO-Grec Unicode" w:hAnsi="IFAO-Grec Unicode" w:hint="default"/>
                <w:rtl w:val="0"/>
              </w:rPr>
              <w:t>τὸ</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βαλα</w:t>
            </w:r>
            <w:r>
              <w:rPr>
                <w:rStyle w:val="None"/>
                <w:rFonts w:ascii="IFAO-Grec Unicode" w:hAnsi="IFAO-Grec Unicode" w:hint="default"/>
                <w:shd w:val="nil" w:color="auto" w:fill="auto"/>
                <w:rtl w:val="0"/>
                <w:lang w:val="en-US"/>
              </w:rPr>
              <w:t>νευτικόν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bath tax </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(year 4)</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1 drachma</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120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19</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"http://www.trismegistos.org/text/51693"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Or. Suec. 19</w:t>
            </w:r>
            <w:r>
              <w:rPr>
                <w:rStyle w:val="Link"/>
                <w:rFonts w:ascii="IFAO-Grec Unicode" w:hAnsi="IFAO-Grec Unicode" w:hint="default"/>
                <w:rtl w:val="0"/>
              </w:rPr>
              <w:t>–</w:t>
            </w:r>
            <w:r>
              <w:rPr>
                <w:rStyle w:val="Link"/>
                <w:rFonts w:ascii="IFAO-Grec Unicode" w:hAnsi="IFAO-Grec Unicode"/>
                <w:rtl w:val="0"/>
              </w:rPr>
              <w:t>20 (1970</w:t>
            </w:r>
            <w:r>
              <w:rPr>
                <w:rStyle w:val="Link"/>
                <w:rFonts w:ascii="IFAO-Grec Unicode" w:hAnsi="IFAO-Grec Unicode" w:hint="default"/>
                <w:rtl w:val="0"/>
              </w:rPr>
              <w:t>–</w:t>
            </w:r>
            <w:r>
              <w:rPr>
                <w:rStyle w:val="Link"/>
                <w:rFonts w:ascii="IFAO-Grec Unicode" w:hAnsi="IFAO-Grec Unicode"/>
                <w:rtl w:val="0"/>
              </w:rPr>
              <w:t>71), 39</w:t>
            </w:r>
            <w:r>
              <w:rPr>
                <w:rStyle w:val="Link"/>
                <w:rFonts w:ascii="IFAO-Grec Unicode" w:hAnsi="IFAO-Grec Unicode" w:hint="default"/>
                <w:rtl w:val="0"/>
              </w:rPr>
              <w:t>–</w:t>
            </w:r>
            <w:r>
              <w:rPr>
                <w:rStyle w:val="Link"/>
                <w:rFonts w:ascii="IFAO-Grec Unicode" w:hAnsi="IFAO-Grec Unicode"/>
                <w:rtl w:val="0"/>
                <w:lang w:val="it-IT"/>
              </w:rPr>
              <w:t>40, no. 14</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42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Ptolemas, son of Asklas</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Pamonthes, son of Psenamounis</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Fonts w:ascii="IFAO-Grec Unicode" w:hAnsi="IFAO-Grec Unicode" w:hint="default"/>
                <w:rtl w:val="0"/>
              </w:rPr>
              <w:t>ẖ</w:t>
            </w:r>
            <w:r>
              <w:rPr>
                <w:rFonts w:ascii="IFAO-Grec Unicode" w:hAnsi="IFAO-Grec Unicode"/>
                <w:rtl w:val="0"/>
              </w:rPr>
              <w:t>n.t n t</w:t>
            </w:r>
            <w:r>
              <w:rPr>
                <w:rFonts w:eastAsia="IFAO-Grec Unicode" w:hint="eastAsia"/>
                <w:rtl w:val="0"/>
              </w:rPr>
              <w:t xml:space="preserve">ꜣ </w:t>
            </w:r>
            <w:r>
              <w:rPr>
                <w:rFonts w:ascii="IFAO-Grec Unicode" w:hAnsi="IFAO-Grec Unicode"/>
                <w:rtl w:val="0"/>
              </w:rPr>
              <w:t>s.t-</w:t>
            </w:r>
            <w:r>
              <w:rPr>
                <w:rFonts w:ascii="IFAO-Grec Unicode" w:hAnsi="IFAO-Grec Unicode" w:hint="default"/>
                <w:rtl w:val="0"/>
              </w:rPr>
              <w:t>ỉ</w:t>
            </w:r>
            <w:r>
              <w:rPr>
                <w:rFonts w:ascii="IFAO-Grec Unicode" w:hAnsi="IFAO-Grec Unicode"/>
                <w:rtl w:val="0"/>
              </w:rPr>
              <w:t>ywn</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bath tax </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41/42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BL Dem. 2005, p. 675; Demotic</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Greek</w:t>
            </w:r>
          </w:p>
        </w:tc>
      </w:tr>
      <w:tr>
        <w:tblPrEx>
          <w:shd w:val="clear" w:color="auto" w:fill="cadfff"/>
        </w:tblPrEx>
        <w:trPr>
          <w:trHeight w:val="576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20</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"https://papyri.info/hgv/77502"</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O.Wilck. 2 1035</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26.ix.42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Ptolemaios, son of Asklas</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Petemenophis, son of Pamonthes</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bidi w:val="0"/>
              <w:ind w:left="0" w:right="0" w:firstLine="0"/>
              <w:jc w:val="left"/>
              <w:rPr>
                <w:rtl w:val="0"/>
              </w:rPr>
            </w:pPr>
            <w:r>
              <w:rPr>
                <w:rFonts w:ascii="IFAO-Grec Unicode" w:hAnsi="IFAO-Grec Unicode" w:hint="default"/>
                <w:rtl w:val="0"/>
              </w:rPr>
              <w:t>τὸ</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βαλα</w:t>
            </w:r>
            <w:r>
              <w:rPr>
                <w:rStyle w:val="None"/>
                <w:rFonts w:ascii="IFAO-Grec Unicode" w:hAnsi="IFAO-Grec Unicode" w:hint="default"/>
                <w:shd w:val="nil" w:color="auto" w:fill="auto"/>
                <w:rtl w:val="0"/>
                <w:lang w:val="en-US"/>
              </w:rPr>
              <w:t>νευτικόν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bath tax </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42/43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commentReference w:id="2"/>
            </w:r>
            <w:r>
              <w:rPr>
                <w:rFonts w:ascii="IFAO-Grec Unicode" w:hAnsi="IFAO-Grec Unicode"/>
                <w:rtl w:val="0"/>
                <w:lang w:val="de-DE"/>
              </w:rPr>
              <w:t>t</w:t>
            </w:r>
            <w:r>
              <w:rPr>
                <w:rStyle w:val="None"/>
                <w:rFonts w:ascii="IFAO-Grec Unicode" w:hAnsi="IFAO-Grec Unicode"/>
                <w:rtl w:val="0"/>
                <w:lang w:val="en-US"/>
              </w:rPr>
              <w:t xml:space="preserve">he person seems to be in arrears, as the tax is described as </w:t>
            </w:r>
            <w:r>
              <w:rPr>
                <w:rStyle w:val="None"/>
                <w:rFonts w:ascii="IFAO-Grec Unicode" w:hAnsi="IFAO-Grec Unicode" w:hint="default"/>
                <w:rtl w:val="0"/>
                <w:lang w:val="en-US"/>
              </w:rPr>
              <w:t>πρόλοιπον</w:t>
            </w:r>
            <w:r>
              <w:rPr>
                <w:rStyle w:val="None"/>
                <w:rFonts w:ascii="IFAO-Grec Unicode" w:hAnsi="IFAO-Grec Unicode"/>
                <w:rtl w:val="0"/>
                <w:lang w:val="de-DE"/>
              </w:rPr>
              <w:t>;w</w:t>
            </w:r>
            <w:r>
              <w:rPr>
                <w:rStyle w:val="None"/>
                <w:rFonts w:ascii="IFAO-Grec Unicode" w:hAnsi="IFAO-Grec Unicode"/>
                <w:shd w:val="nil" w:color="auto" w:fill="auto"/>
                <w:rtl w:val="0"/>
                <w:lang w:val="en-US"/>
              </w:rPr>
              <w:t>e thank Nikolaos Gonis for confirming Tait</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s reading regarding the taxpayer</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s name</w:t>
            </w:r>
          </w:p>
        </w:tc>
      </w:tr>
      <w:tr>
        <w:tblPrEx>
          <w:shd w:val="clear" w:color="auto" w:fill="cadfff"/>
        </w:tblPrEx>
        <w:trPr>
          <w:trHeight w:val="2498"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21</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"https://papyri.info/hgv/77503"</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en-US"/>
              </w:rPr>
              <w:t>O.Wilck. 2 1036</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42</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43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Ptolemaios, son of Asklas</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Kametis, son of Phtoum </w:t>
            </w:r>
            <w:r>
              <w:rPr>
                <w:rStyle w:val="None"/>
                <w:rFonts w:ascii="IFAO-Grec Unicode" w:hAnsi="IFAO-Grec Unicode" w:hint="default"/>
                <w:shd w:val="nil" w:color="auto" w:fill="auto"/>
                <w:rtl w:val="0"/>
                <w:lang w:val="en-US"/>
              </w:rPr>
              <w:t>…</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bidi w:val="0"/>
              <w:ind w:left="0" w:right="0" w:firstLine="0"/>
              <w:jc w:val="left"/>
              <w:rPr>
                <w:rtl w:val="0"/>
              </w:rPr>
            </w:pPr>
            <w:r>
              <w:rPr>
                <w:rFonts w:ascii="IFAO-Grec Unicode" w:hAnsi="IFAO-Grec Unicode" w:hint="default"/>
                <w:rtl w:val="0"/>
              </w:rPr>
              <w:t>τὸ</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βαλα</w:t>
            </w:r>
            <w:r>
              <w:rPr>
                <w:rStyle w:val="None"/>
                <w:rFonts w:ascii="IFAO-Grec Unicode" w:hAnsi="IFAO-Grec Unicode" w:hint="default"/>
                <w:shd w:val="nil" w:color="auto" w:fill="auto"/>
                <w:rtl w:val="0"/>
                <w:lang w:val="en-US"/>
              </w:rPr>
              <w:t>νευτικόν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bath tax </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42/43 CE</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the person seems to be in arrears, as the tax is described as </w:t>
            </w:r>
            <w:r>
              <w:rPr>
                <w:rStyle w:val="None"/>
                <w:rFonts w:ascii="IFAO-Grec Unicode" w:hAnsi="IFAO-Grec Unicode" w:hint="default"/>
                <w:shd w:val="nil" w:color="auto" w:fill="auto"/>
                <w:rtl w:val="0"/>
                <w:lang w:val="en-US"/>
              </w:rPr>
              <w:t>πρόλοιπον</w:t>
            </w:r>
          </w:p>
        </w:tc>
      </w:tr>
      <w:tr>
        <w:tblPrEx>
          <w:shd w:val="clear" w:color="auto" w:fill="cadfff"/>
        </w:tblPrEx>
        <w:trPr>
          <w:trHeight w:val="360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22</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Przypis dolny"/>
              <w:jc w:val="both"/>
            </w:pPr>
            <w:r>
              <w:rPr>
                <w:rStyle w:val="Hyperlink.4"/>
                <w:rFonts w:ascii="IFAO-Grec Unicode" w:cs="IFAO-Grec Unicode" w:hAnsi="IFAO-Grec Unicode" w:eastAsia="IFAO-Grec Unicode"/>
                <w:u w:color="000000"/>
                <w:shd w:val="nil" w:color="auto" w:fill="auto"/>
                <w:lang w:val="en-US"/>
              </w:rPr>
              <w:fldChar w:fldCharType="begin" w:fldLock="0"/>
            </w:r>
            <w:r>
              <w:rPr>
                <w:rStyle w:val="Hyperlink.4"/>
                <w:rFonts w:ascii="IFAO-Grec Unicode" w:cs="IFAO-Grec Unicode" w:hAnsi="IFAO-Grec Unicode" w:eastAsia="IFAO-Grec Unicode"/>
                <w:u w:color="000000"/>
                <w:shd w:val="nil" w:color="auto" w:fill="auto"/>
                <w:lang w:val="en-US"/>
              </w:rPr>
              <w:instrText xml:space="preserve"> HYPERLINK "https://papyri.info/hgv/77504"</w:instrText>
            </w:r>
            <w:r>
              <w:rPr>
                <w:rStyle w:val="Hyperlink.4"/>
                <w:rFonts w:ascii="IFAO-Grec Unicode" w:cs="IFAO-Grec Unicode" w:hAnsi="IFAO-Grec Unicode" w:eastAsia="IFAO-Grec Unicode"/>
                <w:u w:color="000000"/>
                <w:shd w:val="nil" w:color="auto" w:fill="auto"/>
                <w:lang w:val="en-US"/>
              </w:rPr>
              <w:fldChar w:fldCharType="separate" w:fldLock="0"/>
            </w:r>
            <w:r>
              <w:rPr>
                <w:rStyle w:val="Hyperlink.4"/>
                <w:rFonts w:ascii="IFAO-Grec Unicode" w:hAnsi="IFAO-Grec Unicode"/>
                <w:u w:color="000000"/>
                <w:shd w:val="nil" w:color="auto" w:fill="auto"/>
                <w:rtl w:val="0"/>
                <w:lang w:val="de-DE"/>
              </w:rPr>
              <w:t>O.Wilck. 2 1037</w:t>
            </w:r>
            <w:r>
              <w:rPr>
                <w:rFonts w:ascii="IFAO-Grec Unicode" w:cs="IFAO-Grec Unicode" w:hAnsi="IFAO-Grec Unicode" w:eastAsia="IFAO-Grec Unicode"/>
              </w:rPr>
              <w:fldChar w:fldCharType="end" w:fldLock="0"/>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39</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40 or 43</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44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Ptolemaios, son of Asklas (</w:t>
            </w:r>
            <w:r>
              <w:rPr>
                <w:rStyle w:val="None"/>
                <w:rFonts w:ascii="IFAO-Grec Unicode" w:hAnsi="IFAO-Grec Unicode" w:hint="default"/>
                <w:shd w:val="nil" w:color="auto" w:fill="auto"/>
                <w:rtl w:val="0"/>
                <w:lang w:val="en-US"/>
              </w:rPr>
              <w:t>πράκτωρ</w:t>
            </w:r>
            <w:r>
              <w:rPr>
                <w:rStyle w:val="None"/>
                <w:rFonts w:ascii="IFAO-Grec Unicode" w:hAnsi="IFAO-Grec Unicode"/>
                <w:shd w:val="nil" w:color="auto" w:fill="auto"/>
                <w:rtl w:val="0"/>
                <w:lang w:val="de-DE"/>
              </w:rPr>
              <w:t xml:space="preserve"> </w:t>
            </w:r>
            <w:r>
              <w:rPr>
                <w:rStyle w:val="None"/>
                <w:rFonts w:ascii="IFAO-Grec Unicode" w:hAnsi="IFAO-Grec Unicode" w:hint="default"/>
                <w:rtl w:val="0"/>
                <w:lang w:val="en-US"/>
              </w:rPr>
              <w:t>βαλανευτικοῦ</w:t>
            </w:r>
            <w:r>
              <w:rPr>
                <w:rStyle w:val="None"/>
                <w:rFonts w:ascii="IFAO-Grec Unicode" w:hAnsi="IFAO-Grec Unicode"/>
                <w:shd w:val="nil" w:color="auto" w:fill="auto"/>
                <w:rtl w:val="0"/>
                <w:lang w:val="en-US"/>
              </w:rPr>
              <w:t>)</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Psan </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 xml:space="preserve">, son of P </w:t>
            </w:r>
            <w:r>
              <w:rPr>
                <w:rStyle w:val="None"/>
                <w:rFonts w:ascii="IFAO-Grec Unicode" w:hAnsi="IFAO-Grec Unicode" w:hint="default"/>
                <w:shd w:val="nil" w:color="auto" w:fill="auto"/>
                <w:rtl w:val="0"/>
                <w:lang w:val="en-US"/>
              </w:rPr>
              <w:t>…</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bidi w:val="0"/>
              <w:ind w:left="0" w:right="0" w:firstLine="0"/>
              <w:jc w:val="left"/>
              <w:rPr>
                <w:rtl w:val="0"/>
              </w:rPr>
            </w:pPr>
            <w:r>
              <w:rPr>
                <w:rFonts w:ascii="IFAO-Grec Unicode" w:hAnsi="IFAO-Grec Unicode" w:hint="default"/>
                <w:rtl w:val="0"/>
              </w:rPr>
              <w:t>τὸ</w:t>
            </w:r>
            <w:r>
              <w:rPr>
                <w:rFonts w:ascii="IFAO-Grec Unicode" w:hAnsi="IFAO-Grec Unicode"/>
                <w:rtl w:val="0"/>
                <w:lang w:val="de-DE"/>
              </w:rPr>
              <w:t xml:space="preserve"> </w:t>
            </w:r>
            <w:r>
              <w:rPr>
                <w:rStyle w:val="None"/>
                <w:rFonts w:ascii="IFAO-Grec Unicode" w:hAnsi="IFAO-Grec Unicode" w:hint="default"/>
                <w:shd w:val="nil" w:color="auto" w:fill="auto"/>
                <w:rtl w:val="0"/>
                <w:lang w:val="en-US"/>
              </w:rPr>
              <w:t>βαλα</w:t>
            </w:r>
            <w:r>
              <w:rPr>
                <w:rStyle w:val="None"/>
                <w:rFonts w:ascii="IFAO-Grec Unicode" w:hAnsi="IFAO-Grec Unicode" w:hint="default"/>
                <w:shd w:val="nil" w:color="auto" w:fill="auto"/>
                <w:rtl w:val="0"/>
                <w:lang w:val="en-US"/>
              </w:rPr>
              <w:t>νευτικόν</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bath tax </w:t>
            </w: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(year 4)</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 xml:space="preserve">the person seems to be in arrears, as the tax is described as </w:t>
            </w:r>
            <w:r>
              <w:rPr>
                <w:rStyle w:val="None"/>
                <w:rFonts w:ascii="IFAO-Grec Unicode" w:hAnsi="IFAO-Grec Unicode" w:hint="default"/>
                <w:shd w:val="nil" w:color="auto" w:fill="auto"/>
                <w:rtl w:val="0"/>
                <w:lang w:val="en-US"/>
              </w:rPr>
              <w:t>πρόλοιπον</w:t>
            </w:r>
          </w:p>
        </w:tc>
      </w:tr>
      <w:tr>
        <w:tblPrEx>
          <w:shd w:val="clear" w:color="auto" w:fill="cadfff"/>
        </w:tblPrEx>
        <w:trPr>
          <w:trHeight w:val="1206" w:hRule="atLeast"/>
        </w:trPr>
        <w:tc>
          <w:tcPr>
            <w:tcW w:type="dxa" w:w="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23</w:t>
            </w:r>
          </w:p>
        </w:tc>
        <w:tc>
          <w:tcPr>
            <w:tcW w:type="dxa" w:w="17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Przypis dolny"/>
              <w:jc w:val="both"/>
            </w:pPr>
            <w:r>
              <w:rPr>
                <w:rStyle w:val="None"/>
                <w:rFonts w:ascii="IFAO-Grec Unicode" w:hAnsi="IFAO-Grec Unicode"/>
                <w:shd w:val="nil" w:color="auto" w:fill="auto"/>
                <w:rtl w:val="0"/>
                <w:lang w:val="en-US"/>
              </w:rPr>
              <w:t>Or. Suec. 31</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32 (1982</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1983), 9, no. 4 (=TM 51840)</w:t>
            </w:r>
          </w:p>
        </w:tc>
        <w:tc>
          <w:tcPr>
            <w:tcW w:type="dxa" w:w="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41</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54 CE</w:t>
            </w:r>
          </w:p>
        </w:tc>
        <w:tc>
          <w:tcPr>
            <w:tcW w:type="dxa" w:w="1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Ptolemaios</w:t>
            </w:r>
          </w:p>
        </w:tc>
        <w:tc>
          <w:tcPr>
            <w:tcW w:type="dxa" w:w="10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c>
          <w:tcPr>
            <w:tcW w:type="dxa" w:w="7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Styl tabeli 2"/>
            </w:pPr>
            <w:r>
              <w:rPr>
                <w:rStyle w:val="None"/>
                <w:rFonts w:ascii="IFAO-Grec Unicode" w:hAnsi="IFAO-Grec Unicode"/>
                <w:shd w:val="nil" w:color="auto" w:fill="auto"/>
                <w:rtl w:val="0"/>
                <w:lang w:val="en-US"/>
              </w:rPr>
              <w:t>BL Dem. 2005, pp. 671, 675; Demotic</w:t>
            </w:r>
            <w:r>
              <w:rPr>
                <w:rStyle w:val="None"/>
                <w:rFonts w:ascii="IFAO-Grec Unicode" w:hAnsi="IFAO-Grec Unicode" w:hint="default"/>
                <w:shd w:val="nil" w:color="auto" w:fill="auto"/>
                <w:rtl w:val="0"/>
                <w:lang w:val="en-US"/>
              </w:rPr>
              <w:t>–</w:t>
            </w:r>
            <w:r>
              <w:rPr>
                <w:rStyle w:val="None"/>
                <w:rFonts w:ascii="IFAO-Grec Unicode" w:hAnsi="IFAO-Grec Unicode"/>
                <w:shd w:val="nil" w:color="auto" w:fill="auto"/>
                <w:rtl w:val="0"/>
                <w:lang w:val="en-US"/>
              </w:rPr>
              <w:t>Greek</w:t>
            </w:r>
          </w:p>
        </w:tc>
      </w:tr>
    </w:tbl>
    <w:p>
      <w:pPr>
        <w:pStyle w:val="Przypis dolny"/>
        <w:rPr>
          <w:rFonts w:ascii="IFAO-Grec Unicode" w:cs="IFAO-Grec Unicode" w:hAnsi="IFAO-Grec Unicode" w:eastAsia="IFAO-Grec Unicode"/>
          <w:lang w:val="en-US"/>
        </w:rPr>
      </w:pPr>
    </w:p>
    <w:p>
      <w:pPr>
        <w:pStyle w:val="Body"/>
        <w:jc w:val="both"/>
        <w:rPr>
          <w:rFonts w:ascii="IFAO-Grec Unicode" w:cs="IFAO-Grec Unicode" w:hAnsi="IFAO-Grec Unicode" w:eastAsia="IFAO-Grec Unicode"/>
          <w:kern w:val="2"/>
          <w:sz w:val="22"/>
          <w:szCs w:val="22"/>
        </w:rPr>
      </w:pPr>
    </w:p>
    <w:p>
      <w:pPr>
        <w:pStyle w:val="Body"/>
        <w:jc w:val="both"/>
        <w:rPr>
          <w:rFonts w:ascii="IFAO-Grec Unicode" w:cs="IFAO-Grec Unicode" w:hAnsi="IFAO-Grec Unicode" w:eastAsia="IFAO-Grec Unicode"/>
          <w:kern w:val="2"/>
          <w:sz w:val="22"/>
          <w:szCs w:val="22"/>
        </w:rPr>
      </w:pPr>
    </w:p>
    <w:p>
      <w:pPr>
        <w:pStyle w:val="Body"/>
        <w:jc w:val="both"/>
        <w:rPr>
          <w:rFonts w:ascii="IFAO-Grec Unicode" w:cs="IFAO-Grec Unicode" w:hAnsi="IFAO-Grec Unicode" w:eastAsia="IFAO-Grec Unicode"/>
          <w:kern w:val="2"/>
          <w:sz w:val="22"/>
          <w:szCs w:val="22"/>
        </w:rPr>
      </w:pPr>
    </w:p>
    <w:p>
      <w:pPr>
        <w:pStyle w:val="Body"/>
        <w:jc w:val="both"/>
        <w:rPr>
          <w:rFonts w:ascii="IFAO-Grec Unicode" w:cs="IFAO-Grec Unicode" w:hAnsi="IFAO-Grec Unicode" w:eastAsia="IFAO-Grec Unicode"/>
          <w:kern w:val="2"/>
          <w:sz w:val="22"/>
          <w:szCs w:val="22"/>
        </w:rPr>
      </w:pPr>
    </w:p>
    <w:p>
      <w:pPr>
        <w:pStyle w:val="Body"/>
        <w:jc w:val="both"/>
        <w:rPr>
          <w:rFonts w:ascii="IFAO-Grec Unicode" w:cs="IFAO-Grec Unicode" w:hAnsi="IFAO-Grec Unicode" w:eastAsia="IFAO-Grec Unicode"/>
          <w:kern w:val="2"/>
          <w:sz w:val="22"/>
          <w:szCs w:val="22"/>
        </w:rPr>
      </w:pPr>
      <w:r>
        <w:rPr>
          <w:rStyle w:val="None"/>
          <w:rFonts w:ascii="IFAO-Grec Unicode" w:hAnsi="IFAO-Grec Unicode"/>
          <w:outline w:val="0"/>
          <w:color w:val="d9d9d9"/>
          <w:kern w:val="2"/>
          <w:sz w:val="22"/>
          <w:szCs w:val="22"/>
          <w:u w:color="d9d9d9"/>
          <w:rtl w:val="0"/>
          <w:lang w:val="en-US"/>
          <w14:textFill>
            <w14:solidFill>
              <w14:srgbClr w14:val="D9D9D9"/>
            </w14:solidFill>
          </w14:textFill>
        </w:rPr>
        <w:t>#article</w:t>
      </w:r>
      <w:r>
        <w:rPr>
          <w:rStyle w:val="None"/>
          <w:rFonts w:ascii="IFAO-Grec Unicode" w:hAnsi="IFAO-Grec Unicode"/>
          <w:outline w:val="0"/>
          <w:color w:val="d9d9d9"/>
          <w:kern w:val="2"/>
          <w:sz w:val="22"/>
          <w:szCs w:val="22"/>
          <w:u w:color="d9d9d9"/>
          <w:rtl w:val="0"/>
          <w:lang w:val="de-DE"/>
          <w14:textFill>
            <w14:solidFill>
              <w14:srgbClr w14:val="D9D9D9"/>
            </w14:solidFill>
          </w14:textFill>
        </w:rPr>
        <w:t>Header</w:t>
      </w:r>
    </w:p>
    <w:p>
      <w:pPr>
        <w:pStyle w:val="Domyślne"/>
      </w:pPr>
      <w:r>
        <w:rPr>
          <w:rStyle w:val="None"/>
          <w:rFonts w:ascii="IFAO-Grec Unicode" w:hAnsi="IFAO-Grec Unicode"/>
          <w:b w:val="1"/>
          <w:bCs w:val="1"/>
          <w:sz w:val="22"/>
          <w:szCs w:val="22"/>
          <w:shd w:val="nil" w:color="auto" w:fill="auto"/>
          <w:rtl w:val="0"/>
          <w:lang w:val="de-DE"/>
        </w:rPr>
        <w:t>2. R</w:t>
      </w:r>
      <w:r>
        <w:rPr>
          <w:rStyle w:val="None"/>
          <w:rFonts w:ascii="IFAO-Grec Unicode" w:hAnsi="IFAO-Grec Unicode"/>
          <w:b w:val="1"/>
          <w:bCs w:val="1"/>
          <w:sz w:val="22"/>
          <w:szCs w:val="22"/>
          <w:shd w:val="nil" w:color="auto" w:fill="auto"/>
          <w:rtl w:val="0"/>
          <w:lang w:val="en-US"/>
        </w:rPr>
        <w:t>eceipt for a</w:t>
      </w:r>
      <w:r>
        <w:rPr>
          <w:rStyle w:val="None"/>
          <w:rFonts w:ascii="IFAO-Grec Unicode" w:hAnsi="IFAO-Grec Unicode"/>
          <w:b w:val="1"/>
          <w:bCs w:val="1"/>
          <w:sz w:val="22"/>
          <w:szCs w:val="22"/>
          <w:shd w:val="nil" w:color="auto" w:fill="auto"/>
          <w:rtl w:val="0"/>
          <w:lang w:val="nl-NL"/>
        </w:rPr>
        <w:t>n</w:t>
      </w:r>
      <w:r>
        <w:rPr>
          <w:rStyle w:val="None"/>
          <w:rFonts w:ascii="IFAO-Grec Unicode" w:hAnsi="IFAO-Grec Unicode"/>
          <w:b w:val="1"/>
          <w:bCs w:val="1"/>
          <w:sz w:val="22"/>
          <w:szCs w:val="22"/>
          <w:shd w:val="nil" w:color="auto" w:fill="auto"/>
          <w:rtl w:val="0"/>
          <w:lang w:val="en-US"/>
        </w:rPr>
        <w:t xml:space="preserve"> undetermined monthly tax</w:t>
      </w:r>
      <w:r>
        <w:rPr>
          <w:rStyle w:val="None"/>
          <w:rFonts w:ascii="IFAO-Grec Unicode" w:hAnsi="IFAO-Grec Unicode" w:hint="default"/>
          <w:sz w:val="22"/>
          <w:szCs w:val="22"/>
          <w:shd w:val="nil" w:color="auto" w:fill="auto"/>
          <w:rtl w:val="0"/>
          <w:lang w:val="nl-NL"/>
        </w:rPr>
        <w:t> </w:t>
      </w:r>
    </w:p>
    <w:p>
      <w:pPr>
        <w:pStyle w:val="Treść"/>
        <w:widowControl w:val="0"/>
        <w:ind w:left="324" w:hanging="324"/>
        <w:rPr>
          <w:rFonts w:ascii="IFAO-Grec Unicode" w:cs="IFAO-Grec Unicode" w:hAnsi="IFAO-Grec Unicode" w:eastAsia="IFAO-Grec Unicode"/>
        </w:rPr>
      </w:pPr>
    </w:p>
    <w:tbl>
      <w:tblPr>
        <w:tblW w:w="9513"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3171"/>
        <w:gridCol w:w="3171"/>
        <w:gridCol w:w="3171"/>
      </w:tblGrid>
      <w:tr>
        <w:tblPrEx>
          <w:shd w:val="clear" w:color="auto" w:fill="cadfff"/>
        </w:tblPrEx>
        <w:trPr>
          <w:trHeight w:val="295" w:hRule="atLeast"/>
        </w:trPr>
        <w:tc>
          <w:tcPr>
            <w:tcW w:type="dxa" w:w="3171"/>
            <w:tcBorders>
              <w:top w:val="nil"/>
              <w:left w:val="nil"/>
              <w:bottom w:val="nil"/>
              <w:right w:val="nil"/>
            </w:tcBorders>
            <w:shd w:val="clear" w:color="auto" w:fill="auto"/>
            <w:tcMar>
              <w:top w:type="dxa" w:w="80"/>
              <w:left w:type="dxa" w:w="80"/>
              <w:bottom w:type="dxa" w:w="80"/>
              <w:right w:type="dxa" w:w="80"/>
            </w:tcMar>
            <w:vAlign w:val="top"/>
          </w:tcPr>
          <w:p>
            <w:pPr>
              <w:pStyle w:val="Domyślne"/>
            </w:pPr>
            <w:r>
              <w:rPr>
                <w:rStyle w:val="None"/>
                <w:rFonts w:ascii="IFAO-Grec Unicode" w:hAnsi="IFAO-Grec Unicode"/>
                <w:sz w:val="22"/>
                <w:szCs w:val="22"/>
                <w:shd w:val="nil" w:color="auto" w:fill="auto"/>
                <w:rtl w:val="0"/>
                <w:lang w:val="pt-PT"/>
              </w:rPr>
              <w:t>VM 2556</w:t>
            </w:r>
          </w:p>
        </w:tc>
        <w:tc>
          <w:tcPr>
            <w:tcW w:type="dxa" w:w="3171"/>
            <w:tcBorders>
              <w:top w:val="nil"/>
              <w:left w:val="nil"/>
              <w:bottom w:val="nil"/>
              <w:right w:val="nil"/>
            </w:tcBorders>
            <w:shd w:val="clear" w:color="auto" w:fill="auto"/>
            <w:tcMar>
              <w:top w:type="dxa" w:w="80"/>
              <w:left w:type="dxa" w:w="80"/>
              <w:bottom w:type="dxa" w:w="80"/>
              <w:right w:type="dxa" w:w="80"/>
            </w:tcMar>
            <w:vAlign w:val="top"/>
          </w:tcPr>
          <w:p>
            <w:pPr>
              <w:pStyle w:val="Domyślne"/>
              <w:jc w:val="center"/>
            </w:pPr>
            <w:r>
              <w:rPr>
                <w:rStyle w:val="None"/>
                <w:rFonts w:ascii="IFAO-Grec Unicode" w:hAnsi="IFAO-Grec Unicode"/>
                <w:sz w:val="22"/>
                <w:szCs w:val="22"/>
                <w:shd w:val="nil" w:color="auto" w:fill="auto"/>
                <w:rtl w:val="0"/>
                <w:lang w:val="it-IT"/>
              </w:rPr>
              <w:t>5.3 (h) x 8.8 (w) cm</w:t>
            </w:r>
          </w:p>
        </w:tc>
        <w:tc>
          <w:tcPr>
            <w:tcW w:type="dxa" w:w="3171"/>
            <w:tcBorders>
              <w:top w:val="nil"/>
              <w:left w:val="nil"/>
              <w:bottom w:val="nil"/>
              <w:right w:val="nil"/>
            </w:tcBorders>
            <w:shd w:val="clear" w:color="auto" w:fill="auto"/>
            <w:tcMar>
              <w:top w:type="dxa" w:w="80"/>
              <w:left w:type="dxa" w:w="80"/>
              <w:bottom w:type="dxa" w:w="80"/>
              <w:right w:type="dxa" w:w="80"/>
            </w:tcMar>
            <w:vAlign w:val="top"/>
          </w:tcPr>
          <w:p>
            <w:pPr>
              <w:pStyle w:val="Domyślne"/>
              <w:jc w:val="right"/>
            </w:pPr>
            <w:r>
              <w:rPr>
                <w:rStyle w:val="None"/>
                <w:rFonts w:ascii="IFAO-Grec Unicode" w:hAnsi="IFAO-Grec Unicode"/>
                <w:sz w:val="22"/>
                <w:szCs w:val="22"/>
                <w:shd w:val="nil" w:color="auto" w:fill="auto"/>
                <w:rtl w:val="0"/>
                <w:lang w:val="de-DE"/>
              </w:rPr>
              <w:t>41 CE</w:t>
            </w:r>
          </w:p>
        </w:tc>
      </w:tr>
      <w:tr>
        <w:tblPrEx>
          <w:shd w:val="clear" w:color="auto" w:fill="cadfff"/>
        </w:tblPrEx>
        <w:trPr>
          <w:trHeight w:val="331" w:hRule="atLeast"/>
        </w:trPr>
        <w:tc>
          <w:tcPr>
            <w:tcW w:type="dxa" w:w="3171"/>
            <w:tcBorders>
              <w:top w:val="nil"/>
              <w:left w:val="nil"/>
              <w:bottom w:val="nil"/>
              <w:right w:val="nil"/>
            </w:tcBorders>
            <w:shd w:val="clear" w:color="auto" w:fill="auto"/>
            <w:tcMar>
              <w:top w:type="dxa" w:w="80"/>
              <w:left w:type="dxa" w:w="80"/>
              <w:bottom w:type="dxa" w:w="80"/>
              <w:right w:type="dxa" w:w="80"/>
            </w:tcMar>
            <w:vAlign w:val="top"/>
          </w:tcPr>
          <w:p/>
        </w:tc>
        <w:tc>
          <w:tcPr>
            <w:tcW w:type="dxa" w:w="3171"/>
            <w:tcBorders>
              <w:top w:val="nil"/>
              <w:left w:val="nil"/>
              <w:bottom w:val="nil"/>
              <w:right w:val="nil"/>
            </w:tcBorders>
            <w:shd w:val="clear" w:color="auto" w:fill="auto"/>
            <w:tcMar>
              <w:top w:type="dxa" w:w="80"/>
              <w:left w:type="dxa" w:w="80"/>
              <w:bottom w:type="dxa" w:w="80"/>
              <w:right w:type="dxa" w:w="80"/>
            </w:tcMar>
            <w:vAlign w:val="top"/>
          </w:tcPr>
          <w:p/>
        </w:tc>
        <w:tc>
          <w:tcPr>
            <w:tcW w:type="dxa" w:w="3171"/>
            <w:tcBorders>
              <w:top w:val="nil"/>
              <w:left w:val="nil"/>
              <w:bottom w:val="nil"/>
              <w:right w:val="nil"/>
            </w:tcBorders>
            <w:shd w:val="clear" w:color="auto" w:fill="auto"/>
            <w:tcMar>
              <w:top w:type="dxa" w:w="80"/>
              <w:left w:type="dxa" w:w="80"/>
              <w:bottom w:type="dxa" w:w="80"/>
              <w:right w:type="dxa" w:w="80"/>
            </w:tcMar>
            <w:vAlign w:val="top"/>
          </w:tcPr>
          <w:p>
            <w:pPr>
              <w:pStyle w:val="Domyślne"/>
              <w:jc w:val="right"/>
            </w:pPr>
            <w:r>
              <w:rPr>
                <w:rStyle w:val="None"/>
                <w:rFonts w:ascii="IFAO-Grec Unicode" w:hAnsi="IFAO-Grec Unicode"/>
                <w:sz w:val="22"/>
                <w:szCs w:val="22"/>
                <w:shd w:val="nil" w:color="auto" w:fill="auto"/>
                <w:rtl w:val="0"/>
                <w:lang w:val="de-DE"/>
              </w:rPr>
              <w:t>Thebes</w:t>
            </w:r>
          </w:p>
        </w:tc>
      </w:tr>
    </w:tbl>
    <w:p>
      <w:pPr>
        <w:pStyle w:val="Treść"/>
        <w:widowControl w:val="0"/>
        <w:ind w:left="324" w:hanging="324"/>
        <w:rPr>
          <w:rFonts w:ascii="IFAO-Grec Unicode" w:cs="IFAO-Grec Unicode" w:hAnsi="IFAO-Grec Unicode" w:eastAsia="IFAO-Grec Unicode"/>
        </w:rPr>
      </w:pPr>
    </w:p>
    <w:p>
      <w:pPr>
        <w:pStyle w:val="Treść"/>
        <w:widowControl w:val="0"/>
        <w:ind w:left="216" w:hanging="216"/>
        <w:rPr>
          <w:rFonts w:ascii="IFAO-Grec Unicode" w:cs="IFAO-Grec Unicode" w:hAnsi="IFAO-Grec Unicode" w:eastAsia="IFAO-Grec Unicode"/>
        </w:rPr>
      </w:pPr>
    </w:p>
    <w:p>
      <w:pPr>
        <w:pStyle w:val="Domyślne"/>
        <w:rPr>
          <w:rFonts w:ascii="IFAO-Grec Unicode" w:cs="IFAO-Grec Unicode" w:hAnsi="IFAO-Grec Unicode" w:eastAsia="IFAO-Grec Unicode"/>
          <w:sz w:val="22"/>
          <w:szCs w:val="22"/>
          <w:lang w:val="nl-NL"/>
        </w:rPr>
      </w:pPr>
    </w:p>
    <w:p>
      <w:pPr>
        <w:pStyle w:val="Domyślne"/>
        <w:rPr>
          <w:rFonts w:ascii="IFAO-Grec Unicode" w:cs="IFAO-Grec Unicode" w:hAnsi="IFAO-Grec Unicode" w:eastAsia="IFAO-Grec Unicode"/>
          <w:sz w:val="22"/>
          <w:szCs w:val="22"/>
          <w:lang w:val="nl-NL"/>
        </w:rPr>
      </w:pPr>
    </w:p>
    <w:p>
      <w:pPr>
        <w:pStyle w:val="Domyślne"/>
        <w:jc w:val="both"/>
        <w:rPr>
          <w:rFonts w:ascii="IFAO-Grec Unicode" w:cs="IFAO-Grec Unicode" w:hAnsi="IFAO-Grec Unicode" w:eastAsia="IFAO-Grec Unicode"/>
          <w:sz w:val="22"/>
          <w:szCs w:val="22"/>
        </w:rPr>
      </w:pPr>
      <w:r>
        <w:rPr>
          <w:rStyle w:val="None"/>
          <w:rFonts w:ascii="IFAO-Grec Unicode" w:hAnsi="IFAO-Grec Unicode"/>
          <w:sz w:val="22"/>
          <w:szCs w:val="22"/>
          <w:rtl w:val="0"/>
          <w:lang w:val="en-US"/>
        </w:rPr>
        <w:t>Right bottom corner broken with the ending</w:t>
      </w:r>
      <w:r>
        <w:rPr>
          <w:rStyle w:val="None"/>
          <w:rFonts w:ascii="IFAO-Grec Unicode" w:hAnsi="IFAO-Grec Unicode"/>
          <w:sz w:val="22"/>
          <w:szCs w:val="22"/>
          <w:rtl w:val="0"/>
          <w:lang w:val="nl-NL"/>
        </w:rPr>
        <w:t>s</w:t>
      </w:r>
      <w:r>
        <w:rPr>
          <w:rStyle w:val="None"/>
          <w:rFonts w:ascii="IFAO-Grec Unicode" w:hAnsi="IFAO-Grec Unicode"/>
          <w:sz w:val="22"/>
          <w:szCs w:val="22"/>
          <w:rtl w:val="0"/>
          <w:lang w:val="en-US"/>
        </w:rPr>
        <w:t xml:space="preserve"> of the last two lines lost. Otherwise</w:t>
      </w:r>
      <w:r>
        <w:rPr>
          <w:rStyle w:val="None"/>
          <w:rFonts w:ascii="IFAO-Grec Unicode" w:hAnsi="IFAO-Grec Unicode"/>
          <w:sz w:val="22"/>
          <w:szCs w:val="22"/>
          <w:rtl w:val="0"/>
          <w:lang w:val="nl-NL"/>
        </w:rPr>
        <w:t>,</w:t>
      </w:r>
      <w:r>
        <w:rPr>
          <w:rStyle w:val="None"/>
          <w:rFonts w:ascii="IFAO-Grec Unicode" w:hAnsi="IFAO-Grec Unicode"/>
          <w:sz w:val="22"/>
          <w:szCs w:val="22"/>
          <w:rtl w:val="0"/>
          <w:lang w:val="en-US"/>
        </w:rPr>
        <w:t xml:space="preserve"> all margins are preserved. The text consists of 6 lines of around 20 letters each. The sherd has a red-orange writing surface.</w:t>
      </w:r>
      <w:r>
        <w:rPr>
          <w:rStyle w:val="None"/>
          <w:rFonts w:ascii="IFAO-Grec Unicode" w:cs="IFAO-Grec Unicode" w:hAnsi="IFAO-Grec Unicode" w:eastAsia="IFAO-Grec Unicode"/>
          <w:sz w:val="22"/>
          <w:szCs w:val="22"/>
          <w:lang w:val="nl-NL"/>
        </w:rPr>
        <w:br w:type="textWrapping"/>
      </w:r>
    </w:p>
    <w:p>
      <w:pPr>
        <w:pStyle w:val="Domyślne"/>
        <w:jc w:val="both"/>
        <w:rPr>
          <w:rFonts w:ascii="IFAO-Grec Unicode" w:cs="IFAO-Grec Unicode" w:hAnsi="IFAO-Grec Unicode" w:eastAsia="IFAO-Grec Unicode"/>
          <w:sz w:val="22"/>
          <w:szCs w:val="22"/>
        </w:rPr>
      </w:pPr>
      <w:r>
        <w:rPr>
          <w:rStyle w:val="None"/>
          <w:rFonts w:ascii="IFAO-Grec Unicode" w:hAnsi="IFAO-Grec Unicode"/>
          <w:sz w:val="22"/>
          <w:szCs w:val="22"/>
          <w:rtl w:val="0"/>
          <w:lang w:val="en-US"/>
        </w:rPr>
        <w:t>Two other attestations of tax collecto</w:t>
      </w:r>
      <w:r>
        <w:rPr>
          <w:rStyle w:val="None"/>
          <w:rFonts w:ascii="IFAO-Grec Unicode" w:hAnsi="IFAO-Grec Unicode"/>
          <w:sz w:val="22"/>
          <w:szCs w:val="22"/>
          <w:rtl w:val="0"/>
          <w:lang w:val="nl-NL"/>
        </w:rPr>
        <w:t>r,</w:t>
      </w:r>
      <w:r>
        <w:rPr>
          <w:rStyle w:val="None"/>
          <w:rFonts w:ascii="IFAO-Grec Unicode" w:hAnsi="IFAO-Grec Unicode"/>
          <w:sz w:val="22"/>
          <w:szCs w:val="22"/>
          <w:rtl w:val="0"/>
          <w:lang w:val="en-US"/>
        </w:rPr>
        <w:t xml:space="preserve"> Hones, son of Petemenophis, come from Thebes (for details see commentary to line 1). Most of the ostraka from the Uppsala collection are of Theban provenance (O.Ups. 3</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en-US"/>
        </w:rPr>
        <w:t>16). The recipient</w:t>
      </w:r>
      <w:r>
        <w:rPr>
          <w:rStyle w:val="None"/>
          <w:rFonts w:ascii="IFAO-Grec Unicode" w:hAnsi="IFAO-Grec Unicode" w:hint="default"/>
          <w:sz w:val="22"/>
          <w:szCs w:val="22"/>
          <w:rtl w:val="1"/>
          <w:lang w:val="ar-SA" w:bidi="ar-SA"/>
        </w:rPr>
        <w:t>’</w:t>
      </w:r>
      <w:r>
        <w:rPr>
          <w:rStyle w:val="None"/>
          <w:rFonts w:ascii="IFAO-Grec Unicode" w:hAnsi="IFAO-Grec Unicode"/>
          <w:sz w:val="22"/>
          <w:szCs w:val="22"/>
          <w:rtl w:val="0"/>
          <w:lang w:val="en-US"/>
        </w:rPr>
        <w:t xml:space="preserve">s name, Pamonthes, is characteristic of the Theban region (see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"http://www.trismegistos.org/name/720"</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TM Nam 720</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w:t>
      </w:r>
      <w:r>
        <w:rPr>
          <w:rStyle w:val="None"/>
          <w:rFonts w:ascii="IFAO-Grec Unicode" w:hAnsi="IFAO-Grec Unicode"/>
          <w:sz w:val="22"/>
          <w:szCs w:val="22"/>
          <w:rtl w:val="0"/>
          <w:lang w:val="nl-NL"/>
        </w:rPr>
        <w:t>Therefore it</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nl-NL"/>
        </w:rPr>
        <w:t>s</w:t>
      </w:r>
      <w:r>
        <w:rPr>
          <w:rStyle w:val="None"/>
          <w:rFonts w:ascii="IFAO-Grec Unicode" w:hAnsi="IFAO-Grec Unicode"/>
          <w:sz w:val="22"/>
          <w:szCs w:val="22"/>
          <w:rtl w:val="0"/>
          <w:lang w:val="en-US"/>
        </w:rPr>
        <w:t xml:space="preserve"> clear that the ostrakon </w:t>
      </w:r>
      <w:r>
        <w:rPr>
          <w:rStyle w:val="None"/>
          <w:rFonts w:ascii="IFAO-Grec Unicode" w:hAnsi="IFAO-Grec Unicode"/>
          <w:sz w:val="22"/>
          <w:szCs w:val="22"/>
          <w:rtl w:val="0"/>
          <w:lang w:val="nl-NL"/>
        </w:rPr>
        <w:t>comes</w:t>
      </w:r>
      <w:r>
        <w:rPr>
          <w:rStyle w:val="None"/>
          <w:rFonts w:ascii="IFAO-Grec Unicode" w:hAnsi="IFAO-Grec Unicode"/>
          <w:sz w:val="22"/>
          <w:szCs w:val="22"/>
          <w:rtl w:val="0"/>
          <w:lang w:val="en-US"/>
        </w:rPr>
        <w:t xml:space="preserve"> from Thebes.</w:t>
      </w:r>
    </w:p>
    <w:p>
      <w:pPr>
        <w:pStyle w:val="Domyślne"/>
        <w:jc w:val="both"/>
        <w:rPr>
          <w:rFonts w:ascii="IFAO-Grec Unicode" w:cs="IFAO-Grec Unicode" w:hAnsi="IFAO-Grec Unicode" w:eastAsia="IFAO-Grec Unicode"/>
          <w:sz w:val="22"/>
          <w:szCs w:val="22"/>
          <w:lang w:val="nl-NL"/>
        </w:rPr>
      </w:pPr>
    </w:p>
    <w:p>
      <w:pPr>
        <w:pStyle w:val="Domyślne"/>
        <w:jc w:val="both"/>
        <w:rPr>
          <w:rFonts w:ascii="IFAO-Grec Unicode" w:cs="IFAO-Grec Unicode" w:hAnsi="IFAO-Grec Unicode" w:eastAsia="IFAO-Grec Unicode"/>
          <w:sz w:val="22"/>
          <w:szCs w:val="22"/>
        </w:rPr>
      </w:pPr>
      <w:r>
        <w:rPr>
          <w:rStyle w:val="None"/>
          <w:rFonts w:ascii="IFAO-Grec Unicode" w:hAnsi="IFAO-Grec Unicode"/>
          <w:sz w:val="22"/>
          <w:szCs w:val="22"/>
          <w:rtl w:val="0"/>
          <w:lang w:val="en-US"/>
        </w:rPr>
        <w:t xml:space="preserve">This receipt acknowledges the payment of </w:t>
      </w:r>
      <w:r>
        <w:rPr>
          <w:rStyle w:val="None"/>
          <w:rFonts w:ascii="IFAO-Grec Unicode" w:hAnsi="IFAO-Grec Unicode"/>
          <w:sz w:val="22"/>
          <w:szCs w:val="22"/>
          <w:rtl w:val="0"/>
          <w:lang w:val="nl-NL"/>
        </w:rPr>
        <w:t>a</w:t>
      </w:r>
      <w:r>
        <w:rPr>
          <w:rStyle w:val="None"/>
          <w:rFonts w:ascii="IFAO-Grec Unicode" w:hAnsi="IFAO-Grec Unicode"/>
          <w:sz w:val="22"/>
          <w:szCs w:val="22"/>
          <w:rtl w:val="0"/>
          <w:lang w:val="en-US"/>
        </w:rPr>
        <w:t xml:space="preserve"> monthly tax without denomination in the amount of two drachma</w:t>
      </w:r>
      <w:r>
        <w:rPr>
          <w:rStyle w:val="None"/>
          <w:rFonts w:ascii="IFAO-Grec Unicode" w:hAnsi="IFAO-Grec Unicode"/>
          <w:sz w:val="22"/>
          <w:szCs w:val="22"/>
          <w:rtl w:val="0"/>
          <w:lang w:val="de-DE"/>
        </w:rPr>
        <w:t>e</w:t>
      </w:r>
      <w:r>
        <w:rPr>
          <w:rStyle w:val="None"/>
          <w:rFonts w:ascii="IFAO-Grec Unicode" w:hAnsi="IFAO-Grec Unicode"/>
          <w:sz w:val="22"/>
          <w:szCs w:val="22"/>
          <w:rtl w:val="0"/>
          <w:lang w:val="nl-NL"/>
        </w:rPr>
        <w:t xml:space="preserve">. </w:t>
      </w:r>
      <w:r>
        <w:rPr>
          <w:rStyle w:val="None"/>
          <w:rFonts w:ascii="IFAO-Grec Unicode" w:hAnsi="IFAO-Grec Unicode"/>
          <w:sz w:val="22"/>
          <w:szCs w:val="22"/>
          <w:rtl w:val="0"/>
          <w:lang w:val="en-US"/>
        </w:rPr>
        <w:t xml:space="preserve">For examples of this, see </w:t>
      </w:r>
      <w:r>
        <w:rPr>
          <w:rStyle w:val="None"/>
          <w:rFonts w:ascii="IFAO-Grec Unicode" w:hAnsi="IFAO-Grec Unicode"/>
          <w:sz w:val="22"/>
          <w:szCs w:val="22"/>
          <w:rtl w:val="0"/>
          <w:lang w:val="nl-NL"/>
        </w:rPr>
        <w:t>O.Bodl. 2 1048</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nl-NL"/>
        </w:rPr>
        <w:t>1062 (e</w:t>
      </w:r>
      <w:r>
        <w:rPr>
          <w:rStyle w:val="None"/>
          <w:rFonts w:ascii="IFAO-Grec Unicode" w:hAnsi="IFAO-Grec Unicode"/>
          <w:sz w:val="22"/>
          <w:szCs w:val="22"/>
          <w:rtl w:val="0"/>
          <w:lang w:val="en-US"/>
        </w:rPr>
        <w:t xml:space="preserve">specially No.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"https://papyri.info/hgv/71735"</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1048</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"https://papyri.info/hgv/71738"</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1051</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"https://papyri.info/hgv/71739"</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1052</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"https://papyri.info/hgv/24424"</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lang w:val="it-IT"/>
        </w:rPr>
        <w:t>O.Berl. 32</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nl-NL"/>
        </w:rPr>
        <w:t xml:space="preserve"> (29 Aug.</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pt-PT"/>
        </w:rPr>
        <w:t xml:space="preserve">26. Dec. 108 CE, </w:t>
      </w:r>
      <w:r>
        <w:rPr>
          <w:rStyle w:val="None"/>
          <w:rFonts w:ascii="IFAO-Grec Unicode" w:hAnsi="IFAO-Grec Unicode"/>
          <w:sz w:val="22"/>
          <w:szCs w:val="22"/>
          <w:rtl w:val="0"/>
          <w:lang w:val="fr-FR"/>
        </w:rPr>
        <w:t>Elephantine</w:t>
      </w:r>
      <w:r>
        <w:rPr>
          <w:rStyle w:val="None"/>
          <w:rFonts w:ascii="IFAO-Grec Unicode" w:hAnsi="IFAO-Grec Unicode"/>
          <w:sz w:val="22"/>
          <w:szCs w:val="22"/>
          <w:rtl w:val="0"/>
          <w:lang w:val="nl-NL"/>
        </w:rPr>
        <w:t>)</w:t>
      </w:r>
      <w:r>
        <w:rPr>
          <w:rStyle w:val="None"/>
          <w:rFonts w:ascii="IFAO-Grec Unicode" w:hAnsi="IFAO-Grec Unicode"/>
          <w:sz w:val="22"/>
          <w:szCs w:val="22"/>
          <w:rtl w:val="0"/>
          <w:lang w:val="nl-NL"/>
        </w:rPr>
        <w:t>. T</w:t>
      </w:r>
      <w:r>
        <w:rPr>
          <w:rStyle w:val="None"/>
          <w:rFonts w:ascii="IFAO-Grec Unicode" w:hAnsi="IFAO-Grec Unicode"/>
          <w:sz w:val="22"/>
          <w:szCs w:val="22"/>
          <w:rtl w:val="0"/>
          <w:lang w:val="en-US"/>
        </w:rPr>
        <w:t xml:space="preserve">he closest parallels are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"https://papyri.info/hgv/24417"</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lang w:val="it-IT"/>
        </w:rPr>
        <w:t>O.Berl. 25</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(30. Aug.</w:t>
      </w:r>
      <w:r>
        <w:rPr>
          <w:rStyle w:val="None"/>
          <w:rFonts w:ascii="IFAO-Grec Unicode" w:hAnsi="IFAO-Grec Unicode" w:hint="default"/>
          <w:sz w:val="22"/>
          <w:szCs w:val="22"/>
          <w:rtl w:val="0"/>
          <w:lang w:val="de-DE"/>
        </w:rPr>
        <w:t>–</w:t>
      </w:r>
      <w:r>
        <w:rPr>
          <w:rStyle w:val="None"/>
          <w:rFonts w:ascii="IFAO-Grec Unicode" w:hAnsi="IFAO-Grec Unicode"/>
          <w:sz w:val="22"/>
          <w:szCs w:val="22"/>
          <w:rtl w:val="0"/>
          <w:lang w:val="nl-NL"/>
        </w:rPr>
        <w:t>28. O</w:t>
      </w:r>
      <w:r>
        <w:rPr>
          <w:rStyle w:val="None"/>
          <w:rFonts w:ascii="IFAO-Grec Unicode" w:hAnsi="IFAO-Grec Unicode"/>
          <w:sz w:val="22"/>
          <w:szCs w:val="22"/>
          <w:rtl w:val="0"/>
          <w:lang w:val="de-DE"/>
        </w:rPr>
        <w:t>c</w:t>
      </w:r>
      <w:r>
        <w:rPr>
          <w:rStyle w:val="None"/>
          <w:rFonts w:ascii="IFAO-Grec Unicode" w:hAnsi="IFAO-Grec Unicode"/>
          <w:sz w:val="22"/>
          <w:szCs w:val="22"/>
          <w:rtl w:val="0"/>
          <w:lang w:val="en-US"/>
        </w:rPr>
        <w:t xml:space="preserve">t. 55 CE, Thebes) and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"https://papyri.info/hgv/24419"</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lang w:val="it-IT"/>
        </w:rPr>
        <w:t>O.Berl. 27</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w:t>
      </w:r>
      <w:r>
        <w:rPr>
          <w:rStyle w:val="None"/>
          <w:rFonts w:ascii="IFAO-Grec Unicode" w:hAnsi="IFAO-Grec Unicode"/>
          <w:sz w:val="22"/>
          <w:szCs w:val="22"/>
          <w:rtl w:val="0"/>
          <w:lang w:val="en-US"/>
        </w:rPr>
        <w:t>(30 Aug.</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pt-PT"/>
        </w:rPr>
        <w:t>28 Oct. 63 CE, Thebes).</w:t>
      </w:r>
      <w:r>
        <w:rPr>
          <w:rStyle w:val="None"/>
          <w:rFonts w:ascii="IFAO-Grec Unicode" w:cs="IFAO-Grec Unicode" w:hAnsi="IFAO-Grec Unicode" w:eastAsia="IFAO-Grec Unicode"/>
          <w:sz w:val="22"/>
          <w:szCs w:val="22"/>
          <w:lang w:val="nl-NL"/>
        </w:rPr>
        <w:br w:type="textWrapping"/>
      </w:r>
    </w:p>
    <w:p>
      <w:pPr>
        <w:pStyle w:val="Domyślne"/>
        <w:jc w:val="both"/>
        <w:rPr>
          <w:rFonts w:ascii="IFAO-Grec Unicode" w:cs="IFAO-Grec Unicode" w:hAnsi="IFAO-Grec Unicode" w:eastAsia="IFAO-Grec Unicode"/>
          <w:sz w:val="22"/>
          <w:szCs w:val="22"/>
        </w:rPr>
      </w:pPr>
      <w:r>
        <w:rPr>
          <w:rStyle w:val="None"/>
          <w:rFonts w:ascii="IFAO-Grec Unicode" w:hAnsi="IFAO-Grec Unicode"/>
          <w:sz w:val="22"/>
          <w:szCs w:val="22"/>
          <w:rtl w:val="0"/>
          <w:lang w:val="nl-NL"/>
        </w:rPr>
        <w:t>T</w:t>
      </w:r>
      <w:r>
        <w:rPr>
          <w:rStyle w:val="None"/>
          <w:rFonts w:ascii="IFAO-Grec Unicode" w:hAnsi="IFAO-Grec Unicode"/>
          <w:sz w:val="22"/>
          <w:szCs w:val="22"/>
          <w:rtl w:val="0"/>
          <w:lang w:val="en-US"/>
        </w:rPr>
        <w:t xml:space="preserve">aking into account the use of the word </w:t>
      </w:r>
      <w:r>
        <w:rPr>
          <w:rStyle w:val="None"/>
          <w:rFonts w:ascii="IFAO-Grec Unicode" w:hAnsi="IFAO-Grec Unicode" w:hint="default"/>
          <w:sz w:val="22"/>
          <w:szCs w:val="22"/>
          <w:rtl w:val="0"/>
          <w:lang w:val="nl-NL"/>
        </w:rPr>
        <w:t xml:space="preserve">τέλος </w:t>
      </w:r>
      <w:r>
        <w:rPr>
          <w:rStyle w:val="None"/>
          <w:rFonts w:ascii="IFAO-Grec Unicode" w:hAnsi="IFAO-Grec Unicode"/>
          <w:sz w:val="22"/>
          <w:szCs w:val="22"/>
          <w:rtl w:val="0"/>
          <w:lang w:val="en-US"/>
        </w:rPr>
        <w:t>in other ostra</w:t>
      </w:r>
      <w:r>
        <w:rPr>
          <w:rStyle w:val="None"/>
          <w:rFonts w:ascii="IFAO-Grec Unicode" w:hAnsi="IFAO-Grec Unicode"/>
          <w:sz w:val="22"/>
          <w:szCs w:val="22"/>
          <w:rtl w:val="0"/>
          <w:lang w:val="de-DE"/>
        </w:rPr>
        <w:t>k</w:t>
      </w:r>
      <w:r>
        <w:rPr>
          <w:rStyle w:val="None"/>
          <w:rFonts w:ascii="IFAO-Grec Unicode" w:hAnsi="IFAO-Grec Unicode"/>
          <w:sz w:val="22"/>
          <w:szCs w:val="22"/>
          <w:rtl w:val="0"/>
          <w:lang w:val="en-US"/>
        </w:rPr>
        <w:t>a and the fact that the tax is paid monthly, the editors</w:t>
      </w:r>
      <w:r>
        <w:rPr>
          <w:rStyle w:val="None"/>
          <w:rFonts w:ascii="IFAO-Grec Unicode" w:hAnsi="IFAO-Grec Unicode" w:hint="default"/>
          <w:sz w:val="22"/>
          <w:szCs w:val="22"/>
          <w:rtl w:val="1"/>
          <w:lang w:val="ar-SA" w:bidi="ar-SA"/>
        </w:rPr>
        <w:t xml:space="preserve">’ </w:t>
      </w:r>
      <w:r>
        <w:rPr>
          <w:rStyle w:val="None"/>
          <w:rFonts w:ascii="IFAO-Grec Unicode" w:hAnsi="IFAO-Grec Unicode"/>
          <w:sz w:val="22"/>
          <w:szCs w:val="22"/>
          <w:rtl w:val="0"/>
          <w:lang w:val="en-US"/>
        </w:rPr>
        <w:t>suggestion that O.Bodl. 2 1048</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en-US"/>
        </w:rPr>
        <w:t xml:space="preserve">1062 are </w:t>
      </w:r>
      <w:r>
        <w:rPr>
          <w:rStyle w:val="None"/>
          <w:rFonts w:ascii="IFAO-Grec Unicode" w:hAnsi="IFAO-Grec Unicode" w:hint="default"/>
          <w:sz w:val="22"/>
          <w:szCs w:val="22"/>
          <w:rtl w:val="1"/>
          <w:lang w:val="ar-SA" w:bidi="ar-SA"/>
        </w:rPr>
        <w:t>“</w:t>
      </w:r>
      <w:r>
        <w:rPr>
          <w:rStyle w:val="None"/>
          <w:rFonts w:ascii="IFAO-Grec Unicode" w:hAnsi="IFAO-Grec Unicode"/>
          <w:sz w:val="22"/>
          <w:szCs w:val="22"/>
          <w:rtl w:val="0"/>
          <w:lang w:val="en-US"/>
        </w:rPr>
        <w:t>supposed to be taxes on trades</w:t>
      </w:r>
      <w:r>
        <w:rPr>
          <w:rStyle w:val="None"/>
          <w:rFonts w:ascii="IFAO-Grec Unicode" w:hAnsi="IFAO-Grec Unicode" w:hint="default"/>
          <w:sz w:val="22"/>
          <w:szCs w:val="22"/>
          <w:rtl w:val="0"/>
          <w:lang w:val="nl-NL"/>
        </w:rPr>
        <w:t>”</w:t>
      </w:r>
      <w:r>
        <w:rPr>
          <w:rStyle w:val="None"/>
          <w:rFonts w:ascii="IFAO-Grec Unicode" w:cs="IFAO-Grec Unicode" w:hAnsi="IFAO-Grec Unicode" w:eastAsia="IFAO-Grec Unicode"/>
          <w:sz w:val="22"/>
          <w:szCs w:val="22"/>
          <w:vertAlign w:val="superscript"/>
          <w:lang w:val="nl-NL"/>
        </w:rPr>
        <w:footnoteReference w:id="6"/>
      </w:r>
      <w:r>
        <w:rPr>
          <w:rStyle w:val="None"/>
          <w:rFonts w:ascii="IFAO-Grec Unicode" w:hAnsi="IFAO-Grec Unicode"/>
          <w:sz w:val="22"/>
          <w:szCs w:val="22"/>
          <w:rtl w:val="0"/>
          <w:lang w:val="en-US"/>
        </w:rPr>
        <w:t xml:space="preserve"> </w:t>
      </w:r>
      <w:r>
        <w:rPr>
          <w:rStyle w:val="None"/>
          <w:rFonts w:ascii="IFAO-Grec Unicode" w:hAnsi="IFAO-Grec Unicode"/>
          <w:sz w:val="22"/>
          <w:szCs w:val="22"/>
          <w:rtl w:val="0"/>
          <w:lang w:val="en-US"/>
        </w:rPr>
        <w:t>is followed also in this edition</w:t>
      </w:r>
      <w:r>
        <w:rPr>
          <w:rStyle w:val="None"/>
          <w:rFonts w:ascii="IFAO-Grec Unicode" w:hAnsi="IFAO-Grec Unicode"/>
          <w:sz w:val="22"/>
          <w:szCs w:val="22"/>
          <w:rtl w:val="0"/>
          <w:lang w:val="en-US"/>
        </w:rPr>
        <w:t>.</w:t>
      </w:r>
    </w:p>
    <w:p>
      <w:pPr>
        <w:pStyle w:val="Domyślne"/>
        <w:jc w:val="both"/>
        <w:rPr>
          <w:rFonts w:ascii="IFAO-Grec Unicode" w:cs="IFAO-Grec Unicode" w:hAnsi="IFAO-Grec Unicode" w:eastAsia="IFAO-Grec Unicode"/>
          <w:sz w:val="22"/>
          <w:szCs w:val="22"/>
        </w:rPr>
      </w:pPr>
    </w:p>
    <w:p>
      <w:pPr>
        <w:pStyle w:val="Domyślne"/>
        <w:jc w:val="both"/>
        <w:rPr>
          <w:rFonts w:ascii="IFAO-Grec Unicode" w:cs="IFAO-Grec Unicode" w:hAnsi="IFAO-Grec Unicode" w:eastAsia="IFAO-Grec Unicode"/>
          <w:sz w:val="22"/>
          <w:szCs w:val="22"/>
        </w:rPr>
      </w:pPr>
      <w:r>
        <w:rPr>
          <w:rStyle w:val="None"/>
          <w:rFonts w:ascii="IFAO-Grec Unicode" w:hAnsi="IFAO-Grec Unicode"/>
          <w:sz w:val="22"/>
          <w:szCs w:val="22"/>
          <w:rtl w:val="0"/>
          <w:lang w:val="en-US"/>
        </w:rPr>
        <w:t xml:space="preserve">For </w:t>
      </w:r>
      <w:r>
        <w:rPr>
          <w:rStyle w:val="None"/>
          <w:rFonts w:ascii="IFAO-Grec Unicode" w:hAnsi="IFAO-Grec Unicode"/>
          <w:sz w:val="22"/>
          <w:szCs w:val="22"/>
          <w:rtl w:val="0"/>
          <w:lang w:val="en-US"/>
        </w:rPr>
        <w:t>the undetermined taxes understood as taxes on trades</w:t>
      </w:r>
      <w:r>
        <w:rPr>
          <w:rStyle w:val="None"/>
          <w:rFonts w:ascii="IFAO-Grec Unicode" w:hAnsi="IFAO-Grec Unicode"/>
          <w:sz w:val="22"/>
          <w:szCs w:val="22"/>
          <w:rtl w:val="0"/>
          <w:lang w:val="en-US"/>
        </w:rPr>
        <w:t xml:space="preserve"> see most recently the commentary on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"https://papyri.info/hgv/77718"</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O.Petr. Mus. 277</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(45 CE, </w:t>
      </w:r>
      <w:r>
        <w:rPr>
          <w:rStyle w:val="None"/>
          <w:rFonts w:ascii="IFAO-Grec Unicode" w:hAnsi="IFAO-Grec Unicode"/>
          <w:sz w:val="22"/>
          <w:szCs w:val="22"/>
          <w:rtl w:val="0"/>
          <w:lang w:val="de-DE"/>
        </w:rPr>
        <w:t>Thebes</w:t>
      </w:r>
      <w:r>
        <w:rPr>
          <w:rStyle w:val="None"/>
          <w:rFonts w:ascii="IFAO-Grec Unicode" w:hAnsi="IFAO-Grec Unicode"/>
          <w:sz w:val="22"/>
          <w:szCs w:val="22"/>
          <w:rtl w:val="0"/>
          <w:lang w:val="en-US"/>
        </w:rPr>
        <w:t xml:space="preserve">) and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"https://papyri.info/hgv/75380"</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O.Petr. Mus. 278</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w:t>
      </w:r>
      <w:r>
        <w:rPr>
          <w:rStyle w:val="None"/>
          <w:rFonts w:ascii="IFAO-Grec Unicode" w:hAnsi="IFAO-Grec Unicode"/>
          <w:sz w:val="22"/>
          <w:szCs w:val="22"/>
          <w:rtl w:val="0"/>
          <w:lang w:val="ru-RU"/>
        </w:rPr>
        <w:t xml:space="preserve">1 </w:t>
      </w:r>
      <w:r>
        <w:rPr>
          <w:rStyle w:val="None"/>
          <w:rFonts w:ascii="IFAO-Grec Unicode" w:hAnsi="IFAO-Grec Unicode"/>
          <w:sz w:val="22"/>
          <w:szCs w:val="22"/>
          <w:rtl w:val="0"/>
          <w:lang w:val="en-US"/>
        </w:rPr>
        <w:t xml:space="preserve">March 112 CE, </w:t>
      </w:r>
      <w:r>
        <w:rPr>
          <w:rStyle w:val="None"/>
          <w:rFonts w:ascii="IFAO-Grec Unicode" w:hAnsi="IFAO-Grec Unicode"/>
          <w:sz w:val="22"/>
          <w:szCs w:val="22"/>
          <w:rtl w:val="0"/>
          <w:lang w:val="de-DE"/>
        </w:rPr>
        <w:t>Thebes</w:t>
      </w:r>
      <w:r>
        <w:rPr>
          <w:rStyle w:val="None"/>
          <w:rFonts w:ascii="IFAO-Grec Unicode" w:hAnsi="IFAO-Grec Unicode"/>
          <w:sz w:val="22"/>
          <w:szCs w:val="22"/>
          <w:rtl w:val="0"/>
          <w:lang w:val="en-US"/>
        </w:rPr>
        <w:t xml:space="preserve">), as well as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"https://papyri.info/biblio/3811"</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Wallace 1938</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192</w:t>
      </w:r>
      <w:r>
        <w:rPr>
          <w:rStyle w:val="None"/>
          <w:rFonts w:ascii="IFAO-Grec Unicode" w:hAnsi="IFAO-Grec Unicode" w:hint="default"/>
          <w:sz w:val="22"/>
          <w:szCs w:val="22"/>
          <w:rtl w:val="0"/>
          <w:lang w:val="de-DE"/>
        </w:rPr>
        <w:t>–</w:t>
      </w:r>
      <w:r>
        <w:rPr>
          <w:rStyle w:val="None"/>
          <w:rFonts w:ascii="IFAO-Grec Unicode" w:hAnsi="IFAO-Grec Unicode"/>
          <w:sz w:val="22"/>
          <w:szCs w:val="22"/>
          <w:rtl w:val="0"/>
          <w:lang w:val="nl-NL"/>
        </w:rPr>
        <w:t xml:space="preserve">213. </w:t>
      </w:r>
    </w:p>
    <w:p>
      <w:pPr>
        <w:pStyle w:val="Domyślne"/>
        <w:jc w:val="both"/>
        <w:rPr>
          <w:rFonts w:ascii="IFAO-Grec Unicode" w:cs="IFAO-Grec Unicode" w:hAnsi="IFAO-Grec Unicode" w:eastAsia="IFAO-Grec Unicode"/>
          <w:sz w:val="22"/>
          <w:szCs w:val="22"/>
          <w:lang w:val="nl-NL"/>
        </w:rPr>
      </w:pPr>
    </w:p>
    <w:p>
      <w:pPr>
        <w:pStyle w:val="Domyślne"/>
        <w:jc w:val="both"/>
        <w:rPr>
          <w:rStyle w:val="None"/>
          <w:rFonts w:ascii="IFAO-Grec Unicode" w:cs="IFAO-Grec Unicode" w:hAnsi="IFAO-Grec Unicode" w:eastAsia="IFAO-Grec Unicode"/>
          <w:sz w:val="22"/>
          <w:szCs w:val="22"/>
          <w:lang w:val="en-US"/>
        </w:rPr>
      </w:pPr>
      <w:r>
        <w:rPr>
          <w:rStyle w:val="None"/>
          <w:rFonts w:ascii="IFAO-Grec Unicode" w:hAnsi="IFAO-Grec Unicode"/>
          <w:sz w:val="22"/>
          <w:szCs w:val="22"/>
          <w:rtl w:val="0"/>
          <w:lang w:val="en-US"/>
        </w:rPr>
        <w:t>The fact that the tax collector was a bath tax collector around the same time unfortunately does not help, as the monthly amount of two drachma</w:t>
      </w:r>
      <w:r>
        <w:rPr>
          <w:rStyle w:val="None"/>
          <w:rFonts w:ascii="IFAO-Grec Unicode" w:hAnsi="IFAO-Grec Unicode"/>
          <w:sz w:val="22"/>
          <w:szCs w:val="22"/>
          <w:rtl w:val="0"/>
          <w:lang w:val="de-DE"/>
        </w:rPr>
        <w:t>e</w:t>
      </w:r>
      <w:r>
        <w:rPr>
          <w:rStyle w:val="None"/>
          <w:rFonts w:ascii="IFAO-Grec Unicode" w:hAnsi="IFAO-Grec Unicode"/>
          <w:sz w:val="22"/>
          <w:szCs w:val="22"/>
          <w:rtl w:val="0"/>
          <w:lang w:val="en-US"/>
        </w:rPr>
        <w:t xml:space="preserve"> do not correspond to the typical amounts recorded for bath taxes.</w:t>
      </w:r>
    </w:p>
    <w:p>
      <w:pPr>
        <w:pStyle w:val="Domyślne"/>
        <w:rPr>
          <w:rFonts w:ascii="IFAO-Grec Unicode" w:cs="IFAO-Grec Unicode" w:hAnsi="IFAO-Grec Unicode" w:eastAsia="IFAO-Grec Unicode"/>
        </w:rPr>
      </w:pPr>
    </w:p>
    <w:p>
      <w:pPr>
        <w:pStyle w:val="Domyślne"/>
        <w:rPr>
          <w:rFonts w:ascii="IFAO-Grec Unicode" w:cs="IFAO-Grec Unicode" w:hAnsi="IFAO-Grec Unicode" w:eastAsia="IFAO-Grec Unicode"/>
          <w:sz w:val="22"/>
          <w:szCs w:val="22"/>
          <w:lang w:val="nl-NL"/>
        </w:rPr>
      </w:pPr>
    </w:p>
    <w:p>
      <w:pPr>
        <w:pStyle w:val="Body"/>
        <w:jc w:val="both"/>
        <w:rPr>
          <w:rStyle w:val="None"/>
          <w:rFonts w:ascii="IFAO-Grec Unicode" w:cs="IFAO-Grec Unicode" w:hAnsi="IFAO-Grec Unicode" w:eastAsia="IFAO-Grec Unicode"/>
          <w:kern w:val="2"/>
          <w:lang w:val="de-DE"/>
        </w:rPr>
      </w:pPr>
      <w:r>
        <w:rPr>
          <w:rStyle w:val="None"/>
          <w:outline w:val="0"/>
          <w:color w:val="d9d9d9"/>
          <w:kern w:val="2"/>
          <w:u w:color="d9d9d9"/>
          <w:rtl w:val="0"/>
          <w:lang w:val="en-US"/>
          <w14:textFill>
            <w14:solidFill>
              <w14:srgbClr w14:val="D9D9D9"/>
            </w14:solidFill>
          </w14:textFill>
        </w:rPr>
        <w:t>#</w:t>
      </w:r>
      <w:r>
        <w:rPr>
          <w:rStyle w:val="None"/>
          <w:outline w:val="0"/>
          <w:color w:val="d9d9d9"/>
          <w:kern w:val="2"/>
          <w:u w:color="d9d9d9"/>
          <w:rtl w:val="0"/>
          <w:lang w:val="de-DE"/>
          <w14:textFill>
            <w14:solidFill>
              <w14:srgbClr w14:val="D9D9D9"/>
            </w14:solidFill>
          </w14:textFill>
        </w:rPr>
        <w:t>editionDDB</w:t>
      </w:r>
    </w:p>
    <w:p>
      <w:pPr>
        <w:pStyle w:val="Body"/>
        <w:jc w:val="both"/>
        <w:rPr>
          <w:rStyle w:val="None"/>
          <w:rFonts w:ascii="IFAO-Grec Unicode" w:cs="IFAO-Grec Unicode" w:hAnsi="IFAO-Grec Unicode" w:eastAsia="IFAO-Grec Unicode"/>
          <w:outline w:val="0"/>
          <w:color w:val="d5d5d5"/>
          <w:kern w:val="2"/>
          <w14:textFill>
            <w14:solidFill>
              <w14:srgbClr w14:val="D6D6D6"/>
            </w14:solidFill>
          </w14:textFill>
        </w:rPr>
      </w:pPr>
      <w:r>
        <w:rPr>
          <w:rStyle w:val="None"/>
          <w:rFonts w:ascii="IFAO-Grec Unicode" w:hAnsi="IFAO-Grec Unicode"/>
          <w:outline w:val="0"/>
          <w:color w:val="d5d5d5"/>
          <w:kern w:val="2"/>
          <w:rtl w:val="0"/>
          <w:lang w:val="de-DE"/>
          <w14:textFill>
            <w14:solidFill>
              <w14:srgbClr w14:val="D6D6D6"/>
            </w14:solidFill>
          </w14:textFill>
        </w:rPr>
        <w:t>#metadata</w:t>
      </w:r>
    </w:p>
    <w:p>
      <w:pPr>
        <w:pStyle w:val="Default"/>
        <w:spacing w:before="0" w:line="240" w:lineRule="auto"/>
        <w:jc w:val="left"/>
        <w:rPr>
          <w:rStyle w:val="None"/>
          <w:rFonts w:ascii="Times New Roman" w:cs="Times New Roman" w:hAnsi="Times New Roman" w:eastAsia="Times New Roman"/>
          <w:sz w:val="24"/>
          <w:szCs w:val="24"/>
          <w14:textOutline>
            <w14:noFill/>
          </w14:textOutline>
        </w:rPr>
      </w:pPr>
    </w:p>
    <w:tbl>
      <w:tblPr>
        <w:tblW w:w="904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22"/>
        <w:gridCol w:w="4522"/>
      </w:tblGrid>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Composed: Located</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Theben</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Material</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Ostrakon</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TM number</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1001063</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HGV number</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1001063</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ddb-filename</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pylon.9.4_2</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ddb-hybrid</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pylon;9;4_2</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 xml:space="preserve">Descriptive title </w:t>
            </w:r>
          </w:p>
        </w:tc>
        <w:tc>
          <w:tcPr>
            <w:tcW w:type="dxa" w:w="4522"/>
            <w:tcBorders>
              <w:top w:val="single" w:color="ffffff" w:sz="8" w:space="0" w:shadow="0" w:frame="0"/>
              <w:left w:val="single" w:color="ffffff" w:sz="8" w:space="0" w:shadow="0" w:frame="0"/>
              <w:bottom w:val="single" w:color="000000" w:sz="4" w:space="0" w:shadow="0" w:frame="0"/>
              <w:right w:val="single" w:color="ffffff" w:sz="8" w:space="0" w:shadow="0" w:frame="0"/>
            </w:tcBorders>
            <w:shd w:val="clear" w:color="auto" w:fill="cdd4e9"/>
            <w:tcMar>
              <w:top w:type="dxa" w:w="0"/>
              <w:left w:type="dxa" w:w="0"/>
              <w:bottom w:type="dxa" w:w="0"/>
              <w:right w:type="dxa" w:w="0"/>
            </w:tcMar>
            <w:vAlign w:val="top"/>
          </w:tcPr>
          <w:p>
            <w:pPr>
              <w:pStyle w:val="Body"/>
              <w:spacing w:after="160" w:line="259" w:lineRule="auto"/>
            </w:pPr>
            <w:r>
              <w:rPr>
                <w:rStyle w:val="None"/>
                <w:rFonts w:ascii="Times New Roman" w:hAnsi="Times New Roman"/>
                <w:kern w:val="2"/>
                <w:sz w:val="22"/>
                <w:szCs w:val="22"/>
                <w:rtl w:val="0"/>
                <w:lang w:val="de-DE"/>
              </w:rPr>
              <w:t>Receipt for an undetermined monthly tax</w:t>
            </w:r>
          </w:p>
        </w:tc>
      </w:tr>
      <w:tr>
        <w:tblPrEx>
          <w:shd w:val="clear" w:color="auto" w:fill="cdd4e9"/>
        </w:tblPrEx>
        <w:trPr>
          <w:trHeight w:val="310" w:hRule="atLeast"/>
        </w:trPr>
        <w:tc>
          <w:tcPr>
            <w:tcW w:type="dxa" w:w="4522"/>
            <w:tcBorders>
              <w:top w:val="single" w:color="ffffff" w:sz="8" w:space="0" w:shadow="0" w:frame="0"/>
              <w:left w:val="single" w:color="ffffff" w:sz="8" w:space="0" w:shadow="0" w:frame="0"/>
              <w:bottom w:val="single" w:color="ffffff" w:sz="8" w:space="0" w:shadow="0" w:frame="0"/>
              <w:right w:val="single" w:color="000000" w:sz="4"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 xml:space="preserve">Date of text </w:t>
            </w:r>
          </w:p>
        </w:tc>
        <w:tc>
          <w:tcPr>
            <w:tcW w:type="dxa" w:w="45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4e9"/>
            <w:tcMar>
              <w:top w:type="dxa" w:w="80"/>
              <w:left w:type="dxa" w:w="80"/>
              <w:bottom w:type="dxa" w:w="80"/>
              <w:right w:type="dxa" w:w="80"/>
            </w:tcMar>
            <w:vAlign w:val="top"/>
          </w:tcPr>
          <w:p>
            <w:pPr>
              <w:pStyle w:val="Body"/>
            </w:pPr>
            <w:r>
              <w:rPr>
                <w:rStyle w:val="None"/>
                <w:rFonts w:ascii="IFAO-Grec Unicode" w:hAnsi="IFAO-Grec Unicode"/>
                <w:kern w:val="2"/>
                <w:shd w:val="nil" w:color="auto" w:fill="auto"/>
                <w:rtl w:val="0"/>
                <w:lang w:val="de-DE"/>
              </w:rPr>
              <w:t>41</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Inventory no.</w:t>
            </w:r>
          </w:p>
        </w:tc>
        <w:tc>
          <w:tcPr>
            <w:tcW w:type="dxa" w:w="4522"/>
            <w:tcBorders>
              <w:top w:val="single" w:color="000000" w:sz="4"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Style w:val="None"/>
                <w:rFonts w:ascii="IFAO-Grec Unicode" w:hAnsi="IFAO-Grec Unicode"/>
                <w:outline w:val="0"/>
                <w:color w:val="000000"/>
                <w:u w:color="0563c1"/>
                <w:rtl w:val="0"/>
                <w:lang w:val="de-DE"/>
                <w14:textFill>
                  <w14:solidFill>
                    <w14:srgbClr w14:val="000000"/>
                  </w14:solidFill>
                </w14:textFill>
              </w:rPr>
              <w:t>VM 2556</w:t>
            </w:r>
          </w:p>
        </w:tc>
      </w:tr>
      <w:tr>
        <w:tblPrEx>
          <w:shd w:val="clear" w:color="auto" w:fill="cdd4e9"/>
        </w:tblPrEx>
        <w:trPr>
          <w:trHeight w:val="452" w:hRule="atLeast"/>
        </w:trPr>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sz w:val="22"/>
                <w:szCs w:val="22"/>
                <w:rtl w:val="0"/>
              </w:rPr>
              <w:t>Keywords</w:t>
            </w:r>
          </w:p>
        </w:tc>
        <w:tc>
          <w:tcPr>
            <w:tcW w:type="dxa" w:w="45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bidi w:val="0"/>
              <w:spacing w:before="0" w:line="240" w:lineRule="auto"/>
              <w:ind w:left="0" w:right="0" w:firstLine="0"/>
              <w:jc w:val="left"/>
              <w:outlineLvl w:val="0"/>
              <w:rPr>
                <w:rtl w:val="0"/>
              </w:rPr>
            </w:pPr>
            <w:r>
              <w:rPr>
                <w:rFonts w:ascii="Times New Roman" w:hAnsi="Times New Roman"/>
                <w:rtl w:val="0"/>
              </w:rPr>
              <w:t>Quittung, Steuer, Geld</w:t>
            </w:r>
          </w:p>
        </w:tc>
      </w:tr>
    </w:tbl>
    <w:p>
      <w:pPr>
        <w:pStyle w:val="Default"/>
        <w:spacing w:before="0" w:line="240" w:lineRule="auto"/>
        <w:jc w:val="left"/>
        <w:rPr>
          <w:rStyle w:val="None"/>
          <w:rFonts w:ascii="Times Roman" w:cs="Times Roman" w:hAnsi="Times Roman" w:eastAsia="Times Roman"/>
          <w:sz w:val="20"/>
          <w:szCs w:val="20"/>
          <w14:textOutline>
            <w14:noFill/>
          </w14:textOutline>
        </w:rPr>
      </w:pPr>
    </w:p>
    <w:p>
      <w:pPr>
        <w:pStyle w:val="Przypis dolny"/>
        <w:rPr>
          <w:rFonts w:ascii="IFAO-Grec Unicode" w:cs="IFAO-Grec Unicode" w:hAnsi="IFAO-Grec Unicode" w:eastAsia="IFAO-Grec Unicode"/>
          <w:lang w:val="en-US"/>
        </w:rPr>
      </w:pPr>
    </w:p>
    <w:p>
      <w:pPr>
        <w:pStyle w:val="Domyślne"/>
        <w:rPr>
          <w:rFonts w:ascii="IFAO-Grec Unicode" w:cs="IFAO-Grec Unicode" w:hAnsi="IFAO-Grec Unicode" w:eastAsia="IFAO-Grec Unicode"/>
          <w:lang w:val="de-DE"/>
        </w:rPr>
      </w:pPr>
    </w:p>
    <w:p>
      <w:pPr>
        <w:pStyle w:val="Domyślne"/>
        <w:rPr>
          <w:rStyle w:val="None"/>
          <w:rFonts w:ascii="IFAO-Grec Unicode" w:cs="IFAO-Grec Unicode" w:hAnsi="IFAO-Grec Unicode" w:eastAsia="IFAO-Grec Unicode"/>
          <w:sz w:val="20"/>
          <w:szCs w:val="20"/>
        </w:rPr>
      </w:pPr>
    </w:p>
    <w:p>
      <w:pPr>
        <w:pStyle w:val="Domyślne"/>
        <w:rPr>
          <w:rStyle w:val="None"/>
          <w:rFonts w:ascii="IFAO-Grec Unicode" w:cs="IFAO-Grec Unicode" w:hAnsi="IFAO-Grec Unicode" w:eastAsia="IFAO-Grec Unicode"/>
          <w:sz w:val="20"/>
          <w:szCs w:val="20"/>
          <w:lang w:val="nl-NL"/>
        </w:rPr>
      </w:pPr>
    </w:p>
    <w:p>
      <w:pPr>
        <w:pStyle w:val="Body"/>
        <w:jc w:val="both"/>
        <w:rPr>
          <w:rStyle w:val="None"/>
          <w:rFonts w:ascii="IFAO-Grec Unicode" w:cs="IFAO-Grec Unicode" w:hAnsi="IFAO-Grec Unicode" w:eastAsia="IFAO-Grec Unicode"/>
          <w:kern w:val="2"/>
          <w:sz w:val="20"/>
          <w:szCs w:val="20"/>
        </w:rPr>
      </w:pPr>
      <w:r>
        <w:rPr>
          <w:rStyle w:val="None"/>
          <w:rFonts w:ascii="IFAO-Grec Unicode" w:hAnsi="IFAO-Grec Unicode"/>
          <w:outline w:val="0"/>
          <w:color w:val="d9d9d9"/>
          <w:kern w:val="2"/>
          <w:sz w:val="22"/>
          <w:szCs w:val="22"/>
          <w:u w:color="d9d9d9"/>
          <w:rtl w:val="0"/>
          <w:lang w:val="en-US"/>
          <w14:textFill>
            <w14:solidFill>
              <w14:srgbClr w14:val="D9D9D9"/>
            </w14:solidFill>
          </w14:textFill>
        </w:rPr>
        <w:t>#t</w:t>
      </w:r>
      <w:r>
        <w:rPr>
          <w:rStyle w:val="None"/>
          <w:rFonts w:ascii="IFAO-Grec Unicode" w:hAnsi="IFAO-Grec Unicode"/>
          <w:outline w:val="0"/>
          <w:color w:val="d9d9d9"/>
          <w:kern w:val="2"/>
          <w:sz w:val="22"/>
          <w:szCs w:val="22"/>
          <w:u w:color="d9d9d9"/>
          <w:rtl w:val="0"/>
          <w:lang w:val="de-DE"/>
          <w14:textFill>
            <w14:solidFill>
              <w14:srgbClr w14:val="D9D9D9"/>
            </w14:solidFill>
          </w14:textFill>
        </w:rPr>
        <w:t>ext</w:t>
      </w:r>
    </w:p>
    <w:p>
      <w:pPr>
        <w:pStyle w:val="Domyślne"/>
        <w:rPr>
          <w:rStyle w:val="None"/>
          <w:rFonts w:ascii="IFAO-Grec Unicode" w:cs="IFAO-Grec Unicode" w:hAnsi="IFAO-Grec Unicode" w:eastAsia="IFAO-Grec Unicode"/>
          <w:sz w:val="20"/>
          <w:szCs w:val="20"/>
          <w:lang w:val="nl-NL"/>
        </w:rPr>
      </w:pPr>
      <w:r>
        <w:rPr>
          <w:rStyle w:val="None"/>
          <w:rFonts w:ascii="IFAO-Grec Unicode" w:hAnsi="IFAO-Grec Unicode"/>
          <w:sz w:val="20"/>
          <w:szCs w:val="20"/>
          <w:rtl w:val="0"/>
          <w:lang w:val="nl-NL"/>
        </w:rPr>
        <w:t>&lt;S=.grc</w:t>
      </w:r>
    </w:p>
    <w:p>
      <w:pPr>
        <w:pStyle w:val="Domyślne"/>
        <w:rPr>
          <w:rStyle w:val="None"/>
          <w:rFonts w:ascii="IFAO-Grec Unicode" w:cs="IFAO-Grec Unicode" w:hAnsi="IFAO-Grec Unicode" w:eastAsia="IFAO-Grec Unicode"/>
          <w:sz w:val="20"/>
          <w:szCs w:val="20"/>
          <w:lang w:val="nl-NL"/>
        </w:rPr>
      </w:pPr>
      <w:r>
        <w:rPr>
          <w:rStyle w:val="None"/>
          <w:rFonts w:ascii="IFAO-Grec Unicode" w:hAnsi="IFAO-Grec Unicode"/>
          <w:sz w:val="20"/>
          <w:szCs w:val="20"/>
          <w:rtl w:val="0"/>
          <w:lang w:val="nl-NL"/>
        </w:rPr>
        <w:t>&lt;=</w:t>
      </w:r>
    </w:p>
    <w:p>
      <w:pPr>
        <w:pStyle w:val="Domyślne"/>
        <w:rPr>
          <w:rStyle w:val="None"/>
          <w:rFonts w:ascii="IFAO-Grec Unicode" w:cs="IFAO-Grec Unicode" w:hAnsi="IFAO-Grec Unicode" w:eastAsia="IFAO-Grec Unicode"/>
          <w:sz w:val="20"/>
          <w:szCs w:val="20"/>
          <w:lang w:val="nl-NL"/>
        </w:rPr>
      </w:pPr>
      <w:r>
        <w:rPr>
          <w:rStyle w:val="None"/>
          <w:rFonts w:ascii="IFAO-Grec Unicode" w:hAnsi="IFAO-Grec Unicode"/>
          <w:sz w:val="20"/>
          <w:szCs w:val="20"/>
          <w:rtl w:val="0"/>
          <w:lang w:val="nl-NL"/>
        </w:rPr>
        <w:t xml:space="preserve">1. </w:t>
      </w:r>
      <w:r>
        <w:rPr>
          <w:rStyle w:val="None"/>
          <w:rFonts w:ascii="IFAO-Grec Unicode" w:hAnsi="IFAO-Grec Unicode" w:hint="default"/>
          <w:sz w:val="20"/>
          <w:szCs w:val="20"/>
          <w:rtl w:val="0"/>
          <w:lang w:val="nl-NL"/>
        </w:rPr>
        <w:t xml:space="preserve">Ὁνῆς </w:t>
      </w:r>
      <w:r>
        <w:rPr>
          <w:rStyle w:val="None"/>
          <w:rFonts w:ascii="IFAO-Grec Unicode" w:hAnsi="IFAO-Grec Unicode"/>
          <w:sz w:val="20"/>
          <w:szCs w:val="20"/>
          <w:rtl w:val="0"/>
          <w:lang w:val="nl-NL"/>
        </w:rPr>
        <w:t>&lt;:</w:t>
      </w:r>
      <w:r>
        <w:rPr>
          <w:rStyle w:val="None"/>
          <w:rFonts w:ascii="IFAO-Grec Unicode" w:hAnsi="IFAO-Grec Unicode" w:hint="default"/>
          <w:sz w:val="20"/>
          <w:szCs w:val="20"/>
          <w:rtl w:val="0"/>
          <w:lang w:val="nl-NL"/>
        </w:rPr>
        <w:t>Πετεμενώφιος</w:t>
      </w:r>
      <w:r>
        <w:rPr>
          <w:rStyle w:val="None"/>
          <w:rFonts w:ascii="IFAO-Grec Unicode" w:hAnsi="IFAO-Grec Unicode"/>
          <w:sz w:val="20"/>
          <w:szCs w:val="20"/>
          <w:rtl w:val="0"/>
          <w:lang w:val="nl-NL"/>
        </w:rPr>
        <w:t>|reg|</w:t>
      </w:r>
      <w:r>
        <w:rPr>
          <w:rStyle w:val="None"/>
          <w:rFonts w:ascii="IFAO-Grec Unicode" w:hAnsi="IFAO-Grec Unicode" w:hint="default"/>
          <w:sz w:val="20"/>
          <w:szCs w:val="20"/>
          <w:rtl w:val="0"/>
          <w:lang w:val="nl-NL"/>
        </w:rPr>
        <w:t>Πετεμενῶφις</w:t>
      </w:r>
      <w:r>
        <w:rPr>
          <w:rStyle w:val="None"/>
          <w:rFonts w:ascii="IFAO-Grec Unicode" w:hAnsi="IFAO-Grec Unicode"/>
          <w:sz w:val="20"/>
          <w:szCs w:val="20"/>
          <w:rtl w:val="0"/>
          <w:lang w:val="nl-NL"/>
        </w:rPr>
        <w:t xml:space="preserve">:&gt; </w:t>
      </w:r>
      <w:r>
        <w:rPr>
          <w:rStyle w:val="None"/>
          <w:rFonts w:ascii="IFAO-Grec Unicode" w:hAnsi="IFAO-Grec Unicode" w:hint="default"/>
          <w:sz w:val="20"/>
          <w:szCs w:val="20"/>
          <w:rtl w:val="0"/>
          <w:lang w:val="nl-NL"/>
        </w:rPr>
        <w:t>καὶ</w:t>
      </w:r>
    </w:p>
    <w:p>
      <w:pPr>
        <w:pStyle w:val="Domyślne"/>
        <w:rPr>
          <w:rStyle w:val="None"/>
          <w:rFonts w:ascii="IFAO-Grec Unicode" w:cs="IFAO-Grec Unicode" w:hAnsi="IFAO-Grec Unicode" w:eastAsia="IFAO-Grec Unicode"/>
          <w:sz w:val="20"/>
          <w:szCs w:val="20"/>
          <w:lang w:val="nl-NL"/>
        </w:rPr>
      </w:pPr>
      <w:r>
        <w:rPr>
          <w:rStyle w:val="None"/>
          <w:rFonts w:ascii="IFAO-Grec Unicode" w:hAnsi="IFAO-Grec Unicode"/>
          <w:sz w:val="20"/>
          <w:szCs w:val="20"/>
          <w:rtl w:val="0"/>
          <w:lang w:val="nl-NL"/>
        </w:rPr>
        <w:t>2. &lt;:</w:t>
      </w:r>
      <w:r>
        <w:rPr>
          <w:rStyle w:val="None"/>
          <w:rFonts w:ascii="IFAO-Grec Unicode" w:hAnsi="IFAO-Grec Unicode" w:hint="default"/>
          <w:sz w:val="20"/>
          <w:szCs w:val="20"/>
          <w:rtl w:val="0"/>
          <w:lang w:val="nl-NL"/>
        </w:rPr>
        <w:t>μέτοχοι</w:t>
      </w:r>
      <w:r>
        <w:rPr>
          <w:rStyle w:val="None"/>
          <w:rFonts w:ascii="IFAO-Grec Unicode" w:hAnsi="IFAO-Grec Unicode"/>
          <w:sz w:val="20"/>
          <w:szCs w:val="20"/>
          <w:rtl w:val="0"/>
          <w:lang w:val="nl-NL"/>
        </w:rPr>
        <w:t>|reg|</w:t>
      </w:r>
      <w:r>
        <w:rPr>
          <w:rStyle w:val="None"/>
          <w:rFonts w:ascii="IFAO-Grec Unicode" w:hAnsi="IFAO-Grec Unicode" w:hint="default"/>
          <w:sz w:val="20"/>
          <w:szCs w:val="20"/>
          <w:rtl w:val="0"/>
          <w:lang w:val="nl-NL"/>
        </w:rPr>
        <w:t>μετόχων</w:t>
      </w:r>
      <w:r>
        <w:rPr>
          <w:rStyle w:val="None"/>
          <w:rFonts w:ascii="IFAO-Grec Unicode" w:hAnsi="IFAO-Grec Unicode"/>
          <w:sz w:val="20"/>
          <w:szCs w:val="20"/>
          <w:rtl w:val="0"/>
          <w:lang w:val="nl-NL"/>
        </w:rPr>
        <w:t xml:space="preserve">:&gt; </w:t>
      </w:r>
      <w:r>
        <w:rPr>
          <w:rStyle w:val="None"/>
          <w:rFonts w:ascii="IFAO-Grec Unicode" w:hAnsi="IFAO-Grec Unicode" w:hint="default"/>
          <w:sz w:val="20"/>
          <w:szCs w:val="20"/>
          <w:rtl w:val="0"/>
          <w:lang w:val="nl-NL"/>
        </w:rPr>
        <w:t xml:space="preserve">τελῶναι </w:t>
      </w:r>
      <w:r>
        <w:rPr>
          <w:rStyle w:val="None"/>
          <w:rFonts w:ascii="IFAO-Grec Unicode" w:hAnsi="IFAO-Grec Unicode"/>
          <w:sz w:val="20"/>
          <w:szCs w:val="20"/>
          <w:rtl w:val="0"/>
          <w:lang w:val="nl-NL"/>
        </w:rPr>
        <w:t>(</w:t>
      </w:r>
      <w:r>
        <w:rPr>
          <w:rStyle w:val="None"/>
          <w:rFonts w:ascii="IFAO-Grec Unicode" w:hAnsi="IFAO-Grec Unicode" w:hint="default"/>
          <w:sz w:val="20"/>
          <w:szCs w:val="20"/>
          <w:rtl w:val="0"/>
          <w:lang w:val="nl-NL"/>
        </w:rPr>
        <w:t>Παμών̣θ</w:t>
      </w:r>
      <w:r>
        <w:rPr>
          <w:rStyle w:val="None"/>
          <w:rFonts w:ascii="IFAO-Grec Unicode" w:hAnsi="IFAO-Grec Unicode"/>
          <w:sz w:val="20"/>
          <w:szCs w:val="20"/>
          <w:rtl w:val="0"/>
          <w:lang w:val="nl-NL"/>
        </w:rPr>
        <w:t>(</w:t>
      </w:r>
      <w:r>
        <w:rPr>
          <w:rStyle w:val="None"/>
          <w:rFonts w:ascii="IFAO-Grec Unicode" w:hAnsi="IFAO-Grec Unicode" w:hint="default"/>
          <w:sz w:val="20"/>
          <w:szCs w:val="20"/>
          <w:rtl w:val="0"/>
          <w:lang w:val="nl-NL"/>
        </w:rPr>
        <w:t>ῃ</w:t>
      </w:r>
      <w:r>
        <w:rPr>
          <w:rStyle w:val="None"/>
          <w:rFonts w:ascii="IFAO-Grec Unicode" w:hAnsi="IFAO-Grec Unicode"/>
          <w:sz w:val="20"/>
          <w:szCs w:val="20"/>
          <w:rtl w:val="0"/>
          <w:lang w:val="nl-NL"/>
        </w:rPr>
        <w:t>))</w:t>
      </w:r>
      <w:r>
        <w:rPr>
          <w:rStyle w:val="None"/>
          <w:rFonts w:ascii="IFAO-Grec Unicode" w:hAnsi="IFAO-Grec Unicode" w:hint="default"/>
          <w:sz w:val="20"/>
          <w:szCs w:val="20"/>
          <w:rtl w:val="0"/>
          <w:lang w:val="nl-NL"/>
        </w:rPr>
        <w:t>   </w:t>
      </w:r>
    </w:p>
    <w:p>
      <w:pPr>
        <w:pStyle w:val="Domyślne"/>
        <w:rPr>
          <w:rStyle w:val="None"/>
          <w:rFonts w:ascii="IFAO-Grec Unicode" w:cs="IFAO-Grec Unicode" w:hAnsi="IFAO-Grec Unicode" w:eastAsia="IFAO-Grec Unicode"/>
          <w:sz w:val="20"/>
          <w:szCs w:val="20"/>
          <w:lang w:val="nl-NL"/>
        </w:rPr>
      </w:pPr>
      <w:r>
        <w:rPr>
          <w:rStyle w:val="None"/>
          <w:rFonts w:ascii="IFAO-Grec Unicode" w:hAnsi="IFAO-Grec Unicode"/>
          <w:sz w:val="20"/>
          <w:szCs w:val="20"/>
          <w:rtl w:val="0"/>
          <w:lang w:val="nl-NL"/>
        </w:rPr>
        <w:t xml:space="preserve">3. </w:t>
      </w:r>
      <w:r>
        <w:rPr>
          <w:rStyle w:val="None"/>
          <w:rFonts w:ascii="IFAO-Grec Unicode" w:hAnsi="IFAO-Grec Unicode" w:hint="default"/>
          <w:sz w:val="20"/>
          <w:szCs w:val="20"/>
          <w:rtl w:val="0"/>
          <w:lang w:val="nl-NL"/>
        </w:rPr>
        <w:t xml:space="preserve">Οὐᾶρις  </w:t>
      </w:r>
      <w:r>
        <w:rPr>
          <w:rStyle w:val="None"/>
          <w:rFonts w:ascii="IFAO-Grec Unicode" w:hAnsi="IFAO-Grec Unicode"/>
          <w:sz w:val="20"/>
          <w:szCs w:val="20"/>
          <w:rtl w:val="0"/>
          <w:lang w:val="nl-NL"/>
        </w:rPr>
        <w:t>(</w:t>
      </w:r>
      <w:r>
        <w:rPr>
          <w:rStyle w:val="None"/>
          <w:rFonts w:ascii="IFAO-Grec Unicode" w:hAnsi="IFAO-Grec Unicode" w:hint="default"/>
          <w:sz w:val="20"/>
          <w:szCs w:val="20"/>
          <w:rtl w:val="0"/>
          <w:lang w:val="nl-NL"/>
        </w:rPr>
        <w:t>χα</w:t>
      </w:r>
      <w:r>
        <w:rPr>
          <w:rStyle w:val="None"/>
          <w:rFonts w:ascii="IFAO-Grec Unicode" w:hAnsi="IFAO-Grec Unicode"/>
          <w:sz w:val="20"/>
          <w:szCs w:val="20"/>
          <w:rtl w:val="0"/>
          <w:lang w:val="nl-NL"/>
        </w:rPr>
        <w:t>(</w:t>
      </w:r>
      <w:r>
        <w:rPr>
          <w:rStyle w:val="None"/>
          <w:rFonts w:ascii="IFAO-Grec Unicode" w:hAnsi="IFAO-Grec Unicode" w:hint="default"/>
          <w:sz w:val="20"/>
          <w:szCs w:val="20"/>
          <w:rtl w:val="0"/>
          <w:lang w:val="nl-NL"/>
        </w:rPr>
        <w:t>ίρειν</w:t>
      </w:r>
      <w:r>
        <w:rPr>
          <w:rStyle w:val="None"/>
          <w:rFonts w:ascii="IFAO-Grec Unicode" w:hAnsi="IFAO-Grec Unicode"/>
          <w:sz w:val="20"/>
          <w:szCs w:val="20"/>
          <w:rtl w:val="0"/>
          <w:lang w:val="nl-NL"/>
        </w:rPr>
        <w:t>)). (</w:t>
      </w:r>
      <w:r>
        <w:rPr>
          <w:rStyle w:val="None"/>
          <w:rFonts w:ascii="IFAO-Grec Unicode" w:hAnsi="IFAO-Grec Unicode" w:hint="default"/>
          <w:sz w:val="20"/>
          <w:szCs w:val="20"/>
          <w:rtl w:val="0"/>
          <w:lang w:val="nl-NL"/>
        </w:rPr>
        <w:t>ἔχο</w:t>
      </w:r>
      <w:r>
        <w:rPr>
          <w:rStyle w:val="None"/>
          <w:rFonts w:ascii="IFAO-Grec Unicode" w:hAnsi="IFAO-Grec Unicode"/>
          <w:sz w:val="20"/>
          <w:szCs w:val="20"/>
          <w:rtl w:val="0"/>
          <w:lang w:val="nl-NL"/>
        </w:rPr>
        <w:t>(</w:t>
      </w:r>
      <w:r>
        <w:rPr>
          <w:rStyle w:val="None"/>
          <w:rFonts w:ascii="IFAO-Grec Unicode" w:hAnsi="IFAO-Grec Unicode" w:hint="default"/>
          <w:sz w:val="20"/>
          <w:szCs w:val="20"/>
          <w:rtl w:val="0"/>
          <w:lang w:val="nl-NL"/>
        </w:rPr>
        <w:t>μεν</w:t>
      </w:r>
      <w:r>
        <w:rPr>
          <w:rStyle w:val="None"/>
          <w:rFonts w:ascii="IFAO-Grec Unicode" w:hAnsi="IFAO-Grec Unicode"/>
          <w:sz w:val="20"/>
          <w:szCs w:val="20"/>
          <w:rtl w:val="0"/>
          <w:lang w:val="nl-NL"/>
        </w:rPr>
        <w:t xml:space="preserve">)) </w:t>
      </w:r>
      <w:r>
        <w:rPr>
          <w:rStyle w:val="None"/>
          <w:rFonts w:ascii="IFAO-Grec Unicode" w:hAnsi="IFAO-Grec Unicode" w:hint="default"/>
          <w:sz w:val="20"/>
          <w:szCs w:val="20"/>
          <w:rtl w:val="0"/>
          <w:lang w:val="nl-NL"/>
        </w:rPr>
        <w:t>τὸ τέλος τοῦ</w:t>
      </w:r>
    </w:p>
    <w:p>
      <w:pPr>
        <w:pStyle w:val="Domyślne"/>
        <w:rPr>
          <w:rStyle w:val="None"/>
          <w:rFonts w:ascii="IFAO-Grec Unicode" w:cs="IFAO-Grec Unicode" w:hAnsi="IFAO-Grec Unicode" w:eastAsia="IFAO-Grec Unicode"/>
          <w:sz w:val="20"/>
          <w:szCs w:val="20"/>
          <w:lang w:val="nl-NL"/>
        </w:rPr>
      </w:pPr>
      <w:r>
        <w:rPr>
          <w:rStyle w:val="None"/>
          <w:rFonts w:ascii="IFAO-Grec Unicode" w:hAnsi="IFAO-Grec Unicode"/>
          <w:sz w:val="20"/>
          <w:szCs w:val="20"/>
          <w:rtl w:val="0"/>
          <w:lang w:val="nl-NL"/>
        </w:rPr>
        <w:t xml:space="preserve">4. </w:t>
      </w:r>
      <w:r>
        <w:rPr>
          <w:rStyle w:val="None"/>
          <w:rFonts w:ascii="IFAO-Grec Unicode" w:hAnsi="IFAO-Grec Unicode" w:hint="default"/>
          <w:sz w:val="20"/>
          <w:szCs w:val="20"/>
          <w:rtl w:val="0"/>
          <w:lang w:val="nl-NL"/>
        </w:rPr>
        <w:t xml:space="preserve">μηνὸς </w:t>
      </w:r>
      <w:r>
        <w:rPr>
          <w:rStyle w:val="None"/>
          <w:rFonts w:ascii="IFAO-Grec Unicode" w:hAnsi="IFAO-Grec Unicode"/>
          <w:sz w:val="20"/>
          <w:szCs w:val="20"/>
          <w:rtl w:val="0"/>
          <w:lang w:val="nl-NL"/>
        </w:rPr>
        <w:t>&lt;:</w:t>
      </w:r>
      <w:r>
        <w:rPr>
          <w:rStyle w:val="None"/>
          <w:rFonts w:ascii="IFAO-Grec Unicode" w:hAnsi="IFAO-Grec Unicode" w:hint="default"/>
          <w:sz w:val="20"/>
          <w:szCs w:val="20"/>
          <w:rtl w:val="0"/>
          <w:lang w:val="nl-NL"/>
        </w:rPr>
        <w:t>Θεογενείου</w:t>
      </w:r>
      <w:r>
        <w:rPr>
          <w:rStyle w:val="None"/>
          <w:rFonts w:ascii="IFAO-Grec Unicode" w:hAnsi="IFAO-Grec Unicode"/>
          <w:sz w:val="20"/>
          <w:szCs w:val="20"/>
          <w:rtl w:val="0"/>
          <w:lang w:val="nl-NL"/>
        </w:rPr>
        <w:t>|reg|</w:t>
      </w:r>
      <w:r>
        <w:rPr>
          <w:rStyle w:val="None"/>
          <w:rFonts w:ascii="IFAO-Grec Unicode" w:hAnsi="IFAO-Grec Unicode" w:hint="default"/>
          <w:sz w:val="20"/>
          <w:szCs w:val="20"/>
          <w:rtl w:val="0"/>
          <w:lang w:val="nl-NL"/>
        </w:rPr>
        <w:t>Θεογένιος</w:t>
      </w:r>
      <w:r>
        <w:rPr>
          <w:rStyle w:val="None"/>
          <w:rFonts w:ascii="IFAO-Grec Unicode" w:hAnsi="IFAO-Grec Unicode"/>
          <w:sz w:val="20"/>
          <w:szCs w:val="20"/>
          <w:rtl w:val="0"/>
          <w:lang w:val="nl-NL"/>
        </w:rPr>
        <w:t>:&gt; ((</w:t>
      </w:r>
      <w:r>
        <w:rPr>
          <w:rStyle w:val="None"/>
          <w:rFonts w:ascii="IFAO-Grec Unicode" w:hAnsi="IFAO-Grec Unicode" w:hint="default"/>
          <w:sz w:val="20"/>
          <w:szCs w:val="20"/>
          <w:rtl w:val="0"/>
          <w:lang w:val="nl-NL"/>
        </w:rPr>
        <w:t>δραχμὰς</w:t>
      </w:r>
      <w:r>
        <w:rPr>
          <w:rStyle w:val="None"/>
          <w:rFonts w:ascii="IFAO-Grec Unicode" w:hAnsi="IFAO-Grec Unicode"/>
          <w:sz w:val="20"/>
          <w:szCs w:val="20"/>
          <w:rtl w:val="0"/>
          <w:lang w:val="nl-NL"/>
        </w:rPr>
        <w:t>)) &lt;#</w:t>
      </w:r>
      <w:r>
        <w:rPr>
          <w:rStyle w:val="None"/>
          <w:rFonts w:ascii="IFAO-Grec Unicode" w:hAnsi="IFAO-Grec Unicode" w:hint="default"/>
          <w:sz w:val="20"/>
          <w:szCs w:val="20"/>
          <w:rtl w:val="0"/>
          <w:lang w:val="nl-NL"/>
        </w:rPr>
        <w:t>β</w:t>
      </w:r>
      <w:r>
        <w:rPr>
          <w:rStyle w:val="None"/>
          <w:rFonts w:ascii="IFAO-Grec Unicode" w:hAnsi="IFAO-Grec Unicode"/>
          <w:sz w:val="20"/>
          <w:szCs w:val="20"/>
          <w:rtl w:val="0"/>
          <w:lang w:val="nl-NL"/>
        </w:rPr>
        <w:t>=2#&gt;.</w:t>
      </w:r>
    </w:p>
    <w:p>
      <w:pPr>
        <w:pStyle w:val="Domyślne"/>
        <w:rPr>
          <w:rStyle w:val="None"/>
          <w:rFonts w:ascii="IFAO-Grec Unicode" w:cs="IFAO-Grec Unicode" w:hAnsi="IFAO-Grec Unicode" w:eastAsia="IFAO-Grec Unicode"/>
          <w:sz w:val="20"/>
          <w:szCs w:val="20"/>
          <w:lang w:val="nl-NL"/>
        </w:rPr>
      </w:pPr>
      <w:r>
        <w:rPr>
          <w:rStyle w:val="None"/>
          <w:rFonts w:ascii="IFAO-Grec Unicode" w:hAnsi="IFAO-Grec Unicode"/>
          <w:sz w:val="20"/>
          <w:szCs w:val="20"/>
          <w:rtl w:val="0"/>
          <w:lang w:val="nl-NL"/>
        </w:rPr>
        <w:t>5. ((</w:t>
      </w:r>
      <w:r>
        <w:rPr>
          <w:rStyle w:val="None"/>
          <w:rFonts w:ascii="IFAO-Grec Unicode" w:hAnsi="IFAO-Grec Unicode" w:hint="default"/>
          <w:sz w:val="20"/>
          <w:szCs w:val="20"/>
          <w:rtl w:val="0"/>
          <w:lang w:val="nl-NL"/>
        </w:rPr>
        <w:t>ἔτους</w:t>
      </w:r>
      <w:r>
        <w:rPr>
          <w:rStyle w:val="None"/>
          <w:rFonts w:ascii="IFAO-Grec Unicode" w:hAnsi="IFAO-Grec Unicode"/>
          <w:sz w:val="20"/>
          <w:szCs w:val="20"/>
          <w:rtl w:val="0"/>
          <w:lang w:val="nl-NL"/>
        </w:rPr>
        <w:t>)) &lt;#</w:t>
      </w:r>
      <w:r>
        <w:rPr>
          <w:rStyle w:val="None"/>
          <w:rFonts w:ascii="IFAO-Grec Unicode" w:hAnsi="IFAO-Grec Unicode" w:hint="default"/>
          <w:sz w:val="20"/>
          <w:szCs w:val="20"/>
          <w:rtl w:val="0"/>
          <w:lang w:val="nl-NL"/>
        </w:rPr>
        <w:t>ε</w:t>
      </w:r>
      <w:r>
        <w:rPr>
          <w:rStyle w:val="None"/>
          <w:rFonts w:ascii="IFAO-Grec Unicode" w:hAnsi="IFAO-Grec Unicode"/>
          <w:sz w:val="20"/>
          <w:szCs w:val="20"/>
          <w:rtl w:val="0"/>
          <w:lang w:val="nl-NL"/>
        </w:rPr>
        <w:t xml:space="preserve">=5#&gt; </w:t>
      </w:r>
      <w:r>
        <w:rPr>
          <w:rStyle w:val="None"/>
          <w:rFonts w:ascii="IFAO-Grec Unicode" w:hAnsi="IFAO-Grec Unicode" w:hint="default"/>
          <w:sz w:val="20"/>
          <w:szCs w:val="20"/>
          <w:rtl w:val="0"/>
          <w:lang w:val="nl-NL"/>
        </w:rPr>
        <w:t>Γαίου Καίσαρος Αὐτοκρ̣</w:t>
      </w:r>
      <w:r>
        <w:rPr>
          <w:rStyle w:val="None"/>
          <w:rFonts w:ascii="IFAO-Grec Unicode" w:hAnsi="IFAO-Grec Unicode"/>
          <w:sz w:val="20"/>
          <w:szCs w:val="20"/>
          <w:rtl w:val="0"/>
          <w:lang w:val="nl-NL"/>
        </w:rPr>
        <w:t>[</w:t>
      </w:r>
      <w:r>
        <w:rPr>
          <w:rStyle w:val="None"/>
          <w:rFonts w:ascii="IFAO-Grec Unicode" w:hAnsi="IFAO-Grec Unicode" w:hint="default"/>
          <w:sz w:val="20"/>
          <w:szCs w:val="20"/>
          <w:rtl w:val="0"/>
          <w:lang w:val="nl-NL"/>
        </w:rPr>
        <w:t>άτορ</w:t>
      </w:r>
      <w:r>
        <w:rPr>
          <w:rStyle w:val="None"/>
          <w:rFonts w:ascii="IFAO-Grec Unicode" w:hAnsi="IFAO-Grec Unicode"/>
          <w:sz w:val="20"/>
          <w:szCs w:val="20"/>
          <w:rtl w:val="0"/>
          <w:lang w:val="nl-NL"/>
        </w:rPr>
        <w:t>]</w:t>
      </w:r>
    </w:p>
    <w:p>
      <w:pPr>
        <w:pStyle w:val="Domyślne"/>
        <w:rPr>
          <w:rStyle w:val="None"/>
          <w:rFonts w:ascii="IFAO-Grec Unicode" w:cs="IFAO-Grec Unicode" w:hAnsi="IFAO-Grec Unicode" w:eastAsia="IFAO-Grec Unicode"/>
          <w:sz w:val="20"/>
          <w:szCs w:val="20"/>
          <w:lang w:val="nl-NL"/>
        </w:rPr>
      </w:pPr>
      <w:r>
        <w:rPr>
          <w:rStyle w:val="None"/>
          <w:rFonts w:ascii="IFAO-Grec Unicode" w:hAnsi="IFAO-Grec Unicode"/>
          <w:sz w:val="20"/>
          <w:szCs w:val="20"/>
          <w:rtl w:val="0"/>
          <w:lang w:val="nl-NL"/>
        </w:rPr>
        <w:t xml:space="preserve">6.- </w:t>
      </w:r>
      <w:r>
        <w:rPr>
          <w:rStyle w:val="None"/>
          <w:rFonts w:ascii="IFAO-Grec Unicode" w:hAnsi="IFAO-Grec Unicode" w:hint="default"/>
          <w:sz w:val="20"/>
          <w:szCs w:val="20"/>
          <w:rtl w:val="0"/>
          <w:lang w:val="nl-NL"/>
        </w:rPr>
        <w:t>ος Σεβαστοῦ μην̣</w:t>
      </w:r>
      <w:r>
        <w:rPr>
          <w:rStyle w:val="None"/>
          <w:rFonts w:ascii="IFAO-Grec Unicode" w:hAnsi="IFAO-Grec Unicode"/>
          <w:sz w:val="20"/>
          <w:szCs w:val="20"/>
          <w:rtl w:val="0"/>
          <w:lang w:val="nl-NL"/>
        </w:rPr>
        <w:t>[</w:t>
      </w:r>
      <w:r>
        <w:rPr>
          <w:rStyle w:val="None"/>
          <w:rFonts w:ascii="IFAO-Grec Unicode" w:hAnsi="IFAO-Grec Unicode" w:hint="default"/>
          <w:sz w:val="20"/>
          <w:szCs w:val="20"/>
          <w:rtl w:val="0"/>
          <w:lang w:val="nl-NL"/>
        </w:rPr>
        <w:t>ὸς</w:t>
      </w:r>
      <w:r>
        <w:rPr>
          <w:rStyle w:val="None"/>
          <w:rFonts w:ascii="IFAO-Grec Unicode" w:hAnsi="IFAO-Grec Unicode"/>
          <w:sz w:val="20"/>
          <w:szCs w:val="20"/>
          <w:rtl w:val="0"/>
          <w:lang w:val="nl-NL"/>
        </w:rPr>
        <w:t>] [ca.6]</w:t>
      </w:r>
      <w:r>
        <w:rPr>
          <w:rStyle w:val="None"/>
          <w:rFonts w:ascii="IFAO-Grec Unicode" w:hAnsi="IFAO-Grec Unicode" w:hint="default"/>
          <w:sz w:val="20"/>
          <w:szCs w:val="20"/>
          <w:rtl w:val="0"/>
          <w:lang w:val="nl-NL"/>
        </w:rPr>
        <w:t> </w:t>
      </w:r>
    </w:p>
    <w:p>
      <w:pPr>
        <w:pStyle w:val="Domyślne"/>
        <w:rPr>
          <w:rStyle w:val="None"/>
          <w:rFonts w:ascii="IFAO-Grec Unicode" w:cs="IFAO-Grec Unicode" w:hAnsi="IFAO-Grec Unicode" w:eastAsia="IFAO-Grec Unicode"/>
          <w:sz w:val="20"/>
          <w:szCs w:val="20"/>
          <w:lang w:val="nl-NL"/>
        </w:rPr>
      </w:pPr>
      <w:r>
        <w:rPr>
          <w:rStyle w:val="None"/>
          <w:rFonts w:ascii="IFAO-Grec Unicode" w:hAnsi="IFAO-Grec Unicode"/>
          <w:sz w:val="20"/>
          <w:szCs w:val="20"/>
          <w:rtl w:val="0"/>
          <w:lang w:val="nl-NL"/>
        </w:rPr>
        <w:t>=&gt;</w:t>
      </w:r>
    </w:p>
    <w:p>
      <w:pPr>
        <w:pStyle w:val="Domyślne"/>
        <w:rPr>
          <w:rStyle w:val="None"/>
          <w:rFonts w:ascii="IFAO-Grec Unicode" w:cs="IFAO-Grec Unicode" w:hAnsi="IFAO-Grec Unicode" w:eastAsia="IFAO-Grec Unicode"/>
          <w:sz w:val="20"/>
          <w:szCs w:val="20"/>
          <w:lang w:val="nl-NL"/>
        </w:rPr>
      </w:pPr>
    </w:p>
    <w:p>
      <w:pPr>
        <w:pStyle w:val="Domyślne"/>
        <w:rPr>
          <w:rFonts w:ascii="IFAO-Grec Unicode" w:cs="IFAO-Grec Unicode" w:hAnsi="IFAO-Grec Unicode" w:eastAsia="IFAO-Grec Unicode"/>
          <w:sz w:val="22"/>
          <w:szCs w:val="22"/>
          <w:lang w:val="nl-NL"/>
        </w:rPr>
      </w:pPr>
    </w:p>
    <w:p>
      <w:pPr>
        <w:pStyle w:val="Body"/>
        <w:jc w:val="both"/>
        <w:rPr>
          <w:rStyle w:val="None"/>
          <w:rFonts w:ascii="IFAO-Grec Unicode" w:cs="IFAO-Grec Unicode" w:hAnsi="IFAO-Grec Unicode" w:eastAsia="IFAO-Grec Unicode"/>
          <w:outline w:val="0"/>
          <w:color w:val="d9d9d9"/>
          <w:kern w:val="2"/>
          <w:sz w:val="22"/>
          <w:szCs w:val="22"/>
          <w:u w:color="d9d9d9"/>
          <w14:textFill>
            <w14:solidFill>
              <w14:srgbClr w14:val="D9D9D9"/>
            </w14:solidFill>
          </w14:textFill>
        </w:rPr>
      </w:pPr>
      <w:r>
        <w:rPr>
          <w:rStyle w:val="None"/>
          <w:rFonts w:ascii="IFAO-Grec Unicode" w:hAnsi="IFAO-Grec Unicode"/>
          <w:outline w:val="0"/>
          <w:color w:val="d9d9d9"/>
          <w:kern w:val="2"/>
          <w:sz w:val="22"/>
          <w:szCs w:val="22"/>
          <w:u w:color="d9d9d9"/>
          <w:rtl w:val="0"/>
          <w:lang w:val="en-US"/>
          <w14:textFill>
            <w14:solidFill>
              <w14:srgbClr w14:val="D9D9D9"/>
            </w14:solidFill>
          </w14:textFill>
        </w:rPr>
        <w:t>#translation</w:t>
      </w:r>
    </w:p>
    <w:p>
      <w:pPr>
        <w:pStyle w:val="Body"/>
        <w:jc w:val="both"/>
        <w:rPr>
          <w:rFonts w:ascii="IFAO-Grec Unicode" w:cs="IFAO-Grec Unicode" w:hAnsi="IFAO-Grec Unicode" w:eastAsia="IFAO-Grec Unicode"/>
          <w:kern w:val="2"/>
          <w:sz w:val="22"/>
          <w:szCs w:val="22"/>
        </w:rPr>
      </w:pPr>
      <w:r>
        <w:rPr>
          <w:rStyle w:val="None"/>
          <w:rFonts w:ascii="IFAO-Grec Unicode" w:hAnsi="IFAO-Grec Unicode"/>
          <w:outline w:val="0"/>
          <w:color w:val="d9d9d9"/>
          <w:kern w:val="2"/>
          <w:sz w:val="22"/>
          <w:szCs w:val="22"/>
          <w:u w:color="d9d9d9"/>
          <w:rtl w:val="0"/>
          <w:lang w:val="en-US"/>
          <w14:textFill>
            <w14:solidFill>
              <w14:srgbClr w14:val="D9D9D9"/>
            </w14:solidFill>
          </w14:textFill>
        </w:rPr>
        <w:t>&lt;T=.en&lt;=</w:t>
      </w:r>
    </w:p>
    <w:p>
      <w:pPr>
        <w:pStyle w:val="Domyślne"/>
        <w:rPr>
          <w:rFonts w:ascii="IFAO-Grec Unicode" w:cs="IFAO-Grec Unicode" w:hAnsi="IFAO-Grec Unicode" w:eastAsia="IFAO-Grec Unicode"/>
          <w:sz w:val="22"/>
          <w:szCs w:val="22"/>
        </w:rPr>
      </w:pPr>
      <w:r>
        <w:rPr>
          <w:rStyle w:val="None"/>
          <w:rFonts w:ascii="IFAO-Grec Unicode" w:hAnsi="IFAO-Grec Unicode" w:hint="default"/>
          <w:sz w:val="22"/>
          <w:szCs w:val="22"/>
          <w:rtl w:val="0"/>
          <w:lang w:val="nl-NL"/>
        </w:rPr>
        <w:t>Ηο</w:t>
      </w:r>
      <w:r>
        <w:rPr>
          <w:rStyle w:val="None"/>
          <w:rFonts w:ascii="IFAO-Grec Unicode" w:hAnsi="IFAO-Grec Unicode"/>
          <w:sz w:val="22"/>
          <w:szCs w:val="22"/>
          <w:rtl w:val="0"/>
          <w:lang w:val="fr-FR"/>
        </w:rPr>
        <w:t>nes,</w:t>
      </w:r>
      <w:r>
        <w:rPr>
          <w:rStyle w:val="None"/>
          <w:rFonts w:ascii="IFAO-Grec Unicode" w:hAnsi="IFAO-Grec Unicode"/>
          <w:sz w:val="22"/>
          <w:szCs w:val="22"/>
          <w:rtl w:val="0"/>
          <w:lang w:val="en-US"/>
        </w:rPr>
        <w:t xml:space="preserve"> son of Petemenophis, and </w:t>
      </w:r>
      <w:r>
        <w:rPr>
          <w:rStyle w:val="None"/>
          <w:rFonts w:ascii="IFAO-Grec Unicode" w:hAnsi="IFAO-Grec Unicode"/>
          <w:sz w:val="22"/>
          <w:szCs w:val="22"/>
          <w:rtl w:val="0"/>
          <w:lang w:val="nl-NL"/>
        </w:rPr>
        <w:t>partners</w:t>
      </w:r>
      <w:r>
        <w:rPr>
          <w:rStyle w:val="None"/>
          <w:rFonts w:ascii="IFAO-Grec Unicode" w:hAnsi="IFAO-Grec Unicode"/>
          <w:sz w:val="22"/>
          <w:szCs w:val="22"/>
          <w:rtl w:val="0"/>
          <w:lang w:val="en-US"/>
        </w:rPr>
        <w:t xml:space="preserve">, tax </w:t>
      </w:r>
      <w:r>
        <w:rPr>
          <w:rStyle w:val="None"/>
          <w:rFonts w:ascii="IFAO-Grec Unicode" w:hAnsi="IFAO-Grec Unicode"/>
          <w:sz w:val="22"/>
          <w:szCs w:val="22"/>
          <w:rtl w:val="0"/>
          <w:lang w:val="nl-NL"/>
        </w:rPr>
        <w:t>farmers</w:t>
      </w:r>
      <w:r>
        <w:rPr>
          <w:rStyle w:val="None"/>
          <w:rFonts w:ascii="IFAO-Grec Unicode" w:hAnsi="IFAO-Grec Unicode"/>
          <w:sz w:val="22"/>
          <w:szCs w:val="22"/>
          <w:rtl w:val="0"/>
          <w:lang w:val="ru-RU"/>
        </w:rPr>
        <w:t>,</w:t>
      </w:r>
      <w:r>
        <w:rPr>
          <w:rStyle w:val="None"/>
          <w:rFonts w:ascii="IFAO-Grec Unicode" w:hAnsi="IFAO-Grec Unicode"/>
          <w:sz w:val="22"/>
          <w:szCs w:val="22"/>
          <w:rtl w:val="0"/>
          <w:lang w:val="en-US"/>
        </w:rPr>
        <w:t xml:space="preserve"> to Pamonth</w:t>
      </w:r>
      <w:r>
        <w:rPr>
          <w:rStyle w:val="None"/>
          <w:rFonts w:ascii="IFAO-Grec Unicode" w:hAnsi="IFAO-Grec Unicode"/>
          <w:sz w:val="22"/>
          <w:szCs w:val="22"/>
          <w:rtl w:val="0"/>
          <w:lang w:val="fr-FR"/>
        </w:rPr>
        <w:t>es,</w:t>
      </w:r>
      <w:r>
        <w:rPr>
          <w:rStyle w:val="None"/>
          <w:rFonts w:ascii="IFAO-Grec Unicode" w:hAnsi="IFAO-Grec Unicode"/>
          <w:sz w:val="22"/>
          <w:szCs w:val="22"/>
          <w:rtl w:val="0"/>
          <w:lang w:val="en-US"/>
        </w:rPr>
        <w:t xml:space="preserve"> son of Var</w:t>
      </w:r>
      <w:r>
        <w:rPr>
          <w:rStyle w:val="None"/>
          <w:rFonts w:ascii="IFAO-Grec Unicode" w:hAnsi="IFAO-Grec Unicode"/>
          <w:sz w:val="22"/>
          <w:szCs w:val="22"/>
          <w:rtl w:val="0"/>
          <w:lang w:val="it-IT"/>
        </w:rPr>
        <w:t>ius,</w:t>
      </w:r>
      <w:r>
        <w:rPr>
          <w:rStyle w:val="None"/>
          <w:rFonts w:ascii="IFAO-Grec Unicode" w:hAnsi="IFAO-Grec Unicode"/>
          <w:sz w:val="22"/>
          <w:szCs w:val="22"/>
          <w:rtl w:val="0"/>
          <w:lang w:val="en-US"/>
        </w:rPr>
        <w:t xml:space="preserve"> greetings. We have received the tax of 2 drachma</w:t>
      </w:r>
      <w:r>
        <w:rPr>
          <w:rStyle w:val="None"/>
          <w:rFonts w:ascii="IFAO-Grec Unicode" w:hAnsi="IFAO-Grec Unicode"/>
          <w:sz w:val="22"/>
          <w:szCs w:val="22"/>
          <w:rtl w:val="0"/>
          <w:lang w:val="de-DE"/>
        </w:rPr>
        <w:t>e</w:t>
      </w:r>
      <w:r>
        <w:rPr>
          <w:rStyle w:val="None"/>
          <w:rFonts w:ascii="IFAO-Grec Unicode" w:hAnsi="IFAO-Grec Unicode"/>
          <w:sz w:val="22"/>
          <w:szCs w:val="22"/>
          <w:rtl w:val="0"/>
          <w:lang w:val="en-US"/>
        </w:rPr>
        <w:t xml:space="preserve"> for the month of Theog</w:t>
      </w:r>
      <w:r>
        <w:rPr>
          <w:rStyle w:val="None"/>
          <w:rFonts w:ascii="IFAO-Grec Unicode" w:hAnsi="IFAO-Grec Unicode"/>
          <w:sz w:val="22"/>
          <w:szCs w:val="22"/>
          <w:rtl w:val="0"/>
          <w:lang w:val="nl-NL"/>
        </w:rPr>
        <w:t>ene</w:t>
      </w:r>
      <w:r>
        <w:rPr>
          <w:rStyle w:val="None"/>
          <w:rFonts w:ascii="IFAO-Grec Unicode" w:hAnsi="IFAO-Grec Unicode"/>
          <w:sz w:val="22"/>
          <w:szCs w:val="22"/>
          <w:rtl w:val="0"/>
          <w:lang w:val="pt-PT"/>
        </w:rPr>
        <w:t>ios.</w:t>
      </w:r>
      <w:r>
        <w:rPr>
          <w:rStyle w:val="None"/>
          <w:rFonts w:ascii="IFAO-Grec Unicode" w:hAnsi="IFAO-Grec Unicode" w:hint="default"/>
          <w:sz w:val="22"/>
          <w:szCs w:val="22"/>
          <w:rtl w:val="0"/>
          <w:lang w:val="nl-NL"/>
        </w:rPr>
        <w:t> </w:t>
      </w:r>
    </w:p>
    <w:p>
      <w:pPr>
        <w:pStyle w:val="Domyślne"/>
        <w:rPr>
          <w:rFonts w:ascii="IFAO-Grec Unicode" w:cs="IFAO-Grec Unicode" w:hAnsi="IFAO-Grec Unicode" w:eastAsia="IFAO-Grec Unicode"/>
          <w:sz w:val="22"/>
          <w:szCs w:val="22"/>
        </w:rPr>
      </w:pPr>
      <w:r>
        <w:rPr>
          <w:rFonts w:ascii="IFAO-Grec Unicode" w:hAnsi="IFAO-Grec Unicode"/>
          <w:sz w:val="22"/>
          <w:szCs w:val="22"/>
          <w:rtl w:val="0"/>
          <w:lang w:val="en-US"/>
        </w:rPr>
        <w:t>Year 5th of Gaius Caesar Imperator Augustus, month (month name, day date).</w:t>
      </w:r>
    </w:p>
    <w:p>
      <w:pPr>
        <w:pStyle w:val="Body"/>
        <w:jc w:val="both"/>
        <w:rPr>
          <w:rStyle w:val="None"/>
          <w:rFonts w:ascii="IFAO-Grec Unicode" w:cs="IFAO-Grec Unicode" w:hAnsi="IFAO-Grec Unicode" w:eastAsia="IFAO-Grec Unicode"/>
          <w:kern w:val="2"/>
          <w:sz w:val="22"/>
          <w:szCs w:val="22"/>
        </w:rPr>
      </w:pPr>
      <w:r>
        <w:rPr>
          <w:rStyle w:val="None"/>
          <w:rFonts w:ascii="IFAO-Grec Unicode" w:hAnsi="IFAO-Grec Unicode"/>
          <w:outline w:val="0"/>
          <w:color w:val="d9d9d9"/>
          <w:kern w:val="2"/>
          <w:sz w:val="22"/>
          <w:szCs w:val="22"/>
          <w:u w:color="d9d9d9"/>
          <w:rtl w:val="0"/>
          <w:lang w:val="en-US"/>
          <w14:textFill>
            <w14:solidFill>
              <w14:srgbClr w14:val="D9D9D9"/>
            </w14:solidFill>
          </w14:textFill>
        </w:rPr>
        <w:t>=&gt;=T&gt;</w:t>
      </w:r>
    </w:p>
    <w:p>
      <w:pPr>
        <w:pStyle w:val="Domyślne"/>
        <w:rPr>
          <w:rFonts w:ascii="IFAO-Grec Unicode" w:cs="IFAO-Grec Unicode" w:hAnsi="IFAO-Grec Unicode" w:eastAsia="IFAO-Grec Unicode"/>
          <w:sz w:val="22"/>
          <w:szCs w:val="22"/>
          <w:lang w:val="nl-NL"/>
        </w:rPr>
      </w:pPr>
    </w:p>
    <w:p>
      <w:pPr>
        <w:pStyle w:val="Domyślne"/>
        <w:jc w:val="both"/>
        <w:rPr>
          <w:rStyle w:val="None"/>
          <w:rFonts w:ascii="IFAO-Grec Unicode" w:cs="IFAO-Grec Unicode" w:hAnsi="IFAO-Grec Unicode" w:eastAsia="IFAO-Grec Unicode"/>
          <w:sz w:val="22"/>
          <w:szCs w:val="22"/>
        </w:rPr>
      </w:pPr>
    </w:p>
    <w:p>
      <w:pPr>
        <w:pStyle w:val="Body"/>
        <w:jc w:val="both"/>
        <w:rPr>
          <w:rFonts w:ascii="IFAO-Grec Unicode" w:cs="IFAO-Grec Unicode" w:hAnsi="IFAO-Grec Unicode" w:eastAsia="IFAO-Grec Unicode"/>
          <w:kern w:val="2"/>
          <w:sz w:val="22"/>
          <w:szCs w:val="22"/>
        </w:rPr>
      </w:pPr>
      <w:r>
        <w:rPr>
          <w:rStyle w:val="None"/>
          <w:rFonts w:ascii="IFAO-Grec Unicode" w:hAnsi="IFAO-Grec Unicode"/>
          <w:outline w:val="0"/>
          <w:color w:val="d9d9d9"/>
          <w:kern w:val="2"/>
          <w:sz w:val="22"/>
          <w:szCs w:val="22"/>
          <w:u w:color="d9d9d9"/>
          <w:rtl w:val="0"/>
          <w:lang w:val="en-US"/>
          <w14:textFill>
            <w14:solidFill>
              <w14:srgbClr w14:val="D9D9D9"/>
            </w14:solidFill>
          </w14:textFill>
        </w:rPr>
        <w:t>#</w:t>
      </w:r>
      <w:r>
        <w:rPr>
          <w:rStyle w:val="None"/>
          <w:rFonts w:ascii="IFAO-Grec Unicode" w:hAnsi="IFAO-Grec Unicode"/>
          <w:outline w:val="0"/>
          <w:color w:val="d9d9d9"/>
          <w:kern w:val="2"/>
          <w:sz w:val="22"/>
          <w:szCs w:val="22"/>
          <w:u w:color="d9d9d9"/>
          <w:rtl w:val="0"/>
          <w:lang w:val="de-DE"/>
          <w14:textFill>
            <w14:solidFill>
              <w14:srgbClr w14:val="D9D9D9"/>
            </w14:solidFill>
          </w14:textFill>
        </w:rPr>
        <w:t>commentary</w:t>
      </w:r>
    </w:p>
    <w:p>
      <w:pPr>
        <w:pStyle w:val="Domyślne"/>
        <w:jc w:val="both"/>
        <w:rPr>
          <w:rFonts w:ascii="IFAO-Grec Unicode" w:cs="IFAO-Grec Unicode" w:hAnsi="IFAO-Grec Unicode" w:eastAsia="IFAO-Grec Unicode"/>
          <w:sz w:val="22"/>
          <w:szCs w:val="22"/>
        </w:rPr>
      </w:pPr>
      <w:r>
        <w:rPr>
          <w:rStyle w:val="None"/>
          <w:rFonts w:ascii="IFAO-Grec Unicode" w:hAnsi="IFAO-Grec Unicode"/>
          <w:sz w:val="22"/>
          <w:szCs w:val="22"/>
          <w:rtl w:val="0"/>
          <w:lang w:val="en-US"/>
        </w:rPr>
        <w:t>1 The same tax farmer and his associates can be found in:</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"https://papyri.info/hgv/75777"</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lang w:val="it-IT"/>
        </w:rPr>
        <w:t xml:space="preserve"> O.Strasb. 1 180</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w:t>
      </w:r>
      <w:r>
        <w:rPr>
          <w:rStyle w:val="None"/>
          <w:rFonts w:ascii="IFAO-Grec Unicode" w:hAnsi="IFAO-Grec Unicode"/>
          <w:sz w:val="22"/>
          <w:szCs w:val="22"/>
          <w:rtl w:val="0"/>
          <w:lang w:val="nl-NL"/>
        </w:rPr>
        <w:t>(</w:t>
      </w:r>
      <w:r>
        <w:rPr>
          <w:rStyle w:val="None"/>
          <w:rFonts w:ascii="IFAO-Grec Unicode" w:hAnsi="IFAO-Grec Unicode"/>
          <w:sz w:val="22"/>
          <w:szCs w:val="22"/>
          <w:rtl w:val="0"/>
          <w:lang w:val="ru-RU"/>
        </w:rPr>
        <w:t>37 CE</w:t>
      </w:r>
      <w:r>
        <w:rPr>
          <w:rStyle w:val="None"/>
          <w:rFonts w:ascii="IFAO-Grec Unicode" w:hAnsi="IFAO-Grec Unicode"/>
          <w:sz w:val="22"/>
          <w:szCs w:val="22"/>
          <w:rtl w:val="0"/>
          <w:lang w:val="nl-NL"/>
        </w:rPr>
        <w:t xml:space="preserve">, </w:t>
      </w:r>
      <w:r>
        <w:rPr>
          <w:rStyle w:val="None"/>
          <w:rFonts w:ascii="IFAO-Grec Unicode" w:hAnsi="IFAO-Grec Unicode"/>
          <w:sz w:val="22"/>
          <w:szCs w:val="22"/>
          <w:rtl w:val="0"/>
          <w:lang w:val="de-DE"/>
        </w:rPr>
        <w:t>Thebes</w:t>
      </w:r>
      <w:r>
        <w:rPr>
          <w:rStyle w:val="None"/>
          <w:rFonts w:ascii="IFAO-Grec Unicode" w:hAnsi="IFAO-Grec Unicode"/>
          <w:sz w:val="22"/>
          <w:szCs w:val="22"/>
          <w:rtl w:val="0"/>
          <w:lang w:val="nl-NL"/>
        </w:rPr>
        <w:t>)</w:t>
      </w:r>
      <w:r>
        <w:rPr>
          <w:rStyle w:val="None"/>
          <w:rFonts w:ascii="IFAO-Grec Unicode" w:hAnsi="IFAO-Grec Unicode"/>
          <w:sz w:val="22"/>
          <w:szCs w:val="22"/>
          <w:rtl w:val="0"/>
          <w:lang w:val="en-US"/>
        </w:rPr>
        <w:t xml:space="preserve"> and probably also in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"https://papyri.info/hgv/71351"</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O.Bodl. 2 661</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de-DE"/>
        </w:rPr>
        <w:t xml:space="preserve"> (40 CE, Thebes). </w:t>
      </w:r>
      <w:r>
        <w:rPr>
          <w:rStyle w:val="None"/>
          <w:rFonts w:ascii="IFAO-Grec Unicode" w:hAnsi="IFAO-Grec Unicode"/>
          <w:sz w:val="22"/>
          <w:szCs w:val="22"/>
          <w:rtl w:val="0"/>
          <w:lang w:val="en-US"/>
        </w:rPr>
        <w:t>The n</w:t>
      </w:r>
      <w:r>
        <w:rPr>
          <w:rStyle w:val="None"/>
          <w:rFonts w:ascii="IFAO-Grec Unicode" w:hAnsi="IFAO-Grec Unicode"/>
          <w:sz w:val="22"/>
          <w:szCs w:val="22"/>
          <w:rtl w:val="0"/>
          <w:lang w:val="de-DE"/>
        </w:rPr>
        <w:t xml:space="preserve">ame </w:t>
      </w:r>
      <w:r>
        <w:rPr>
          <w:rStyle w:val="None"/>
          <w:rFonts w:ascii="IFAO-Grec Unicode" w:hAnsi="IFAO-Grec Unicode" w:hint="default"/>
          <w:sz w:val="22"/>
          <w:szCs w:val="22"/>
          <w:rtl w:val="0"/>
          <w:lang w:val="nl-NL"/>
        </w:rPr>
        <w:t xml:space="preserve">Ὁνῆς </w:t>
      </w:r>
      <w:r>
        <w:rPr>
          <w:rStyle w:val="None"/>
          <w:rFonts w:ascii="IFAO-Grec Unicode" w:hAnsi="IFAO-Grec Unicode"/>
          <w:sz w:val="22"/>
          <w:szCs w:val="22"/>
          <w:rtl w:val="0"/>
          <w:lang w:val="en-US"/>
        </w:rPr>
        <w:t>is a variant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"http://www.trismegistos.org/namvar/35465"</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TM NamVar 35465</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of Egyptian </w:t>
      </w:r>
      <w:r>
        <w:rPr>
          <w:rStyle w:val="None"/>
          <w:rFonts w:ascii="IFAO-Grec Unicode" w:hAnsi="IFAO-Grec Unicode" w:hint="default"/>
          <w:sz w:val="22"/>
          <w:szCs w:val="22"/>
          <w:rtl w:val="0"/>
          <w:lang w:val="nl-NL"/>
        </w:rPr>
        <w:t xml:space="preserve">Αὑνῆς </w:t>
      </w:r>
      <w:r>
        <w:rPr>
          <w:rStyle w:val="None"/>
          <w:rFonts w:ascii="IFAO-Grec Unicode" w:hAnsi="IFAO-Grec Unicode"/>
          <w:sz w:val="22"/>
          <w:szCs w:val="22"/>
          <w:rtl w:val="0"/>
          <w:lang w:val="nl-NL"/>
        </w:rPr>
        <w:t>(</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"http://www.trismegistos.org/name/354"</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TM Nam 354</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nl-NL"/>
        </w:rPr>
        <w:t xml:space="preserve">), Demotic </w:t>
      </w:r>
      <w:r>
        <w:rPr>
          <w:rStyle w:val="None"/>
          <w:rFonts w:ascii="IFAO-Grec Unicode" w:hAnsi="IFAO-Grec Unicode" w:hint="default"/>
          <w:sz w:val="22"/>
          <w:szCs w:val="22"/>
          <w:rtl w:val="0"/>
          <w:lang w:val="nl-NL"/>
        </w:rPr>
        <w:t>Ḥ</w:t>
      </w:r>
      <w:r>
        <w:rPr>
          <w:rStyle w:val="None"/>
          <w:rFonts w:ascii="IFAO-Grec Unicode" w:hAnsi="IFAO-Grec Unicode"/>
          <w:sz w:val="22"/>
          <w:szCs w:val="22"/>
          <w:rtl w:val="0"/>
          <w:lang w:val="nl-NL"/>
        </w:rPr>
        <w:t>wn</w:t>
      </w:r>
      <w:r>
        <w:rPr>
          <w:rStyle w:val="None"/>
          <w:rFonts w:ascii="IFAO-Grec Unicode" w:cs="IFAO-Grec Unicode" w:hAnsi="IFAO-Grec Unicode" w:eastAsia="IFAO-Grec Unicode"/>
          <w:sz w:val="22"/>
          <w:szCs w:val="22"/>
          <w:vertAlign w:val="superscript"/>
          <w:lang w:val="nl-NL"/>
        </w:rPr>
        <w:footnoteReference w:id="7"/>
      </w:r>
      <w:r>
        <w:rPr>
          <w:rStyle w:val="None"/>
          <w:rFonts w:ascii="IFAO-Grec Unicode" w:hAnsi="IFAO-Grec Unicode"/>
          <w:sz w:val="22"/>
          <w:szCs w:val="22"/>
          <w:rtl w:val="0"/>
          <w:lang w:val="en-US"/>
        </w:rPr>
        <w:t xml:space="preserve">, meaning </w:t>
      </w:r>
      <w:r>
        <w:rPr>
          <w:rStyle w:val="None"/>
          <w:rFonts w:ascii="IFAO-Grec Unicode" w:hAnsi="IFAO-Grec Unicode" w:hint="default"/>
          <w:sz w:val="22"/>
          <w:szCs w:val="22"/>
          <w:rtl w:val="1"/>
          <w:lang w:val="ar-SA" w:bidi="ar-SA"/>
        </w:rPr>
        <w:t>“</w:t>
      </w:r>
      <w:r>
        <w:rPr>
          <w:rStyle w:val="None"/>
          <w:rFonts w:ascii="IFAO-Grec Unicode" w:hAnsi="IFAO-Grec Unicode"/>
          <w:sz w:val="22"/>
          <w:szCs w:val="22"/>
          <w:rtl w:val="0"/>
          <w:lang w:val="en-US"/>
        </w:rPr>
        <w:t>the young one</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en-US"/>
        </w:rPr>
        <w:t xml:space="preserve">, with possible theophoric origin. It is attested across Egypt. The name </w:t>
      </w:r>
      <w:r>
        <w:rPr>
          <w:rStyle w:val="None"/>
          <w:rFonts w:ascii="IFAO-Grec Unicode" w:hAnsi="IFAO-Grec Unicode" w:hint="default"/>
          <w:sz w:val="22"/>
          <w:szCs w:val="22"/>
          <w:rtl w:val="0"/>
          <w:lang w:val="nl-NL"/>
        </w:rPr>
        <w:t xml:space="preserve">Πετεμενῶφις </w:t>
      </w:r>
      <w:r>
        <w:rPr>
          <w:rStyle w:val="None"/>
          <w:rFonts w:ascii="IFAO-Grec Unicode" w:hAnsi="IFAO-Grec Unicode"/>
          <w:sz w:val="22"/>
          <w:szCs w:val="22"/>
          <w:rtl w:val="0"/>
          <w:lang w:val="en-US"/>
        </w:rPr>
        <w:t>(</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"http://www.trismegistos.org/name/831"</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TM Nam 831</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means </w:t>
      </w:r>
      <w:r>
        <w:rPr>
          <w:rStyle w:val="None"/>
          <w:rFonts w:ascii="IFAO-Grec Unicode" w:hAnsi="IFAO-Grec Unicode" w:hint="default"/>
          <w:sz w:val="22"/>
          <w:szCs w:val="22"/>
          <w:rtl w:val="1"/>
          <w:lang w:val="ar-SA" w:bidi="ar-SA"/>
        </w:rPr>
        <w:t>“</w:t>
      </w:r>
      <w:r>
        <w:rPr>
          <w:rStyle w:val="None"/>
          <w:rFonts w:ascii="IFAO-Grec Unicode" w:hAnsi="IFAO-Grec Unicode"/>
          <w:sz w:val="22"/>
          <w:szCs w:val="22"/>
          <w:rtl w:val="0"/>
          <w:lang w:val="en-US"/>
        </w:rPr>
        <w:t>the one whom Amon of Luxor has given</w:t>
      </w:r>
      <w:r>
        <w:rPr>
          <w:rStyle w:val="None"/>
          <w:rFonts w:ascii="IFAO-Grec Unicode" w:hAnsi="IFAO-Grec Unicode" w:hint="default"/>
          <w:sz w:val="22"/>
          <w:szCs w:val="22"/>
          <w:rtl w:val="0"/>
          <w:lang w:val="nl-NL"/>
        </w:rPr>
        <w:t>”</w:t>
      </w:r>
      <w:r>
        <w:rPr>
          <w:rStyle w:val="None"/>
          <w:rFonts w:ascii="IFAO-Grec Unicode" w:cs="IFAO-Grec Unicode" w:hAnsi="IFAO-Grec Unicode" w:eastAsia="IFAO-Grec Unicode"/>
          <w:sz w:val="22"/>
          <w:szCs w:val="22"/>
          <w:vertAlign w:val="superscript"/>
          <w:lang w:val="nl-NL"/>
        </w:rPr>
        <w:footnoteReference w:id="8"/>
      </w:r>
      <w:r>
        <w:rPr>
          <w:rStyle w:val="None"/>
          <w:rFonts w:ascii="IFAO-Grec Unicode" w:hAnsi="IFAO-Grec Unicode"/>
          <w:sz w:val="22"/>
          <w:szCs w:val="22"/>
          <w:rtl w:val="0"/>
          <w:lang w:val="en-US"/>
        </w:rPr>
        <w:t xml:space="preserve"> and is typical for Theban region. </w:t>
      </w:r>
    </w:p>
    <w:p>
      <w:pPr>
        <w:pStyle w:val="Domyślne"/>
        <w:jc w:val="both"/>
        <w:rPr>
          <w:rFonts w:ascii="IFAO-Grec Unicode" w:cs="IFAO-Grec Unicode" w:hAnsi="IFAO-Grec Unicode" w:eastAsia="IFAO-Grec Unicode"/>
          <w:sz w:val="22"/>
          <w:szCs w:val="22"/>
          <w:lang w:val="nl-NL"/>
        </w:rPr>
      </w:pPr>
    </w:p>
    <w:p>
      <w:pPr>
        <w:pStyle w:val="Domyślne"/>
        <w:jc w:val="both"/>
        <w:rPr>
          <w:rStyle w:val="None"/>
          <w:rFonts w:ascii="IFAO-Grec Unicode" w:cs="IFAO-Grec Unicode" w:hAnsi="IFAO-Grec Unicode" w:eastAsia="IFAO-Grec Unicode"/>
          <w:sz w:val="22"/>
          <w:szCs w:val="22"/>
          <w:lang w:val="nl-NL"/>
        </w:rPr>
      </w:pPr>
      <w:r>
        <w:rPr>
          <w:rStyle w:val="None"/>
          <w:rFonts w:ascii="IFAO-Grec Unicode" w:hAnsi="IFAO-Grec Unicode"/>
          <w:sz w:val="22"/>
          <w:szCs w:val="22"/>
          <w:rtl w:val="0"/>
          <w:lang w:val="en-US"/>
        </w:rPr>
        <w:t xml:space="preserve">2 A similar mistake may be found in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"https://papyri.info/hgv/73406"</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O.Cair. 60.2</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nl-NL"/>
        </w:rPr>
        <w:t xml:space="preserve"> (170 CE, </w:t>
      </w:r>
      <w:r>
        <w:rPr>
          <w:rStyle w:val="None"/>
          <w:rFonts w:ascii="IFAO-Grec Unicode" w:hAnsi="IFAO-Grec Unicode"/>
          <w:sz w:val="22"/>
          <w:szCs w:val="22"/>
          <w:rtl w:val="0"/>
          <w:lang w:val="en-US"/>
        </w:rPr>
        <w:t>Hermonthites</w:t>
      </w:r>
      <w:r>
        <w:rPr>
          <w:rStyle w:val="None"/>
          <w:rFonts w:ascii="IFAO-Grec Unicode" w:hAnsi="IFAO-Grec Unicode"/>
          <w:sz w:val="22"/>
          <w:szCs w:val="22"/>
          <w:rtl w:val="0"/>
          <w:lang w:val="nl-NL"/>
        </w:rPr>
        <w:t xml:space="preserve">): </w:t>
      </w:r>
      <w:r>
        <w:rPr>
          <w:rStyle w:val="None"/>
          <w:rFonts w:ascii="IFAO-Grec Unicode" w:hAnsi="IFAO-Grec Unicode" w:hint="default"/>
          <w:sz w:val="22"/>
          <w:szCs w:val="22"/>
          <w:rtl w:val="0"/>
          <w:lang w:val="nl-NL"/>
        </w:rPr>
        <w:t xml:space="preserve">μέτοχω </w:t>
      </w:r>
      <w:r>
        <w:rPr>
          <w:rStyle w:val="None"/>
          <w:rFonts w:ascii="IFAO-Grec Unicode" w:hAnsi="IFAO-Grec Unicode"/>
          <w:sz w:val="22"/>
          <w:szCs w:val="22"/>
          <w:rtl w:val="0"/>
          <w:lang w:val="nl-NL"/>
        </w:rPr>
        <w:t xml:space="preserve">and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"https://papyri.info/hgv/71346"</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O.Bodl. 2 655.1</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nl-NL"/>
        </w:rPr>
        <w:t xml:space="preserve"> (21 CE, Thebes): </w:t>
      </w:r>
      <w:r>
        <w:rPr>
          <w:rStyle w:val="None"/>
          <w:rFonts w:ascii="IFAO-Grec Unicode" w:hAnsi="IFAO-Grec Unicode" w:hint="default"/>
          <w:sz w:val="22"/>
          <w:szCs w:val="22"/>
          <w:rtl w:val="0"/>
          <w:lang w:val="nl-NL"/>
        </w:rPr>
        <w:t xml:space="preserve">μετωχω </w:t>
      </w:r>
      <w:r>
        <w:rPr>
          <w:rStyle w:val="None"/>
          <w:rFonts w:ascii="IFAO-Grec Unicode" w:hAnsi="IFAO-Grec Unicode"/>
          <w:sz w:val="22"/>
          <w:szCs w:val="22"/>
          <w:rtl w:val="0"/>
          <w:lang w:val="en-US"/>
        </w:rPr>
        <w:t xml:space="preserve">instead of </w:t>
      </w:r>
      <w:r>
        <w:rPr>
          <w:rStyle w:val="None"/>
          <w:rFonts w:ascii="IFAO-Grec Unicode" w:hAnsi="IFAO-Grec Unicode" w:hint="default"/>
          <w:sz w:val="22"/>
          <w:szCs w:val="22"/>
          <w:rtl w:val="0"/>
          <w:lang w:val="nl-NL"/>
        </w:rPr>
        <w:t>μέτοχοι</w:t>
      </w:r>
      <w:r>
        <w:rPr>
          <w:rStyle w:val="None"/>
          <w:rFonts w:ascii="IFAO-Grec Unicode" w:hAnsi="IFAO-Grec Unicode"/>
          <w:sz w:val="22"/>
          <w:szCs w:val="22"/>
          <w:rtl w:val="0"/>
          <w:lang w:val="en-US"/>
        </w:rPr>
        <w:t>. Usually, in tax receipts</w:t>
      </w:r>
      <w:r>
        <w:rPr>
          <w:rStyle w:val="None"/>
          <w:rFonts w:ascii="IFAO-Grec Unicode" w:hAnsi="IFAO-Grec Unicode"/>
          <w:sz w:val="22"/>
          <w:szCs w:val="22"/>
          <w:rtl w:val="0"/>
          <w:lang w:val="nl-NL"/>
        </w:rPr>
        <w:t>,</w:t>
      </w:r>
      <w:r>
        <w:rPr>
          <w:rStyle w:val="None"/>
          <w:rFonts w:ascii="IFAO-Grec Unicode" w:hAnsi="IFAO-Grec Unicode"/>
          <w:sz w:val="22"/>
          <w:szCs w:val="22"/>
          <w:rtl w:val="0"/>
          <w:lang w:val="en-US"/>
        </w:rPr>
        <w:t xml:space="preserve"> both terms, </w:t>
      </w:r>
      <w:r>
        <w:rPr>
          <w:rStyle w:val="None"/>
          <w:rFonts w:ascii="IFAO-Grec Unicode" w:hAnsi="IFAO-Grec Unicode" w:hint="default"/>
          <w:sz w:val="22"/>
          <w:szCs w:val="22"/>
          <w:rtl w:val="0"/>
          <w:lang w:val="nl-NL"/>
        </w:rPr>
        <w:t xml:space="preserve">μέτοχοι </w:t>
      </w:r>
      <w:r>
        <w:rPr>
          <w:rStyle w:val="None"/>
          <w:rFonts w:ascii="IFAO-Grec Unicode" w:hAnsi="IFAO-Grec Unicode"/>
          <w:sz w:val="22"/>
          <w:szCs w:val="22"/>
          <w:rtl w:val="0"/>
          <w:lang w:val="en-US"/>
        </w:rPr>
        <w:t xml:space="preserve">and </w:t>
      </w:r>
      <w:r>
        <w:rPr>
          <w:rStyle w:val="None"/>
          <w:rFonts w:ascii="IFAO-Grec Unicode" w:hAnsi="IFAO-Grec Unicode" w:hint="default"/>
          <w:sz w:val="22"/>
          <w:szCs w:val="22"/>
          <w:rtl w:val="0"/>
          <w:lang w:val="nl-NL"/>
        </w:rPr>
        <w:t>τελῶναι</w:t>
      </w:r>
      <w:r>
        <w:rPr>
          <w:rStyle w:val="None"/>
          <w:rFonts w:ascii="IFAO-Grec Unicode" w:hAnsi="IFAO-Grec Unicode"/>
          <w:sz w:val="22"/>
          <w:szCs w:val="22"/>
          <w:rtl w:val="0"/>
          <w:lang w:val="nl-NL"/>
        </w:rPr>
        <w:t>,</w:t>
      </w:r>
      <w:r>
        <w:rPr>
          <w:rStyle w:val="None"/>
          <w:rFonts w:ascii="IFAO-Grec Unicode" w:hAnsi="IFAO-Grec Unicode"/>
          <w:sz w:val="22"/>
          <w:szCs w:val="22"/>
          <w:rtl w:val="0"/>
          <w:lang w:val="en-US"/>
        </w:rPr>
        <w:t xml:space="preserve"> would be abbreviated. The fact that we find it in unabbreviated form is somewhat surprising, as it resulted in </w:t>
      </w:r>
      <w:r>
        <w:rPr>
          <w:rStyle w:val="None"/>
          <w:rFonts w:ascii="IFAO-Grec Unicode" w:hAnsi="IFAO-Grec Unicode"/>
          <w:sz w:val="22"/>
          <w:szCs w:val="22"/>
          <w:rtl w:val="0"/>
          <w:lang w:val="it-IT"/>
        </w:rPr>
        <w:t xml:space="preserve">insufficient </w:t>
      </w:r>
      <w:r>
        <w:rPr>
          <w:rStyle w:val="None"/>
          <w:rFonts w:ascii="IFAO-Grec Unicode" w:hAnsi="IFAO-Grec Unicode"/>
          <w:sz w:val="22"/>
          <w:szCs w:val="22"/>
          <w:rtl w:val="0"/>
          <w:lang w:val="en-US"/>
        </w:rPr>
        <w:t xml:space="preserve">space for the full name of the </w:t>
      </w:r>
      <w:r>
        <w:rPr>
          <w:rStyle w:val="None"/>
          <w:rFonts w:ascii="IFAO-Grec Unicode" w:hAnsi="IFAO-Grec Unicode"/>
          <w:sz w:val="22"/>
          <w:szCs w:val="22"/>
          <w:rtl w:val="0"/>
          <w:lang w:val="it-IT"/>
        </w:rPr>
        <w:t>recipient</w:t>
      </w:r>
      <w:r>
        <w:rPr>
          <w:rStyle w:val="None"/>
          <w:rFonts w:ascii="IFAO-Grec Unicode" w:hAnsi="IFAO-Grec Unicode"/>
          <w:sz w:val="22"/>
          <w:szCs w:val="22"/>
          <w:rtl w:val="0"/>
          <w:lang w:val="en-US"/>
        </w:rPr>
        <w:t xml:space="preserve">. Only </w:t>
      </w:r>
      <w:r>
        <w:rPr>
          <w:rStyle w:val="None"/>
          <w:rFonts w:ascii="IFAO-Grec Unicode" w:hAnsi="IFAO-Grec Unicode" w:hint="default"/>
          <w:sz w:val="22"/>
          <w:szCs w:val="22"/>
          <w:rtl w:val="0"/>
          <w:lang w:val="nl-NL"/>
        </w:rPr>
        <w:t xml:space="preserve">Παμω </w:t>
      </w:r>
      <w:r>
        <w:rPr>
          <w:rStyle w:val="None"/>
          <w:rFonts w:ascii="IFAO-Grec Unicode" w:hAnsi="IFAO-Grec Unicode"/>
          <w:sz w:val="22"/>
          <w:szCs w:val="22"/>
          <w:rtl w:val="0"/>
          <w:lang w:val="en-US"/>
        </w:rPr>
        <w:t xml:space="preserve">is written inline, with </w:t>
      </w:r>
      <w:r>
        <w:rPr>
          <w:rStyle w:val="None"/>
          <w:rFonts w:ascii="IFAO-Grec Unicode" w:hAnsi="IFAO-Grec Unicode" w:hint="default"/>
          <w:sz w:val="22"/>
          <w:szCs w:val="22"/>
          <w:rtl w:val="0"/>
          <w:lang w:val="nl-NL"/>
        </w:rPr>
        <w:t xml:space="preserve">ν </w:t>
      </w:r>
      <w:r>
        <w:rPr>
          <w:rStyle w:val="None"/>
          <w:rFonts w:ascii="IFAO-Grec Unicode" w:hAnsi="IFAO-Grec Unicode"/>
          <w:sz w:val="22"/>
          <w:szCs w:val="22"/>
          <w:rtl w:val="0"/>
          <w:lang w:val="en-US"/>
        </w:rPr>
        <w:t xml:space="preserve">elevated and </w:t>
      </w:r>
      <w:r>
        <w:rPr>
          <w:rStyle w:val="None"/>
          <w:rFonts w:ascii="IFAO-Grec Unicode" w:hAnsi="IFAO-Grec Unicode" w:hint="default"/>
          <w:sz w:val="22"/>
          <w:szCs w:val="22"/>
          <w:rtl w:val="0"/>
          <w:lang w:val="nl-NL"/>
        </w:rPr>
        <w:t xml:space="preserve">θ </w:t>
      </w:r>
      <w:r>
        <w:rPr>
          <w:rStyle w:val="None"/>
          <w:rFonts w:ascii="IFAO-Grec Unicode" w:hAnsi="IFAO-Grec Unicode"/>
          <w:sz w:val="22"/>
          <w:szCs w:val="22"/>
          <w:rtl w:val="0"/>
          <w:lang w:val="it-IT"/>
        </w:rPr>
        <w:t>super</w:t>
      </w:r>
      <w:r>
        <w:rPr>
          <w:rStyle w:val="None"/>
          <w:rFonts w:ascii="IFAO-Grec Unicode" w:hAnsi="IFAO-Grec Unicode"/>
          <w:sz w:val="22"/>
          <w:szCs w:val="22"/>
          <w:rtl w:val="0"/>
          <w:lang w:val="de-DE"/>
        </w:rPr>
        <w:t>s</w:t>
      </w:r>
      <w:r>
        <w:rPr>
          <w:rStyle w:val="None"/>
          <w:rFonts w:ascii="IFAO-Grec Unicode" w:hAnsi="IFAO-Grec Unicode"/>
          <w:sz w:val="22"/>
          <w:szCs w:val="22"/>
          <w:rtl w:val="0"/>
          <w:lang w:val="en-US"/>
        </w:rPr>
        <w:t>cript. Nevertheless, in the next line the scribe used two abbreviations.</w:t>
      </w:r>
      <w:r>
        <w:rPr>
          <w:rStyle w:val="None"/>
          <w:rFonts w:ascii="IFAO-Grec Unicode" w:hAnsi="IFAO-Grec Unicode" w:hint="default"/>
          <w:sz w:val="22"/>
          <w:szCs w:val="22"/>
          <w:rtl w:val="0"/>
          <w:lang w:val="nl-NL"/>
        </w:rPr>
        <w:t> </w:t>
        <w:br w:type="textWrapping"/>
      </w:r>
    </w:p>
    <w:p>
      <w:pPr>
        <w:pStyle w:val="Domyślne"/>
        <w:jc w:val="both"/>
        <w:rPr>
          <w:rFonts w:ascii="IFAO-Grec Unicode" w:cs="IFAO-Grec Unicode" w:hAnsi="IFAO-Grec Unicode" w:eastAsia="IFAO-Grec Unicode"/>
          <w:sz w:val="22"/>
          <w:szCs w:val="22"/>
        </w:rPr>
      </w:pPr>
      <w:r>
        <w:rPr>
          <w:rStyle w:val="None"/>
          <w:rFonts w:ascii="IFAO-Grec Unicode" w:hAnsi="IFAO-Grec Unicode"/>
          <w:sz w:val="22"/>
          <w:szCs w:val="22"/>
          <w:rtl w:val="0"/>
          <w:lang w:val="en-US"/>
        </w:rPr>
        <w:t>The</w:t>
      </w:r>
      <w:r>
        <w:rPr>
          <w:rStyle w:val="None"/>
          <w:rFonts w:ascii="IFAO-Grec Unicode" w:hAnsi="IFAO-Grec Unicode"/>
          <w:sz w:val="22"/>
          <w:szCs w:val="22"/>
          <w:rtl w:val="0"/>
          <w:lang w:val="de-DE"/>
        </w:rPr>
        <w:t xml:space="preserve"> the</w:t>
      </w:r>
      <w:r>
        <w:rPr>
          <w:rStyle w:val="None"/>
          <w:rFonts w:ascii="IFAO-Grec Unicode" w:hAnsi="IFAO-Grec Unicode"/>
          <w:sz w:val="22"/>
          <w:szCs w:val="22"/>
          <w:rtl w:val="0"/>
          <w:lang w:val="en-US"/>
        </w:rPr>
        <w:t>ophoric name Pamonthes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"http://www.trismegistos.org/name/720"</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TM Nam 720</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is typical for Theban region as it means </w:t>
      </w:r>
      <w:r>
        <w:rPr>
          <w:rFonts w:ascii="IFAO-Grec Unicode" w:hAnsi="IFAO-Grec Unicode" w:hint="default"/>
          <w:sz w:val="22"/>
          <w:szCs w:val="22"/>
          <w:rtl w:val="1"/>
          <w:lang w:val="ar-SA" w:bidi="ar-SA"/>
        </w:rPr>
        <w:t>“</w:t>
      </w:r>
      <w:r>
        <w:rPr>
          <w:rStyle w:val="None"/>
          <w:rFonts w:ascii="IFAO-Grec Unicode" w:hAnsi="IFAO-Grec Unicode"/>
          <w:sz w:val="22"/>
          <w:szCs w:val="22"/>
          <w:rtl w:val="0"/>
          <w:lang w:val="en-US"/>
        </w:rPr>
        <w:t>the one of Montu</w:t>
      </w:r>
      <w:r>
        <w:rPr>
          <w:rStyle w:val="None"/>
          <w:rFonts w:ascii="IFAO-Grec Unicode" w:hAnsi="IFAO-Grec Unicode" w:hint="default"/>
          <w:sz w:val="22"/>
          <w:szCs w:val="22"/>
          <w:rtl w:val="0"/>
          <w:lang w:val="nl-NL"/>
        </w:rPr>
        <w:t>”</w:t>
      </w:r>
      <w:r>
        <w:rPr>
          <w:rStyle w:val="None"/>
          <w:rFonts w:ascii="IFAO-Grec Unicode" w:cs="IFAO-Grec Unicode" w:hAnsi="IFAO-Grec Unicode" w:eastAsia="IFAO-Grec Unicode"/>
          <w:sz w:val="22"/>
          <w:szCs w:val="22"/>
          <w:vertAlign w:val="superscript"/>
          <w:lang w:val="nl-NL"/>
        </w:rPr>
        <w:footnoteReference w:id="9"/>
      </w:r>
      <w:r>
        <w:rPr>
          <w:rStyle w:val="None"/>
          <w:rFonts w:ascii="IFAO-Grec Unicode" w:hAnsi="IFAO-Grec Unicode"/>
          <w:sz w:val="22"/>
          <w:szCs w:val="22"/>
          <w:rtl w:val="0"/>
          <w:lang w:val="en-US"/>
        </w:rPr>
        <w:t xml:space="preserve">, Montu being </w:t>
      </w:r>
      <w:r>
        <w:rPr>
          <w:rStyle w:val="None"/>
          <w:rFonts w:ascii="IFAO-Grec Unicode" w:hAnsi="IFAO-Grec Unicode"/>
          <w:sz w:val="22"/>
          <w:szCs w:val="22"/>
          <w:rtl w:val="0"/>
          <w:lang w:val="en-US"/>
        </w:rPr>
        <w:t xml:space="preserve">the </w:t>
      </w:r>
      <w:r>
        <w:rPr>
          <w:rStyle w:val="None"/>
          <w:rFonts w:ascii="IFAO-Grec Unicode" w:hAnsi="IFAO-Grec Unicode"/>
          <w:sz w:val="22"/>
          <w:szCs w:val="22"/>
          <w:rtl w:val="0"/>
          <w:lang w:val="en-US"/>
        </w:rPr>
        <w:t>falcon headed war god of Thebes</w:t>
      </w:r>
      <w:r>
        <w:rPr>
          <w:rStyle w:val="None"/>
          <w:rFonts w:ascii="IFAO-Grec Unicode" w:hAnsi="IFAO-Grec Unicode"/>
          <w:sz w:val="22"/>
          <w:szCs w:val="22"/>
          <w:rtl w:val="0"/>
          <w:lang w:val="nl-NL"/>
        </w:rPr>
        <w:t xml:space="preserve">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"http://www.trismegistos.org/god/51"</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TM God 51</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nl-NL"/>
        </w:rPr>
        <w:t>).</w:t>
      </w:r>
    </w:p>
    <w:p>
      <w:pPr>
        <w:pStyle w:val="Domyślne"/>
        <w:jc w:val="both"/>
        <w:rPr>
          <w:rFonts w:ascii="IFAO-Grec Unicode" w:cs="IFAO-Grec Unicode" w:hAnsi="IFAO-Grec Unicode" w:eastAsia="IFAO-Grec Unicode"/>
          <w:sz w:val="22"/>
          <w:szCs w:val="22"/>
          <w:lang w:val="nl-NL"/>
        </w:rPr>
      </w:pPr>
    </w:p>
    <w:p>
      <w:pPr>
        <w:pStyle w:val="Domyślne"/>
        <w:jc w:val="both"/>
        <w:rPr>
          <w:rFonts w:ascii="IFAO-Grec Unicode" w:cs="IFAO-Grec Unicode" w:hAnsi="IFAO-Grec Unicode" w:eastAsia="IFAO-Grec Unicode"/>
          <w:sz w:val="22"/>
          <w:szCs w:val="22"/>
        </w:rPr>
      </w:pPr>
      <w:r>
        <w:rPr>
          <w:rStyle w:val="None"/>
          <w:rFonts w:ascii="IFAO-Grec Unicode" w:hAnsi="IFAO-Grec Unicode"/>
          <w:sz w:val="22"/>
          <w:szCs w:val="22"/>
          <w:rtl w:val="0"/>
          <w:lang w:val="en-US"/>
        </w:rPr>
        <w:t xml:space="preserve">3 The reading </w:t>
      </w:r>
      <w:r>
        <w:rPr>
          <w:rStyle w:val="None"/>
          <w:rFonts w:ascii="IFAO-Grec Unicode" w:hAnsi="IFAO-Grec Unicode"/>
          <w:sz w:val="22"/>
          <w:szCs w:val="22"/>
          <w:rtl w:val="0"/>
          <w:lang w:val="nl-NL"/>
        </w:rPr>
        <w:t>at</w:t>
      </w:r>
      <w:r>
        <w:rPr>
          <w:rStyle w:val="None"/>
          <w:rFonts w:ascii="IFAO-Grec Unicode" w:hAnsi="IFAO-Grec Unicode"/>
          <w:sz w:val="22"/>
          <w:szCs w:val="22"/>
          <w:rtl w:val="0"/>
          <w:lang w:val="en-US"/>
        </w:rPr>
        <w:t xml:space="preserve"> the beginning of the line is not easy, even though all the strokes are perfectly visible. The ligature of </w:t>
      </w:r>
      <w:r>
        <w:rPr>
          <w:rStyle w:val="None"/>
          <w:rFonts w:ascii="IFAO-Grec Unicode" w:hAnsi="IFAO-Grec Unicode" w:hint="default"/>
          <w:sz w:val="22"/>
          <w:szCs w:val="22"/>
          <w:rtl w:val="0"/>
          <w:lang w:val="nl-NL"/>
        </w:rPr>
        <w:t>αρ</w:t>
      </w:r>
      <w:r>
        <w:rPr>
          <w:rStyle w:val="None"/>
          <w:rFonts w:ascii="IFAO-Grec Unicode" w:hAnsi="IFAO-Grec Unicode"/>
          <w:sz w:val="22"/>
          <w:szCs w:val="22"/>
          <w:rtl w:val="0"/>
          <w:lang w:val="en-US"/>
        </w:rPr>
        <w:t xml:space="preserve">, in such a peculiar shape is uncommon. However, the same ductus appears for example in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"https://papyri.info/hgv/70794"</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O.Ber. 1 17.2</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nl-NL"/>
        </w:rPr>
        <w:t xml:space="preserve"> in the word </w:t>
      </w:r>
      <w:r>
        <w:rPr>
          <w:rStyle w:val="None"/>
          <w:rFonts w:ascii="IFAO-Grec Unicode" w:hAnsi="IFAO-Grec Unicode" w:hint="default"/>
          <w:sz w:val="22"/>
          <w:szCs w:val="22"/>
          <w:rtl w:val="0"/>
          <w:lang w:val="nl-NL"/>
        </w:rPr>
        <w:t xml:space="preserve">ἀριθ̣μῶι </w:t>
      </w:r>
      <w:r>
        <w:rPr>
          <w:rStyle w:val="None"/>
          <w:rFonts w:ascii="IFAO-Grec Unicode" w:hAnsi="IFAO-Grec Unicode"/>
          <w:sz w:val="22"/>
          <w:szCs w:val="22"/>
          <w:rtl w:val="0"/>
          <w:lang w:val="nl-NL"/>
        </w:rPr>
        <w:t>(33</w:t>
      </w:r>
      <w:r>
        <w:rPr>
          <w:rStyle w:val="None"/>
          <w:rFonts w:ascii="IFAO-Grec Unicode" w:hAnsi="IFAO-Grec Unicode" w:hint="default"/>
          <w:sz w:val="22"/>
          <w:szCs w:val="22"/>
          <w:rtl w:val="0"/>
          <w:lang w:val="de-DE"/>
        </w:rPr>
        <w:t>–</w:t>
      </w:r>
      <w:r>
        <w:rPr>
          <w:rStyle w:val="None"/>
          <w:rFonts w:ascii="IFAO-Grec Unicode" w:hAnsi="IFAO-Grec Unicode"/>
          <w:sz w:val="22"/>
          <w:szCs w:val="22"/>
          <w:rtl w:val="0"/>
          <w:lang w:val="it-IT"/>
        </w:rPr>
        <w:t>70 CE</w:t>
      </w:r>
      <w:r>
        <w:rPr>
          <w:rStyle w:val="None"/>
          <w:rFonts w:ascii="IFAO-Grec Unicode" w:hAnsi="IFAO-Grec Unicode"/>
          <w:sz w:val="22"/>
          <w:szCs w:val="22"/>
          <w:rtl w:val="0"/>
          <w:lang w:val="zh-TW" w:eastAsia="zh-TW"/>
        </w:rPr>
        <w:t>?</w:t>
      </w:r>
      <w:r>
        <w:rPr>
          <w:rStyle w:val="None"/>
          <w:rFonts w:ascii="IFAO-Grec Unicode" w:hAnsi="IFAO-Grec Unicode"/>
          <w:sz w:val="22"/>
          <w:szCs w:val="22"/>
          <w:rtl w:val="0"/>
          <w:lang w:val="nl-NL"/>
        </w:rPr>
        <w:t xml:space="preserve">, Berenike). </w:t>
      </w:r>
    </w:p>
    <w:p>
      <w:pPr>
        <w:pStyle w:val="Domyślne"/>
        <w:jc w:val="both"/>
        <w:rPr>
          <w:rFonts w:ascii="IFAO-Grec Unicode" w:cs="IFAO-Grec Unicode" w:hAnsi="IFAO-Grec Unicode" w:eastAsia="IFAO-Grec Unicode"/>
          <w:sz w:val="22"/>
          <w:szCs w:val="22"/>
          <w:lang w:val="nl-NL"/>
        </w:rPr>
      </w:pPr>
    </w:p>
    <w:p>
      <w:pPr>
        <w:pStyle w:val="Domyślne"/>
        <w:jc w:val="both"/>
        <w:rPr>
          <w:rFonts w:ascii="IFAO-Grec Unicode" w:cs="IFAO-Grec Unicode" w:hAnsi="IFAO-Grec Unicode" w:eastAsia="IFAO-Grec Unicode"/>
          <w:sz w:val="22"/>
          <w:szCs w:val="22"/>
        </w:rPr>
      </w:pPr>
      <w:r>
        <w:rPr>
          <w:rStyle w:val="None"/>
          <w:rFonts w:ascii="IFAO-Grec Unicode" w:hAnsi="IFAO-Grec Unicode"/>
          <w:sz w:val="22"/>
          <w:szCs w:val="22"/>
          <w:rtl w:val="0"/>
          <w:lang w:val="en-US"/>
        </w:rPr>
        <w:t>The Trismegistos Project attributes the name of Pamonthes</w:t>
      </w:r>
      <w:r>
        <w:rPr>
          <w:rStyle w:val="None"/>
          <w:rFonts w:ascii="IFAO-Grec Unicode" w:hAnsi="IFAO-Grec Unicode" w:hint="default"/>
          <w:sz w:val="22"/>
          <w:szCs w:val="22"/>
          <w:rtl w:val="1"/>
          <w:lang w:val="ar-SA" w:bidi="ar-SA"/>
        </w:rPr>
        <w:t>’</w:t>
      </w:r>
      <w:r>
        <w:rPr>
          <w:rStyle w:val="None"/>
          <w:rFonts w:ascii="IFAO-Grec Unicode" w:hAnsi="IFAO-Grec Unicode"/>
          <w:sz w:val="22"/>
          <w:szCs w:val="22"/>
          <w:rtl w:val="0"/>
          <w:lang w:val="en-US"/>
        </w:rPr>
        <w:t>s father to an Egyptian name with Latin roots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"http://www.trismegistos.org/namvar/31482"</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 xml:space="preserve">TM NamVar 31482 </w:t>
      </w:r>
      <w:r>
        <w:rPr>
          <w:rFonts w:ascii="IFAO-Grec Unicode" w:cs="IFAO-Grec Unicode" w:hAnsi="IFAO-Grec Unicode" w:eastAsia="IFAO-Grec Unicode"/>
          <w:sz w:val="22"/>
          <w:szCs w:val="22"/>
        </w:rPr>
        <w:fldChar w:fldCharType="end" w:fldLock="0"/>
      </w:r>
      <w:r>
        <w:rPr>
          <w:rStyle w:val="None"/>
          <w:rFonts w:ascii="IFAO-Grec Unicode" w:hAnsi="IFAO-Grec Unicode" w:hint="default"/>
          <w:sz w:val="22"/>
          <w:szCs w:val="22"/>
          <w:rtl w:val="0"/>
          <w:lang w:val="de-DE"/>
        </w:rPr>
        <w:t>–</w:t>
      </w:r>
      <w:r>
        <w:rPr>
          <w:rStyle w:val="None"/>
          <w:rFonts w:ascii="IFAO-Grec Unicode" w:hAnsi="IFAO-Grec Unicode"/>
          <w:sz w:val="22"/>
          <w:szCs w:val="22"/>
          <w:rtl w:val="0"/>
          <w:lang w:val="en-US"/>
        </w:rPr>
        <w:t xml:space="preserve"> Varius). However, the presence of the name Ouaros in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"https://papyri.info/hgv/1696"</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P. Lond. 7 2136.1</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(263</w:t>
      </w:r>
      <w:r>
        <w:rPr>
          <w:rStyle w:val="None"/>
          <w:rFonts w:ascii="IFAO-Grec Unicode" w:hAnsi="IFAO-Grec Unicode" w:hint="default"/>
          <w:sz w:val="22"/>
          <w:szCs w:val="22"/>
          <w:rtl w:val="0"/>
          <w:lang w:val="de-DE"/>
        </w:rPr>
        <w:t>–</w:t>
      </w:r>
      <w:r>
        <w:rPr>
          <w:rStyle w:val="None"/>
          <w:rFonts w:ascii="IFAO-Grec Unicode" w:hAnsi="IFAO-Grec Unicode"/>
          <w:sz w:val="22"/>
          <w:szCs w:val="22"/>
          <w:rtl w:val="0"/>
          <w:lang w:val="en-US"/>
        </w:rPr>
        <w:t xml:space="preserve">229 BCE, Zenon Archive) casts some shadow on such an interpretation. Bearing of a </w:t>
      </w:r>
      <w:r>
        <w:rPr>
          <w:rStyle w:val="None"/>
          <w:rFonts w:ascii="IFAO-Grec Unicode" w:hAnsi="IFAO-Grec Unicode"/>
          <w:sz w:val="22"/>
          <w:szCs w:val="22"/>
          <w:rtl w:val="0"/>
          <w:lang w:val="en-US"/>
        </w:rPr>
        <w:t xml:space="preserve">Greek variant of </w:t>
      </w:r>
      <w:r>
        <w:rPr>
          <w:rStyle w:val="None"/>
          <w:rFonts w:ascii="IFAO-Grec Unicode" w:hAnsi="IFAO-Grec Unicode"/>
          <w:sz w:val="22"/>
          <w:szCs w:val="22"/>
          <w:rtl w:val="0"/>
          <w:lang w:val="en-US"/>
        </w:rPr>
        <w:t>Latin name by an Egyptian so early is unlikely (however not impos</w:t>
      </w:r>
      <w:r>
        <w:rPr>
          <w:rStyle w:val="None"/>
          <w:rFonts w:ascii="IFAO-Grec Unicode" w:hAnsi="IFAO-Grec Unicode"/>
          <w:sz w:val="22"/>
          <w:szCs w:val="22"/>
          <w:rtl w:val="0"/>
          <w:lang w:val="de-DE"/>
        </w:rPr>
        <w:t>s</w:t>
      </w:r>
      <w:r>
        <w:rPr>
          <w:rStyle w:val="None"/>
          <w:rFonts w:ascii="IFAO-Grec Unicode" w:hAnsi="IFAO-Grec Unicode"/>
          <w:sz w:val="22"/>
          <w:szCs w:val="22"/>
          <w:rtl w:val="0"/>
          <w:lang w:val="en-US"/>
        </w:rPr>
        <w:t xml:space="preserve">ible). Therefore, we can also be dealing with a hellenized </w:t>
      </w:r>
      <w:r>
        <w:rPr>
          <w:rStyle w:val="None"/>
          <w:rFonts w:ascii="IFAO-Grec Unicode" w:hAnsi="IFAO-Grec Unicode"/>
          <w:sz w:val="22"/>
          <w:szCs w:val="22"/>
          <w:rtl w:val="0"/>
          <w:lang w:val="en-US"/>
        </w:rPr>
        <w:t>Egyptian</w:t>
      </w:r>
      <w:r>
        <w:rPr>
          <w:rStyle w:val="None"/>
          <w:rFonts w:ascii="IFAO-Grec Unicode" w:hAnsi="IFAO-Grec Unicode"/>
          <w:sz w:val="22"/>
          <w:szCs w:val="22"/>
          <w:rtl w:val="0"/>
          <w:lang w:val="en-US"/>
        </w:rPr>
        <w:t xml:space="preserve"> or </w:t>
      </w:r>
      <w:r>
        <w:rPr>
          <w:rStyle w:val="None"/>
          <w:rFonts w:ascii="IFAO-Grec Unicode" w:hAnsi="IFAO-Grec Unicode"/>
          <w:sz w:val="22"/>
          <w:szCs w:val="22"/>
          <w:rtl w:val="0"/>
          <w:lang w:val="en-US"/>
        </w:rPr>
        <w:t>S</w:t>
      </w:r>
      <w:r>
        <w:rPr>
          <w:rStyle w:val="None"/>
          <w:rFonts w:ascii="IFAO-Grec Unicode" w:hAnsi="IFAO-Grec Unicode"/>
          <w:sz w:val="22"/>
          <w:szCs w:val="22"/>
          <w:rtl w:val="0"/>
          <w:lang w:val="en-US"/>
        </w:rPr>
        <w:t xml:space="preserve">emitic name, although there is no corresponding name attested. </w:t>
      </w:r>
      <w:r>
        <w:rPr>
          <w:rStyle w:val="None"/>
          <w:rFonts w:ascii="IFAO-Grec Unicode" w:hAnsi="IFAO-Grec Unicode"/>
          <w:sz w:val="22"/>
          <w:szCs w:val="22"/>
          <w:rtl w:val="0"/>
          <w:lang w:val="nl-NL"/>
        </w:rPr>
        <w:t xml:space="preserve">According to Tavernier 2020: 338 fn. 6 Ouaris is a </w:t>
      </w:r>
      <w:r>
        <w:rPr>
          <w:rStyle w:val="None"/>
          <w:rFonts w:ascii="IFAO-Grec Unicode" w:hAnsi="IFAO-Grec Unicode"/>
          <w:sz w:val="22"/>
          <w:szCs w:val="22"/>
          <w:rtl w:val="0"/>
          <w:lang w:val="nl-NL"/>
        </w:rPr>
        <w:t>G</w:t>
      </w:r>
      <w:r>
        <w:rPr>
          <w:rStyle w:val="None"/>
          <w:rFonts w:ascii="IFAO-Grec Unicode" w:hAnsi="IFAO-Grec Unicode"/>
          <w:sz w:val="22"/>
          <w:szCs w:val="22"/>
          <w:rtl w:val="0"/>
          <w:lang w:val="nl-NL"/>
        </w:rPr>
        <w:t xml:space="preserve">reek equivalent of the Lycian personal name Uwihairi. For discussion of this name in relation to Latin Varus and Varius, see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"https://papyri.info/biblio/97486"</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Zgusta 1964</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nl-NL"/>
        </w:rPr>
        <w:t xml:space="preserve">: 393 </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nl-NL"/>
        </w:rPr>
        <w:t>1143-3.</w:t>
      </w:r>
      <w:r>
        <w:rPr>
          <w:rStyle w:val="None"/>
          <w:rFonts w:ascii="IFAO-Grec Unicode" w:hAnsi="IFAO-Grec Unicode"/>
          <w:sz w:val="22"/>
          <w:szCs w:val="22"/>
          <w:rtl w:val="0"/>
          <w:lang w:val="nl-NL"/>
        </w:rPr>
        <w:t xml:space="preserve"> </w:t>
      </w:r>
      <w:r>
        <w:rPr>
          <w:rStyle w:val="None"/>
          <w:rFonts w:ascii="IFAO-Grec Unicode" w:hAnsi="IFAO-Grec Unicode"/>
          <w:sz w:val="22"/>
          <w:szCs w:val="22"/>
          <w:rtl w:val="0"/>
          <w:lang w:val="nl-NL"/>
        </w:rPr>
        <w:t>Taking into consideration that in the 3rd century BCE Lycia was under Ptolemaic rule, the hypothesis of the Lycian origin of the name mentioned in the ostrakon cannot be fully excluded.</w:t>
      </w:r>
    </w:p>
    <w:p>
      <w:pPr>
        <w:pStyle w:val="Domyślne"/>
        <w:jc w:val="both"/>
        <w:rPr>
          <w:rFonts w:ascii="IFAO-Grec Unicode" w:cs="IFAO-Grec Unicode" w:hAnsi="IFAO-Grec Unicode" w:eastAsia="IFAO-Grec Unicode"/>
          <w:sz w:val="22"/>
          <w:szCs w:val="22"/>
          <w:lang w:val="nl-NL"/>
        </w:rPr>
      </w:pPr>
    </w:p>
    <w:p>
      <w:pPr>
        <w:pStyle w:val="Domyślne"/>
        <w:jc w:val="both"/>
        <w:rPr>
          <w:rFonts w:ascii="IFAO-Grec Unicode" w:cs="IFAO-Grec Unicode" w:hAnsi="IFAO-Grec Unicode" w:eastAsia="IFAO-Grec Unicode"/>
          <w:sz w:val="22"/>
          <w:szCs w:val="22"/>
        </w:rPr>
      </w:pPr>
      <w:r>
        <w:rPr>
          <w:rStyle w:val="None"/>
          <w:rFonts w:ascii="IFAO-Grec Unicode" w:hAnsi="IFAO-Grec Unicode"/>
          <w:sz w:val="22"/>
          <w:szCs w:val="22"/>
          <w:rtl w:val="0"/>
          <w:lang w:val="nl-NL"/>
        </w:rPr>
        <w:t>I</w:t>
      </w:r>
      <w:r>
        <w:rPr>
          <w:rStyle w:val="None"/>
          <w:rFonts w:ascii="IFAO-Grec Unicode" w:hAnsi="IFAO-Grec Unicode"/>
          <w:sz w:val="22"/>
          <w:szCs w:val="22"/>
          <w:rtl w:val="0"/>
          <w:lang w:val="en-US"/>
        </w:rPr>
        <w:t xml:space="preserve">t may be that name Ouaros and Ouaris are two etymologically unrelated names. This interpretation is supported by inscription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"https://papyri.info/hgv/98271"</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SB 1 3493.1</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(244  CE, Thebes), where </w:t>
      </w:r>
      <w:r>
        <w:rPr>
          <w:rStyle w:val="None"/>
          <w:rFonts w:ascii="IFAO-Grec Unicode" w:hAnsi="IFAO-Grec Unicode" w:hint="default"/>
          <w:sz w:val="22"/>
          <w:szCs w:val="22"/>
          <w:rtl w:val="0"/>
          <w:lang w:val="nl-NL"/>
        </w:rPr>
        <w:t xml:space="preserve">Οὐάρις </w:t>
      </w:r>
      <w:r>
        <w:rPr>
          <w:rStyle w:val="None"/>
          <w:rFonts w:ascii="IFAO-Grec Unicode" w:hAnsi="IFAO-Grec Unicode"/>
          <w:sz w:val="22"/>
          <w:szCs w:val="22"/>
          <w:rtl w:val="0"/>
          <w:lang w:val="en-US"/>
        </w:rPr>
        <w:t xml:space="preserve">is clearly </w:t>
      </w:r>
      <w:r>
        <w:rPr>
          <w:rStyle w:val="None"/>
          <w:rFonts w:ascii="IFAO-Grec Unicode" w:hAnsi="IFAO-Grec Unicode"/>
          <w:sz w:val="22"/>
          <w:szCs w:val="22"/>
          <w:rtl w:val="0"/>
          <w:lang w:val="en-US"/>
        </w:rPr>
        <w:t xml:space="preserve">personal </w:t>
      </w:r>
      <w:r>
        <w:rPr>
          <w:rStyle w:val="None"/>
          <w:rFonts w:ascii="IFAO-Grec Unicode" w:hAnsi="IFAO-Grec Unicode"/>
          <w:sz w:val="22"/>
          <w:szCs w:val="22"/>
          <w:rtl w:val="0"/>
          <w:lang w:val="en-US"/>
        </w:rPr>
        <w:t xml:space="preserve">name in </w:t>
      </w:r>
      <w:r>
        <w:rPr>
          <w:rStyle w:val="None"/>
          <w:rFonts w:ascii="IFAO-Grec Unicode" w:hAnsi="IFAO-Grec Unicode"/>
          <w:sz w:val="22"/>
          <w:szCs w:val="22"/>
          <w:rtl w:val="0"/>
          <w:lang w:val="en-US"/>
        </w:rPr>
        <w:t xml:space="preserve">the </w:t>
      </w:r>
      <w:r>
        <w:rPr>
          <w:rStyle w:val="None"/>
          <w:rFonts w:ascii="IFAO-Grec Unicode" w:hAnsi="IFAO-Grec Unicode"/>
          <w:sz w:val="22"/>
          <w:szCs w:val="22"/>
          <w:rtl w:val="0"/>
          <w:lang w:val="en-US"/>
        </w:rPr>
        <w:t>nominative</w:t>
      </w:r>
      <w:r>
        <w:rPr>
          <w:rStyle w:val="None"/>
          <w:rFonts w:ascii="IFAO-Grec Unicode" w:hAnsi="IFAO-Grec Unicode"/>
          <w:sz w:val="22"/>
          <w:szCs w:val="22"/>
          <w:rtl w:val="0"/>
          <w:lang w:val="en-US"/>
        </w:rPr>
        <w:t xml:space="preserve"> and not a patronymic</w:t>
      </w:r>
      <w:r>
        <w:rPr>
          <w:rStyle w:val="None"/>
          <w:rFonts w:ascii="IFAO-Grec Unicode" w:hAnsi="IFAO-Grec Unicode"/>
          <w:sz w:val="22"/>
          <w:szCs w:val="22"/>
          <w:rtl w:val="0"/>
          <w:lang w:val="en-US"/>
        </w:rPr>
        <w:t xml:space="preserve">. The same can be found in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"https://papyri.info/hgv/72620"</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O.Bodl. 2 1937.8</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In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"https://papyri.info/hgv/12078"</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P.Mich. 5 238 R.187</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(after 46 CE, Tebtynis) it appears in the accusative, </w:t>
      </w:r>
      <w:r>
        <w:rPr>
          <w:rStyle w:val="None"/>
          <w:rFonts w:ascii="IFAO-Grec Unicode" w:hAnsi="IFAO-Grec Unicode" w:hint="default"/>
          <w:sz w:val="22"/>
          <w:szCs w:val="22"/>
          <w:rtl w:val="0"/>
          <w:lang w:val="nl-NL"/>
        </w:rPr>
        <w:t>Οὐᾶρον</w:t>
      </w:r>
      <w:r>
        <w:rPr>
          <w:rStyle w:val="None"/>
          <w:rFonts w:ascii="IFAO-Grec Unicode" w:hAnsi="IFAO-Grec Unicode"/>
          <w:sz w:val="22"/>
          <w:szCs w:val="22"/>
          <w:rtl w:val="0"/>
          <w:lang w:val="en-US"/>
        </w:rPr>
        <w:t>; therefore it can be both Ouaros and Ouaris. Another attestation is</w:t>
      </w:r>
      <w:r>
        <w:rPr>
          <w:rStyle w:val="None"/>
          <w:rFonts w:ascii="IFAO-Grec Unicode" w:hAnsi="IFAO-Grec Unicode"/>
          <w:sz w:val="22"/>
          <w:szCs w:val="22"/>
          <w:rtl w:val="0"/>
          <w:lang w:val="pt-PT"/>
        </w:rPr>
        <w:t xml:space="preserve">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"https://papyri.info/hgv/75032"</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lang w:val="pt-PT"/>
        </w:rPr>
        <w:t>O.Ont.Mus. 1 10.3</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where the name appears as a patronym, ho</w:t>
      </w:r>
      <w:r>
        <w:rPr>
          <w:rStyle w:val="None"/>
          <w:rFonts w:ascii="IFAO-Grec Unicode" w:hAnsi="IFAO-Grec Unicode"/>
          <w:sz w:val="22"/>
          <w:szCs w:val="22"/>
          <w:rtl w:val="0"/>
          <w:lang w:val="nl-NL"/>
        </w:rPr>
        <w:t>wev</w:t>
      </w:r>
      <w:r>
        <w:rPr>
          <w:rStyle w:val="None"/>
          <w:rFonts w:ascii="IFAO-Grec Unicode" w:hAnsi="IFAO-Grec Unicode"/>
          <w:sz w:val="22"/>
          <w:szCs w:val="22"/>
          <w:rtl w:val="0"/>
          <w:lang w:val="en-US"/>
        </w:rPr>
        <w:t>er in the ab</w:t>
      </w:r>
      <w:r>
        <w:rPr>
          <w:rStyle w:val="None"/>
          <w:rFonts w:ascii="IFAO-Grec Unicode" w:hAnsi="IFAO-Grec Unicode"/>
          <w:sz w:val="22"/>
          <w:szCs w:val="22"/>
          <w:rtl w:val="0"/>
          <w:lang w:val="nl-NL"/>
        </w:rPr>
        <w:t>b</w:t>
      </w:r>
      <w:r>
        <w:rPr>
          <w:rStyle w:val="None"/>
          <w:rFonts w:ascii="IFAO-Grec Unicode" w:hAnsi="IFAO-Grec Unicode"/>
          <w:sz w:val="22"/>
          <w:szCs w:val="22"/>
          <w:rtl w:val="0"/>
          <w:lang w:val="en-US"/>
        </w:rPr>
        <w:t xml:space="preserve">reviated form </w:t>
      </w:r>
      <w:r>
        <w:rPr>
          <w:rStyle w:val="None"/>
          <w:rFonts w:ascii="IFAO-Grec Unicode" w:hAnsi="IFAO-Grec Unicode" w:hint="default"/>
          <w:sz w:val="22"/>
          <w:szCs w:val="22"/>
          <w:rtl w:val="0"/>
          <w:lang w:val="nl-NL"/>
        </w:rPr>
        <w:t xml:space="preserve">Οὐᾶρ </w:t>
      </w:r>
      <w:r>
        <w:rPr>
          <w:rStyle w:val="None"/>
          <w:rFonts w:ascii="IFAO-Grec Unicode" w:hAnsi="IFAO-Grec Unicode" w:hint="default"/>
          <w:sz w:val="22"/>
          <w:szCs w:val="22"/>
          <w:rtl w:val="0"/>
          <w:lang w:val="en-US"/>
        </w:rPr>
        <w:t xml:space="preserve">– </w:t>
      </w:r>
      <w:r>
        <w:rPr>
          <w:rStyle w:val="None"/>
          <w:rFonts w:ascii="IFAO-Grec Unicode" w:hAnsi="IFAO-Grec Unicode"/>
          <w:sz w:val="22"/>
          <w:szCs w:val="22"/>
          <w:rtl w:val="0"/>
          <w:lang w:val="en-US"/>
        </w:rPr>
        <w:t>and thus not helpful in determining the nature of the name.</w:t>
      </w:r>
      <w:r>
        <w:rPr>
          <w:rStyle w:val="None"/>
          <w:rFonts w:ascii="IFAO-Grec Unicode" w:hAnsi="IFAO-Grec Unicode"/>
          <w:sz w:val="22"/>
          <w:szCs w:val="22"/>
          <w:rtl w:val="0"/>
          <w:lang w:val="nl-NL"/>
        </w:rPr>
        <w:t xml:space="preserve"> </w:t>
      </w:r>
    </w:p>
    <w:p>
      <w:pPr>
        <w:pStyle w:val="Domyślne"/>
        <w:jc w:val="both"/>
        <w:rPr>
          <w:rFonts w:ascii="IFAO-Grec Unicode" w:cs="IFAO-Grec Unicode" w:hAnsi="IFAO-Grec Unicode" w:eastAsia="IFAO-Grec Unicode"/>
          <w:sz w:val="22"/>
          <w:szCs w:val="22"/>
          <w:lang w:val="nl-NL"/>
        </w:rPr>
      </w:pPr>
    </w:p>
    <w:p>
      <w:pPr>
        <w:pStyle w:val="Domyślne"/>
        <w:jc w:val="both"/>
        <w:rPr>
          <w:rFonts w:ascii="IFAO-Grec Unicode" w:cs="IFAO-Grec Unicode" w:hAnsi="IFAO-Grec Unicode" w:eastAsia="IFAO-Grec Unicode"/>
          <w:sz w:val="22"/>
          <w:szCs w:val="22"/>
        </w:rPr>
      </w:pPr>
      <w:r>
        <w:rPr>
          <w:rStyle w:val="None"/>
          <w:rFonts w:ascii="IFAO-Grec Unicode" w:hAnsi="IFAO-Grec Unicode"/>
          <w:sz w:val="22"/>
          <w:szCs w:val="22"/>
          <w:rtl w:val="0"/>
          <w:lang w:val="de-DE"/>
        </w:rPr>
        <w:t>4 Theogene</w:t>
      </w:r>
      <w:r>
        <w:rPr>
          <w:rStyle w:val="None"/>
          <w:rFonts w:ascii="IFAO-Grec Unicode" w:hAnsi="IFAO-Grec Unicode"/>
          <w:sz w:val="22"/>
          <w:szCs w:val="22"/>
          <w:rtl w:val="0"/>
          <w:lang w:val="es-ES_tradnl"/>
        </w:rPr>
        <w:t xml:space="preserve">ios </w:t>
      </w:r>
      <w:r>
        <w:rPr>
          <w:rStyle w:val="None"/>
          <w:rFonts w:ascii="IFAO-Grec Unicode" w:hAnsi="IFAO-Grec Unicode"/>
          <w:sz w:val="22"/>
          <w:szCs w:val="22"/>
          <w:rtl w:val="0"/>
          <w:lang w:val="en-US"/>
        </w:rPr>
        <w:t xml:space="preserve">corresponds to Tybi (Hanson 1984: 1112 fn. 15); therefore, Theogeneios in the 5th year of Caligula = </w:t>
      </w:r>
      <w:r>
        <w:rPr>
          <w:rStyle w:val="None"/>
          <w:rFonts w:ascii="IFAO-Grec Unicode" w:hAnsi="IFAO-Grec Unicode"/>
          <w:sz w:val="22"/>
          <w:szCs w:val="22"/>
          <w:rtl w:val="0"/>
          <w:lang w:val="en-US"/>
        </w:rPr>
        <w:t xml:space="preserve">27 </w:t>
      </w:r>
      <w:r>
        <w:rPr>
          <w:rStyle w:val="None"/>
          <w:rFonts w:ascii="IFAO-Grec Unicode" w:hAnsi="IFAO-Grec Unicode"/>
          <w:sz w:val="22"/>
          <w:szCs w:val="22"/>
          <w:rtl w:val="0"/>
          <w:lang w:val="en-US"/>
        </w:rPr>
        <w:t xml:space="preserve">December 40 CE / </w:t>
      </w:r>
      <w:r>
        <w:rPr>
          <w:rStyle w:val="None"/>
          <w:rFonts w:ascii="IFAO-Grec Unicode" w:hAnsi="IFAO-Grec Unicode"/>
          <w:sz w:val="22"/>
          <w:szCs w:val="22"/>
          <w:rtl w:val="0"/>
          <w:lang w:val="en-US"/>
        </w:rPr>
        <w:t xml:space="preserve">25 </w:t>
      </w:r>
      <w:r>
        <w:rPr>
          <w:rStyle w:val="None"/>
          <w:rFonts w:ascii="IFAO-Grec Unicode" w:hAnsi="IFAO-Grec Unicode"/>
          <w:sz w:val="22"/>
          <w:szCs w:val="22"/>
          <w:rtl w:val="0"/>
          <w:lang w:val="en-US"/>
        </w:rPr>
        <w:t>January 41 CE</w:t>
      </w:r>
      <w:r>
        <w:rPr>
          <w:rStyle w:val="None"/>
          <w:rFonts w:ascii="IFAO-Grec Unicode" w:hAnsi="IFAO-Grec Unicode"/>
          <w:sz w:val="22"/>
          <w:szCs w:val="22"/>
          <w:rtl w:val="0"/>
          <w:lang w:val="nl-NL"/>
        </w:rPr>
        <w:t xml:space="preserve">. </w:t>
      </w:r>
    </w:p>
    <w:p>
      <w:pPr>
        <w:pStyle w:val="Domyślne"/>
        <w:jc w:val="both"/>
        <w:rPr>
          <w:rFonts w:ascii="IFAO-Grec Unicode" w:cs="IFAO-Grec Unicode" w:hAnsi="IFAO-Grec Unicode" w:eastAsia="IFAO-Grec Unicode"/>
          <w:sz w:val="22"/>
          <w:szCs w:val="22"/>
          <w:lang w:val="nl-NL"/>
        </w:rPr>
      </w:pPr>
    </w:p>
    <w:p>
      <w:pPr>
        <w:pStyle w:val="Domyślne"/>
        <w:jc w:val="both"/>
        <w:rPr>
          <w:rStyle w:val="None"/>
          <w:rFonts w:ascii="IFAO-Grec Unicode" w:cs="IFAO-Grec Unicode" w:hAnsi="IFAO-Grec Unicode" w:eastAsia="IFAO-Grec Unicode"/>
          <w:sz w:val="22"/>
          <w:szCs w:val="22"/>
        </w:rPr>
      </w:pPr>
      <w:r>
        <w:rPr>
          <w:rStyle w:val="None"/>
          <w:rFonts w:ascii="IFAO-Grec Unicode" w:hAnsi="IFAO-Grec Unicode"/>
          <w:sz w:val="22"/>
          <w:szCs w:val="22"/>
          <w:rtl w:val="0"/>
          <w:lang w:val="en-US"/>
        </w:rPr>
        <w:t xml:space="preserve">Since the classic article of </w:t>
      </w:r>
      <w:r>
        <w:rPr>
          <w:rStyle w:val="Hyperlink.5"/>
          <w:rFonts w:ascii="IFAO-Grec Unicode" w:cs="IFAO-Grec Unicode" w:hAnsi="IFAO-Grec Unicode" w:eastAsia="IFAO-Grec Unicode"/>
        </w:rPr>
        <w:fldChar w:fldCharType="begin" w:fldLock="0"/>
      </w:r>
      <w:r>
        <w:rPr>
          <w:rStyle w:val="Hyperlink.5"/>
          <w:rFonts w:ascii="IFAO-Grec Unicode" w:cs="IFAO-Grec Unicode" w:hAnsi="IFAO-Grec Unicode" w:eastAsia="IFAO-Grec Unicode"/>
        </w:rPr>
        <w:instrText xml:space="preserve"> HYPERLINK "https://papyri.info/biblio/95906"</w:instrText>
      </w:r>
      <w:r>
        <w:rPr>
          <w:rStyle w:val="Hyperlink.5"/>
          <w:rFonts w:ascii="IFAO-Grec Unicode" w:cs="IFAO-Grec Unicode" w:hAnsi="IFAO-Grec Unicode" w:eastAsia="IFAO-Grec Unicode"/>
        </w:rPr>
        <w:fldChar w:fldCharType="separate" w:fldLock="0"/>
      </w:r>
      <w:r>
        <w:rPr>
          <w:rStyle w:val="Hyperlink.5"/>
          <w:rFonts w:ascii="IFAO-Grec Unicode" w:hAnsi="IFAO-Grec Unicode"/>
          <w:rtl w:val="0"/>
        </w:rPr>
        <w:t>Scott 1931</w:t>
      </w:r>
      <w:r>
        <w:rPr>
          <w:rFonts w:ascii="IFAO-Grec Unicode" w:cs="IFAO-Grec Unicode" w:hAnsi="IFAO-Grec Unicode" w:eastAsia="IFAO-Grec Unicode"/>
        </w:rPr>
        <w:fldChar w:fldCharType="end" w:fldLock="0"/>
      </w:r>
      <w:r>
        <w:rPr>
          <w:rStyle w:val="None"/>
          <w:rFonts w:ascii="IFAO-Grec Unicode" w:hAnsi="IFAO-Grec Unicode"/>
          <w:sz w:val="22"/>
          <w:szCs w:val="22"/>
          <w:rtl w:val="0"/>
          <w:lang w:val="en-US"/>
        </w:rPr>
        <w:t xml:space="preserve"> </w:t>
      </w:r>
      <w:r>
        <w:rPr>
          <w:rStyle w:val="None"/>
          <w:rFonts w:ascii="IFAO-Grec Unicode" w:hAnsi="IFAO-Grec Unicode"/>
          <w:sz w:val="22"/>
          <w:szCs w:val="22"/>
          <w:rtl w:val="0"/>
          <w:lang w:val="en-US"/>
        </w:rPr>
        <w:t>four</w:t>
      </w:r>
      <w:r>
        <w:rPr>
          <w:rStyle w:val="None"/>
          <w:rFonts w:ascii="IFAO-Grec Unicode" w:hAnsi="IFAO-Grec Unicode"/>
          <w:sz w:val="22"/>
          <w:szCs w:val="22"/>
          <w:rtl w:val="0"/>
          <w:lang w:val="en-US"/>
        </w:rPr>
        <w:t xml:space="preserve"> more attestations have been published, with this ostrakon being the </w:t>
      </w:r>
      <w:r>
        <w:rPr>
          <w:rStyle w:val="None"/>
          <w:rFonts w:ascii="IFAO-Grec Unicode" w:hAnsi="IFAO-Grec Unicode"/>
          <w:sz w:val="22"/>
          <w:szCs w:val="22"/>
          <w:rtl w:val="0"/>
          <w:lang w:val="en-US"/>
        </w:rPr>
        <w:t>sixth</w:t>
      </w:r>
      <w:r>
        <w:rPr>
          <w:rStyle w:val="None"/>
          <w:rFonts w:ascii="IFAO-Grec Unicode" w:hAnsi="IFAO-Grec Unicode"/>
          <w:sz w:val="22"/>
          <w:szCs w:val="22"/>
          <w:rtl w:val="0"/>
          <w:lang w:val="it-IT"/>
        </w:rPr>
        <w:t xml:space="preserve"> one</w:t>
      </w:r>
      <w:r>
        <w:rPr>
          <w:rStyle w:val="None"/>
          <w:rFonts w:ascii="IFAO-Grec Unicode" w:hAnsi="IFAO-Grec Unicode"/>
          <w:sz w:val="22"/>
          <w:szCs w:val="22"/>
          <w:rtl w:val="0"/>
          <w:lang w:val="it-IT"/>
        </w:rPr>
        <w:t xml:space="preserve"> (a</w:t>
      </w:r>
      <w:r>
        <w:rPr>
          <w:rStyle w:val="None"/>
          <w:rFonts w:ascii="IFAO-Grec Unicode" w:hAnsi="IFAO-Grec Unicode"/>
          <w:sz w:val="22"/>
          <w:szCs w:val="22"/>
          <w:rtl w:val="0"/>
          <w:lang w:val="it-IT"/>
        </w:rPr>
        <w:t>nd first attestation on an ostrakon</w:t>
      </w:r>
      <w:r>
        <w:rPr>
          <w:rStyle w:val="None"/>
          <w:rFonts w:ascii="IFAO-Grec Unicode" w:hAnsi="IFAO-Grec Unicode"/>
          <w:sz w:val="22"/>
          <w:szCs w:val="22"/>
          <w:rtl w:val="0"/>
          <w:lang w:val="it-IT"/>
        </w:rPr>
        <w:t>)</w:t>
      </w:r>
      <w:r>
        <w:rPr>
          <w:rStyle w:val="None"/>
          <w:rFonts w:ascii="IFAO-Grec Unicode" w:hAnsi="IFAO-Grec Unicode"/>
          <w:sz w:val="22"/>
          <w:szCs w:val="22"/>
          <w:rtl w:val="0"/>
          <w:lang w:val="it-IT"/>
        </w:rPr>
        <w:t>.</w:t>
      </w:r>
      <w:r>
        <w:rPr>
          <w:rStyle w:val="None"/>
          <w:rFonts w:ascii="IFAO-Grec Unicode" w:hAnsi="IFAO-Grec Unicode"/>
          <w:sz w:val="22"/>
          <w:szCs w:val="22"/>
          <w:rtl w:val="0"/>
          <w:lang w:val="en-US"/>
        </w:rPr>
        <w:t xml:space="preserve"> Other</w:t>
      </w:r>
      <w:r>
        <w:rPr>
          <w:rStyle w:val="None"/>
          <w:rFonts w:ascii="IFAO-Grec Unicode" w:hAnsi="IFAO-Grec Unicode"/>
          <w:sz w:val="22"/>
          <w:szCs w:val="22"/>
          <w:rtl w:val="0"/>
          <w:lang w:val="it-IT"/>
        </w:rPr>
        <w:t xml:space="preserve"> attestation</w:t>
      </w:r>
      <w:r>
        <w:rPr>
          <w:rStyle w:val="None"/>
          <w:rFonts w:ascii="IFAO-Grec Unicode" w:hAnsi="IFAO-Grec Unicode"/>
          <w:sz w:val="22"/>
          <w:szCs w:val="22"/>
          <w:rtl w:val="0"/>
          <w:lang w:val="nl-NL"/>
        </w:rPr>
        <w:t>s</w:t>
      </w:r>
      <w:r>
        <w:rPr>
          <w:rStyle w:val="None"/>
          <w:rFonts w:ascii="IFAO-Grec Unicode" w:hAnsi="IFAO-Grec Unicode"/>
          <w:sz w:val="22"/>
          <w:szCs w:val="22"/>
          <w:rtl w:val="0"/>
          <w:lang w:val="en-US"/>
        </w:rPr>
        <w:t xml:space="preserve"> of this month are:</w:t>
      </w:r>
      <w:r>
        <w:rPr>
          <w:rStyle w:val="None"/>
          <w:rFonts w:ascii="IFAO-Grec Unicode" w:hAnsi="IFAO-Grec Unicode"/>
          <w:sz w:val="22"/>
          <w:szCs w:val="22"/>
          <w:rtl w:val="0"/>
          <w:lang w:val="it-IT"/>
        </w:rPr>
        <w:t xml:space="preserve"> </w:t>
      </w:r>
      <w:r>
        <w:rPr>
          <w:rStyle w:val="Hyperlink.5"/>
          <w:rFonts w:ascii="IFAO-Grec Unicode" w:cs="IFAO-Grec Unicode" w:hAnsi="IFAO-Grec Unicode" w:eastAsia="IFAO-Grec Unicode"/>
        </w:rPr>
        <w:fldChar w:fldCharType="begin" w:fldLock="0"/>
      </w:r>
      <w:r>
        <w:rPr>
          <w:rStyle w:val="Hyperlink.5"/>
          <w:rFonts w:ascii="IFAO-Grec Unicode" w:cs="IFAO-Grec Unicode" w:hAnsi="IFAO-Grec Unicode" w:eastAsia="IFAO-Grec Unicode"/>
        </w:rPr>
        <w:instrText xml:space="preserve"> HYPERLINK "https://papyri.info/hgv/68754"</w:instrText>
      </w:r>
      <w:r>
        <w:rPr>
          <w:rStyle w:val="Hyperlink.5"/>
          <w:rFonts w:ascii="IFAO-Grec Unicode" w:cs="IFAO-Grec Unicode" w:hAnsi="IFAO-Grec Unicode" w:eastAsia="IFAO-Grec Unicode"/>
        </w:rPr>
        <w:fldChar w:fldCharType="separate" w:fldLock="0"/>
      </w:r>
      <w:r>
        <w:rPr>
          <w:rStyle w:val="Hyperlink.5"/>
          <w:rFonts w:ascii="IFAO-Grec Unicode" w:hAnsi="IFAO-Grec Unicode"/>
          <w:rtl w:val="0"/>
        </w:rPr>
        <w:t>P.Oxy. 55 3780.5</w:t>
      </w:r>
      <w:r>
        <w:rPr>
          <w:rFonts w:ascii="IFAO-Grec Unicode" w:cs="IFAO-Grec Unicode" w:hAnsi="IFAO-Grec Unicode" w:eastAsia="IFAO-Grec Unicode"/>
        </w:rPr>
        <w:fldChar w:fldCharType="end" w:fldLock="0"/>
      </w:r>
      <w:r>
        <w:rPr>
          <w:rStyle w:val="None"/>
          <w:rFonts w:ascii="IFAO-Grec Unicode" w:hAnsi="IFAO-Grec Unicode"/>
          <w:sz w:val="22"/>
          <w:szCs w:val="22"/>
          <w:rtl w:val="0"/>
          <w:lang w:val="it-IT"/>
        </w:rPr>
        <w:t xml:space="preserve"> (calendar, 40</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nl-NL"/>
        </w:rPr>
        <w:t>42 CE, Oxyr</w:t>
      </w:r>
      <w:r>
        <w:rPr>
          <w:rStyle w:val="None"/>
          <w:rFonts w:ascii="IFAO-Grec Unicode" w:hAnsi="IFAO-Grec Unicode"/>
          <w:sz w:val="22"/>
          <w:szCs w:val="22"/>
          <w:rtl w:val="0"/>
          <w:lang w:val="de-DE"/>
        </w:rPr>
        <w:t>h</w:t>
      </w:r>
      <w:r>
        <w:rPr>
          <w:rStyle w:val="None"/>
          <w:rFonts w:ascii="IFAO-Grec Unicode" w:hAnsi="IFAO-Grec Unicode"/>
          <w:sz w:val="22"/>
          <w:szCs w:val="22"/>
          <w:rtl w:val="0"/>
          <w:lang w:val="es-ES_tradnl"/>
        </w:rPr>
        <w:t>ynchos)</w:t>
      </w:r>
      <w:r>
        <w:rPr>
          <w:rStyle w:val="None"/>
          <w:rFonts w:ascii="IFAO-Grec Unicode" w:hAnsi="IFAO-Grec Unicode"/>
          <w:sz w:val="22"/>
          <w:szCs w:val="22"/>
          <w:rtl w:val="0"/>
          <w:lang w:val="nl-NL"/>
        </w:rPr>
        <w:t xml:space="preserve">, </w:t>
      </w:r>
      <w:r>
        <w:rPr>
          <w:rStyle w:val="Hyperlink.5"/>
          <w:rFonts w:ascii="IFAO-Grec Unicode" w:cs="IFAO-Grec Unicode" w:hAnsi="IFAO-Grec Unicode" w:eastAsia="IFAO-Grec Unicode"/>
        </w:rPr>
        <w:fldChar w:fldCharType="begin" w:fldLock="0"/>
      </w:r>
      <w:r>
        <w:rPr>
          <w:rStyle w:val="Hyperlink.5"/>
          <w:rFonts w:ascii="IFAO-Grec Unicode" w:cs="IFAO-Grec Unicode" w:hAnsi="IFAO-Grec Unicode" w:eastAsia="IFAO-Grec Unicode"/>
        </w:rPr>
        <w:instrText xml:space="preserve"> HYPERLINK "https://papyri.info/hgv/140525"</w:instrText>
      </w:r>
      <w:r>
        <w:rPr>
          <w:rStyle w:val="Hyperlink.5"/>
          <w:rFonts w:ascii="IFAO-Grec Unicode" w:cs="IFAO-Grec Unicode" w:hAnsi="IFAO-Grec Unicode" w:eastAsia="IFAO-Grec Unicode"/>
        </w:rPr>
        <w:fldChar w:fldCharType="separate" w:fldLock="0"/>
      </w:r>
      <w:r>
        <w:rPr>
          <w:rStyle w:val="Hyperlink.5"/>
          <w:rFonts w:ascii="IFAO-Grec Unicode" w:hAnsi="IFAO-Grec Unicode"/>
          <w:rtl w:val="0"/>
          <w:lang w:val="pt-PT"/>
        </w:rPr>
        <w:t>PSI Com. 9 7.2</w:t>
      </w:r>
      <w:r>
        <w:rPr>
          <w:rFonts w:ascii="IFAO-Grec Unicode" w:cs="IFAO-Grec Unicode" w:hAnsi="IFAO-Grec Unicode" w:eastAsia="IFAO-Grec Unicode"/>
        </w:rPr>
        <w:fldChar w:fldCharType="end" w:fldLock="0"/>
      </w:r>
      <w:r>
        <w:rPr>
          <w:rStyle w:val="None"/>
          <w:rFonts w:ascii="IFAO-Grec Unicode" w:hAnsi="IFAO-Grec Unicode"/>
          <w:sz w:val="22"/>
          <w:szCs w:val="22"/>
          <w:rtl w:val="0"/>
          <w:lang w:val="en-US"/>
        </w:rPr>
        <w:t xml:space="preserve"> (heading of the document, 7 Jan. 41 CE, Tebtynis)</w:t>
      </w:r>
      <w:r>
        <w:rPr>
          <w:rStyle w:val="None"/>
          <w:rFonts w:ascii="IFAO-Grec Unicode" w:hAnsi="IFAO-Grec Unicode"/>
          <w:sz w:val="22"/>
          <w:szCs w:val="22"/>
          <w:rtl w:val="0"/>
          <w:lang w:val="nl-NL"/>
        </w:rPr>
        <w:t xml:space="preserve">, </w:t>
      </w:r>
      <w:r>
        <w:rPr>
          <w:rStyle w:val="Hyperlink.5"/>
          <w:rFonts w:ascii="IFAO-Grec Unicode" w:cs="IFAO-Grec Unicode" w:hAnsi="IFAO-Grec Unicode" w:eastAsia="IFAO-Grec Unicode"/>
        </w:rPr>
        <w:fldChar w:fldCharType="begin" w:fldLock="0"/>
      </w:r>
      <w:r>
        <w:rPr>
          <w:rStyle w:val="Hyperlink.5"/>
          <w:rFonts w:ascii="IFAO-Grec Unicode" w:cs="IFAO-Grec Unicode" w:hAnsi="IFAO-Grec Unicode" w:eastAsia="IFAO-Grec Unicode"/>
        </w:rPr>
        <w:instrText xml:space="preserve"> HYPERLINK "https://papyri.info/hgv/9312"</w:instrText>
      </w:r>
      <w:r>
        <w:rPr>
          <w:rStyle w:val="Hyperlink.5"/>
          <w:rFonts w:ascii="IFAO-Grec Unicode" w:cs="IFAO-Grec Unicode" w:hAnsi="IFAO-Grec Unicode" w:eastAsia="IFAO-Grec Unicode"/>
        </w:rPr>
        <w:fldChar w:fldCharType="separate" w:fldLock="0"/>
      </w:r>
      <w:r>
        <w:rPr>
          <w:rStyle w:val="Hyperlink.5"/>
          <w:rFonts w:ascii="IFAO-Grec Unicode" w:hAnsi="IFAO-Grec Unicode"/>
          <w:rtl w:val="0"/>
        </w:rPr>
        <w:t>BGU 3 713.3</w:t>
      </w:r>
      <w:r>
        <w:rPr>
          <w:rFonts w:ascii="IFAO-Grec Unicode" w:cs="IFAO-Grec Unicode" w:hAnsi="IFAO-Grec Unicode" w:eastAsia="IFAO-Grec Unicode"/>
        </w:rPr>
        <w:fldChar w:fldCharType="end" w:fldLock="0"/>
      </w:r>
      <w:r>
        <w:rPr>
          <w:rStyle w:val="None"/>
          <w:rFonts w:ascii="IFAO-Grec Unicode" w:hAnsi="IFAO-Grec Unicode"/>
          <w:sz w:val="22"/>
          <w:szCs w:val="22"/>
          <w:rtl w:val="0"/>
          <w:lang w:val="pt-PT"/>
        </w:rPr>
        <w:t xml:space="preserve"> (loan contract, 1 Jan. 42 CE, Soknopaiou Nesos); </w:t>
      </w:r>
      <w:r>
        <w:rPr>
          <w:rStyle w:val="Hyperlink.5"/>
          <w:rFonts w:ascii="IFAO-Grec Unicode" w:cs="IFAO-Grec Unicode" w:hAnsi="IFAO-Grec Unicode" w:eastAsia="IFAO-Grec Unicode"/>
        </w:rPr>
        <w:fldChar w:fldCharType="begin" w:fldLock="0"/>
      </w:r>
      <w:r>
        <w:rPr>
          <w:rStyle w:val="Hyperlink.5"/>
          <w:rFonts w:ascii="IFAO-Grec Unicode" w:cs="IFAO-Grec Unicode" w:hAnsi="IFAO-Grec Unicode" w:eastAsia="IFAO-Grec Unicode"/>
        </w:rPr>
        <w:instrText xml:space="preserve"> HYPERLINK "https://papyri.info/hgv/14887"</w:instrText>
      </w:r>
      <w:r>
        <w:rPr>
          <w:rStyle w:val="Hyperlink.5"/>
          <w:rFonts w:ascii="IFAO-Grec Unicode" w:cs="IFAO-Grec Unicode" w:hAnsi="IFAO-Grec Unicode" w:eastAsia="IFAO-Grec Unicode"/>
        </w:rPr>
        <w:fldChar w:fldCharType="separate" w:fldLock="0"/>
      </w:r>
      <w:r>
        <w:rPr>
          <w:rStyle w:val="Hyperlink.5"/>
          <w:rFonts w:ascii="IFAO-Grec Unicode" w:hAnsi="IFAO-Grec Unicode"/>
          <w:rtl w:val="0"/>
        </w:rPr>
        <w:t>SB 20 14576.7</w:t>
      </w:r>
      <w:r>
        <w:rPr>
          <w:rFonts w:ascii="IFAO-Grec Unicode" w:cs="IFAO-Grec Unicode" w:hAnsi="IFAO-Grec Unicode" w:eastAsia="IFAO-Grec Unicode"/>
        </w:rPr>
        <w:fldChar w:fldCharType="end" w:fldLock="0"/>
      </w:r>
      <w:r>
        <w:rPr>
          <w:rStyle w:val="None"/>
          <w:rFonts w:ascii="IFAO-Grec Unicode" w:hAnsi="IFAO-Grec Unicode"/>
          <w:sz w:val="22"/>
          <w:szCs w:val="22"/>
          <w:rtl w:val="0"/>
          <w:lang w:val="pt-PT"/>
        </w:rPr>
        <w:t xml:space="preserve"> </w:t>
      </w:r>
      <w:r>
        <w:rPr>
          <w:rStyle w:val="None"/>
          <w:rFonts w:ascii="IFAO-Grec Unicode" w:hAnsi="IFAO-Grec Unicode"/>
          <w:sz w:val="22"/>
          <w:szCs w:val="22"/>
          <w:rtl w:val="0"/>
          <w:lang w:val="en-US"/>
        </w:rPr>
        <w:t>(banking list</w:t>
      </w:r>
      <w:r>
        <w:rPr>
          <w:rStyle w:val="None"/>
          <w:rFonts w:ascii="IFAO-Grec Unicode" w:hAnsi="IFAO-Grec Unicode"/>
          <w:sz w:val="22"/>
          <w:szCs w:val="22"/>
          <w:rtl w:val="0"/>
          <w:lang w:val="it-IT"/>
        </w:rPr>
        <w:t>, 14 Jan. 43 CE, Philadelphia)</w:t>
      </w:r>
      <w:r>
        <w:rPr>
          <w:rStyle w:val="None"/>
          <w:rFonts w:ascii="IFAO-Grec Unicode" w:hAnsi="IFAO-Grec Unicode"/>
          <w:sz w:val="22"/>
          <w:szCs w:val="22"/>
          <w:rtl w:val="0"/>
          <w:lang w:val="it-IT"/>
        </w:rPr>
        <w:t xml:space="preserve"> and </w:t>
      </w:r>
      <w:r>
        <w:rPr>
          <w:rStyle w:val="None"/>
          <w:rFonts w:ascii="IFAO-Grec Unicode" w:hAnsi="IFAO-Grec Unicode"/>
          <w:sz w:val="22"/>
          <w:szCs w:val="22"/>
          <w:rtl w:val="0"/>
          <w:lang w:val="it-IT"/>
        </w:rPr>
        <w:t xml:space="preserve"> </w:t>
      </w:r>
      <w:r>
        <w:rPr>
          <w:rStyle w:val="Hyperlink.5"/>
          <w:rFonts w:ascii="IFAO-Grec Unicode" w:cs="IFAO-Grec Unicode" w:hAnsi="IFAO-Grec Unicode" w:eastAsia="IFAO-Grec Unicode"/>
        </w:rPr>
        <w:fldChar w:fldCharType="begin" w:fldLock="0"/>
      </w:r>
      <w:r>
        <w:rPr>
          <w:rStyle w:val="Hyperlink.5"/>
          <w:rFonts w:ascii="IFAO-Grec Unicode" w:cs="IFAO-Grec Unicode" w:hAnsi="IFAO-Grec Unicode" w:eastAsia="IFAO-Grec Unicode"/>
        </w:rPr>
        <w:instrText xml:space="preserve"> HYPERLINK "https://papyri.info/hgv/1000536"</w:instrText>
      </w:r>
      <w:r>
        <w:rPr>
          <w:rStyle w:val="Hyperlink.5"/>
          <w:rFonts w:ascii="IFAO-Grec Unicode" w:cs="IFAO-Grec Unicode" w:hAnsi="IFAO-Grec Unicode" w:eastAsia="IFAO-Grec Unicode"/>
        </w:rPr>
        <w:fldChar w:fldCharType="separate" w:fldLock="0"/>
      </w:r>
      <w:r>
        <w:rPr>
          <w:rStyle w:val="Hyperlink.5"/>
          <w:rFonts w:ascii="IFAO-Grec Unicode" w:hAnsi="IFAO-Grec Unicode"/>
          <w:rtl w:val="0"/>
        </w:rPr>
        <w:t>P.Oxy. 88 5660.2</w:t>
      </w:r>
      <w:r>
        <w:rPr>
          <w:rFonts w:ascii="IFAO-Grec Unicode" w:cs="IFAO-Grec Unicode" w:hAnsi="IFAO-Grec Unicode" w:eastAsia="IFAO-Grec Unicode"/>
        </w:rPr>
        <w:fldChar w:fldCharType="end" w:fldLock="0"/>
      </w:r>
      <w:r>
        <w:rPr>
          <w:rStyle w:val="None"/>
          <w:rFonts w:ascii="IFAO-Grec Unicode" w:hAnsi="IFAO-Grec Unicode"/>
          <w:sz w:val="22"/>
          <w:szCs w:val="22"/>
          <w:rtl w:val="0"/>
          <w:lang w:val="it-IT"/>
        </w:rPr>
        <w:t xml:space="preserve"> </w:t>
      </w:r>
      <w:r>
        <w:rPr>
          <w:rStyle w:val="None"/>
          <w:rFonts w:ascii="IFAO-Grec Unicode" w:hAnsi="IFAO-Grec Unicode"/>
          <w:sz w:val="22"/>
          <w:szCs w:val="22"/>
          <w:rtl w:val="0"/>
          <w:lang w:val="it-IT"/>
        </w:rPr>
        <w:t>(</w:t>
      </w:r>
      <w:r>
        <w:rPr>
          <w:rStyle w:val="None"/>
          <w:rFonts w:ascii="IFAO-Grec Unicode" w:hAnsi="IFAO-Grec Unicode"/>
          <w:sz w:val="22"/>
          <w:szCs w:val="22"/>
          <w:rtl w:val="0"/>
          <w:lang w:val="it-IT"/>
        </w:rPr>
        <w:t>receipt for tax on stonecutters</w:t>
      </w:r>
      <w:r>
        <w:rPr>
          <w:rStyle w:val="None"/>
          <w:rFonts w:ascii="IFAO-Grec Unicode" w:hAnsi="IFAO-Grec Unicode"/>
          <w:sz w:val="22"/>
          <w:szCs w:val="22"/>
          <w:rtl w:val="0"/>
          <w:lang w:val="it-IT"/>
        </w:rPr>
        <w:t xml:space="preserve">, </w:t>
      </w:r>
      <w:r>
        <w:rPr>
          <w:rStyle w:val="None"/>
          <w:rFonts w:ascii="IFAO-Grec Unicode" w:hAnsi="IFAO-Grec Unicode"/>
          <w:sz w:val="22"/>
          <w:szCs w:val="22"/>
          <w:rtl w:val="0"/>
          <w:lang w:val="it-IT"/>
        </w:rPr>
        <w:t>22 Jan. 42).</w:t>
      </w:r>
      <w:r>
        <w:rPr>
          <w:rStyle w:val="None"/>
          <w:rFonts w:ascii="IFAO-Grec Unicode" w:hAnsi="IFAO-Grec Unicode"/>
          <w:sz w:val="22"/>
          <w:szCs w:val="22"/>
          <w:rtl w:val="0"/>
          <w:lang w:val="it-IT"/>
        </w:rPr>
        <w:t xml:space="preserve"> </w:t>
      </w:r>
      <w:r>
        <w:rPr>
          <w:rStyle w:val="None"/>
          <w:rFonts w:ascii="IFAO-Grec Unicode" w:hAnsi="IFAO-Grec Unicode"/>
          <w:sz w:val="22"/>
          <w:szCs w:val="22"/>
          <w:rtl w:val="0"/>
          <w:lang w:val="en-US"/>
        </w:rPr>
        <w:t xml:space="preserve">For the slightly outdated yet very useful discussion of Caligulan months, see </w:t>
      </w:r>
      <w:r>
        <w:rPr>
          <w:rStyle w:val="Hyperlink.5"/>
          <w:rFonts w:ascii="IFAO-Grec Unicode" w:cs="IFAO-Grec Unicode" w:hAnsi="IFAO-Grec Unicode" w:eastAsia="IFAO-Grec Unicode"/>
        </w:rPr>
        <w:fldChar w:fldCharType="begin" w:fldLock="0"/>
      </w:r>
      <w:r>
        <w:rPr>
          <w:rStyle w:val="Hyperlink.5"/>
          <w:rFonts w:ascii="IFAO-Grec Unicode" w:cs="IFAO-Grec Unicode" w:hAnsi="IFAO-Grec Unicode" w:eastAsia="IFAO-Grec Unicode"/>
        </w:rPr>
        <w:instrText xml:space="preserve"> HYPERLINK "https://papyri.info/biblio/95906"</w:instrText>
      </w:r>
      <w:r>
        <w:rPr>
          <w:rStyle w:val="Hyperlink.5"/>
          <w:rFonts w:ascii="IFAO-Grec Unicode" w:cs="IFAO-Grec Unicode" w:hAnsi="IFAO-Grec Unicode" w:eastAsia="IFAO-Grec Unicode"/>
        </w:rPr>
        <w:fldChar w:fldCharType="separate" w:fldLock="0"/>
      </w:r>
      <w:r>
        <w:rPr>
          <w:rStyle w:val="Hyperlink.5"/>
          <w:rFonts w:ascii="IFAO-Grec Unicode" w:hAnsi="IFAO-Grec Unicode"/>
          <w:rtl w:val="0"/>
        </w:rPr>
        <w:t>Scott 1931</w:t>
      </w:r>
      <w:r>
        <w:rPr>
          <w:rFonts w:ascii="IFAO-Grec Unicode" w:cs="IFAO-Grec Unicode" w:hAnsi="IFAO-Grec Unicode" w:eastAsia="IFAO-Grec Unicode"/>
        </w:rPr>
        <w:fldChar w:fldCharType="end" w:fldLock="0"/>
      </w:r>
      <w:r>
        <w:rPr>
          <w:rStyle w:val="None"/>
          <w:rFonts w:ascii="IFAO-Grec Unicode" w:hAnsi="IFAO-Grec Unicode"/>
          <w:sz w:val="22"/>
          <w:szCs w:val="22"/>
          <w:rtl w:val="0"/>
          <w:lang w:val="en-US"/>
        </w:rPr>
        <w:t>: 245</w:t>
      </w:r>
      <w:r>
        <w:rPr>
          <w:rStyle w:val="None"/>
          <w:rFonts w:ascii="IFAO-Grec Unicode" w:hAnsi="IFAO-Grec Unicode" w:hint="default"/>
          <w:sz w:val="22"/>
          <w:szCs w:val="22"/>
          <w:rtl w:val="0"/>
          <w:lang w:val="de-DE"/>
        </w:rPr>
        <w:t>–</w:t>
      </w:r>
      <w:r>
        <w:rPr>
          <w:rStyle w:val="None"/>
          <w:rFonts w:ascii="IFAO-Grec Unicode" w:hAnsi="IFAO-Grec Unicode"/>
          <w:sz w:val="22"/>
          <w:szCs w:val="22"/>
          <w:rtl w:val="0"/>
          <w:lang w:val="en-US"/>
        </w:rPr>
        <w:t xml:space="preserve">263. Some updates, although focused on the usage in the village of Philadelphia, can be found in </w:t>
      </w:r>
      <w:r>
        <w:rPr>
          <w:rStyle w:val="Hyperlink.5"/>
          <w:rFonts w:ascii="IFAO-Grec Unicode" w:cs="IFAO-Grec Unicode" w:hAnsi="IFAO-Grec Unicode" w:eastAsia="IFAO-Grec Unicode"/>
        </w:rPr>
        <w:fldChar w:fldCharType="begin" w:fldLock="0"/>
      </w:r>
      <w:r>
        <w:rPr>
          <w:rStyle w:val="Hyperlink.5"/>
          <w:rFonts w:ascii="IFAO-Grec Unicode" w:cs="IFAO-Grec Unicode" w:hAnsi="IFAO-Grec Unicode" w:eastAsia="IFAO-Grec Unicode"/>
        </w:rPr>
        <w:instrText xml:space="preserve"> HYPERLINK "https://papyri.info/biblio/56505"</w:instrText>
      </w:r>
      <w:r>
        <w:rPr>
          <w:rStyle w:val="Hyperlink.5"/>
          <w:rFonts w:ascii="IFAO-Grec Unicode" w:cs="IFAO-Grec Unicode" w:hAnsi="IFAO-Grec Unicode" w:eastAsia="IFAO-Grec Unicode"/>
        </w:rPr>
        <w:fldChar w:fldCharType="separate" w:fldLock="0"/>
      </w:r>
      <w:r>
        <w:rPr>
          <w:rStyle w:val="Hyperlink.5"/>
          <w:rFonts w:ascii="IFAO-Grec Unicode" w:hAnsi="IFAO-Grec Unicode"/>
          <w:rtl w:val="0"/>
          <w:lang w:val="de-DE"/>
        </w:rPr>
        <w:t>Hanson 1984</w:t>
      </w:r>
      <w:r>
        <w:rPr>
          <w:rFonts w:ascii="IFAO-Grec Unicode" w:cs="IFAO-Grec Unicode" w:hAnsi="IFAO-Grec Unicode" w:eastAsia="IFAO-Grec Unicode"/>
        </w:rPr>
        <w:fldChar w:fldCharType="end" w:fldLock="0"/>
      </w:r>
      <w:r>
        <w:rPr>
          <w:rStyle w:val="None"/>
          <w:rFonts w:ascii="IFAO-Grec Unicode" w:hAnsi="IFAO-Grec Unicode"/>
          <w:sz w:val="22"/>
          <w:szCs w:val="22"/>
          <w:rtl w:val="0"/>
          <w:lang w:val="en-US"/>
        </w:rPr>
        <w:t>. The most recent work on the honorific months is D</w:t>
      </w:r>
      <w:r>
        <w:rPr>
          <w:rStyle w:val="None"/>
          <w:rFonts w:ascii="IFAO-Grec Unicode" w:hAnsi="IFAO-Grec Unicode" w:hint="default"/>
          <w:sz w:val="22"/>
          <w:szCs w:val="22"/>
          <w:rtl w:val="0"/>
          <w:lang w:val="sv-SE"/>
        </w:rPr>
        <w:t>ö</w:t>
      </w:r>
      <w:r>
        <w:rPr>
          <w:rStyle w:val="None"/>
          <w:rFonts w:ascii="IFAO-Grec Unicode" w:hAnsi="IFAO-Grec Unicode"/>
          <w:sz w:val="22"/>
          <w:szCs w:val="22"/>
          <w:rtl w:val="0"/>
          <w:lang w:val="nl-NL"/>
        </w:rPr>
        <w:t>rner 2014: 277</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en-US"/>
        </w:rPr>
        <w:t>298, and especially about Caligulan months 286</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nl-NL"/>
        </w:rPr>
        <w:t>297.</w:t>
      </w:r>
    </w:p>
    <w:p>
      <w:pPr>
        <w:pStyle w:val="Domyślne"/>
        <w:jc w:val="both"/>
        <w:rPr>
          <w:rFonts w:ascii="IFAO-Grec Unicode" w:cs="IFAO-Grec Unicode" w:hAnsi="IFAO-Grec Unicode" w:eastAsia="IFAO-Grec Unicode"/>
          <w:sz w:val="22"/>
          <w:szCs w:val="22"/>
          <w:lang w:val="nl-NL"/>
        </w:rPr>
      </w:pPr>
    </w:p>
    <w:p>
      <w:pPr>
        <w:pStyle w:val="Domyślne"/>
        <w:jc w:val="both"/>
        <w:rPr>
          <w:rStyle w:val="None"/>
          <w:rFonts w:ascii="IFAO-Grec Unicode" w:cs="IFAO-Grec Unicode" w:hAnsi="IFAO-Grec Unicode" w:eastAsia="IFAO-Grec Unicode"/>
          <w:sz w:val="22"/>
          <w:szCs w:val="22"/>
          <w:lang w:val="nl-NL"/>
        </w:rPr>
      </w:pPr>
      <w:r>
        <w:rPr>
          <w:rStyle w:val="None"/>
          <w:rFonts w:ascii="IFAO-Grec Unicode" w:hAnsi="IFAO-Grec Unicode"/>
          <w:sz w:val="22"/>
          <w:szCs w:val="22"/>
          <w:rtl w:val="0"/>
          <w:lang w:val="en-US"/>
        </w:rPr>
        <w:t xml:space="preserve">5 The </w:t>
      </w:r>
      <w:r>
        <w:rPr>
          <w:rStyle w:val="None"/>
          <w:rFonts w:ascii="IFAO-Grec Unicode" w:hAnsi="IFAO-Grec Unicode"/>
          <w:sz w:val="22"/>
          <w:szCs w:val="22"/>
          <w:rtl w:val="0"/>
          <w:lang w:val="en-US"/>
        </w:rPr>
        <w:t>year-</w:t>
      </w:r>
      <w:r>
        <w:rPr>
          <w:rStyle w:val="None"/>
          <w:rFonts w:ascii="IFAO-Grec Unicode" w:hAnsi="IFAO-Grec Unicode"/>
          <w:sz w:val="22"/>
          <w:szCs w:val="22"/>
          <w:rtl w:val="0"/>
          <w:lang w:val="en-US"/>
        </w:rPr>
        <w:t xml:space="preserve">sign encircles the epsilon while simultaneously transitioning into the vertical hasta of the gamma. The scribe most likely wrote the epsilon first and, having initially omitted the year-sign, was forced to add it in the margin. He integrated it quite elegantly by merging the sign with the initial gamma of </w:t>
      </w:r>
      <w:r>
        <w:rPr>
          <w:rStyle w:val="None"/>
          <w:rFonts w:ascii="IFAO-Grec Unicode" w:hAnsi="IFAO-Grec Unicode" w:hint="default"/>
          <w:sz w:val="22"/>
          <w:szCs w:val="22"/>
          <w:rtl w:val="0"/>
          <w:lang w:val="en-US"/>
        </w:rPr>
        <w:t>Γαίου</w:t>
      </w:r>
      <w:r>
        <w:rPr>
          <w:rStyle w:val="None"/>
          <w:rFonts w:ascii="IFAO-Grec Unicode" w:hAnsi="IFAO-Grec Unicode"/>
          <w:sz w:val="22"/>
          <w:szCs w:val="22"/>
          <w:rtl w:val="0"/>
          <w:lang w:val="en-US"/>
        </w:rPr>
        <w:t>.</w:t>
      </w:r>
    </w:p>
    <w:p>
      <w:pPr>
        <w:pStyle w:val="Domyślne"/>
        <w:jc w:val="both"/>
        <w:rPr>
          <w:rStyle w:val="None"/>
          <w:rFonts w:ascii="IFAO-Grec Unicode" w:cs="IFAO-Grec Unicode" w:hAnsi="IFAO-Grec Unicode" w:eastAsia="IFAO-Grec Unicode"/>
          <w:sz w:val="22"/>
          <w:szCs w:val="22"/>
          <w:lang w:val="nl-NL"/>
        </w:rPr>
      </w:pPr>
    </w:p>
    <w:p>
      <w:pPr>
        <w:pStyle w:val="Domyślne"/>
        <w:jc w:val="both"/>
        <w:rPr>
          <w:rStyle w:val="None"/>
          <w:rFonts w:ascii="IFAO-Grec Unicode" w:cs="IFAO-Grec Unicode" w:hAnsi="IFAO-Grec Unicode" w:eastAsia="IFAO-Grec Unicode"/>
          <w:sz w:val="22"/>
          <w:szCs w:val="22"/>
        </w:rPr>
      </w:pPr>
      <w:r>
        <w:rPr>
          <w:rStyle w:val="None"/>
          <w:rFonts w:ascii="IFAO-Grec Unicode" w:hAnsi="IFAO-Grec Unicode"/>
          <w:sz w:val="22"/>
          <w:szCs w:val="22"/>
          <w:rtl w:val="0"/>
          <w:lang w:val="nl-NL"/>
        </w:rPr>
        <w:t xml:space="preserve">The word division </w:t>
      </w:r>
      <w:r>
        <w:rPr>
          <w:rStyle w:val="None"/>
          <w:rFonts w:ascii="IFAO-Grec Unicode" w:hAnsi="IFAO-Grec Unicode" w:hint="default"/>
          <w:sz w:val="22"/>
          <w:szCs w:val="22"/>
          <w:rtl w:val="0"/>
          <w:lang w:val="nl-NL"/>
        </w:rPr>
        <w:t>Αὐτοκρ̣άτορ</w:t>
      </w:r>
      <w:r>
        <w:rPr>
          <w:rStyle w:val="None"/>
          <w:rFonts w:ascii="IFAO-Grec Unicode" w:hAnsi="IFAO-Grec Unicode"/>
          <w:sz w:val="22"/>
          <w:szCs w:val="22"/>
          <w:rtl w:val="0"/>
          <w:lang w:val="nl-NL"/>
        </w:rPr>
        <w:t>|</w:t>
      </w:r>
      <w:r>
        <w:rPr>
          <w:rStyle w:val="None"/>
          <w:rFonts w:ascii="IFAO-Grec Unicode" w:hAnsi="IFAO-Grec Unicode" w:hint="default"/>
          <w:sz w:val="22"/>
          <w:szCs w:val="22"/>
          <w:rtl w:val="0"/>
          <w:lang w:val="nl-NL"/>
        </w:rPr>
        <w:t xml:space="preserve">ος </w:t>
      </w:r>
      <w:r>
        <w:rPr>
          <w:rStyle w:val="None"/>
          <w:rFonts w:ascii="IFAO-Grec Unicode" w:hAnsi="IFAO-Grec Unicode"/>
          <w:sz w:val="22"/>
          <w:szCs w:val="22"/>
          <w:rtl w:val="0"/>
          <w:lang w:val="nl-NL"/>
        </w:rPr>
        <w:t xml:space="preserve">between lines 5 and 6 </w:t>
      </w:r>
      <w:r>
        <w:rPr>
          <w:rStyle w:val="None"/>
          <w:rFonts w:ascii="IFAO-Grec Unicode" w:hAnsi="IFAO-Grec Unicode"/>
          <w:sz w:val="22"/>
          <w:szCs w:val="22"/>
          <w:rtl w:val="0"/>
          <w:lang w:val="nl-NL"/>
        </w:rPr>
        <w:t xml:space="preserve">is non-standard; the correct syllabification in this case would be </w:t>
      </w:r>
      <w:r>
        <w:rPr>
          <w:rStyle w:val="None"/>
          <w:rFonts w:ascii="IFAO-Grec Unicode" w:hAnsi="IFAO-Grec Unicode" w:hint="default"/>
          <w:sz w:val="22"/>
          <w:szCs w:val="22"/>
          <w:rtl w:val="0"/>
          <w:lang w:val="nl-NL"/>
        </w:rPr>
        <w:t>Αὐτοκρ̣άτο</w:t>
      </w:r>
      <w:r>
        <w:rPr>
          <w:rStyle w:val="None"/>
          <w:rFonts w:ascii="IFAO-Grec Unicode" w:hAnsi="IFAO-Grec Unicode"/>
          <w:sz w:val="22"/>
          <w:szCs w:val="22"/>
          <w:rtl w:val="0"/>
          <w:lang w:val="nl-NL"/>
        </w:rPr>
        <w:t>|</w:t>
      </w:r>
      <w:r>
        <w:rPr>
          <w:rStyle w:val="None"/>
          <w:rFonts w:ascii="IFAO-Grec Unicode" w:hAnsi="IFAO-Grec Unicode" w:hint="default"/>
          <w:sz w:val="22"/>
          <w:szCs w:val="22"/>
          <w:rtl w:val="0"/>
          <w:lang w:val="nl-NL"/>
        </w:rPr>
        <w:t>ρος</w:t>
      </w:r>
      <w:r>
        <w:rPr>
          <w:rStyle w:val="None"/>
          <w:rFonts w:ascii="IFAO-Grec Unicode" w:hAnsi="IFAO-Grec Unicode"/>
          <w:sz w:val="22"/>
          <w:szCs w:val="22"/>
          <w:rtl w:val="0"/>
          <w:lang w:val="nl-NL"/>
        </w:rPr>
        <w:t>.</w:t>
      </w:r>
    </w:p>
    <w:p>
      <w:pPr>
        <w:pStyle w:val="Domyślne"/>
        <w:jc w:val="both"/>
        <w:rPr>
          <w:rFonts w:ascii="IFAO-Grec Unicode" w:cs="IFAO-Grec Unicode" w:hAnsi="IFAO-Grec Unicode" w:eastAsia="IFAO-Grec Unicode"/>
          <w:sz w:val="22"/>
          <w:szCs w:val="22"/>
          <w:lang w:val="nl-NL"/>
        </w:rPr>
      </w:pPr>
    </w:p>
    <w:p>
      <w:pPr>
        <w:pStyle w:val="Domyślne"/>
        <w:jc w:val="both"/>
        <w:rPr>
          <w:rStyle w:val="None"/>
          <w:rFonts w:ascii="IFAO-Grec Unicode" w:cs="IFAO-Grec Unicode" w:hAnsi="IFAO-Grec Unicode" w:eastAsia="IFAO-Grec Unicode"/>
          <w:sz w:val="22"/>
          <w:szCs w:val="22"/>
          <w:lang w:val="nl-NL"/>
        </w:rPr>
      </w:pPr>
      <w:r>
        <w:rPr>
          <w:rStyle w:val="None"/>
          <w:rFonts w:ascii="IFAO-Grec Unicode" w:hAnsi="IFAO-Grec Unicode"/>
          <w:sz w:val="22"/>
          <w:szCs w:val="22"/>
          <w:rtl w:val="0"/>
          <w:lang w:val="nl-NL"/>
        </w:rPr>
        <w:t>6</w:t>
      </w:r>
      <w:r>
        <w:rPr>
          <w:rStyle w:val="None"/>
          <w:rFonts w:ascii="IFAO-Grec Unicode" w:hAnsi="IFAO-Grec Unicode" w:hint="default"/>
          <w:sz w:val="22"/>
          <w:szCs w:val="22"/>
          <w:rtl w:val="0"/>
          <w:lang w:val="nl-NL"/>
        </w:rPr>
        <w:t> </w:t>
      </w:r>
      <w:r>
        <w:rPr>
          <w:rStyle w:val="None"/>
          <w:rFonts w:ascii="IFAO-Grec Unicode" w:hAnsi="IFAO-Grec Unicode"/>
          <w:sz w:val="22"/>
          <w:szCs w:val="22"/>
          <w:rtl w:val="0"/>
          <w:lang w:val="en-US"/>
        </w:rPr>
        <w:t xml:space="preserve">Given the space left at the end of the last line, which is ca. 8 letters, the following conjectures are possible: </w:t>
      </w:r>
      <w:r>
        <w:rPr>
          <w:rStyle w:val="None"/>
          <w:rFonts w:ascii="IFAO-Grec Unicode" w:cs="IFAO-Grec Unicode" w:hAnsi="IFAO-Grec Unicode" w:eastAsia="IFAO-Grec Unicode"/>
          <w:sz w:val="22"/>
          <w:szCs w:val="22"/>
          <w:lang w:val="nl-NL"/>
        </w:rPr>
        <w:br w:type="textWrapping"/>
        <w:br w:type="textWrapping"/>
      </w:r>
    </w:p>
    <w:p>
      <w:pPr>
        <w:pStyle w:val="Domyślne"/>
        <w:numPr>
          <w:ilvl w:val="0"/>
          <w:numId w:val="4"/>
        </w:numPr>
        <w:bidi w:val="0"/>
        <w:ind w:right="0"/>
        <w:jc w:val="both"/>
        <w:rPr>
          <w:rFonts w:ascii="IFAO-Grec Unicode" w:hAnsi="IFAO-Grec Unicode"/>
          <w:sz w:val="22"/>
          <w:szCs w:val="22"/>
          <w:rtl w:val="0"/>
        </w:rPr>
      </w:pPr>
      <w:r>
        <w:rPr>
          <w:rStyle w:val="None"/>
          <w:rFonts w:ascii="IFAO-Grec Unicode" w:hAnsi="IFAO-Grec Unicode"/>
          <w:sz w:val="22"/>
          <w:szCs w:val="22"/>
          <w:rtl w:val="0"/>
          <w:lang w:val="nl-NL"/>
        </w:rPr>
        <w:t>H</w:t>
      </w:r>
      <w:r>
        <w:rPr>
          <w:rStyle w:val="None"/>
          <w:rFonts w:ascii="IFAO-Grec Unicode" w:hAnsi="IFAO-Grec Unicode"/>
          <w:sz w:val="22"/>
          <w:szCs w:val="22"/>
          <w:rtl w:val="0"/>
          <w:lang w:val="nl-NL"/>
        </w:rPr>
        <w:t xml:space="preserve">onorific month names </w:t>
      </w:r>
      <w:r>
        <w:rPr>
          <w:rStyle w:val="None"/>
          <w:rFonts w:ascii="IFAO-Grec Unicode" w:hAnsi="IFAO-Grec Unicode"/>
          <w:sz w:val="22"/>
          <w:szCs w:val="22"/>
          <w:rtl w:val="0"/>
          <w:lang w:val="nl-NL"/>
        </w:rPr>
        <w:t>are</w:t>
      </w:r>
      <w:r>
        <w:rPr>
          <w:rStyle w:val="None"/>
          <w:rFonts w:ascii="IFAO-Grec Unicode" w:hAnsi="IFAO-Grec Unicode"/>
          <w:sz w:val="22"/>
          <w:szCs w:val="22"/>
          <w:rtl w:val="0"/>
          <w:lang w:val="nl-NL"/>
        </w:rPr>
        <w:t xml:space="preserve"> used</w:t>
      </w:r>
      <w:r>
        <w:rPr>
          <w:rStyle w:val="None"/>
          <w:rFonts w:ascii="IFAO-Grec Unicode" w:hAnsi="IFAO-Grec Unicode"/>
          <w:sz w:val="22"/>
          <w:szCs w:val="22"/>
          <w:rtl w:val="0"/>
          <w:lang w:val="nl-NL"/>
        </w:rPr>
        <w:t xml:space="preserve"> here</w:t>
      </w:r>
      <w:r>
        <w:rPr>
          <w:rStyle w:val="None"/>
          <w:rFonts w:ascii="IFAO-Grec Unicode" w:hAnsi="IFAO-Grec Unicode"/>
          <w:sz w:val="22"/>
          <w:szCs w:val="22"/>
          <w:rtl w:val="0"/>
          <w:lang w:val="nl-NL"/>
        </w:rPr>
        <w:t xml:space="preserve">, just as in the line 4: </w:t>
      </w:r>
      <w:r>
        <w:rPr>
          <w:rStyle w:val="None"/>
          <w:rFonts w:ascii="IFAO-Grec Unicode" w:hAnsi="IFAO-Grec Unicode" w:hint="default"/>
          <w:sz w:val="22"/>
          <w:szCs w:val="22"/>
          <w:rtl w:val="0"/>
          <w:lang w:val="nl-NL"/>
        </w:rPr>
        <w:t>μ</w:t>
      </w:r>
      <w:r>
        <w:rPr>
          <w:rStyle w:val="None"/>
          <w:rFonts w:ascii="IFAO-Grec Unicode" w:hAnsi="IFAO-Grec Unicode" w:hint="default"/>
          <w:sz w:val="22"/>
          <w:szCs w:val="22"/>
          <w:rtl w:val="0"/>
          <w:lang w:val="nl-NL"/>
        </w:rPr>
        <w:t>ην̣</w:t>
      </w:r>
      <w:r>
        <w:rPr>
          <w:rStyle w:val="None"/>
          <w:rFonts w:ascii="IFAO-Grec Unicode" w:hAnsi="IFAO-Grec Unicode"/>
          <w:sz w:val="22"/>
          <w:szCs w:val="22"/>
          <w:rtl w:val="0"/>
          <w:lang w:val="nl-NL"/>
        </w:rPr>
        <w:t>(</w:t>
      </w:r>
      <w:r>
        <w:rPr>
          <w:rStyle w:val="None"/>
          <w:rFonts w:ascii="IFAO-Grec Unicode" w:hAnsi="IFAO-Grec Unicode" w:hint="default"/>
          <w:sz w:val="22"/>
          <w:szCs w:val="22"/>
          <w:rtl w:val="0"/>
          <w:lang w:val="nl-NL"/>
        </w:rPr>
        <w:t>ὸς</w:t>
      </w:r>
      <w:r>
        <w:rPr>
          <w:rStyle w:val="None"/>
          <w:rFonts w:ascii="IFAO-Grec Unicode" w:hAnsi="IFAO-Grec Unicode"/>
          <w:sz w:val="22"/>
          <w:szCs w:val="22"/>
          <w:rtl w:val="0"/>
          <w:lang w:val="pt-PT"/>
        </w:rPr>
        <w:t>) [</w:t>
      </w:r>
      <w:r>
        <w:rPr>
          <w:rStyle w:val="None"/>
          <w:rFonts w:ascii="IFAO-Grec Unicode" w:hAnsi="IFAO-Grec Unicode" w:hint="default"/>
          <w:sz w:val="22"/>
          <w:szCs w:val="22"/>
          <w:rtl w:val="0"/>
          <w:lang w:val="nl-NL"/>
        </w:rPr>
        <w:t>Θεογενείου</w:t>
      </w:r>
      <w:r>
        <w:rPr>
          <w:rStyle w:val="None"/>
          <w:rFonts w:ascii="IFAO-Grec Unicode" w:hAnsi="IFAO-Grec Unicode"/>
          <w:sz w:val="22"/>
          <w:szCs w:val="22"/>
          <w:rtl w:val="0"/>
          <w:lang w:val="pt-PT"/>
        </w:rPr>
        <w:t>]</w:t>
      </w:r>
      <w:r>
        <w:rPr>
          <w:rStyle w:val="None"/>
          <w:rFonts w:ascii="IFAO-Grec Unicode" w:hAnsi="IFAO-Grec Unicode"/>
          <w:sz w:val="22"/>
          <w:szCs w:val="22"/>
          <w:rtl w:val="0"/>
          <w:lang w:val="pt-PT"/>
        </w:rPr>
        <w:t xml:space="preserve">, </w:t>
      </w:r>
      <w:r>
        <w:rPr>
          <w:rStyle w:val="None"/>
          <w:rFonts w:ascii="IFAO-Grec Unicode" w:hAnsi="IFAO-Grec Unicode"/>
          <w:sz w:val="22"/>
          <w:szCs w:val="22"/>
          <w:rtl w:val="0"/>
          <w:lang w:val="nl-NL"/>
        </w:rPr>
        <w:t>but</w:t>
      </w:r>
      <w:r>
        <w:rPr>
          <w:rStyle w:val="None"/>
          <w:rFonts w:ascii="IFAO-Grec Unicode" w:hAnsi="IFAO-Grec Unicode"/>
          <w:sz w:val="22"/>
          <w:szCs w:val="22"/>
          <w:rtl w:val="0"/>
          <w:lang w:val="nl-NL"/>
        </w:rPr>
        <w:t xml:space="preserve"> the limited</w:t>
      </w:r>
      <w:r>
        <w:rPr>
          <w:rStyle w:val="None"/>
          <w:rFonts w:ascii="IFAO-Grec Unicode" w:hAnsi="IFAO-Grec Unicode"/>
          <w:sz w:val="22"/>
          <w:szCs w:val="22"/>
          <w:rtl w:val="0"/>
          <w:lang w:val="nl-NL"/>
        </w:rPr>
        <w:t xml:space="preserve"> space allows only an </w:t>
      </w:r>
      <w:r>
        <w:rPr>
          <w:rStyle w:val="None"/>
          <w:rFonts w:ascii="IFAO-Grec Unicode" w:hAnsi="IFAO-Grec Unicode"/>
          <w:sz w:val="22"/>
          <w:szCs w:val="22"/>
          <w:rtl w:val="0"/>
          <w:lang w:val="it-IT"/>
        </w:rPr>
        <w:t>abbreviated</w:t>
      </w:r>
      <w:r>
        <w:rPr>
          <w:rStyle w:val="None"/>
          <w:rFonts w:ascii="IFAO-Grec Unicode" w:hAnsi="IFAO-Grec Unicode"/>
          <w:sz w:val="22"/>
          <w:szCs w:val="22"/>
          <w:rtl w:val="0"/>
          <w:lang w:val="en-US"/>
        </w:rPr>
        <w:t xml:space="preserve"> word for the month</w:t>
      </w:r>
      <w:r>
        <w:rPr>
          <w:rStyle w:val="None"/>
          <w:rFonts w:ascii="IFAO-Grec Unicode" w:hAnsi="IFAO-Grec Unicode"/>
          <w:sz w:val="22"/>
          <w:szCs w:val="22"/>
          <w:rtl w:val="0"/>
          <w:lang w:val="nl-NL"/>
        </w:rPr>
        <w:t xml:space="preserve">, </w:t>
      </w:r>
      <w:r>
        <w:rPr>
          <w:rStyle w:val="None"/>
          <w:rFonts w:ascii="IFAO-Grec Unicode" w:hAnsi="IFAO-Grec Unicode"/>
          <w:sz w:val="22"/>
          <w:szCs w:val="22"/>
          <w:rtl w:val="0"/>
          <w:lang w:val="en-US"/>
        </w:rPr>
        <w:t xml:space="preserve">compact name of the month, and </w:t>
      </w:r>
      <w:r>
        <w:rPr>
          <w:rStyle w:val="None"/>
          <w:rFonts w:ascii="IFAO-Grec Unicode" w:hAnsi="IFAO-Grec Unicode"/>
          <w:sz w:val="22"/>
          <w:szCs w:val="22"/>
          <w:rtl w:val="0"/>
          <w:lang w:val="nl-NL"/>
        </w:rPr>
        <w:t>no</w:t>
      </w:r>
      <w:r>
        <w:rPr>
          <w:rStyle w:val="None"/>
          <w:rFonts w:ascii="IFAO-Grec Unicode" w:hAnsi="IFAO-Grec Unicode"/>
          <w:sz w:val="22"/>
          <w:szCs w:val="22"/>
          <w:rtl w:val="0"/>
          <w:lang w:val="en-US"/>
        </w:rPr>
        <w:t xml:space="preserve"> day date.</w:t>
      </w:r>
      <w:r>
        <w:rPr>
          <w:rStyle w:val="None"/>
          <w:rFonts w:ascii="IFAO-Grec Unicode" w:hAnsi="IFAO-Grec Unicode"/>
          <w:sz w:val="22"/>
          <w:szCs w:val="22"/>
          <w:rtl w:val="0"/>
          <w:lang w:val="nl-NL"/>
        </w:rPr>
        <w:t xml:space="preserve"> </w:t>
      </w:r>
      <w:r>
        <w:rPr>
          <w:rStyle w:val="None"/>
          <w:rFonts w:ascii="IFAO-Grec Unicode" w:hAnsi="IFAO-Grec Unicode" w:hint="default"/>
          <w:sz w:val="22"/>
          <w:szCs w:val="22"/>
          <w:rtl w:val="0"/>
          <w:lang w:val="nl-NL"/>
        </w:rPr>
        <w:t>μ</w:t>
      </w:r>
      <w:r>
        <w:rPr>
          <w:rStyle w:val="None"/>
          <w:rFonts w:ascii="IFAO-Grec Unicode" w:hAnsi="IFAO-Grec Unicode" w:hint="default"/>
          <w:sz w:val="22"/>
          <w:szCs w:val="22"/>
          <w:rtl w:val="0"/>
          <w:lang w:val="nl-NL"/>
        </w:rPr>
        <w:t>ην̣</w:t>
      </w:r>
      <w:r>
        <w:rPr>
          <w:rStyle w:val="None"/>
          <w:rFonts w:ascii="IFAO-Grec Unicode" w:hAnsi="IFAO-Grec Unicode"/>
          <w:sz w:val="22"/>
          <w:szCs w:val="22"/>
          <w:rtl w:val="0"/>
          <w:lang w:val="nl-NL"/>
        </w:rPr>
        <w:t>(</w:t>
      </w:r>
      <w:r>
        <w:rPr>
          <w:rStyle w:val="None"/>
          <w:rFonts w:ascii="IFAO-Grec Unicode" w:hAnsi="IFAO-Grec Unicode" w:hint="default"/>
          <w:sz w:val="22"/>
          <w:szCs w:val="22"/>
          <w:rtl w:val="0"/>
          <w:lang w:val="nl-NL"/>
        </w:rPr>
        <w:t>ὸς</w:t>
      </w:r>
      <w:r>
        <w:rPr>
          <w:rStyle w:val="None"/>
          <w:rFonts w:ascii="IFAO-Grec Unicode" w:hAnsi="IFAO-Grec Unicode"/>
          <w:sz w:val="22"/>
          <w:szCs w:val="22"/>
          <w:rtl w:val="0"/>
          <w:lang w:val="pt-PT"/>
        </w:rPr>
        <w:t>) [</w:t>
      </w:r>
      <w:r>
        <w:rPr>
          <w:rStyle w:val="None"/>
          <w:rFonts w:ascii="IFAO-Grec Unicode" w:hAnsi="IFAO-Grec Unicode" w:hint="default"/>
          <w:sz w:val="22"/>
          <w:szCs w:val="22"/>
          <w:rtl w:val="0"/>
          <w:lang w:val="nl-NL"/>
        </w:rPr>
        <w:t>Νερωνείου</w:t>
      </w:r>
      <w:r>
        <w:rPr>
          <w:rStyle w:val="None"/>
          <w:rFonts w:ascii="IFAO-Grec Unicode" w:hAnsi="IFAO-Grec Unicode"/>
          <w:sz w:val="22"/>
          <w:szCs w:val="22"/>
          <w:rtl w:val="1"/>
          <w:lang w:val="he-IL" w:bidi="he-IL"/>
        </w:rPr>
        <w:t xml:space="preserve">[ </w:t>
      </w:r>
      <w:r>
        <w:rPr>
          <w:rStyle w:val="None"/>
          <w:rFonts w:ascii="IFAO-Grec Unicode" w:hAnsi="IFAO-Grec Unicode"/>
          <w:sz w:val="22"/>
          <w:szCs w:val="22"/>
          <w:rtl w:val="0"/>
          <w:lang w:val="en-US"/>
        </w:rPr>
        <w:t>fits the space better but still leaves no room for the day date. In this case, the receipt woul</w:t>
      </w:r>
      <w:r>
        <w:rPr>
          <w:rStyle w:val="None"/>
          <w:rFonts w:ascii="IFAO-Grec Unicode" w:hAnsi="IFAO-Grec Unicode"/>
          <w:sz w:val="22"/>
          <w:szCs w:val="22"/>
          <w:rtl w:val="0"/>
          <w:lang w:val="nl-NL"/>
        </w:rPr>
        <w:t>d postdate the payment</w:t>
      </w:r>
      <w:r>
        <w:rPr>
          <w:rStyle w:val="None"/>
          <w:rFonts w:ascii="IFAO-Grec Unicode" w:hAnsi="IFAO-Grec Unicode"/>
          <w:sz w:val="22"/>
          <w:szCs w:val="22"/>
          <w:rtl w:val="0"/>
          <w:lang w:val="nl-NL"/>
        </w:rPr>
        <w:t>, which is not unusual</w:t>
      </w:r>
      <w:r>
        <w:rPr>
          <w:rStyle w:val="None"/>
          <w:rFonts w:ascii="IFAO-Grec Unicode" w:hAnsi="IFAO-Grec Unicode"/>
          <w:sz w:val="22"/>
          <w:szCs w:val="22"/>
          <w:rtl w:val="0"/>
          <w:lang w:val="nl-NL"/>
        </w:rPr>
        <w:t xml:space="preserve">. </w:t>
      </w:r>
      <w:r>
        <w:rPr>
          <w:rStyle w:val="None"/>
          <w:rFonts w:ascii="IFAO-Grec Unicode" w:hAnsi="IFAO-Grec Unicode" w:hint="default"/>
          <w:sz w:val="22"/>
          <w:szCs w:val="22"/>
          <w:rtl w:val="0"/>
          <w:lang w:val="nl-NL"/>
        </w:rPr>
        <w:t>μ</w:t>
      </w:r>
      <w:r>
        <w:rPr>
          <w:rStyle w:val="None"/>
          <w:rFonts w:ascii="IFAO-Grec Unicode" w:hAnsi="IFAO-Grec Unicode" w:hint="default"/>
          <w:sz w:val="22"/>
          <w:szCs w:val="22"/>
          <w:rtl w:val="0"/>
          <w:lang w:val="nl-NL"/>
        </w:rPr>
        <w:t>ην̣</w:t>
      </w:r>
      <w:r>
        <w:rPr>
          <w:rStyle w:val="None"/>
          <w:rFonts w:ascii="IFAO-Grec Unicode" w:hAnsi="IFAO-Grec Unicode"/>
          <w:sz w:val="22"/>
          <w:szCs w:val="22"/>
          <w:rtl w:val="0"/>
          <w:lang w:val="pt-PT"/>
        </w:rPr>
        <w:t>[</w:t>
      </w:r>
      <w:r>
        <w:rPr>
          <w:rStyle w:val="None"/>
          <w:rFonts w:ascii="IFAO-Grec Unicode" w:hAnsi="IFAO-Grec Unicode" w:hint="default"/>
          <w:sz w:val="22"/>
          <w:szCs w:val="22"/>
          <w:rtl w:val="0"/>
          <w:lang w:val="nl-NL"/>
        </w:rPr>
        <w:t xml:space="preserve">ὸς Γαιήου </w:t>
      </w:r>
      <w:r>
        <w:rPr>
          <w:rStyle w:val="None"/>
          <w:rFonts w:ascii="IFAO-Grec Unicode" w:hAnsi="IFAO-Grec Unicode"/>
          <w:sz w:val="22"/>
          <w:szCs w:val="22"/>
          <w:rtl w:val="0"/>
          <w:lang w:val="en-US"/>
        </w:rPr>
        <w:t xml:space="preserve">dd] fits the space best and allows us to see it without any abbreviations and with the day date, which would be expected. However, against such a conjecture speaks the fact that it would mean that the receipt was issued two months after the month for which the payment has been made. That is not unthinkable but no good parallel can be offered. </w:t>
      </w:r>
    </w:p>
    <w:p>
      <w:pPr>
        <w:pStyle w:val="Domyślne"/>
        <w:jc w:val="both"/>
        <w:rPr>
          <w:rFonts w:ascii="IFAO-Grec Unicode" w:cs="IFAO-Grec Unicode" w:hAnsi="IFAO-Grec Unicode" w:eastAsia="IFAO-Grec Unicode"/>
          <w:sz w:val="22"/>
          <w:szCs w:val="22"/>
          <w:lang w:val="nl-NL"/>
        </w:rPr>
      </w:pPr>
    </w:p>
    <w:p>
      <w:pPr>
        <w:pStyle w:val="Domyślne"/>
        <w:numPr>
          <w:ilvl w:val="0"/>
          <w:numId w:val="4"/>
        </w:numPr>
        <w:bidi w:val="0"/>
        <w:ind w:right="0"/>
        <w:jc w:val="both"/>
        <w:rPr>
          <w:rFonts w:ascii="IFAO-Grec Unicode" w:hAnsi="IFAO-Grec Unicode"/>
          <w:sz w:val="22"/>
          <w:szCs w:val="22"/>
          <w:rtl w:val="0"/>
        </w:rPr>
      </w:pPr>
      <w:r>
        <w:rPr>
          <w:rFonts w:ascii="IFAO-Grec Unicode" w:hAnsi="IFAO-Grec Unicode"/>
          <w:sz w:val="22"/>
          <w:szCs w:val="22"/>
          <w:rtl w:val="0"/>
        </w:rPr>
        <w:t xml:space="preserve">Alternatively, </w:t>
      </w:r>
      <w:r>
        <w:rPr>
          <w:rStyle w:val="None"/>
          <w:rFonts w:ascii="IFAO-Grec Unicode" w:hAnsi="IFAO-Grec Unicode"/>
          <w:sz w:val="22"/>
          <w:szCs w:val="22"/>
          <w:rtl w:val="0"/>
          <w:lang w:val="nl-NL"/>
        </w:rPr>
        <w:t xml:space="preserve">Egyptian </w:t>
      </w:r>
      <w:r>
        <w:rPr>
          <w:rStyle w:val="None"/>
          <w:rFonts w:ascii="IFAO-Grec Unicode" w:hAnsi="IFAO-Grec Unicode"/>
          <w:sz w:val="22"/>
          <w:szCs w:val="22"/>
          <w:rtl w:val="0"/>
          <w:lang w:val="nl-NL"/>
        </w:rPr>
        <w:t xml:space="preserve">month </w:t>
      </w:r>
      <w:r>
        <w:rPr>
          <w:rStyle w:val="None"/>
          <w:rFonts w:ascii="IFAO-Grec Unicode" w:hAnsi="IFAO-Grec Unicode"/>
          <w:sz w:val="22"/>
          <w:szCs w:val="22"/>
          <w:rtl w:val="0"/>
          <w:lang w:val="nl-NL"/>
        </w:rPr>
        <w:t xml:space="preserve">name </w:t>
      </w:r>
      <w:r>
        <w:rPr>
          <w:rStyle w:val="None"/>
          <w:rFonts w:ascii="IFAO-Grec Unicode" w:hAnsi="IFAO-Grec Unicode"/>
          <w:sz w:val="22"/>
          <w:szCs w:val="22"/>
          <w:rtl w:val="0"/>
          <w:lang w:val="nl-NL"/>
        </w:rPr>
        <w:t xml:space="preserve">is used </w:t>
      </w:r>
      <w:r>
        <w:rPr>
          <w:rStyle w:val="None"/>
          <w:rFonts w:ascii="IFAO-Grec Unicode" w:hAnsi="IFAO-Grec Unicode"/>
          <w:sz w:val="22"/>
          <w:szCs w:val="22"/>
          <w:rtl w:val="0"/>
          <w:lang w:val="nl-NL"/>
        </w:rPr>
        <w:t xml:space="preserve">alongside the honorific month, which </w:t>
      </w:r>
      <w:r>
        <w:rPr>
          <w:rStyle w:val="None"/>
          <w:rFonts w:ascii="IFAO-Grec Unicode" w:hAnsi="IFAO-Grec Unicode"/>
          <w:sz w:val="22"/>
          <w:szCs w:val="22"/>
          <w:rtl w:val="0"/>
          <w:lang w:val="en-US"/>
        </w:rPr>
        <w:t>implies</w:t>
      </w:r>
      <w:r>
        <w:rPr>
          <w:rStyle w:val="None"/>
          <w:rFonts w:ascii="IFAO-Grec Unicode" w:hAnsi="IFAO-Grec Unicode"/>
          <w:sz w:val="22"/>
          <w:szCs w:val="22"/>
          <w:rtl w:val="0"/>
          <w:lang w:val="en-US"/>
        </w:rPr>
        <w:t xml:space="preserve"> th</w:t>
      </w:r>
      <w:r>
        <w:rPr>
          <w:rStyle w:val="None"/>
          <w:rFonts w:ascii="IFAO-Grec Unicode" w:hAnsi="IFAO-Grec Unicode"/>
          <w:sz w:val="22"/>
          <w:szCs w:val="22"/>
          <w:rtl w:val="0"/>
          <w:lang w:val="en-US"/>
        </w:rPr>
        <w:t>e simultaneous use of</w:t>
      </w:r>
      <w:r>
        <w:rPr>
          <w:rStyle w:val="None"/>
          <w:rFonts w:ascii="IFAO-Grec Unicode" w:hAnsi="IFAO-Grec Unicode"/>
          <w:sz w:val="22"/>
          <w:szCs w:val="22"/>
          <w:rtl w:val="0"/>
          <w:lang w:val="en-US"/>
        </w:rPr>
        <w:t xml:space="preserve"> two different naming systems. In the papyrological evidence, two distinct practices can be observed. The Egyptian month name was either added directly after the Roman honorific month name, serving as clarification to ensure correct understanding of the month</w:t>
      </w:r>
      <w:r>
        <w:rPr>
          <w:rStyle w:val="None"/>
          <w:rFonts w:ascii="IFAO-Grec Unicode" w:hAnsi="IFAO-Grec Unicode"/>
          <w:sz w:val="22"/>
          <w:szCs w:val="22"/>
          <w:rtl w:val="0"/>
          <w:lang w:val="en-US"/>
        </w:rPr>
        <w:t xml:space="preserve"> e.g.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"https://papyri.info/hgv/12109"</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P.Mich. 5 273</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(46 CE, Tebtynis),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"https://papyri.info/hgv/15167"</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P.Mich. 5 321.1</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en-US"/>
        </w:rPr>
        <w:t xml:space="preserve"> (42 CE, Tebtynis), </w:t>
      </w:r>
      <w:r>
        <w:rPr>
          <w:rStyle w:val="None"/>
          <w:rFonts w:ascii="IFAO-Grec Unicode" w:hAnsi="IFAO-Grec Unicode"/>
          <w:sz w:val="22"/>
          <w:szCs w:val="22"/>
          <w:rtl w:val="0"/>
          <w:lang w:val="en-US"/>
        </w:rPr>
        <w:t>or both systems were used in different parts of the document, especially when the Roman honorific name was less widely recognized than its Egyptian counterpart; e.g.</w:t>
      </w:r>
      <w:r>
        <w:rPr>
          <w:rStyle w:val="None"/>
          <w:rFonts w:ascii="IFAO-Grec Unicode" w:hAnsi="IFAO-Grec Unicode"/>
          <w:sz w:val="22"/>
          <w:szCs w:val="22"/>
          <w:rtl w:val="0"/>
          <w:lang w:val="en-US"/>
        </w:rPr>
        <w:t xml:space="preserve">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"https://papyri.info/hgv/77712"</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rPr>
        <w:t>O.Petr.Mus. 244</w:t>
      </w:r>
      <w:r>
        <w:rPr>
          <w:rFonts w:ascii="IFAO-Grec Unicode" w:cs="IFAO-Grec Unicode" w:hAnsi="IFAO-Grec Unicode" w:eastAsia="IFAO-Grec Unicode"/>
          <w:sz w:val="22"/>
          <w:szCs w:val="22"/>
        </w:rPr>
        <w:fldChar w:fldCharType="end" w:fldLock="0"/>
      </w:r>
      <w:r>
        <w:rPr>
          <w:rFonts w:ascii="IFAO-Grec Unicode" w:hAnsi="IFAO-Grec Unicode"/>
          <w:sz w:val="22"/>
          <w:szCs w:val="22"/>
          <w:rtl w:val="0"/>
        </w:rPr>
        <w:t xml:space="preserve"> </w:t>
      </w:r>
      <w:r>
        <w:rPr>
          <w:rStyle w:val="None"/>
          <w:rFonts w:ascii="IFAO-Grec Unicode" w:hAnsi="IFAO-Grec Unicode"/>
          <w:sz w:val="22"/>
          <w:szCs w:val="22"/>
          <w:rtl w:val="0"/>
          <w:lang w:val="en-US"/>
        </w:rPr>
        <w:t>(=O.Wilcken 1378) (43 CE, Thebes)</w:t>
      </w:r>
      <w:r>
        <w:rPr>
          <w:rStyle w:val="None"/>
          <w:rFonts w:ascii="IFAO-Grec Unicode" w:hAnsi="IFAO-Grec Unicode"/>
          <w:sz w:val="22"/>
          <w:szCs w:val="22"/>
          <w:rtl w:val="0"/>
          <w:lang w:val="nl-NL"/>
        </w:rPr>
        <w:t xml:space="preserve">, </w:t>
      </w:r>
      <w:r>
        <w:rPr>
          <w:rStyle w:val="Link"/>
          <w:rFonts w:ascii="IFAO-Grec Unicode" w:cs="IFAO-Grec Unicode" w:hAnsi="IFAO-Grec Unicode" w:eastAsia="IFAO-Grec Unicode"/>
          <w:sz w:val="22"/>
          <w:szCs w:val="22"/>
        </w:rPr>
        <w:fldChar w:fldCharType="begin" w:fldLock="0"/>
      </w:r>
      <w:r>
        <w:rPr>
          <w:rStyle w:val="Link"/>
          <w:rFonts w:ascii="IFAO-Grec Unicode" w:cs="IFAO-Grec Unicode" w:hAnsi="IFAO-Grec Unicode" w:eastAsia="IFAO-Grec Unicode"/>
          <w:sz w:val="22"/>
          <w:szCs w:val="22"/>
        </w:rPr>
        <w:instrText xml:space="preserve"> HYPERLINK "http://papyri.info/ddbdp/bgu;15;2525"</w:instrText>
      </w:r>
      <w:r>
        <w:rPr>
          <w:rStyle w:val="Link"/>
          <w:rFonts w:ascii="IFAO-Grec Unicode" w:cs="IFAO-Grec Unicode" w:hAnsi="IFAO-Grec Unicode" w:eastAsia="IFAO-Grec Unicode"/>
          <w:sz w:val="22"/>
          <w:szCs w:val="22"/>
        </w:rPr>
        <w:fldChar w:fldCharType="separate" w:fldLock="0"/>
      </w:r>
      <w:r>
        <w:rPr>
          <w:rStyle w:val="Link"/>
          <w:rFonts w:ascii="IFAO-Grec Unicode" w:hAnsi="IFAO-Grec Unicode"/>
          <w:sz w:val="22"/>
          <w:szCs w:val="22"/>
          <w:rtl w:val="0"/>
          <w:lang w:val="de-DE"/>
        </w:rPr>
        <w:t>BGU 15 2525</w:t>
      </w:r>
      <w:r>
        <w:rPr>
          <w:rFonts w:ascii="IFAO-Grec Unicode" w:cs="IFAO-Grec Unicode" w:hAnsi="IFAO-Grec Unicode" w:eastAsia="IFAO-Grec Unicode"/>
          <w:sz w:val="22"/>
          <w:szCs w:val="22"/>
        </w:rPr>
        <w:fldChar w:fldCharType="end" w:fldLock="0"/>
      </w:r>
      <w:r>
        <w:rPr>
          <w:rStyle w:val="None"/>
          <w:rFonts w:ascii="IFAO-Grec Unicode" w:hAnsi="IFAO-Grec Unicode"/>
          <w:sz w:val="22"/>
          <w:szCs w:val="22"/>
          <w:rtl w:val="0"/>
          <w:lang w:val="nl-NL"/>
        </w:rPr>
        <w:t xml:space="preserve"> (84</w:t>
      </w:r>
      <w:r>
        <w:rPr>
          <w:rStyle w:val="None"/>
          <w:rFonts w:ascii="IFAO-Grec Unicode" w:hAnsi="IFAO-Grec Unicode" w:hint="default"/>
          <w:sz w:val="22"/>
          <w:szCs w:val="22"/>
          <w:rtl w:val="0"/>
          <w:lang w:val="nl-NL"/>
        </w:rPr>
        <w:t>–</w:t>
      </w:r>
      <w:r>
        <w:rPr>
          <w:rStyle w:val="None"/>
          <w:rFonts w:ascii="IFAO-Grec Unicode" w:hAnsi="IFAO-Grec Unicode"/>
          <w:sz w:val="22"/>
          <w:szCs w:val="22"/>
          <w:rtl w:val="0"/>
          <w:lang w:val="en-US"/>
        </w:rPr>
        <w:t>85 CE, Herakleia). Here we would deal with the latter</w:t>
      </w:r>
      <w:r>
        <w:rPr>
          <w:rStyle w:val="None"/>
          <w:rFonts w:ascii="IFAO-Grec Unicode" w:hAnsi="IFAO-Grec Unicode"/>
          <w:sz w:val="22"/>
          <w:szCs w:val="22"/>
          <w:rtl w:val="0"/>
          <w:lang w:val="nl-NL"/>
        </w:rPr>
        <w:t xml:space="preserve">: </w:t>
      </w:r>
      <w:r>
        <w:rPr>
          <w:rStyle w:val="None"/>
          <w:rFonts w:ascii="IFAO-Grec Unicode" w:hAnsi="IFAO-Grec Unicode" w:hint="default"/>
          <w:sz w:val="22"/>
          <w:szCs w:val="22"/>
          <w:rtl w:val="0"/>
          <w:lang w:val="nl-NL"/>
        </w:rPr>
        <w:t>μ</w:t>
      </w:r>
      <w:r>
        <w:rPr>
          <w:rStyle w:val="None"/>
          <w:rFonts w:ascii="IFAO-Grec Unicode" w:hAnsi="IFAO-Grec Unicode" w:hint="default"/>
          <w:sz w:val="22"/>
          <w:szCs w:val="22"/>
          <w:rtl w:val="0"/>
          <w:lang w:val="nl-NL"/>
        </w:rPr>
        <w:t>ην̣</w:t>
      </w:r>
      <w:r>
        <w:rPr>
          <w:rStyle w:val="None"/>
          <w:rFonts w:ascii="IFAO-Grec Unicode" w:hAnsi="IFAO-Grec Unicode"/>
          <w:sz w:val="22"/>
          <w:szCs w:val="22"/>
          <w:rtl w:val="0"/>
          <w:lang w:val="pt-PT"/>
        </w:rPr>
        <w:t>[</w:t>
      </w:r>
      <w:r>
        <w:rPr>
          <w:rStyle w:val="None"/>
          <w:rFonts w:ascii="IFAO-Grec Unicode" w:hAnsi="IFAO-Grec Unicode" w:hint="default"/>
          <w:sz w:val="22"/>
          <w:szCs w:val="22"/>
          <w:rtl w:val="0"/>
          <w:lang w:val="nl-NL"/>
        </w:rPr>
        <w:t xml:space="preserve">ὸς Τῦβι </w:t>
      </w:r>
      <w:r>
        <w:rPr>
          <w:rStyle w:val="None"/>
          <w:rFonts w:ascii="IFAO-Grec Unicode" w:hAnsi="IFAO-Grec Unicode"/>
          <w:sz w:val="22"/>
          <w:szCs w:val="22"/>
          <w:rtl w:val="0"/>
          <w:lang w:val="pt-PT"/>
        </w:rPr>
        <w:t xml:space="preserve">dd] </w:t>
      </w:r>
      <w:r>
        <w:rPr>
          <w:rStyle w:val="None"/>
          <w:rFonts w:ascii="IFAO-Grec Unicode" w:hAnsi="IFAO-Grec Unicode" w:hint="default"/>
          <w:sz w:val="22"/>
          <w:szCs w:val="22"/>
          <w:rtl w:val="0"/>
          <w:lang w:val="de-DE"/>
        </w:rPr>
        <w:t>–</w:t>
      </w:r>
      <w:r>
        <w:rPr>
          <w:rStyle w:val="None"/>
          <w:rFonts w:ascii="IFAO-Grec Unicode" w:hAnsi="IFAO-Grec Unicode"/>
          <w:sz w:val="22"/>
          <w:szCs w:val="22"/>
          <w:rtl w:val="0"/>
          <w:lang w:val="pt-PT"/>
        </w:rPr>
        <w:t xml:space="preserve"> </w:t>
      </w:r>
      <w:r>
        <w:rPr>
          <w:rStyle w:val="None"/>
          <w:rFonts w:ascii="IFAO-Grec Unicode" w:hAnsi="IFAO-Grec Unicode"/>
          <w:sz w:val="22"/>
          <w:szCs w:val="22"/>
          <w:rtl w:val="0"/>
          <w:lang w:val="nl-NL"/>
        </w:rPr>
        <w:t>meaning</w:t>
      </w:r>
      <w:r>
        <w:rPr>
          <w:rStyle w:val="None"/>
          <w:rFonts w:ascii="IFAO-Grec Unicode" w:hAnsi="IFAO-Grec Unicode"/>
          <w:sz w:val="22"/>
          <w:szCs w:val="22"/>
          <w:rtl w:val="0"/>
          <w:lang w:val="en-US"/>
        </w:rPr>
        <w:t xml:space="preserve"> that the receipt was issued in the same month for which the tax was due</w:t>
      </w:r>
      <w:r>
        <w:rPr>
          <w:rStyle w:val="None"/>
          <w:rFonts w:ascii="IFAO-Grec Unicode" w:hAnsi="IFAO-Grec Unicode"/>
          <w:sz w:val="22"/>
          <w:szCs w:val="22"/>
          <w:rtl w:val="0"/>
          <w:lang w:val="nl-NL"/>
        </w:rPr>
        <w:t xml:space="preserve">, or </w:t>
      </w:r>
      <w:r>
        <w:rPr>
          <w:rStyle w:val="None"/>
          <w:rFonts w:ascii="IFAO-Grec Unicode" w:hAnsi="IFAO-Grec Unicode" w:hint="default"/>
          <w:sz w:val="22"/>
          <w:szCs w:val="22"/>
          <w:rtl w:val="0"/>
          <w:lang w:val="nl-NL"/>
        </w:rPr>
        <w:t>μ</w:t>
      </w:r>
      <w:r>
        <w:rPr>
          <w:rStyle w:val="None"/>
          <w:rFonts w:ascii="IFAO-Grec Unicode" w:hAnsi="IFAO-Grec Unicode" w:hint="default"/>
          <w:sz w:val="22"/>
          <w:szCs w:val="22"/>
          <w:rtl w:val="0"/>
          <w:lang w:val="nl-NL"/>
        </w:rPr>
        <w:t>ην̣</w:t>
      </w:r>
      <w:r>
        <w:rPr>
          <w:rStyle w:val="None"/>
          <w:rFonts w:ascii="IFAO-Grec Unicode" w:hAnsi="IFAO-Grec Unicode"/>
          <w:sz w:val="22"/>
          <w:szCs w:val="22"/>
          <w:rtl w:val="0"/>
          <w:lang w:val="pt-PT"/>
        </w:rPr>
        <w:t>[</w:t>
      </w:r>
      <w:r>
        <w:rPr>
          <w:rStyle w:val="None"/>
          <w:rFonts w:ascii="IFAO-Grec Unicode" w:hAnsi="IFAO-Grec Unicode" w:hint="default"/>
          <w:sz w:val="22"/>
          <w:szCs w:val="22"/>
          <w:rtl w:val="0"/>
          <w:lang w:val="nl-NL"/>
        </w:rPr>
        <w:t xml:space="preserve">ὸς Μεχείρ </w:t>
      </w:r>
      <w:r>
        <w:rPr>
          <w:rStyle w:val="None"/>
          <w:rFonts w:ascii="IFAO-Grec Unicode" w:hAnsi="IFAO-Grec Unicode"/>
          <w:sz w:val="22"/>
          <w:szCs w:val="22"/>
          <w:rtl w:val="0"/>
          <w:lang w:val="pt-PT"/>
        </w:rPr>
        <w:t>dd]</w:t>
      </w:r>
      <w:r>
        <w:rPr>
          <w:rStyle w:val="None"/>
          <w:rFonts w:ascii="IFAO-Grec Unicode" w:hAnsi="IFAO-Grec Unicode"/>
          <w:sz w:val="22"/>
          <w:szCs w:val="22"/>
          <w:rtl w:val="0"/>
          <w:lang w:val="en-US"/>
        </w:rPr>
        <w:t xml:space="preserve"> </w:t>
      </w:r>
      <w:r>
        <w:rPr>
          <w:rStyle w:val="None"/>
          <w:rFonts w:ascii="IFAO-Grec Unicode" w:hAnsi="IFAO-Grec Unicode" w:hint="default"/>
          <w:sz w:val="22"/>
          <w:szCs w:val="22"/>
          <w:rtl w:val="0"/>
          <w:lang w:val="de-DE"/>
        </w:rPr>
        <w:t>–</w:t>
      </w:r>
      <w:r>
        <w:rPr>
          <w:rStyle w:val="None"/>
          <w:rFonts w:ascii="IFAO-Grec Unicode" w:hAnsi="IFAO-Grec Unicode"/>
          <w:sz w:val="22"/>
          <w:szCs w:val="22"/>
          <w:rtl w:val="0"/>
          <w:lang w:val="en-US"/>
        </w:rPr>
        <w:t xml:space="preserve"> also, in this case, the receipt would have been issued in the month after the one for which the payment has been made</w:t>
      </w:r>
      <w:r>
        <w:rPr>
          <w:rStyle w:val="None"/>
          <w:rFonts w:ascii="IFAO-Grec Unicode" w:hAnsi="IFAO-Grec Unicode"/>
          <w:sz w:val="22"/>
          <w:szCs w:val="22"/>
          <w:rtl w:val="0"/>
          <w:lang w:val="nl-NL"/>
        </w:rPr>
        <w:t xml:space="preserve">. </w:t>
      </w:r>
      <w:r>
        <w:rPr>
          <w:rStyle w:val="None"/>
          <w:rFonts w:ascii="IFAO-Grec Unicode" w:hAnsi="IFAO-Grec Unicode" w:hint="default"/>
          <w:sz w:val="22"/>
          <w:szCs w:val="22"/>
          <w:rtl w:val="0"/>
          <w:lang w:val="nl-NL"/>
        </w:rPr>
        <w:t>μ</w:t>
      </w:r>
      <w:r>
        <w:rPr>
          <w:rStyle w:val="None"/>
          <w:rFonts w:ascii="IFAO-Grec Unicode" w:hAnsi="IFAO-Grec Unicode" w:hint="default"/>
          <w:sz w:val="22"/>
          <w:szCs w:val="22"/>
          <w:rtl w:val="0"/>
          <w:lang w:val="nl-NL"/>
        </w:rPr>
        <w:t>ην̣</w:t>
      </w:r>
      <w:r>
        <w:rPr>
          <w:rStyle w:val="None"/>
          <w:rFonts w:ascii="IFAO-Grec Unicode" w:hAnsi="IFAO-Grec Unicode"/>
          <w:sz w:val="22"/>
          <w:szCs w:val="22"/>
          <w:rtl w:val="0"/>
          <w:lang w:val="pt-PT"/>
        </w:rPr>
        <w:t>[</w:t>
      </w:r>
      <w:r>
        <w:rPr>
          <w:rStyle w:val="None"/>
          <w:rFonts w:ascii="IFAO-Grec Unicode" w:hAnsi="IFAO-Grec Unicode" w:hint="default"/>
          <w:sz w:val="22"/>
          <w:szCs w:val="22"/>
          <w:rtl w:val="0"/>
          <w:lang w:val="nl-NL"/>
        </w:rPr>
        <w:t>ὸς Φαμενώθ</w:t>
      </w:r>
      <w:r>
        <w:rPr>
          <w:rStyle w:val="None"/>
          <w:rFonts w:ascii="IFAO-Grec Unicode" w:hAnsi="IFAO-Grec Unicode"/>
          <w:sz w:val="22"/>
          <w:szCs w:val="22"/>
          <w:rtl w:val="0"/>
          <w:lang w:val="pt-PT"/>
        </w:rPr>
        <w:t>]</w:t>
      </w:r>
      <w:r>
        <w:rPr>
          <w:rStyle w:val="None"/>
          <w:rFonts w:ascii="IFAO-Grec Unicode" w:hAnsi="IFAO-Grec Unicode"/>
          <w:sz w:val="22"/>
          <w:szCs w:val="22"/>
          <w:rtl w:val="0"/>
          <w:lang w:val="en-US"/>
        </w:rPr>
        <w:t xml:space="preserve"> or </w:t>
      </w:r>
      <w:r>
        <w:rPr>
          <w:rStyle w:val="None"/>
          <w:rFonts w:ascii="IFAO-Grec Unicode" w:hAnsi="IFAO-Grec Unicode" w:hint="default"/>
          <w:sz w:val="22"/>
          <w:szCs w:val="22"/>
          <w:rtl w:val="0"/>
          <w:lang w:val="en-US"/>
        </w:rPr>
        <w:t>μ</w:t>
      </w:r>
      <w:r>
        <w:rPr>
          <w:rStyle w:val="None"/>
          <w:rFonts w:ascii="IFAO-Grec Unicode" w:hAnsi="IFAO-Grec Unicode" w:hint="default"/>
          <w:sz w:val="22"/>
          <w:szCs w:val="22"/>
          <w:rtl w:val="0"/>
          <w:lang w:val="nl-NL"/>
        </w:rPr>
        <w:t>η̣ν̣</w:t>
      </w:r>
      <w:r>
        <w:rPr>
          <w:rStyle w:val="None"/>
          <w:rFonts w:ascii="IFAO-Grec Unicode" w:hAnsi="IFAO-Grec Unicode"/>
          <w:sz w:val="22"/>
          <w:szCs w:val="22"/>
          <w:rtl w:val="0"/>
          <w:lang w:val="nl-NL"/>
        </w:rPr>
        <w:t>(</w:t>
      </w:r>
      <w:r>
        <w:rPr>
          <w:rStyle w:val="None"/>
          <w:rFonts w:ascii="IFAO-Grec Unicode" w:hAnsi="IFAO-Grec Unicode" w:hint="default"/>
          <w:sz w:val="22"/>
          <w:szCs w:val="22"/>
          <w:rtl w:val="0"/>
          <w:lang w:val="nl-NL"/>
        </w:rPr>
        <w:t>ὸς</w:t>
      </w:r>
      <w:r>
        <w:rPr>
          <w:rStyle w:val="None"/>
          <w:rFonts w:ascii="IFAO-Grec Unicode" w:hAnsi="IFAO-Grec Unicode"/>
          <w:sz w:val="22"/>
          <w:szCs w:val="22"/>
          <w:rtl w:val="0"/>
          <w:lang w:val="pt-PT"/>
        </w:rPr>
        <w:t>) [</w:t>
      </w:r>
      <w:r>
        <w:rPr>
          <w:rStyle w:val="None"/>
          <w:rFonts w:ascii="IFAO-Grec Unicode" w:hAnsi="IFAO-Grec Unicode" w:hint="default"/>
          <w:sz w:val="22"/>
          <w:szCs w:val="22"/>
          <w:rtl w:val="0"/>
          <w:lang w:val="nl-NL"/>
        </w:rPr>
        <w:t xml:space="preserve">Φαμενώθ </w:t>
      </w:r>
      <w:r>
        <w:rPr>
          <w:rStyle w:val="None"/>
          <w:rFonts w:ascii="IFAO-Grec Unicode" w:hAnsi="IFAO-Grec Unicode"/>
          <w:sz w:val="22"/>
          <w:szCs w:val="22"/>
          <w:rtl w:val="0"/>
          <w:lang w:val="pt-PT"/>
        </w:rPr>
        <w:t>dd]</w:t>
      </w:r>
      <w:r>
        <w:rPr>
          <w:rStyle w:val="None"/>
          <w:rFonts w:ascii="IFAO-Grec Unicode" w:hAnsi="IFAO-Grec Unicode"/>
          <w:sz w:val="22"/>
          <w:szCs w:val="22"/>
          <w:rtl w:val="0"/>
          <w:lang w:val="nl-NL"/>
        </w:rPr>
        <w:t xml:space="preserve"> are </w:t>
      </w:r>
      <w:r>
        <w:rPr>
          <w:rStyle w:val="None"/>
          <w:rFonts w:ascii="IFAO-Grec Unicode" w:hAnsi="IFAO-Grec Unicode"/>
          <w:sz w:val="22"/>
          <w:szCs w:val="22"/>
          <w:rtl w:val="0"/>
          <w:lang w:val="en-US"/>
        </w:rPr>
        <w:t xml:space="preserve">the least </w:t>
      </w:r>
      <w:r>
        <w:rPr>
          <w:rStyle w:val="None"/>
          <w:rFonts w:ascii="IFAO-Grec Unicode" w:hAnsi="IFAO-Grec Unicode"/>
          <w:sz w:val="22"/>
          <w:szCs w:val="22"/>
          <w:rtl w:val="0"/>
          <w:lang w:val="nl-NL"/>
        </w:rPr>
        <w:t>probable</w:t>
      </w:r>
      <w:r>
        <w:rPr>
          <w:rStyle w:val="None"/>
          <w:rFonts w:ascii="IFAO-Grec Unicode" w:hAnsi="IFAO-Grec Unicode"/>
          <w:sz w:val="22"/>
          <w:szCs w:val="22"/>
          <w:rtl w:val="0"/>
          <w:lang w:val="en-US"/>
        </w:rPr>
        <w:t xml:space="preserve"> conjectures, as no place for the day date is left, unless the word for month is abbreviated</w:t>
      </w:r>
      <w:r>
        <w:rPr>
          <w:rStyle w:val="None"/>
          <w:rFonts w:ascii="IFAO-Grec Unicode" w:hAnsi="IFAO-Grec Unicode"/>
          <w:sz w:val="22"/>
          <w:szCs w:val="22"/>
          <w:rtl w:val="0"/>
          <w:lang w:val="nl-NL"/>
        </w:rPr>
        <w:t>.</w:t>
      </w:r>
    </w:p>
    <w:p>
      <w:pPr>
        <w:pStyle w:val="Domyślne"/>
        <w:jc w:val="both"/>
      </w:pPr>
      <w:r>
        <w:rPr>
          <w:rStyle w:val="None"/>
          <w:rFonts w:ascii="Arial Unicode MS" w:cs="Arial Unicode MS" w:hAnsi="Arial Unicode MS" w:eastAsia="Arial Unicode MS"/>
          <w:b w:val="0"/>
          <w:bCs w:val="0"/>
          <w:i w:val="0"/>
          <w:iCs w:val="0"/>
          <w:sz w:val="22"/>
          <w:szCs w:val="22"/>
        </w:rPr>
        <w:br w:type="page"/>
      </w:r>
    </w:p>
    <w:p>
      <w:pPr>
        <w:pStyle w:val="Treść"/>
        <w:rPr>
          <w:rStyle w:val="None"/>
          <w:rFonts w:ascii="IFAO-Grec Unicode" w:cs="IFAO-Grec Unicode" w:hAnsi="IFAO-Grec Unicode" w:eastAsia="IFAO-Grec Unicode"/>
          <w:b w:val="1"/>
          <w:bCs w:val="1"/>
          <w:lang w:val="en-US"/>
        </w:rPr>
      </w:pPr>
    </w:p>
    <w:p>
      <w:pPr>
        <w:pStyle w:val="Treść"/>
        <w:rPr>
          <w:rStyle w:val="None"/>
          <w:rFonts w:ascii="IFAO-Grec Unicode" w:cs="IFAO-Grec Unicode" w:hAnsi="IFAO-Grec Unicode" w:eastAsia="IFAO-Grec Unicode"/>
          <w:b w:val="1"/>
          <w:bCs w:val="1"/>
          <w:lang w:val="en-US"/>
        </w:rPr>
      </w:pPr>
    </w:p>
    <w:p>
      <w:pPr>
        <w:pStyle w:val="Treść"/>
        <w:rPr>
          <w:rStyle w:val="None"/>
          <w:rFonts w:ascii="IFAO-Grec Unicode" w:cs="IFAO-Grec Unicode" w:hAnsi="IFAO-Grec Unicode" w:eastAsia="IFAO-Grec Unicode"/>
          <w:b w:val="1"/>
          <w:bCs w:val="1"/>
        </w:rPr>
      </w:pPr>
      <w:r>
        <w:rPr>
          <w:rStyle w:val="None"/>
          <w:rFonts w:ascii="IFAO-Grec Unicode" w:hAnsi="IFAO-Grec Unicode"/>
          <w:rtl w:val="0"/>
          <w:lang w:val="de-DE"/>
        </w:rPr>
        <w:t>#bibliography</w:t>
      </w:r>
    </w:p>
    <w:p>
      <w:pPr>
        <w:pStyle w:val="Treść"/>
        <w:rPr>
          <w:rFonts w:ascii="IFAO-Grec Unicode" w:cs="IFAO-Grec Unicode" w:hAnsi="IFAO-Grec Unicode" w:eastAsia="IFAO-Grec Unicode"/>
          <w:lang w:val="nl-NL"/>
        </w:rPr>
      </w:pPr>
    </w:p>
    <w:p>
      <w:pPr>
        <w:pStyle w:val="Treść"/>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"https://papyri.info/biblio/6514"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Bureth, P. (1964)</w:t>
      </w:r>
      <w:r>
        <w:rPr>
          <w:rFonts w:ascii="IFAO-Grec Unicode" w:cs="IFAO-Grec Unicode" w:hAnsi="IFAO-Grec Unicode" w:eastAsia="IFAO-Grec Unicode"/>
        </w:rPr>
        <w:fldChar w:fldCharType="end" w:fldLock="0"/>
      </w:r>
      <w:r>
        <w:rPr>
          <w:rStyle w:val="None"/>
          <w:rFonts w:ascii="IFAO-Grec Unicode" w:hAnsi="IFAO-Grec Unicode"/>
          <w:rtl w:val="0"/>
          <w:lang w:val="de-DE"/>
        </w:rPr>
        <w:t xml:space="preserve"> Les titulatures imp</w:t>
      </w:r>
      <w:r>
        <w:rPr>
          <w:rStyle w:val="None"/>
          <w:rFonts w:ascii="IFAO-Grec Unicode" w:hAnsi="IFAO-Grec Unicode" w:hint="default"/>
          <w:rtl w:val="0"/>
          <w:lang w:val="de-DE"/>
        </w:rPr>
        <w:t>é</w:t>
      </w:r>
      <w:r>
        <w:rPr>
          <w:rStyle w:val="None"/>
          <w:rFonts w:ascii="IFAO-Grec Unicode" w:hAnsi="IFAO-Grec Unicode"/>
          <w:rtl w:val="0"/>
          <w:lang w:val="de-DE"/>
        </w:rPr>
        <w:t>riales dans les papyrus, les ostraca et les inscriptions d</w:t>
      </w:r>
      <w:r>
        <w:rPr>
          <w:rStyle w:val="None"/>
          <w:rFonts w:ascii="IFAO-Grec Unicode" w:hAnsi="IFAO-Grec Unicode" w:hint="default"/>
          <w:rtl w:val="0"/>
          <w:lang w:val="de-DE"/>
        </w:rPr>
        <w:t>’É</w:t>
      </w:r>
      <w:r>
        <w:rPr>
          <w:rStyle w:val="None"/>
          <w:rFonts w:ascii="IFAO-Grec Unicode" w:hAnsi="IFAO-Grec Unicode"/>
          <w:rtl w:val="0"/>
          <w:lang w:val="de-DE"/>
        </w:rPr>
        <w:t>gypte (30 a.C.</w:t>
      </w:r>
      <w:r>
        <w:rPr>
          <w:rStyle w:val="None"/>
          <w:rFonts w:ascii="IFAO-Grec Unicode" w:hAnsi="IFAO-Grec Unicode" w:hint="default"/>
          <w:rtl w:val="0"/>
          <w:lang w:val="de-DE"/>
        </w:rPr>
        <w:t>–</w:t>
      </w:r>
      <w:r>
        <w:rPr>
          <w:rStyle w:val="None"/>
          <w:rFonts w:ascii="IFAO-Grec Unicode" w:hAnsi="IFAO-Grec Unicode"/>
          <w:rtl w:val="0"/>
          <w:lang w:val="de-DE"/>
        </w:rPr>
        <w:t xml:space="preserve">284 p.C.). </w:t>
      </w:r>
      <w:r>
        <w:rPr>
          <w:rStyle w:val="None"/>
          <w:rFonts w:ascii="IFAO-Grec Unicode" w:hAnsi="IFAO-Grec Unicode"/>
          <w:rtl w:val="0"/>
          <w:lang w:val="nl-NL"/>
        </w:rPr>
        <w:t>Brussels</w:t>
      </w:r>
      <w:r>
        <w:rPr>
          <w:rStyle w:val="None"/>
          <w:rFonts w:ascii="IFAO-Grec Unicode" w:hAnsi="IFAO-Grec Unicode"/>
          <w:rtl w:val="0"/>
          <w:lang w:val="de-DE"/>
        </w:rPr>
        <w:t>.</w:t>
      </w:r>
    </w:p>
    <w:p>
      <w:pPr>
        <w:pStyle w:val="Treść"/>
        <w:rPr>
          <w:rFonts w:ascii="IFAO-Grec Unicode" w:cs="IFAO-Grec Unicode" w:hAnsi="IFAO-Grec Unicode" w:eastAsia="IFAO-Grec Unicode"/>
          <w:lang w:val="nl-NL"/>
        </w:rPr>
      </w:pPr>
    </w:p>
    <w:p>
      <w:pPr>
        <w:pStyle w:val="Treść"/>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"https://papyri.info/biblio/97721"</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D</w:t>
      </w:r>
      <w:r>
        <w:rPr>
          <w:rStyle w:val="Link"/>
          <w:rFonts w:ascii="IFAO-Grec Unicode" w:hAnsi="IFAO-Grec Unicode" w:hint="default"/>
          <w:rtl w:val="0"/>
          <w:lang w:val="sv-SE"/>
        </w:rPr>
        <w:t>ö</w:t>
      </w:r>
      <w:r>
        <w:rPr>
          <w:rStyle w:val="Link"/>
          <w:rFonts w:ascii="IFAO-Grec Unicode" w:hAnsi="IFAO-Grec Unicode"/>
          <w:rtl w:val="0"/>
        </w:rPr>
        <w:t>rner, N. (2014)</w:t>
      </w:r>
      <w:r>
        <w:rPr>
          <w:rFonts w:ascii="IFAO-Grec Unicode" w:cs="IFAO-Grec Unicode" w:hAnsi="IFAO-Grec Unicode" w:eastAsia="IFAO-Grec Unicode"/>
        </w:rPr>
        <w:fldChar w:fldCharType="end" w:fldLock="0"/>
      </w:r>
      <w:r>
        <w:rPr>
          <w:rStyle w:val="None"/>
          <w:rFonts w:ascii="IFAO-Grec Unicode" w:hAnsi="IFAO-Grec Unicode"/>
          <w:rtl w:val="0"/>
          <w:lang w:val="it-IT"/>
        </w:rPr>
        <w:t xml:space="preserve"> Feste </w:t>
      </w:r>
      <w:r>
        <w:rPr>
          <w:rStyle w:val="None"/>
          <w:rFonts w:ascii="IFAO-Grec Unicode" w:hAnsi="IFAO-Grec Unicode"/>
          <w:rtl w:val="0"/>
          <w:lang w:val="de-DE"/>
        </w:rPr>
        <w:t>und Opfer f</w:t>
      </w:r>
      <w:r>
        <w:rPr>
          <w:rStyle w:val="None"/>
          <w:rFonts w:ascii="IFAO-Grec Unicode" w:hAnsi="IFAO-Grec Unicode" w:hint="default"/>
          <w:rtl w:val="0"/>
          <w:lang w:val="nl-NL"/>
        </w:rPr>
        <w:t>ü</w:t>
      </w:r>
      <w:r>
        <w:rPr>
          <w:rStyle w:val="None"/>
          <w:rFonts w:ascii="IFAO-Grec Unicode" w:hAnsi="IFAO-Grec Unicode"/>
          <w:rtl w:val="0"/>
          <w:lang w:val="de-DE"/>
        </w:rPr>
        <w:t>r</w:t>
      </w:r>
      <w:r>
        <w:rPr>
          <w:rStyle w:val="None"/>
          <w:rFonts w:ascii="IFAO-Grec Unicode" w:hAnsi="IFAO-Grec Unicode"/>
          <w:rtl w:val="0"/>
          <w:lang w:val="nl-NL"/>
        </w:rPr>
        <w:t xml:space="preserve"> </w:t>
      </w:r>
      <w:r>
        <w:rPr>
          <w:rStyle w:val="None"/>
          <w:rFonts w:ascii="IFAO-Grec Unicode" w:hAnsi="IFAO-Grec Unicode"/>
          <w:rtl w:val="0"/>
          <w:lang w:val="de-DE"/>
        </w:rPr>
        <w:t>den Gott Caesar: Kommunikationsprozesse im Rahmen des Kaiserkultes i</w:t>
      </w:r>
      <w:r>
        <w:rPr>
          <w:rStyle w:val="None"/>
          <w:rFonts w:ascii="IFAO-Grec Unicode" w:hAnsi="IFAO-Grec Unicode"/>
          <w:rtl w:val="0"/>
          <w:lang w:val="nl-NL"/>
        </w:rPr>
        <w:t xml:space="preserve">m </w:t>
      </w:r>
      <w:r>
        <w:rPr>
          <w:rStyle w:val="None"/>
          <w:rFonts w:ascii="IFAO-Grec Unicode" w:hAnsi="IFAO-Grec Unicode"/>
          <w:rtl w:val="0"/>
          <w:lang w:val="de-DE"/>
        </w:rPr>
        <w:t>r</w:t>
      </w:r>
      <w:r>
        <w:rPr>
          <w:rStyle w:val="None"/>
          <w:rFonts w:ascii="IFAO-Grec Unicode" w:hAnsi="IFAO-Grec Unicode" w:hint="default"/>
          <w:rtl w:val="0"/>
          <w:lang w:val="sv-SE"/>
        </w:rPr>
        <w:t>ö</w:t>
      </w:r>
      <w:r>
        <w:rPr>
          <w:rStyle w:val="None"/>
          <w:rFonts w:ascii="IFAO-Grec Unicode" w:hAnsi="IFAO-Grec Unicode"/>
          <w:rtl w:val="0"/>
          <w:lang w:val="de-DE"/>
        </w:rPr>
        <w:t xml:space="preserve">mischen </w:t>
      </w:r>
      <w:r>
        <w:rPr>
          <w:rStyle w:val="None"/>
          <w:rFonts w:ascii="IFAO-Grec Unicode" w:hAnsi="IFAO-Grec Unicode" w:hint="default"/>
          <w:rtl w:val="0"/>
          <w:lang w:val="sv-SE"/>
        </w:rPr>
        <w:t>Ä</w:t>
      </w:r>
      <w:r>
        <w:rPr>
          <w:rStyle w:val="None"/>
          <w:rFonts w:ascii="IFAO-Grec Unicode" w:hAnsi="IFAO-Grec Unicode"/>
          <w:rtl w:val="0"/>
          <w:lang w:val="nl-NL"/>
        </w:rPr>
        <w:t>g</w:t>
      </w:r>
      <w:r>
        <w:rPr>
          <w:rStyle w:val="None"/>
          <w:rFonts w:ascii="IFAO-Grec Unicode" w:hAnsi="IFAO-Grec Unicode"/>
          <w:rtl w:val="0"/>
          <w:lang w:val="de-DE"/>
        </w:rPr>
        <w:t>ypten d</w:t>
      </w:r>
      <w:r>
        <w:rPr>
          <w:rStyle w:val="None"/>
          <w:rFonts w:ascii="IFAO-Grec Unicode" w:hAnsi="IFAO-Grec Unicode"/>
          <w:rtl w:val="0"/>
          <w:lang w:val="nl-NL"/>
        </w:rPr>
        <w:t xml:space="preserve">er </w:t>
      </w:r>
      <w:r>
        <w:rPr>
          <w:rStyle w:val="None"/>
          <w:rFonts w:ascii="IFAO-Grec Unicode" w:hAnsi="IFAO-Grec Unicode"/>
          <w:rtl w:val="0"/>
          <w:lang w:val="de-DE"/>
        </w:rPr>
        <w:t>j</w:t>
      </w:r>
      <w:r>
        <w:rPr>
          <w:rStyle w:val="None"/>
          <w:rFonts w:ascii="IFAO-Grec Unicode" w:hAnsi="IFAO-Grec Unicode"/>
          <w:rtl w:val="0"/>
          <w:lang w:val="nl-NL"/>
        </w:rPr>
        <w:t>ulisch-</w:t>
      </w:r>
      <w:r>
        <w:rPr>
          <w:rStyle w:val="None"/>
          <w:rFonts w:ascii="IFAO-Grec Unicode" w:hAnsi="IFAO-Grec Unicode"/>
          <w:rtl w:val="0"/>
          <w:lang w:val="de-DE"/>
        </w:rPr>
        <w:t>claudischen Zeit (30 v. Chr.</w:t>
      </w:r>
      <w:r>
        <w:rPr>
          <w:rStyle w:val="None"/>
          <w:rFonts w:ascii="IFAO-Grec Unicode" w:hAnsi="IFAO-Grec Unicode" w:hint="default"/>
          <w:rtl w:val="0"/>
          <w:lang w:val="de-DE"/>
        </w:rPr>
        <w:t>–</w:t>
      </w:r>
      <w:r>
        <w:rPr>
          <w:rStyle w:val="None"/>
          <w:rFonts w:ascii="IFAO-Grec Unicode" w:hAnsi="IFAO-Grec Unicode"/>
          <w:rtl w:val="0"/>
          <w:lang w:val="nl-NL"/>
        </w:rPr>
        <w:t xml:space="preserve">68 </w:t>
      </w:r>
      <w:r>
        <w:rPr>
          <w:rStyle w:val="None"/>
          <w:rFonts w:ascii="IFAO-Grec Unicode" w:hAnsi="IFAO-Grec Unicode"/>
          <w:rtl w:val="0"/>
          <w:lang w:val="de-DE"/>
        </w:rPr>
        <w:t>n</w:t>
      </w:r>
      <w:r>
        <w:rPr>
          <w:rStyle w:val="None"/>
          <w:rFonts w:ascii="IFAO-Grec Unicode" w:hAnsi="IFAO-Grec Unicode"/>
          <w:rtl w:val="0"/>
          <w:lang w:val="nl-NL"/>
        </w:rPr>
        <w:t>. Chr.). Rahden/Westph.</w:t>
      </w:r>
    </w:p>
    <w:p>
      <w:pPr>
        <w:pStyle w:val="Treść"/>
        <w:rPr>
          <w:rFonts w:ascii="IFAO-Grec Unicode" w:cs="IFAO-Grec Unicode" w:hAnsi="IFAO-Grec Unicode" w:eastAsia="IFAO-Grec Unicode"/>
          <w:lang w:val="nl-NL"/>
        </w:rPr>
      </w:pPr>
    </w:p>
    <w:p>
      <w:pPr>
        <w:pStyle w:val="Treść"/>
        <w:rPr>
          <w:rStyle w:val="None"/>
          <w:rFonts w:ascii="IFAO-Grec Unicode" w:cs="IFAO-Grec Unicode" w:hAnsi="IFAO-Grec Unicode" w:eastAsia="IFAO-Grec Unicode"/>
          <w:lang w:val="nl-NL"/>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"https://papyri.info/biblio/9657"</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fr-FR"/>
        </w:rPr>
        <w:t>Gignac F. T. (1981)</w:t>
      </w:r>
      <w:r>
        <w:rPr>
          <w:rFonts w:ascii="IFAO-Grec Unicode" w:cs="IFAO-Grec Unicode" w:hAnsi="IFAO-Grec Unicode" w:eastAsia="IFAO-Grec Unicode"/>
        </w:rPr>
        <w:fldChar w:fldCharType="end" w:fldLock="0"/>
      </w:r>
      <w:r>
        <w:rPr>
          <w:rStyle w:val="None"/>
          <w:rFonts w:ascii="IFAO-Grec Unicode" w:hAnsi="IFAO-Grec Unicode"/>
          <w:rtl w:val="0"/>
          <w:lang w:val="en-US"/>
        </w:rPr>
        <w:t xml:space="preserve"> A Grammar of the Greek Papyri of the Roman and Byzantine Periods</w:t>
      </w:r>
      <w:r>
        <w:rPr>
          <w:rStyle w:val="None"/>
          <w:rFonts w:ascii="IFAO-Grec Unicode" w:hAnsi="IFAO-Grec Unicode"/>
          <w:rtl w:val="0"/>
          <w:lang w:val="de-DE"/>
        </w:rPr>
        <w:t xml:space="preserve"> (Testi e Documenti per lo Studio dell</w:t>
      </w:r>
      <w:r>
        <w:rPr>
          <w:rStyle w:val="None"/>
          <w:rFonts w:ascii="IFAO-Grec Unicode" w:hAnsi="IFAO-Grec Unicode" w:hint="default"/>
          <w:rtl w:val="0"/>
          <w:lang w:val="de-DE"/>
        </w:rPr>
        <w:t>’</w:t>
      </w:r>
      <w:r>
        <w:rPr>
          <w:rStyle w:val="None"/>
          <w:rFonts w:ascii="IFAO-Grec Unicode" w:hAnsi="IFAO-Grec Unicode"/>
          <w:rtl w:val="0"/>
          <w:lang w:val="de-DE"/>
        </w:rPr>
        <w:t>Antichit</w:t>
      </w:r>
      <w:r>
        <w:rPr>
          <w:rStyle w:val="None"/>
          <w:rFonts w:ascii="IFAO-Grec Unicode" w:hAnsi="IFAO-Grec Unicode" w:hint="default"/>
          <w:rtl w:val="0"/>
          <w:lang w:val="de-DE"/>
        </w:rPr>
        <w:t xml:space="preserve">à </w:t>
      </w:r>
      <w:r>
        <w:rPr>
          <w:rStyle w:val="None"/>
          <w:rFonts w:ascii="IFAO-Grec Unicode" w:hAnsi="IFAO-Grec Unicode"/>
          <w:rtl w:val="0"/>
          <w:lang w:val="de-DE"/>
        </w:rPr>
        <w:t>55), vol. 2:</w:t>
      </w:r>
      <w:r>
        <w:rPr>
          <w:rStyle w:val="None"/>
          <w:rFonts w:ascii="IFAO-Grec Unicode" w:hAnsi="IFAO-Grec Unicode"/>
          <w:rtl w:val="0"/>
          <w:lang w:val="en-US"/>
        </w:rPr>
        <w:t xml:space="preserve"> Morphology. </w:t>
      </w:r>
      <w:r>
        <w:rPr>
          <w:rStyle w:val="None"/>
          <w:rFonts w:ascii="IFAO-Grec Unicode" w:hAnsi="IFAO-Grec Unicode"/>
          <w:rtl w:val="0"/>
          <w:lang w:val="nl-NL"/>
        </w:rPr>
        <w:t>Milan.</w:t>
      </w:r>
    </w:p>
    <w:p>
      <w:pPr>
        <w:pStyle w:val="Treść"/>
        <w:rPr>
          <w:rFonts w:ascii="IFAO-Grec Unicode" w:cs="IFAO-Grec Unicode" w:hAnsi="IFAO-Grec Unicode" w:eastAsia="IFAO-Grec Unicode"/>
        </w:rPr>
      </w:pPr>
    </w:p>
    <w:p>
      <w:pPr>
        <w:pStyle w:val="Treść"/>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"https://papyri.info/biblio/56505"</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Hanson A. E. (1984)</w:t>
      </w:r>
      <w:r>
        <w:rPr>
          <w:rFonts w:ascii="IFAO-Grec Unicode" w:cs="IFAO-Grec Unicode" w:hAnsi="IFAO-Grec Unicode" w:eastAsia="IFAO-Grec Unicode"/>
        </w:rPr>
        <w:fldChar w:fldCharType="end" w:fldLock="0"/>
      </w:r>
      <w:r>
        <w:rPr>
          <w:rStyle w:val="None"/>
          <w:rFonts w:ascii="IFAO-Grec Unicode" w:hAnsi="IFAO-Grec Unicode" w:hint="default"/>
          <w:rtl w:val="1"/>
          <w:lang w:val="ar-SA" w:bidi="ar-SA"/>
        </w:rPr>
        <w:t xml:space="preserve"> “</w:t>
      </w:r>
      <w:r>
        <w:rPr>
          <w:rStyle w:val="None"/>
          <w:rFonts w:ascii="IFAO-Grec Unicode" w:hAnsi="IFAO-Grec Unicode"/>
          <w:rtl w:val="0"/>
          <w:lang w:val="en-US"/>
        </w:rPr>
        <w:t>Caligulan Month-Names at Philadelphia and Related Matters</w:t>
      </w:r>
      <w:r>
        <w:rPr>
          <w:rStyle w:val="None"/>
          <w:rFonts w:ascii="IFAO-Grec Unicode" w:hAnsi="IFAO-Grec Unicode"/>
          <w:rtl w:val="0"/>
          <w:lang w:val="nl-NL"/>
        </w:rPr>
        <w:t>.</w:t>
      </w:r>
      <w:r>
        <w:rPr>
          <w:rStyle w:val="None"/>
          <w:rFonts w:ascii="IFAO-Grec Unicode" w:hAnsi="IFAO-Grec Unicode" w:hint="default"/>
          <w:rtl w:val="0"/>
          <w:lang w:val="nl-NL"/>
        </w:rPr>
        <w:t xml:space="preserve">” </w:t>
      </w:r>
      <w:r>
        <w:rPr>
          <w:rStyle w:val="None"/>
          <w:rFonts w:ascii="IFAO-Grec Unicode" w:hAnsi="IFAO-Grec Unicode"/>
          <w:rtl w:val="0"/>
          <w:lang w:val="de-DE"/>
        </w:rPr>
        <w:t xml:space="preserve">in: </w:t>
      </w:r>
      <w:r>
        <w:rPr>
          <w:rStyle w:val="None"/>
          <w:rFonts w:ascii="IFAO-Grec Unicode" w:hAnsi="IFAO-Grec Unicode"/>
          <w:rtl w:val="0"/>
          <w:lang w:val="it-IT"/>
        </w:rPr>
        <w:t>Atti del XVII Congresso Internazionale di Papirologia</w:t>
      </w:r>
      <w:r>
        <w:rPr>
          <w:rStyle w:val="None"/>
          <w:rFonts w:ascii="IFAO-Grec Unicode" w:hAnsi="IFAO-Grec Unicode"/>
          <w:rtl w:val="0"/>
          <w:lang w:val="de-DE"/>
        </w:rPr>
        <w:t>, Napoli, 19</w:t>
      </w:r>
      <w:r>
        <w:rPr>
          <w:rStyle w:val="None"/>
          <w:rFonts w:ascii="IFAO-Grec Unicode" w:hAnsi="IFAO-Grec Unicode" w:hint="default"/>
          <w:rtl w:val="0"/>
          <w:lang w:val="de-DE"/>
        </w:rPr>
        <w:t>–</w:t>
      </w:r>
      <w:r>
        <w:rPr>
          <w:rStyle w:val="None"/>
          <w:rFonts w:ascii="IFAO-Grec Unicode" w:hAnsi="IFAO-Grec Unicode"/>
          <w:rtl w:val="0"/>
          <w:lang w:val="de-DE"/>
        </w:rPr>
        <w:t>26 maggio 1983, vol.</w:t>
      </w:r>
      <w:r>
        <w:rPr>
          <w:rStyle w:val="None"/>
          <w:rFonts w:ascii="IFAO-Grec Unicode" w:hAnsi="IFAO-Grec Unicode"/>
          <w:rtl w:val="0"/>
          <w:lang w:val="nl-NL"/>
        </w:rPr>
        <w:t xml:space="preserve"> </w:t>
      </w:r>
      <w:r>
        <w:rPr>
          <w:rStyle w:val="None"/>
          <w:rFonts w:ascii="IFAO-Grec Unicode" w:hAnsi="IFAO-Grec Unicode"/>
          <w:rtl w:val="0"/>
          <w:lang w:val="de-DE"/>
        </w:rPr>
        <w:t>3: Papirologia documentaria, papirologia araba.</w:t>
      </w:r>
      <w:r>
        <w:rPr>
          <w:rStyle w:val="None"/>
          <w:rFonts w:ascii="IFAO-Grec Unicode" w:hAnsi="IFAO-Grec Unicode"/>
          <w:rtl w:val="0"/>
          <w:lang w:val="nl-NL"/>
        </w:rPr>
        <w:t xml:space="preserve"> Naples, 1107</w:t>
      </w:r>
      <w:r>
        <w:rPr>
          <w:rStyle w:val="None"/>
          <w:rFonts w:ascii="IFAO-Grec Unicode" w:hAnsi="IFAO-Grec Unicode" w:hint="default"/>
          <w:rtl w:val="0"/>
          <w:lang w:val="de-DE"/>
        </w:rPr>
        <w:t>–</w:t>
      </w:r>
      <w:r>
        <w:rPr>
          <w:rStyle w:val="None"/>
          <w:rFonts w:ascii="IFAO-Grec Unicode" w:hAnsi="IFAO-Grec Unicode"/>
          <w:rtl w:val="0"/>
          <w:lang w:val="nl-NL"/>
        </w:rPr>
        <w:t>1118.</w:t>
      </w:r>
    </w:p>
    <w:p>
      <w:pPr>
        <w:pStyle w:val="Treść"/>
        <w:rPr>
          <w:rFonts w:ascii="IFAO-Grec Unicode" w:cs="IFAO-Grec Unicode" w:hAnsi="IFAO-Grec Unicode" w:eastAsia="IFAO-Grec Unicode"/>
          <w:lang w:val="nl-NL"/>
        </w:rPr>
      </w:pPr>
    </w:p>
    <w:p>
      <w:pPr>
        <w:pStyle w:val="Treść"/>
        <w:rPr>
          <w:rStyle w:val="None"/>
          <w:rFonts w:ascii="IFAO-Grec Unicode" w:cs="IFAO-Grec Unicode" w:hAnsi="IFAO-Grec Unicode" w:eastAsia="IFAO-Grec Unicode"/>
          <w:lang w:val="de-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"https://papyri.info/biblio/20775"</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Heilporn, P.  (ed.) (2009)</w:t>
      </w:r>
      <w:r>
        <w:rPr>
          <w:rFonts w:ascii="IFAO-Grec Unicode" w:cs="IFAO-Grec Unicode" w:hAnsi="IFAO-Grec Unicode" w:eastAsia="IFAO-Grec Unicode"/>
        </w:rPr>
        <w:fldChar w:fldCharType="end" w:fldLock="0"/>
      </w:r>
      <w:r>
        <w:rPr>
          <w:rStyle w:val="None"/>
          <w:rFonts w:ascii="IFAO-Grec Unicode" w:hAnsi="IFAO-Grec Unicode"/>
          <w:rtl w:val="0"/>
          <w:lang w:val="en-US"/>
        </w:rPr>
        <w:t>, Th</w:t>
      </w:r>
      <w:r>
        <w:rPr>
          <w:rStyle w:val="None"/>
          <w:rFonts w:ascii="IFAO-Grec Unicode" w:hAnsi="IFAO-Grec Unicode" w:hint="default"/>
          <w:rtl w:val="0"/>
          <w:lang w:val="it-IT"/>
        </w:rPr>
        <w:t>è</w:t>
      </w:r>
      <w:r>
        <w:rPr>
          <w:rStyle w:val="None"/>
          <w:rFonts w:ascii="IFAO-Grec Unicode" w:hAnsi="IFAO-Grec Unicode"/>
          <w:rtl w:val="0"/>
          <w:lang w:val="fr-FR"/>
        </w:rPr>
        <w:t>bes et ses taxes. Recherches sur la fiscalit</w:t>
      </w:r>
      <w:r>
        <w:rPr>
          <w:rStyle w:val="None"/>
          <w:rFonts w:ascii="IFAO-Grec Unicode" w:hAnsi="IFAO-Grec Unicode" w:hint="default"/>
          <w:rtl w:val="0"/>
          <w:lang w:val="fr-FR"/>
        </w:rPr>
        <w:t xml:space="preserve">é </w:t>
      </w:r>
      <w:r>
        <w:rPr>
          <w:rStyle w:val="None"/>
          <w:rFonts w:ascii="IFAO-Grec Unicode" w:hAnsi="IFAO-Grec Unicode"/>
          <w:rtl w:val="0"/>
          <w:lang w:val="nl-NL"/>
        </w:rPr>
        <w:t xml:space="preserve">en </w:t>
      </w:r>
      <w:r>
        <w:rPr>
          <w:rStyle w:val="None"/>
          <w:rFonts w:ascii="IFAO-Grec Unicode" w:hAnsi="IFAO-Grec Unicode" w:hint="default"/>
          <w:rtl w:val="0"/>
          <w:lang w:val="fr-FR"/>
        </w:rPr>
        <w:t>É</w:t>
      </w:r>
      <w:r>
        <w:rPr>
          <w:rStyle w:val="None"/>
          <w:rFonts w:ascii="IFAO-Grec Unicode" w:hAnsi="IFAO-Grec Unicode"/>
          <w:rtl w:val="0"/>
          <w:lang w:val="fr-FR"/>
        </w:rPr>
        <w:t>gypte romaine (Ostraca de Strasbourg II) (</w:t>
      </w:r>
      <w:r>
        <w:rPr>
          <w:rStyle w:val="None"/>
          <w:rFonts w:ascii="IFAO-Grec Unicode" w:hAnsi="IFAO-Grec Unicode"/>
          <w:rtl w:val="0"/>
          <w:lang w:val="de-DE"/>
        </w:rPr>
        <w:t>EAHA</w:t>
      </w:r>
      <w:r>
        <w:rPr>
          <w:rStyle w:val="None"/>
          <w:rFonts w:ascii="IFAO-Grec Unicode" w:hAnsi="IFAO-Grec Unicode"/>
          <w:rtl w:val="0"/>
          <w:lang w:val="nl-NL"/>
        </w:rPr>
        <w:t>)</w:t>
      </w:r>
      <w:r>
        <w:rPr>
          <w:rStyle w:val="None"/>
          <w:rFonts w:ascii="IFAO-Grec Unicode" w:hAnsi="IFAO-Grec Unicode"/>
          <w:rtl w:val="0"/>
          <w:lang w:val="de-DE"/>
        </w:rPr>
        <w:t>.</w:t>
      </w:r>
      <w:r>
        <w:rPr>
          <w:rStyle w:val="None"/>
          <w:rFonts w:ascii="IFAO-Grec Unicode" w:hAnsi="IFAO-Grec Unicode"/>
          <w:rtl w:val="0"/>
          <w:lang w:val="fr-FR"/>
        </w:rPr>
        <w:t xml:space="preserve"> Paris</w:t>
      </w:r>
      <w:r>
        <w:rPr>
          <w:rStyle w:val="None"/>
          <w:rFonts w:ascii="IFAO-Grec Unicode" w:hAnsi="IFAO-Grec Unicode"/>
          <w:rtl w:val="0"/>
          <w:lang w:val="de-DE"/>
        </w:rPr>
        <w:t>.</w:t>
      </w:r>
    </w:p>
    <w:p>
      <w:pPr>
        <w:pStyle w:val="Treść"/>
        <w:rPr>
          <w:rStyle w:val="None"/>
          <w:rFonts w:ascii="IFAO-Grec Unicode" w:cs="IFAO-Grec Unicode" w:hAnsi="IFAO-Grec Unicode" w:eastAsia="IFAO-Grec Unicode"/>
          <w:lang w:val="de-DE"/>
        </w:rPr>
      </w:pPr>
    </w:p>
    <w:p>
      <w:pPr>
        <w:pStyle w:val="Treść"/>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"https://papyri.info/biblio/78505"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Hickey, T. (2010)</w:t>
      </w:r>
      <w:r>
        <w:rPr>
          <w:rFonts w:ascii="IFAO-Grec Unicode" w:cs="IFAO-Grec Unicode" w:hAnsi="IFAO-Grec Unicode" w:eastAsia="IFAO-Grec Unicode"/>
        </w:rPr>
        <w:fldChar w:fldCharType="end" w:fldLock="0"/>
      </w:r>
      <w:r>
        <w:rPr>
          <w:rStyle w:val="None"/>
          <w:rFonts w:ascii="IFAO-Grec Unicode" w:hAnsi="IFAO-Grec Unicode"/>
          <w:rtl w:val="0"/>
          <w:lang w:val="nl-NL"/>
        </w:rPr>
        <w:t xml:space="preserve"> </w:t>
      </w:r>
      <w:r>
        <w:rPr>
          <w:rStyle w:val="None"/>
          <w:rFonts w:ascii="IFAO-Grec Unicode" w:hAnsi="IFAO-Grec Unicode" w:hint="default"/>
          <w:rtl w:val="1"/>
          <w:lang w:val="ar-SA" w:bidi="ar-SA"/>
        </w:rPr>
        <w:t>“</w:t>
      </w:r>
      <w:r>
        <w:rPr>
          <w:rStyle w:val="None"/>
          <w:rFonts w:ascii="IFAO-Grec Unicode" w:hAnsi="IFAO-Grec Unicode"/>
          <w:rtl w:val="0"/>
          <w:lang w:val="it-IT"/>
        </w:rPr>
        <w:t>Ostraca Upsaliensia (Part I)</w:t>
      </w:r>
      <w:r>
        <w:rPr>
          <w:rStyle w:val="None"/>
          <w:rFonts w:ascii="IFAO-Grec Unicode" w:hAnsi="IFAO-Grec Unicode"/>
          <w:rtl w:val="0"/>
          <w:lang w:val="de-DE"/>
        </w:rPr>
        <w:t>,</w:t>
      </w:r>
      <w:r>
        <w:rPr>
          <w:rStyle w:val="None"/>
          <w:rFonts w:ascii="IFAO-Grec Unicode" w:hAnsi="IFAO-Grec Unicode" w:hint="default"/>
          <w:rtl w:val="0"/>
          <w:lang w:val="nl-NL"/>
        </w:rPr>
        <w:t xml:space="preserve">” </w:t>
      </w:r>
      <w:r>
        <w:rPr>
          <w:rStyle w:val="None"/>
          <w:rFonts w:ascii="IFAO-Grec Unicode" w:hAnsi="IFAO-Grec Unicode"/>
          <w:rtl w:val="0"/>
          <w:lang w:val="de-DE"/>
        </w:rPr>
        <w:t>APF</w:t>
      </w:r>
      <w:r>
        <w:rPr>
          <w:rStyle w:val="None"/>
          <w:rFonts w:ascii="IFAO-Grec Unicode" w:hAnsi="IFAO-Grec Unicode"/>
          <w:rtl w:val="0"/>
          <w:lang w:val="nl-NL"/>
        </w:rPr>
        <w:t xml:space="preserve"> 56</w:t>
      </w:r>
      <w:r>
        <w:rPr>
          <w:rStyle w:val="None"/>
          <w:rFonts w:ascii="IFAO-Grec Unicode" w:hAnsi="IFAO-Grec Unicode"/>
          <w:rtl w:val="0"/>
          <w:lang w:val="de-DE"/>
        </w:rPr>
        <w:t xml:space="preserve">: </w:t>
      </w:r>
      <w:r>
        <w:rPr>
          <w:rStyle w:val="None"/>
          <w:rFonts w:ascii="IFAO-Grec Unicode" w:hAnsi="IFAO-Grec Unicode"/>
          <w:rtl w:val="0"/>
          <w:lang w:val="nl-NL"/>
        </w:rPr>
        <w:t>258</w:t>
      </w:r>
      <w:r>
        <w:rPr>
          <w:rStyle w:val="None"/>
          <w:rFonts w:ascii="IFAO-Grec Unicode" w:hAnsi="IFAO-Grec Unicode" w:hint="default"/>
          <w:rtl w:val="0"/>
          <w:lang w:val="de-DE"/>
        </w:rPr>
        <w:t>–</w:t>
      </w:r>
      <w:r>
        <w:rPr>
          <w:rStyle w:val="None"/>
          <w:rFonts w:ascii="IFAO-Grec Unicode" w:hAnsi="IFAO-Grec Unicode"/>
          <w:rtl w:val="0"/>
          <w:lang w:val="nl-NL"/>
        </w:rPr>
        <w:t>273</w:t>
      </w:r>
      <w:r>
        <w:rPr>
          <w:rStyle w:val="None"/>
          <w:rFonts w:ascii="IFAO-Grec Unicode" w:hAnsi="IFAO-Grec Unicode"/>
          <w:rtl w:val="0"/>
          <w:lang w:val="de-DE"/>
        </w:rPr>
        <w:t>.</w:t>
      </w:r>
    </w:p>
    <w:p>
      <w:pPr>
        <w:pStyle w:val="Treść"/>
        <w:rPr>
          <w:rFonts w:ascii="IFAO-Grec Unicode" w:cs="IFAO-Grec Unicode" w:hAnsi="IFAO-Grec Unicode" w:eastAsia="IFAO-Grec Unicode"/>
          <w:lang w:val="nl-NL"/>
        </w:rPr>
      </w:pPr>
    </w:p>
    <w:p>
      <w:pPr>
        <w:pStyle w:val="Treść"/>
        <w:rPr>
          <w:rFonts w:ascii="IFAO-Grec Unicode" w:cs="IFAO-Grec Unicode" w:hAnsi="IFAO-Grec Unicode" w:eastAsia="IFAO-Grec Unicode"/>
          <w:lang w:val="de-DE"/>
        </w:rPr>
      </w:pPr>
      <w:r>
        <w:rPr>
          <w:rStyle w:val="Link"/>
          <w:rFonts w:ascii="IFAO-Grec Unicode" w:cs="IFAO-Grec Unicode" w:hAnsi="IFAO-Grec Unicode" w:eastAsia="IFAO-Grec Unicode"/>
          <w:lang w:val="de-DE"/>
        </w:rPr>
        <w:fldChar w:fldCharType="begin" w:fldLock="0"/>
      </w:r>
      <w:r>
        <w:rPr>
          <w:rStyle w:val="Link"/>
          <w:rFonts w:ascii="IFAO-Grec Unicode" w:cs="IFAO-Grec Unicode" w:hAnsi="IFAO-Grec Unicode" w:eastAsia="IFAO-Grec Unicode"/>
          <w:lang w:val="de-DE"/>
        </w:rPr>
        <w:instrText xml:space="preserve"> HYPERLINK "https://papyri.info/biblio/3484"</w:instrText>
      </w:r>
      <w:r>
        <w:rPr>
          <w:rStyle w:val="Link"/>
          <w:rFonts w:ascii="IFAO-Grec Unicode" w:cs="IFAO-Grec Unicode" w:hAnsi="IFAO-Grec Unicode" w:eastAsia="IFAO-Grec Unicode"/>
          <w:lang w:val="de-DE"/>
        </w:rPr>
        <w:fldChar w:fldCharType="separate" w:fldLock="0"/>
      </w:r>
      <w:r>
        <w:rPr>
          <w:rStyle w:val="Link"/>
          <w:rFonts w:ascii="IFAO-Grec Unicode" w:hAnsi="IFAO-Grec Unicode"/>
          <w:rtl w:val="0"/>
          <w:lang w:val="de-DE"/>
        </w:rPr>
        <w:t>Johnson, A. Ch. (1936)</w:t>
      </w:r>
      <w:r>
        <w:rPr>
          <w:rFonts w:ascii="IFAO-Grec Unicode" w:cs="IFAO-Grec Unicode" w:hAnsi="IFAO-Grec Unicode" w:eastAsia="IFAO-Grec Unicode"/>
          <w:lang w:val="de-DE"/>
        </w:rPr>
        <w:fldChar w:fldCharType="end" w:fldLock="0"/>
      </w:r>
      <w:r>
        <w:rPr>
          <w:rFonts w:ascii="IFAO-Grec Unicode" w:hAnsi="IFAO-Grec Unicode"/>
          <w:rtl w:val="0"/>
          <w:lang w:val="de-DE"/>
        </w:rPr>
        <w:t xml:space="preserve"> An Economic Survey of Ancient Rome, vol. 2: Roman Egypt to the Reign of Diocletian. Baltimore.</w:t>
      </w:r>
    </w:p>
    <w:p>
      <w:pPr>
        <w:pStyle w:val="Treść"/>
        <w:rPr>
          <w:rFonts w:ascii="IFAO-Grec Unicode" w:cs="IFAO-Grec Unicode" w:hAnsi="IFAO-Grec Unicode" w:eastAsia="IFAO-Grec Unicode"/>
          <w:lang w:val="nl-NL"/>
        </w:rPr>
      </w:pPr>
    </w:p>
    <w:p>
      <w:pPr>
        <w:pStyle w:val="Treść"/>
        <w:rPr>
          <w:rFonts w:ascii="IFAO-Grec Unicode" w:cs="IFAO-Grec Unicode" w:hAnsi="IFAO-Grec Unicode" w:eastAsia="IFAO-Grec Unicode"/>
        </w:rPr>
      </w:pPr>
      <w:r>
        <w:rPr>
          <w:rStyle w:val="None"/>
          <w:rFonts w:ascii="IFAO-Grec Unicode" w:hAnsi="IFAO-Grec Unicode"/>
          <w:rtl w:val="0"/>
          <w:lang w:val="de-DE"/>
        </w:rPr>
        <w:t>L</w:t>
      </w:r>
      <w:r>
        <w:rPr>
          <w:rStyle w:val="None"/>
          <w:rFonts w:ascii="IFAO-Grec Unicode" w:hAnsi="IFAO-Grec Unicode" w:hint="default"/>
          <w:rtl w:val="0"/>
          <w:lang w:val="de-DE"/>
        </w:rPr>
        <w:t>ü</w:t>
      </w:r>
      <w:r>
        <w:rPr>
          <w:rStyle w:val="None"/>
          <w:rFonts w:ascii="IFAO-Grec Unicode" w:hAnsi="IFAO-Grec Unicode"/>
          <w:rtl w:val="0"/>
          <w:lang w:val="de-DE"/>
        </w:rPr>
        <w:t>ddeckens, E. (1984) Demotisches Namenbuch, vol. 1.4. Wiesbaden.</w:t>
      </w:r>
      <w:r>
        <w:rPr>
          <w:rStyle w:val="None"/>
          <w:rFonts w:ascii="IFAO-Grec Unicode" w:hAnsi="IFAO-Grec Unicode"/>
          <w:rtl w:val="0"/>
          <w:lang w:val="nl-NL"/>
        </w:rPr>
        <w:t xml:space="preserve"> (=NB Dem.)</w:t>
      </w:r>
    </w:p>
    <w:p>
      <w:pPr>
        <w:pStyle w:val="Treść"/>
        <w:rPr>
          <w:rFonts w:ascii="IFAO-Grec Unicode" w:cs="IFAO-Grec Unicode" w:hAnsi="IFAO-Grec Unicode" w:eastAsia="IFAO-Grec Unicode"/>
          <w:lang w:val="nl-NL"/>
        </w:rPr>
      </w:pPr>
    </w:p>
    <w:p>
      <w:pPr>
        <w:pStyle w:val="Treść"/>
        <w:rPr>
          <w:rFonts w:ascii="IFAO-Grec Unicode" w:cs="IFAO-Grec Unicode" w:hAnsi="IFAO-Grec Unicode" w:eastAsia="IFAO-Grec Unicode"/>
          <w:lang w:val="de-DE"/>
        </w:rPr>
      </w:pPr>
      <w:r>
        <w:rPr>
          <w:rFonts w:ascii="IFAO-Grec Unicode" w:hAnsi="IFAO-Grec Unicode"/>
          <w:rtl w:val="0"/>
          <w:lang w:val="de-DE"/>
        </w:rPr>
        <w:t>L</w:t>
      </w:r>
      <w:r>
        <w:rPr>
          <w:rFonts w:ascii="IFAO-Grec Unicode" w:hAnsi="IFAO-Grec Unicode" w:hint="default"/>
          <w:rtl w:val="0"/>
          <w:lang w:val="de-DE"/>
        </w:rPr>
        <w:t>ü</w:t>
      </w:r>
      <w:r>
        <w:rPr>
          <w:rFonts w:ascii="IFAO-Grec Unicode" w:hAnsi="IFAO-Grec Unicode"/>
          <w:rtl w:val="0"/>
          <w:lang w:val="de-DE"/>
        </w:rPr>
        <w:t>ddeckens, E. (1992) Demotisches Namenbuch, vol. 1.11. Wiesbaden.</w:t>
      </w:r>
    </w:p>
    <w:p>
      <w:pPr>
        <w:pStyle w:val="Treść"/>
        <w:rPr>
          <w:rFonts w:ascii="IFAO-Grec Unicode" w:cs="IFAO-Grec Unicode" w:hAnsi="IFAO-Grec Unicode" w:eastAsia="IFAO-Grec Unicode"/>
          <w:lang w:val="nl-NL"/>
        </w:rPr>
      </w:pPr>
    </w:p>
    <w:p>
      <w:pPr>
        <w:pStyle w:val="Treść"/>
        <w:rPr>
          <w:rFonts w:ascii="IFAO-Grec Unicode" w:cs="IFAO-Grec Unicode" w:hAnsi="IFAO-Grec Unicode" w:eastAsia="IFAO-Grec Unicode"/>
          <w:lang w:val="de-DE"/>
        </w:rPr>
      </w:pPr>
      <w:r>
        <w:rPr>
          <w:rStyle w:val="Link"/>
          <w:rFonts w:ascii="IFAO-Grec Unicode" w:cs="IFAO-Grec Unicode" w:hAnsi="IFAO-Grec Unicode" w:eastAsia="IFAO-Grec Unicode"/>
          <w:lang w:val="de-DE"/>
        </w:rPr>
        <w:fldChar w:fldCharType="begin" w:fldLock="0"/>
      </w:r>
      <w:r>
        <w:rPr>
          <w:rStyle w:val="Link"/>
          <w:rFonts w:ascii="IFAO-Grec Unicode" w:cs="IFAO-Grec Unicode" w:hAnsi="IFAO-Grec Unicode" w:eastAsia="IFAO-Grec Unicode"/>
          <w:lang w:val="de-DE"/>
        </w:rPr>
        <w:instrText xml:space="preserve"> HYPERLINK "https://papyri.info/biblio/60863"</w:instrText>
      </w:r>
      <w:r>
        <w:rPr>
          <w:rStyle w:val="Link"/>
          <w:rFonts w:ascii="IFAO-Grec Unicode" w:cs="IFAO-Grec Unicode" w:hAnsi="IFAO-Grec Unicode" w:eastAsia="IFAO-Grec Unicode"/>
          <w:lang w:val="de-DE"/>
        </w:rPr>
        <w:fldChar w:fldCharType="separate" w:fldLock="0"/>
      </w:r>
      <w:r>
        <w:rPr>
          <w:rStyle w:val="Link"/>
          <w:rFonts w:ascii="IFAO-Grec Unicode" w:hAnsi="IFAO-Grec Unicode"/>
          <w:rtl w:val="0"/>
          <w:lang w:val="de-DE"/>
        </w:rPr>
        <w:t>Masson, O. (1990)</w:t>
      </w:r>
      <w:r>
        <w:rPr>
          <w:rFonts w:ascii="IFAO-Grec Unicode" w:cs="IFAO-Grec Unicode" w:hAnsi="IFAO-Grec Unicode" w:eastAsia="IFAO-Grec Unicode"/>
          <w:lang w:val="de-DE"/>
        </w:rPr>
        <w:fldChar w:fldCharType="end" w:fldLock="0"/>
      </w:r>
      <w:r>
        <w:rPr>
          <w:rFonts w:ascii="IFAO-Grec Unicode" w:hAnsi="IFAO-Grec Unicode"/>
          <w:rtl w:val="0"/>
          <w:lang w:val="de-DE"/>
        </w:rPr>
        <w:t xml:space="preserve"> Onomastica Graeca selecta, vol. 1: Introduction et index, ed. by C. Tobias and L. Dubois. Paris.</w:t>
      </w:r>
    </w:p>
    <w:p>
      <w:pPr>
        <w:pStyle w:val="Treść"/>
        <w:rPr>
          <w:rFonts w:ascii="IFAO-Grec Unicode" w:cs="IFAO-Grec Unicode" w:hAnsi="IFAO-Grec Unicode" w:eastAsia="IFAO-Grec Unicode"/>
          <w:lang w:val="nl-NL"/>
        </w:rPr>
      </w:pPr>
    </w:p>
    <w:p>
      <w:pPr>
        <w:pStyle w:val="Treść"/>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"https://papyri.info/biblio/35004"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Pr</w:t>
      </w:r>
      <w:r>
        <w:rPr>
          <w:rStyle w:val="Link"/>
          <w:rFonts w:ascii="IFAO-Grec Unicode" w:hAnsi="IFAO-Grec Unicode" w:hint="default"/>
          <w:rtl w:val="0"/>
          <w:lang w:val="fr-FR"/>
        </w:rPr>
        <w:t>é</w:t>
      </w:r>
      <w:r>
        <w:rPr>
          <w:rStyle w:val="Link"/>
          <w:rFonts w:ascii="IFAO-Grec Unicode" w:hAnsi="IFAO-Grec Unicode"/>
          <w:rtl w:val="0"/>
          <w:lang w:val="fr-FR"/>
        </w:rPr>
        <w:t>aux, C. (1934)</w:t>
      </w:r>
      <w:r>
        <w:rPr>
          <w:rFonts w:ascii="IFAO-Grec Unicode" w:cs="IFAO-Grec Unicode" w:hAnsi="IFAO-Grec Unicode" w:eastAsia="IFAO-Grec Unicode"/>
        </w:rPr>
        <w:fldChar w:fldCharType="end" w:fldLock="0"/>
      </w:r>
      <w:r>
        <w:rPr>
          <w:rStyle w:val="None"/>
          <w:rFonts w:ascii="IFAO-Grec Unicode" w:hAnsi="IFAO-Grec Unicode"/>
          <w:rtl w:val="0"/>
          <w:lang w:val="de-DE"/>
        </w:rPr>
        <w:t xml:space="preserve"> </w:t>
      </w:r>
      <w:r>
        <w:rPr>
          <w:rStyle w:val="None"/>
          <w:rFonts w:ascii="IFAO-Grec Unicode" w:hAnsi="IFAO-Grec Unicode" w:hint="default"/>
          <w:rtl w:val="1"/>
          <w:lang w:val="ar-SA" w:bidi="ar-SA"/>
        </w:rPr>
        <w:t>“</w:t>
      </w:r>
      <w:r>
        <w:rPr>
          <w:rStyle w:val="None"/>
          <w:rFonts w:ascii="IFAO-Grec Unicode" w:hAnsi="IFAO-Grec Unicode"/>
          <w:rtl w:val="0"/>
          <w:lang w:val="de-DE"/>
        </w:rPr>
        <w:t>La taxe des bains dans l</w:t>
      </w:r>
      <w:r>
        <w:rPr>
          <w:rStyle w:val="None"/>
          <w:rFonts w:ascii="IFAO-Grec Unicode" w:hAnsi="IFAO-Grec Unicode" w:hint="default"/>
          <w:rtl w:val="0"/>
          <w:lang w:val="de-DE"/>
        </w:rPr>
        <w:t>’É</w:t>
      </w:r>
      <w:r>
        <w:rPr>
          <w:rStyle w:val="None"/>
          <w:rFonts w:ascii="IFAO-Grec Unicode" w:hAnsi="IFAO-Grec Unicode"/>
          <w:rtl w:val="0"/>
          <w:lang w:val="de-DE"/>
        </w:rPr>
        <w:t>gypte romaine. A propos de l</w:t>
      </w:r>
      <w:r>
        <w:rPr>
          <w:rStyle w:val="None"/>
          <w:rFonts w:ascii="IFAO-Grec Unicode" w:hAnsi="IFAO-Grec Unicode" w:hint="default"/>
          <w:rtl w:val="0"/>
          <w:lang w:val="de-DE"/>
        </w:rPr>
        <w:t>’</w:t>
      </w:r>
      <w:r>
        <w:rPr>
          <w:rStyle w:val="None"/>
          <w:rFonts w:ascii="IFAO-Grec Unicode" w:hAnsi="IFAO-Grec Unicode"/>
          <w:rtl w:val="0"/>
          <w:lang w:val="de-DE"/>
        </w:rPr>
        <w:t>ostracon de Bruxelles,</w:t>
      </w:r>
      <w:r>
        <w:rPr>
          <w:rStyle w:val="None"/>
          <w:rFonts w:ascii="IFAO-Grec Unicode" w:hAnsi="IFAO-Grec Unicode" w:hint="default"/>
          <w:rtl w:val="0"/>
          <w:lang w:val="nl-NL"/>
        </w:rPr>
        <w:t>”</w:t>
      </w:r>
      <w:r>
        <w:rPr>
          <w:rStyle w:val="None"/>
          <w:rFonts w:ascii="IFAO-Grec Unicode" w:hAnsi="IFAO-Grec Unicode"/>
          <w:rtl w:val="0"/>
          <w:lang w:val="de-DE"/>
        </w:rPr>
        <w:t xml:space="preserve"> CE 9: 129</w:t>
      </w:r>
      <w:r>
        <w:rPr>
          <w:rStyle w:val="None"/>
          <w:rFonts w:ascii="IFAO-Grec Unicode" w:hAnsi="IFAO-Grec Unicode" w:hint="default"/>
          <w:rtl w:val="0"/>
          <w:lang w:val="de-DE"/>
        </w:rPr>
        <w:t>–</w:t>
      </w:r>
      <w:r>
        <w:rPr>
          <w:rStyle w:val="None"/>
          <w:rFonts w:ascii="IFAO-Grec Unicode" w:hAnsi="IFAO-Grec Unicode"/>
          <w:rtl w:val="0"/>
          <w:lang w:val="de-DE"/>
        </w:rPr>
        <w:t>132.</w:t>
      </w:r>
    </w:p>
    <w:p>
      <w:pPr>
        <w:pStyle w:val="Treść"/>
        <w:rPr>
          <w:rFonts w:ascii="IFAO-Grec Unicode" w:cs="IFAO-Grec Unicode" w:hAnsi="IFAO-Grec Unicode" w:eastAsia="IFAO-Grec Unicode"/>
          <w:lang w:val="nl-NL"/>
        </w:rPr>
      </w:pPr>
    </w:p>
    <w:p>
      <w:pPr>
        <w:pStyle w:val="Treść"/>
        <w:rPr>
          <w:rFonts w:ascii="IFAO-Grec Unicode" w:cs="IFAO-Grec Unicode" w:hAnsi="IFAO-Grec Unicode" w:eastAsia="IFAO-Grec Unicode"/>
          <w:lang w:val="de-DE"/>
        </w:rPr>
      </w:pPr>
      <w:r>
        <w:rPr>
          <w:rFonts w:ascii="IFAO-Grec Unicode" w:hAnsi="IFAO-Grec Unicode"/>
          <w:rtl w:val="0"/>
          <w:lang w:val="de-DE"/>
        </w:rPr>
        <w:t>Preisigke, F. (1931) W</w:t>
      </w:r>
      <w:r>
        <w:rPr>
          <w:rFonts w:ascii="IFAO-Grec Unicode" w:hAnsi="IFAO-Grec Unicode" w:hint="default"/>
          <w:rtl w:val="0"/>
          <w:lang w:val="de-DE"/>
        </w:rPr>
        <w:t>ö</w:t>
      </w:r>
      <w:r>
        <w:rPr>
          <w:rFonts w:ascii="IFAO-Grec Unicode" w:hAnsi="IFAO-Grec Unicode"/>
          <w:rtl w:val="0"/>
          <w:lang w:val="de-DE"/>
        </w:rPr>
        <w:t>rterbuch der griechischen Papyrusurkunden mit Einschlu</w:t>
      </w:r>
      <w:r>
        <w:rPr>
          <w:rFonts w:ascii="IFAO-Grec Unicode" w:hAnsi="IFAO-Grec Unicode" w:hint="default"/>
          <w:rtl w:val="0"/>
          <w:lang w:val="de-DE"/>
        </w:rPr>
        <w:t xml:space="preserve">ß </w:t>
      </w:r>
      <w:r>
        <w:rPr>
          <w:rFonts w:ascii="IFAO-Grec Unicode" w:hAnsi="IFAO-Grec Unicode"/>
          <w:rtl w:val="0"/>
          <w:lang w:val="de-DE"/>
        </w:rPr>
        <w:t xml:space="preserve">der griechischen Inschriften und Aufschriften, Ostraka, Mumienschilder usw. aus </w:t>
      </w:r>
      <w:r>
        <w:rPr>
          <w:rFonts w:ascii="IFAO-Grec Unicode" w:hAnsi="IFAO-Grec Unicode" w:hint="default"/>
          <w:rtl w:val="0"/>
          <w:lang w:val="de-DE"/>
        </w:rPr>
        <w:t>Ä</w:t>
      </w:r>
      <w:r>
        <w:rPr>
          <w:rFonts w:ascii="IFAO-Grec Unicode" w:hAnsi="IFAO-Grec Unicode"/>
          <w:rtl w:val="0"/>
          <w:lang w:val="de-DE"/>
        </w:rPr>
        <w:t>gypten, ed. by E. Kie</w:t>
      </w:r>
      <w:r>
        <w:rPr>
          <w:rFonts w:ascii="IFAO-Grec Unicode" w:hAnsi="IFAO-Grec Unicode" w:hint="default"/>
          <w:rtl w:val="0"/>
          <w:lang w:val="de-DE"/>
        </w:rPr>
        <w:t>ß</w:t>
      </w:r>
      <w:r>
        <w:rPr>
          <w:rFonts w:ascii="IFAO-Grec Unicode" w:hAnsi="IFAO-Grec Unicode"/>
          <w:rtl w:val="0"/>
          <w:lang w:val="de-DE"/>
        </w:rPr>
        <w:t>ling, vol. 3: Besondere W</w:t>
      </w:r>
      <w:r>
        <w:rPr>
          <w:rFonts w:ascii="IFAO-Grec Unicode" w:hAnsi="IFAO-Grec Unicode" w:hint="default"/>
          <w:rtl w:val="0"/>
          <w:lang w:val="de-DE"/>
        </w:rPr>
        <w:t>ö</w:t>
      </w:r>
      <w:r>
        <w:rPr>
          <w:rFonts w:ascii="IFAO-Grec Unicode" w:hAnsi="IFAO-Grec Unicode"/>
          <w:rtl w:val="0"/>
          <w:lang w:val="de-DE"/>
        </w:rPr>
        <w:t>rterliste. Berlin.</w:t>
      </w:r>
    </w:p>
    <w:p>
      <w:pPr>
        <w:pStyle w:val="Treść"/>
        <w:rPr>
          <w:rFonts w:ascii="IFAO-Grec Unicode" w:cs="IFAO-Grec Unicode" w:hAnsi="IFAO-Grec Unicode" w:eastAsia="IFAO-Grec Unicode"/>
          <w:lang w:val="nl-NL"/>
        </w:rPr>
      </w:pPr>
    </w:p>
    <w:p>
      <w:pPr>
        <w:pStyle w:val="Treść"/>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"https://papyri.info/biblio/95906"</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Scott, K. (1931)</w:t>
      </w:r>
      <w:r>
        <w:rPr>
          <w:rFonts w:ascii="IFAO-Grec Unicode" w:cs="IFAO-Grec Unicode" w:hAnsi="IFAO-Grec Unicode" w:eastAsia="IFAO-Grec Unicode"/>
        </w:rPr>
        <w:fldChar w:fldCharType="end" w:fldLock="0"/>
      </w:r>
      <w:r>
        <w:rPr>
          <w:rStyle w:val="None"/>
          <w:rFonts w:ascii="IFAO-Grec Unicode" w:hAnsi="IFAO-Grec Unicode"/>
          <w:rtl w:val="0"/>
          <w:lang w:val="de-DE"/>
        </w:rPr>
        <w:t xml:space="preserve"> </w:t>
      </w:r>
      <w:r>
        <w:rPr>
          <w:rStyle w:val="None"/>
          <w:rFonts w:ascii="IFAO-Grec Unicode" w:hAnsi="IFAO-Grec Unicode" w:hint="default"/>
          <w:rtl w:val="1"/>
          <w:lang w:val="ar-SA" w:bidi="ar-SA"/>
        </w:rPr>
        <w:t>“</w:t>
      </w:r>
      <w:r>
        <w:rPr>
          <w:rStyle w:val="None"/>
          <w:rFonts w:ascii="IFAO-Grec Unicode" w:hAnsi="IFAO-Grec Unicode"/>
          <w:rtl w:val="0"/>
          <w:lang w:val="en-US"/>
        </w:rPr>
        <w:t>Greek and Roman honorific months,</w:t>
      </w:r>
      <w:r>
        <w:rPr>
          <w:rStyle w:val="None"/>
          <w:rFonts w:ascii="IFAO-Grec Unicode" w:hAnsi="IFAO-Grec Unicode" w:hint="default"/>
          <w:rtl w:val="0"/>
          <w:lang w:val="en-US"/>
        </w:rPr>
        <w:t xml:space="preserve">” </w:t>
      </w:r>
      <w:r>
        <w:rPr>
          <w:rStyle w:val="None"/>
          <w:rFonts w:ascii="IFAO-Grec Unicode" w:hAnsi="IFAO-Grec Unicode"/>
          <w:rtl w:val="0"/>
          <w:lang w:val="de-DE"/>
        </w:rPr>
        <w:t>YCS</w:t>
      </w:r>
      <w:r>
        <w:rPr>
          <w:rStyle w:val="None"/>
          <w:rFonts w:ascii="IFAO-Grec Unicode" w:hAnsi="IFAO-Grec Unicode"/>
          <w:rtl w:val="0"/>
          <w:lang w:val="en-US"/>
        </w:rPr>
        <w:t xml:space="preserve"> 2</w:t>
      </w:r>
      <w:r>
        <w:rPr>
          <w:rStyle w:val="None"/>
          <w:rFonts w:ascii="IFAO-Grec Unicode" w:hAnsi="IFAO-Grec Unicode"/>
          <w:rtl w:val="0"/>
          <w:lang w:val="de-DE"/>
        </w:rPr>
        <w:t>:</w:t>
      </w:r>
      <w:r>
        <w:rPr>
          <w:rStyle w:val="None"/>
          <w:rFonts w:ascii="IFAO-Grec Unicode" w:hAnsi="IFAO-Grec Unicode"/>
          <w:rtl w:val="0"/>
          <w:lang w:val="en-US"/>
        </w:rPr>
        <w:t xml:space="preserve"> 199</w:t>
      </w:r>
      <w:r>
        <w:rPr>
          <w:rStyle w:val="None"/>
          <w:rFonts w:ascii="IFAO-Grec Unicode" w:hAnsi="IFAO-Grec Unicode" w:hint="default"/>
          <w:rtl w:val="0"/>
          <w:lang w:val="de-DE"/>
        </w:rPr>
        <w:t>–</w:t>
      </w:r>
      <w:r>
        <w:rPr>
          <w:rStyle w:val="None"/>
          <w:rFonts w:ascii="IFAO-Grec Unicode" w:hAnsi="IFAO-Grec Unicode"/>
          <w:rtl w:val="0"/>
          <w:lang w:val="en-US"/>
        </w:rPr>
        <w:t>278.</w:t>
      </w:r>
    </w:p>
    <w:p>
      <w:pPr>
        <w:pStyle w:val="Treść"/>
        <w:rPr>
          <w:rFonts w:ascii="IFAO-Grec Unicode" w:cs="IFAO-Grec Unicode" w:hAnsi="IFAO-Grec Unicode" w:eastAsia="IFAO-Grec Unicode"/>
          <w:lang w:val="nl-NL"/>
        </w:rPr>
      </w:pPr>
    </w:p>
    <w:p>
      <w:pPr>
        <w:pStyle w:val="Treść"/>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"https://papyri.info/biblio/97735"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fr-FR"/>
        </w:rPr>
        <w:t>Tavernier, J. (2020)</w:t>
      </w:r>
      <w:r>
        <w:rPr>
          <w:rFonts w:ascii="IFAO-Grec Unicode" w:cs="IFAO-Grec Unicode" w:hAnsi="IFAO-Grec Unicode" w:eastAsia="IFAO-Grec Unicode"/>
        </w:rPr>
        <w:fldChar w:fldCharType="end" w:fldLock="0"/>
      </w:r>
      <w:r>
        <w:rPr>
          <w:rStyle w:val="None"/>
          <w:rFonts w:ascii="IFAO-Grec Unicode" w:hAnsi="IFAO-Grec Unicode"/>
          <w:rtl w:val="0"/>
          <w:lang w:val="nl-NL"/>
        </w:rPr>
        <w:t xml:space="preserve"> </w:t>
      </w:r>
      <w:r>
        <w:rPr>
          <w:rStyle w:val="None"/>
          <w:rFonts w:ascii="IFAO-Grec Unicode" w:hAnsi="IFAO-Grec Unicode" w:hint="default"/>
          <w:rtl w:val="1"/>
          <w:lang w:val="ar-SA" w:bidi="ar-SA"/>
        </w:rPr>
        <w:t>“</w:t>
      </w:r>
      <w:r>
        <w:rPr>
          <w:rStyle w:val="None"/>
          <w:rFonts w:ascii="IFAO-Grec Unicode" w:hAnsi="IFAO-Grec Unicode"/>
          <w:rtl w:val="0"/>
          <w:lang w:val="nl-NL"/>
        </w:rPr>
        <w:t>Lycian Erim</w:t>
      </w:r>
      <w:r>
        <w:rPr>
          <w:rStyle w:val="None"/>
          <w:rFonts w:ascii="IFAO-Grec Unicode" w:hAnsi="IFAO-Grec Unicode" w:hint="default"/>
          <w:rtl w:val="0"/>
          <w:lang w:val="nl-NL"/>
        </w:rPr>
        <w:t>ñ</w:t>
      </w:r>
      <w:r>
        <w:rPr>
          <w:rStyle w:val="None"/>
          <w:rFonts w:ascii="IFAO-Grec Unicode" w:hAnsi="IFAO-Grec Unicode"/>
          <w:rtl w:val="0"/>
          <w:lang w:val="nl-NL"/>
        </w:rPr>
        <w:t>uha</w:t>
      </w:r>
      <w:r>
        <w:rPr>
          <w:rStyle w:val="None"/>
          <w:rFonts w:ascii="IFAO-Grec Unicode" w:hAnsi="IFAO-Grec Unicode" w:hint="default"/>
          <w:rtl w:val="0"/>
          <w:lang w:val="nl-NL"/>
        </w:rPr>
        <w:t xml:space="preserve">” </w:t>
      </w:r>
      <w:r>
        <w:rPr>
          <w:rStyle w:val="None"/>
          <w:rFonts w:ascii="IFAO-Grec Unicode" w:hAnsi="IFAO-Grec Unicode"/>
          <w:rtl w:val="0"/>
          <w:lang w:val="nl-NL"/>
        </w:rPr>
        <w:t>in: Hrozn</w:t>
      </w:r>
      <w:r>
        <w:rPr>
          <w:rStyle w:val="None"/>
          <w:rFonts w:ascii="IFAO-Grec Unicode" w:hAnsi="IFAO-Grec Unicode" w:hint="default"/>
          <w:rtl w:val="0"/>
          <w:lang w:val="nl-NL"/>
        </w:rPr>
        <w:t xml:space="preserve">ý </w:t>
      </w:r>
      <w:r>
        <w:rPr>
          <w:rStyle w:val="None"/>
          <w:rFonts w:ascii="IFAO-Grec Unicode" w:hAnsi="IFAO-Grec Unicode"/>
          <w:rtl w:val="0"/>
          <w:lang w:val="en-US"/>
        </w:rPr>
        <w:t>and Hittite</w:t>
      </w:r>
      <w:r>
        <w:rPr>
          <w:rStyle w:val="None"/>
          <w:rFonts w:ascii="IFAO-Grec Unicode" w:hAnsi="IFAO-Grec Unicode"/>
          <w:rtl w:val="0"/>
          <w:lang w:val="nl-NL"/>
        </w:rPr>
        <w:t>:</w:t>
      </w:r>
      <w:r>
        <w:rPr>
          <w:rStyle w:val="None"/>
          <w:rFonts w:ascii="IFAO-Grec Unicode" w:hAnsi="IFAO-Grec Unicode"/>
          <w:rtl w:val="0"/>
          <w:lang w:val="en-US"/>
        </w:rPr>
        <w:t xml:space="preserve"> the first hundred years: proceedings of the International Conference held at Charles University, Prague, 11-14 November 2015</w:t>
      </w:r>
      <w:r>
        <w:rPr>
          <w:rStyle w:val="None"/>
          <w:rFonts w:ascii="IFAO-Grec Unicode" w:hAnsi="IFAO-Grec Unicode"/>
          <w:rtl w:val="0"/>
          <w:lang w:val="nl-NL"/>
        </w:rPr>
        <w:t>, 382</w:t>
      </w:r>
      <w:r>
        <w:rPr>
          <w:rStyle w:val="None"/>
          <w:rFonts w:ascii="IFAO-Grec Unicode" w:hAnsi="IFAO-Grec Unicode" w:hint="default"/>
          <w:rtl w:val="0"/>
          <w:lang w:val="de-DE"/>
        </w:rPr>
        <w:t>–</w:t>
      </w:r>
      <w:r>
        <w:rPr>
          <w:rStyle w:val="None"/>
          <w:rFonts w:ascii="IFAO-Grec Unicode" w:hAnsi="IFAO-Grec Unicode"/>
          <w:rtl w:val="0"/>
          <w:lang w:val="nl-NL"/>
        </w:rPr>
        <w:t>395.</w:t>
      </w:r>
    </w:p>
    <w:p>
      <w:pPr>
        <w:pStyle w:val="Treść"/>
        <w:rPr>
          <w:rFonts w:ascii="IFAO-Grec Unicode" w:cs="IFAO-Grec Unicode" w:hAnsi="IFAO-Grec Unicode" w:eastAsia="IFAO-Grec Unicode"/>
          <w:lang w:val="nl-NL"/>
        </w:rPr>
      </w:pPr>
    </w:p>
    <w:p>
      <w:pPr>
        <w:pStyle w:val="Treść"/>
        <w:rPr>
          <w:rFonts w:ascii="IFAO-Grec Unicode" w:cs="IFAO-Grec Unicode" w:hAnsi="IFAO-Grec Unicode" w:eastAsia="IFAO-Grec Unicode"/>
          <w:lang w:val="de-DE"/>
        </w:rPr>
      </w:pPr>
      <w:r>
        <w:rPr>
          <w:rStyle w:val="Link"/>
          <w:rFonts w:ascii="IFAO-Grec Unicode" w:cs="IFAO-Grec Unicode" w:hAnsi="IFAO-Grec Unicode" w:eastAsia="IFAO-Grec Unicode"/>
          <w:lang w:val="de-DE"/>
        </w:rPr>
        <w:fldChar w:fldCharType="begin" w:fldLock="0"/>
      </w:r>
      <w:r>
        <w:rPr>
          <w:rStyle w:val="Link"/>
          <w:rFonts w:ascii="IFAO-Grec Unicode" w:cs="IFAO-Grec Unicode" w:hAnsi="IFAO-Grec Unicode" w:eastAsia="IFAO-Grec Unicode"/>
          <w:lang w:val="de-DE"/>
        </w:rPr>
        <w:instrText xml:space="preserve"> HYPERLINK "https://papyri.info/biblio/3811"</w:instrText>
      </w:r>
      <w:r>
        <w:rPr>
          <w:rStyle w:val="Link"/>
          <w:rFonts w:ascii="IFAO-Grec Unicode" w:cs="IFAO-Grec Unicode" w:hAnsi="IFAO-Grec Unicode" w:eastAsia="IFAO-Grec Unicode"/>
          <w:lang w:val="de-DE"/>
        </w:rPr>
        <w:fldChar w:fldCharType="separate" w:fldLock="0"/>
      </w:r>
      <w:r>
        <w:rPr>
          <w:rStyle w:val="Link"/>
          <w:rFonts w:ascii="IFAO-Grec Unicode" w:hAnsi="IFAO-Grec Unicode"/>
          <w:rtl w:val="0"/>
          <w:lang w:val="de-DE"/>
        </w:rPr>
        <w:t>Wallace, S. L. (1938)</w:t>
      </w:r>
      <w:r>
        <w:rPr>
          <w:rFonts w:ascii="IFAO-Grec Unicode" w:cs="IFAO-Grec Unicode" w:hAnsi="IFAO-Grec Unicode" w:eastAsia="IFAO-Grec Unicode"/>
          <w:lang w:val="de-DE"/>
        </w:rPr>
        <w:fldChar w:fldCharType="end" w:fldLock="0"/>
      </w:r>
      <w:r>
        <w:rPr>
          <w:rFonts w:ascii="IFAO-Grec Unicode" w:hAnsi="IFAO-Grec Unicode"/>
          <w:rtl w:val="0"/>
          <w:lang w:val="de-DE"/>
        </w:rPr>
        <w:t xml:space="preserve"> Taxation in Egypt from Augustus to Diocletian. Princeton.</w:t>
      </w:r>
    </w:p>
    <w:p>
      <w:pPr>
        <w:pStyle w:val="Treść"/>
        <w:rPr>
          <w:rFonts w:ascii="IFAO-Grec Unicode" w:cs="IFAO-Grec Unicode" w:hAnsi="IFAO-Grec Unicode" w:eastAsia="IFAO-Grec Unicode"/>
          <w:lang w:val="nl-NL"/>
        </w:rPr>
      </w:pPr>
    </w:p>
    <w:p>
      <w:pPr>
        <w:pStyle w:val="Treść"/>
        <w:rPr>
          <w:rFonts w:ascii="IFAO-Grec Unicode" w:cs="IFAO-Grec Unicode" w:hAnsi="IFAO-Grec Unicode" w:eastAsia="IFAO-Grec Unicode"/>
          <w:lang w:val="de-DE"/>
        </w:rPr>
      </w:pPr>
      <w:r>
        <w:rPr>
          <w:rStyle w:val="Link"/>
          <w:rFonts w:ascii="IFAO-Grec Unicode" w:cs="IFAO-Grec Unicode" w:hAnsi="IFAO-Grec Unicode" w:eastAsia="IFAO-Grec Unicode"/>
          <w:lang w:val="de-DE"/>
        </w:rPr>
        <w:fldChar w:fldCharType="begin" w:fldLock="0"/>
      </w:r>
      <w:r>
        <w:rPr>
          <w:rStyle w:val="Link"/>
          <w:rFonts w:ascii="IFAO-Grec Unicode" w:cs="IFAO-Grec Unicode" w:hAnsi="IFAO-Grec Unicode" w:eastAsia="IFAO-Grec Unicode"/>
          <w:lang w:val="de-DE"/>
        </w:rPr>
        <w:instrText xml:space="preserve"> HYPERLINK "https://papyri.info/biblio/97511"</w:instrText>
      </w:r>
      <w:r>
        <w:rPr>
          <w:rStyle w:val="Link"/>
          <w:rFonts w:ascii="IFAO-Grec Unicode" w:cs="IFAO-Grec Unicode" w:hAnsi="IFAO-Grec Unicode" w:eastAsia="IFAO-Grec Unicode"/>
          <w:lang w:val="de-DE"/>
        </w:rPr>
        <w:fldChar w:fldCharType="separate" w:fldLock="0"/>
      </w:r>
      <w:r>
        <w:rPr>
          <w:rStyle w:val="Link"/>
          <w:rFonts w:ascii="IFAO-Grec Unicode" w:hAnsi="IFAO-Grec Unicode"/>
          <w:rtl w:val="0"/>
          <w:lang w:val="de-DE"/>
        </w:rPr>
        <w:t>Wilcken, U. (1899)</w:t>
      </w:r>
      <w:r>
        <w:rPr>
          <w:rFonts w:ascii="IFAO-Grec Unicode" w:cs="IFAO-Grec Unicode" w:hAnsi="IFAO-Grec Unicode" w:eastAsia="IFAO-Grec Unicode"/>
          <w:lang w:val="de-DE"/>
        </w:rPr>
        <w:fldChar w:fldCharType="end" w:fldLock="0"/>
      </w:r>
      <w:r>
        <w:rPr>
          <w:rFonts w:ascii="IFAO-Grec Unicode" w:hAnsi="IFAO-Grec Unicode"/>
          <w:rtl w:val="0"/>
          <w:lang w:val="de-DE"/>
        </w:rPr>
        <w:t xml:space="preserve"> Griechische Ostraka aus </w:t>
      </w:r>
      <w:r>
        <w:rPr>
          <w:rFonts w:ascii="IFAO-Grec Unicode" w:hAnsi="IFAO-Grec Unicode" w:hint="default"/>
          <w:rtl w:val="0"/>
          <w:lang w:val="de-DE"/>
        </w:rPr>
        <w:t>Ä</w:t>
      </w:r>
      <w:r>
        <w:rPr>
          <w:rFonts w:ascii="IFAO-Grec Unicode" w:hAnsi="IFAO-Grec Unicode"/>
          <w:rtl w:val="0"/>
          <w:lang w:val="de-DE"/>
        </w:rPr>
        <w:t xml:space="preserve">gypten und Nubien. Ein Beitrag zur antiken Wirtschaftsgeschichte, vol. 1. Leipzig </w:t>
      </w:r>
      <w:r>
        <w:rPr>
          <w:rFonts w:ascii="IFAO-Grec Unicode" w:hAnsi="IFAO-Grec Unicode" w:hint="default"/>
          <w:rtl w:val="0"/>
          <w:lang w:val="de-DE"/>
        </w:rPr>
        <w:t xml:space="preserve">– </w:t>
      </w:r>
      <w:r>
        <w:rPr>
          <w:rFonts w:ascii="IFAO-Grec Unicode" w:hAnsi="IFAO-Grec Unicode"/>
          <w:rtl w:val="0"/>
          <w:lang w:val="de-DE"/>
        </w:rPr>
        <w:t>Berlin.</w:t>
      </w:r>
    </w:p>
    <w:p>
      <w:pPr>
        <w:pStyle w:val="Treść"/>
        <w:rPr>
          <w:rFonts w:ascii="IFAO-Grec Unicode" w:cs="IFAO-Grec Unicode" w:hAnsi="IFAO-Grec Unicode" w:eastAsia="IFAO-Grec Unicode"/>
          <w:lang w:val="de-DE"/>
        </w:rPr>
      </w:pPr>
    </w:p>
    <w:p>
      <w:pPr>
        <w:pStyle w:val="Treść"/>
        <w:rPr>
          <w:rFonts w:ascii="IFAO-Grec Unicode" w:cs="IFAO-Grec Unicode" w:hAnsi="IFAO-Grec Unicode" w:eastAsia="IFAO-Grec Unicode"/>
          <w:lang w:val="de-DE"/>
        </w:rPr>
      </w:pPr>
      <w:r>
        <w:rPr>
          <w:rStyle w:val="Link"/>
          <w:rFonts w:ascii="IFAO-Grec Unicode" w:cs="IFAO-Grec Unicode" w:hAnsi="IFAO-Grec Unicode" w:eastAsia="IFAO-Grec Unicode"/>
          <w:lang w:val="de-DE"/>
        </w:rPr>
        <w:fldChar w:fldCharType="begin" w:fldLock="0"/>
      </w:r>
      <w:r>
        <w:rPr>
          <w:rStyle w:val="Link"/>
          <w:rFonts w:ascii="IFAO-Grec Unicode" w:cs="IFAO-Grec Unicode" w:hAnsi="IFAO-Grec Unicode" w:eastAsia="IFAO-Grec Unicode"/>
          <w:lang w:val="de-DE"/>
        </w:rPr>
        <w:instrText xml:space="preserve"> HYPERLINK "https://papyri.info/biblio/96230"</w:instrText>
      </w:r>
      <w:r>
        <w:rPr>
          <w:rStyle w:val="Link"/>
          <w:rFonts w:ascii="IFAO-Grec Unicode" w:cs="IFAO-Grec Unicode" w:hAnsi="IFAO-Grec Unicode" w:eastAsia="IFAO-Grec Unicode"/>
          <w:lang w:val="de-DE"/>
        </w:rPr>
        <w:fldChar w:fldCharType="separate" w:fldLock="0"/>
      </w:r>
      <w:r>
        <w:rPr>
          <w:rStyle w:val="Link"/>
          <w:rFonts w:ascii="IFAO-Grec Unicode" w:hAnsi="IFAO-Grec Unicode"/>
          <w:rtl w:val="0"/>
          <w:lang w:val="de-DE"/>
        </w:rPr>
        <w:t>Wilcken, U. (1912)</w:t>
      </w:r>
      <w:r>
        <w:rPr>
          <w:rFonts w:ascii="IFAO-Grec Unicode" w:cs="IFAO-Grec Unicode" w:hAnsi="IFAO-Grec Unicode" w:eastAsia="IFAO-Grec Unicode"/>
          <w:lang w:val="de-DE"/>
        </w:rPr>
        <w:fldChar w:fldCharType="end" w:fldLock="0"/>
      </w:r>
      <w:r>
        <w:rPr>
          <w:rFonts w:ascii="IFAO-Grec Unicode" w:hAnsi="IFAO-Grec Unicode"/>
          <w:rtl w:val="0"/>
          <w:lang w:val="de-DE"/>
        </w:rPr>
        <w:t xml:space="preserve"> Grundz</w:t>
      </w:r>
      <w:r>
        <w:rPr>
          <w:rFonts w:ascii="IFAO-Grec Unicode" w:hAnsi="IFAO-Grec Unicode" w:hint="default"/>
          <w:rtl w:val="0"/>
          <w:lang w:val="de-DE"/>
        </w:rPr>
        <w:t>ü</w:t>
      </w:r>
      <w:r>
        <w:rPr>
          <w:rFonts w:ascii="IFAO-Grec Unicode" w:hAnsi="IFAO-Grec Unicode"/>
          <w:rtl w:val="0"/>
          <w:lang w:val="de-DE"/>
        </w:rPr>
        <w:t>ge und Chrestomathie der Papyruskunde, vol. 1: Historischer Teil. 1. H</w:t>
      </w:r>
      <w:r>
        <w:rPr>
          <w:rFonts w:ascii="IFAO-Grec Unicode" w:hAnsi="IFAO-Grec Unicode" w:hint="default"/>
          <w:rtl w:val="0"/>
          <w:lang w:val="de-DE"/>
        </w:rPr>
        <w:t>ä</w:t>
      </w:r>
      <w:r>
        <w:rPr>
          <w:rFonts w:ascii="IFAO-Grec Unicode" w:hAnsi="IFAO-Grec Unicode"/>
          <w:rtl w:val="0"/>
          <w:lang w:val="de-DE"/>
        </w:rPr>
        <w:t>lfte: Grundz</w:t>
      </w:r>
      <w:r>
        <w:rPr>
          <w:rFonts w:ascii="IFAO-Grec Unicode" w:hAnsi="IFAO-Grec Unicode" w:hint="default"/>
          <w:rtl w:val="0"/>
          <w:lang w:val="de-DE"/>
        </w:rPr>
        <w:t>ü</w:t>
      </w:r>
      <w:r>
        <w:rPr>
          <w:rFonts w:ascii="IFAO-Grec Unicode" w:hAnsi="IFAO-Grec Unicode"/>
          <w:rtl w:val="0"/>
          <w:lang w:val="de-DE"/>
        </w:rPr>
        <w:t>ge. Leipzig.</w:t>
      </w:r>
    </w:p>
    <w:p>
      <w:pPr>
        <w:pStyle w:val="Treść"/>
        <w:rPr>
          <w:rFonts w:ascii="IFAO-Grec Unicode" w:cs="IFAO-Grec Unicode" w:hAnsi="IFAO-Grec Unicode" w:eastAsia="IFAO-Grec Unicode"/>
          <w:lang w:val="nl-NL"/>
        </w:rPr>
      </w:pPr>
    </w:p>
    <w:p>
      <w:pPr>
        <w:pStyle w:val="Treść"/>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"https://papyri.info/biblio/97720"</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Worp, K. A. (1990)</w:t>
      </w:r>
      <w:r>
        <w:rPr>
          <w:rFonts w:ascii="IFAO-Grec Unicode" w:cs="IFAO-Grec Unicode" w:hAnsi="IFAO-Grec Unicode" w:eastAsia="IFAO-Grec Unicode"/>
        </w:rPr>
        <w:fldChar w:fldCharType="end" w:fldLock="0"/>
      </w:r>
      <w:r>
        <w:rPr>
          <w:rStyle w:val="None"/>
          <w:rFonts w:ascii="IFAO-Grec Unicode" w:hAnsi="IFAO-Grec Unicode"/>
          <w:rtl w:val="0"/>
          <w:lang w:val="de-DE"/>
        </w:rPr>
        <w:t xml:space="preserve"> </w:t>
      </w:r>
      <w:r>
        <w:rPr>
          <w:rStyle w:val="None"/>
          <w:rFonts w:ascii="IFAO-Grec Unicode" w:hAnsi="IFAO-Grec Unicode" w:hint="default"/>
          <w:rtl w:val="1"/>
          <w:lang w:val="ar-SA" w:bidi="ar-SA"/>
        </w:rPr>
        <w:t>“</w:t>
      </w:r>
      <w:r>
        <w:rPr>
          <w:rStyle w:val="None"/>
          <w:rFonts w:ascii="IFAO-Grec Unicode" w:hAnsi="IFAO-Grec Unicode"/>
          <w:rtl w:val="0"/>
          <w:lang w:val="de-DE"/>
        </w:rPr>
        <w:t>Remarks on Some Greek Marginalia in Demotic Tax Receipts,</w:t>
      </w:r>
      <w:r>
        <w:rPr>
          <w:rStyle w:val="None"/>
          <w:rFonts w:ascii="IFAO-Grec Unicode" w:hAnsi="IFAO-Grec Unicode" w:hint="default"/>
          <w:rtl w:val="0"/>
          <w:lang w:val="nl-NL"/>
        </w:rPr>
        <w:t>”</w:t>
      </w:r>
      <w:r>
        <w:rPr>
          <w:rStyle w:val="None"/>
          <w:rFonts w:ascii="IFAO-Grec Unicode" w:hAnsi="IFAO-Grec Unicode"/>
          <w:rtl w:val="0"/>
          <w:lang w:val="de-DE"/>
        </w:rPr>
        <w:t xml:space="preserve"> ZPE 80: 253</w:t>
      </w:r>
      <w:r>
        <w:rPr>
          <w:rStyle w:val="None"/>
          <w:rFonts w:ascii="IFAO-Grec Unicode" w:hAnsi="IFAO-Grec Unicode" w:hint="default"/>
          <w:rtl w:val="0"/>
          <w:lang w:val="de-DE"/>
        </w:rPr>
        <w:t>–</w:t>
      </w:r>
      <w:r>
        <w:rPr>
          <w:rStyle w:val="None"/>
          <w:rFonts w:ascii="IFAO-Grec Unicode" w:hAnsi="IFAO-Grec Unicode"/>
          <w:rtl w:val="0"/>
          <w:lang w:val="de-DE"/>
        </w:rPr>
        <w:t>256.</w:t>
      </w:r>
    </w:p>
    <w:p>
      <w:pPr>
        <w:pStyle w:val="Treść"/>
        <w:rPr>
          <w:rFonts w:ascii="IFAO-Grec Unicode" w:cs="IFAO-Grec Unicode" w:hAnsi="IFAO-Grec Unicode" w:eastAsia="IFAO-Grec Unicode"/>
          <w:lang w:val="nl-NL"/>
        </w:rPr>
      </w:pPr>
    </w:p>
    <w:p>
      <w:pPr>
        <w:pStyle w:val="Treść"/>
      </w:pPr>
      <w:r>
        <w:rPr>
          <w:rStyle w:val="Link"/>
          <w:rFonts w:ascii="IFAO-Grec Unicode" w:cs="IFAO-Grec Unicode" w:hAnsi="IFAO-Grec Unicode" w:eastAsia="IFAO-Grec Unicode"/>
          <w:lang w:val="nl-NL"/>
        </w:rPr>
        <w:fldChar w:fldCharType="begin" w:fldLock="0"/>
      </w:r>
      <w:r>
        <w:rPr>
          <w:rStyle w:val="Link"/>
          <w:rFonts w:ascii="IFAO-Grec Unicode" w:cs="IFAO-Grec Unicode" w:hAnsi="IFAO-Grec Unicode" w:eastAsia="IFAO-Grec Unicode"/>
          <w:lang w:val="nl-NL"/>
        </w:rPr>
        <w:instrText xml:space="preserve"> HYPERLINK "https://papyri.info/biblio/97486"</w:instrText>
      </w:r>
      <w:r>
        <w:rPr>
          <w:rStyle w:val="Link"/>
          <w:rFonts w:ascii="IFAO-Grec Unicode" w:cs="IFAO-Grec Unicode" w:hAnsi="IFAO-Grec Unicode" w:eastAsia="IFAO-Grec Unicode"/>
          <w:lang w:val="nl-NL"/>
        </w:rPr>
        <w:fldChar w:fldCharType="separate" w:fldLock="0"/>
      </w:r>
      <w:r>
        <w:rPr>
          <w:rStyle w:val="Link"/>
          <w:rFonts w:ascii="IFAO-Grec Unicode" w:hAnsi="IFAO-Grec Unicode"/>
          <w:rtl w:val="0"/>
          <w:lang w:val="nl-NL"/>
        </w:rPr>
        <w:t>Zgusta, L. (1964)</w:t>
      </w:r>
      <w:r>
        <w:rPr>
          <w:rFonts w:ascii="IFAO-Grec Unicode" w:cs="IFAO-Grec Unicode" w:hAnsi="IFAO-Grec Unicode" w:eastAsia="IFAO-Grec Unicode"/>
          <w:lang w:val="nl-NL"/>
        </w:rPr>
        <w:fldChar w:fldCharType="end" w:fldLock="0"/>
      </w:r>
      <w:r>
        <w:rPr>
          <w:rFonts w:ascii="IFAO-Grec Unicode" w:hAnsi="IFAO-Grec Unicode"/>
          <w:rtl w:val="0"/>
          <w:lang w:val="nl-NL"/>
        </w:rPr>
        <w:t xml:space="preserve"> Kleinasiatische Personennamen, Prague.</w:t>
      </w:r>
    </w:p>
    <w:sectPr>
      <w:headerReference w:type="default" r:id="rId4"/>
      <w:footerReference w:type="default" r:id="rId5"/>
      <w:pgSz w:w="11900" w:h="16840" w:orient="portrait"/>
      <w:pgMar w:top="1134" w:right="1134" w:bottom="1134" w:left="1134" w:header="709" w:footer="850"/>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Mareike-Beatrice Stanke" w:date="2026-06-17T01:30:13Z">
    <w:p w14:paraId="1111FFFF">
      <w:pPr>
        <w:pStyle w:val="Default"/>
      </w:pPr>
    </w:p>
    <w:p w14:paraId="11120000">
      <w:pPr>
        <w:pStyle w:val="Default"/>
      </w:pPr>
      <w:r>
        <w:rPr>
          <w:rtl w:val="0"/>
        </w:rPr>
        <w:t>βαλανεί</w:t>
      </w:r>
      <w:r>
        <w:rPr>
          <w:rtl w:val="0"/>
        </w:rPr>
        <w:t>(</w:t>
      </w:r>
      <w:r>
        <w:rPr>
          <w:rtl w:val="0"/>
        </w:rPr>
        <w:t>ου</w:t>
      </w:r>
      <w:r>
        <w:rPr>
          <w:rtl w:val="0"/>
        </w:rPr>
        <w:t xml:space="preserve">(?)) </w:t>
      </w:r>
      <w:r>
        <w:rPr>
          <w:rtl w:val="0"/>
        </w:rPr>
        <w:t>τοῦ Μακ</w:t>
      </w:r>
      <w:r>
        <w:rPr>
          <w:rtl w:val="0"/>
        </w:rPr>
        <w:t>(</w:t>
      </w:r>
      <w:r>
        <w:rPr>
          <w:rtl w:val="0"/>
        </w:rPr>
        <w:t>εδόνων</w:t>
      </w:r>
      <w:r>
        <w:rPr>
          <w:rtl w:val="0"/>
        </w:rPr>
        <w:t>))</w:t>
      </w:r>
    </w:p>
    <w:p w14:paraId="11120001">
      <w:pPr>
        <w:pStyle w:val="Default"/>
      </w:pPr>
    </w:p>
  </w:comment>
  <w:comment w:id="1" w:author="Mareike-Beatrice Stanke" w:date="2026-06-17T01:30:00Z">
    <w:p w14:paraId="11120002">
      <w:pPr>
        <w:pStyle w:val="Default"/>
      </w:pPr>
    </w:p>
    <w:p w14:paraId="11120003">
      <w:pPr>
        <w:pStyle w:val="Default"/>
      </w:pPr>
      <w:r>
        <w:rPr>
          <w:rtl w:val="0"/>
        </w:rPr>
        <w:t>βαλ</w:t>
      </w:r>
      <w:r>
        <w:rPr>
          <w:rtl w:val="0"/>
        </w:rPr>
        <w:t>(</w:t>
      </w:r>
      <w:r>
        <w:rPr>
          <w:rtl w:val="0"/>
        </w:rPr>
        <w:t>ανευτικοῦ</w:t>
      </w:r>
      <w:r>
        <w:rPr>
          <w:rtl w:val="0"/>
        </w:rPr>
        <w:t xml:space="preserve">) </w:t>
      </w:r>
      <w:r>
        <w:rPr>
          <w:rtl w:val="0"/>
        </w:rPr>
        <w:t>σίτου</w:t>
      </w:r>
    </w:p>
  </w:comment>
  <w:comment w:id="2" w:author="Mareike Stanke" w:date="2026-06-15T04:24:00Z">
    <w:p w14:paraId="11120004">
      <w:pPr>
        <w:pStyle w:val="Default"/>
      </w:pPr>
    </w:p>
    <w:p w14:paraId="11120005">
      <w:pPr>
        <w:pStyle w:val="Default"/>
      </w:pPr>
      <w:r>
        <w:rPr>
          <w:rtl w:val="0"/>
        </w:rPr>
        <w:t>Is this okay?</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IFAO-Grec Unicode">
    <w:charset w:val="00"/>
    <w:family w:val="roman"/>
    <w:pitch w:val="default"/>
  </w:font>
  <w:font w:name="Times Roman">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Przypis dolny"/>
      </w:pPr>
      <w:r>
        <w:rPr>
          <w:rStyle w:val="None"/>
          <w:rFonts w:ascii="IFAO-Grec Unicode" w:cs="IFAO-Grec Unicode" w:hAnsi="IFAO-Grec Unicode" w:eastAsia="IFAO-Grec Unicode"/>
          <w:vertAlign w:val="superscript"/>
          <w:lang w:val="en-US"/>
        </w:rPr>
        <w:footnoteRef/>
      </w:r>
      <w:r>
        <w:rPr>
          <w:rStyle w:val="None"/>
          <w:rFonts w:ascii="IFAO-Grec Unicode" w:hAnsi="IFAO-Grec Unicode"/>
          <w:rtl w:val="0"/>
          <w:lang w:val="en-US"/>
        </w:rPr>
        <w:t xml:space="preserve"> The attribution of </w:t>
      </w:r>
      <w:r>
        <w:rPr>
          <w:rStyle w:val="Hyperlink.1"/>
          <w:lang w:val="en-US"/>
        </w:rPr>
        <w:fldChar w:fldCharType="begin" w:fldLock="0"/>
      </w:r>
      <w:r>
        <w:rPr>
          <w:rStyle w:val="Hyperlink.1"/>
          <w:lang w:val="en-US"/>
        </w:rPr>
        <w:instrText xml:space="preserve"> HYPERLINK "https://papyri.info/hgv/75858"</w:instrText>
      </w:r>
      <w:r>
        <w:rPr>
          <w:rStyle w:val="Hyperlink.1"/>
          <w:lang w:val="en-US"/>
        </w:rPr>
        <w:fldChar w:fldCharType="separate" w:fldLock="0"/>
      </w:r>
      <w:r>
        <w:rPr>
          <w:rStyle w:val="Hyperlink.1"/>
          <w:rtl w:val="0"/>
          <w:lang w:val="en-US"/>
        </w:rPr>
        <w:t>O.Strasb. 1 262</w:t>
      </w:r>
      <w:r>
        <w:rPr>
          <w:lang w:val="en-US"/>
        </w:rPr>
        <w:fldChar w:fldCharType="end" w:fldLock="0"/>
      </w:r>
      <w:r>
        <w:rPr>
          <w:rStyle w:val="None"/>
          <w:rFonts w:ascii="IFAO-Grec Unicode" w:hAnsi="IFAO-Grec Unicode"/>
          <w:rtl w:val="0"/>
          <w:lang w:val="en-US"/>
        </w:rPr>
        <w:t xml:space="preserve"> to the Asklas-Ptolemaios-dossier allows for a more precise determination of the ostrakon</w:t>
      </w:r>
      <w:r>
        <w:rPr>
          <w:rStyle w:val="None"/>
          <w:rFonts w:ascii="IFAO-Grec Unicode" w:hAnsi="IFAO-Grec Unicode" w:hint="default"/>
          <w:rtl w:val="0"/>
          <w:lang w:val="en-US"/>
        </w:rPr>
        <w:t>’</w:t>
      </w:r>
      <w:r>
        <w:rPr>
          <w:rStyle w:val="None"/>
          <w:rFonts w:ascii="IFAO-Grec Unicode" w:hAnsi="IFAO-Grec Unicode"/>
          <w:rtl w:val="0"/>
          <w:lang w:val="en-US"/>
        </w:rPr>
        <w:t xml:space="preserve">s provenance, narrowing the previously general designation of </w:t>
      </w:r>
      <w:r>
        <w:rPr>
          <w:rStyle w:val="None"/>
          <w:rFonts w:ascii="IFAO-Grec Unicode" w:hAnsi="IFAO-Grec Unicode" w:hint="default"/>
          <w:rtl w:val="0"/>
          <w:lang w:val="en-US"/>
        </w:rPr>
        <w:t>“</w:t>
      </w:r>
      <w:r>
        <w:rPr>
          <w:rStyle w:val="None"/>
          <w:rFonts w:ascii="IFAO-Grec Unicode" w:hAnsi="IFAO-Grec Unicode"/>
          <w:rtl w:val="0"/>
          <w:lang w:val="en-US"/>
        </w:rPr>
        <w:t>Upper Egypt</w:t>
      </w:r>
      <w:r>
        <w:rPr>
          <w:rStyle w:val="None"/>
          <w:rFonts w:ascii="IFAO-Grec Unicode" w:hAnsi="IFAO-Grec Unicode" w:hint="default"/>
          <w:rtl w:val="0"/>
          <w:lang w:val="en-US"/>
        </w:rPr>
        <w:t xml:space="preserve">” </w:t>
      </w:r>
      <w:r>
        <w:rPr>
          <w:rStyle w:val="None"/>
          <w:rFonts w:ascii="IFAO-Grec Unicode" w:hAnsi="IFAO-Grec Unicode"/>
          <w:rtl w:val="0"/>
          <w:lang w:val="en-US"/>
        </w:rPr>
        <w:t>to Thebes.</w:t>
      </w:r>
    </w:p>
  </w:footnote>
  <w:footnote w:id="2">
    <w:p>
      <w:pPr>
        <w:pStyle w:val="Przypis dolny"/>
      </w:pPr>
      <w:r>
        <w:rPr>
          <w:rStyle w:val="None"/>
          <w:rFonts w:ascii="IFAO-Grec Unicode" w:cs="IFAO-Grec Unicode" w:hAnsi="IFAO-Grec Unicode" w:eastAsia="IFAO-Grec Unicode"/>
          <w:vertAlign w:val="superscript"/>
          <w:lang w:val="en-US"/>
        </w:rPr>
        <w:footnoteRef/>
      </w:r>
      <w:r>
        <w:rPr>
          <w:rFonts w:ascii="IFAO-Grec Unicode" w:hAnsi="IFAO-Grec Unicode"/>
          <w:rtl w:val="0"/>
          <w:lang w:val="en-US"/>
        </w:rPr>
        <w:t xml:space="preserve"> </w:t>
      </w:r>
      <w:r>
        <w:rPr>
          <w:rFonts w:ascii="IFAO-Grec Unicode" w:hAnsi="IFAO-Grec Unicode"/>
          <w:rtl w:val="0"/>
          <w:lang w:val="de-DE"/>
        </w:rPr>
        <w:t>Particular thanks go to Sandra Lippert for her advice on the Demotic.</w:t>
      </w:r>
    </w:p>
  </w:footnote>
  <w:footnote w:id="3">
    <w:p>
      <w:pPr>
        <w:pStyle w:val="Przypis dolny"/>
      </w:pPr>
      <w:r>
        <w:rPr>
          <w:rStyle w:val="None"/>
          <w:rFonts w:ascii="IFAO-Grec Unicode" w:cs="IFAO-Grec Unicode" w:hAnsi="IFAO-Grec Unicode" w:eastAsia="IFAO-Grec Unicode"/>
          <w:vertAlign w:val="superscript"/>
          <w:lang w:val="en-US"/>
        </w:rPr>
        <w:footnoteRef/>
      </w:r>
      <w:r>
        <w:rPr>
          <w:rStyle w:val="None"/>
          <w:rFonts w:ascii="IFAO-Grec Unicode" w:hAnsi="IFAO-Grec Unicode"/>
          <w:rtl w:val="0"/>
          <w:lang w:val="en-US"/>
        </w:rPr>
        <w:t xml:space="preserve"> </w:t>
      </w:r>
      <w:r>
        <w:rPr>
          <w:rStyle w:val="None"/>
          <w:rFonts w:ascii="IFAO-Grec Unicode" w:hAnsi="IFAO-Grec Unicode"/>
          <w:rtl w:val="0"/>
          <w:lang w:val="de-DE"/>
        </w:rPr>
        <w:t>The reading</w:t>
      </w:r>
      <w:r>
        <w:rPr>
          <w:rStyle w:val="None"/>
          <w:rFonts w:ascii="IFAO-Grec Unicode" w:hAnsi="IFAO-Grec Unicode" w:hint="default"/>
          <w:rtl w:val="0"/>
          <w:lang w:val="en-US"/>
        </w:rPr>
        <w:t xml:space="preserve"> βαλανικοῦ</w:t>
      </w:r>
      <w:r>
        <w:rPr>
          <w:rStyle w:val="None"/>
          <w:rFonts w:ascii="IFAO-Grec Unicode" w:hAnsi="IFAO-Grec Unicode"/>
          <w:rtl w:val="0"/>
          <w:lang w:val="de-DE"/>
        </w:rPr>
        <w:t xml:space="preserve"> is still occasionally encountered. It goes back to </w:t>
      </w:r>
      <w:r>
        <w:rPr>
          <w:rStyle w:val="Hyperlink.1"/>
          <w:lang w:val="en-US"/>
        </w:rPr>
        <w:fldChar w:fldCharType="begin" w:fldLock="0"/>
      </w:r>
      <w:r>
        <w:rPr>
          <w:rStyle w:val="Hyperlink.1"/>
          <w:lang w:val="en-US"/>
        </w:rPr>
        <w:instrText xml:space="preserve"> HYPERLINK "https://papyri.info/biblio/97511"</w:instrText>
      </w:r>
      <w:r>
        <w:rPr>
          <w:rStyle w:val="Hyperlink.1"/>
          <w:lang w:val="en-US"/>
        </w:rPr>
        <w:fldChar w:fldCharType="separate" w:fldLock="0"/>
      </w:r>
      <w:r>
        <w:rPr>
          <w:rStyle w:val="Hyperlink.1"/>
          <w:rtl w:val="0"/>
          <w:lang w:val="de-DE"/>
        </w:rPr>
        <w:t>Wilcken (1899</w:t>
      </w:r>
      <w:r>
        <w:rPr>
          <w:lang w:val="en-US"/>
        </w:rPr>
        <w:fldChar w:fldCharType="end" w:fldLock="0"/>
      </w:r>
      <w:r>
        <w:rPr>
          <w:rStyle w:val="None"/>
          <w:rFonts w:ascii="IFAO-Grec Unicode" w:hAnsi="IFAO-Grec Unicode"/>
          <w:rtl w:val="0"/>
          <w:lang w:val="de-DE"/>
        </w:rPr>
        <w:t>: 165f.), who had only abbreviated sources at his disposal, and was subsequently adopted by others; it is listed i</w:t>
      </w:r>
      <w:r>
        <w:rPr>
          <w:rStyle w:val="None"/>
          <w:rFonts w:ascii="IFAO-Grec Unicode" w:hAnsi="IFAO-Grec Unicode"/>
          <w:rtl w:val="0"/>
          <w:lang w:val="en-US"/>
        </w:rPr>
        <w:t>n Preisigke</w:t>
      </w:r>
      <w:r>
        <w:rPr>
          <w:rStyle w:val="None"/>
          <w:rFonts w:ascii="IFAO-Grec Unicode" w:hAnsi="IFAO-Grec Unicode" w:hint="default"/>
          <w:rtl w:val="0"/>
          <w:lang w:val="en-US"/>
        </w:rPr>
        <w:t>’</w:t>
      </w:r>
      <w:r>
        <w:rPr>
          <w:rStyle w:val="None"/>
          <w:rFonts w:ascii="IFAO-Grec Unicode" w:hAnsi="IFAO-Grec Unicode"/>
          <w:rtl w:val="0"/>
          <w:lang w:val="en-US"/>
        </w:rPr>
        <w:t>s W</w:t>
      </w:r>
      <w:r>
        <w:rPr>
          <w:rStyle w:val="None"/>
          <w:rFonts w:ascii="IFAO-Grec Unicode" w:hAnsi="IFAO-Grec Unicode" w:hint="default"/>
          <w:rtl w:val="0"/>
          <w:lang w:val="en-US"/>
        </w:rPr>
        <w:t>ö</w:t>
      </w:r>
      <w:r>
        <w:rPr>
          <w:rStyle w:val="None"/>
          <w:rFonts w:ascii="IFAO-Grec Unicode" w:hAnsi="IFAO-Grec Unicode"/>
          <w:rtl w:val="0"/>
          <w:lang w:val="en-US"/>
        </w:rPr>
        <w:t>rterbuch (1931: 231)</w:t>
      </w:r>
      <w:r>
        <w:rPr>
          <w:rStyle w:val="None"/>
          <w:rFonts w:ascii="IFAO-Grec Unicode" w:hAnsi="IFAO-Grec Unicode"/>
          <w:rtl w:val="0"/>
          <w:lang w:val="de-DE"/>
        </w:rPr>
        <w:t>. Since</w:t>
      </w:r>
      <w:r>
        <w:rPr>
          <w:rStyle w:val="None"/>
          <w:rFonts w:ascii="IFAO-Grec Unicode" w:hAnsi="IFAO-Grec Unicode"/>
          <w:rtl w:val="0"/>
          <w:lang w:val="en-US"/>
        </w:rPr>
        <w:t xml:space="preserve"> </w:t>
      </w:r>
      <w:r>
        <w:rPr>
          <w:rStyle w:val="Hyperlink.1"/>
          <w:lang w:val="en-US"/>
        </w:rPr>
        <w:fldChar w:fldCharType="begin" w:fldLock="0"/>
      </w:r>
      <w:r>
        <w:rPr>
          <w:rStyle w:val="Hyperlink.1"/>
          <w:lang w:val="en-US"/>
        </w:rPr>
        <w:instrText xml:space="preserve"> HYPERLINK "https://papyri.info/biblio/35004"</w:instrText>
      </w:r>
      <w:r>
        <w:rPr>
          <w:rStyle w:val="Hyperlink.1"/>
          <w:lang w:val="en-US"/>
        </w:rPr>
        <w:fldChar w:fldCharType="separate" w:fldLock="0"/>
      </w:r>
      <w:r>
        <w:rPr>
          <w:rStyle w:val="Hyperlink.1"/>
          <w:rtl w:val="0"/>
          <w:lang w:val="en-US"/>
        </w:rPr>
        <w:t>Pr</w:t>
      </w:r>
      <w:r>
        <w:rPr>
          <w:rStyle w:val="Hyperlink.1"/>
          <w:rtl w:val="0"/>
          <w:lang w:val="en-US"/>
        </w:rPr>
        <w:t>é</w:t>
      </w:r>
      <w:r>
        <w:rPr>
          <w:rStyle w:val="Hyperlink.1"/>
          <w:rtl w:val="0"/>
          <w:lang w:val="en-US"/>
        </w:rPr>
        <w:t>aux (1934</w:t>
      </w:r>
      <w:r>
        <w:rPr>
          <w:lang w:val="en-US"/>
        </w:rPr>
        <w:fldChar w:fldCharType="end" w:fldLock="0"/>
      </w:r>
      <w:r>
        <w:rPr>
          <w:rStyle w:val="None"/>
          <w:rFonts w:ascii="IFAO-Grec Unicode" w:hAnsi="IFAO-Grec Unicode"/>
          <w:rtl w:val="0"/>
          <w:lang w:val="en-US"/>
        </w:rPr>
        <w:t>: 128</w:t>
      </w:r>
      <w:r>
        <w:rPr>
          <w:rStyle w:val="None"/>
          <w:rFonts w:ascii="IFAO-Grec Unicode" w:hAnsi="IFAO-Grec Unicode" w:hint="default"/>
          <w:rtl w:val="0"/>
          <w:lang w:val="en-US"/>
        </w:rPr>
        <w:t>–</w:t>
      </w:r>
      <w:r>
        <w:rPr>
          <w:rStyle w:val="None"/>
          <w:rFonts w:ascii="IFAO-Grec Unicode" w:hAnsi="IFAO-Grec Unicode"/>
          <w:rtl w:val="0"/>
          <w:lang w:val="en-US"/>
        </w:rPr>
        <w:t>132)</w:t>
      </w:r>
      <w:r>
        <w:rPr>
          <w:rStyle w:val="None"/>
          <w:rFonts w:ascii="IFAO-Grec Unicode" w:hAnsi="IFAO-Grec Unicode"/>
          <w:rtl w:val="0"/>
          <w:lang w:val="de-DE"/>
        </w:rPr>
        <w:t>, however, the reading has been corrected on the basis of new finds, and the correction is now generally accepted; cf. BL 9, p. 1.</w:t>
      </w:r>
    </w:p>
  </w:footnote>
  <w:footnote w:id="4">
    <w:p>
      <w:pPr>
        <w:pStyle w:val="Przypis dolny"/>
      </w:pPr>
      <w:r>
        <w:rPr>
          <w:rStyle w:val="None"/>
          <w:rFonts w:ascii="IFAO-Grec Unicode" w:cs="IFAO-Grec Unicode" w:hAnsi="IFAO-Grec Unicode" w:eastAsia="IFAO-Grec Unicode"/>
          <w:vertAlign w:val="superscript"/>
          <w:lang w:val="en-US"/>
        </w:rPr>
        <w:footnoteRef/>
      </w:r>
      <w:r>
        <w:rPr>
          <w:rStyle w:val="None"/>
          <w:rFonts w:ascii="IFAO-Grec Unicode" w:hAnsi="IFAO-Grec Unicode"/>
          <w:rtl w:val="0"/>
          <w:lang w:val="en-US"/>
        </w:rPr>
        <w:t xml:space="preserve"> A special thanks is extended to the Petrie Museum of Egyptian and Sudanese Archaeology, as well as the Rijksmuseum van Oudheden, for providing us with high-resolution photographs of the aforementioned ostraka.</w:t>
      </w:r>
    </w:p>
  </w:footnote>
  <w:footnote w:id="5">
    <w:p>
      <w:pPr>
        <w:pStyle w:val="Przypis dolny"/>
      </w:pPr>
      <w:r>
        <w:rPr>
          <w:rStyle w:val="None"/>
          <w:rFonts w:ascii="IFAO-Grec Unicode" w:cs="IFAO-Grec Unicode" w:hAnsi="IFAO-Grec Unicode" w:eastAsia="IFAO-Grec Unicode"/>
          <w:vertAlign w:val="superscript"/>
          <w:lang w:val="en-US"/>
        </w:rPr>
        <w:footnoteRef/>
      </w:r>
      <w:r>
        <w:rPr>
          <w:rStyle w:val="None"/>
          <w:rFonts w:ascii="IFAO-Grec Unicode" w:hAnsi="IFAO-Grec Unicode"/>
          <w:rtl w:val="0"/>
          <w:lang w:val="en-US"/>
        </w:rPr>
        <w:t xml:space="preserve"> Worp suggests that there is also a second son of Asklas, Pasemis. This observation is based on </w:t>
      </w:r>
      <w:r>
        <w:rPr>
          <w:rStyle w:val="Hyperlink.1"/>
          <w:lang w:val="en-US"/>
        </w:rPr>
        <w:fldChar w:fldCharType="begin" w:fldLock="0"/>
      </w:r>
      <w:r>
        <w:rPr>
          <w:rStyle w:val="Hyperlink.1"/>
          <w:lang w:val="en-US"/>
        </w:rPr>
        <w:instrText xml:space="preserve"> HYPERLINK "https://papyri.info/hgv/24618"</w:instrText>
      </w:r>
      <w:r>
        <w:rPr>
          <w:rStyle w:val="Hyperlink.1"/>
          <w:lang w:val="en-US"/>
        </w:rPr>
        <w:fldChar w:fldCharType="separate" w:fldLock="0"/>
      </w:r>
      <w:r>
        <w:rPr>
          <w:rStyle w:val="Hyperlink.1"/>
          <w:rtl w:val="0"/>
          <w:lang w:val="en-US"/>
        </w:rPr>
        <w:t>O.Leid. 46</w:t>
      </w:r>
      <w:r>
        <w:rPr>
          <w:lang w:val="en-US"/>
        </w:rPr>
        <w:fldChar w:fldCharType="end" w:fldLock="0"/>
      </w:r>
      <w:r>
        <w:rPr>
          <w:rStyle w:val="None"/>
          <w:rFonts w:ascii="IFAO-Grec Unicode" w:hAnsi="IFAO-Grec Unicode"/>
          <w:rtl w:val="0"/>
          <w:lang w:val="en-US"/>
        </w:rPr>
        <w:t xml:space="preserve"> = O.Wilck. 1321 (22</w:t>
      </w:r>
      <w:r>
        <w:rPr>
          <w:rStyle w:val="None"/>
          <w:rFonts w:ascii="IFAO-Grec Unicode" w:hAnsi="IFAO-Grec Unicode" w:hint="default"/>
          <w:rtl w:val="0"/>
          <w:lang w:val="en-US"/>
        </w:rPr>
        <w:t>–</w:t>
      </w:r>
      <w:r>
        <w:rPr>
          <w:rStyle w:val="None"/>
          <w:rFonts w:ascii="IFAO-Grec Unicode" w:hAnsi="IFAO-Grec Unicode"/>
          <w:rtl w:val="0"/>
          <w:lang w:val="en-US"/>
        </w:rPr>
        <w:t xml:space="preserve">23 CE, Thebes) where one Pasemis, son of Asklas is mentioned, and on </w:t>
      </w:r>
      <w:r>
        <w:rPr>
          <w:rStyle w:val="Hyperlink.1"/>
          <w:lang w:val="en-US"/>
        </w:rPr>
        <w:fldChar w:fldCharType="begin" w:fldLock="0"/>
      </w:r>
      <w:r>
        <w:rPr>
          <w:rStyle w:val="Hyperlink.1"/>
          <w:lang w:val="en-US"/>
        </w:rPr>
        <w:instrText xml:space="preserve"> HYPERLINK "https://papyri.info/hgv/77647"</w:instrText>
      </w:r>
      <w:r>
        <w:rPr>
          <w:rStyle w:val="Hyperlink.1"/>
          <w:lang w:val="en-US"/>
        </w:rPr>
        <w:fldChar w:fldCharType="separate" w:fldLock="0"/>
      </w:r>
      <w:r>
        <w:rPr>
          <w:rStyle w:val="Hyperlink.1"/>
          <w:rtl w:val="0"/>
          <w:lang w:val="en-US"/>
        </w:rPr>
        <w:t>O.Wilck. 1263</w:t>
      </w:r>
      <w:r>
        <w:rPr>
          <w:lang w:val="en-US"/>
        </w:rPr>
        <w:fldChar w:fldCharType="end" w:fldLock="0"/>
      </w:r>
      <w:r>
        <w:rPr>
          <w:rStyle w:val="None"/>
          <w:rFonts w:ascii="IFAO-Grec Unicode" w:hAnsi="IFAO-Grec Unicode"/>
          <w:rtl w:val="0"/>
          <w:lang w:val="en-US"/>
        </w:rPr>
        <w:t xml:space="preserve"> (19</w:t>
      </w:r>
      <w:r>
        <w:rPr>
          <w:rStyle w:val="None"/>
          <w:rFonts w:ascii="IFAO-Grec Unicode" w:hAnsi="IFAO-Grec Unicode" w:hint="default"/>
          <w:rtl w:val="0"/>
          <w:lang w:val="en-US"/>
        </w:rPr>
        <w:t>–</w:t>
      </w:r>
      <w:r>
        <w:rPr>
          <w:rStyle w:val="None"/>
          <w:rFonts w:ascii="IFAO-Grec Unicode" w:hAnsi="IFAO-Grec Unicode"/>
          <w:rtl w:val="0"/>
          <w:lang w:val="en-US"/>
        </w:rPr>
        <w:t xml:space="preserve">20 CE, Thebes) (=TM 77647), where the same name appears without a patronymic, cf. </w:t>
      </w:r>
      <w:r>
        <w:rPr>
          <w:rStyle w:val="Hyperlink.1"/>
          <w:lang w:val="en-US"/>
        </w:rPr>
        <w:fldChar w:fldCharType="begin" w:fldLock="0"/>
      </w:r>
      <w:r>
        <w:rPr>
          <w:rStyle w:val="Hyperlink.1"/>
          <w:lang w:val="en-US"/>
        </w:rPr>
        <w:instrText xml:space="preserve"> HYPERLINK "https://papyri.info/biblio/97720"</w:instrText>
      </w:r>
      <w:r>
        <w:rPr>
          <w:rStyle w:val="Hyperlink.1"/>
          <w:lang w:val="en-US"/>
        </w:rPr>
        <w:fldChar w:fldCharType="separate" w:fldLock="0"/>
      </w:r>
      <w:r>
        <w:rPr>
          <w:rStyle w:val="Hyperlink.1"/>
          <w:rtl w:val="0"/>
          <w:lang w:val="en-US"/>
        </w:rPr>
        <w:t>Worp 1990</w:t>
      </w:r>
      <w:r>
        <w:rPr>
          <w:lang w:val="en-US"/>
        </w:rPr>
        <w:fldChar w:fldCharType="end" w:fldLock="0"/>
      </w:r>
      <w:r>
        <w:rPr>
          <w:rStyle w:val="None"/>
          <w:rFonts w:ascii="IFAO-Grec Unicode" w:hAnsi="IFAO-Grec Unicode"/>
          <w:rtl w:val="0"/>
          <w:lang w:val="en-US"/>
        </w:rPr>
        <w:t>, 254.</w:t>
      </w:r>
    </w:p>
  </w:footnote>
  <w:footnote w:id="6">
    <w:p>
      <w:pPr>
        <w:pStyle w:val="Przypis dolny"/>
      </w:pPr>
      <w:r>
        <w:rPr>
          <w:rStyle w:val="None"/>
          <w:rFonts w:ascii="IFAO-Grec Unicode" w:cs="IFAO-Grec Unicode" w:hAnsi="IFAO-Grec Unicode" w:eastAsia="IFAO-Grec Unicode"/>
          <w:sz w:val="22"/>
          <w:szCs w:val="22"/>
          <w:u w:color="000000"/>
          <w:vertAlign w:val="superscript"/>
          <w:lang w:val="nl-NL"/>
          <w14:textOutline w14:w="12700" w14:cap="flat">
            <w14:noFill/>
            <w14:miter w14:lim="400000"/>
          </w14:textOutline>
        </w:rPr>
        <w:footnoteRef/>
      </w:r>
      <w:r>
        <w:rPr>
          <w:rStyle w:val="None"/>
          <w:rFonts w:ascii="IFAO-Grec Unicode" w:hAnsi="IFAO-Grec Unicode"/>
          <w:u w:color="000000"/>
          <w:rtl w:val="0"/>
          <w:lang w:val="nl-NL"/>
          <w14:textOutline w14:w="12700" w14:cap="flat">
            <w14:noFill/>
            <w14:miter w14:lim="400000"/>
          </w14:textOutline>
        </w:rPr>
        <w:t xml:space="preserve"> O. Bodl. 2 p. 136.</w:t>
      </w:r>
    </w:p>
  </w:footnote>
  <w:footnote w:id="7">
    <w:p>
      <w:pPr>
        <w:pStyle w:val="Przypis dolny"/>
      </w:pPr>
      <w:r>
        <w:rPr>
          <w:rStyle w:val="None"/>
          <w:rFonts w:ascii="IFAO-Grec Unicode" w:cs="IFAO-Grec Unicode" w:hAnsi="IFAO-Grec Unicode" w:eastAsia="IFAO-Grec Unicode"/>
          <w:sz w:val="22"/>
          <w:szCs w:val="22"/>
          <w:u w:color="000000"/>
          <w:vertAlign w:val="superscript"/>
          <w:lang w:val="nl-NL"/>
          <w14:textOutline w14:w="12700" w14:cap="flat">
            <w14:noFill/>
            <w14:miter w14:lim="400000"/>
          </w14:textOutline>
        </w:rPr>
        <w:footnoteRef/>
      </w:r>
      <w:r>
        <w:rPr>
          <w:rStyle w:val="None"/>
          <w:rFonts w:ascii="IFAO-Grec Unicode" w:hAnsi="IFAO-Grec Unicode"/>
          <w:u w:color="000000"/>
          <w:rtl w:val="0"/>
          <w:lang w:val="nl-NL"/>
          <w14:textOutline w14:w="12700" w14:cap="flat">
            <w14:noFill/>
            <w14:miter w14:lim="400000"/>
          </w14:textOutline>
        </w:rPr>
        <w:t xml:space="preserve"> NB Dem., vol. I.2 p. 778.</w:t>
      </w:r>
    </w:p>
  </w:footnote>
  <w:footnote w:id="8">
    <w:p>
      <w:pPr>
        <w:pStyle w:val="Przypis dolny"/>
      </w:pPr>
      <w:r>
        <w:rPr>
          <w:rStyle w:val="None"/>
          <w:rFonts w:ascii="IFAO-Grec Unicode" w:cs="IFAO-Grec Unicode" w:hAnsi="IFAO-Grec Unicode" w:eastAsia="IFAO-Grec Unicode"/>
          <w:sz w:val="22"/>
          <w:szCs w:val="22"/>
          <w:u w:color="000000"/>
          <w:vertAlign w:val="superscript"/>
          <w:lang w:val="nl-NL"/>
          <w14:textOutline w14:w="12700" w14:cap="flat">
            <w14:noFill/>
            <w14:miter w14:lim="400000"/>
          </w14:textOutline>
        </w:rPr>
        <w:footnoteRef/>
      </w:r>
      <w:r>
        <w:rPr>
          <w:rStyle w:val="None"/>
          <w:rFonts w:ascii="IFAO-Grec Unicode" w:hAnsi="IFAO-Grec Unicode"/>
          <w:u w:color="000000"/>
          <w:rtl w:val="0"/>
          <w:lang w:val="nl-NL"/>
          <w14:textOutline w14:w="12700" w14:cap="flat">
            <w14:noFill/>
            <w14:miter w14:lim="400000"/>
          </w14:textOutline>
        </w:rPr>
        <w:t xml:space="preserve"> NB Dem., vol. I.1 p. 282.</w:t>
      </w:r>
    </w:p>
  </w:footnote>
  <w:footnote w:id="9">
    <w:p>
      <w:pPr>
        <w:pStyle w:val="Przypis dolny"/>
      </w:pPr>
      <w:r>
        <w:rPr>
          <w:rStyle w:val="None"/>
          <w:rFonts w:ascii="IFAO-Grec Unicode" w:cs="IFAO-Grec Unicode" w:hAnsi="IFAO-Grec Unicode" w:eastAsia="IFAO-Grec Unicode"/>
          <w:sz w:val="22"/>
          <w:szCs w:val="22"/>
          <w:u w:color="000000"/>
          <w:vertAlign w:val="superscript"/>
          <w:lang w:val="nl-NL"/>
          <w14:textOutline w14:w="12700" w14:cap="flat">
            <w14:noFill/>
            <w14:miter w14:lim="400000"/>
          </w14:textOutline>
        </w:rPr>
        <w:footnoteRef/>
      </w:r>
      <w:r>
        <w:rPr>
          <w:rStyle w:val="None"/>
          <w:rFonts w:ascii="IFAO-Grec Unicode" w:hAnsi="IFAO-Grec Unicode"/>
          <w:u w:color="000000"/>
          <w:rtl w:val="0"/>
          <w:lang w:val="nl-NL"/>
          <w14:textOutline w14:w="12700" w14:cap="flat">
            <w14:noFill/>
            <w14:miter w14:lim="400000"/>
          </w14:textOutline>
        </w:rPr>
        <w:t xml:space="preserve"> NB Dem., vol. I.1 p. 372</w:t>
      </w:r>
      <w:r>
        <w:rPr>
          <w:rStyle w:val="None"/>
          <w:rFonts w:ascii="IFAO-Grec Unicode" w:hAnsi="IFAO-Grec Unicode" w:hint="default"/>
          <w:u w:color="000000"/>
          <w:rtl w:val="0"/>
          <w:lang w:val="nl-NL"/>
          <w14:textOutline w14:w="12700" w14:cap="flat">
            <w14:noFill/>
            <w14:miter w14:lim="400000"/>
          </w14:textOutline>
        </w:rPr>
        <w:t>–</w:t>
      </w:r>
      <w:r>
        <w:rPr>
          <w:rStyle w:val="None"/>
          <w:rFonts w:ascii="IFAO-Grec Unicode" w:hAnsi="IFAO-Grec Unicode"/>
          <w:u w:color="000000"/>
          <w:rtl w:val="0"/>
          <w:lang w:val="nl-NL"/>
          <w14:textOutline w14:w="12700" w14:cap="flat">
            <w14:noFill/>
            <w14:miter w14:lim="400000"/>
          </w14:textOutline>
        </w:rPr>
        <w:t>373.</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Litery"/>
  </w:abstractNum>
  <w:abstractNum w:abstractNumId="3">
    <w:multiLevelType w:val="hybridMultilevel"/>
    <w:styleLink w:val="Litery"/>
    <w:lvl w:ilvl="0">
      <w:start w:val="1"/>
      <w:numFmt w:val="lowerLetter"/>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Tytuł">
    <w:name w:val="Tytuł"/>
    <w:next w:val="Treść"/>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Treść">
    <w:name w:val="Treść"/>
    <w:next w:val="Treś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Przypis dolny">
    <w:name w:val="Przypis dolny"/>
    <w:next w:val="Przypis doln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u w:val="single" w:color="0000ff"/>
      <w:lang w:val="en-US"/>
    </w:rPr>
  </w:style>
  <w:style w:type="numbering" w:styleId="Numbered">
    <w:name w:val="Numb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Link">
    <w:name w:val="Link"/>
    <w:rPr>
      <w:outline w:val="0"/>
      <w:color w:val="0081cc"/>
      <w:u w:val="none" w:color="0000ff"/>
      <w14:textFill>
        <w14:solidFill>
          <w14:srgbClr w14:val="0082CC"/>
        </w14:solidFill>
      </w14:textFill>
    </w:rPr>
  </w:style>
  <w:style w:type="character" w:styleId="Hyperlink.1">
    <w:name w:val="Hyperlink.1"/>
    <w:basedOn w:val="Link"/>
    <w:next w:val="Hyperlink.1"/>
    <w:rPr>
      <w:rFonts w:ascii="IFAO-Grec Unicode" w:cs="IFAO-Grec Unicode" w:hAnsi="IFAO-Grec Unicode" w:eastAsia="IFAO-Grec Unicode"/>
    </w:rPr>
  </w:style>
  <w:style w:type="character" w:styleId="Hyperlink.2">
    <w:name w:val="Hyperlink.2"/>
    <w:basedOn w:val="Link"/>
    <w:next w:val="Hyperlink.2"/>
    <w:rPr>
      <w:sz w:val="22"/>
      <w:szCs w:val="22"/>
      <w:u w:color="000000"/>
    </w:rPr>
  </w:style>
  <w:style w:type="paragraph" w:styleId="Domyślne">
    <w:name w:val="Domyślne"/>
    <w:next w:val="Domyśln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9"/>
      <w:szCs w:val="29"/>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Hyperlink.3">
    <w:name w:val="Hyperlink.3"/>
    <w:basedOn w:val="Link"/>
    <w:next w:val="Hyperlink.3"/>
    <w:rPr>
      <w:lang w:val="en-US"/>
    </w:rPr>
  </w:style>
  <w:style w:type="paragraph" w:styleId="Styl tabeli 1">
    <w:name w:val="Styl tabeli 1"/>
    <w:next w:val="Styl tabeli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Hyperlink.4">
    <w:name w:val="Hyperlink.4"/>
    <w:basedOn w:val="Link"/>
    <w:next w:val="Hyperlink.4"/>
    <w:rPr>
      <w:u w:color="000000"/>
      <w:shd w:val="nil" w:color="auto" w:fill="auto"/>
      <w:lang w:val="en-US"/>
    </w:rPr>
  </w:style>
  <w:style w:type="paragraph" w:styleId="Styl tabeli 2">
    <w:name w:val="Styl tabeli 2"/>
    <w:next w:val="Styl tabeli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Hyperlink.5">
    <w:name w:val="Hyperlink.5"/>
    <w:basedOn w:val="Link"/>
    <w:next w:val="Hyperlink.5"/>
    <w:rPr>
      <w:sz w:val="22"/>
      <w:szCs w:val="22"/>
    </w:rPr>
  </w:style>
  <w:style w:type="numbering" w:styleId="Litery">
    <w:name w:val="Litery"/>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