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ascii="Vusillus Old Face" w:cs="Vusillus Old Face" w:hAnsi="Vusillus Old Face" w:eastAsia="Vusillus Old Face"/>
          <w:outline w:val="0"/>
          <w:color w:val="d9d9d9"/>
          <w:kern w:val="0"/>
          <w:sz w:val="22"/>
          <w:szCs w:val="22"/>
          <w:u w:color="d9d9d9"/>
          <w14:textOutline>
            <w14:noFill/>
          </w14:textOutline>
          <w14:textFill>
            <w14:solidFill>
              <w14:srgbClr w14:val="D9D9D9"/>
            </w14:solidFill>
          </w14:textFill>
        </w:rPr>
      </w:pPr>
      <w:r>
        <w:rPr>
          <w:rFonts w:ascii="Vusillus Old Face" w:cs="Vusillus Old Face" w:hAnsi="Vusillus Old Face" w:eastAsia="Vusillus Old Face"/>
          <w:outline w:val="0"/>
          <w:color w:val="d9d9d9"/>
          <w:kern w:val="0"/>
          <w:sz w:val="22"/>
          <w:szCs w:val="22"/>
          <w:u w:color="d9d9d9"/>
          <w:rtl w:val="0"/>
          <w:lang w:val="de-DE"/>
          <w14:textOutline>
            <w14:noFill/>
          </w14:textOutline>
          <w14:textFill>
            <w14:solidFill>
              <w14:srgbClr w14:val="D9D9D9"/>
            </w14:solidFill>
          </w14:textFill>
        </w:rPr>
        <w:t>#articleTitle</w:t>
      </w:r>
    </w:p>
    <w:p>
      <w:pPr>
        <w:pStyle w:val="Normal.0"/>
        <w:spacing w:line="360" w:lineRule="auto"/>
        <w:rPr>
          <w:rFonts w:ascii="Times New Roman" w:cs="Times New Roman" w:hAnsi="Times New Roman" w:eastAsia="Times New Roman"/>
        </w:rPr>
      </w:pPr>
      <w:r>
        <w:rPr>
          <w:rFonts w:ascii="Times New Roman" w:hAnsi="Times New Roman"/>
          <w:rtl w:val="0"/>
          <w:lang w:val="de-DE"/>
        </w:rPr>
        <w:t>Ein m</w:t>
      </w:r>
      <w:r>
        <w:rPr>
          <w:rFonts w:ascii="Times New Roman" w:hAnsi="Times New Roman" w:hint="default"/>
          <w:rtl w:val="0"/>
          <w:lang w:val="de-DE"/>
        </w:rPr>
        <w:t>ö</w:t>
      </w:r>
      <w:r>
        <w:rPr>
          <w:rFonts w:ascii="Times New Roman" w:hAnsi="Times New Roman"/>
          <w:rtl w:val="0"/>
          <w:lang w:val="de-DE"/>
        </w:rPr>
        <w:t>gliches Beispiel f</w:t>
      </w:r>
      <w:r>
        <w:rPr>
          <w:rFonts w:ascii="Times New Roman" w:hAnsi="Times New Roman" w:hint="default"/>
          <w:rtl w:val="0"/>
          <w:lang w:val="de-DE"/>
        </w:rPr>
        <w:t>ü</w:t>
      </w:r>
      <w:r>
        <w:rPr>
          <w:rFonts w:ascii="Times New Roman" w:hAnsi="Times New Roman"/>
          <w:rtl w:val="0"/>
          <w:lang w:val="de-DE"/>
        </w:rPr>
        <w:t>r das Kolumnenma</w:t>
      </w:r>
      <w:r>
        <w:rPr>
          <w:rFonts w:ascii="Times New Roman" w:hAnsi="Times New Roman" w:hint="default"/>
          <w:rtl w:val="0"/>
          <w:lang w:val="de-DE"/>
        </w:rPr>
        <w:t xml:space="preserve">ß </w:t>
      </w:r>
      <w:r>
        <w:rPr>
          <w:rFonts w:ascii="Times New Roman" w:hAnsi="Times New Roman"/>
          <w:rtl w:val="0"/>
          <w:lang w:val="de-DE"/>
        </w:rPr>
        <w:t>in der antiken Stichometrie</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ascii="Vusillus Old Face" w:cs="Vusillus Old Face" w:hAnsi="Vusillus Old Face" w:eastAsia="Vusillus Old Face"/>
          <w:kern w:val="0"/>
          <w:sz w:val="22"/>
          <w:szCs w:val="22"/>
          <w14:textOutline>
            <w14:noFill/>
          </w14:textOutline>
        </w:rPr>
      </w:pPr>
      <w:r>
        <w:rPr>
          <w:rFonts w:ascii="Vusillus Old Face" w:cs="Vusillus Old Face" w:hAnsi="Vusillus Old Face" w:eastAsia="Vusillus Old Face"/>
          <w:outline w:val="0"/>
          <w:color w:val="d9d9d9"/>
          <w:kern w:val="0"/>
          <w:sz w:val="22"/>
          <w:szCs w:val="22"/>
          <w:u w:color="d9d9d9"/>
          <w:rtl w:val="0"/>
          <w:lang w:val="de-DE"/>
          <w14:textOutline>
            <w14:noFill/>
          </w14:textOutline>
          <w14:textFill>
            <w14:solidFill>
              <w14:srgbClr w14:val="D9D9D9"/>
            </w14:solidFill>
          </w14:textFill>
        </w:rPr>
        <w:t>#author</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ascii="Times New Roman" w:cs="Times New Roman" w:hAnsi="Times New Roman" w:eastAsia="Times New Roman"/>
          <w:kern w:val="0"/>
          <w:sz w:val="22"/>
          <w:szCs w:val="22"/>
          <w14:textOutline>
            <w14:noFill/>
          </w14:textOutline>
        </w:rPr>
      </w:pPr>
      <w:r>
        <w:rPr>
          <w:rFonts w:ascii="Times New Roman" w:hAnsi="Times New Roman"/>
          <w:kern w:val="0"/>
          <w:sz w:val="22"/>
          <w:szCs w:val="22"/>
          <w:rtl w:val="0"/>
          <w:lang w:val="de-DE"/>
          <w14:textOutline>
            <w14:noFill/>
          </w14:textOutline>
        </w:rPr>
        <w:t>Essler, Holger</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ascii="Vusillus Old Face" w:cs="Vusillus Old Face" w:hAnsi="Vusillus Old Face" w:eastAsia="Vusillus Old Face"/>
          <w:outline w:val="0"/>
          <w:color w:val="d9d9d9"/>
          <w:kern w:val="0"/>
          <w:sz w:val="22"/>
          <w:szCs w:val="22"/>
          <w:u w:color="d9d9d9"/>
          <w14:textOutline>
            <w14:noFill/>
          </w14:textOutline>
          <w14:textFill>
            <w14:solidFill>
              <w14:srgbClr w14:val="D9D9D9"/>
            </w14:solidFill>
          </w14:textFill>
        </w:rPr>
      </w:pPr>
      <w:r>
        <w:rPr>
          <w:rFonts w:ascii="Vusillus Old Face" w:cs="Vusillus Old Face" w:hAnsi="Vusillus Old Face" w:eastAsia="Vusillus Old Face"/>
          <w:outline w:val="0"/>
          <w:color w:val="d9d9d9"/>
          <w:kern w:val="0"/>
          <w:sz w:val="22"/>
          <w:szCs w:val="22"/>
          <w:u w:color="d9d9d9"/>
          <w:rtl w:val="0"/>
          <w:lang w:val="de-DE"/>
          <w14:textOutline>
            <w14:noFill/>
          </w14:textOutline>
          <w14:textFill>
            <w14:solidFill>
              <w14:srgbClr w14:val="D9D9D9"/>
            </w14:solidFill>
          </w14:textFill>
        </w:rPr>
        <w:t>#affiliation</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ascii="Times New Roman" w:cs="Times New Roman" w:hAnsi="Times New Roman" w:eastAsia="Times New Roman"/>
          <w:kern w:val="0"/>
          <w:sz w:val="22"/>
          <w:szCs w:val="22"/>
          <w14:textOutline>
            <w14:noFill/>
          </w14:textOutline>
        </w:rPr>
      </w:pPr>
      <w:r>
        <w:rPr>
          <w:rFonts w:ascii="Times New Roman" w:hAnsi="Times New Roman"/>
          <w:kern w:val="0"/>
          <w:sz w:val="22"/>
          <w:szCs w:val="22"/>
          <w:rtl w:val="0"/>
          <w:lang w:val="de-DE"/>
          <w14:textOutline>
            <w14:noFill/>
          </w14:textOutline>
        </w:rPr>
        <w:t>Universit</w:t>
      </w:r>
      <w:r>
        <w:rPr>
          <w:rFonts w:ascii="Times New Roman" w:hAnsi="Times New Roman" w:hint="default"/>
          <w:kern w:val="0"/>
          <w:sz w:val="22"/>
          <w:szCs w:val="22"/>
          <w:rtl w:val="0"/>
          <w:lang w:val="de-DE"/>
          <w14:textOutline>
            <w14:noFill/>
          </w14:textOutline>
        </w:rPr>
        <w:t>ä</w:t>
      </w:r>
      <w:r>
        <w:rPr>
          <w:rFonts w:ascii="Times New Roman" w:hAnsi="Times New Roman"/>
          <w:kern w:val="0"/>
          <w:sz w:val="22"/>
          <w:szCs w:val="22"/>
          <w:rtl w:val="0"/>
          <w:lang w:val="de-DE"/>
          <w14:textOutline>
            <w14:noFill/>
          </w14:textOutline>
        </w:rPr>
        <w:t>t W</w:t>
      </w:r>
      <w:r>
        <w:rPr>
          <w:rFonts w:ascii="Times New Roman" w:hAnsi="Times New Roman" w:hint="default"/>
          <w:kern w:val="0"/>
          <w:sz w:val="22"/>
          <w:szCs w:val="22"/>
          <w:rtl w:val="0"/>
          <w:lang w:val="de-DE"/>
          <w14:textOutline>
            <w14:noFill/>
          </w14:textOutline>
        </w:rPr>
        <w:t>ü</w:t>
      </w:r>
      <w:r>
        <w:rPr>
          <w:rFonts w:ascii="Times New Roman" w:hAnsi="Times New Roman"/>
          <w:kern w:val="0"/>
          <w:sz w:val="22"/>
          <w:szCs w:val="22"/>
          <w:rtl w:val="0"/>
          <w:lang w:val="de-DE"/>
          <w14:textOutline>
            <w14:noFill/>
          </w14:textOutline>
        </w:rPr>
        <w:t>rzburg</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ascii="Vusillus Old Face" w:cs="Vusillus Old Face" w:hAnsi="Vusillus Old Face" w:eastAsia="Vusillus Old Face"/>
          <w:kern w:val="0"/>
          <w:sz w:val="22"/>
          <w:szCs w:val="22"/>
          <w14:textOutline>
            <w14:noFill/>
          </w14:textOutline>
        </w:rPr>
      </w:pPr>
      <w:r>
        <w:rPr>
          <w:rFonts w:ascii="Vusillus Old Face" w:cs="Vusillus Old Face" w:hAnsi="Vusillus Old Face" w:eastAsia="Vusillus Old Face"/>
          <w:outline w:val="0"/>
          <w:color w:val="d9d9d9"/>
          <w:kern w:val="0"/>
          <w:sz w:val="22"/>
          <w:szCs w:val="22"/>
          <w:u w:color="d9d9d9"/>
          <w:rtl w:val="0"/>
          <w:lang w:val="de-DE"/>
          <w14:textOutline>
            <w14:noFill/>
          </w14:textOutline>
          <w14:textFill>
            <w14:solidFill>
              <w14:srgbClr w14:val="D9D9D9"/>
            </w14:solidFill>
          </w14:textFill>
        </w:rPr>
        <w:t>#email</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ascii="Times New Roman" w:cs="Times New Roman" w:hAnsi="Times New Roman" w:eastAsia="Times New Roman"/>
          <w:kern w:val="0"/>
          <w:sz w:val="22"/>
          <w:szCs w:val="22"/>
          <w14:textOutline>
            <w14:noFill/>
          </w14:textOutline>
        </w:rPr>
      </w:pPr>
      <w:r>
        <w:rPr>
          <w:rStyle w:val="Hyperlink.0"/>
          <w:rFonts w:ascii="Times New Roman" w:cs="Times New Roman" w:hAnsi="Times New Roman" w:eastAsia="Times New Roman"/>
          <w:kern w:val="0"/>
          <w:sz w:val="22"/>
          <w:szCs w:val="22"/>
          <w14:textOutline>
            <w14:noFill/>
          </w14:textOutline>
        </w:rPr>
        <w:fldChar w:fldCharType="begin" w:fldLock="0"/>
      </w:r>
      <w:r>
        <w:rPr>
          <w:rStyle w:val="Hyperlink.0"/>
          <w:rFonts w:ascii="Times New Roman" w:cs="Times New Roman" w:hAnsi="Times New Roman" w:eastAsia="Times New Roman"/>
          <w:kern w:val="0"/>
          <w:sz w:val="22"/>
          <w:szCs w:val="22"/>
          <w14:textOutline>
            <w14:noFill/>
          </w14:textOutline>
        </w:rPr>
        <w:instrText xml:space="preserve"> HYPERLINK "mailto:holger.essler@uni-wuerzburg.de"</w:instrText>
      </w:r>
      <w:r>
        <w:rPr>
          <w:rStyle w:val="Hyperlink.0"/>
          <w:rFonts w:ascii="Times New Roman" w:cs="Times New Roman" w:hAnsi="Times New Roman" w:eastAsia="Times New Roman"/>
          <w:kern w:val="0"/>
          <w:sz w:val="22"/>
          <w:szCs w:val="22"/>
          <w14:textOutline>
            <w14:noFill/>
          </w14:textOutline>
        </w:rPr>
        <w:fldChar w:fldCharType="separate" w:fldLock="0"/>
      </w:r>
      <w:r>
        <w:rPr>
          <w:rStyle w:val="Hyperlink.0"/>
          <w:rFonts w:ascii="Times New Roman" w:hAnsi="Times New Roman"/>
          <w:kern w:val="0"/>
          <w:sz w:val="22"/>
          <w:szCs w:val="22"/>
          <w:rtl w:val="0"/>
          <w:lang w:val="de-DE"/>
          <w14:textOutline>
            <w14:noFill/>
          </w14:textOutline>
        </w:rPr>
        <w:t>holger.essler@uni-wuerzburg.de</w:t>
      </w:r>
      <w:r>
        <w:rPr>
          <w:rFonts w:ascii="Times New Roman" w:cs="Times New Roman" w:hAnsi="Times New Roman" w:eastAsia="Times New Roman"/>
          <w:kern w:val="0"/>
          <w:sz w:val="22"/>
          <w:szCs w:val="22"/>
          <w14:textOutline>
            <w14:noFill/>
          </w14:textOutline>
        </w:rPr>
        <w:fldChar w:fldCharType="end" w:fldLock="0"/>
      </w:r>
    </w:p>
    <w:p>
      <w:pPr>
        <w:pStyle w:val="Normal.0"/>
        <w:spacing w:line="360" w:lineRule="auto"/>
        <w:jc w:val="both"/>
        <w:rPr>
          <w:outline w:val="0"/>
          <w:color w:val="d9d9d9"/>
          <w:u w:color="d9d9d9"/>
          <w14:textFill>
            <w14:solidFill>
              <w14:srgbClr w14:val="D9D9D9"/>
            </w14:solidFill>
          </w14:textFill>
        </w:rPr>
      </w:pPr>
    </w:p>
    <w:p>
      <w:pPr>
        <w:pStyle w:val="Normal.0"/>
        <w:spacing w:line="360" w:lineRule="auto"/>
        <w:jc w:val="both"/>
        <w:rPr>
          <w:rStyle w:val="None"/>
          <w:rFonts w:ascii="Times New Roman" w:cs="Times New Roman" w:hAnsi="Times New Roman" w:eastAsia="Times New Roman"/>
        </w:rPr>
      </w:pPr>
    </w:p>
    <w:p>
      <w:pPr>
        <w:pStyle w:val="Normal.0"/>
        <w:spacing w:line="360" w:lineRule="auto"/>
        <w:jc w:val="both"/>
        <w:rPr>
          <w:rStyle w:val="None"/>
          <w:rFonts w:ascii="Times New Roman" w:cs="Times New Roman" w:hAnsi="Times New Roman" w:eastAsia="Times New Roman"/>
        </w:rPr>
      </w:pPr>
      <w:r>
        <w:rPr>
          <w:rStyle w:val="None"/>
          <w:rFonts w:ascii="Times New Roman" w:hAnsi="Times New Roman"/>
          <w:rtl w:val="0"/>
          <w:lang w:val="de-DE"/>
        </w:rPr>
        <w:t xml:space="preserve">Angaben </w:t>
      </w:r>
      <w:r>
        <w:rPr>
          <w:rStyle w:val="None"/>
          <w:rFonts w:ascii="Times New Roman" w:hAnsi="Times New Roman" w:hint="default"/>
          <w:rtl w:val="0"/>
          <w:lang w:val="de-DE"/>
        </w:rPr>
        <w:t>ü</w:t>
      </w:r>
      <w:r>
        <w:rPr>
          <w:rStyle w:val="None"/>
          <w:rFonts w:ascii="Times New Roman" w:hAnsi="Times New Roman"/>
          <w:rtl w:val="0"/>
          <w:lang w:val="de-DE"/>
        </w:rPr>
        <w:t>ber den Umfang eines Textes erfolgten in der Antike in der Regel in Zeilen,</w:t>
      </w:r>
      <w:r>
        <w:rPr>
          <w:rStyle w:val="None"/>
          <w:rFonts w:ascii="Times New Roman" w:hAnsi="Times New Roman"/>
          <w:i w:val="1"/>
          <w:iCs w:val="1"/>
          <w:rtl w:val="0"/>
          <w:lang w:val="de-DE"/>
        </w:rPr>
        <w:t xml:space="preserve"> stichoi</w:t>
      </w:r>
      <w:r>
        <w:rPr>
          <w:rStyle w:val="None"/>
          <w:rFonts w:ascii="Times New Roman" w:hAnsi="Times New Roman"/>
          <w:rtl w:val="0"/>
          <w:lang w:val="de-DE"/>
        </w:rPr>
        <w:t>. Verwendet wurden diese Angaben f</w:t>
      </w:r>
      <w:r>
        <w:rPr>
          <w:rStyle w:val="None"/>
          <w:rFonts w:ascii="Times New Roman" w:hAnsi="Times New Roman" w:hint="default"/>
          <w:rtl w:val="0"/>
          <w:lang w:val="de-DE"/>
        </w:rPr>
        <w:t>ü</w:t>
      </w:r>
      <w:r>
        <w:rPr>
          <w:rStyle w:val="None"/>
          <w:rFonts w:ascii="Times New Roman" w:hAnsi="Times New Roman"/>
          <w:rtl w:val="0"/>
          <w:lang w:val="de-DE"/>
        </w:rPr>
        <w:t>r mehrere Zwecke, unter anderem zur Feststellung des Schreiberlohns f</w:t>
      </w:r>
      <w:r>
        <w:rPr>
          <w:rStyle w:val="None"/>
          <w:rFonts w:ascii="Times New Roman" w:hAnsi="Times New Roman" w:hint="default"/>
          <w:rtl w:val="0"/>
          <w:lang w:val="de-DE"/>
        </w:rPr>
        <w:t>ü</w:t>
      </w:r>
      <w:r>
        <w:rPr>
          <w:rStyle w:val="None"/>
          <w:rFonts w:ascii="Times New Roman" w:hAnsi="Times New Roman"/>
          <w:rtl w:val="0"/>
          <w:lang w:val="de-DE"/>
        </w:rPr>
        <w:t>r eine Abschrift, zur Kontrolle der Vollst</w:t>
      </w:r>
      <w:r>
        <w:rPr>
          <w:rStyle w:val="None"/>
          <w:rFonts w:ascii="Times New Roman" w:hAnsi="Times New Roman" w:hint="default"/>
          <w:rtl w:val="0"/>
          <w:lang w:val="de-DE"/>
        </w:rPr>
        <w:t>ä</w:t>
      </w:r>
      <w:r>
        <w:rPr>
          <w:rStyle w:val="None"/>
          <w:rFonts w:ascii="Times New Roman" w:hAnsi="Times New Roman"/>
          <w:rtl w:val="0"/>
          <w:lang w:val="de-DE"/>
        </w:rPr>
        <w:t>ndigkeit des Textes und als Entscheidungsgrundlage, ob ein Buch auf zwei Schriftrollen aufgeteilt werden sollte.</w:t>
      </w:r>
      <w:r>
        <w:rPr>
          <w:rStyle w:val="None"/>
          <w:rFonts w:ascii="Times New Roman" w:cs="Times New Roman" w:hAnsi="Times New Roman" w:eastAsia="Times New Roman"/>
          <w:vertAlign w:val="superscript"/>
          <w:lang w:val="en-US"/>
        </w:rPr>
        <w:footnoteReference w:id="1"/>
      </w:r>
      <w:r>
        <w:rPr>
          <w:rStyle w:val="None"/>
          <w:rFonts w:ascii="Times New Roman" w:hAnsi="Times New Roman"/>
          <w:rtl w:val="0"/>
          <w:lang w:val="de-DE"/>
        </w:rPr>
        <w:t xml:space="preserve"> Die </w:t>
      </w:r>
      <w:r>
        <w:rPr>
          <w:rStyle w:val="None"/>
          <w:rFonts w:ascii="Times New Roman" w:hAnsi="Times New Roman"/>
          <w:i w:val="1"/>
          <w:iCs w:val="1"/>
          <w:rtl w:val="0"/>
          <w:lang w:val="de-DE"/>
        </w:rPr>
        <w:t xml:space="preserve">stichoi </w:t>
      </w:r>
      <w:r>
        <w:rPr>
          <w:rStyle w:val="None"/>
          <w:rFonts w:ascii="Times New Roman" w:hAnsi="Times New Roman"/>
          <w:rtl w:val="0"/>
          <w:lang w:val="de-DE"/>
        </w:rPr>
        <w:t>entsprachen bei Dichtungstexten den Versen, in der Prosa fand eine Normzeile Anwendung,</w:t>
      </w:r>
      <w:r>
        <w:rPr>
          <w:rStyle w:val="None"/>
          <w:rFonts w:ascii="Times New Roman" w:cs="Times New Roman" w:hAnsi="Times New Roman" w:eastAsia="Times New Roman"/>
          <w:vertAlign w:val="superscript"/>
          <w:lang w:val="de-DE"/>
        </w:rPr>
        <w:footnoteReference w:id="2"/>
      </w:r>
      <w:r>
        <w:rPr>
          <w:rStyle w:val="None"/>
          <w:rFonts w:ascii="Times New Roman" w:hAnsi="Times New Roman"/>
          <w:rtl w:val="0"/>
          <w:lang w:val="de-DE"/>
        </w:rPr>
        <w:t xml:space="preserve"> die in etwa die L</w:t>
      </w:r>
      <w:r>
        <w:rPr>
          <w:rStyle w:val="None"/>
          <w:rFonts w:ascii="Times New Roman" w:hAnsi="Times New Roman" w:hint="default"/>
          <w:rtl w:val="0"/>
          <w:lang w:val="de-DE"/>
        </w:rPr>
        <w:t>ä</w:t>
      </w:r>
      <w:r>
        <w:rPr>
          <w:rStyle w:val="None"/>
          <w:rFonts w:ascii="Times New Roman" w:hAnsi="Times New Roman"/>
          <w:rtl w:val="0"/>
          <w:lang w:val="de-DE"/>
        </w:rPr>
        <w:t>nge eines Hexameterverses, n</w:t>
      </w:r>
      <w:r>
        <w:rPr>
          <w:rStyle w:val="None"/>
          <w:rFonts w:ascii="Times New Roman" w:hAnsi="Times New Roman" w:hint="default"/>
          <w:rtl w:val="0"/>
          <w:lang w:val="de-DE"/>
        </w:rPr>
        <w:t>ä</w:t>
      </w:r>
      <w:r>
        <w:rPr>
          <w:rStyle w:val="None"/>
          <w:rFonts w:ascii="Times New Roman" w:hAnsi="Times New Roman"/>
          <w:rtl w:val="0"/>
          <w:lang w:val="de-DE"/>
        </w:rPr>
        <w:t>mlich 34</w:t>
      </w:r>
      <w:r>
        <w:rPr>
          <w:rStyle w:val="None"/>
          <w:rFonts w:ascii="Times New Roman" w:hAnsi="Times New Roman" w:hint="default"/>
          <w:rtl w:val="0"/>
          <w:lang w:val="de-DE"/>
        </w:rPr>
        <w:t>–</w:t>
      </w:r>
      <w:r>
        <w:rPr>
          <w:rStyle w:val="None"/>
          <w:rFonts w:ascii="Times New Roman" w:hAnsi="Times New Roman"/>
          <w:rtl w:val="0"/>
          <w:lang w:val="de-DE"/>
        </w:rPr>
        <w:t>38 Buchstaben beziehungsweise 15</w:t>
      </w:r>
      <w:r>
        <w:rPr>
          <w:rStyle w:val="None"/>
          <w:rFonts w:ascii="Times New Roman" w:hAnsi="Times New Roman" w:hint="default"/>
          <w:rtl w:val="0"/>
          <w:lang w:val="de-DE"/>
        </w:rPr>
        <w:t>–</w:t>
      </w:r>
      <w:r>
        <w:rPr>
          <w:rStyle w:val="None"/>
          <w:rFonts w:ascii="Times New Roman" w:hAnsi="Times New Roman"/>
          <w:rtl w:val="0"/>
          <w:lang w:val="de-DE"/>
        </w:rPr>
        <w:t>16 Silben hatte.</w:t>
      </w:r>
      <w:r>
        <w:rPr>
          <w:rStyle w:val="None"/>
          <w:rFonts w:ascii="Times New Roman" w:cs="Times New Roman" w:hAnsi="Times New Roman" w:eastAsia="Times New Roman"/>
          <w:vertAlign w:val="superscript"/>
          <w:lang w:val="en-US"/>
        </w:rPr>
        <w:footnoteReference w:id="3"/>
      </w:r>
      <w:r>
        <w:rPr>
          <w:rStyle w:val="None"/>
          <w:rFonts w:ascii="Times New Roman" w:hAnsi="Times New Roman"/>
          <w:rtl w:val="0"/>
          <w:lang w:val="de-DE"/>
        </w:rPr>
        <w:t xml:space="preserve"> Durch dieses einheitliche Ma</w:t>
      </w:r>
      <w:r>
        <w:rPr>
          <w:rStyle w:val="None"/>
          <w:rFonts w:ascii="Times New Roman" w:hAnsi="Times New Roman" w:hint="default"/>
          <w:rtl w:val="0"/>
          <w:lang w:val="de-DE"/>
        </w:rPr>
        <w:t xml:space="preserve">ß </w:t>
      </w:r>
      <w:r>
        <w:rPr>
          <w:rStyle w:val="None"/>
          <w:rFonts w:ascii="Times New Roman" w:hAnsi="Times New Roman"/>
          <w:rtl w:val="0"/>
          <w:lang w:val="de-DE"/>
        </w:rPr>
        <w:t>wurde eine Vergleichbarkeit hergestellt, die auch galt, wenn die Texte im konkreten Fall in anderem Format und mit anderer Zeilenl</w:t>
      </w:r>
      <w:r>
        <w:rPr>
          <w:rStyle w:val="None"/>
          <w:rFonts w:ascii="Times New Roman" w:hAnsi="Times New Roman" w:hint="default"/>
          <w:rtl w:val="0"/>
          <w:lang w:val="de-DE"/>
        </w:rPr>
        <w:t>ä</w:t>
      </w:r>
      <w:r>
        <w:rPr>
          <w:rStyle w:val="None"/>
          <w:rFonts w:ascii="Times New Roman" w:hAnsi="Times New Roman"/>
          <w:rtl w:val="0"/>
          <w:lang w:val="de-DE"/>
        </w:rPr>
        <w:t>nge geschrieben waren. Die L</w:t>
      </w:r>
      <w:r>
        <w:rPr>
          <w:rStyle w:val="None"/>
          <w:rFonts w:ascii="Times New Roman" w:hAnsi="Times New Roman" w:hint="default"/>
          <w:rtl w:val="0"/>
          <w:lang w:val="de-DE"/>
        </w:rPr>
        <w:t>ä</w:t>
      </w:r>
      <w:r>
        <w:rPr>
          <w:rStyle w:val="None"/>
          <w:rFonts w:ascii="Times New Roman" w:hAnsi="Times New Roman"/>
          <w:rtl w:val="0"/>
          <w:lang w:val="de-DE"/>
        </w:rPr>
        <w:t xml:space="preserve">nge der Normzeile stellte bereits </w:t>
      </w:r>
      <w:r>
        <w:rPr>
          <w:rStyle w:val="Hyperlink.2"/>
          <w:rFonts w:ascii="Times New Roman" w:cs="Times New Roman" w:hAnsi="Times New Roman" w:eastAsia="Times New Roman"/>
          <w:lang w:val="de-DE"/>
        </w:rPr>
        <w:fldChar w:fldCharType="begin" w:fldLock="0"/>
      </w:r>
      <w:r>
        <w:rPr>
          <w:rStyle w:val="Hyperlink.2"/>
          <w:rFonts w:ascii="Times New Roman" w:cs="Times New Roman" w:hAnsi="Times New Roman" w:eastAsia="Times New Roman"/>
          <w:lang w:val="de-DE"/>
        </w:rPr>
        <w:instrText xml:space="preserve"> HYPERLINK "https://papyri.info/biblio/97271"</w:instrText>
      </w:r>
      <w:r>
        <w:rPr>
          <w:rStyle w:val="Hyperlink.2"/>
          <w:rFonts w:ascii="Times New Roman" w:cs="Times New Roman" w:hAnsi="Times New Roman" w:eastAsia="Times New Roman"/>
          <w:lang w:val="de-DE"/>
        </w:rPr>
        <w:fldChar w:fldCharType="separate" w:fldLock="0"/>
      </w:r>
      <w:r>
        <w:rPr>
          <w:rStyle w:val="Hyperlink.2"/>
          <w:rFonts w:ascii="Times New Roman" w:hAnsi="Times New Roman"/>
          <w:rtl w:val="0"/>
          <w:lang w:val="de-DE"/>
        </w:rPr>
        <w:t>Graux 1878</w:t>
      </w:r>
      <w:r>
        <w:rPr/>
        <w:fldChar w:fldCharType="end" w:fldLock="0"/>
      </w:r>
      <w:r>
        <w:rPr>
          <w:rStyle w:val="None"/>
          <w:rFonts w:ascii="Times New Roman" w:hAnsi="Times New Roman"/>
          <w:rtl w:val="0"/>
          <w:lang w:val="de-DE"/>
        </w:rPr>
        <w:t xml:space="preserve"> fest,</w:t>
      </w:r>
      <w:r>
        <w:rPr>
          <w:rStyle w:val="None"/>
          <w:rFonts w:ascii="Times New Roman" w:cs="Times New Roman" w:hAnsi="Times New Roman" w:eastAsia="Times New Roman"/>
          <w:vertAlign w:val="superscript"/>
          <w:lang w:val="en-US"/>
        </w:rPr>
        <w:footnoteReference w:id="4"/>
      </w:r>
      <w:r>
        <w:rPr>
          <w:rStyle w:val="None"/>
          <w:rFonts w:ascii="Times New Roman" w:hAnsi="Times New Roman"/>
          <w:rtl w:val="0"/>
          <w:lang w:val="de-DE"/>
        </w:rPr>
        <w:t xml:space="preserve"> indem er den tats</w:t>
      </w:r>
      <w:r>
        <w:rPr>
          <w:rStyle w:val="None"/>
          <w:rFonts w:ascii="Times New Roman" w:hAnsi="Times New Roman" w:hint="default"/>
          <w:rtl w:val="0"/>
          <w:lang w:val="de-DE"/>
        </w:rPr>
        <w:t>ä</w:t>
      </w:r>
      <w:r>
        <w:rPr>
          <w:rStyle w:val="None"/>
          <w:rFonts w:ascii="Times New Roman" w:hAnsi="Times New Roman"/>
          <w:rtl w:val="0"/>
          <w:lang w:val="de-DE"/>
        </w:rPr>
        <w:t>chlichen Textumfang durch die am Ende einzelner B</w:t>
      </w:r>
      <w:r>
        <w:rPr>
          <w:rStyle w:val="None"/>
          <w:rFonts w:ascii="Times New Roman" w:hAnsi="Times New Roman" w:hint="default"/>
          <w:rtl w:val="0"/>
          <w:lang w:val="de-DE"/>
        </w:rPr>
        <w:t>ü</w:t>
      </w:r>
      <w:r>
        <w:rPr>
          <w:rStyle w:val="None"/>
          <w:rFonts w:ascii="Times New Roman" w:hAnsi="Times New Roman"/>
          <w:rtl w:val="0"/>
          <w:lang w:val="de-DE"/>
        </w:rPr>
        <w:t xml:space="preserve">cher angegebenen Gesamtsummen der </w:t>
      </w:r>
      <w:r>
        <w:rPr>
          <w:rStyle w:val="None"/>
          <w:rFonts w:ascii="Times New Roman" w:hAnsi="Times New Roman"/>
          <w:i w:val="1"/>
          <w:iCs w:val="1"/>
          <w:rtl w:val="0"/>
          <w:lang w:val="de-DE"/>
        </w:rPr>
        <w:t>stichoi</w:t>
      </w:r>
      <w:r>
        <w:rPr>
          <w:rStyle w:val="None"/>
          <w:rFonts w:ascii="Times New Roman" w:hAnsi="Times New Roman"/>
          <w:rtl w:val="0"/>
          <w:lang w:val="de-DE"/>
        </w:rPr>
        <w:t xml:space="preserve"> teilte. Solche Angaben finden sich in manchen Handschriften und mehreren Papyri, namentlich den herkulanischen Rollen. Seit der Entdeckung der Normzeile stellte sich die Frage nach der Stichometrie, d. h. wie die in verschiedenen Handschriften und Papyri angegebenen Gesamtsummen der Normzeilen bestimmt wurden, zumal die erhaltenen Zeugnisse von Prosatexten regelm</w:t>
      </w:r>
      <w:r>
        <w:rPr>
          <w:rStyle w:val="None"/>
          <w:rFonts w:ascii="Times New Roman" w:hAnsi="Times New Roman" w:hint="default"/>
          <w:rtl w:val="0"/>
          <w:lang w:val="de-DE"/>
        </w:rPr>
        <w:t>äß</w:t>
      </w:r>
      <w:r>
        <w:rPr>
          <w:rStyle w:val="None"/>
          <w:rFonts w:ascii="Times New Roman" w:hAnsi="Times New Roman"/>
          <w:rtl w:val="0"/>
          <w:lang w:val="de-DE"/>
        </w:rPr>
        <w:t>ig andere Zeilenl</w:t>
      </w:r>
      <w:r>
        <w:rPr>
          <w:rStyle w:val="None"/>
          <w:rFonts w:ascii="Times New Roman" w:hAnsi="Times New Roman" w:hint="default"/>
          <w:rtl w:val="0"/>
          <w:lang w:val="de-DE"/>
        </w:rPr>
        <w:t>ä</w:t>
      </w:r>
      <w:r>
        <w:rPr>
          <w:rStyle w:val="None"/>
          <w:rFonts w:ascii="Times New Roman" w:hAnsi="Times New Roman"/>
          <w:rtl w:val="0"/>
          <w:lang w:val="de-DE"/>
        </w:rPr>
        <w:t xml:space="preserve">ngen als die Normzeile aufweisen. </w:t>
      </w:r>
    </w:p>
    <w:p>
      <w:pPr>
        <w:pStyle w:val="Normal.0"/>
        <w:spacing w:line="360" w:lineRule="auto"/>
        <w:jc w:val="both"/>
        <w:rPr>
          <w:rStyle w:val="None"/>
          <w:rFonts w:ascii="Times New Roman" w:cs="Times New Roman" w:hAnsi="Times New Roman" w:eastAsia="Times New Roman"/>
        </w:rPr>
      </w:pPr>
      <w:r>
        <w:rPr>
          <w:rStyle w:val="None"/>
          <w:rFonts w:ascii="Times New Roman" w:hAnsi="Times New Roman"/>
          <w:rtl w:val="0"/>
          <w:lang w:val="de-DE"/>
        </w:rPr>
        <w:t>Eine L</w:t>
      </w:r>
      <w:r>
        <w:rPr>
          <w:rStyle w:val="None"/>
          <w:rFonts w:ascii="Times New Roman" w:hAnsi="Times New Roman" w:hint="default"/>
          <w:rtl w:val="0"/>
          <w:lang w:val="de-DE"/>
        </w:rPr>
        <w:t>ö</w:t>
      </w:r>
      <w:r>
        <w:rPr>
          <w:rStyle w:val="None"/>
          <w:rFonts w:ascii="Times New Roman" w:hAnsi="Times New Roman"/>
          <w:rtl w:val="0"/>
          <w:lang w:val="de-DE"/>
        </w:rPr>
        <w:t xml:space="preserve">sung dieser Frage schlug </w:t>
      </w:r>
      <w:r>
        <w:rPr>
          <w:rStyle w:val="Hyperlink.3"/>
        </w:rPr>
        <w:fldChar w:fldCharType="begin" w:fldLock="0"/>
      </w:r>
      <w:r>
        <w:rPr>
          <w:rStyle w:val="Hyperlink.3"/>
        </w:rPr>
        <w:instrText xml:space="preserve"> HYPERLINK "https://papyri.info/biblio/97269"</w:instrText>
      </w:r>
      <w:r>
        <w:rPr>
          <w:rStyle w:val="Hyperlink.3"/>
        </w:rPr>
        <w:fldChar w:fldCharType="separate" w:fldLock="0"/>
      </w:r>
      <w:r>
        <w:rPr>
          <w:rStyle w:val="Hyperlink.3"/>
          <w:rtl w:val="0"/>
          <w:lang w:val="de-DE"/>
        </w:rPr>
        <w:t>Birt 1882</w:t>
      </w:r>
      <w:r>
        <w:rPr/>
        <w:fldChar w:fldCharType="end" w:fldLock="0"/>
      </w:r>
      <w:r>
        <w:rPr>
          <w:rStyle w:val="None"/>
          <w:rFonts w:ascii="Times New Roman" w:hAnsi="Times New Roman"/>
          <w:rtl w:val="0"/>
          <w:lang w:val="de-DE"/>
        </w:rPr>
        <w:t xml:space="preserve"> nur wenige Jahre nach Graux</w:t>
      </w:r>
      <w:r>
        <w:rPr>
          <w:rStyle w:val="None"/>
          <w:rFonts w:ascii="Times New Roman" w:hAnsi="Times New Roman" w:hint="default"/>
          <w:rtl w:val="0"/>
          <w:lang w:val="de-DE"/>
        </w:rPr>
        <w:t xml:space="preserve">‘ </w:t>
      </w:r>
      <w:r>
        <w:rPr>
          <w:rStyle w:val="None"/>
          <w:rFonts w:ascii="Times New Roman" w:hAnsi="Times New Roman"/>
          <w:rtl w:val="0"/>
          <w:lang w:val="de-DE"/>
        </w:rPr>
        <w:t xml:space="preserve">Arbeit in seiner grundlegenden Studie </w:t>
      </w:r>
      <w:r>
        <w:rPr>
          <w:rStyle w:val="None"/>
          <w:rFonts w:ascii="Times New Roman" w:hAnsi="Times New Roman" w:hint="default"/>
          <w:rtl w:val="0"/>
          <w:lang w:val="de-DE"/>
        </w:rPr>
        <w:t>ü</w:t>
      </w:r>
      <w:r>
        <w:rPr>
          <w:rStyle w:val="None"/>
          <w:rFonts w:ascii="Times New Roman" w:hAnsi="Times New Roman"/>
          <w:rtl w:val="0"/>
          <w:lang w:val="de-DE"/>
        </w:rPr>
        <w:t xml:space="preserve">ber </w:t>
      </w:r>
      <w:r>
        <w:rPr>
          <w:rStyle w:val="None"/>
          <w:rFonts w:ascii="Times New Roman" w:hAnsi="Times New Roman" w:hint="default"/>
          <w:rtl w:val="0"/>
          <w:lang w:val="de-DE"/>
        </w:rPr>
        <w:t>„</w:t>
      </w:r>
      <w:r>
        <w:rPr>
          <w:rStyle w:val="None"/>
          <w:rFonts w:ascii="Times New Roman" w:hAnsi="Times New Roman"/>
          <w:rtl w:val="0"/>
          <w:lang w:val="de-DE"/>
        </w:rPr>
        <w:t>Das antike Buchwesen</w:t>
      </w:r>
      <w:r>
        <w:rPr>
          <w:rStyle w:val="None"/>
          <w:rFonts w:ascii="Times New Roman" w:hAnsi="Times New Roman" w:hint="default"/>
          <w:rtl w:val="0"/>
          <w:lang w:val="de-DE"/>
        </w:rPr>
        <w:t xml:space="preserve">“ </w:t>
      </w:r>
      <w:r>
        <w:rPr>
          <w:rStyle w:val="None"/>
          <w:rFonts w:ascii="Times New Roman" w:hAnsi="Times New Roman"/>
          <w:rtl w:val="0"/>
          <w:lang w:val="de-DE"/>
        </w:rPr>
        <w:t xml:space="preserve">vor, indem er dort das Konzept des </w:t>
      </w:r>
      <w:r>
        <w:rPr>
          <w:rStyle w:val="None"/>
          <w:rFonts w:ascii="Times New Roman" w:hAnsi="Times New Roman" w:hint="default"/>
          <w:rtl w:val="0"/>
          <w:lang w:val="de-DE"/>
        </w:rPr>
        <w:t>„</w:t>
      </w:r>
      <w:r>
        <w:rPr>
          <w:rStyle w:val="None"/>
          <w:rFonts w:ascii="Times New Roman" w:hAnsi="Times New Roman"/>
          <w:rtl w:val="0"/>
          <w:lang w:val="de-DE"/>
        </w:rPr>
        <w:t>Normalbuchs</w:t>
      </w:r>
      <w:r>
        <w:rPr>
          <w:rStyle w:val="None"/>
          <w:rFonts w:ascii="Times New Roman" w:hAnsi="Times New Roman" w:hint="default"/>
          <w:rtl w:val="0"/>
          <w:lang w:val="de-DE"/>
        </w:rPr>
        <w:t xml:space="preserve">“ </w:t>
      </w:r>
      <w:r>
        <w:rPr>
          <w:rStyle w:val="None"/>
          <w:rFonts w:ascii="Times New Roman" w:hAnsi="Times New Roman"/>
          <w:rtl w:val="0"/>
          <w:lang w:val="de-DE"/>
        </w:rPr>
        <w:t>einf</w:t>
      </w:r>
      <w:r>
        <w:rPr>
          <w:rStyle w:val="None"/>
          <w:rFonts w:ascii="Times New Roman" w:hAnsi="Times New Roman" w:hint="default"/>
          <w:rtl w:val="0"/>
          <w:lang w:val="de-DE"/>
        </w:rPr>
        <w:t>ü</w:t>
      </w:r>
      <w:r>
        <w:rPr>
          <w:rStyle w:val="None"/>
          <w:rFonts w:ascii="Times New Roman" w:hAnsi="Times New Roman"/>
          <w:rtl w:val="0"/>
          <w:lang w:val="de-DE"/>
        </w:rPr>
        <w:t>hrte. Da es zu jener Zeit au</w:t>
      </w:r>
      <w:r>
        <w:rPr>
          <w:rStyle w:val="None"/>
          <w:rFonts w:ascii="Times New Roman" w:hAnsi="Times New Roman" w:hint="default"/>
          <w:rtl w:val="0"/>
          <w:lang w:val="de-DE"/>
        </w:rPr>
        <w:t>ß</w:t>
      </w:r>
      <w:r>
        <w:rPr>
          <w:rStyle w:val="None"/>
          <w:rFonts w:ascii="Times New Roman" w:hAnsi="Times New Roman"/>
          <w:rtl w:val="0"/>
          <w:lang w:val="de-DE"/>
        </w:rPr>
        <w:t>er einigen Texten aus Herculaneum fast keine Ausgaben von literarischen Papyri gab, beruhte Birts Forschung haupts</w:t>
      </w:r>
      <w:r>
        <w:rPr>
          <w:rStyle w:val="None"/>
          <w:rFonts w:ascii="Times New Roman" w:hAnsi="Times New Roman" w:hint="default"/>
          <w:rtl w:val="0"/>
          <w:lang w:val="de-DE"/>
        </w:rPr>
        <w:t>ä</w:t>
      </w:r>
      <w:r>
        <w:rPr>
          <w:rStyle w:val="None"/>
          <w:rFonts w:ascii="Times New Roman" w:hAnsi="Times New Roman"/>
          <w:rtl w:val="0"/>
          <w:lang w:val="de-DE"/>
        </w:rPr>
        <w:t>chlich auf sekund</w:t>
      </w:r>
      <w:r>
        <w:rPr>
          <w:rStyle w:val="None"/>
          <w:rFonts w:ascii="Times New Roman" w:hAnsi="Times New Roman" w:hint="default"/>
          <w:rtl w:val="0"/>
          <w:lang w:val="de-DE"/>
        </w:rPr>
        <w:t>ä</w:t>
      </w:r>
      <w:r>
        <w:rPr>
          <w:rStyle w:val="None"/>
          <w:rFonts w:ascii="Times New Roman" w:hAnsi="Times New Roman"/>
          <w:rtl w:val="0"/>
          <w:lang w:val="de-DE"/>
        </w:rPr>
        <w:t xml:space="preserve">ren Quellen, den herkulanischen Texten und den Angaben </w:t>
      </w:r>
      <w:r>
        <w:rPr>
          <w:rStyle w:val="None"/>
          <w:rFonts w:ascii="Times New Roman" w:hAnsi="Times New Roman" w:hint="default"/>
          <w:rtl w:val="0"/>
          <w:lang w:val="de-DE"/>
        </w:rPr>
        <w:t>ü</w:t>
      </w:r>
      <w:r>
        <w:rPr>
          <w:rStyle w:val="None"/>
          <w:rFonts w:ascii="Times New Roman" w:hAnsi="Times New Roman"/>
          <w:rtl w:val="0"/>
          <w:lang w:val="de-DE"/>
        </w:rPr>
        <w:t xml:space="preserve">ber die Gesamtzahl der </w:t>
      </w:r>
      <w:r>
        <w:rPr>
          <w:rStyle w:val="None"/>
          <w:rFonts w:ascii="Times New Roman" w:hAnsi="Times New Roman"/>
          <w:i w:val="1"/>
          <w:iCs w:val="1"/>
          <w:rtl w:val="0"/>
          <w:lang w:val="de-DE"/>
        </w:rPr>
        <w:t>stichoi</w:t>
      </w:r>
      <w:r>
        <w:rPr>
          <w:rStyle w:val="None"/>
          <w:rFonts w:ascii="Times New Roman" w:hAnsi="Times New Roman"/>
          <w:rtl w:val="0"/>
          <w:lang w:val="de-DE"/>
        </w:rPr>
        <w:t>, die sich in den mittelalterlichen Handschriften am Ende einzelner B</w:t>
      </w:r>
      <w:r>
        <w:rPr>
          <w:rStyle w:val="None"/>
          <w:rFonts w:ascii="Times New Roman" w:hAnsi="Times New Roman" w:hint="default"/>
          <w:rtl w:val="0"/>
          <w:lang w:val="de-DE"/>
        </w:rPr>
        <w:t>ü</w:t>
      </w:r>
      <w:r>
        <w:rPr>
          <w:rStyle w:val="None"/>
          <w:rFonts w:ascii="Times New Roman" w:hAnsi="Times New Roman"/>
          <w:rtl w:val="0"/>
          <w:lang w:val="de-DE"/>
        </w:rPr>
        <w:t>cher erhalten haben. Birt nahm nun an, da</w:t>
      </w:r>
      <w:r>
        <w:rPr>
          <w:rStyle w:val="None"/>
          <w:rFonts w:ascii="Times New Roman" w:hAnsi="Times New Roman" w:hint="default"/>
          <w:rtl w:val="0"/>
          <w:lang w:val="de-DE"/>
        </w:rPr>
        <w:t xml:space="preserve">ß </w:t>
      </w:r>
      <w:r>
        <w:rPr>
          <w:rStyle w:val="None"/>
          <w:rFonts w:ascii="Times New Roman" w:hAnsi="Times New Roman"/>
          <w:rtl w:val="0"/>
          <w:lang w:val="de-DE"/>
        </w:rPr>
        <w:t xml:space="preserve">in der Antike diese Gesamtsummen von </w:t>
      </w:r>
      <w:r>
        <w:rPr>
          <w:rStyle w:val="None"/>
          <w:rFonts w:ascii="Times New Roman" w:hAnsi="Times New Roman"/>
          <w:i w:val="1"/>
          <w:iCs w:val="1"/>
          <w:rtl w:val="0"/>
          <w:lang w:val="de-DE"/>
        </w:rPr>
        <w:t>stichoi</w:t>
      </w:r>
      <w:r>
        <w:rPr>
          <w:rStyle w:val="None"/>
          <w:rFonts w:ascii="Times New Roman" w:hAnsi="Times New Roman"/>
          <w:rtl w:val="0"/>
          <w:lang w:val="de-DE"/>
        </w:rPr>
        <w:t xml:space="preserve"> dadurch bestimmt wurden, da</w:t>
      </w:r>
      <w:r>
        <w:rPr>
          <w:rStyle w:val="None"/>
          <w:rFonts w:ascii="Times New Roman" w:hAnsi="Times New Roman" w:hint="default"/>
          <w:rtl w:val="0"/>
          <w:lang w:val="de-DE"/>
        </w:rPr>
        <w:t xml:space="preserve">ß </w:t>
      </w:r>
      <w:r>
        <w:rPr>
          <w:rStyle w:val="None"/>
          <w:rFonts w:ascii="Times New Roman" w:hAnsi="Times New Roman"/>
          <w:rtl w:val="0"/>
          <w:lang w:val="de-DE"/>
        </w:rPr>
        <w:t>man den Text bereits in einem Format schrieb, bei dem jede Zeile der Handschrift einer Normzeile entsprach. F</w:t>
      </w:r>
      <w:r>
        <w:rPr>
          <w:rStyle w:val="None"/>
          <w:rFonts w:ascii="Times New Roman" w:hAnsi="Times New Roman" w:hint="default"/>
          <w:rtl w:val="0"/>
          <w:lang w:val="de-DE"/>
        </w:rPr>
        <w:t>ü</w:t>
      </w:r>
      <w:r>
        <w:rPr>
          <w:rStyle w:val="None"/>
          <w:rFonts w:ascii="Times New Roman" w:hAnsi="Times New Roman"/>
          <w:rtl w:val="0"/>
          <w:lang w:val="de-DE"/>
        </w:rPr>
        <w:t>r eine solche Handschrift pr</w:t>
      </w:r>
      <w:r>
        <w:rPr>
          <w:rStyle w:val="None"/>
          <w:rFonts w:ascii="Times New Roman" w:hAnsi="Times New Roman" w:hint="default"/>
          <w:rtl w:val="0"/>
          <w:lang w:val="de-DE"/>
        </w:rPr>
        <w:t>ä</w:t>
      </w:r>
      <w:r>
        <w:rPr>
          <w:rStyle w:val="None"/>
          <w:rFonts w:ascii="Times New Roman" w:hAnsi="Times New Roman"/>
          <w:rtl w:val="0"/>
          <w:lang w:val="de-DE"/>
        </w:rPr>
        <w:t xml:space="preserve">gte er den Begriff </w:t>
      </w:r>
      <w:r>
        <w:rPr>
          <w:rStyle w:val="None"/>
          <w:rFonts w:ascii="Times New Roman" w:hAnsi="Times New Roman" w:hint="default"/>
          <w:rtl w:val="0"/>
          <w:lang w:val="de-DE"/>
        </w:rPr>
        <w:t>„</w:t>
      </w:r>
      <w:r>
        <w:rPr>
          <w:rStyle w:val="None"/>
          <w:rFonts w:ascii="Times New Roman" w:hAnsi="Times New Roman"/>
          <w:rtl w:val="0"/>
          <w:lang w:val="de-DE"/>
        </w:rPr>
        <w:t>Normalbuch</w:t>
      </w:r>
      <w:r>
        <w:rPr>
          <w:rStyle w:val="None"/>
          <w:rFonts w:ascii="Times New Roman" w:hAnsi="Times New Roman" w:hint="default"/>
          <w:rtl w:val="0"/>
          <w:lang w:val="de-DE"/>
        </w:rPr>
        <w:t xml:space="preserve">“ </w:t>
      </w:r>
      <w:r>
        <w:rPr>
          <w:rStyle w:val="None"/>
          <w:rFonts w:ascii="Times New Roman" w:hAnsi="Times New Roman"/>
          <w:rtl w:val="0"/>
          <w:lang w:val="de-DE"/>
        </w:rPr>
        <w:t>und kn</w:t>
      </w:r>
      <w:r>
        <w:rPr>
          <w:rStyle w:val="None"/>
          <w:rFonts w:ascii="Times New Roman" w:hAnsi="Times New Roman" w:hint="default"/>
          <w:rtl w:val="0"/>
          <w:lang w:val="de-DE"/>
        </w:rPr>
        <w:t>ü</w:t>
      </w:r>
      <w:r>
        <w:rPr>
          <w:rStyle w:val="None"/>
          <w:rFonts w:ascii="Times New Roman" w:hAnsi="Times New Roman"/>
          <w:rtl w:val="0"/>
          <w:lang w:val="de-DE"/>
        </w:rPr>
        <w:t>pfte daran die Vermutung, da</w:t>
      </w:r>
      <w:r>
        <w:rPr>
          <w:rStyle w:val="None"/>
          <w:rFonts w:ascii="Times New Roman" w:hAnsi="Times New Roman" w:hint="default"/>
          <w:rtl w:val="0"/>
          <w:lang w:val="de-DE"/>
        </w:rPr>
        <w:t xml:space="preserve">ß </w:t>
      </w:r>
      <w:r>
        <w:rPr>
          <w:rStyle w:val="None"/>
          <w:rFonts w:ascii="Times New Roman" w:hAnsi="Times New Roman"/>
          <w:rtl w:val="0"/>
          <w:lang w:val="de-DE"/>
        </w:rPr>
        <w:t>Rollen dieser Art die endg</w:t>
      </w:r>
      <w:r>
        <w:rPr>
          <w:rStyle w:val="None"/>
          <w:rFonts w:ascii="Times New Roman" w:hAnsi="Times New Roman" w:hint="default"/>
          <w:rtl w:val="0"/>
          <w:lang w:val="de-DE"/>
        </w:rPr>
        <w:t>ü</w:t>
      </w:r>
      <w:r>
        <w:rPr>
          <w:rStyle w:val="None"/>
          <w:rFonts w:ascii="Times New Roman" w:hAnsi="Times New Roman"/>
          <w:rtl w:val="0"/>
          <w:lang w:val="de-DE"/>
        </w:rPr>
        <w:t>ltige Reinschrift eines Textes vor der Ver</w:t>
      </w:r>
      <w:r>
        <w:rPr>
          <w:rStyle w:val="None"/>
          <w:rFonts w:ascii="Times New Roman" w:hAnsi="Times New Roman" w:hint="default"/>
          <w:rtl w:val="0"/>
          <w:lang w:val="de-DE"/>
        </w:rPr>
        <w:t>ö</w:t>
      </w:r>
      <w:r>
        <w:rPr>
          <w:rStyle w:val="None"/>
          <w:rFonts w:ascii="Times New Roman" w:hAnsi="Times New Roman"/>
          <w:rtl w:val="0"/>
          <w:lang w:val="de-DE"/>
        </w:rPr>
        <w:t xml:space="preserve">ffentlichung enthielten. Die dort festgestellte Gesamtzahl der </w:t>
      </w:r>
      <w:r>
        <w:rPr>
          <w:rStyle w:val="None"/>
          <w:rFonts w:ascii="Times New Roman" w:hAnsi="Times New Roman"/>
          <w:i w:val="1"/>
          <w:iCs w:val="1"/>
          <w:rtl w:val="0"/>
          <w:lang w:val="de-DE"/>
        </w:rPr>
        <w:t>stichoi</w:t>
      </w:r>
      <w:r>
        <w:rPr>
          <w:rStyle w:val="None"/>
          <w:rFonts w:ascii="Times New Roman" w:hAnsi="Times New Roman"/>
          <w:rtl w:val="0"/>
          <w:lang w:val="de-DE"/>
        </w:rPr>
        <w:t xml:space="preserve"> w</w:t>
      </w:r>
      <w:r>
        <w:rPr>
          <w:rStyle w:val="None"/>
          <w:rFonts w:ascii="Times New Roman" w:hAnsi="Times New Roman" w:hint="default"/>
          <w:rtl w:val="0"/>
          <w:lang w:val="de-DE"/>
        </w:rPr>
        <w:t>ä</w:t>
      </w:r>
      <w:r>
        <w:rPr>
          <w:rStyle w:val="None"/>
          <w:rFonts w:ascii="Times New Roman" w:hAnsi="Times New Roman"/>
          <w:rtl w:val="0"/>
          <w:lang w:val="de-DE"/>
        </w:rPr>
        <w:t xml:space="preserve">re in alle folgenden, auch in anderen Formaten gehaltenen Abschriften </w:t>
      </w:r>
      <w:r>
        <w:rPr>
          <w:rStyle w:val="None"/>
          <w:rFonts w:ascii="Times New Roman" w:hAnsi="Times New Roman" w:hint="default"/>
          <w:rtl w:val="0"/>
          <w:lang w:val="de-DE"/>
        </w:rPr>
        <w:t>ü</w:t>
      </w:r>
      <w:r>
        <w:rPr>
          <w:rStyle w:val="None"/>
          <w:rFonts w:ascii="Times New Roman" w:hAnsi="Times New Roman"/>
          <w:rtl w:val="0"/>
          <w:lang w:val="de-DE"/>
        </w:rPr>
        <w:t>bernommen worden.</w:t>
      </w:r>
      <w:r>
        <w:rPr>
          <w:rStyle w:val="None"/>
          <w:rFonts w:ascii="Times New Roman" w:cs="Times New Roman" w:hAnsi="Times New Roman" w:eastAsia="Times New Roman"/>
          <w:vertAlign w:val="superscript"/>
        </w:rPr>
        <w:footnoteReference w:id="5"/>
      </w:r>
      <w:r>
        <w:rPr>
          <w:rStyle w:val="None"/>
          <w:rFonts w:ascii="Times New Roman" w:hAnsi="Times New Roman"/>
          <w:rtl w:val="0"/>
          <w:lang w:val="de-DE"/>
        </w:rPr>
        <w:t xml:space="preserve"> Damit w</w:t>
      </w:r>
      <w:r>
        <w:rPr>
          <w:rStyle w:val="None"/>
          <w:rFonts w:ascii="Times New Roman" w:hAnsi="Times New Roman" w:hint="default"/>
          <w:rtl w:val="0"/>
          <w:lang w:val="de-DE"/>
        </w:rPr>
        <w:t>ä</w:t>
      </w:r>
      <w:r>
        <w:rPr>
          <w:rStyle w:val="None"/>
          <w:rFonts w:ascii="Times New Roman" w:hAnsi="Times New Roman"/>
          <w:rtl w:val="0"/>
          <w:lang w:val="de-DE"/>
        </w:rPr>
        <w:t xml:space="preserve">re ein </w:t>
      </w:r>
      <w:r>
        <w:rPr>
          <w:rStyle w:val="None"/>
          <w:rFonts w:ascii="Times New Roman" w:hAnsi="Times New Roman" w:hint="default"/>
          <w:rtl w:val="0"/>
          <w:lang w:val="de-DE"/>
        </w:rPr>
        <w:t>„</w:t>
      </w:r>
      <w:r>
        <w:rPr>
          <w:rStyle w:val="None"/>
          <w:rFonts w:ascii="Times New Roman" w:hAnsi="Times New Roman"/>
          <w:rtl w:val="0"/>
          <w:lang w:val="de-DE"/>
        </w:rPr>
        <w:t>Normalbuch</w:t>
      </w:r>
      <w:r>
        <w:rPr>
          <w:rStyle w:val="None"/>
          <w:rFonts w:ascii="Times New Roman" w:hAnsi="Times New Roman" w:hint="default"/>
          <w:rtl w:val="0"/>
          <w:lang w:val="de-DE"/>
        </w:rPr>
        <w:t xml:space="preserve">“ </w:t>
      </w:r>
      <w:r>
        <w:rPr>
          <w:rStyle w:val="None"/>
          <w:rFonts w:ascii="Times New Roman" w:hAnsi="Times New Roman"/>
          <w:rtl w:val="0"/>
          <w:lang w:val="de-DE"/>
        </w:rPr>
        <w:t>die vom Autor herr</w:t>
      </w:r>
      <w:r>
        <w:rPr>
          <w:rStyle w:val="None"/>
          <w:rFonts w:ascii="Times New Roman" w:hAnsi="Times New Roman" w:hint="default"/>
          <w:rtl w:val="0"/>
          <w:lang w:val="de-DE"/>
        </w:rPr>
        <w:t>ü</w:t>
      </w:r>
      <w:r>
        <w:rPr>
          <w:rStyle w:val="None"/>
          <w:rFonts w:ascii="Times New Roman" w:hAnsi="Times New Roman"/>
          <w:rtl w:val="0"/>
          <w:lang w:val="de-DE"/>
        </w:rPr>
        <w:t xml:space="preserve">hrende Vorlage des Textes, die Mutterkopie, von der alle weiteren Abschriften ausgingen. Die Hypothese fand keine allgemeine Anerkennung, zumal Birt kein unzweifelhaftes Beispiel eines solchen </w:t>
      </w:r>
      <w:r>
        <w:rPr>
          <w:rStyle w:val="None"/>
          <w:rFonts w:ascii="Times New Roman" w:hAnsi="Times New Roman" w:hint="default"/>
          <w:rtl w:val="0"/>
          <w:lang w:val="de-DE"/>
        </w:rPr>
        <w:t>„</w:t>
      </w:r>
      <w:r>
        <w:rPr>
          <w:rStyle w:val="None"/>
          <w:rFonts w:ascii="Times New Roman" w:hAnsi="Times New Roman"/>
          <w:rtl w:val="0"/>
          <w:lang w:val="de-DE"/>
        </w:rPr>
        <w:t>Normalbuches</w:t>
      </w:r>
      <w:r>
        <w:rPr>
          <w:rStyle w:val="None"/>
          <w:rFonts w:ascii="Times New Roman" w:hAnsi="Times New Roman" w:hint="default"/>
          <w:rtl w:val="0"/>
          <w:lang w:val="de-DE"/>
        </w:rPr>
        <w:t xml:space="preserve">“ </w:t>
      </w:r>
      <w:r>
        <w:rPr>
          <w:rStyle w:val="None"/>
          <w:rFonts w:ascii="Times New Roman" w:hAnsi="Times New Roman"/>
          <w:rtl w:val="0"/>
          <w:lang w:val="de-DE"/>
        </w:rPr>
        <w:t>anf</w:t>
      </w:r>
      <w:r>
        <w:rPr>
          <w:rStyle w:val="None"/>
          <w:rFonts w:ascii="Times New Roman" w:hAnsi="Times New Roman" w:hint="default"/>
          <w:rtl w:val="0"/>
          <w:lang w:val="de-DE"/>
        </w:rPr>
        <w:t>ü</w:t>
      </w:r>
      <w:r>
        <w:rPr>
          <w:rStyle w:val="None"/>
          <w:rFonts w:ascii="Times New Roman" w:hAnsi="Times New Roman"/>
          <w:rtl w:val="0"/>
          <w:lang w:val="de-DE"/>
        </w:rPr>
        <w:t>hren konnte.</w:t>
      </w:r>
      <w:r>
        <w:rPr>
          <w:rStyle w:val="None"/>
          <w:rFonts w:ascii="Times New Roman" w:cs="Times New Roman" w:hAnsi="Times New Roman" w:eastAsia="Times New Roman"/>
          <w:vertAlign w:val="superscript"/>
        </w:rPr>
        <w:footnoteReference w:id="6"/>
      </w:r>
    </w:p>
    <w:p>
      <w:pPr>
        <w:pStyle w:val="Normal.0"/>
        <w:spacing w:line="360" w:lineRule="auto"/>
        <w:jc w:val="both"/>
        <w:rPr>
          <w:rStyle w:val="None"/>
          <w:rFonts w:ascii="Times New Roman" w:cs="Times New Roman" w:hAnsi="Times New Roman" w:eastAsia="Times New Roman"/>
        </w:rPr>
      </w:pPr>
      <w:r>
        <w:rPr>
          <w:rStyle w:val="None"/>
          <w:rFonts w:ascii="Times New Roman" w:hAnsi="Times New Roman"/>
          <w:rtl w:val="0"/>
          <w:lang w:val="de-DE"/>
        </w:rPr>
        <w:t xml:space="preserve">2017 habe ich vorgeschlagen, ein solches </w:t>
      </w:r>
      <w:r>
        <w:rPr>
          <w:rStyle w:val="None"/>
          <w:rFonts w:ascii="Times New Roman" w:hAnsi="Times New Roman" w:hint="default"/>
          <w:rtl w:val="0"/>
          <w:lang w:val="de-DE"/>
        </w:rPr>
        <w:t>„</w:t>
      </w:r>
      <w:r>
        <w:rPr>
          <w:rStyle w:val="None"/>
          <w:rFonts w:ascii="Times New Roman" w:hAnsi="Times New Roman"/>
          <w:rtl w:val="0"/>
          <w:lang w:val="de-DE"/>
        </w:rPr>
        <w:t>Normalbuch</w:t>
      </w:r>
      <w:r>
        <w:rPr>
          <w:rStyle w:val="None"/>
          <w:rFonts w:ascii="Times New Roman" w:hAnsi="Times New Roman" w:hint="default"/>
          <w:rtl w:val="0"/>
          <w:lang w:val="de-DE"/>
        </w:rPr>
        <w:t xml:space="preserve">“ </w:t>
      </w:r>
      <w:r>
        <w:rPr>
          <w:rStyle w:val="None"/>
          <w:rFonts w:ascii="Times New Roman" w:hAnsi="Times New Roman"/>
          <w:rtl w:val="0"/>
          <w:lang w:val="de-DE"/>
        </w:rPr>
        <w:t xml:space="preserve">in </w:t>
      </w:r>
      <w:r>
        <w:rPr>
          <w:rStyle w:val="Hyperlink.3"/>
        </w:rPr>
        <w:fldChar w:fldCharType="begin" w:fldLock="0"/>
      </w:r>
      <w:r>
        <w:rPr>
          <w:rStyle w:val="Hyperlink.3"/>
        </w:rPr>
        <w:instrText xml:space="preserve"> HYPERLINK "https://papyri.info/dclp/62386"</w:instrText>
      </w:r>
      <w:r>
        <w:rPr>
          <w:rStyle w:val="Hyperlink.3"/>
        </w:rPr>
        <w:fldChar w:fldCharType="separate" w:fldLock="0"/>
      </w:r>
      <w:r>
        <w:rPr>
          <w:rStyle w:val="Hyperlink.3"/>
          <w:rtl w:val="0"/>
          <w:lang w:val="de-DE"/>
        </w:rPr>
        <w:t>P.Herc. 152/157</w:t>
      </w:r>
      <w:r>
        <w:rPr/>
        <w:fldChar w:fldCharType="end" w:fldLock="0"/>
      </w:r>
      <w:r>
        <w:rPr>
          <w:rStyle w:val="None"/>
          <w:rFonts w:ascii="Times New Roman" w:hAnsi="Times New Roman"/>
          <w:rtl w:val="0"/>
          <w:lang w:val="de-DE"/>
        </w:rPr>
        <w:t xml:space="preserve"> zu sehen.</w:t>
      </w:r>
      <w:r>
        <w:rPr>
          <w:rStyle w:val="None"/>
          <w:rFonts w:ascii="Times New Roman" w:cs="Times New Roman" w:hAnsi="Times New Roman" w:eastAsia="Times New Roman"/>
          <w:vertAlign w:val="superscript"/>
        </w:rPr>
        <w:footnoteReference w:id="7"/>
      </w:r>
      <w:r>
        <w:rPr>
          <w:rStyle w:val="None"/>
          <w:rFonts w:ascii="Times New Roman" w:hAnsi="Times New Roman"/>
          <w:rtl w:val="0"/>
          <w:lang w:val="de-DE"/>
        </w:rPr>
        <w:t xml:space="preserve"> Die f</w:t>
      </w:r>
      <w:r>
        <w:rPr>
          <w:rStyle w:val="None"/>
          <w:rFonts w:ascii="Times New Roman" w:hAnsi="Times New Roman" w:hint="default"/>
          <w:rtl w:val="0"/>
          <w:lang w:val="de-DE"/>
        </w:rPr>
        <w:t>ü</w:t>
      </w:r>
      <w:r>
        <w:rPr>
          <w:rStyle w:val="None"/>
          <w:rFonts w:ascii="Times New Roman" w:hAnsi="Times New Roman"/>
          <w:rtl w:val="0"/>
          <w:lang w:val="de-DE"/>
        </w:rPr>
        <w:t>r unseren Zweck wichtigste Charakteristik liegt in den f</w:t>
      </w:r>
      <w:r>
        <w:rPr>
          <w:rStyle w:val="None"/>
          <w:rFonts w:ascii="Times New Roman" w:hAnsi="Times New Roman" w:hint="default"/>
          <w:rtl w:val="0"/>
          <w:lang w:val="de-DE"/>
        </w:rPr>
        <w:t>ü</w:t>
      </w:r>
      <w:r>
        <w:rPr>
          <w:rStyle w:val="None"/>
          <w:rFonts w:ascii="Times New Roman" w:hAnsi="Times New Roman"/>
          <w:rtl w:val="0"/>
          <w:lang w:val="de-DE"/>
        </w:rPr>
        <w:t>nf erhaltenen Buchstaben der sogenannten Marginalstichometrie. Diese Buchstaben stehen am linken Rand der Kolumne, sind mit einer dar</w:t>
      </w:r>
      <w:r>
        <w:rPr>
          <w:rStyle w:val="None"/>
          <w:rFonts w:ascii="Times New Roman" w:hAnsi="Times New Roman" w:hint="default"/>
          <w:rtl w:val="0"/>
          <w:lang w:val="de-DE"/>
        </w:rPr>
        <w:t>ü</w:t>
      </w:r>
      <w:r>
        <w:rPr>
          <w:rStyle w:val="None"/>
          <w:rFonts w:ascii="Times New Roman" w:hAnsi="Times New Roman"/>
          <w:rtl w:val="0"/>
          <w:lang w:val="de-DE"/>
        </w:rPr>
        <w:t>bergeschriebenen horizontalen Linie gekennzeichnet und markieren jeweils Bl</w:t>
      </w:r>
      <w:r>
        <w:rPr>
          <w:rStyle w:val="None"/>
          <w:rFonts w:ascii="Times New Roman" w:hAnsi="Times New Roman" w:hint="default"/>
          <w:rtl w:val="0"/>
          <w:lang w:val="de-DE"/>
        </w:rPr>
        <w:t>ö</w:t>
      </w:r>
      <w:r>
        <w:rPr>
          <w:rStyle w:val="None"/>
          <w:rFonts w:ascii="Times New Roman" w:hAnsi="Times New Roman"/>
          <w:rtl w:val="0"/>
          <w:lang w:val="de-DE"/>
        </w:rPr>
        <w:t xml:space="preserve">cke von 100 Normzeilen. Zum ersten Mal hat </w:t>
      </w:r>
      <w:r>
        <w:rPr>
          <w:rStyle w:val="Hyperlink.3"/>
        </w:rPr>
        <w:fldChar w:fldCharType="begin" w:fldLock="0"/>
      </w:r>
      <w:r>
        <w:rPr>
          <w:rStyle w:val="Hyperlink.3"/>
        </w:rPr>
        <w:instrText xml:space="preserve"> HYPERLINK "https://papyri.info/biblio/97274"</w:instrText>
      </w:r>
      <w:r>
        <w:rPr>
          <w:rStyle w:val="Hyperlink.3"/>
        </w:rPr>
        <w:fldChar w:fldCharType="separate" w:fldLock="0"/>
      </w:r>
      <w:r>
        <w:rPr>
          <w:rStyle w:val="Hyperlink.3"/>
          <w:rtl w:val="0"/>
          <w:lang w:val="de-DE"/>
        </w:rPr>
        <w:t>Wigodsky 2004</w:t>
      </w:r>
      <w:r>
        <w:rPr/>
        <w:fldChar w:fldCharType="end" w:fldLock="0"/>
      </w:r>
      <w:r>
        <w:rPr>
          <w:rStyle w:val="None"/>
          <w:rFonts w:ascii="Times New Roman" w:hAnsi="Times New Roman"/>
          <w:rtl w:val="0"/>
          <w:lang w:val="de-DE"/>
        </w:rPr>
        <w:t xml:space="preserve"> auf zwei dieser Buchstaben in </w:t>
      </w:r>
      <w:r>
        <w:rPr>
          <w:rStyle w:val="Hyperlink.3"/>
        </w:rPr>
        <w:fldChar w:fldCharType="begin" w:fldLock="0"/>
      </w:r>
      <w:r>
        <w:rPr>
          <w:rStyle w:val="Hyperlink.3"/>
        </w:rPr>
        <w:instrText xml:space="preserve"> HYPERLINK "https://papyri.info/dclp/62386"</w:instrText>
      </w:r>
      <w:r>
        <w:rPr>
          <w:rStyle w:val="Hyperlink.3"/>
        </w:rPr>
        <w:fldChar w:fldCharType="separate" w:fldLock="0"/>
      </w:r>
      <w:r>
        <w:rPr>
          <w:rStyle w:val="Hyperlink.3"/>
          <w:rtl w:val="0"/>
          <w:lang w:val="de-DE"/>
        </w:rPr>
        <w:t>P.Herc. 152/157</w:t>
      </w:r>
      <w:r>
        <w:rPr/>
        <w:fldChar w:fldCharType="end" w:fldLock="0"/>
      </w:r>
      <w:r>
        <w:rPr>
          <w:rStyle w:val="None"/>
          <w:rFonts w:ascii="Times New Roman" w:hAnsi="Times New Roman"/>
          <w:rtl w:val="0"/>
          <w:lang w:val="de-DE"/>
        </w:rPr>
        <w:t xml:space="preserve"> hingewiesen (f</w:t>
      </w:r>
      <w:r>
        <w:rPr>
          <w:rStyle w:val="None"/>
          <w:rFonts w:ascii="Times New Roman" w:hAnsi="Times New Roman" w:hint="default"/>
          <w:rtl w:val="0"/>
          <w:lang w:val="de-DE"/>
        </w:rPr>
        <w:t>ü</w:t>
      </w:r>
      <w:r>
        <w:rPr>
          <w:rStyle w:val="None"/>
          <w:rFonts w:ascii="Times New Roman" w:hAnsi="Times New Roman"/>
          <w:rtl w:val="0"/>
          <w:lang w:val="de-DE"/>
        </w:rPr>
        <w:t>r Frg. 25 und 26).</w:t>
      </w:r>
      <w:r>
        <w:rPr>
          <w:rStyle w:val="None"/>
          <w:rFonts w:ascii="Times New Roman" w:cs="Times New Roman" w:hAnsi="Times New Roman" w:eastAsia="Times New Roman"/>
          <w:vertAlign w:val="superscript"/>
        </w:rPr>
        <w:footnoteReference w:id="8"/>
      </w:r>
      <w:r>
        <w:rPr>
          <w:rStyle w:val="None"/>
          <w:rFonts w:ascii="Times New Roman" w:hAnsi="Times New Roman"/>
          <w:rtl w:val="0"/>
          <w:lang w:val="de-DE"/>
        </w:rPr>
        <w:t xml:space="preserve"> Inzwischen sind f</w:t>
      </w:r>
      <w:r>
        <w:rPr>
          <w:rStyle w:val="None"/>
          <w:rFonts w:ascii="Times New Roman" w:hAnsi="Times New Roman" w:hint="default"/>
          <w:rtl w:val="0"/>
          <w:lang w:val="de-DE"/>
        </w:rPr>
        <w:t>ü</w:t>
      </w:r>
      <w:r>
        <w:rPr>
          <w:rStyle w:val="None"/>
          <w:rFonts w:ascii="Times New Roman" w:hAnsi="Times New Roman"/>
          <w:rtl w:val="0"/>
          <w:lang w:val="de-DE"/>
        </w:rPr>
        <w:t xml:space="preserve">nf aus </w:t>
      </w:r>
      <w:r>
        <w:rPr>
          <w:rStyle w:val="Hyperlink.3"/>
        </w:rPr>
        <w:fldChar w:fldCharType="begin" w:fldLock="0"/>
      </w:r>
      <w:r>
        <w:rPr>
          <w:rStyle w:val="Hyperlink.3"/>
        </w:rPr>
        <w:instrText xml:space="preserve"> HYPERLINK "https://papyri.info/dclp/62386"</w:instrText>
      </w:r>
      <w:r>
        <w:rPr>
          <w:rStyle w:val="Hyperlink.3"/>
        </w:rPr>
        <w:fldChar w:fldCharType="separate" w:fldLock="0"/>
      </w:r>
      <w:r>
        <w:rPr>
          <w:rStyle w:val="Hyperlink.3"/>
          <w:rtl w:val="0"/>
          <w:lang w:val="de-DE"/>
        </w:rPr>
        <w:t>P.Herc. 152/157</w:t>
      </w:r>
      <w:r>
        <w:rPr/>
        <w:fldChar w:fldCharType="end" w:fldLock="0"/>
      </w:r>
      <w:r>
        <w:rPr>
          <w:rStyle w:val="None"/>
          <w:rFonts w:ascii="Times New Roman" w:hAnsi="Times New Roman"/>
          <w:rtl w:val="0"/>
          <w:lang w:val="de-DE"/>
        </w:rPr>
        <w:t xml:space="preserve"> und ein weiterer aus dem wohl zur selben Rolle geh</w:t>
      </w:r>
      <w:r>
        <w:rPr>
          <w:rStyle w:val="None"/>
          <w:rFonts w:ascii="Times New Roman" w:hAnsi="Times New Roman" w:hint="default"/>
          <w:rtl w:val="0"/>
          <w:lang w:val="de-DE"/>
        </w:rPr>
        <w:t>ö</w:t>
      </w:r>
      <w:r>
        <w:rPr>
          <w:rStyle w:val="None"/>
          <w:rFonts w:ascii="Times New Roman" w:hAnsi="Times New Roman"/>
          <w:rtl w:val="0"/>
          <w:lang w:val="de-DE"/>
        </w:rPr>
        <w:t xml:space="preserve">rigen </w:t>
      </w:r>
      <w:r>
        <w:rPr>
          <w:rStyle w:val="Hyperlink.3"/>
        </w:rPr>
        <w:fldChar w:fldCharType="begin" w:fldLock="0"/>
      </w:r>
      <w:r>
        <w:rPr>
          <w:rStyle w:val="Hyperlink.3"/>
        </w:rPr>
        <w:instrText xml:space="preserve"> HYPERLINK "https://chartes.it/index.php?r=document/view&amp;id=1715"</w:instrText>
      </w:r>
      <w:r>
        <w:rPr>
          <w:rStyle w:val="Hyperlink.3"/>
        </w:rPr>
        <w:fldChar w:fldCharType="separate" w:fldLock="0"/>
      </w:r>
      <w:r>
        <w:rPr>
          <w:rStyle w:val="Hyperlink.3"/>
          <w:rtl w:val="0"/>
          <w:lang w:val="de-DE"/>
        </w:rPr>
        <w:t>P.Herc. 1691</w:t>
      </w:r>
      <w:r>
        <w:rPr/>
        <w:fldChar w:fldCharType="end" w:fldLock="0"/>
      </w:r>
      <w:r>
        <w:rPr>
          <w:rStyle w:val="None"/>
          <w:rFonts w:ascii="Times New Roman" w:hAnsi="Times New Roman"/>
          <w:rtl w:val="0"/>
          <w:lang w:val="de-DE"/>
        </w:rPr>
        <w:t>, pz. 5 bekannt.</w:t>
      </w:r>
      <w:r>
        <w:rPr>
          <w:rStyle w:val="None"/>
          <w:rFonts w:ascii="Times New Roman" w:cs="Times New Roman" w:hAnsi="Times New Roman" w:eastAsia="Times New Roman"/>
          <w:vertAlign w:val="superscript"/>
        </w:rPr>
        <w:footnoteReference w:id="9"/>
      </w:r>
      <w:r>
        <w:rPr>
          <w:rStyle w:val="None"/>
          <w:rFonts w:ascii="Times New Roman" w:hAnsi="Times New Roman"/>
          <w:rtl w:val="0"/>
          <w:lang w:val="de-DE"/>
        </w:rPr>
        <w:t xml:space="preserve"> Ihr Vorkommen zeigt eine gewisse Unordnung in der traditionellen Numerierung der Fragmente:</w:t>
      </w:r>
    </w:p>
    <w:p>
      <w:pPr>
        <w:pStyle w:val="Normal.0"/>
        <w:spacing w:line="360" w:lineRule="auto"/>
        <w:jc w:val="both"/>
        <w:rPr>
          <w:rStyle w:val="None"/>
          <w:rFonts w:ascii="Times New Roman" w:cs="Times New Roman" w:hAnsi="Times New Roman" w:eastAsia="Times New Roman"/>
        </w:rPr>
      </w:pPr>
    </w:p>
    <w:p>
      <w:pPr>
        <w:pStyle w:val="Normal.0"/>
        <w:spacing w:line="360" w:lineRule="auto"/>
        <w:jc w:val="both"/>
        <w:rPr>
          <w:rStyle w:val="None"/>
          <w:rFonts w:ascii="Times New Roman" w:cs="Times New Roman" w:hAnsi="Times New Roman" w:eastAsia="Times New Roman"/>
        </w:rPr>
      </w:pPr>
    </w:p>
    <w:p>
      <w:pPr>
        <w:pStyle w:val="Normal.0"/>
        <w:spacing w:line="360" w:lineRule="auto"/>
        <w:jc w:val="both"/>
        <w:rPr>
          <w:rStyle w:val="None"/>
          <w:rFonts w:ascii="Times New Roman" w:cs="Times New Roman" w:hAnsi="Times New Roman" w:eastAsia="Times New Roman"/>
        </w:rPr>
      </w:pPr>
    </w:p>
    <w:tbl>
      <w:tblPr>
        <w:tblW w:w="7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2115"/>
        <w:gridCol w:w="1424"/>
        <w:gridCol w:w="3122"/>
        <w:gridCol w:w="1311"/>
      </w:tblGrid>
      <w:tr>
        <w:tblPrEx>
          <w:shd w:val="clear" w:color="auto" w:fill="cad1d7"/>
        </w:tblPrEx>
        <w:trPr>
          <w:trHeight w:val="745" w:hRule="atLeast"/>
        </w:trPr>
        <w:tc>
          <w:tcPr>
            <w:tcW w:type="dxa" w:w="2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jc w:val="both"/>
            </w:pPr>
            <w:r>
              <w:rPr>
                <w:rStyle w:val="None"/>
                <w:rFonts w:ascii="Times New Roman" w:hAnsi="Times New Roman"/>
                <w:b w:val="1"/>
                <w:bCs w:val="1"/>
                <w:shd w:val="nil" w:color="auto" w:fill="auto"/>
                <w:rtl w:val="0"/>
                <w:lang w:val="de-DE"/>
              </w:rPr>
              <w:t>Stichometrischer Buchstabe</w:t>
            </w:r>
          </w:p>
        </w:tc>
        <w:tc>
          <w:tcPr>
            <w:tcW w:type="dxa" w:w="1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jc w:val="both"/>
            </w:pPr>
            <w:r>
              <w:rPr>
                <w:rStyle w:val="None"/>
                <w:rFonts w:ascii="Times New Roman" w:hAnsi="Times New Roman"/>
                <w:b w:val="1"/>
                <w:bCs w:val="1"/>
                <w:shd w:val="nil" w:color="auto" w:fill="auto"/>
                <w:rtl w:val="0"/>
                <w:lang w:val="de-DE"/>
              </w:rPr>
              <w:t xml:space="preserve">Anzahl der </w:t>
            </w:r>
            <w:r>
              <w:rPr>
                <w:rStyle w:val="None"/>
                <w:rFonts w:ascii="Times New Roman" w:hAnsi="Times New Roman"/>
                <w:b w:val="1"/>
                <w:bCs w:val="1"/>
                <w:i w:val="1"/>
                <w:iCs w:val="1"/>
                <w:shd w:val="nil" w:color="auto" w:fill="auto"/>
                <w:rtl w:val="0"/>
                <w:lang w:val="de-DE"/>
              </w:rPr>
              <w:t>stichoi</w:t>
            </w:r>
          </w:p>
        </w:tc>
        <w:tc>
          <w:tcPr>
            <w:tcW w:type="dxa" w:w="3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jc w:val="both"/>
            </w:pPr>
            <w:r>
              <w:rPr>
                <w:rStyle w:val="None"/>
                <w:rFonts w:ascii="Times New Roman" w:hAnsi="Times New Roman"/>
                <w:b w:val="1"/>
                <w:bCs w:val="1"/>
                <w:shd w:val="nil" w:color="auto" w:fill="auto"/>
                <w:rtl w:val="0"/>
                <w:lang w:val="de-DE"/>
              </w:rPr>
              <w:t>Fragment</w:t>
            </w:r>
          </w:p>
        </w:tc>
        <w:tc>
          <w:tcPr>
            <w:tcW w:type="dxa" w:w="1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jc w:val="both"/>
            </w:pPr>
            <w:r>
              <w:rPr>
                <w:rStyle w:val="None"/>
                <w:rFonts w:ascii="Times New Roman" w:hAnsi="Times New Roman"/>
                <w:b w:val="1"/>
                <w:bCs w:val="1"/>
                <w:shd w:val="nil" w:color="auto" w:fill="auto"/>
                <w:rtl w:val="0"/>
                <w:lang w:val="de-DE"/>
              </w:rPr>
              <w:t>Abbildung</w:t>
            </w:r>
          </w:p>
        </w:tc>
      </w:tr>
      <w:tr>
        <w:tblPrEx>
          <w:shd w:val="clear" w:color="auto" w:fill="cad1d7"/>
        </w:tblPrEx>
        <w:trPr>
          <w:trHeight w:val="300" w:hRule="atLeast"/>
        </w:trPr>
        <w:tc>
          <w:tcPr>
            <w:tcW w:type="dxa" w:w="2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jc w:val="both"/>
            </w:pPr>
            <w:r>
              <w:rPr>
                <w:rStyle w:val="None"/>
                <w:rFonts w:ascii="Times New Roman" w:hAnsi="Times New Roman" w:hint="default"/>
                <w:shd w:val="nil" w:color="auto" w:fill="auto"/>
                <w:rtl w:val="0"/>
              </w:rPr>
              <w:t>ε</w:t>
            </w:r>
          </w:p>
        </w:tc>
        <w:tc>
          <w:tcPr>
            <w:tcW w:type="dxa" w:w="1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jc w:val="both"/>
            </w:pPr>
            <w:r>
              <w:rPr>
                <w:rStyle w:val="None"/>
                <w:rFonts w:ascii="Times New Roman" w:hAnsi="Times New Roman"/>
                <w:shd w:val="nil" w:color="auto" w:fill="auto"/>
                <w:rtl w:val="0"/>
                <w:lang w:val="de-DE"/>
              </w:rPr>
              <w:t>500</w:t>
            </w:r>
          </w:p>
        </w:tc>
        <w:tc>
          <w:tcPr>
            <w:tcW w:type="dxa" w:w="3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jc w:val="both"/>
            </w:pPr>
            <w:r>
              <w:rPr>
                <w:rStyle w:val="Hyperlink.4"/>
                <w:rFonts w:ascii="Times New Roman" w:cs="Times New Roman" w:hAnsi="Times New Roman" w:eastAsia="Times New Roman"/>
                <w:shd w:val="nil" w:color="auto" w:fill="auto"/>
                <w:lang w:val="de-DE"/>
              </w:rPr>
              <w:fldChar w:fldCharType="begin" w:fldLock="0"/>
            </w:r>
            <w:r>
              <w:rPr>
                <w:rStyle w:val="Hyperlink.4"/>
                <w:rFonts w:ascii="Times New Roman" w:cs="Times New Roman" w:hAnsi="Times New Roman" w:eastAsia="Times New Roman"/>
                <w:shd w:val="nil" w:color="auto" w:fill="auto"/>
                <w:lang w:val="de-DE"/>
              </w:rPr>
              <w:instrText xml:space="preserve"> HYPERLINK "https://chartes.it/index.php?r=document/view&amp;id=1715"</w:instrText>
            </w:r>
            <w:r>
              <w:rPr>
                <w:rStyle w:val="Hyperlink.4"/>
                <w:rFonts w:ascii="Times New Roman" w:cs="Times New Roman" w:hAnsi="Times New Roman" w:eastAsia="Times New Roman"/>
                <w:shd w:val="nil" w:color="auto" w:fill="auto"/>
                <w:lang w:val="de-DE"/>
              </w:rPr>
              <w:fldChar w:fldCharType="separate" w:fldLock="0"/>
            </w:r>
            <w:r>
              <w:rPr>
                <w:rStyle w:val="Hyperlink.4"/>
                <w:rFonts w:ascii="Times New Roman" w:hAnsi="Times New Roman"/>
                <w:shd w:val="nil" w:color="auto" w:fill="auto"/>
                <w:rtl w:val="0"/>
                <w:lang w:val="de-DE"/>
              </w:rPr>
              <w:t>P.Herc. 1691</w:t>
            </w:r>
            <w:r>
              <w:rPr>
                <w:rFonts w:ascii="Times New Roman" w:cs="Times New Roman" w:hAnsi="Times New Roman" w:eastAsia="Times New Roman"/>
              </w:rPr>
              <w:fldChar w:fldCharType="end" w:fldLock="0"/>
            </w:r>
            <w:r>
              <w:rPr>
                <w:rStyle w:val="None"/>
                <w:rFonts w:ascii="Times New Roman" w:hAnsi="Times New Roman"/>
                <w:shd w:val="nil" w:color="auto" w:fill="auto"/>
                <w:rtl w:val="0"/>
                <w:lang w:val="de-DE"/>
              </w:rPr>
              <w:t>, pz. 5</w:t>
            </w:r>
          </w:p>
        </w:tc>
        <w:tc>
          <w:tcPr>
            <w:tcW w:type="dxa" w:w="1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jc w:val="both"/>
            </w:pPr>
            <w:r>
              <w:rPr>
                <w:rStyle w:val="None"/>
                <w:rFonts w:ascii="Times New Roman" w:hAnsi="Times New Roman"/>
                <w:shd w:val="nil" w:color="auto" w:fill="auto"/>
                <w:rtl w:val="0"/>
                <w:lang w:val="de-DE"/>
              </w:rPr>
              <w:t>1</w:t>
            </w:r>
          </w:p>
        </w:tc>
      </w:tr>
      <w:tr>
        <w:tblPrEx>
          <w:shd w:val="clear" w:color="auto" w:fill="cad1d7"/>
        </w:tblPrEx>
        <w:trPr>
          <w:trHeight w:val="308" w:hRule="atLeast"/>
        </w:trPr>
        <w:tc>
          <w:tcPr>
            <w:tcW w:type="dxa" w:w="2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jc w:val="both"/>
            </w:pPr>
            <w:r>
              <w:rPr>
                <w:rStyle w:val="None"/>
                <w:rFonts w:ascii="Times New Roman" w:hAnsi="Times New Roman" w:hint="default"/>
                <w:shd w:val="nil" w:color="auto" w:fill="auto"/>
                <w:rtl w:val="0"/>
                <w:lang w:val="de-DE"/>
              </w:rPr>
              <w:t>ζ</w:t>
            </w:r>
          </w:p>
        </w:tc>
        <w:tc>
          <w:tcPr>
            <w:tcW w:type="dxa" w:w="1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jc w:val="both"/>
            </w:pPr>
            <w:r>
              <w:rPr>
                <w:rStyle w:val="None"/>
                <w:rFonts w:ascii="Times New Roman" w:hAnsi="Times New Roman"/>
                <w:shd w:val="nil" w:color="auto" w:fill="auto"/>
                <w:rtl w:val="0"/>
                <w:lang w:val="de-DE"/>
              </w:rPr>
              <w:t>6</w:t>
            </w:r>
            <w:r>
              <w:rPr>
                <w:rStyle w:val="None"/>
                <w:rFonts w:ascii="Liberation Serif" w:cs="Liberation Serif" w:hAnsi="Liberation Serif" w:eastAsia="Liberation Serif"/>
                <w:shd w:val="nil" w:color="auto" w:fill="auto"/>
                <w:rtl w:val="0"/>
                <w:lang w:val="de-DE"/>
              </w:rPr>
              <w:t>00</w:t>
            </w:r>
          </w:p>
        </w:tc>
        <w:tc>
          <w:tcPr>
            <w:tcW w:type="dxa" w:w="3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jc w:val="both"/>
            </w:pPr>
            <w:r>
              <w:rPr>
                <w:rStyle w:val="Hyperlink.4"/>
                <w:rFonts w:ascii="Times New Roman" w:cs="Times New Roman" w:hAnsi="Times New Roman" w:eastAsia="Times New Roman"/>
                <w:shd w:val="nil" w:color="auto" w:fill="auto"/>
                <w:lang w:val="de-DE"/>
              </w:rPr>
              <w:fldChar w:fldCharType="begin" w:fldLock="0"/>
            </w:r>
            <w:r>
              <w:rPr>
                <w:rStyle w:val="Hyperlink.4"/>
                <w:rFonts w:ascii="Times New Roman" w:cs="Times New Roman" w:hAnsi="Times New Roman" w:eastAsia="Times New Roman"/>
                <w:shd w:val="nil" w:color="auto" w:fill="auto"/>
                <w:lang w:val="de-DE"/>
              </w:rPr>
              <w:instrText xml:space="preserve"> HYPERLINK "https://papyri.info/dclp/62386"</w:instrText>
            </w:r>
            <w:r>
              <w:rPr>
                <w:rStyle w:val="Hyperlink.4"/>
                <w:rFonts w:ascii="Times New Roman" w:cs="Times New Roman" w:hAnsi="Times New Roman" w:eastAsia="Times New Roman"/>
                <w:shd w:val="nil" w:color="auto" w:fill="auto"/>
                <w:lang w:val="de-DE"/>
              </w:rPr>
              <w:fldChar w:fldCharType="separate" w:fldLock="0"/>
            </w:r>
            <w:r>
              <w:rPr>
                <w:rStyle w:val="Hyperlink.4"/>
                <w:rFonts w:ascii="Times New Roman" w:hAnsi="Times New Roman"/>
                <w:shd w:val="nil" w:color="auto" w:fill="auto"/>
                <w:rtl w:val="0"/>
                <w:lang w:val="de-DE"/>
              </w:rPr>
              <w:t>P.Herc. 152/157</w:t>
            </w:r>
            <w:r>
              <w:rPr>
                <w:rFonts w:ascii="Times New Roman" w:cs="Times New Roman" w:hAnsi="Times New Roman" w:eastAsia="Times New Roman"/>
              </w:rPr>
              <w:fldChar w:fldCharType="end" w:fldLock="0"/>
            </w:r>
            <w:r>
              <w:rPr>
                <w:rStyle w:val="None"/>
                <w:rFonts w:ascii="Times New Roman" w:hAnsi="Times New Roman"/>
                <w:shd w:val="nil" w:color="auto" w:fill="auto"/>
                <w:rtl w:val="0"/>
                <w:lang w:val="de-DE"/>
              </w:rPr>
              <w:t>, Frg. 26</w:t>
            </w:r>
          </w:p>
        </w:tc>
        <w:tc>
          <w:tcPr>
            <w:tcW w:type="dxa" w:w="1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jc w:val="both"/>
            </w:pPr>
            <w:r>
              <w:rPr>
                <w:rStyle w:val="None"/>
                <w:rFonts w:ascii="Times New Roman" w:hAnsi="Times New Roman"/>
                <w:shd w:val="nil" w:color="auto" w:fill="auto"/>
                <w:rtl w:val="0"/>
                <w:lang w:val="de-DE"/>
              </w:rPr>
              <w:t>2</w:t>
            </w:r>
          </w:p>
        </w:tc>
      </w:tr>
      <w:tr>
        <w:tblPrEx>
          <w:shd w:val="clear" w:color="auto" w:fill="cad1d7"/>
        </w:tblPrEx>
        <w:trPr>
          <w:trHeight w:val="308" w:hRule="atLeast"/>
        </w:trPr>
        <w:tc>
          <w:tcPr>
            <w:tcW w:type="dxa" w:w="2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jc w:val="both"/>
            </w:pPr>
            <w:r>
              <w:rPr>
                <w:rStyle w:val="None"/>
                <w:rFonts w:ascii="Times New Roman" w:hAnsi="Times New Roman" w:hint="default"/>
                <w:shd w:val="nil" w:color="auto" w:fill="auto"/>
                <w:rtl w:val="0"/>
                <w:lang w:val="de-DE"/>
              </w:rPr>
              <w:t>η</w:t>
            </w:r>
          </w:p>
        </w:tc>
        <w:tc>
          <w:tcPr>
            <w:tcW w:type="dxa" w:w="1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jc w:val="both"/>
            </w:pPr>
            <w:r>
              <w:rPr>
                <w:rStyle w:val="None"/>
                <w:rFonts w:ascii="Times New Roman" w:hAnsi="Times New Roman"/>
                <w:shd w:val="nil" w:color="auto" w:fill="auto"/>
                <w:rtl w:val="0"/>
                <w:lang w:val="de-DE"/>
              </w:rPr>
              <w:t>7</w:t>
            </w:r>
            <w:r>
              <w:rPr>
                <w:rStyle w:val="None"/>
                <w:rFonts w:ascii="Liberation Serif" w:cs="Liberation Serif" w:hAnsi="Liberation Serif" w:eastAsia="Liberation Serif"/>
                <w:shd w:val="nil" w:color="auto" w:fill="auto"/>
                <w:rtl w:val="0"/>
                <w:lang w:val="de-DE"/>
              </w:rPr>
              <w:t>00</w:t>
            </w:r>
          </w:p>
        </w:tc>
        <w:tc>
          <w:tcPr>
            <w:tcW w:type="dxa" w:w="3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jc w:val="both"/>
            </w:pPr>
            <w:r>
              <w:rPr>
                <w:rStyle w:val="Hyperlink.4"/>
                <w:rFonts w:ascii="Times New Roman" w:cs="Times New Roman" w:hAnsi="Times New Roman" w:eastAsia="Times New Roman"/>
                <w:shd w:val="nil" w:color="auto" w:fill="auto"/>
                <w:lang w:val="de-DE"/>
              </w:rPr>
              <w:fldChar w:fldCharType="begin" w:fldLock="0"/>
            </w:r>
            <w:r>
              <w:rPr>
                <w:rStyle w:val="Hyperlink.4"/>
                <w:rFonts w:ascii="Times New Roman" w:cs="Times New Roman" w:hAnsi="Times New Roman" w:eastAsia="Times New Roman"/>
                <w:shd w:val="nil" w:color="auto" w:fill="auto"/>
                <w:lang w:val="de-DE"/>
              </w:rPr>
              <w:instrText xml:space="preserve"> HYPERLINK "https://papyri.info/dclp/62386"</w:instrText>
            </w:r>
            <w:r>
              <w:rPr>
                <w:rStyle w:val="Hyperlink.4"/>
                <w:rFonts w:ascii="Times New Roman" w:cs="Times New Roman" w:hAnsi="Times New Roman" w:eastAsia="Times New Roman"/>
                <w:shd w:val="nil" w:color="auto" w:fill="auto"/>
                <w:lang w:val="de-DE"/>
              </w:rPr>
              <w:fldChar w:fldCharType="separate" w:fldLock="0"/>
            </w:r>
            <w:r>
              <w:rPr>
                <w:rStyle w:val="Hyperlink.4"/>
                <w:rFonts w:ascii="Times New Roman" w:hAnsi="Times New Roman"/>
                <w:shd w:val="nil" w:color="auto" w:fill="auto"/>
                <w:rtl w:val="0"/>
                <w:lang w:val="de-DE"/>
              </w:rPr>
              <w:t>P.Herc. 152/157</w:t>
            </w:r>
            <w:r>
              <w:rPr>
                <w:rFonts w:ascii="Times New Roman" w:cs="Times New Roman" w:hAnsi="Times New Roman" w:eastAsia="Times New Roman"/>
              </w:rPr>
              <w:fldChar w:fldCharType="end" w:fldLock="0"/>
            </w:r>
            <w:r>
              <w:rPr>
                <w:rStyle w:val="None"/>
                <w:rFonts w:ascii="Times New Roman" w:hAnsi="Times New Roman"/>
                <w:shd w:val="nil" w:color="auto" w:fill="auto"/>
                <w:rtl w:val="0"/>
                <w:lang w:val="de-DE"/>
              </w:rPr>
              <w:t>, Frg. 25</w:t>
            </w:r>
          </w:p>
        </w:tc>
        <w:tc>
          <w:tcPr>
            <w:tcW w:type="dxa" w:w="1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jc w:val="both"/>
            </w:pPr>
            <w:r>
              <w:rPr>
                <w:rStyle w:val="None"/>
                <w:rFonts w:ascii="Times New Roman" w:hAnsi="Times New Roman"/>
                <w:shd w:val="nil" w:color="auto" w:fill="auto"/>
                <w:rtl w:val="0"/>
                <w:lang w:val="de-DE"/>
              </w:rPr>
              <w:t>3</w:t>
            </w:r>
          </w:p>
        </w:tc>
      </w:tr>
      <w:tr>
        <w:tblPrEx>
          <w:shd w:val="clear" w:color="auto" w:fill="cad1d7"/>
        </w:tblPrEx>
        <w:trPr>
          <w:trHeight w:val="308" w:hRule="atLeast"/>
        </w:trPr>
        <w:tc>
          <w:tcPr>
            <w:tcW w:type="dxa" w:w="2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jc w:val="both"/>
            </w:pPr>
            <w:r>
              <w:rPr>
                <w:rStyle w:val="None"/>
                <w:rFonts w:ascii="Times New Roman" w:hAnsi="Times New Roman" w:hint="default"/>
                <w:shd w:val="nil" w:color="auto" w:fill="auto"/>
                <w:rtl w:val="0"/>
                <w:lang w:val="de-DE"/>
              </w:rPr>
              <w:t>ι</w:t>
            </w:r>
          </w:p>
        </w:tc>
        <w:tc>
          <w:tcPr>
            <w:tcW w:type="dxa" w:w="1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jc w:val="both"/>
            </w:pPr>
            <w:r>
              <w:rPr>
                <w:rStyle w:val="None"/>
                <w:rFonts w:ascii="Times New Roman" w:hAnsi="Times New Roman"/>
                <w:shd w:val="nil" w:color="auto" w:fill="auto"/>
                <w:rtl w:val="0"/>
                <w:lang w:val="de-DE"/>
              </w:rPr>
              <w:t>9</w:t>
            </w:r>
            <w:r>
              <w:rPr>
                <w:rStyle w:val="None"/>
                <w:rFonts w:ascii="Liberation Serif" w:cs="Liberation Serif" w:hAnsi="Liberation Serif" w:eastAsia="Liberation Serif"/>
                <w:shd w:val="nil" w:color="auto" w:fill="auto"/>
                <w:rtl w:val="0"/>
                <w:lang w:val="de-DE"/>
              </w:rPr>
              <w:t>00</w:t>
            </w:r>
          </w:p>
        </w:tc>
        <w:tc>
          <w:tcPr>
            <w:tcW w:type="dxa" w:w="3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jc w:val="both"/>
            </w:pPr>
            <w:r>
              <w:rPr>
                <w:rStyle w:val="Hyperlink.4"/>
                <w:rFonts w:ascii="Times New Roman" w:cs="Times New Roman" w:hAnsi="Times New Roman" w:eastAsia="Times New Roman"/>
                <w:shd w:val="nil" w:color="auto" w:fill="auto"/>
                <w:lang w:val="de-DE"/>
              </w:rPr>
              <w:fldChar w:fldCharType="begin" w:fldLock="0"/>
            </w:r>
            <w:r>
              <w:rPr>
                <w:rStyle w:val="Hyperlink.4"/>
                <w:rFonts w:ascii="Times New Roman" w:cs="Times New Roman" w:hAnsi="Times New Roman" w:eastAsia="Times New Roman"/>
                <w:shd w:val="nil" w:color="auto" w:fill="auto"/>
                <w:lang w:val="de-DE"/>
              </w:rPr>
              <w:instrText xml:space="preserve"> HYPERLINK "https://papyri.info/dclp/62386"</w:instrText>
            </w:r>
            <w:r>
              <w:rPr>
                <w:rStyle w:val="Hyperlink.4"/>
                <w:rFonts w:ascii="Times New Roman" w:cs="Times New Roman" w:hAnsi="Times New Roman" w:eastAsia="Times New Roman"/>
                <w:shd w:val="nil" w:color="auto" w:fill="auto"/>
                <w:lang w:val="de-DE"/>
              </w:rPr>
              <w:fldChar w:fldCharType="separate" w:fldLock="0"/>
            </w:r>
            <w:r>
              <w:rPr>
                <w:rStyle w:val="Hyperlink.4"/>
                <w:rFonts w:ascii="Times New Roman" w:hAnsi="Times New Roman"/>
                <w:shd w:val="nil" w:color="auto" w:fill="auto"/>
                <w:rtl w:val="0"/>
                <w:lang w:val="de-DE"/>
              </w:rPr>
              <w:t>P.Herc. 152/157</w:t>
            </w:r>
            <w:r>
              <w:rPr>
                <w:rFonts w:ascii="Times New Roman" w:cs="Times New Roman" w:hAnsi="Times New Roman" w:eastAsia="Times New Roman"/>
              </w:rPr>
              <w:fldChar w:fldCharType="end" w:fldLock="0"/>
            </w:r>
            <w:r>
              <w:rPr>
                <w:rStyle w:val="None"/>
                <w:rFonts w:ascii="Times New Roman" w:hAnsi="Times New Roman"/>
                <w:shd w:val="nil" w:color="auto" w:fill="auto"/>
                <w:rtl w:val="0"/>
                <w:lang w:val="de-DE"/>
              </w:rPr>
              <w:t>, Frg. 17</w:t>
            </w:r>
          </w:p>
        </w:tc>
        <w:tc>
          <w:tcPr>
            <w:tcW w:type="dxa" w:w="1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jc w:val="both"/>
            </w:pPr>
            <w:r>
              <w:rPr>
                <w:rStyle w:val="None"/>
                <w:rFonts w:ascii="Times New Roman" w:hAnsi="Times New Roman"/>
                <w:shd w:val="nil" w:color="auto" w:fill="auto"/>
                <w:rtl w:val="0"/>
                <w:lang w:val="de-DE"/>
              </w:rPr>
              <w:t>4</w:t>
            </w:r>
          </w:p>
        </w:tc>
      </w:tr>
      <w:tr>
        <w:tblPrEx>
          <w:shd w:val="clear" w:color="auto" w:fill="cad1d7"/>
        </w:tblPrEx>
        <w:trPr>
          <w:trHeight w:val="308" w:hRule="atLeast"/>
        </w:trPr>
        <w:tc>
          <w:tcPr>
            <w:tcW w:type="dxa" w:w="2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jc w:val="both"/>
            </w:pPr>
            <w:r>
              <w:rPr>
                <w:rStyle w:val="None"/>
                <w:rFonts w:ascii="Times New Roman" w:hAnsi="Times New Roman" w:hint="default"/>
                <w:shd w:val="nil" w:color="auto" w:fill="auto"/>
                <w:rtl w:val="0"/>
                <w:lang w:val="de-DE"/>
              </w:rPr>
              <w:t>ν</w:t>
            </w:r>
          </w:p>
        </w:tc>
        <w:tc>
          <w:tcPr>
            <w:tcW w:type="dxa" w:w="1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jc w:val="both"/>
            </w:pPr>
            <w:r>
              <w:rPr>
                <w:rStyle w:val="None"/>
                <w:rFonts w:ascii="Times New Roman" w:hAnsi="Times New Roman"/>
                <w:shd w:val="nil" w:color="auto" w:fill="auto"/>
                <w:rtl w:val="0"/>
                <w:lang w:val="de-DE"/>
              </w:rPr>
              <w:t>1</w:t>
            </w:r>
            <w:r>
              <w:rPr>
                <w:rStyle w:val="None"/>
                <w:rFonts w:ascii="Liberation Serif" w:cs="Liberation Serif" w:hAnsi="Liberation Serif" w:eastAsia="Liberation Serif"/>
                <w:shd w:val="nil" w:color="auto" w:fill="auto"/>
                <w:rtl w:val="0"/>
                <w:lang w:val="de-DE"/>
              </w:rPr>
              <w:t>300</w:t>
            </w:r>
          </w:p>
        </w:tc>
        <w:tc>
          <w:tcPr>
            <w:tcW w:type="dxa" w:w="3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jc w:val="both"/>
            </w:pPr>
            <w:r>
              <w:rPr>
                <w:rStyle w:val="Hyperlink.4"/>
                <w:rFonts w:ascii="Times New Roman" w:cs="Times New Roman" w:hAnsi="Times New Roman" w:eastAsia="Times New Roman"/>
                <w:shd w:val="nil" w:color="auto" w:fill="auto"/>
                <w:lang w:val="de-DE"/>
              </w:rPr>
              <w:fldChar w:fldCharType="begin" w:fldLock="0"/>
            </w:r>
            <w:r>
              <w:rPr>
                <w:rStyle w:val="Hyperlink.4"/>
                <w:rFonts w:ascii="Times New Roman" w:cs="Times New Roman" w:hAnsi="Times New Roman" w:eastAsia="Times New Roman"/>
                <w:shd w:val="nil" w:color="auto" w:fill="auto"/>
                <w:lang w:val="de-DE"/>
              </w:rPr>
              <w:instrText xml:space="preserve"> HYPERLINK "https://papyri.info/dclp/62386"</w:instrText>
            </w:r>
            <w:r>
              <w:rPr>
                <w:rStyle w:val="Hyperlink.4"/>
                <w:rFonts w:ascii="Times New Roman" w:cs="Times New Roman" w:hAnsi="Times New Roman" w:eastAsia="Times New Roman"/>
                <w:shd w:val="nil" w:color="auto" w:fill="auto"/>
                <w:lang w:val="de-DE"/>
              </w:rPr>
              <w:fldChar w:fldCharType="separate" w:fldLock="0"/>
            </w:r>
            <w:r>
              <w:rPr>
                <w:rStyle w:val="Hyperlink.4"/>
                <w:rFonts w:ascii="Times New Roman" w:hAnsi="Times New Roman"/>
                <w:shd w:val="nil" w:color="auto" w:fill="auto"/>
                <w:rtl w:val="0"/>
                <w:lang w:val="de-DE"/>
              </w:rPr>
              <w:t>P.Herc. 152/157</w:t>
            </w:r>
            <w:r>
              <w:rPr>
                <w:rFonts w:ascii="Times New Roman" w:cs="Times New Roman" w:hAnsi="Times New Roman" w:eastAsia="Times New Roman"/>
              </w:rPr>
              <w:fldChar w:fldCharType="end" w:fldLock="0"/>
            </w:r>
            <w:r>
              <w:rPr>
                <w:rStyle w:val="None"/>
                <w:rFonts w:ascii="Times New Roman" w:hAnsi="Times New Roman"/>
                <w:shd w:val="nil" w:color="auto" w:fill="auto"/>
                <w:rtl w:val="0"/>
                <w:lang w:val="de-DE"/>
              </w:rPr>
              <w:t>, Frg. 30</w:t>
            </w:r>
          </w:p>
        </w:tc>
        <w:tc>
          <w:tcPr>
            <w:tcW w:type="dxa" w:w="1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jc w:val="both"/>
            </w:pPr>
            <w:r>
              <w:rPr>
                <w:rStyle w:val="None"/>
                <w:rFonts w:ascii="Times New Roman" w:hAnsi="Times New Roman"/>
                <w:shd w:val="nil" w:color="auto" w:fill="auto"/>
                <w:rtl w:val="0"/>
                <w:lang w:val="de-DE"/>
              </w:rPr>
              <w:t>5</w:t>
            </w:r>
          </w:p>
        </w:tc>
      </w:tr>
      <w:tr>
        <w:tblPrEx>
          <w:shd w:val="clear" w:color="auto" w:fill="cad1d7"/>
        </w:tblPrEx>
        <w:trPr>
          <w:trHeight w:val="308" w:hRule="atLeast"/>
        </w:trPr>
        <w:tc>
          <w:tcPr>
            <w:tcW w:type="dxa" w:w="2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jc w:val="both"/>
            </w:pPr>
            <w:r>
              <w:rPr>
                <w:rStyle w:val="None"/>
                <w:rFonts w:ascii="Times New Roman" w:hAnsi="Times New Roman" w:hint="default"/>
                <w:shd w:val="nil" w:color="auto" w:fill="auto"/>
                <w:rtl w:val="0"/>
                <w:lang w:val="de-DE"/>
              </w:rPr>
              <w:t>π</w:t>
            </w:r>
          </w:p>
        </w:tc>
        <w:tc>
          <w:tcPr>
            <w:tcW w:type="dxa" w:w="1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jc w:val="both"/>
            </w:pPr>
            <w:r>
              <w:rPr>
                <w:rStyle w:val="None"/>
                <w:rFonts w:ascii="Times New Roman" w:hAnsi="Times New Roman"/>
                <w:shd w:val="nil" w:color="auto" w:fill="auto"/>
                <w:rtl w:val="0"/>
                <w:lang w:val="de-DE"/>
              </w:rPr>
              <w:t>1</w:t>
            </w:r>
            <w:r>
              <w:rPr>
                <w:rStyle w:val="None"/>
                <w:rFonts w:ascii="Liberation Serif" w:cs="Liberation Serif" w:hAnsi="Liberation Serif" w:eastAsia="Liberation Serif"/>
                <w:shd w:val="nil" w:color="auto" w:fill="auto"/>
                <w:rtl w:val="0"/>
                <w:lang w:val="de-DE"/>
              </w:rPr>
              <w:t>600</w:t>
            </w:r>
          </w:p>
        </w:tc>
        <w:tc>
          <w:tcPr>
            <w:tcW w:type="dxa" w:w="3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jc w:val="both"/>
            </w:pPr>
            <w:r>
              <w:rPr>
                <w:rStyle w:val="Hyperlink.4"/>
                <w:rFonts w:ascii="Times New Roman" w:cs="Times New Roman" w:hAnsi="Times New Roman" w:eastAsia="Times New Roman"/>
                <w:shd w:val="nil" w:color="auto" w:fill="auto"/>
                <w:lang w:val="de-DE"/>
              </w:rPr>
              <w:fldChar w:fldCharType="begin" w:fldLock="0"/>
            </w:r>
            <w:r>
              <w:rPr>
                <w:rStyle w:val="Hyperlink.4"/>
                <w:rFonts w:ascii="Times New Roman" w:cs="Times New Roman" w:hAnsi="Times New Roman" w:eastAsia="Times New Roman"/>
                <w:shd w:val="nil" w:color="auto" w:fill="auto"/>
                <w:lang w:val="de-DE"/>
              </w:rPr>
              <w:instrText xml:space="preserve"> HYPERLINK "https://papyri.info/dclp/62386"</w:instrText>
            </w:r>
            <w:r>
              <w:rPr>
                <w:rStyle w:val="Hyperlink.4"/>
                <w:rFonts w:ascii="Times New Roman" w:cs="Times New Roman" w:hAnsi="Times New Roman" w:eastAsia="Times New Roman"/>
                <w:shd w:val="nil" w:color="auto" w:fill="auto"/>
                <w:lang w:val="de-DE"/>
              </w:rPr>
              <w:fldChar w:fldCharType="separate" w:fldLock="0"/>
            </w:r>
            <w:r>
              <w:rPr>
                <w:rStyle w:val="Hyperlink.4"/>
                <w:rFonts w:ascii="Times New Roman" w:hAnsi="Times New Roman"/>
                <w:shd w:val="nil" w:color="auto" w:fill="auto"/>
                <w:rtl w:val="0"/>
                <w:lang w:val="de-DE"/>
              </w:rPr>
              <w:t>P.Herc. 152/157</w:t>
            </w:r>
            <w:r>
              <w:rPr>
                <w:rFonts w:ascii="Times New Roman" w:cs="Times New Roman" w:hAnsi="Times New Roman" w:eastAsia="Times New Roman"/>
              </w:rPr>
              <w:fldChar w:fldCharType="end" w:fldLock="0"/>
            </w:r>
            <w:r>
              <w:rPr>
                <w:rStyle w:val="None"/>
                <w:rFonts w:ascii="Times New Roman" w:hAnsi="Times New Roman"/>
                <w:shd w:val="nil" w:color="auto" w:fill="auto"/>
                <w:rtl w:val="0"/>
                <w:lang w:val="de-DE"/>
              </w:rPr>
              <w:t>, Frg. 35</w:t>
            </w:r>
          </w:p>
        </w:tc>
        <w:tc>
          <w:tcPr>
            <w:tcW w:type="dxa" w:w="1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auto"/>
              <w:jc w:val="both"/>
            </w:pPr>
            <w:r>
              <w:rPr>
                <w:rStyle w:val="None"/>
                <w:rFonts w:ascii="Times New Roman" w:hAnsi="Times New Roman"/>
                <w:shd w:val="nil" w:color="auto" w:fill="auto"/>
                <w:rtl w:val="0"/>
                <w:lang w:val="de-DE"/>
              </w:rPr>
              <w:t>6</w:t>
            </w:r>
          </w:p>
        </w:tc>
      </w:tr>
    </w:tbl>
    <w:p>
      <w:pPr>
        <w:pStyle w:val="Normal.0"/>
        <w:widowControl w:val="0"/>
        <w:jc w:val="both"/>
        <w:rPr>
          <w:rStyle w:val="None"/>
          <w:rFonts w:ascii="Times New Roman" w:cs="Times New Roman" w:hAnsi="Times New Roman" w:eastAsia="Times New Roman"/>
        </w:rPr>
      </w:pPr>
    </w:p>
    <w:p>
      <w:pPr>
        <w:pStyle w:val="Normal.0"/>
        <w:spacing w:line="360" w:lineRule="auto"/>
        <w:jc w:val="both"/>
        <w:rPr>
          <w:rStyle w:val="None"/>
          <w:rFonts w:ascii="Times New Roman" w:cs="Times New Roman" w:hAnsi="Times New Roman" w:eastAsia="Times New Roman"/>
        </w:rPr>
      </w:pPr>
    </w:p>
    <w:p>
      <w:pPr>
        <w:pStyle w:val="Normal.0"/>
        <w:spacing w:line="360" w:lineRule="auto"/>
        <w:jc w:val="both"/>
        <w:rPr>
          <w:rStyle w:val="None"/>
          <w:rFonts w:ascii="Times New Roman" w:cs="Times New Roman" w:hAnsi="Times New Roman" w:eastAsia="Times New Roman"/>
        </w:rPr>
      </w:pPr>
    </w:p>
    <w:p>
      <w:pPr>
        <w:pStyle w:val="Normal.0"/>
        <w:spacing w:line="360" w:lineRule="auto"/>
        <w:jc w:val="both"/>
        <w:rPr>
          <w:rStyle w:val="None"/>
          <w:rFonts w:ascii="Times New Roman" w:cs="Times New Roman" w:hAnsi="Times New Roman" w:eastAsia="Times New Roman"/>
        </w:rPr>
      </w:pPr>
      <w:r>
        <w:rPr>
          <w:rStyle w:val="None"/>
          <w:rFonts w:ascii="Times New Roman" w:hAnsi="Times New Roman"/>
          <w:rtl w:val="0"/>
          <w:lang w:val="de-DE"/>
        </w:rPr>
        <w:t>Das interessanteste Merkmal ist jedoch ihre Position im Papyrus. Alle stehen auf H</w:t>
      </w:r>
      <w:r>
        <w:rPr>
          <w:rStyle w:val="None"/>
          <w:rFonts w:ascii="Times New Roman" w:hAnsi="Times New Roman" w:hint="default"/>
          <w:rtl w:val="0"/>
          <w:lang w:val="de-DE"/>
        </w:rPr>
        <w:t>ö</w:t>
      </w:r>
      <w:r>
        <w:rPr>
          <w:rStyle w:val="None"/>
          <w:rFonts w:ascii="Times New Roman" w:hAnsi="Times New Roman"/>
          <w:rtl w:val="0"/>
          <w:lang w:val="de-DE"/>
        </w:rPr>
        <w:t>he der letzten Zeile ihrer Kolumne. Aus der Rekonstruktion der Fragmentreihenfolge ergibt sich, da</w:t>
      </w:r>
      <w:r>
        <w:rPr>
          <w:rStyle w:val="None"/>
          <w:rFonts w:ascii="Times New Roman" w:hAnsi="Times New Roman" w:hint="default"/>
          <w:rtl w:val="0"/>
          <w:lang w:val="de-DE"/>
        </w:rPr>
        <w:t xml:space="preserve">ß </w:t>
      </w:r>
      <w:r>
        <w:rPr>
          <w:rStyle w:val="None"/>
          <w:rFonts w:ascii="Times New Roman" w:hAnsi="Times New Roman"/>
          <w:rtl w:val="0"/>
          <w:lang w:val="de-DE"/>
        </w:rPr>
        <w:t>in diesem Papyrus 100 Normzeilen genau drei Kolumnen ausmachen. Nach der wahrscheinlichsten Rekonstruktion, nach der zwischen dem oberen und unteren Teil der auseinandergebrochenen Rolle h</w:t>
      </w:r>
      <w:r>
        <w:rPr>
          <w:rStyle w:val="None"/>
          <w:rFonts w:ascii="Times New Roman" w:hAnsi="Times New Roman" w:hint="default"/>
          <w:rtl w:val="0"/>
          <w:lang w:val="de-DE"/>
        </w:rPr>
        <w:t>ö</w:t>
      </w:r>
      <w:r>
        <w:rPr>
          <w:rStyle w:val="None"/>
          <w:rFonts w:ascii="Times New Roman" w:hAnsi="Times New Roman"/>
          <w:rtl w:val="0"/>
          <w:lang w:val="de-DE"/>
        </w:rPr>
        <w:t>chstens 1-2 Zeilen ausgefallen sind, entsprachen die 100 Normzeilen auch 100 Zeilen im Papyrus, wurde der Papyrus also auch nach der Regel von Birts Normalbuch geschrieben.</w:t>
      </w:r>
      <w:r>
        <w:rPr>
          <w:rStyle w:val="None"/>
          <w:rFonts w:ascii="Times New Roman" w:cs="Times New Roman" w:hAnsi="Times New Roman" w:eastAsia="Times New Roman"/>
          <w:vertAlign w:val="superscript"/>
        </w:rPr>
        <w:footnoteReference w:id="10"/>
      </w:r>
      <w:r>
        <w:rPr>
          <w:rStyle w:val="None"/>
          <w:rFonts w:ascii="Times New Roman" w:hAnsi="Times New Roman"/>
          <w:rtl w:val="0"/>
          <w:lang w:val="de-DE"/>
        </w:rPr>
        <w:t xml:space="preserve"> Bisher ist ein solches Format der Stichometrie, in dem 100 </w:t>
      </w:r>
      <w:r>
        <w:rPr>
          <w:rStyle w:val="None"/>
          <w:rFonts w:ascii="Times New Roman" w:hAnsi="Times New Roman"/>
          <w:i w:val="1"/>
          <w:iCs w:val="1"/>
          <w:rtl w:val="0"/>
          <w:lang w:val="de-DE"/>
        </w:rPr>
        <w:t>stichoi</w:t>
      </w:r>
      <w:r>
        <w:rPr>
          <w:rStyle w:val="None"/>
          <w:rFonts w:ascii="Times New Roman" w:hAnsi="Times New Roman" w:hint="default"/>
          <w:rtl w:val="0"/>
          <w:lang w:val="de-DE"/>
        </w:rPr>
        <w:t> </w:t>
      </w:r>
      <w:r>
        <w:rPr>
          <w:rStyle w:val="None"/>
          <w:rFonts w:ascii="Times New Roman" w:hAnsi="Times New Roman"/>
          <w:rtl w:val="0"/>
          <w:lang w:val="de-DE"/>
        </w:rPr>
        <w:t>einer bestimmten Anzahl vollst</w:t>
      </w:r>
      <w:r>
        <w:rPr>
          <w:rStyle w:val="None"/>
          <w:rFonts w:ascii="Times New Roman" w:hAnsi="Times New Roman" w:hint="default"/>
          <w:rtl w:val="0"/>
          <w:lang w:val="de-DE"/>
        </w:rPr>
        <w:t>ä</w:t>
      </w:r>
      <w:r>
        <w:rPr>
          <w:rStyle w:val="None"/>
          <w:rFonts w:ascii="Times New Roman" w:hAnsi="Times New Roman"/>
          <w:rtl w:val="0"/>
          <w:lang w:val="de-DE"/>
        </w:rPr>
        <w:t>ndiger Kolumnen entsprechen und damit die Buchstaben der Marginalstichometrie immer an der selben Stelle, n</w:t>
      </w:r>
      <w:r>
        <w:rPr>
          <w:rStyle w:val="None"/>
          <w:rFonts w:ascii="Times New Roman" w:hAnsi="Times New Roman" w:hint="default"/>
          <w:rtl w:val="0"/>
          <w:lang w:val="de-DE"/>
        </w:rPr>
        <w:t>ä</w:t>
      </w:r>
      <w:r>
        <w:rPr>
          <w:rStyle w:val="None"/>
          <w:rFonts w:ascii="Times New Roman" w:hAnsi="Times New Roman"/>
          <w:rtl w:val="0"/>
          <w:lang w:val="de-DE"/>
        </w:rPr>
        <w:t xml:space="preserve">mlich am Kolumnenende, stehen, in keinem anderen Papyrus, weder aus Herculaneum noch aus </w:t>
      </w:r>
      <w:r>
        <w:rPr>
          <w:rStyle w:val="None"/>
          <w:rFonts w:ascii="Times New Roman" w:hAnsi="Times New Roman" w:hint="default"/>
          <w:rtl w:val="0"/>
          <w:lang w:val="de-DE"/>
        </w:rPr>
        <w:t>Ä</w:t>
      </w:r>
      <w:r>
        <w:rPr>
          <w:rStyle w:val="None"/>
          <w:rFonts w:ascii="Times New Roman" w:hAnsi="Times New Roman"/>
          <w:rtl w:val="0"/>
          <w:lang w:val="de-DE"/>
        </w:rPr>
        <w:t xml:space="preserve">gypten bekannt. Gleichzeitig geht ein solches Format noch </w:t>
      </w:r>
      <w:r>
        <w:rPr>
          <w:rStyle w:val="None"/>
          <w:rFonts w:ascii="Times New Roman" w:hAnsi="Times New Roman" w:hint="default"/>
          <w:rtl w:val="0"/>
          <w:lang w:val="de-DE"/>
        </w:rPr>
        <w:t>ü</w:t>
      </w:r>
      <w:r>
        <w:rPr>
          <w:rStyle w:val="None"/>
          <w:rFonts w:ascii="Times New Roman" w:hAnsi="Times New Roman"/>
          <w:rtl w:val="0"/>
          <w:lang w:val="de-DE"/>
        </w:rPr>
        <w:t xml:space="preserve">ber die von Birt festgelegten Kriterien eines </w:t>
      </w:r>
      <w:r>
        <w:rPr>
          <w:rStyle w:val="None"/>
          <w:rFonts w:ascii="Times New Roman" w:hAnsi="Times New Roman" w:hint="default"/>
          <w:rtl w:val="0"/>
          <w:lang w:val="de-DE"/>
        </w:rPr>
        <w:t>„</w:t>
      </w:r>
      <w:r>
        <w:rPr>
          <w:rStyle w:val="None"/>
          <w:rFonts w:ascii="Times New Roman" w:hAnsi="Times New Roman"/>
          <w:rtl w:val="0"/>
          <w:lang w:val="de-DE"/>
        </w:rPr>
        <w:t>Normalbuchs</w:t>
      </w:r>
      <w:r>
        <w:rPr>
          <w:rStyle w:val="None"/>
          <w:rFonts w:ascii="Times New Roman" w:hAnsi="Times New Roman" w:hint="default"/>
          <w:rtl w:val="0"/>
          <w:lang w:val="de-DE"/>
        </w:rPr>
        <w:t xml:space="preserve">“ </w:t>
      </w:r>
      <w:r>
        <w:rPr>
          <w:rStyle w:val="None"/>
          <w:rFonts w:ascii="Times New Roman" w:hAnsi="Times New Roman"/>
          <w:rtl w:val="0"/>
          <w:lang w:val="de-DE"/>
        </w:rPr>
        <w:t xml:space="preserve">hinaus. Denn um die Gesamtzahl der </w:t>
      </w:r>
      <w:r>
        <w:rPr>
          <w:rStyle w:val="None"/>
          <w:rFonts w:ascii="Times New Roman" w:hAnsi="Times New Roman"/>
          <w:i w:val="1"/>
          <w:iCs w:val="1"/>
          <w:rtl w:val="0"/>
          <w:lang w:val="de-DE"/>
        </w:rPr>
        <w:t>stichoi</w:t>
      </w:r>
      <w:r>
        <w:rPr>
          <w:rStyle w:val="None"/>
          <w:rFonts w:ascii="Times New Roman" w:hAnsi="Times New Roman"/>
          <w:rtl w:val="0"/>
          <w:lang w:val="de-DE"/>
        </w:rPr>
        <w:t xml:space="preserve"> in einem solchen Papyrus festzustellen, kann man sich darauf beschr</w:t>
      </w:r>
      <w:r>
        <w:rPr>
          <w:rStyle w:val="None"/>
          <w:rFonts w:ascii="Times New Roman" w:hAnsi="Times New Roman" w:hint="default"/>
          <w:rtl w:val="0"/>
          <w:lang w:val="de-DE"/>
        </w:rPr>
        <w:t>ä</w:t>
      </w:r>
      <w:r>
        <w:rPr>
          <w:rStyle w:val="None"/>
          <w:rFonts w:ascii="Times New Roman" w:hAnsi="Times New Roman"/>
          <w:rtl w:val="0"/>
          <w:lang w:val="de-DE"/>
        </w:rPr>
        <w:t>nken, ganze Kolumnen zu z</w:t>
      </w:r>
      <w:r>
        <w:rPr>
          <w:rStyle w:val="None"/>
          <w:rFonts w:ascii="Times New Roman" w:hAnsi="Times New Roman" w:hint="default"/>
          <w:rtl w:val="0"/>
          <w:lang w:val="de-DE"/>
        </w:rPr>
        <w:t>ä</w:t>
      </w:r>
      <w:r>
        <w:rPr>
          <w:rStyle w:val="None"/>
          <w:rFonts w:ascii="Times New Roman" w:hAnsi="Times New Roman"/>
          <w:rtl w:val="0"/>
          <w:lang w:val="de-DE"/>
        </w:rPr>
        <w:t>hlen und mu</w:t>
      </w:r>
      <w:r>
        <w:rPr>
          <w:rStyle w:val="None"/>
          <w:rFonts w:ascii="Times New Roman" w:hAnsi="Times New Roman" w:hint="default"/>
          <w:rtl w:val="0"/>
          <w:lang w:val="de-DE"/>
        </w:rPr>
        <w:t xml:space="preserve">ß </w:t>
      </w:r>
      <w:r>
        <w:rPr>
          <w:rStyle w:val="None"/>
          <w:rFonts w:ascii="Times New Roman" w:hAnsi="Times New Roman"/>
          <w:rtl w:val="0"/>
          <w:lang w:val="de-DE"/>
        </w:rPr>
        <w:t>nur nach der letzten vollen Hundertschaft noch einzelne Zeilen ber</w:t>
      </w:r>
      <w:r>
        <w:rPr>
          <w:rStyle w:val="None"/>
          <w:rFonts w:ascii="Times New Roman" w:hAnsi="Times New Roman" w:hint="default"/>
          <w:rtl w:val="0"/>
          <w:lang w:val="de-DE"/>
        </w:rPr>
        <w:t>ü</w:t>
      </w:r>
      <w:r>
        <w:rPr>
          <w:rStyle w:val="None"/>
          <w:rFonts w:ascii="Times New Roman" w:hAnsi="Times New Roman"/>
          <w:rtl w:val="0"/>
          <w:lang w:val="de-DE"/>
        </w:rPr>
        <w:t>cksichtigen.</w:t>
      </w:r>
    </w:p>
    <w:p>
      <w:pPr>
        <w:pStyle w:val="Normal.0"/>
        <w:spacing w:line="360" w:lineRule="auto"/>
        <w:jc w:val="both"/>
        <w:rPr>
          <w:rStyle w:val="None"/>
          <w:rFonts w:ascii="Times New Roman" w:cs="Times New Roman" w:hAnsi="Times New Roman" w:eastAsia="Times New Roman"/>
        </w:rPr>
      </w:pPr>
      <w:r>
        <w:rPr>
          <w:rStyle w:val="None"/>
          <w:rFonts w:ascii="Times New Roman" w:hAnsi="Times New Roman"/>
          <w:rtl w:val="0"/>
          <w:lang w:val="de-DE"/>
        </w:rPr>
        <w:t>Es stellt sich die Frage, ob man diese erhebliche Vereinfachung der Z</w:t>
      </w:r>
      <w:r>
        <w:rPr>
          <w:rStyle w:val="None"/>
          <w:rFonts w:ascii="Times New Roman" w:hAnsi="Times New Roman" w:hint="default"/>
          <w:rtl w:val="0"/>
          <w:lang w:val="de-DE"/>
        </w:rPr>
        <w:t>ä</w:t>
      </w:r>
      <w:r>
        <w:rPr>
          <w:rStyle w:val="None"/>
          <w:rFonts w:ascii="Times New Roman" w:hAnsi="Times New Roman"/>
          <w:rtl w:val="0"/>
          <w:lang w:val="de-DE"/>
        </w:rPr>
        <w:t xml:space="preserve">hlung </w:t>
      </w:r>
      <w:r>
        <w:rPr>
          <w:rStyle w:val="None"/>
          <w:rFonts w:ascii="Times New Roman" w:hAnsi="Times New Roman" w:hint="default"/>
          <w:rtl w:val="0"/>
          <w:lang w:val="de-DE"/>
        </w:rPr>
        <w:t>ö</w:t>
      </w:r>
      <w:r>
        <w:rPr>
          <w:rStyle w:val="None"/>
          <w:rFonts w:ascii="Times New Roman" w:hAnsi="Times New Roman"/>
          <w:rtl w:val="0"/>
          <w:lang w:val="de-DE"/>
        </w:rPr>
        <w:t>fter genutzt und ein Kolumnenformat gew</w:t>
      </w:r>
      <w:r>
        <w:rPr>
          <w:rStyle w:val="None"/>
          <w:rFonts w:ascii="Times New Roman" w:hAnsi="Times New Roman" w:hint="default"/>
          <w:rtl w:val="0"/>
          <w:lang w:val="de-DE"/>
        </w:rPr>
        <w:t>ä</w:t>
      </w:r>
      <w:r>
        <w:rPr>
          <w:rStyle w:val="None"/>
          <w:rFonts w:ascii="Times New Roman" w:hAnsi="Times New Roman"/>
          <w:rtl w:val="0"/>
          <w:lang w:val="de-DE"/>
        </w:rPr>
        <w:t xml:space="preserve">hlt hat, dessen Vielfaches exakt 100 </w:t>
      </w:r>
      <w:r>
        <w:rPr>
          <w:rStyle w:val="None"/>
          <w:rFonts w:ascii="Times New Roman" w:hAnsi="Times New Roman"/>
          <w:i w:val="1"/>
          <w:iCs w:val="1"/>
          <w:rtl w:val="0"/>
          <w:lang w:val="de-DE"/>
        </w:rPr>
        <w:t xml:space="preserve">stichoi </w:t>
      </w:r>
      <w:r>
        <w:rPr>
          <w:rStyle w:val="None"/>
          <w:rFonts w:ascii="Times New Roman" w:hAnsi="Times New Roman"/>
          <w:rtl w:val="0"/>
          <w:lang w:val="de-DE"/>
        </w:rPr>
        <w:t>entsprach. In diesem Fall w</w:t>
      </w:r>
      <w:r>
        <w:rPr>
          <w:rStyle w:val="None"/>
          <w:rFonts w:ascii="Times New Roman" w:hAnsi="Times New Roman" w:hint="default"/>
          <w:rtl w:val="0"/>
          <w:lang w:val="de-DE"/>
        </w:rPr>
        <w:t>ä</w:t>
      </w:r>
      <w:r>
        <w:rPr>
          <w:rStyle w:val="None"/>
          <w:rFonts w:ascii="Times New Roman" w:hAnsi="Times New Roman"/>
          <w:rtl w:val="0"/>
          <w:lang w:val="de-DE"/>
        </w:rPr>
        <w:t>re es auch nicht n</w:t>
      </w:r>
      <w:r>
        <w:rPr>
          <w:rStyle w:val="None"/>
          <w:rFonts w:ascii="Times New Roman" w:hAnsi="Times New Roman" w:hint="default"/>
          <w:rtl w:val="0"/>
          <w:lang w:val="de-DE"/>
        </w:rPr>
        <w:t>ö</w:t>
      </w:r>
      <w:r>
        <w:rPr>
          <w:rStyle w:val="None"/>
          <w:rFonts w:ascii="Times New Roman" w:hAnsi="Times New Roman"/>
          <w:rtl w:val="0"/>
          <w:lang w:val="de-DE"/>
        </w:rPr>
        <w:t>tig, da</w:t>
      </w:r>
      <w:r>
        <w:rPr>
          <w:rStyle w:val="None"/>
          <w:rFonts w:ascii="Times New Roman" w:hAnsi="Times New Roman" w:hint="default"/>
          <w:rtl w:val="0"/>
          <w:lang w:val="de-DE"/>
        </w:rPr>
        <w:t xml:space="preserve">ß </w:t>
      </w:r>
      <w:r>
        <w:rPr>
          <w:rStyle w:val="None"/>
          <w:rFonts w:ascii="Times New Roman" w:hAnsi="Times New Roman"/>
          <w:rtl w:val="0"/>
          <w:lang w:val="de-DE"/>
        </w:rPr>
        <w:t>die Zeilenl</w:t>
      </w:r>
      <w:r>
        <w:rPr>
          <w:rStyle w:val="None"/>
          <w:rFonts w:ascii="Times New Roman" w:hAnsi="Times New Roman" w:hint="default"/>
          <w:rtl w:val="0"/>
          <w:lang w:val="de-DE"/>
        </w:rPr>
        <w:t>ä</w:t>
      </w:r>
      <w:r>
        <w:rPr>
          <w:rStyle w:val="None"/>
          <w:rFonts w:ascii="Times New Roman" w:hAnsi="Times New Roman"/>
          <w:rtl w:val="0"/>
          <w:lang w:val="de-DE"/>
        </w:rPr>
        <w:t>nge gleich der Normzeile ist, weil das Hauptaugenmerk auf der Z</w:t>
      </w:r>
      <w:r>
        <w:rPr>
          <w:rStyle w:val="None"/>
          <w:rFonts w:ascii="Times New Roman" w:hAnsi="Times New Roman" w:hint="default"/>
          <w:rtl w:val="0"/>
          <w:lang w:val="de-DE"/>
        </w:rPr>
        <w:t>ä</w:t>
      </w:r>
      <w:r>
        <w:rPr>
          <w:rStyle w:val="None"/>
          <w:rFonts w:ascii="Times New Roman" w:hAnsi="Times New Roman"/>
          <w:rtl w:val="0"/>
          <w:lang w:val="de-DE"/>
        </w:rPr>
        <w:t>hlung der Kolumnen l</w:t>
      </w:r>
      <w:r>
        <w:rPr>
          <w:rStyle w:val="None"/>
          <w:rFonts w:ascii="Times New Roman" w:hAnsi="Times New Roman" w:hint="default"/>
          <w:rtl w:val="0"/>
          <w:lang w:val="de-DE"/>
        </w:rPr>
        <w:t>ä</w:t>
      </w:r>
      <w:r>
        <w:rPr>
          <w:rStyle w:val="None"/>
          <w:rFonts w:ascii="Times New Roman" w:hAnsi="Times New Roman"/>
          <w:rtl w:val="0"/>
          <w:lang w:val="de-DE"/>
        </w:rPr>
        <w:t>ge. Da bisher keine umfassenden Daten zur Textmenge von Kolumnen vorliegen und ein eindeutiges Kriterium wie die Zeilenl</w:t>
      </w:r>
      <w:r>
        <w:rPr>
          <w:rStyle w:val="None"/>
          <w:rFonts w:ascii="Times New Roman" w:hAnsi="Times New Roman" w:hint="default"/>
          <w:rtl w:val="0"/>
          <w:lang w:val="de-DE"/>
        </w:rPr>
        <w:t>ä</w:t>
      </w:r>
      <w:r>
        <w:rPr>
          <w:rStyle w:val="None"/>
          <w:rFonts w:ascii="Times New Roman" w:hAnsi="Times New Roman"/>
          <w:rtl w:val="0"/>
          <w:lang w:val="de-DE"/>
        </w:rPr>
        <w:t xml:space="preserve">nge fehlt, wird freilich ein Nachweis ohne die im Falle von </w:t>
      </w:r>
      <w:r>
        <w:rPr>
          <w:rStyle w:val="Hyperlink.3"/>
        </w:rPr>
        <w:fldChar w:fldCharType="begin" w:fldLock="0"/>
      </w:r>
      <w:r>
        <w:rPr>
          <w:rStyle w:val="Hyperlink.3"/>
        </w:rPr>
        <w:instrText xml:space="preserve"> HYPERLINK "https://papyri.info/dclp/62386"</w:instrText>
      </w:r>
      <w:r>
        <w:rPr>
          <w:rStyle w:val="Hyperlink.3"/>
        </w:rPr>
        <w:fldChar w:fldCharType="separate" w:fldLock="0"/>
      </w:r>
      <w:r>
        <w:rPr>
          <w:rStyle w:val="Hyperlink.3"/>
          <w:rtl w:val="0"/>
          <w:lang w:val="de-DE"/>
        </w:rPr>
        <w:t>P.Herc. 152/157</w:t>
      </w:r>
      <w:r>
        <w:rPr/>
        <w:fldChar w:fldCharType="end" w:fldLock="0"/>
      </w:r>
      <w:r>
        <w:rPr>
          <w:rStyle w:val="None"/>
          <w:rFonts w:ascii="Times New Roman" w:hAnsi="Times New Roman"/>
          <w:rtl w:val="0"/>
          <w:lang w:val="de-DE"/>
        </w:rPr>
        <w:t xml:space="preserve"> eindeutige Marginalstichometrie schwer halten.</w:t>
      </w:r>
    </w:p>
    <w:p>
      <w:pPr>
        <w:pStyle w:val="Normal.0"/>
        <w:spacing w:line="360" w:lineRule="auto"/>
        <w:jc w:val="both"/>
        <w:rPr>
          <w:rStyle w:val="None"/>
          <w:rFonts w:ascii="Times New Roman" w:cs="Times New Roman" w:hAnsi="Times New Roman" w:eastAsia="Times New Roman"/>
        </w:rPr>
      </w:pPr>
      <w:r>
        <w:rPr>
          <w:rStyle w:val="None"/>
          <w:rFonts w:ascii="Times New Roman" w:hAnsi="Times New Roman"/>
          <w:rtl w:val="0"/>
          <w:lang w:val="de-DE"/>
        </w:rPr>
        <w:t>Im Folgenden soll ein Beispiel vorgestellt werden, bei dem zumindest einige Indizien f</w:t>
      </w:r>
      <w:r>
        <w:rPr>
          <w:rStyle w:val="None"/>
          <w:rFonts w:ascii="Times New Roman" w:hAnsi="Times New Roman" w:hint="default"/>
          <w:rtl w:val="0"/>
          <w:lang w:val="de-DE"/>
        </w:rPr>
        <w:t>ü</w:t>
      </w:r>
      <w:r>
        <w:rPr>
          <w:rStyle w:val="None"/>
          <w:rFonts w:ascii="Times New Roman" w:hAnsi="Times New Roman"/>
          <w:rtl w:val="0"/>
          <w:lang w:val="de-DE"/>
        </w:rPr>
        <w:t>r die Annahme, da</w:t>
      </w:r>
      <w:r>
        <w:rPr>
          <w:rStyle w:val="None"/>
          <w:rFonts w:ascii="Times New Roman" w:hAnsi="Times New Roman" w:hint="default"/>
          <w:rtl w:val="0"/>
          <w:lang w:val="de-DE"/>
        </w:rPr>
        <w:t xml:space="preserve">ß </w:t>
      </w:r>
      <w:r>
        <w:rPr>
          <w:rStyle w:val="None"/>
          <w:rFonts w:ascii="Times New Roman" w:hAnsi="Times New Roman"/>
          <w:rtl w:val="0"/>
          <w:lang w:val="de-DE"/>
        </w:rPr>
        <w:t xml:space="preserve">ein solches Format vorliegen, obwohl keine Marginalstichometrie erhalten ist. Nach meiner Rekonstruktion verteilten sich dort 100 </w:t>
      </w:r>
      <w:r>
        <w:rPr>
          <w:rStyle w:val="None"/>
          <w:rFonts w:ascii="Times New Roman" w:hAnsi="Times New Roman"/>
          <w:i w:val="1"/>
          <w:iCs w:val="1"/>
          <w:rtl w:val="0"/>
          <w:lang w:val="de-DE"/>
        </w:rPr>
        <w:t>stichoi</w:t>
      </w:r>
      <w:r>
        <w:rPr>
          <w:rStyle w:val="None"/>
          <w:rFonts w:ascii="Times New Roman" w:hAnsi="Times New Roman"/>
          <w:rtl w:val="0"/>
          <w:lang w:val="de-DE"/>
        </w:rPr>
        <w:t xml:space="preserve"> auf exakt vier Kolumnen, w</w:t>
      </w:r>
      <w:r>
        <w:rPr>
          <w:rStyle w:val="None"/>
          <w:rFonts w:ascii="Times New Roman" w:hAnsi="Times New Roman" w:hint="default"/>
          <w:rtl w:val="0"/>
          <w:lang w:val="de-DE"/>
        </w:rPr>
        <w:t>ä</w:t>
      </w:r>
      <w:r>
        <w:rPr>
          <w:rStyle w:val="None"/>
          <w:rFonts w:ascii="Times New Roman" w:hAnsi="Times New Roman"/>
          <w:rtl w:val="0"/>
          <w:lang w:val="de-DE"/>
        </w:rPr>
        <w:t xml:space="preserve">hrend bei </w:t>
      </w:r>
      <w:r>
        <w:rPr>
          <w:rStyle w:val="Hyperlink.3"/>
        </w:rPr>
        <w:fldChar w:fldCharType="begin" w:fldLock="0"/>
      </w:r>
      <w:r>
        <w:rPr>
          <w:rStyle w:val="Hyperlink.3"/>
        </w:rPr>
        <w:instrText xml:space="preserve"> HYPERLINK "https://papyri.info/dclp/62386"</w:instrText>
      </w:r>
      <w:r>
        <w:rPr>
          <w:rStyle w:val="Hyperlink.3"/>
        </w:rPr>
        <w:fldChar w:fldCharType="separate" w:fldLock="0"/>
      </w:r>
      <w:r>
        <w:rPr>
          <w:rStyle w:val="Hyperlink.3"/>
          <w:rtl w:val="0"/>
          <w:lang w:val="de-DE"/>
        </w:rPr>
        <w:t>P.Herc. 152/157</w:t>
      </w:r>
      <w:r>
        <w:rPr/>
        <w:fldChar w:fldCharType="end" w:fldLock="0"/>
      </w:r>
      <w:r>
        <w:rPr>
          <w:rStyle w:val="None"/>
          <w:rFonts w:ascii="Times New Roman" w:hAnsi="Times New Roman"/>
          <w:rtl w:val="0"/>
          <w:lang w:val="de-DE"/>
        </w:rPr>
        <w:t xml:space="preserve"> jeweils drei Kolumnen 100 </w:t>
      </w:r>
      <w:r>
        <w:rPr>
          <w:rStyle w:val="None"/>
          <w:rFonts w:ascii="Times New Roman" w:hAnsi="Times New Roman"/>
          <w:i w:val="1"/>
          <w:iCs w:val="1"/>
          <w:rtl w:val="0"/>
          <w:lang w:val="de-DE"/>
        </w:rPr>
        <w:t>stichoi</w:t>
      </w:r>
      <w:r>
        <w:rPr>
          <w:rStyle w:val="None"/>
          <w:rFonts w:ascii="Times New Roman" w:hAnsi="Times New Roman"/>
          <w:rtl w:val="0"/>
          <w:lang w:val="de-DE"/>
        </w:rPr>
        <w:t xml:space="preserve"> entsprachen. Bei dem neuen Beispiel handelt es sich um zwei von derselben Hand geschriebene Fragmente mit Teilen von Demosthenes, </w:t>
      </w:r>
      <w:r>
        <w:rPr>
          <w:rStyle w:val="None"/>
          <w:rFonts w:ascii="Times New Roman" w:hAnsi="Times New Roman"/>
          <w:i w:val="1"/>
          <w:iCs w:val="1"/>
          <w:rtl w:val="0"/>
          <w:lang w:val="de-DE"/>
        </w:rPr>
        <w:t>De corona.</w:t>
      </w:r>
      <w:r>
        <w:rPr>
          <w:rStyle w:val="None"/>
          <w:rFonts w:ascii="Times New Roman" w:hAnsi="Times New Roman"/>
          <w:rtl w:val="0"/>
          <w:lang w:val="de-DE"/>
        </w:rPr>
        <w:t xml:space="preserve"> Das erste Fragment, </w:t>
      </w:r>
      <w:r>
        <w:rPr>
          <w:rStyle w:val="Hyperlink.3"/>
        </w:rPr>
        <w:fldChar w:fldCharType="begin" w:fldLock="0"/>
      </w:r>
      <w:r>
        <w:rPr>
          <w:rStyle w:val="Hyperlink.3"/>
        </w:rPr>
        <w:instrText xml:space="preserve"> HYPERLINK "https://papyri.info/dclp/59512"</w:instrText>
      </w:r>
      <w:r>
        <w:rPr>
          <w:rStyle w:val="Hyperlink.3"/>
        </w:rPr>
        <w:fldChar w:fldCharType="separate" w:fldLock="0"/>
      </w:r>
      <w:r>
        <w:rPr>
          <w:rStyle w:val="Hyperlink.3"/>
          <w:rtl w:val="0"/>
          <w:lang w:val="de-DE"/>
        </w:rPr>
        <w:t>P.Oslo 2 10 + P.Harr. 1 45</w:t>
      </w:r>
      <w:r>
        <w:rPr/>
        <w:fldChar w:fldCharType="end" w:fldLock="0"/>
      </w:r>
      <w:r>
        <w:rPr>
          <w:rStyle w:val="None"/>
          <w:rFonts w:ascii="Times New Roman" w:hAnsi="Times New Roman"/>
          <w:rtl w:val="0"/>
          <w:lang w:val="de-DE"/>
        </w:rPr>
        <w:t xml:space="preserve"> (</w:t>
      </w:r>
      <w:r>
        <w:rPr>
          <w:rStyle w:val="Hyperlink.3"/>
        </w:rPr>
        <w:fldChar w:fldCharType="begin" w:fldLock="0"/>
      </w:r>
      <w:r>
        <w:rPr>
          <w:rStyle w:val="Hyperlink.3"/>
        </w:rPr>
        <w:instrText xml:space="preserve"> HYPERLINK "http://www.trismegistos.org/text/59512"</w:instrText>
      </w:r>
      <w:r>
        <w:rPr>
          <w:rStyle w:val="Hyperlink.3"/>
        </w:rPr>
        <w:fldChar w:fldCharType="separate" w:fldLock="0"/>
      </w:r>
      <w:r>
        <w:rPr>
          <w:rStyle w:val="Hyperlink.3"/>
          <w:rtl w:val="0"/>
          <w:lang w:val="de-DE"/>
        </w:rPr>
        <w:t>TM 59512</w:t>
      </w:r>
      <w:r>
        <w:rPr/>
        <w:fldChar w:fldCharType="end" w:fldLock="0"/>
      </w:r>
      <w:r>
        <w:rPr>
          <w:rStyle w:val="None"/>
          <w:rFonts w:ascii="Times New Roman" w:hAnsi="Times New Roman"/>
          <w:rtl w:val="0"/>
          <w:lang w:val="de-DE"/>
        </w:rPr>
        <w:t>), besteht aus zwei Teilen, die urspr</w:t>
      </w:r>
      <w:r>
        <w:rPr>
          <w:rStyle w:val="None"/>
          <w:rFonts w:ascii="Times New Roman" w:hAnsi="Times New Roman" w:hint="default"/>
          <w:rtl w:val="0"/>
          <w:lang w:val="de-DE"/>
        </w:rPr>
        <w:t>ü</w:t>
      </w:r>
      <w:r>
        <w:rPr>
          <w:rStyle w:val="None"/>
          <w:rFonts w:ascii="Times New Roman" w:hAnsi="Times New Roman"/>
          <w:rtl w:val="0"/>
          <w:lang w:val="de-DE"/>
        </w:rPr>
        <w:t>nglich getrennt ver</w:t>
      </w:r>
      <w:r>
        <w:rPr>
          <w:rStyle w:val="None"/>
          <w:rFonts w:ascii="Times New Roman" w:hAnsi="Times New Roman" w:hint="default"/>
          <w:rtl w:val="0"/>
          <w:lang w:val="de-DE"/>
        </w:rPr>
        <w:t>ö</w:t>
      </w:r>
      <w:r>
        <w:rPr>
          <w:rStyle w:val="None"/>
          <w:rFonts w:ascii="Times New Roman" w:hAnsi="Times New Roman"/>
          <w:rtl w:val="0"/>
          <w:lang w:val="de-DE"/>
        </w:rPr>
        <w:t>ffentlicht und dann 1967 von E.G. Turner zusammengef</w:t>
      </w:r>
      <w:r>
        <w:rPr>
          <w:rStyle w:val="None"/>
          <w:rFonts w:ascii="Times New Roman" w:hAnsi="Times New Roman" w:hint="default"/>
          <w:rtl w:val="0"/>
          <w:lang w:val="de-DE"/>
        </w:rPr>
        <w:t>ü</w:t>
      </w:r>
      <w:r>
        <w:rPr>
          <w:rStyle w:val="None"/>
          <w:rFonts w:ascii="Times New Roman" w:hAnsi="Times New Roman"/>
          <w:rtl w:val="0"/>
          <w:lang w:val="de-DE"/>
        </w:rPr>
        <w:t>gt wurden. Das so gewonnene St</w:t>
      </w:r>
      <w:r>
        <w:rPr>
          <w:rStyle w:val="None"/>
          <w:rFonts w:ascii="Times New Roman" w:hAnsi="Times New Roman" w:hint="default"/>
          <w:rtl w:val="0"/>
          <w:lang w:val="de-DE"/>
        </w:rPr>
        <w:t>ü</w:t>
      </w:r>
      <w:r>
        <w:rPr>
          <w:rStyle w:val="None"/>
          <w:rFonts w:ascii="Times New Roman" w:hAnsi="Times New Roman"/>
          <w:rtl w:val="0"/>
          <w:lang w:val="de-DE"/>
        </w:rPr>
        <w:t>ck ist 11,9 breit und 23,2 cm hoch.</w:t>
      </w:r>
      <w:r>
        <w:rPr>
          <w:rStyle w:val="None"/>
          <w:rFonts w:ascii="Times New Roman" w:cs="Times New Roman" w:hAnsi="Times New Roman" w:eastAsia="Times New Roman"/>
          <w:vertAlign w:val="superscript"/>
        </w:rPr>
        <w:footnoteReference w:id="11"/>
      </w:r>
      <w:r>
        <w:rPr>
          <w:rStyle w:val="None"/>
          <w:rFonts w:ascii="Times New Roman" w:hAnsi="Times New Roman"/>
          <w:rtl w:val="0"/>
          <w:lang w:val="de-DE"/>
        </w:rPr>
        <w:t xml:space="preserve"> Der literarische Text steht auf dem </w:t>
      </w:r>
      <w:r>
        <w:rPr>
          <w:rStyle w:val="None"/>
          <w:rFonts w:ascii="Times New Roman" w:hAnsi="Times New Roman"/>
          <w:i w:val="1"/>
          <w:iCs w:val="1"/>
          <w:rtl w:val="0"/>
          <w:lang w:val="de-DE"/>
        </w:rPr>
        <w:t>verso</w:t>
      </w:r>
      <w:r>
        <w:rPr>
          <w:rStyle w:val="None"/>
          <w:rFonts w:ascii="Times New Roman" w:hAnsi="Times New Roman"/>
          <w:rtl w:val="0"/>
          <w:lang w:val="de-DE"/>
        </w:rPr>
        <w:t xml:space="preserve"> einer auf 26/27 n. Chr. datierten Urkunde </w:t>
      </w:r>
      <w:r>
        <w:rPr>
          <w:rStyle w:val="None"/>
          <w:rFonts w:ascii="Times New Roman" w:hAnsi="Times New Roman" w:hint="default"/>
          <w:rtl w:val="0"/>
          <w:lang w:val="de-DE"/>
        </w:rPr>
        <w:t>ü</w:t>
      </w:r>
      <w:r>
        <w:rPr>
          <w:rStyle w:val="None"/>
          <w:rFonts w:ascii="Times New Roman" w:hAnsi="Times New Roman"/>
          <w:rtl w:val="0"/>
          <w:lang w:val="de-DE"/>
        </w:rPr>
        <w:t xml:space="preserve">ber die </w:t>
      </w:r>
      <w:r>
        <w:rPr>
          <w:rStyle w:val="None"/>
          <w:rFonts w:ascii="Times New Roman" w:hAnsi="Times New Roman" w:hint="default"/>
          <w:rtl w:val="0"/>
          <w:lang w:val="de-DE"/>
        </w:rPr>
        <w:t>Ü</w:t>
      </w:r>
      <w:r>
        <w:rPr>
          <w:rStyle w:val="None"/>
          <w:rFonts w:ascii="Times New Roman" w:hAnsi="Times New Roman"/>
          <w:rtl w:val="0"/>
          <w:lang w:val="de-DE"/>
        </w:rPr>
        <w:t>bergabe von Grundbesitz (</w:t>
      </w:r>
      <w:r>
        <w:rPr>
          <w:rStyle w:val="Hyperlink.3"/>
        </w:rPr>
        <w:fldChar w:fldCharType="begin" w:fldLock="0"/>
      </w:r>
      <w:r>
        <w:rPr>
          <w:rStyle w:val="Hyperlink.3"/>
        </w:rPr>
        <w:instrText xml:space="preserve"> HYPERLINK "https://papyri.info/ddbdp/p.oslo%3B3%3B190"</w:instrText>
      </w:r>
      <w:r>
        <w:rPr>
          <w:rStyle w:val="Hyperlink.3"/>
        </w:rPr>
        <w:fldChar w:fldCharType="separate" w:fldLock="0"/>
      </w:r>
      <w:r>
        <w:rPr>
          <w:rStyle w:val="Hyperlink.3"/>
          <w:rtl w:val="0"/>
          <w:lang w:val="de-DE"/>
        </w:rPr>
        <w:t>P.Oslo 3 190</w:t>
      </w:r>
      <w:r>
        <w:rPr/>
        <w:fldChar w:fldCharType="end" w:fldLock="0"/>
      </w:r>
      <w:r>
        <w:rPr>
          <w:rStyle w:val="None"/>
          <w:rFonts w:ascii="Times New Roman" w:hAnsi="Times New Roman"/>
          <w:rtl w:val="0"/>
          <w:lang w:val="de-DE"/>
        </w:rPr>
        <w:t>). Die klare, aber informelle Hand des literarischen Texts wurde auf die erste H</w:t>
      </w:r>
      <w:r>
        <w:rPr>
          <w:rStyle w:val="None"/>
          <w:rFonts w:ascii="Times New Roman" w:hAnsi="Times New Roman" w:hint="default"/>
          <w:rtl w:val="0"/>
          <w:lang w:val="de-DE"/>
        </w:rPr>
        <w:t>ä</w:t>
      </w:r>
      <w:r>
        <w:rPr>
          <w:rStyle w:val="None"/>
          <w:rFonts w:ascii="Times New Roman" w:hAnsi="Times New Roman"/>
          <w:rtl w:val="0"/>
          <w:lang w:val="de-DE"/>
        </w:rPr>
        <w:t>lfte des 2. Jh. datiert.</w:t>
      </w:r>
      <w:r>
        <w:rPr>
          <w:rStyle w:val="None"/>
          <w:rFonts w:ascii="Times New Roman" w:cs="Times New Roman" w:hAnsi="Times New Roman" w:eastAsia="Times New Roman"/>
          <w:vertAlign w:val="superscript"/>
        </w:rPr>
        <w:footnoteReference w:id="12"/>
      </w:r>
      <w:r>
        <w:rPr>
          <w:rStyle w:val="None"/>
          <w:rFonts w:ascii="Times New Roman" w:hAnsi="Times New Roman"/>
          <w:rtl w:val="0"/>
          <w:lang w:val="de-DE"/>
        </w:rPr>
        <w:t xml:space="preserve"> Der obere und untere Rand der Kolumne ist erhalten. Das Format ist mit 31 Zeilen pro Kolumne </w:t>
      </w:r>
      <w:r>
        <w:rPr>
          <w:rStyle w:val="None"/>
          <w:rFonts w:ascii="Times New Roman" w:hAnsi="Times New Roman" w:hint="default"/>
          <w:rtl w:val="0"/>
          <w:lang w:val="de-DE"/>
        </w:rPr>
        <w:t xml:space="preserve">à </w:t>
      </w:r>
      <w:r>
        <w:rPr>
          <w:rStyle w:val="None"/>
          <w:rFonts w:ascii="Times New Roman" w:hAnsi="Times New Roman"/>
          <w:rtl w:val="0"/>
          <w:lang w:val="de-DE"/>
        </w:rPr>
        <w:t xml:space="preserve">durchschnittlich 30 Buchstaben (930 Buchstaben) kleiner als jenes des </w:t>
      </w:r>
      <w:r>
        <w:rPr>
          <w:rStyle w:val="None"/>
          <w:rFonts w:ascii="Times New Roman" w:hAnsi="Times New Roman" w:hint="default"/>
          <w:rtl w:val="0"/>
          <w:lang w:val="de-DE"/>
        </w:rPr>
        <w:t>„</w:t>
      </w:r>
      <w:r>
        <w:rPr>
          <w:rStyle w:val="None"/>
          <w:rFonts w:ascii="Times New Roman" w:hAnsi="Times New Roman"/>
          <w:rtl w:val="0"/>
          <w:lang w:val="de-DE"/>
        </w:rPr>
        <w:t>Normalbuchs</w:t>
      </w:r>
      <w:r>
        <w:rPr>
          <w:rStyle w:val="None"/>
          <w:rFonts w:ascii="Times New Roman" w:hAnsi="Times New Roman" w:hint="default"/>
          <w:rtl w:val="0"/>
          <w:lang w:val="de-DE"/>
        </w:rPr>
        <w:t xml:space="preserve">“ </w:t>
      </w:r>
      <w:r>
        <w:rPr>
          <w:rStyle w:val="None"/>
          <w:rFonts w:ascii="Times New Roman" w:hAnsi="Times New Roman"/>
          <w:rtl w:val="0"/>
          <w:lang w:val="de-DE"/>
        </w:rPr>
        <w:t xml:space="preserve">in </w:t>
      </w:r>
      <w:r>
        <w:rPr>
          <w:rStyle w:val="Hyperlink.3"/>
        </w:rPr>
        <w:fldChar w:fldCharType="begin" w:fldLock="0"/>
      </w:r>
      <w:r>
        <w:rPr>
          <w:rStyle w:val="Hyperlink.3"/>
        </w:rPr>
        <w:instrText xml:space="preserve"> HYPERLINK "https://papyri.info/dclp/62386"</w:instrText>
      </w:r>
      <w:r>
        <w:rPr>
          <w:rStyle w:val="Hyperlink.3"/>
        </w:rPr>
        <w:fldChar w:fldCharType="separate" w:fldLock="0"/>
      </w:r>
      <w:r>
        <w:rPr>
          <w:rStyle w:val="Hyperlink.3"/>
          <w:rtl w:val="0"/>
          <w:lang w:val="de-DE"/>
        </w:rPr>
        <w:t>P.Herc. 152/157</w:t>
      </w:r>
      <w:r>
        <w:rPr/>
        <w:fldChar w:fldCharType="end" w:fldLock="0"/>
      </w:r>
      <w:r>
        <w:rPr>
          <w:rStyle w:val="None"/>
          <w:rFonts w:ascii="Times New Roman" w:hAnsi="Times New Roman"/>
          <w:rtl w:val="0"/>
          <w:lang w:val="de-DE"/>
        </w:rPr>
        <w:t xml:space="preserve">, wo die Kolumne 33 Zeilen </w:t>
      </w:r>
      <w:r>
        <w:rPr>
          <w:rStyle w:val="None"/>
          <w:rFonts w:ascii="Times New Roman" w:hAnsi="Times New Roman" w:hint="default"/>
          <w:rtl w:val="0"/>
          <w:lang w:val="de-DE"/>
        </w:rPr>
        <w:t xml:space="preserve">à </w:t>
      </w:r>
      <w:r>
        <w:rPr>
          <w:rStyle w:val="None"/>
          <w:rFonts w:ascii="Times New Roman" w:hAnsi="Times New Roman"/>
          <w:rtl w:val="0"/>
          <w:lang w:val="de-DE"/>
        </w:rPr>
        <w:t>30</w:t>
      </w:r>
      <w:r>
        <w:rPr>
          <w:rStyle w:val="None"/>
          <w:rFonts w:ascii="Times New Roman" w:hAnsi="Times New Roman" w:hint="default"/>
          <w:rtl w:val="0"/>
          <w:lang w:val="de-DE"/>
        </w:rPr>
        <w:t>–</w:t>
      </w:r>
      <w:r>
        <w:rPr>
          <w:rStyle w:val="None"/>
          <w:rFonts w:ascii="Times New Roman" w:hAnsi="Times New Roman"/>
          <w:rtl w:val="0"/>
          <w:lang w:val="de-DE"/>
        </w:rPr>
        <w:t>31 Buchstaben umfa</w:t>
      </w:r>
      <w:r>
        <w:rPr>
          <w:rStyle w:val="None"/>
          <w:rFonts w:ascii="Times New Roman" w:hAnsi="Times New Roman" w:hint="default"/>
          <w:rtl w:val="0"/>
          <w:lang w:val="de-DE"/>
        </w:rPr>
        <w:t>ß</w:t>
      </w:r>
      <w:r>
        <w:rPr>
          <w:rStyle w:val="None"/>
          <w:rFonts w:ascii="Times New Roman" w:hAnsi="Times New Roman"/>
          <w:rtl w:val="0"/>
          <w:lang w:val="de-DE"/>
        </w:rPr>
        <w:t>t. Die Urkunde war wahrscheinlich urspr</w:t>
      </w:r>
      <w:r>
        <w:rPr>
          <w:rStyle w:val="None"/>
          <w:rFonts w:ascii="Times New Roman" w:hAnsi="Times New Roman" w:hint="default"/>
          <w:rtl w:val="0"/>
          <w:lang w:val="de-DE"/>
        </w:rPr>
        <w:t>ü</w:t>
      </w:r>
      <w:r>
        <w:rPr>
          <w:rStyle w:val="None"/>
          <w:rFonts w:ascii="Times New Roman" w:hAnsi="Times New Roman"/>
          <w:rtl w:val="0"/>
          <w:lang w:val="de-DE"/>
        </w:rPr>
        <w:t xml:space="preserve">nglich Teil eines </w:t>
      </w:r>
      <w:r>
        <w:rPr>
          <w:rStyle w:val="None"/>
          <w:rFonts w:ascii="Times New Roman" w:hAnsi="Times New Roman"/>
          <w:i w:val="1"/>
          <w:iCs w:val="1"/>
          <w:rtl w:val="0"/>
          <w:lang w:val="de-DE"/>
        </w:rPr>
        <w:t>tomos synkollesimos</w:t>
      </w:r>
      <w:r>
        <w:rPr>
          <w:rStyle w:val="None"/>
          <w:rFonts w:ascii="Times New Roman" w:hAnsi="Times New Roman"/>
          <w:rtl w:val="0"/>
          <w:lang w:val="de-DE"/>
        </w:rPr>
        <w:t>, also einer Schriftrolle, die aus verschiedenen zusammengeklebten Dokumenten unterschiedlicher Abmessung bestand. Unser Text auf der R</w:t>
      </w:r>
      <w:r>
        <w:rPr>
          <w:rStyle w:val="None"/>
          <w:rFonts w:ascii="Times New Roman" w:hAnsi="Times New Roman" w:hint="default"/>
          <w:rtl w:val="0"/>
          <w:lang w:val="de-DE"/>
        </w:rPr>
        <w:t>ü</w:t>
      </w:r>
      <w:r>
        <w:rPr>
          <w:rStyle w:val="None"/>
          <w:rFonts w:ascii="Times New Roman" w:hAnsi="Times New Roman"/>
          <w:rtl w:val="0"/>
          <w:lang w:val="de-DE"/>
        </w:rPr>
        <w:t>ckseite stammt aus der zweiten H</w:t>
      </w:r>
      <w:r>
        <w:rPr>
          <w:rStyle w:val="None"/>
          <w:rFonts w:ascii="Times New Roman" w:hAnsi="Times New Roman" w:hint="default"/>
          <w:rtl w:val="0"/>
          <w:lang w:val="de-DE"/>
        </w:rPr>
        <w:t>ä</w:t>
      </w:r>
      <w:r>
        <w:rPr>
          <w:rStyle w:val="None"/>
          <w:rFonts w:ascii="Times New Roman" w:hAnsi="Times New Roman"/>
          <w:rtl w:val="0"/>
          <w:lang w:val="de-DE"/>
        </w:rPr>
        <w:t>lfte von Demosthenes' Kranzrede. In diesem Format w</w:t>
      </w:r>
      <w:r>
        <w:rPr>
          <w:rStyle w:val="None"/>
          <w:rFonts w:ascii="Times New Roman" w:hAnsi="Times New Roman" w:hint="default"/>
          <w:rtl w:val="0"/>
          <w:lang w:val="de-DE"/>
        </w:rPr>
        <w:t>ü</w:t>
      </w:r>
      <w:r>
        <w:rPr>
          <w:rStyle w:val="None"/>
          <w:rFonts w:ascii="Times New Roman" w:hAnsi="Times New Roman"/>
          <w:rtl w:val="0"/>
          <w:lang w:val="de-DE"/>
        </w:rPr>
        <w:t>rde der Text unserer Ausgaben etwas mehr als 125 Kolumnen einnehmen;</w:t>
      </w:r>
      <w:r>
        <w:rPr>
          <w:rStyle w:val="None"/>
          <w:rFonts w:ascii="Times New Roman" w:cs="Times New Roman" w:hAnsi="Times New Roman" w:eastAsia="Times New Roman"/>
          <w:vertAlign w:val="superscript"/>
        </w:rPr>
        <w:footnoteReference w:id="13"/>
      </w:r>
      <w:r>
        <w:rPr>
          <w:rStyle w:val="None"/>
          <w:rFonts w:ascii="Times New Roman" w:hAnsi="Times New Roman"/>
          <w:rtl w:val="0"/>
          <w:lang w:val="de-DE"/>
        </w:rPr>
        <w:t xml:space="preserve"> unser Fragment w</w:t>
      </w:r>
      <w:r>
        <w:rPr>
          <w:rStyle w:val="None"/>
          <w:rFonts w:ascii="Times New Roman" w:hAnsi="Times New Roman" w:hint="default"/>
          <w:rtl w:val="0"/>
          <w:lang w:val="de-DE"/>
        </w:rPr>
        <w:t>ä</w:t>
      </w:r>
      <w:r>
        <w:rPr>
          <w:rStyle w:val="None"/>
          <w:rFonts w:ascii="Times New Roman" w:hAnsi="Times New Roman"/>
          <w:rtl w:val="0"/>
          <w:lang w:val="de-DE"/>
        </w:rPr>
        <w:t>re Kolumne 82.</w:t>
      </w:r>
      <w:r>
        <w:rPr>
          <w:rStyle w:val="None"/>
          <w:rFonts w:ascii="Times New Roman" w:cs="Times New Roman" w:hAnsi="Times New Roman" w:eastAsia="Times New Roman"/>
          <w:vertAlign w:val="superscript"/>
        </w:rPr>
        <w:footnoteReference w:id="14"/>
      </w:r>
      <w:r>
        <w:rPr>
          <w:rStyle w:val="None"/>
          <w:rFonts w:ascii="Times New Roman" w:hAnsi="Times New Roman"/>
          <w:rtl w:val="0"/>
          <w:lang w:val="de-DE"/>
        </w:rPr>
        <w:t xml:space="preserve"> </w:t>
      </w:r>
    </w:p>
    <w:p>
      <w:pPr>
        <w:pStyle w:val="Normal.0"/>
        <w:spacing w:line="360" w:lineRule="auto"/>
        <w:jc w:val="both"/>
        <w:rPr>
          <w:rStyle w:val="None"/>
          <w:rFonts w:ascii="Times New Roman" w:cs="Times New Roman" w:hAnsi="Times New Roman" w:eastAsia="Times New Roman"/>
        </w:rPr>
      </w:pPr>
      <w:r>
        <w:rPr>
          <w:rStyle w:val="None"/>
          <w:rFonts w:ascii="Times New Roman" w:hAnsi="Times New Roman"/>
          <w:rtl w:val="0"/>
          <w:lang w:val="de-DE"/>
        </w:rPr>
        <w:t>Das zweite Fragment (</w:t>
      </w:r>
      <w:r>
        <w:rPr>
          <w:rStyle w:val="Hyperlink.3"/>
        </w:rPr>
        <w:fldChar w:fldCharType="begin" w:fldLock="0"/>
      </w:r>
      <w:r>
        <w:rPr>
          <w:rStyle w:val="Hyperlink.3"/>
        </w:rPr>
        <w:instrText xml:space="preserve"> HYPERLINK "https://papyri.info/dclp/59518"</w:instrText>
      </w:r>
      <w:r>
        <w:rPr>
          <w:rStyle w:val="Hyperlink.3"/>
        </w:rPr>
        <w:fldChar w:fldCharType="separate" w:fldLock="0"/>
      </w:r>
      <w:r>
        <w:rPr>
          <w:rStyle w:val="Hyperlink.3"/>
          <w:rtl w:val="0"/>
          <w:lang w:val="de-DE"/>
        </w:rPr>
        <w:t>P.Haun. 1 5</w:t>
      </w:r>
      <w:r>
        <w:rPr/>
        <w:fldChar w:fldCharType="end" w:fldLock="0"/>
      </w:r>
      <w:r>
        <w:rPr>
          <w:rStyle w:val="None"/>
          <w:rFonts w:ascii="Times New Roman" w:hAnsi="Times New Roman"/>
          <w:rtl w:val="0"/>
          <w:lang w:val="de-DE"/>
        </w:rPr>
        <w:t xml:space="preserve">, </w:t>
      </w:r>
      <w:r>
        <w:rPr>
          <w:rStyle w:val="Hyperlink.3"/>
        </w:rPr>
        <w:fldChar w:fldCharType="begin" w:fldLock="0"/>
      </w:r>
      <w:r>
        <w:rPr>
          <w:rStyle w:val="Hyperlink.3"/>
        </w:rPr>
        <w:instrText xml:space="preserve"> HYPERLINK "https://www.trismegistos.org/text/59518"</w:instrText>
      </w:r>
      <w:r>
        <w:rPr>
          <w:rStyle w:val="Hyperlink.3"/>
        </w:rPr>
        <w:fldChar w:fldCharType="separate" w:fldLock="0"/>
      </w:r>
      <w:r>
        <w:rPr>
          <w:rStyle w:val="Hyperlink.3"/>
          <w:rtl w:val="0"/>
          <w:lang w:val="de-DE"/>
        </w:rPr>
        <w:t>TM 59518</w:t>
      </w:r>
      <w:r>
        <w:rPr/>
        <w:fldChar w:fldCharType="end" w:fldLock="0"/>
      </w:r>
      <w:r>
        <w:rPr>
          <w:rStyle w:val="None"/>
          <w:rFonts w:ascii="Times New Roman" w:hAnsi="Times New Roman"/>
          <w:rtl w:val="0"/>
          <w:lang w:val="de-DE"/>
        </w:rPr>
        <w:t>) ist 70,4 cm breit und 31,8 hoch.</w:t>
      </w:r>
      <w:r>
        <w:rPr>
          <w:rStyle w:val="None"/>
          <w:rFonts w:ascii="Times New Roman" w:cs="Times New Roman" w:hAnsi="Times New Roman" w:eastAsia="Times New Roman"/>
          <w:vertAlign w:val="superscript"/>
        </w:rPr>
        <w:footnoteReference w:id="15"/>
      </w:r>
      <w:r>
        <w:rPr>
          <w:rStyle w:val="None"/>
          <w:rFonts w:ascii="Times New Roman" w:hAnsi="Times New Roman"/>
          <w:rtl w:val="0"/>
          <w:lang w:val="de-DE"/>
        </w:rPr>
        <w:t xml:space="preserve"> Es enth</w:t>
      </w:r>
      <w:r>
        <w:rPr>
          <w:rStyle w:val="None"/>
          <w:rFonts w:ascii="Times New Roman" w:hAnsi="Times New Roman" w:hint="default"/>
          <w:rtl w:val="0"/>
          <w:lang w:val="de-DE"/>
        </w:rPr>
        <w:t>ä</w:t>
      </w:r>
      <w:r>
        <w:rPr>
          <w:rStyle w:val="None"/>
          <w:rFonts w:ascii="Times New Roman" w:hAnsi="Times New Roman"/>
          <w:rtl w:val="0"/>
          <w:lang w:val="de-DE"/>
        </w:rPr>
        <w:t>lt f</w:t>
      </w:r>
      <w:r>
        <w:rPr>
          <w:rStyle w:val="None"/>
          <w:rFonts w:ascii="Times New Roman" w:hAnsi="Times New Roman" w:hint="default"/>
          <w:rtl w:val="0"/>
          <w:lang w:val="de-DE"/>
        </w:rPr>
        <w:t>ü</w:t>
      </w:r>
      <w:r>
        <w:rPr>
          <w:rStyle w:val="None"/>
          <w:rFonts w:ascii="Times New Roman" w:hAnsi="Times New Roman"/>
          <w:rtl w:val="0"/>
          <w:lang w:val="de-DE"/>
        </w:rPr>
        <w:t xml:space="preserve">nf Kolumnen mit Demosthenes, </w:t>
      </w:r>
      <w:r>
        <w:rPr>
          <w:rStyle w:val="None"/>
          <w:rFonts w:ascii="Times New Roman" w:hAnsi="Times New Roman"/>
          <w:i w:val="1"/>
          <w:iCs w:val="1"/>
          <w:rtl w:val="0"/>
          <w:lang w:val="de-DE"/>
        </w:rPr>
        <w:t>De corona</w:t>
      </w:r>
      <w:r>
        <w:rPr>
          <w:rStyle w:val="None"/>
          <w:rFonts w:ascii="Times New Roman" w:hAnsi="Times New Roman"/>
          <w:rtl w:val="0"/>
          <w:lang w:val="de-DE"/>
        </w:rPr>
        <w:t xml:space="preserve"> 217</w:t>
      </w:r>
      <w:r>
        <w:rPr>
          <w:rStyle w:val="None"/>
          <w:rFonts w:ascii="Times New Roman" w:hAnsi="Times New Roman" w:hint="default"/>
          <w:rtl w:val="0"/>
          <w:lang w:val="de-DE"/>
        </w:rPr>
        <w:t>–</w:t>
      </w:r>
      <w:r>
        <w:rPr>
          <w:rStyle w:val="None"/>
          <w:rFonts w:ascii="Times New Roman" w:hAnsi="Times New Roman"/>
          <w:rtl w:val="0"/>
          <w:lang w:val="de-DE"/>
        </w:rPr>
        <w:t>222. Im oben rekonstruierten Format w</w:t>
      </w:r>
      <w:r>
        <w:rPr>
          <w:rStyle w:val="None"/>
          <w:rFonts w:ascii="Times New Roman" w:hAnsi="Times New Roman" w:hint="default"/>
          <w:rtl w:val="0"/>
          <w:lang w:val="de-DE"/>
        </w:rPr>
        <w:t>ü</w:t>
      </w:r>
      <w:r>
        <w:rPr>
          <w:rStyle w:val="None"/>
          <w:rFonts w:ascii="Times New Roman" w:hAnsi="Times New Roman"/>
          <w:rtl w:val="0"/>
          <w:lang w:val="de-DE"/>
        </w:rPr>
        <w:t>rde es drei Kolumnen nach dem ersten Fragment (</w:t>
      </w:r>
      <w:r>
        <w:rPr>
          <w:rStyle w:val="Hyperlink.3"/>
        </w:rPr>
        <w:fldChar w:fldCharType="begin" w:fldLock="0"/>
      </w:r>
      <w:r>
        <w:rPr>
          <w:rStyle w:val="Hyperlink.3"/>
        </w:rPr>
        <w:instrText xml:space="preserve"> HYPERLINK "https://papyri.info/dclp/59512"</w:instrText>
      </w:r>
      <w:r>
        <w:rPr>
          <w:rStyle w:val="Hyperlink.3"/>
        </w:rPr>
        <w:fldChar w:fldCharType="separate" w:fldLock="0"/>
      </w:r>
      <w:r>
        <w:rPr>
          <w:rStyle w:val="Hyperlink.3"/>
          <w:rtl w:val="0"/>
          <w:lang w:val="de-DE"/>
        </w:rPr>
        <w:t>P.Oslo 2 10 + P.Harr. 1 45</w:t>
      </w:r>
      <w:r>
        <w:rPr/>
        <w:fldChar w:fldCharType="end" w:fldLock="0"/>
      </w:r>
      <w:r>
        <w:rPr>
          <w:rStyle w:val="None"/>
          <w:rFonts w:ascii="Times New Roman" w:hAnsi="Times New Roman"/>
          <w:rtl w:val="0"/>
          <w:lang w:val="de-DE"/>
        </w:rPr>
        <w:t>) folgen (Kol. 86</w:t>
      </w:r>
      <w:r>
        <w:rPr>
          <w:rStyle w:val="None"/>
          <w:rFonts w:ascii="Times New Roman" w:hAnsi="Times New Roman" w:hint="default"/>
          <w:rtl w:val="0"/>
          <w:lang w:val="de-DE"/>
        </w:rPr>
        <w:t>–</w:t>
      </w:r>
      <w:r>
        <w:rPr>
          <w:rStyle w:val="None"/>
          <w:rFonts w:ascii="Times New Roman" w:hAnsi="Times New Roman"/>
          <w:rtl w:val="0"/>
          <w:lang w:val="de-DE"/>
        </w:rPr>
        <w:t>90).</w:t>
      </w:r>
      <w:r>
        <w:rPr>
          <w:rStyle w:val="None"/>
          <w:rFonts w:ascii="Times New Roman" w:cs="Times New Roman" w:hAnsi="Times New Roman" w:eastAsia="Times New Roman"/>
          <w:vertAlign w:val="superscript"/>
        </w:rPr>
        <w:footnoteReference w:id="16"/>
      </w:r>
      <w:r>
        <w:rPr>
          <w:rStyle w:val="None"/>
          <w:rFonts w:ascii="Times New Roman" w:hAnsi="Times New Roman"/>
          <w:rtl w:val="0"/>
          <w:lang w:val="de-DE"/>
        </w:rPr>
        <w:t xml:space="preserve"> Der Text steht wiederum auf der R</w:t>
      </w:r>
      <w:r>
        <w:rPr>
          <w:rStyle w:val="None"/>
          <w:rFonts w:ascii="Times New Roman" w:hAnsi="Times New Roman" w:hint="default"/>
          <w:rtl w:val="0"/>
          <w:lang w:val="de-DE"/>
        </w:rPr>
        <w:t>ü</w:t>
      </w:r>
      <w:r>
        <w:rPr>
          <w:rStyle w:val="None"/>
          <w:rFonts w:ascii="Times New Roman" w:hAnsi="Times New Roman"/>
          <w:rtl w:val="0"/>
          <w:lang w:val="de-DE"/>
        </w:rPr>
        <w:t>ckseite einer Urkunde, diesmal eines unver</w:t>
      </w:r>
      <w:r>
        <w:rPr>
          <w:rStyle w:val="None"/>
          <w:rFonts w:ascii="Times New Roman" w:hAnsi="Times New Roman" w:hint="default"/>
          <w:rtl w:val="0"/>
          <w:lang w:val="de-DE"/>
        </w:rPr>
        <w:t>ö</w:t>
      </w:r>
      <w:r>
        <w:rPr>
          <w:rStyle w:val="None"/>
          <w:rFonts w:ascii="Times New Roman" w:hAnsi="Times New Roman"/>
          <w:rtl w:val="0"/>
          <w:lang w:val="de-DE"/>
        </w:rPr>
        <w:t>ffentlichten Proze</w:t>
      </w:r>
      <w:r>
        <w:rPr>
          <w:rStyle w:val="None"/>
          <w:rFonts w:ascii="Times New Roman" w:hAnsi="Times New Roman" w:hint="default"/>
          <w:rtl w:val="0"/>
          <w:lang w:val="de-DE"/>
        </w:rPr>
        <w:t>ß</w:t>
      </w:r>
      <w:r>
        <w:rPr>
          <w:rStyle w:val="None"/>
          <w:rFonts w:ascii="Times New Roman" w:hAnsi="Times New Roman"/>
          <w:rtl w:val="0"/>
          <w:lang w:val="de-DE"/>
        </w:rPr>
        <w:t>protokolls (</w:t>
      </w:r>
      <w:r>
        <w:rPr>
          <w:rStyle w:val="Hyperlink.3"/>
        </w:rPr>
        <w:fldChar w:fldCharType="begin" w:fldLock="0"/>
      </w:r>
      <w:r>
        <w:rPr>
          <w:rStyle w:val="Hyperlink.3"/>
        </w:rPr>
        <w:instrText xml:space="preserve"> HYPERLINK "https://papyri.info/biblio/4073"</w:instrText>
      </w:r>
      <w:r>
        <w:rPr>
          <w:rStyle w:val="Hyperlink.3"/>
        </w:rPr>
        <w:fldChar w:fldCharType="separate" w:fldLock="0"/>
      </w:r>
      <w:r>
        <w:rPr>
          <w:rStyle w:val="Hyperlink.3"/>
          <w:rtl w:val="0"/>
          <w:lang w:val="de-DE"/>
        </w:rPr>
        <w:t>P.Haun. 1</w:t>
      </w:r>
      <w:r>
        <w:rPr/>
        <w:fldChar w:fldCharType="end" w:fldLock="0"/>
      </w:r>
      <w:r>
        <w:rPr>
          <w:rStyle w:val="None"/>
          <w:rFonts w:ascii="Times New Roman" w:hAnsi="Times New Roman"/>
          <w:rtl w:val="0"/>
          <w:lang w:val="de-DE"/>
        </w:rPr>
        <w:t>: 14).</w:t>
      </w:r>
      <w:r>
        <w:rPr>
          <w:rStyle w:val="None"/>
          <w:rFonts w:ascii="Times New Roman" w:cs="Times New Roman" w:hAnsi="Times New Roman" w:eastAsia="Times New Roman"/>
          <w:vertAlign w:val="superscript"/>
        </w:rPr>
        <w:footnoteReference w:id="17"/>
      </w:r>
      <w:r>
        <w:rPr>
          <w:rStyle w:val="None"/>
          <w:rFonts w:ascii="Times New Roman" w:hAnsi="Times New Roman"/>
          <w:rtl w:val="0"/>
          <w:lang w:val="de-DE"/>
        </w:rPr>
        <w:t xml:space="preserve"> Allerdings ist dieses zweite Fragment h</w:t>
      </w:r>
      <w:r>
        <w:rPr>
          <w:rStyle w:val="None"/>
          <w:rFonts w:ascii="Times New Roman" w:hAnsi="Times New Roman" w:hint="default"/>
          <w:rtl w:val="0"/>
          <w:lang w:val="de-DE"/>
        </w:rPr>
        <w:t>ö</w:t>
      </w:r>
      <w:r>
        <w:rPr>
          <w:rStyle w:val="None"/>
          <w:rFonts w:ascii="Times New Roman" w:hAnsi="Times New Roman"/>
          <w:rtl w:val="0"/>
          <w:lang w:val="de-DE"/>
        </w:rPr>
        <w:t xml:space="preserve">her als das erste und hat somit ein anderes Format der Kolumnen. Diese enthalten 37 Zeilen </w:t>
      </w:r>
      <w:r>
        <w:rPr>
          <w:rStyle w:val="None"/>
          <w:rFonts w:ascii="Times New Roman" w:hAnsi="Times New Roman" w:hint="default"/>
          <w:rtl w:val="0"/>
          <w:lang w:val="de-DE"/>
        </w:rPr>
        <w:t xml:space="preserve">à </w:t>
      </w:r>
      <w:r>
        <w:rPr>
          <w:rStyle w:val="None"/>
          <w:rFonts w:ascii="Times New Roman" w:hAnsi="Times New Roman"/>
          <w:rtl w:val="0"/>
          <w:lang w:val="de-DE"/>
        </w:rPr>
        <w:t>ca. 25 Buchstaben, mithin ca. 925 Buchstaben pro Kolumne. Aufgrund des unterschiedlichen Formats hat man daran gezweifelt, ob beide zu derselben Schriftrolle geh</w:t>
      </w:r>
      <w:r>
        <w:rPr>
          <w:rStyle w:val="None"/>
          <w:rFonts w:ascii="Times New Roman" w:hAnsi="Times New Roman" w:hint="default"/>
          <w:rtl w:val="0"/>
          <w:lang w:val="de-DE"/>
        </w:rPr>
        <w:t>ö</w:t>
      </w:r>
      <w:r>
        <w:rPr>
          <w:rStyle w:val="None"/>
          <w:rFonts w:ascii="Times New Roman" w:hAnsi="Times New Roman"/>
          <w:rtl w:val="0"/>
          <w:lang w:val="de-DE"/>
        </w:rPr>
        <w:t>ren.</w:t>
      </w:r>
      <w:r>
        <w:rPr>
          <w:rStyle w:val="None"/>
          <w:rFonts w:ascii="Times New Roman" w:cs="Times New Roman" w:hAnsi="Times New Roman" w:eastAsia="Times New Roman"/>
          <w:vertAlign w:val="superscript"/>
        </w:rPr>
        <w:footnoteReference w:id="18"/>
      </w:r>
      <w:r>
        <w:rPr>
          <w:rStyle w:val="None"/>
          <w:rFonts w:ascii="Times New Roman" w:hAnsi="Times New Roman"/>
          <w:rtl w:val="0"/>
          <w:lang w:val="de-DE"/>
        </w:rPr>
        <w:t xml:space="preserve"> </w:t>
      </w:r>
    </w:p>
    <w:p>
      <w:pPr>
        <w:pStyle w:val="Normal.0"/>
        <w:spacing w:line="360" w:lineRule="auto"/>
        <w:jc w:val="both"/>
        <w:rPr>
          <w:rStyle w:val="None"/>
          <w:rFonts w:ascii="Times New Roman" w:cs="Times New Roman" w:hAnsi="Times New Roman" w:eastAsia="Times New Roman"/>
        </w:rPr>
      </w:pPr>
      <w:r>
        <w:rPr>
          <w:rStyle w:val="None"/>
          <w:rFonts w:ascii="Times New Roman" w:hAnsi="Times New Roman"/>
          <w:rtl w:val="0"/>
          <w:lang w:val="de-DE"/>
        </w:rPr>
        <w:t>Zus</w:t>
      </w:r>
      <w:r>
        <w:rPr>
          <w:rStyle w:val="None"/>
          <w:rFonts w:ascii="Times New Roman" w:hAnsi="Times New Roman" w:hint="default"/>
          <w:rtl w:val="0"/>
          <w:lang w:val="de-DE"/>
        </w:rPr>
        <w:t>ä</w:t>
      </w:r>
      <w:r>
        <w:rPr>
          <w:rStyle w:val="None"/>
          <w:rFonts w:ascii="Times New Roman" w:hAnsi="Times New Roman"/>
          <w:rtl w:val="0"/>
          <w:lang w:val="de-DE"/>
        </w:rPr>
        <w:t>tzlich zum Umstand, da</w:t>
      </w:r>
      <w:r>
        <w:rPr>
          <w:rStyle w:val="None"/>
          <w:rFonts w:ascii="Times New Roman" w:hAnsi="Times New Roman" w:hint="default"/>
          <w:rtl w:val="0"/>
          <w:lang w:val="de-DE"/>
        </w:rPr>
        <w:t xml:space="preserve">ß </w:t>
      </w:r>
      <w:r>
        <w:rPr>
          <w:rStyle w:val="None"/>
          <w:rFonts w:ascii="Times New Roman" w:hAnsi="Times New Roman"/>
          <w:rtl w:val="0"/>
          <w:lang w:val="de-DE"/>
        </w:rPr>
        <w:t>die beiden Fragmente von der gleichen Hand geschrieben wurden und in geringem Abstand innerhalb des Werkes standen, scheint mir noch ein weiterer Aspekt daf</w:t>
      </w:r>
      <w:r>
        <w:rPr>
          <w:rStyle w:val="None"/>
          <w:rFonts w:ascii="Times New Roman" w:hAnsi="Times New Roman" w:hint="default"/>
          <w:rtl w:val="0"/>
          <w:lang w:val="de-DE"/>
        </w:rPr>
        <w:t>ü</w:t>
      </w:r>
      <w:r>
        <w:rPr>
          <w:rStyle w:val="None"/>
          <w:rFonts w:ascii="Times New Roman" w:hAnsi="Times New Roman"/>
          <w:rtl w:val="0"/>
          <w:lang w:val="de-DE"/>
        </w:rPr>
        <w:t>r zu sprechen, da</w:t>
      </w:r>
      <w:r>
        <w:rPr>
          <w:rStyle w:val="None"/>
          <w:rFonts w:ascii="Times New Roman" w:hAnsi="Times New Roman" w:hint="default"/>
          <w:rtl w:val="0"/>
          <w:lang w:val="de-DE"/>
        </w:rPr>
        <w:t xml:space="preserve">ß </w:t>
      </w:r>
      <w:r>
        <w:rPr>
          <w:rStyle w:val="None"/>
          <w:rFonts w:ascii="Times New Roman" w:hAnsi="Times New Roman"/>
          <w:rtl w:val="0"/>
          <w:lang w:val="de-DE"/>
        </w:rPr>
        <w:t>die beiden Fragmente wenigstens Teil ein und desselben Buchprojekts waren. Denn die unterschiedliche H</w:t>
      </w:r>
      <w:r>
        <w:rPr>
          <w:rStyle w:val="None"/>
          <w:rFonts w:ascii="Times New Roman" w:hAnsi="Times New Roman" w:hint="default"/>
          <w:rtl w:val="0"/>
          <w:lang w:val="de-DE"/>
        </w:rPr>
        <w:t>ö</w:t>
      </w:r>
      <w:r>
        <w:rPr>
          <w:rStyle w:val="None"/>
          <w:rFonts w:ascii="Times New Roman" w:hAnsi="Times New Roman"/>
          <w:rtl w:val="0"/>
          <w:lang w:val="de-DE"/>
        </w:rPr>
        <w:t>he der Fragmente (23,2 bzw. 31,8 cm) spiegelt sich im Format der literarischen Texte wider, indem die Kolumnenh</w:t>
      </w:r>
      <w:r>
        <w:rPr>
          <w:rStyle w:val="None"/>
          <w:rFonts w:ascii="Times New Roman" w:hAnsi="Times New Roman" w:hint="default"/>
          <w:rtl w:val="0"/>
          <w:lang w:val="de-DE"/>
        </w:rPr>
        <w:t>ö</w:t>
      </w:r>
      <w:r>
        <w:rPr>
          <w:rStyle w:val="None"/>
          <w:rFonts w:ascii="Times New Roman" w:hAnsi="Times New Roman"/>
          <w:rtl w:val="0"/>
          <w:lang w:val="de-DE"/>
        </w:rPr>
        <w:t>he von 31 auf 37 Zeilen ansteigt, gleichzeitig aber die Zeilenl</w:t>
      </w:r>
      <w:r>
        <w:rPr>
          <w:rStyle w:val="None"/>
          <w:rFonts w:ascii="Times New Roman" w:hAnsi="Times New Roman" w:hint="default"/>
          <w:rtl w:val="0"/>
          <w:lang w:val="de-DE"/>
        </w:rPr>
        <w:t>ä</w:t>
      </w:r>
      <w:r>
        <w:rPr>
          <w:rStyle w:val="None"/>
          <w:rFonts w:ascii="Times New Roman" w:hAnsi="Times New Roman"/>
          <w:rtl w:val="0"/>
          <w:lang w:val="de-DE"/>
        </w:rPr>
        <w:t>nge entsprechend sinkt: Anstatt den zus</w:t>
      </w:r>
      <w:r>
        <w:rPr>
          <w:rStyle w:val="None"/>
          <w:rFonts w:ascii="Times New Roman" w:hAnsi="Times New Roman" w:hint="default"/>
          <w:rtl w:val="0"/>
          <w:lang w:val="de-DE"/>
        </w:rPr>
        <w:t>ä</w:t>
      </w:r>
      <w:r>
        <w:rPr>
          <w:rStyle w:val="None"/>
          <w:rFonts w:ascii="Times New Roman" w:hAnsi="Times New Roman"/>
          <w:rtl w:val="0"/>
          <w:lang w:val="de-DE"/>
        </w:rPr>
        <w:t>tzlichen Platz schlicht f</w:t>
      </w:r>
      <w:r>
        <w:rPr>
          <w:rStyle w:val="None"/>
          <w:rFonts w:ascii="Times New Roman" w:hAnsi="Times New Roman" w:hint="default"/>
          <w:rtl w:val="0"/>
          <w:lang w:val="de-DE"/>
        </w:rPr>
        <w:t>ü</w:t>
      </w:r>
      <w:r>
        <w:rPr>
          <w:rStyle w:val="None"/>
          <w:rFonts w:ascii="Times New Roman" w:hAnsi="Times New Roman"/>
          <w:rtl w:val="0"/>
          <w:lang w:val="de-DE"/>
        </w:rPr>
        <w:t>r einige Zeilen mehr pro Kolumne zu nutzen und die Zeilenl</w:t>
      </w:r>
      <w:r>
        <w:rPr>
          <w:rStyle w:val="None"/>
          <w:rFonts w:ascii="Times New Roman" w:hAnsi="Times New Roman" w:hint="default"/>
          <w:rtl w:val="0"/>
          <w:lang w:val="de-DE"/>
        </w:rPr>
        <w:t>ä</w:t>
      </w:r>
      <w:r>
        <w:rPr>
          <w:rStyle w:val="None"/>
          <w:rFonts w:ascii="Times New Roman" w:hAnsi="Times New Roman"/>
          <w:rtl w:val="0"/>
          <w:lang w:val="de-DE"/>
        </w:rPr>
        <w:t>nge gleich zu lassen, wird diese durch den Schreiber von 30 auf 25 Buchstaben gek</w:t>
      </w:r>
      <w:r>
        <w:rPr>
          <w:rStyle w:val="None"/>
          <w:rFonts w:ascii="Times New Roman" w:hAnsi="Times New Roman" w:hint="default"/>
          <w:rtl w:val="0"/>
          <w:lang w:val="de-DE"/>
        </w:rPr>
        <w:t>ü</w:t>
      </w:r>
      <w:r>
        <w:rPr>
          <w:rStyle w:val="None"/>
          <w:rFonts w:ascii="Times New Roman" w:hAnsi="Times New Roman"/>
          <w:rtl w:val="0"/>
          <w:lang w:val="de-DE"/>
        </w:rPr>
        <w:t>rzt. Das Ergebnis sind zwei Kolumnen in unterschiedlichem Format, die aber dieselbe Textmenge (925</w:t>
      </w:r>
      <w:r>
        <w:rPr>
          <w:rStyle w:val="None"/>
          <w:rFonts w:ascii="Times New Roman" w:hAnsi="Times New Roman" w:hint="default"/>
          <w:rtl w:val="0"/>
          <w:lang w:val="de-DE"/>
        </w:rPr>
        <w:t>–</w:t>
      </w:r>
      <w:r>
        <w:rPr>
          <w:rStyle w:val="None"/>
          <w:rFonts w:ascii="Times New Roman" w:hAnsi="Times New Roman"/>
          <w:rtl w:val="0"/>
          <w:lang w:val="de-DE"/>
        </w:rPr>
        <w:t>930 Buchstaben) enthalten. Zwar ist das gerundete Ergebnis keine exakte Entsprechung, doch liegen die Zahlen so nahe beieinander, da</w:t>
      </w:r>
      <w:r>
        <w:rPr>
          <w:rStyle w:val="None"/>
          <w:rFonts w:ascii="Times New Roman" w:hAnsi="Times New Roman" w:hint="default"/>
          <w:rtl w:val="0"/>
          <w:lang w:val="de-DE"/>
        </w:rPr>
        <w:t xml:space="preserve">ß </w:t>
      </w:r>
      <w:r>
        <w:rPr>
          <w:rStyle w:val="None"/>
          <w:rFonts w:ascii="Times New Roman" w:hAnsi="Times New Roman"/>
          <w:rtl w:val="0"/>
          <w:lang w:val="de-DE"/>
        </w:rPr>
        <w:t>sie f</w:t>
      </w:r>
      <w:r>
        <w:rPr>
          <w:rStyle w:val="None"/>
          <w:rFonts w:ascii="Times New Roman" w:hAnsi="Times New Roman" w:hint="default"/>
          <w:rtl w:val="0"/>
          <w:lang w:val="de-DE"/>
        </w:rPr>
        <w:t>ü</w:t>
      </w:r>
      <w:r>
        <w:rPr>
          <w:rStyle w:val="None"/>
          <w:rFonts w:ascii="Times New Roman" w:hAnsi="Times New Roman"/>
          <w:rtl w:val="0"/>
          <w:lang w:val="de-DE"/>
        </w:rPr>
        <w:t>r die Stichometrie als gleich gro</w:t>
      </w:r>
      <w:r>
        <w:rPr>
          <w:rStyle w:val="None"/>
          <w:rFonts w:ascii="Times New Roman" w:hAnsi="Times New Roman" w:hint="default"/>
          <w:rtl w:val="0"/>
          <w:lang w:val="de-DE"/>
        </w:rPr>
        <w:t xml:space="preserve">ß </w:t>
      </w:r>
      <w:r>
        <w:rPr>
          <w:rStyle w:val="None"/>
          <w:rFonts w:ascii="Times New Roman" w:hAnsi="Times New Roman"/>
          <w:rtl w:val="0"/>
          <w:lang w:val="de-DE"/>
        </w:rPr>
        <w:t>gelten k</w:t>
      </w:r>
      <w:r>
        <w:rPr>
          <w:rStyle w:val="None"/>
          <w:rFonts w:ascii="Times New Roman" w:hAnsi="Times New Roman" w:hint="default"/>
          <w:rtl w:val="0"/>
          <w:lang w:val="de-DE"/>
        </w:rPr>
        <w:t>ö</w:t>
      </w:r>
      <w:r>
        <w:rPr>
          <w:rStyle w:val="None"/>
          <w:rFonts w:ascii="Times New Roman" w:hAnsi="Times New Roman"/>
          <w:rtl w:val="0"/>
          <w:lang w:val="de-DE"/>
        </w:rPr>
        <w:t>nnen. Dazu kommt, da</w:t>
      </w:r>
      <w:r>
        <w:rPr>
          <w:rStyle w:val="None"/>
          <w:rFonts w:ascii="Times New Roman" w:hAnsi="Times New Roman" w:hint="default"/>
          <w:rtl w:val="0"/>
          <w:lang w:val="de-DE"/>
        </w:rPr>
        <w:t xml:space="preserve">ß </w:t>
      </w:r>
      <w:r>
        <w:rPr>
          <w:rStyle w:val="None"/>
          <w:rFonts w:ascii="Times New Roman" w:hAnsi="Times New Roman"/>
          <w:rtl w:val="0"/>
          <w:lang w:val="de-DE"/>
        </w:rPr>
        <w:t>vier Kolumnen dieser Gr</w:t>
      </w:r>
      <w:r>
        <w:rPr>
          <w:rStyle w:val="None"/>
          <w:rFonts w:ascii="Times New Roman" w:hAnsi="Times New Roman" w:hint="default"/>
          <w:rtl w:val="0"/>
          <w:lang w:val="de-DE"/>
        </w:rPr>
        <w:t>öß</w:t>
      </w:r>
      <w:r>
        <w:rPr>
          <w:rStyle w:val="None"/>
          <w:rFonts w:ascii="Times New Roman" w:hAnsi="Times New Roman"/>
          <w:rtl w:val="0"/>
          <w:lang w:val="de-DE"/>
        </w:rPr>
        <w:t>e 3700</w:t>
      </w:r>
      <w:r>
        <w:rPr>
          <w:rStyle w:val="None"/>
          <w:rFonts w:ascii="Times New Roman" w:hAnsi="Times New Roman" w:hint="default"/>
          <w:rtl w:val="0"/>
          <w:lang w:val="de-DE"/>
        </w:rPr>
        <w:t>–</w:t>
      </w:r>
      <w:r>
        <w:rPr>
          <w:rStyle w:val="None"/>
          <w:rFonts w:ascii="Times New Roman" w:hAnsi="Times New Roman"/>
          <w:rtl w:val="0"/>
          <w:lang w:val="de-DE"/>
        </w:rPr>
        <w:t>3720 Buchstaben enthalten w</w:t>
      </w:r>
      <w:r>
        <w:rPr>
          <w:rStyle w:val="None"/>
          <w:rFonts w:ascii="Times New Roman" w:hAnsi="Times New Roman" w:hint="default"/>
          <w:rtl w:val="0"/>
          <w:lang w:val="de-DE"/>
        </w:rPr>
        <w:t>ü</w:t>
      </w:r>
      <w:r>
        <w:rPr>
          <w:rStyle w:val="None"/>
          <w:rFonts w:ascii="Times New Roman" w:hAnsi="Times New Roman"/>
          <w:rtl w:val="0"/>
          <w:lang w:val="de-DE"/>
        </w:rPr>
        <w:t xml:space="preserve">rden, was 100 Zeilen </w:t>
      </w:r>
      <w:r>
        <w:rPr>
          <w:rStyle w:val="None"/>
          <w:rFonts w:ascii="Times New Roman" w:hAnsi="Times New Roman" w:hint="default"/>
          <w:rtl w:val="0"/>
          <w:lang w:val="de-DE"/>
        </w:rPr>
        <w:t xml:space="preserve">à </w:t>
      </w:r>
      <w:r>
        <w:rPr>
          <w:rStyle w:val="None"/>
          <w:rFonts w:ascii="Times New Roman" w:hAnsi="Times New Roman"/>
          <w:rtl w:val="0"/>
          <w:lang w:val="de-DE"/>
        </w:rPr>
        <w:t>37 Buchstaben entspr</w:t>
      </w:r>
      <w:r>
        <w:rPr>
          <w:rStyle w:val="None"/>
          <w:rFonts w:ascii="Times New Roman" w:hAnsi="Times New Roman" w:hint="default"/>
          <w:rtl w:val="0"/>
          <w:lang w:val="de-DE"/>
        </w:rPr>
        <w:t>ä</w:t>
      </w:r>
      <w:r>
        <w:rPr>
          <w:rStyle w:val="None"/>
          <w:rFonts w:ascii="Times New Roman" w:hAnsi="Times New Roman"/>
          <w:rtl w:val="0"/>
          <w:lang w:val="de-DE"/>
        </w:rPr>
        <w:t>che. Da die Normzeile 34</w:t>
      </w:r>
      <w:r>
        <w:rPr>
          <w:rStyle w:val="None"/>
          <w:rFonts w:ascii="Times New Roman" w:hAnsi="Times New Roman" w:hint="default"/>
          <w:rtl w:val="0"/>
          <w:lang w:val="de-DE"/>
        </w:rPr>
        <w:t>–</w:t>
      </w:r>
      <w:r>
        <w:rPr>
          <w:rStyle w:val="None"/>
          <w:rFonts w:ascii="Times New Roman" w:hAnsi="Times New Roman"/>
          <w:rtl w:val="0"/>
          <w:lang w:val="de-DE"/>
        </w:rPr>
        <w:t xml:space="preserve">38 Buchstaben lang ist, entsprechen in diesem Format vier Kolumnen 100 </w:t>
      </w:r>
      <w:r>
        <w:rPr>
          <w:rStyle w:val="None"/>
          <w:rFonts w:ascii="Times New Roman" w:hAnsi="Times New Roman"/>
          <w:i w:val="1"/>
          <w:iCs w:val="1"/>
          <w:rtl w:val="0"/>
          <w:lang w:val="de-DE"/>
        </w:rPr>
        <w:t>stichoi</w:t>
      </w:r>
      <w:r>
        <w:rPr>
          <w:rStyle w:val="None"/>
          <w:rFonts w:ascii="Times New Roman" w:hAnsi="Times New Roman"/>
          <w:rtl w:val="0"/>
          <w:lang w:val="de-DE"/>
        </w:rPr>
        <w:t xml:space="preserve">. Handelt es sich um ein und dasselbe Buchprojekt kann kaum Zweifel an der Absicht des Schreibers bestehen, die Textmenge </w:t>
      </w:r>
      <w:r>
        <w:rPr>
          <w:rStyle w:val="None"/>
          <w:rFonts w:ascii="Times New Roman" w:hAnsi="Times New Roman" w:hint="default"/>
          <w:rtl w:val="0"/>
          <w:lang w:val="de-DE"/>
        </w:rPr>
        <w:t xml:space="preserve">– </w:t>
      </w:r>
      <w:r>
        <w:rPr>
          <w:rStyle w:val="None"/>
          <w:rFonts w:ascii="Times New Roman" w:hAnsi="Times New Roman"/>
          <w:rtl w:val="0"/>
          <w:lang w:val="de-DE"/>
        </w:rPr>
        <w:t xml:space="preserve">und damit die Anzahl der Stichoi </w:t>
      </w:r>
      <w:r>
        <w:rPr>
          <w:rStyle w:val="None"/>
          <w:rFonts w:ascii="Times New Roman" w:hAnsi="Times New Roman" w:hint="default"/>
          <w:rtl w:val="0"/>
          <w:lang w:val="de-DE"/>
        </w:rPr>
        <w:t xml:space="preserve">– </w:t>
      </w:r>
      <w:r>
        <w:rPr>
          <w:rStyle w:val="None"/>
          <w:rFonts w:ascii="Times New Roman" w:hAnsi="Times New Roman"/>
          <w:rtl w:val="0"/>
          <w:lang w:val="de-DE"/>
        </w:rPr>
        <w:t>pro Kolumne beizubehalten. Unter der Annahme, da</w:t>
      </w:r>
      <w:r>
        <w:rPr>
          <w:rStyle w:val="None"/>
          <w:rFonts w:ascii="Times New Roman" w:hAnsi="Times New Roman" w:hint="default"/>
          <w:rtl w:val="0"/>
          <w:lang w:val="de-DE"/>
        </w:rPr>
        <w:t xml:space="preserve">ß </w:t>
      </w:r>
      <w:r>
        <w:rPr>
          <w:rStyle w:val="None"/>
          <w:rFonts w:ascii="Times New Roman" w:hAnsi="Times New Roman"/>
          <w:rtl w:val="0"/>
          <w:lang w:val="de-DE"/>
        </w:rPr>
        <w:t>dieser Papyrus in einem speziellen Kolumnenformat zur Feststellung der Stichometrie geschrieben wurde, liegt der Grund daf</w:t>
      </w:r>
      <w:r>
        <w:rPr>
          <w:rStyle w:val="None"/>
          <w:rFonts w:ascii="Times New Roman" w:hAnsi="Times New Roman" w:hint="default"/>
          <w:rtl w:val="0"/>
          <w:lang w:val="de-DE"/>
        </w:rPr>
        <w:t>ü</w:t>
      </w:r>
      <w:r>
        <w:rPr>
          <w:rStyle w:val="None"/>
          <w:rFonts w:ascii="Times New Roman" w:hAnsi="Times New Roman"/>
          <w:rtl w:val="0"/>
          <w:lang w:val="de-DE"/>
        </w:rPr>
        <w:t>r auf der Hand. Da bei diesem Format die Stichometrie haupts</w:t>
      </w:r>
      <w:r>
        <w:rPr>
          <w:rStyle w:val="None"/>
          <w:rFonts w:ascii="Times New Roman" w:hAnsi="Times New Roman" w:hint="default"/>
          <w:rtl w:val="0"/>
          <w:lang w:val="de-DE"/>
        </w:rPr>
        <w:t>ä</w:t>
      </w:r>
      <w:r>
        <w:rPr>
          <w:rStyle w:val="None"/>
          <w:rFonts w:ascii="Times New Roman" w:hAnsi="Times New Roman"/>
          <w:rtl w:val="0"/>
          <w:lang w:val="de-DE"/>
        </w:rPr>
        <w:t>chlich durch das Z</w:t>
      </w:r>
      <w:r>
        <w:rPr>
          <w:rStyle w:val="None"/>
          <w:rFonts w:ascii="Times New Roman" w:hAnsi="Times New Roman" w:hint="default"/>
          <w:rtl w:val="0"/>
          <w:lang w:val="de-DE"/>
        </w:rPr>
        <w:t>ä</w:t>
      </w:r>
      <w:r>
        <w:rPr>
          <w:rStyle w:val="None"/>
          <w:rFonts w:ascii="Times New Roman" w:hAnsi="Times New Roman"/>
          <w:rtl w:val="0"/>
          <w:lang w:val="de-DE"/>
        </w:rPr>
        <w:t>hlen von Kolumnen ermittelt wird, mu</w:t>
      </w:r>
      <w:r>
        <w:rPr>
          <w:rStyle w:val="None"/>
          <w:rFonts w:ascii="Times New Roman" w:hAnsi="Times New Roman" w:hint="default"/>
          <w:rtl w:val="0"/>
          <w:lang w:val="de-DE"/>
        </w:rPr>
        <w:t xml:space="preserve">ß </w:t>
      </w:r>
      <w:r>
        <w:rPr>
          <w:rStyle w:val="None"/>
          <w:rFonts w:ascii="Times New Roman" w:hAnsi="Times New Roman"/>
          <w:rtl w:val="0"/>
          <w:lang w:val="de-DE"/>
        </w:rPr>
        <w:t>die Textmenge pro Kolumne konstant bleiben, w</w:t>
      </w:r>
      <w:r>
        <w:rPr>
          <w:rStyle w:val="None"/>
          <w:rFonts w:ascii="Times New Roman" w:hAnsi="Times New Roman" w:hint="default"/>
          <w:rtl w:val="0"/>
          <w:lang w:val="de-DE"/>
        </w:rPr>
        <w:t>ä</w:t>
      </w:r>
      <w:r>
        <w:rPr>
          <w:rStyle w:val="None"/>
          <w:rFonts w:ascii="Times New Roman" w:hAnsi="Times New Roman"/>
          <w:rtl w:val="0"/>
          <w:lang w:val="de-DE"/>
        </w:rPr>
        <w:t>hrend die L</w:t>
      </w:r>
      <w:r>
        <w:rPr>
          <w:rStyle w:val="None"/>
          <w:rFonts w:ascii="Times New Roman" w:hAnsi="Times New Roman" w:hint="default"/>
          <w:rtl w:val="0"/>
          <w:lang w:val="de-DE"/>
        </w:rPr>
        <w:t>ä</w:t>
      </w:r>
      <w:r>
        <w:rPr>
          <w:rStyle w:val="None"/>
          <w:rFonts w:ascii="Times New Roman" w:hAnsi="Times New Roman"/>
          <w:rtl w:val="0"/>
          <w:lang w:val="de-DE"/>
        </w:rPr>
        <w:t>nge der einzelnen Zeilen keine Rolle spielt und entsprechend angepa</w:t>
      </w:r>
      <w:r>
        <w:rPr>
          <w:rStyle w:val="None"/>
          <w:rFonts w:ascii="Times New Roman" w:hAnsi="Times New Roman" w:hint="default"/>
          <w:rtl w:val="0"/>
          <w:lang w:val="de-DE"/>
        </w:rPr>
        <w:t>ß</w:t>
      </w:r>
      <w:r>
        <w:rPr>
          <w:rStyle w:val="None"/>
          <w:rFonts w:ascii="Times New Roman" w:hAnsi="Times New Roman"/>
          <w:rtl w:val="0"/>
          <w:lang w:val="de-DE"/>
        </w:rPr>
        <w:t>t werden kann.</w:t>
      </w:r>
    </w:p>
    <w:p>
      <w:pPr>
        <w:pStyle w:val="Normal.0"/>
        <w:spacing w:line="360" w:lineRule="auto"/>
        <w:jc w:val="both"/>
        <w:rPr>
          <w:rStyle w:val="None"/>
          <w:rFonts w:ascii="Times New Roman" w:cs="Times New Roman" w:hAnsi="Times New Roman" w:eastAsia="Times New Roman"/>
        </w:rPr>
      </w:pPr>
      <w:r>
        <w:rPr>
          <w:rStyle w:val="None"/>
          <w:rFonts w:ascii="Times New Roman" w:hAnsi="Times New Roman"/>
          <w:rtl w:val="0"/>
          <w:lang w:val="de-DE"/>
        </w:rPr>
        <w:t>Es bleibt die Frage, warum jemand sich die M</w:t>
      </w:r>
      <w:r>
        <w:rPr>
          <w:rStyle w:val="None"/>
          <w:rFonts w:ascii="Times New Roman" w:hAnsi="Times New Roman" w:hint="default"/>
          <w:rtl w:val="0"/>
          <w:lang w:val="de-DE"/>
        </w:rPr>
        <w:t>ü</w:t>
      </w:r>
      <w:r>
        <w:rPr>
          <w:rStyle w:val="None"/>
          <w:rFonts w:ascii="Times New Roman" w:hAnsi="Times New Roman"/>
          <w:rtl w:val="0"/>
          <w:lang w:val="de-DE"/>
        </w:rPr>
        <w:t>he machen sollte, die Stichometrie eines Werkes von Demosthenes in der ersten H</w:t>
      </w:r>
      <w:r>
        <w:rPr>
          <w:rStyle w:val="None"/>
          <w:rFonts w:ascii="Times New Roman" w:hAnsi="Times New Roman" w:hint="default"/>
          <w:rtl w:val="0"/>
          <w:lang w:val="de-DE"/>
        </w:rPr>
        <w:t>ä</w:t>
      </w:r>
      <w:r>
        <w:rPr>
          <w:rStyle w:val="None"/>
          <w:rFonts w:ascii="Times New Roman" w:hAnsi="Times New Roman"/>
          <w:rtl w:val="0"/>
          <w:lang w:val="de-DE"/>
        </w:rPr>
        <w:t>lfte des zweiten Jahrhunderts zu bestimmen. Der Grund liegt wohl im Inhalt des zweiten unserer beiden Fragmente:</w:t>
      </w:r>
      <w:r>
        <w:rPr>
          <w:rStyle w:val="None"/>
          <w:rFonts w:ascii="Times New Roman" w:cs="Times New Roman" w:hAnsi="Times New Roman" w:eastAsia="Times New Roman"/>
          <w:vertAlign w:val="superscript"/>
        </w:rPr>
        <w:footnoteReference w:id="19"/>
      </w:r>
      <w:r>
        <w:rPr>
          <w:rStyle w:val="None"/>
          <w:rFonts w:ascii="Times New Roman" w:hAnsi="Times New Roman"/>
          <w:rtl w:val="0"/>
          <w:lang w:val="de-DE"/>
        </w:rPr>
        <w:t xml:space="preserve"> Keine mittelalterliche Handschrift enth</w:t>
      </w:r>
      <w:r>
        <w:rPr>
          <w:rStyle w:val="None"/>
          <w:rFonts w:ascii="Times New Roman" w:hAnsi="Times New Roman" w:hint="default"/>
          <w:rtl w:val="0"/>
          <w:lang w:val="de-DE"/>
        </w:rPr>
        <w:t>ä</w:t>
      </w:r>
      <w:r>
        <w:rPr>
          <w:rStyle w:val="None"/>
          <w:rFonts w:ascii="Times New Roman" w:hAnsi="Times New Roman"/>
          <w:rtl w:val="0"/>
          <w:lang w:val="de-DE"/>
        </w:rPr>
        <w:t>lt in der Kranzrede irgendwelche Dokumente nach dem Dekret des Demosthenes (</w:t>
      </w:r>
      <w:r>
        <w:rPr>
          <w:rStyle w:val="None"/>
          <w:rFonts w:ascii="Times New Roman" w:hAnsi="Times New Roman" w:hint="default"/>
          <w:rtl w:val="0"/>
          <w:lang w:val="de-DE"/>
        </w:rPr>
        <w:t>§§</w:t>
      </w:r>
      <w:r>
        <w:rPr>
          <w:rStyle w:val="None"/>
          <w:rFonts w:ascii="Times New Roman" w:hAnsi="Times New Roman"/>
          <w:rtl w:val="0"/>
          <w:lang w:val="de-DE"/>
        </w:rPr>
        <w:t>181</w:t>
      </w:r>
      <w:r>
        <w:rPr>
          <w:rStyle w:val="None"/>
          <w:rFonts w:ascii="Times New Roman" w:hAnsi="Times New Roman" w:hint="default"/>
          <w:rtl w:val="0"/>
          <w:lang w:val="de-DE"/>
        </w:rPr>
        <w:t>–</w:t>
      </w:r>
      <w:r>
        <w:rPr>
          <w:rStyle w:val="None"/>
          <w:rFonts w:ascii="Times New Roman" w:hAnsi="Times New Roman"/>
          <w:rtl w:val="0"/>
          <w:lang w:val="de-DE"/>
        </w:rPr>
        <w:t xml:space="preserve">187). </w:t>
      </w:r>
      <w:r>
        <w:rPr>
          <w:rStyle w:val="Hyperlink.3"/>
        </w:rPr>
        <w:fldChar w:fldCharType="begin" w:fldLock="0"/>
      </w:r>
      <w:r>
        <w:rPr>
          <w:rStyle w:val="Hyperlink.3"/>
        </w:rPr>
        <w:instrText xml:space="preserve"> HYPERLINK "https://papyri.info/dclp/59518"</w:instrText>
      </w:r>
      <w:r>
        <w:rPr>
          <w:rStyle w:val="Hyperlink.3"/>
        </w:rPr>
        <w:fldChar w:fldCharType="separate" w:fldLock="0"/>
      </w:r>
      <w:r>
        <w:rPr>
          <w:rStyle w:val="Hyperlink.3"/>
          <w:rtl w:val="0"/>
          <w:lang w:val="de-DE"/>
        </w:rPr>
        <w:t>P.Haun. 1 5</w:t>
      </w:r>
      <w:r>
        <w:rPr/>
        <w:fldChar w:fldCharType="end" w:fldLock="0"/>
      </w:r>
      <w:r>
        <w:rPr>
          <w:rStyle w:val="None"/>
          <w:rFonts w:ascii="Times New Roman" w:hAnsi="Times New Roman"/>
          <w:rtl w:val="0"/>
          <w:lang w:val="de-DE"/>
        </w:rPr>
        <w:t xml:space="preserve"> jedoch enth</w:t>
      </w:r>
      <w:r>
        <w:rPr>
          <w:rStyle w:val="None"/>
          <w:rFonts w:ascii="Times New Roman" w:hAnsi="Times New Roman" w:hint="default"/>
          <w:rtl w:val="0"/>
          <w:lang w:val="de-DE"/>
        </w:rPr>
        <w:t>ä</w:t>
      </w:r>
      <w:r>
        <w:rPr>
          <w:rStyle w:val="None"/>
          <w:rFonts w:ascii="Times New Roman" w:hAnsi="Times New Roman"/>
          <w:rtl w:val="0"/>
          <w:lang w:val="de-DE"/>
        </w:rPr>
        <w:t>lt f</w:t>
      </w:r>
      <w:r>
        <w:rPr>
          <w:rStyle w:val="None"/>
          <w:rFonts w:ascii="Times New Roman" w:hAnsi="Times New Roman" w:hint="default"/>
          <w:rtl w:val="0"/>
          <w:lang w:val="de-DE"/>
        </w:rPr>
        <w:t>ü</w:t>
      </w:r>
      <w:r>
        <w:rPr>
          <w:rStyle w:val="None"/>
          <w:rFonts w:ascii="Times New Roman" w:hAnsi="Times New Roman"/>
          <w:rtl w:val="0"/>
          <w:lang w:val="de-DE"/>
        </w:rPr>
        <w:t>nf zus</w:t>
      </w:r>
      <w:r>
        <w:rPr>
          <w:rStyle w:val="None"/>
          <w:rFonts w:ascii="Times New Roman" w:hAnsi="Times New Roman" w:hint="default"/>
          <w:rtl w:val="0"/>
          <w:lang w:val="de-DE"/>
        </w:rPr>
        <w:t>ä</w:t>
      </w:r>
      <w:r>
        <w:rPr>
          <w:rStyle w:val="None"/>
          <w:rFonts w:ascii="Times New Roman" w:hAnsi="Times New Roman"/>
          <w:rtl w:val="0"/>
          <w:lang w:val="de-DE"/>
        </w:rPr>
        <w:t xml:space="preserve">tzliche Dokumente, zwei Staatsbriefe (zu </w:t>
      </w:r>
      <w:r>
        <w:rPr>
          <w:rStyle w:val="None"/>
          <w:rFonts w:ascii="Times New Roman" w:hAnsi="Times New Roman" w:hint="default"/>
          <w:rtl w:val="0"/>
          <w:lang w:val="de-DE"/>
        </w:rPr>
        <w:t>§</w:t>
      </w:r>
      <w:r>
        <w:rPr>
          <w:rStyle w:val="None"/>
          <w:rFonts w:ascii="Times New Roman" w:hAnsi="Times New Roman"/>
          <w:rtl w:val="0"/>
          <w:lang w:val="de-DE"/>
        </w:rPr>
        <w:t xml:space="preserve">221), ein Dekret (zu </w:t>
      </w:r>
      <w:r>
        <w:rPr>
          <w:rStyle w:val="None"/>
          <w:rFonts w:ascii="Times New Roman" w:hAnsi="Times New Roman" w:hint="default"/>
          <w:rtl w:val="0"/>
          <w:lang w:val="de-DE"/>
        </w:rPr>
        <w:t>§</w:t>
      </w:r>
      <w:r>
        <w:rPr>
          <w:rStyle w:val="None"/>
          <w:rFonts w:ascii="Times New Roman" w:hAnsi="Times New Roman"/>
          <w:rtl w:val="0"/>
          <w:lang w:val="de-DE"/>
        </w:rPr>
        <w:t xml:space="preserve">217) und Reste von zwei weiteren (zu </w:t>
      </w:r>
      <w:r>
        <w:rPr>
          <w:rStyle w:val="None"/>
          <w:rFonts w:ascii="Times New Roman" w:hAnsi="Times New Roman" w:hint="default"/>
          <w:rtl w:val="0"/>
          <w:lang w:val="de-DE"/>
        </w:rPr>
        <w:t>§</w:t>
      </w:r>
      <w:r>
        <w:rPr>
          <w:rStyle w:val="None"/>
          <w:rFonts w:ascii="Times New Roman" w:hAnsi="Times New Roman"/>
          <w:rtl w:val="0"/>
          <w:lang w:val="de-DE"/>
        </w:rPr>
        <w:t>222). Nach diesen Zus</w:t>
      </w:r>
      <w:r>
        <w:rPr>
          <w:rStyle w:val="None"/>
          <w:rFonts w:ascii="Times New Roman" w:hAnsi="Times New Roman" w:hint="default"/>
          <w:rtl w:val="0"/>
          <w:lang w:val="de-DE"/>
        </w:rPr>
        <w:t>ä</w:t>
      </w:r>
      <w:r>
        <w:rPr>
          <w:rStyle w:val="None"/>
          <w:rFonts w:ascii="Times New Roman" w:hAnsi="Times New Roman"/>
          <w:rtl w:val="0"/>
          <w:lang w:val="de-DE"/>
        </w:rPr>
        <w:t xml:space="preserve">tzen zu urteilen, scheint unser </w:t>
      </w:r>
      <w:r>
        <w:rPr>
          <w:rStyle w:val="None"/>
          <w:rFonts w:ascii="Times New Roman" w:hAnsi="Times New Roman" w:hint="default"/>
          <w:rtl w:val="0"/>
          <w:lang w:val="de-DE"/>
        </w:rPr>
        <w:t>„</w:t>
      </w:r>
      <w:r>
        <w:rPr>
          <w:rStyle w:val="None"/>
          <w:rFonts w:ascii="Times New Roman" w:hAnsi="Times New Roman"/>
          <w:rtl w:val="0"/>
          <w:lang w:val="de-DE"/>
        </w:rPr>
        <w:t>Buch</w:t>
      </w:r>
      <w:r>
        <w:rPr>
          <w:rStyle w:val="None"/>
          <w:rFonts w:ascii="Times New Roman" w:hAnsi="Times New Roman" w:hint="default"/>
          <w:rtl w:val="0"/>
          <w:lang w:val="de-DE"/>
        </w:rPr>
        <w:t xml:space="preserve">“ </w:t>
      </w:r>
      <w:r>
        <w:rPr>
          <w:rStyle w:val="None"/>
          <w:rFonts w:ascii="Times New Roman" w:hAnsi="Times New Roman"/>
          <w:rtl w:val="0"/>
          <w:lang w:val="de-DE"/>
        </w:rPr>
        <w:t xml:space="preserve">eine </w:t>
      </w:r>
      <w:r>
        <w:rPr>
          <w:rStyle w:val="None"/>
          <w:rFonts w:ascii="Times New Roman" w:hAnsi="Times New Roman"/>
          <w:i w:val="1"/>
          <w:iCs w:val="1"/>
          <w:rtl w:val="0"/>
          <w:lang w:val="de-DE"/>
        </w:rPr>
        <w:t>editio auctior</w:t>
      </w:r>
      <w:r>
        <w:rPr>
          <w:rStyle w:val="None"/>
          <w:rFonts w:ascii="Times New Roman" w:hAnsi="Times New Roman"/>
          <w:rtl w:val="0"/>
          <w:lang w:val="de-DE"/>
        </w:rPr>
        <w:t xml:space="preserve"> des Werkes gewesen zu sein, die erheblich mehr Dokumente enthielt als die von den Handschriften </w:t>
      </w:r>
      <w:r>
        <w:rPr>
          <w:rStyle w:val="None"/>
          <w:rFonts w:ascii="Times New Roman" w:hAnsi="Times New Roman" w:hint="default"/>
          <w:rtl w:val="0"/>
          <w:lang w:val="de-DE"/>
        </w:rPr>
        <w:t>ü</w:t>
      </w:r>
      <w:r>
        <w:rPr>
          <w:rStyle w:val="None"/>
          <w:rFonts w:ascii="Times New Roman" w:hAnsi="Times New Roman"/>
          <w:rtl w:val="0"/>
          <w:lang w:val="de-DE"/>
        </w:rPr>
        <w:t>berlieferte</w:t>
      </w:r>
      <w:r>
        <w:rPr>
          <w:rStyle w:val="None"/>
          <w:rFonts w:ascii="Times New Roman" w:hAnsi="Times New Roman"/>
          <w:u w:val="single"/>
          <w:rtl w:val="0"/>
          <w:lang w:val="de-DE"/>
        </w:rPr>
        <w:t xml:space="preserve"> </w:t>
      </w:r>
      <w:r>
        <w:rPr>
          <w:rStyle w:val="None"/>
          <w:rFonts w:ascii="Times New Roman" w:hAnsi="Times New Roman"/>
          <w:rtl w:val="0"/>
          <w:lang w:val="de-DE"/>
        </w:rPr>
        <w:t>Version. Dies f</w:t>
      </w:r>
      <w:r>
        <w:rPr>
          <w:rStyle w:val="None"/>
          <w:rFonts w:ascii="Times New Roman" w:hAnsi="Times New Roman" w:hint="default"/>
          <w:rtl w:val="0"/>
          <w:lang w:val="de-DE"/>
        </w:rPr>
        <w:t>ü</w:t>
      </w:r>
      <w:r>
        <w:rPr>
          <w:rStyle w:val="None"/>
          <w:rFonts w:ascii="Times New Roman" w:hAnsi="Times New Roman"/>
          <w:rtl w:val="0"/>
          <w:lang w:val="de-DE"/>
        </w:rPr>
        <w:t>hrte zu einem l</w:t>
      </w:r>
      <w:r>
        <w:rPr>
          <w:rStyle w:val="None"/>
          <w:rFonts w:ascii="Times New Roman" w:hAnsi="Times New Roman" w:hint="default"/>
          <w:rtl w:val="0"/>
          <w:lang w:val="de-DE"/>
        </w:rPr>
        <w:t>ä</w:t>
      </w:r>
      <w:r>
        <w:rPr>
          <w:rStyle w:val="None"/>
          <w:rFonts w:ascii="Times New Roman" w:hAnsi="Times New Roman"/>
          <w:rtl w:val="0"/>
          <w:lang w:val="de-DE"/>
        </w:rPr>
        <w:t xml:space="preserve">ngeren Text und folglich zu einer anderen, neu zu bestimmenden Stichometrie. </w:t>
      </w:r>
    </w:p>
    <w:p>
      <w:pPr>
        <w:pStyle w:val="Normal.0"/>
        <w:spacing w:line="360" w:lineRule="auto"/>
        <w:jc w:val="both"/>
        <w:rPr>
          <w:rStyle w:val="None"/>
          <w:rFonts w:ascii="Times New Roman" w:cs="Times New Roman" w:hAnsi="Times New Roman" w:eastAsia="Times New Roman"/>
        </w:rPr>
      </w:pPr>
      <w:r>
        <w:rPr>
          <w:rStyle w:val="None"/>
          <w:rFonts w:ascii="Times New Roman" w:hAnsi="Times New Roman"/>
          <w:rtl w:val="0"/>
          <w:lang w:val="de-DE"/>
        </w:rPr>
        <w:t xml:space="preserve">Die vorliegenden Daten lassen es nicht zu, </w:t>
      </w:r>
      <w:r>
        <w:rPr>
          <w:rStyle w:val="None"/>
          <w:rFonts w:ascii="Times New Roman" w:hAnsi="Times New Roman" w:hint="default"/>
          <w:rtl w:val="0"/>
          <w:lang w:val="de-DE"/>
        </w:rPr>
        <w:t>ü</w:t>
      </w:r>
      <w:r>
        <w:rPr>
          <w:rStyle w:val="None"/>
          <w:rFonts w:ascii="Times New Roman" w:hAnsi="Times New Roman"/>
          <w:rtl w:val="0"/>
          <w:lang w:val="de-DE"/>
        </w:rPr>
        <w:t>ber eine Vermutung hinauszugehen. Es spricht einiges daf</w:t>
      </w:r>
      <w:r>
        <w:rPr>
          <w:rStyle w:val="None"/>
          <w:rFonts w:ascii="Times New Roman" w:hAnsi="Times New Roman" w:hint="default"/>
          <w:rtl w:val="0"/>
          <w:lang w:val="de-DE"/>
        </w:rPr>
        <w:t>ü</w:t>
      </w:r>
      <w:r>
        <w:rPr>
          <w:rStyle w:val="None"/>
          <w:rFonts w:ascii="Times New Roman" w:hAnsi="Times New Roman"/>
          <w:rtl w:val="0"/>
          <w:lang w:val="de-DE"/>
        </w:rPr>
        <w:t>r, l</w:t>
      </w:r>
      <w:r>
        <w:rPr>
          <w:rStyle w:val="None"/>
          <w:rFonts w:ascii="Times New Roman" w:hAnsi="Times New Roman" w:hint="default"/>
          <w:rtl w:val="0"/>
          <w:lang w:val="de-DE"/>
        </w:rPr>
        <w:t>äß</w:t>
      </w:r>
      <w:r>
        <w:rPr>
          <w:rStyle w:val="None"/>
          <w:rFonts w:ascii="Times New Roman" w:hAnsi="Times New Roman"/>
          <w:rtl w:val="0"/>
          <w:lang w:val="de-DE"/>
        </w:rPr>
        <w:t>t sich aber nicht beweisen, da</w:t>
      </w:r>
      <w:r>
        <w:rPr>
          <w:rStyle w:val="None"/>
          <w:rFonts w:ascii="Times New Roman" w:hAnsi="Times New Roman" w:hint="default"/>
          <w:rtl w:val="0"/>
          <w:lang w:val="de-DE"/>
        </w:rPr>
        <w:t xml:space="preserve">ß </w:t>
      </w:r>
      <w:r>
        <w:rPr>
          <w:rStyle w:val="None"/>
          <w:rFonts w:ascii="Times New Roman" w:hAnsi="Times New Roman"/>
          <w:rtl w:val="0"/>
          <w:lang w:val="de-DE"/>
        </w:rPr>
        <w:t>diese spezielle Format</w:t>
      </w:r>
      <w:r>
        <w:rPr>
          <w:rStyle w:val="None"/>
          <w:rFonts w:ascii="Times New Roman" w:hAnsi="Times New Roman" w:hint="default"/>
          <w:rtl w:val="0"/>
          <w:lang w:val="de-DE"/>
        </w:rPr>
        <w:t>ä</w:t>
      </w:r>
      <w:r>
        <w:rPr>
          <w:rStyle w:val="None"/>
          <w:rFonts w:ascii="Times New Roman" w:hAnsi="Times New Roman"/>
          <w:rtl w:val="0"/>
          <w:lang w:val="de-DE"/>
        </w:rPr>
        <w:t>nderung stichometrische Gr</w:t>
      </w:r>
      <w:r>
        <w:rPr>
          <w:rStyle w:val="None"/>
          <w:rFonts w:ascii="Times New Roman" w:hAnsi="Times New Roman" w:hint="default"/>
          <w:rtl w:val="0"/>
          <w:lang w:val="de-DE"/>
        </w:rPr>
        <w:t>ü</w:t>
      </w:r>
      <w:r>
        <w:rPr>
          <w:rStyle w:val="None"/>
          <w:rFonts w:ascii="Times New Roman" w:hAnsi="Times New Roman"/>
          <w:rtl w:val="0"/>
          <w:lang w:val="de-DE"/>
        </w:rPr>
        <w:t>nde hatte und da</w:t>
      </w:r>
      <w:r>
        <w:rPr>
          <w:rStyle w:val="None"/>
          <w:rFonts w:ascii="Times New Roman" w:hAnsi="Times New Roman" w:hint="default"/>
          <w:rtl w:val="0"/>
          <w:lang w:val="de-DE"/>
        </w:rPr>
        <w:t xml:space="preserve">ß </w:t>
      </w:r>
      <w:r>
        <w:rPr>
          <w:rStyle w:val="None"/>
          <w:rFonts w:ascii="Times New Roman" w:hAnsi="Times New Roman"/>
          <w:rtl w:val="0"/>
          <w:lang w:val="de-DE"/>
        </w:rPr>
        <w:t>die beiden Fragmente zum selben Buchprojekt geh</w:t>
      </w:r>
      <w:r>
        <w:rPr>
          <w:rStyle w:val="None"/>
          <w:rFonts w:ascii="Times New Roman" w:hAnsi="Times New Roman" w:hint="default"/>
          <w:rtl w:val="0"/>
          <w:lang w:val="de-DE"/>
        </w:rPr>
        <w:t>ö</w:t>
      </w:r>
      <w:r>
        <w:rPr>
          <w:rStyle w:val="None"/>
          <w:rFonts w:ascii="Times New Roman" w:hAnsi="Times New Roman"/>
          <w:rtl w:val="0"/>
          <w:lang w:val="de-DE"/>
        </w:rPr>
        <w:t>rten, ohne da</w:t>
      </w:r>
      <w:r>
        <w:rPr>
          <w:rStyle w:val="None"/>
          <w:rFonts w:ascii="Times New Roman" w:hAnsi="Times New Roman" w:hint="default"/>
          <w:rtl w:val="0"/>
          <w:lang w:val="de-DE"/>
        </w:rPr>
        <w:t xml:space="preserve">ß </w:t>
      </w:r>
      <w:r>
        <w:rPr>
          <w:rStyle w:val="None"/>
          <w:rFonts w:ascii="Times New Roman" w:hAnsi="Times New Roman"/>
          <w:rtl w:val="0"/>
          <w:lang w:val="de-DE"/>
        </w:rPr>
        <w:t>sie deswegen notwendig Teil ein und derselben (wohl nachtr</w:t>
      </w:r>
      <w:r>
        <w:rPr>
          <w:rStyle w:val="None"/>
          <w:rFonts w:ascii="Times New Roman" w:hAnsi="Times New Roman" w:hint="default"/>
          <w:rtl w:val="0"/>
          <w:lang w:val="de-DE"/>
        </w:rPr>
        <w:t>ä</w:t>
      </w:r>
      <w:r>
        <w:rPr>
          <w:rStyle w:val="None"/>
          <w:rFonts w:ascii="Times New Roman" w:hAnsi="Times New Roman"/>
          <w:rtl w:val="0"/>
          <w:lang w:val="de-DE"/>
        </w:rPr>
        <w:t xml:space="preserve">glich aus verschiedenen Dokumenten zusammengeklebten) Rolle, geschweige denn desselben </w:t>
      </w:r>
      <w:r>
        <w:rPr>
          <w:rStyle w:val="None"/>
          <w:rFonts w:ascii="Times New Roman" w:hAnsi="Times New Roman"/>
          <w:i w:val="1"/>
          <w:iCs w:val="1"/>
          <w:rtl w:val="0"/>
          <w:lang w:val="de-DE"/>
        </w:rPr>
        <w:t>tomos synkollesimos</w:t>
      </w:r>
      <w:r>
        <w:rPr>
          <w:rStyle w:val="None"/>
          <w:rFonts w:ascii="Times New Roman" w:hAnsi="Times New Roman"/>
          <w:rtl w:val="0"/>
          <w:lang w:val="de-DE"/>
        </w:rPr>
        <w:t xml:space="preserve"> waren.</w:t>
      </w:r>
      <w:r>
        <w:rPr>
          <w:rStyle w:val="None"/>
          <w:rFonts w:ascii="Times New Roman" w:cs="Times New Roman" w:hAnsi="Times New Roman" w:eastAsia="Times New Roman"/>
          <w:vertAlign w:val="superscript"/>
        </w:rPr>
        <w:footnoteReference w:id="20"/>
      </w:r>
      <w:r>
        <w:rPr>
          <w:rStyle w:val="None"/>
          <w:rFonts w:ascii="Times New Roman" w:hAnsi="Times New Roman"/>
          <w:rtl w:val="0"/>
          <w:lang w:val="de-DE"/>
        </w:rPr>
        <w:t xml:space="preserve"> Der Zweck dieses Buchprojekts w</w:t>
      </w:r>
      <w:r>
        <w:rPr>
          <w:rStyle w:val="None"/>
          <w:rFonts w:ascii="Times New Roman" w:hAnsi="Times New Roman" w:hint="default"/>
          <w:rtl w:val="0"/>
          <w:lang w:val="de-DE"/>
        </w:rPr>
        <w:t>ä</w:t>
      </w:r>
      <w:r>
        <w:rPr>
          <w:rStyle w:val="None"/>
          <w:rFonts w:ascii="Times New Roman" w:hAnsi="Times New Roman"/>
          <w:rtl w:val="0"/>
          <w:lang w:val="de-DE"/>
        </w:rPr>
        <w:t>re jedenfalls nach der Qualit</w:t>
      </w:r>
      <w:r>
        <w:rPr>
          <w:rStyle w:val="None"/>
          <w:rFonts w:ascii="Times New Roman" w:hAnsi="Times New Roman" w:hint="default"/>
          <w:rtl w:val="0"/>
          <w:lang w:val="de-DE"/>
        </w:rPr>
        <w:t>ä</w:t>
      </w:r>
      <w:r>
        <w:rPr>
          <w:rStyle w:val="None"/>
          <w:rFonts w:ascii="Times New Roman" w:hAnsi="Times New Roman"/>
          <w:rtl w:val="0"/>
          <w:lang w:val="de-DE"/>
        </w:rPr>
        <w:t>t und Ausfertigung der beiden Fragmente zu schlie</w:t>
      </w:r>
      <w:r>
        <w:rPr>
          <w:rStyle w:val="None"/>
          <w:rFonts w:ascii="Times New Roman" w:hAnsi="Times New Roman" w:hint="default"/>
          <w:rtl w:val="0"/>
          <w:lang w:val="de-DE"/>
        </w:rPr>
        <w:t>ß</w:t>
      </w:r>
      <w:r>
        <w:rPr>
          <w:rStyle w:val="None"/>
          <w:rFonts w:ascii="Times New Roman" w:hAnsi="Times New Roman"/>
          <w:rtl w:val="0"/>
          <w:lang w:val="de-DE"/>
        </w:rPr>
        <w:t xml:space="preserve">en wohl nicht der eines </w:t>
      </w:r>
      <w:r>
        <w:rPr>
          <w:rStyle w:val="None"/>
          <w:rFonts w:ascii="Times New Roman" w:hAnsi="Times New Roman" w:hint="default"/>
          <w:rtl w:val="0"/>
          <w:lang w:val="de-DE"/>
        </w:rPr>
        <w:t>„</w:t>
      </w:r>
      <w:r>
        <w:rPr>
          <w:rStyle w:val="None"/>
          <w:rFonts w:ascii="Times New Roman" w:hAnsi="Times New Roman"/>
          <w:rtl w:val="0"/>
          <w:lang w:val="de-DE"/>
        </w:rPr>
        <w:t>Normalbuchs</w:t>
      </w:r>
      <w:r>
        <w:rPr>
          <w:rStyle w:val="None"/>
          <w:rFonts w:ascii="Times New Roman" w:hAnsi="Times New Roman" w:hint="default"/>
          <w:rtl w:val="0"/>
          <w:lang w:val="de-DE"/>
        </w:rPr>
        <w:t xml:space="preserve">“ </w:t>
      </w:r>
      <w:r>
        <w:rPr>
          <w:rStyle w:val="None"/>
          <w:rFonts w:ascii="Times New Roman" w:hAnsi="Times New Roman"/>
          <w:rtl w:val="0"/>
          <w:lang w:val="de-DE"/>
        </w:rPr>
        <w:t>als Mutterkopie im Sinne Birts gewesen, vielmehr wird das spezielle stichometrische Format eher dazu gedient haben, den Umfang des erweiterten Demosthenestextes und damit den Schreiberlohn festzustellen.</w:t>
      </w:r>
      <w:r>
        <w:rPr>
          <w:rStyle w:val="None"/>
          <w:rFonts w:ascii="Times New Roman" w:cs="Times New Roman" w:hAnsi="Times New Roman" w:eastAsia="Times New Roman"/>
          <w:vertAlign w:val="superscript"/>
        </w:rPr>
        <w:footnoteReference w:id="21"/>
      </w:r>
      <w:r>
        <w:rPr>
          <w:rStyle w:val="None"/>
          <w:rFonts w:ascii="Times New Roman" w:hAnsi="Times New Roman"/>
          <w:rtl w:val="0"/>
          <w:lang w:val="de-DE"/>
        </w:rPr>
        <w:t xml:space="preserve"> Da</w:t>
      </w:r>
      <w:r>
        <w:rPr>
          <w:rStyle w:val="None"/>
          <w:rFonts w:ascii="Times New Roman" w:hAnsi="Times New Roman" w:hint="default"/>
          <w:rtl w:val="0"/>
          <w:lang w:val="de-DE"/>
        </w:rPr>
        <w:t xml:space="preserve">ß </w:t>
      </w:r>
      <w:r>
        <w:rPr>
          <w:rStyle w:val="None"/>
          <w:rFonts w:ascii="Times New Roman" w:hAnsi="Times New Roman"/>
          <w:rtl w:val="0"/>
          <w:lang w:val="de-DE"/>
        </w:rPr>
        <w:t>die Stichometrie h</w:t>
      </w:r>
      <w:r>
        <w:rPr>
          <w:rStyle w:val="None"/>
          <w:rFonts w:ascii="Times New Roman" w:hAnsi="Times New Roman" w:hint="default"/>
          <w:rtl w:val="0"/>
          <w:lang w:val="de-DE"/>
        </w:rPr>
        <w:t>ä</w:t>
      </w:r>
      <w:r>
        <w:rPr>
          <w:rStyle w:val="None"/>
          <w:rFonts w:ascii="Times New Roman" w:hAnsi="Times New Roman"/>
          <w:rtl w:val="0"/>
          <w:lang w:val="de-DE"/>
        </w:rPr>
        <w:t>ufiger der Festsetzung des Schreiberlohns als der Feststellung des Textumfanges f</w:t>
      </w:r>
      <w:r>
        <w:rPr>
          <w:rStyle w:val="None"/>
          <w:rFonts w:ascii="Times New Roman" w:hAnsi="Times New Roman" w:hint="default"/>
          <w:rtl w:val="0"/>
          <w:lang w:val="de-DE"/>
        </w:rPr>
        <w:t>ü</w:t>
      </w:r>
      <w:r>
        <w:rPr>
          <w:rStyle w:val="None"/>
          <w:rFonts w:ascii="Times New Roman" w:hAnsi="Times New Roman"/>
          <w:rtl w:val="0"/>
          <w:lang w:val="de-DE"/>
        </w:rPr>
        <w:t>r k</w:t>
      </w:r>
      <w:r>
        <w:rPr>
          <w:rStyle w:val="None"/>
          <w:rFonts w:ascii="Times New Roman" w:hAnsi="Times New Roman" w:hint="default"/>
          <w:rtl w:val="0"/>
          <w:lang w:val="de-DE"/>
        </w:rPr>
        <w:t>ü</w:t>
      </w:r>
      <w:r>
        <w:rPr>
          <w:rStyle w:val="None"/>
          <w:rFonts w:ascii="Times New Roman" w:hAnsi="Times New Roman"/>
          <w:rtl w:val="0"/>
          <w:lang w:val="de-DE"/>
        </w:rPr>
        <w:t xml:space="preserve">nftige Kopien diente, liegt auf der Hand. So wird das Autorenexemplar von </w:t>
      </w:r>
      <w:r>
        <w:rPr>
          <w:rStyle w:val="Hyperlink.3"/>
        </w:rPr>
        <w:fldChar w:fldCharType="begin" w:fldLock="0"/>
      </w:r>
      <w:r>
        <w:rPr>
          <w:rStyle w:val="Hyperlink.3"/>
        </w:rPr>
        <w:instrText xml:space="preserve"> HYPERLINK "https://papyri.info/dclp/62386"</w:instrText>
      </w:r>
      <w:r>
        <w:rPr>
          <w:rStyle w:val="Hyperlink.3"/>
        </w:rPr>
        <w:fldChar w:fldCharType="separate" w:fldLock="0"/>
      </w:r>
      <w:r>
        <w:rPr>
          <w:rStyle w:val="Hyperlink.3"/>
          <w:rtl w:val="0"/>
          <w:lang w:val="de-DE"/>
        </w:rPr>
        <w:t>P.Herc. 152/157</w:t>
      </w:r>
      <w:r>
        <w:rPr/>
        <w:fldChar w:fldCharType="end" w:fldLock="0"/>
      </w:r>
      <w:r>
        <w:rPr>
          <w:rStyle w:val="None"/>
          <w:rFonts w:ascii="Times New Roman" w:hAnsi="Times New Roman"/>
          <w:rtl w:val="0"/>
          <w:lang w:val="de-DE"/>
        </w:rPr>
        <w:t xml:space="preserve"> wohl einen selteneren Fall darstellen als das hier rekonstruierte Szenario f</w:t>
      </w:r>
      <w:r>
        <w:rPr>
          <w:rStyle w:val="None"/>
          <w:rFonts w:ascii="Times New Roman" w:hAnsi="Times New Roman" w:hint="default"/>
          <w:rtl w:val="0"/>
          <w:lang w:val="de-DE"/>
        </w:rPr>
        <w:t>ü</w:t>
      </w:r>
      <w:r>
        <w:rPr>
          <w:rStyle w:val="None"/>
          <w:rFonts w:ascii="Times New Roman" w:hAnsi="Times New Roman"/>
          <w:rtl w:val="0"/>
          <w:lang w:val="de-DE"/>
        </w:rPr>
        <w:t xml:space="preserve">r </w:t>
      </w:r>
      <w:r>
        <w:rPr>
          <w:rStyle w:val="Hyperlink.3"/>
        </w:rPr>
        <w:fldChar w:fldCharType="begin" w:fldLock="0"/>
      </w:r>
      <w:r>
        <w:rPr>
          <w:rStyle w:val="Hyperlink.3"/>
        </w:rPr>
        <w:instrText xml:space="preserve"> HYPERLINK "https://papyri.info/dclp/59512"</w:instrText>
      </w:r>
      <w:r>
        <w:rPr>
          <w:rStyle w:val="Hyperlink.3"/>
        </w:rPr>
        <w:fldChar w:fldCharType="separate" w:fldLock="0"/>
      </w:r>
      <w:r>
        <w:rPr>
          <w:rStyle w:val="Hyperlink.3"/>
          <w:rtl w:val="0"/>
          <w:lang w:val="de-DE"/>
        </w:rPr>
        <w:t>P.Oslo 2 10 + P.Harr. 1 45</w:t>
      </w:r>
      <w:r>
        <w:rPr/>
        <w:fldChar w:fldCharType="end" w:fldLock="0"/>
      </w:r>
      <w:r>
        <w:rPr>
          <w:rStyle w:val="None"/>
          <w:rFonts w:ascii="Times New Roman" w:hAnsi="Times New Roman"/>
          <w:rtl w:val="0"/>
          <w:lang w:val="de-DE"/>
        </w:rPr>
        <w:t xml:space="preserve"> und </w:t>
      </w:r>
      <w:r>
        <w:rPr>
          <w:rStyle w:val="Hyperlink.3"/>
        </w:rPr>
        <w:fldChar w:fldCharType="begin" w:fldLock="0"/>
      </w:r>
      <w:r>
        <w:rPr>
          <w:rStyle w:val="Hyperlink.3"/>
        </w:rPr>
        <w:instrText xml:space="preserve"> HYPERLINK "https://papyri.info/dclp/59518"</w:instrText>
      </w:r>
      <w:r>
        <w:rPr>
          <w:rStyle w:val="Hyperlink.3"/>
        </w:rPr>
        <w:fldChar w:fldCharType="separate" w:fldLock="0"/>
      </w:r>
      <w:r>
        <w:rPr>
          <w:rStyle w:val="Hyperlink.3"/>
          <w:rtl w:val="0"/>
          <w:lang w:val="de-DE"/>
        </w:rPr>
        <w:t>P.Haun. 1 5</w:t>
      </w:r>
      <w:r>
        <w:rPr/>
        <w:fldChar w:fldCharType="end" w:fldLock="0"/>
      </w:r>
      <w:r>
        <w:rPr>
          <w:rStyle w:val="None"/>
          <w:rFonts w:ascii="Times New Roman" w:hAnsi="Times New Roman"/>
          <w:rtl w:val="0"/>
          <w:lang w:val="de-DE"/>
        </w:rPr>
        <w:t>. Es bleibt zu hoffen, da</w:t>
      </w:r>
      <w:r>
        <w:rPr>
          <w:rStyle w:val="None"/>
          <w:rFonts w:ascii="Times New Roman" w:hAnsi="Times New Roman" w:hint="default"/>
          <w:rtl w:val="0"/>
          <w:lang w:val="de-DE"/>
        </w:rPr>
        <w:t xml:space="preserve">ß </w:t>
      </w:r>
      <w:r>
        <w:rPr>
          <w:rStyle w:val="None"/>
          <w:rFonts w:ascii="Times New Roman" w:hAnsi="Times New Roman"/>
          <w:rtl w:val="0"/>
          <w:lang w:val="de-DE"/>
        </w:rPr>
        <w:t>sich weitere Beispiele finden und durch den Vergleich gr</w:t>
      </w:r>
      <w:r>
        <w:rPr>
          <w:rStyle w:val="None"/>
          <w:rFonts w:ascii="Times New Roman" w:hAnsi="Times New Roman" w:hint="default"/>
          <w:rtl w:val="0"/>
          <w:lang w:val="de-DE"/>
        </w:rPr>
        <w:t>öß</w:t>
      </w:r>
      <w:r>
        <w:rPr>
          <w:rStyle w:val="None"/>
          <w:rFonts w:ascii="Times New Roman" w:hAnsi="Times New Roman"/>
          <w:rtl w:val="0"/>
          <w:lang w:val="de-DE"/>
        </w:rPr>
        <w:t xml:space="preserve">ere Klarheit </w:t>
      </w:r>
      <w:r>
        <w:rPr>
          <w:rStyle w:val="None"/>
          <w:rFonts w:ascii="Times New Roman" w:hAnsi="Times New Roman" w:hint="default"/>
          <w:rtl w:val="0"/>
          <w:lang w:val="de-DE"/>
        </w:rPr>
        <w:t>ü</w:t>
      </w:r>
      <w:r>
        <w:rPr>
          <w:rStyle w:val="None"/>
          <w:rFonts w:ascii="Times New Roman" w:hAnsi="Times New Roman"/>
          <w:rtl w:val="0"/>
          <w:lang w:val="de-DE"/>
        </w:rPr>
        <w:t>ber die praktische Umsetzung der antiken Zeilenz</w:t>
      </w:r>
      <w:r>
        <w:rPr>
          <w:rStyle w:val="None"/>
          <w:rFonts w:ascii="Times New Roman" w:hAnsi="Times New Roman" w:hint="default"/>
          <w:rtl w:val="0"/>
          <w:lang w:val="de-DE"/>
        </w:rPr>
        <w:t>ä</w:t>
      </w:r>
      <w:r>
        <w:rPr>
          <w:rStyle w:val="None"/>
          <w:rFonts w:ascii="Times New Roman" w:hAnsi="Times New Roman"/>
          <w:rtl w:val="0"/>
          <w:lang w:val="de-DE"/>
        </w:rPr>
        <w:t>hlung gewinnen l</w:t>
      </w:r>
      <w:r>
        <w:rPr>
          <w:rStyle w:val="None"/>
          <w:rFonts w:ascii="Times New Roman" w:hAnsi="Times New Roman" w:hint="default"/>
          <w:rtl w:val="0"/>
          <w:lang w:val="de-DE"/>
        </w:rPr>
        <w:t>äß</w:t>
      </w:r>
      <w:r>
        <w:rPr>
          <w:rStyle w:val="None"/>
          <w:rFonts w:ascii="Times New Roman" w:hAnsi="Times New Roman"/>
          <w:rtl w:val="0"/>
          <w:lang w:val="de-DE"/>
        </w:rPr>
        <w:t>t.</w:t>
      </w:r>
      <w:r>
        <w:rPr>
          <w:rStyle w:val="None"/>
          <w:rFonts w:ascii="Times New Roman" w:cs="Times New Roman" w:hAnsi="Times New Roman" w:eastAsia="Times New Roman"/>
          <w:vertAlign w:val="superscript"/>
        </w:rPr>
        <w:footnoteReference w:id="22"/>
      </w:r>
    </w:p>
    <w:p>
      <w:pPr>
        <w:pStyle w:val="Normal.0"/>
        <w:spacing w:line="360" w:lineRule="auto"/>
        <w:rPr>
          <w:rStyle w:val="None"/>
          <w:rFonts w:ascii="Times New Roman" w:cs="Times New Roman" w:hAnsi="Times New Roman" w:eastAsia="Times New Roman"/>
        </w:rPr>
      </w:pPr>
    </w:p>
    <w:p>
      <w:pPr>
        <w:pStyle w:val="Normal.0"/>
        <w:tabs>
          <w:tab w:val="left" w:pos="2402"/>
        </w:tabs>
        <w:spacing w:line="360" w:lineRule="auto"/>
      </w:pPr>
      <w:r>
        <w:rPr>
          <w:rStyle w:val="None"/>
          <w:rFonts w:ascii="Times New Roman" w:cs="Times New Roman" w:hAnsi="Times New Roman" w:eastAsia="Times New Roman"/>
        </w:rPr>
        <w:tab/>
      </w:r>
      <w:r>
        <w:rPr>
          <w:rStyle w:val="None"/>
          <w:rFonts w:ascii="Arial Unicode MS" w:cs="Arial Unicode MS" w:hAnsi="Arial Unicode MS" w:eastAsia="Arial Unicode MS"/>
          <w:b w:val="0"/>
          <w:bCs w:val="0"/>
          <w:i w:val="0"/>
          <w:iCs w:val="0"/>
        </w:rPr>
        <w:br w:type="page"/>
      </w:r>
    </w:p>
    <w:p>
      <w:pPr>
        <w:pStyle w:val="Normal.0"/>
        <w:tabs>
          <w:tab w:val="left" w:pos="2402"/>
        </w:tabs>
        <w:spacing w:line="360" w:lineRule="auto"/>
        <w:rPr>
          <w:rStyle w:val="None"/>
          <w:rFonts w:ascii="Times New Roman" w:cs="Times New Roman" w:hAnsi="Times New Roman" w:eastAsia="Times New Roman"/>
          <w:u w:val="single"/>
        </w:rPr>
      </w:pPr>
      <w:r>
        <w:rPr>
          <w:rStyle w:val="None"/>
          <w:rFonts w:ascii="Times New Roman" w:hAnsi="Times New Roman"/>
          <w:rtl w:val="0"/>
          <w:lang w:val="de-DE"/>
        </w:rPr>
        <w:t>#bibliography</w:t>
      </w:r>
    </w:p>
    <w:p>
      <w:pPr>
        <w:pStyle w:val="Normal.0"/>
        <w:spacing w:line="360" w:lineRule="auto"/>
        <w:ind w:left="426" w:hanging="426"/>
        <w:jc w:val="both"/>
        <w:rPr>
          <w:rStyle w:val="None"/>
          <w:rFonts w:ascii="Times New Roman" w:cs="Times New Roman" w:hAnsi="Times New Roman" w:eastAsia="Times New Roman"/>
        </w:rPr>
      </w:pPr>
      <w:r>
        <w:rPr>
          <w:rStyle w:val="Hyperlink.3"/>
        </w:rPr>
        <w:fldChar w:fldCharType="begin" w:fldLock="0"/>
      </w:r>
      <w:r>
        <w:rPr>
          <w:rStyle w:val="Hyperlink.3"/>
        </w:rPr>
        <w:instrText xml:space="preserve"> HYPERLINK "https://papyri.info/biblio/97269"</w:instrText>
      </w:r>
      <w:r>
        <w:rPr>
          <w:rStyle w:val="Hyperlink.3"/>
        </w:rPr>
        <w:fldChar w:fldCharType="separate" w:fldLock="0"/>
      </w:r>
      <w:r>
        <w:rPr>
          <w:rStyle w:val="Hyperlink.3"/>
          <w:rtl w:val="0"/>
          <w:lang w:val="de-DE"/>
        </w:rPr>
        <w:t>Birt, T. (1882)</w:t>
      </w:r>
      <w:r>
        <w:rPr/>
        <w:fldChar w:fldCharType="end" w:fldLock="0"/>
      </w:r>
      <w:r>
        <w:rPr>
          <w:rStyle w:val="None"/>
          <w:rFonts w:ascii="Times New Roman" w:hAnsi="Times New Roman"/>
          <w:rtl w:val="0"/>
          <w:lang w:val="de-DE"/>
        </w:rPr>
        <w:t xml:space="preserve"> Das antike Buchwesen in seinem Verh</w:t>
      </w:r>
      <w:r>
        <w:rPr>
          <w:rStyle w:val="None"/>
          <w:rFonts w:ascii="Times New Roman" w:hAnsi="Times New Roman" w:hint="default"/>
          <w:rtl w:val="0"/>
          <w:lang w:val="de-DE"/>
        </w:rPr>
        <w:t>ä</w:t>
      </w:r>
      <w:r>
        <w:rPr>
          <w:rStyle w:val="None"/>
          <w:rFonts w:ascii="Times New Roman" w:hAnsi="Times New Roman"/>
          <w:rtl w:val="0"/>
          <w:lang w:val="de-DE"/>
        </w:rPr>
        <w:t xml:space="preserve">ltniss zur Litteratur. Berlin: Wilhelm Hertz. </w:t>
      </w:r>
    </w:p>
    <w:p>
      <w:pPr>
        <w:pStyle w:val="Normal.0"/>
        <w:spacing w:line="360" w:lineRule="auto"/>
        <w:ind w:left="426" w:hanging="426"/>
        <w:jc w:val="both"/>
        <w:rPr>
          <w:rStyle w:val="None"/>
          <w:rFonts w:ascii="Times New Roman" w:cs="Times New Roman" w:hAnsi="Times New Roman" w:eastAsia="Times New Roman"/>
        </w:rPr>
      </w:pPr>
      <w:r>
        <w:rPr>
          <w:rStyle w:val="Hyperlink.2"/>
          <w:rFonts w:ascii="Times New Roman" w:cs="Times New Roman" w:hAnsi="Times New Roman" w:eastAsia="Times New Roman"/>
          <w:lang w:val="de-DE"/>
        </w:rPr>
        <w:fldChar w:fldCharType="begin" w:fldLock="0"/>
      </w:r>
      <w:r>
        <w:rPr>
          <w:rStyle w:val="Hyperlink.2"/>
          <w:rFonts w:ascii="Times New Roman" w:cs="Times New Roman" w:hAnsi="Times New Roman" w:eastAsia="Times New Roman"/>
          <w:lang w:val="de-DE"/>
        </w:rPr>
        <w:instrText xml:space="preserve"> HYPERLINK "https://papyri.info/biblio/12676"</w:instrText>
      </w:r>
      <w:r>
        <w:rPr>
          <w:rStyle w:val="Hyperlink.2"/>
          <w:rFonts w:ascii="Times New Roman" w:cs="Times New Roman" w:hAnsi="Times New Roman" w:eastAsia="Times New Roman"/>
          <w:lang w:val="de-DE"/>
        </w:rPr>
        <w:fldChar w:fldCharType="separate" w:fldLock="0"/>
      </w:r>
      <w:r>
        <w:rPr>
          <w:rStyle w:val="Hyperlink.2"/>
          <w:rFonts w:ascii="Times New Roman" w:hAnsi="Times New Roman"/>
          <w:rtl w:val="0"/>
          <w:lang w:val="de-DE"/>
        </w:rPr>
        <w:t>Blanck, H. (1992)</w:t>
      </w:r>
      <w:r>
        <w:rPr/>
        <w:fldChar w:fldCharType="end" w:fldLock="0"/>
      </w:r>
      <w:r>
        <w:rPr>
          <w:rStyle w:val="None"/>
          <w:rFonts w:ascii="Times New Roman" w:hAnsi="Times New Roman"/>
          <w:rtl w:val="0"/>
          <w:lang w:val="de-DE"/>
        </w:rPr>
        <w:t xml:space="preserve"> Das Buch in der Antike. </w:t>
      </w:r>
      <w:r>
        <w:rPr>
          <w:rStyle w:val="None"/>
          <w:rFonts w:ascii="Times New Roman" w:hAnsi="Times New Roman"/>
          <w:rtl w:val="0"/>
          <w:lang w:val="it-IT"/>
        </w:rPr>
        <w:t>M</w:t>
      </w:r>
      <w:r>
        <w:rPr>
          <w:rStyle w:val="None"/>
          <w:rFonts w:ascii="Times New Roman" w:hAnsi="Times New Roman" w:hint="default"/>
          <w:rtl w:val="0"/>
          <w:lang w:val="it-IT"/>
        </w:rPr>
        <w:t>ü</w:t>
      </w:r>
      <w:r>
        <w:rPr>
          <w:rStyle w:val="None"/>
          <w:rFonts w:ascii="Times New Roman" w:hAnsi="Times New Roman"/>
          <w:rtl w:val="0"/>
          <w:lang w:val="it-IT"/>
        </w:rPr>
        <w:t>nchen.</w:t>
      </w:r>
    </w:p>
    <w:p>
      <w:pPr>
        <w:pStyle w:val="Normal.0"/>
        <w:spacing w:line="360" w:lineRule="auto"/>
        <w:ind w:left="426" w:hanging="426"/>
        <w:jc w:val="both"/>
        <w:rPr>
          <w:rStyle w:val="None"/>
          <w:rFonts w:ascii="Times New Roman" w:cs="Times New Roman" w:hAnsi="Times New Roman" w:eastAsia="Times New Roman"/>
          <w:lang w:val="it-IT"/>
        </w:rPr>
      </w:pPr>
      <w:r>
        <w:rPr>
          <w:rStyle w:val="Hyperlink.5"/>
          <w:rFonts w:ascii="Times New Roman" w:cs="Times New Roman" w:hAnsi="Times New Roman" w:eastAsia="Times New Roman"/>
          <w:lang w:val="it-IT"/>
        </w:rPr>
        <w:fldChar w:fldCharType="begin" w:fldLock="0"/>
      </w:r>
      <w:r>
        <w:rPr>
          <w:rStyle w:val="Hyperlink.5"/>
          <w:rFonts w:ascii="Times New Roman" w:cs="Times New Roman" w:hAnsi="Times New Roman" w:eastAsia="Times New Roman"/>
          <w:lang w:val="it-IT"/>
        </w:rPr>
        <w:instrText xml:space="preserve"> HYPERLINK "https://papyri.info/biblio/83797"</w:instrText>
      </w:r>
      <w:r>
        <w:rPr>
          <w:rStyle w:val="Hyperlink.5"/>
          <w:rFonts w:ascii="Times New Roman" w:cs="Times New Roman" w:hAnsi="Times New Roman" w:eastAsia="Times New Roman"/>
          <w:lang w:val="it-IT"/>
        </w:rPr>
        <w:fldChar w:fldCharType="separate" w:fldLock="0"/>
      </w:r>
      <w:r>
        <w:rPr>
          <w:rStyle w:val="Hyperlink.5"/>
          <w:rFonts w:ascii="Times New Roman" w:hAnsi="Times New Roman"/>
          <w:rtl w:val="0"/>
          <w:lang w:val="it-IT"/>
        </w:rPr>
        <w:t>Cavallo, G. (1983)</w:t>
      </w:r>
      <w:r>
        <w:rPr>
          <w:lang w:val="it-IT"/>
        </w:rPr>
        <w:fldChar w:fldCharType="end" w:fldLock="0"/>
      </w:r>
      <w:r>
        <w:rPr>
          <w:rStyle w:val="None"/>
          <w:rFonts w:ascii="Times New Roman" w:hAnsi="Times New Roman"/>
          <w:rtl w:val="0"/>
          <w:lang w:val="it-IT"/>
        </w:rPr>
        <w:t xml:space="preserve"> Libri scritture scribi a Ercolano. Introduzione allo studio dei materiali greci. Napoli (Cronache Ercolanesi. Supplemento 1).</w:t>
      </w:r>
    </w:p>
    <w:p>
      <w:pPr>
        <w:pStyle w:val="Normal.0"/>
        <w:spacing w:line="360" w:lineRule="auto"/>
        <w:ind w:left="426" w:hanging="426"/>
        <w:jc w:val="both"/>
        <w:rPr>
          <w:rStyle w:val="None"/>
          <w:rFonts w:ascii="Times New Roman" w:cs="Times New Roman" w:hAnsi="Times New Roman" w:eastAsia="Times New Roman"/>
          <w:lang w:val="it-IT"/>
        </w:rPr>
      </w:pPr>
      <w:r>
        <w:rPr>
          <w:rStyle w:val="Hyperlink.5"/>
          <w:rFonts w:ascii="Times New Roman" w:cs="Times New Roman" w:hAnsi="Times New Roman" w:eastAsia="Times New Roman"/>
          <w:lang w:val="it-IT"/>
        </w:rPr>
        <w:fldChar w:fldCharType="begin" w:fldLock="0"/>
      </w:r>
      <w:r>
        <w:rPr>
          <w:rStyle w:val="Hyperlink.5"/>
          <w:rFonts w:ascii="Times New Roman" w:cs="Times New Roman" w:hAnsi="Times New Roman" w:eastAsia="Times New Roman"/>
          <w:lang w:val="it-IT"/>
        </w:rPr>
        <w:instrText xml:space="preserve"> HYPERLINK "https://papyri.info/biblio/83416"</w:instrText>
      </w:r>
      <w:r>
        <w:rPr>
          <w:rStyle w:val="Hyperlink.5"/>
          <w:rFonts w:ascii="Times New Roman" w:cs="Times New Roman" w:hAnsi="Times New Roman" w:eastAsia="Times New Roman"/>
          <w:lang w:val="it-IT"/>
        </w:rPr>
        <w:fldChar w:fldCharType="separate" w:fldLock="0"/>
      </w:r>
      <w:r>
        <w:rPr>
          <w:rStyle w:val="Hyperlink.5"/>
          <w:rFonts w:ascii="Times New Roman" w:hAnsi="Times New Roman"/>
          <w:rtl w:val="0"/>
          <w:lang w:val="it-IT"/>
        </w:rPr>
        <w:t>Del Mastro, G. (2012)</w:t>
      </w:r>
      <w:r>
        <w:rPr>
          <w:lang w:val="it-IT"/>
        </w:rPr>
        <w:fldChar w:fldCharType="end" w:fldLock="0"/>
      </w:r>
      <w:r>
        <w:rPr>
          <w:rStyle w:val="None"/>
          <w:rFonts w:ascii="Times New Roman" w:hAnsi="Times New Roman" w:hint="default"/>
          <w:rtl w:val="0"/>
          <w:lang w:val="it-IT"/>
        </w:rPr>
        <w:t xml:space="preserve"> “</w:t>
      </w:r>
      <w:r>
        <w:rPr>
          <w:rStyle w:val="None"/>
          <w:rFonts w:ascii="Times New Roman" w:hAnsi="Times New Roman"/>
          <w:rtl w:val="0"/>
          <w:lang w:val="it-IT"/>
        </w:rPr>
        <w:t>Altri frammenti dal PHerc. 1691: Filodemo, Historia Academicorum e Di III,</w:t>
      </w:r>
      <w:r>
        <w:rPr>
          <w:rStyle w:val="None"/>
          <w:rFonts w:ascii="Times New Roman" w:hAnsi="Times New Roman" w:hint="default"/>
          <w:rtl w:val="0"/>
          <w:lang w:val="it-IT"/>
        </w:rPr>
        <w:t xml:space="preserve">” </w:t>
      </w:r>
      <w:r>
        <w:rPr>
          <w:rStyle w:val="None"/>
          <w:rFonts w:ascii="Times New Roman" w:hAnsi="Times New Roman"/>
          <w:rtl w:val="0"/>
          <w:lang w:val="it-IT"/>
        </w:rPr>
        <w:t>Cronache Ercolanesi</w:t>
      </w:r>
      <w:r>
        <w:rPr>
          <w:rStyle w:val="None"/>
          <w:rFonts w:ascii="Times New Roman" w:hAnsi="Times New Roman"/>
          <w:i w:val="1"/>
          <w:iCs w:val="1"/>
          <w:rtl w:val="0"/>
          <w:lang w:val="it-IT"/>
        </w:rPr>
        <w:t xml:space="preserve"> </w:t>
      </w:r>
      <w:r>
        <w:rPr>
          <w:rStyle w:val="None"/>
          <w:rFonts w:ascii="Times New Roman" w:hAnsi="Times New Roman"/>
          <w:rtl w:val="0"/>
          <w:lang w:val="it-IT"/>
        </w:rPr>
        <w:t>42: 277</w:t>
      </w:r>
      <w:r>
        <w:rPr>
          <w:rStyle w:val="None"/>
          <w:rFonts w:ascii="Times New Roman" w:hAnsi="Times New Roman" w:hint="default"/>
          <w:rtl w:val="0"/>
          <w:lang w:val="it-IT"/>
        </w:rPr>
        <w:t>–</w:t>
      </w:r>
      <w:r>
        <w:rPr>
          <w:rStyle w:val="None"/>
          <w:rFonts w:ascii="Times New Roman" w:hAnsi="Times New Roman"/>
          <w:rtl w:val="0"/>
          <w:lang w:val="it-IT"/>
        </w:rPr>
        <w:t>292.</w:t>
      </w:r>
    </w:p>
    <w:p>
      <w:pPr>
        <w:pStyle w:val="Normal.0"/>
        <w:spacing w:line="360" w:lineRule="auto"/>
        <w:ind w:left="426" w:hanging="426"/>
        <w:jc w:val="both"/>
        <w:rPr>
          <w:rStyle w:val="None"/>
          <w:rFonts w:ascii="Times New Roman" w:cs="Times New Roman" w:hAnsi="Times New Roman" w:eastAsia="Times New Roman"/>
          <w:lang w:val="it-IT"/>
        </w:rPr>
      </w:pPr>
      <w:r>
        <w:rPr>
          <w:rStyle w:val="Hyperlink.5"/>
          <w:rFonts w:ascii="Times New Roman" w:cs="Times New Roman" w:hAnsi="Times New Roman" w:eastAsia="Times New Roman"/>
          <w:lang w:val="it-IT"/>
        </w:rPr>
        <w:fldChar w:fldCharType="begin" w:fldLock="0"/>
      </w:r>
      <w:r>
        <w:rPr>
          <w:rStyle w:val="Hyperlink.5"/>
          <w:rFonts w:ascii="Times New Roman" w:cs="Times New Roman" w:hAnsi="Times New Roman" w:eastAsia="Times New Roman"/>
          <w:lang w:val="it-IT"/>
        </w:rPr>
        <w:instrText xml:space="preserve"> HYPERLINK "https://papyri.info/biblio/97268"</w:instrText>
      </w:r>
      <w:r>
        <w:rPr>
          <w:rStyle w:val="Hyperlink.5"/>
          <w:rFonts w:ascii="Times New Roman" w:cs="Times New Roman" w:hAnsi="Times New Roman" w:eastAsia="Times New Roman"/>
          <w:lang w:val="it-IT"/>
        </w:rPr>
        <w:fldChar w:fldCharType="separate" w:fldLock="0"/>
      </w:r>
      <w:r>
        <w:rPr>
          <w:rStyle w:val="Hyperlink.5"/>
          <w:rFonts w:ascii="Times New Roman" w:hAnsi="Times New Roman"/>
          <w:rtl w:val="0"/>
          <w:lang w:val="it-IT"/>
        </w:rPr>
        <w:t>Del Mastro, G. (2024)</w:t>
      </w:r>
      <w:r>
        <w:rPr>
          <w:lang w:val="it-IT"/>
        </w:rPr>
        <w:fldChar w:fldCharType="end" w:fldLock="0"/>
      </w:r>
      <w:r>
        <w:rPr>
          <w:rStyle w:val="None"/>
          <w:rFonts w:ascii="Times New Roman" w:hAnsi="Times New Roman" w:hint="default"/>
          <w:rtl w:val="0"/>
          <w:lang w:val="it-IT"/>
        </w:rPr>
        <w:t xml:space="preserve"> “</w:t>
      </w:r>
      <w:r>
        <w:rPr>
          <w:rStyle w:val="None"/>
          <w:rFonts w:ascii="Times New Roman" w:hAnsi="Times New Roman"/>
          <w:rtl w:val="0"/>
          <w:lang w:val="it-IT"/>
        </w:rPr>
        <w:t>Frustula Herculanensia IV,</w:t>
      </w:r>
      <w:r>
        <w:rPr>
          <w:rStyle w:val="None"/>
          <w:rFonts w:ascii="Times New Roman" w:hAnsi="Times New Roman" w:hint="default"/>
          <w:rtl w:val="0"/>
          <w:lang w:val="it-IT"/>
        </w:rPr>
        <w:t xml:space="preserve">” </w:t>
      </w:r>
      <w:r>
        <w:rPr>
          <w:rStyle w:val="None"/>
          <w:rFonts w:ascii="Times New Roman" w:hAnsi="Times New Roman"/>
          <w:rtl w:val="0"/>
          <w:lang w:val="it-IT"/>
        </w:rPr>
        <w:t>Cronache Ercolanesi</w:t>
      </w:r>
      <w:r>
        <w:rPr>
          <w:rStyle w:val="None"/>
          <w:rFonts w:ascii="Times New Roman" w:hAnsi="Times New Roman"/>
          <w:i w:val="1"/>
          <w:iCs w:val="1"/>
          <w:rtl w:val="0"/>
          <w:lang w:val="it-IT"/>
        </w:rPr>
        <w:t xml:space="preserve"> </w:t>
      </w:r>
      <w:r>
        <w:rPr>
          <w:rStyle w:val="None"/>
          <w:rFonts w:ascii="Times New Roman" w:hAnsi="Times New Roman"/>
          <w:rtl w:val="0"/>
          <w:lang w:val="it-IT"/>
        </w:rPr>
        <w:t>54: 259</w:t>
      </w:r>
      <w:r>
        <w:rPr>
          <w:rStyle w:val="None"/>
          <w:rFonts w:ascii="Times New Roman" w:hAnsi="Times New Roman" w:hint="default"/>
          <w:rtl w:val="0"/>
          <w:lang w:val="it-IT"/>
        </w:rPr>
        <w:t>–</w:t>
      </w:r>
      <w:r>
        <w:rPr>
          <w:rStyle w:val="None"/>
          <w:rFonts w:ascii="Times New Roman" w:hAnsi="Times New Roman"/>
          <w:rtl w:val="0"/>
          <w:lang w:val="it-IT"/>
        </w:rPr>
        <w:t>270.</w:t>
      </w:r>
    </w:p>
    <w:p>
      <w:pPr>
        <w:pStyle w:val="Body Text"/>
        <w:tabs>
          <w:tab w:val="left" w:pos="567"/>
        </w:tabs>
        <w:spacing w:after="0" w:line="360" w:lineRule="auto"/>
        <w:ind w:left="426" w:hanging="426"/>
        <w:jc w:val="both"/>
        <w:rPr>
          <w:rStyle w:val="None"/>
          <w:rFonts w:ascii="Times New Roman" w:cs="Times New Roman" w:hAnsi="Times New Roman" w:eastAsia="Times New Roman"/>
          <w:outline w:val="0"/>
          <w:color w:val="000000"/>
          <w:u w:color="000000"/>
          <w:lang w:val="fr-FR"/>
          <w14:textFill>
            <w14:solidFill>
              <w14:srgbClr w14:val="000000"/>
            </w14:solidFill>
          </w14:textFill>
        </w:rPr>
      </w:pPr>
      <w:r>
        <w:rPr>
          <w:rStyle w:val="Hyperlink.6"/>
          <w:rFonts w:ascii="Times New Roman" w:cs="Times New Roman" w:hAnsi="Times New Roman" w:eastAsia="Times New Roman"/>
          <w:lang w:val="fr-FR"/>
        </w:rPr>
        <w:fldChar w:fldCharType="begin" w:fldLock="0"/>
      </w:r>
      <w:r>
        <w:rPr>
          <w:rStyle w:val="Hyperlink.6"/>
          <w:rFonts w:ascii="Times New Roman" w:cs="Times New Roman" w:hAnsi="Times New Roman" w:eastAsia="Times New Roman"/>
          <w:lang w:val="fr-FR"/>
        </w:rPr>
        <w:instrText xml:space="preserve"> HYPERLINK "https://papyri.info/biblio/97270"</w:instrText>
      </w:r>
      <w:r>
        <w:rPr>
          <w:rStyle w:val="Hyperlink.6"/>
          <w:rFonts w:ascii="Times New Roman" w:cs="Times New Roman" w:hAnsi="Times New Roman" w:eastAsia="Times New Roman"/>
          <w:lang w:val="fr-FR"/>
        </w:rPr>
        <w:fldChar w:fldCharType="separate" w:fldLock="0"/>
      </w:r>
      <w:r>
        <w:rPr>
          <w:rStyle w:val="Hyperlink.6"/>
          <w:rFonts w:ascii="Times New Roman" w:hAnsi="Times New Roman"/>
          <w:rtl w:val="0"/>
          <w:lang w:val="fr-FR"/>
        </w:rPr>
        <w:t>Essler, H. (2017)</w:t>
      </w:r>
      <w:r>
        <w:rPr>
          <w:lang w:val="fr-FR"/>
        </w:rPr>
        <w:fldChar w:fldCharType="end" w:fldLock="0"/>
      </w:r>
      <w:r>
        <w:rPr>
          <w:rStyle w:val="None"/>
          <w:rFonts w:ascii="Times New Roman" w:hAnsi="Times New Roman" w:hint="default"/>
          <w:outline w:val="0"/>
          <w:color w:val="000000"/>
          <w:u w:color="000000"/>
          <w:rtl w:val="0"/>
          <w:lang w:val="fr-FR"/>
          <w14:textFill>
            <w14:solidFill>
              <w14:srgbClr w14:val="000000"/>
            </w14:solidFill>
          </w14:textFill>
        </w:rPr>
        <w:t xml:space="preserve"> “</w:t>
      </w:r>
      <w:r>
        <w:rPr>
          <w:rStyle w:val="None"/>
          <w:rFonts w:ascii="Times New Roman" w:hAnsi="Times New Roman"/>
          <w:outline w:val="0"/>
          <w:color w:val="000000"/>
          <w:u w:color="000000"/>
          <w:rtl w:val="0"/>
          <w:lang w:val="fr-FR"/>
          <w14:textFill>
            <w14:solidFill>
              <w14:srgbClr w14:val="000000"/>
            </w14:solidFill>
          </w14:textFill>
        </w:rPr>
        <w:t xml:space="preserve">P.Herc. 152/157 </w:t>
      </w:r>
      <w:r>
        <w:rPr>
          <w:rStyle w:val="None"/>
          <w:rFonts w:ascii="Times New Roman" w:hAnsi="Times New Roman" w:hint="default"/>
          <w:outline w:val="0"/>
          <w:color w:val="000000"/>
          <w:u w:color="000000"/>
          <w:rtl w:val="0"/>
          <w:lang w:val="fr-FR"/>
          <w14:textFill>
            <w14:solidFill>
              <w14:srgbClr w14:val="000000"/>
            </w14:solidFill>
          </w14:textFill>
        </w:rPr>
        <w:t xml:space="preserve">– </w:t>
      </w:r>
      <w:r>
        <w:rPr>
          <w:rStyle w:val="None"/>
          <w:rFonts w:ascii="Times New Roman" w:hAnsi="Times New Roman"/>
          <w:outline w:val="0"/>
          <w:color w:val="000000"/>
          <w:u w:color="000000"/>
          <w:rtl w:val="0"/>
          <w:lang w:val="fr-FR"/>
          <w14:textFill>
            <w14:solidFill>
              <w14:srgbClr w14:val="000000"/>
            </w14:solidFill>
          </w14:textFill>
        </w:rPr>
        <w:t>an Author's Master Copy,</w:t>
      </w:r>
      <w:r>
        <w:rPr>
          <w:rStyle w:val="None"/>
          <w:rFonts w:ascii="Times New Roman" w:hAnsi="Times New Roman" w:hint="default"/>
          <w:outline w:val="0"/>
          <w:color w:val="000000"/>
          <w:u w:color="000000"/>
          <w:rtl w:val="0"/>
          <w:lang w:val="fr-FR"/>
          <w14:textFill>
            <w14:solidFill>
              <w14:srgbClr w14:val="000000"/>
            </w14:solidFill>
          </w14:textFill>
        </w:rPr>
        <w:t xml:space="preserve">” </w:t>
      </w:r>
      <w:r>
        <w:rPr>
          <w:rStyle w:val="None"/>
          <w:rFonts w:ascii="Times New Roman" w:hAnsi="Times New Roman"/>
          <w:outline w:val="0"/>
          <w:color w:val="000000"/>
          <w:u w:color="000000"/>
          <w:rtl w:val="0"/>
          <w:lang w:val="fr-FR"/>
          <w14:textFill>
            <w14:solidFill>
              <w14:srgbClr w14:val="000000"/>
            </w14:solidFill>
          </w14:textFill>
        </w:rPr>
        <w:t>Segno e Testo 15: 57</w:t>
      </w:r>
      <w:r>
        <w:rPr>
          <w:rStyle w:val="None"/>
          <w:rFonts w:ascii="Times New Roman" w:hAnsi="Times New Roman" w:hint="default"/>
          <w:outline w:val="0"/>
          <w:color w:val="000000"/>
          <w:u w:color="000000"/>
          <w:rtl w:val="0"/>
          <w:lang w:val="fr-FR"/>
          <w14:textFill>
            <w14:solidFill>
              <w14:srgbClr w14:val="000000"/>
            </w14:solidFill>
          </w14:textFill>
        </w:rPr>
        <w:t>–</w:t>
      </w:r>
      <w:r>
        <w:rPr>
          <w:rStyle w:val="None"/>
          <w:rFonts w:ascii="Times New Roman" w:hAnsi="Times New Roman"/>
          <w:outline w:val="0"/>
          <w:color w:val="000000"/>
          <w:u w:color="000000"/>
          <w:rtl w:val="0"/>
          <w:lang w:val="fr-FR"/>
          <w14:textFill>
            <w14:solidFill>
              <w14:srgbClr w14:val="000000"/>
            </w14:solidFill>
          </w14:textFill>
        </w:rPr>
        <w:t>80.</w:t>
      </w:r>
    </w:p>
    <w:p>
      <w:pPr>
        <w:pStyle w:val="Normal.0"/>
        <w:spacing w:line="360" w:lineRule="auto"/>
        <w:ind w:left="426" w:hanging="426"/>
        <w:jc w:val="both"/>
        <w:rPr>
          <w:rStyle w:val="None"/>
          <w:rFonts w:ascii="Times New Roman" w:cs="Times New Roman" w:hAnsi="Times New Roman" w:eastAsia="Times New Roman"/>
          <w:lang w:val="fr-FR"/>
        </w:rPr>
      </w:pPr>
      <w:r>
        <w:rPr>
          <w:rStyle w:val="Hyperlink.6"/>
          <w:rFonts w:ascii="Times New Roman" w:cs="Times New Roman" w:hAnsi="Times New Roman" w:eastAsia="Times New Roman"/>
          <w:lang w:val="fr-FR"/>
        </w:rPr>
        <w:fldChar w:fldCharType="begin" w:fldLock="0"/>
      </w:r>
      <w:r>
        <w:rPr>
          <w:rStyle w:val="Hyperlink.6"/>
          <w:rFonts w:ascii="Times New Roman" w:cs="Times New Roman" w:hAnsi="Times New Roman" w:eastAsia="Times New Roman"/>
          <w:lang w:val="fr-FR"/>
        </w:rPr>
        <w:instrText xml:space="preserve"> HYPERLINK "https://papyri.info/biblio/97271"</w:instrText>
      </w:r>
      <w:r>
        <w:rPr>
          <w:rStyle w:val="Hyperlink.6"/>
          <w:rFonts w:ascii="Times New Roman" w:cs="Times New Roman" w:hAnsi="Times New Roman" w:eastAsia="Times New Roman"/>
          <w:lang w:val="fr-FR"/>
        </w:rPr>
        <w:fldChar w:fldCharType="separate" w:fldLock="0"/>
      </w:r>
      <w:r>
        <w:rPr>
          <w:rStyle w:val="Hyperlink.6"/>
          <w:rFonts w:ascii="Times New Roman" w:hAnsi="Times New Roman"/>
          <w:rtl w:val="0"/>
          <w:lang w:val="fr-FR"/>
        </w:rPr>
        <w:t>Graux, C. (1878)</w:t>
      </w:r>
      <w:r>
        <w:rPr>
          <w:lang w:val="fr-FR"/>
        </w:rPr>
        <w:fldChar w:fldCharType="end" w:fldLock="0"/>
      </w:r>
      <w:r>
        <w:rPr>
          <w:rStyle w:val="None"/>
          <w:rFonts w:ascii="Times New Roman" w:hAnsi="Times New Roman"/>
          <w:rtl w:val="0"/>
          <w:lang w:val="fr-FR"/>
        </w:rPr>
        <w:t xml:space="preserve"> </w:t>
      </w:r>
      <w:r>
        <w:rPr>
          <w:rStyle w:val="None"/>
          <w:rFonts w:ascii="Times New Roman" w:hAnsi="Times New Roman" w:hint="default"/>
          <w:outline w:val="0"/>
          <w:color w:val="000000"/>
          <w:u w:color="000000"/>
          <w:rtl w:val="0"/>
          <w:lang w:val="fr-FR"/>
          <w14:textFill>
            <w14:solidFill>
              <w14:srgbClr w14:val="000000"/>
            </w14:solidFill>
          </w14:textFill>
        </w:rPr>
        <w:t>“</w:t>
      </w:r>
      <w:r>
        <w:rPr>
          <w:rStyle w:val="None"/>
          <w:rFonts w:ascii="Times New Roman" w:hAnsi="Times New Roman"/>
          <w:rtl w:val="0"/>
          <w:lang w:val="fr-FR"/>
        </w:rPr>
        <w:t>Nouvelle recherches sur la stichometrie,</w:t>
      </w:r>
      <w:r>
        <w:rPr>
          <w:rStyle w:val="None"/>
          <w:rFonts w:ascii="Times New Roman" w:hAnsi="Times New Roman" w:hint="default"/>
          <w:outline w:val="0"/>
          <w:color w:val="000000"/>
          <w:u w:color="000000"/>
          <w:rtl w:val="0"/>
          <w:lang w:val="fr-FR"/>
          <w14:textFill>
            <w14:solidFill>
              <w14:srgbClr w14:val="000000"/>
            </w14:solidFill>
          </w14:textFill>
        </w:rPr>
        <w:t>”</w:t>
      </w:r>
      <w:r>
        <w:rPr>
          <w:rStyle w:val="None"/>
          <w:rFonts w:ascii="Times New Roman" w:hAnsi="Times New Roman"/>
          <w:rtl w:val="0"/>
          <w:lang w:val="fr-FR"/>
        </w:rPr>
        <w:t xml:space="preserve"> Revue de Philologie</w:t>
      </w:r>
      <w:r>
        <w:rPr>
          <w:rStyle w:val="None"/>
          <w:rFonts w:ascii="Times New Roman" w:hAnsi="Times New Roman"/>
          <w:i w:val="1"/>
          <w:iCs w:val="1"/>
          <w:rtl w:val="0"/>
          <w:lang w:val="fr-FR"/>
        </w:rPr>
        <w:t xml:space="preserve"> </w:t>
      </w:r>
      <w:r>
        <w:rPr>
          <w:rStyle w:val="None"/>
          <w:rFonts w:ascii="Times New Roman" w:hAnsi="Times New Roman"/>
          <w:rtl w:val="0"/>
          <w:lang w:val="fr-FR"/>
        </w:rPr>
        <w:t>2: 97</w:t>
      </w:r>
      <w:r>
        <w:rPr>
          <w:rStyle w:val="None"/>
          <w:rFonts w:ascii="Times New Roman" w:hAnsi="Times New Roman" w:hint="default"/>
          <w:rtl w:val="0"/>
          <w:lang w:val="fr-FR"/>
        </w:rPr>
        <w:t>–</w:t>
      </w:r>
      <w:r>
        <w:rPr>
          <w:rStyle w:val="None"/>
          <w:rFonts w:ascii="Times New Roman" w:hAnsi="Times New Roman"/>
          <w:rtl w:val="0"/>
          <w:lang w:val="fr-FR"/>
        </w:rPr>
        <w:t>143.</w:t>
      </w:r>
    </w:p>
    <w:p>
      <w:pPr>
        <w:pStyle w:val="Normal.0"/>
        <w:spacing w:line="360" w:lineRule="auto"/>
        <w:ind w:left="426" w:hanging="426"/>
        <w:jc w:val="both"/>
        <w:rPr>
          <w:rStyle w:val="None"/>
          <w:rFonts w:ascii="Times New Roman" w:cs="Times New Roman" w:hAnsi="Times New Roman" w:eastAsia="Times New Roman"/>
          <w:lang w:val="en-US"/>
        </w:rPr>
      </w:pPr>
      <w:r>
        <w:rPr>
          <w:rStyle w:val="Hyperlink.7"/>
          <w:rFonts w:ascii="Times New Roman" w:cs="Times New Roman" w:hAnsi="Times New Roman" w:eastAsia="Times New Roman"/>
          <w:lang w:val="en-US"/>
        </w:rPr>
        <w:fldChar w:fldCharType="begin" w:fldLock="0"/>
      </w:r>
      <w:r>
        <w:rPr>
          <w:rStyle w:val="Hyperlink.7"/>
          <w:rFonts w:ascii="Times New Roman" w:cs="Times New Roman" w:hAnsi="Times New Roman" w:eastAsia="Times New Roman"/>
          <w:lang w:val="en-US"/>
        </w:rPr>
        <w:instrText xml:space="preserve"> HYPERLINK "https://papyri.info/biblio/18132"</w:instrText>
      </w:r>
      <w:r>
        <w:rPr>
          <w:rStyle w:val="Hyperlink.7"/>
          <w:rFonts w:ascii="Times New Roman" w:cs="Times New Roman" w:hAnsi="Times New Roman" w:eastAsia="Times New Roman"/>
          <w:lang w:val="en-US"/>
        </w:rPr>
        <w:fldChar w:fldCharType="separate" w:fldLock="0"/>
      </w:r>
      <w:r>
        <w:rPr>
          <w:rStyle w:val="Hyperlink.7"/>
          <w:rFonts w:ascii="Times New Roman" w:hAnsi="Times New Roman"/>
          <w:rtl w:val="0"/>
          <w:lang w:val="en-US"/>
        </w:rPr>
        <w:t>Johnson, W.A. (2004)</w:t>
      </w:r>
      <w:r>
        <w:rPr>
          <w:lang w:val="en-US"/>
        </w:rPr>
        <w:fldChar w:fldCharType="end" w:fldLock="0"/>
      </w:r>
      <w:r>
        <w:rPr>
          <w:rStyle w:val="None"/>
          <w:rFonts w:ascii="Times New Roman" w:hAnsi="Times New Roman"/>
          <w:rtl w:val="0"/>
          <w:lang w:val="en-US"/>
        </w:rPr>
        <w:t xml:space="preserve"> Bookrolls and Scribes in Oxyrhynchus. Toronto (Studies in Book and Print Culture).</w:t>
      </w:r>
    </w:p>
    <w:p>
      <w:pPr>
        <w:pStyle w:val="Normal.0"/>
        <w:spacing w:line="360" w:lineRule="auto"/>
        <w:ind w:left="426" w:hanging="426"/>
        <w:jc w:val="both"/>
        <w:rPr>
          <w:rStyle w:val="None"/>
          <w:rFonts w:ascii="Times New Roman" w:cs="Times New Roman" w:hAnsi="Times New Roman" w:eastAsia="Times New Roman"/>
        </w:rPr>
      </w:pPr>
      <w:r>
        <w:rPr>
          <w:rStyle w:val="Hyperlink.7"/>
          <w:rFonts w:ascii="Times New Roman" w:cs="Times New Roman" w:hAnsi="Times New Roman" w:eastAsia="Times New Roman"/>
          <w:lang w:val="en-US"/>
        </w:rPr>
        <w:fldChar w:fldCharType="begin" w:fldLock="0"/>
      </w:r>
      <w:r>
        <w:rPr>
          <w:rStyle w:val="Hyperlink.7"/>
          <w:rFonts w:ascii="Times New Roman" w:cs="Times New Roman" w:hAnsi="Times New Roman" w:eastAsia="Times New Roman"/>
          <w:lang w:val="en-US"/>
        </w:rPr>
        <w:instrText xml:space="preserve"> HYPERLINK "https://papyri.info/biblio/75199"</w:instrText>
      </w:r>
      <w:r>
        <w:rPr>
          <w:rStyle w:val="Hyperlink.7"/>
          <w:rFonts w:ascii="Times New Roman" w:cs="Times New Roman" w:hAnsi="Times New Roman" w:eastAsia="Times New Roman"/>
          <w:lang w:val="en-US"/>
        </w:rPr>
        <w:fldChar w:fldCharType="separate" w:fldLock="0"/>
      </w:r>
      <w:r>
        <w:rPr>
          <w:rStyle w:val="Hyperlink.7"/>
          <w:rFonts w:ascii="Times New Roman" w:hAnsi="Times New Roman"/>
          <w:rtl w:val="0"/>
          <w:lang w:val="en-US"/>
        </w:rPr>
        <w:t>Maravela-Solbakk, A. (2006)</w:t>
      </w:r>
      <w:r>
        <w:rPr/>
        <w:fldChar w:fldCharType="end" w:fldLock="0"/>
      </w:r>
      <w:r>
        <w:rPr>
          <w:rStyle w:val="None"/>
          <w:rFonts w:ascii="Times New Roman" w:hAnsi="Times New Roman" w:hint="default"/>
          <w:rtl w:val="0"/>
          <w:lang w:val="en-US"/>
        </w:rPr>
        <w:t xml:space="preserve"> “</w:t>
      </w:r>
      <w:r>
        <w:rPr>
          <w:rStyle w:val="None"/>
          <w:rFonts w:ascii="Times New Roman" w:hAnsi="Times New Roman"/>
          <w:rtl w:val="0"/>
          <w:lang w:val="en-US"/>
        </w:rPr>
        <w:t>P.Oslo 10 + P.Harr. 45 (M-P</w:t>
      </w:r>
      <w:r>
        <w:rPr>
          <w:rStyle w:val="None"/>
          <w:rFonts w:ascii="Times New Roman" w:hAnsi="Times New Roman"/>
          <w:b w:val="1"/>
          <w:bCs w:val="1"/>
          <w:vertAlign w:val="superscript"/>
          <w:rtl w:val="0"/>
          <w:lang w:val="en-US"/>
        </w:rPr>
        <w:t>3</w:t>
      </w:r>
      <w:r>
        <w:rPr>
          <w:rStyle w:val="None"/>
          <w:rFonts w:ascii="Times New Roman" w:hAnsi="Times New Roman"/>
          <w:rtl w:val="0"/>
          <w:lang w:val="en-US"/>
        </w:rPr>
        <w:t xml:space="preserve"> 285, LDAB 0613): Demosthenes </w:t>
      </w:r>
      <w:r>
        <w:rPr>
          <w:rStyle w:val="None"/>
          <w:rFonts w:ascii="Times New Roman" w:hAnsi="Times New Roman"/>
          <w:i w:val="1"/>
          <w:iCs w:val="1"/>
          <w:rtl w:val="0"/>
          <w:lang w:val="en-US"/>
        </w:rPr>
        <w:t xml:space="preserve">De Corona </w:t>
      </w:r>
      <w:r>
        <w:rPr>
          <w:rStyle w:val="None"/>
          <w:rFonts w:ascii="Times New Roman" w:hAnsi="Times New Roman" w:hint="default"/>
          <w:rtl w:val="0"/>
          <w:lang w:val="en-US"/>
        </w:rPr>
        <w:t xml:space="preserve">§§ </w:t>
      </w:r>
      <w:r>
        <w:rPr>
          <w:rStyle w:val="None"/>
          <w:rFonts w:ascii="Times New Roman" w:hAnsi="Times New Roman"/>
          <w:rtl w:val="0"/>
          <w:lang w:val="en-US"/>
        </w:rPr>
        <w:t>201</w:t>
      </w:r>
      <w:r>
        <w:rPr>
          <w:rStyle w:val="None"/>
          <w:rFonts w:ascii="Times New Roman" w:hAnsi="Times New Roman" w:hint="default"/>
          <w:rtl w:val="0"/>
          <w:lang w:val="en-US"/>
        </w:rPr>
        <w:t>–</w:t>
      </w:r>
      <w:r>
        <w:rPr>
          <w:rStyle w:val="None"/>
          <w:rFonts w:ascii="Times New Roman" w:hAnsi="Times New Roman"/>
          <w:rtl w:val="0"/>
          <w:lang w:val="en-US"/>
        </w:rPr>
        <w:t xml:space="preserve">205. </w:t>
      </w:r>
      <w:r>
        <w:rPr>
          <w:rStyle w:val="None"/>
          <w:rFonts w:ascii="Times New Roman" w:hAnsi="Times New Roman"/>
          <w:rtl w:val="0"/>
          <w:lang w:val="de-DE"/>
        </w:rPr>
        <w:t>A Re-edition,</w:t>
      </w:r>
      <w:r>
        <w:rPr>
          <w:rStyle w:val="None"/>
          <w:rFonts w:ascii="Times New Roman" w:hAnsi="Times New Roman" w:hint="default"/>
          <w:rtl w:val="0"/>
          <w:lang w:val="de-DE"/>
        </w:rPr>
        <w:t xml:space="preserve">“ </w:t>
      </w:r>
      <w:r>
        <w:rPr>
          <w:rStyle w:val="None"/>
          <w:rFonts w:ascii="Times New Roman" w:hAnsi="Times New Roman"/>
          <w:rtl w:val="0"/>
          <w:lang w:val="de-DE"/>
        </w:rPr>
        <w:t>APF 52. 1: 6</w:t>
      </w:r>
      <w:r>
        <w:rPr>
          <w:rStyle w:val="None"/>
          <w:rFonts w:ascii="Times New Roman" w:hAnsi="Times New Roman" w:hint="default"/>
          <w:rtl w:val="0"/>
          <w:lang w:val="de-DE"/>
        </w:rPr>
        <w:t>–</w:t>
      </w:r>
      <w:r>
        <w:rPr>
          <w:rStyle w:val="None"/>
          <w:rFonts w:ascii="Times New Roman" w:hAnsi="Times New Roman"/>
          <w:rtl w:val="0"/>
          <w:lang w:val="de-DE"/>
        </w:rPr>
        <w:t>13.</w:t>
      </w:r>
    </w:p>
    <w:p>
      <w:pPr>
        <w:pStyle w:val="Normal.0"/>
        <w:spacing w:line="360" w:lineRule="auto"/>
        <w:ind w:left="426" w:hanging="426"/>
        <w:jc w:val="both"/>
        <w:rPr>
          <w:rStyle w:val="None"/>
          <w:rFonts w:ascii="Times New Roman" w:cs="Times New Roman" w:hAnsi="Times New Roman" w:eastAsia="Times New Roman"/>
        </w:rPr>
      </w:pPr>
      <w:r>
        <w:rPr>
          <w:rStyle w:val="Hyperlink.2"/>
          <w:rFonts w:ascii="Times New Roman" w:cs="Times New Roman" w:hAnsi="Times New Roman" w:eastAsia="Times New Roman"/>
          <w:lang w:val="de-DE"/>
        </w:rPr>
        <w:fldChar w:fldCharType="begin" w:fldLock="0"/>
      </w:r>
      <w:r>
        <w:rPr>
          <w:rStyle w:val="Hyperlink.2"/>
          <w:rFonts w:ascii="Times New Roman" w:cs="Times New Roman" w:hAnsi="Times New Roman" w:eastAsia="Times New Roman"/>
          <w:lang w:val="de-DE"/>
        </w:rPr>
        <w:instrText xml:space="preserve"> HYPERLINK "https://papyri.info/biblio/15771"</w:instrText>
      </w:r>
      <w:r>
        <w:rPr>
          <w:rStyle w:val="Hyperlink.2"/>
          <w:rFonts w:ascii="Times New Roman" w:cs="Times New Roman" w:hAnsi="Times New Roman" w:eastAsia="Times New Roman"/>
          <w:lang w:val="de-DE"/>
        </w:rPr>
        <w:fldChar w:fldCharType="separate" w:fldLock="0"/>
      </w:r>
      <w:r>
        <w:rPr>
          <w:rStyle w:val="Hyperlink.2"/>
          <w:rFonts w:ascii="Times New Roman" w:hAnsi="Times New Roman"/>
          <w:rtl w:val="0"/>
          <w:lang w:val="de-DE"/>
        </w:rPr>
        <w:t>Mazal, O. (1999)</w:t>
      </w:r>
      <w:r>
        <w:rPr/>
        <w:fldChar w:fldCharType="end" w:fldLock="0"/>
      </w:r>
      <w:r>
        <w:rPr>
          <w:rStyle w:val="None"/>
          <w:rFonts w:ascii="Times New Roman" w:hAnsi="Times New Roman"/>
          <w:rtl w:val="0"/>
          <w:lang w:val="de-DE"/>
        </w:rPr>
        <w:t xml:space="preserve"> Geschichte der Buchkultur. Band 1. Griechisch-r</w:t>
      </w:r>
      <w:r>
        <w:rPr>
          <w:rStyle w:val="None"/>
          <w:rFonts w:ascii="Times New Roman" w:hAnsi="Times New Roman" w:hint="default"/>
          <w:rtl w:val="0"/>
          <w:lang w:val="de-DE"/>
        </w:rPr>
        <w:t>ö</w:t>
      </w:r>
      <w:r>
        <w:rPr>
          <w:rStyle w:val="None"/>
          <w:rFonts w:ascii="Times New Roman" w:hAnsi="Times New Roman"/>
          <w:rtl w:val="0"/>
          <w:lang w:val="de-DE"/>
        </w:rPr>
        <w:t xml:space="preserve">mische Antike. </w:t>
      </w:r>
      <w:r>
        <w:rPr>
          <w:rStyle w:val="None"/>
          <w:rFonts w:ascii="Times New Roman" w:hAnsi="Times New Roman"/>
          <w:rtl w:val="0"/>
          <w:lang w:val="en-US"/>
        </w:rPr>
        <w:t>Graz.</w:t>
      </w:r>
    </w:p>
    <w:p>
      <w:pPr>
        <w:pStyle w:val="Normal.0"/>
        <w:spacing w:line="360" w:lineRule="auto"/>
        <w:ind w:left="426" w:hanging="426"/>
        <w:jc w:val="both"/>
        <w:rPr>
          <w:rStyle w:val="None"/>
          <w:rFonts w:ascii="Times New Roman" w:cs="Times New Roman" w:hAnsi="Times New Roman" w:eastAsia="Times New Roman"/>
          <w:lang w:val="en-US"/>
        </w:rPr>
      </w:pPr>
      <w:r>
        <w:rPr>
          <w:rStyle w:val="Hyperlink.7"/>
          <w:rFonts w:ascii="Times New Roman" w:cs="Times New Roman" w:hAnsi="Times New Roman" w:eastAsia="Times New Roman"/>
          <w:lang w:val="en-US"/>
        </w:rPr>
        <w:fldChar w:fldCharType="begin" w:fldLock="0"/>
      </w:r>
      <w:r>
        <w:rPr>
          <w:rStyle w:val="Hyperlink.7"/>
          <w:rFonts w:ascii="Times New Roman" w:cs="Times New Roman" w:hAnsi="Times New Roman" w:eastAsia="Times New Roman"/>
          <w:lang w:val="en-US"/>
        </w:rPr>
        <w:instrText xml:space="preserve"> HYPERLINK "https://papyri.info/biblio/97272"</w:instrText>
      </w:r>
      <w:r>
        <w:rPr>
          <w:rStyle w:val="Hyperlink.7"/>
          <w:rFonts w:ascii="Times New Roman" w:cs="Times New Roman" w:hAnsi="Times New Roman" w:eastAsia="Times New Roman"/>
          <w:lang w:val="en-US"/>
        </w:rPr>
        <w:fldChar w:fldCharType="separate" w:fldLock="0"/>
      </w:r>
      <w:r>
        <w:rPr>
          <w:rStyle w:val="Hyperlink.7"/>
          <w:rFonts w:ascii="Times New Roman" w:hAnsi="Times New Roman"/>
          <w:rtl w:val="0"/>
          <w:lang w:val="en-US"/>
        </w:rPr>
        <w:t>Ohly, K. (1928)</w:t>
      </w:r>
      <w:r>
        <w:rPr>
          <w:lang w:val="en-US"/>
        </w:rPr>
        <w:fldChar w:fldCharType="end" w:fldLock="0"/>
      </w:r>
      <w:r>
        <w:rPr>
          <w:rStyle w:val="None"/>
          <w:rFonts w:ascii="Times New Roman" w:hAnsi="Times New Roman"/>
          <w:rtl w:val="0"/>
          <w:lang w:val="en-US"/>
        </w:rPr>
        <w:t xml:space="preserve"> Stichometrische Untersuchungen. Leipzig.</w:t>
      </w:r>
    </w:p>
    <w:p>
      <w:pPr>
        <w:pStyle w:val="Normal.0"/>
        <w:spacing w:line="360" w:lineRule="auto"/>
        <w:ind w:left="426" w:hanging="426"/>
        <w:jc w:val="both"/>
        <w:rPr>
          <w:rStyle w:val="None"/>
          <w:rFonts w:ascii="Times New Roman" w:cs="Times New Roman" w:hAnsi="Times New Roman" w:eastAsia="Times New Roman"/>
          <w:lang w:val="en-US"/>
        </w:rPr>
      </w:pPr>
      <w:r>
        <w:rPr>
          <w:rStyle w:val="Hyperlink.7"/>
          <w:rFonts w:ascii="Times New Roman" w:cs="Times New Roman" w:hAnsi="Times New Roman" w:eastAsia="Times New Roman"/>
          <w:lang w:val="en-US"/>
        </w:rPr>
        <w:fldChar w:fldCharType="begin" w:fldLock="0"/>
      </w:r>
      <w:r>
        <w:rPr>
          <w:rStyle w:val="Hyperlink.7"/>
          <w:rFonts w:ascii="Times New Roman" w:cs="Times New Roman" w:hAnsi="Times New Roman" w:eastAsia="Times New Roman"/>
          <w:lang w:val="en-US"/>
        </w:rPr>
        <w:instrText xml:space="preserve"> HYPERLINK "https://papyri.info/biblio/97273"</w:instrText>
      </w:r>
      <w:r>
        <w:rPr>
          <w:rStyle w:val="Hyperlink.7"/>
          <w:rFonts w:ascii="Times New Roman" w:cs="Times New Roman" w:hAnsi="Times New Roman" w:eastAsia="Times New Roman"/>
          <w:lang w:val="en-US"/>
        </w:rPr>
        <w:fldChar w:fldCharType="separate" w:fldLock="0"/>
      </w:r>
      <w:r>
        <w:rPr>
          <w:rStyle w:val="Hyperlink.7"/>
          <w:rFonts w:ascii="Times New Roman" w:hAnsi="Times New Roman"/>
          <w:rtl w:val="0"/>
          <w:lang w:val="en-US"/>
        </w:rPr>
        <w:t>Salemenou, M. (2019)</w:t>
      </w:r>
      <w:r>
        <w:rPr>
          <w:lang w:val="en-US"/>
        </w:rPr>
        <w:fldChar w:fldCharType="end" w:fldLock="0"/>
      </w:r>
      <w:r>
        <w:rPr>
          <w:rStyle w:val="None"/>
          <w:rFonts w:ascii="Times New Roman" w:hAnsi="Times New Roman" w:hint="default"/>
          <w:rtl w:val="0"/>
          <w:lang w:val="en-US"/>
        </w:rPr>
        <w:t xml:space="preserve"> “</w:t>
      </w:r>
      <w:r>
        <w:rPr>
          <w:rStyle w:val="None"/>
          <w:rFonts w:ascii="Times New Roman" w:hAnsi="Times New Roman"/>
          <w:rtl w:val="0"/>
          <w:lang w:val="en-US"/>
        </w:rPr>
        <w:t>State Letters and Decrees in P.Haun. I 5 and P.Oxy. XLII 3009: an Evaluation of Authenticity,</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in: </w:t>
      </w:r>
      <w:r>
        <w:rPr>
          <w:rStyle w:val="Hyperlink.7"/>
          <w:rFonts w:ascii="Times New Roman" w:cs="Times New Roman" w:hAnsi="Times New Roman" w:eastAsia="Times New Roman"/>
          <w:lang w:val="en-US"/>
        </w:rPr>
        <w:fldChar w:fldCharType="begin" w:fldLock="0"/>
      </w:r>
      <w:r>
        <w:rPr>
          <w:rStyle w:val="Hyperlink.7"/>
          <w:rFonts w:ascii="Times New Roman" w:cs="Times New Roman" w:hAnsi="Times New Roman" w:eastAsia="Times New Roman"/>
          <w:lang w:val="en-US"/>
        </w:rPr>
        <w:instrText xml:space="preserve"> HYPERLINK "https://papyri.info/biblio/95559"</w:instrText>
      </w:r>
      <w:r>
        <w:rPr>
          <w:rStyle w:val="Hyperlink.7"/>
          <w:rFonts w:ascii="Times New Roman" w:cs="Times New Roman" w:hAnsi="Times New Roman" w:eastAsia="Times New Roman"/>
          <w:lang w:val="en-US"/>
        </w:rPr>
        <w:fldChar w:fldCharType="separate" w:fldLock="0"/>
      </w:r>
      <w:r>
        <w:rPr>
          <w:rStyle w:val="Hyperlink.7"/>
          <w:rFonts w:ascii="Times New Roman" w:hAnsi="Times New Roman"/>
          <w:rtl w:val="0"/>
          <w:lang w:val="en-US"/>
        </w:rPr>
        <w:t>PapCongr 28</w:t>
      </w:r>
      <w:r>
        <w:rPr>
          <w:lang w:val="en-US"/>
        </w:rPr>
        <w:fldChar w:fldCharType="end" w:fldLock="0"/>
      </w:r>
      <w:r>
        <w:rPr>
          <w:rStyle w:val="None"/>
          <w:rFonts w:ascii="Times New Roman" w:hAnsi="Times New Roman"/>
          <w:rtl w:val="0"/>
          <w:lang w:val="en-US"/>
        </w:rPr>
        <w:t>: 114</w:t>
      </w:r>
      <w:r>
        <w:rPr>
          <w:rStyle w:val="None"/>
          <w:rFonts w:ascii="Times New Roman" w:hAnsi="Times New Roman" w:hint="default"/>
          <w:rtl w:val="0"/>
          <w:lang w:val="en-US"/>
        </w:rPr>
        <w:t>–</w:t>
      </w:r>
      <w:r>
        <w:rPr>
          <w:rStyle w:val="None"/>
          <w:rFonts w:ascii="Times New Roman" w:hAnsi="Times New Roman"/>
          <w:rtl w:val="0"/>
          <w:lang w:val="en-US"/>
        </w:rPr>
        <w:t>123.</w:t>
      </w:r>
    </w:p>
    <w:p>
      <w:pPr>
        <w:pStyle w:val="Normal.0"/>
        <w:spacing w:line="360" w:lineRule="auto"/>
        <w:ind w:left="426" w:hanging="426"/>
        <w:jc w:val="both"/>
        <w:rPr>
          <w:rStyle w:val="None"/>
          <w:rFonts w:ascii="Times New Roman" w:cs="Times New Roman" w:hAnsi="Times New Roman" w:eastAsia="Times New Roman"/>
        </w:rPr>
      </w:pPr>
      <w:r>
        <w:rPr>
          <w:rStyle w:val="Hyperlink.5"/>
          <w:rFonts w:ascii="Times New Roman" w:cs="Times New Roman" w:hAnsi="Times New Roman" w:eastAsia="Times New Roman"/>
          <w:lang w:val="it-IT"/>
        </w:rPr>
        <w:fldChar w:fldCharType="begin" w:fldLock="0"/>
      </w:r>
      <w:r>
        <w:rPr>
          <w:rStyle w:val="Hyperlink.5"/>
          <w:rFonts w:ascii="Times New Roman" w:cs="Times New Roman" w:hAnsi="Times New Roman" w:eastAsia="Times New Roman"/>
          <w:lang w:val="it-IT"/>
        </w:rPr>
        <w:instrText xml:space="preserve"> HYPERLINK "https://papyri.info/biblio/96449"</w:instrText>
      </w:r>
      <w:r>
        <w:rPr>
          <w:rStyle w:val="Hyperlink.5"/>
          <w:rFonts w:ascii="Times New Roman" w:cs="Times New Roman" w:hAnsi="Times New Roman" w:eastAsia="Times New Roman"/>
          <w:lang w:val="it-IT"/>
        </w:rPr>
        <w:fldChar w:fldCharType="separate" w:fldLock="0"/>
      </w:r>
      <w:r>
        <w:rPr>
          <w:rStyle w:val="Hyperlink.5"/>
          <w:rFonts w:ascii="Times New Roman" w:hAnsi="Times New Roman"/>
          <w:rtl w:val="0"/>
          <w:lang w:val="it-IT"/>
        </w:rPr>
        <w:t>Sardone, L. (2021)</w:t>
      </w:r>
      <w:r>
        <w:rPr/>
        <w:fldChar w:fldCharType="end" w:fldLock="0"/>
      </w:r>
      <w:r>
        <w:rPr>
          <w:rStyle w:val="None"/>
          <w:rFonts w:ascii="Times New Roman" w:hAnsi="Times New Roman"/>
          <w:rtl w:val="0"/>
          <w:lang w:val="it-IT"/>
        </w:rPr>
        <w:t xml:space="preserve"> I papiri del de Corona di Demostene. </w:t>
      </w:r>
      <w:r>
        <w:rPr>
          <w:rStyle w:val="None"/>
          <w:rFonts w:ascii="Times New Roman" w:hAnsi="Times New Roman"/>
          <w:rtl w:val="0"/>
          <w:lang w:val="en-US"/>
        </w:rPr>
        <w:t>Storia e critica del testo, Bari (Documenti e studi 73).</w:t>
      </w:r>
    </w:p>
    <w:p>
      <w:pPr>
        <w:pStyle w:val="Normal.0"/>
        <w:spacing w:line="360" w:lineRule="auto"/>
        <w:ind w:left="426" w:hanging="426"/>
        <w:jc w:val="both"/>
      </w:pPr>
      <w:r>
        <w:rPr>
          <w:rStyle w:val="Hyperlink.7"/>
          <w:rFonts w:ascii="Times New Roman" w:cs="Times New Roman" w:hAnsi="Times New Roman" w:eastAsia="Times New Roman"/>
          <w:lang w:val="en-US"/>
        </w:rPr>
        <w:fldChar w:fldCharType="begin" w:fldLock="0"/>
      </w:r>
      <w:r>
        <w:rPr>
          <w:rStyle w:val="Hyperlink.7"/>
          <w:rFonts w:ascii="Times New Roman" w:cs="Times New Roman" w:hAnsi="Times New Roman" w:eastAsia="Times New Roman"/>
          <w:lang w:val="en-US"/>
        </w:rPr>
        <w:instrText xml:space="preserve"> HYPERLINK "https://papyri.info/biblio/97274"</w:instrText>
      </w:r>
      <w:r>
        <w:rPr>
          <w:rStyle w:val="Hyperlink.7"/>
          <w:rFonts w:ascii="Times New Roman" w:cs="Times New Roman" w:hAnsi="Times New Roman" w:eastAsia="Times New Roman"/>
          <w:lang w:val="en-US"/>
        </w:rPr>
        <w:fldChar w:fldCharType="separate" w:fldLock="0"/>
      </w:r>
      <w:r>
        <w:rPr>
          <w:rStyle w:val="Hyperlink.7"/>
          <w:rFonts w:ascii="Times New Roman" w:hAnsi="Times New Roman"/>
          <w:rtl w:val="0"/>
          <w:lang w:val="en-US"/>
        </w:rPr>
        <w:t>Wigodsky, M. (2004)</w:t>
      </w:r>
      <w:r>
        <w:rPr>
          <w:lang w:val="en-US"/>
        </w:rPr>
        <w:fldChar w:fldCharType="end" w:fldLock="0"/>
      </w:r>
      <w:r>
        <w:rPr>
          <w:rStyle w:val="None"/>
          <w:rFonts w:ascii="Times New Roman" w:hAnsi="Times New Roman"/>
          <w:rtl w:val="0"/>
          <w:lang w:val="en-US"/>
        </w:rPr>
        <w:t xml:space="preserve"> Emotions and Immortality in Philodemus On the Gods 3 and the Aeneid, in </w:t>
      </w:r>
      <w:r>
        <w:rPr>
          <w:rStyle w:val="Hyperlink.7"/>
          <w:rFonts w:ascii="Times New Roman" w:cs="Times New Roman" w:hAnsi="Times New Roman" w:eastAsia="Times New Roman"/>
          <w:lang w:val="en-US"/>
        </w:rPr>
        <w:fldChar w:fldCharType="begin" w:fldLock="0"/>
      </w:r>
      <w:r>
        <w:rPr>
          <w:rStyle w:val="Hyperlink.7"/>
          <w:rFonts w:ascii="Times New Roman" w:cs="Times New Roman" w:hAnsi="Times New Roman" w:eastAsia="Times New Roman"/>
          <w:lang w:val="en-US"/>
        </w:rPr>
        <w:instrText xml:space="preserve"> HYPERLINK "https://papyri.info/biblio/83343"</w:instrText>
      </w:r>
      <w:r>
        <w:rPr>
          <w:rStyle w:val="Hyperlink.7"/>
          <w:rFonts w:ascii="Times New Roman" w:cs="Times New Roman" w:hAnsi="Times New Roman" w:eastAsia="Times New Roman"/>
          <w:lang w:val="en-US"/>
        </w:rPr>
        <w:fldChar w:fldCharType="separate" w:fldLock="0"/>
      </w:r>
      <w:r>
        <w:rPr>
          <w:rStyle w:val="Hyperlink.7"/>
          <w:rFonts w:ascii="Times New Roman" w:hAnsi="Times New Roman"/>
          <w:rtl w:val="0"/>
          <w:lang w:val="en-US"/>
        </w:rPr>
        <w:t>D. Armstrong et all. (eds)</w:t>
      </w:r>
      <w:r>
        <w:rPr>
          <w:lang w:val="en-US"/>
        </w:rPr>
        <w:fldChar w:fldCharType="end" w:fldLock="0"/>
      </w:r>
      <w:r>
        <w:rPr>
          <w:rStyle w:val="None"/>
          <w:rFonts w:ascii="Times New Roman" w:hAnsi="Times New Roman"/>
          <w:rtl w:val="0"/>
          <w:lang w:val="en-US"/>
        </w:rPr>
        <w:t>, Vergil, Philodemus, and the Augustans. Austin, Texas: 211</w:t>
      </w:r>
      <w:r>
        <w:rPr>
          <w:rStyle w:val="None"/>
          <w:rFonts w:ascii="Times New Roman" w:hAnsi="Times New Roman" w:hint="default"/>
          <w:rtl w:val="0"/>
          <w:lang w:val="en-US"/>
        </w:rPr>
        <w:t>–</w:t>
      </w:r>
      <w:r>
        <w:rPr>
          <w:rStyle w:val="None"/>
          <w:rFonts w:ascii="Times New Roman" w:hAnsi="Times New Roman"/>
          <w:rtl w:val="0"/>
          <w:lang w:val="en-US"/>
        </w:rPr>
        <w:t>228.</w:t>
      </w:r>
    </w:p>
    <w:sectPr>
      <w:headerReference w:type="default" r:id="rId4"/>
      <w:footerReference w:type="default" r:id="rId5"/>
      <w:pgSz w:w="11900" w:h="16840" w:orient="portrait"/>
      <w:pgMar w:top="1134"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Liberation Serif">
    <w:charset w:val="00"/>
    <w:family w:val="roman"/>
    <w:pitch w:val="default"/>
  </w:font>
  <w:font w:name="Vusillus Old Face">
    <w:charset w:val="00"/>
    <w:family w:val="roman"/>
    <w:pitch w:val="default"/>
  </w:font>
  <w:font w:name="IFAO-Grec Unicode">
    <w:charset w:val="00"/>
    <w:family w:val="roman"/>
    <w:pitch w:val="default"/>
  </w:font>
  <w:font w:name="Apto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ind w:left="0" w:firstLine="0"/>
        <w:jc w:val="both"/>
      </w:pPr>
      <w:r>
        <w:rPr>
          <w:rStyle w:val="None"/>
          <w:rFonts w:ascii="Times New Roman" w:cs="Times New Roman" w:hAnsi="Times New Roman" w:eastAsia="Times New Roman"/>
          <w:vertAlign w:val="superscript"/>
          <w:lang w:val="en-US"/>
        </w:rPr>
        <w:footnoteRef/>
      </w:r>
      <w:r>
        <w:rPr>
          <w:rStyle w:val="None"/>
          <w:rFonts w:ascii="IFAO-Grec Unicode" w:hAnsi="IFAO-Grec Unicode"/>
          <w:rtl w:val="0"/>
          <w:lang w:val="de-DE"/>
        </w:rPr>
        <w:t xml:space="preserve"> Vgl. bereits </w:t>
      </w:r>
      <w:r>
        <w:rPr>
          <w:rStyle w:val="Hyperlink.1"/>
        </w:rPr>
        <w:fldChar w:fldCharType="begin" w:fldLock="0"/>
      </w:r>
      <w:r>
        <w:rPr>
          <w:rStyle w:val="Hyperlink.1"/>
        </w:rPr>
        <w:instrText xml:space="preserve"> HYPERLINK "https://papyri.info/biblio/97269"</w:instrText>
      </w:r>
      <w:r>
        <w:rPr>
          <w:rStyle w:val="Hyperlink.1"/>
        </w:rPr>
        <w:fldChar w:fldCharType="separate" w:fldLock="0"/>
      </w:r>
      <w:r>
        <w:rPr>
          <w:rStyle w:val="Hyperlink.1"/>
          <w:rtl w:val="0"/>
          <w:lang w:val="de-DE"/>
        </w:rPr>
        <w:t>Birt 1882</w:t>
      </w:r>
      <w:r>
        <w:rPr/>
        <w:fldChar w:fldCharType="end" w:fldLock="0"/>
      </w:r>
      <w:r>
        <w:rPr>
          <w:rStyle w:val="None"/>
          <w:rFonts w:ascii="IFAO-Grec Unicode" w:hAnsi="IFAO-Grec Unicode"/>
          <w:rtl w:val="0"/>
          <w:lang w:val="de-DE"/>
        </w:rPr>
        <w:t>: 206</w:t>
      </w:r>
      <w:r>
        <w:rPr>
          <w:rStyle w:val="None"/>
          <w:rFonts w:ascii="IFAO-Grec Unicode" w:hAnsi="IFAO-Grec Unicode" w:hint="default"/>
          <w:rtl w:val="0"/>
          <w:lang w:val="de-DE"/>
        </w:rPr>
        <w:t>–</w:t>
      </w:r>
      <w:r>
        <w:rPr>
          <w:rStyle w:val="None"/>
          <w:rFonts w:ascii="IFAO-Grec Unicode" w:hAnsi="IFAO-Grec Unicode"/>
          <w:rtl w:val="0"/>
          <w:lang w:val="de-DE"/>
        </w:rPr>
        <w:t xml:space="preserve">222, und die grundlegende Behandlung bei </w:t>
      </w:r>
      <w:r>
        <w:rPr>
          <w:rStyle w:val="Hyperlink.1"/>
        </w:rPr>
        <w:fldChar w:fldCharType="begin" w:fldLock="0"/>
      </w:r>
      <w:r>
        <w:rPr>
          <w:rStyle w:val="Hyperlink.1"/>
        </w:rPr>
        <w:instrText xml:space="preserve"> HYPERLINK "https://papyri.info/biblio/97272"</w:instrText>
      </w:r>
      <w:r>
        <w:rPr>
          <w:rStyle w:val="Hyperlink.1"/>
        </w:rPr>
        <w:fldChar w:fldCharType="separate" w:fldLock="0"/>
      </w:r>
      <w:r>
        <w:rPr>
          <w:rStyle w:val="Hyperlink.1"/>
          <w:rtl w:val="0"/>
          <w:lang w:val="de-DE"/>
        </w:rPr>
        <w:t>Ohly 1928</w:t>
      </w:r>
      <w:r>
        <w:rPr/>
        <w:fldChar w:fldCharType="end" w:fldLock="0"/>
      </w:r>
      <w:r>
        <w:rPr>
          <w:rStyle w:val="None"/>
          <w:rFonts w:ascii="IFAO-Grec Unicode" w:hAnsi="IFAO-Grec Unicode"/>
          <w:rtl w:val="0"/>
          <w:lang w:val="de-DE"/>
        </w:rPr>
        <w:t>: 86</w:t>
      </w:r>
      <w:r>
        <w:rPr>
          <w:rStyle w:val="None"/>
          <w:rFonts w:ascii="IFAO-Grec Unicode" w:hAnsi="IFAO-Grec Unicode" w:hint="default"/>
          <w:rtl w:val="0"/>
          <w:lang w:val="de-DE"/>
        </w:rPr>
        <w:t>–</w:t>
      </w:r>
      <w:r>
        <w:rPr>
          <w:rStyle w:val="None"/>
          <w:rFonts w:ascii="IFAO-Grec Unicode" w:hAnsi="IFAO-Grec Unicode"/>
          <w:rtl w:val="0"/>
          <w:lang w:val="de-DE"/>
        </w:rPr>
        <w:t xml:space="preserve">123. Einzelne Aspekte bei </w:t>
      </w:r>
      <w:r>
        <w:rPr>
          <w:rStyle w:val="Hyperlink.1"/>
        </w:rPr>
        <w:fldChar w:fldCharType="begin" w:fldLock="0"/>
      </w:r>
      <w:r>
        <w:rPr>
          <w:rStyle w:val="Hyperlink.1"/>
        </w:rPr>
        <w:instrText xml:space="preserve"> HYPERLINK "https://papyri.info/biblio/83797"</w:instrText>
      </w:r>
      <w:r>
        <w:rPr>
          <w:rStyle w:val="Hyperlink.1"/>
        </w:rPr>
        <w:fldChar w:fldCharType="separate" w:fldLock="0"/>
      </w:r>
      <w:r>
        <w:rPr>
          <w:rStyle w:val="Hyperlink.1"/>
          <w:rtl w:val="0"/>
          <w:lang w:val="de-DE"/>
        </w:rPr>
        <w:t>Cavallo 1983</w:t>
      </w:r>
      <w:r>
        <w:rPr/>
        <w:fldChar w:fldCharType="end" w:fldLock="0"/>
      </w:r>
      <w:r>
        <w:rPr>
          <w:rStyle w:val="None"/>
          <w:rFonts w:ascii="IFAO-Grec Unicode" w:hAnsi="IFAO-Grec Unicode"/>
          <w:rtl w:val="0"/>
          <w:lang w:val="de-DE"/>
        </w:rPr>
        <w:t xml:space="preserve">: 21; </w:t>
      </w:r>
      <w:r>
        <w:rPr>
          <w:rStyle w:val="Hyperlink.1"/>
        </w:rPr>
        <w:fldChar w:fldCharType="begin" w:fldLock="0"/>
      </w:r>
      <w:r>
        <w:rPr>
          <w:rStyle w:val="Hyperlink.1"/>
        </w:rPr>
        <w:instrText xml:space="preserve"> HYPERLINK "https://papyri.info/biblio/12676"</w:instrText>
      </w:r>
      <w:r>
        <w:rPr>
          <w:rStyle w:val="Hyperlink.1"/>
        </w:rPr>
        <w:fldChar w:fldCharType="separate" w:fldLock="0"/>
      </w:r>
      <w:r>
        <w:rPr>
          <w:rStyle w:val="Hyperlink.1"/>
          <w:rtl w:val="0"/>
          <w:lang w:val="de-DE"/>
        </w:rPr>
        <w:t>Blanck 1992</w:t>
      </w:r>
      <w:r>
        <w:rPr/>
        <w:fldChar w:fldCharType="end" w:fldLock="0"/>
      </w:r>
      <w:r>
        <w:rPr>
          <w:rStyle w:val="None"/>
          <w:rFonts w:ascii="IFAO-Grec Unicode" w:hAnsi="IFAO-Grec Unicode"/>
          <w:rtl w:val="0"/>
          <w:lang w:val="de-DE"/>
        </w:rPr>
        <w:t xml:space="preserve">: 124; und </w:t>
      </w:r>
      <w:r>
        <w:rPr>
          <w:rStyle w:val="Hyperlink.1"/>
        </w:rPr>
        <w:fldChar w:fldCharType="begin" w:fldLock="0"/>
      </w:r>
      <w:r>
        <w:rPr>
          <w:rStyle w:val="Hyperlink.1"/>
        </w:rPr>
        <w:instrText xml:space="preserve"> HYPERLINK "https://papyri.info/biblio/15771"</w:instrText>
      </w:r>
      <w:r>
        <w:rPr>
          <w:rStyle w:val="Hyperlink.1"/>
        </w:rPr>
        <w:fldChar w:fldCharType="separate" w:fldLock="0"/>
      </w:r>
      <w:r>
        <w:rPr>
          <w:rStyle w:val="Hyperlink.1"/>
          <w:rtl w:val="0"/>
          <w:lang w:val="de-DE"/>
        </w:rPr>
        <w:t>Mazal 1999</w:t>
      </w:r>
      <w:r>
        <w:rPr/>
        <w:fldChar w:fldCharType="end" w:fldLock="0"/>
      </w:r>
      <w:r>
        <w:rPr>
          <w:rStyle w:val="None"/>
          <w:rFonts w:ascii="IFAO-Grec Unicode" w:hAnsi="IFAO-Grec Unicode"/>
          <w:rtl w:val="0"/>
          <w:lang w:val="de-DE"/>
        </w:rPr>
        <w:t>: 124.</w:t>
      </w:r>
    </w:p>
  </w:footnote>
  <w:footnote w:id="2">
    <w:p>
      <w:pPr>
        <w:pStyle w:val="footnote text"/>
        <w:ind w:left="0" w:firstLine="0"/>
        <w:jc w:val="both"/>
      </w:pPr>
      <w:r>
        <w:rPr>
          <w:rStyle w:val="None"/>
          <w:rFonts w:ascii="Times New Roman" w:cs="Times New Roman" w:hAnsi="Times New Roman" w:eastAsia="Times New Roman"/>
          <w:vertAlign w:val="superscript"/>
        </w:rPr>
        <w:footnoteRef/>
      </w:r>
      <w:r>
        <w:rPr>
          <w:rStyle w:val="None"/>
          <w:rFonts w:ascii="IFAO-Grec Unicode" w:hAnsi="IFAO-Grec Unicode"/>
          <w:rtl w:val="0"/>
          <w:lang w:val="de-DE"/>
        </w:rPr>
        <w:t xml:space="preserve"> Ich verwende den Begriff </w:t>
      </w:r>
      <w:r>
        <w:rPr>
          <w:rStyle w:val="None"/>
          <w:rFonts w:ascii="IFAO-Grec Unicode" w:hAnsi="IFAO-Grec Unicode" w:hint="default"/>
          <w:rtl w:val="0"/>
          <w:lang w:val="de-DE"/>
        </w:rPr>
        <w:t>„</w:t>
      </w:r>
      <w:r>
        <w:rPr>
          <w:rStyle w:val="None"/>
          <w:rFonts w:ascii="IFAO-Grec Unicode" w:hAnsi="IFAO-Grec Unicode"/>
          <w:rtl w:val="0"/>
          <w:lang w:val="de-DE"/>
        </w:rPr>
        <w:t>Normzeile</w:t>
      </w:r>
      <w:r>
        <w:rPr>
          <w:rStyle w:val="None"/>
          <w:rFonts w:ascii="IFAO-Grec Unicode" w:hAnsi="IFAO-Grec Unicode" w:hint="default"/>
          <w:rtl w:val="0"/>
          <w:lang w:val="de-DE"/>
        </w:rPr>
        <w:t xml:space="preserve">“ </w:t>
      </w:r>
      <w:r>
        <w:rPr>
          <w:rStyle w:val="None"/>
          <w:rFonts w:ascii="IFAO-Grec Unicode" w:hAnsi="IFAO-Grec Unicode"/>
          <w:rtl w:val="0"/>
          <w:lang w:val="de-DE"/>
        </w:rPr>
        <w:t>analog zur heute noch gebr</w:t>
      </w:r>
      <w:r>
        <w:rPr>
          <w:rStyle w:val="None"/>
          <w:rFonts w:ascii="IFAO-Grec Unicode" w:hAnsi="IFAO-Grec Unicode" w:hint="default"/>
          <w:rtl w:val="0"/>
          <w:lang w:val="de-DE"/>
        </w:rPr>
        <w:t>ä</w:t>
      </w:r>
      <w:r>
        <w:rPr>
          <w:rStyle w:val="None"/>
          <w:rFonts w:ascii="IFAO-Grec Unicode" w:hAnsi="IFAO-Grec Unicode"/>
          <w:rtl w:val="0"/>
          <w:lang w:val="de-DE"/>
        </w:rPr>
        <w:t xml:space="preserve">uchlichen </w:t>
      </w:r>
      <w:r>
        <w:rPr>
          <w:rStyle w:val="None"/>
          <w:rFonts w:ascii="IFAO-Grec Unicode" w:hAnsi="IFAO-Grec Unicode" w:hint="default"/>
          <w:rtl w:val="0"/>
          <w:lang w:val="de-DE"/>
        </w:rPr>
        <w:t>„</w:t>
      </w:r>
      <w:r>
        <w:rPr>
          <w:rStyle w:val="None"/>
          <w:rFonts w:ascii="IFAO-Grec Unicode" w:hAnsi="IFAO-Grec Unicode"/>
          <w:rtl w:val="0"/>
          <w:lang w:val="de-DE"/>
        </w:rPr>
        <w:t>Normseite</w:t>
      </w:r>
      <w:r>
        <w:rPr>
          <w:rStyle w:val="None"/>
          <w:rFonts w:ascii="IFAO-Grec Unicode" w:hAnsi="IFAO-Grec Unicode" w:hint="default"/>
          <w:rtl w:val="0"/>
          <w:lang w:val="de-DE"/>
        </w:rPr>
        <w:t>“</w:t>
      </w:r>
      <w:r>
        <w:rPr>
          <w:rStyle w:val="None"/>
          <w:rFonts w:ascii="IFAO-Grec Unicode" w:hAnsi="IFAO-Grec Unicode"/>
          <w:rtl w:val="0"/>
          <w:lang w:val="de-DE"/>
        </w:rPr>
        <w:t>, mit der ebenfalls ein Standardma</w:t>
      </w:r>
      <w:r>
        <w:rPr>
          <w:rStyle w:val="None"/>
          <w:rFonts w:ascii="IFAO-Grec Unicode" w:hAnsi="IFAO-Grec Unicode" w:hint="default"/>
          <w:rtl w:val="0"/>
          <w:lang w:val="de-DE"/>
        </w:rPr>
        <w:t xml:space="preserve">ß </w:t>
      </w:r>
      <w:r>
        <w:rPr>
          <w:rStyle w:val="None"/>
          <w:rFonts w:ascii="IFAO-Grec Unicode" w:hAnsi="IFAO-Grec Unicode"/>
          <w:rtl w:val="0"/>
          <w:lang w:val="de-DE"/>
        </w:rPr>
        <w:t>zur Bestimmung des Textumfangs bezeichnet wird. Hier wie dort ist damit nicht gemeint, da</w:t>
      </w:r>
      <w:r>
        <w:rPr>
          <w:rStyle w:val="None"/>
          <w:rFonts w:ascii="IFAO-Grec Unicode" w:hAnsi="IFAO-Grec Unicode" w:hint="default"/>
          <w:rtl w:val="0"/>
          <w:lang w:val="de-DE"/>
        </w:rPr>
        <w:t xml:space="preserve">ß </w:t>
      </w:r>
      <w:r>
        <w:rPr>
          <w:rStyle w:val="None"/>
          <w:rFonts w:ascii="IFAO-Grec Unicode" w:hAnsi="IFAO-Grec Unicode"/>
          <w:rtl w:val="0"/>
          <w:lang w:val="de-DE"/>
        </w:rPr>
        <w:t>dieses Format regelm</w:t>
      </w:r>
      <w:r>
        <w:rPr>
          <w:rStyle w:val="None"/>
          <w:rFonts w:ascii="IFAO-Grec Unicode" w:hAnsi="IFAO-Grec Unicode" w:hint="default"/>
          <w:rtl w:val="0"/>
          <w:lang w:val="de-DE"/>
        </w:rPr>
        <w:t>äß</w:t>
      </w:r>
      <w:r>
        <w:rPr>
          <w:rStyle w:val="None"/>
          <w:rFonts w:ascii="IFAO-Grec Unicode" w:hAnsi="IFAO-Grec Unicode"/>
          <w:rtl w:val="0"/>
          <w:lang w:val="de-DE"/>
        </w:rPr>
        <w:t>ig zur Anwendung kommt. Vielmehr handelt es sich um eine normierte Gr</w:t>
      </w:r>
      <w:r>
        <w:rPr>
          <w:rStyle w:val="None"/>
          <w:rFonts w:ascii="IFAO-Grec Unicode" w:hAnsi="IFAO-Grec Unicode" w:hint="default"/>
          <w:rtl w:val="0"/>
          <w:lang w:val="de-DE"/>
        </w:rPr>
        <w:t>öß</w:t>
      </w:r>
      <w:r>
        <w:rPr>
          <w:rStyle w:val="None"/>
          <w:rFonts w:ascii="IFAO-Grec Unicode" w:hAnsi="IFAO-Grec Unicode"/>
          <w:rtl w:val="0"/>
          <w:lang w:val="de-DE"/>
        </w:rPr>
        <w:t>e.</w:t>
      </w:r>
    </w:p>
  </w:footnote>
  <w:footnote w:id="3">
    <w:p>
      <w:pPr>
        <w:pStyle w:val="footnote text"/>
        <w:ind w:left="0" w:firstLine="0"/>
        <w:jc w:val="both"/>
      </w:pPr>
      <w:r>
        <w:rPr>
          <w:rStyle w:val="None"/>
          <w:rFonts w:ascii="Times New Roman" w:cs="Times New Roman" w:hAnsi="Times New Roman" w:eastAsia="Times New Roman"/>
          <w:vertAlign w:val="superscript"/>
          <w:lang w:val="en-US"/>
        </w:rPr>
        <w:footnoteRef/>
      </w:r>
      <w:r>
        <w:rPr>
          <w:rStyle w:val="None"/>
          <w:rFonts w:ascii="IFAO-Grec Unicode" w:hAnsi="IFAO-Grec Unicode"/>
          <w:rtl w:val="0"/>
          <w:lang w:val="de-DE"/>
        </w:rPr>
        <w:t xml:space="preserve"> In der Antike wurde wohl eher nach Silben gez</w:t>
      </w:r>
      <w:r>
        <w:rPr>
          <w:rStyle w:val="None"/>
          <w:rFonts w:ascii="IFAO-Grec Unicode" w:hAnsi="IFAO-Grec Unicode" w:hint="default"/>
          <w:rtl w:val="0"/>
          <w:lang w:val="de-DE"/>
        </w:rPr>
        <w:t>ä</w:t>
      </w:r>
      <w:r>
        <w:rPr>
          <w:rStyle w:val="None"/>
          <w:rFonts w:ascii="IFAO-Grec Unicode" w:hAnsi="IFAO-Grec Unicode"/>
          <w:rtl w:val="0"/>
          <w:lang w:val="de-DE"/>
        </w:rPr>
        <w:t xml:space="preserve">hlt, vgl. </w:t>
      </w:r>
      <w:r>
        <w:rPr>
          <w:rStyle w:val="Hyperlink.1"/>
        </w:rPr>
        <w:fldChar w:fldCharType="begin" w:fldLock="0"/>
      </w:r>
      <w:r>
        <w:rPr>
          <w:rStyle w:val="Hyperlink.1"/>
        </w:rPr>
        <w:instrText xml:space="preserve"> HYPERLINK "https://papyri.info/biblio/97272"</w:instrText>
      </w:r>
      <w:r>
        <w:rPr>
          <w:rStyle w:val="Hyperlink.1"/>
        </w:rPr>
        <w:fldChar w:fldCharType="separate" w:fldLock="0"/>
      </w:r>
      <w:r>
        <w:rPr>
          <w:rStyle w:val="Hyperlink.1"/>
          <w:rtl w:val="0"/>
          <w:lang w:val="de-DE"/>
        </w:rPr>
        <w:t>Ohly 1928</w:t>
      </w:r>
      <w:r>
        <w:rPr/>
        <w:fldChar w:fldCharType="end" w:fldLock="0"/>
      </w:r>
      <w:r>
        <w:rPr>
          <w:rStyle w:val="None"/>
          <w:rFonts w:ascii="IFAO-Grec Unicode" w:hAnsi="IFAO-Grec Unicode"/>
          <w:rtl w:val="0"/>
          <w:lang w:val="de-DE"/>
        </w:rPr>
        <w:t>: 22</w:t>
      </w:r>
      <w:r>
        <w:rPr>
          <w:rStyle w:val="None"/>
          <w:rFonts w:ascii="IFAO-Grec Unicode" w:hAnsi="IFAO-Grec Unicode" w:hint="default"/>
          <w:rtl w:val="0"/>
          <w:lang w:val="de-DE"/>
        </w:rPr>
        <w:t>–</w:t>
      </w:r>
      <w:r>
        <w:rPr>
          <w:rStyle w:val="None"/>
          <w:rFonts w:ascii="IFAO-Grec Unicode" w:hAnsi="IFAO-Grec Unicode"/>
          <w:rtl w:val="0"/>
          <w:lang w:val="de-DE"/>
        </w:rPr>
        <w:t xml:space="preserve">30, und </w:t>
      </w:r>
      <w:r>
        <w:rPr>
          <w:rStyle w:val="Hyperlink.1"/>
        </w:rPr>
        <w:fldChar w:fldCharType="begin" w:fldLock="0"/>
      </w:r>
      <w:r>
        <w:rPr>
          <w:rStyle w:val="Hyperlink.1"/>
        </w:rPr>
        <w:instrText xml:space="preserve"> HYPERLINK "https://papyri.info/biblio/15771"</w:instrText>
      </w:r>
      <w:r>
        <w:rPr>
          <w:rStyle w:val="Hyperlink.1"/>
        </w:rPr>
        <w:fldChar w:fldCharType="separate" w:fldLock="0"/>
      </w:r>
      <w:r>
        <w:rPr>
          <w:rStyle w:val="Hyperlink.1"/>
          <w:rtl w:val="0"/>
          <w:lang w:val="de-DE"/>
        </w:rPr>
        <w:t>Mazal 1999</w:t>
      </w:r>
      <w:r>
        <w:rPr/>
        <w:fldChar w:fldCharType="end" w:fldLock="0"/>
      </w:r>
      <w:r>
        <w:rPr>
          <w:rStyle w:val="None"/>
          <w:rFonts w:ascii="IFAO-Grec Unicode" w:hAnsi="IFAO-Grec Unicode"/>
          <w:rtl w:val="0"/>
          <w:lang w:val="de-DE"/>
        </w:rPr>
        <w:t>: 124.</w:t>
      </w:r>
    </w:p>
  </w:footnote>
  <w:footnote w:id="4">
    <w:p>
      <w:pPr>
        <w:pStyle w:val="footnote text"/>
        <w:ind w:left="0" w:firstLine="0"/>
        <w:jc w:val="both"/>
      </w:pPr>
      <w:r>
        <w:rPr>
          <w:rStyle w:val="None"/>
          <w:rFonts w:ascii="Times New Roman" w:cs="Times New Roman" w:hAnsi="Times New Roman" w:eastAsia="Times New Roman"/>
          <w:vertAlign w:val="superscript"/>
          <w:lang w:val="en-US"/>
        </w:rPr>
        <w:footnoteRef/>
      </w:r>
      <w:r>
        <w:rPr>
          <w:rStyle w:val="None"/>
          <w:rFonts w:ascii="IFAO-Grec Unicode" w:hAnsi="IFAO-Grec Unicode"/>
          <w:vertAlign w:val="superscript"/>
          <w:rtl w:val="0"/>
          <w:lang w:val="de-DE"/>
        </w:rPr>
        <w:t xml:space="preserve"> </w:t>
      </w:r>
      <w:r>
        <w:rPr>
          <w:rStyle w:val="None"/>
          <w:rFonts w:ascii="IFAO-Grec Unicode" w:hAnsi="IFAO-Grec Unicode"/>
          <w:rtl w:val="0"/>
          <w:lang w:val="de-DE"/>
        </w:rPr>
        <w:t xml:space="preserve">Vgl. die umfangreiche Liste von Beispielen bei </w:t>
      </w:r>
      <w:r>
        <w:rPr>
          <w:rStyle w:val="Hyperlink.1"/>
        </w:rPr>
        <w:fldChar w:fldCharType="begin" w:fldLock="0"/>
      </w:r>
      <w:r>
        <w:rPr>
          <w:rStyle w:val="Hyperlink.1"/>
        </w:rPr>
        <w:instrText xml:space="preserve"> HYPERLINK "https://papyri.info/biblio/97271"</w:instrText>
      </w:r>
      <w:r>
        <w:rPr>
          <w:rStyle w:val="Hyperlink.1"/>
        </w:rPr>
        <w:fldChar w:fldCharType="separate" w:fldLock="0"/>
      </w:r>
      <w:r>
        <w:rPr>
          <w:rStyle w:val="Hyperlink.1"/>
          <w:rtl w:val="0"/>
          <w:lang w:val="de-DE"/>
        </w:rPr>
        <w:t>Graux 1878</w:t>
      </w:r>
      <w:r>
        <w:rPr/>
        <w:fldChar w:fldCharType="end" w:fldLock="0"/>
      </w:r>
      <w:r>
        <w:rPr>
          <w:rStyle w:val="None"/>
          <w:rFonts w:ascii="IFAO-Grec Unicode" w:hAnsi="IFAO-Grec Unicode"/>
          <w:rtl w:val="0"/>
          <w:lang w:val="de-DE"/>
        </w:rPr>
        <w:t>: 100</w:t>
      </w:r>
      <w:r>
        <w:rPr>
          <w:rStyle w:val="None"/>
          <w:rFonts w:ascii="IFAO-Grec Unicode" w:hAnsi="IFAO-Grec Unicode" w:hint="default"/>
          <w:rtl w:val="0"/>
          <w:lang w:val="de-DE"/>
        </w:rPr>
        <w:t>–</w:t>
      </w:r>
      <w:r>
        <w:rPr>
          <w:rStyle w:val="None"/>
          <w:rFonts w:ascii="IFAO-Grec Unicode" w:hAnsi="IFAO-Grec Unicode"/>
          <w:rtl w:val="0"/>
          <w:lang w:val="de-DE"/>
        </w:rPr>
        <w:t>112.</w:t>
      </w:r>
    </w:p>
  </w:footnote>
  <w:footnote w:id="5">
    <w:p>
      <w:pPr>
        <w:pStyle w:val="footnote text"/>
        <w:ind w:left="0" w:firstLine="0"/>
        <w:jc w:val="both"/>
      </w:pPr>
      <w:r>
        <w:rPr>
          <w:rStyle w:val="None"/>
          <w:rFonts w:ascii="Times New Roman" w:cs="Times New Roman" w:hAnsi="Times New Roman" w:eastAsia="Times New Roman"/>
          <w:vertAlign w:val="superscript"/>
        </w:rPr>
        <w:footnoteRef/>
      </w:r>
      <w:r>
        <w:rPr>
          <w:rStyle w:val="None"/>
          <w:rFonts w:ascii="IFAO-Grec Unicode" w:hAnsi="IFAO-Grec Unicode"/>
          <w:rtl w:val="0"/>
          <w:lang w:val="de-DE"/>
        </w:rPr>
        <w:t xml:space="preserve"> </w:t>
      </w:r>
      <w:r>
        <w:rPr>
          <w:rStyle w:val="Hyperlink.1"/>
        </w:rPr>
        <w:fldChar w:fldCharType="begin" w:fldLock="0"/>
      </w:r>
      <w:r>
        <w:rPr>
          <w:rStyle w:val="Hyperlink.1"/>
        </w:rPr>
        <w:instrText xml:space="preserve"> HYPERLINK "https://papyri.info/biblio/97269"</w:instrText>
      </w:r>
      <w:r>
        <w:rPr>
          <w:rStyle w:val="Hyperlink.1"/>
        </w:rPr>
        <w:fldChar w:fldCharType="separate" w:fldLock="0"/>
      </w:r>
      <w:r>
        <w:rPr>
          <w:rStyle w:val="Hyperlink.1"/>
          <w:rtl w:val="0"/>
          <w:lang w:val="de-DE"/>
        </w:rPr>
        <w:t>Birt 1882</w:t>
      </w:r>
      <w:r>
        <w:rPr/>
        <w:fldChar w:fldCharType="end" w:fldLock="0"/>
      </w:r>
      <w:r>
        <w:rPr>
          <w:rStyle w:val="None"/>
          <w:rFonts w:ascii="IFAO-Grec Unicode" w:hAnsi="IFAO-Grec Unicode"/>
          <w:rtl w:val="0"/>
          <w:lang w:val="de-DE"/>
        </w:rPr>
        <w:t>: 285.</w:t>
      </w:r>
    </w:p>
  </w:footnote>
  <w:footnote w:id="6">
    <w:p>
      <w:pPr>
        <w:pStyle w:val="footnote text"/>
        <w:ind w:left="0" w:firstLine="0"/>
        <w:jc w:val="both"/>
      </w:pPr>
      <w:r>
        <w:rPr>
          <w:rStyle w:val="None"/>
          <w:rFonts w:ascii="Times New Roman" w:cs="Times New Roman" w:hAnsi="Times New Roman" w:eastAsia="Times New Roman"/>
          <w:vertAlign w:val="superscript"/>
        </w:rPr>
        <w:footnoteRef/>
      </w:r>
      <w:r>
        <w:rPr>
          <w:rStyle w:val="None"/>
          <w:rFonts w:ascii="IFAO-Grec Unicode" w:hAnsi="IFAO-Grec Unicode"/>
          <w:rtl w:val="0"/>
          <w:lang w:val="de-DE"/>
        </w:rPr>
        <w:t xml:space="preserve"> Auch heute finden sich unter tausenden von ver</w:t>
      </w:r>
      <w:r>
        <w:rPr>
          <w:rStyle w:val="None"/>
          <w:rFonts w:ascii="IFAO-Grec Unicode" w:hAnsi="IFAO-Grec Unicode" w:hint="default"/>
          <w:rtl w:val="0"/>
          <w:lang w:val="de-DE"/>
        </w:rPr>
        <w:t>ö</w:t>
      </w:r>
      <w:r>
        <w:rPr>
          <w:rStyle w:val="None"/>
          <w:rFonts w:ascii="IFAO-Grec Unicode" w:hAnsi="IFAO-Grec Unicode"/>
          <w:rtl w:val="0"/>
          <w:lang w:val="de-DE"/>
        </w:rPr>
        <w:t>ffentlichten literarischen Papyri auff</w:t>
      </w:r>
      <w:r>
        <w:rPr>
          <w:rStyle w:val="None"/>
          <w:rFonts w:ascii="IFAO-Grec Unicode" w:hAnsi="IFAO-Grec Unicode" w:hint="default"/>
          <w:rtl w:val="0"/>
          <w:lang w:val="de-DE"/>
        </w:rPr>
        <w:t>ä</w:t>
      </w:r>
      <w:r>
        <w:rPr>
          <w:rStyle w:val="None"/>
          <w:rFonts w:ascii="IFAO-Grec Unicode" w:hAnsi="IFAO-Grec Unicode"/>
          <w:rtl w:val="0"/>
          <w:lang w:val="de-DE"/>
        </w:rPr>
        <w:t>llig wenige in einem Format, bei dem die Zeilenl</w:t>
      </w:r>
      <w:r>
        <w:rPr>
          <w:rStyle w:val="None"/>
          <w:rFonts w:ascii="IFAO-Grec Unicode" w:hAnsi="IFAO-Grec Unicode" w:hint="default"/>
          <w:rtl w:val="0"/>
          <w:lang w:val="de-DE"/>
        </w:rPr>
        <w:t>ä</w:t>
      </w:r>
      <w:r>
        <w:rPr>
          <w:rStyle w:val="None"/>
          <w:rFonts w:ascii="IFAO-Grec Unicode" w:hAnsi="IFAO-Grec Unicode"/>
          <w:rtl w:val="0"/>
          <w:lang w:val="de-DE"/>
        </w:rPr>
        <w:t>nge in den Bereich der Normzeile f</w:t>
      </w:r>
      <w:r>
        <w:rPr>
          <w:rStyle w:val="None"/>
          <w:rFonts w:ascii="IFAO-Grec Unicode" w:hAnsi="IFAO-Grec Unicode" w:hint="default"/>
          <w:rtl w:val="0"/>
          <w:lang w:val="de-DE"/>
        </w:rPr>
        <w:t>ä</w:t>
      </w:r>
      <w:r>
        <w:rPr>
          <w:rStyle w:val="None"/>
          <w:rFonts w:ascii="IFAO-Grec Unicode" w:hAnsi="IFAO-Grec Unicode"/>
          <w:rtl w:val="0"/>
          <w:lang w:val="de-DE"/>
        </w:rPr>
        <w:t>llt. F</w:t>
      </w:r>
      <w:r>
        <w:rPr>
          <w:rStyle w:val="None"/>
          <w:rFonts w:ascii="IFAO-Grec Unicode" w:hAnsi="IFAO-Grec Unicode" w:hint="default"/>
          <w:rtl w:val="0"/>
          <w:lang w:val="de-DE"/>
        </w:rPr>
        <w:t>ü</w:t>
      </w:r>
      <w:r>
        <w:rPr>
          <w:rStyle w:val="None"/>
          <w:rFonts w:ascii="IFAO-Grec Unicode" w:hAnsi="IFAO-Grec Unicode"/>
          <w:rtl w:val="0"/>
          <w:lang w:val="de-DE"/>
        </w:rPr>
        <w:t xml:space="preserve">r Oxyrhynchus vgl. die Aufstellung bei </w:t>
      </w:r>
      <w:r>
        <w:rPr>
          <w:rStyle w:val="Hyperlink.1"/>
        </w:rPr>
        <w:fldChar w:fldCharType="begin" w:fldLock="0"/>
      </w:r>
      <w:r>
        <w:rPr>
          <w:rStyle w:val="Hyperlink.1"/>
        </w:rPr>
        <w:instrText xml:space="preserve"> HYPERLINK "https://papyri.info/biblio/18132"</w:instrText>
      </w:r>
      <w:r>
        <w:rPr>
          <w:rStyle w:val="Hyperlink.1"/>
        </w:rPr>
        <w:fldChar w:fldCharType="separate" w:fldLock="0"/>
      </w:r>
      <w:r>
        <w:rPr>
          <w:rStyle w:val="Hyperlink.1"/>
          <w:rtl w:val="0"/>
          <w:lang w:val="de-DE"/>
        </w:rPr>
        <w:t>Johnson 2004</w:t>
      </w:r>
      <w:r>
        <w:rPr/>
        <w:fldChar w:fldCharType="end" w:fldLock="0"/>
      </w:r>
      <w:r>
        <w:rPr>
          <w:rStyle w:val="None"/>
          <w:rFonts w:ascii="IFAO-Grec Unicode" w:hAnsi="IFAO-Grec Unicode"/>
          <w:rtl w:val="0"/>
          <w:lang w:val="de-DE"/>
        </w:rPr>
        <w:t>: 114</w:t>
      </w:r>
      <w:r>
        <w:rPr>
          <w:rStyle w:val="None"/>
          <w:rFonts w:ascii="IFAO-Grec Unicode" w:hAnsi="IFAO-Grec Unicode" w:hint="default"/>
          <w:rtl w:val="0"/>
          <w:lang w:val="de-DE"/>
        </w:rPr>
        <w:t>–</w:t>
      </w:r>
      <w:r>
        <w:rPr>
          <w:rStyle w:val="None"/>
          <w:rFonts w:ascii="IFAO-Grec Unicode" w:hAnsi="IFAO-Grec Unicode"/>
          <w:rtl w:val="0"/>
          <w:lang w:val="de-DE"/>
        </w:rPr>
        <w:t>115.</w:t>
      </w:r>
    </w:p>
  </w:footnote>
  <w:footnote w:id="7">
    <w:p>
      <w:pPr>
        <w:pStyle w:val="footnote text"/>
        <w:ind w:left="0" w:firstLine="0"/>
        <w:jc w:val="both"/>
      </w:pPr>
      <w:r>
        <w:rPr>
          <w:rStyle w:val="None"/>
          <w:rFonts w:ascii="Times New Roman" w:cs="Times New Roman" w:hAnsi="Times New Roman" w:eastAsia="Times New Roman"/>
          <w:vertAlign w:val="superscript"/>
        </w:rPr>
        <w:footnoteRef/>
      </w:r>
      <w:r>
        <w:rPr>
          <w:rStyle w:val="None"/>
          <w:rFonts w:ascii="IFAO-Grec Unicode" w:hAnsi="IFAO-Grec Unicode"/>
          <w:rtl w:val="0"/>
          <w:lang w:val="de-DE"/>
        </w:rPr>
        <w:t xml:space="preserve"> </w:t>
      </w:r>
      <w:r>
        <w:rPr>
          <w:rStyle w:val="Hyperlink.1"/>
        </w:rPr>
        <w:fldChar w:fldCharType="begin" w:fldLock="0"/>
      </w:r>
      <w:r>
        <w:rPr>
          <w:rStyle w:val="Hyperlink.1"/>
        </w:rPr>
        <w:instrText xml:space="preserve"> HYPERLINK "https://papyri.info/biblio/97270"</w:instrText>
      </w:r>
      <w:r>
        <w:rPr>
          <w:rStyle w:val="Hyperlink.1"/>
        </w:rPr>
        <w:fldChar w:fldCharType="separate" w:fldLock="0"/>
      </w:r>
      <w:r>
        <w:rPr>
          <w:rStyle w:val="Hyperlink.1"/>
          <w:rtl w:val="0"/>
          <w:lang w:val="de-DE"/>
        </w:rPr>
        <w:t>Essler 2017</w:t>
      </w:r>
      <w:r>
        <w:rPr/>
        <w:fldChar w:fldCharType="end" w:fldLock="0"/>
      </w:r>
      <w:r>
        <w:rPr>
          <w:rStyle w:val="None"/>
          <w:rFonts w:ascii="IFAO-Grec Unicode" w:hAnsi="IFAO-Grec Unicode"/>
          <w:rtl w:val="0"/>
          <w:lang w:val="de-DE"/>
        </w:rPr>
        <w:t xml:space="preserve">. Auch </w:t>
      </w:r>
      <w:r>
        <w:rPr>
          <w:rStyle w:val="Hyperlink.1"/>
        </w:rPr>
        <w:fldChar w:fldCharType="begin" w:fldLock="0"/>
      </w:r>
      <w:r>
        <w:rPr>
          <w:rStyle w:val="Hyperlink.1"/>
        </w:rPr>
        <w:instrText xml:space="preserve"> HYPERLINK "https://papyri.info/biblio/97269"</w:instrText>
      </w:r>
      <w:r>
        <w:rPr>
          <w:rStyle w:val="Hyperlink.1"/>
        </w:rPr>
        <w:fldChar w:fldCharType="separate" w:fldLock="0"/>
      </w:r>
      <w:r>
        <w:rPr>
          <w:rStyle w:val="Hyperlink.1"/>
          <w:rtl w:val="0"/>
          <w:lang w:val="de-DE"/>
        </w:rPr>
        <w:t>Birt 1882</w:t>
      </w:r>
      <w:r>
        <w:rPr/>
        <w:fldChar w:fldCharType="end" w:fldLock="0"/>
      </w:r>
      <w:r>
        <w:rPr>
          <w:rStyle w:val="None"/>
          <w:rFonts w:ascii="IFAO-Grec Unicode" w:hAnsi="IFAO-Grec Unicode"/>
          <w:rtl w:val="0"/>
          <w:lang w:val="de-DE"/>
        </w:rPr>
        <w:t>: 216</w:t>
      </w:r>
      <w:r>
        <w:rPr>
          <w:rStyle w:val="None"/>
          <w:rFonts w:ascii="IFAO-Grec Unicode" w:hAnsi="IFAO-Grec Unicode" w:hint="default"/>
          <w:rtl w:val="0"/>
          <w:lang w:val="de-DE"/>
        </w:rPr>
        <w:t>–</w:t>
      </w:r>
      <w:r>
        <w:rPr>
          <w:rStyle w:val="None"/>
          <w:rFonts w:ascii="IFAO-Grec Unicode" w:hAnsi="IFAO-Grec Unicode"/>
          <w:rtl w:val="0"/>
          <w:lang w:val="de-DE"/>
        </w:rPr>
        <w:t>217, hatte bereits ein Normalbuch in diesem Papyrus gesehen, st</w:t>
      </w:r>
      <w:r>
        <w:rPr>
          <w:rStyle w:val="None"/>
          <w:rFonts w:ascii="IFAO-Grec Unicode" w:hAnsi="IFAO-Grec Unicode" w:hint="default"/>
          <w:rtl w:val="0"/>
          <w:lang w:val="de-DE"/>
        </w:rPr>
        <w:t>ü</w:t>
      </w:r>
      <w:r>
        <w:rPr>
          <w:rStyle w:val="None"/>
          <w:rFonts w:ascii="IFAO-Grec Unicode" w:hAnsi="IFAO-Grec Unicode"/>
          <w:rtl w:val="0"/>
          <w:lang w:val="de-DE"/>
        </w:rPr>
        <w:t xml:space="preserve">tzte sich jedoch auf die Kolumnen nach dem Formatwechsel, mit dem offenbar das Standardformat aufgegeben wurde, vgl. </w:t>
      </w:r>
      <w:r>
        <w:rPr>
          <w:rStyle w:val="Hyperlink.1"/>
        </w:rPr>
        <w:fldChar w:fldCharType="begin" w:fldLock="0"/>
      </w:r>
      <w:r>
        <w:rPr>
          <w:rStyle w:val="Hyperlink.1"/>
        </w:rPr>
        <w:instrText xml:space="preserve"> HYPERLINK "https://papyri.info/biblio/97270"</w:instrText>
      </w:r>
      <w:r>
        <w:rPr>
          <w:rStyle w:val="Hyperlink.1"/>
        </w:rPr>
        <w:fldChar w:fldCharType="separate" w:fldLock="0"/>
      </w:r>
      <w:r>
        <w:rPr>
          <w:rStyle w:val="Hyperlink.1"/>
          <w:rtl w:val="0"/>
          <w:lang w:val="de-DE"/>
        </w:rPr>
        <w:t>Essler 2017</w:t>
      </w:r>
      <w:r>
        <w:rPr/>
        <w:fldChar w:fldCharType="end" w:fldLock="0"/>
      </w:r>
      <w:r>
        <w:rPr>
          <w:rStyle w:val="None"/>
          <w:rFonts w:ascii="IFAO-Grec Unicode" w:hAnsi="IFAO-Grec Unicode"/>
          <w:rtl w:val="0"/>
          <w:lang w:val="de-DE"/>
        </w:rPr>
        <w:t>: 65</w:t>
      </w:r>
      <w:r>
        <w:rPr>
          <w:rStyle w:val="None"/>
          <w:rFonts w:ascii="IFAO-Grec Unicode" w:hAnsi="IFAO-Grec Unicode" w:hint="default"/>
          <w:rtl w:val="0"/>
          <w:lang w:val="de-DE"/>
        </w:rPr>
        <w:t>–</w:t>
      </w:r>
      <w:r>
        <w:rPr>
          <w:rStyle w:val="None"/>
          <w:rFonts w:ascii="IFAO-Grec Unicode" w:hAnsi="IFAO-Grec Unicode"/>
          <w:rtl w:val="0"/>
          <w:lang w:val="de-DE"/>
        </w:rPr>
        <w:t xml:space="preserve">66. Im Papyrus finden sich auch mehrere </w:t>
      </w:r>
      <w:r>
        <w:rPr>
          <w:rStyle w:val="None"/>
          <w:rFonts w:ascii="IFAO-Grec Unicode" w:hAnsi="IFAO-Grec Unicode" w:hint="default"/>
          <w:rtl w:val="0"/>
          <w:lang w:val="de-DE"/>
        </w:rPr>
        <w:t>Ä</w:t>
      </w:r>
      <w:r>
        <w:rPr>
          <w:rStyle w:val="None"/>
          <w:rFonts w:ascii="IFAO-Grec Unicode" w:hAnsi="IFAO-Grec Unicode"/>
          <w:rtl w:val="0"/>
          <w:lang w:val="de-DE"/>
        </w:rPr>
        <w:t>nderungen von zweiter Hand, die einen augenscheinlich korrekten Text betreffen und als stilistische Verbesserungen gedeutet werden k</w:t>
      </w:r>
      <w:r>
        <w:rPr>
          <w:rStyle w:val="None"/>
          <w:rFonts w:ascii="IFAO-Grec Unicode" w:hAnsi="IFAO-Grec Unicode" w:hint="default"/>
          <w:rtl w:val="0"/>
          <w:lang w:val="de-DE"/>
        </w:rPr>
        <w:t>ö</w:t>
      </w:r>
      <w:r>
        <w:rPr>
          <w:rStyle w:val="None"/>
          <w:rFonts w:ascii="IFAO-Grec Unicode" w:hAnsi="IFAO-Grec Unicode"/>
          <w:rtl w:val="0"/>
          <w:lang w:val="de-DE"/>
        </w:rPr>
        <w:t xml:space="preserve">nnen. Diese sind </w:t>
      </w:r>
      <w:r>
        <w:rPr>
          <w:rStyle w:val="Hyperlink.1"/>
        </w:rPr>
        <w:fldChar w:fldCharType="begin" w:fldLock="0"/>
      </w:r>
      <w:r>
        <w:rPr>
          <w:rStyle w:val="Hyperlink.1"/>
        </w:rPr>
        <w:instrText xml:space="preserve"> HYPERLINK "https://papyri.info/biblio/97270"</w:instrText>
      </w:r>
      <w:r>
        <w:rPr>
          <w:rStyle w:val="Hyperlink.1"/>
        </w:rPr>
        <w:fldChar w:fldCharType="separate" w:fldLock="0"/>
      </w:r>
      <w:r>
        <w:rPr>
          <w:rStyle w:val="Hyperlink.1"/>
          <w:rtl w:val="0"/>
          <w:lang w:val="de-DE"/>
        </w:rPr>
        <w:t>Essler 2017</w:t>
      </w:r>
      <w:r>
        <w:rPr/>
        <w:fldChar w:fldCharType="end" w:fldLock="0"/>
      </w:r>
      <w:r>
        <w:rPr>
          <w:rStyle w:val="None"/>
          <w:rFonts w:ascii="IFAO-Grec Unicode" w:hAnsi="IFAO-Grec Unicode"/>
          <w:rtl w:val="0"/>
          <w:lang w:val="de-DE"/>
        </w:rPr>
        <w:t xml:space="preserve">: 71-75 eingehender behandelt. Da in </w:t>
      </w:r>
      <w:r>
        <w:rPr>
          <w:rStyle w:val="Hyperlink.1"/>
        </w:rPr>
        <w:fldChar w:fldCharType="begin" w:fldLock="0"/>
      </w:r>
      <w:r>
        <w:rPr>
          <w:rStyle w:val="Hyperlink.1"/>
        </w:rPr>
        <w:instrText xml:space="preserve"> HYPERLINK "https://papyri.info/biblio/97270"</w:instrText>
      </w:r>
      <w:r>
        <w:rPr>
          <w:rStyle w:val="Hyperlink.1"/>
        </w:rPr>
        <w:fldChar w:fldCharType="separate" w:fldLock="0"/>
      </w:r>
      <w:r>
        <w:rPr>
          <w:rStyle w:val="Hyperlink.1"/>
          <w:rtl w:val="0"/>
          <w:lang w:val="de-DE"/>
        </w:rPr>
        <w:t>Essler 2017</w:t>
      </w:r>
      <w:r>
        <w:rPr/>
        <w:fldChar w:fldCharType="end" w:fldLock="0"/>
      </w:r>
      <w:r>
        <w:rPr>
          <w:rStyle w:val="None"/>
          <w:rFonts w:ascii="IFAO-Grec Unicode" w:hAnsi="IFAO-Grec Unicode"/>
          <w:rtl w:val="0"/>
          <w:lang w:val="de-DE"/>
        </w:rPr>
        <w:t xml:space="preserve"> die Tafel mit den stichometrischen Buchstaben nicht gedruckt wurde, sind die Abbildungen hier nachgetragen.</w:t>
      </w:r>
    </w:p>
  </w:footnote>
  <w:footnote w:id="8">
    <w:p>
      <w:pPr>
        <w:pStyle w:val="footnote text"/>
        <w:ind w:left="0" w:firstLine="0"/>
        <w:jc w:val="both"/>
      </w:pPr>
      <w:r>
        <w:rPr>
          <w:rStyle w:val="None"/>
          <w:rFonts w:ascii="Times New Roman" w:cs="Times New Roman" w:hAnsi="Times New Roman" w:eastAsia="Times New Roman"/>
          <w:vertAlign w:val="superscript"/>
        </w:rPr>
        <w:footnoteRef/>
      </w:r>
      <w:r>
        <w:rPr>
          <w:rStyle w:val="None"/>
          <w:rFonts w:ascii="IFAO-Grec Unicode" w:hAnsi="IFAO-Grec Unicode"/>
          <w:vertAlign w:val="superscript"/>
          <w:rtl w:val="0"/>
          <w:lang w:val="de-DE"/>
        </w:rPr>
        <w:t xml:space="preserve"> </w:t>
      </w:r>
      <w:r>
        <w:rPr>
          <w:rStyle w:val="Hyperlink.1"/>
        </w:rPr>
        <w:fldChar w:fldCharType="begin" w:fldLock="0"/>
      </w:r>
      <w:r>
        <w:rPr>
          <w:rStyle w:val="Hyperlink.1"/>
        </w:rPr>
        <w:instrText xml:space="preserve"> HYPERLINK "https://papyri.info/biblio/97274"</w:instrText>
      </w:r>
      <w:r>
        <w:rPr>
          <w:rStyle w:val="Hyperlink.1"/>
        </w:rPr>
        <w:fldChar w:fldCharType="separate" w:fldLock="0"/>
      </w:r>
      <w:r>
        <w:rPr>
          <w:rStyle w:val="Hyperlink.1"/>
          <w:rtl w:val="0"/>
          <w:lang w:val="de-DE"/>
        </w:rPr>
        <w:t>Wigodsky 2004</w:t>
      </w:r>
      <w:r>
        <w:rPr/>
        <w:fldChar w:fldCharType="end" w:fldLock="0"/>
      </w:r>
      <w:r>
        <w:rPr>
          <w:rStyle w:val="None"/>
          <w:rFonts w:ascii="IFAO-Grec Unicode" w:hAnsi="IFAO-Grec Unicode"/>
          <w:rtl w:val="0"/>
          <w:lang w:val="de-DE"/>
        </w:rPr>
        <w:t>: 216 und 226 Anm. 16.</w:t>
      </w:r>
    </w:p>
  </w:footnote>
  <w:footnote w:id="9">
    <w:p>
      <w:pPr>
        <w:pStyle w:val="footnote text"/>
        <w:ind w:left="0" w:firstLine="0"/>
        <w:jc w:val="both"/>
      </w:pPr>
      <w:r>
        <w:rPr>
          <w:rStyle w:val="None"/>
          <w:rFonts w:ascii="Times New Roman" w:cs="Times New Roman" w:hAnsi="Times New Roman" w:eastAsia="Times New Roman"/>
          <w:vertAlign w:val="superscript"/>
        </w:rPr>
        <w:footnoteRef/>
      </w:r>
      <w:r>
        <w:rPr>
          <w:rStyle w:val="None"/>
          <w:rFonts w:ascii="IFAO-Grec Unicode" w:hAnsi="IFAO-Grec Unicode"/>
          <w:rtl w:val="0"/>
          <w:lang w:val="de-DE"/>
        </w:rPr>
        <w:t xml:space="preserve"> Vgl. </w:t>
      </w:r>
      <w:r>
        <w:rPr>
          <w:rStyle w:val="Hyperlink.1"/>
        </w:rPr>
        <w:fldChar w:fldCharType="begin" w:fldLock="0"/>
      </w:r>
      <w:r>
        <w:rPr>
          <w:rStyle w:val="Hyperlink.1"/>
        </w:rPr>
        <w:instrText xml:space="preserve"> HYPERLINK "https://papyri.info/biblio/83416"</w:instrText>
      </w:r>
      <w:r>
        <w:rPr>
          <w:rStyle w:val="Hyperlink.1"/>
        </w:rPr>
        <w:fldChar w:fldCharType="separate" w:fldLock="0"/>
      </w:r>
      <w:r>
        <w:rPr>
          <w:rStyle w:val="Hyperlink.1"/>
          <w:rtl w:val="0"/>
          <w:lang w:val="de-DE"/>
        </w:rPr>
        <w:t>Del Mastro 2012</w:t>
      </w:r>
      <w:r>
        <w:rPr/>
        <w:fldChar w:fldCharType="end" w:fldLock="0"/>
      </w:r>
      <w:r>
        <w:rPr>
          <w:rStyle w:val="None"/>
          <w:rFonts w:ascii="IFAO-Grec Unicode" w:hAnsi="IFAO-Grec Unicode"/>
          <w:rtl w:val="0"/>
          <w:lang w:val="de-DE"/>
        </w:rPr>
        <w:t>: 281</w:t>
      </w:r>
      <w:r>
        <w:rPr>
          <w:rStyle w:val="None"/>
          <w:rFonts w:ascii="IFAO-Grec Unicode" w:hAnsi="IFAO-Grec Unicode" w:hint="default"/>
          <w:rtl w:val="0"/>
          <w:lang w:val="de-DE"/>
        </w:rPr>
        <w:t>–</w:t>
      </w:r>
      <w:r>
        <w:rPr>
          <w:rStyle w:val="None"/>
          <w:rFonts w:ascii="IFAO-Grec Unicode" w:hAnsi="IFAO-Grec Unicode"/>
          <w:rtl w:val="0"/>
          <w:lang w:val="de-DE"/>
        </w:rPr>
        <w:t>282.</w:t>
      </w:r>
    </w:p>
  </w:footnote>
  <w:footnote w:id="10">
    <w:p>
      <w:pPr>
        <w:pStyle w:val="footnote text"/>
        <w:ind w:left="0" w:firstLine="0"/>
        <w:jc w:val="both"/>
      </w:pPr>
      <w:r>
        <w:rPr>
          <w:rStyle w:val="None"/>
          <w:rFonts w:ascii="Times New Roman" w:cs="Times New Roman" w:hAnsi="Times New Roman" w:eastAsia="Times New Roman"/>
          <w:vertAlign w:val="superscript"/>
        </w:rPr>
        <w:footnoteRef/>
      </w:r>
      <w:r>
        <w:rPr>
          <w:rStyle w:val="None"/>
          <w:vertAlign w:val="superscript"/>
          <w:rtl w:val="0"/>
          <w:lang w:val="de-DE"/>
        </w:rPr>
        <w:t xml:space="preserve"> </w:t>
      </w:r>
      <w:r>
        <w:rPr>
          <w:rStyle w:val="long_text"/>
          <w:rtl w:val="0"/>
          <w:lang w:val="de-DE"/>
        </w:rPr>
        <w:t>Das Standardformat wird anscheinend in der Kolumne 7 aufgegeben. Die durchschnittliche Buchstabenzahl der Zeilen vor dem Formatwechsel ist mit 30-32 etwas geringer als die des Hexameters. Dies wird jedoch durch die Verwendung von Abk</w:t>
      </w:r>
      <w:r>
        <w:rPr>
          <w:rStyle w:val="long_text"/>
          <w:rtl w:val="0"/>
          <w:lang w:val="de-DE"/>
        </w:rPr>
        <w:t>ü</w:t>
      </w:r>
      <w:r>
        <w:rPr>
          <w:rStyle w:val="long_text"/>
          <w:rtl w:val="0"/>
          <w:lang w:val="de-DE"/>
        </w:rPr>
        <w:t xml:space="preserve">rzungen kompensiert. Zu den Einzelheiten des Formats vgl. </w:t>
      </w:r>
      <w:r>
        <w:rPr>
          <w:rStyle w:val="Hyperlink.1"/>
        </w:rPr>
        <w:fldChar w:fldCharType="begin" w:fldLock="0"/>
      </w:r>
      <w:r>
        <w:rPr>
          <w:rStyle w:val="Hyperlink.1"/>
        </w:rPr>
        <w:instrText xml:space="preserve"> HYPERLINK "https://papyri.info/biblio/97270"</w:instrText>
      </w:r>
      <w:r>
        <w:rPr>
          <w:rStyle w:val="Hyperlink.1"/>
        </w:rPr>
        <w:fldChar w:fldCharType="separate" w:fldLock="0"/>
      </w:r>
      <w:r>
        <w:rPr>
          <w:rStyle w:val="Hyperlink.1"/>
          <w:rtl w:val="0"/>
          <w:lang w:val="de-DE"/>
        </w:rPr>
        <w:t>Essler 2017</w:t>
      </w:r>
      <w:r>
        <w:rPr/>
        <w:fldChar w:fldCharType="end" w:fldLock="0"/>
      </w:r>
      <w:r>
        <w:rPr>
          <w:rStyle w:val="None"/>
          <w:rFonts w:ascii="IFAO-Grec Unicode" w:hAnsi="IFAO-Grec Unicode"/>
          <w:rtl w:val="0"/>
          <w:lang w:val="de-DE"/>
        </w:rPr>
        <w:t xml:space="preserve">: 63-66. </w:t>
      </w:r>
    </w:p>
  </w:footnote>
  <w:footnote w:id="11">
    <w:p>
      <w:pPr>
        <w:pStyle w:val="footnote text"/>
        <w:ind w:left="0" w:firstLine="0"/>
        <w:jc w:val="both"/>
      </w:pPr>
      <w:r>
        <w:rPr>
          <w:rStyle w:val="None"/>
          <w:rFonts w:ascii="Times New Roman" w:cs="Times New Roman" w:hAnsi="Times New Roman" w:eastAsia="Times New Roman"/>
          <w:vertAlign w:val="superscript"/>
        </w:rPr>
        <w:footnoteRef/>
      </w:r>
      <w:r>
        <w:rPr>
          <w:rStyle w:val="None"/>
          <w:rFonts w:ascii="IFAO-Grec Unicode" w:hAnsi="IFAO-Grec Unicode"/>
          <w:rtl w:val="0"/>
          <w:lang w:val="de-DE"/>
        </w:rPr>
        <w:t xml:space="preserve"> </w:t>
      </w:r>
      <w:r>
        <w:rPr>
          <w:rStyle w:val="Hyperlink.1"/>
        </w:rPr>
        <w:fldChar w:fldCharType="begin" w:fldLock="0"/>
      </w:r>
      <w:r>
        <w:rPr>
          <w:rStyle w:val="Hyperlink.1"/>
        </w:rPr>
        <w:instrText xml:space="preserve"> HYPERLINK "https://papyri.info/biblio/96449"</w:instrText>
      </w:r>
      <w:r>
        <w:rPr>
          <w:rStyle w:val="Hyperlink.1"/>
        </w:rPr>
        <w:fldChar w:fldCharType="separate" w:fldLock="0"/>
      </w:r>
      <w:r>
        <w:rPr>
          <w:rStyle w:val="Hyperlink.1"/>
          <w:rtl w:val="0"/>
          <w:lang w:val="de-DE"/>
        </w:rPr>
        <w:t>Sardone 2021</w:t>
      </w:r>
      <w:r>
        <w:rPr/>
        <w:fldChar w:fldCharType="end" w:fldLock="0"/>
      </w:r>
      <w:r>
        <w:rPr>
          <w:rStyle w:val="None"/>
          <w:rFonts w:ascii="IFAO-Grec Unicode" w:hAnsi="IFAO-Grec Unicode"/>
          <w:rtl w:val="0"/>
          <w:lang w:val="de-DE"/>
        </w:rPr>
        <w:t>: 177.</w:t>
      </w:r>
    </w:p>
  </w:footnote>
  <w:footnote w:id="12">
    <w:p>
      <w:pPr>
        <w:pStyle w:val="footnote text"/>
        <w:ind w:left="0" w:firstLine="0"/>
        <w:jc w:val="both"/>
      </w:pPr>
      <w:r>
        <w:rPr>
          <w:rStyle w:val="None"/>
          <w:rFonts w:ascii="Times New Roman" w:cs="Times New Roman" w:hAnsi="Times New Roman" w:eastAsia="Times New Roman"/>
          <w:vertAlign w:val="superscript"/>
        </w:rPr>
        <w:footnoteRef/>
      </w:r>
      <w:r>
        <w:rPr>
          <w:rStyle w:val="None"/>
          <w:rFonts w:ascii="IFAO-Grec Unicode" w:hAnsi="IFAO-Grec Unicode"/>
          <w:rtl w:val="0"/>
          <w:lang w:val="de-DE"/>
        </w:rPr>
        <w:t xml:space="preserve"> Vgl. </w:t>
      </w:r>
      <w:r>
        <w:rPr>
          <w:rStyle w:val="Hyperlink.1"/>
        </w:rPr>
        <w:fldChar w:fldCharType="begin" w:fldLock="0"/>
      </w:r>
      <w:r>
        <w:rPr>
          <w:rStyle w:val="Hyperlink.1"/>
        </w:rPr>
        <w:instrText xml:space="preserve"> HYPERLINK "https://papyri.info/biblio/75199"</w:instrText>
      </w:r>
      <w:r>
        <w:rPr>
          <w:rStyle w:val="Hyperlink.1"/>
        </w:rPr>
        <w:fldChar w:fldCharType="separate" w:fldLock="0"/>
      </w:r>
      <w:r>
        <w:rPr>
          <w:rStyle w:val="Hyperlink.1"/>
          <w:rtl w:val="0"/>
          <w:lang w:val="de-DE"/>
        </w:rPr>
        <w:t>Maravela-Solbakk 2006</w:t>
      </w:r>
      <w:r>
        <w:rPr/>
        <w:fldChar w:fldCharType="end" w:fldLock="0"/>
      </w:r>
      <w:r>
        <w:rPr>
          <w:rStyle w:val="None"/>
          <w:rFonts w:ascii="IFAO-Grec Unicode" w:hAnsi="IFAO-Grec Unicode"/>
          <w:rtl w:val="0"/>
          <w:lang w:val="de-DE"/>
        </w:rPr>
        <w:t>: 6 Anm. 3. Der Papyrus stammt aus dem Arsinoites (Theadelphia ?).</w:t>
      </w:r>
    </w:p>
  </w:footnote>
  <w:footnote w:id="13">
    <w:p>
      <w:pPr>
        <w:pStyle w:val="footnote text"/>
        <w:ind w:left="0" w:firstLine="0"/>
        <w:jc w:val="both"/>
      </w:pPr>
      <w:r>
        <w:rPr>
          <w:rStyle w:val="None"/>
          <w:rFonts w:ascii="Times New Roman" w:cs="Times New Roman" w:hAnsi="Times New Roman" w:eastAsia="Times New Roman"/>
          <w:vertAlign w:val="superscript"/>
        </w:rPr>
        <w:footnoteRef/>
      </w:r>
      <w:r>
        <w:rPr>
          <w:rStyle w:val="None"/>
          <w:rFonts w:ascii="IFAO-Grec Unicode" w:hAnsi="IFAO-Grec Unicode"/>
          <w:rtl w:val="0"/>
          <w:lang w:val="de-DE"/>
        </w:rPr>
        <w:t xml:space="preserve"> Division der 115519 Buchstaben durch 930 ergibt gerundet 124,21.</w:t>
      </w:r>
    </w:p>
  </w:footnote>
  <w:footnote w:id="14">
    <w:p>
      <w:pPr>
        <w:pStyle w:val="footnote text"/>
        <w:ind w:left="0" w:firstLine="0"/>
        <w:jc w:val="both"/>
      </w:pPr>
      <w:r>
        <w:rPr>
          <w:rStyle w:val="None"/>
          <w:rFonts w:ascii="Times New Roman" w:cs="Times New Roman" w:hAnsi="Times New Roman" w:eastAsia="Times New Roman"/>
          <w:vertAlign w:val="superscript"/>
        </w:rPr>
        <w:footnoteRef/>
      </w:r>
      <w:r>
        <w:rPr>
          <w:rStyle w:val="None"/>
          <w:rFonts w:ascii="IFAO-Grec Unicode" w:hAnsi="IFAO-Grec Unicode"/>
          <w:rtl w:val="0"/>
          <w:lang w:val="de-DE"/>
        </w:rPr>
        <w:t xml:space="preserve"> Davor stehen 74982 Buchstaben, geteilt durch 930 ergibt 80,63. Da</w:t>
      </w:r>
      <w:r>
        <w:rPr>
          <w:rStyle w:val="None"/>
          <w:rFonts w:ascii="IFAO-Grec Unicode" w:hAnsi="IFAO-Grec Unicode" w:hint="default"/>
          <w:rtl w:val="0"/>
          <w:lang w:val="de-DE"/>
        </w:rPr>
        <w:t xml:space="preserve">ß </w:t>
      </w:r>
      <w:r>
        <w:rPr>
          <w:rStyle w:val="None"/>
          <w:rFonts w:ascii="IFAO-Grec Unicode" w:hAnsi="IFAO-Grec Unicode"/>
          <w:rtl w:val="0"/>
          <w:lang w:val="de-DE"/>
        </w:rPr>
        <w:t>all diese Angaben nur N</w:t>
      </w:r>
      <w:r>
        <w:rPr>
          <w:rStyle w:val="None"/>
          <w:rFonts w:ascii="IFAO-Grec Unicode" w:hAnsi="IFAO-Grec Unicode" w:hint="default"/>
          <w:rtl w:val="0"/>
          <w:lang w:val="de-DE"/>
        </w:rPr>
        <w:t>ä</w:t>
      </w:r>
      <w:r>
        <w:rPr>
          <w:rStyle w:val="None"/>
          <w:rFonts w:ascii="IFAO-Grec Unicode" w:hAnsi="IFAO-Grec Unicode"/>
          <w:rtl w:val="0"/>
          <w:lang w:val="de-DE"/>
        </w:rPr>
        <w:t>herungswerte zur Illustration sein k</w:t>
      </w:r>
      <w:r>
        <w:rPr>
          <w:rStyle w:val="None"/>
          <w:rFonts w:ascii="IFAO-Grec Unicode" w:hAnsi="IFAO-Grec Unicode" w:hint="default"/>
          <w:rtl w:val="0"/>
          <w:lang w:val="de-DE"/>
        </w:rPr>
        <w:t>ö</w:t>
      </w:r>
      <w:r>
        <w:rPr>
          <w:rStyle w:val="None"/>
          <w:rFonts w:ascii="IFAO-Grec Unicode" w:hAnsi="IFAO-Grec Unicode"/>
          <w:rtl w:val="0"/>
          <w:lang w:val="de-DE"/>
        </w:rPr>
        <w:t>nnen, ergibt sich bereits aus den unten angef</w:t>
      </w:r>
      <w:r>
        <w:rPr>
          <w:rStyle w:val="None"/>
          <w:rFonts w:ascii="IFAO-Grec Unicode" w:hAnsi="IFAO-Grec Unicode" w:hint="default"/>
          <w:rtl w:val="0"/>
          <w:lang w:val="de-DE"/>
        </w:rPr>
        <w:t>ü</w:t>
      </w:r>
      <w:r>
        <w:rPr>
          <w:rStyle w:val="None"/>
          <w:rFonts w:ascii="IFAO-Grec Unicode" w:hAnsi="IFAO-Grec Unicode"/>
          <w:rtl w:val="0"/>
          <w:lang w:val="de-DE"/>
        </w:rPr>
        <w:t>hrten zus</w:t>
      </w:r>
      <w:r>
        <w:rPr>
          <w:rStyle w:val="None"/>
          <w:rFonts w:ascii="IFAO-Grec Unicode" w:hAnsi="IFAO-Grec Unicode" w:hint="default"/>
          <w:rtl w:val="0"/>
          <w:lang w:val="de-DE"/>
        </w:rPr>
        <w:t>ä</w:t>
      </w:r>
      <w:r>
        <w:rPr>
          <w:rStyle w:val="None"/>
          <w:rFonts w:ascii="IFAO-Grec Unicode" w:hAnsi="IFAO-Grec Unicode"/>
          <w:rtl w:val="0"/>
          <w:lang w:val="de-DE"/>
        </w:rPr>
        <w:t>tzlichen Dokumenten.</w:t>
      </w:r>
    </w:p>
  </w:footnote>
  <w:footnote w:id="15">
    <w:p>
      <w:pPr>
        <w:pStyle w:val="footnote text"/>
        <w:ind w:left="0" w:firstLine="0"/>
        <w:jc w:val="both"/>
      </w:pPr>
      <w:r>
        <w:rPr>
          <w:rStyle w:val="None"/>
          <w:rFonts w:ascii="Times New Roman" w:cs="Times New Roman" w:hAnsi="Times New Roman" w:eastAsia="Times New Roman"/>
          <w:vertAlign w:val="superscript"/>
        </w:rPr>
        <w:footnoteRef/>
      </w:r>
      <w:r>
        <w:rPr>
          <w:rStyle w:val="None"/>
          <w:rFonts w:ascii="IFAO-Grec Unicode" w:hAnsi="IFAO-Grec Unicode"/>
          <w:rtl w:val="0"/>
          <w:lang w:val="de-DE"/>
        </w:rPr>
        <w:t xml:space="preserve"> Vgl. </w:t>
      </w:r>
      <w:r>
        <w:rPr>
          <w:rStyle w:val="Hyperlink.1"/>
        </w:rPr>
        <w:fldChar w:fldCharType="begin" w:fldLock="0"/>
      </w:r>
      <w:r>
        <w:rPr>
          <w:rStyle w:val="Hyperlink.1"/>
        </w:rPr>
        <w:instrText xml:space="preserve"> HYPERLINK "https://papyri.info/biblio/96449"</w:instrText>
      </w:r>
      <w:r>
        <w:rPr>
          <w:rStyle w:val="Hyperlink.1"/>
        </w:rPr>
        <w:fldChar w:fldCharType="separate" w:fldLock="0"/>
      </w:r>
      <w:r>
        <w:rPr>
          <w:rStyle w:val="Hyperlink.1"/>
          <w:rtl w:val="0"/>
          <w:lang w:val="de-DE"/>
        </w:rPr>
        <w:t>Sardone 2021</w:t>
      </w:r>
      <w:r>
        <w:rPr/>
        <w:fldChar w:fldCharType="end" w:fldLock="0"/>
      </w:r>
      <w:r>
        <w:rPr>
          <w:rStyle w:val="None"/>
          <w:rFonts w:ascii="IFAO-Grec Unicode" w:hAnsi="IFAO-Grec Unicode"/>
          <w:rtl w:val="0"/>
          <w:lang w:val="de-DE"/>
        </w:rPr>
        <w:t>: 182.</w:t>
      </w:r>
    </w:p>
  </w:footnote>
  <w:footnote w:id="16">
    <w:p>
      <w:pPr>
        <w:pStyle w:val="footnote text"/>
        <w:ind w:left="0" w:firstLine="0"/>
        <w:jc w:val="both"/>
      </w:pPr>
      <w:r>
        <w:rPr>
          <w:rStyle w:val="None"/>
          <w:rFonts w:ascii="Times New Roman" w:cs="Times New Roman" w:hAnsi="Times New Roman" w:eastAsia="Times New Roman"/>
          <w:vertAlign w:val="superscript"/>
        </w:rPr>
        <w:footnoteRef/>
      </w:r>
      <w:r>
        <w:rPr>
          <w:rStyle w:val="None"/>
          <w:rFonts w:ascii="IFAO-Grec Unicode" w:hAnsi="IFAO-Grec Unicode"/>
          <w:rtl w:val="0"/>
          <w:lang w:val="de-DE"/>
        </w:rPr>
        <w:t xml:space="preserve"> Vor Kol. 2 stehen 80966 Buchstaben, geteilt durch 930 ergibt 87,06. </w:t>
      </w:r>
      <w:r>
        <w:rPr>
          <w:rStyle w:val="Hyperlink.3"/>
        </w:rPr>
        <w:fldChar w:fldCharType="begin" w:fldLock="0"/>
      </w:r>
      <w:r>
        <w:rPr>
          <w:rStyle w:val="Hyperlink.3"/>
        </w:rPr>
        <w:instrText xml:space="preserve"> HYPERLINK "https://papyri.info/dclp/59518"</w:instrText>
      </w:r>
      <w:r>
        <w:rPr>
          <w:rStyle w:val="Hyperlink.3"/>
        </w:rPr>
        <w:fldChar w:fldCharType="separate" w:fldLock="0"/>
      </w:r>
      <w:r>
        <w:rPr>
          <w:rStyle w:val="Hyperlink.3"/>
          <w:rtl w:val="0"/>
          <w:lang w:val="de-DE"/>
        </w:rPr>
        <w:t>P.Haun. 1 5</w:t>
      </w:r>
      <w:r>
        <w:rPr/>
        <w:fldChar w:fldCharType="end" w:fldLock="0"/>
      </w:r>
      <w:r>
        <w:rPr>
          <w:rStyle w:val="None"/>
          <w:rFonts w:ascii="IFAO-Grec Unicode" w:hAnsi="IFAO-Grec Unicode"/>
          <w:rtl w:val="0"/>
          <w:lang w:val="de-DE"/>
        </w:rPr>
        <w:t xml:space="preserve"> (TM 59518) enth</w:t>
      </w:r>
      <w:r>
        <w:rPr>
          <w:rStyle w:val="None"/>
          <w:rFonts w:ascii="IFAO-Grec Unicode" w:hAnsi="IFAO-Grec Unicode" w:hint="default"/>
          <w:rtl w:val="0"/>
          <w:lang w:val="de-DE"/>
        </w:rPr>
        <w:t>ä</w:t>
      </w:r>
      <w:r>
        <w:rPr>
          <w:rStyle w:val="None"/>
          <w:rFonts w:ascii="IFAO-Grec Unicode" w:hAnsi="IFAO-Grec Unicode"/>
          <w:rtl w:val="0"/>
          <w:lang w:val="de-DE"/>
        </w:rPr>
        <w:t>lt Demosthenes, De corona 217</w:t>
      </w:r>
      <w:r>
        <w:rPr>
          <w:rStyle w:val="None"/>
          <w:rFonts w:ascii="IFAO-Grec Unicode" w:hAnsi="IFAO-Grec Unicode" w:hint="default"/>
          <w:rtl w:val="0"/>
          <w:lang w:val="de-DE"/>
        </w:rPr>
        <w:t>–</w:t>
      </w:r>
      <w:r>
        <w:rPr>
          <w:rStyle w:val="None"/>
          <w:rFonts w:ascii="IFAO-Grec Unicode" w:hAnsi="IFAO-Grec Unicode"/>
          <w:rtl w:val="0"/>
          <w:lang w:val="de-DE"/>
        </w:rPr>
        <w:t>222.</w:t>
      </w:r>
    </w:p>
  </w:footnote>
  <w:footnote w:id="17">
    <w:p>
      <w:pPr>
        <w:pStyle w:val="footnote text"/>
        <w:ind w:left="0" w:firstLine="0"/>
        <w:jc w:val="both"/>
      </w:pPr>
      <w:r>
        <w:rPr>
          <w:rStyle w:val="None"/>
          <w:rFonts w:ascii="Times New Roman" w:cs="Times New Roman" w:hAnsi="Times New Roman" w:eastAsia="Times New Roman"/>
          <w:vertAlign w:val="superscript"/>
        </w:rPr>
        <w:footnoteRef/>
      </w:r>
      <w:r>
        <w:rPr>
          <w:rStyle w:val="long_text"/>
          <w:rtl w:val="0"/>
          <w:lang w:val="de-DE"/>
        </w:rPr>
        <w:t xml:space="preserve"> Es ist </w:t>
      </w:r>
      <w:r>
        <w:rPr>
          <w:rStyle w:val="None"/>
          <w:rFonts w:ascii="IFAO-Grec Unicode" w:hAnsi="IFAO-Grec Unicode"/>
          <w:rtl w:val="0"/>
          <w:lang w:val="de-DE"/>
        </w:rPr>
        <w:t>fraglich</w:t>
      </w:r>
      <w:r>
        <w:rPr>
          <w:rStyle w:val="long_text"/>
          <w:rtl w:val="0"/>
          <w:lang w:val="de-DE"/>
        </w:rPr>
        <w:t xml:space="preserve">, ob </w:t>
      </w:r>
      <w:r>
        <w:rPr>
          <w:rStyle w:val="Hyperlink.3"/>
        </w:rPr>
        <w:fldChar w:fldCharType="begin" w:fldLock="0"/>
      </w:r>
      <w:r>
        <w:rPr>
          <w:rStyle w:val="Hyperlink.3"/>
        </w:rPr>
        <w:instrText xml:space="preserve"> HYPERLINK "https://papyri.info/dclp/59518"</w:instrText>
      </w:r>
      <w:r>
        <w:rPr>
          <w:rStyle w:val="Hyperlink.3"/>
        </w:rPr>
        <w:fldChar w:fldCharType="separate" w:fldLock="0"/>
      </w:r>
      <w:r>
        <w:rPr>
          <w:rStyle w:val="Hyperlink.3"/>
          <w:rtl w:val="0"/>
          <w:lang w:val="de-DE"/>
        </w:rPr>
        <w:t>P.Haun. 1 5</w:t>
      </w:r>
      <w:r>
        <w:rPr/>
        <w:fldChar w:fldCharType="end" w:fldLock="0"/>
      </w:r>
      <w:r>
        <w:rPr>
          <w:rStyle w:val="None"/>
          <w:rFonts w:ascii="Times New Roman" w:hAnsi="Times New Roman"/>
          <w:rtl w:val="0"/>
          <w:lang w:val="de-DE"/>
        </w:rPr>
        <w:t xml:space="preserve"> angesichts des gro</w:t>
      </w:r>
      <w:r>
        <w:rPr>
          <w:rStyle w:val="None"/>
          <w:rFonts w:ascii="Times New Roman" w:hAnsi="Times New Roman" w:hint="default"/>
          <w:rtl w:val="0"/>
          <w:lang w:val="de-DE"/>
        </w:rPr>
        <w:t>ß</w:t>
      </w:r>
      <w:r>
        <w:rPr>
          <w:rStyle w:val="None"/>
          <w:rFonts w:ascii="Times New Roman" w:hAnsi="Times New Roman"/>
          <w:rtl w:val="0"/>
          <w:lang w:val="de-DE"/>
        </w:rPr>
        <w:t>en Unterschieds in der Blatth</w:t>
      </w:r>
      <w:r>
        <w:rPr>
          <w:rStyle w:val="None"/>
          <w:rFonts w:ascii="Times New Roman" w:hAnsi="Times New Roman" w:hint="default"/>
          <w:rtl w:val="0"/>
          <w:lang w:val="de-DE"/>
        </w:rPr>
        <w:t>ö</w:t>
      </w:r>
      <w:r>
        <w:rPr>
          <w:rStyle w:val="None"/>
          <w:rFonts w:ascii="Times New Roman" w:hAnsi="Times New Roman"/>
          <w:rtl w:val="0"/>
          <w:lang w:val="de-DE"/>
        </w:rPr>
        <w:t xml:space="preserve">he auch Teil desselben </w:t>
      </w:r>
      <w:r>
        <w:rPr>
          <w:rStyle w:val="None"/>
          <w:rFonts w:ascii="Times New Roman" w:hAnsi="Times New Roman"/>
          <w:i w:val="1"/>
          <w:iCs w:val="1"/>
          <w:rtl w:val="0"/>
          <w:lang w:val="de-DE"/>
        </w:rPr>
        <w:t xml:space="preserve">tomos synkollesimos </w:t>
      </w:r>
      <w:r>
        <w:rPr>
          <w:rStyle w:val="None"/>
          <w:rFonts w:ascii="Times New Roman" w:hAnsi="Times New Roman"/>
          <w:rtl w:val="0"/>
          <w:lang w:val="de-DE"/>
        </w:rPr>
        <w:t xml:space="preserve">gewesen sein kann. </w:t>
      </w:r>
    </w:p>
  </w:footnote>
  <w:footnote w:id="18">
    <w:p>
      <w:pPr>
        <w:pStyle w:val="footnote text"/>
        <w:ind w:left="0" w:firstLine="0"/>
        <w:jc w:val="both"/>
      </w:pPr>
      <w:r>
        <w:rPr>
          <w:rStyle w:val="None"/>
          <w:rFonts w:ascii="Times New Roman" w:cs="Times New Roman" w:hAnsi="Times New Roman" w:eastAsia="Times New Roman"/>
          <w:vertAlign w:val="superscript"/>
        </w:rPr>
        <w:footnoteRef/>
      </w:r>
      <w:r>
        <w:rPr>
          <w:rStyle w:val="None"/>
          <w:rFonts w:ascii="IFAO-Grec Unicode" w:hAnsi="IFAO-Grec Unicode"/>
          <w:rtl w:val="0"/>
          <w:lang w:val="de-DE"/>
        </w:rPr>
        <w:t xml:space="preserve"> Vgl. </w:t>
      </w:r>
      <w:r>
        <w:rPr>
          <w:rStyle w:val="Hyperlink.1"/>
        </w:rPr>
        <w:fldChar w:fldCharType="begin" w:fldLock="0"/>
      </w:r>
      <w:r>
        <w:rPr>
          <w:rStyle w:val="Hyperlink.1"/>
        </w:rPr>
        <w:instrText xml:space="preserve"> HYPERLINK "https://papyri.info/biblio/75199"</w:instrText>
      </w:r>
      <w:r>
        <w:rPr>
          <w:rStyle w:val="Hyperlink.1"/>
        </w:rPr>
        <w:fldChar w:fldCharType="separate" w:fldLock="0"/>
      </w:r>
      <w:r>
        <w:rPr>
          <w:rStyle w:val="Hyperlink.1"/>
          <w:rtl w:val="0"/>
          <w:lang w:val="de-DE"/>
        </w:rPr>
        <w:t>Maravela-Solbakk 2006</w:t>
      </w:r>
      <w:r>
        <w:rPr/>
        <w:fldChar w:fldCharType="end" w:fldLock="0"/>
      </w:r>
      <w:r>
        <w:rPr>
          <w:rStyle w:val="None"/>
          <w:rFonts w:ascii="IFAO-Grec Unicode" w:hAnsi="IFAO-Grec Unicode"/>
          <w:rtl w:val="0"/>
          <w:lang w:val="de-DE"/>
        </w:rPr>
        <w:t>: 8</w:t>
      </w:r>
      <w:r>
        <w:rPr>
          <w:rStyle w:val="None"/>
          <w:rFonts w:ascii="IFAO-Grec Unicode" w:hAnsi="IFAO-Grec Unicode" w:hint="default"/>
          <w:rtl w:val="0"/>
          <w:lang w:val="de-DE"/>
        </w:rPr>
        <w:t>–</w:t>
      </w:r>
      <w:r>
        <w:rPr>
          <w:rStyle w:val="None"/>
          <w:rFonts w:ascii="IFAO-Grec Unicode" w:hAnsi="IFAO-Grec Unicode"/>
          <w:rtl w:val="0"/>
          <w:lang w:val="de-DE"/>
        </w:rPr>
        <w:t xml:space="preserve">9; </w:t>
      </w:r>
      <w:r>
        <w:rPr>
          <w:rStyle w:val="Hyperlink.1"/>
        </w:rPr>
        <w:fldChar w:fldCharType="begin" w:fldLock="0"/>
      </w:r>
      <w:r>
        <w:rPr>
          <w:rStyle w:val="Hyperlink.1"/>
        </w:rPr>
        <w:instrText xml:space="preserve"> HYPERLINK "https://papyri.info/biblio/96449"</w:instrText>
      </w:r>
      <w:r>
        <w:rPr>
          <w:rStyle w:val="Hyperlink.1"/>
        </w:rPr>
        <w:fldChar w:fldCharType="separate" w:fldLock="0"/>
      </w:r>
      <w:r>
        <w:rPr>
          <w:rStyle w:val="Hyperlink.1"/>
          <w:rtl w:val="0"/>
          <w:lang w:val="de-DE"/>
        </w:rPr>
        <w:t>Sardone 2021</w:t>
      </w:r>
      <w:r>
        <w:rPr/>
        <w:fldChar w:fldCharType="end" w:fldLock="0"/>
      </w:r>
      <w:r>
        <w:rPr>
          <w:rStyle w:val="None"/>
          <w:rFonts w:ascii="IFAO-Grec Unicode" w:hAnsi="IFAO-Grec Unicode"/>
          <w:rtl w:val="0"/>
          <w:lang w:val="de-DE"/>
        </w:rPr>
        <w:t>: 178</w:t>
      </w:r>
      <w:r>
        <w:rPr>
          <w:rStyle w:val="None"/>
          <w:rFonts w:ascii="IFAO-Grec Unicode" w:hAnsi="IFAO-Grec Unicode" w:hint="default"/>
          <w:rtl w:val="0"/>
          <w:lang w:val="de-DE"/>
        </w:rPr>
        <w:t>–</w:t>
      </w:r>
      <w:r>
        <w:rPr>
          <w:rStyle w:val="None"/>
          <w:rFonts w:ascii="IFAO-Grec Unicode" w:hAnsi="IFAO-Grec Unicode"/>
          <w:rtl w:val="0"/>
          <w:lang w:val="de-DE"/>
        </w:rPr>
        <w:t>179 und 182</w:t>
      </w:r>
      <w:r>
        <w:rPr>
          <w:rStyle w:val="None"/>
          <w:rFonts w:ascii="IFAO-Grec Unicode" w:hAnsi="IFAO-Grec Unicode" w:hint="default"/>
          <w:rtl w:val="0"/>
          <w:lang w:val="de-DE"/>
        </w:rPr>
        <w:t>–</w:t>
      </w:r>
      <w:r>
        <w:rPr>
          <w:rStyle w:val="None"/>
          <w:rFonts w:ascii="IFAO-Grec Unicode" w:hAnsi="IFAO-Grec Unicode"/>
          <w:rtl w:val="0"/>
          <w:lang w:val="de-DE"/>
        </w:rPr>
        <w:t xml:space="preserve">183, mit dem Hinweis auf den unbeschriebenen Raum am Ende von </w:t>
      </w:r>
      <w:r>
        <w:rPr>
          <w:rStyle w:val="Hyperlink.3"/>
        </w:rPr>
        <w:fldChar w:fldCharType="begin" w:fldLock="0"/>
      </w:r>
      <w:r>
        <w:rPr>
          <w:rStyle w:val="Hyperlink.3"/>
        </w:rPr>
        <w:instrText xml:space="preserve"> HYPERLINK "https://papyri.info/dclp/59518"</w:instrText>
      </w:r>
      <w:r>
        <w:rPr>
          <w:rStyle w:val="Hyperlink.3"/>
        </w:rPr>
        <w:fldChar w:fldCharType="separate" w:fldLock="0"/>
      </w:r>
      <w:r>
        <w:rPr>
          <w:rStyle w:val="Hyperlink.3"/>
          <w:rtl w:val="0"/>
          <w:lang w:val="de-DE"/>
        </w:rPr>
        <w:t>P.Haun. 1 5</w:t>
      </w:r>
      <w:r>
        <w:rPr/>
        <w:fldChar w:fldCharType="end" w:fldLock="0"/>
      </w:r>
      <w:r>
        <w:rPr>
          <w:rStyle w:val="None"/>
          <w:rFonts w:ascii="IFAO-Grec Unicode" w:hAnsi="IFAO-Grec Unicode"/>
          <w:rtl w:val="0"/>
          <w:lang w:val="de-DE"/>
        </w:rPr>
        <w:t>, der f</w:t>
      </w:r>
      <w:r>
        <w:rPr>
          <w:rStyle w:val="None"/>
          <w:rFonts w:ascii="IFAO-Grec Unicode" w:hAnsi="IFAO-Grec Unicode" w:hint="default"/>
          <w:rtl w:val="0"/>
          <w:lang w:val="de-DE"/>
        </w:rPr>
        <w:t>ü</w:t>
      </w:r>
      <w:r>
        <w:rPr>
          <w:rStyle w:val="None"/>
          <w:rFonts w:ascii="IFAO-Grec Unicode" w:hAnsi="IFAO-Grec Unicode"/>
          <w:rtl w:val="0"/>
          <w:lang w:val="de-DE"/>
        </w:rPr>
        <w:t>r ein Ende der Abschrift an dieser Stelle spricht.</w:t>
      </w:r>
    </w:p>
  </w:footnote>
  <w:footnote w:id="19">
    <w:p>
      <w:pPr>
        <w:pStyle w:val="footnote text"/>
        <w:ind w:left="0" w:firstLine="0"/>
        <w:jc w:val="both"/>
      </w:pPr>
      <w:r>
        <w:rPr>
          <w:rStyle w:val="None"/>
          <w:rFonts w:ascii="Times New Roman" w:cs="Times New Roman" w:hAnsi="Times New Roman" w:eastAsia="Times New Roman"/>
          <w:vertAlign w:val="superscript"/>
        </w:rPr>
        <w:footnoteRef/>
      </w:r>
      <w:r>
        <w:rPr>
          <w:rStyle w:val="None"/>
          <w:rFonts w:ascii="IFAO-Grec Unicode" w:hAnsi="IFAO-Grec Unicode"/>
          <w:rtl w:val="0"/>
          <w:lang w:val="de-DE"/>
        </w:rPr>
        <w:t xml:space="preserve"> </w:t>
      </w:r>
      <w:r>
        <w:rPr>
          <w:rStyle w:val="Hyperlink.1"/>
        </w:rPr>
        <w:fldChar w:fldCharType="begin" w:fldLock="0"/>
      </w:r>
      <w:r>
        <w:rPr>
          <w:rStyle w:val="Hyperlink.1"/>
        </w:rPr>
        <w:instrText xml:space="preserve"> HYPERLINK "https://papyri.info/biblio/97273"</w:instrText>
      </w:r>
      <w:r>
        <w:rPr>
          <w:rStyle w:val="Hyperlink.1"/>
        </w:rPr>
        <w:fldChar w:fldCharType="separate" w:fldLock="0"/>
      </w:r>
      <w:r>
        <w:rPr>
          <w:rStyle w:val="Hyperlink.1"/>
          <w:rtl w:val="0"/>
          <w:lang w:val="de-DE"/>
        </w:rPr>
        <w:t>Salemenou 2019</w:t>
      </w:r>
      <w:r>
        <w:rPr/>
        <w:fldChar w:fldCharType="end" w:fldLock="0"/>
      </w:r>
      <w:r>
        <w:rPr>
          <w:rStyle w:val="None"/>
          <w:rFonts w:ascii="IFAO-Grec Unicode" w:hAnsi="IFAO-Grec Unicode"/>
          <w:rtl w:val="0"/>
          <w:lang w:val="de-DE"/>
        </w:rPr>
        <w:t>: 114.</w:t>
      </w:r>
    </w:p>
  </w:footnote>
  <w:footnote w:id="20">
    <w:p>
      <w:pPr>
        <w:pStyle w:val="footnote text"/>
      </w:pPr>
      <w:r>
        <w:rPr>
          <w:rStyle w:val="None"/>
          <w:rFonts w:ascii="Times New Roman" w:cs="Times New Roman" w:hAnsi="Times New Roman" w:eastAsia="Times New Roman"/>
          <w:vertAlign w:val="superscript"/>
        </w:rPr>
        <w:footnoteRef/>
      </w:r>
      <w:r>
        <w:rPr>
          <w:rStyle w:val="None"/>
          <w:vertAlign w:val="superscript"/>
          <w:rtl w:val="0"/>
          <w:lang w:val="de-DE"/>
        </w:rPr>
        <w:t xml:space="preserve"> </w:t>
      </w:r>
      <w:r>
        <w:rPr>
          <w:rStyle w:val="long_text"/>
          <w:rtl w:val="0"/>
        </w:rPr>
        <w:t>Ebenso mu</w:t>
      </w:r>
      <w:r>
        <w:rPr>
          <w:rStyle w:val="long_text"/>
          <w:rtl w:val="0"/>
        </w:rPr>
        <w:t xml:space="preserve">ß </w:t>
      </w:r>
      <w:r>
        <w:rPr>
          <w:rStyle w:val="long_text"/>
          <w:rtl w:val="0"/>
        </w:rPr>
        <w:t>offen bleiben, ob das Format in diesem Fall von Blatt zu Blatt jeweils wechselte.</w:t>
      </w:r>
    </w:p>
  </w:footnote>
  <w:footnote w:id="21">
    <w:p>
      <w:pPr>
        <w:pStyle w:val="footnote text"/>
        <w:ind w:left="0" w:firstLine="0"/>
        <w:jc w:val="both"/>
      </w:pPr>
      <w:r>
        <w:rPr>
          <w:rStyle w:val="None"/>
          <w:rFonts w:ascii="Times New Roman" w:cs="Times New Roman" w:hAnsi="Times New Roman" w:eastAsia="Times New Roman"/>
          <w:vertAlign w:val="superscript"/>
        </w:rPr>
        <w:footnoteRef/>
      </w:r>
      <w:r>
        <w:rPr>
          <w:rStyle w:val="None"/>
          <w:vertAlign w:val="superscript"/>
          <w:rtl w:val="0"/>
          <w:lang w:val="de-DE"/>
        </w:rPr>
        <w:t xml:space="preserve"> </w:t>
      </w:r>
      <w:r>
        <w:rPr>
          <w:rStyle w:val="long_text"/>
          <w:rtl w:val="0"/>
          <w:lang w:val="de-DE"/>
        </w:rPr>
        <w:t>D. Kaltsas verdanke ich den berechtigten Hinweis, da</w:t>
      </w:r>
      <w:r>
        <w:rPr>
          <w:rStyle w:val="long_text"/>
          <w:rtl w:val="0"/>
          <w:lang w:val="de-DE"/>
        </w:rPr>
        <w:t xml:space="preserve">ß </w:t>
      </w:r>
      <w:r>
        <w:rPr>
          <w:rStyle w:val="long_text"/>
          <w:rtl w:val="0"/>
          <w:lang w:val="de-DE"/>
        </w:rPr>
        <w:t>es daf</w:t>
      </w:r>
      <w:r>
        <w:rPr>
          <w:rStyle w:val="long_text"/>
          <w:rtl w:val="0"/>
          <w:lang w:val="de-DE"/>
        </w:rPr>
        <w:t>ü</w:t>
      </w:r>
      <w:r>
        <w:rPr>
          <w:rStyle w:val="long_text"/>
          <w:rtl w:val="0"/>
          <w:lang w:val="de-DE"/>
        </w:rPr>
        <w:t>r gen</w:t>
      </w:r>
      <w:r>
        <w:rPr>
          <w:rStyle w:val="long_text"/>
          <w:rtl w:val="0"/>
          <w:lang w:val="de-DE"/>
        </w:rPr>
        <w:t>ü</w:t>
      </w:r>
      <w:r>
        <w:rPr>
          <w:rStyle w:val="long_text"/>
          <w:rtl w:val="0"/>
          <w:lang w:val="de-DE"/>
        </w:rPr>
        <w:t>gt h</w:t>
      </w:r>
      <w:r>
        <w:rPr>
          <w:rStyle w:val="long_text"/>
          <w:rtl w:val="0"/>
          <w:lang w:val="de-DE"/>
        </w:rPr>
        <w:t>ä</w:t>
      </w:r>
      <w:r>
        <w:rPr>
          <w:rStyle w:val="long_text"/>
          <w:rtl w:val="0"/>
          <w:lang w:val="de-DE"/>
        </w:rPr>
        <w:t>tte, die Zeilen der zus</w:t>
      </w:r>
      <w:r>
        <w:rPr>
          <w:rStyle w:val="long_text"/>
          <w:rtl w:val="0"/>
          <w:lang w:val="de-DE"/>
        </w:rPr>
        <w:t>ä</w:t>
      </w:r>
      <w:r>
        <w:rPr>
          <w:rStyle w:val="long_text"/>
          <w:rtl w:val="0"/>
          <w:lang w:val="de-DE"/>
        </w:rPr>
        <w:t>tzlichen Urkunden zusammenz</w:t>
      </w:r>
      <w:r>
        <w:rPr>
          <w:rStyle w:val="long_text"/>
          <w:rtl w:val="0"/>
          <w:lang w:val="de-DE"/>
        </w:rPr>
        <w:t>ä</w:t>
      </w:r>
      <w:r>
        <w:rPr>
          <w:rStyle w:val="long_text"/>
          <w:rtl w:val="0"/>
          <w:lang w:val="de-DE"/>
        </w:rPr>
        <w:t xml:space="preserve">hlen und sie zur bekannten Gesamtsumme von </w:t>
      </w:r>
      <w:r>
        <w:rPr>
          <w:rStyle w:val="None"/>
          <w:rFonts w:ascii="Liberation Serif" w:cs="Liberation Serif" w:hAnsi="Liberation Serif" w:eastAsia="Liberation Serif"/>
          <w:i w:val="1"/>
          <w:iCs w:val="1"/>
          <w:rtl w:val="0"/>
          <w:lang w:val="de-DE"/>
        </w:rPr>
        <w:t xml:space="preserve">De corona </w:t>
      </w:r>
      <w:r>
        <w:rPr>
          <w:rStyle w:val="long_text"/>
          <w:rtl w:val="0"/>
          <w:lang w:val="de-DE"/>
        </w:rPr>
        <w:t>zu addieren. Ein solches Verfahren setzt freilich die Bestimmung des Umfanges des zus</w:t>
      </w:r>
      <w:r>
        <w:rPr>
          <w:rStyle w:val="long_text"/>
          <w:rtl w:val="0"/>
          <w:lang w:val="de-DE"/>
        </w:rPr>
        <w:t>ä</w:t>
      </w:r>
      <w:r>
        <w:rPr>
          <w:rStyle w:val="long_text"/>
          <w:rtl w:val="0"/>
          <w:lang w:val="de-DE"/>
        </w:rPr>
        <w:t>tzlichen Textes voraus, f</w:t>
      </w:r>
      <w:r>
        <w:rPr>
          <w:rStyle w:val="long_text"/>
          <w:rtl w:val="0"/>
          <w:lang w:val="de-DE"/>
        </w:rPr>
        <w:t>ü</w:t>
      </w:r>
      <w:r>
        <w:rPr>
          <w:rStyle w:val="long_text"/>
          <w:rtl w:val="0"/>
          <w:lang w:val="de-DE"/>
        </w:rPr>
        <w:t>r die man ebenfalls ein geeignetes Format annehmen m</w:t>
      </w:r>
      <w:r>
        <w:rPr>
          <w:rStyle w:val="long_text"/>
          <w:rtl w:val="0"/>
          <w:lang w:val="de-DE"/>
        </w:rPr>
        <w:t>üß</w:t>
      </w:r>
      <w:r>
        <w:rPr>
          <w:rStyle w:val="long_text"/>
          <w:rtl w:val="0"/>
          <w:lang w:val="de-DE"/>
        </w:rPr>
        <w:t>te. Nicht ausschlie</w:t>
      </w:r>
      <w:r>
        <w:rPr>
          <w:rStyle w:val="long_text"/>
          <w:rtl w:val="0"/>
          <w:lang w:val="de-DE"/>
        </w:rPr>
        <w:t>ß</w:t>
      </w:r>
      <w:r>
        <w:rPr>
          <w:rStyle w:val="long_text"/>
          <w:rtl w:val="0"/>
          <w:lang w:val="de-DE"/>
        </w:rPr>
        <w:t>en m</w:t>
      </w:r>
      <w:r>
        <w:rPr>
          <w:rStyle w:val="long_text"/>
          <w:rtl w:val="0"/>
          <w:lang w:val="de-DE"/>
        </w:rPr>
        <w:t>ö</w:t>
      </w:r>
      <w:r>
        <w:rPr>
          <w:rStyle w:val="long_text"/>
          <w:rtl w:val="0"/>
          <w:lang w:val="de-DE"/>
        </w:rPr>
        <w:t>chte ich auch, da</w:t>
      </w:r>
      <w:r>
        <w:rPr>
          <w:rStyle w:val="long_text"/>
          <w:rtl w:val="0"/>
          <w:lang w:val="de-DE"/>
        </w:rPr>
        <w:t xml:space="preserve">ß </w:t>
      </w:r>
      <w:r>
        <w:rPr>
          <w:rStyle w:val="long_text"/>
          <w:rtl w:val="0"/>
          <w:lang w:val="de-DE"/>
        </w:rPr>
        <w:t xml:space="preserve">unser </w:t>
      </w:r>
      <w:r>
        <w:rPr>
          <w:rStyle w:val="long_text"/>
          <w:rtl w:val="0"/>
          <w:lang w:val="de-DE"/>
        </w:rPr>
        <w:t>„</w:t>
      </w:r>
      <w:r>
        <w:rPr>
          <w:rStyle w:val="long_text"/>
          <w:rtl w:val="0"/>
          <w:lang w:val="de-DE"/>
        </w:rPr>
        <w:t>Buchprojekt</w:t>
      </w:r>
      <w:r>
        <w:rPr>
          <w:rStyle w:val="long_text"/>
          <w:rtl w:val="0"/>
          <w:lang w:val="de-DE"/>
        </w:rPr>
        <w:t xml:space="preserve">“ </w:t>
      </w:r>
      <w:r>
        <w:rPr>
          <w:rStyle w:val="long_text"/>
          <w:rtl w:val="0"/>
          <w:lang w:val="de-DE"/>
        </w:rPr>
        <w:t>nur den Teil nach dem Dekret des Demosthenes (</w:t>
      </w:r>
      <w:r>
        <w:rPr>
          <w:rStyle w:val="long_text"/>
          <w:rtl w:val="0"/>
          <w:lang w:val="de-DE"/>
        </w:rPr>
        <w:t>§§</w:t>
      </w:r>
      <w:r>
        <w:rPr>
          <w:rStyle w:val="long_text"/>
          <w:rtl w:val="0"/>
          <w:lang w:val="de-DE"/>
        </w:rPr>
        <w:t>181</w:t>
      </w:r>
      <w:r>
        <w:rPr>
          <w:rStyle w:val="long_text"/>
          <w:rtl w:val="0"/>
          <w:lang w:val="de-DE"/>
        </w:rPr>
        <w:t>–</w:t>
      </w:r>
      <w:r>
        <w:rPr>
          <w:rStyle w:val="long_text"/>
          <w:rtl w:val="0"/>
          <w:lang w:val="de-DE"/>
        </w:rPr>
        <w:t>187) umfa</w:t>
      </w:r>
      <w:r>
        <w:rPr>
          <w:rStyle w:val="long_text"/>
          <w:rtl w:val="0"/>
          <w:lang w:val="de-DE"/>
        </w:rPr>
        <w:t>ß</w:t>
      </w:r>
      <w:r>
        <w:rPr>
          <w:rStyle w:val="long_text"/>
          <w:rtl w:val="0"/>
          <w:lang w:val="de-DE"/>
        </w:rPr>
        <w:t>te.</w:t>
      </w:r>
    </w:p>
  </w:footnote>
  <w:footnote w:id="22">
    <w:p>
      <w:pPr>
        <w:pStyle w:val="footnote text"/>
        <w:ind w:left="0" w:firstLine="0"/>
        <w:jc w:val="both"/>
      </w:pPr>
      <w:r>
        <w:rPr>
          <w:rStyle w:val="None"/>
          <w:rFonts w:ascii="Times New Roman" w:cs="Times New Roman" w:hAnsi="Times New Roman" w:eastAsia="Times New Roman"/>
          <w:vertAlign w:val="superscript"/>
        </w:rPr>
        <w:footnoteRef/>
      </w:r>
      <w:r>
        <w:rPr>
          <w:rStyle w:val="long_text"/>
          <w:rtl w:val="0"/>
          <w:lang w:val="de-DE"/>
        </w:rPr>
        <w:t xml:space="preserve"> </w:t>
      </w:r>
      <w:r>
        <w:rPr>
          <w:rStyle w:val="Link"/>
        </w:rPr>
        <w:fldChar w:fldCharType="begin" w:fldLock="0"/>
      </w:r>
      <w:r>
        <w:rPr>
          <w:rStyle w:val="Link"/>
        </w:rPr>
        <w:instrText xml:space="preserve"> HYPERLINK "https://papyri.info/dclp/59483"</w:instrText>
      </w:r>
      <w:r>
        <w:rPr>
          <w:rStyle w:val="Link"/>
        </w:rPr>
        <w:fldChar w:fldCharType="separate" w:fldLock="0"/>
      </w:r>
      <w:r>
        <w:rPr>
          <w:rStyle w:val="Link"/>
          <w:rtl w:val="0"/>
          <w:lang w:val="de-DE"/>
        </w:rPr>
        <w:t>P.Oxy. 5 842</w:t>
      </w:r>
      <w:r>
        <w:rPr/>
        <w:fldChar w:fldCharType="end" w:fldLock="0"/>
      </w:r>
      <w:r>
        <w:rPr>
          <w:rStyle w:val="long_text"/>
          <w:rtl w:val="0"/>
          <w:lang w:val="de-DE"/>
        </w:rPr>
        <w:t xml:space="preserve"> (</w:t>
      </w:r>
      <w:r>
        <w:rPr>
          <w:rStyle w:val="Link"/>
        </w:rPr>
        <w:fldChar w:fldCharType="begin" w:fldLock="0"/>
      </w:r>
      <w:r>
        <w:rPr>
          <w:rStyle w:val="Link"/>
        </w:rPr>
        <w:instrText xml:space="preserve"> HYPERLINK "https://www.trismegistos.org/text/59483"</w:instrText>
      </w:r>
      <w:r>
        <w:rPr>
          <w:rStyle w:val="Link"/>
        </w:rPr>
        <w:fldChar w:fldCharType="separate" w:fldLock="0"/>
      </w:r>
      <w:r>
        <w:rPr>
          <w:rStyle w:val="Link"/>
          <w:rtl w:val="0"/>
          <w:lang w:val="de-DE"/>
        </w:rPr>
        <w:t>TM 59483</w:t>
      </w:r>
      <w:r>
        <w:rPr/>
        <w:fldChar w:fldCharType="end" w:fldLock="0"/>
      </w:r>
      <w:r>
        <w:rPr>
          <w:rStyle w:val="long_text"/>
          <w:rtl w:val="0"/>
          <w:lang w:val="de-DE"/>
        </w:rPr>
        <w:t>) steht ebenfalls auf der R</w:t>
      </w:r>
      <w:r>
        <w:rPr>
          <w:rStyle w:val="long_text"/>
          <w:rtl w:val="0"/>
          <w:lang w:val="de-DE"/>
        </w:rPr>
        <w:t>ü</w:t>
      </w:r>
      <w:r>
        <w:rPr>
          <w:rStyle w:val="long_text"/>
          <w:rtl w:val="0"/>
          <w:lang w:val="de-DE"/>
        </w:rPr>
        <w:t>ckseite einer Urkunde, scheint im Format aber kein stichometrisches Kolumnenma</w:t>
      </w:r>
      <w:r>
        <w:rPr>
          <w:rStyle w:val="long_text"/>
          <w:rtl w:val="0"/>
          <w:lang w:val="de-DE"/>
        </w:rPr>
        <w:t xml:space="preserve">ß </w:t>
      </w:r>
      <w:r>
        <w:rPr>
          <w:rStyle w:val="long_text"/>
          <w:rtl w:val="0"/>
          <w:lang w:val="de-DE"/>
        </w:rPr>
        <w:t xml:space="preserve">anzustreben. Die vom ersten Schreiber geschriebenen Kolumnen haben durchschnittlich rund 1510 Buchstaben mit einer Standardabweichung von </w:t>
      </w:r>
      <w:r>
        <w:rPr>
          <w:rStyle w:val="long_text"/>
          <w:rtl w:val="0"/>
          <w:lang w:val="de-DE"/>
        </w:rPr>
        <w:t>ü</w:t>
      </w:r>
      <w:r>
        <w:rPr>
          <w:rStyle w:val="long_text"/>
          <w:rtl w:val="0"/>
          <w:lang w:val="de-DE"/>
        </w:rPr>
        <w:t>ber 100.</w:t>
      </w:r>
      <w:r>
        <w:rPr>
          <w:rStyle w:val="None"/>
          <w:vertAlign w:val="superscript"/>
          <w:rtl w:val="0"/>
          <w:lang w:val="de-DE"/>
        </w:rPr>
        <w:t xml:space="preserve">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1"/>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1"/>
      <w:bidi w:val="0"/>
      <w:spacing w:before="0" w:after="0" w:line="240" w:lineRule="auto"/>
      <w:ind w:left="0" w:right="0" w:firstLine="0"/>
      <w:jc w:val="left"/>
      <w:outlineLvl w:val="9"/>
    </w:pPr>
    <w:rPr>
      <w:rFonts w:ascii="Liberation Serif" w:cs="Liberation Serif" w:hAnsi="Liberation Serif" w:eastAsia="Liberation Serif"/>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de-D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Liberation Serif" w:cs="Liberation Serif" w:hAnsi="Liberation Serif" w:eastAsia="Liberation Serif"/>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de-DE"/>
      <w14:textFill>
        <w14:solidFill>
          <w14:srgbClr w14:val="000000"/>
        </w14:solidFill>
      </w14:textFill>
    </w:rPr>
  </w:style>
  <w:style w:type="character" w:styleId="None">
    <w:name w:val="None"/>
  </w:style>
  <w:style w:type="character" w:styleId="Hyperlink.0">
    <w:name w:val="Hyperlink.0"/>
    <w:basedOn w:val="None"/>
    <w:next w:val="Hyperlink.0"/>
    <w:rPr>
      <w:outline w:val="0"/>
      <w:color w:val="0563c1"/>
      <w:u w:val="single" w:color="0563c1"/>
      <w14:textFill>
        <w14:solidFill>
          <w14:srgbClr w14:val="0563C1"/>
        </w14:solidFill>
      </w14:textFill>
    </w:rPr>
  </w:style>
  <w:style w:type="paragraph" w:styleId="footnote text">
    <w:name w:val="footnote text"/>
    <w:next w:val="footnote text"/>
    <w:pPr>
      <w:keepNext w:val="0"/>
      <w:keepLines w:val="0"/>
      <w:pageBreakBefore w:val="0"/>
      <w:widowControl w:val="1"/>
      <w:shd w:val="clear" w:color="auto" w:fill="auto"/>
      <w:suppressAutoHyphens w:val="1"/>
      <w:bidi w:val="0"/>
      <w:spacing w:before="0" w:after="0" w:line="240" w:lineRule="auto"/>
      <w:ind w:left="339" w:right="0" w:hanging="339"/>
      <w:jc w:val="left"/>
      <w:outlineLvl w:val="9"/>
    </w:pPr>
    <w:rPr>
      <w:rFonts w:ascii="Liberation Serif" w:cs="Liberation Serif" w:hAnsi="Liberation Serif" w:eastAsia="Liberation Serif"/>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lang w:val="de-DE"/>
      <w14:textFill>
        <w14:solidFill>
          <w14:srgbClr w14:val="000000"/>
        </w14:solidFill>
      </w14:textFill>
    </w:rPr>
  </w:style>
  <w:style w:type="character" w:styleId="Link">
    <w:name w:val="Link"/>
    <w:rPr>
      <w:outline w:val="0"/>
      <w:color w:val="467886"/>
      <w:u w:val="single" w:color="467886"/>
      <w14:textFill>
        <w14:solidFill>
          <w14:srgbClr w14:val="467886"/>
        </w14:solidFill>
      </w14:textFill>
    </w:rPr>
  </w:style>
  <w:style w:type="character" w:styleId="Hyperlink.1">
    <w:name w:val="Hyperlink.1"/>
    <w:basedOn w:val="Link"/>
    <w:next w:val="Hyperlink.1"/>
    <w:rPr>
      <w:rFonts w:ascii="IFAO-Grec Unicode" w:cs="IFAO-Grec Unicode" w:hAnsi="IFAO-Grec Unicode" w:eastAsia="IFAO-Grec Unicode"/>
    </w:rPr>
  </w:style>
  <w:style w:type="character" w:styleId="Hyperlink.2">
    <w:name w:val="Hyperlink.2"/>
    <w:basedOn w:val="Link"/>
    <w:next w:val="Hyperlink.2"/>
    <w:rPr>
      <w:rFonts w:ascii="Times New Roman" w:cs="Times New Roman" w:hAnsi="Times New Roman" w:eastAsia="Times New Roman"/>
      <w:lang w:val="de-DE"/>
    </w:rPr>
  </w:style>
  <w:style w:type="character" w:styleId="Hyperlink.3">
    <w:name w:val="Hyperlink.3"/>
    <w:basedOn w:val="Link"/>
    <w:next w:val="Hyperlink.3"/>
    <w:rPr>
      <w:rFonts w:ascii="Times New Roman" w:cs="Times New Roman" w:hAnsi="Times New Roman" w:eastAsia="Times New Roman"/>
    </w:rPr>
  </w:style>
  <w:style w:type="character" w:styleId="Hyperlink.4">
    <w:name w:val="Hyperlink.4"/>
    <w:basedOn w:val="Link"/>
    <w:next w:val="Hyperlink.4"/>
    <w:rPr>
      <w:shd w:val="nil" w:color="auto" w:fill="auto"/>
      <w:lang w:val="de-DE"/>
    </w:rPr>
  </w:style>
  <w:style w:type="character" w:styleId="long_text">
    <w:name w:val="long_text"/>
    <w:rPr>
      <w:lang w:val="de-DE"/>
    </w:rPr>
  </w:style>
  <w:style w:type="character" w:styleId="Hyperlink.5">
    <w:name w:val="Hyperlink.5"/>
    <w:basedOn w:val="Link"/>
    <w:next w:val="Hyperlink.5"/>
    <w:rPr>
      <w:rFonts w:ascii="Times New Roman" w:cs="Times New Roman" w:hAnsi="Times New Roman" w:eastAsia="Times New Roman"/>
      <w:lang w:val="it-IT"/>
    </w:rPr>
  </w:style>
  <w:style w:type="character" w:styleId="Hyperlink.6">
    <w:name w:val="Hyperlink.6"/>
    <w:basedOn w:val="Link"/>
    <w:next w:val="Hyperlink.6"/>
    <w:rPr>
      <w:rFonts w:ascii="Times New Roman" w:cs="Times New Roman" w:hAnsi="Times New Roman" w:eastAsia="Times New Roman"/>
      <w:lang w:val="fr-FR"/>
    </w:rPr>
  </w:style>
  <w:style w:type="paragraph" w:styleId="Body Text">
    <w:name w:val="Body Text"/>
    <w:next w:val="Body Text"/>
    <w:pPr>
      <w:keepNext w:val="0"/>
      <w:keepLines w:val="0"/>
      <w:pageBreakBefore w:val="0"/>
      <w:widowControl w:val="1"/>
      <w:shd w:val="clear" w:color="auto" w:fill="auto"/>
      <w:suppressAutoHyphens w:val="1"/>
      <w:bidi w:val="0"/>
      <w:spacing w:before="0" w:after="140" w:line="276" w:lineRule="auto"/>
      <w:ind w:left="0" w:right="0" w:firstLine="0"/>
      <w:jc w:val="left"/>
      <w:outlineLvl w:val="9"/>
    </w:pPr>
    <w:rPr>
      <w:rFonts w:ascii="Liberation Serif" w:cs="Liberation Serif" w:hAnsi="Liberation Serif" w:eastAsia="Liberation Serif"/>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de-DE"/>
      <w14:textFill>
        <w14:solidFill>
          <w14:srgbClr w14:val="000000"/>
        </w14:solidFill>
      </w14:textFill>
    </w:rPr>
  </w:style>
  <w:style w:type="character" w:styleId="Hyperlink.7">
    <w:name w:val="Hyperlink.7"/>
    <w:basedOn w:val="Link"/>
    <w:next w:val="Hyperlink.7"/>
    <w:rPr>
      <w:rFonts w:ascii="Times New Roman" w:cs="Times New Roman" w:hAnsi="Times New Roman" w:eastAsia="Times New Roman"/>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