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w:t>
      </w:r>
      <w:proofErr w:type="gramStart"/>
      <w:r>
        <w:rPr>
          <w:rFonts w:ascii="IFAO-Grec Unicode" w:hAnsi="IFAO-Grec Unicode"/>
          <w:color w:val="FF2600"/>
          <w:lang w:val="en-US"/>
        </w:rPr>
        <w:t>acknowledgement</w:t>
      </w:r>
      <w:proofErr w:type="gramEnd"/>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9707814"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but by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xml:space="preserve">”), but the latter of course is more informative about the upper echelons of tax 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and as a gymnasiarch. In all cases, 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In the short span of seven years covered by these texts, four different public bankers are attested (Table 1).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470200"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xml:space="preserve">.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&lt;#ιε̄=15#&gt;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&lt;#ιθ̣̄=19#&gt;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&lt;#κϛ̄=26#&gt;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(Παχ(</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&lt;#ῑ̣=10#&gt;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&lt;#δ=4#&gt;, $m2 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w:t>
      </w:r>
      <w:proofErr w:type="gramStart"/>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Ἁ̣θὺρ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εἰς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τὴν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 xml:space="preserve">(ν).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The 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  ̣</w:t>
      </w:r>
      <w:proofErr w:type="gramEnd"/>
      <w:r>
        <w:rPr>
          <w:rFonts w:ascii="IFAO-Grec Unicode" w:hAnsi="IFAO-Grec Unicode"/>
          <w:sz w:val="24"/>
          <w:szCs w:val="24"/>
        </w:rPr>
        <w:t xml:space="preserve">ε ̣  ̣χ  ̣(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xml:space="preserve">. 2.90 listed in Table 1, and commonly in other receipts. He does not seem to have recorded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proofErr w:type="spellStart"/>
      <w:r>
        <w:rPr>
          <w:rFonts w:ascii="IFAO-Grec Unicode" w:hAnsi="IFAO-Grec Unicode"/>
          <w:sz w:val="24"/>
          <w:szCs w:val="24"/>
        </w:rPr>
        <w:t>ιριστοῦ</w:t>
      </w:r>
      <w:proofErr w:type="spellEnd"/>
      <w:r>
        <w:rPr>
          <w:rFonts w:ascii="IFAO-Grec Unicode" w:hAnsi="IFAO-Grec Unicode"/>
          <w:sz w:val="24"/>
          <w:szCs w:val="24"/>
        </w:rPr>
        <w:t>) or χ(</w:t>
      </w:r>
      <w:proofErr w:type="spellStart"/>
      <w:r>
        <w:rPr>
          <w:rFonts w:ascii="IFAO-Grec Unicode" w:hAnsi="IFAO-Grec Unicode"/>
          <w:sz w:val="24"/>
          <w:szCs w:val="24"/>
        </w:rPr>
        <w:t>ειριστοῦ</w:t>
      </w:r>
      <w:proofErr w:type="spellEnd"/>
      <w:r>
        <w:rPr>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 xml:space="preserve">̣(υ)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w:t>
      </w:r>
      <w:proofErr w:type="spellStart"/>
      <w:r>
        <w:rPr>
          <w:rFonts w:ascii="IFAO-Grec Unicode" w:hAnsi="IFAO-Grec Unicode"/>
          <w:sz w:val="24"/>
          <w:szCs w:val="24"/>
          <w:lang w:val="en-US"/>
        </w:rPr>
        <w:t>ὼν</w:t>
      </w:r>
      <w:proofErr w:type="spellEnd"/>
      <w:r>
        <w:rPr>
          <w:rFonts w:ascii="IFAO-Grec Unicode" w:hAnsi="IFAO-Grec Unicode"/>
          <w:sz w:val="24"/>
          <w:szCs w:val="24"/>
          <w:lang w:val="en-US"/>
        </w:rPr>
        <w:t>) 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οῦθι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proofErr w:type="gramStart"/>
      <w:r>
        <w:rPr>
          <w:rFonts w:ascii="IFAO-Grec Unicode" w:hAnsi="IFAO-Grec Unicode"/>
          <w:sz w:val="24"/>
          <w:szCs w:val="24"/>
          <w:lang w:val="en-US"/>
        </w:rPr>
        <w:t>ekthesis</w:t>
      </w:r>
      <w:proofErr w:type="spellEnd"/>
      <w:proofErr w:type="gram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γεγράφηκεν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ε̣ἰ̣ς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470200"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(τῆ(ι)) &lt;#κ̄γ̣̄=23#&gt; τοῦ (</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(τῆ(ι)) &lt;#ᾱ=#&gt; 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&lt;:&lt;#ὀκτώ=8#&gt;|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͂(φι)) &lt;#λ̄=30#&gt; (δ(ι)</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eight silver drachmas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 four </w:t>
      </w:r>
      <w:proofErr w:type="gramStart"/>
      <w:r>
        <w:rPr>
          <w:rFonts w:ascii="IFAO-Grec Unicode" w:hAnsi="IFAO-Grec Unicode"/>
          <w:sz w:val="24"/>
          <w:szCs w:val="24"/>
          <w:lang w:val="en-US"/>
        </w:rPr>
        <w:t>silver</w:t>
      </w:r>
      <w:proofErr w:type="gramEnd"/>
      <w:r>
        <w:rPr>
          <w:rFonts w:ascii="IFAO-Grec Unicode" w:hAnsi="IFAO-Grec Unicode"/>
          <w:sz w:val="24"/>
          <w:szCs w:val="24"/>
          <w:lang w:val="en-US"/>
        </w:rPr>
        <w:t xml:space="preserve">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α)ψ(</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Ἡρ</w:t>
      </w:r>
      <w:proofErr w:type="spellEnd"/>
      <w:r>
        <w:rPr>
          <w:rFonts w:ascii="IFAO-Grec Unicode" w:hAnsi="IFAO-Grec Unicode"/>
          <w:sz w:val="24"/>
          <w:szCs w:val="24"/>
          <w:lang w:val="en-US"/>
        </w:rPr>
        <w:t>ακ(</w:t>
      </w:r>
      <w:proofErr w:type="spellStart"/>
      <w:r>
        <w:rPr>
          <w:rFonts w:ascii="IFAO-Grec Unicode" w:hAnsi="IFAO-Grec Unicode"/>
          <w:sz w:val="24"/>
          <w:szCs w:val="24"/>
          <w:lang w:val="en-US"/>
        </w:rPr>
        <w:t>λᾷ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but only a couple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where the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(ι).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 (again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τῆ</w:t>
      </w:r>
      <w:proofErr w:type="spellEnd"/>
      <w:r>
        <w:rPr>
          <w:rFonts w:ascii="IFAO-Grec Unicode" w:hAnsi="IFAO-Grec Unicode"/>
          <w:sz w:val="24"/>
          <w:szCs w:val="24"/>
          <w:lang w:val="en-US"/>
        </w:rPr>
        <w:t>(ι)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proofErr w:type="spellStart"/>
      <w:r>
        <w:rPr>
          <w:rFonts w:ascii="IFAO-Grec Unicode" w:hAnsi="IFAO-Grec Unicode"/>
          <w:sz w:val="24"/>
          <w:szCs w:val="24"/>
          <w:lang w:val="en-US"/>
        </w:rPr>
        <w:t>ἕτους</w:t>
      </w:r>
      <w:proofErr w:type="spellEnd"/>
      <w:r w:rsidRPr="000D526E">
        <w:rPr>
          <w:rFonts w:ascii="IFAO-Grec Unicode" w:hAnsi="IFAO-Grec Unicode"/>
          <w:sz w:val="24"/>
          <w:szCs w:val="24"/>
        </w:rPr>
        <w:t xml:space="preserve">) </w:t>
      </w:r>
      <w:proofErr w:type="gramStart"/>
      <w:r>
        <w:rPr>
          <w:rFonts w:ascii="IFAO-Grec Unicode" w:hAnsi="IFAO-Grec Unicode"/>
          <w:sz w:val="24"/>
          <w:szCs w:val="24"/>
          <w:lang w:val="en-US"/>
        </w:rPr>
        <w:t>α</w:t>
      </w:r>
      <w:r w:rsidRPr="000D526E">
        <w:rPr>
          <w:rFonts w:ascii="IFAO-Grec Unicode" w:hAnsi="IFAO-Grec Unicode"/>
          <w:sz w:val="24"/>
          <w:szCs w:val="24"/>
        </w:rPr>
        <w:t>̣  ̣</w:t>
      </w:r>
      <w:proofErr w:type="gramEnd"/>
      <w:r w:rsidRPr="000D526E">
        <w:rPr>
          <w:rFonts w:ascii="IFAO-Grec Unicode" w:hAnsi="IFAO-Grec Unicode"/>
          <w:sz w:val="24"/>
          <w:szCs w:val="24"/>
        </w:rPr>
        <w:t xml:space="preserve">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w:t>
      </w:r>
      <w:proofErr w:type="spellStart"/>
      <w:r>
        <w:rPr>
          <w:rFonts w:ascii="IFAO-Grec Unicode" w:hAnsi="IFAO-Grec Unicode"/>
          <w:sz w:val="24"/>
          <w:szCs w:val="24"/>
          <w:lang w:val="en-US"/>
        </w:rPr>
        <w:t>ἔτους</w:t>
      </w:r>
      <w:proofErr w:type="spellEnd"/>
      <w:r>
        <w:rPr>
          <w:rFonts w:ascii="IFAO-Grec Unicode" w:hAnsi="IFAO-Grec Unicode"/>
          <w:sz w:val="24"/>
          <w:szCs w:val="24"/>
          <w:lang w:val="en-US"/>
        </w:rPr>
        <w:t xml:space="preserve"> sign, there is probably an alpha, but it is not clear if this is the first letter.  Ἀπ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ἀργυρίου</w:t>
      </w:r>
      <w:proofErr w:type="spellEnd"/>
      <w:r>
        <w:rPr>
          <w:rFonts w:ascii="IFAO-Grec Unicode" w:hAnsi="IFAO-Grec Unicode"/>
          <w:sz w:val="24"/>
          <w:szCs w:val="24"/>
          <w:lang w:val="en-US"/>
        </w:rPr>
        <w:t xml:space="preserve">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470200"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 xml:space="preserve">edge. The first line, as usual, extends a little to the left with the epsilon of </w:t>
      </w:r>
      <w:proofErr w:type="spellStart"/>
      <w:r>
        <w:rPr>
          <w:rFonts w:ascii="IFAO-Grec Unicode" w:hAnsi="IFAO-Grec Unicode"/>
          <w:sz w:val="20"/>
          <w:szCs w:val="20"/>
          <w:lang w:val="en-US"/>
        </w:rPr>
        <w:t>ἔτους</w:t>
      </w:r>
      <w:proofErr w:type="spellEnd"/>
      <w:r>
        <w:rPr>
          <w:rFonts w:ascii="IFAO-Grec Unicode" w:hAnsi="IFAO-Grec Unicode"/>
          <w:sz w:val="20"/>
          <w:szCs w:val="20"/>
          <w:lang w:val="en-US"/>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&lt;#μ=40#&gt; 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 &lt;#λ̄=30#&gt; (δ(ι)</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(ς))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̓&lt;ς&gt;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(α̣(</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 (ἀ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́|reg|([ὀ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́(ι)):&gt;,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 xml:space="preserve">αὶ)) &lt;#η=8#&gt; 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&lt;#ῑ̣=10#&gt;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͂(ι)) &lt;#λ̄=30#&gt;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(ῦ)) (Τ(ῦ)β(ι))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&lt;#κθ̣=29#&gt;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&lt;#λ̄=30#&gt;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(Πα(</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&lt;#δεκαδύο=12#&gt;,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Epeiph</w:t>
      </w:r>
      <w:proofErr w:type="spellEnd"/>
      <w:r>
        <w:rPr>
          <w:rFonts w:ascii="IFAO-Grec Unicode" w:hAnsi="IFAO-Grec Unicode"/>
          <w:sz w:val="24"/>
          <w:szCs w:val="24"/>
          <w:lang w:val="en-US"/>
        </w:rPr>
        <w:t xml:space="preserve"> eight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δ(ι)</w:t>
      </w:r>
      <w:proofErr w:type="spellStart"/>
      <w:r>
        <w:rPr>
          <w:rFonts w:ascii="IFAO-Grec Unicode" w:hAnsi="IFAO-Grec Unicode"/>
        </w:rPr>
        <w:t>έγρ</w:t>
      </w:r>
      <w:proofErr w:type="spellEnd"/>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(ς).  The sigma looks more like an epsilon, but that of Μα</w:t>
      </w:r>
      <w:proofErr w:type="spellStart"/>
      <w:r>
        <w:rPr>
          <w:rFonts w:ascii="IFAO-Grec Unicode" w:hAnsi="IFAO-Grec Unicode"/>
        </w:rPr>
        <w:t>ρρείους</w:t>
      </w:r>
      <w:proofErr w:type="spellEnd"/>
      <w:r>
        <w:rPr>
          <w:rFonts w:ascii="IFAO-Grec Unicode" w:hAnsi="IFAO-Grec Unicode"/>
        </w:rPr>
        <w:t xml:space="preserve"> 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xml:space="preserve">). The same haplography occurs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w:t>
      </w:r>
      <w:proofErr w:type="spellStart"/>
      <w:r>
        <w:rPr>
          <w:rFonts w:ascii="IFAO-Grec Unicode" w:hAnsi="IFAO-Grec Unicode"/>
        </w:rPr>
        <w:t>κτώ</w:t>
      </w:r>
      <w:proofErr w:type="spellEnd"/>
      <w:r>
        <w:rPr>
          <w:rFonts w:ascii="IFAO-Grec Unicode" w:hAnsi="IFAO-Grec Unicode"/>
        </w:rPr>
        <w:t xml:space="preserve">(ι).  For the </w:t>
      </w:r>
      <w:proofErr w:type="spellStart"/>
      <w:r>
        <w:rPr>
          <w:rFonts w:ascii="IFAO-Grec Unicode" w:hAnsi="IFAO-Grec Unicode"/>
        </w:rPr>
        <w:t>rasied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 xml:space="preserve">(ι).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 xml:space="preserve">(ι).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470200"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contains nine lines of Greek written with the fibers (→)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 xml:space="preserve">Although this papyrus does not directly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Following Claytor and Bagnall’s calculations, the current receipt,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r>
        <w:rPr>
          <w:rFonts w:ascii="IFAO-Grec Unicode" w:hAnsi="IFAO-Grec Unicode"/>
          <w:lang w:val="en-US"/>
        </w:rPr>
        <w:t>P.Oslo</w:t>
      </w:r>
      <w:proofErr w:type="spell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Fonts w:ascii="IFAO-Grec Unicode" w:hAnsi="IFAO-Grec Unicode"/>
          <w:lang w:val="en-US"/>
        </w:rPr>
        <w:t>ερετής</w:t>
      </w:r>
      <w:proofErr w:type="spellEnd"/>
      <w:r>
        <w:rPr>
          <w:rFonts w:ascii="IFAO-Grec Unicode" w:hAnsi="IFAO-Grec Unicode"/>
          <w:lang w:val="en-US"/>
        </w:rPr>
        <w:t xml:space="preserve"> 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&lt;#ια=11#&gt; </w:t>
      </w:r>
      <w:proofErr w:type="spellStart"/>
      <w:r>
        <w:rPr>
          <w:rFonts w:ascii="IFAO-Grec Unicode" w:hAnsi="IFAO-Grec Unicode"/>
          <w:sz w:val="24"/>
          <w:szCs w:val="24"/>
          <w:lang w:val="en-US"/>
        </w:rPr>
        <w:t>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Kα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&lt;#κ=20#&gt;,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¯.1¯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&lt;#λ̄=30#&gt;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(ὰ)) (λ(</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&lt;#η̄=8#&gt;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&lt;#θ̄=9#&gt;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xml:space="preserve">, the collector’s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 xml:space="preserve">λ̣̅. Or possibly α̅.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κ̣λ̣ᾷ</w:t>
      </w:r>
      <w:proofErr w:type="spellEnd"/>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I owe this reading to Ann Hanson. Alternatively, it might be read χ(</w:t>
      </w:r>
      <w:proofErr w:type="spellStart"/>
      <w:r>
        <w:rPr>
          <w:rFonts w:ascii="IFAO-Grec Unicode" w:hAnsi="IFAO-Grec Unicode"/>
          <w:lang w:val="en-US"/>
        </w:rPr>
        <w:t>ειριστῃ</w:t>
      </w:r>
      <w:proofErr w:type="spellEnd"/>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father.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1.9, and text 3, but Μα</w:t>
      </w:r>
      <w:proofErr w:type="spellStart"/>
      <w:r>
        <w:rPr>
          <w:rFonts w:ascii="IFAO-Grec Unicode" w:hAnsi="IFAO-Grec Unicode"/>
          <w:lang w:val="en-US"/>
        </w:rPr>
        <w:t>ρρήους</w:t>
      </w:r>
      <w:proofErr w:type="spellEnd"/>
      <w:r>
        <w:rPr>
          <w:rFonts w:ascii="IFAO-Grec Unicode" w:hAnsi="IFAO-Grec Unicode"/>
          <w:lang w:val="en-US"/>
        </w:rPr>
        <w:t xml:space="preserve"> 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2.89. Moreover, it is also possible to read here some form of an abbreviated patronym. Perhaps Μα</w:t>
      </w:r>
      <w:proofErr w:type="spellStart"/>
      <w:r>
        <w:rPr>
          <w:rFonts w:ascii="IFAO-Grec Unicode" w:hAnsi="IFAO-Grec Unicode"/>
          <w:lang w:val="en-US"/>
        </w:rPr>
        <w:t>ρρη</w:t>
      </w:r>
      <w:proofErr w:type="spellEnd"/>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12.642. Such a patronymic abbreviation is rare, but not without precedent. See, for instance the abbreviations of the patronym 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ε̣ἰ̣ς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proofErr w:type="spellStart"/>
      <w:r>
        <w:rPr>
          <w:rFonts w:ascii="IFAO-Grec Unicode" w:hAnsi="IFAO-Grec Unicode"/>
          <w:lang w:val="en-US"/>
        </w:rPr>
        <w:t>ξιμον</w:t>
      </w:r>
      <w:proofErr w:type="spellEnd"/>
      <w:r>
        <w:rPr>
          <w:rFonts w:ascii="IFAO-Grec Unicode" w:hAnsi="IFAO-Grec Unicode"/>
          <w:lang w:val="en-US"/>
        </w:rPr>
        <w:t xml:space="preserve">) following the similar formula in texts 2,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νὸς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 xml:space="preserve">(ίακ), but </w:t>
      </w:r>
      <w:proofErr w:type="spellStart"/>
      <w:r>
        <w:rPr>
          <w:rFonts w:ascii="IFAO-Grec Unicode" w:hAnsi="IFAO-Grec Unicode"/>
          <w:lang w:val="en-US"/>
        </w:rPr>
        <w:t>μείς</w:t>
      </w:r>
      <w:proofErr w:type="spellEnd"/>
      <w:r>
        <w:rPr>
          <w:rFonts w:ascii="IFAO-Grec Unicode" w:hAnsi="IFAO-Grec Unicode"/>
          <w:lang w:val="en-US"/>
        </w:rPr>
        <w:t xml:space="preserve"> 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 xml:space="preserve">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w:t>
      </w:r>
      <w:proofErr w:type="spellStart"/>
      <w:r>
        <w:rPr>
          <w:rFonts w:ascii="IFAO-Grec Unicode" w:hAnsi="IFAO-Grec Unicode"/>
          <w:lang w:val="en-US"/>
        </w:rPr>
        <w:t>μετ</w:t>
      </w:r>
      <w:proofErr w:type="spellEnd"/>
      <w:r>
        <w:rPr>
          <w:rFonts w:ascii="IFAO-Grec Unicode" w:hAnsi="IFAO-Grec Unicode"/>
          <w:lang w:val="en-US"/>
        </w:rPr>
        <w:t>(ὰ) λ(</w:t>
      </w:r>
      <w:proofErr w:type="spellStart"/>
      <w:r>
        <w:rPr>
          <w:rFonts w:ascii="IFAO-Grec Unicode" w:hAnsi="IFAO-Grec Unicode"/>
          <w:lang w:val="en-US"/>
        </w:rPr>
        <w:t>όγον</w:t>
      </w:r>
      <w:proofErr w:type="spellEnd"/>
      <w:r>
        <w:rPr>
          <w:rFonts w:ascii="IFAO-Grec Unicode" w:hAnsi="IFAO-Grec Unicode"/>
          <w:lang w:val="en-US"/>
        </w:rPr>
        <w:t xml:space="preserve">)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 xml:space="preserve">αρας.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155BCB28"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41B6741B" w:rsidR="001B4BA3" w:rsidRPr="00601E5A" w:rsidRDefault="00832120">
      <w:pPr>
        <w:pStyle w:val="TextA"/>
        <w:spacing w:after="0" w:line="240" w:lineRule="auto"/>
        <w:rPr>
          <w:rFonts w:ascii="IFAO-Grec Unicode" w:eastAsia="IFAO-Grec Unicode" w:hAnsi="IFAO-Grec Unicode" w:cs="IFAO-Grec Unicode"/>
          <w:b/>
          <w:bCs/>
          <w:sz w:val="24"/>
          <w:szCs w:val="24"/>
          <w:lang w:val="en-US"/>
        </w:rPr>
      </w:pPr>
      <w:r w:rsidRPr="00601E5A">
        <w:rPr>
          <w:rFonts w:ascii="IFAO-Grec Unicode" w:hAnsi="IFAO-Grec Unicode"/>
          <w:b/>
          <w:bCs/>
          <w:sz w:val="24"/>
          <w:szCs w:val="24"/>
          <w:lang w:val="en-US"/>
        </w:rPr>
        <w:t xml:space="preserve"> </w:t>
      </w:r>
      <w:r w:rsidR="00601E5A" w:rsidRPr="00601E5A">
        <w:rPr>
          <w:rFonts w:ascii="IFAO-Grec Unicode" w:hAnsi="IFAO-Grec Unicode"/>
          <w:b/>
          <w:bCs/>
          <w:sz w:val="24"/>
          <w:szCs w:val="24"/>
          <w:lang w:val="en-US"/>
        </w:rPr>
        <w:t>#blockQuote</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τῶι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Ἰουλίου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Ἀλεξ</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άνδρου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υἱοῦ</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ἀρ</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γυρίου</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δραχμὰς</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καταλαμβ</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άνοντι</w:t>
      </w:r>
      <w:proofErr w:type="spellEnd"/>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ὑπ</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ὲρ</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συντ</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αξίμου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τοῦ</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ὐτοῦ</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ἔτους</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Θεαδελφείας</w:t>
      </w:r>
      <w:proofErr w:type="spellEnd"/>
      <w:r w:rsidRPr="00C11CAE">
        <w:rPr>
          <w:rFonts w:ascii="IFAO-Grec Unicode" w:hAnsi="IFAO-Grec Unicode"/>
          <w:sz w:val="24"/>
          <w:szCs w:val="24"/>
          <w:lang w:val="en-US"/>
        </w:rPr>
        <w:t xml:space="preserve">.  </w:t>
      </w:r>
    </w:p>
    <w:p w14:paraId="6627905A" w14:textId="775B58B2" w:rsidR="001B4BA3" w:rsidRPr="00601E5A" w:rsidRDefault="00601E5A">
      <w:pPr>
        <w:pStyle w:val="TextA"/>
        <w:spacing w:after="0" w:line="240" w:lineRule="auto"/>
        <w:rPr>
          <w:rFonts w:ascii="IFAO-Grec Unicode" w:eastAsia="IFAO-Grec Unicode" w:hAnsi="IFAO-Grec Unicode" w:cs="IFAO-Grec Unicode"/>
          <w:b/>
          <w:bCs/>
          <w:sz w:val="24"/>
          <w:szCs w:val="24"/>
        </w:rPr>
      </w:pPr>
      <w:r w:rsidRPr="00601E5A">
        <w:rPr>
          <w:rFonts w:ascii="IFAO-Grec Unicode" w:eastAsia="IFAO-Grec Unicode" w:hAnsi="IFAO-Grec Unicode" w:cs="IFAO-Grec Unicode"/>
          <w:b/>
          <w:bCs/>
          <w:sz w:val="24"/>
          <w:szCs w:val="24"/>
        </w:rPr>
        <w:t>#endBlockQuote</w:t>
      </w: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 xml:space="preserve">(ς)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father’s name, because the reading </w:t>
      </w:r>
      <w:proofErr w:type="spellStart"/>
      <w:r>
        <w:rPr>
          <w:rFonts w:ascii="IFAO-Grec Unicode" w:hAnsi="IFAO-Grec Unicode"/>
          <w:sz w:val="24"/>
          <w:szCs w:val="24"/>
          <w:lang w:val="en-US"/>
        </w:rPr>
        <w:t>υἱοῦ</w:t>
      </w:r>
      <w:proofErr w:type="spellEnd"/>
      <w:r>
        <w:rPr>
          <w:rFonts w:ascii="IFAO-Grec Unicode" w:hAnsi="IFAO-Grec Unicode"/>
          <w:sz w:val="24"/>
          <w:szCs w:val="24"/>
          <w:lang w:val="en-US"/>
        </w:rPr>
        <w:t xml:space="preserve"> 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the kappa is raised in abbreviation in the next line’s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proofErr w:type="spellStart"/>
      <w:r>
        <w:rPr>
          <w:rFonts w:ascii="IFAO-Grec Unicode" w:hAnsi="IFAO-Grec Unicode"/>
          <w:i w:val="0"/>
          <w:iCs w:val="0"/>
          <w:color w:val="000000"/>
          <w:sz w:val="20"/>
          <w:szCs w:val="20"/>
          <w:u w:color="000000"/>
        </w:rPr>
        <w:t>οστοῦ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 )</w:t>
      </w:r>
      <w:proofErr w:type="gramEnd"/>
      <w:r>
        <w:rPr>
          <w:rFonts w:ascii="IFAO-Grec Unicode" w:hAnsi="IFAO-Grec Unicode"/>
          <w:sz w:val="24"/>
          <w:szCs w:val="24"/>
          <w:lang w:val="en-US"/>
        </w:rPr>
        <w:t xml:space="preserve"> or αρα(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promising direction is to read the editor’s Ψ as the “</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 xml:space="preserve">αί)ο(υ)?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 xml:space="preserve">(ῦ),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raised position suggests instead that it does belong to the preceding symbol. The following letters, as mentioned above, can be read as </w:t>
      </w:r>
      <w:proofErr w:type="gramStart"/>
      <w:r>
        <w:rPr>
          <w:rFonts w:ascii="IFAO-Grec Unicode" w:hAnsi="IFAO-Grec Unicode"/>
          <w:sz w:val="24"/>
          <w:szCs w:val="24"/>
          <w:lang w:val="en-US"/>
        </w:rPr>
        <w:t>αρα( )</w:t>
      </w:r>
      <w:proofErr w:type="gramEnd"/>
      <w:r>
        <w:rPr>
          <w:rFonts w:ascii="IFAO-Grec Unicode" w:hAnsi="IFAO-Grec Unicode"/>
          <w:sz w:val="24"/>
          <w:szCs w:val="24"/>
          <w:lang w:val="en-US"/>
        </w:rPr>
        <w:t xml:space="preserve"> or αρ(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On the 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0F65E60C" w:rsidR="001B4BA3" w:rsidRDefault="001B4BA3">
      <w:pPr>
        <w:pStyle w:val="TextA"/>
        <w:spacing w:after="0" w:line="240" w:lineRule="auto"/>
        <w:ind w:firstLine="720"/>
        <w:rPr>
          <w:rFonts w:ascii="IFAO-Grec Unicode" w:eastAsia="IFAO-Grec Unicode" w:hAnsi="IFAO-Grec Unicode" w:cs="IFAO-Grec Unicode"/>
          <w:sz w:val="24"/>
          <w:szCs w:val="24"/>
        </w:rPr>
      </w:pPr>
    </w:p>
    <w:p w14:paraId="53371567" w14:textId="23E281FA" w:rsidR="00470200" w:rsidRDefault="00470200" w:rsidP="00470200">
      <w:pPr>
        <w:pStyle w:val="berschriftrotA"/>
        <w:rPr>
          <w:rFonts w:ascii="IFAO-Grec Unicode" w:eastAsia="IFAO-Grec Unicode" w:hAnsi="IFAO-Grec Unicode" w:cs="IFAO-Grec Unicode"/>
          <w:sz w:val="24"/>
          <w:szCs w:val="24"/>
        </w:rPr>
      </w:pPr>
      <w:r>
        <w:rPr>
          <w:rFonts w:ascii="IFAO-Grec Unicode" w:eastAsia="IFAO-Grec Unicode" w:hAnsi="IFAO-Grec Unicode" w:cs="IFAO-Grec Unicode"/>
          <w:sz w:val="24"/>
          <w:szCs w:val="24"/>
        </w:rPr>
        <w:t>#</w:t>
      </w:r>
      <w:r w:rsidRPr="00470200">
        <w:t>blockQuote</w:t>
      </w: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υἱοῦ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 xml:space="preserve">)ο(υ)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1D4B92AA" w:rsidR="001B4BA3" w:rsidRPr="00470200" w:rsidRDefault="00470200" w:rsidP="00470200">
      <w:pPr>
        <w:pStyle w:val="berschriftro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w:t>
      </w:r>
      <w:proofErr w:type="spellStart"/>
      <w:r w:rsidRPr="00470200">
        <w:t>endBlockQuote</w:t>
      </w:r>
      <w:proofErr w:type="spellEnd"/>
    </w:p>
    <w:p w14:paraId="76EBAE8B" w14:textId="109E086B" w:rsidR="001B4BA3" w:rsidRPr="005B7B1B" w:rsidRDefault="005B7B1B">
      <w:pPr>
        <w:pStyle w:val="TextA"/>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 xml:space="preserve"> </w:t>
      </w: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xml:space="preserve">, 26 CE), whose possessions were acquired by the empress Livia: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470200"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FB279D">
            <w:pPr>
              <w:pStyle w:val="TextA"/>
            </w:pPr>
            <w:hyperlink r:id="rId11" w:anchor="L56" w:history="1">
              <w:r w:rsidR="00832120">
                <w:rPr>
                  <w:rStyle w:val="Hyperlink1"/>
                </w:rPr>
                <w:t>https://github.com/papyri/idp.data/blob/master/DDB_EpiDoc_XML/p.mil/p.mil.1/p.mil.1.9.xml#L56</w:t>
              </w:r>
            </w:hyperlink>
          </w:p>
        </w:tc>
      </w:tr>
      <w:tr w:rsidR="001B4BA3" w:rsidRPr="00470200"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470200"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r>
              <w:rPr>
                <w:rStyle w:val="Ohne"/>
                <w:rFonts w:ascii="IFAO-Grec Unicode" w:hAnsi="IFAO-Grec Unicode"/>
              </w:rPr>
              <w:lastRenderedPageBreak/>
              <w:t>&lt;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470200"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ο(υ?)) (|</w:t>
            </w:r>
            <w:proofErr w:type="spellStart"/>
            <w:r>
              <w:rPr>
                <w:rStyle w:val="Ohne"/>
                <w:rFonts w:ascii="IFAO-Grec Unicode" w:hAnsi="IFAO-Grec Unicode"/>
              </w:rPr>
              <w:t>Αρ</w:t>
            </w:r>
            <w:proofErr w:type="spellEnd"/>
            <w:r>
              <w:rPr>
                <w:rStyle w:val="Ohne"/>
                <w:rFonts w:ascii="IFAO-Grec Unicode" w:hAnsi="IFAO-Grec Unicode"/>
              </w:rPr>
              <w:t>α|)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470200"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 xml:space="preserve">αί&lt;/ex&gt;ο&lt;ex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"&gt;υ&lt;/ex&gt;&lt;/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&lt;ex&gt;απ</w:t>
            </w:r>
            <w:proofErr w:type="spellStart"/>
            <w:r>
              <w:rPr>
                <w:rStyle w:val="Ohne"/>
                <w:rFonts w:ascii="IFAO-Grec Unicode" w:hAnsi="IFAO-Grec Unicode"/>
              </w:rPr>
              <w:t>εζίτου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EB83A" w14:textId="77777777" w:rsidR="00FB279D" w:rsidRDefault="00FB279D">
      <w:r>
        <w:separator/>
      </w:r>
    </w:p>
  </w:endnote>
  <w:endnote w:type="continuationSeparator" w:id="0">
    <w:p w14:paraId="33AEB486" w14:textId="77777777" w:rsidR="00FB279D" w:rsidRDefault="00FB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panose1 w:val="02020603050405020304"/>
    <w:charset w:val="4D"/>
    <w:family w:val="roman"/>
    <w:pitch w:val="variable"/>
    <w:sig w:usb0="E00002EF" w:usb1="5200387A" w:usb2="00000020" w:usb3="00000000" w:csb0="0000009B" w:csb1="00000000"/>
  </w:font>
  <w:font w:name="Times">
    <w:altName w:val="﷽﷽﷽﷽﷽﷽⸹"/>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EEF5" w14:textId="77777777" w:rsidR="00FB279D" w:rsidRDefault="00FB279D">
      <w:r>
        <w:separator/>
      </w:r>
    </w:p>
  </w:footnote>
  <w:footnote w:type="continuationSeparator" w:id="0">
    <w:p w14:paraId="3FC0FEE7" w14:textId="77777777" w:rsidR="00FB279D" w:rsidRDefault="00FB279D">
      <w:r>
        <w:continuationSeparator/>
      </w:r>
    </w:p>
  </w:footnote>
  <w:footnote w:type="continuationNotice" w:id="1">
    <w:p w14:paraId="100350FA" w14:textId="77777777" w:rsidR="00FB279D" w:rsidRDefault="00FB279D"/>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w:t>
      </w:r>
      <w:proofErr w:type="spellStart"/>
      <w:r>
        <w:rPr>
          <w:rFonts w:ascii="IFAO-Grec Unicode" w:hAnsi="IFAO-Grec Unicode"/>
        </w:rPr>
        <w:t>sitônion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w:t>
      </w:r>
      <w:proofErr w:type="gramStart"/>
      <w:r>
        <w:rPr>
          <w:rFonts w:ascii="IFAO-Grec Unicode" w:hAnsi="IFAO-Grec Unicode"/>
        </w:rPr>
        <w:t>a</w:t>
      </w:r>
      <w:proofErr w:type="gramEnd"/>
      <w:r>
        <w:rPr>
          <w:rFonts w:ascii="IFAO-Grec Unicode" w:hAnsi="IFAO-Grec Unicode"/>
        </w:rPr>
        <w:t xml:space="preserve">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αί were likewise representatives of the state bank: D. Hagedorn, “</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w:t>
      </w:r>
      <w:proofErr w:type="gramStart"/>
      <w:r>
        <w:rPr>
          <w:rFonts w:ascii="IFAO-Grec Unicode" w:hAnsi="IFAO-Grec Unicode"/>
        </w:rPr>
        <w:t>a</w:t>
      </w:r>
      <w:proofErr w:type="gramEnd"/>
      <w:r>
        <w:rPr>
          <w:rFonts w:ascii="IFAO-Grec Unicode" w:hAnsi="IFAO-Grec Unicode"/>
        </w:rPr>
        <w:t xml:space="preserve"> Model of Romanization in the Julio-Claudian Period,” 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dall’ellenismo</w:t>
      </w:r>
      <w:proofErr w:type="spellEnd"/>
      <w:r>
        <w:rPr>
          <w:rFonts w:ascii="IFAO-Grec Unicode" w:hAnsi="IFAO-Grec Unicode"/>
        </w:rPr>
        <w:t xml:space="preserve"> </w:t>
      </w:r>
      <w:proofErr w:type="spellStart"/>
      <w:r>
        <w:rPr>
          <w:rFonts w:ascii="IFAO-Grec Unicode" w:hAnsi="IFAO-Grec Unicode"/>
        </w:rPr>
        <w:t>all’età</w:t>
      </w:r>
      <w:proofErr w:type="spellEnd"/>
      <w:r>
        <w:rPr>
          <w:rFonts w:ascii="IFAO-Grec Unicode" w:hAnsi="IFAO-Grec Unicode"/>
        </w:rPr>
        <w:t xml:space="preserve"> araba (Bologna 1989) 429-440.</w:t>
      </w:r>
    </w:p>
  </w:footnote>
  <w:footnote w:id="9">
    <w:p w14:paraId="08AEB977" w14:textId="31BDE219"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Jördens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und </w:t>
      </w:r>
      <w:proofErr w:type="spellStart"/>
      <w:r>
        <w:rPr>
          <w:rFonts w:ascii="IFAO-Grec Unicode" w:hAnsi="IFAO-Grec Unicode"/>
        </w:rPr>
        <w:t>ἀριθμήθεως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ἀρίθμησιν</w:t>
      </w:r>
      <w:proofErr w:type="spellEnd"/>
      <w:r>
        <w:rPr>
          <w:rFonts w:ascii="IFAO-Grec Unicode" w:hAnsi="IFAO-Grec Unicode"/>
        </w:rPr>
        <w:t>,”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“overage” (ὑπ</w:t>
      </w:r>
      <w:proofErr w:type="spellStart"/>
      <w:r>
        <w:rPr>
          <w:rFonts w:ascii="IFAO-Grec Unicode" w:hAnsi="IFAO-Grec Unicode"/>
        </w:rPr>
        <w:t>ερετής</w:t>
      </w:r>
      <w:proofErr w:type="spellEnd"/>
      <w:r>
        <w:rPr>
          <w:rFonts w:ascii="IFAO-Grec Unicode" w:hAnsi="IFAO-Grec Unicode"/>
        </w:rPr>
        <w:t xml:space="preserve">) in year 11, being 61 years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ὑπ</w:t>
      </w:r>
      <w:proofErr w:type="spellStart"/>
      <w:r>
        <w:rPr>
          <w:rFonts w:ascii="IFAO-Grec Unicode" w:hAnsi="IFAO-Grec Unicode"/>
        </w:rPr>
        <w:t>ερετής</w:t>
      </w:r>
      <w:proofErr w:type="spellEnd"/>
      <w:r>
        <w:rPr>
          <w:rFonts w:ascii="IFAO-Grec Unicode" w:hAnsi="IFAO-Grec Unicode"/>
        </w:rPr>
        <w:t xml:space="preserve"> for the first time in their 61st year. This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xml:space="preserve">, writing in the early third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Lξ</w:t>
      </w:r>
      <w:proofErr w:type="spellEnd"/>
      <w:r>
        <w:rPr>
          <w:rFonts w:ascii="IFAO-Grec Unicode" w:hAnsi="IFAO-Grec Unicode"/>
        </w:rPr>
        <w:t xml:space="preserve">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“Sur l'interprétation de quelques textes récemment publiés,”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w:t>
      </w:r>
      <w:proofErr w:type="spellStart"/>
      <w:r>
        <w:rPr>
          <w:rFonts w:ascii="IFAO-Grec Unicode" w:hAnsi="IFAO-Grec Unicode"/>
        </w:rPr>
        <w:t>ρὰ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and suggests that the word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title. Ann Hanson has kindly pointed out this line should be correctly read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xml:space="preserve">, Memphite Nome,” 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Genève</w:t>
      </w:r>
      <w:proofErr w:type="spellEnd"/>
      <w:r>
        <w:rPr>
          <w:rFonts w:ascii="IFAO-Grec Unicode" w:hAnsi="IFAO-Grec Unicode"/>
        </w:rPr>
        <w:t xml:space="preserve">, 16-21 </w:t>
      </w:r>
      <w:proofErr w:type="spellStart"/>
      <w:r>
        <w:rPr>
          <w:rFonts w:ascii="IFAO-Grec Unicode" w:hAnsi="IFAO-Grec Unicode"/>
        </w:rPr>
        <w:t>août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.9 incorrectly read ὑπ(</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See also Appendix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45. The preposition ὑπ(</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receipts but reserved for 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́α specifically. See ὑπ(</w:t>
      </w:r>
      <w:proofErr w:type="spellStart"/>
      <w:r>
        <w:rPr>
          <w:rFonts w:ascii="IFAO-Grec Unicode" w:hAnsi="IFAO-Grec Unicode"/>
        </w:rPr>
        <w:t>ὲρ</w:t>
      </w:r>
      <w:proofErr w:type="spellEnd"/>
      <w:r>
        <w:rPr>
          <w:rFonts w:ascii="IFAO-Grec Unicode" w:hAnsi="IFAO-Grec Unicode"/>
        </w:rPr>
        <w:t>) λα</w:t>
      </w:r>
      <w:proofErr w:type="spellStart"/>
      <w:r>
        <w:rPr>
          <w:rFonts w:ascii="IFAO-Grec Unicode" w:hAnsi="IFAO-Grec Unicode"/>
        </w:rPr>
        <w:t>ογρ</w:t>
      </w:r>
      <w:proofErr w:type="spellEnd"/>
      <w:r>
        <w:rPr>
          <w:rFonts w:ascii="IFAO-Grec Unicode" w:hAnsi="IFAO-Grec Unicode"/>
        </w:rPr>
        <w:t xml:space="preserve">αφ(ίας) in </w:t>
      </w:r>
      <w:proofErr w:type="spellStart"/>
      <w:proofErr w:type="gramStart"/>
      <w:r>
        <w:rPr>
          <w:rFonts w:ascii="IFAO-Grec Unicode" w:hAnsi="IFAO-Grec Unicode"/>
        </w:rPr>
        <w:t>O.Leid</w:t>
      </w:r>
      <w:proofErr w:type="spellEnd"/>
      <w:proofErr w:type="gramEnd"/>
      <w:r>
        <w:rPr>
          <w:rFonts w:ascii="IFAO-Grec Unicode" w:hAnsi="IFAO-Grec Unicode"/>
        </w:rPr>
        <w:t xml:space="preserve">. 177.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υἱός</w:t>
      </w:r>
      <w:proofErr w:type="spellEnd"/>
      <w:r>
        <w:rPr>
          <w:rFonts w:ascii="IFAO-Grec Unicode" w:hAnsi="IFAO-Grec Unicode"/>
        </w:rPr>
        <w:t xml:space="preserve"> + patronymic belong to the father: D. Hagedorn, “</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υἱόϲ</w:t>
      </w:r>
      <w:proofErr w:type="spellEnd"/>
      <w:r>
        <w:rPr>
          <w:rFonts w:ascii="IFAO-Grec Unicode" w:hAnsi="IFAO-Grec Unicode"/>
        </w:rPr>
        <w:t xml:space="preserve"> und </w:t>
      </w:r>
      <w:proofErr w:type="spellStart"/>
      <w:r>
        <w:rPr>
          <w:rFonts w:ascii="IFAO-Grec Unicode" w:hAnsi="IFAO-Grec Unicode"/>
        </w:rPr>
        <w:t>θυγάτηρ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römischer</w:t>
      </w:r>
      <w:proofErr w:type="spellEnd"/>
      <w:r>
        <w:rPr>
          <w:rFonts w:ascii="IFAO-Grec Unicode" w:hAnsi="IFAO-Grec Unicode"/>
        </w:rPr>
        <w:t xml:space="preserve">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9 has χ(</w:t>
      </w:r>
      <w:proofErr w:type="spellStart"/>
      <w:r>
        <w:rPr>
          <w:rFonts w:ascii="IFAO-Grec Unicode" w:hAnsi="IFAO-Grec Unicode"/>
        </w:rPr>
        <w:t>ιριστοῦ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in </w:t>
      </w:r>
      <w:proofErr w:type="spellStart"/>
      <w:proofErr w:type="gramStart"/>
      <w:r>
        <w:rPr>
          <w:rFonts w:ascii="IFAO-Grec Unicode" w:hAnsi="IFAO-Grec Unicode"/>
        </w:rPr>
        <w:t>P.Oxy</w:t>
      </w:r>
      <w:proofErr w:type="spellEnd"/>
      <w:proofErr w:type="gramEnd"/>
      <w:r>
        <w:rPr>
          <w:rFonts w:ascii="IFAO-Grec Unicode" w:hAnsi="IFAO-Grec Unicode"/>
        </w:rPr>
        <w:t>.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1F41B5"/>
    <w:rsid w:val="003125D0"/>
    <w:rsid w:val="00362A8C"/>
    <w:rsid w:val="00470200"/>
    <w:rsid w:val="00474854"/>
    <w:rsid w:val="004A7F8C"/>
    <w:rsid w:val="004E5AF8"/>
    <w:rsid w:val="005814C7"/>
    <w:rsid w:val="005A2A83"/>
    <w:rsid w:val="005B7B1B"/>
    <w:rsid w:val="00601E5A"/>
    <w:rsid w:val="006F7485"/>
    <w:rsid w:val="00832120"/>
    <w:rsid w:val="00873F49"/>
    <w:rsid w:val="008F1D5D"/>
    <w:rsid w:val="009646DF"/>
    <w:rsid w:val="00BF568A"/>
    <w:rsid w:val="00C11CAE"/>
    <w:rsid w:val="00C866CC"/>
    <w:rsid w:val="00D64650"/>
    <w:rsid w:val="00DD0409"/>
    <w:rsid w:val="00DF2181"/>
    <w:rsid w:val="00EF37E7"/>
    <w:rsid w:val="00F3399D"/>
    <w:rsid w:val="00FB2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6285</Words>
  <Characters>35828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21</cp:revision>
  <dcterms:created xsi:type="dcterms:W3CDTF">2021-05-03T19:11:00Z</dcterms:created>
  <dcterms:modified xsi:type="dcterms:W3CDTF">2021-11-22T13:00:00Z</dcterms:modified>
</cp:coreProperties>
</file>