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5252" w14:textId="77777777" w:rsidR="00E553C6" w:rsidRDefault="000D3129">
      <w:pPr>
        <w:pStyle w:val="berschriftrot"/>
        <w:rPr>
          <w:b w:val="0"/>
          <w:bCs w:val="0"/>
          <w:sz w:val="26"/>
          <w:szCs w:val="26"/>
        </w:rPr>
      </w:pPr>
      <w:r>
        <w:rPr>
          <w:b w:val="0"/>
          <w:bCs w:val="0"/>
          <w:sz w:val="26"/>
          <w:szCs w:val="26"/>
        </w:rPr>
        <w:t>#author</w:t>
      </w:r>
    </w:p>
    <w:p w14:paraId="331AD80D" w14:textId="061AB5C5" w:rsidR="00E553C6" w:rsidRDefault="000D3129">
      <w:pPr>
        <w:spacing w:line="360" w:lineRule="auto"/>
      </w:pPr>
      <w:proofErr w:type="spellStart"/>
      <w:r>
        <w:rPr>
          <w:lang w:val="de-DE"/>
        </w:rPr>
        <w:t>Bagnall</w:t>
      </w:r>
      <w:proofErr w:type="spellEnd"/>
      <w:r>
        <w:rPr>
          <w:lang w:val="de-DE"/>
        </w:rPr>
        <w:t xml:space="preserve">, Roger S. </w:t>
      </w:r>
    </w:p>
    <w:p w14:paraId="27DF3068" w14:textId="77777777" w:rsidR="00E553C6" w:rsidRDefault="000D3129">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0D3129">
      <w:pPr>
        <w:spacing w:line="360" w:lineRule="auto"/>
      </w:pPr>
      <w:r>
        <w:t>rsb331@nyu.edu</w:t>
      </w:r>
    </w:p>
    <w:p w14:paraId="11326D5A" w14:textId="77777777" w:rsidR="00E553C6" w:rsidRDefault="000D3129">
      <w:pPr>
        <w:pStyle w:val="berschriftrot"/>
        <w:rPr>
          <w:b w:val="0"/>
          <w:bCs w:val="0"/>
          <w:sz w:val="26"/>
          <w:szCs w:val="26"/>
        </w:rPr>
      </w:pPr>
      <w:r>
        <w:rPr>
          <w:b w:val="0"/>
          <w:bCs w:val="0"/>
          <w:sz w:val="26"/>
          <w:szCs w:val="26"/>
        </w:rPr>
        <w:t>#affiliation</w:t>
      </w:r>
    </w:p>
    <w:p w14:paraId="5699CBDE" w14:textId="77777777" w:rsidR="00E553C6" w:rsidRDefault="000D3129">
      <w:pPr>
        <w:spacing w:line="360" w:lineRule="auto"/>
      </w:pPr>
      <w:r>
        <w:rPr>
          <w:lang w:val="de-DE"/>
        </w:rPr>
        <w:t>ISAW, New York</w:t>
      </w:r>
    </w:p>
    <w:p w14:paraId="652EEA00" w14:textId="77777777" w:rsidR="00E553C6" w:rsidRDefault="000D3129">
      <w:pPr>
        <w:pStyle w:val="berschriftrot"/>
        <w:rPr>
          <w:b w:val="0"/>
          <w:bCs w:val="0"/>
          <w:sz w:val="26"/>
          <w:szCs w:val="26"/>
        </w:rPr>
      </w:pPr>
      <w:r>
        <w:rPr>
          <w:b w:val="0"/>
          <w:bCs w:val="0"/>
          <w:sz w:val="26"/>
          <w:szCs w:val="26"/>
        </w:rPr>
        <w:t>#articleTitle</w:t>
      </w:r>
    </w:p>
    <w:p w14:paraId="53D3E07C"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SPP 22.60 Revisited</w:t>
      </w:r>
    </w:p>
    <w:p w14:paraId="0257D0C3" w14:textId="77777777" w:rsidR="00E553C6" w:rsidRDefault="00E553C6">
      <w:pPr>
        <w:spacing w:line="360" w:lineRule="auto"/>
      </w:pPr>
    </w:p>
    <w:p w14:paraId="7DF088E6"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w:t>
      </w:r>
      <w:r>
        <w:rPr>
          <w:rStyle w:val="Ohne"/>
          <w:rFonts w:ascii="IFAO-Grec Unicode" w:hAnsi="IFAO-Grec Unicode"/>
        </w:rPr>
        <w:t>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xml:space="preserve">. </w:t>
        </w:r>
        <w:r>
          <w:rPr>
            <w:rStyle w:val="Hyperlink0"/>
          </w:rPr>
          <w:t>344</w:t>
        </w:r>
      </w:hyperlink>
      <w:r>
        <w:t>,</w:t>
      </w:r>
      <w:r>
        <w:rPr>
          <w:rStyle w:val="Ohne"/>
          <w:rFonts w:ascii="IFAO-Grec Unicode" w:hAnsi="IFAO-Grec Unicode"/>
        </w:rPr>
        <w:t xml:space="preserve"> in the </w:t>
      </w:r>
      <w:r>
        <w:rPr>
          <w:rStyle w:val="Ohne"/>
          <w:rFonts w:ascii="IFAO-Grec Unicode" w:hAnsi="IFAO-Grec Unicode"/>
        </w:rPr>
        <w:t>“</w:t>
      </w:r>
      <w:r>
        <w:rPr>
          <w:rStyle w:val="Ohne"/>
          <w:rFonts w:ascii="IFAO-Grec Unicode" w:hAnsi="IFAO-Grec Unicode"/>
        </w:rPr>
        <w:t>fine semi-uncial hand</w:t>
      </w:r>
      <w:r>
        <w:rPr>
          <w:rStyle w:val="Ohne"/>
          <w:rFonts w:ascii="IFAO-Grec Unicode" w:hAnsi="IFAO-Grec Unicode"/>
        </w:rPr>
        <w:t xml:space="preserve">” </w:t>
      </w:r>
      <w:r>
        <w:rPr>
          <w:rStyle w:val="Ohne"/>
          <w:rFonts w:ascii="IFAO-Grec Unicode" w:hAnsi="IFAO-Grec Unicode"/>
        </w:rPr>
        <w:t>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w:t>
      </w:r>
      <w:r>
        <w:rPr>
          <w:rStyle w:val="Ohne"/>
          <w:rFonts w:ascii="IFAO-Grec Unicode" w:hAnsi="IFAO-Grec Unicode"/>
        </w:rPr>
        <w:t>’</w:t>
      </w:r>
      <w:r>
        <w:rPr>
          <w:rStyle w:val="Ohne"/>
          <w:rFonts w:ascii="IFAO-Grec Unicode" w:hAnsi="IFAO-Grec Unicode"/>
        </w:rPr>
        <w:t>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correction of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 xml:space="preserve">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w:t>
      </w:r>
      <w:r>
        <w:rPr>
          <w:rStyle w:val="Ohne"/>
          <w:rFonts w:ascii="IFAO-Grec Unicode" w:hAnsi="IFAO-Grec Unicode"/>
        </w:rPr>
        <w:t xml:space="preserve">iener </w:t>
      </w:r>
      <w:proofErr w:type="spellStart"/>
      <w:r>
        <w:rPr>
          <w:rStyle w:val="Ohne"/>
          <w:rFonts w:ascii="IFAO-Grec Unicode" w:hAnsi="IFAO-Grec Unicode"/>
        </w:rPr>
        <w:t>Texten</w:t>
      </w:r>
      <w:proofErr w:type="spellEnd"/>
      <w:r>
        <w:rPr>
          <w:rStyle w:val="Ohne"/>
          <w:rFonts w:ascii="IFAO-Grec Unicode" w:hAnsi="IFAO-Grec Unicode"/>
        </w:rPr>
        <w:t xml:space="preserve">” </w:t>
      </w:r>
      <w:r>
        <w:rPr>
          <w:rStyle w:val="Ohne"/>
          <w:rFonts w:ascii="IFAO-Grec Unicode" w:hAnsi="IFAO-Grec Unicode"/>
        </w:rPr>
        <w:t>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134; BL 8.483), providing a corrected text of ll. 8-10, with small corrections to ll. 1 and 13-14. He did not, however, call into question the supposed age 51 in l. 13. B</w:t>
      </w:r>
      <w:r>
        <w:rPr>
          <w:rStyle w:val="Ohne"/>
          <w:rFonts w:ascii="IFAO-Grec Unicode" w:hAnsi="IFAO-Grec Unicode"/>
        </w:rPr>
        <w:t xml:space="preserve">oth digits are dotted in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0D3129">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0D3129">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0D3129">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0D3129">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0D3129">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0D3129">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0D3129">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0D3129">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0D3129">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0D3129">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0D3129">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0D3129">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0D3129">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0D3129">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0D3129">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0D3129">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0D3129">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0D3129">
            <w:pPr>
              <w:spacing w:after="240" w:line="300" w:lineRule="atLeast"/>
            </w:pPr>
            <w:r>
              <w:rPr>
                <w:rStyle w:val="Ohne"/>
                <w:rFonts w:ascii="IFAO-Grec Unicode" w:hAnsi="IFAO-Grec Unicode"/>
                <w:sz w:val="20"/>
                <w:szCs w:val="20"/>
              </w:rPr>
              <w:t xml:space="preserve">G </w:t>
            </w:r>
            <w:r>
              <w:rPr>
                <w:rStyle w:val="Ohne"/>
                <w:rFonts w:ascii="IFAO-Grec Unicode" w:hAnsi="IFAO-Grec Unicode"/>
                <w:sz w:val="20"/>
                <w:szCs w:val="20"/>
              </w:rPr>
              <w:t>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0D3129">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0D3129">
            <w:r>
              <w:rPr>
                <w:rFonts w:ascii="Times New Roman" w:hAnsi="Times New Roman"/>
              </w:rPr>
              <w:t>SPP XXII 60</w:t>
            </w:r>
          </w:p>
        </w:tc>
      </w:tr>
    </w:tbl>
    <w:p w14:paraId="7252C4C9" w14:textId="77777777" w:rsidR="00E553C6" w:rsidRDefault="00E553C6">
      <w:pPr>
        <w:pStyle w:val="CommentText"/>
        <w:widowControl w:val="0"/>
        <w:ind w:left="108" w:hanging="108"/>
        <w:rPr>
          <w:rFonts w:ascii="IFAO-Grec Unicode" w:eastAsia="IFAO-Grec Unicode" w:hAnsi="IFAO-Grec Unicode" w:cs="IFAO-Grec Unicode"/>
          <w:sz w:val="22"/>
          <w:szCs w:val="22"/>
          <w:lang w:val="de-DE"/>
        </w:rPr>
      </w:pPr>
    </w:p>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0D3129">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0D3129">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r w:rsidRPr="00E824C3">
        <w:rPr>
          <w:rStyle w:val="Ohne"/>
          <w:rFonts w:ascii="IFAO-Grec Unicode" w:hAnsi="IFAO-Grec Unicode"/>
          <w:lang w:val="el-GR"/>
        </w:rPr>
        <w:t>(</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w:t>
      </w:r>
      <w:r w:rsidRPr="00E824C3">
        <w:rPr>
          <w:rStyle w:val="Ohne"/>
          <w:rFonts w:ascii="IFAO-Grec Unicode" w:hAnsi="IFAO-Grec Unicode"/>
          <w:lang w:val="el-GR"/>
        </w:rPr>
        <w:t>α</w:t>
      </w:r>
      <w:r w:rsidRPr="00E824C3">
        <w:rPr>
          <w:rStyle w:val="Ohne"/>
          <w:rFonts w:ascii="IFAO-Grec Unicode" w:hAnsi="IFAO-Grec Unicode"/>
          <w:lang w:val="el-GR"/>
        </w:rPr>
        <w:t>]</w:t>
      </w:r>
      <w:r w:rsidRPr="00E824C3">
        <w:rPr>
          <w:rStyle w:val="Ohne"/>
          <w:rFonts w:ascii="IFAO-Grec Unicode" w:hAnsi="IFAO-Grec Unicode"/>
          <w:lang w:val="el-GR"/>
        </w:rPr>
        <w:t>ι̣</w:t>
      </w:r>
      <w:r w:rsidRPr="00E824C3">
        <w:rPr>
          <w:rStyle w:val="Ohne"/>
          <w:rFonts w:ascii="IFAO-Grec Unicode" w:hAnsi="IFAO-Grec Unicode"/>
          <w:lang w:val="el-GR"/>
        </w:rPr>
        <w:t>[</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w:t>
      </w:r>
      <w:r w:rsidRPr="00E824C3">
        <w:rPr>
          <w:rStyle w:val="Ohne"/>
          <w:rFonts w:ascii="IFAO-Grec Unicode" w:hAnsi="IFAO-Grec Unicode"/>
          <w:lang w:val="el-GR"/>
        </w:rPr>
        <w:t>[</w:t>
      </w:r>
      <w:r w:rsidRPr="00E824C3">
        <w:rPr>
          <w:rStyle w:val="Ohne"/>
          <w:rFonts w:ascii="IFAO-Grec Unicode" w:hAnsi="IFAO-Grec Unicode"/>
          <w:lang w:val="el-GR"/>
        </w:rPr>
        <w:t>ῦ</w:t>
      </w:r>
      <w:r w:rsidRPr="00E824C3">
        <w:rPr>
          <w:rStyle w:val="Ohne"/>
          <w:rFonts w:ascii="IFAO-Grec Unicode" w:hAnsi="IFAO-Grec Unicode"/>
          <w:lang w:val="el-GR"/>
        </w:rPr>
        <w:t>]</w:t>
      </w:r>
    </w:p>
    <w:p w14:paraId="64A353E0"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w:t>
      </w:r>
      <w:r w:rsidRPr="00E824C3">
        <w:rPr>
          <w:rStyle w:val="Ohne"/>
          <w:rFonts w:ascii="IFAO-Grec Unicode" w:hAnsi="IFAO-Grec Unicode"/>
          <w:lang w:val="el-GR"/>
        </w:rPr>
        <w:t>ω̣</w:t>
      </w:r>
      <w:r w:rsidRPr="00E824C3">
        <w:rPr>
          <w:rStyle w:val="Ohne"/>
          <w:rFonts w:ascii="IFAO-Grec Unicode" w:hAnsi="IFAO-Grec Unicode"/>
          <w:lang w:val="el-GR"/>
        </w:rPr>
        <w:t>[</w:t>
      </w:r>
      <w:r w:rsidRPr="00E824C3">
        <w:rPr>
          <w:rStyle w:val="Ohne"/>
          <w:rFonts w:ascii="IFAO-Grec Unicode" w:hAnsi="IFAO-Grec Unicode"/>
          <w:lang w:val="el-GR"/>
        </w:rPr>
        <w:t>νί</w:t>
      </w:r>
      <w:r w:rsidRPr="00E824C3">
        <w:rPr>
          <w:rStyle w:val="Ohne"/>
          <w:rFonts w:ascii="IFAO-Grec Unicode" w:hAnsi="IFAO-Grec Unicode"/>
          <w:lang w:val="el-GR"/>
        </w:rPr>
        <w:t>]</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w:t>
      </w:r>
      <w:r w:rsidRPr="00E824C3">
        <w:rPr>
          <w:rStyle w:val="Ohne"/>
          <w:rFonts w:ascii="IFAO-Grec Unicode" w:hAnsi="IFAO-Grec Unicode"/>
          <w:lang w:val="el-GR"/>
        </w:rPr>
        <w:t>[</w:t>
      </w:r>
      <w:r w:rsidRPr="00E824C3">
        <w:rPr>
          <w:rStyle w:val="Ohne"/>
          <w:rFonts w:ascii="IFAO-Grec Unicode" w:hAnsi="IFAO-Grec Unicode"/>
          <w:lang w:val="el-GR"/>
        </w:rPr>
        <w:t>ου</w:t>
      </w:r>
      <w:r w:rsidRPr="00E824C3">
        <w:rPr>
          <w:rStyle w:val="Ohne"/>
          <w:rFonts w:ascii="IFAO-Grec Unicode" w:hAnsi="IFAO-Grec Unicode"/>
          <w:lang w:val="el-GR"/>
        </w:rPr>
        <w:t>]</w:t>
      </w:r>
    </w:p>
    <w:p w14:paraId="68D5A9E4"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w:t>
      </w:r>
      <w:r w:rsidRPr="00E824C3">
        <w:rPr>
          <w:rStyle w:val="Ohne"/>
          <w:rFonts w:ascii="IFAO-Grec Unicode" w:hAnsi="IFAO-Grec Unicode"/>
          <w:lang w:val="el-GR"/>
        </w:rPr>
        <w:t>τ</w:t>
      </w:r>
      <w:r w:rsidRPr="00E824C3">
        <w:rPr>
          <w:rStyle w:val="Ohne"/>
          <w:rFonts w:ascii="IFAO-Grec Unicode" w:hAnsi="IFAO-Grec Unicode"/>
          <w:lang w:val="el-GR"/>
        </w:rPr>
        <w:t>]</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5. [.2].3</w:t>
      </w:r>
      <w:r w:rsidRPr="00E824C3">
        <w:rPr>
          <w:rStyle w:val="Ohne"/>
          <w:rFonts w:ascii="IFAO-Grec Unicode" w:hAnsi="IFAO-Grec Unicode"/>
          <w:lang w:val="el-GR"/>
        </w:rPr>
        <w:t xml:space="preserve">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w:t>
      </w:r>
      <w:r w:rsidRPr="00E824C3">
        <w:rPr>
          <w:rStyle w:val="Ohne"/>
          <w:rFonts w:ascii="IFAO-Grec Unicode" w:hAnsi="IFAO-Grec Unicode"/>
          <w:lang w:val="el-GR"/>
        </w:rPr>
        <w:t>λα</w:t>
      </w:r>
      <w:r w:rsidRPr="00E824C3">
        <w:rPr>
          <w:rStyle w:val="Ohne"/>
          <w:rFonts w:ascii="IFAO-Grec Unicode" w:hAnsi="IFAO-Grec Unicode"/>
          <w:lang w:val="el-GR"/>
        </w:rPr>
        <w:t>]</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w:t>
      </w:r>
      <w:r w:rsidRPr="00E824C3">
        <w:rPr>
          <w:rStyle w:val="Ohne"/>
          <w:rFonts w:ascii="IFAO-Grec Unicode" w:hAnsi="IFAO-Grec Unicode"/>
          <w:lang w:val="el-GR"/>
        </w:rPr>
        <w:t>ὠ</w:t>
      </w:r>
      <w:r w:rsidRPr="00E824C3">
        <w:rPr>
          <w:rStyle w:val="Ohne"/>
          <w:rFonts w:ascii="IFAO-Grec Unicode" w:hAnsi="IFAO-Grec Unicode"/>
          <w:lang w:val="el-GR"/>
        </w:rPr>
        <w:t>]</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9.- </w:t>
      </w:r>
      <w:r w:rsidRPr="00E824C3">
        <w:rPr>
          <w:rStyle w:val="Ohne"/>
          <w:rFonts w:ascii="IFAO-Grec Unicode" w:hAnsi="IFAO-Grec Unicode"/>
          <w:lang w:val="el-GR"/>
        </w:rPr>
        <w:t xml:space="preserve">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12.- </w:t>
      </w:r>
      <w:r w:rsidRPr="00E824C3">
        <w:rPr>
          <w:rStyle w:val="Ohne"/>
          <w:rFonts w:ascii="IFAO-Grec Unicode" w:hAnsi="IFAO-Grec Unicode"/>
          <w:lang w:val="el-GR"/>
        </w:rPr>
        <w:t>ν̣</w:t>
      </w:r>
      <w:r w:rsidRPr="00E824C3">
        <w:rPr>
          <w:rStyle w:val="Ohne"/>
          <w:rFonts w:ascii="IFAO-Grec Unicode" w:hAnsi="IFAO-Grec Unicode"/>
          <w:lang w:val="el-GR"/>
        </w:rPr>
        <w:t>[</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0D312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w:t>
      </w:r>
      <w:r w:rsidRPr="00E824C3">
        <w:rPr>
          <w:rStyle w:val="Ohne"/>
          <w:rFonts w:ascii="IFAO-Grec Unicode" w:hAnsi="IFAO-Grec Unicode"/>
          <w:lang w:val="el-GR"/>
        </w:rPr>
        <w:t>κ</w:t>
      </w:r>
      <w:r w:rsidRPr="00E824C3">
        <w:rPr>
          <w:rStyle w:val="Ohne"/>
          <w:rFonts w:ascii="IFAO-Grec Unicode" w:hAnsi="IFAO-Grec Unicode"/>
          <w:lang w:val="el-GR"/>
        </w:rPr>
        <w:t>]</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w:t>
      </w:r>
      <w:r w:rsidRPr="00E824C3">
        <w:rPr>
          <w:rStyle w:val="Ohne"/>
          <w:rFonts w:ascii="IFAO-Grec Unicode" w:hAnsi="IFAO-Grec Unicode"/>
          <w:lang w:val="el-GR"/>
        </w:rPr>
        <w:t>.2</w:t>
      </w:r>
    </w:p>
    <w:p w14:paraId="1E5CA68B"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14. [.2].2</w:t>
      </w:r>
      <w:r>
        <w:rPr>
          <w:rStyle w:val="Ohne"/>
          <w:rFonts w:ascii="IFAO-Grec Unicode" w:hAnsi="IFAO-Grec Unicode"/>
        </w:rPr>
        <w:t>γ</w:t>
      </w:r>
      <w:r>
        <w:rPr>
          <w:rStyle w:val="Ohne"/>
          <w:rFonts w:ascii="IFAO-Grec Unicode" w:hAnsi="IFAO-Grec Unicode"/>
        </w:rPr>
        <w:t xml:space="preserve">.3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0D3129">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w:t>
      </w:r>
      <w:r>
        <w:rPr>
          <w:rStyle w:val="Ohne"/>
          <w:rFonts w:ascii="IFAO-Grec Unicode" w:hAnsi="IFAO-Grec Unicode"/>
        </w:rPr>
        <w:t>]</w:t>
      </w:r>
      <w:r>
        <w:rPr>
          <w:rStyle w:val="Ohne"/>
          <w:rFonts w:ascii="IFAO-Grec Unicode" w:hAnsi="IFAO-Grec Unicode"/>
        </w:rPr>
        <w:t>α</w:t>
      </w:r>
      <w:proofErr w:type="spellStart"/>
      <w:r>
        <w:rPr>
          <w:rStyle w:val="Ohne"/>
          <w:rFonts w:ascii="IFAO-Grec Unicode" w:hAnsi="IFAO-Grec Unicode"/>
        </w:rPr>
        <w:t>μμένει</w:t>
      </w:r>
      <w:proofErr w:type="spellEnd"/>
      <w:r>
        <w:rPr>
          <w:rStyle w:val="Ohne"/>
          <w:rFonts w:ascii="IFAO-Grec Unicode" w:hAnsi="IFAO-Grec Unicode"/>
        </w:rPr>
        <w:t xml:space="preserve"> </w:t>
      </w:r>
      <w:r>
        <w:rPr>
          <w:rStyle w:val="Ohne"/>
          <w:rFonts w:ascii="IFAO-Grec Unicode" w:hAnsi="IFAO-Grec Unicode"/>
        </w:rPr>
        <w:t xml:space="preserve">ed.pr., </w:t>
      </w:r>
      <w:r>
        <w:rPr>
          <w:rStyle w:val="Ohne"/>
          <w:rFonts w:ascii="IFAO-Grec Unicode" w:hAnsi="IFAO-Grec Unicode"/>
        </w:rPr>
        <w:t>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w:t>
      </w:r>
      <w:r>
        <w:rPr>
          <w:rStyle w:val="Ohne"/>
          <w:rFonts w:ascii="IFAO-Grec Unicode" w:hAnsi="IFAO-Grec Unicode"/>
        </w:rPr>
        <w:t>S</w:t>
      </w:r>
      <w:proofErr w:type="spellEnd"/>
      <w:r>
        <w:rPr>
          <w:rStyle w:val="Ohne"/>
          <w:rFonts w:ascii="IFAO-Grec Unicode" w:hAnsi="IFAO-Grec Unicode"/>
        </w:rPr>
        <w:t xml:space="preserve"> </w:t>
      </w:r>
      <w:proofErr w:type="spellStart"/>
      <w:r>
        <w:rPr>
          <w:rStyle w:val="Ohne"/>
          <w:rFonts w:ascii="IFAO-Grec Unicode" w:hAnsi="IFAO-Grec Unicode"/>
        </w:rPr>
        <w:t>Ἀ</w:t>
      </w:r>
      <w:r>
        <w:rPr>
          <w:rStyle w:val="Ohne"/>
          <w:rFonts w:ascii="IFAO-Grec Unicode" w:hAnsi="IFAO-Grec Unicode"/>
        </w:rPr>
        <w:t>θρι</w:t>
      </w:r>
      <w:proofErr w:type="spellEnd"/>
      <w:r>
        <w:rPr>
          <w:rStyle w:val="Ohne"/>
          <w:rFonts w:ascii="IFAO-Grec Unicode" w:hAnsi="IFAO-Grec Unicode"/>
        </w:rPr>
        <w:t>β</w:t>
      </w:r>
      <w:r>
        <w:rPr>
          <w:rStyle w:val="Ohne"/>
          <w:rFonts w:ascii="IFAO-Grec Unicode" w:hAnsi="IFAO-Grec Unicode"/>
        </w:rPr>
        <w:t>/.</w:t>
      </w:r>
    </w:p>
    <w:p w14:paraId="75D9CBA6"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l.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νουμένης</w:t>
      </w:r>
      <w:proofErr w:type="spellEnd"/>
      <w:r>
        <w:rPr>
          <w:rStyle w:val="Ohne"/>
          <w:rFonts w:ascii="IFAO-Grec Unicode" w:hAnsi="IFAO-Grec Unicode"/>
        </w:rPr>
        <w:t xml:space="preserve"> </w:t>
      </w:r>
      <w:r>
        <w:rPr>
          <w:rStyle w:val="Ohne"/>
          <w:rFonts w:ascii="IFAO-Grec Unicode" w:hAnsi="IFAO-Grec Unicode"/>
        </w:rPr>
        <w:t>ed.pr.;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p>
    <w:p w14:paraId="3F669518"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w:t>
      </w:r>
      <w:r>
        <w:rPr>
          <w:rStyle w:val="Ohne"/>
          <w:rFonts w:ascii="IFAO-Grec Unicode" w:hAnsi="IFAO-Grec Unicode"/>
        </w:rPr>
        <w:t>σορο</w:t>
      </w:r>
      <w:r>
        <w:rPr>
          <w:rStyle w:val="Ohne"/>
          <w:rFonts w:ascii="IFAO-Grec Unicode" w:hAnsi="IFAO-Grec Unicode"/>
        </w:rPr>
        <w:t>ῦ</w:t>
      </w:r>
      <w:proofErr w:type="spellEnd"/>
      <w:r>
        <w:rPr>
          <w:rStyle w:val="Ohne"/>
          <w:rFonts w:ascii="IFAO-Grec Unicode" w:hAnsi="IFAO-Grec Unicode"/>
        </w:rPr>
        <w:t>[</w:t>
      </w:r>
      <w:r>
        <w:rPr>
          <w:rStyle w:val="Ohne"/>
          <w:rFonts w:ascii="IFAO-Grec Unicode" w:hAnsi="IFAO-Grec Unicode"/>
        </w:rPr>
        <w:t>τ</w:t>
      </w:r>
      <w:r>
        <w:rPr>
          <w:rStyle w:val="Ohne"/>
          <w:rFonts w:ascii="IFAO-Grec Unicode" w:hAnsi="IFAO-Grec Unicode"/>
        </w:rPr>
        <w:t>]</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w:t>
      </w:r>
      <w:r>
        <w:rPr>
          <w:rStyle w:val="Ohne"/>
          <w:rFonts w:ascii="IFAO-Grec Unicode" w:hAnsi="IFAO-Grec Unicode"/>
        </w:rPr>
        <w:t>|</w:t>
      </w:r>
      <w:r>
        <w:rPr>
          <w:rStyle w:val="Ohne"/>
          <w:rFonts w:ascii="IFAO-Grec Unicode" w:hAnsi="IFAO-Grec Unicode"/>
        </w:rPr>
        <w:t>μωτος</w:t>
      </w:r>
      <w:proofErr w:type="spell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Ποτάμ</w:t>
      </w:r>
      <w:r>
        <w:rPr>
          <w:rStyle w:val="Ohne"/>
          <w:rFonts w:ascii="IFAO-Grec Unicode" w:hAnsi="IFAO-Grec Unicode"/>
        </w:rPr>
        <w:t>|</w:t>
      </w:r>
      <w:r>
        <w:rPr>
          <w:rStyle w:val="Ohne"/>
          <w:rFonts w:ascii="IFAO-Grec Unicode" w:hAnsi="IFAO-Grec Unicode"/>
        </w:rPr>
        <w:t>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ed. pr. This is implausible; it requires too much lost to be at left in l. 12, and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w:t>
      </w:r>
      <w:r>
        <w:rPr>
          <w:rStyle w:val="Ohne"/>
          <w:rFonts w:ascii="IFAO-Grec Unicode" w:hAnsi="IFAO-Grec Unicode"/>
        </w:rPr>
        <w:t>ἐ</w:t>
      </w:r>
      <w:r>
        <w:rPr>
          <w:rStyle w:val="Ohne"/>
          <w:rFonts w:ascii="IFAO-Grec Unicode" w:hAnsi="IFAO-Grec Unicode"/>
        </w:rPr>
        <w:t>π</w:t>
      </w:r>
      <w:proofErr w:type="spellStart"/>
      <w:r>
        <w:rPr>
          <w:rStyle w:val="Ohne"/>
          <w:rFonts w:ascii="IFAO-Grec Unicode" w:hAnsi="IFAO-Grec Unicode"/>
        </w:rPr>
        <w:t>ικεκλημένον</w:t>
      </w:r>
      <w:proofErr w:type="spellEnd"/>
      <w:r>
        <w:rPr>
          <w:rStyle w:val="Ohne"/>
          <w:rFonts w:ascii="IFAO-Grec Unicode" w:hAnsi="IFAO-Grec Unicode"/>
        </w:rPr>
        <w:t xml:space="preserve"> </w:t>
      </w:r>
      <w:r>
        <w:rPr>
          <w:rStyle w:val="Ohne"/>
          <w:rFonts w:ascii="IFAO-Grec Unicode" w:hAnsi="IFAO-Grec Unicode"/>
        </w:rPr>
        <w:t xml:space="preserve">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is res</w:t>
      </w:r>
      <w:r>
        <w:rPr>
          <w:rStyle w:val="Ohne"/>
          <w:rFonts w:ascii="IFAO-Grec Unicode" w:hAnsi="IFAO-Grec Unicode"/>
        </w:rPr>
        <w:t xml:space="preserve">tored). The name that stands, or most likely only begins, at the end of l. 11 has undergone correction. The initial kappa is corrected, but not from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After that,</w:t>
      </w:r>
      <w:r>
        <w:rPr>
          <w:rStyle w:val="Ohne"/>
          <w:rFonts w:ascii="IFAO-Grec Unicode" w:hAnsi="IFAO-Grec Unicode"/>
        </w:rPr>
        <w:t xml:space="preserve"> it seems that a descending letter was written, then written over with a sigma. </w:t>
      </w:r>
    </w:p>
    <w:p w14:paraId="0CED4525"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w:t>
      </w:r>
      <w:r>
        <w:rPr>
          <w:rStyle w:val="Ohne"/>
          <w:rFonts w:ascii="IFAO-Grec Unicode" w:hAnsi="IFAO-Grec Unicode"/>
        </w:rPr>
        <w:t>]</w:t>
      </w:r>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Ἠ̣</w:t>
      </w:r>
      <w:r>
        <w:rPr>
          <w:rStyle w:val="Ohne"/>
          <w:rFonts w:ascii="IFAO-Grec Unicode" w:hAnsi="IFAO-Grec Unicode"/>
        </w:rPr>
        <w:t>ρ</w:t>
      </w:r>
      <w:proofErr w:type="spellEnd"/>
      <w:r>
        <w:rPr>
          <w:rStyle w:val="Ohne"/>
          <w:rFonts w:ascii="IFAO-Grec Unicode" w:hAnsi="IFAO-Grec Unicode"/>
        </w:rPr>
        <w:t>̣α̣</w:t>
      </w:r>
      <w:r>
        <w:rPr>
          <w:rStyle w:val="Ohne"/>
          <w:rFonts w:ascii="IFAO-Grec Unicode" w:hAnsi="IFAO-Grec Unicode"/>
        </w:rPr>
        <w:t>|[</w:t>
      </w:r>
      <w:r>
        <w:rPr>
          <w:rStyle w:val="Ohne"/>
          <w:rFonts w:ascii="IFAO-Grec Unicode" w:hAnsi="IFAO-Grec Unicode"/>
        </w:rPr>
        <w:t>κ</w:t>
      </w:r>
      <w:r>
        <w:rPr>
          <w:rStyle w:val="Ohne"/>
          <w:rFonts w:ascii="IFAO-Grec Unicode" w:hAnsi="IFAO-Grec Unicode"/>
        </w:rPr>
        <w:t>]</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w:t>
      </w:r>
      <w:r>
        <w:rPr>
          <w:rStyle w:val="Ohne"/>
          <w:rFonts w:ascii="IFAO-Grec Unicode" w:hAnsi="IFAO-Grec Unicode"/>
        </w:rPr>
        <w:t xml:space="preserve">ν̣α̣ </w:t>
      </w:r>
      <w:r>
        <w:rPr>
          <w:rStyle w:val="Ohne"/>
          <w:rFonts w:ascii="IFAO-Grec Unicode" w:hAnsi="IFAO-Grec Unicode"/>
        </w:rPr>
        <w:t>ed. pr. The alpha is most implausible, and the first letter has a diagonal stroke coming up</w:t>
      </w:r>
      <w:r>
        <w:rPr>
          <w:rStyle w:val="Ohne"/>
          <w:rFonts w:ascii="IFAO-Grec Unicode" w:hAnsi="IFAO-Grec Unicode"/>
        </w:rPr>
        <w:t xml:space="preserve"> from the lower left. Lambda seems far more likely than nu, although it does not seem impossible to me that an eta was written.  </w:t>
      </w:r>
    </w:p>
    <w:p w14:paraId="7534E58A" w14:textId="77777777" w:rsidR="00E553C6" w:rsidRDefault="000D3129">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w:t>
      </w:r>
      <w:r>
        <w:rPr>
          <w:rStyle w:val="Ohne"/>
          <w:rFonts w:ascii="IFAO-Grec Unicode" w:hAnsi="IFAO-Grec Unicode"/>
        </w:rPr>
        <w:t>ς</w:t>
      </w:r>
      <w:proofErr w:type="spellEnd"/>
      <w:r>
        <w:rPr>
          <w:rStyle w:val="Ohne"/>
          <w:rFonts w:ascii="IFAO-Grec Unicode" w:hAnsi="IFAO-Grec Unicode"/>
        </w:rPr>
        <w:t xml:space="preserve"> </w:t>
      </w:r>
      <w:proofErr w:type="gramStart"/>
      <w:r>
        <w:rPr>
          <w:rStyle w:val="Ohne"/>
          <w:rFonts w:ascii="IFAO-Grec Unicode" w:hAnsi="IFAO-Grec Unicode"/>
        </w:rPr>
        <w:t>ὑ</w:t>
      </w:r>
      <w:r>
        <w:rPr>
          <w:rStyle w:val="Ohne"/>
          <w:rFonts w:ascii="IFAO-Grec Unicode" w:hAnsi="IFAO-Grec Unicode"/>
        </w:rPr>
        <w:t>π</w:t>
      </w:r>
      <w:r>
        <w:rPr>
          <w:rStyle w:val="Ohne"/>
          <w:rFonts w:ascii="IFAO-Grec Unicode" w:hAnsi="IFAO-Grec Unicode"/>
        </w:rPr>
        <w:t>]</w:t>
      </w:r>
      <w:proofErr w:type="spellStart"/>
      <w:r>
        <w:rPr>
          <w:rStyle w:val="Ohne"/>
          <w:rFonts w:ascii="IFAO-Grec Unicode" w:hAnsi="IFAO-Grec Unicode"/>
        </w:rPr>
        <w:t>ουργε</w:t>
      </w:r>
      <w:r>
        <w:rPr>
          <w:rStyle w:val="Ohne"/>
          <w:rFonts w:ascii="IFAO-Grec Unicode" w:hAnsi="IFAO-Grec Unicode"/>
        </w:rPr>
        <w:t>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w:t>
      </w:r>
      <w:r>
        <w:rPr>
          <w:rStyle w:val="Ohne"/>
          <w:rFonts w:ascii="IFAO-Grec Unicode" w:hAnsi="IFAO-Grec Unicode"/>
        </w:rPr>
        <w:t xml:space="preserve">(l. </w:t>
      </w:r>
      <w:proofErr w:type="spellStart"/>
      <w:r>
        <w:rPr>
          <w:rStyle w:val="Ohne"/>
          <w:rFonts w:ascii="IFAO-Grec Unicode" w:hAnsi="IFAO-Grec Unicode"/>
        </w:rPr>
        <w:t>ὃ</w:t>
      </w:r>
      <w:r>
        <w:rPr>
          <w:rStyle w:val="Ohne"/>
          <w:rFonts w:ascii="IFAO-Grec Unicode" w:hAnsi="IFAO-Grec Unicode"/>
        </w:rPr>
        <w:t>ν</w:t>
      </w:r>
      <w:proofErr w:type="spellEnd"/>
      <w:r>
        <w:rPr>
          <w:rStyle w:val="Ohne"/>
          <w:rFonts w:ascii="IFAO-Grec Unicode" w:hAnsi="IFAO-Grec Unicode"/>
        </w:rPr>
        <w:t>) [</w:t>
      </w:r>
      <w:r>
        <w:rPr>
          <w:rStyle w:val="Ohne"/>
          <w:rFonts w:ascii="IFAO-Grec Unicode" w:hAnsi="IFAO-Grec Unicode"/>
        </w:rPr>
        <w:t>ἔ</w:t>
      </w:r>
      <w:r>
        <w:rPr>
          <w:rStyle w:val="Ohne"/>
          <w:rFonts w:ascii="IFAO-Grec Unicode" w:hAnsi="IFAO-Grec Unicode"/>
        </w:rPr>
        <w:t>]</w:t>
      </w:r>
      <w:proofErr w:type="spellStart"/>
      <w:r>
        <w:rPr>
          <w:rStyle w:val="Ohne"/>
          <w:rFonts w:ascii="IFAO-Grec Unicode" w:hAnsi="IFAO-Grec Unicode"/>
        </w:rPr>
        <w:t>σχο̣ν</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w:t>
      </w:r>
      <w:r>
        <w:rPr>
          <w:rStyle w:val="Ohne"/>
          <w:rFonts w:ascii="IFAO-Grec Unicode" w:hAnsi="IFAO-Grec Unicode"/>
        </w:rPr>
        <w:t xml:space="preserve">] ed. pr. The form </w:t>
      </w:r>
      <w:proofErr w:type="spellStart"/>
      <w:r>
        <w:rPr>
          <w:rStyle w:val="Ohne"/>
          <w:rFonts w:ascii="IFAO-Grec Unicode" w:hAnsi="IFAO-Grec Unicode"/>
        </w:rPr>
        <w:t>μύλη</w:t>
      </w:r>
      <w:proofErr w:type="spellEnd"/>
      <w:r>
        <w:rPr>
          <w:rStyle w:val="Ohne"/>
          <w:rFonts w:ascii="IFAO-Grec Unicode" w:hAnsi="IFAO-Grec Unicode"/>
        </w:rPr>
        <w:t xml:space="preserve"> </w:t>
      </w:r>
      <w:r>
        <w:rPr>
          <w:rStyle w:val="Ohne"/>
          <w:rFonts w:ascii="IFAO-Grec Unicode" w:hAnsi="IFAO-Grec Unicode"/>
        </w:rPr>
        <w:t>is absent from the papyri, and we do not want an exp</w:t>
      </w:r>
      <w:r>
        <w:rPr>
          <w:rStyle w:val="Ohne"/>
          <w:rFonts w:ascii="IFAO-Grec Unicode" w:hAnsi="IFAO-Grec Unicode"/>
        </w:rPr>
        <w:t xml:space="preserve">ression of this kind in the description of a slave. I owe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χοντ</w:t>
      </w:r>
      <w:proofErr w:type="spellEnd"/>
      <w:r>
        <w:rPr>
          <w:rStyle w:val="Ohne"/>
          <w:rFonts w:ascii="IFAO-Grec Unicode" w:hAnsi="IFAO-Grec Unicode"/>
        </w:rPr>
        <w:t xml:space="preserve">α </w:t>
      </w:r>
      <w:r>
        <w:rPr>
          <w:rStyle w:val="Ohne"/>
          <w:rFonts w:ascii="IFAO-Grec Unicode" w:hAnsi="IFAO-Grec Unicode"/>
        </w:rPr>
        <w:t xml:space="preserve">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w:t>
      </w:r>
      <w:proofErr w:type="spellEnd"/>
      <w:r>
        <w:rPr>
          <w:rStyle w:val="Ohne"/>
          <w:rFonts w:ascii="IFAO-Grec Unicode" w:hAnsi="IFAO-Grec Unicode"/>
        </w:rPr>
        <w:t>̣</w:t>
      </w:r>
      <w:r>
        <w:rPr>
          <w:rStyle w:val="Ohne"/>
          <w:rFonts w:ascii="IFAO-Grec Unicode" w:hAnsi="IFAO-Grec Unicode"/>
        </w:rPr>
        <w:t>&lt;</w:t>
      </w:r>
      <w:r>
        <w:rPr>
          <w:rStyle w:val="Ohne"/>
          <w:rFonts w:ascii="IFAO-Grec Unicode" w:hAnsi="IFAO-Grec Unicode"/>
        </w:rPr>
        <w:t>τα</w:t>
      </w:r>
      <w:r>
        <w:rPr>
          <w:rStyle w:val="Ohne"/>
          <w:rFonts w:ascii="IFAO-Grec Unicode" w:hAnsi="IFAO-Grec Unicode"/>
        </w:rPr>
        <w:t xml:space="preserve">&gt; </w:t>
      </w:r>
      <w:r>
        <w:rPr>
          <w:rStyle w:val="Ohne"/>
          <w:rFonts w:ascii="IFAO-Grec Unicode" w:hAnsi="IFAO-Grec Unicode"/>
        </w:rPr>
        <w:t>ἐ</w:t>
      </w:r>
      <w:r>
        <w:rPr>
          <w:rStyle w:val="Ohne"/>
          <w:rFonts w:ascii="IFAO-Grec Unicode" w:hAnsi="IFAO-Grec Unicode"/>
        </w:rPr>
        <w:t>π</w:t>
      </w:r>
      <w:r>
        <w:rPr>
          <w:rStyle w:val="Ohne"/>
          <w:rFonts w:ascii="IFAO-Grec Unicode" w:hAnsi="IFAO-Grec Unicode"/>
        </w:rPr>
        <w:t>&lt;</w:t>
      </w:r>
      <w:r>
        <w:rPr>
          <w:rStyle w:val="Ohne"/>
          <w:rFonts w:ascii="IFAO-Grec Unicode" w:hAnsi="IFAO-Grec Unicode"/>
        </w:rPr>
        <w:t>ὶ</w:t>
      </w:r>
      <w:r>
        <w:rPr>
          <w:rStyle w:val="Ohne"/>
          <w:rFonts w:ascii="IFAO-Grec Unicode" w:hAnsi="IFAO-Grec Unicode"/>
        </w:rPr>
        <w:t xml:space="preserve">&gt;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δεξι</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w:t>
      </w:r>
      <w:r>
        <w:rPr>
          <w:rStyle w:val="Ohne"/>
          <w:rFonts w:ascii="IFAO-Grec Unicode" w:hAnsi="IFAO-Grec Unicode"/>
        </w:rPr>
        <w:t xml:space="preserve">(l. </w:t>
      </w:r>
      <w:r>
        <w:rPr>
          <w:rStyle w:val="Ohne"/>
          <w:rFonts w:ascii="IFAO-Grec Unicode" w:hAnsi="IFAO-Grec Unicode"/>
        </w:rPr>
        <w:t>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0D3129">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0D3129">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w:t>
        </w:r>
        <w:r>
          <w:rPr>
            <w:rStyle w:val="Hyperlink0"/>
          </w:rPr>
          <w:t>://papyri.info/biblio/13437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0D3129">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w:t>
      </w:r>
      <w:r>
        <w:rPr>
          <w:rStyle w:val="Ohne"/>
          <w:rFonts w:ascii="IFAO-Grec Unicode" w:hAnsi="IFAO-Grec Unicode"/>
        </w:rPr>
        <w:t>“</w:t>
      </w:r>
      <w:r>
        <w:rPr>
          <w:rStyle w:val="Ohne"/>
          <w:rFonts w:ascii="IFAO-Grec Unicode" w:hAnsi="IFAO-Grec Unicode"/>
        </w:rPr>
        <w:t xml:space="preserve">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w:t>
      </w:r>
      <w:r>
        <w:rPr>
          <w:rStyle w:val="Ohne"/>
          <w:rFonts w:ascii="IFAO-Grec Unicode" w:hAnsi="IFAO-Grec Unicode"/>
        </w:rPr>
        <w:t xml:space="preserve">” </w:t>
      </w:r>
      <w:r>
        <w:rPr>
          <w:rStyle w:val="Ohne"/>
          <w:rFonts w:ascii="IFAO-Grec Unicode" w:hAnsi="IFAO-Grec Unicode"/>
        </w:rPr>
        <w:t xml:space="preserve">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0D3129">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xml:space="preserve">, P. J. (1983)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xml:space="preserve">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0D3129">
      <w:pPr>
        <w:spacing w:line="360" w:lineRule="auto"/>
      </w:pPr>
      <w:r>
        <w:rPr>
          <w:rStyle w:val="Ohne"/>
          <w:rFonts w:ascii="IFAO-Grec Unicode" w:hAnsi="IFAO-Grec Unicode"/>
        </w:rPr>
        <w:t xml:space="preserve">Straus, J. (2004)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w:t>
      </w:r>
      <w:r>
        <w:rPr>
          <w:rStyle w:val="Ohne"/>
          <w:rFonts w:ascii="IFAO-Grec Unicode" w:hAnsi="IFAO-Grec Unicode"/>
        </w:rPr>
        <w:t xml:space="preserve">à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tude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esclavage</w:t>
      </w:r>
      <w:proofErr w:type="spellEnd"/>
      <w:r>
        <w:rPr>
          <w:rStyle w:val="Ohne"/>
          <w:rFonts w:ascii="IFAO-Grec Unicode" w:hAnsi="IFAO-Grec Unicode"/>
        </w:rPr>
        <w:t xml:space="preserve"> </w:t>
      </w:r>
      <w:r>
        <w:rPr>
          <w:rStyle w:val="Ohne"/>
          <w:rFonts w:ascii="IFAO-Grec Unicode" w:hAnsi="IFAO-Grec Unicode"/>
        </w:rPr>
        <w:t xml:space="preserve">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20E6C" w14:textId="77777777" w:rsidR="000D3129" w:rsidRDefault="000D3129">
      <w:r>
        <w:separator/>
      </w:r>
    </w:p>
  </w:endnote>
  <w:endnote w:type="continuationSeparator" w:id="0">
    <w:p w14:paraId="57FE9058" w14:textId="77777777" w:rsidR="000D3129" w:rsidRDefault="000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1AD21" w14:textId="77777777" w:rsidR="000D3129" w:rsidRDefault="000D3129">
      <w:r>
        <w:separator/>
      </w:r>
    </w:p>
  </w:footnote>
  <w:footnote w:type="continuationSeparator" w:id="0">
    <w:p w14:paraId="014D8098" w14:textId="77777777" w:rsidR="000D3129" w:rsidRDefault="000D3129">
      <w:r>
        <w:continuationSeparator/>
      </w:r>
    </w:p>
  </w:footnote>
  <w:footnote w:type="continuationNotice" w:id="1">
    <w:p w14:paraId="75E84E35" w14:textId="77777777" w:rsidR="000D3129" w:rsidRDefault="000D3129"/>
  </w:footnote>
  <w:footnote w:id="2">
    <w:p w14:paraId="700C6678" w14:textId="77777777" w:rsidR="00E553C6" w:rsidRDefault="000D312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0D312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w:t>
        </w:r>
        <w:r>
          <w:rPr>
            <w:rStyle w:val="Hyperlink0"/>
          </w:rPr>
          <w:t>gnall and Frier 1994</w:t>
        </w:r>
      </w:hyperlink>
      <w:r>
        <w:rPr>
          <w:rStyle w:val="Ohne"/>
          <w:rFonts w:ascii="IFAO-Grec Unicode" w:hAnsi="IFAO-Grec Unicode"/>
        </w:rPr>
        <w:t xml:space="preserve">: 71, 158. </w:t>
      </w:r>
    </w:p>
  </w:footnote>
  <w:footnote w:id="4">
    <w:p w14:paraId="45FE53CB" w14:textId="77777777" w:rsidR="00E553C6" w:rsidRDefault="000D312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0D312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0D3129"/>
    <w:rsid w:val="00981C38"/>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2021-04-13T19:23:00Z</dcterms:created>
  <dcterms:modified xsi:type="dcterms:W3CDTF">2021-04-20T19:43:00Z</dcterms:modified>
</cp:coreProperties>
</file>