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lang w:val="en-US"/>
        </w:rPr>
      </w:pPr>
      <w:r>
        <w:rPr>
          <w:outline w:val="0"/>
          <w:color w:val="d9d9d9"/>
          <w:u w:color="d9d9d9"/>
          <w:rtl w:val="0"/>
          <w:lang w:val="en-US"/>
          <w14:textFill>
            <w14:solidFill>
              <w14:srgbClr w14:val="D9D9D9"/>
            </w14:solidFill>
          </w14:textFill>
        </w:rPr>
        <w:t>#articleTitle</w:t>
      </w:r>
    </w:p>
    <w:p>
      <w:pPr>
        <w:pStyle w:val="Normal.0"/>
        <w:spacing w:line="320" w:lineRule="exact"/>
        <w:rPr>
          <w:b w:val="1"/>
          <w:bCs w:val="1"/>
          <w:lang w:val="en-US"/>
        </w:rPr>
      </w:pPr>
      <w:r>
        <w:rPr>
          <w:b w:val="1"/>
          <w:bCs w:val="1"/>
          <w:rtl w:val="0"/>
          <w:lang w:val="en-US"/>
        </w:rPr>
        <w:t>An 8</w:t>
      </w:r>
      <w:r>
        <w:rPr>
          <w:b w:val="1"/>
          <w:bCs w:val="1"/>
          <w:vertAlign w:val="superscript"/>
          <w:rtl w:val="0"/>
          <w:lang w:val="en-US"/>
        </w:rPr>
        <w:t>th</w:t>
      </w:r>
      <w:r>
        <w:rPr>
          <w:b w:val="1"/>
          <w:bCs w:val="1"/>
          <w:rtl w:val="0"/>
          <w:lang w:val="en-US"/>
        </w:rPr>
        <w:t xml:space="preserve">-Century Heracleopolite </w:t>
      </w:r>
      <w:r>
        <w:rPr>
          <w:b w:val="1"/>
          <w:bCs w:val="1"/>
          <w:i w:val="1"/>
          <w:iCs w:val="1"/>
          <w:rtl w:val="0"/>
          <w:lang w:val="en-US"/>
        </w:rPr>
        <w:t xml:space="preserve">compromissum </w:t>
      </w:r>
      <w:r>
        <w:rPr>
          <w:b w:val="1"/>
          <w:bCs w:val="1"/>
          <w:rtl w:val="0"/>
          <w:lang w:val="en-US"/>
        </w:rPr>
        <w:t>from the Bodleian Library</w:t>
      </w:r>
    </w:p>
    <w:p>
      <w:pPr>
        <w:pStyle w:val="Normal.0"/>
        <w:rPr>
          <w:b w:val="1"/>
          <w:bCs w:val="1"/>
          <w:lang w:val="en-US"/>
        </w:rPr>
      </w:pPr>
    </w:p>
    <w:p>
      <w:pPr>
        <w:pStyle w:val="Normal.0"/>
      </w:pPr>
      <w:r>
        <w:rPr>
          <w:outline w:val="0"/>
          <w:color w:val="d9d9d9"/>
          <w:u w:color="d9d9d9"/>
          <w:rtl w:val="0"/>
          <w:lang w:val="de-DE"/>
          <w14:textFill>
            <w14:solidFill>
              <w14:srgbClr w14:val="D9D9D9"/>
            </w14:solidFill>
          </w14:textFill>
        </w:rPr>
        <w:t>#author</w:t>
      </w:r>
    </w:p>
    <w:p>
      <w:pPr>
        <w:pStyle w:val="Normal.0"/>
      </w:pPr>
      <w:r>
        <w:rPr>
          <w:rtl w:val="0"/>
          <w:lang w:val="de-DE"/>
        </w:rPr>
        <w:t>Sophie Kovarik</w:t>
      </w:r>
    </w:p>
    <w:p>
      <w:pPr>
        <w:pStyle w:val="Normal.0"/>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#affiliation</w:t>
      </w:r>
    </w:p>
    <w:p>
      <w:pPr>
        <w:pStyle w:val="Normal.0"/>
      </w:pPr>
      <w:r>
        <w:rPr>
          <w:rtl w:val="0"/>
          <w:lang w:val="de-DE"/>
        </w:rPr>
        <w:t>Universit</w:t>
      </w:r>
      <w:r>
        <w:rPr>
          <w:rtl w:val="0"/>
          <w:lang w:val="de-DE"/>
        </w:rPr>
        <w:t>ä</w:t>
      </w:r>
      <w:r>
        <w:rPr>
          <w:rtl w:val="0"/>
          <w:lang w:val="de-DE"/>
        </w:rPr>
        <w:t>t Wien</w:t>
      </w:r>
    </w:p>
    <w:p>
      <w:pPr>
        <w:pStyle w:val="Normal.0"/>
      </w:pPr>
      <w:r>
        <w:rPr>
          <w:outline w:val="0"/>
          <w:color w:val="d9d9d9"/>
          <w:u w:color="d9d9d9"/>
          <w:rtl w:val="0"/>
          <w:lang w:val="de-DE"/>
          <w14:textFill>
            <w14:solidFill>
              <w14:srgbClr w14:val="D9D9D9"/>
            </w14:solidFill>
          </w14:textFill>
        </w:rPr>
        <w:t>#email</w:t>
      </w:r>
    </w:p>
    <w:p>
      <w:pPr>
        <w:pStyle w:val="Normal.0"/>
      </w:pPr>
      <w:r>
        <w:rPr>
          <w:rtl w:val="0"/>
          <w:lang w:val="de-DE"/>
        </w:rPr>
        <w:t>sophie.kovarik@univie.ac.at</w:t>
      </w:r>
    </w:p>
    <w:p>
      <w:pPr>
        <w:pStyle w:val="Normal.0"/>
      </w:pPr>
    </w:p>
    <w:p>
      <w:pPr>
        <w:pStyle w:val="Normal.0"/>
        <w:rPr>
          <w:outline w:val="0"/>
          <w:color w:val="d9d9d9"/>
          <w:u w:color="d9d9d9"/>
          <w:lang w:val="en-US"/>
          <w14:textFill>
            <w14:solidFill>
              <w14:srgbClr w14:val="D9D9D9"/>
            </w14:solidFill>
          </w14:textFill>
        </w:rPr>
      </w:pPr>
    </w:p>
    <w:p>
      <w:pPr>
        <w:pStyle w:val="Normal.0"/>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acknowledgement</w:t>
      </w:r>
    </w:p>
    <w:p>
      <w:pPr>
        <w:pStyle w:val="Normal.0"/>
        <w:spacing w:line="320" w:lineRule="exact"/>
        <w:jc w:val="both"/>
        <w:rPr>
          <w:lang w:val="en-US"/>
        </w:rPr>
      </w:pPr>
      <w:r>
        <w:rPr>
          <w:rtl w:val="0"/>
          <w:lang w:val="en-US"/>
        </w:rPr>
        <w:t xml:space="preserve">The following article was drafted within the framework of the project </w:t>
      </w:r>
      <w:r>
        <w:rPr>
          <w:rtl w:val="0"/>
          <w:lang w:val="en-US"/>
        </w:rPr>
        <w:t>“</w:t>
      </w:r>
      <w:r>
        <w:rPr>
          <w:rtl w:val="0"/>
          <w:lang w:val="en-US"/>
        </w:rPr>
        <w:t>From the Nile to the Caucasus</w:t>
      </w:r>
      <w:r>
        <w:rPr>
          <w:rtl w:val="0"/>
          <w:lang w:val="en-US"/>
        </w:rPr>
        <w:t xml:space="preserve">” </w:t>
      </w:r>
      <w:r>
        <w:rPr>
          <w:rtl w:val="0"/>
          <w:lang w:val="en-US"/>
        </w:rPr>
        <w:t>(I 4674-G), funded by the Austrian Science Fund (FWF) which I thank for its continuous support. The papyrus was first transcribed in 2010 when I joined Amin Benaissa and Nikolaos Gonis in cataloguing the unpublished papyri of the Bodleian library. Thanks go to Lajos Berkes and Nikolaos Gonis for comments on the edition and Paul Schubert for checking the Geneva papyrus catalogue; remaining errors are my own responsibility.</w:t>
      </w:r>
    </w:p>
    <w:p>
      <w:pPr>
        <w:pStyle w:val="Normal.0"/>
        <w:jc w:val="both"/>
        <w:rPr>
          <w:lang w:val="en-US"/>
        </w:rPr>
      </w:pPr>
    </w:p>
    <w:p>
      <w:pPr>
        <w:pStyle w:val="Normal.0"/>
        <w:rPr>
          <w:lang w:val="en-US"/>
        </w:rPr>
      </w:pPr>
      <w:r>
        <w:rPr>
          <w:outline w:val="0"/>
          <w:color w:val="d9d9d9"/>
          <w:u w:color="d9d9d9"/>
          <w:rtl w:val="0"/>
          <w:lang w:val="en-US"/>
          <w14:textFill>
            <w14:solidFill>
              <w14:srgbClr w14:val="D9D9D9"/>
            </w14:solidFill>
          </w14:textFill>
        </w:rPr>
        <w:t>#introduction</w:t>
      </w:r>
    </w:p>
    <w:p>
      <w:pPr>
        <w:pStyle w:val="Normal.0"/>
        <w:spacing w:line="320" w:lineRule="exact"/>
        <w:jc w:val="both"/>
      </w:pPr>
      <w:r>
        <w:rPr>
          <w:rtl w:val="0"/>
          <w:lang w:val="en-US"/>
        </w:rPr>
        <w:t xml:space="preserve">The papyrus edited in this article is one of the latest legal documents from Egypt written in Greek. The sheet is complete, all margins are preserved. The format is odd for a contract: it is neither cut from a roll and written with the fibres, nor is the roll turned and written </w:t>
      </w:r>
      <w:r>
        <w:rPr>
          <w:i w:val="1"/>
          <w:iCs w:val="1"/>
          <w:rtl w:val="0"/>
          <w:lang w:val="en-US"/>
        </w:rPr>
        <w:t xml:space="preserve">transversa charta </w:t>
      </w:r>
      <w:r>
        <w:rPr>
          <w:rtl w:val="0"/>
          <w:lang w:val="en-US"/>
        </w:rPr>
        <w:t xml:space="preserve">alongside its height, as expected from a notarial document. Its width rather suggests that the roll was split in half to accommodate two documents written </w:t>
      </w:r>
      <w:r>
        <w:rPr>
          <w:i w:val="1"/>
          <w:iCs w:val="1"/>
          <w:rtl w:val="0"/>
          <w:lang w:val="en-US"/>
        </w:rPr>
        <w:t>transversa charta</w:t>
      </w:r>
      <w:r>
        <w:rPr>
          <w:rtl w:val="0"/>
          <w:lang w:val="en-US"/>
        </w:rPr>
        <w:t>, and then cut after the writing was completed. This is known especially for letters in the 7</w:t>
      </w:r>
      <w:r>
        <w:rPr>
          <w:vertAlign w:val="superscript"/>
          <w:rtl w:val="0"/>
          <w:lang w:val="en-US"/>
        </w:rPr>
        <w:t>th</w:t>
      </w:r>
      <w:r>
        <w:rPr>
          <w:rtl w:val="0"/>
          <w:lang w:val="en-US"/>
        </w:rPr>
        <w:t xml:space="preserve"> century, see </w:t>
      </w:r>
      <w:r>
        <w:rPr>
          <w:rStyle w:val="Hyperlink.0"/>
          <w:lang w:val="en-US"/>
        </w:rPr>
        <w:fldChar w:fldCharType="begin" w:fldLock="0"/>
      </w:r>
      <w:r>
        <w:rPr>
          <w:rStyle w:val="Hyperlink.0"/>
          <w:lang w:val="en-US"/>
        </w:rPr>
        <w:instrText xml:space="preserve"> HYPERLINK "https://papyri.info/biblio/21293"</w:instrText>
      </w:r>
      <w:r>
        <w:rPr>
          <w:rStyle w:val="Hyperlink.0"/>
          <w:lang w:val="en-US"/>
        </w:rPr>
        <w:fldChar w:fldCharType="separate" w:fldLock="0"/>
      </w:r>
      <w:r>
        <w:rPr>
          <w:rStyle w:val="Hyperlink.0"/>
          <w:rtl w:val="0"/>
          <w:lang w:val="en-US"/>
        </w:rPr>
        <w:t>CPR 30</w:t>
      </w:r>
      <w:r>
        <w:rPr/>
        <w:fldChar w:fldCharType="end" w:fldLock="0"/>
      </w:r>
      <w:r>
        <w:rPr>
          <w:rtl w:val="0"/>
          <w:lang w:val="en-US"/>
        </w:rPr>
        <w:t>: 38 for the practice in the Senouthios-archive, and would also fit with the space around the notarial signature (executed in a larger contract cursive and in pale ink), which might suggest that a window was left to be written in at a later stage. The 15 lines of text slightly slant to the left. Lines 5</w:t>
      </w:r>
      <w:r>
        <w:rPr>
          <w:rtl w:val="0"/>
          <w:lang w:val="en-US"/>
        </w:rPr>
        <w:t>–</w:t>
      </w:r>
      <w:r>
        <w:rPr>
          <w:rtl w:val="0"/>
          <w:lang w:val="en-US"/>
        </w:rPr>
        <w:t xml:space="preserve">7 are damaged; the papyrus is held together by a few vertical fibres. Most of the back fibres are missing. The last semi-loose fragment on the right needs to be moved half a centimetre to the right, in order to join the </w:t>
      </w:r>
      <w:r>
        <w:rPr>
          <w:i w:val="1"/>
          <w:iCs w:val="1"/>
          <w:rtl w:val="0"/>
          <w:lang w:val="en-US"/>
        </w:rPr>
        <w:t>my</w:t>
      </w:r>
      <w:r>
        <w:rPr>
          <w:rtl w:val="0"/>
          <w:lang w:val="en-US"/>
        </w:rPr>
        <w:t xml:space="preserve"> of </w:t>
      </w:r>
      <w:r>
        <w:rPr>
          <w:rFonts w:ascii="IFAO-Grec Unicode" w:hAnsi="IFAO-Grec Unicode" w:hint="default"/>
          <w:rtl w:val="0"/>
          <w:lang w:val="en-US"/>
        </w:rPr>
        <w:t>νομο</w:t>
      </w:r>
      <w:r>
        <w:rPr>
          <w:rFonts w:ascii="IFAO-Grec Unicode" w:hAnsi="IFAO-Grec Unicode" w:hint="default"/>
          <w:rtl w:val="0"/>
          <w:lang w:val="de-DE"/>
        </w:rPr>
        <w:t>ῦ</w:t>
      </w:r>
      <w:r>
        <w:rPr>
          <w:rFonts w:ascii="IFAO-Grec Unicode" w:hAnsi="IFAO-Grec Unicode"/>
          <w:rtl w:val="0"/>
          <w:lang w:val="en-US"/>
        </w:rPr>
        <w:t xml:space="preserve"> in l. 4 with its descender</w:t>
      </w:r>
      <w:r>
        <w:rPr>
          <w:rtl w:val="0"/>
          <w:lang w:val="en-US"/>
        </w:rPr>
        <w:t xml:space="preserve">. </w:t>
      </w:r>
      <w:r>
        <w:rPr>
          <w:rtl w:val="0"/>
          <w:lang w:val="en-US"/>
        </w:rPr>
        <w:t>T</w:t>
      </w:r>
      <w:bookmarkStart w:name="OLE_LINK3" w:id="0"/>
      <w:r>
        <w:rPr>
          <w:rtl w:val="0"/>
          <w:lang w:val="en-US"/>
        </w:rPr>
        <w:t>here is evidence of slightly uneven horizontal folds (which are not parallel to the bottom margin, but higher on the right-hand side), suggesting that the document was stored folded up</w:t>
      </w:r>
      <w:bookmarkEnd w:id="0"/>
      <w:r>
        <w:rPr>
          <w:rtl w:val="0"/>
          <w:lang w:val="en-US"/>
        </w:rPr>
        <w:t>. These folds run parallel to the writing on the recto as well as to the endorsement on the verso (now unfortunately illegible), which was likely written rotated 180</w:t>
      </w:r>
      <w:r>
        <w:rPr>
          <w:rtl w:val="0"/>
          <w:lang w:val="en-US"/>
        </w:rPr>
        <w:t>°</w:t>
      </w:r>
      <w:r>
        <w:rPr>
          <w:rtl w:val="0"/>
          <w:lang w:val="en-US"/>
        </w:rPr>
        <w:t>, rather than in the same direction as the recto. This seems supported by a few legible letters (</w:t>
      </w:r>
      <w:r>
        <w:rPr>
          <w:rtl w:val="0"/>
          <w:lang w:val="de-DE"/>
        </w:rPr>
        <w:t>α</w:t>
      </w:r>
      <w:r>
        <w:rPr>
          <w:rtl w:val="0"/>
          <w:lang w:val="en-US"/>
        </w:rPr>
        <w:t xml:space="preserve">, </w:t>
      </w:r>
      <w:r>
        <w:rPr>
          <w:rtl w:val="0"/>
          <w:lang w:val="de-DE"/>
        </w:rPr>
        <w:t>ν</w:t>
      </w:r>
      <w:r>
        <w:rPr>
          <w:rtl w:val="0"/>
          <w:lang w:val="en-US"/>
        </w:rPr>
        <w:t xml:space="preserve">, </w:t>
      </w:r>
      <w:r>
        <w:rPr>
          <w:rtl w:val="0"/>
          <w:lang w:val="de-DE"/>
        </w:rPr>
        <w:t>π</w:t>
      </w:r>
      <w:r>
        <w:rPr>
          <w:rtl w:val="0"/>
          <w:lang w:val="en-US"/>
        </w:rPr>
        <w:t>) and by the fact that th</w:t>
      </w:r>
      <w:r>
        <w:rPr>
          <w:rtl w:val="0"/>
          <w:lang w:val="en-US"/>
        </w:rPr>
        <w:t xml:space="preserve">e last fold at the bottom is incomplete which implies that the document was folded from top to bottom; if not turned after folding, the docket would </w:t>
      </w:r>
      <w:r>
        <w:rPr>
          <w:rtl w:val="0"/>
          <w:lang w:val="en-US"/>
        </w:rPr>
        <w:t xml:space="preserve">indeed </w:t>
      </w:r>
      <w:r>
        <w:rPr>
          <w:rtl w:val="0"/>
          <w:lang w:val="en-US"/>
        </w:rPr>
        <w:t>run at 180</w:t>
      </w:r>
      <w:r>
        <w:rPr>
          <w:rtl w:val="0"/>
          <w:lang w:val="en-US"/>
        </w:rPr>
        <w:t xml:space="preserve">° </w:t>
      </w:r>
      <w:r>
        <w:rPr>
          <w:rtl w:val="0"/>
          <w:lang w:val="en-US"/>
        </w:rPr>
        <w:t xml:space="preserve">in relation to the recto. The papyrus displays a typical eighth-century minuscule. The date can be confirmed on prosopographical grounds, see below II. Most abbreviations belong to the dating in l. 12, as is customary. The subscription is in Coptic. </w:t>
      </w:r>
    </w:p>
    <w:p>
      <w:pPr>
        <w:pStyle w:val="Normal.0"/>
        <w:spacing w:line="320" w:lineRule="exact"/>
        <w:jc w:val="both"/>
        <w:rPr>
          <w:lang w:val="en-US"/>
        </w:rPr>
      </w:pPr>
      <w:r>
        <w:rPr>
          <w:rtl w:val="0"/>
          <w:lang w:val="en-US"/>
        </w:rPr>
        <w:t xml:space="preserve">The papyrus was </w:t>
      </w:r>
      <w:r>
        <w:rPr>
          <w:outline w:val="0"/>
          <w:color w:val="000000"/>
          <w:u w:color="000000"/>
          <w:rtl w:val="0"/>
          <w:lang w:val="en-US"/>
          <w14:textFill>
            <w14:solidFill>
              <w14:srgbClr w14:val="000000"/>
            </w14:solidFill>
          </w14:textFill>
        </w:rPr>
        <w:t>donated to the Bodleian library by Lucy Hunt, A. S. Hunt</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widow, in 1934</w:t>
      </w:r>
      <w:r>
        <w:rPr>
          <w:rtl w:val="0"/>
          <w:lang w:val="en-US"/>
        </w:rPr>
        <w:t xml:space="preserve">. </w:t>
      </w:r>
    </w:p>
    <w:p>
      <w:pPr>
        <w:pStyle w:val="Normal.0"/>
        <w:jc w:val="both"/>
        <w:rPr>
          <w:outline w:val="0"/>
          <w:color w:val="ff0000"/>
          <w:u w:color="ff0000"/>
          <w:lang w:val="en-US"/>
          <w14:textFill>
            <w14:solidFill>
              <w14:srgbClr w14:val="FF0000"/>
            </w14:solidFill>
          </w14:textFill>
        </w:rPr>
      </w:pPr>
    </w:p>
    <w:p>
      <w:pPr>
        <w:pStyle w:val="Normal.0"/>
        <w:rPr>
          <w:outline w:val="0"/>
          <w:color w:val="ff0000"/>
          <w:u w:color="ff0000"/>
          <w:lang w:val="en-US"/>
          <w14:textFill>
            <w14:solidFill>
              <w14:srgbClr w14:val="FF0000"/>
            </w14:solidFill>
          </w14:textFill>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jc w:val="both"/>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I. Provenance</w:t>
      </w:r>
    </w:p>
    <w:p>
      <w:pPr>
        <w:pStyle w:val="Normal.0"/>
        <w:spacing w:line="320" w:lineRule="exact"/>
        <w:jc w:val="both"/>
      </w:pPr>
      <w:r>
        <w:rPr>
          <w:rtl w:val="0"/>
          <w:lang w:val="en-US"/>
        </w:rPr>
        <w:t xml:space="preserve">This </w:t>
      </w:r>
      <w:r>
        <w:rPr>
          <w:i w:val="1"/>
          <w:iCs w:val="1"/>
          <w:outline w:val="0"/>
          <w:color w:val="000000"/>
          <w:u w:color="000000"/>
          <w:rtl w:val="0"/>
          <w:lang w:val="en-US"/>
          <w14:textFill>
            <w14:solidFill>
              <w14:srgbClr w14:val="000000"/>
            </w14:solidFill>
          </w14:textFill>
        </w:rPr>
        <w:t>compromissum</w:t>
      </w:r>
      <w:r>
        <w:rPr>
          <w:outline w:val="0"/>
          <w:color w:val="000000"/>
          <w:u w:color="000000"/>
          <w:rtl w:val="0"/>
          <w:lang w:val="en-US"/>
          <w14:textFill>
            <w14:solidFill>
              <w14:srgbClr w14:val="000000"/>
            </w14:solidFill>
          </w14:textFill>
        </w:rPr>
        <w:t xml:space="preserve"> </w:t>
      </w:r>
      <w:r>
        <w:rPr>
          <w:rtl w:val="0"/>
          <w:lang w:val="en-US"/>
        </w:rPr>
        <w:t>was drawn up by a notary named Ioannes on the 21</w:t>
      </w:r>
      <w:r>
        <w:rPr>
          <w:vertAlign w:val="superscript"/>
          <w:rtl w:val="0"/>
          <w:lang w:val="en-US"/>
        </w:rPr>
        <w:t>st</w:t>
      </w:r>
      <w:r>
        <w:rPr>
          <w:rtl w:val="0"/>
          <w:lang w:val="en-US"/>
        </w:rPr>
        <w:t xml:space="preserve"> of Phamenoth in an 11</w:t>
      </w:r>
      <w:r>
        <w:rPr>
          <w:vertAlign w:val="superscript"/>
          <w:rtl w:val="0"/>
          <w:lang w:val="en-US"/>
        </w:rPr>
        <w:t>th</w:t>
      </w:r>
      <w:r>
        <w:rPr>
          <w:rtl w:val="0"/>
          <w:lang w:val="en-US"/>
        </w:rPr>
        <w:t xml:space="preserve"> indiction. The provenance of both parties suggests that it was written in Leukogion </w:t>
      </w:r>
      <w:r>
        <w:rPr>
          <w:rtl w:val="0"/>
          <w:lang w:val="en-US"/>
        </w:rPr>
        <w:t>(</w:t>
      </w:r>
      <w:r>
        <w:rPr>
          <w:rStyle w:val="Hyperlink.0"/>
          <w:lang w:val="en-US"/>
        </w:rPr>
        <w:fldChar w:fldCharType="begin" w:fldLock="0"/>
      </w:r>
      <w:r>
        <w:rPr>
          <w:rStyle w:val="Hyperlink.0"/>
          <w:lang w:val="en-US"/>
        </w:rPr>
        <w:instrText xml:space="preserve"> HYPERLINK "http://www.trismegistos.org/place/1248"</w:instrText>
      </w:r>
      <w:r>
        <w:rPr>
          <w:rStyle w:val="Hyperlink.0"/>
          <w:lang w:val="en-US"/>
        </w:rPr>
        <w:fldChar w:fldCharType="separate" w:fldLock="0"/>
      </w:r>
      <w:r>
        <w:rPr>
          <w:rStyle w:val="Hyperlink.0"/>
          <w:rtl w:val="0"/>
          <w:lang w:val="en-US"/>
        </w:rPr>
        <w:t>TM Geo 1248</w:t>
      </w:r>
      <w:r>
        <w:rPr/>
        <w:fldChar w:fldCharType="end" w:fldLock="0"/>
      </w:r>
      <w:r>
        <w:rPr>
          <w:rtl w:val="0"/>
          <w:lang w:val="en-US"/>
        </w:rPr>
        <w:t>), an important harbour (</w:t>
      </w:r>
      <w:r>
        <w:rPr>
          <w:rFonts w:ascii="IFAO-Grec Unicode" w:hAnsi="IFAO-Grec Unicode" w:hint="default"/>
          <w:rtl w:val="0"/>
          <w:lang w:val="en-US"/>
        </w:rPr>
        <w:t>ὅρμος</w:t>
      </w:r>
      <w:r>
        <w:rPr>
          <w:rtl w:val="0"/>
          <w:lang w:val="en-US"/>
        </w:rPr>
        <w:t xml:space="preserve">) and trading place between the Arsinoite and Heracleopolite nomes. Its location is unknown; </w:t>
      </w:r>
      <w:r>
        <w:rPr>
          <w:rStyle w:val="Hyperlink.0"/>
          <w:lang w:val="en-US"/>
        </w:rPr>
        <w:fldChar w:fldCharType="begin" w:fldLock="0"/>
      </w:r>
      <w:r>
        <w:rPr>
          <w:rStyle w:val="Hyperlink.0"/>
          <w:lang w:val="en-US"/>
        </w:rPr>
        <w:instrText xml:space="preserve"> HYPERLINK "https://papyri.info/biblio/15230"</w:instrText>
      </w:r>
      <w:r>
        <w:rPr>
          <w:rStyle w:val="Hyperlink.0"/>
          <w:lang w:val="en-US"/>
        </w:rPr>
        <w:fldChar w:fldCharType="separate" w:fldLock="0"/>
      </w:r>
      <w:r>
        <w:rPr>
          <w:rStyle w:val="Hyperlink.0"/>
          <w:rtl w:val="0"/>
          <w:lang w:val="en-US"/>
        </w:rPr>
        <w:t>Falivene 1998</w:t>
      </w:r>
      <w:r>
        <w:rPr/>
        <w:fldChar w:fldCharType="end" w:fldLock="0"/>
      </w:r>
      <w:r>
        <w:rPr>
          <w:rtl w:val="0"/>
          <w:lang w:val="en-US"/>
        </w:rPr>
        <w:t xml:space="preserve">: 122 places it at the Nile, but Morelli in </w:t>
      </w:r>
      <w:r>
        <w:rPr>
          <w:rStyle w:val="Hyperlink.0"/>
          <w:lang w:val="en-US"/>
        </w:rPr>
        <w:fldChar w:fldCharType="begin" w:fldLock="0"/>
      </w:r>
      <w:r>
        <w:rPr>
          <w:rStyle w:val="Hyperlink.0"/>
          <w:lang w:val="en-US"/>
        </w:rPr>
        <w:instrText xml:space="preserve"> HYPERLINK "https://papyri.info/hgv/70243"</w:instrText>
      </w:r>
      <w:r>
        <w:rPr>
          <w:rStyle w:val="Hyperlink.0"/>
          <w:lang w:val="en-US"/>
        </w:rPr>
        <w:fldChar w:fldCharType="separate" w:fldLock="0"/>
      </w:r>
      <w:r>
        <w:rPr>
          <w:rStyle w:val="Hyperlink.0"/>
          <w:rtl w:val="0"/>
          <w:lang w:val="en-US"/>
        </w:rPr>
        <w:t>CPR 22 3</w:t>
      </w:r>
      <w:r>
        <w:rPr/>
        <w:fldChar w:fldCharType="end" w:fldLock="0"/>
      </w:r>
      <w:r>
        <w:rPr>
          <w:rtl w:val="0"/>
          <w:lang w:val="en-US"/>
        </w:rPr>
        <w:t xml:space="preserve">.5n. at the Bahr Yusuf at the entry to the Fayum. It is mostly referred to as </w:t>
      </w:r>
      <w:r>
        <w:rPr>
          <w:rFonts w:ascii="IFAO-Grec Unicode" w:hAnsi="IFAO-Grec Unicode" w:hint="default"/>
          <w:rtl w:val="0"/>
          <w:lang w:val="en-US"/>
        </w:rPr>
        <w:t>κώμη</w:t>
      </w:r>
      <w:r>
        <w:rPr>
          <w:rtl w:val="0"/>
          <w:lang w:val="en-US"/>
        </w:rPr>
        <w:t xml:space="preserve"> (village) or </w:t>
      </w:r>
      <w:r>
        <w:rPr>
          <w:rFonts w:ascii="IFAO-Grec Unicode" w:hAnsi="IFAO-Grec Unicode" w:hint="default"/>
          <w:rtl w:val="0"/>
          <w:lang w:val="en-US"/>
        </w:rPr>
        <w:t>κτῆμα</w:t>
      </w:r>
      <w:r>
        <w:rPr>
          <w:rtl w:val="0"/>
          <w:lang w:val="en-US"/>
        </w:rPr>
        <w:t xml:space="preserve"> (piece of land, estate) and might once have belonged to the Arsinoite (</w:t>
      </w:r>
      <w:r>
        <w:rPr>
          <w:rStyle w:val="Hyperlink.0"/>
          <w:lang w:val="en-US"/>
        </w:rPr>
        <w:fldChar w:fldCharType="begin" w:fldLock="0"/>
      </w:r>
      <w:r>
        <w:rPr>
          <w:rStyle w:val="Hyperlink.0"/>
          <w:lang w:val="en-US"/>
        </w:rPr>
        <w:instrText xml:space="preserve"> HYPERLINK "https://papyri.info/hgv/10421"</w:instrText>
      </w:r>
      <w:r>
        <w:rPr>
          <w:rStyle w:val="Hyperlink.0"/>
          <w:lang w:val="en-US"/>
        </w:rPr>
        <w:fldChar w:fldCharType="separate" w:fldLock="0"/>
      </w:r>
      <w:r>
        <w:rPr>
          <w:rStyle w:val="Hyperlink.0"/>
          <w:rtl w:val="0"/>
          <w:lang w:val="en-US"/>
        </w:rPr>
        <w:t>P.Cair. Isid. 9</w:t>
      </w:r>
      <w:r>
        <w:rPr/>
        <w:fldChar w:fldCharType="end" w:fldLock="0"/>
      </w:r>
      <w:r>
        <w:rPr>
          <w:rFonts w:ascii="IFAO-Grec Unicode" w:hAnsi="IFAO-Grec Unicode"/>
          <w:rtl w:val="0"/>
          <w:lang w:val="en-US"/>
        </w:rPr>
        <w:t>.</w:t>
      </w:r>
      <w:r>
        <w:rPr>
          <w:rFonts w:ascii="IFAO-Grec Unicode" w:hAnsi="IFAO-Grec Unicode"/>
          <w:rtl w:val="0"/>
          <w:lang w:val="en-US"/>
        </w:rPr>
        <w:t>282, 284</w:t>
      </w:r>
      <w:r>
        <w:rPr>
          <w:rtl w:val="0"/>
          <w:lang w:val="en-US"/>
        </w:rPr>
        <w:t xml:space="preserve"> [309]), </w:t>
      </w:r>
      <w:r>
        <w:rPr>
          <w:rtl w:val="0"/>
          <w:lang w:val="en-US"/>
        </w:rPr>
        <w:t>but in the 6th to 8th centuries it is exclusively attested in the Heracleopolite nome. Although</w:t>
      </w:r>
      <w:r>
        <w:rPr>
          <w:rFonts w:ascii="IFAO-Grec Unicode" w:hAnsi="IFAO-Grec Unicode"/>
          <w:rtl w:val="0"/>
          <w:lang w:val="en-US"/>
        </w:rPr>
        <w:t xml:space="preserve"> notarial documents were usually drawn up in the nome capitals, Leukogion seems to possess notarial customs of its own, </w:t>
      </w:r>
      <w:r>
        <w:rPr>
          <w:rtl w:val="0"/>
          <w:lang w:val="en-US"/>
        </w:rPr>
        <w:t>at least in the 7th and 8th</w:t>
      </w:r>
      <w:r>
        <w:rPr>
          <w:vertAlign w:val="superscript"/>
          <w:rtl w:val="0"/>
          <w:lang w:val="en-US"/>
        </w:rPr>
        <w:t xml:space="preserve"> </w:t>
      </w:r>
      <w:r>
        <w:rPr>
          <w:rtl w:val="0"/>
          <w:lang w:val="en-US"/>
        </w:rPr>
        <w:t>centuries, which differ from the tabellionic tradition of Heracleopolis.</w:t>
      </w:r>
      <w:r>
        <w:rPr>
          <w:vertAlign w:val="superscript"/>
          <w:lang w:val="en-US"/>
        </w:rPr>
        <w:footnoteReference w:id="1"/>
      </w:r>
      <w:r>
        <w:rPr>
          <w:rtl w:val="0"/>
          <w:lang w:val="en-US"/>
        </w:rPr>
        <w:t xml:space="preserve"> Apart from Ioannes, son of Phib, we only know of two more local notaries, Eugenios in </w:t>
      </w:r>
      <w:r>
        <w:rPr>
          <w:rStyle w:val="Hyperlink.0"/>
          <w:lang w:val="en-US"/>
        </w:rPr>
        <w:fldChar w:fldCharType="begin" w:fldLock="0"/>
      </w:r>
      <w:r>
        <w:rPr>
          <w:rStyle w:val="Hyperlink.0"/>
          <w:lang w:val="en-US"/>
        </w:rPr>
        <w:instrText xml:space="preserve"> HYPERLINK "https://papyri.info/hgv/37474"</w:instrText>
      </w:r>
      <w:r>
        <w:rPr>
          <w:rStyle w:val="Hyperlink.0"/>
          <w:lang w:val="en-US"/>
        </w:rPr>
        <w:fldChar w:fldCharType="separate" w:fldLock="0"/>
      </w:r>
      <w:r>
        <w:rPr>
          <w:rStyle w:val="Hyperlink.0"/>
          <w:rtl w:val="0"/>
          <w:lang w:val="en-US"/>
        </w:rPr>
        <w:t>P.Dubl. 1 24</w:t>
      </w:r>
      <w:r>
        <w:rPr/>
        <w:fldChar w:fldCharType="end" w:fldLock="0"/>
      </w:r>
      <w:r>
        <w:rPr>
          <w:rtl w:val="0"/>
          <w:lang w:val="en-US"/>
        </w:rPr>
        <w:t xml:space="preserve">, and an unknown (?) cleric, in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r>
        <w:rPr>
          <w:rtl w:val="0"/>
          <w:lang w:val="en-US"/>
        </w:rPr>
        <w:t xml:space="preserve"> (and </w:t>
      </w:r>
      <w:r>
        <w:rPr>
          <w:rStyle w:val="Hyperlink.2"/>
          <w:lang w:val="en-US"/>
        </w:rPr>
        <w:fldChar w:fldCharType="begin" w:fldLock="0"/>
      </w:r>
      <w:r>
        <w:rPr>
          <w:rStyle w:val="Hyperlink.2"/>
          <w:lang w:val="en-US"/>
        </w:rPr>
        <w:instrText xml:space="preserve"> HYPERLINK "https://papyri.info/hgv/129803"</w:instrText>
      </w:r>
      <w:r>
        <w:rPr>
          <w:rStyle w:val="Hyperlink.2"/>
          <w:lang w:val="en-US"/>
        </w:rPr>
        <w:fldChar w:fldCharType="separate" w:fldLock="0"/>
      </w:r>
      <w:r>
        <w:rPr>
          <w:rStyle w:val="Hyperlink.2"/>
          <w:rtl w:val="0"/>
          <w:lang w:val="en-US"/>
        </w:rPr>
        <w:t>P.Gen. 4 181</w:t>
      </w:r>
      <w:r>
        <w:rPr/>
        <w:fldChar w:fldCharType="end" w:fldLock="0"/>
      </w:r>
      <w:r>
        <w:rPr>
          <w:rtl w:val="0"/>
          <w:lang w:val="en-US"/>
        </w:rPr>
        <w:t xml:space="preserve">, cf. the corrections in appendix II). </w:t>
      </w:r>
      <w:r>
        <w:rPr>
          <w:rFonts w:ascii="IFAO-Grec Unicode" w:hAnsi="IFAO-Grec Unicode"/>
          <w:rtl w:val="0"/>
          <w:lang w:val="en-US"/>
        </w:rPr>
        <w:t xml:space="preserve">All 7th- and 8th-century documents from Leukogion are collected in appendix I. </w:t>
      </w:r>
    </w:p>
    <w:p>
      <w:pPr>
        <w:pStyle w:val="Normal.0"/>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lang w:val="en-US"/>
        </w:rPr>
      </w:pPr>
      <w:r>
        <w:rPr>
          <w:outline w:val="0"/>
          <w:color w:val="000000"/>
          <w:u w:color="000000"/>
          <w:rtl w:val="0"/>
          <w:lang w:val="en-US"/>
          <w14:textFill>
            <w14:solidFill>
              <w14:srgbClr w14:val="000000"/>
            </w14:solidFill>
          </w14:textFill>
        </w:rPr>
        <w:t>II. Date and Notary</w:t>
      </w:r>
    </w:p>
    <w:p>
      <w:pPr>
        <w:pStyle w:val="Normal.0"/>
        <w:spacing w:line="320" w:lineRule="exact"/>
        <w:jc w:val="both"/>
      </w:pPr>
      <w:r>
        <w:rPr>
          <w:rtl w:val="0"/>
          <w:lang w:val="en-US"/>
        </w:rPr>
        <w:t xml:space="preserve">The date of the Bodleian papyrus may be narrowed down thanks to additional information on this notary who appears in two other </w:t>
      </w:r>
      <w:r>
        <w:rPr>
          <w:rFonts w:ascii="IFAO-Grec Unicode" w:hAnsi="IFAO-Grec Unicode"/>
          <w:rtl w:val="0"/>
          <w:lang w:val="en-US"/>
        </w:rPr>
        <w:t>documents</w:t>
      </w:r>
      <w:r>
        <w:rPr>
          <w:rtl w:val="0"/>
          <w:lang w:val="en-US"/>
        </w:rPr>
        <w:t xml:space="preserve"> from Leukogion</w:t>
      </w:r>
      <w:r>
        <w:rPr>
          <w:rFonts w:ascii="IFAO-Grec Unicode" w:hAnsi="IFAO-Grec Unicode"/>
          <w:rtl w:val="0"/>
          <w:lang w:val="en-US"/>
        </w:rPr>
        <w:t xml:space="preserve">. One of them is an unpublished deed of sale housed in the Pushkin Museum with the inventory number </w:t>
      </w:r>
      <w:r>
        <w:rPr>
          <w:rtl w:val="0"/>
          <w:lang w:val="en-US"/>
        </w:rPr>
        <w:t>ИГ</w:t>
      </w:r>
      <w:r>
        <w:rPr>
          <w:rtl w:val="0"/>
          <w:lang w:val="en-US"/>
        </w:rPr>
        <w:t>-4814; I.1.</w:t>
      </w:r>
      <w:r>
        <w:rPr>
          <w:rtl w:val="0"/>
          <w:lang w:val="en-US"/>
        </w:rPr>
        <w:t xml:space="preserve">б </w:t>
      </w:r>
      <w:r>
        <w:rPr>
          <w:rtl w:val="0"/>
          <w:lang w:val="en-US"/>
        </w:rPr>
        <w:t>608</w:t>
      </w:r>
      <w:r>
        <w:rPr>
          <w:rtl w:val="0"/>
          <w:lang w:val="en-US"/>
        </w:rPr>
        <w:t xml:space="preserve">, </w:t>
      </w:r>
      <w:r>
        <w:rPr>
          <w:rFonts w:ascii="IFAO-Grec Unicode" w:hAnsi="IFAO-Grec Unicode"/>
          <w:rtl w:val="0"/>
          <w:lang w:val="en-US"/>
        </w:rPr>
        <w:t>preserving the end of the body of the document and the subscriptions, including the notarial signature of Ioannes. There is another fragment, the beginning of a contract (</w:t>
      </w:r>
      <w:r>
        <w:rPr>
          <w:rtl w:val="0"/>
          <w:lang w:val="en-US"/>
        </w:rPr>
        <w:t>ИГ</w:t>
      </w:r>
      <w:r>
        <w:rPr>
          <w:rtl w:val="0"/>
          <w:lang w:val="en-US"/>
        </w:rPr>
        <w:t>-4812; I.1.</w:t>
      </w:r>
      <w:r>
        <w:rPr>
          <w:rtl w:val="0"/>
          <w:lang w:val="en-US"/>
        </w:rPr>
        <w:t xml:space="preserve">б </w:t>
      </w:r>
      <w:r>
        <w:rPr>
          <w:rtl w:val="0"/>
          <w:lang w:val="en-US"/>
        </w:rPr>
        <w:t>706) of similar width</w:t>
      </w:r>
      <w:r>
        <w:rPr>
          <w:rFonts w:ascii="IFAO-Grec Unicode" w:hAnsi="IFAO-Grec Unicode"/>
          <w:rtl w:val="0"/>
          <w:lang w:val="en-US"/>
        </w:rPr>
        <w:t xml:space="preserve">, written in Leukogion, in the same clear and upright minuscule which seems to connect it to </w:t>
      </w:r>
      <w:r>
        <w:rPr>
          <w:rtl w:val="0"/>
          <w:lang w:val="en-US"/>
        </w:rPr>
        <w:t>ИГ</w:t>
      </w:r>
      <w:r>
        <w:rPr>
          <w:rtl w:val="0"/>
          <w:lang w:val="en-US"/>
        </w:rPr>
        <w:t>-4814</w:t>
      </w:r>
      <w:r>
        <w:rPr>
          <w:rtl w:val="0"/>
          <w:lang w:val="en-US"/>
        </w:rPr>
        <w:t>,</w:t>
      </w:r>
      <w:r>
        <w:rPr>
          <w:rFonts w:ascii="IFAO-Grec Unicode" w:hAnsi="IFAO-Grec Unicode"/>
          <w:rtl w:val="0"/>
          <w:lang w:val="en-US"/>
        </w:rPr>
        <w:t xml:space="preserve"> and with a precise dating by the Diocletian era year 434 and month to 4 April 718 (1</w:t>
      </w:r>
      <w:r>
        <w:rPr>
          <w:rFonts w:ascii="IFAO-Grec Unicode" w:hAnsi="IFAO-Grec Unicode"/>
          <w:vertAlign w:val="superscript"/>
          <w:rtl w:val="0"/>
          <w:lang w:val="en-US"/>
        </w:rPr>
        <w:t>st</w:t>
      </w:r>
      <w:r>
        <w:rPr>
          <w:rFonts w:ascii="IFAO-Grec Unicode" w:hAnsi="IFAO-Grec Unicode"/>
          <w:rtl w:val="0"/>
          <w:lang w:val="en-US"/>
        </w:rPr>
        <w:t xml:space="preserve"> indiction). </w:t>
      </w:r>
      <w:r>
        <w:rPr>
          <w:rtl w:val="0"/>
          <w:lang w:val="en-US"/>
        </w:rPr>
        <w:t>They were assumed to be part of the same document, but ultimately cannot; nevertheless, there is a strong indication that these papyri are related.</w:t>
      </w:r>
      <w:r>
        <w:rPr>
          <w:vertAlign w:val="superscript"/>
          <w:lang w:val="en-US"/>
        </w:rPr>
        <w:footnoteReference w:id="2"/>
      </w:r>
      <w:r>
        <w:rPr>
          <w:rFonts w:ascii="IFAO-Grec Unicode" w:hAnsi="IFAO-Grec Unicode"/>
          <w:rtl w:val="0"/>
          <w:lang w:val="en-US"/>
        </w:rPr>
        <w:t xml:space="preserve"> Our Bodleian papyrus was drawn up in a</w:t>
      </w:r>
      <w:r>
        <w:rPr>
          <w:rFonts w:ascii="IFAO-Grec Unicode" w:hAnsi="IFAO-Grec Unicode"/>
          <w:rtl w:val="0"/>
          <w:lang w:val="en-US"/>
        </w:rPr>
        <w:t xml:space="preserve">n </w:t>
      </w:r>
      <w:r>
        <w:rPr>
          <w:rFonts w:ascii="IFAO-Grec Unicode" w:hAnsi="IFAO-Grec Unicode"/>
          <w:rtl w:val="0"/>
          <w:lang w:val="en-US"/>
        </w:rPr>
        <w:t>11</w:t>
      </w:r>
      <w:r>
        <w:rPr>
          <w:rFonts w:ascii="IFAO-Grec Unicode" w:hAnsi="IFAO-Grec Unicode"/>
          <w:vertAlign w:val="superscript"/>
          <w:rtl w:val="0"/>
          <w:lang w:val="en-US"/>
        </w:rPr>
        <w:t>th</w:t>
      </w:r>
      <w:r>
        <w:rPr>
          <w:rFonts w:ascii="IFAO-Grec Unicode" w:hAnsi="IFAO-Grec Unicode"/>
          <w:rtl w:val="0"/>
          <w:lang w:val="en-US"/>
        </w:rPr>
        <w:t xml:space="preserve"> indiction which is therefore, if we consider the date of </w:t>
      </w:r>
      <w:r>
        <w:rPr>
          <w:rtl w:val="0"/>
          <w:lang w:val="en-US"/>
        </w:rPr>
        <w:t>ИГ</w:t>
      </w:r>
      <w:r>
        <w:rPr>
          <w:rtl w:val="0"/>
          <w:lang w:val="en-US"/>
        </w:rPr>
        <w:t>-</w:t>
      </w:r>
      <w:r>
        <w:rPr>
          <w:rtl w:val="0"/>
          <w:lang w:val="en-US"/>
        </w:rPr>
        <w:t xml:space="preserve">4814 (718), </w:t>
      </w:r>
      <w:r>
        <w:rPr>
          <w:rFonts w:ascii="IFAO-Grec Unicode" w:hAnsi="IFAO-Grec Unicode"/>
          <w:rtl w:val="0"/>
          <w:lang w:val="en-US"/>
        </w:rPr>
        <w:t>likely to correspond to either 713 or 728. This will make it the latest attested contract in Greek known from Egypt.</w:t>
      </w:r>
      <w:r>
        <w:rPr>
          <w:rFonts w:ascii="IFAO-Grec Unicode" w:cs="IFAO-Grec Unicode" w:hAnsi="IFAO-Grec Unicode" w:eastAsia="IFAO-Grec Unicode"/>
          <w:vertAlign w:val="superscript"/>
          <w:lang w:val="en-US"/>
        </w:rPr>
        <w:footnoteReference w:id="3"/>
      </w:r>
    </w:p>
    <w:p>
      <w:pPr>
        <w:pStyle w:val="Normal.0"/>
        <w:jc w:val="both"/>
        <w:rPr>
          <w:rFonts w:ascii="IFAO-Grec Unicode" w:cs="IFAO-Grec Unicode" w:hAnsi="IFAO-Grec Unicode" w:eastAsia="IFAO-Grec Unicode"/>
          <w:lang w:val="en-US"/>
        </w:rPr>
      </w:pPr>
    </w:p>
    <w:p>
      <w:pPr>
        <w:pStyle w:val="Normal.0"/>
        <w:spacing w:line="320" w:lineRule="exact"/>
        <w:jc w:val="both"/>
      </w:pPr>
      <w:r>
        <w:rPr>
          <w:rFonts w:ascii="IFAO-Grec Unicode" w:hAnsi="IFAO-Grec Unicode"/>
          <w:rtl w:val="0"/>
          <w:lang w:val="en-US"/>
        </w:rPr>
        <w:t xml:space="preserve">The other papyrus signed by the notary Ioannes is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"https://papyri.info/hgv/129811"</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P.Gen. 4 189</w:t>
      </w:r>
      <w:r>
        <w:rPr/>
        <w:fldChar w:fldCharType="end" w:fldLock="0"/>
      </w:r>
      <w:r>
        <w:rPr>
          <w:rFonts w:ascii="IFAO-Grec Unicode" w:hAnsi="IFAO-Grec Unicode"/>
          <w:rtl w:val="0"/>
          <w:lang w:val="en-US"/>
        </w:rPr>
        <w:t xml:space="preserve">, where the notarial signature is only partly preserved as [  </w:t>
      </w:r>
      <w:r>
        <w:rPr>
          <w:rFonts w:ascii="IFAO-Grec Unicode" w:hAnsi="IFAO-Grec Unicode" w:hint="default"/>
          <w:rtl w:val="0"/>
          <w:lang w:val="en-US"/>
        </w:rPr>
        <w:t>̣  ̣  ̣  ̣  ̣  ̣  ̣  ̣  ̣  ̣</w:t>
      </w:r>
      <w:r>
        <w:rPr>
          <w:rFonts w:ascii="IFAO-Grec Unicode" w:hAnsi="IFAO-Grec Unicode"/>
          <w:rtl w:val="0"/>
          <w:lang w:val="en-US"/>
        </w:rPr>
        <w:t xml:space="preserve">]  </w:t>
      </w:r>
      <w:r>
        <w:rPr>
          <w:rFonts w:ascii="IFAO-Grec Unicode" w:hAnsi="IFAO-Grec Unicode" w:hint="default"/>
          <w:rtl w:val="0"/>
          <w:lang w:val="en-US"/>
        </w:rPr>
        <w:t>̣  ̣ Φ</w:t>
      </w:r>
      <w:r>
        <w:rPr>
          <w:rFonts w:ascii="IFAO-Grec Unicode" w:hAnsi="IFAO-Grec Unicode" w:hint="default"/>
          <w:rtl w:val="0"/>
          <w:lang w:val="de-DE"/>
        </w:rPr>
        <w:t>ι</w:t>
      </w:r>
      <w:r>
        <w:rPr>
          <w:rFonts w:ascii="IFAO-Grec Unicode" w:hAnsi="IFAO-Grec Unicode" w:hint="default"/>
          <w:rtl w:val="0"/>
          <w:lang w:val="en-US"/>
        </w:rPr>
        <w:t>β ἐγράφη</w:t>
      </w:r>
      <w:r>
        <w:rPr>
          <w:rFonts w:ascii="IFAO-Grec Unicode" w:hAnsi="IFAO-Grec Unicode"/>
          <w:rtl w:val="0"/>
          <w:lang w:val="en-US"/>
        </w:rPr>
        <w:t>. It can now be restored with the help of the two other documents as [</w:t>
      </w:r>
      <w:r>
        <w:rPr>
          <w:rFonts w:ascii="IFAO-Grec Unicode" w:hAnsi="IFAO-Grec Unicode" w:hint="default"/>
          <w:rtl w:val="0"/>
          <w:lang w:val="en-US"/>
        </w:rPr>
        <w:t>Ϯ δι᾿ ἐμ</w:t>
      </w:r>
      <w:r>
        <w:rPr>
          <w:rFonts w:ascii="IFAO-Grec Unicode" w:hAnsi="IFAO-Grec Unicode"/>
          <w:rtl w:val="0"/>
          <w:lang w:val="en-US"/>
        </w:rPr>
        <w:t>]</w:t>
      </w:r>
      <w:r>
        <w:rPr>
          <w:rFonts w:ascii="IFAO-Grec Unicode" w:hAnsi="IFAO-Grec Unicode" w:hint="default"/>
          <w:rtl w:val="0"/>
          <w:lang w:val="en-US"/>
        </w:rPr>
        <w:t xml:space="preserve">ο̣ῦ̣ </w:t>
      </w:r>
      <w:r>
        <w:rPr>
          <w:rFonts w:ascii="IFAO-Grec Unicode" w:hAnsi="IFAO-Grec Unicode"/>
          <w:rtl w:val="0"/>
          <w:lang w:val="en-US"/>
        </w:rPr>
        <w:t>[</w:t>
      </w:r>
      <w:r>
        <w:rPr>
          <w:rFonts w:ascii="IFAO-Grec Unicode" w:hAnsi="IFAO-Grec Unicode" w:hint="default"/>
          <w:rtl w:val="0"/>
          <w:lang w:val="en-US"/>
        </w:rPr>
        <w:t>Ἰωάν</w:t>
      </w:r>
      <w:r>
        <w:rPr>
          <w:rFonts w:ascii="IFAO-Grec Unicode" w:hAnsi="IFAO-Grec Unicode"/>
          <w:rtl w:val="0"/>
          <w:lang w:val="en-US"/>
        </w:rPr>
        <w:t>]</w:t>
      </w:r>
      <w:r>
        <w:rPr>
          <w:rFonts w:ascii="IFAO-Grec Unicode" w:hAnsi="IFAO-Grec Unicode" w:hint="default"/>
          <w:rtl w:val="0"/>
          <w:lang w:val="en-US"/>
        </w:rPr>
        <w:t>ν̣ο̣υ̣ υἱο̣ῦ̣ Φ</w:t>
      </w:r>
      <w:r>
        <w:rPr>
          <w:rFonts w:ascii="IFAO-Grec Unicode" w:hAnsi="IFAO-Grec Unicode" w:hint="default"/>
          <w:rtl w:val="0"/>
          <w:lang w:val="de-DE"/>
        </w:rPr>
        <w:t>ι</w:t>
      </w:r>
      <w:r>
        <w:rPr>
          <w:rFonts w:ascii="IFAO-Grec Unicode" w:hAnsi="IFAO-Grec Unicode" w:hint="default"/>
          <w:rtl w:val="0"/>
          <w:lang w:val="en-US"/>
        </w:rPr>
        <w:t>β ἐγράφη Ϯ Ϯ</w:t>
      </w:r>
      <w:r>
        <w:rPr>
          <w:rFonts w:ascii="IFAO-Grec Unicode" w:hAnsi="IFAO-Grec Unicode"/>
          <w:rtl w:val="0"/>
          <w:lang w:val="en-US"/>
        </w:rPr>
        <w:t>. D</w:t>
      </w:r>
      <w:r>
        <w:rPr>
          <w:rtl w:val="0"/>
          <w:lang w:val="en-US"/>
        </w:rPr>
        <w:t>rawn up in Pachon (day of the month unclear) of a 15</w:t>
      </w:r>
      <w:r>
        <w:rPr>
          <w:vertAlign w:val="superscript"/>
          <w:rtl w:val="0"/>
          <w:lang w:val="en-US"/>
        </w:rPr>
        <w:t>th</w:t>
      </w:r>
      <w:r>
        <w:rPr>
          <w:rtl w:val="0"/>
          <w:lang w:val="en-US"/>
        </w:rPr>
        <w:t xml:space="preserve"> indiction, it could be tentatively dated to </w:t>
      </w:r>
      <w:r>
        <w:rPr>
          <w:rtl w:val="0"/>
          <w:lang w:val="en-US"/>
        </w:rPr>
        <w:t>April/</w:t>
      </w:r>
      <w:r>
        <w:rPr>
          <w:rtl w:val="0"/>
          <w:lang w:val="en-US"/>
        </w:rPr>
        <w:t>May 717</w:t>
      </w:r>
      <w:r>
        <w:rPr>
          <w:rFonts w:ascii="IFAO-Grec Unicode" w:hAnsi="IFAO-Grec Unicode"/>
          <w:rtl w:val="0"/>
          <w:lang w:val="en-US"/>
        </w:rPr>
        <w:t>. The indiction in the Herakleopolite nome ran concurrently to the Egyptian civil year, starting with Thoth and there is no reason to assume this changed in the post-conquest period.</w:t>
      </w:r>
      <w:r>
        <w:rPr>
          <w:rFonts w:ascii="IFAO-Grec Unicode" w:cs="IFAO-Grec Unicode" w:hAnsi="IFAO-Grec Unicode" w:eastAsia="IFAO-Grec Unicode"/>
          <w:vertAlign w:val="superscript"/>
          <w:lang w:val="en-US"/>
        </w:rPr>
        <w:footnoteReference w:id="4"/>
      </w:r>
      <w:r>
        <w:rPr>
          <w:rFonts w:ascii="IFAO-Grec Unicode" w:hAnsi="IFAO-Grec Unicode"/>
          <w:rtl w:val="0"/>
          <w:lang w:val="en-US"/>
        </w:rPr>
        <w:t xml:space="preserve"> In Arsinoite and Herakleopolite papyri from 657 onwards we additionally find the Era of Diocletian (calculating with the first year of Diocletian</w:t>
      </w:r>
      <w:r>
        <w:rPr>
          <w:rFonts w:ascii="IFAO-Grec Unicode" w:hAnsi="IFAO-Grec Unicode" w:hint="default"/>
          <w:rtl w:val="0"/>
          <w:lang w:val="en-US"/>
        </w:rPr>
        <w:t>’</w:t>
      </w:r>
      <w:r>
        <w:rPr>
          <w:rFonts w:ascii="IFAO-Grec Unicode" w:hAnsi="IFAO-Grec Unicode"/>
          <w:rtl w:val="0"/>
          <w:lang w:val="en-US"/>
        </w:rPr>
        <w:t xml:space="preserve">s reign). Discrepancies between era dating and indiction usually differ a whole year and cannot help in establishing the starting point of either the indiction or the era dating. </w:t>
      </w:r>
      <w:r>
        <w:rPr>
          <w:rFonts w:ascii="IFAO-Grec Unicode" w:hAnsi="IFAO-Grec Unicode"/>
          <w:outline w:val="0"/>
          <w:color w:val="000000"/>
          <w:u w:color="000000"/>
          <w:rtl w:val="0"/>
          <w:lang w:val="en-US"/>
          <w14:textFill>
            <w14:solidFill>
              <w14:srgbClr w14:val="000000"/>
            </w14:solidFill>
          </w14:textFill>
        </w:rPr>
        <w:t xml:space="preserve">The Geneva papyrus </w:t>
      </w:r>
      <w:r>
        <w:rPr>
          <w:outline w:val="0"/>
          <w:color w:val="000000"/>
          <w:u w:color="000000"/>
          <w:rtl w:val="0"/>
          <w:lang w:val="en-US"/>
          <w14:textFill>
            <w14:solidFill>
              <w14:srgbClr w14:val="000000"/>
            </w14:solidFill>
          </w14:textFill>
        </w:rPr>
        <w:t>lacks the invocation that usually introduces the prescript of a notarial document and provides only an informal date with month, indiction, and place of issue. It is written with the fibres in a vertical format, meaning its length corresponds to the height of a papyrus roll, and is</w:t>
      </w:r>
      <w:r>
        <w:rPr>
          <w:rFonts w:ascii="IFAO-Grec Unicode" w:hAnsi="IFAO-Grec Unicode"/>
          <w:outline w:val="0"/>
          <w:color w:val="000000"/>
          <w:u w:color="000000"/>
          <w:rtl w:val="0"/>
          <w:lang w:val="en-US"/>
          <w14:textFill>
            <w14:solidFill>
              <w14:srgbClr w14:val="000000"/>
            </w14:solidFill>
          </w14:textFill>
        </w:rPr>
        <w:t xml:space="preserve"> almost complete (only the beginning of the notarial signature is broken off), but partly abraded.</w:t>
      </w:r>
      <w:r>
        <w:rPr>
          <w:outline w:val="0"/>
          <w:color w:val="000000"/>
          <w:u w:color="000000"/>
          <w:rtl w:val="0"/>
          <w:lang w:val="en-US"/>
          <w14:textFill>
            <w14:solidFill>
              <w14:srgbClr w14:val="000000"/>
            </w14:solidFill>
          </w14:textFill>
        </w:rPr>
        <w:t xml:space="preserve"> </w:t>
      </w:r>
      <w:r>
        <w:rPr>
          <w:rStyle w:val="Hyperlink.0"/>
          <w:lang w:val="en-US"/>
        </w:rPr>
        <w:fldChar w:fldCharType="begin" w:fldLock="0"/>
      </w:r>
      <w:r>
        <w:rPr>
          <w:rStyle w:val="Hyperlink.0"/>
          <w:lang w:val="en-US"/>
        </w:rPr>
        <w:instrText xml:space="preserve"> HYPERLINK "https://papyri.info/biblio/79081"</w:instrText>
      </w:r>
      <w:r>
        <w:rPr>
          <w:rStyle w:val="Hyperlink.0"/>
          <w:lang w:val="en-US"/>
        </w:rPr>
        <w:fldChar w:fldCharType="separate" w:fldLock="0"/>
      </w:r>
      <w:r>
        <w:rPr>
          <w:rStyle w:val="Hyperlink.0"/>
          <w:rtl w:val="0"/>
          <w:lang w:val="en-US"/>
        </w:rPr>
        <w:t>Diethart and Hasitzka 2011</w:t>
      </w:r>
      <w:r>
        <w:rPr/>
        <w:fldChar w:fldCharType="end" w:fldLock="0"/>
      </w:r>
      <w:r>
        <w:rPr>
          <w:outline w:val="0"/>
          <w:color w:val="000000"/>
          <w:u w:color="000000"/>
          <w:rtl w:val="0"/>
          <w:lang w:val="en-US"/>
          <w14:textFill>
            <w14:solidFill>
              <w14:srgbClr w14:val="000000"/>
            </w14:solidFill>
          </w14:textFill>
        </w:rPr>
        <w:t xml:space="preserve">: 239 and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"https://papyri.info/biblio/87150"</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Gascou 2015</w:t>
      </w:r>
      <w:r>
        <w:rPr/>
        <w:fldChar w:fldCharType="end" w:fldLock="0"/>
      </w:r>
      <w:r>
        <w:rPr>
          <w:rFonts w:ascii="IFAO-Grec Unicode" w:hAnsi="IFAO-Grec Unicode"/>
          <w:outline w:val="0"/>
          <w:color w:val="000000"/>
          <w:u w:color="000000"/>
          <w:rtl w:val="0"/>
          <w:lang w:val="en-US"/>
          <w14:textFill>
            <w14:solidFill>
              <w14:srgbClr w14:val="000000"/>
            </w14:solidFill>
          </w14:textFill>
        </w:rPr>
        <w:t xml:space="preserve"> suggested corrections to the unread parts of the document in the body and</w:t>
      </w:r>
      <w:r>
        <w:rPr>
          <w:outline w:val="0"/>
          <w:color w:val="000000"/>
          <w:u w:color="000000"/>
          <w:rtl w:val="0"/>
          <w:lang w:val="en-US"/>
          <w14:textFill>
            <w14:solidFill>
              <w14:srgbClr w14:val="000000"/>
            </w14:solidFill>
          </w14:textFill>
        </w:rPr>
        <w:t xml:space="preserve"> the Coptic subscription (</w:t>
      </w:r>
      <w:r>
        <w:rPr>
          <w:outline w:val="0"/>
          <w:color w:val="000000"/>
          <w:u w:color="000000"/>
          <w:rtl w:val="0"/>
          <w:lang w:val="en-US"/>
          <w14:textFill>
            <w14:solidFill>
              <w14:srgbClr w14:val="000000"/>
            </w14:solidFill>
          </w14:textFill>
        </w:rPr>
        <w:t xml:space="preserve">= </w:t>
      </w:r>
      <w:r>
        <w:rPr>
          <w:rStyle w:val="Hyperlink.1"/>
          <w:lang w:val="en-US"/>
        </w:rPr>
        <w:fldChar w:fldCharType="begin" w:fldLock="0"/>
      </w:r>
      <w:r>
        <w:rPr>
          <w:rStyle w:val="Hyperlink.1"/>
          <w:lang w:val="en-US"/>
        </w:rPr>
        <w:instrText xml:space="preserve"> HYPERLINK "https://papyri.info/hgv/129811"</w:instrText>
      </w:r>
      <w:r>
        <w:rPr>
          <w:rStyle w:val="Hyperlink.1"/>
          <w:lang w:val="en-US"/>
        </w:rPr>
        <w:fldChar w:fldCharType="separate" w:fldLock="0"/>
      </w:r>
      <w:r>
        <w:rPr>
          <w:rStyle w:val="Hyperlink.1"/>
          <w:rtl w:val="0"/>
          <w:lang w:val="en-US"/>
        </w:rPr>
        <w:t>SB 4 Kopt</w:t>
      </w:r>
      <w:r>
        <w:rPr>
          <w:rStyle w:val="Hyperlink.3"/>
          <w:rFonts w:ascii="IFAO-Grec Unicode" w:hAnsi="IFAO-Grec Unicode"/>
          <w:rtl w:val="0"/>
          <w:lang w:val="en-US"/>
        </w:rPr>
        <w:t>. 1807</w:t>
      </w:r>
      <w:r>
        <w:rPr/>
        <w:fldChar w:fldCharType="end" w:fldLock="0"/>
      </w:r>
      <w:r>
        <w:rPr>
          <w:rFonts w:ascii="IFAO-Grec Unicode" w:hAnsi="IFAO-Grec Unicode"/>
          <w:outline w:val="0"/>
          <w:color w:val="000000"/>
          <w:u w:color="000000"/>
          <w:rtl w:val="0"/>
          <w:lang w:val="en-US"/>
          <w14:textFill>
            <w14:solidFill>
              <w14:srgbClr w14:val="000000"/>
            </w14:solidFill>
          </w14:textFill>
        </w:rPr>
        <w:t>).</w:t>
      </w:r>
      <w:r>
        <w:rPr>
          <w:rtl w:val="0"/>
          <w:lang w:val="en-US"/>
        </w:rPr>
        <w:t xml:space="preserve"> The acquisition information </w:t>
      </w:r>
      <w:r>
        <w:rPr>
          <w:rtl w:val="0"/>
          <w:lang w:val="en-US"/>
        </w:rPr>
        <w:t xml:space="preserve">– </w:t>
      </w:r>
      <w:r>
        <w:rPr>
          <w:rtl w:val="0"/>
          <w:lang w:val="en-US"/>
        </w:rPr>
        <w:t>the Bodleian papyrus was donated (after it was presumably bought by Grenfell and Hunt in Egypt), the Moscow papyri were sold to the museum by V. S. Golenischev between 1908 and 1912 (mediated by the Egyptologist B. A. Turaev) and the Geneva papyrus</w:t>
      </w:r>
      <w:r>
        <w:rPr>
          <w:vertAlign w:val="superscript"/>
          <w:lang w:val="en-US"/>
        </w:rPr>
        <w:footnoteReference w:id="5"/>
      </w:r>
      <w:r>
        <w:rPr>
          <w:rtl w:val="0"/>
          <w:lang w:val="en-US"/>
        </w:rPr>
        <w:t xml:space="preserve"> </w:t>
      </w:r>
      <w:r>
        <w:rPr>
          <w:rFonts w:ascii="IFAO-Grec Unicode" w:hAnsi="IFAO-Grec Unicode"/>
          <w:outline w:val="0"/>
          <w:color w:val="000000"/>
          <w:u w:color="000000"/>
          <w:rtl w:val="0"/>
          <w:lang w:val="en-US"/>
          <w14:textFill>
            <w14:solidFill>
              <w14:srgbClr w14:val="000000"/>
            </w14:solidFill>
          </w14:textFill>
        </w:rPr>
        <w:t xml:space="preserve">was bought </w:t>
      </w:r>
      <w:r>
        <w:rPr>
          <w:rtl w:val="0"/>
          <w:lang w:val="en-US"/>
        </w:rPr>
        <w:t xml:space="preserve">by </w:t>
      </w:r>
      <w:r>
        <w:rPr>
          <w:rtl w:val="0"/>
          <w:lang w:val="en-US"/>
        </w:rPr>
        <w:t>É</w:t>
      </w:r>
      <w:r>
        <w:rPr>
          <w:rtl w:val="0"/>
          <w:lang w:val="en-US"/>
        </w:rPr>
        <w:t xml:space="preserve">douard Naville for Jules Nicole in the </w:t>
      </w:r>
      <w:r>
        <w:rPr>
          <w:rtl w:val="0"/>
          <w:lang w:val="en-US"/>
        </w:rPr>
        <w:t>“</w:t>
      </w:r>
      <w:r>
        <w:rPr>
          <w:rtl w:val="0"/>
          <w:lang w:val="en-US"/>
        </w:rPr>
        <w:t>p</w:t>
      </w:r>
      <w:r>
        <w:rPr>
          <w:rtl w:val="0"/>
          <w:lang w:val="en-US"/>
        </w:rPr>
        <w:t>é</w:t>
      </w:r>
      <w:r>
        <w:rPr>
          <w:rtl w:val="0"/>
          <w:lang w:val="en-US"/>
        </w:rPr>
        <w:t>riode d</w:t>
      </w:r>
      <w:r>
        <w:rPr>
          <w:rtl w:val="0"/>
          <w:lang w:val="en-US"/>
        </w:rPr>
        <w:t>’</w:t>
      </w:r>
      <w:r>
        <w:rPr>
          <w:rtl w:val="0"/>
          <w:lang w:val="en-US"/>
        </w:rPr>
        <w:t>achat 1882-1897</w:t>
      </w:r>
      <w:r>
        <w:rPr>
          <w:rtl w:val="0"/>
          <w:lang w:val="en-US"/>
        </w:rPr>
        <w:t xml:space="preserve">“ </w:t>
      </w:r>
      <w:r>
        <w:rPr>
          <w:rtl w:val="0"/>
          <w:lang w:val="en-US"/>
        </w:rPr>
        <w:t xml:space="preserve">(according to the </w:t>
      </w:r>
      <w:r>
        <w:rPr>
          <w:rStyle w:val="Hyperlink.0"/>
          <w:lang w:val="en-US"/>
        </w:rPr>
        <w:fldChar w:fldCharType="begin" w:fldLock="0"/>
      </w:r>
      <w:r>
        <w:rPr>
          <w:rStyle w:val="Hyperlink.0"/>
          <w:lang w:val="en-US"/>
        </w:rPr>
        <w:instrText xml:space="preserve"> HYPERLINK "https://archives.bge-geneve.ch/ark:/17786/vta2648eaa40b282d94"</w:instrText>
      </w:r>
      <w:r>
        <w:rPr>
          <w:rStyle w:val="Hyperlink.0"/>
          <w:lang w:val="en-US"/>
        </w:rPr>
        <w:fldChar w:fldCharType="separate" w:fldLock="0"/>
      </w:r>
      <w:r>
        <w:rPr>
          <w:rStyle w:val="Hyperlink.0"/>
          <w:rtl w:val="0"/>
          <w:lang w:val="en-US"/>
        </w:rPr>
        <w:t>the online catalogue</w:t>
      </w:r>
      <w:r>
        <w:rPr/>
        <w:fldChar w:fldCharType="end" w:fldLock="0"/>
      </w:r>
      <w:r>
        <w:rPr>
          <w:rStyle w:val="Hyperlink.0"/>
          <w:rtl w:val="0"/>
          <w:lang w:val="en-US"/>
        </w:rPr>
        <w:t>)</w:t>
      </w:r>
      <w:r>
        <w:rPr>
          <w:rtl w:val="0"/>
          <w:lang w:val="en-US"/>
        </w:rPr>
        <w:t xml:space="preserve"> – </w:t>
      </w:r>
      <w:r>
        <w:rPr>
          <w:rtl w:val="0"/>
          <w:lang w:val="en-US"/>
        </w:rPr>
        <w:t xml:space="preserve">gives at first sight no indication of a common provenance. </w:t>
      </w:r>
    </w:p>
    <w:p>
      <w:pPr>
        <w:pStyle w:val="Normal.0"/>
        <w:jc w:val="both"/>
        <w:rPr>
          <w:outline w:val="0"/>
          <w:color w:val="000000"/>
          <w:u w:color="000000"/>
          <w:lang w:val="en-US"/>
          <w14:textFill>
            <w14:solidFill>
              <w14:srgbClr w14:val="000000"/>
            </w14:solidFill>
          </w14:textFill>
        </w:rPr>
      </w:pPr>
    </w:p>
    <w:p>
      <w:pPr>
        <w:pStyle w:val="Normal.0"/>
        <w:spacing w:line="320" w:lineRule="exact"/>
        <w:jc w:val="both"/>
      </w:pPr>
      <w:r>
        <w:rPr>
          <w:outline w:val="0"/>
          <w:color w:val="000000"/>
          <w:u w:color="000000"/>
          <w:rtl w:val="0"/>
          <w:lang w:val="en-US"/>
          <w14:textFill>
            <w14:solidFill>
              <w14:srgbClr w14:val="000000"/>
            </w14:solidFill>
          </w14:textFill>
        </w:rPr>
        <w:t xml:space="preserve">The diversity of these three documents in format, layout and style attests to the blurring of Late Roman traditions in the 8th century: two of the three testimonies of this notary dispense with the proper prescript (the Oxford and Geneva documents), and two use the minuscule (Oxford and Moscow). This would not happen in a standard tabellionic document, which remains a refuge of the cursive until the very end (apart from subscriptions), see </w:t>
      </w:r>
      <w:r>
        <w:rPr>
          <w:rtl w:val="0"/>
          <w:lang w:val="en-US"/>
        </w:rPr>
        <w:t xml:space="preserve">Kovarik (forthcoming b). Two (Geneva and Oxford) contain a Coptic subscription. All three notarial signatures, however, are written in cursive and are identical in their composition and possibly even in handwriting (see l. 15n.), but for a cross above the </w:t>
      </w:r>
      <w:r>
        <w:rPr>
          <w:i w:val="1"/>
          <w:iCs w:val="1"/>
          <w:rtl w:val="0"/>
          <w:lang w:val="en-US"/>
        </w:rPr>
        <w:t>omega</w:t>
      </w:r>
      <w:r>
        <w:rPr>
          <w:rFonts w:ascii="IFAO-Grec Unicode" w:hAnsi="IFAO-Grec Unicode"/>
          <w:rtl w:val="0"/>
          <w:lang w:val="en-US"/>
        </w:rPr>
        <w:t xml:space="preserve"> of </w:t>
      </w:r>
      <w:r>
        <w:rPr>
          <w:rFonts w:ascii="IFAO-Grec Unicode" w:hAnsi="IFAO-Grec Unicode" w:hint="default"/>
          <w:rtl w:val="0"/>
          <w:lang w:val="en-US"/>
        </w:rPr>
        <w:t xml:space="preserve">Ἰωάννου </w:t>
      </w:r>
      <w:r>
        <w:rPr>
          <w:rFonts w:ascii="IFAO-Grec Unicode" w:hAnsi="IFAO-Grec Unicode"/>
          <w:rtl w:val="0"/>
          <w:lang w:val="en-US"/>
        </w:rPr>
        <w:t xml:space="preserve">in the Moscow papyrus. </w:t>
      </w:r>
      <w:r>
        <w:rPr>
          <w:outline w:val="0"/>
          <w:color w:val="000000"/>
          <w:u w:color="000000"/>
          <w:rtl w:val="0"/>
          <w:lang w:val="en-US"/>
          <w14:textFill>
            <w14:solidFill>
              <w14:srgbClr w14:val="000000"/>
            </w14:solidFill>
          </w14:textFill>
        </w:rPr>
        <w:t xml:space="preserve">The verb of completion is </w:t>
      </w:r>
      <w:r>
        <w:rPr>
          <w:rFonts w:ascii="IFAO-Grec Unicode" w:hAnsi="IFAO-Grec Unicode" w:hint="default"/>
          <w:outline w:val="0"/>
          <w:color w:val="000000"/>
          <w:u w:color="000000"/>
          <w:rtl w:val="0"/>
          <w:lang w:val="en-US"/>
          <w14:textFill>
            <w14:solidFill>
              <w14:srgbClr w14:val="000000"/>
            </w14:solidFill>
          </w14:textFill>
        </w:rPr>
        <w:t>ἐγράφη</w:t>
      </w:r>
      <w:r>
        <w:rPr>
          <w:outline w:val="0"/>
          <w:color w:val="000000"/>
          <w:u w:color="000000"/>
          <w:rtl w:val="0"/>
          <w:lang w:val="en-US"/>
          <w14:textFill>
            <w14:solidFill>
              <w14:srgbClr w14:val="000000"/>
            </w14:solidFill>
          </w14:textFill>
        </w:rPr>
        <w:t>, which is not typical for contemporary notarial documents from this region</w:t>
      </w:r>
      <w:r>
        <w:rPr>
          <w:rFonts w:ascii="IFAO-Grec Unicode" w:hAnsi="IFAO-Grec Unicode"/>
          <w:rtl w:val="0"/>
          <w:lang w:val="en-US"/>
        </w:rPr>
        <w:t xml:space="preserve">. </w:t>
      </w:r>
      <w:r>
        <w:rPr>
          <w:rtl w:val="0"/>
          <w:lang w:val="en-US"/>
        </w:rPr>
        <w:t>Ioannes also mentions the name of his father, Phib, which is also uncommon in late Heracleopolite documents</w:t>
      </w:r>
      <w:r>
        <w:rPr>
          <w:rtl w:val="0"/>
          <w:lang w:val="en-US"/>
        </w:rPr>
        <w:t>, but the other two notaries from Leukogion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r>
        <w:rPr>
          <w:rtl w:val="0"/>
          <w:lang w:val="en-US"/>
        </w:rPr>
        <w:t>) do it as well</w:t>
      </w:r>
      <w:r>
        <w:rPr>
          <w:rtl w:val="0"/>
          <w:lang w:val="en-US"/>
        </w:rPr>
        <w:t xml:space="preserve">. </w:t>
      </w:r>
      <w:r>
        <w:rPr>
          <w:outline w:val="0"/>
          <w:color w:val="000000"/>
          <w:u w:color="000000"/>
          <w:rtl w:val="0"/>
          <w:lang w:val="en-US"/>
          <w14:textFill>
            <w14:solidFill>
              <w14:srgbClr w14:val="000000"/>
            </w14:solidFill>
          </w14:textFill>
        </w:rPr>
        <w:t xml:space="preserve">We do not know of any notarial documents in Greek from the 8th century from outside the Heracleopolite, see </w:t>
      </w:r>
      <w:r>
        <w:rPr>
          <w:rStyle w:val="Hyperlink.0"/>
          <w:lang w:val="en-US"/>
        </w:rPr>
        <w:fldChar w:fldCharType="begin" w:fldLock="0"/>
      </w:r>
      <w:r>
        <w:rPr>
          <w:rStyle w:val="Hyperlink.0"/>
          <w:lang w:val="en-US"/>
        </w:rPr>
        <w:instrText xml:space="preserve"> HYPERLINK "https://papyri.info/biblio/96142"</w:instrText>
      </w:r>
      <w:r>
        <w:rPr>
          <w:rStyle w:val="Hyperlink.0"/>
          <w:lang w:val="en-US"/>
        </w:rPr>
        <w:fldChar w:fldCharType="separate" w:fldLock="0"/>
      </w:r>
      <w:r>
        <w:rPr>
          <w:rStyle w:val="Hyperlink.0"/>
          <w:rtl w:val="0"/>
          <w:lang w:val="en-US"/>
        </w:rPr>
        <w:t>Kovarik 2020</w:t>
      </w:r>
      <w:r>
        <w:rPr/>
        <w:fldChar w:fldCharType="end" w:fldLock="0"/>
      </w:r>
      <w:r>
        <w:rPr>
          <w:outline w:val="0"/>
          <w:color w:val="000000"/>
          <w:u w:color="000000"/>
          <w:rtl w:val="0"/>
          <w:lang w:val="en-US"/>
          <w14:textFill>
            <w14:solidFill>
              <w14:srgbClr w14:val="000000"/>
            </w14:solidFill>
          </w14:textFill>
        </w:rPr>
        <w:t xml:space="preserve">, but there are Coptic documents with Greek notarial signatures; they usually use </w:t>
      </w:r>
      <w:r>
        <w:rPr>
          <w:rFonts w:ascii="IFAO-Grec Unicode" w:hAnsi="IFAO-Grec Unicode" w:hint="default"/>
          <w:outline w:val="0"/>
          <w:color w:val="000000"/>
          <w:u w:color="000000"/>
          <w:rtl w:val="0"/>
          <w:lang w:val="de-DE"/>
          <w14:textFill>
            <w14:solidFill>
              <w14:srgbClr w14:val="000000"/>
            </w14:solidFill>
          </w14:textFill>
        </w:rPr>
        <w:t>ἐγράφη</w:t>
      </w:r>
      <w:r>
        <w:rPr>
          <w:outline w:val="0"/>
          <w:color w:val="000000"/>
          <w:u w:color="000000"/>
          <w:rtl w:val="0"/>
          <w:lang w:val="en-US"/>
          <w14:textFill>
            <w14:solidFill>
              <w14:srgbClr w14:val="000000"/>
            </w14:solidFill>
          </w14:textFill>
        </w:rPr>
        <w:t xml:space="preserve"> as well</w:t>
      </w:r>
      <w:r>
        <w:rPr>
          <w:outline w:val="0"/>
          <w:color w:val="000000"/>
          <w:u w:color="000000"/>
          <w:rtl w:val="0"/>
          <w:lang w:val="en-US"/>
          <w14:textFill>
            <w14:solidFill>
              <w14:srgbClr w14:val="000000"/>
            </w14:solidFill>
          </w14:textFill>
        </w:rPr>
        <w:t>. On family relations and the long-lasting notarial traditions in those late texts, see Kovarik (forthcoming).</w:t>
      </w:r>
    </w:p>
    <w:p>
      <w:pPr>
        <w:pStyle w:val="Normal.0"/>
        <w:jc w:val="both"/>
        <w:rPr>
          <w:b w:val="1"/>
          <w:bCs w:val="1"/>
          <w:lang w:val="en-US"/>
        </w:rPr>
      </w:pPr>
    </w:p>
    <w:p>
      <w:pPr>
        <w:pStyle w:val="Normal.0"/>
        <w:rPr>
          <w:outline w:val="0"/>
          <w:color w:val="000000"/>
          <w:u w:color="000000"/>
          <w:lang w:val="en-US"/>
          <w14:textFill>
            <w14:solidFill>
              <w14:srgbClr w14:val="000000"/>
            </w14:solidFill>
          </w14:textFill>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jc w:val="both"/>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III. </w:t>
      </w:r>
      <w:r>
        <w:rPr>
          <w:i w:val="1"/>
          <w:iCs w:val="1"/>
          <w:outline w:val="0"/>
          <w:color w:val="000000"/>
          <w:u w:color="000000"/>
          <w:rtl w:val="0"/>
          <w:lang w:val="en-US"/>
          <w14:textFill>
            <w14:solidFill>
              <w14:srgbClr w14:val="000000"/>
            </w14:solidFill>
          </w14:textFill>
        </w:rPr>
        <w:t>Compromissa</w:t>
      </w:r>
    </w:p>
    <w:p>
      <w:pPr>
        <w:pStyle w:val="Normal.0"/>
        <w:spacing w:line="320" w:lineRule="exact"/>
        <w:jc w:val="both"/>
      </w:pPr>
      <w:r>
        <w:rPr>
          <w:outline w:val="0"/>
          <w:color w:val="000000"/>
          <w:u w:color="000000"/>
          <w:rtl w:val="0"/>
          <w:lang w:val="en-US"/>
          <w14:textFill>
            <w14:solidFill>
              <w14:srgbClr w14:val="000000"/>
            </w14:solidFill>
          </w14:textFill>
        </w:rPr>
        <w:t xml:space="preserve">Among these Arsinoite and Heracleopolite contracts from the 6th to the 8th centuries there is a preponderance of </w:t>
      </w:r>
      <w:r>
        <w:rPr>
          <w:i w:val="1"/>
          <w:iCs w:val="1"/>
          <w:outline w:val="0"/>
          <w:color w:val="000000"/>
          <w:u w:color="000000"/>
          <w:rtl w:val="0"/>
          <w:lang w:val="en-US"/>
          <w14:textFill>
            <w14:solidFill>
              <w14:srgbClr w14:val="000000"/>
            </w14:solidFill>
          </w14:textFill>
        </w:rPr>
        <w:t xml:space="preserve">compromissa. </w:t>
      </w:r>
      <w:r>
        <w:rPr>
          <w:outline w:val="0"/>
          <w:color w:val="000000"/>
          <w:u w:color="000000"/>
          <w:rtl w:val="0"/>
          <w:lang w:val="en-US"/>
          <w14:textFill>
            <w14:solidFill>
              <w14:srgbClr w14:val="000000"/>
            </w14:solidFill>
          </w14:textFill>
        </w:rPr>
        <w:t xml:space="preserve">A </w:t>
      </w:r>
      <w:r>
        <w:rPr>
          <w:i w:val="1"/>
          <w:iCs w:val="1"/>
          <w:outline w:val="0"/>
          <w:color w:val="000000"/>
          <w:u w:color="000000"/>
          <w:rtl w:val="0"/>
          <w:lang w:val="en-US"/>
          <w14:textFill>
            <w14:solidFill>
              <w14:srgbClr w14:val="000000"/>
            </w14:solidFill>
          </w14:textFill>
        </w:rPr>
        <w:t>compromissum</w:t>
      </w:r>
      <w:r>
        <w:rPr>
          <w:outline w:val="0"/>
          <w:color w:val="000000"/>
          <w:u w:color="000000"/>
          <w:rtl w:val="0"/>
          <w:lang w:val="en-US"/>
          <w14:textFill>
            <w14:solidFill>
              <w14:srgbClr w14:val="000000"/>
            </w14:solidFill>
          </w14:textFill>
        </w:rPr>
        <w:t xml:space="preserve"> is an agreement between two contractual parties to appoint one or more arbitrators to resolve an ongoing conflict between them with their judgement (</w:t>
      </w:r>
      <w:r>
        <w:rPr>
          <w:rFonts w:ascii="IFAO-Grec Unicode" w:hAnsi="IFAO-Grec Unicode" w:hint="default"/>
          <w:outline w:val="0"/>
          <w:color w:val="000000"/>
          <w:u w:color="000000"/>
          <w:rtl w:val="0"/>
          <w:lang w:val="en-US"/>
          <w14:textFill>
            <w14:solidFill>
              <w14:srgbClr w14:val="000000"/>
            </w14:solidFill>
          </w14:textFill>
        </w:rPr>
        <w:t>ὅρος</w:t>
      </w:r>
      <w:r>
        <w:rPr>
          <w:outline w:val="0"/>
          <w:color w:val="000000"/>
          <w:u w:color="000000"/>
          <w:rtl w:val="0"/>
          <w:lang w:val="en-US"/>
          <w14:textFill>
            <w14:solidFill>
              <w14:srgbClr w14:val="000000"/>
            </w14:solidFill>
          </w14:textFill>
        </w:rPr>
        <w:t xml:space="preserve">, </w:t>
      </w:r>
      <w:r>
        <w:rPr>
          <w:i w:val="1"/>
          <w:iCs w:val="1"/>
          <w:outline w:val="0"/>
          <w:color w:val="000000"/>
          <w:u w:color="000000"/>
          <w:rtl w:val="0"/>
          <w:lang w:val="en-US"/>
          <w14:textFill>
            <w14:solidFill>
              <w14:srgbClr w14:val="000000"/>
            </w14:solidFill>
          </w14:textFill>
        </w:rPr>
        <w:t>sententia</w:t>
      </w:r>
      <w:r>
        <w:rPr>
          <w:outline w:val="0"/>
          <w:color w:val="000000"/>
          <w:u w:color="000000"/>
          <w:rtl w:val="0"/>
          <w:lang w:val="en-US"/>
          <w14:textFill>
            <w14:solidFill>
              <w14:srgbClr w14:val="000000"/>
            </w14:solidFill>
          </w14:textFill>
        </w:rPr>
        <w:t>) and is a stage of out of court arbitration. Another route of dispute resolution is the settlement (</w:t>
      </w:r>
      <w:r>
        <w:rPr>
          <w:rFonts w:ascii="IFAO-Grec Unicode" w:hAnsi="IFAO-Grec Unicode" w:hint="default"/>
          <w:outline w:val="0"/>
          <w:color w:val="000000"/>
          <w:u w:color="000000"/>
          <w:rtl w:val="0"/>
          <w:lang w:val="de-DE"/>
          <w14:textFill>
            <w14:solidFill>
              <w14:srgbClr w14:val="000000"/>
            </w14:solidFill>
          </w14:textFill>
        </w:rPr>
        <w:t>διάλυσις</w:t>
      </w:r>
      <w:r>
        <w:rPr>
          <w:outline w:val="0"/>
          <w:color w:val="000000"/>
          <w:u w:color="000000"/>
          <w:rtl w:val="0"/>
          <w:lang w:val="en-US"/>
          <w14:textFill>
            <w14:solidFill>
              <w14:srgbClr w14:val="000000"/>
            </w14:solidFill>
          </w14:textFill>
        </w:rPr>
        <w:t>), which accounts for most of our documentation in this context and usually recount</w:t>
      </w:r>
      <w:r>
        <w:rPr>
          <w:outline w:val="0"/>
          <w:color w:val="000000"/>
          <w:u w:color="000000"/>
          <w:rtl w:val="0"/>
          <w:lang w:val="en-US"/>
          <w14:textFill>
            <w14:solidFill>
              <w14:srgbClr w14:val="000000"/>
            </w14:solidFill>
          </w14:textFill>
        </w:rPr>
        <w:t>s</w:t>
      </w:r>
      <w:r>
        <w:rPr>
          <w:outline w:val="0"/>
          <w:color w:val="000000"/>
          <w:u w:color="000000"/>
          <w:rtl w:val="0"/>
          <w:lang w:val="en-US"/>
          <w14:textFill>
            <w14:solidFill>
              <w14:srgbClr w14:val="000000"/>
            </w14:solidFill>
          </w14:textFill>
        </w:rPr>
        <w:t xml:space="preserve"> all stages of the conflict in detail, see </w:t>
      </w:r>
      <w:r>
        <w:rPr>
          <w:rStyle w:val="Hyperlink.0"/>
          <w:lang w:val="en-US"/>
        </w:rPr>
        <w:fldChar w:fldCharType="begin" w:fldLock="0"/>
      </w:r>
      <w:r>
        <w:rPr>
          <w:rStyle w:val="Hyperlink.0"/>
          <w:lang w:val="en-US"/>
        </w:rPr>
        <w:instrText xml:space="preserve"> HYPERLINK "https://papyri.info/biblio/79781"</w:instrText>
      </w:r>
      <w:r>
        <w:rPr>
          <w:rStyle w:val="Hyperlink.0"/>
          <w:lang w:val="en-US"/>
        </w:rPr>
        <w:fldChar w:fldCharType="separate" w:fldLock="0"/>
      </w:r>
      <w:r>
        <w:rPr>
          <w:rStyle w:val="Hyperlink.0"/>
          <w:rtl w:val="0"/>
          <w:lang w:val="en-US"/>
        </w:rPr>
        <w:t>Kreuzsaler 2010</w:t>
      </w:r>
      <w:r>
        <w:rPr/>
        <w:fldChar w:fldCharType="end" w:fldLock="0"/>
      </w:r>
      <w:r>
        <w:rPr>
          <w:outline w:val="0"/>
          <w:color w:val="000000"/>
          <w:u w:color="000000"/>
          <w:rtl w:val="0"/>
          <w:lang w:val="en-US"/>
          <w14:textFill>
            <w14:solidFill>
              <w14:srgbClr w14:val="000000"/>
            </w14:solidFill>
          </w14:textFill>
        </w:rPr>
        <w:t>: 22</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25. Those arbitration decisions, on the other hand, are very few and varied in their style. All these document types (</w:t>
      </w:r>
      <w:r>
        <w:rPr>
          <w:i w:val="1"/>
          <w:iCs w:val="1"/>
          <w:outline w:val="0"/>
          <w:color w:val="000000"/>
          <w:u w:color="000000"/>
          <w:rtl w:val="0"/>
          <w:lang w:val="en-US"/>
          <w14:textFill>
            <w14:solidFill>
              <w14:srgbClr w14:val="000000"/>
            </w14:solidFill>
          </w14:textFill>
        </w:rPr>
        <w:t>compromissum, dialysis, horos</w:t>
      </w:r>
      <w:r>
        <w:rPr>
          <w:outline w:val="0"/>
          <w:color w:val="000000"/>
          <w:u w:color="000000"/>
          <w:rtl w:val="0"/>
          <w:lang w:val="en-US"/>
          <w14:textFill>
            <w14:solidFill>
              <w14:srgbClr w14:val="000000"/>
            </w14:solidFill>
          </w14:textFill>
        </w:rPr>
        <w:t>) seem to have required the participation of a notary.</w:t>
      </w:r>
    </w:p>
    <w:p>
      <w:pPr>
        <w:pStyle w:val="Normal.0"/>
        <w:spacing w:line="320" w:lineRule="exact"/>
        <w:jc w:val="both"/>
        <w:rPr>
          <w:lang w:val="en-US"/>
        </w:rPr>
      </w:pPr>
      <w:r>
        <w:rPr>
          <w:outline w:val="0"/>
          <w:color w:val="000000"/>
          <w:u w:color="000000"/>
          <w:rtl w:val="0"/>
          <w:lang w:val="en-US"/>
          <w14:textFill>
            <w14:solidFill>
              <w14:srgbClr w14:val="000000"/>
            </w14:solidFill>
          </w14:textFill>
        </w:rPr>
        <w:t xml:space="preserve">There are two such </w:t>
      </w:r>
      <w:r>
        <w:rPr>
          <w:rFonts w:ascii="IFAO-Grec Unicode" w:hAnsi="IFAO-Grec Unicode" w:hint="default"/>
          <w:outline w:val="0"/>
          <w:color w:val="000000"/>
          <w:u w:color="000000"/>
          <w:rtl w:val="0"/>
          <w:lang w:val="en-US"/>
          <w14:textFill>
            <w14:solidFill>
              <w14:srgbClr w14:val="000000"/>
            </w14:solidFill>
          </w14:textFill>
        </w:rPr>
        <w:t>ὅροι</w:t>
      </w:r>
      <w:r>
        <w:rPr>
          <w:i w:val="1"/>
          <w:iCs w:val="1"/>
          <w:outline w:val="0"/>
          <w:color w:val="000000"/>
          <w:u w:color="000000"/>
          <w:rtl w:val="0"/>
          <w:lang w:val="en-US"/>
          <w14:textFill>
            <w14:solidFill>
              <w14:srgbClr w14:val="000000"/>
            </w14:solidFill>
          </w14:textFill>
        </w:rPr>
        <w:t xml:space="preserve"> </w:t>
      </w:r>
      <w:r>
        <w:rPr>
          <w:rtl w:val="0"/>
          <w:lang w:val="en-US"/>
        </w:rPr>
        <w:t xml:space="preserve">preserved </w:t>
      </w:r>
      <w:r>
        <w:rPr>
          <w:outline w:val="0"/>
          <w:color w:val="000000"/>
          <w:u w:color="000000"/>
          <w:rtl w:val="0"/>
          <w:lang w:val="en-US"/>
          <w14:textFill>
            <w14:solidFill>
              <w14:srgbClr w14:val="000000"/>
            </w14:solidFill>
          </w14:textFill>
        </w:rPr>
        <w:t>from</w:t>
      </w:r>
      <w:r>
        <w:rPr>
          <w:rtl w:val="0"/>
          <w:lang w:val="en-US"/>
        </w:rPr>
        <w:t xml:space="preserve"> early 7th-century </w:t>
      </w:r>
      <w:r>
        <w:rPr>
          <w:outline w:val="0"/>
          <w:color w:val="000000"/>
          <w:u w:color="000000"/>
          <w:rtl w:val="0"/>
          <w:lang w:val="en-US"/>
          <w14:textFill>
            <w14:solidFill>
              <w14:srgbClr w14:val="000000"/>
            </w14:solidFill>
          </w14:textFill>
        </w:rPr>
        <w:t>Leukogion</w:t>
      </w:r>
      <w:r>
        <w:rPr>
          <w:rtl w:val="0"/>
          <w:lang w:val="en-US"/>
        </w:rPr>
        <w:t xml:space="preserve">, </w:t>
      </w:r>
      <w:r>
        <w:rPr>
          <w:rStyle w:val="Hyperlink.0"/>
          <w:lang w:val="en-US"/>
        </w:rPr>
        <w:fldChar w:fldCharType="begin" w:fldLock="0"/>
      </w:r>
      <w:r>
        <w:rPr>
          <w:rStyle w:val="Hyperlink.0"/>
          <w:lang w:val="en-US"/>
        </w:rPr>
        <w:instrText xml:space="preserve"> HYPERLINK "https://papyri.info/hgv/78712"</w:instrText>
      </w:r>
      <w:r>
        <w:rPr>
          <w:rStyle w:val="Hyperlink.0"/>
          <w:lang w:val="en-US"/>
        </w:rPr>
        <w:fldChar w:fldCharType="separate" w:fldLock="0"/>
      </w:r>
      <w:r>
        <w:rPr>
          <w:rStyle w:val="Hyperlink.0"/>
          <w:rtl w:val="0"/>
          <w:lang w:val="en-US"/>
        </w:rPr>
        <w:t>P.Paramone 16</w:t>
      </w:r>
      <w:r>
        <w:rPr>
          <w:lang w:val="en-US"/>
        </w:rPr>
        <w:fldChar w:fldCharType="end" w:fldLock="0"/>
      </w:r>
      <w:r>
        <w:rPr>
          <w:rtl w:val="0"/>
          <w:lang w:val="en-US"/>
        </w:rPr>
        <w:t xml:space="preserve"> (616) and </w:t>
      </w:r>
      <w:r>
        <w:rPr>
          <w:rStyle w:val="Hyperlink.0"/>
          <w:lang w:val="en-US"/>
        </w:rPr>
        <w:fldChar w:fldCharType="begin" w:fldLock="0"/>
      </w:r>
      <w:r>
        <w:rPr>
          <w:rStyle w:val="Hyperlink.0"/>
          <w:lang w:val="en-US"/>
        </w:rPr>
        <w:instrText xml:space="preserve"> HYPERLINK "https://papyri.info/hgv/37060"</w:instrText>
      </w:r>
      <w:r>
        <w:rPr>
          <w:rStyle w:val="Hyperlink.0"/>
          <w:lang w:val="en-US"/>
        </w:rPr>
        <w:fldChar w:fldCharType="separate" w:fldLock="0"/>
      </w:r>
      <w:r>
        <w:rPr>
          <w:rStyle w:val="Hyperlink.0"/>
          <w:rtl w:val="0"/>
          <w:lang w:val="en-US"/>
        </w:rPr>
        <w:t>17</w:t>
      </w:r>
      <w:r>
        <w:rPr>
          <w:lang w:val="en-US"/>
        </w:rPr>
        <w:fldChar w:fldCharType="end" w:fldLock="0"/>
      </w:r>
      <w:r>
        <w:rPr>
          <w:rtl w:val="0"/>
          <w:lang w:val="en-US"/>
        </w:rPr>
        <w:t xml:space="preserve"> (early VII), both</w:t>
      </w:r>
      <w:r>
        <w:rPr>
          <w:rFonts w:ascii="IFAO-Grec Unicode" w:hAnsi="IFAO-Grec Unicode"/>
          <w:rtl w:val="0"/>
          <w:lang w:val="en-US"/>
        </w:rPr>
        <w:t xml:space="preserve"> broken off at the bottom.</w:t>
      </w:r>
      <w:r>
        <w:rPr>
          <w:rtl w:val="0"/>
          <w:lang w:val="en-US"/>
        </w:rPr>
        <w:t xml:space="preserve"> They, too, do not start with a prescript, but go directly </w:t>
      </w:r>
      <w:r>
        <w:rPr>
          <w:i w:val="1"/>
          <w:iCs w:val="1"/>
          <w:rtl w:val="0"/>
          <w:lang w:val="en-US"/>
        </w:rPr>
        <w:t>in media res</w:t>
      </w:r>
      <w:r>
        <w:rPr>
          <w:rtl w:val="0"/>
          <w:lang w:val="en-US"/>
        </w:rPr>
        <w:t xml:space="preserve">: </w:t>
      </w:r>
      <w:r>
        <w:rPr>
          <w:rFonts w:ascii="IFAO-Grec Unicode" w:hAnsi="IFAO-Grec Unicode" w:hint="default"/>
          <w:outline w:val="0"/>
          <w:color w:val="000000"/>
          <w:u w:color="000000"/>
          <w:rtl w:val="0"/>
          <w:lang w:val="en-US"/>
          <w14:textFill>
            <w14:solidFill>
              <w14:srgbClr w14:val="000000"/>
            </w14:solidFill>
          </w14:textFill>
        </w:rPr>
        <w:t>ὅ</w:t>
      </w:r>
      <w:r>
        <w:rPr>
          <w:rFonts w:ascii="IFAO-Grec Unicode" w:hAnsi="IFAO-Grec Unicode" w:hint="default"/>
          <w:rtl w:val="0"/>
          <w:lang w:val="en-US"/>
        </w:rPr>
        <w:t>ρος</w:t>
      </w:r>
      <w:r>
        <w:rPr>
          <w:rtl w:val="0"/>
          <w:lang w:val="en-US"/>
        </w:rPr>
        <w:t xml:space="preserve"> (l. </w:t>
      </w:r>
      <w:r>
        <w:rPr>
          <w:rFonts w:ascii="IFAO-Grec Unicode" w:hAnsi="IFAO-Grec Unicode" w:hint="default"/>
          <w:outline w:val="0"/>
          <w:color w:val="000000"/>
          <w:u w:color="000000"/>
          <w:rtl w:val="0"/>
          <w:lang w:val="en-US"/>
          <w14:textFill>
            <w14:solidFill>
              <w14:srgbClr w14:val="000000"/>
            </w14:solidFill>
          </w14:textFill>
        </w:rPr>
        <w:t>ὅ</w:t>
      </w:r>
      <w:r>
        <w:rPr>
          <w:rFonts w:ascii="IFAO-Grec Unicode" w:hAnsi="IFAO-Grec Unicode" w:hint="default"/>
          <w:rtl w:val="0"/>
          <w:lang w:val="en-US"/>
        </w:rPr>
        <w:t>ρον</w:t>
      </w:r>
      <w:r>
        <w:rPr>
          <w:rtl w:val="0"/>
          <w:lang w:val="en-US"/>
        </w:rPr>
        <w:t>)</w:t>
      </w:r>
      <w:r>
        <w:rPr>
          <w:rFonts w:ascii="IFAO-Grec Unicode" w:hAnsi="IFAO-Grec Unicode" w:hint="default"/>
          <w:rtl w:val="0"/>
          <w:lang w:val="en-US"/>
        </w:rPr>
        <w:t xml:space="preserve"> δεδώκαμεν ἡμεῖς</w:t>
      </w:r>
      <w:r>
        <w:rPr>
          <w:rtl w:val="0"/>
          <w:lang w:val="en-US"/>
        </w:rPr>
        <w:t xml:space="preserve"> + names</w:t>
      </w:r>
      <w:r>
        <w:rPr>
          <w:i w:val="1"/>
          <w:iCs w:val="1"/>
          <w:rtl w:val="0"/>
          <w:lang w:val="en-US"/>
        </w:rPr>
        <w:t xml:space="preserve">. </w:t>
      </w:r>
      <w:r>
        <w:rPr>
          <w:rtl w:val="0"/>
          <w:lang w:val="en-US"/>
        </w:rPr>
        <w:t xml:space="preserve">Another </w:t>
      </w:r>
      <w:r>
        <w:rPr>
          <w:rFonts w:ascii="IFAO-Grec Unicode" w:hAnsi="IFAO-Grec Unicode" w:hint="default"/>
          <w:outline w:val="0"/>
          <w:color w:val="000000"/>
          <w:u w:color="000000"/>
          <w:rtl w:val="0"/>
          <w:lang w:val="en-US"/>
          <w14:textFill>
            <w14:solidFill>
              <w14:srgbClr w14:val="000000"/>
            </w14:solidFill>
          </w14:textFill>
        </w:rPr>
        <w:t>ὅρος</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outline w:val="0"/>
          <w:color w:val="000000"/>
          <w:u w:color="000000"/>
          <w:rtl w:val="0"/>
          <w:lang w:val="en-US"/>
          <w14:textFill>
            <w14:solidFill>
              <w14:srgbClr w14:val="000000"/>
            </w14:solidFill>
          </w14:textFill>
        </w:rPr>
        <w:t xml:space="preserve">which probably comes from the Heracleopolite nome, is </w:t>
      </w:r>
      <w:r>
        <w:rPr>
          <w:rStyle w:val="Hyperlink.2"/>
          <w:lang w:val="en-US"/>
        </w:rPr>
        <w:fldChar w:fldCharType="begin" w:fldLock="0"/>
      </w:r>
      <w:r>
        <w:rPr>
          <w:rStyle w:val="Hyperlink.2"/>
          <w:lang w:val="en-US"/>
        </w:rPr>
        <w:instrText xml:space="preserve"> HYPERLINK "https://papyri.info/hgv/129803"</w:instrText>
      </w:r>
      <w:r>
        <w:rPr>
          <w:rStyle w:val="Hyperlink.2"/>
          <w:lang w:val="en-US"/>
        </w:rPr>
        <w:fldChar w:fldCharType="separate" w:fldLock="0"/>
      </w:r>
      <w:r>
        <w:rPr>
          <w:rStyle w:val="Hyperlink.2"/>
          <w:rtl w:val="0"/>
          <w:lang w:val="en-US"/>
        </w:rPr>
        <w:t>P.Gen. 4 181</w:t>
      </w:r>
      <w:r>
        <w:rPr>
          <w:lang w:val="en-US"/>
        </w:rPr>
        <w:fldChar w:fldCharType="end" w:fldLock="0"/>
      </w:r>
      <w:r>
        <w:rPr>
          <w:rtl w:val="0"/>
          <w:lang w:val="en-US"/>
        </w:rPr>
        <w:t>, assigned to the early 7th century, but it is probably not earlier than the middle of the century.</w:t>
      </w:r>
      <w:r>
        <w:rPr>
          <w:vertAlign w:val="superscript"/>
          <w:lang w:val="en-US"/>
        </w:rPr>
        <w:footnoteReference w:id="6"/>
      </w:r>
      <w:r>
        <w:rPr>
          <w:rtl w:val="0"/>
          <w:lang w:val="en-US"/>
        </w:rPr>
        <w:t xml:space="preserve"> Perhaps their small number is due to the fact that they were usually announced orally, and not necessarily written down.</w:t>
      </w:r>
    </w:p>
    <w:p>
      <w:pPr>
        <w:pStyle w:val="Normal.0"/>
        <w:jc w:val="both"/>
        <w:rPr>
          <w:outline w:val="0"/>
          <w:color w:val="ff0000"/>
          <w:u w:color="ff0000"/>
          <w:lang w:val="en-US"/>
          <w14:textFill>
            <w14:solidFill>
              <w14:srgbClr w14:val="FF0000"/>
            </w14:solidFill>
          </w14:textFill>
        </w:rPr>
      </w:pPr>
    </w:p>
    <w:p>
      <w:pPr>
        <w:pStyle w:val="Normal.0"/>
        <w:spacing w:line="320" w:lineRule="exact"/>
        <w:jc w:val="both"/>
        <w:rPr>
          <w:lang w:val="en-US"/>
        </w:rPr>
      </w:pPr>
      <w:r>
        <w:rPr>
          <w:outline w:val="0"/>
          <w:color w:val="000000"/>
          <w:u w:color="000000"/>
          <w:rtl w:val="0"/>
          <w:lang w:val="en-US"/>
          <w14:textFill>
            <w14:solidFill>
              <w14:srgbClr w14:val="000000"/>
            </w14:solidFill>
          </w14:textFill>
        </w:rPr>
        <w:t xml:space="preserve">There are more than 100 papyri, in Greek and Coptic, attesting alternative dispute resolution (see </w:t>
      </w:r>
      <w:r>
        <w:rPr>
          <w:rStyle w:val="Hyperlink.0"/>
          <w:lang w:val="en-US"/>
        </w:rPr>
        <w:fldChar w:fldCharType="begin" w:fldLock="0"/>
      </w:r>
      <w:r>
        <w:rPr>
          <w:rStyle w:val="Hyperlink.0"/>
          <w:lang w:val="en-US"/>
        </w:rPr>
        <w:instrText xml:space="preserve"> HYPERLINK "https://papyri.info/biblio/79781"</w:instrText>
      </w:r>
      <w:r>
        <w:rPr>
          <w:rStyle w:val="Hyperlink.0"/>
          <w:lang w:val="en-US"/>
        </w:rPr>
        <w:fldChar w:fldCharType="separate" w:fldLock="0"/>
      </w:r>
      <w:r>
        <w:rPr>
          <w:rStyle w:val="Hyperlink.0"/>
          <w:rtl w:val="0"/>
          <w:lang w:val="en-US"/>
        </w:rPr>
        <w:t>Kreuzsaler 2010</w:t>
      </w:r>
      <w:r>
        <w:rPr>
          <w:lang w:val="en-US"/>
        </w:rPr>
        <w:fldChar w:fldCharType="end" w:fldLock="0"/>
      </w:r>
      <w:r>
        <w:rPr>
          <w:outline w:val="0"/>
          <w:color w:val="000000"/>
          <w:u w:color="000000"/>
          <w:rtl w:val="0"/>
          <w:lang w:val="en-US"/>
          <w14:textFill>
            <w14:solidFill>
              <w14:srgbClr w14:val="000000"/>
            </w14:solidFill>
          </w14:textFill>
        </w:rPr>
        <w:t xml:space="preserve">: 17), among which ca. 25 published Greek </w:t>
      </w:r>
      <w:r>
        <w:rPr>
          <w:i w:val="1"/>
          <w:iCs w:val="1"/>
          <w:outline w:val="0"/>
          <w:color w:val="000000"/>
          <w:u w:color="000000"/>
          <w:rtl w:val="0"/>
          <w:lang w:val="en-US"/>
          <w14:textFill>
            <w14:solidFill>
              <w14:srgbClr w14:val="000000"/>
            </w14:solidFill>
          </w14:textFill>
        </w:rPr>
        <w:t>compromissa</w:t>
      </w:r>
      <w:r>
        <w:rPr>
          <w:outline w:val="0"/>
          <w:color w:val="000000"/>
          <w:u w:color="000000"/>
          <w:rtl w:val="0"/>
          <w:lang w:val="en-US"/>
          <w14:textFill>
            <w14:solidFill>
              <w14:srgbClr w14:val="000000"/>
            </w14:solidFill>
          </w14:textFill>
        </w:rPr>
        <w:t xml:space="preserve"> and a few inedita. Their structure consistently contains the same elements from the 4th to the 8th centuries. The </w:t>
      </w:r>
      <w:r>
        <w:rPr>
          <w:i w:val="1"/>
          <w:iCs w:val="1"/>
          <w:outline w:val="0"/>
          <w:color w:val="000000"/>
          <w:u w:color="000000"/>
          <w:rtl w:val="0"/>
          <w:lang w:val="en-US"/>
          <w14:textFill>
            <w14:solidFill>
              <w14:srgbClr w14:val="000000"/>
            </w14:solidFill>
          </w14:textFill>
        </w:rPr>
        <w:t>compromissum</w:t>
      </w:r>
      <w:r>
        <w:rPr>
          <w:outline w:val="0"/>
          <w:color w:val="000000"/>
          <w:u w:color="000000"/>
          <w:rtl w:val="0"/>
          <w:lang w:val="en-US"/>
          <w14:textFill>
            <w14:solidFill>
              <w14:srgbClr w14:val="000000"/>
            </w14:solidFill>
          </w14:textFill>
        </w:rPr>
        <w:t xml:space="preserve"> is usually (at least in part) styled objectively as a bilateral document, see </w:t>
      </w:r>
      <w:r>
        <w:rPr>
          <w:rStyle w:val="Hyperlink.0"/>
          <w:lang w:val="en-US"/>
        </w:rPr>
        <w:fldChar w:fldCharType="begin" w:fldLock="0"/>
      </w:r>
      <w:r>
        <w:rPr>
          <w:rStyle w:val="Hyperlink.0"/>
          <w:lang w:val="en-US"/>
        </w:rPr>
        <w:instrText xml:space="preserve"> HYPERLINK "https://papyri.info/biblio/87430"</w:instrText>
      </w:r>
      <w:r>
        <w:rPr>
          <w:rStyle w:val="Hyperlink.0"/>
          <w:lang w:val="en-US"/>
        </w:rPr>
        <w:fldChar w:fldCharType="separate" w:fldLock="0"/>
      </w:r>
      <w:r>
        <w:rPr>
          <w:rStyle w:val="Hyperlink.0"/>
          <w:rtl w:val="0"/>
          <w:lang w:val="en-US"/>
        </w:rPr>
        <w:t>Kovarik 2012</w:t>
      </w:r>
      <w:r>
        <w:rPr>
          <w:lang w:val="en-US"/>
        </w:rPr>
        <w:fldChar w:fldCharType="end" w:fldLock="0"/>
      </w:r>
      <w:r>
        <w:rPr>
          <w:outline w:val="0"/>
          <w:color w:val="000000"/>
          <w:u w:color="000000"/>
          <w:rtl w:val="0"/>
          <w:lang w:val="en-US"/>
          <w14:textFill>
            <w14:solidFill>
              <w14:srgbClr w14:val="000000"/>
            </w14:solidFill>
          </w14:textFill>
        </w:rPr>
        <w:t>: 213</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217, and is </w:t>
      </w:r>
      <w:r>
        <w:rPr>
          <w:rtl w:val="0"/>
          <w:lang w:val="en-US"/>
        </w:rPr>
        <w:t>potentially signed by both parties</w:t>
      </w:r>
      <w:r>
        <w:rPr>
          <w:outline w:val="0"/>
          <w:color w:val="000000"/>
          <w:u w:color="000000"/>
          <w:rtl w:val="0"/>
          <w:lang w:val="en-US"/>
          <w14:textFill>
            <w14:solidFill>
              <w14:srgbClr w14:val="000000"/>
            </w14:solidFill>
          </w14:textFill>
        </w:rPr>
        <w:t>, who agree on arbitrators (who are mostly specified by name) and pledge to abide by their ruling, otherwise a penalty (</w:t>
      </w:r>
      <w:r>
        <w:rPr>
          <w:i w:val="1"/>
          <w:iCs w:val="1"/>
          <w:outline w:val="0"/>
          <w:color w:val="000000"/>
          <w:u w:color="000000"/>
          <w:rtl w:val="0"/>
          <w:lang w:val="en-US"/>
          <w14:textFill>
            <w14:solidFill>
              <w14:srgbClr w14:val="000000"/>
            </w14:solidFill>
          </w14:textFill>
        </w:rPr>
        <w:t>poena compromissi</w:t>
      </w:r>
      <w:r>
        <w:rPr>
          <w:outline w:val="0"/>
          <w:color w:val="000000"/>
          <w:u w:color="000000"/>
          <w:rtl w:val="0"/>
          <w:lang w:val="en-US"/>
          <w14:textFill>
            <w14:solidFill>
              <w14:srgbClr w14:val="000000"/>
            </w14:solidFill>
          </w14:textFill>
        </w:rPr>
        <w:t xml:space="preserve">) had to be paid (cf. 12n.), see </w:t>
      </w:r>
      <w:r>
        <w:rPr>
          <w:rStyle w:val="Hyperlink.0"/>
          <w:lang w:val="en-US"/>
        </w:rPr>
        <w:fldChar w:fldCharType="begin" w:fldLock="0"/>
      </w:r>
      <w:r>
        <w:rPr>
          <w:rStyle w:val="Hyperlink.0"/>
          <w:lang w:val="en-US"/>
        </w:rPr>
        <w:instrText xml:space="preserve"> HYPERLINK "https://papyri.info/biblio/79781"</w:instrText>
      </w:r>
      <w:r>
        <w:rPr>
          <w:rStyle w:val="Hyperlink.0"/>
          <w:lang w:val="en-US"/>
        </w:rPr>
        <w:fldChar w:fldCharType="separate" w:fldLock="0"/>
      </w:r>
      <w:r>
        <w:rPr>
          <w:rStyle w:val="Hyperlink.0"/>
          <w:rtl w:val="0"/>
          <w:lang w:val="en-US"/>
        </w:rPr>
        <w:t>Kreuzsaler 2010</w:t>
      </w:r>
      <w:r>
        <w:rPr>
          <w:lang w:val="en-US"/>
        </w:rPr>
        <w:fldChar w:fldCharType="end" w:fldLock="0"/>
      </w:r>
      <w:r>
        <w:rPr>
          <w:outline w:val="0"/>
          <w:color w:val="000000"/>
          <w:u w:color="000000"/>
          <w:rtl w:val="0"/>
          <w:lang w:val="en-US"/>
          <w14:textFill>
            <w14:solidFill>
              <w14:srgbClr w14:val="000000"/>
            </w14:solidFill>
          </w14:textFill>
        </w:rPr>
        <w:t xml:space="preserve">: 19; </w:t>
      </w:r>
      <w:r>
        <w:rPr>
          <w:rStyle w:val="Hyperlink.0"/>
          <w:lang w:val="en-US"/>
        </w:rPr>
        <w:fldChar w:fldCharType="begin" w:fldLock="0"/>
      </w:r>
      <w:r>
        <w:rPr>
          <w:rStyle w:val="Hyperlink.0"/>
          <w:lang w:val="en-US"/>
        </w:rPr>
        <w:instrText xml:space="preserve"> HYPERLINK "https://papyri.info/biblio/7792"</w:instrText>
      </w:r>
      <w:r>
        <w:rPr>
          <w:rStyle w:val="Hyperlink.0"/>
          <w:lang w:val="en-US"/>
        </w:rPr>
        <w:fldChar w:fldCharType="separate" w:fldLock="0"/>
      </w:r>
      <w:r>
        <w:rPr>
          <w:rStyle w:val="Hyperlink.0"/>
          <w:rtl w:val="0"/>
          <w:lang w:val="en-US"/>
        </w:rPr>
        <w:t>Ziegler 1971</w:t>
      </w:r>
      <w:r>
        <w:rPr>
          <w:lang w:val="en-US"/>
        </w:rPr>
        <w:fldChar w:fldCharType="end" w:fldLock="0"/>
      </w:r>
      <w:r>
        <w:rPr>
          <w:outline w:val="0"/>
          <w:color w:val="000000"/>
          <w:u w:color="000000"/>
          <w:rtl w:val="0"/>
          <w:lang w:val="en-US"/>
          <w14:textFill>
            <w14:solidFill>
              <w14:srgbClr w14:val="000000"/>
            </w14:solidFill>
          </w14:textFill>
        </w:rPr>
        <w:t>: 90-104.</w:t>
      </w:r>
    </w:p>
    <w:p>
      <w:pPr>
        <w:pStyle w:val="Normal.0"/>
        <w:spacing w:line="320" w:lineRule="exact"/>
        <w:jc w:val="both"/>
        <w:rPr>
          <w:lang w:val="en-US"/>
        </w:rPr>
      </w:pPr>
      <w:r>
        <w:rPr>
          <w:outline w:val="0"/>
          <w:color w:val="000000"/>
          <w:u w:color="000000"/>
          <w:rtl w:val="0"/>
          <w:lang w:val="en-US"/>
          <w14:textFill>
            <w14:solidFill>
              <w14:srgbClr w14:val="000000"/>
            </w14:solidFill>
          </w14:textFill>
        </w:rPr>
        <w:t xml:space="preserve">A discussion of the cause of the dispute is not required in this kind of document. There is no trace in the papyri of the counterpart of the arbitrators, the </w:t>
      </w:r>
      <w:r>
        <w:rPr>
          <w:i w:val="1"/>
          <w:iCs w:val="1"/>
          <w:outline w:val="0"/>
          <w:color w:val="000000"/>
          <w:u w:color="000000"/>
          <w:rtl w:val="0"/>
          <w:lang w:val="en-US"/>
          <w14:textFill>
            <w14:solidFill>
              <w14:srgbClr w14:val="000000"/>
            </w14:solidFill>
          </w14:textFill>
        </w:rPr>
        <w:t>receptum arbitri</w:t>
      </w:r>
      <w:r>
        <w:rPr>
          <w:outline w:val="0"/>
          <w:color w:val="000000"/>
          <w:u w:color="000000"/>
          <w:rtl w:val="0"/>
          <w:lang w:val="en-US"/>
          <w14:textFill>
            <w14:solidFill>
              <w14:srgbClr w14:val="000000"/>
            </w14:solidFill>
          </w14:textFill>
        </w:rPr>
        <w:t xml:space="preserve">, in which the arbitrators confirm that they will act as such in the case, see </w:t>
      </w:r>
      <w:r>
        <w:rPr>
          <w:rStyle w:val="Hyperlink.0"/>
          <w:lang w:val="en-US"/>
        </w:rPr>
        <w:fldChar w:fldCharType="begin" w:fldLock="0"/>
      </w:r>
      <w:r>
        <w:rPr>
          <w:rStyle w:val="Hyperlink.0"/>
          <w:lang w:val="en-US"/>
        </w:rPr>
        <w:instrText xml:space="preserve"> HYPERLINK "https://papyri.info/biblio/79781"</w:instrText>
      </w:r>
      <w:r>
        <w:rPr>
          <w:rStyle w:val="Hyperlink.0"/>
          <w:lang w:val="en-US"/>
        </w:rPr>
        <w:fldChar w:fldCharType="separate" w:fldLock="0"/>
      </w:r>
      <w:r>
        <w:rPr>
          <w:rStyle w:val="Hyperlink.0"/>
          <w:rtl w:val="0"/>
          <w:lang w:val="en-US"/>
        </w:rPr>
        <w:t>Kreuzsaler 2010</w:t>
      </w:r>
      <w:r>
        <w:rPr>
          <w:lang w:val="en-US"/>
        </w:rPr>
        <w:fldChar w:fldCharType="end" w:fldLock="0"/>
      </w:r>
      <w:r>
        <w:rPr>
          <w:outline w:val="0"/>
          <w:color w:val="000000"/>
          <w:u w:color="000000"/>
          <w:rtl w:val="0"/>
          <w:lang w:val="en-US"/>
          <w14:textFill>
            <w14:solidFill>
              <w14:srgbClr w14:val="000000"/>
            </w14:solidFill>
          </w14:textFill>
        </w:rPr>
        <w:t xml:space="preserve">: 20-21; </w:t>
      </w:r>
      <w:r>
        <w:rPr>
          <w:rStyle w:val="Hyperlink.0"/>
          <w:lang w:val="en-US"/>
        </w:rPr>
        <w:fldChar w:fldCharType="begin" w:fldLock="0"/>
      </w:r>
      <w:r>
        <w:rPr>
          <w:rStyle w:val="Hyperlink.0"/>
          <w:lang w:val="en-US"/>
        </w:rPr>
        <w:instrText xml:space="preserve"> HYPERLINK "https://papyri.info/biblio/7792"</w:instrText>
      </w:r>
      <w:r>
        <w:rPr>
          <w:rStyle w:val="Hyperlink.0"/>
          <w:lang w:val="en-US"/>
        </w:rPr>
        <w:fldChar w:fldCharType="separate" w:fldLock="0"/>
      </w:r>
      <w:r>
        <w:rPr>
          <w:rStyle w:val="Hyperlink.0"/>
          <w:rtl w:val="0"/>
          <w:lang w:val="en-US"/>
        </w:rPr>
        <w:t>Ziegler 1971</w:t>
      </w:r>
      <w:r>
        <w:rPr>
          <w:lang w:val="en-US"/>
        </w:rPr>
        <w:fldChar w:fldCharType="end" w:fldLock="0"/>
      </w:r>
      <w:r>
        <w:rPr>
          <w:outline w:val="0"/>
          <w:color w:val="000000"/>
          <w:u w:color="000000"/>
          <w:rtl w:val="0"/>
          <w:lang w:val="en-US"/>
          <w14:textFill>
            <w14:solidFill>
              <w14:srgbClr w14:val="000000"/>
            </w14:solidFill>
          </w14:textFill>
        </w:rPr>
        <w:t>: 77-80</w:t>
      </w:r>
      <w:r>
        <w:rPr>
          <w:i w:val="1"/>
          <w:iCs w:val="1"/>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Almost as silent is the situation for arbitration proceedings, one famous exception being the Coptic P.Budge</w:t>
      </w:r>
      <w:r>
        <w:rPr>
          <w:outline w:val="0"/>
          <w:color w:val="000000"/>
          <w:u w:color="000000"/>
          <w:vertAlign w:val="superscript"/>
          <w:lang w:val="en-US"/>
          <w14:textFill>
            <w14:solidFill>
              <w14:srgbClr w14:val="000000"/>
            </w14:solidFill>
          </w14:textFill>
        </w:rPr>
        <w:footnoteReference w:id="7"/>
      </w:r>
      <w:r>
        <w:rPr>
          <w:outline w:val="0"/>
          <w:color w:val="000000"/>
          <w:u w:color="000000"/>
          <w:rtl w:val="0"/>
          <w:lang w:val="en-US"/>
          <w14:textFill>
            <w14:solidFill>
              <w14:srgbClr w14:val="000000"/>
            </w14:solidFill>
          </w14:textFill>
        </w:rPr>
        <w:t xml:space="preserve"> which also resulted in a </w:t>
      </w:r>
      <w:r>
        <w:rPr>
          <w:i w:val="1"/>
          <w:iCs w:val="1"/>
          <w:outline w:val="0"/>
          <w:color w:val="000000"/>
          <w:u w:color="000000"/>
          <w:rtl w:val="0"/>
          <w:lang w:val="en-US"/>
          <w14:textFill>
            <w14:solidFill>
              <w14:srgbClr w14:val="000000"/>
            </w14:solidFill>
          </w14:textFill>
        </w:rPr>
        <w:t>dialysis</w:t>
      </w:r>
      <w:r>
        <w:rPr>
          <w:outline w:val="0"/>
          <w:color w:val="000000"/>
          <w:u w:color="000000"/>
          <w:rtl w:val="0"/>
          <w:lang w:val="en-US"/>
          <w14:textFill>
            <w14:solidFill>
              <w14:srgbClr w14:val="000000"/>
            </w14:solidFill>
          </w14:textFill>
        </w:rPr>
        <w:t xml:space="preserve">, </w:t>
      </w:r>
      <w:r>
        <w:rPr>
          <w:rStyle w:val="Hyperlink.0"/>
          <w:lang w:val="en-US"/>
        </w:rPr>
        <w:fldChar w:fldCharType="begin" w:fldLock="0"/>
      </w:r>
      <w:r>
        <w:rPr>
          <w:rStyle w:val="Hyperlink.0"/>
          <w:lang w:val="en-US"/>
        </w:rPr>
        <w:instrText xml:space="preserve"> HYPERLINK "https://papyri.info/hgv/17841"</w:instrText>
      </w:r>
      <w:r>
        <w:rPr>
          <w:rStyle w:val="Hyperlink.0"/>
          <w:lang w:val="en-US"/>
        </w:rPr>
        <w:fldChar w:fldCharType="separate" w:fldLock="0"/>
      </w:r>
      <w:r>
        <w:rPr>
          <w:rStyle w:val="Hyperlink.0"/>
          <w:rtl w:val="0"/>
          <w:lang w:val="en-US"/>
        </w:rPr>
        <w:t>SB 6 8988</w:t>
      </w:r>
      <w:r>
        <w:rPr>
          <w:lang w:val="en-US"/>
        </w:rPr>
        <w:fldChar w:fldCharType="end" w:fldLock="0"/>
      </w:r>
      <w:r>
        <w:rPr>
          <w:outline w:val="0"/>
          <w:color w:val="000000"/>
          <w:u w:color="000000"/>
          <w:rtl w:val="0"/>
          <w:lang w:val="en-US"/>
          <w14:textFill>
            <w14:solidFill>
              <w14:srgbClr w14:val="000000"/>
            </w14:solidFill>
          </w14:textFill>
        </w:rPr>
        <w:t xml:space="preserve"> (Apollonopolis, 647).</w:t>
      </w:r>
      <w:r>
        <w:rPr>
          <w:outline w:val="0"/>
          <w:color w:val="000000"/>
          <w:u w:color="000000"/>
          <w:vertAlign w:val="superscript"/>
          <w:lang w:val="en-US"/>
          <w14:textFill>
            <w14:solidFill>
              <w14:srgbClr w14:val="000000"/>
            </w14:solidFill>
          </w14:textFill>
        </w:rPr>
        <w:footnoteReference w:id="8"/>
      </w:r>
    </w:p>
    <w:p>
      <w:pPr>
        <w:pStyle w:val="Normal.0"/>
        <w:jc w:val="both"/>
        <w:rPr>
          <w:lang w:val="en-US"/>
        </w:rPr>
      </w:pPr>
    </w:p>
    <w:p>
      <w:pPr>
        <w:pStyle w:val="Normal.0"/>
        <w:spacing w:line="320" w:lineRule="exact"/>
        <w:jc w:val="both"/>
        <w:rPr>
          <w:lang w:val="en-US"/>
        </w:rPr>
      </w:pPr>
      <w:r>
        <w:rPr>
          <w:rtl w:val="0"/>
          <w:lang w:val="en-US"/>
        </w:rPr>
        <w:t xml:space="preserve">Two more Heracleopolite </w:t>
      </w:r>
      <w:r>
        <w:rPr>
          <w:i w:val="1"/>
          <w:iCs w:val="1"/>
          <w:rtl w:val="0"/>
          <w:lang w:val="en-US"/>
        </w:rPr>
        <w:t xml:space="preserve">compromissa </w:t>
      </w:r>
      <w:r>
        <w:rPr>
          <w:rtl w:val="0"/>
          <w:lang w:val="en-US"/>
        </w:rPr>
        <w:t xml:space="preserve">also date from the 8th century, </w:t>
      </w:r>
      <w:r>
        <w:rPr>
          <w:rStyle w:val="Hyperlink.0"/>
          <w:lang w:val="en-US"/>
        </w:rPr>
        <w:fldChar w:fldCharType="begin" w:fldLock="0"/>
      </w:r>
      <w:r>
        <w:rPr>
          <w:rStyle w:val="Hyperlink.0"/>
          <w:lang w:val="en-US"/>
        </w:rPr>
        <w:instrText xml:space="preserve"> HYPERLINK "https://papyri.info/hgv/15452"</w:instrText>
      </w:r>
      <w:r>
        <w:rPr>
          <w:rStyle w:val="Hyperlink.0"/>
          <w:lang w:val="en-US"/>
        </w:rPr>
        <w:fldChar w:fldCharType="separate" w:fldLock="0"/>
      </w:r>
      <w:r>
        <w:rPr>
          <w:rStyle w:val="Hyperlink.0"/>
          <w:rtl w:val="0"/>
          <w:lang w:val="en-US"/>
        </w:rPr>
        <w:t>P.Rain. Cent. 121</w:t>
      </w:r>
      <w:r>
        <w:rPr>
          <w:lang w:val="en-US"/>
        </w:rPr>
        <w:fldChar w:fldCharType="end" w:fldLock="0"/>
      </w:r>
      <w:r>
        <w:rPr>
          <w:rtl w:val="0"/>
          <w:lang w:val="en-US"/>
        </w:rPr>
        <w:t xml:space="preserve"> (719) and </w:t>
      </w:r>
      <w:r>
        <w:rPr>
          <w:rStyle w:val="Hyperlink.0"/>
          <w:lang w:val="en-US"/>
        </w:rPr>
        <w:fldChar w:fldCharType="begin" w:fldLock="0"/>
      </w:r>
      <w:r>
        <w:rPr>
          <w:rStyle w:val="Hyperlink.0"/>
          <w:lang w:val="en-US"/>
        </w:rPr>
        <w:instrText xml:space="preserve"> HYPERLINK "https://papyri.info/hgv/39378"</w:instrText>
      </w:r>
      <w:r>
        <w:rPr>
          <w:rStyle w:val="Hyperlink.0"/>
          <w:lang w:val="en-US"/>
        </w:rPr>
        <w:fldChar w:fldCharType="separate" w:fldLock="0"/>
      </w:r>
      <w:r>
        <w:rPr>
          <w:rStyle w:val="Hyperlink.0"/>
          <w:rtl w:val="0"/>
          <w:lang w:val="en-US"/>
        </w:rPr>
        <w:t>SPP 3 415 + P.Vindob. G 40284,</w:t>
      </w:r>
      <w:r>
        <w:rPr>
          <w:lang w:val="en-US"/>
        </w:rPr>
        <w:fldChar w:fldCharType="end" w:fldLock="0"/>
      </w:r>
      <w:r>
        <w:rPr>
          <w:rtl w:val="0"/>
          <w:lang w:val="en-US"/>
        </w:rPr>
        <w:t xml:space="preserve"> both (re)edited in </w:t>
      </w:r>
      <w:r>
        <w:rPr>
          <w:rStyle w:val="Hyperlink.0"/>
          <w:lang w:val="en-US"/>
        </w:rPr>
        <w:fldChar w:fldCharType="begin" w:fldLock="0"/>
      </w:r>
      <w:r>
        <w:rPr>
          <w:rStyle w:val="Hyperlink.0"/>
          <w:lang w:val="en-US"/>
        </w:rPr>
        <w:instrText xml:space="preserve"> HYPERLINK "https://papyri.info/biblio/96142"</w:instrText>
      </w:r>
      <w:r>
        <w:rPr>
          <w:rStyle w:val="Hyperlink.0"/>
          <w:lang w:val="en-US"/>
        </w:rPr>
        <w:fldChar w:fldCharType="separate" w:fldLock="0"/>
      </w:r>
      <w:r>
        <w:rPr>
          <w:rStyle w:val="Hyperlink.0"/>
          <w:rtl w:val="0"/>
          <w:lang w:val="en-US"/>
        </w:rPr>
        <w:t>Kovarik 2020</w:t>
      </w:r>
      <w:r>
        <w:rPr>
          <w:lang w:val="en-US"/>
        </w:rPr>
        <w:fldChar w:fldCharType="end" w:fldLock="0"/>
      </w:r>
      <w:r>
        <w:rPr>
          <w:rtl w:val="0"/>
          <w:lang w:val="en-US"/>
        </w:rPr>
        <w:t xml:space="preserve">: 60, 62, of which the first one is complete. They were both drawn up by the notary Paulos and display an anomalous format, i.e. written </w:t>
      </w:r>
      <w:r>
        <w:rPr>
          <w:i w:val="1"/>
          <w:iCs w:val="1"/>
          <w:rtl w:val="0"/>
          <w:lang w:val="en-US"/>
        </w:rPr>
        <w:t xml:space="preserve">transvera charta </w:t>
      </w:r>
      <w:r>
        <w:rPr>
          <w:rtl w:val="0"/>
          <w:lang w:val="en-US"/>
        </w:rPr>
        <w:t xml:space="preserve">while not preserving a vertical format </w:t>
      </w:r>
      <w:r>
        <w:rPr>
          <w:rtl w:val="0"/>
          <w:lang w:val="en-US"/>
        </w:rPr>
        <w:t xml:space="preserve">– </w:t>
      </w:r>
      <w:r>
        <w:rPr>
          <w:rtl w:val="0"/>
          <w:lang w:val="en-US"/>
        </w:rPr>
        <w:t>this could again have been a half-roll-format, but a higher one with 37cm; there is no prescript, the first line starts directly with the greeting formula.</w:t>
      </w:r>
    </w:p>
    <w:p>
      <w:pPr>
        <w:pStyle w:val="Normal.0"/>
        <w:jc w:val="both"/>
        <w:rPr>
          <w:lang w:val="en-US"/>
        </w:rPr>
      </w:pPr>
    </w:p>
    <w:p>
      <w:pPr>
        <w:pStyle w:val="Normal.0"/>
        <w:spacing w:line="320" w:lineRule="exact"/>
        <w:jc w:val="both"/>
        <w:rPr>
          <w:lang w:val="en-US"/>
        </w:rPr>
      </w:pPr>
      <w:r>
        <w:rPr>
          <w:rtl w:val="0"/>
          <w:lang w:val="en-US"/>
        </w:rPr>
        <w:t xml:space="preserve">Another fragmentary </w:t>
      </w:r>
      <w:r>
        <w:rPr>
          <w:i w:val="1"/>
          <w:iCs w:val="1"/>
          <w:rtl w:val="0"/>
          <w:lang w:val="en-US"/>
        </w:rPr>
        <w:t xml:space="preserve">compromissum </w:t>
      </w:r>
      <w:r>
        <w:rPr>
          <w:rtl w:val="0"/>
          <w:lang w:val="en-US"/>
        </w:rPr>
        <w:t xml:space="preserve">from Leukogion is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lang w:val="en-US"/>
        </w:rPr>
        <w:fldChar w:fldCharType="end" w:fldLock="0"/>
      </w:r>
      <w:r>
        <w:rPr>
          <w:rtl w:val="0"/>
          <w:lang w:val="en-US"/>
        </w:rPr>
        <w:t xml:space="preserve">, </w:t>
      </w:r>
      <w:r>
        <w:rPr>
          <w:outline w:val="0"/>
          <w:color w:val="000000"/>
          <w:u w:color="000000"/>
          <w:rtl w:val="0"/>
          <w:lang w:val="en-US"/>
          <w14:textFill>
            <w14:solidFill>
              <w14:srgbClr w14:val="000000"/>
            </w14:solidFill>
          </w14:textFill>
        </w:rPr>
        <w:t xml:space="preserve">put in relation </w:t>
      </w:r>
      <w:r>
        <w:rPr>
          <w:rtl w:val="0"/>
          <w:lang w:val="en-US"/>
        </w:rPr>
        <w:t xml:space="preserve">to the decisions recorded in </w:t>
      </w:r>
      <w:r>
        <w:rPr>
          <w:rStyle w:val="Link"/>
          <w:lang w:val="en-US"/>
        </w:rPr>
        <w:fldChar w:fldCharType="begin" w:fldLock="0"/>
      </w:r>
      <w:r>
        <w:rPr>
          <w:rStyle w:val="Link"/>
          <w:lang w:val="en-US"/>
        </w:rPr>
        <w:instrText xml:space="preserve"> HYPERLINK "https://papyri.info/hgv/78712"</w:instrText>
      </w:r>
      <w:r>
        <w:rPr>
          <w:rStyle w:val="Link"/>
          <w:lang w:val="en-US"/>
        </w:rPr>
        <w:fldChar w:fldCharType="separate" w:fldLock="0"/>
      </w:r>
      <w:r>
        <w:rPr>
          <w:rStyle w:val="Link"/>
          <w:rtl w:val="0"/>
          <w:lang w:val="en-US"/>
        </w:rPr>
        <w:t>P.Paramone 16</w:t>
      </w:r>
      <w:r>
        <w:rPr>
          <w:lang w:val="en-US"/>
        </w:rPr>
        <w:fldChar w:fldCharType="end" w:fldLock="0"/>
      </w:r>
      <w:r>
        <w:rPr>
          <w:rtl w:val="0"/>
          <w:lang w:val="en-US"/>
        </w:rPr>
        <w:t xml:space="preserve"> and </w:t>
      </w:r>
      <w:r>
        <w:rPr>
          <w:rStyle w:val="Link"/>
          <w:lang w:val="en-US"/>
        </w:rPr>
        <w:fldChar w:fldCharType="begin" w:fldLock="0"/>
      </w:r>
      <w:r>
        <w:rPr>
          <w:rStyle w:val="Link"/>
          <w:lang w:val="en-US"/>
        </w:rPr>
        <w:instrText xml:space="preserve"> HYPERLINK "https://papyri.info/hgv/37060"</w:instrText>
      </w:r>
      <w:r>
        <w:rPr>
          <w:rStyle w:val="Link"/>
          <w:lang w:val="en-US"/>
        </w:rPr>
        <w:fldChar w:fldCharType="separate" w:fldLock="0"/>
      </w:r>
      <w:r>
        <w:rPr>
          <w:rStyle w:val="Link"/>
          <w:rtl w:val="0"/>
          <w:lang w:val="en-US"/>
        </w:rPr>
        <w:t>17</w:t>
      </w:r>
      <w:r>
        <w:rPr>
          <w:lang w:val="en-US"/>
        </w:rPr>
        <w:fldChar w:fldCharType="end" w:fldLock="0"/>
      </w:r>
      <w:r>
        <w:rPr>
          <w:rtl w:val="0"/>
          <w:lang w:val="en-US"/>
        </w:rPr>
        <w:t xml:space="preserve"> by </w:t>
      </w:r>
      <w:r>
        <w:rPr>
          <w:outline w:val="0"/>
          <w:color w:val="000000"/>
          <w:u w:color="000000"/>
          <w:rtl w:val="0"/>
          <w:lang w:val="en-US"/>
          <w14:textFill>
            <w14:solidFill>
              <w14:srgbClr w14:val="000000"/>
            </w14:solidFill>
          </w14:textFill>
        </w:rPr>
        <w:t>Morelli 2004: 182</w:t>
      </w:r>
      <w:r>
        <w:rPr>
          <w:rtl w:val="0"/>
          <w:lang w:val="en-US"/>
        </w:rPr>
        <w:t xml:space="preserve">, in particular </w:t>
      </w:r>
      <w:r>
        <w:rPr>
          <w:rStyle w:val="Link"/>
          <w:lang w:val="en-US"/>
        </w:rPr>
        <w:fldChar w:fldCharType="begin" w:fldLock="0"/>
      </w:r>
      <w:r>
        <w:rPr>
          <w:rStyle w:val="Link"/>
          <w:lang w:val="en-US"/>
        </w:rPr>
        <w:instrText xml:space="preserve"> HYPERLINK "https://papyri.info/hgv/78712"</w:instrText>
      </w:r>
      <w:r>
        <w:rPr>
          <w:rStyle w:val="Link"/>
          <w:lang w:val="en-US"/>
        </w:rPr>
        <w:fldChar w:fldCharType="separate" w:fldLock="0"/>
      </w:r>
      <w:r>
        <w:rPr>
          <w:rStyle w:val="Link"/>
          <w:rtl w:val="0"/>
          <w:lang w:val="en-US"/>
        </w:rPr>
        <w:t>16</w:t>
      </w:r>
      <w:r>
        <w:rPr>
          <w:lang w:val="en-US"/>
        </w:rPr>
        <w:fldChar w:fldCharType="end" w:fldLock="0"/>
      </w:r>
      <w:r>
        <w:rPr>
          <w:rtl w:val="0"/>
          <w:lang w:val="en-US"/>
        </w:rPr>
        <w:t>, in which the same person, Chonis, son of Naaraus, might appear and which may have been written by the same hand, cf. 3n.</w:t>
      </w:r>
    </w:p>
    <w:p>
      <w:pPr>
        <w:pStyle w:val="Normal.0"/>
        <w:spacing w:line="320" w:lineRule="exact"/>
        <w:jc w:val="both"/>
        <w:rPr>
          <w:lang w:val="en-US"/>
        </w:rPr>
      </w:pPr>
      <w:r>
        <w:rPr>
          <w:rStyle w:val="Hyperlink.2"/>
          <w:lang w:val="en-US"/>
        </w:rPr>
        <w:fldChar w:fldCharType="begin" w:fldLock="0"/>
      </w:r>
      <w:r>
        <w:rPr>
          <w:rStyle w:val="Hyperlink.2"/>
          <w:lang w:val="en-US"/>
        </w:rPr>
        <w:instrText xml:space="preserve"> HYPERLINK "https://papyri.info/hgv/38350"</w:instrText>
      </w:r>
      <w:r>
        <w:rPr>
          <w:rStyle w:val="Hyperlink.2"/>
          <w:lang w:val="en-US"/>
        </w:rPr>
        <w:fldChar w:fldCharType="separate" w:fldLock="0"/>
      </w:r>
      <w:r>
        <w:rPr>
          <w:rStyle w:val="Hyperlink.2"/>
          <w:rtl w:val="0"/>
          <w:lang w:val="en-US"/>
        </w:rPr>
        <w:t>SB 1 4673</w:t>
      </w:r>
      <w:r>
        <w:rPr>
          <w:lang w:val="en-US"/>
        </w:rPr>
        <w:fldChar w:fldCharType="end" w:fldLock="0"/>
      </w:r>
      <w:r>
        <w:rPr>
          <w:rtl w:val="0"/>
          <w:lang w:val="en-US"/>
        </w:rPr>
        <w:t xml:space="preserve"> from the late 6th century preserves only the end; </w:t>
      </w:r>
      <w:r>
        <w:rPr>
          <w:rStyle w:val="Hyperlink.2"/>
          <w:lang w:val="en-US"/>
        </w:rPr>
        <w:fldChar w:fldCharType="begin" w:fldLock="0"/>
      </w:r>
      <w:r>
        <w:rPr>
          <w:rStyle w:val="Hyperlink.2"/>
          <w:lang w:val="en-US"/>
        </w:rPr>
        <w:instrText xml:space="preserve"> HYPERLINK "https://papyri.info/hgv/37704"</w:instrText>
      </w:r>
      <w:r>
        <w:rPr>
          <w:rStyle w:val="Hyperlink.2"/>
          <w:lang w:val="en-US"/>
        </w:rPr>
        <w:fldChar w:fldCharType="separate" w:fldLock="0"/>
      </w:r>
      <w:r>
        <w:rPr>
          <w:rStyle w:val="Hyperlink.2"/>
          <w:rtl w:val="0"/>
          <w:lang w:val="en-US"/>
        </w:rPr>
        <w:t>SPP 3 402</w:t>
      </w:r>
      <w:r>
        <w:rPr>
          <w:lang w:val="en-US"/>
        </w:rPr>
        <w:fldChar w:fldCharType="end" w:fldLock="0"/>
      </w:r>
      <w:r>
        <w:rPr>
          <w:rtl w:val="0"/>
          <w:lang w:val="en-US"/>
        </w:rPr>
        <w:t>, which breaks off in the middle of the text and might be a draft from the 6th or early 7th century, a</w:t>
      </w:r>
      <w:r>
        <w:rPr>
          <w:rtl w:val="0"/>
          <w:lang w:val="en-US"/>
        </w:rPr>
        <w:t>nd the unpublished</w:t>
      </w:r>
      <w:r>
        <w:rPr>
          <w:i w:val="1"/>
          <w:iCs w:val="1"/>
          <w:rtl w:val="0"/>
          <w:lang w:val="en-US"/>
        </w:rPr>
        <w:t xml:space="preserve"> </w:t>
      </w:r>
      <w:r>
        <w:rPr>
          <w:rtl w:val="0"/>
          <w:lang w:val="en-US"/>
        </w:rPr>
        <w:t xml:space="preserve">P.Vindob. G 26321, which again only preserves the top part, complete the picture of the Heracleopolite </w:t>
      </w:r>
      <w:r>
        <w:rPr>
          <w:i w:val="1"/>
          <w:iCs w:val="1"/>
          <w:rtl w:val="0"/>
          <w:lang w:val="en-US"/>
        </w:rPr>
        <w:t>compromissa</w:t>
      </w:r>
      <w:r>
        <w:rPr>
          <w:rtl w:val="0"/>
          <w:lang w:val="en-US"/>
        </w:rPr>
        <w:t>. The latter two omit the prescript, similar to the Bodleian papyrus edited here.</w:t>
      </w:r>
    </w:p>
    <w:p>
      <w:pPr>
        <w:pStyle w:val="Normal.0"/>
        <w:jc w:val="both"/>
        <w:rPr>
          <w:lang w:val="en-US"/>
        </w:rPr>
      </w:pPr>
    </w:p>
    <w:p>
      <w:pPr>
        <w:pStyle w:val="Normal.0"/>
        <w:spacing w:line="320" w:lineRule="exact"/>
        <w:jc w:val="both"/>
        <w:rPr>
          <w:lang w:val="en-US"/>
        </w:rPr>
      </w:pPr>
      <w:r>
        <w:rPr>
          <w:rtl w:val="0"/>
          <w:lang w:val="en-US"/>
        </w:rPr>
        <w:t xml:space="preserve">More </w:t>
      </w:r>
      <w:r>
        <w:rPr>
          <w:i w:val="1"/>
          <w:iCs w:val="1"/>
          <w:rtl w:val="0"/>
          <w:lang w:val="en-US"/>
        </w:rPr>
        <w:t xml:space="preserve">compromissa </w:t>
      </w:r>
      <w:r>
        <w:rPr>
          <w:rtl w:val="0"/>
          <w:lang w:val="en-US"/>
        </w:rPr>
        <w:t xml:space="preserve">are preserved from </w:t>
      </w:r>
      <w:r>
        <w:rPr>
          <w:outline w:val="0"/>
          <w:color w:val="000000"/>
          <w:u w:color="000000"/>
          <w:rtl w:val="0"/>
          <w:lang w:val="en-US"/>
          <w14:textFill>
            <w14:solidFill>
              <w14:srgbClr w14:val="000000"/>
            </w14:solidFill>
          </w14:textFill>
        </w:rPr>
        <w:t>Arsinoe,</w:t>
      </w:r>
      <w:r>
        <w:rPr>
          <w:vertAlign w:val="superscript"/>
          <w:lang w:val="en-US"/>
        </w:rPr>
        <w:footnoteReference w:id="9"/>
      </w:r>
      <w:r>
        <w:rPr>
          <w:outline w:val="0"/>
          <w:color w:val="000000"/>
          <w:u w:color="000000"/>
          <w:rtl w:val="0"/>
          <w:lang w:val="en-US"/>
          <w14:textFill>
            <w14:solidFill>
              <w14:srgbClr w14:val="000000"/>
            </w14:solidFill>
          </w14:textFill>
        </w:rPr>
        <w:t xml:space="preserve"> but none of them is as late as the Heracleopolite material. Recently, the latest dated Arsinoite </w:t>
      </w:r>
      <w:r>
        <w:rPr>
          <w:i w:val="1"/>
          <w:iCs w:val="1"/>
          <w:outline w:val="0"/>
          <w:color w:val="000000"/>
          <w:u w:color="000000"/>
          <w:rtl w:val="0"/>
          <w:lang w:val="en-US"/>
          <w14:textFill>
            <w14:solidFill>
              <w14:srgbClr w14:val="000000"/>
            </w14:solidFill>
          </w14:textFill>
        </w:rPr>
        <w:t>compromissum</w:t>
      </w:r>
      <w:r>
        <w:rPr>
          <w:outline w:val="0"/>
          <w:color w:val="000000"/>
          <w:u w:color="000000"/>
          <w:rtl w:val="0"/>
          <w:lang w:val="en-US"/>
          <w14:textFill>
            <w14:solidFill>
              <w14:srgbClr w14:val="000000"/>
            </w14:solidFill>
          </w14:textFill>
        </w:rPr>
        <w:t xml:space="preserve"> from 675 was published in </w:t>
      </w:r>
      <w:r>
        <w:rPr>
          <w:rStyle w:val="Hyperlink.2"/>
          <w:lang w:val="en-US"/>
        </w:rPr>
        <w:fldChar w:fldCharType="begin" w:fldLock="0"/>
      </w:r>
      <w:r>
        <w:rPr>
          <w:rStyle w:val="Hyperlink.2"/>
          <w:lang w:val="en-US"/>
        </w:rPr>
        <w:instrText xml:space="preserve"> HYPERLINK "https://papyri.info/biblio/96571"</w:instrText>
      </w:r>
      <w:r>
        <w:rPr>
          <w:rStyle w:val="Hyperlink.2"/>
          <w:lang w:val="en-US"/>
        </w:rPr>
        <w:fldChar w:fldCharType="separate" w:fldLock="0"/>
      </w:r>
      <w:r>
        <w:rPr>
          <w:rStyle w:val="Hyperlink.2"/>
          <w:rtl w:val="0"/>
          <w:lang w:val="en-US"/>
        </w:rPr>
        <w:t>Harrauer and Pintaudi 2021</w:t>
      </w:r>
      <w:r>
        <w:rPr>
          <w:lang w:val="en-US"/>
        </w:rPr>
        <w:fldChar w:fldCharType="end" w:fldLock="0"/>
      </w:r>
      <w:r>
        <w:rPr>
          <w:rtl w:val="0"/>
          <w:lang w:val="en-US"/>
        </w:rPr>
        <w:t>: 56</w:t>
      </w:r>
      <w:r>
        <w:rPr>
          <w:rtl w:val="0"/>
          <w:lang w:val="en-US"/>
        </w:rPr>
        <w:t>–</w:t>
      </w:r>
      <w:r>
        <w:rPr>
          <w:rtl w:val="0"/>
          <w:lang w:val="en-US"/>
        </w:rPr>
        <w:t xml:space="preserve">57, with the same opening as the Bodleian papyrus (see 1n.) and preserved in its entirety. The names of the </w:t>
      </w:r>
      <w:r>
        <w:rPr>
          <w:outline w:val="0"/>
          <w:color w:val="000000"/>
          <w:u w:color="000000"/>
          <w:rtl w:val="0"/>
          <w:lang w:val="en-US"/>
          <w14:textFill>
            <w14:solidFill>
              <w14:srgbClr w14:val="000000"/>
            </w14:solidFill>
          </w14:textFill>
        </w:rPr>
        <w:t>arbitrators</w:t>
      </w:r>
      <w:r>
        <w:rPr>
          <w:rtl w:val="0"/>
          <w:lang w:val="en-US"/>
        </w:rPr>
        <w:t xml:space="preserve"> are curiously omitted, but they are referred to in their capacity as judges of the public prison. Although clearly a </w:t>
      </w:r>
      <w:r>
        <w:rPr>
          <w:i w:val="1"/>
          <w:iCs w:val="1"/>
          <w:outline w:val="0"/>
          <w:color w:val="000000"/>
          <w:u w:color="000000"/>
          <w:rtl w:val="0"/>
          <w:lang w:val="en-US"/>
          <w14:textFill>
            <w14:solidFill>
              <w14:srgbClr w14:val="000000"/>
            </w14:solidFill>
          </w14:textFill>
        </w:rPr>
        <w:t>compromissum</w:t>
      </w:r>
      <w:r>
        <w:rPr>
          <w:outline w:val="0"/>
          <w:color w:val="000000"/>
          <w:u w:color="000000"/>
          <w:rtl w:val="0"/>
          <w:lang w:val="en-US"/>
          <w14:textFill>
            <w14:solidFill>
              <w14:srgbClr w14:val="000000"/>
            </w14:solidFill>
          </w14:textFill>
        </w:rPr>
        <w:t xml:space="preserve">, the summary in the endorsement describes the document as a </w:t>
      </w:r>
      <w:r>
        <w:rPr>
          <w:i w:val="1"/>
          <w:iCs w:val="1"/>
          <w:outline w:val="0"/>
          <w:color w:val="000000"/>
          <w:u w:color="000000"/>
          <w:rtl w:val="0"/>
          <w:lang w:val="en-US"/>
          <w14:textFill>
            <w14:solidFill>
              <w14:srgbClr w14:val="000000"/>
            </w14:solidFill>
          </w14:textFill>
        </w:rPr>
        <w:t>horos</w:t>
      </w:r>
      <w:r>
        <w:rPr>
          <w:rtl w:val="0"/>
          <w:lang w:val="en-US"/>
        </w:rPr>
        <w:t>. For more details see appendix II with corrections.</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#editionDDB</w:t>
      </w:r>
    </w:p>
    <w:p>
      <w:pPr>
        <w:pStyle w:val="Normal.0"/>
        <w:jc w:val="both"/>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w:t>
      </w:r>
      <w:r>
        <w:rPr>
          <w:outline w:val="0"/>
          <w:color w:val="d9d9d9"/>
          <w:u w:color="d9d9d9"/>
          <w:rtl w:val="0"/>
          <w:lang w:val="de-DE"/>
          <w14:textFill>
            <w14:solidFill>
              <w14:srgbClr w14:val="D9D9D9"/>
            </w14:solidFill>
          </w14:textFill>
        </w:rPr>
        <w:t>metadata</w:t>
      </w: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0"/>
        <w:gridCol w:w="4500"/>
      </w:tblGrid>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Material</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Papyrus</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s>
              <w:suppressAutoHyphens w:val="0"/>
              <w:bidi w:val="0"/>
              <w:spacing w:before="0" w:after="240" w:line="320" w:lineRule="atLeast"/>
              <w:ind w:left="0" w:right="0" w:firstLine="0"/>
              <w:jc w:val="left"/>
              <w:outlineLvl w:val="9"/>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 xml:space="preserve">Dimensions: height </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18.8</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s>
              <w:suppressAutoHyphens w:val="0"/>
              <w:bidi w:val="0"/>
              <w:spacing w:before="0" w:after="240" w:line="320" w:lineRule="atLeast"/>
              <w:ind w:left="0" w:right="0" w:firstLine="0"/>
              <w:jc w:val="left"/>
              <w:outlineLvl w:val="9"/>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Dimensions: width</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15.6</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TM number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1000275</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Descriptive title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Compromissum</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Date of text</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17.03. 713/728</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Provenance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Leukogion</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Inventory no.</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MS. Gr. Class. e 135 (P)</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Keywords</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bl>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lang w:val="en-US"/>
        </w:rPr>
      </w:pPr>
    </w:p>
    <w:p>
      <w:pPr>
        <w:pStyle w:val="Normal.0"/>
        <w:spacing w:line="320" w:lineRule="exact"/>
        <w:jc w:val="both"/>
        <w:rPr>
          <w:lang w:val="en-US"/>
        </w:rPr>
      </w:pPr>
    </w:p>
    <w:p>
      <w:pPr>
        <w:pStyle w:val="Normal.0"/>
        <w:jc w:val="both"/>
        <w:rPr>
          <w:lang w:val="en-US"/>
        </w:rPr>
      </w:pP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57"/>
        <w:gridCol w:w="2958"/>
        <w:gridCol w:w="3005"/>
      </w:tblGrid>
      <w:tr>
        <w:tblPrEx>
          <w:shd w:val="clear" w:color="auto" w:fill="cdd4e9"/>
        </w:tblPrEx>
        <w:trPr>
          <w:trHeight w:val="300" w:hRule="atLeast"/>
        </w:trPr>
        <w:tc>
          <w:tcPr>
            <w:tcW w:type="dxa" w:w="3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11"/>
                <w:shd w:val="nil" w:color="auto" w:fill="auto"/>
                <w:lang w:val="en-US"/>
              </w:rPr>
              <w:fldChar w:fldCharType="begin" w:fldLock="0"/>
            </w:r>
            <w:r>
              <w:rPr>
                <w:rStyle w:val="Hyperlink.11"/>
                <w:shd w:val="nil" w:color="auto" w:fill="auto"/>
                <w:lang w:val="en-US"/>
              </w:rPr>
              <w:instrText xml:space="preserve"> HYPERLINK "https://digital.bodleian.ox.ac.uk/objects/f6a1db13-d155-41b6-bbfa-145fc7117ff1/"</w:instrText>
            </w:r>
            <w:r>
              <w:rPr>
                <w:rStyle w:val="Hyperlink.11"/>
                <w:shd w:val="nil" w:color="auto" w:fill="auto"/>
                <w:lang w:val="en-US"/>
              </w:rPr>
              <w:fldChar w:fldCharType="separate" w:fldLock="0"/>
            </w:r>
            <w:r>
              <w:rPr>
                <w:rStyle w:val="Hyperlink.11"/>
                <w:shd w:val="nil" w:color="auto" w:fill="auto"/>
                <w:rtl w:val="0"/>
                <w:lang w:val="en-US"/>
              </w:rPr>
              <w:t>MS. Gr. Class. e 135 (P)</w:t>
            </w:r>
            <w:r>
              <w:rPr/>
              <w:fldChar w:fldCharType="end" w:fldLock="0"/>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de-DE"/>
              </w:rPr>
              <w:t xml:space="preserve">18.8 (h) </w:t>
            </w:r>
            <w:r>
              <w:rPr>
                <w:shd w:val="nil" w:color="auto" w:fill="auto"/>
                <w:rtl w:val="0"/>
                <w:lang w:val="de-DE"/>
              </w:rPr>
              <w:t xml:space="preserve">× </w:t>
            </w:r>
            <w:r>
              <w:rPr>
                <w:shd w:val="nil" w:color="auto" w:fill="auto"/>
                <w:rtl w:val="0"/>
                <w:lang w:val="de-DE"/>
              </w:rPr>
              <w:t>15.6 (w) cm</w:t>
            </w:r>
          </w:p>
        </w:tc>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right"/>
            </w:pPr>
            <w:r>
              <w:rPr>
                <w:rStyle w:val="Hyperlink.11"/>
                <w:shd w:val="nil" w:color="auto" w:fill="auto"/>
                <w:lang w:val="en-US"/>
              </w:rPr>
              <w:fldChar w:fldCharType="begin" w:fldLock="0"/>
            </w:r>
            <w:r>
              <w:rPr>
                <w:rStyle w:val="Hyperlink.11"/>
                <w:shd w:val="nil" w:color="auto" w:fill="auto"/>
                <w:lang w:val="en-US"/>
              </w:rPr>
              <w:instrText xml:space="preserve"> HYPERLINK "http://www.trismegistos.org/place/1248"</w:instrText>
            </w:r>
            <w:r>
              <w:rPr>
                <w:rStyle w:val="Hyperlink.11"/>
                <w:shd w:val="nil" w:color="auto" w:fill="auto"/>
                <w:lang w:val="en-US"/>
              </w:rPr>
              <w:fldChar w:fldCharType="separate" w:fldLock="0"/>
            </w:r>
            <w:r>
              <w:rPr>
                <w:rStyle w:val="Hyperlink.11"/>
                <w:shd w:val="nil" w:color="auto" w:fill="auto"/>
                <w:rtl w:val="0"/>
                <w:lang w:val="en-US"/>
              </w:rPr>
              <w:t>Leukogion</w:t>
            </w:r>
            <w:r>
              <w:rPr/>
              <w:fldChar w:fldCharType="end" w:fldLock="0"/>
            </w:r>
          </w:p>
        </w:tc>
      </w:tr>
      <w:tr>
        <w:tblPrEx>
          <w:shd w:val="clear" w:color="auto" w:fill="cdd4e9"/>
        </w:tblPrEx>
        <w:trPr>
          <w:trHeight w:val="300" w:hRule="atLeast"/>
        </w:trPr>
        <w:tc>
          <w:tcPr>
            <w:tcW w:type="dxa" w:w="3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12"/>
                <w:shd w:val="nil" w:color="auto" w:fill="auto"/>
                <w:lang w:val="de-DE"/>
              </w:rPr>
              <w:fldChar w:fldCharType="begin" w:fldLock="0"/>
            </w:r>
            <w:r>
              <w:rPr>
                <w:rStyle w:val="Hyperlink.12"/>
                <w:shd w:val="nil" w:color="auto" w:fill="auto"/>
                <w:lang w:val="de-DE"/>
              </w:rPr>
              <w:instrText xml:space="preserve"> HYPERLINK "https://digital.bodleian.ox.ac.uk/"</w:instrText>
            </w:r>
            <w:r>
              <w:rPr>
                <w:rStyle w:val="Hyperlink.12"/>
                <w:shd w:val="nil" w:color="auto" w:fill="auto"/>
                <w:lang w:val="de-DE"/>
              </w:rPr>
              <w:fldChar w:fldCharType="separate" w:fldLock="0"/>
            </w:r>
            <w:r>
              <w:rPr>
                <w:rStyle w:val="Hyperlink.12"/>
                <w:shd w:val="nil" w:color="auto" w:fill="auto"/>
                <w:rtl w:val="0"/>
                <w:lang w:val="de-DE"/>
              </w:rPr>
              <w:t>digital.bodleian.ox.ac.uk</w:t>
            </w:r>
            <w:r>
              <w:rPr/>
              <w:fldChar w:fldCharType="end" w:fldLock="0"/>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right"/>
            </w:pPr>
            <w:r>
              <w:rPr>
                <w:shd w:val="nil" w:color="auto" w:fill="auto"/>
                <w:rtl w:val="0"/>
                <w:lang w:val="en-US"/>
              </w:rPr>
              <w:t>17 March 713/728</w:t>
            </w:r>
          </w:p>
        </w:tc>
      </w:tr>
    </w:tbl>
    <w:p>
      <w:pPr>
        <w:pStyle w:val="Normal.0"/>
        <w:widowControl w:val="0"/>
        <w:jc w:val="both"/>
        <w:rPr>
          <w:lang w:val="en-US"/>
        </w:rPr>
      </w:pPr>
    </w:p>
    <w:p>
      <w:pPr>
        <w:pStyle w:val="Normal.0"/>
      </w:pPr>
    </w:p>
    <w:p>
      <w:pPr>
        <w:pStyle w:val="Normal.0"/>
      </w:pPr>
    </w:p>
    <w:p>
      <w:pPr>
        <w:pStyle w:val="Normal.0"/>
      </w:pPr>
    </w:p>
    <w:p>
      <w:pPr>
        <w:pStyle w:val="Normal.0"/>
      </w:pPr>
    </w:p>
    <w:p>
      <w:pPr>
        <w:pStyle w:val="Normal.0"/>
        <w:jc w:val="both"/>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#text</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&lt;S=.grc</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&lt;= </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1. *stauros* </w:t>
      </w:r>
      <w:r>
        <w:rPr>
          <w:rtl w:val="0"/>
          <w:lang w:val="en-US"/>
        </w:rPr>
        <w:t>τὸ παρὸν κομπ̣ρόμισσον ποιοῦνται πρὸς ἀλλήλους ἑκουσίᾳ</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2. </w:t>
      </w:r>
      <w:r>
        <w:rPr>
          <w:rtl w:val="0"/>
          <w:lang w:val="en-US"/>
        </w:rPr>
        <w:t>γν̣ώμῃ ἐκ μ</w:t>
      </w:r>
      <w:r>
        <w:rPr>
          <w:rtl w:val="0"/>
          <w:lang w:val="en-US"/>
        </w:rPr>
        <w:t>[</w:t>
      </w:r>
      <w:r>
        <w:rPr>
          <w:rtl w:val="0"/>
          <w:lang w:val="en-US"/>
        </w:rPr>
        <w:t>ὲ</w:t>
      </w:r>
      <w:r>
        <w:rPr>
          <w:rtl w:val="0"/>
          <w:lang w:val="en-US"/>
        </w:rPr>
        <w:t>]</w:t>
      </w:r>
      <w:r>
        <w:rPr>
          <w:rtl w:val="0"/>
          <w:lang w:val="en-US"/>
        </w:rPr>
        <w:t xml:space="preserve">ν̣ τοῦ ἑνὸς </w:t>
      </w:r>
      <w:r>
        <w:rPr>
          <w:rtl w:val="0"/>
          <w:lang w:val="en-US"/>
        </w:rPr>
        <w:t>&lt;:</w:t>
      </w:r>
      <w:r>
        <w:rPr>
          <w:rtl w:val="0"/>
          <w:lang w:val="en-US"/>
        </w:rPr>
        <w:t>μέρους</w:t>
      </w:r>
      <w:r>
        <w:rPr>
          <w:rtl w:val="0"/>
          <w:lang w:val="en-US"/>
        </w:rPr>
        <w:t>|reg|</w:t>
      </w:r>
      <w:r>
        <w:rPr>
          <w:rtl w:val="0"/>
          <w:lang w:val="en-US"/>
        </w:rPr>
        <w:t>μέρος</w:t>
      </w:r>
      <w:r>
        <w:rPr>
          <w:rtl w:val="0"/>
          <w:lang w:val="en-US"/>
        </w:rPr>
        <w:t>:&gt; (</w:t>
      </w:r>
      <w:r>
        <w:rPr>
          <w:rtl w:val="0"/>
          <w:lang w:val="en-US"/>
        </w:rPr>
        <w:t>Πεκύ̣</w:t>
      </w:r>
      <w:r>
        <w:rPr>
          <w:rtl w:val="0"/>
          <w:lang w:val="en-US"/>
        </w:rPr>
        <w:t>(</w:t>
      </w:r>
      <w:r>
        <w:rPr>
          <w:rtl w:val="0"/>
          <w:lang w:val="en-US"/>
        </w:rPr>
        <w:t>σιος</w:t>
      </w:r>
      <w:r>
        <w:rPr>
          <w:rtl w:val="0"/>
          <w:lang w:val="en-US"/>
        </w:rPr>
        <w:t>)) (</w:t>
      </w:r>
      <w:r>
        <w:rPr>
          <w:rtl w:val="0"/>
          <w:lang w:val="en-US"/>
        </w:rPr>
        <w:t>πρε</w:t>
      </w:r>
      <w:r>
        <w:rPr>
          <w:rtl w:val="0"/>
          <w:lang w:val="en-US"/>
        </w:rPr>
        <w:t>(</w:t>
      </w:r>
      <w:r>
        <w:rPr>
          <w:rtl w:val="0"/>
          <w:lang w:val="en-US"/>
        </w:rPr>
        <w:t>σβύτερος</w:t>
      </w:r>
      <w:r>
        <w:rPr>
          <w:rtl w:val="0"/>
          <w:lang w:val="en-US"/>
        </w:rPr>
        <w:t xml:space="preserve">)) </w:t>
      </w:r>
      <w:r>
        <w:rPr>
          <w:rtl w:val="0"/>
          <w:lang w:val="en-US"/>
        </w:rPr>
        <w:t>υ̣ ἱ</w:t>
      </w:r>
      <w:r>
        <w:rPr>
          <w:rtl w:val="0"/>
          <w:lang w:val="en-US"/>
        </w:rPr>
        <w:t>(</w:t>
      </w:r>
      <w:r>
        <w:rPr>
          <w:rtl w:val="0"/>
          <w:lang w:val="en-US"/>
        </w:rPr>
        <w:t>¨</w:t>
      </w:r>
      <w:r>
        <w:rPr>
          <w:rtl w:val="0"/>
          <w:lang w:val="en-US"/>
        </w:rPr>
        <w:t>)</w:t>
      </w:r>
      <w:r>
        <w:rPr>
          <w:rtl w:val="0"/>
          <w:lang w:val="en-US"/>
        </w:rPr>
        <w:t>ὸ̣ς Ν̣ααρα</w:t>
      </w:r>
      <w:r>
        <w:rPr>
          <w:rtl w:val="0"/>
          <w:lang w:val="en-US"/>
        </w:rPr>
        <w:t>o</w:t>
      </w:r>
      <w:r>
        <w:rPr>
          <w:rtl w:val="0"/>
          <w:lang w:val="en-US"/>
        </w:rPr>
        <w:t>υ</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3. </w:t>
      </w:r>
      <w:r>
        <w:rPr>
          <w:rtl w:val="0"/>
          <w:lang w:val="en-US"/>
        </w:rPr>
        <w:t xml:space="preserve">ἐκ δὲ τοῦ δευτέ̣ρου μέρο̣υς Αμπα </w:t>
      </w:r>
      <w:r>
        <w:rPr>
          <w:rtl w:val="0"/>
          <w:lang w:val="en-US"/>
        </w:rPr>
        <w:t>&lt;:</w:t>
      </w:r>
      <w:r>
        <w:rPr>
          <w:rtl w:val="0"/>
          <w:lang w:val="en-US"/>
        </w:rPr>
        <w:t>υἱὸς</w:t>
      </w:r>
      <w:r>
        <w:rPr>
          <w:rtl w:val="0"/>
          <w:lang w:val="en-US"/>
        </w:rPr>
        <w:t>|reg|</w:t>
      </w:r>
      <w:r>
        <w:rPr>
          <w:rtl w:val="0"/>
          <w:lang w:val="en-US"/>
        </w:rPr>
        <w:t>υ ἱ</w:t>
      </w:r>
      <w:r>
        <w:rPr>
          <w:rtl w:val="0"/>
          <w:lang w:val="en-US"/>
        </w:rPr>
        <w:t>(</w:t>
      </w:r>
      <w:r>
        <w:rPr>
          <w:rtl w:val="0"/>
          <w:lang w:val="en-US"/>
        </w:rPr>
        <w:t>¨</w:t>
      </w:r>
      <w:r>
        <w:rPr>
          <w:rtl w:val="0"/>
          <w:lang w:val="en-US"/>
        </w:rPr>
        <w:t>)</w:t>
      </w:r>
      <w:r>
        <w:rPr>
          <w:rtl w:val="0"/>
          <w:lang w:val="en-US"/>
        </w:rPr>
        <w:t>ῷ</w:t>
      </w:r>
      <w:r>
        <w:rPr>
          <w:rtl w:val="0"/>
          <w:lang w:val="en-US"/>
        </w:rPr>
        <w:t>:&gt; (</w:t>
      </w:r>
      <w:r>
        <w:rPr>
          <w:rtl w:val="0"/>
          <w:lang w:val="en-US"/>
        </w:rPr>
        <w:t>Νααρ</w:t>
      </w:r>
      <w:r>
        <w:rPr>
          <w:rtl w:val="0"/>
          <w:lang w:val="en-US"/>
        </w:rPr>
        <w:t>(</w:t>
      </w:r>
      <w:r>
        <w:rPr>
          <w:rtl w:val="0"/>
          <w:lang w:val="en-US"/>
        </w:rPr>
        <w:t>α</w:t>
      </w:r>
      <w:r>
        <w:rPr>
          <w:rtl w:val="0"/>
          <w:lang w:val="en-US"/>
        </w:rPr>
        <w:t>o)</w:t>
      </w:r>
      <w:r>
        <w:rPr>
          <w:rtl w:val="0"/>
          <w:lang w:val="en-US"/>
        </w:rPr>
        <w:t>υ</w:t>
      </w:r>
      <w:r>
        <w:rPr>
          <w:rtl w:val="0"/>
          <w:lang w:val="en-US"/>
        </w:rPr>
        <w:t xml:space="preserve">) </w:t>
      </w:r>
      <w:r>
        <w:rPr>
          <w:rtl w:val="0"/>
          <w:lang w:val="en-US"/>
        </w:rPr>
        <w:t>Πκανεε ἀμφ</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4.- </w:t>
      </w:r>
      <w:r>
        <w:rPr>
          <w:rtl w:val="0"/>
          <w:lang w:val="en-US"/>
        </w:rPr>
        <w:t>ότεροι ἀπὸ κώμης Λευκογίο</w:t>
      </w:r>
      <w:r>
        <w:rPr>
          <w:rtl w:val="0"/>
          <w:lang w:val="en-US"/>
        </w:rPr>
        <w:t>[</w:t>
      </w:r>
      <w:r>
        <w:rPr>
          <w:rtl w:val="0"/>
          <w:lang w:val="en-US"/>
        </w:rPr>
        <w:t>υ</w:t>
      </w:r>
      <w:r>
        <w:rPr>
          <w:rtl w:val="0"/>
          <w:lang w:val="en-US"/>
        </w:rPr>
        <w:t xml:space="preserve">] </w:t>
      </w:r>
      <w:r>
        <w:rPr>
          <w:rtl w:val="0"/>
          <w:lang w:val="en-US"/>
        </w:rPr>
        <w:t xml:space="preserve">τοῦ </w:t>
      </w:r>
      <w:r>
        <w:rPr>
          <w:rtl w:val="0"/>
          <w:lang w:val="en-US"/>
        </w:rPr>
        <w:t>(</w:t>
      </w:r>
      <w:r>
        <w:rPr>
          <w:rtl w:val="0"/>
          <w:lang w:val="en-US"/>
        </w:rPr>
        <w:t>Ἡρ</w:t>
      </w:r>
      <w:r>
        <w:rPr>
          <w:rtl w:val="0"/>
          <w:lang w:val="en-US"/>
        </w:rPr>
        <w:t>(</w:t>
      </w:r>
      <w:r>
        <w:rPr>
          <w:rtl w:val="0"/>
          <w:lang w:val="en-US"/>
        </w:rPr>
        <w:t>ακλεο</w:t>
      </w:r>
      <w:r>
        <w:rPr>
          <w:rtl w:val="0"/>
          <w:lang w:val="en-US"/>
        </w:rPr>
        <w:t>)</w:t>
      </w:r>
      <w:r>
        <w:rPr>
          <w:rtl w:val="0"/>
          <w:lang w:val="en-US"/>
        </w:rPr>
        <w:t>π</w:t>
      </w:r>
      <w:r>
        <w:rPr>
          <w:rtl w:val="0"/>
          <w:lang w:val="en-US"/>
        </w:rPr>
        <w:t>(</w:t>
      </w:r>
      <w:r>
        <w:rPr>
          <w:rtl w:val="0"/>
          <w:lang w:val="en-US"/>
        </w:rPr>
        <w:t>ολίτου</w:t>
      </w:r>
      <w:r>
        <w:rPr>
          <w:rtl w:val="0"/>
          <w:lang w:val="en-US"/>
        </w:rPr>
        <w:t>)) &lt;:</w:t>
      </w:r>
      <w:r>
        <w:rPr>
          <w:rtl w:val="0"/>
          <w:lang w:val="en-US"/>
        </w:rPr>
        <w:t>ν̣ομοῦ</w:t>
      </w:r>
      <w:r>
        <w:rPr>
          <w:rtl w:val="0"/>
          <w:lang w:val="en-US"/>
        </w:rPr>
        <w:t>|subst|</w:t>
      </w:r>
      <w:r>
        <w:rPr>
          <w:rtl w:val="0"/>
          <w:lang w:val="en-US"/>
        </w:rPr>
        <w:t>πομου</w:t>
      </w:r>
      <w:r>
        <w:rPr>
          <w:rtl w:val="0"/>
          <w:lang w:val="en-US"/>
        </w:rPr>
        <w:t xml:space="preserve">:&gt;. </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&lt;:</w:t>
      </w:r>
      <w:r>
        <w:rPr>
          <w:rtl w:val="0"/>
          <w:lang w:val="en-US"/>
        </w:rPr>
        <w:t>ἀμφιβολία</w:t>
      </w:r>
      <w:r>
        <w:rPr>
          <w:rtl w:val="0"/>
          <w:lang w:val="en-US"/>
        </w:rPr>
        <w:t>[</w:t>
      </w:r>
      <w:r>
        <w:rPr>
          <w:rtl w:val="0"/>
          <w:lang w:val="en-US"/>
        </w:rPr>
        <w:t>ν</w:t>
      </w:r>
      <w:r>
        <w:rPr>
          <w:rtl w:val="0"/>
          <w:lang w:val="en-US"/>
        </w:rPr>
        <w:t>]|reg|</w:t>
      </w:r>
      <w:r>
        <w:rPr>
          <w:rtl w:val="0"/>
          <w:lang w:val="en-US"/>
        </w:rPr>
        <w:t>ἀμφιβολ̣εία̣</w:t>
      </w:r>
      <w:r>
        <w:rPr>
          <w:rtl w:val="0"/>
          <w:lang w:val="en-US"/>
        </w:rPr>
        <w:t>[</w:t>
      </w:r>
      <w:r>
        <w:rPr>
          <w:rtl w:val="0"/>
          <w:lang w:val="en-US"/>
        </w:rPr>
        <w:t>ν</w:t>
      </w:r>
      <w:r>
        <w:rPr>
          <w:rtl w:val="0"/>
          <w:lang w:val="en-US"/>
        </w:rPr>
        <w:t>]:&gt;</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5. </w:t>
      </w:r>
      <w:r>
        <w:rPr>
          <w:rtl w:val="0"/>
          <w:lang w:val="en-US"/>
        </w:rPr>
        <w:t>ἔ̣</w:t>
      </w:r>
      <w:r>
        <w:rPr>
          <w:rtl w:val="0"/>
          <w:lang w:val="en-US"/>
        </w:rPr>
        <w:t>[</w:t>
      </w:r>
      <w:r>
        <w:rPr>
          <w:rtl w:val="0"/>
          <w:lang w:val="en-US"/>
        </w:rPr>
        <w:t>χ</w:t>
      </w:r>
      <w:r>
        <w:rPr>
          <w:rtl w:val="0"/>
          <w:lang w:val="en-US"/>
        </w:rPr>
        <w:t>]</w:t>
      </w:r>
      <w:r>
        <w:rPr>
          <w:rtl w:val="0"/>
          <w:lang w:val="en-US"/>
        </w:rPr>
        <w:t>ο̣ν̣τε̣</w:t>
      </w:r>
      <w:r>
        <w:rPr>
          <w:rtl w:val="0"/>
          <w:lang w:val="en-US"/>
        </w:rPr>
        <w:t>[</w:t>
      </w:r>
      <w:r>
        <w:rPr>
          <w:rtl w:val="0"/>
          <w:lang w:val="en-US"/>
        </w:rPr>
        <w:t>ς</w:t>
      </w:r>
      <w:r>
        <w:rPr>
          <w:rtl w:val="0"/>
          <w:lang w:val="en-US"/>
        </w:rPr>
        <w:t xml:space="preserve">] </w:t>
      </w:r>
      <w:r>
        <w:rPr>
          <w:rtl w:val="0"/>
          <w:lang w:val="en-US"/>
        </w:rPr>
        <w:t>μ̣ε̣τ’ ἀλλήλω̣</w:t>
      </w:r>
      <w:r>
        <w:rPr>
          <w:rtl w:val="0"/>
          <w:lang w:val="en-US"/>
        </w:rPr>
        <w:t>[</w:t>
      </w:r>
      <w:r>
        <w:rPr>
          <w:rtl w:val="0"/>
          <w:lang w:val="en-US"/>
        </w:rPr>
        <w:t>ν π</w:t>
      </w:r>
      <w:r>
        <w:rPr>
          <w:rtl w:val="0"/>
          <w:lang w:val="en-US"/>
        </w:rPr>
        <w:t>]</w:t>
      </w:r>
      <w:r>
        <w:rPr>
          <w:rtl w:val="0"/>
          <w:lang w:val="en-US"/>
        </w:rPr>
        <w:t>ε̣</w:t>
      </w:r>
      <w:r>
        <w:rPr>
          <w:rtl w:val="0"/>
          <w:lang w:val="en-US"/>
        </w:rPr>
        <w:t>[</w:t>
      </w:r>
      <w:r>
        <w:rPr>
          <w:rtl w:val="0"/>
          <w:lang w:val="en-US"/>
        </w:rPr>
        <w:t>ρί τ</w:t>
      </w:r>
      <w:r>
        <w:rPr>
          <w:rtl w:val="0"/>
          <w:lang w:val="en-US"/>
        </w:rPr>
        <w:t>]</w:t>
      </w:r>
      <w:r>
        <w:rPr>
          <w:rtl w:val="0"/>
          <w:lang w:val="en-US"/>
        </w:rPr>
        <w:t xml:space="preserve">ι̣ν̣ων </w:t>
      </w:r>
      <w:r>
        <w:rPr>
          <w:rtl w:val="0"/>
          <w:lang w:val="en-US"/>
        </w:rPr>
        <w:t>[</w:t>
      </w:r>
      <w:r>
        <w:rPr>
          <w:rtl w:val="0"/>
          <w:lang w:val="en-US"/>
        </w:rPr>
        <w:t>αὐτῶν κ</w:t>
      </w:r>
      <w:r>
        <w:rPr>
          <w:rtl w:val="0"/>
          <w:lang w:val="en-US"/>
        </w:rPr>
        <w:t>]</w:t>
      </w:r>
      <w:r>
        <w:rPr>
          <w:rtl w:val="0"/>
          <w:lang w:val="en-US"/>
        </w:rPr>
        <w:t>ε̣</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6.- [</w:t>
      </w:r>
      <w:r>
        <w:rPr>
          <w:rtl w:val="0"/>
          <w:lang w:val="en-US"/>
        </w:rPr>
        <w:t>φ</w:t>
      </w:r>
      <w:r>
        <w:rPr>
          <w:rtl w:val="0"/>
          <w:lang w:val="en-US"/>
        </w:rPr>
        <w:t>]</w:t>
      </w:r>
      <w:r>
        <w:rPr>
          <w:rtl w:val="0"/>
          <w:lang w:val="en-US"/>
        </w:rPr>
        <w:t>αλαίων καὶ μὴ δυ̣</w:t>
      </w:r>
      <w:r>
        <w:rPr>
          <w:rtl w:val="0"/>
          <w:lang w:val="en-US"/>
        </w:rPr>
        <w:t>[</w:t>
      </w:r>
      <w:r>
        <w:rPr>
          <w:rtl w:val="0"/>
          <w:lang w:val="en-US"/>
        </w:rPr>
        <w:t>νηθέντ</w:t>
      </w:r>
      <w:r>
        <w:rPr>
          <w:rtl w:val="0"/>
          <w:lang w:val="en-US"/>
        </w:rPr>
        <w:t>]</w:t>
      </w:r>
      <w:r>
        <w:rPr>
          <w:rtl w:val="0"/>
          <w:lang w:val="en-US"/>
        </w:rPr>
        <w:t xml:space="preserve">ες </w:t>
      </w:r>
      <w:r>
        <w:rPr>
          <w:rtl w:val="0"/>
          <w:lang w:val="en-US"/>
        </w:rPr>
        <w:t>[</w:t>
      </w:r>
      <w:r>
        <w:rPr>
          <w:rtl w:val="0"/>
          <w:lang w:val="en-US"/>
        </w:rPr>
        <w:t>δι’ ἑαυτῶν</w:t>
      </w:r>
      <w:r>
        <w:rPr>
          <w:rtl w:val="0"/>
          <w:lang w:val="en-US"/>
        </w:rPr>
        <w:t>]</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7. [</w:t>
      </w:r>
      <w:r>
        <w:rPr>
          <w:rtl w:val="0"/>
          <w:lang w:val="en-US"/>
        </w:rPr>
        <w:t>ἀ</w:t>
      </w:r>
      <w:r>
        <w:rPr>
          <w:rtl w:val="0"/>
          <w:lang w:val="en-US"/>
        </w:rPr>
        <w:t>]</w:t>
      </w:r>
      <w:r>
        <w:rPr>
          <w:rtl w:val="0"/>
          <w:lang w:val="en-US"/>
        </w:rPr>
        <w:t>παλ̣λα̣γῆναι ᾑ̣</w:t>
      </w:r>
      <w:r>
        <w:rPr>
          <w:rtl w:val="0"/>
          <w:lang w:val="en-US"/>
        </w:rPr>
        <w:t>[</w:t>
      </w:r>
      <w:r>
        <w:rPr>
          <w:rtl w:val="0"/>
          <w:lang w:val="en-US"/>
        </w:rPr>
        <w:t>ρέσαν</w:t>
      </w:r>
      <w:r>
        <w:rPr>
          <w:rtl w:val="0"/>
          <w:lang w:val="en-US"/>
        </w:rPr>
        <w:t>]</w:t>
      </w:r>
      <w:r>
        <w:rPr>
          <w:rtl w:val="0"/>
          <w:lang w:val="en-US"/>
        </w:rPr>
        <w:t>τ̣ο ἑ</w:t>
      </w:r>
      <w:r>
        <w:rPr>
          <w:rtl w:val="0"/>
          <w:lang w:val="en-US"/>
        </w:rPr>
        <w:t>[</w:t>
      </w:r>
      <w:r>
        <w:rPr>
          <w:rtl w:val="0"/>
          <w:lang w:val="en-US"/>
        </w:rPr>
        <w:t>κουσίας</w:t>
      </w:r>
      <w:r>
        <w:rPr>
          <w:rtl w:val="0"/>
          <w:lang w:val="en-US"/>
        </w:rPr>
        <w:t>]</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8. </w:t>
      </w:r>
      <w:r>
        <w:rPr>
          <w:rtl w:val="0"/>
          <w:lang w:val="en-US"/>
        </w:rPr>
        <w:t xml:space="preserve">αὐτῶν γνώμης </w:t>
      </w:r>
      <w:r>
        <w:rPr>
          <w:rtl w:val="0"/>
          <w:lang w:val="en-US"/>
        </w:rPr>
        <w:t>&lt;:</w:t>
      </w:r>
      <w:r>
        <w:rPr>
          <w:rtl w:val="0"/>
          <w:lang w:val="en-US"/>
        </w:rPr>
        <w:t>Κοσμᾶν</w:t>
      </w:r>
      <w:r>
        <w:rPr>
          <w:rtl w:val="0"/>
          <w:lang w:val="en-US"/>
        </w:rPr>
        <w:t>|reg|</w:t>
      </w:r>
      <w:r>
        <w:rPr>
          <w:rtl w:val="0"/>
          <w:lang w:val="en-US"/>
        </w:rPr>
        <w:t>Κοσμᾶ</w:t>
      </w:r>
      <w:r>
        <w:rPr>
          <w:rtl w:val="0"/>
          <w:lang w:val="en-US"/>
        </w:rPr>
        <w:t xml:space="preserve">:&gt; </w:t>
      </w:r>
      <w:r>
        <w:rPr>
          <w:rtl w:val="0"/>
          <w:lang w:val="en-US"/>
        </w:rPr>
        <w:t xml:space="preserve">υἱὸν Παπᾶ κα̣ὶ </w:t>
      </w:r>
      <w:r>
        <w:rPr>
          <w:rtl w:val="0"/>
          <w:lang w:val="en-US"/>
        </w:rPr>
        <w:t>&lt;:</w:t>
      </w:r>
      <w:r>
        <w:rPr>
          <w:rtl w:val="0"/>
          <w:lang w:val="en-US"/>
        </w:rPr>
        <w:t>Μηνᾶν</w:t>
      </w:r>
      <w:r>
        <w:rPr>
          <w:rtl w:val="0"/>
          <w:lang w:val="en-US"/>
        </w:rPr>
        <w:t>|reg|</w:t>
      </w:r>
      <w:r>
        <w:rPr>
          <w:rtl w:val="0"/>
          <w:lang w:val="en-US"/>
        </w:rPr>
        <w:t>Μηνᾶ̣</w:t>
      </w:r>
      <w:r>
        <w:rPr>
          <w:rtl w:val="0"/>
          <w:lang w:val="en-US"/>
        </w:rPr>
        <w:t>:&gt;</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9. </w:t>
      </w:r>
      <w:r>
        <w:rPr>
          <w:rtl w:val="0"/>
          <w:lang w:val="en-US"/>
        </w:rPr>
        <w:t>υἱὸν Ἀντω̣νίου ὥστε αὐτοὺς δικαιολογήσασθαι</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10. </w:t>
      </w:r>
      <w:r>
        <w:rPr>
          <w:rtl w:val="0"/>
          <w:lang w:val="en-US"/>
        </w:rPr>
        <w:t>αὐτοῖς</w:t>
      </w:r>
      <w:r>
        <w:rPr>
          <w:rtl w:val="0"/>
          <w:lang w:val="en-US"/>
        </w:rPr>
        <w:t xml:space="preserve">. </w:t>
      </w:r>
      <w:r>
        <w:rPr>
          <w:rtl w:val="0"/>
          <w:lang w:val="en-US"/>
        </w:rPr>
        <w:t>τὸ δὲ παραβαῖνον μέρος τὴν διδομένην̣</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11. </w:t>
      </w:r>
      <w:r>
        <w:rPr>
          <w:rtl w:val="0"/>
          <w:lang w:val="en-US"/>
        </w:rPr>
        <w:t>πα̣ρ’ αὐτ̣</w:t>
      </w:r>
      <w:r>
        <w:rPr>
          <w:rtl w:val="0"/>
          <w:lang w:val="en-US"/>
        </w:rPr>
        <w:t>[</w:t>
      </w:r>
      <w:r>
        <w:rPr>
          <w:rtl w:val="0"/>
          <w:lang w:val="en-US"/>
        </w:rPr>
        <w:t>ῶ</w:t>
      </w:r>
      <w:r>
        <w:rPr>
          <w:rtl w:val="0"/>
          <w:lang w:val="en-US"/>
        </w:rPr>
        <w:t>]</w:t>
      </w:r>
      <w:r>
        <w:rPr>
          <w:rtl w:val="0"/>
          <w:lang w:val="en-US"/>
        </w:rPr>
        <w:t>ν δίκην παράσχῃ τῷ ἐμμέ̣ν̣ο̣ντι ὑπ̣ὲ̣ρ̣</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12. </w:t>
      </w:r>
      <w:r>
        <w:rPr>
          <w:rtl w:val="0"/>
          <w:lang w:val="en-US"/>
        </w:rPr>
        <w:t xml:space="preserve">προστίμου </w:t>
      </w:r>
      <w:r>
        <w:rPr>
          <w:rtl w:val="0"/>
          <w:lang w:val="en-US"/>
        </w:rPr>
        <w:t>(</w:t>
      </w:r>
      <w:r>
        <w:rPr>
          <w:rtl w:val="0"/>
          <w:lang w:val="en-US"/>
        </w:rPr>
        <w:t>χρυ</w:t>
      </w:r>
      <w:r>
        <w:rPr>
          <w:rtl w:val="0"/>
          <w:lang w:val="en-US"/>
        </w:rPr>
        <w:t>(</w:t>
      </w:r>
      <w:r>
        <w:rPr>
          <w:rtl w:val="0"/>
          <w:lang w:val="en-US"/>
        </w:rPr>
        <w:t>σοῦ</w:t>
      </w:r>
      <w:r>
        <w:rPr>
          <w:rtl w:val="0"/>
          <w:lang w:val="en-US"/>
        </w:rPr>
        <w:t>)) (</w:t>
      </w:r>
      <w:r>
        <w:rPr>
          <w:rtl w:val="0"/>
          <w:lang w:val="en-US"/>
        </w:rPr>
        <w:t>νο</w:t>
      </w:r>
      <w:r>
        <w:rPr>
          <w:rtl w:val="0"/>
          <w:lang w:val="en-US"/>
        </w:rPr>
        <w:t>(</w:t>
      </w:r>
      <w:r>
        <w:rPr>
          <w:rtl w:val="0"/>
          <w:lang w:val="en-US"/>
        </w:rPr>
        <w:t>μισμάτια</w:t>
      </w:r>
      <w:r>
        <w:rPr>
          <w:rtl w:val="0"/>
          <w:lang w:val="en-US"/>
        </w:rPr>
        <w:t>)) &lt;#</w:t>
      </w:r>
      <w:r>
        <w:rPr>
          <w:rtl w:val="0"/>
          <w:lang w:val="en-US"/>
        </w:rPr>
        <w:t>δ</w:t>
      </w:r>
      <w:r>
        <w:rPr>
          <w:rtl w:val="0"/>
          <w:lang w:val="en-US"/>
        </w:rPr>
        <w:t>=4#&gt;. (</w:t>
      </w:r>
      <w:r>
        <w:rPr>
          <w:rtl w:val="0"/>
          <w:lang w:val="en-US"/>
        </w:rPr>
        <w:t>ἐγρ</w:t>
      </w:r>
      <w:r>
        <w:rPr>
          <w:rtl w:val="0"/>
          <w:lang w:val="en-US"/>
        </w:rPr>
        <w:t>(</w:t>
      </w:r>
      <w:r>
        <w:rPr>
          <w:rtl w:val="0"/>
          <w:lang w:val="en-US"/>
        </w:rPr>
        <w:t>άφη</w:t>
      </w:r>
      <w:r>
        <w:rPr>
          <w:rtl w:val="0"/>
          <w:lang w:val="en-US"/>
        </w:rPr>
        <w:t>)) (</w:t>
      </w:r>
      <w:r>
        <w:rPr>
          <w:rtl w:val="0"/>
          <w:lang w:val="en-US"/>
        </w:rPr>
        <w:t>μ</w:t>
      </w:r>
      <w:r>
        <w:rPr>
          <w:rtl w:val="0"/>
          <w:lang w:val="en-US"/>
        </w:rPr>
        <w:t>(</w:t>
      </w:r>
      <w:r>
        <w:rPr>
          <w:rtl w:val="0"/>
          <w:lang w:val="en-US"/>
        </w:rPr>
        <w:t>ηνὶ</w:t>
      </w:r>
      <w:r>
        <w:rPr>
          <w:rtl w:val="0"/>
          <w:lang w:val="en-US"/>
        </w:rPr>
        <w:t>)) (</w:t>
      </w:r>
      <w:r>
        <w:rPr>
          <w:rtl w:val="0"/>
          <w:lang w:val="en-US"/>
        </w:rPr>
        <w:t>Φαμ</w:t>
      </w:r>
      <w:r>
        <w:rPr>
          <w:rtl w:val="0"/>
          <w:lang w:val="en-US"/>
        </w:rPr>
        <w:t>(</w:t>
      </w:r>
      <w:r>
        <w:rPr>
          <w:rtl w:val="0"/>
          <w:lang w:val="en-US"/>
        </w:rPr>
        <w:t>ενω</w:t>
      </w:r>
      <w:r>
        <w:rPr>
          <w:rtl w:val="0"/>
          <w:lang w:val="en-US"/>
        </w:rPr>
        <w:t>)</w:t>
      </w:r>
      <w:r>
        <w:rPr>
          <w:rtl w:val="0"/>
          <w:lang w:val="en-US"/>
        </w:rPr>
        <w:t>θ</w:t>
      </w:r>
      <w:r>
        <w:rPr>
          <w:rtl w:val="0"/>
          <w:lang w:val="en-US"/>
        </w:rPr>
        <w:t>) &lt;#</w:t>
      </w:r>
      <w:r>
        <w:rPr>
          <w:rtl w:val="0"/>
          <w:lang w:val="en-US"/>
        </w:rPr>
        <w:t>κα</w:t>
      </w:r>
      <w:r>
        <w:rPr>
          <w:rtl w:val="0"/>
          <w:lang w:val="en-US"/>
        </w:rPr>
        <w:t>=21#&gt; (</w:t>
      </w:r>
      <w:r>
        <w:rPr>
          <w:rtl w:val="0"/>
          <w:lang w:val="en-US"/>
        </w:rPr>
        <w:t>ἰνδ</w:t>
      </w:r>
      <w:r>
        <w:rPr>
          <w:rtl w:val="0"/>
          <w:lang w:val="en-US"/>
        </w:rPr>
        <w:t>(</w:t>
      </w:r>
      <w:r>
        <w:rPr>
          <w:rtl w:val="0"/>
          <w:lang w:val="en-US"/>
        </w:rPr>
        <w:t>ικτίωνος</w:t>
      </w:r>
      <w:r>
        <w:rPr>
          <w:rtl w:val="0"/>
          <w:lang w:val="en-US"/>
        </w:rPr>
        <w:t>)) &lt;#</w:t>
      </w:r>
      <w:r>
        <w:rPr>
          <w:rtl w:val="0"/>
          <w:lang w:val="en-US"/>
        </w:rPr>
        <w:t>ια</w:t>
      </w:r>
      <w:r>
        <w:rPr>
          <w:rtl w:val="0"/>
          <w:lang w:val="en-US"/>
        </w:rPr>
        <w:t>=11#&gt;. *stauros*</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13. $m2  ~|</w:t>
      </w:r>
      <w:r>
        <w:rPr>
          <w:rtl w:val="0"/>
          <w:lang w:val="en-US"/>
        </w:rPr>
        <w:t xml:space="preserve">Ϯ </w:t>
      </w:r>
      <w:r>
        <w:rPr>
          <w:rFonts w:ascii="Arial Unicode MS" w:cs="Arial Unicode MS" w:hAnsi="Arial Unicode MS" w:eastAsia="Arial Unicode MS" w:hint="default"/>
          <w:b w:val="0"/>
          <w:bCs w:val="0"/>
          <w:i w:val="0"/>
          <w:iCs w:val="0"/>
          <w:rtl w:val="0"/>
          <w:lang w:val="en-US"/>
        </w:rPr>
        <w:t>ⲡⲓ</w:t>
      </w:r>
      <w:r>
        <w:rPr>
          <w:rtl w:val="0"/>
          <w:lang w:val="en-US"/>
        </w:rPr>
        <w:t>ϭ</w:t>
      </w:r>
      <w:r>
        <w:rPr>
          <w:rFonts w:ascii="Arial Unicode MS" w:cs="Arial Unicode MS" w:hAnsi="Arial Unicode MS" w:eastAsia="Arial Unicode MS" w:hint="default"/>
          <w:b w:val="0"/>
          <w:bCs w:val="0"/>
          <w:i w:val="0"/>
          <w:iCs w:val="0"/>
          <w:rtl w:val="0"/>
          <w:lang w:val="en-US"/>
        </w:rPr>
        <w:t>ⲱ</w:t>
      </w:r>
      <w:r>
        <w:rPr>
          <w:rtl w:val="0"/>
          <w:lang w:val="en-US"/>
        </w:rPr>
        <w:t xml:space="preserve">ϣ </w:t>
      </w:r>
      <w:r>
        <w:rPr>
          <w:rtl w:val="0"/>
          <w:lang w:val="en-US"/>
        </w:rPr>
        <w:t>&lt;:</w:t>
      </w:r>
      <w:r>
        <w:rPr>
          <w:rtl w:val="0"/>
          <w:lang w:val="en-US"/>
        </w:rPr>
        <w:t>πρεσβύτερος</w:t>
      </w:r>
      <w:r>
        <w:rPr>
          <w:rtl w:val="0"/>
          <w:lang w:val="en-US"/>
        </w:rPr>
        <w:t>=grc|reg|</w:t>
      </w:r>
      <w:r>
        <w:rPr>
          <w:rFonts w:ascii="Arial Unicode MS" w:cs="Arial Unicode MS" w:hAnsi="Arial Unicode MS" w:eastAsia="Arial Unicode MS" w:hint="default"/>
          <w:b w:val="0"/>
          <w:bCs w:val="0"/>
          <w:i w:val="0"/>
          <w:iCs w:val="0"/>
          <w:rtl w:val="0"/>
          <w:lang w:val="en-US"/>
        </w:rPr>
        <w:t>ⲡⲣⲉⲥⲃⲏⲧⲉⲣⲟⲥ</w:t>
      </w:r>
      <w:r>
        <w:rPr>
          <w:rtl w:val="0"/>
          <w:lang w:val="en-US"/>
        </w:rPr>
        <w:t>:&gt; &lt;:</w:t>
      </w:r>
      <w:r>
        <w:rPr>
          <w:rtl w:val="0"/>
          <w:lang w:val="en-US"/>
        </w:rPr>
        <w:t>στοιχεῖν</w:t>
      </w:r>
      <w:r>
        <w:rPr>
          <w:rtl w:val="0"/>
          <w:lang w:val="en-US"/>
        </w:rPr>
        <w:t>=grc|reg|</w:t>
      </w:r>
      <w:r>
        <w:rPr>
          <w:rFonts w:ascii="Arial Unicode MS" w:cs="Arial Unicode MS" w:hAnsi="Arial Unicode MS" w:eastAsia="Arial Unicode MS" w:hint="default"/>
          <w:b w:val="0"/>
          <w:bCs w:val="0"/>
          <w:i w:val="0"/>
          <w:iCs w:val="0"/>
          <w:rtl w:val="0"/>
          <w:lang w:val="en-US"/>
        </w:rPr>
        <w:t>ⲥⲧⲓⲭⲓⲛ</w:t>
      </w:r>
      <w:r>
        <w:rPr>
          <w:rtl w:val="0"/>
          <w:lang w:val="en-US"/>
        </w:rPr>
        <w:t xml:space="preserve">:&gt; </w:t>
      </w:r>
      <w:r>
        <w:rPr>
          <w:rFonts w:ascii="Arial Unicode MS" w:cs="Arial Unicode MS" w:hAnsi="Arial Unicode MS" w:eastAsia="Arial Unicode MS" w:hint="default"/>
          <w:b w:val="0"/>
          <w:bCs w:val="0"/>
          <w:i w:val="0"/>
          <w:iCs w:val="0"/>
          <w:rtl w:val="0"/>
          <w:lang w:val="en-US"/>
        </w:rPr>
        <w:t>ⲉⲡⲉⲓ</w:t>
      </w:r>
      <w:r>
        <w:rPr>
          <w:rtl w:val="0"/>
          <w:lang w:val="en-US"/>
        </w:rPr>
        <w:t>&lt;:</w:t>
      </w:r>
      <w:r>
        <w:rPr>
          <w:rtl w:val="0"/>
          <w:lang w:val="en-US"/>
        </w:rPr>
        <w:t>κομ</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14.- </w:t>
      </w:r>
      <w:r>
        <w:rPr>
          <w:rtl w:val="0"/>
          <w:lang w:val="en-US"/>
        </w:rPr>
        <w:t>πρόμισσον</w:t>
      </w:r>
      <w:r>
        <w:rPr>
          <w:rtl w:val="0"/>
          <w:lang w:val="en-US"/>
        </w:rPr>
        <w:t>=grc|reg|&lt;:</w:t>
      </w:r>
      <w:r>
        <w:rPr>
          <w:rFonts w:ascii="Arial Unicode MS" w:cs="Arial Unicode MS" w:hAnsi="Arial Unicode MS" w:eastAsia="Arial Unicode MS" w:hint="default"/>
          <w:b w:val="0"/>
          <w:bCs w:val="0"/>
          <w:i w:val="0"/>
          <w:iCs w:val="0"/>
          <w:rtl w:val="0"/>
          <w:lang w:val="en-US"/>
        </w:rPr>
        <w:t>ⲕⲟⲩ</w:t>
      </w:r>
      <w:r>
        <w:rPr>
          <w:rtl w:val="0"/>
          <w:lang w:val="en-US"/>
        </w:rPr>
        <w:t>\</w:t>
      </w:r>
      <w:r>
        <w:rPr>
          <w:rFonts w:ascii="Arial Unicode MS" w:cs="Arial Unicode MS" w:hAnsi="Arial Unicode MS" w:eastAsia="Arial Unicode MS" w:hint="default"/>
          <w:b w:val="0"/>
          <w:bCs w:val="0"/>
          <w:i w:val="0"/>
          <w:iCs w:val="0"/>
          <w:rtl w:val="0"/>
          <w:lang w:val="en-US"/>
        </w:rPr>
        <w:t>ⲛ</w:t>
      </w:r>
      <w:r>
        <w:rPr>
          <w:rtl w:val="0"/>
          <w:lang w:val="en-US"/>
        </w:rPr>
        <w:t xml:space="preserve">/14.- </w:t>
      </w:r>
      <w:r>
        <w:rPr>
          <w:rFonts w:ascii="Arial Unicode MS" w:cs="Arial Unicode MS" w:hAnsi="Arial Unicode MS" w:eastAsia="Arial Unicode MS" w:hint="default"/>
          <w:b w:val="0"/>
          <w:bCs w:val="0"/>
          <w:i w:val="0"/>
          <w:iCs w:val="0"/>
          <w:rtl w:val="0"/>
          <w:lang w:val="en-US"/>
        </w:rPr>
        <w:t>ⲡⲣⲱⲙⲓⲥⲥⲟⲛ</w:t>
      </w:r>
      <w:r>
        <w:rPr>
          <w:rtl w:val="0"/>
          <w:lang w:val="en-US"/>
        </w:rPr>
        <w:t>|alt|</w:t>
      </w:r>
      <w:r>
        <w:rPr>
          <w:rFonts w:ascii="Arial Unicode MS" w:cs="Arial Unicode MS" w:hAnsi="Arial Unicode MS" w:eastAsia="Arial Unicode MS" w:hint="default"/>
          <w:b w:val="0"/>
          <w:bCs w:val="0"/>
          <w:i w:val="0"/>
          <w:iCs w:val="0"/>
          <w:rtl w:val="0"/>
          <w:lang w:val="en-US"/>
        </w:rPr>
        <w:t>ⲕⲟⲩⲛⲡⲣⲱⲙⲓⲥⲱⲛ</w:t>
      </w:r>
      <w:r>
        <w:rPr>
          <w:rtl w:val="0"/>
          <w:lang w:val="en-US"/>
        </w:rPr>
        <w:t xml:space="preserve">:&gt;:&gt;|~cop  </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 xml:space="preserve">(15, indent) &lt;:$m1 |alt|$m3 :&gt; *stauros* </w:t>
      </w:r>
      <w:r>
        <w:rPr>
          <w:rtl w:val="0"/>
          <w:lang w:val="en-US"/>
        </w:rPr>
        <w:t xml:space="preserve">δι’ ἐμοῦ Ἰωάννου υἱοῦ Φιβ ἐγράφη </w:t>
      </w:r>
      <w:r>
        <w:rPr>
          <w:rtl w:val="0"/>
          <w:lang w:val="en-US"/>
        </w:rPr>
        <w:t>sign *stauros* *stauros*</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=&gt;</w:t>
      </w:r>
    </w:p>
    <w:p>
      <w:pPr>
        <w:pStyle w:val="Normal.0"/>
        <w:rPr>
          <w:rFonts w:ascii="IFAO-Grec Unicode" w:cs="IFAO-Grec Unicode" w:hAnsi="IFAO-Grec Unicode" w:eastAsia="IFAO-Grec Unicode"/>
          <w:lang w:val="en-US"/>
        </w:rPr>
      </w:pPr>
    </w:p>
    <w:p>
      <w:pPr>
        <w:pStyle w:val="Normal.0"/>
        <w:jc w:val="both"/>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#translation</w:t>
      </w:r>
    </w:p>
    <w:p>
      <w:pPr>
        <w:pStyle w:val="Normal.0"/>
        <w:jc w:val="both"/>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&lt;T=.en&lt;=</w:t>
      </w:r>
    </w:p>
    <w:p>
      <w:pPr>
        <w:pStyle w:val="Normal.0"/>
        <w:jc w:val="both"/>
      </w:pPr>
      <w:r>
        <w:rPr>
          <w:rFonts w:ascii="IFAO-Grec Unicode" w:hAnsi="IFAO-Grec Unicode" w:hint="default"/>
          <w:rtl w:val="0"/>
          <w:lang w:val="en-US"/>
        </w:rPr>
        <w:t xml:space="preserve">† </w:t>
      </w:r>
      <w:r>
        <w:rPr>
          <w:rtl w:val="0"/>
          <w:lang w:val="en-US"/>
        </w:rPr>
        <w:t xml:space="preserve">On the one side Pekysios, priest, son of Naaraous, and on the other side Sambas (?), son of Naaraous Pkanee, both from the village Leukogion of the Heracleopolite nome, make the present </w:t>
      </w:r>
      <w:r>
        <w:rPr>
          <w:i w:val="1"/>
          <w:iCs w:val="1"/>
          <w:rtl w:val="0"/>
          <w:lang w:val="en-US"/>
        </w:rPr>
        <w:t>compromissum</w:t>
      </w:r>
      <w:r>
        <w:rPr>
          <w:rtl w:val="0"/>
          <w:lang w:val="en-US"/>
        </w:rPr>
        <w:t xml:space="preserve"> with each other of their own free will. Because they have a disagreement with each other about </w:t>
      </w:r>
      <w:r>
        <w:rPr>
          <w:rtl w:val="0"/>
          <w:lang w:val="en-US"/>
        </w:rPr>
        <w:t>some matters between them</w:t>
      </w:r>
      <w:r>
        <w:rPr>
          <w:rtl w:val="0"/>
          <w:lang w:val="en-US"/>
        </w:rPr>
        <w:t xml:space="preserve"> and they could not agree among themselves, they chose of their own free will Kosmas, son of Papas, and Menas, son of Antonios, that they should make a judgement for them; the party that does not abide by the judgement they deliver, should hand over as fine to the complying party 4 gold solidi. Written on the 21st of the month of Phamenoth, 11th indiction </w:t>
      </w:r>
      <w:r>
        <w:rPr>
          <w:rFonts w:ascii="IFAO-Grec Unicode" w:hAnsi="IFAO-Grec Unicode" w:hint="default"/>
          <w:rtl w:val="0"/>
          <w:lang w:val="en-US"/>
        </w:rPr>
        <w:t>†</w:t>
      </w:r>
      <w:r>
        <w:rPr>
          <w:rtl w:val="0"/>
          <w:lang w:val="en-US"/>
        </w:rPr>
        <w:t xml:space="preserve">. (Coptic) I, Pikosh, priest, I agree with the </w:t>
      </w:r>
      <w:r>
        <w:rPr>
          <w:i w:val="1"/>
          <w:iCs w:val="1"/>
          <w:rtl w:val="0"/>
          <w:lang w:val="en-US"/>
        </w:rPr>
        <w:t>compromissum</w:t>
      </w:r>
      <w:r>
        <w:rPr>
          <w:rtl w:val="0"/>
          <w:lang w:val="en-US"/>
        </w:rPr>
        <w:t xml:space="preserve">. </w:t>
      </w:r>
      <w:r>
        <w:rPr>
          <w:rFonts w:ascii="IFAO-Grec Unicode" w:hAnsi="IFAO-Grec Unicode" w:hint="default"/>
          <w:rtl w:val="0"/>
          <w:lang w:val="en-US"/>
        </w:rPr>
        <w:t>†</w:t>
      </w:r>
      <w:r>
        <w:rPr>
          <w:rtl w:val="0"/>
          <w:lang w:val="en-US"/>
        </w:rPr>
        <w:t xml:space="preserve"> Written by me, Ioannes, son of Phib </w:t>
      </w:r>
      <w:r>
        <w:rPr>
          <w:rFonts w:ascii="IFAO-Grec Unicode" w:hAnsi="IFAO-Grec Unicode" w:hint="default"/>
          <w:rtl w:val="0"/>
          <w:lang w:val="en-US"/>
        </w:rPr>
        <w:t>† †</w:t>
      </w:r>
      <w:r>
        <w:rPr>
          <w:rtl w:val="0"/>
          <w:lang w:val="en-US"/>
        </w:rPr>
        <w:t>.</w:t>
      </w:r>
    </w:p>
    <w:p>
      <w:pPr>
        <w:pStyle w:val="Normal.0"/>
        <w:jc w:val="both"/>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=&gt;=T&gt;</w:t>
      </w:r>
    </w:p>
    <w:p>
      <w:pPr>
        <w:pStyle w:val="Normal.0"/>
        <w:jc w:val="both"/>
        <w:rPr>
          <w:outline w:val="0"/>
          <w:color w:val="d9d9d9"/>
          <w:u w:color="d9d9d9"/>
          <w:lang w:val="en-US"/>
          <w14:textFill>
            <w14:solidFill>
              <w14:srgbClr w14:val="D9D9D9"/>
            </w14:solidFill>
          </w14:textFill>
        </w:rPr>
      </w:pPr>
    </w:p>
    <w:p>
      <w:pPr>
        <w:pStyle w:val="Normal.0"/>
        <w:jc w:val="both"/>
        <w:rPr>
          <w:lang w:val="en-US"/>
        </w:rPr>
      </w:pPr>
    </w:p>
    <w:p>
      <w:pPr>
        <w:pStyle w:val="Normal.0"/>
        <w:jc w:val="both"/>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#commentary</w:t>
      </w:r>
    </w:p>
    <w:p>
      <w:pPr>
        <w:pStyle w:val="Normal.0"/>
        <w:spacing w:line="320" w:lineRule="exact"/>
        <w:jc w:val="both"/>
      </w:pPr>
      <w:r>
        <w:rPr>
          <w:rtl w:val="0"/>
          <w:lang w:val="en-US"/>
        </w:rPr>
        <w:t xml:space="preserve">1 The format and formulary of </w:t>
      </w:r>
      <w:r>
        <w:rPr>
          <w:i w:val="1"/>
          <w:iCs w:val="1"/>
          <w:rtl w:val="0"/>
          <w:lang w:val="en-US"/>
        </w:rPr>
        <w:t xml:space="preserve">compromissa </w:t>
      </w:r>
      <w:r>
        <w:rPr>
          <w:rtl w:val="0"/>
          <w:lang w:val="en-US"/>
        </w:rPr>
        <w:t xml:space="preserve">usually fall into one of two distinctive categories: either the document, as in the present case, emphasises the </w:t>
      </w:r>
      <w:r>
        <w:rPr>
          <w:rFonts w:ascii="IFAO-Grec Unicode" w:hAnsi="IFAO-Grec Unicode" w:hint="default"/>
          <w:rtl w:val="0"/>
          <w:lang w:val="en-US"/>
        </w:rPr>
        <w:t xml:space="preserve">κομπρόμισσον </w:t>
      </w:r>
      <w:r>
        <w:rPr>
          <w:rFonts w:ascii="IFAO-Grec Unicode" w:hAnsi="IFAO-Grec Unicode"/>
          <w:rtl w:val="0"/>
          <w:lang w:val="en-US"/>
        </w:rPr>
        <w:t xml:space="preserve">at the very beginning, followed by the bilateral objective greeting formula </w:t>
      </w:r>
      <w:r>
        <w:rPr>
          <w:rFonts w:ascii="IFAO-Grec Unicode" w:hAnsi="IFAO-Grec Unicode" w:hint="default"/>
          <w:rtl w:val="0"/>
          <w:lang w:val="en-US"/>
        </w:rPr>
        <w:t xml:space="preserve">– τὸ παρὸν κομπ̣ρόμισσον ποιοῦνται </w:t>
      </w:r>
      <w:r>
        <w:rPr>
          <w:rtl w:val="0"/>
          <w:lang w:val="en-US"/>
        </w:rPr>
        <w:t xml:space="preserve">… </w:t>
      </w:r>
      <w:r>
        <w:rPr>
          <w:rFonts w:ascii="IFAO-Grec Unicode" w:hAnsi="IFAO-Grec Unicode" w:hint="default"/>
          <w:rtl w:val="0"/>
          <w:lang w:val="en-US"/>
        </w:rPr>
        <w:t>ἐκ τοῦ ἑν</w:t>
      </w:r>
      <w:r>
        <w:rPr>
          <w:rFonts w:ascii="IFAO-Grec Unicode" w:hAnsi="IFAO-Grec Unicode" w:hint="default"/>
          <w:rtl w:val="0"/>
          <w:lang w:val="de-DE"/>
        </w:rPr>
        <w:t>ὸ</w:t>
      </w:r>
      <w:r>
        <w:rPr>
          <w:rFonts w:ascii="IFAO-Grec Unicode" w:hAnsi="IFAO-Grec Unicode" w:hint="default"/>
          <w:rtl w:val="0"/>
          <w:lang w:val="en-US"/>
        </w:rPr>
        <w:t>ς</w:t>
      </w:r>
      <w:r>
        <w:rPr>
          <w:rFonts w:ascii="IFAO-Grec Unicode" w:hAnsi="IFAO-Grec Unicode"/>
          <w:rtl w:val="0"/>
          <w:lang w:val="en-US"/>
        </w:rPr>
        <w:t>/</w:t>
      </w:r>
      <w:r>
        <w:rPr>
          <w:rFonts w:ascii="IFAO-Grec Unicode" w:hAnsi="IFAO-Grec Unicode" w:hint="default"/>
          <w:rtl w:val="0"/>
          <w:lang w:val="en-US"/>
        </w:rPr>
        <w:t>ἑτέρου μέρους … χα</w:t>
      </w:r>
      <w:r>
        <w:rPr>
          <w:rFonts w:ascii="IFAO-Grec Unicode" w:hAnsi="IFAO-Grec Unicode" w:hint="default"/>
          <w:rtl w:val="0"/>
          <w:lang w:val="de-DE"/>
        </w:rPr>
        <w:t>ίρειν</w:t>
      </w:r>
      <w:r>
        <w:rPr>
          <w:rFonts w:ascii="IFAO-Grec Unicode" w:hAnsi="IFAO-Grec Unicode" w:hint="default"/>
          <w:rtl w:val="0"/>
          <w:lang w:val="en-US"/>
        </w:rPr>
        <w:t xml:space="preserve"> – </w:t>
      </w:r>
      <w:r>
        <w:rPr>
          <w:rFonts w:ascii="IFAO-Grec Unicode" w:hAnsi="IFAO-Grec Unicode"/>
          <w:rtl w:val="0"/>
          <w:lang w:val="en-US"/>
        </w:rPr>
        <w:t xml:space="preserve">which appears </w:t>
      </w:r>
      <w:r>
        <w:rPr>
          <w:rtl w:val="0"/>
          <w:lang w:val="en-US"/>
        </w:rPr>
        <w:t>to be the Heracleopolite version</w:t>
      </w:r>
      <w:r>
        <w:rPr>
          <w:vertAlign w:val="superscript"/>
          <w:lang w:val="en-US"/>
        </w:rPr>
        <w:footnoteReference w:id="10"/>
      </w:r>
      <w:r>
        <w:rPr>
          <w:rtl w:val="0"/>
          <w:lang w:val="en-US"/>
        </w:rPr>
        <w:t xml:space="preserve"> of the introductory </w:t>
      </w:r>
      <w:r>
        <w:rPr>
          <w:rFonts w:ascii="IFAO-Grec Unicode" w:hAnsi="IFAO-Grec Unicode" w:hint="default"/>
          <w:rtl w:val="0"/>
          <w:lang w:val="en-US"/>
        </w:rPr>
        <w:t>τόδε τὸ κομπρόμισσον ποιοῦνται</w:t>
      </w:r>
      <w:r>
        <w:rPr>
          <w:rtl w:val="0"/>
          <w:lang w:val="en-US"/>
        </w:rPr>
        <w:t xml:space="preserve">, typical of the 7th-century </w:t>
      </w:r>
      <w:r>
        <w:rPr>
          <w:i w:val="1"/>
          <w:iCs w:val="1"/>
          <w:rtl w:val="0"/>
          <w:lang w:val="en-US"/>
        </w:rPr>
        <w:t>compromissum</w:t>
      </w:r>
      <w:r>
        <w:rPr>
          <w:rtl w:val="0"/>
          <w:lang w:val="en-US"/>
        </w:rPr>
        <w:t xml:space="preserve"> in Arsinoe;</w:t>
      </w:r>
      <w:r>
        <w:rPr>
          <w:vertAlign w:val="superscript"/>
          <w:lang w:val="en-US"/>
        </w:rPr>
        <w:footnoteReference w:id="11"/>
      </w:r>
      <w:r>
        <w:rPr>
          <w:rtl w:val="0"/>
          <w:lang w:val="en-US"/>
        </w:rPr>
        <w:t xml:space="preserve"> or </w:t>
      </w:r>
      <w:r>
        <w:rPr>
          <w:rFonts w:ascii="IFAO-Grec Unicode" w:hAnsi="IFAO-Grec Unicode"/>
          <w:rtl w:val="0"/>
          <w:lang w:val="en-US"/>
        </w:rPr>
        <w:t xml:space="preserve">it is reduced to just the </w:t>
      </w:r>
      <w:r>
        <w:rPr>
          <w:rtl w:val="0"/>
          <w:lang w:val="en-US"/>
        </w:rPr>
        <w:t xml:space="preserve">greeting formula, omitting any reference to the </w:t>
      </w:r>
      <w:r>
        <w:rPr>
          <w:i w:val="1"/>
          <w:iCs w:val="1"/>
          <w:rtl w:val="0"/>
          <w:lang w:val="en-US"/>
        </w:rPr>
        <w:t>compromissum</w:t>
      </w:r>
      <w:r>
        <w:rPr>
          <w:rFonts w:ascii="IFAO-Grec Unicode" w:hAnsi="IFAO-Grec Unicode"/>
          <w:rtl w:val="0"/>
          <w:lang w:val="en-US"/>
        </w:rPr>
        <w:t xml:space="preserve">, followed by </w:t>
      </w:r>
      <w:r>
        <w:rPr>
          <w:rFonts w:ascii="IFAO-Grec Unicode" w:hAnsi="IFAO-Grec Unicode" w:hint="default"/>
          <w:rtl w:val="0"/>
          <w:lang w:val="en-US"/>
        </w:rPr>
        <w:t xml:space="preserve">ᾑρήσαντο κοινῇ γνώμῃ </w:t>
      </w:r>
      <w:r>
        <w:rPr>
          <w:rFonts w:ascii="IFAO-Grec Unicode" w:hAnsi="IFAO-Grec Unicode"/>
          <w:rtl w:val="0"/>
          <w:lang w:val="en-US"/>
        </w:rPr>
        <w:t>in some Heracleopolite documents.</w:t>
      </w:r>
      <w:r>
        <w:rPr>
          <w:rFonts w:ascii="IFAO-Grec Unicode" w:cs="IFAO-Grec Unicode" w:hAnsi="IFAO-Grec Unicode" w:eastAsia="IFAO-Grec Unicode"/>
          <w:vertAlign w:val="superscript"/>
          <w:lang w:val="en-US"/>
        </w:rPr>
        <w:footnoteReference w:id="12"/>
      </w:r>
      <w:r>
        <w:rPr>
          <w:rFonts w:ascii="IFAO-Grec Unicode" w:hAnsi="IFAO-Grec Unicode"/>
          <w:rtl w:val="0"/>
          <w:lang w:val="en-US"/>
        </w:rPr>
        <w:t xml:space="preserve"> In the Arsinoite material, there is also a variant in which the contracting parties are both mentioned in the nominative: </w:t>
      </w:r>
      <w:r>
        <w:rPr>
          <w:rFonts w:ascii="IFAO-Grec Unicode" w:hAnsi="IFAO-Grec Unicode"/>
          <w:rtl w:val="0"/>
          <w:lang w:val="en-US"/>
        </w:rPr>
        <w:t xml:space="preserve">N. N. </w:t>
      </w:r>
      <w:r>
        <w:rPr>
          <w:rFonts w:ascii="IFAO-Grec Unicode" w:hAnsi="IFAO-Grec Unicode" w:hint="default"/>
          <w:rtl w:val="0"/>
          <w:lang w:val="en-US"/>
        </w:rPr>
        <w:t>καὶ</w:t>
      </w:r>
      <w:r>
        <w:rPr>
          <w:rFonts w:ascii="IFAO-Grec Unicode" w:hAnsi="IFAO-Grec Unicode"/>
          <w:rtl w:val="0"/>
          <w:lang w:val="en-US"/>
        </w:rPr>
        <w:t xml:space="preserve"> </w:t>
      </w:r>
      <w:r>
        <w:rPr>
          <w:rFonts w:ascii="IFAO-Grec Unicode" w:hAnsi="IFAO-Grec Unicode" w:hint="default"/>
          <w:rtl w:val="0"/>
          <w:lang w:val="en-US"/>
        </w:rPr>
        <w:t>Ν</w:t>
      </w:r>
      <w:r>
        <w:rPr>
          <w:rFonts w:ascii="IFAO-Grec Unicode" w:hAnsi="IFAO-Grec Unicode"/>
          <w:rtl w:val="0"/>
          <w:lang w:val="en-US"/>
        </w:rPr>
        <w:t xml:space="preserve">. </w:t>
      </w:r>
      <w:r>
        <w:rPr>
          <w:rFonts w:ascii="IFAO-Grec Unicode" w:hAnsi="IFAO-Grec Unicode" w:hint="default"/>
          <w:rtl w:val="0"/>
          <w:lang w:val="en-US"/>
        </w:rPr>
        <w:t>Ν</w:t>
      </w:r>
      <w:r>
        <w:rPr>
          <w:rFonts w:ascii="IFAO-Grec Unicode" w:hAnsi="IFAO-Grec Unicode"/>
          <w:rtl w:val="0"/>
          <w:lang w:val="en-US"/>
        </w:rPr>
        <w:t xml:space="preserve">. </w:t>
      </w:r>
      <w:r>
        <w:rPr>
          <w:rFonts w:ascii="IFAO-Grec Unicode" w:hAnsi="IFAO-Grec Unicode"/>
          <w:rtl w:val="0"/>
          <w:lang w:val="en-US"/>
        </w:rPr>
        <w:t>(</w:t>
      </w:r>
      <w:r>
        <w:rPr>
          <w:rFonts w:ascii="IFAO-Grec Unicode" w:hAnsi="IFAO-Grec Unicode" w:hint="default"/>
          <w:rtl w:val="0"/>
          <w:lang w:val="en-US"/>
        </w:rPr>
        <w:t>ἀλλήλοις</w:t>
      </w:r>
      <w:r>
        <w:rPr>
          <w:rFonts w:ascii="IFAO-Grec Unicode" w:hAnsi="IFAO-Grec Unicode"/>
          <w:rtl w:val="0"/>
          <w:lang w:val="en-US"/>
        </w:rPr>
        <w:t xml:space="preserve">) </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αίρειν</w:t>
      </w:r>
      <w:r>
        <w:rPr>
          <w:rFonts w:ascii="IFAO-Grec Unicode" w:hAnsi="IFAO-Grec Unicode"/>
          <w:rtl w:val="0"/>
          <w:lang w:val="en-US"/>
        </w:rPr>
        <w:t>).</w:t>
      </w:r>
      <w:r>
        <w:rPr>
          <w:rFonts w:ascii="IFAO-Grec Unicode" w:cs="IFAO-Grec Unicode" w:hAnsi="IFAO-Grec Unicode" w:eastAsia="IFAO-Grec Unicode"/>
          <w:vertAlign w:val="superscript"/>
          <w:lang w:val="en-US"/>
        </w:rPr>
        <w:footnoteReference w:id="13"/>
      </w:r>
    </w:p>
    <w:p>
      <w:pPr>
        <w:pStyle w:val="Normal.0"/>
        <w:spacing w:line="320" w:lineRule="exact"/>
        <w:jc w:val="both"/>
        <w:rPr>
          <w:lang w:val="en-US"/>
        </w:rPr>
      </w:pPr>
    </w:p>
    <w:p>
      <w:pPr>
        <w:pStyle w:val="Normal.0"/>
        <w:spacing w:line="320" w:lineRule="exact"/>
        <w:jc w:val="both"/>
      </w:pPr>
      <w:r>
        <w:rPr>
          <w:rtl w:val="0"/>
          <w:lang w:val="en-US"/>
        </w:rPr>
        <w:t>2 The Name Pekysios (</w:t>
      </w:r>
      <w:r>
        <w:rPr>
          <w:rStyle w:val="Hyperlink.0"/>
          <w:lang w:val="en-US"/>
        </w:rPr>
        <w:fldChar w:fldCharType="begin" w:fldLock="0"/>
      </w:r>
      <w:r>
        <w:rPr>
          <w:rStyle w:val="Hyperlink.0"/>
          <w:lang w:val="en-US"/>
        </w:rPr>
        <w:instrText xml:space="preserve"> HYPERLINK "http://www.trismegistos.org/namvar/12766"</w:instrText>
      </w:r>
      <w:r>
        <w:rPr>
          <w:rStyle w:val="Hyperlink.0"/>
          <w:lang w:val="en-US"/>
        </w:rPr>
        <w:fldChar w:fldCharType="separate" w:fldLock="0"/>
      </w:r>
      <w:r>
        <w:rPr>
          <w:rStyle w:val="Hyperlink.0"/>
          <w:rtl w:val="0"/>
          <w:lang w:val="en-US"/>
        </w:rPr>
        <w:t>TM NamVar 12766</w:t>
      </w:r>
      <w:r>
        <w:rPr/>
        <w:fldChar w:fldCharType="end" w:fldLock="0"/>
      </w:r>
      <w:r>
        <w:rPr>
          <w:rtl w:val="0"/>
          <w:lang w:val="en-US"/>
        </w:rPr>
        <w:t>) is very common throughout Egypt</w:t>
      </w:r>
      <w:r>
        <w:rPr>
          <w:rtl w:val="0"/>
          <w:lang w:val="en-US"/>
        </w:rPr>
        <w:t>, as well as</w:t>
      </w:r>
      <w:r>
        <w:rPr>
          <w:rtl w:val="0"/>
          <w:lang w:val="en-US"/>
        </w:rPr>
        <w:t xml:space="preserve"> </w:t>
      </w:r>
      <w:r>
        <w:rPr>
          <w:outline w:val="0"/>
          <w:color w:val="000000"/>
          <w:u w:color="000000"/>
          <w:rtl w:val="0"/>
          <w:lang w:val="en-US"/>
          <w14:textFill>
            <w14:solidFill>
              <w14:srgbClr w14:val="000000"/>
            </w14:solidFill>
          </w14:textFill>
        </w:rPr>
        <w:t>Naaraous (</w:t>
      </w:r>
      <w:r>
        <w:rPr>
          <w:rStyle w:val="Hyperlink.0"/>
          <w:lang w:val="en-US"/>
        </w:rPr>
        <w:fldChar w:fldCharType="begin" w:fldLock="0"/>
      </w:r>
      <w:r>
        <w:rPr>
          <w:rStyle w:val="Hyperlink.0"/>
          <w:lang w:val="en-US"/>
        </w:rPr>
        <w:instrText xml:space="preserve"> HYPERLINK "http://www.trismegistos.org/namvar/2750"</w:instrText>
      </w:r>
      <w:r>
        <w:rPr>
          <w:rStyle w:val="Hyperlink.0"/>
          <w:lang w:val="en-US"/>
        </w:rPr>
        <w:fldChar w:fldCharType="separate" w:fldLock="0"/>
      </w:r>
      <w:r>
        <w:rPr>
          <w:rStyle w:val="Hyperlink.0"/>
          <w:rtl w:val="0"/>
          <w:lang w:val="en-US"/>
        </w:rPr>
        <w:t>TM NamVar 2750</w:t>
      </w:r>
      <w:r>
        <w:rPr/>
        <w:fldChar w:fldCharType="end" w:fldLock="0"/>
      </w:r>
      <w:r>
        <w:rPr>
          <w:outline w:val="0"/>
          <w:color w:val="000000"/>
          <w:u w:color="000000"/>
          <w:rtl w:val="0"/>
          <w:lang w:val="en-US"/>
          <w14:textFill>
            <w14:solidFill>
              <w14:srgbClr w14:val="000000"/>
            </w14:solidFill>
          </w14:textFill>
        </w:rPr>
        <w:t>), the Middle Egyptian variant of the name Inaros. Naaraous is a particularly common name in Leukogion, including both fathers in our text, ll. 2</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3.</w:t>
      </w:r>
      <w:r>
        <w:rPr>
          <w:rFonts w:ascii="IFAO-Grec Unicode" w:cs="IFAO-Grec Unicode" w:hAnsi="IFAO-Grec Unicode" w:eastAsia="IFAO-Grec Unicode"/>
          <w:vertAlign w:val="superscript"/>
          <w:lang w:val="en-US"/>
        </w:rPr>
        <w:footnoteReference w:id="14"/>
      </w:r>
      <w:r>
        <w:rPr>
          <w:rFonts w:ascii="IFAO-Grec Unicode" w:hAnsi="IFAO-Grec Unicode"/>
          <w:rtl w:val="0"/>
          <w:lang w:val="en-US"/>
        </w:rPr>
        <w:t xml:space="preserve"> </w:t>
      </w:r>
      <w:r>
        <w:rPr>
          <w:outline w:val="0"/>
          <w:color w:val="000000"/>
          <w:u w:color="000000"/>
          <w:rtl w:val="0"/>
          <w:lang w:val="en-US"/>
          <w14:textFill>
            <w14:solidFill>
              <w14:srgbClr w14:val="000000"/>
            </w14:solidFill>
          </w14:textFill>
        </w:rPr>
        <w:t>One</w:t>
      </w:r>
      <w:r>
        <w:rPr>
          <w:outline w:val="0"/>
          <w:color w:val="000000"/>
          <w:u w:color="000000"/>
          <w:rtl w:val="0"/>
          <w:lang w:val="en-US"/>
          <w14:textFill>
            <w14:solidFill>
              <w14:srgbClr w14:val="000000"/>
            </w14:solidFill>
          </w14:textFill>
        </w:rPr>
        <w:t xml:space="preserve"> Pechysios, son of Naaraous Chonis appears in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outline w:val="0"/>
          <w:color w:val="000000"/>
          <w:u w:color="000000"/>
          <w:rtl w:val="0"/>
          <w:lang w:val="en-US"/>
          <w14:textFill>
            <w14:solidFill>
              <w14:srgbClr w14:val="000000"/>
            </w14:solidFill>
          </w14:textFill>
        </w:rPr>
        <w:t>.3</w:t>
      </w:r>
      <w:r>
        <w:rPr>
          <w:outline w:val="0"/>
          <w:color w:val="000000"/>
          <w:u w:color="000000"/>
          <w:rtl w:val="0"/>
          <w:lang w:val="en-US"/>
          <w14:textFill>
            <w14:solidFill>
              <w14:srgbClr w14:val="000000"/>
            </w14:solidFill>
          </w14:textFill>
        </w:rPr>
        <w:t xml:space="preserve">, dated to 616 </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perhaps an ancestor? In general, the onomastic material in the Leukogion documents is limited, so either people chose from a narrow pool of names, or, these documents concern the same people and families, see the table of Leukogion documents, appendix I.</w:t>
      </w:r>
    </w:p>
    <w:p>
      <w:pPr>
        <w:pStyle w:val="Normal.0"/>
        <w:jc w:val="both"/>
        <w:rPr>
          <w:rFonts w:ascii="IFAO-Grec Unicode" w:cs="IFAO-Grec Unicode" w:hAnsi="IFAO-Grec Unicode" w:eastAsia="IFAO-Grec Unicode"/>
          <w:lang w:val="en-US"/>
        </w:rPr>
      </w:pPr>
    </w:p>
    <w:p>
      <w:pPr>
        <w:pStyle w:val="Normal.0"/>
        <w:spacing w:line="320" w:lineRule="exact"/>
        <w:jc w:val="both"/>
      </w:pPr>
      <w:r>
        <w:rPr>
          <w:rtl w:val="0"/>
          <w:lang w:val="en-US"/>
        </w:rPr>
        <w:t xml:space="preserve">3 </w:t>
      </w:r>
      <w:r>
        <w:rPr>
          <w:rFonts w:ascii="IFAO-Grec Unicode" w:hAnsi="IFAO-Grec Unicode" w:hint="default"/>
          <w:rtl w:val="0"/>
          <w:lang w:val="en-US"/>
        </w:rPr>
        <w:t>ἐκ δὲ τοῦ δευτέ̣ρου μέρο̣υς</w:t>
      </w:r>
      <w:r>
        <w:rPr>
          <w:rFonts w:ascii="IFAO-Grec Unicode" w:hAnsi="IFAO-Grec Unicode"/>
          <w:rtl w:val="0"/>
          <w:lang w:val="en-US"/>
        </w:rPr>
        <w:t xml:space="preserve">: the use of the ordinal is singular; typically, </w:t>
      </w:r>
      <w:r>
        <w:rPr>
          <w:rFonts w:ascii="IFAO-Grec Unicode" w:hAnsi="IFAO-Grec Unicode" w:hint="default"/>
          <w:rtl w:val="0"/>
          <w:lang w:val="en-US"/>
        </w:rPr>
        <w:t xml:space="preserve">ἑτέρου μέρους </w:t>
      </w:r>
      <w:r>
        <w:rPr>
          <w:rFonts w:ascii="IFAO-Grec Unicode" w:hAnsi="IFAO-Grec Unicode"/>
          <w:rtl w:val="0"/>
          <w:lang w:val="en-US"/>
        </w:rPr>
        <w:t xml:space="preserve">is found, </w:t>
      </w:r>
      <w:r>
        <w:rPr>
          <w:rtl w:val="0"/>
          <w:lang w:val="en-US"/>
        </w:rPr>
        <w:t xml:space="preserve">but </w:t>
      </w:r>
      <w:r>
        <w:rPr>
          <w:rFonts w:ascii="IFAO-Grec Unicode" w:hAnsi="IFAO-Grec Unicode"/>
          <w:rtl w:val="0"/>
          <w:lang w:val="en-US"/>
        </w:rPr>
        <w:t xml:space="preserve">sometimes this is replaced by </w:t>
      </w:r>
      <w:r>
        <w:rPr>
          <w:rFonts w:ascii="IFAO-Grec Unicode" w:hAnsi="IFAO-Grec Unicode" w:hint="default"/>
          <w:rtl w:val="0"/>
          <w:lang w:val="de-DE"/>
        </w:rPr>
        <w:t>θατέρου</w:t>
      </w:r>
      <w:r>
        <w:rPr>
          <w:rFonts w:ascii="IFAO-Grec Unicode" w:hAnsi="IFAO-Grec Unicode"/>
          <w:rtl w:val="0"/>
          <w:lang w:val="en-US"/>
        </w:rPr>
        <w:t xml:space="preserve">, as </w:t>
      </w:r>
      <w:r>
        <w:rPr>
          <w:rFonts w:ascii="IFAO-Grec Unicode" w:hAnsi="IFAO-Grec Unicode"/>
          <w:rtl w:val="0"/>
          <w:lang w:val="en-US"/>
        </w:rPr>
        <w:t xml:space="preserve">in </w:t>
      </w:r>
      <w:r>
        <w:rPr>
          <w:rStyle w:val="Hyperlink.0"/>
          <w:lang w:val="en-US"/>
        </w:rPr>
        <w:fldChar w:fldCharType="begin" w:fldLock="0"/>
      </w:r>
      <w:r>
        <w:rPr>
          <w:rStyle w:val="Hyperlink.0"/>
          <w:lang w:val="en-US"/>
        </w:rPr>
        <w:instrText xml:space="preserve"> HYPERLINK "https://papyri.info/hgv/15452"</w:instrText>
      </w:r>
      <w:r>
        <w:rPr>
          <w:rStyle w:val="Hyperlink.0"/>
          <w:lang w:val="en-US"/>
        </w:rPr>
        <w:fldChar w:fldCharType="separate" w:fldLock="0"/>
      </w:r>
      <w:r>
        <w:rPr>
          <w:rStyle w:val="Hyperlink.0"/>
          <w:rtl w:val="0"/>
          <w:lang w:val="en-US"/>
        </w:rPr>
        <w:t>P.Rain. Cent. 121</w:t>
      </w:r>
      <w:r>
        <w:rPr/>
        <w:fldChar w:fldCharType="end" w:fldLock="0"/>
      </w:r>
      <w:r>
        <w:rPr>
          <w:rtl w:val="0"/>
          <w:lang w:val="en-US"/>
        </w:rPr>
        <w:t>.2.</w:t>
      </w:r>
    </w:p>
    <w:p>
      <w:pPr>
        <w:pStyle w:val="Normal.0"/>
        <w:jc w:val="both"/>
        <w:rPr>
          <w:lang w:val="en-US"/>
        </w:rPr>
      </w:pPr>
    </w:p>
    <w:p>
      <w:pPr>
        <w:pStyle w:val="Normal.0"/>
        <w:spacing w:line="320" w:lineRule="exact"/>
        <w:jc w:val="both"/>
      </w:pPr>
      <w:r>
        <w:rPr>
          <w:rtl w:val="0"/>
          <w:lang w:val="en-US"/>
        </w:rPr>
        <w:t>Α</w:t>
      </w:r>
      <w:r>
        <w:rPr>
          <w:rFonts w:ascii="IFAO-Grec Unicode" w:hAnsi="IFAO-Grec Unicode" w:hint="default"/>
          <w:outline w:val="0"/>
          <w:color w:val="000000"/>
          <w:u w:color="000000"/>
          <w:rtl w:val="0"/>
          <w:lang w:val="en-US"/>
          <w14:textFill>
            <w14:solidFill>
              <w14:srgbClr w14:val="000000"/>
            </w14:solidFill>
          </w14:textFill>
        </w:rPr>
        <w:t>μπα</w:t>
      </w:r>
      <w:r>
        <w:rPr>
          <w:rFonts w:ascii="IFAO-Grec Unicode" w:hAnsi="IFAO-Grec Unicode" w:hint="default"/>
          <w:rtl w:val="0"/>
          <w:lang w:val="en-US"/>
        </w:rPr>
        <w:t xml:space="preserve"> υἱῷ Νααρ</w:t>
      </w:r>
      <w:r>
        <w:rPr>
          <w:rFonts w:ascii="IFAO-Grec Unicode" w:hAnsi="IFAO-Grec Unicode"/>
          <w:rtl w:val="0"/>
          <w:lang w:val="en-US"/>
        </w:rPr>
        <w:t>(</w:t>
      </w:r>
      <w:r>
        <w:rPr>
          <w:rFonts w:ascii="IFAO-Grec Unicode" w:hAnsi="IFAO-Grec Unicode" w:hint="default"/>
          <w:rtl w:val="0"/>
          <w:lang w:val="en-US"/>
        </w:rPr>
        <w:t>ά</w:t>
      </w:r>
      <w:r>
        <w:rPr>
          <w:rFonts w:ascii="IFAO-Grec Unicode" w:hAnsi="IFAO-Grec Unicode"/>
          <w:rtl w:val="0"/>
          <w:lang w:val="en-US"/>
        </w:rPr>
        <w:t>o)</w:t>
      </w:r>
      <w:r>
        <w:rPr>
          <w:rFonts w:ascii="IFAO-Grec Unicode" w:hAnsi="IFAO-Grec Unicode" w:hint="default"/>
          <w:rtl w:val="0"/>
          <w:lang w:val="en-US"/>
        </w:rPr>
        <w:t>υ Πκανεε</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rtl w:val="0"/>
          <w:lang w:val="en-US"/>
        </w:rPr>
        <w:t xml:space="preserve"> </w:t>
      </w:r>
      <w:r>
        <w:rPr>
          <w:rtl w:val="0"/>
          <w:lang w:val="en-US"/>
        </w:rPr>
        <w:t>Α</w:t>
      </w:r>
      <w:r>
        <w:rPr>
          <w:rFonts w:ascii="IFAO-Grec Unicode" w:hAnsi="IFAO-Grec Unicode" w:hint="default"/>
          <w:outline w:val="0"/>
          <w:color w:val="000000"/>
          <w:u w:color="000000"/>
          <w:rtl w:val="0"/>
          <w:lang w:val="en-US"/>
          <w14:textFill>
            <w14:solidFill>
              <w14:srgbClr w14:val="000000"/>
            </w14:solidFill>
          </w14:textFill>
        </w:rPr>
        <w:t>μπα</w:t>
      </w:r>
      <w:r>
        <w:rPr>
          <w:rFonts w:ascii="IFAO-Grec Unicode" w:hAnsi="IFAO-Grec Unicode"/>
          <w:rtl w:val="0"/>
          <w:lang w:val="en-US"/>
        </w:rPr>
        <w:t xml:space="preserve"> is most likely </w:t>
      </w:r>
      <w:r>
        <w:rPr>
          <w:rFonts w:ascii="IFAO-Grec Unicode" w:hAnsi="IFAO-Grec Unicode" w:hint="default"/>
          <w:rtl w:val="0"/>
          <w:lang w:val="en-US"/>
        </w:rPr>
        <w:t>Σαμβᾶς</w:t>
      </w:r>
      <w:r>
        <w:rPr>
          <w:rFonts w:ascii="IFAO-Grec Unicode" w:hAnsi="IFAO-Grec Unicode"/>
          <w:rtl w:val="0"/>
          <w:lang w:val="en-US"/>
        </w:rPr>
        <w:t xml:space="preserve">, written </w:t>
      </w:r>
      <w:r>
        <w:rPr>
          <w:rtl w:val="0"/>
          <w:lang w:val="en-US"/>
        </w:rPr>
        <w:t xml:space="preserve">haplographically with the </w:t>
      </w:r>
      <w:r>
        <w:rPr>
          <w:i w:val="1"/>
          <w:iCs w:val="1"/>
          <w:rtl w:val="0"/>
          <w:lang w:val="en-US"/>
        </w:rPr>
        <w:t xml:space="preserve">sigma </w:t>
      </w:r>
      <w:r>
        <w:rPr>
          <w:rtl w:val="0"/>
          <w:lang w:val="en-US"/>
        </w:rPr>
        <w:t>of</w:t>
      </w:r>
      <w:r>
        <w:rPr>
          <w:rFonts w:ascii="IFAO-Grec Unicode" w:hAnsi="IFAO-Grec Unicode" w:hint="default"/>
          <w:rtl w:val="0"/>
          <w:lang w:val="en-US"/>
        </w:rPr>
        <w:t xml:space="preserve"> μέρους </w:t>
      </w:r>
      <w:r>
        <w:rPr>
          <w:rFonts w:ascii="IFAO-Grec Unicode" w:hAnsi="IFAO-Grec Unicode"/>
          <w:rtl w:val="0"/>
          <w:lang w:val="en-US"/>
        </w:rPr>
        <w:t xml:space="preserve">before, like e.g.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"https://papyri.info/hgv/40989"</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P.Ross. Georg. 3 32</w:t>
      </w:r>
      <w:r>
        <w:rPr/>
        <w:fldChar w:fldCharType="end" w:fldLock="0"/>
      </w:r>
      <w:r>
        <w:rPr>
          <w:rFonts w:ascii="IFAO-Grec Unicode" w:hAnsi="IFAO-Grec Unicode"/>
          <w:rtl w:val="0"/>
          <w:lang w:val="en-US"/>
        </w:rPr>
        <w:t xml:space="preserve">.14, 15 (Arsinoe, 504), where after </w:t>
      </w:r>
      <w:r>
        <w:rPr>
          <w:rFonts w:ascii="IFAO-Grec Unicode" w:hAnsi="IFAO-Grec Unicode" w:hint="default"/>
          <w:rtl w:val="0"/>
          <w:lang w:val="en-US"/>
        </w:rPr>
        <w:t>υ</w:t>
      </w:r>
      <w:r>
        <w:rPr>
          <w:rFonts w:ascii="IFAO-Grec Unicode" w:hAnsi="IFAO-Grec Unicode" w:hint="default"/>
          <w:rtl w:val="0"/>
          <w:lang w:val="de-DE"/>
        </w:rPr>
        <w:t>ἱός</w:t>
      </w:r>
      <w:r>
        <w:rPr>
          <w:rFonts w:ascii="IFAO-Grec Unicode" w:hAnsi="IFAO-Grec Unicode"/>
          <w:rtl w:val="0"/>
          <w:lang w:val="en-US"/>
        </w:rPr>
        <w:t xml:space="preserve"> the initial </w:t>
      </w:r>
      <w:r>
        <w:rPr>
          <w:i w:val="1"/>
          <w:iCs w:val="1"/>
          <w:rtl w:val="0"/>
          <w:lang w:val="en-US"/>
        </w:rPr>
        <w:t>sigma</w:t>
      </w:r>
      <w:r>
        <w:rPr>
          <w:rFonts w:ascii="IFAO-Grec Unicode" w:hAnsi="IFAO-Grec Unicode"/>
          <w:rtl w:val="0"/>
          <w:lang w:val="en-US"/>
        </w:rPr>
        <w:t xml:space="preserve"> </w:t>
      </w:r>
      <w:r>
        <w:rPr>
          <w:rFonts w:ascii="IFAO-Grec Unicode" w:hAnsi="IFAO-Grec Unicode"/>
          <w:rtl w:val="0"/>
          <w:lang w:val="en-US"/>
        </w:rPr>
        <w:t>is omitted.</w:t>
      </w:r>
      <w:r>
        <w:rPr>
          <w:rFonts w:ascii="IFAO-Grec Unicode" w:cs="IFAO-Grec Unicode" w:hAnsi="IFAO-Grec Unicode" w:eastAsia="IFAO-Grec Unicode"/>
          <w:vertAlign w:val="superscript"/>
          <w:lang w:val="en-US"/>
        </w:rPr>
        <w:footnoteReference w:id="15"/>
      </w:r>
      <w:r>
        <w:rPr>
          <w:rFonts w:ascii="IFAO-Grec Unicode" w:hAnsi="IFAO-Grec Unicode"/>
          <w:rtl w:val="0"/>
          <w:lang w:val="en-US"/>
        </w:rPr>
        <w:t xml:space="preserve"> There is a Sambas, brother of Theodoros, in </w:t>
      </w:r>
      <w:r>
        <w:rPr>
          <w:rtl w:val="0"/>
          <w:lang w:val="en-US"/>
        </w:rPr>
        <w:t xml:space="preserve">Pushkin Museum </w:t>
      </w:r>
      <w:r>
        <w:rPr>
          <w:rtl w:val="0"/>
          <w:lang w:val="de-DE"/>
        </w:rPr>
        <w:t>ИГ</w:t>
      </w:r>
      <w:r>
        <w:rPr>
          <w:rtl w:val="0"/>
          <w:lang w:val="en-US"/>
        </w:rPr>
        <w:t>-4812.4 (718); the papyrus breaks before the patronym.</w:t>
      </w:r>
    </w:p>
    <w:p>
      <w:pPr>
        <w:pStyle w:val="Normal.0"/>
        <w:rPr>
          <w:lang w:val="en-US"/>
        </w:rPr>
      </w:pPr>
    </w:p>
    <w:p>
      <w:pPr>
        <w:pStyle w:val="Normal.0"/>
        <w:spacing w:line="320" w:lineRule="exact"/>
        <w:jc w:val="both"/>
      </w:pPr>
      <w:r>
        <w:rPr>
          <w:rFonts w:ascii="IFAO-Grec Unicode" w:hAnsi="IFAO-Grec Unicode" w:hint="default"/>
          <w:rtl w:val="0"/>
          <w:lang w:val="en-US"/>
        </w:rPr>
        <w:t>Πκανεε</w:t>
      </w:r>
      <w:r>
        <w:rPr>
          <w:rFonts w:ascii="IFAO-Grec Unicode" w:hAnsi="IFAO-Grec Unicode"/>
          <w:rtl w:val="0"/>
          <w:lang w:val="en-US"/>
        </w:rPr>
        <w:t xml:space="preserve">: </w:t>
      </w:r>
      <w:r>
        <w:rPr>
          <w:rFonts w:ascii="IFAO-Grec Unicode" w:hAnsi="IFAO-Grec Unicode"/>
          <w:rtl w:val="0"/>
          <w:lang w:val="en-US"/>
        </w:rPr>
        <w:t xml:space="preserve">or </w:t>
      </w:r>
      <w:r>
        <w:rPr>
          <w:rFonts w:ascii="IFAO-Grec Unicode" w:hAnsi="IFAO-Grec Unicode"/>
          <w:rtl w:val="0"/>
          <w:lang w:val="en-US"/>
        </w:rPr>
        <w:t xml:space="preserve">perhaps </w:t>
      </w:r>
      <w:r>
        <w:rPr>
          <w:rFonts w:ascii="IFAO-Grec Unicode" w:hAnsi="IFAO-Grec Unicode" w:hint="default"/>
          <w:rtl w:val="0"/>
          <w:lang w:val="en-US"/>
        </w:rPr>
        <w:t>Πκανεθ</w:t>
      </w:r>
      <w:r>
        <w:rPr>
          <w:rFonts w:ascii="IFAO-Grec Unicode" w:hAnsi="IFAO-Grec Unicode"/>
          <w:rtl w:val="0"/>
          <w:lang w:val="en-US"/>
        </w:rPr>
        <w:t xml:space="preserve">. There is no exact equivalent, but there are similar names in 8th century Aphrodito like </w:t>
      </w:r>
      <w:r>
        <w:rPr>
          <w:rFonts w:ascii="IFAO-Grec Unicode" w:hAnsi="IFAO-Grec Unicode" w:hint="default"/>
          <w:rtl w:val="0"/>
          <w:lang w:val="en-US"/>
        </w:rPr>
        <w:t xml:space="preserve">Πκανα </w:t>
      </w:r>
      <w:r>
        <w:rPr>
          <w:rFonts w:ascii="IFAO-Grec Unicode" w:hAnsi="IFAO-Grec Unicode"/>
          <w:rtl w:val="0"/>
          <w:lang w:val="en-US"/>
        </w:rPr>
        <w:t>(</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"http://www.trismegistos.org/name/49969"</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TM Nam 49969</w:t>
      </w:r>
      <w:r>
        <w:rPr/>
        <w:fldChar w:fldCharType="end" w:fldLock="0"/>
      </w:r>
      <w:r>
        <w:rPr>
          <w:rFonts w:ascii="IFAO-Grec Unicode" w:hAnsi="IFAO-Grec Unicode"/>
          <w:rtl w:val="0"/>
          <w:lang w:val="en-US"/>
        </w:rPr>
        <w:t>)</w:t>
      </w:r>
      <w:r>
        <w:rPr>
          <w:rtl w:val="0"/>
          <w:lang w:val="en-US"/>
        </w:rPr>
        <w:t xml:space="preserve">. </w:t>
      </w:r>
      <w:r>
        <w:rPr>
          <w:rFonts w:ascii="IFAO-Grec Unicode" w:hAnsi="IFAO-Grec Unicode"/>
          <w:rtl w:val="0"/>
          <w:lang w:val="en-US"/>
        </w:rPr>
        <w:t xml:space="preserve">Pkanee could either be an alias of the father, or the name of the grandfather. </w:t>
      </w:r>
    </w:p>
    <w:p>
      <w:pPr>
        <w:pStyle w:val="Normal.0"/>
        <w:spacing w:line="320" w:lineRule="exact"/>
        <w:jc w:val="both"/>
      </w:pPr>
      <w:r>
        <w:rPr>
          <w:rFonts w:ascii="IFAO-Grec Unicode" w:hAnsi="IFAO-Grec Unicode"/>
          <w:rtl w:val="0"/>
          <w:lang w:val="en-US"/>
        </w:rPr>
        <w:t xml:space="preserve">The specification of a person with three determinants is common in this period; this could either be three names or two names and the profession, like in the case of the priest Pekysios in l. 2, who also gives the name of his father. If three names are just arranged one after the other, it is not easy to understand if the third name is the name of the grandfather or the alias name of either the person in question </w:t>
      </w:r>
      <w:r>
        <w:rPr>
          <w:outline w:val="0"/>
          <w:color w:val="000000"/>
          <w:u w:color="000000"/>
          <w:rtl w:val="0"/>
          <w:lang w:val="en-US"/>
          <w14:textFill>
            <w14:solidFill>
              <w14:srgbClr w14:val="000000"/>
            </w14:solidFill>
          </w14:textFill>
        </w:rPr>
        <w:t xml:space="preserve">or </w:t>
      </w:r>
      <w:r>
        <w:rPr>
          <w:outline w:val="0"/>
          <w:color w:val="000000"/>
          <w:u w:color="000000"/>
          <w:rtl w:val="0"/>
          <w:lang w:val="en-US"/>
          <w14:textFill>
            <w14:solidFill>
              <w14:srgbClr w14:val="000000"/>
            </w14:solidFill>
          </w14:textFill>
        </w:rPr>
        <w:t>their</w:t>
      </w:r>
      <w:r>
        <w:rPr>
          <w:outline w:val="0"/>
          <w:color w:val="000000"/>
          <w:u w:color="000000"/>
          <w:rtl w:val="0"/>
          <w:lang w:val="en-US"/>
          <w14:textFill>
            <w14:solidFill>
              <w14:srgbClr w14:val="000000"/>
            </w14:solidFill>
          </w14:textFill>
        </w:rPr>
        <w:t xml:space="preserve"> father. In the documents from Leukogion we see in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Fonts w:ascii="IFAO-Grec Unicode" w:hAnsi="IFAO-Grec Unicode"/>
          <w:rtl w:val="0"/>
          <w:lang w:val="en-US"/>
        </w:rPr>
        <w:t xml:space="preserve">.1: </w:t>
      </w:r>
      <w:r>
        <w:rPr>
          <w:rFonts w:ascii="IFAO-Grec Unicode" w:hAnsi="IFAO-Grec Unicode" w:hint="default"/>
          <w:rtl w:val="0"/>
          <w:lang w:val="en-US"/>
        </w:rPr>
        <w:t>Ἀπανάκιος υἱὸς Ἐνὼχ υἱὸς Αἰούλιος</w:t>
      </w:r>
      <w:r>
        <w:rPr>
          <w:rFonts w:ascii="IFAO-Grec Unicode" w:hAnsi="IFAO-Grec Unicode"/>
          <w:rtl w:val="0"/>
          <w:lang w:val="en-US"/>
        </w:rPr>
        <w:t xml:space="preserve">, where the filiation </w:t>
      </w:r>
      <w:r>
        <w:rPr>
          <w:rFonts w:ascii="IFAO-Grec Unicode" w:hAnsi="IFAO-Grec Unicode" w:hint="default"/>
          <w:rtl w:val="0"/>
          <w:lang w:val="en-US"/>
        </w:rPr>
        <w:t>υἱ</w:t>
      </w:r>
      <w:r>
        <w:rPr>
          <w:rFonts w:ascii="IFAO-Grec Unicode" w:hAnsi="IFAO-Grec Unicode" w:hint="default"/>
          <w:rtl w:val="0"/>
          <w:lang w:val="de-DE"/>
        </w:rPr>
        <w:t>ό</w:t>
      </w:r>
      <w:r>
        <w:rPr>
          <w:rFonts w:ascii="IFAO-Grec Unicode" w:hAnsi="IFAO-Grec Unicode" w:hint="default"/>
          <w:rtl w:val="0"/>
          <w:lang w:val="en-US"/>
        </w:rPr>
        <w:t xml:space="preserve">ς </w:t>
      </w:r>
      <w:r>
        <w:rPr>
          <w:rFonts w:ascii="IFAO-Grec Unicode" w:hAnsi="IFAO-Grec Unicode"/>
          <w:rtl w:val="0"/>
          <w:lang w:val="en-US"/>
        </w:rPr>
        <w:t xml:space="preserve">indicated that the third name is the one of the grandfather (although it should then actually be </w:t>
      </w:r>
      <w:r>
        <w:rPr>
          <w:rFonts w:ascii="IFAO-Grec Unicode" w:hAnsi="IFAO-Grec Unicode" w:hint="default"/>
          <w:rtl w:val="0"/>
          <w:lang w:val="de-DE"/>
        </w:rPr>
        <w:t>υἱοῦ</w:t>
      </w:r>
      <w:r>
        <w:rPr>
          <w:rFonts w:ascii="IFAO-Grec Unicode" w:hAnsi="IFAO-Grec Unicode"/>
          <w:rtl w:val="0"/>
          <w:lang w:val="en-US"/>
        </w:rPr>
        <w:t>). Different is the case in</w:t>
      </w:r>
      <w:r>
        <w:rPr>
          <w:rtl w:val="0"/>
          <w:lang w:val="en-US"/>
        </w:rPr>
        <w:t xml:space="preserve">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outline w:val="0"/>
          <w:color w:val="000000"/>
          <w:u w:color="000000"/>
          <w:rtl w:val="0"/>
          <w:lang w:val="en-US"/>
          <w14:textFill>
            <w14:solidFill>
              <w14:srgbClr w14:val="000000"/>
            </w14:solidFill>
          </w14:textFill>
        </w:rPr>
        <w:t>.3</w:t>
      </w:r>
      <w:r>
        <w:rPr>
          <w:outline w:val="0"/>
          <w:color w:val="000000"/>
          <w:u w:color="000000"/>
          <w:rtl w:val="0"/>
          <w:lang w:val="en-US"/>
          <w14:textFill>
            <w14:solidFill>
              <w14:srgbClr w14:val="000000"/>
            </w14:solidFill>
          </w14:textFill>
        </w:rPr>
        <w:t xml:space="preserve">: </w:t>
      </w:r>
      <w:r>
        <w:rPr>
          <w:rFonts w:ascii="IFAO-Grec Unicode" w:hAnsi="IFAO-Grec Unicode" w:hint="default"/>
          <w:rtl w:val="0"/>
          <w:lang w:val="de-DE"/>
        </w:rPr>
        <w:t>Πεχυσίω</w:t>
      </w:r>
      <w:r>
        <w:rPr>
          <w:rFonts w:ascii="IFAO-Grec Unicode" w:hAnsi="IFAO-Grec Unicode" w:hint="default"/>
          <w:rtl w:val="0"/>
          <w:lang w:val="en-US"/>
        </w:rPr>
        <w:t xml:space="preserve"> ̣</w:t>
      </w:r>
      <w:r>
        <w:rPr>
          <w:rFonts w:ascii="IFAO-Grec Unicode" w:hAnsi="IFAO-Grec Unicode" w:hint="default"/>
          <w:rtl w:val="0"/>
          <w:lang w:val="de-DE"/>
        </w:rPr>
        <w:t>υἱ</w:t>
      </w:r>
      <w:r>
        <w:rPr>
          <w:rFonts w:ascii="IFAO-Grec Unicode" w:hAnsi="IFAO-Grec Unicode" w:hint="default"/>
          <w:rtl w:val="0"/>
          <w:lang w:val="en-US"/>
        </w:rPr>
        <w:t>̣</w:t>
      </w:r>
      <w:r>
        <w:rPr>
          <w:rFonts w:ascii="IFAO-Grec Unicode" w:hAnsi="IFAO-Grec Unicode" w:hint="default"/>
          <w:rtl w:val="0"/>
          <w:lang w:val="de-DE"/>
        </w:rPr>
        <w:t>ῶ</w:t>
      </w:r>
      <w:r>
        <w:rPr>
          <w:rFonts w:ascii="IFAO-Grec Unicode" w:hAnsi="IFAO-Grec Unicode"/>
          <w:rtl w:val="0"/>
          <w:lang w:val="en-US"/>
        </w:rPr>
        <w:t xml:space="preserve"> </w:t>
      </w:r>
      <w:r>
        <w:rPr>
          <w:rFonts w:ascii="IFAO-Grec Unicode" w:hAnsi="IFAO-Grec Unicode" w:hint="default"/>
          <w:rtl w:val="0"/>
          <w:lang w:val="de-DE"/>
        </w:rPr>
        <w:t>Νααρ</w:t>
      </w:r>
      <w:r>
        <w:rPr>
          <w:rFonts w:ascii="IFAO-Grec Unicode" w:hAnsi="IFAO-Grec Unicode"/>
          <w:rtl w:val="0"/>
          <w:lang w:val="en-US"/>
        </w:rPr>
        <w:t>(</w:t>
      </w:r>
      <w:r>
        <w:rPr>
          <w:rFonts w:ascii="IFAO-Grec Unicode" w:hAnsi="IFAO-Grec Unicode" w:hint="default"/>
          <w:rtl w:val="0"/>
          <w:lang w:val="de-DE"/>
        </w:rPr>
        <w:t>άου</w:t>
      </w:r>
      <w:r>
        <w:rPr>
          <w:rFonts w:ascii="IFAO-Grec Unicode" w:hAnsi="IFAO-Grec Unicode"/>
          <w:rtl w:val="0"/>
          <w:lang w:val="en-US"/>
        </w:rPr>
        <w:t xml:space="preserve">) </w:t>
      </w:r>
      <w:r>
        <w:rPr>
          <w:rFonts w:ascii="IFAO-Grec Unicode" w:hAnsi="IFAO-Grec Unicode" w:hint="default"/>
          <w:rtl w:val="0"/>
          <w:lang w:val="de-DE"/>
        </w:rPr>
        <w:t>Χῶνι</w:t>
      </w:r>
      <w:r>
        <w:rPr>
          <w:outline w:val="0"/>
          <w:color w:val="000000"/>
          <w:u w:color="000000"/>
          <w:rtl w:val="0"/>
          <w:lang w:val="en-US"/>
          <w14:textFill>
            <w14:solidFill>
              <w14:srgbClr w14:val="000000"/>
            </w14:solidFill>
          </w14:textFill>
        </w:rPr>
        <w:t xml:space="preserve">, where initially </w:t>
      </w:r>
      <w:r>
        <w:rPr>
          <w:outline w:val="0"/>
          <w:color w:val="000000"/>
          <w:u w:color="000000"/>
          <w:rtl w:val="0"/>
          <w:lang w:val="en-US"/>
          <w14:textFill>
            <w14:solidFill>
              <w14:srgbClr w14:val="000000"/>
            </w14:solidFill>
          </w14:textFill>
        </w:rPr>
        <w:t xml:space="preserve">just the name Chonis was written and </w:t>
      </w:r>
      <w:r>
        <w:rPr>
          <w:rFonts w:ascii="IFAO-Grec Unicode" w:hAnsi="IFAO-Grec Unicode" w:hint="default"/>
          <w:rtl w:val="0"/>
          <w:lang w:val="de-DE"/>
        </w:rPr>
        <w:t>Νααρ</w:t>
      </w:r>
      <w:r>
        <w:rPr>
          <w:rFonts w:ascii="IFAO-Grec Unicode" w:hAnsi="IFAO-Grec Unicode"/>
          <w:rtl w:val="0"/>
          <w:lang w:val="en-US"/>
        </w:rPr>
        <w:t>(</w:t>
      </w:r>
      <w:r>
        <w:rPr>
          <w:rFonts w:ascii="IFAO-Grec Unicode" w:hAnsi="IFAO-Grec Unicode" w:hint="default"/>
          <w:rtl w:val="0"/>
          <w:lang w:val="de-DE"/>
        </w:rPr>
        <w:t>άου</w:t>
      </w:r>
      <w:r>
        <w:rPr>
          <w:rFonts w:ascii="IFAO-Grec Unicode" w:hAnsi="IFAO-Grec Unicode"/>
          <w:rtl w:val="0"/>
          <w:lang w:val="en-US"/>
        </w:rPr>
        <w:t>) was added above the line only later.</w:t>
      </w:r>
    </w:p>
    <w:p>
      <w:pPr>
        <w:pStyle w:val="Normal.0"/>
        <w:spacing w:line="320" w:lineRule="exact"/>
        <w:jc w:val="both"/>
        <w:rPr>
          <w:rFonts w:ascii="IFAO-Grec Unicode" w:cs="IFAO-Grec Unicode" w:hAnsi="IFAO-Grec Unicode" w:eastAsia="IFAO-Grec Unicode"/>
        </w:rPr>
      </w:pPr>
      <w:r>
        <w:rPr>
          <w:outline w:val="0"/>
          <w:color w:val="000000"/>
          <w:u w:color="000000"/>
          <w:rtl w:val="0"/>
          <w:lang w:val="en-US"/>
          <w14:textFill>
            <w14:solidFill>
              <w14:srgbClr w14:val="000000"/>
            </w14:solidFill>
          </w14:textFill>
        </w:rPr>
        <w:t>If we assume Pechysios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father is the same person who in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outline w:val="0"/>
          <w:color w:val="000000"/>
          <w:u w:color="000000"/>
          <w:rtl w:val="0"/>
          <w:lang w:val="en-US"/>
          <w14:textFill>
            <w14:solidFill>
              <w14:srgbClr w14:val="000000"/>
            </w14:solidFill>
          </w14:textFill>
        </w:rPr>
        <w:t xml:space="preserve">.5-6 appears as </w:t>
      </w:r>
      <w:r>
        <w:rPr>
          <w:rFonts w:ascii="IFAO-Grec Unicode" w:hAnsi="IFAO-Grec Unicode" w:hint="default"/>
          <w:rtl w:val="0"/>
          <w:lang w:val="de-DE"/>
        </w:rPr>
        <w:t>Χῶνις</w:t>
      </w:r>
      <w:r>
        <w:rPr>
          <w:rFonts w:ascii="IFAO-Grec Unicode" w:hAnsi="IFAO-Grec Unicode"/>
          <w:rtl w:val="0"/>
          <w:lang w:val="en-US"/>
        </w:rPr>
        <w:t xml:space="preserve"> </w:t>
      </w:r>
      <w:r>
        <w:rPr>
          <w:rFonts w:ascii="IFAO-Grec Unicode" w:hAnsi="IFAO-Grec Unicode" w:hint="default"/>
          <w:rtl w:val="0"/>
          <w:lang w:val="de-DE"/>
        </w:rPr>
        <w:t>υἱὸς</w:t>
      </w:r>
      <w:r>
        <w:rPr>
          <w:rFonts w:ascii="IFAO-Grec Unicode" w:hAnsi="IFAO-Grec Unicode"/>
          <w:rtl w:val="0"/>
          <w:lang w:val="en-US"/>
        </w:rPr>
        <w:t xml:space="preserve"> </w:t>
      </w:r>
      <w:r>
        <w:rPr>
          <w:rFonts w:ascii="IFAO-Grec Unicode" w:hAnsi="IFAO-Grec Unicode" w:hint="default"/>
          <w:rtl w:val="0"/>
          <w:lang w:val="de-DE"/>
        </w:rPr>
        <w:t>Νααραου</w:t>
      </w:r>
      <w:r>
        <w:rPr>
          <w:outline w:val="0"/>
          <w:color w:val="000000"/>
          <w:u w:color="000000"/>
          <w:rtl w:val="0"/>
          <w:lang w:val="en-US"/>
          <w14:textFill>
            <w14:solidFill>
              <w14:srgbClr w14:val="000000"/>
            </w14:solidFill>
          </w14:textFill>
        </w:rPr>
        <w:t>, then this means that he shared his father</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s name, not very common in late antiquity where papponymy prevails, but was actually known as Chonis. According to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"https://papyri.info/biblio/73452"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Morelli 2004</w:t>
      </w:r>
      <w:r>
        <w:rPr/>
        <w:fldChar w:fldCharType="end" w:fldLock="0"/>
      </w:r>
      <w:r>
        <w:rPr>
          <w:rFonts w:ascii="IFAO-Grec Unicode" w:hAnsi="IFAO-Grec Unicode"/>
          <w:rtl w:val="0"/>
          <w:lang w:val="en-US"/>
        </w:rPr>
        <w:t xml:space="preserve">: 188 the second is the principal name. We see something similar in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Fonts w:ascii="IFAO-Grec Unicode" w:hAnsi="IFAO-Grec Unicode"/>
          <w:rtl w:val="0"/>
          <w:lang w:val="en-US"/>
        </w:rPr>
        <w:t>.1</w:t>
      </w:r>
      <w:r>
        <w:rPr>
          <w:rFonts w:ascii="IFAO-Grec Unicode" w:hAnsi="IFAO-Grec Unicode"/>
          <w:rtl w:val="0"/>
          <w:lang w:val="en-US"/>
        </w:rPr>
        <w:t xml:space="preserve"> where the alias must also refer to the father of the issuing party (</w:t>
      </w:r>
      <w:r>
        <w:rPr>
          <w:rFonts w:ascii="IFAO-Grec Unicode" w:hAnsi="IFAO-Grec Unicode" w:hint="default"/>
          <w:rtl w:val="0"/>
          <w:lang w:val="en-US"/>
        </w:rPr>
        <w:t>Μαρίας θυγατρὸς Να</w:t>
      </w:r>
      <w:r>
        <w:rPr>
          <w:rFonts w:ascii="IFAO-Grec Unicode" w:hAnsi="IFAO-Grec Unicode"/>
          <w:rtl w:val="0"/>
          <w:lang w:val="en-US"/>
        </w:rPr>
        <w:t>[</w:t>
      </w:r>
      <w:r>
        <w:rPr>
          <w:rFonts w:ascii="IFAO-Grec Unicode" w:hAnsi="IFAO-Grec Unicode" w:hint="default"/>
          <w:rtl w:val="0"/>
          <w:lang w:val="en-US"/>
        </w:rPr>
        <w:t>αρ</w:t>
      </w:r>
      <w:r>
        <w:rPr>
          <w:rFonts w:ascii="IFAO-Grec Unicode" w:hAnsi="IFAO-Grec Unicode"/>
          <w:rtl w:val="0"/>
          <w:lang w:val="en-US"/>
        </w:rPr>
        <w:t>]</w:t>
      </w:r>
      <w:r>
        <w:rPr>
          <w:rFonts w:ascii="IFAO-Grec Unicode" w:hAnsi="IFAO-Grec Unicode" w:hint="default"/>
          <w:rtl w:val="0"/>
          <w:lang w:val="en-US"/>
        </w:rPr>
        <w:t>αοῦς Παχῶς</w:t>
      </w:r>
      <w:r>
        <w:rPr>
          <w:rFonts w:ascii="IFAO-Grec Unicode" w:hAnsi="IFAO-Grec Unicode"/>
          <w:rtl w:val="0"/>
          <w:lang w:val="en-US"/>
        </w:rPr>
        <w:t xml:space="preserve">), which </w:t>
      </w:r>
      <w:r>
        <w:rPr>
          <w:rtl w:val="0"/>
          <w:lang w:val="en-US"/>
        </w:rPr>
        <w:t xml:space="preserve">becomes only apparent as such in the </w:t>
      </w:r>
      <w:r>
        <w:rPr>
          <w:i w:val="1"/>
          <w:iCs w:val="1"/>
          <w:rtl w:val="0"/>
          <w:lang w:val="en-US"/>
        </w:rPr>
        <w:t>hypographe</w:t>
      </w:r>
      <w:r>
        <w:rPr>
          <w:rtl w:val="0"/>
          <w:lang w:val="en-US"/>
        </w:rPr>
        <w:t>, ll. 10</w:t>
      </w:r>
      <w:r>
        <w:rPr>
          <w:rtl w:val="0"/>
          <w:lang w:val="en-US"/>
        </w:rPr>
        <w:t>–</w:t>
      </w:r>
      <w:r>
        <w:rPr>
          <w:rtl w:val="0"/>
          <w:lang w:val="en-US"/>
        </w:rPr>
        <w:t>11, where the name Naaraus is dropped</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rtl w:val="0"/>
          <w:lang w:val="en-US"/>
        </w:rPr>
        <w:t>[</w:t>
      </w:r>
      <w:r>
        <w:rPr>
          <w:rFonts w:ascii="IFAO-Grec Unicode" w:hAnsi="IFAO-Grec Unicode" w:hint="default"/>
          <w:rtl w:val="0"/>
          <w:lang w:val="de-DE"/>
        </w:rPr>
        <w:t>ὐρη</w:t>
      </w:r>
      <w:r>
        <w:rPr>
          <w:rFonts w:ascii="IFAO-Grec Unicode" w:hAnsi="IFAO-Grec Unicode"/>
          <w:rtl w:val="0"/>
          <w:lang w:val="en-US"/>
        </w:rPr>
        <w:t>]</w:t>
      </w:r>
      <w:r>
        <w:rPr>
          <w:rFonts w:ascii="IFAO-Grec Unicode" w:hAnsi="IFAO-Grec Unicode" w:hint="default"/>
          <w:rtl w:val="0"/>
          <w:lang w:val="de-DE"/>
        </w:rPr>
        <w:t>λ</w:t>
      </w:r>
      <w:r>
        <w:rPr>
          <w:rFonts w:ascii="IFAO-Grec Unicode" w:hAnsi="IFAO-Grec Unicode" w:hint="default"/>
          <w:rtl w:val="0"/>
          <w:lang w:val="en-US"/>
        </w:rPr>
        <w:t>̣</w:t>
      </w:r>
      <w:r>
        <w:rPr>
          <w:rFonts w:ascii="IFAO-Grec Unicode" w:hAnsi="IFAO-Grec Unicode" w:hint="default"/>
          <w:rtl w:val="0"/>
          <w:lang w:val="de-DE"/>
        </w:rPr>
        <w:t>ιας</w:t>
      </w:r>
      <w:r>
        <w:rPr>
          <w:rFonts w:ascii="IFAO-Grec Unicode" w:hAnsi="IFAO-Grec Unicode"/>
          <w:rtl w:val="0"/>
          <w:lang w:val="en-US"/>
        </w:rPr>
        <w:t xml:space="preserve"> </w:t>
      </w:r>
      <w:r>
        <w:rPr>
          <w:rFonts w:ascii="IFAO-Grec Unicode" w:hAnsi="IFAO-Grec Unicode" w:hint="default"/>
          <w:rtl w:val="0"/>
          <w:lang w:val="de-DE"/>
        </w:rPr>
        <w:t>Μαριας</w:t>
      </w:r>
      <w:r>
        <w:rPr>
          <w:rFonts w:ascii="IFAO-Grec Unicode" w:hAnsi="IFAO-Grec Unicode"/>
          <w:rtl w:val="0"/>
          <w:lang w:val="en-US"/>
        </w:rPr>
        <w:t xml:space="preserve"> </w:t>
      </w:r>
      <w:r>
        <w:rPr>
          <w:rFonts w:ascii="IFAO-Grec Unicode" w:hAnsi="IFAO-Grec Unicode" w:hint="default"/>
          <w:rtl w:val="0"/>
          <w:lang w:val="de-DE"/>
        </w:rPr>
        <w:t>θυγατρος</w:t>
      </w:r>
      <w:r>
        <w:rPr>
          <w:rFonts w:ascii="IFAO-Grec Unicode" w:hAnsi="IFAO-Grec Unicode"/>
          <w:rtl w:val="0"/>
          <w:lang w:val="en-US"/>
        </w:rPr>
        <w:t xml:space="preserve"> </w:t>
      </w:r>
      <w:r>
        <w:rPr>
          <w:rFonts w:ascii="IFAO-Grec Unicode" w:hAnsi="IFAO-Grec Unicode" w:hint="default"/>
          <w:rtl w:val="0"/>
          <w:lang w:val="de-DE"/>
        </w:rPr>
        <w:t>Παχο</w:t>
      </w:r>
      <w:r>
        <w:rPr>
          <w:rFonts w:ascii="IFAO-Grec Unicode" w:hAnsi="IFAO-Grec Unicode" w:hint="default"/>
          <w:rtl w:val="0"/>
          <w:lang w:val="en-US"/>
        </w:rPr>
        <w:t>͂</w:t>
      </w:r>
      <w:r>
        <w:rPr>
          <w:rFonts w:ascii="IFAO-Grec Unicode" w:hAnsi="IFAO-Grec Unicode" w:hint="default"/>
          <w:rtl w:val="0"/>
          <w:lang w:val="de-DE"/>
        </w:rPr>
        <w:t>ς</w:t>
      </w:r>
      <w:r>
        <w:rPr>
          <w:rtl w:val="0"/>
          <w:lang w:val="en-US"/>
        </w:rPr>
        <w:t>.</w:t>
      </w:r>
      <w:r>
        <w:rPr>
          <w:vertAlign w:val="superscript"/>
          <w:lang w:val="en-US"/>
        </w:rPr>
        <w:footnoteReference w:id="16"/>
      </w:r>
      <w:r>
        <w:rPr>
          <w:rtl w:val="0"/>
          <w:lang w:val="en-US"/>
        </w:rPr>
        <w:t xml:space="preserve"> </w:t>
      </w:r>
    </w:p>
    <w:p>
      <w:pPr>
        <w:pStyle w:val="Normal.0"/>
        <w:spacing w:line="320" w:lineRule="exact"/>
        <w:jc w:val="both"/>
        <w:rPr>
          <w:rFonts w:ascii="IFAO-Grec Unicode" w:cs="IFAO-Grec Unicode" w:hAnsi="IFAO-Grec Unicode" w:eastAsia="IFAO-Grec Unicode"/>
        </w:rPr>
      </w:pPr>
      <w:r>
        <w:rPr>
          <w:rFonts w:ascii="IFAO-Grec Unicode" w:hAnsi="IFAO-Grec Unicode"/>
          <w:rtl w:val="0"/>
          <w:lang w:val="en-US"/>
        </w:rPr>
        <w:t>It thus seems that when names are added one after the other without filiation, the second is the father</w:t>
      </w:r>
      <w:r>
        <w:rPr>
          <w:rFonts w:ascii="IFAO-Grec Unicode" w:hAnsi="IFAO-Grec Unicode" w:hint="default"/>
          <w:rtl w:val="0"/>
          <w:lang w:val="en-US"/>
        </w:rPr>
        <w:t>’</w:t>
      </w:r>
      <w:r>
        <w:rPr>
          <w:rFonts w:ascii="IFAO-Grec Unicode" w:hAnsi="IFAO-Grec Unicode"/>
          <w:rtl w:val="0"/>
          <w:lang w:val="en-US"/>
        </w:rPr>
        <w:t>s alias-name</w:t>
      </w:r>
      <w:r>
        <w:rPr>
          <w:rFonts w:ascii="IFAO-Grec Unicode" w:hAnsi="IFAO-Grec Unicode"/>
          <w:rtl w:val="0"/>
          <w:lang w:val="en-US"/>
        </w:rPr>
        <w:t xml:space="preserve"> in</w:t>
      </w:r>
      <w:r>
        <w:rPr>
          <w:rFonts w:ascii="IFAO-Grec Unicode" w:hAnsi="IFAO-Grec Unicode"/>
          <w:rtl w:val="0"/>
          <w:lang w:val="en-US"/>
        </w:rPr>
        <w:t xml:space="preserve"> Egyptian (or a less Graecised form). See also</w:t>
      </w:r>
      <w:r>
        <w:rPr>
          <w:rtl w:val="0"/>
          <w:lang w:val="en-US"/>
        </w:rPr>
        <w:t xml:space="preserve"> </w:t>
      </w:r>
      <w:r>
        <w:rPr>
          <w:rStyle w:val="Hyperlink.0"/>
          <w:lang w:val="en-US"/>
        </w:rPr>
        <w:fldChar w:fldCharType="begin" w:fldLock="0"/>
      </w:r>
      <w:r>
        <w:rPr>
          <w:rStyle w:val="Hyperlink.0"/>
          <w:lang w:val="en-US"/>
        </w:rPr>
        <w:instrText xml:space="preserve"> HYPERLINK "https://papyri.info/hgv/39341"</w:instrText>
      </w:r>
      <w:r>
        <w:rPr>
          <w:rStyle w:val="Hyperlink.0"/>
          <w:lang w:val="en-US"/>
        </w:rPr>
        <w:fldChar w:fldCharType="separate" w:fldLock="0"/>
      </w:r>
      <w:r>
        <w:rPr>
          <w:rStyle w:val="Hyperlink.0"/>
          <w:rtl w:val="0"/>
          <w:lang w:val="en-US"/>
        </w:rPr>
        <w:t>SPP 3</w:t>
      </w:r>
      <w:r>
        <w:rPr>
          <w:rStyle w:val="Link"/>
          <w:vertAlign w:val="superscript"/>
          <w:rtl w:val="0"/>
          <w:lang w:val="en-US"/>
        </w:rPr>
        <w:t>2</w:t>
      </w:r>
      <w:r>
        <w:rPr>
          <w:rStyle w:val="Hyperlink.0"/>
          <w:rtl w:val="0"/>
          <w:lang w:val="en-US"/>
        </w:rPr>
        <w:t xml:space="preserve"> 68</w:t>
      </w:r>
      <w:r>
        <w:rPr/>
        <w:fldChar w:fldCharType="end" w:fldLock="0"/>
      </w:r>
      <w:r>
        <w:rPr>
          <w:rtl w:val="0"/>
          <w:lang w:val="en-US"/>
        </w:rPr>
        <w:t xml:space="preserve">.1 </w:t>
      </w:r>
      <w:r>
        <w:rPr>
          <w:rFonts w:ascii="IFAO-Grec Unicode" w:hAnsi="IFAO-Grec Unicode" w:hint="default"/>
          <w:rtl w:val="0"/>
          <w:lang w:val="en-US"/>
        </w:rPr>
        <w:t>Ὀνοφρίου υἱὸς Μηνᾶ Πμουει</w:t>
      </w:r>
      <w:r>
        <w:rPr>
          <w:rtl w:val="0"/>
          <w:lang w:val="en-US"/>
        </w:rPr>
        <w:t xml:space="preserve">,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rFonts w:ascii="IFAO-Grec Unicode" w:hAnsi="IFAO-Grec Unicode"/>
          <w:rtl w:val="0"/>
          <w:lang w:val="en-US"/>
        </w:rPr>
        <w:t xml:space="preserve">.2 </w:t>
      </w:r>
      <w:r>
        <w:rPr>
          <w:rFonts w:ascii="IFAO-Grec Unicode" w:hAnsi="IFAO-Grec Unicode" w:hint="default"/>
          <w:rtl w:val="0"/>
          <w:lang w:val="en-US"/>
        </w:rPr>
        <w:t>Παφνούθιος υἱὸς Ἰωσὴφ Πουααλ</w:t>
      </w:r>
      <w:r>
        <w:rPr>
          <w:rFonts w:ascii="IFAO-Grec Unicode" w:hAnsi="IFAO-Grec Unicode"/>
          <w:rtl w:val="0"/>
          <w:lang w:val="en-US"/>
        </w:rPr>
        <w:t>.</w:t>
      </w:r>
      <w:r>
        <w:rPr>
          <w:rFonts w:ascii="IFAO-Grec Unicode" w:cs="IFAO-Grec Unicode" w:hAnsi="IFAO-Grec Unicode" w:eastAsia="IFAO-Grec Unicode"/>
          <w:vertAlign w:val="superscript"/>
          <w:lang w:val="en-US"/>
        </w:rPr>
        <w:footnoteReference w:id="17"/>
      </w:r>
      <w:r>
        <w:rPr>
          <w:rtl w:val="0"/>
          <w:lang w:val="en-US"/>
        </w:rPr>
        <w:t xml:space="preserve"> </w:t>
      </w:r>
      <w:r>
        <w:rPr>
          <w:outline w:val="0"/>
          <w:color w:val="000000"/>
          <w:u w:color="000000"/>
          <w:rtl w:val="0"/>
          <w:lang w:val="en-US"/>
          <w14:textFill>
            <w14:solidFill>
              <w14:srgbClr w14:val="000000"/>
            </w14:solidFill>
          </w14:textFill>
        </w:rPr>
        <w:t xml:space="preserve">In contrast, in </w:t>
      </w:r>
      <w:r>
        <w:rPr>
          <w:rStyle w:val="Hyperlink.1"/>
          <w:lang w:val="en-US"/>
        </w:rPr>
        <w:fldChar w:fldCharType="begin" w:fldLock="0"/>
      </w:r>
      <w:r>
        <w:rPr>
          <w:rStyle w:val="Hyperlink.1"/>
          <w:lang w:val="en-US"/>
        </w:rPr>
        <w:instrText xml:space="preserve"> HYPERLINK "https://papyri.info/hgv/39695"</w:instrText>
      </w:r>
      <w:r>
        <w:rPr>
          <w:rStyle w:val="Hyperlink.1"/>
          <w:lang w:val="en-US"/>
        </w:rPr>
        <w:fldChar w:fldCharType="separate" w:fldLock="0"/>
      </w:r>
      <w:r>
        <w:rPr>
          <w:rStyle w:val="Hyperlink.1"/>
          <w:rtl w:val="0"/>
          <w:lang w:val="en-US"/>
        </w:rPr>
        <w:t>SB 20 15092</w:t>
      </w:r>
      <w:r>
        <w:rPr/>
        <w:fldChar w:fldCharType="end" w:fldLock="0"/>
      </w:r>
      <w:r>
        <w:rPr>
          <w:rtl w:val="0"/>
          <w:lang w:val="en-US"/>
        </w:rPr>
        <w:t>.5</w:t>
      </w:r>
      <w:r>
        <w:rPr>
          <w:rtl w:val="0"/>
          <w:lang w:val="en-US"/>
        </w:rPr>
        <w:t>–</w:t>
      </w:r>
      <w:r>
        <w:rPr>
          <w:rtl w:val="0"/>
          <w:lang w:val="en-US"/>
        </w:rPr>
        <w:t xml:space="preserve">6: </w:t>
      </w:r>
      <w:r>
        <w:rPr>
          <w:rFonts w:ascii="IFAO-Grec Unicode" w:hAnsi="IFAO-Grec Unicode" w:hint="default"/>
          <w:rtl w:val="0"/>
          <w:lang w:val="en-US"/>
        </w:rPr>
        <w:t>Αὐρήλιος Σεν  ̣</w:t>
      </w:r>
      <w:r>
        <w:rPr>
          <w:rFonts w:ascii="IFAO-Grec Unicode" w:hAnsi="IFAO-Grec Unicode"/>
          <w:rtl w:val="0"/>
          <w:lang w:val="en-US"/>
        </w:rPr>
        <w:t>[</w:t>
      </w:r>
      <w:r>
        <w:rPr>
          <w:rFonts w:ascii="IFAO-Grec Unicode" w:hAnsi="IFAO-Grec Unicode" w:hint="default"/>
          <w:rtl w:val="0"/>
          <w:lang w:val="en-US"/>
        </w:rPr>
        <w:t>  ̣  ̣  ̣  ̣  ̣  ̣ υἱὸς</w:t>
      </w:r>
      <w:r>
        <w:rPr>
          <w:rFonts w:ascii="IFAO-Grec Unicode" w:hAnsi="IFAO-Grec Unicode"/>
          <w:rtl w:val="0"/>
          <w:lang w:val="en-US"/>
        </w:rPr>
        <w:t xml:space="preserve">] </w:t>
      </w:r>
      <w:r>
        <w:rPr>
          <w:rFonts w:ascii="IFAO-Grec Unicode" w:hAnsi="IFAO-Grec Unicode" w:hint="default"/>
          <w:rtl w:val="0"/>
          <w:lang w:val="en-US"/>
        </w:rPr>
        <w:t>τοῦ μακαρίου Ἀνοῦπ ὁ καὶ Καν̣</w:t>
      </w:r>
      <w:r>
        <w:rPr>
          <w:rFonts w:ascii="IFAO-Grec Unicode" w:hAnsi="IFAO-Grec Unicode"/>
          <w:rtl w:val="0"/>
          <w:lang w:val="en-US"/>
        </w:rPr>
        <w:t xml:space="preserve">[, the alias-name, although also given after the patronym, in fact refers to the issuer Aurelios Sen[outhios?] himself. In this case, however, </w:t>
      </w:r>
      <w:r>
        <w:rPr>
          <w:rFonts w:ascii="IFAO-Grec Unicode" w:hAnsi="IFAO-Grec Unicode" w:hint="default"/>
          <w:rtl w:val="0"/>
          <w:lang w:val="en-US"/>
        </w:rPr>
        <w:t xml:space="preserve">ὁ καὶ </w:t>
      </w:r>
      <w:r>
        <w:rPr>
          <w:rFonts w:ascii="IFAO-Grec Unicode" w:hAnsi="IFAO-Grec Unicode"/>
          <w:rtl w:val="0"/>
          <w:lang w:val="en-US"/>
        </w:rPr>
        <w:t>needs to be included for clarity.</w:t>
      </w:r>
      <w:r>
        <w:rPr>
          <w:rtl w:val="0"/>
          <w:lang w:val="en-US"/>
        </w:rPr>
        <w:t xml:space="preserve"> </w:t>
      </w:r>
    </w:p>
    <w:p>
      <w:pPr>
        <w:pStyle w:val="Normal.0"/>
        <w:jc w:val="both"/>
        <w:rPr>
          <w:rFonts w:ascii="IFAO-Grec Unicode" w:cs="IFAO-Grec Unicode" w:hAnsi="IFAO-Grec Unicode" w:eastAsia="IFAO-Grec Unicode"/>
          <w:lang w:val="en-US"/>
        </w:rPr>
      </w:pPr>
    </w:p>
    <w:p>
      <w:pPr>
        <w:pStyle w:val="Normal.0"/>
        <w:spacing w:line="320" w:lineRule="exact"/>
        <w:jc w:val="both"/>
        <w:rPr>
          <w:rFonts w:ascii="IFAO-Grec Unicode" w:cs="IFAO-Grec Unicode" w:hAnsi="IFAO-Grec Unicode" w:eastAsia="IFAO-Grec Unicode"/>
          <w:lang w:val="en-US"/>
        </w:rPr>
      </w:pPr>
      <w:r>
        <w:rPr>
          <w:rFonts w:ascii="IFAO-Grec Unicode" w:hAnsi="IFAO-Grec Unicode"/>
          <w:rtl w:val="0"/>
          <w:lang w:val="en-US"/>
        </w:rPr>
        <w:t xml:space="preserve">In light of this naming practice, Pekysios, son of Apakyrios in </w:t>
      </w:r>
      <w:r>
        <w:rPr>
          <w:rtl w:val="0"/>
          <w:lang w:val="en-US"/>
        </w:rPr>
        <w:t>ИГ</w:t>
      </w:r>
      <w:r>
        <w:rPr>
          <w:rtl w:val="0"/>
          <w:lang w:val="en-US"/>
        </w:rPr>
        <w:t xml:space="preserve">-4812 (718), likely drawn up by the same notary, could indeed be the same individual as our Pekysios, son of Naaraous, with Apakyrios serving as alias-name. In our case, either Naaraous, the father of Pekysios in l. 2, or Naaraous Pkanee, the father of Sambas in l. 3, could be the deceased husband of Tamene in </w:t>
      </w:r>
      <w:r>
        <w:rPr>
          <w:rStyle w:val="Link"/>
          <w:lang w:val="en-US"/>
        </w:rPr>
        <w:fldChar w:fldCharType="begin" w:fldLock="0"/>
      </w:r>
      <w:r>
        <w:rPr>
          <w:rStyle w:val="Link"/>
          <w:lang w:val="en-US"/>
        </w:rPr>
        <w:instrText xml:space="preserve"> HYPERLINK "https://papyri.info/hgv/129811"</w:instrText>
      </w:r>
      <w:r>
        <w:rPr>
          <w:rStyle w:val="Link"/>
          <w:lang w:val="en-US"/>
        </w:rPr>
        <w:fldChar w:fldCharType="separate" w:fldLock="0"/>
      </w:r>
      <w:r>
        <w:rPr>
          <w:rStyle w:val="Link"/>
          <w:rtl w:val="0"/>
          <w:lang w:val="en-US"/>
        </w:rPr>
        <w:t>P.Gen. 4 189</w:t>
      </w:r>
      <w:r>
        <w:rPr>
          <w:lang w:val="en-US"/>
        </w:rPr>
        <w:fldChar w:fldCharType="end" w:fldLock="0"/>
      </w:r>
      <w:r>
        <w:rPr>
          <w:rFonts w:ascii="IFAO-Grec Unicode" w:hAnsi="IFAO-Grec Unicode"/>
          <w:rtl w:val="0"/>
          <w:lang w:val="en-US"/>
        </w:rPr>
        <w:t xml:space="preserve">.3. </w:t>
      </w:r>
    </w:p>
    <w:p>
      <w:pPr>
        <w:pStyle w:val="Normal.0"/>
        <w:jc w:val="both"/>
        <w:rPr>
          <w:lang w:val="en-US"/>
        </w:rPr>
      </w:pPr>
    </w:p>
    <w:p>
      <w:pPr>
        <w:pStyle w:val="Normal.0"/>
        <w:spacing w:line="320" w:lineRule="exact"/>
        <w:jc w:val="both"/>
        <w:rPr>
          <w:lang w:val="en-US"/>
        </w:rPr>
      </w:pPr>
      <w:r>
        <w:rPr>
          <w:rFonts w:ascii="IFAO-Grec Unicode" w:hAnsi="IFAO-Grec Unicode" w:hint="default"/>
          <w:rtl w:val="0"/>
          <w:lang w:val="en-US"/>
        </w:rPr>
        <w:t xml:space="preserve">υἱός </w:t>
      </w:r>
      <w:r>
        <w:rPr>
          <w:rFonts w:ascii="IFAO-Grec Unicode" w:hAnsi="IFAO-Grec Unicode"/>
          <w:rtl w:val="0"/>
          <w:lang w:val="en-US"/>
        </w:rPr>
        <w:t xml:space="preserve">(l. 2) </w:t>
      </w:r>
      <w:r>
        <w:rPr>
          <w:rFonts w:ascii="IFAO-Grec Unicode" w:hAnsi="IFAO-Grec Unicode" w:hint="default"/>
          <w:rtl w:val="0"/>
          <w:lang w:val="en-US"/>
        </w:rPr>
        <w:t xml:space="preserve">– υἱῷ </w:t>
      </w:r>
      <w:r>
        <w:rPr>
          <w:rFonts w:ascii="IFAO-Grec Unicode" w:hAnsi="IFAO-Grec Unicode"/>
          <w:rtl w:val="0"/>
          <w:lang w:val="en-US"/>
        </w:rPr>
        <w:t xml:space="preserve">(l. 3): both parties should be introduced in the nominative; the structure nominative </w:t>
      </w:r>
      <w:r>
        <w:rPr>
          <w:rFonts w:ascii="IFAO-Grec Unicode" w:hAnsi="IFAO-Grec Unicode" w:hint="default"/>
          <w:rtl w:val="0"/>
          <w:lang w:val="en-US"/>
        </w:rPr>
        <w:t xml:space="preserve">– </w:t>
      </w:r>
      <w:r>
        <w:rPr>
          <w:rFonts w:ascii="IFAO-Grec Unicode" w:hAnsi="IFAO-Grec Unicode"/>
          <w:rtl w:val="0"/>
          <w:lang w:val="en-US"/>
        </w:rPr>
        <w:t xml:space="preserve">dative, however, recalls the pattern of the introduction of the contractual parties in unilateral documents, i.e. the standard tabellionic instrument; it is likely used in analogy to the usual practice, see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"https://papyri.info/biblio/87430"</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Kovarik 2012</w:t>
      </w:r>
      <w:r>
        <w:rPr>
          <w:lang w:val="en-US"/>
        </w:rPr>
        <w:fldChar w:fldCharType="end" w:fldLock="0"/>
      </w:r>
      <w:r>
        <w:rPr>
          <w:rFonts w:ascii="IFAO-Grec Unicode" w:hAnsi="IFAO-Grec Unicode"/>
          <w:rtl w:val="0"/>
          <w:lang w:val="en-US"/>
        </w:rPr>
        <w:t xml:space="preserve">: 214. </w:t>
      </w:r>
    </w:p>
    <w:p>
      <w:pPr>
        <w:pStyle w:val="Normal.0"/>
        <w:spacing w:line="320" w:lineRule="exact"/>
        <w:jc w:val="both"/>
        <w:rPr>
          <w:rFonts w:ascii="IFAO-Grec Unicode" w:cs="IFAO-Grec Unicode" w:hAnsi="IFAO-Grec Unicode" w:eastAsia="IFAO-Grec Unicode"/>
          <w:lang w:val="en-US"/>
        </w:rPr>
      </w:pPr>
    </w:p>
    <w:p>
      <w:pPr>
        <w:pStyle w:val="Normal.0"/>
        <w:spacing w:line="320" w:lineRule="exact"/>
        <w:jc w:val="both"/>
      </w:pPr>
      <w:r>
        <w:rPr>
          <w:rFonts w:ascii="IFAO-Grec Unicode" w:hAnsi="IFAO-Grec Unicode"/>
          <w:rtl w:val="0"/>
          <w:lang w:val="en-US"/>
        </w:rPr>
        <w:t xml:space="preserve">4 </w:t>
      </w:r>
      <w:r>
        <w:rPr>
          <w:rFonts w:ascii="IFAO-Grec Unicode" w:hAnsi="IFAO-Grec Unicode" w:hint="default"/>
          <w:rtl w:val="0"/>
          <w:lang w:val="en-US"/>
        </w:rPr>
        <w:t>κώμης Λευκογίο</w:t>
      </w:r>
      <w:r>
        <w:rPr>
          <w:rFonts w:ascii="IFAO-Grec Unicode" w:hAnsi="IFAO-Grec Unicode"/>
          <w:rtl w:val="0"/>
          <w:lang w:val="en-US"/>
        </w:rPr>
        <w:t>[</w:t>
      </w:r>
      <w:r>
        <w:rPr>
          <w:rFonts w:ascii="IFAO-Grec Unicode" w:hAnsi="IFAO-Grec Unicode" w:hint="default"/>
          <w:rtl w:val="0"/>
          <w:lang w:val="en-US"/>
        </w:rPr>
        <w:t>υ</w:t>
      </w:r>
      <w:r>
        <w:rPr>
          <w:rFonts w:ascii="IFAO-Grec Unicode" w:hAnsi="IFAO-Grec Unicode"/>
          <w:rtl w:val="0"/>
          <w:lang w:val="en-US"/>
        </w:rPr>
        <w:t xml:space="preserve">]: Leukogion is also called </w:t>
      </w:r>
      <w:r>
        <w:rPr>
          <w:rFonts w:ascii="IFAO-Grec Unicode" w:hAnsi="IFAO-Grec Unicode" w:hint="default"/>
          <w:rtl w:val="0"/>
          <w:lang w:val="en-US"/>
        </w:rPr>
        <w:t>κτῆμα</w:t>
      </w:r>
      <w:r>
        <w:rPr>
          <w:rFonts w:ascii="IFAO-Grec Unicode" w:hAnsi="IFAO-Grec Unicode"/>
          <w:rtl w:val="0"/>
          <w:lang w:val="en-US"/>
        </w:rPr>
        <w:t xml:space="preserve">. The </w:t>
      </w:r>
      <w:r>
        <w:rPr>
          <w:rtl w:val="0"/>
          <w:lang w:val="en-US"/>
        </w:rPr>
        <w:t>other examples of our notary</w:t>
      </w:r>
      <w:r>
        <w:rPr>
          <w:rFonts w:ascii="IFAO-Grec Unicode" w:hAnsi="IFAO-Grec Unicode"/>
          <w:rtl w:val="0"/>
          <w:lang w:val="en-US"/>
        </w:rPr>
        <w:t xml:space="preserve"> Ioannes, </w:t>
      </w:r>
      <w:r>
        <w:rPr>
          <w:rStyle w:val="Link"/>
        </w:rPr>
        <w:fldChar w:fldCharType="begin" w:fldLock="0"/>
      </w:r>
      <w:r>
        <w:rPr>
          <w:rStyle w:val="Link"/>
        </w:rPr>
        <w:instrText xml:space="preserve"> HYPERLINK "https://papyri.info/hgv/129811"</w:instrText>
      </w:r>
      <w:r>
        <w:rPr>
          <w:rStyle w:val="Link"/>
        </w:rPr>
        <w:fldChar w:fldCharType="separate" w:fldLock="0"/>
      </w:r>
      <w:r>
        <w:rPr>
          <w:rStyle w:val="Link"/>
          <w:rtl w:val="0"/>
        </w:rPr>
        <w:t>P.Gen. 4 189</w:t>
      </w:r>
      <w:r>
        <w:rPr/>
        <w:fldChar w:fldCharType="end" w:fldLock="0"/>
      </w:r>
      <w:r>
        <w:rPr>
          <w:rFonts w:ascii="IFAO-Grec Unicode" w:hAnsi="IFAO-Grec Unicode"/>
          <w:rtl w:val="0"/>
          <w:lang w:val="en-US"/>
        </w:rPr>
        <w:t xml:space="preserve">.2 and </w:t>
      </w:r>
      <w:r>
        <w:rPr>
          <w:rtl w:val="0"/>
          <w:lang w:val="en-US"/>
        </w:rPr>
        <w:t>ИГ</w:t>
      </w:r>
      <w:r>
        <w:rPr>
          <w:rtl w:val="0"/>
          <w:lang w:val="en-US"/>
        </w:rPr>
        <w:t xml:space="preserve">-4812.3, also have </w:t>
      </w:r>
      <w:r>
        <w:rPr>
          <w:rFonts w:ascii="IFAO-Grec Unicode" w:hAnsi="IFAO-Grec Unicode" w:hint="default"/>
          <w:rtl w:val="0"/>
          <w:lang w:val="en-US"/>
        </w:rPr>
        <w:t>κώμη</w:t>
      </w:r>
      <w:r>
        <w:rPr>
          <w:rtl w:val="0"/>
          <w:lang w:val="en-US"/>
        </w:rPr>
        <w:t xml:space="preserve">. The expression </w:t>
      </w:r>
      <w:r>
        <w:rPr>
          <w:rFonts w:ascii="IFAO-Grec Unicode" w:hAnsi="IFAO-Grec Unicode" w:hint="default"/>
          <w:rtl w:val="0"/>
          <w:lang w:val="de-DE"/>
        </w:rPr>
        <w:t>κτῆμα</w:t>
      </w:r>
      <w:r>
        <w:rPr>
          <w:rtl w:val="0"/>
          <w:lang w:val="en-US"/>
        </w:rPr>
        <w:t xml:space="preserve"> seems to disappear in the Arab period; the latest dated example is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rtl w:val="0"/>
          <w:lang w:val="en-US"/>
        </w:rPr>
        <w:t xml:space="preserve">.4 and the other texts from this dossier, see appendix I. Noteworthy are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tl w:val="0"/>
          <w:lang w:val="en-US"/>
        </w:rPr>
        <w:t xml:space="preserve"> and </w:t>
      </w:r>
      <w:r>
        <w:rPr>
          <w:rStyle w:val="Hyperlink.1"/>
          <w:lang w:val="en-US"/>
        </w:rPr>
        <w:fldChar w:fldCharType="begin" w:fldLock="0"/>
      </w:r>
      <w:r>
        <w:rPr>
          <w:rStyle w:val="Hyperlink.1"/>
          <w:lang w:val="en-US"/>
        </w:rPr>
        <w:instrText xml:space="preserve"> HYPERLINK "https://papyri.info/hgv/21610"</w:instrText>
      </w:r>
      <w:r>
        <w:rPr>
          <w:rStyle w:val="Hyperlink.1"/>
          <w:lang w:val="en-US"/>
        </w:rPr>
        <w:fldChar w:fldCharType="separate" w:fldLock="0"/>
      </w:r>
      <w:r>
        <w:rPr>
          <w:rStyle w:val="Hyperlink.1"/>
          <w:rtl w:val="0"/>
          <w:lang w:val="en-US"/>
        </w:rPr>
        <w:t>P.Dubl. 28</w:t>
      </w:r>
      <w:r>
        <w:rPr/>
        <w:fldChar w:fldCharType="end" w:fldLock="0"/>
      </w:r>
      <w:r>
        <w:rPr>
          <w:rtl w:val="0"/>
          <w:lang w:val="en-US"/>
        </w:rPr>
        <w:t xml:space="preserve">, </w:t>
      </w:r>
      <w:r>
        <w:rPr>
          <w:rtl w:val="0"/>
          <w:lang w:val="en-US"/>
        </w:rPr>
        <w:t xml:space="preserve">which distinguish between </w:t>
      </w:r>
      <w:r>
        <w:rPr>
          <w:rFonts w:ascii="IFAO-Grec Unicode" w:hAnsi="IFAO-Grec Unicode" w:hint="default"/>
          <w:rtl w:val="0"/>
          <w:lang w:val="en-US"/>
        </w:rPr>
        <w:t xml:space="preserve">κώμη </w:t>
      </w:r>
      <w:r>
        <w:rPr>
          <w:rFonts w:ascii="IFAO-Grec Unicode" w:hAnsi="IFAO-Grec Unicode"/>
          <w:rtl w:val="0"/>
          <w:lang w:val="en-US"/>
        </w:rPr>
        <w:t xml:space="preserve">and </w:t>
      </w:r>
      <w:r>
        <w:rPr>
          <w:rFonts w:ascii="IFAO-Grec Unicode" w:hAnsi="IFAO-Grec Unicode" w:hint="default"/>
          <w:rtl w:val="0"/>
          <w:lang w:val="en-US"/>
        </w:rPr>
        <w:t xml:space="preserve">κτῆμα </w:t>
      </w:r>
      <w:r>
        <w:rPr>
          <w:rFonts w:ascii="IFAO-Grec Unicode" w:hAnsi="IFAO-Grec Unicode"/>
          <w:rtl w:val="0"/>
          <w:lang w:val="en-US"/>
        </w:rPr>
        <w:t>as places of origin. I</w:t>
      </w:r>
      <w:r>
        <w:rPr>
          <w:rtl w:val="0"/>
          <w:lang w:val="en-US"/>
        </w:rPr>
        <w:t>n the first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tl w:val="0"/>
          <w:lang w:val="en-US"/>
        </w:rPr>
        <w:t xml:space="preserve">), the arbitrators (l. 2) are from the </w:t>
      </w:r>
      <w:r>
        <w:rPr>
          <w:rFonts w:ascii="IFAO-Grec Unicode" w:hAnsi="IFAO-Grec Unicode" w:hint="default"/>
          <w:rtl w:val="0"/>
          <w:lang w:val="de-DE"/>
        </w:rPr>
        <w:t>κώμη</w:t>
      </w:r>
      <w:r>
        <w:rPr>
          <w:rtl w:val="0"/>
          <w:lang w:val="en-US"/>
        </w:rPr>
        <w:t xml:space="preserve">, while the conflicting parties are associated with the </w:t>
      </w:r>
      <w:r>
        <w:rPr>
          <w:rFonts w:ascii="IFAO-Grec Unicode" w:hAnsi="IFAO-Grec Unicode" w:hint="default"/>
          <w:rtl w:val="0"/>
          <w:lang w:val="de-DE"/>
        </w:rPr>
        <w:t>κτῆμα</w:t>
      </w:r>
      <w:r>
        <w:rPr>
          <w:rtl w:val="0"/>
          <w:lang w:val="en-US"/>
        </w:rPr>
        <w:t xml:space="preserve"> (l. 4). In the second (</w:t>
      </w:r>
      <w:r>
        <w:rPr>
          <w:rStyle w:val="Hyperlink.1"/>
          <w:lang w:val="en-US"/>
        </w:rPr>
        <w:fldChar w:fldCharType="begin" w:fldLock="0"/>
      </w:r>
      <w:r>
        <w:rPr>
          <w:rStyle w:val="Hyperlink.1"/>
          <w:lang w:val="en-US"/>
        </w:rPr>
        <w:instrText xml:space="preserve"> HYPERLINK "https://papyri.info/hgv/21610"</w:instrText>
      </w:r>
      <w:r>
        <w:rPr>
          <w:rStyle w:val="Hyperlink.1"/>
          <w:lang w:val="en-US"/>
        </w:rPr>
        <w:fldChar w:fldCharType="separate" w:fldLock="0"/>
      </w:r>
      <w:r>
        <w:rPr>
          <w:rStyle w:val="Hyperlink.1"/>
          <w:rtl w:val="0"/>
          <w:lang w:val="en-US"/>
        </w:rPr>
        <w:t>P.Dubl. 28</w:t>
      </w:r>
      <w:r>
        <w:rPr/>
        <w:fldChar w:fldCharType="end" w:fldLock="0"/>
      </w:r>
      <w:r>
        <w:rPr>
          <w:rtl w:val="0"/>
          <w:lang w:val="en-US"/>
        </w:rPr>
        <w:t xml:space="preserve">), one party comes from the </w:t>
      </w:r>
      <w:r>
        <w:rPr>
          <w:rFonts w:ascii="IFAO-Grec Unicode" w:hAnsi="IFAO-Grec Unicode" w:hint="default"/>
          <w:rtl w:val="0"/>
          <w:lang w:val="de-DE"/>
        </w:rPr>
        <w:t>κώμη</w:t>
      </w:r>
      <w:r>
        <w:rPr>
          <w:rtl w:val="0"/>
          <w:lang w:val="en-US"/>
        </w:rPr>
        <w:t xml:space="preserve">, the other from the </w:t>
      </w:r>
      <w:r>
        <w:rPr>
          <w:rFonts w:ascii="IFAO-Grec Unicode" w:hAnsi="IFAO-Grec Unicode" w:hint="default"/>
          <w:rtl w:val="0"/>
          <w:lang w:val="de-DE"/>
        </w:rPr>
        <w:t>κτῆμα</w:t>
      </w:r>
      <w:r>
        <w:rPr>
          <w:rFonts w:ascii="IFAO-Grec Unicode" w:hAnsi="IFAO-Grec Unicode"/>
          <w:rtl w:val="0"/>
          <w:lang w:val="en-US"/>
        </w:rPr>
        <w:t>.</w:t>
      </w:r>
      <w:r>
        <w:rPr>
          <w:rFonts w:ascii="IFAO-Grec Unicode" w:cs="IFAO-Grec Unicode" w:hAnsi="IFAO-Grec Unicode" w:eastAsia="IFAO-Grec Unicode"/>
          <w:vertAlign w:val="superscript"/>
          <w:lang w:val="en-US"/>
        </w:rPr>
        <w:footnoteReference w:id="18"/>
      </w:r>
      <w:r>
        <w:rPr>
          <w:rFonts w:ascii="IFAO-Grec Unicode" w:hAnsi="IFAO-Grec Unicode"/>
          <w:rtl w:val="0"/>
          <w:lang w:val="en-US"/>
        </w:rPr>
        <w:t xml:space="preserve"> </w:t>
      </w:r>
    </w:p>
    <w:p>
      <w:pPr>
        <w:pStyle w:val="Normal.0"/>
        <w:jc w:val="both"/>
        <w:rPr>
          <w:rFonts w:ascii="IFAO-Grec Unicode" w:cs="IFAO-Grec Unicode" w:hAnsi="IFAO-Grec Unicode" w:eastAsia="IFAO-Grec Unicode"/>
          <w:lang w:val="en-US"/>
        </w:rPr>
      </w:pPr>
    </w:p>
    <w:p>
      <w:pPr>
        <w:pStyle w:val="Normal.0"/>
        <w:spacing w:line="320" w:lineRule="exact"/>
        <w:jc w:val="both"/>
      </w:pPr>
      <w:r>
        <w:rPr>
          <w:rFonts w:ascii="IFAO-Grec Unicode" w:hAnsi="IFAO-Grec Unicode"/>
          <w:rtl w:val="0"/>
          <w:lang w:val="en-US"/>
        </w:rPr>
        <w:t>4</w:t>
      </w:r>
      <w:r>
        <w:rPr>
          <w:rFonts w:ascii="IFAO-Grec Unicode" w:hAnsi="IFAO-Grec Unicode" w:hint="default"/>
          <w:rtl w:val="0"/>
          <w:lang w:val="en-US"/>
        </w:rPr>
        <w:t>–</w:t>
      </w:r>
      <w:r>
        <w:rPr>
          <w:rFonts w:ascii="IFAO-Grec Unicode" w:hAnsi="IFAO-Grec Unicode"/>
          <w:rtl w:val="0"/>
          <w:lang w:val="en-US"/>
        </w:rPr>
        <w:t>5</w:t>
      </w:r>
      <w:r>
        <w:rPr>
          <w:rtl w:val="0"/>
          <w:lang w:val="en-US"/>
        </w:rPr>
        <w:t xml:space="preserve"> </w:t>
      </w:r>
      <w:r>
        <w:rPr>
          <w:rFonts w:ascii="IFAO-Grec Unicode" w:hAnsi="IFAO-Grec Unicode" w:hint="default"/>
          <w:rtl w:val="0"/>
          <w:lang w:val="en-US"/>
        </w:rPr>
        <w:t>ἀμφιβολ̣εία̣</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 xml:space="preserve">] </w:t>
      </w:r>
      <w:r>
        <w:rPr>
          <w:rFonts w:ascii="IFAO-Grec Unicode" w:hAnsi="IFAO-Grec Unicode" w:hint="default"/>
          <w:rtl w:val="0"/>
          <w:lang w:val="en-US"/>
        </w:rPr>
        <w:t>ἔ̣</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ο̣ν̣τε̣</w:t>
      </w:r>
      <w:r>
        <w:rPr>
          <w:rFonts w:ascii="IFAO-Grec Unicode" w:hAnsi="IFAO-Grec Unicode"/>
          <w:rtl w:val="0"/>
          <w:lang w:val="en-US"/>
        </w:rPr>
        <w:t>[</w:t>
      </w:r>
      <w:r>
        <w:rPr>
          <w:rFonts w:ascii="IFAO-Grec Unicode" w:hAnsi="IFAO-Grec Unicode" w:hint="default"/>
          <w:rtl w:val="0"/>
          <w:lang w:val="en-US"/>
        </w:rPr>
        <w:t>̣ς</w:t>
      </w:r>
      <w:r>
        <w:rPr>
          <w:rFonts w:ascii="IFAO-Grec Unicode" w:hAnsi="IFAO-Grec Unicode"/>
          <w:rtl w:val="0"/>
          <w:lang w:val="en-US"/>
        </w:rPr>
        <w:t xml:space="preserve">] </w:t>
      </w:r>
      <w:r>
        <w:rPr>
          <w:rFonts w:ascii="IFAO-Grec Unicode" w:hAnsi="IFAO-Grec Unicode" w:hint="default"/>
          <w:rtl w:val="0"/>
          <w:lang w:val="en-US"/>
        </w:rPr>
        <w:t>μ̣ε̣τ’ ἀλλήλ</w:t>
      </w:r>
      <w:r>
        <w:rPr>
          <w:rFonts w:ascii="IFAO-Grec Unicode" w:hAnsi="IFAO-Grec Unicode"/>
          <w:rtl w:val="0"/>
          <w:lang w:val="en-US"/>
        </w:rPr>
        <w:t>[</w:t>
      </w:r>
      <w:r>
        <w:rPr>
          <w:rFonts w:ascii="IFAO-Grec Unicode" w:hAnsi="IFAO-Grec Unicode" w:hint="default"/>
          <w:rtl w:val="0"/>
          <w:lang w:val="en-US"/>
        </w:rPr>
        <w:t>ων</w:t>
      </w:r>
      <w:r>
        <w:rPr>
          <w:rFonts w:ascii="IFAO-Grec Unicode" w:hAnsi="IFAO-Grec Unicode"/>
          <w:rtl w:val="0"/>
          <w:lang w:val="en-US"/>
        </w:rPr>
        <w:t>: t</w:t>
      </w:r>
      <w:r>
        <w:rPr>
          <w:rtl w:val="0"/>
          <w:lang w:val="en-US"/>
        </w:rPr>
        <w:t xml:space="preserve">he reference to the dispute as </w:t>
      </w:r>
      <w:r>
        <w:rPr>
          <w:rFonts w:ascii="IFAO-Grec Unicode" w:hAnsi="IFAO-Grec Unicode" w:hint="default"/>
          <w:rtl w:val="0"/>
          <w:lang w:val="de-DE"/>
        </w:rPr>
        <w:t>ἀμφιβολία</w:t>
      </w:r>
      <w:r>
        <w:rPr>
          <w:rtl w:val="0"/>
          <w:lang w:val="en-US"/>
        </w:rPr>
        <w:t xml:space="preserve"> </w:t>
      </w:r>
      <w:r>
        <w:rPr>
          <w:rtl w:val="0"/>
          <w:lang w:val="en-US"/>
        </w:rPr>
        <w:t>(</w:t>
      </w:r>
      <w:r>
        <w:rPr>
          <w:rtl w:val="0"/>
          <w:lang w:val="en-US"/>
        </w:rPr>
        <w:t>“</w:t>
      </w:r>
      <w:r>
        <w:rPr>
          <w:rtl w:val="0"/>
          <w:lang w:val="en-US"/>
        </w:rPr>
        <w:t>ambiguity, uncertainty of mind</w:t>
      </w:r>
      <w:r>
        <w:rPr>
          <w:rtl w:val="0"/>
          <w:lang w:val="en-US"/>
        </w:rPr>
        <w:t>”</w:t>
      </w:r>
      <w:r>
        <w:rPr>
          <w:rtl w:val="0"/>
          <w:lang w:val="en-US"/>
        </w:rPr>
        <w:t>) does not occur very often and mostly in the context of mediation (</w:t>
      </w:r>
      <w:r>
        <w:rPr>
          <w:i w:val="1"/>
          <w:iCs w:val="1"/>
          <w:rtl w:val="0"/>
          <w:lang w:val="en-US"/>
        </w:rPr>
        <w:t xml:space="preserve">compromissa </w:t>
      </w:r>
      <w:r>
        <w:rPr>
          <w:rtl w:val="0"/>
          <w:lang w:val="en-US"/>
        </w:rPr>
        <w:t xml:space="preserve">and </w:t>
      </w:r>
      <w:r>
        <w:rPr>
          <w:i w:val="1"/>
          <w:iCs w:val="1"/>
          <w:rtl w:val="0"/>
          <w:lang w:val="en-US"/>
        </w:rPr>
        <w:t>dialyseis</w:t>
      </w:r>
      <w:r>
        <w:rPr>
          <w:rtl w:val="0"/>
          <w:lang w:val="en-US"/>
        </w:rPr>
        <w:t>) in the 6th to 8th centuries (</w:t>
      </w:r>
      <w:r>
        <w:rPr>
          <w:rStyle w:val="Hyperlink.0"/>
          <w:lang w:val="en-US"/>
        </w:rPr>
        <w:fldChar w:fldCharType="begin" w:fldLock="0"/>
      </w:r>
      <w:r>
        <w:rPr>
          <w:rStyle w:val="Hyperlink.0"/>
          <w:lang w:val="en-US"/>
        </w:rPr>
        <w:instrText xml:space="preserve"> HYPERLINK "https://papyri.info/hgv/36530"</w:instrText>
      </w:r>
      <w:r>
        <w:rPr>
          <w:rStyle w:val="Hyperlink.0"/>
          <w:lang w:val="en-US"/>
        </w:rPr>
        <w:fldChar w:fldCharType="separate" w:fldLock="0"/>
      </w:r>
      <w:r>
        <w:rPr>
          <w:rStyle w:val="Hyperlink.0"/>
          <w:rtl w:val="0"/>
          <w:lang w:val="en-US"/>
        </w:rPr>
        <w:t>P.Cair. Masp. 3 67313</w:t>
      </w:r>
      <w:r>
        <w:rPr/>
        <w:fldChar w:fldCharType="end" w:fldLock="0"/>
      </w:r>
      <w:r>
        <w:rPr>
          <w:rtl w:val="0"/>
          <w:lang w:val="en-US"/>
        </w:rPr>
        <w:t xml:space="preserve">.16 [Aphrodito], </w:t>
      </w:r>
      <w:r>
        <w:rPr>
          <w:rStyle w:val="Hyperlink.0"/>
          <w:lang w:val="en-US"/>
        </w:rPr>
        <w:fldChar w:fldCharType="begin" w:fldLock="0"/>
      </w:r>
      <w:r>
        <w:rPr>
          <w:rStyle w:val="Hyperlink.0"/>
          <w:lang w:val="en-US"/>
        </w:rPr>
        <w:instrText xml:space="preserve"> HYPERLINK "https://papyri.info/hgv/41101"</w:instrText>
      </w:r>
      <w:r>
        <w:rPr>
          <w:rStyle w:val="Hyperlink.0"/>
          <w:lang w:val="en-US"/>
        </w:rPr>
        <w:fldChar w:fldCharType="separate" w:fldLock="0"/>
      </w:r>
      <w:r>
        <w:rPr>
          <w:rStyle w:val="Hyperlink.0"/>
          <w:rtl w:val="0"/>
          <w:lang w:val="en-US"/>
        </w:rPr>
        <w:t>P.Heid. 7 404</w:t>
      </w:r>
      <w:r>
        <w:rPr/>
        <w:fldChar w:fldCharType="end" w:fldLock="0"/>
      </w:r>
      <w:r>
        <w:rPr>
          <w:rtl w:val="0"/>
          <w:lang w:val="en-US"/>
        </w:rPr>
        <w:t xml:space="preserve">.15 [Arsinoe], </w:t>
      </w:r>
      <w:r>
        <w:rPr>
          <w:rStyle w:val="Hyperlink.0"/>
          <w:lang w:val="en-US"/>
        </w:rPr>
        <w:fldChar w:fldCharType="begin" w:fldLock="0"/>
      </w:r>
      <w:r>
        <w:rPr>
          <w:rStyle w:val="Hyperlink.0"/>
          <w:lang w:val="en-US"/>
        </w:rPr>
        <w:instrText xml:space="preserve"> HYPERLINK "https://papyri.info/hgv/21374"</w:instrText>
      </w:r>
      <w:r>
        <w:rPr>
          <w:rStyle w:val="Hyperlink.0"/>
          <w:lang w:val="en-US"/>
        </w:rPr>
        <w:fldChar w:fldCharType="separate" w:fldLock="0"/>
      </w:r>
      <w:r>
        <w:rPr>
          <w:rStyle w:val="Hyperlink.0"/>
          <w:rtl w:val="0"/>
          <w:lang w:val="en-US"/>
        </w:rPr>
        <w:t>P.Mich. 13 659</w:t>
      </w:r>
      <w:r>
        <w:rPr/>
        <w:fldChar w:fldCharType="end" w:fldLock="0"/>
      </w:r>
      <w:r>
        <w:rPr>
          <w:rtl w:val="0"/>
          <w:lang w:val="en-US"/>
        </w:rPr>
        <w:t xml:space="preserve">.125, 134 [Antinoe], </w:t>
      </w:r>
      <w:r>
        <w:rPr>
          <w:rStyle w:val="Hyperlink.0"/>
          <w:lang w:val="en-US"/>
        </w:rPr>
        <w:fldChar w:fldCharType="begin" w:fldLock="0"/>
      </w:r>
      <w:r>
        <w:rPr>
          <w:rStyle w:val="Hyperlink.0"/>
          <w:lang w:val="en-US"/>
        </w:rPr>
        <w:instrText xml:space="preserve"> HYPERLINK "https://papyri.info/hgv/39651"</w:instrText>
      </w:r>
      <w:r>
        <w:rPr>
          <w:rStyle w:val="Hyperlink.0"/>
          <w:lang w:val="en-US"/>
        </w:rPr>
        <w:fldChar w:fldCharType="separate" w:fldLock="0"/>
      </w:r>
      <w:r>
        <w:rPr>
          <w:rStyle w:val="Hyperlink.0"/>
          <w:rtl w:val="0"/>
          <w:lang w:val="en-US"/>
        </w:rPr>
        <w:t>SB 22 15764</w:t>
      </w:r>
      <w:r>
        <w:rPr/>
        <w:fldChar w:fldCharType="end" w:fldLock="0"/>
      </w:r>
      <w:r>
        <w:rPr>
          <w:rtl w:val="0"/>
          <w:lang w:val="en-US"/>
        </w:rPr>
        <w:t xml:space="preserve">.17 [Arsinoe], </w:t>
      </w:r>
      <w:r>
        <w:rPr>
          <w:rStyle w:val="Hyperlink.0"/>
          <w:lang w:val="en-US"/>
        </w:rPr>
        <w:fldChar w:fldCharType="begin" w:fldLock="0"/>
      </w:r>
      <w:r>
        <w:rPr>
          <w:rStyle w:val="Hyperlink.0"/>
          <w:lang w:val="en-US"/>
        </w:rPr>
        <w:instrText xml:space="preserve"> HYPERLINK "https://papyri.info/hgv/37704"</w:instrText>
      </w:r>
      <w:r>
        <w:rPr>
          <w:rStyle w:val="Hyperlink.0"/>
          <w:lang w:val="en-US"/>
        </w:rPr>
        <w:fldChar w:fldCharType="separate" w:fldLock="0"/>
      </w:r>
      <w:r>
        <w:rPr>
          <w:rStyle w:val="Hyperlink.0"/>
          <w:rtl w:val="0"/>
          <w:lang w:val="en-US"/>
        </w:rPr>
        <w:t>SPP 3 402</w:t>
      </w:r>
      <w:r>
        <w:rPr/>
        <w:fldChar w:fldCharType="end" w:fldLock="0"/>
      </w:r>
      <w:r>
        <w:rPr>
          <w:rtl w:val="0"/>
          <w:lang w:val="en-US"/>
        </w:rPr>
        <w:t xml:space="preserve">.2 [Herakleopolis]); cf. </w:t>
      </w:r>
      <w:r>
        <w:rPr>
          <w:rStyle w:val="Hyperlink.0"/>
          <w:lang w:val="en-US"/>
        </w:rPr>
        <w:fldChar w:fldCharType="begin" w:fldLock="0"/>
      </w:r>
      <w:r>
        <w:rPr>
          <w:rStyle w:val="Hyperlink.0"/>
          <w:lang w:val="en-US"/>
        </w:rPr>
        <w:instrText xml:space="preserve"> HYPERLINK "https://papyri.info/hgv/41101"</w:instrText>
      </w:r>
      <w:r>
        <w:rPr>
          <w:rStyle w:val="Hyperlink.0"/>
          <w:lang w:val="en-US"/>
        </w:rPr>
        <w:fldChar w:fldCharType="separate" w:fldLock="0"/>
      </w:r>
      <w:r>
        <w:rPr>
          <w:rStyle w:val="Hyperlink.0"/>
          <w:rtl w:val="0"/>
          <w:lang w:val="en-US"/>
        </w:rPr>
        <w:t>P.Heid. 7 404</w:t>
      </w:r>
      <w:r>
        <w:rPr/>
        <w:fldChar w:fldCharType="end" w:fldLock="0"/>
      </w:r>
      <w:r>
        <w:rPr>
          <w:rFonts w:ascii="IFAO-Grec Unicode" w:hAnsi="IFAO-Grec Unicode"/>
          <w:rtl w:val="0"/>
          <w:lang w:val="en-US"/>
        </w:rPr>
        <w:t>.15</w:t>
      </w:r>
      <w:r>
        <w:rPr>
          <w:rFonts w:ascii="IFAO-Grec Unicode" w:hAnsi="IFAO-Grec Unicode" w:hint="default"/>
          <w:rtl w:val="0"/>
          <w:lang w:val="en-US"/>
        </w:rPr>
        <w:t>–</w:t>
      </w:r>
      <w:r>
        <w:rPr>
          <w:rFonts w:ascii="IFAO-Grec Unicode" w:hAnsi="IFAO-Grec Unicode"/>
          <w:rtl w:val="0"/>
          <w:lang w:val="en-US"/>
        </w:rPr>
        <w:t>16n</w:t>
      </w:r>
      <w:r>
        <w:rPr>
          <w:rtl w:val="0"/>
          <w:lang w:val="en-US"/>
        </w:rPr>
        <w:t xml:space="preserve">. An exact parallel is the Herakleopolite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en-US"/>
        </w:rPr>
        <w:t xml:space="preserve">.8 with </w:t>
      </w:r>
      <w:r>
        <w:rPr>
          <w:rFonts w:ascii="IFAO-Grec Unicode" w:hAnsi="IFAO-Grec Unicode" w:hint="default"/>
          <w:rtl w:val="0"/>
          <w:lang w:val="en-US"/>
        </w:rPr>
        <w:t xml:space="preserve">πρὸς ἀλλήλους </w:t>
      </w:r>
      <w:r>
        <w:rPr>
          <w:rFonts w:ascii="IFAO-Grec Unicode" w:hAnsi="IFAO-Grec Unicode"/>
          <w:rtl w:val="0"/>
          <w:lang w:val="en-US"/>
        </w:rPr>
        <w:t xml:space="preserve">instead of </w:t>
      </w:r>
      <w:r>
        <w:rPr>
          <w:rFonts w:ascii="IFAO-Grec Unicode" w:hAnsi="IFAO-Grec Unicode" w:hint="default"/>
          <w:rtl w:val="0"/>
          <w:lang w:val="en-US"/>
        </w:rPr>
        <w:t>μετ</w:t>
      </w:r>
      <w:r>
        <w:rPr>
          <w:rFonts w:ascii="IFAO-Grec Unicode" w:hAnsi="IFAO-Grec Unicode" w:hint="default"/>
          <w:rtl w:val="0"/>
          <w:lang w:val="en-US"/>
        </w:rPr>
        <w:t>’</w:t>
      </w:r>
      <w:r>
        <w:rPr>
          <w:rFonts w:ascii="IFAO-Grec Unicode" w:hAnsi="IFAO-Grec Unicode" w:hint="default"/>
          <w:rtl w:val="0"/>
          <w:lang w:val="en-US"/>
        </w:rPr>
        <w:t xml:space="preserve"> ἀλλήλων</w:t>
      </w:r>
      <w:r>
        <w:rPr>
          <w:rFonts w:ascii="IFAO-Grec Unicode" w:hAnsi="IFAO-Grec Unicode"/>
          <w:rtl w:val="0"/>
          <w:lang w:val="en-US"/>
        </w:rPr>
        <w:t xml:space="preserve">.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Fonts w:ascii="IFAO-Grec Unicode" w:hAnsi="IFAO-Grec Unicode"/>
          <w:rtl w:val="0"/>
          <w:lang w:val="de-DE"/>
        </w:rPr>
        <w:t>.6 similarly has [</w:t>
      </w:r>
      <w:r>
        <w:rPr>
          <w:rFonts w:ascii="IFAO-Grec Unicode" w:hAnsi="IFAO-Grec Unicode" w:hint="default"/>
          <w:rtl w:val="0"/>
          <w:lang w:val="en-US"/>
        </w:rPr>
        <w:t>τὰ</w:t>
      </w:r>
      <w:r>
        <w:rPr>
          <w:rFonts w:ascii="IFAO-Grec Unicode" w:hAnsi="IFAO-Grec Unicode"/>
          <w:rtl w:val="0"/>
          <w:lang w:val="de-DE"/>
        </w:rPr>
        <w:t xml:space="preserve"> </w:t>
      </w:r>
      <w:r>
        <w:rPr>
          <w:rFonts w:ascii="IFAO-Grec Unicode" w:hAnsi="IFAO-Grec Unicode" w:hint="default"/>
          <w:rtl w:val="0"/>
          <w:lang w:val="en-US"/>
        </w:rPr>
        <w:t>μετα</w:t>
      </w:r>
      <w:r>
        <w:rPr>
          <w:rFonts w:ascii="IFAO-Grec Unicode" w:hAnsi="IFAO-Grec Unicode"/>
          <w:rtl w:val="0"/>
          <w:lang w:val="de-DE"/>
        </w:rPr>
        <w:t>]</w:t>
      </w:r>
      <w:r>
        <w:rPr>
          <w:rFonts w:ascii="IFAO-Grec Unicode" w:hAnsi="IFAO-Grec Unicode" w:hint="default"/>
          <w:rtl w:val="0"/>
          <w:lang w:val="en-US"/>
        </w:rPr>
        <w:t>ξὺ</w:t>
      </w:r>
      <w:r>
        <w:rPr>
          <w:rFonts w:ascii="IFAO-Grec Unicode" w:hAnsi="IFAO-Grec Unicode"/>
          <w:rtl w:val="0"/>
          <w:lang w:val="de-DE"/>
        </w:rPr>
        <w:t xml:space="preserve"> </w:t>
      </w:r>
      <w:r>
        <w:rPr>
          <w:rFonts w:ascii="IFAO-Grec Unicode" w:hAnsi="IFAO-Grec Unicode" w:hint="default"/>
          <w:rtl w:val="0"/>
          <w:lang w:val="en-US"/>
        </w:rPr>
        <w:t>αὐ</w:t>
      </w:r>
      <w:r>
        <w:rPr>
          <w:rFonts w:ascii="IFAO-Grec Unicode" w:hAnsi="IFAO-Grec Unicode" w:hint="default"/>
          <w:rtl w:val="0"/>
          <w:lang w:val="de-DE"/>
        </w:rPr>
        <w:t>̣</w:t>
      </w:r>
      <w:r>
        <w:rPr>
          <w:rFonts w:ascii="IFAO-Grec Unicode" w:hAnsi="IFAO-Grec Unicode" w:hint="default"/>
          <w:rtl w:val="0"/>
          <w:lang w:val="en-US"/>
        </w:rPr>
        <w:t>τοὺς</w:t>
      </w:r>
      <w:r>
        <w:rPr>
          <w:rFonts w:ascii="IFAO-Grec Unicode" w:hAnsi="IFAO-Grec Unicode"/>
          <w:rtl w:val="0"/>
          <w:lang w:val="de-DE"/>
        </w:rPr>
        <w:t xml:space="preserve"> </w:t>
      </w:r>
      <w:r>
        <w:rPr>
          <w:rFonts w:ascii="IFAO-Grec Unicode" w:hAnsi="IFAO-Grec Unicode" w:hint="default"/>
          <w:rtl w:val="0"/>
          <w:lang w:val="en-US"/>
        </w:rPr>
        <w:t>χάρι</w:t>
      </w:r>
      <w:r>
        <w:rPr>
          <w:rFonts w:ascii="IFAO-Grec Unicode" w:hAnsi="IFAO-Grec Unicode" w:hint="default"/>
          <w:rtl w:val="0"/>
          <w:lang w:val="de-DE"/>
        </w:rPr>
        <w:t>̣</w:t>
      </w:r>
      <w:r>
        <w:rPr>
          <w:rFonts w:ascii="IFAO-Grec Unicode" w:hAnsi="IFAO-Grec Unicode" w:hint="default"/>
          <w:rtl w:val="0"/>
          <w:lang w:val="en-US"/>
        </w:rPr>
        <w:t>ν</w:t>
      </w:r>
      <w:r>
        <w:rPr>
          <w:rFonts w:ascii="IFAO-Grec Unicode" w:hAnsi="IFAO-Grec Unicode"/>
          <w:rtl w:val="0"/>
          <w:lang w:val="de-DE"/>
        </w:rPr>
        <w:t xml:space="preserve"> </w:t>
      </w:r>
      <w:r>
        <w:rPr>
          <w:rFonts w:ascii="IFAO-Grec Unicode" w:hAnsi="IFAO-Grec Unicode" w:hint="default"/>
          <w:rtl w:val="0"/>
          <w:lang w:val="en-US"/>
        </w:rPr>
        <w:t>τ</w:t>
      </w:r>
      <w:r>
        <w:rPr>
          <w:rFonts w:ascii="IFAO-Grec Unicode" w:hAnsi="IFAO-Grec Unicode" w:hint="default"/>
          <w:rtl w:val="0"/>
          <w:lang w:val="de-DE"/>
        </w:rPr>
        <w:t>̣</w:t>
      </w:r>
      <w:r>
        <w:rPr>
          <w:rFonts w:ascii="IFAO-Grec Unicode" w:hAnsi="IFAO-Grec Unicode" w:hint="default"/>
          <w:rtl w:val="0"/>
          <w:lang w:val="en-US"/>
        </w:rPr>
        <w:t>ῶν</w:t>
      </w:r>
      <w:r>
        <w:rPr>
          <w:rFonts w:ascii="IFAO-Grec Unicode" w:hAnsi="IFAO-Grec Unicode"/>
          <w:rtl w:val="0"/>
          <w:lang w:val="de-DE"/>
        </w:rPr>
        <w:t xml:space="preserve"> [</w:t>
      </w:r>
      <w:r>
        <w:rPr>
          <w:rFonts w:ascii="IFAO-Grec Unicode" w:hAnsi="IFAO-Grec Unicode" w:hint="default"/>
          <w:rtl w:val="0"/>
          <w:lang w:val="en-US"/>
        </w:rPr>
        <w:t>ἀμ</w:t>
      </w:r>
      <w:r>
        <w:rPr>
          <w:rFonts w:ascii="IFAO-Grec Unicode" w:hAnsi="IFAO-Grec Unicode"/>
          <w:rtl w:val="0"/>
          <w:lang w:val="de-DE"/>
        </w:rPr>
        <w:t>]</w:t>
      </w:r>
      <w:r>
        <w:rPr>
          <w:rFonts w:ascii="IFAO-Grec Unicode" w:hAnsi="IFAO-Grec Unicode" w:hint="default"/>
          <w:rtl w:val="0"/>
          <w:lang w:val="en-US"/>
        </w:rPr>
        <w:t>φιβαλλομένων</w:t>
      </w:r>
      <w:r>
        <w:rPr>
          <w:rFonts w:ascii="IFAO-Grec Unicode" w:hAnsi="IFAO-Grec Unicode"/>
          <w:rtl w:val="0"/>
          <w:lang w:val="de-DE"/>
        </w:rPr>
        <w:t xml:space="preserve"> </w:t>
      </w:r>
      <w:r>
        <w:rPr>
          <w:rFonts w:ascii="IFAO-Grec Unicode" w:hAnsi="IFAO-Grec Unicode" w:hint="default"/>
          <w:rtl w:val="0"/>
          <w:lang w:val="en-US"/>
        </w:rPr>
        <w:t>παρ</w:t>
      </w:r>
      <w:r>
        <w:rPr>
          <w:rFonts w:ascii="IFAO-Grec Unicode" w:hAnsi="IFAO-Grec Unicode" w:hint="default"/>
          <w:rtl w:val="0"/>
          <w:lang w:val="de-DE"/>
        </w:rPr>
        <w:t xml:space="preserve">’ </w:t>
      </w:r>
      <w:r>
        <w:rPr>
          <w:rFonts w:ascii="IFAO-Grec Unicode" w:hAnsi="IFAO-Grec Unicode" w:hint="default"/>
          <w:rtl w:val="0"/>
          <w:lang w:val="en-US"/>
        </w:rPr>
        <w:t>αὐτῶν</w:t>
      </w:r>
      <w:r>
        <w:rPr>
          <w:rFonts w:ascii="IFAO-Grec Unicode" w:hAnsi="IFAO-Grec Unicode" w:hint="default"/>
          <w:rtl w:val="0"/>
          <w:lang w:val="de-DE"/>
        </w:rPr>
        <w:t>̣</w:t>
      </w:r>
      <w:r>
        <w:rPr>
          <w:rFonts w:ascii="IFAO-Grec Unicode" w:hAnsi="IFAO-Grec Unicode"/>
          <w:rtl w:val="0"/>
          <w:lang w:val="de-DE"/>
        </w:rPr>
        <w:t xml:space="preserve">, </w:t>
      </w:r>
      <w:r>
        <w:rPr>
          <w:rtl w:val="0"/>
          <w:lang w:val="de-DE"/>
        </w:rPr>
        <w:t xml:space="preserve">while the Arsinoite </w:t>
      </w:r>
      <w:r>
        <w:rPr>
          <w:i w:val="1"/>
          <w:iCs w:val="1"/>
          <w:rtl w:val="0"/>
          <w:lang w:val="de-DE"/>
        </w:rPr>
        <w:t xml:space="preserve">compromissa </w:t>
      </w:r>
      <w:r>
        <w:rPr>
          <w:rtl w:val="0"/>
          <w:lang w:val="de-DE"/>
        </w:rPr>
        <w:t>have</w:t>
      </w:r>
      <w:r>
        <w:rPr>
          <w:rFonts w:ascii="IFAO-Grec Unicode" w:hAnsi="IFAO-Grec Unicode"/>
          <w:rtl w:val="0"/>
          <w:lang w:val="de-DE"/>
        </w:rPr>
        <w:t xml:space="preserve"> </w:t>
      </w:r>
      <w:r>
        <w:rPr>
          <w:rFonts w:ascii="IFAO-Grec Unicode" w:hAnsi="IFAO-Grec Unicode" w:hint="default"/>
          <w:rtl w:val="0"/>
          <w:lang w:val="en-US"/>
        </w:rPr>
        <w:t>δίκην</w:t>
      </w:r>
      <w:r>
        <w:rPr>
          <w:rFonts w:ascii="IFAO-Grec Unicode" w:hAnsi="IFAO-Grec Unicode"/>
          <w:rtl w:val="0"/>
          <w:lang w:val="de-DE"/>
        </w:rPr>
        <w:t xml:space="preserve"> </w:t>
      </w:r>
      <w:r>
        <w:rPr>
          <w:rFonts w:ascii="IFAO-Grec Unicode" w:hAnsi="IFAO-Grec Unicode" w:hint="default"/>
          <w:rtl w:val="0"/>
          <w:lang w:val="en-US"/>
        </w:rPr>
        <w:t>ἔχοντες</w:t>
      </w:r>
      <w:r>
        <w:rPr>
          <w:rFonts w:ascii="IFAO-Grec Unicode" w:hAnsi="IFAO-Grec Unicode"/>
          <w:rtl w:val="0"/>
          <w:lang w:val="de-DE"/>
        </w:rPr>
        <w:t xml:space="preserve"> </w:t>
      </w:r>
      <w:r>
        <w:rPr>
          <w:rFonts w:ascii="IFAO-Grec Unicode" w:hAnsi="IFAO-Grec Unicode" w:hint="default"/>
          <w:rtl w:val="0"/>
          <w:lang w:val="en-US"/>
        </w:rPr>
        <w:t>πρὸς</w:t>
      </w:r>
      <w:r>
        <w:rPr>
          <w:rFonts w:ascii="IFAO-Grec Unicode" w:hAnsi="IFAO-Grec Unicode"/>
          <w:rtl w:val="0"/>
          <w:lang w:val="de-DE"/>
        </w:rPr>
        <w:t xml:space="preserve"> </w:t>
      </w:r>
      <w:r>
        <w:rPr>
          <w:rFonts w:ascii="IFAO-Grec Unicode" w:hAnsi="IFAO-Grec Unicode" w:hint="default"/>
          <w:rtl w:val="0"/>
          <w:lang w:val="en-US"/>
        </w:rPr>
        <w:t>ἀλλήλους</w:t>
      </w:r>
      <w:r>
        <w:rPr>
          <w:rFonts w:ascii="IFAO-Grec Unicode" w:hAnsi="IFAO-Grec Unicode"/>
          <w:rtl w:val="0"/>
          <w:lang w:val="de-DE"/>
        </w:rPr>
        <w:t xml:space="preserve">, see </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fldChar w:fldCharType="end" w:fldLock="0"/>
      </w:r>
      <w:r>
        <w:rPr>
          <w:rtl w:val="0"/>
          <w:lang w:val="de-DE"/>
        </w:rPr>
        <w:t xml:space="preserve">.11 and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tl w:val="0"/>
          <w:lang w:val="de-DE"/>
        </w:rPr>
        <w:t>.</w:t>
      </w:r>
      <w:r>
        <w:rPr>
          <w:rFonts w:ascii="IFAO-Grec Unicode" w:hAnsi="IFAO-Grec Unicode"/>
          <w:rtl w:val="0"/>
          <w:lang w:val="de-DE"/>
        </w:rPr>
        <w:t>23</w:t>
      </w:r>
      <w:r>
        <w:rPr>
          <w:rFonts w:ascii="IFAO-Grec Unicode" w:hAnsi="IFAO-Grec Unicode" w:hint="default"/>
          <w:rtl w:val="0"/>
          <w:lang w:val="de-DE"/>
        </w:rPr>
        <w:t>–</w:t>
      </w:r>
      <w:r>
        <w:rPr>
          <w:rFonts w:ascii="IFAO-Grec Unicode" w:hAnsi="IFAO-Grec Unicode"/>
          <w:rtl w:val="0"/>
          <w:lang w:val="de-DE"/>
        </w:rPr>
        <w:t xml:space="preserve">24, and </w:t>
      </w:r>
      <w:r>
        <w:rPr>
          <w:rFonts w:ascii="IFAO-Grec Unicode" w:hAnsi="IFAO-Grec Unicode" w:hint="default"/>
          <w:rtl w:val="0"/>
          <w:lang w:val="en-US"/>
        </w:rPr>
        <w:t>ἐπείπερ</w:t>
      </w:r>
      <w:r>
        <w:rPr>
          <w:rFonts w:ascii="IFAO-Grec Unicode" w:hAnsi="IFAO-Grec Unicode"/>
          <w:rtl w:val="0"/>
          <w:lang w:val="de-DE"/>
        </w:rPr>
        <w:t xml:space="preserve"> </w:t>
      </w:r>
      <w:r>
        <w:rPr>
          <w:rFonts w:ascii="IFAO-Grec Unicode" w:hAnsi="IFAO-Grec Unicode" w:hint="default"/>
          <w:rtl w:val="0"/>
          <w:lang w:val="en-US"/>
        </w:rPr>
        <w:t>δίκην</w:t>
      </w:r>
      <w:r>
        <w:rPr>
          <w:rFonts w:ascii="IFAO-Grec Unicode" w:hAnsi="IFAO-Grec Unicode"/>
          <w:rtl w:val="0"/>
          <w:lang w:val="de-DE"/>
        </w:rPr>
        <w:t xml:space="preserve"> </w:t>
      </w:r>
      <w:r>
        <w:rPr>
          <w:rFonts w:ascii="IFAO-Grec Unicode" w:hAnsi="IFAO-Grec Unicode" w:hint="default"/>
          <w:rtl w:val="0"/>
          <w:lang w:val="en-US"/>
        </w:rPr>
        <w:t>ἔχουσα</w:t>
      </w:r>
      <w:r>
        <w:rPr>
          <w:rtl w:val="0"/>
          <w:lang w:val="de-DE"/>
        </w:rPr>
        <w:t xml:space="preserve"> in </w:t>
      </w:r>
      <w:r>
        <w:rPr>
          <w:rStyle w:val="Hyperlink.18"/>
          <w:lang w:val="de-DE"/>
        </w:rPr>
        <w:fldChar w:fldCharType="begin" w:fldLock="0"/>
      </w:r>
      <w:r>
        <w:rPr>
          <w:rStyle w:val="Hyperlink.18"/>
          <w:lang w:val="de-DE"/>
        </w:rPr>
        <w:instrText xml:space="preserve"> HYPERLINK "https://papyri.info/hgv/41011"</w:instrText>
      </w:r>
      <w:r>
        <w:rPr>
          <w:rStyle w:val="Hyperlink.18"/>
          <w:lang w:val="de-DE"/>
        </w:rPr>
        <w:fldChar w:fldCharType="separate" w:fldLock="0"/>
      </w:r>
      <w:r>
        <w:rPr>
          <w:rStyle w:val="Hyperlink.18"/>
          <w:rtl w:val="0"/>
          <w:lang w:val="de-DE"/>
        </w:rPr>
        <w:t>SPP 20 243</w:t>
      </w:r>
      <w:r>
        <w:rPr/>
        <w:fldChar w:fldCharType="end" w:fldLock="0"/>
      </w:r>
      <w:r>
        <w:rPr>
          <w:rtl w:val="0"/>
          <w:lang w:val="de-DE"/>
        </w:rPr>
        <w:t>.12 (648)</w:t>
      </w:r>
      <w:r>
        <w:rPr>
          <w:rFonts w:ascii="IFAO-Grec Unicode" w:hAnsi="IFAO-Grec Unicode"/>
          <w:rtl w:val="0"/>
          <w:lang w:val="de-DE"/>
        </w:rPr>
        <w:t xml:space="preserve">. </w:t>
      </w:r>
      <w:r>
        <w:rPr>
          <w:rtl w:val="0"/>
          <w:lang w:val="de-DE"/>
        </w:rPr>
        <w:t>Sometimes the synonyms</w:t>
      </w:r>
      <w:r>
        <w:rPr>
          <w:rFonts w:ascii="IFAO-Grec Unicode" w:hAnsi="IFAO-Grec Unicode"/>
          <w:rtl w:val="0"/>
          <w:lang w:val="de-DE"/>
        </w:rPr>
        <w:t xml:space="preserve"> </w:t>
      </w:r>
      <w:r>
        <w:rPr>
          <w:rFonts w:ascii="IFAO-Grec Unicode" w:hAnsi="IFAO-Grec Unicode" w:hint="default"/>
          <w:rtl w:val="0"/>
          <w:lang w:val="en-US"/>
        </w:rPr>
        <w:t>φιλονικία</w:t>
      </w:r>
      <w:r>
        <w:rPr>
          <w:rFonts w:ascii="IFAO-Grec Unicode" w:hAnsi="IFAO-Grec Unicode"/>
          <w:rtl w:val="0"/>
          <w:lang w:val="de-DE"/>
        </w:rPr>
        <w:t xml:space="preserve"> or </w:t>
      </w:r>
      <w:r>
        <w:rPr>
          <w:rFonts w:ascii="IFAO-Grec Unicode" w:hAnsi="IFAO-Grec Unicode" w:hint="default"/>
          <w:rtl w:val="0"/>
          <w:lang w:val="en-US"/>
        </w:rPr>
        <w:t>ἀμφισβήτησις</w:t>
      </w:r>
      <w:r>
        <w:rPr>
          <w:rFonts w:ascii="IFAO-Grec Unicode" w:hAnsi="IFAO-Grec Unicode"/>
          <w:rtl w:val="0"/>
          <w:lang w:val="de-DE"/>
        </w:rPr>
        <w:t xml:space="preserve"> are used, e. g. in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Fonts w:ascii="IFAO-Grec Unicode" w:hAnsi="IFAO-Grec Unicode"/>
          <w:rtl w:val="0"/>
          <w:lang w:val="de-DE"/>
        </w:rPr>
        <w:t xml:space="preserve">.4 </w:t>
      </w:r>
      <w:r>
        <w:rPr>
          <w:rFonts w:ascii="IFAO-Grec Unicode" w:hAnsi="IFAO-Grec Unicode" w:hint="default"/>
          <w:rtl w:val="0"/>
          <w:lang w:val="en-US"/>
        </w:rPr>
        <w:t>ἐπειδὴ</w:t>
      </w:r>
      <w:r>
        <w:rPr>
          <w:rFonts w:ascii="IFAO-Grec Unicode" w:hAnsi="IFAO-Grec Unicode"/>
          <w:rtl w:val="0"/>
          <w:lang w:val="de-DE"/>
        </w:rPr>
        <w:t xml:space="preserve"> </w:t>
      </w:r>
      <w:r>
        <w:rPr>
          <w:rFonts w:ascii="IFAO-Grec Unicode" w:hAnsi="IFAO-Grec Unicode" w:hint="default"/>
          <w:rtl w:val="0"/>
          <w:lang w:val="en-US"/>
        </w:rPr>
        <w:t>περὶ</w:t>
      </w:r>
      <w:r>
        <w:rPr>
          <w:rFonts w:ascii="IFAO-Grec Unicode" w:hAnsi="IFAO-Grec Unicode"/>
          <w:rtl w:val="0"/>
          <w:lang w:val="de-DE"/>
        </w:rPr>
        <w:t xml:space="preserve"> </w:t>
      </w:r>
      <w:r>
        <w:rPr>
          <w:rFonts w:ascii="IFAO-Grec Unicode" w:hAnsi="IFAO-Grec Unicode" w:hint="default"/>
          <w:rtl w:val="0"/>
          <w:lang w:val="en-US"/>
        </w:rPr>
        <w:t>φιλονικίας</w:t>
      </w:r>
      <w:r>
        <w:rPr>
          <w:rFonts w:ascii="IFAO-Grec Unicode" w:hAnsi="IFAO-Grec Unicode"/>
          <w:rtl w:val="0"/>
          <w:lang w:val="de-DE"/>
        </w:rPr>
        <w:t xml:space="preserve"> </w:t>
      </w:r>
      <w:r>
        <w:rPr>
          <w:rFonts w:ascii="IFAO-Grec Unicode" w:hAnsi="IFAO-Grec Unicode" w:hint="default"/>
          <w:rtl w:val="0"/>
          <w:lang w:val="en-US"/>
        </w:rPr>
        <w:t>γεναμένης</w:t>
      </w:r>
      <w:r>
        <w:rPr>
          <w:rFonts w:ascii="IFAO-Grec Unicode" w:hAnsi="IFAO-Grec Unicode"/>
          <w:rtl w:val="0"/>
          <w:lang w:val="de-DE"/>
        </w:rPr>
        <w:t xml:space="preserve"> </w:t>
      </w:r>
      <w:r>
        <w:rPr>
          <w:rFonts w:ascii="IFAO-Grec Unicode" w:hAnsi="IFAO-Grec Unicode" w:hint="default"/>
          <w:rtl w:val="0"/>
          <w:lang w:val="en-US"/>
        </w:rPr>
        <w:t>μεταξὺ</w:t>
      </w:r>
      <w:r>
        <w:rPr>
          <w:rFonts w:ascii="IFAO-Grec Unicode" w:hAnsi="IFAO-Grec Unicode"/>
          <w:rtl w:val="0"/>
          <w:lang w:val="de-DE"/>
        </w:rPr>
        <w:t xml:space="preserve"> </w:t>
      </w:r>
      <w:r>
        <w:rPr>
          <w:rFonts w:ascii="IFAO-Grec Unicode" w:hAnsi="IFAO-Grec Unicode" w:hint="default"/>
          <w:rtl w:val="0"/>
          <w:lang w:val="en-US"/>
        </w:rPr>
        <w:t>ἡμῶν</w:t>
      </w:r>
      <w:r>
        <w:rPr>
          <w:rFonts w:ascii="IFAO-Grec Unicode" w:hAnsi="IFAO-Grec Unicode"/>
          <w:rtl w:val="0"/>
          <w:lang w:val="de-DE"/>
        </w:rPr>
        <w:t xml:space="preserve">, or </w:t>
      </w:r>
      <w:r>
        <w:rPr>
          <w:rStyle w:val="Hyperlink.18"/>
          <w:lang w:val="de-DE"/>
        </w:rPr>
        <w:fldChar w:fldCharType="begin" w:fldLock="0"/>
      </w:r>
      <w:r>
        <w:rPr>
          <w:rStyle w:val="Hyperlink.18"/>
          <w:lang w:val="de-DE"/>
        </w:rPr>
        <w:instrText xml:space="preserve"> HYPERLINK "https://papyri.info/hgv/39089"</w:instrText>
      </w:r>
      <w:r>
        <w:rPr>
          <w:rStyle w:val="Hyperlink.18"/>
          <w:lang w:val="de-DE"/>
        </w:rPr>
        <w:fldChar w:fldCharType="separate" w:fldLock="0"/>
      </w:r>
      <w:r>
        <w:rPr>
          <w:rStyle w:val="Hyperlink.18"/>
          <w:rtl w:val="0"/>
          <w:lang w:val="de-DE"/>
        </w:rPr>
        <w:t>P.Apoll. 28</w:t>
      </w:r>
      <w:r>
        <w:rPr/>
        <w:fldChar w:fldCharType="end" w:fldLock="0"/>
      </w:r>
      <w:r>
        <w:rPr>
          <w:rtl w:val="0"/>
          <w:lang w:val="de-DE"/>
        </w:rPr>
        <w:t xml:space="preserve">.2: </w:t>
      </w:r>
      <w:r>
        <w:rPr>
          <w:rFonts w:ascii="IFAO-Grec Unicode" w:hAnsi="IFAO-Grec Unicode" w:hint="default"/>
          <w:rtl w:val="0"/>
          <w:lang w:val="de-DE"/>
        </w:rPr>
        <w:t>ἀμφισβήτησις ἐγένετο μετα</w:t>
      </w:r>
      <w:r>
        <w:rPr>
          <w:rFonts w:ascii="IFAO-Grec Unicode" w:hAnsi="IFAO-Grec Unicode"/>
          <w:rtl w:val="0"/>
          <w:lang w:val="de-DE"/>
        </w:rPr>
        <w:t>[</w:t>
      </w:r>
      <w:r>
        <w:rPr>
          <w:rFonts w:ascii="IFAO-Grec Unicode" w:hAnsi="IFAO-Grec Unicode" w:hint="default"/>
          <w:rtl w:val="0"/>
          <w:lang w:val="de-DE"/>
        </w:rPr>
        <w:t>ξὺ αὐτῶ</w:t>
      </w:r>
      <w:r>
        <w:rPr>
          <w:rFonts w:ascii="IFAO-Grec Unicode" w:hAnsi="IFAO-Grec Unicode"/>
          <w:rtl w:val="0"/>
          <w:lang w:val="de-DE"/>
        </w:rPr>
        <w:t>]</w:t>
      </w:r>
      <w:r>
        <w:rPr>
          <w:rtl w:val="0"/>
          <w:lang w:val="de-DE"/>
        </w:rPr>
        <w:t>ν</w:t>
      </w:r>
      <w:r>
        <w:rPr>
          <w:rtl w:val="0"/>
          <w:lang w:val="de-DE"/>
        </w:rPr>
        <w:t xml:space="preserve">. </w:t>
      </w:r>
    </w:p>
    <w:p>
      <w:pPr>
        <w:pStyle w:val="Normal.0"/>
        <w:spacing w:line="320" w:lineRule="exact"/>
        <w:jc w:val="both"/>
        <w:rPr>
          <w:lang w:val="en-US"/>
        </w:rPr>
      </w:pPr>
      <w:r>
        <w:rPr>
          <w:rtl w:val="0"/>
          <w:lang w:val="en-US"/>
        </w:rPr>
        <w:t xml:space="preserve">There is also the clause </w:t>
      </w:r>
      <w:r>
        <w:rPr>
          <w:rFonts w:ascii="IFAO-Grec Unicode" w:hAnsi="IFAO-Grec Unicode" w:hint="default"/>
          <w:rtl w:val="0"/>
          <w:lang w:val="en-US"/>
        </w:rPr>
        <w:t xml:space="preserve">δίχα πάσης ἀμφιβολίας καὶ δίκης καὶ κρίσεως </w:t>
      </w:r>
      <w:r>
        <w:rPr>
          <w:rFonts w:ascii="IFAO-Grec Unicode" w:hAnsi="IFAO-Grec Unicode"/>
          <w:rtl w:val="0"/>
          <w:lang w:val="en-US"/>
        </w:rPr>
        <w:t>vel. sim.</w:t>
      </w:r>
      <w:r>
        <w:rPr>
          <w:rtl w:val="0"/>
          <w:lang w:val="en-US"/>
        </w:rPr>
        <w:t xml:space="preserve"> in contracts of the Thebaid tradition, showing the ambivalence of the terminology (</w:t>
      </w:r>
      <w:r>
        <w:rPr>
          <w:rStyle w:val="Hyperlink.0"/>
          <w:lang w:val="en-US"/>
        </w:rPr>
        <w:fldChar w:fldCharType="begin" w:fldLock="0"/>
      </w:r>
      <w:r>
        <w:rPr>
          <w:rStyle w:val="Hyperlink.0"/>
          <w:lang w:val="en-US"/>
        </w:rPr>
        <w:instrText xml:space="preserve"> HYPERLINK "https://papyri.info/ddbdp/p.cair.masp%3B3%3B67305"</w:instrText>
      </w:r>
      <w:r>
        <w:rPr>
          <w:rStyle w:val="Hyperlink.0"/>
          <w:lang w:val="en-US"/>
        </w:rPr>
        <w:fldChar w:fldCharType="separate" w:fldLock="0"/>
      </w:r>
      <w:r>
        <w:rPr>
          <w:rStyle w:val="Hyperlink.0"/>
          <w:rtl w:val="0"/>
          <w:lang w:val="en-US"/>
        </w:rPr>
        <w:t>P.Cair. Masp. 3 67305</w:t>
      </w:r>
      <w:r>
        <w:rPr>
          <w:lang w:val="en-US"/>
        </w:rPr>
        <w:fldChar w:fldCharType="end" w:fldLock="0"/>
      </w:r>
      <w:r>
        <w:rPr>
          <w:rtl w:val="0"/>
          <w:lang w:val="en-US"/>
        </w:rPr>
        <w:t xml:space="preserve">.21, </w:t>
      </w:r>
      <w:r>
        <w:rPr>
          <w:rStyle w:val="Hyperlink.0"/>
          <w:lang w:val="en-US"/>
        </w:rPr>
        <w:fldChar w:fldCharType="begin" w:fldLock="0"/>
      </w:r>
      <w:r>
        <w:rPr>
          <w:rStyle w:val="Hyperlink.0"/>
          <w:lang w:val="en-US"/>
        </w:rPr>
        <w:instrText xml:space="preserve"> HYPERLINK "https://papyri.info/hgv/19732"</w:instrText>
      </w:r>
      <w:r>
        <w:rPr>
          <w:rStyle w:val="Hyperlink.0"/>
          <w:lang w:val="en-US"/>
        </w:rPr>
        <w:fldChar w:fldCharType="separate" w:fldLock="0"/>
      </w:r>
      <w:r>
        <w:rPr>
          <w:rStyle w:val="Hyperlink.0"/>
          <w:rtl w:val="0"/>
          <w:lang w:val="en-US"/>
        </w:rPr>
        <w:t>P.Lond. 5 1716</w:t>
      </w:r>
      <w:r>
        <w:rPr>
          <w:lang w:val="en-US"/>
        </w:rPr>
        <w:fldChar w:fldCharType="end" w:fldLock="0"/>
      </w:r>
      <w:r>
        <w:rPr>
          <w:rtl w:val="0"/>
          <w:lang w:val="en-US"/>
        </w:rPr>
        <w:t xml:space="preserve">.8, </w:t>
      </w:r>
      <w:r>
        <w:rPr>
          <w:rStyle w:val="Hyperlink.0"/>
          <w:lang w:val="en-US"/>
        </w:rPr>
        <w:fldChar w:fldCharType="begin" w:fldLock="0"/>
      </w:r>
      <w:r>
        <w:rPr>
          <w:rStyle w:val="Hyperlink.0"/>
          <w:lang w:val="en-US"/>
        </w:rPr>
        <w:instrText xml:space="preserve"> HYPERLINK "https://papyri.info/hgv/15683"</w:instrText>
      </w:r>
      <w:r>
        <w:rPr>
          <w:rStyle w:val="Hyperlink.0"/>
          <w:lang w:val="en-US"/>
        </w:rPr>
        <w:fldChar w:fldCharType="separate" w:fldLock="0"/>
      </w:r>
      <w:r>
        <w:rPr>
          <w:rStyle w:val="Hyperlink.0"/>
          <w:rtl w:val="0"/>
          <w:lang w:val="en-US"/>
        </w:rPr>
        <w:t>P.Vat.Aphrod. 1.24</w:t>
      </w:r>
      <w:r>
        <w:rPr>
          <w:lang w:val="en-US"/>
        </w:rPr>
        <w:fldChar w:fldCharType="end" w:fldLock="0"/>
      </w:r>
      <w:r>
        <w:rPr>
          <w:rtl w:val="0"/>
          <w:lang w:val="en-US"/>
        </w:rPr>
        <w:t xml:space="preserve">), cf. 11n. </w:t>
      </w:r>
    </w:p>
    <w:p>
      <w:pPr>
        <w:pStyle w:val="Normal.0"/>
        <w:spacing w:line="320" w:lineRule="exact"/>
        <w:jc w:val="both"/>
        <w:rPr>
          <w:lang w:val="en-US"/>
        </w:rPr>
      </w:pPr>
    </w:p>
    <w:p>
      <w:pPr>
        <w:pStyle w:val="Normal.0"/>
        <w:spacing w:line="320" w:lineRule="exact"/>
        <w:jc w:val="both"/>
      </w:pPr>
      <w:r>
        <w:rPr>
          <w:rtl w:val="0"/>
          <w:lang w:val="en-US"/>
        </w:rPr>
        <w:t xml:space="preserve">5-6 </w:t>
      </w:r>
      <w:r>
        <w:rPr>
          <w:rFonts w:ascii="IFAO-Grec Unicode" w:hAnsi="IFAO-Grec Unicode" w:hint="default"/>
          <w:rtl w:val="0"/>
          <w:lang w:val="de-DE"/>
        </w:rPr>
        <w:t>π</w:t>
      </w:r>
      <w:r>
        <w:rPr>
          <w:rFonts w:ascii="IFAO-Grec Unicode" w:hAnsi="IFAO-Grec Unicode"/>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ρί</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ι</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w:t>
      </w:r>
      <w:r>
        <w:rPr>
          <w:rFonts w:ascii="IFAO-Grec Unicode" w:hAnsi="IFAO-Grec Unicode" w:hint="default"/>
          <w:rtl w:val="0"/>
          <w:lang w:val="de-DE"/>
        </w:rPr>
        <w:t>ων</w:t>
      </w:r>
      <w:r>
        <w:rPr>
          <w:rFonts w:ascii="IFAO-Grec Unicode" w:hAnsi="IFAO-Grec Unicode"/>
          <w:rtl w:val="0"/>
          <w:lang w:val="en-US"/>
        </w:rPr>
        <w:t xml:space="preserve"> [</w:t>
      </w:r>
      <w:r>
        <w:rPr>
          <w:rFonts w:ascii="IFAO-Grec Unicode" w:hAnsi="IFAO-Grec Unicode" w:hint="default"/>
          <w:rtl w:val="0"/>
          <w:lang w:val="de-DE"/>
        </w:rPr>
        <w:t>αὐτῶν</w:t>
      </w:r>
      <w:r>
        <w:rPr>
          <w:rFonts w:ascii="IFAO-Grec Unicode" w:hAnsi="IFAO-Grec Unicode"/>
          <w:rtl w:val="0"/>
          <w:lang w:val="en-US"/>
        </w:rPr>
        <w:t xml:space="preserve"> </w:t>
      </w:r>
      <w:r>
        <w:rPr>
          <w:rFonts w:ascii="IFAO-Grec Unicode" w:hAnsi="IFAO-Grec Unicode" w:hint="default"/>
          <w:rtl w:val="0"/>
          <w:lang w:val="de-DE"/>
        </w:rPr>
        <w:t>κ</w:t>
      </w:r>
      <w:r>
        <w:rPr>
          <w:rFonts w:ascii="IFAO-Grec Unicode" w:hAnsi="IFAO-Grec Unicode"/>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φ</w:t>
      </w:r>
      <w:r>
        <w:rPr>
          <w:rFonts w:ascii="IFAO-Grec Unicode" w:hAnsi="IFAO-Grec Unicode"/>
          <w:rtl w:val="0"/>
          <w:lang w:val="en-US"/>
        </w:rPr>
        <w:t>]</w:t>
      </w:r>
      <w:r>
        <w:rPr>
          <w:rFonts w:ascii="IFAO-Grec Unicode" w:hAnsi="IFAO-Grec Unicode" w:hint="default"/>
          <w:rtl w:val="0"/>
          <w:lang w:val="de-DE"/>
        </w:rPr>
        <w:t>αλαίων</w:t>
      </w:r>
      <w:r>
        <w:rPr>
          <w:rFonts w:ascii="IFAO-Grec Unicode" w:hAnsi="IFAO-Grec Unicode"/>
          <w:rtl w:val="0"/>
          <w:lang w:val="en-US"/>
        </w:rPr>
        <w:t xml:space="preserve">: </w:t>
      </w:r>
      <w:r>
        <w:rPr>
          <w:rFonts w:ascii="IFAO-Grec Unicode" w:hAnsi="IFAO-Grec Unicode" w:hint="default"/>
          <w:rtl w:val="0"/>
          <w:lang w:val="de-DE"/>
        </w:rPr>
        <w:t>τι</w:t>
      </w:r>
      <w:r>
        <w:rPr>
          <w:rFonts w:ascii="IFAO-Grec Unicode" w:hAnsi="IFAO-Grec Unicode"/>
          <w:rtl w:val="0"/>
          <w:lang w:val="en-US"/>
        </w:rPr>
        <w:t xml:space="preserve"> is written like in </w:t>
      </w:r>
      <w:r>
        <w:rPr>
          <w:rFonts w:ascii="IFAO-Grec Unicode" w:hAnsi="IFAO-Grec Unicode" w:hint="default"/>
          <w:rtl w:val="0"/>
          <w:lang w:val="de-DE"/>
        </w:rPr>
        <w:t>ἐμμέ</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w:t>
      </w:r>
      <w:r>
        <w:rPr>
          <w:rFonts w:ascii="IFAO-Grec Unicode" w:hAnsi="IFAO-Grec Unicode" w:hint="default"/>
          <w:rtl w:val="0"/>
          <w:lang w:val="de-DE"/>
        </w:rPr>
        <w:t>ο</w:t>
      </w:r>
      <w:r>
        <w:rPr>
          <w:rFonts w:ascii="IFAO-Grec Unicode" w:hAnsi="IFAO-Grec Unicode" w:hint="default"/>
          <w:rtl w:val="0"/>
          <w:lang w:val="en-US"/>
        </w:rPr>
        <w:t>̣</w:t>
      </w:r>
      <w:r>
        <w:rPr>
          <w:rFonts w:ascii="IFAO-Grec Unicode" w:hAnsi="IFAO-Grec Unicode" w:hint="default"/>
          <w:rtl w:val="0"/>
          <w:lang w:val="de-DE"/>
        </w:rPr>
        <w:t>ντι</w:t>
      </w:r>
      <w:r>
        <w:rPr>
          <w:rFonts w:ascii="IFAO-Grec Unicode" w:hAnsi="IFAO-Grec Unicode"/>
          <w:rtl w:val="0"/>
          <w:lang w:val="en-US"/>
        </w:rPr>
        <w:t xml:space="preserve"> </w:t>
      </w:r>
      <w:r>
        <w:rPr>
          <w:rtl w:val="0"/>
          <w:lang w:val="en-US"/>
        </w:rPr>
        <w:t xml:space="preserve">in l. 11 with </w:t>
      </w:r>
      <w:r>
        <w:rPr>
          <w:i w:val="1"/>
          <w:iCs w:val="1"/>
          <w:rtl w:val="0"/>
          <w:lang w:val="en-US"/>
        </w:rPr>
        <w:t xml:space="preserve">iota </w:t>
      </w:r>
      <w:r>
        <w:rPr>
          <w:rtl w:val="0"/>
          <w:lang w:val="en-US"/>
        </w:rPr>
        <w:t xml:space="preserve">ascending over the line.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de-DE"/>
        </w:rPr>
        <w:t xml:space="preserve">.10 contains the same expression: </w:t>
      </w:r>
      <w:r>
        <w:rPr>
          <w:rFonts w:ascii="IFAO-Grec Unicode" w:hAnsi="IFAO-Grec Unicode" w:hint="default"/>
          <w:rtl w:val="0"/>
          <w:lang w:val="de-DE"/>
        </w:rPr>
        <w:t>πε̣ρ̣ί̣ τινων αὐτῶν κεφαλ</w:t>
      </w:r>
      <w:r>
        <w:rPr>
          <w:rFonts w:ascii="IFAO-Grec Unicode" w:hAnsi="IFAO-Grec Unicode"/>
          <w:rtl w:val="0"/>
          <w:lang w:val="de-DE"/>
        </w:rPr>
        <w:t>(</w:t>
      </w:r>
      <w:r>
        <w:rPr>
          <w:rFonts w:ascii="IFAO-Grec Unicode" w:hAnsi="IFAO-Grec Unicode" w:hint="default"/>
          <w:rtl w:val="0"/>
          <w:lang w:val="de-DE"/>
        </w:rPr>
        <w:t>αίων</w:t>
      </w:r>
      <w:r>
        <w:rPr>
          <w:rFonts w:ascii="IFAO-Grec Unicode" w:hAnsi="IFAO-Grec Unicode"/>
          <w:rtl w:val="0"/>
          <w:lang w:val="de-DE"/>
        </w:rPr>
        <w:t xml:space="preserve">); the Arsinoite </w:t>
      </w:r>
      <w:r>
        <w:rPr>
          <w:i w:val="1"/>
          <w:iCs w:val="1"/>
          <w:rtl w:val="0"/>
          <w:lang w:val="de-DE"/>
        </w:rPr>
        <w:t>compromissum</w:t>
      </w:r>
      <w:r>
        <w:rPr>
          <w:rFonts w:ascii="IFAO-Grec Unicode" w:hAnsi="IFAO-Grec Unicode"/>
          <w:rtl w:val="0"/>
          <w:lang w:val="de-DE"/>
        </w:rPr>
        <w:t xml:space="preserve">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Fonts w:ascii="IFAO-Grec Unicode" w:hAnsi="IFAO-Grec Unicode"/>
          <w:rtl w:val="0"/>
          <w:lang w:val="de-DE"/>
        </w:rPr>
        <w:t xml:space="preserve">.24 has </w:t>
      </w:r>
      <w:r>
        <w:rPr>
          <w:rFonts w:ascii="IFAO-Grec Unicode" w:hAnsi="IFAO-Grec Unicode" w:hint="default"/>
          <w:rtl w:val="0"/>
          <w:lang w:val="de-DE"/>
        </w:rPr>
        <w:t>περί τινων κεφαλαίων</w:t>
      </w:r>
      <w:r>
        <w:rPr>
          <w:rFonts w:ascii="IFAO-Grec Unicode" w:hAnsi="IFAO-Grec Unicode"/>
          <w:rtl w:val="0"/>
          <w:lang w:val="de-DE"/>
        </w:rPr>
        <w:t xml:space="preserve">. </w:t>
      </w:r>
    </w:p>
    <w:p>
      <w:pPr>
        <w:pStyle w:val="Normal.0"/>
        <w:spacing w:line="320" w:lineRule="exact"/>
        <w:jc w:val="both"/>
      </w:pPr>
      <w:r>
        <w:rPr>
          <w:rtl w:val="0"/>
          <w:lang w:val="en-US"/>
        </w:rPr>
        <w:t xml:space="preserve">The </w:t>
      </w:r>
      <w:r>
        <w:rPr>
          <w:rFonts w:ascii="IFAO-Grec Unicode" w:hAnsi="IFAO-Grec Unicode" w:hint="default"/>
          <w:rtl w:val="0"/>
          <w:lang w:val="de-DE"/>
        </w:rPr>
        <w:t>κεφάλαιον</w:t>
      </w:r>
      <w:r>
        <w:rPr>
          <w:rtl w:val="0"/>
          <w:lang w:val="en-US"/>
        </w:rPr>
        <w:t xml:space="preserve"> is a legal technical term, the exact meaning of which is not entirely clear; see the detailed discussion in </w:t>
      </w:r>
      <w:r>
        <w:rPr>
          <w:rStyle w:val="Link"/>
        </w:rPr>
        <w:fldChar w:fldCharType="begin" w:fldLock="0"/>
      </w:r>
      <w:r>
        <w:rPr>
          <w:rStyle w:val="Link"/>
        </w:rPr>
        <w:instrText xml:space="preserve"> HYPERLINK "https://papyri.info/biblio/97352"</w:instrText>
      </w:r>
      <w:r>
        <w:rPr>
          <w:rStyle w:val="Link"/>
        </w:rPr>
        <w:fldChar w:fldCharType="separate" w:fldLock="0"/>
      </w:r>
      <w:r>
        <w:rPr>
          <w:rStyle w:val="Link"/>
          <w:rtl w:val="0"/>
          <w:lang w:val="de-DE"/>
        </w:rPr>
        <w:t>Simon 1969</w:t>
      </w:r>
      <w:r>
        <w:rPr/>
        <w:fldChar w:fldCharType="end" w:fldLock="0"/>
      </w:r>
      <w:r>
        <w:rPr>
          <w:rtl w:val="0"/>
          <w:lang w:val="en-US"/>
        </w:rPr>
        <w:t xml:space="preserve">: 21-24. </w:t>
      </w:r>
      <w:r>
        <w:rPr>
          <w:rStyle w:val="Hyperlink.18"/>
          <w:lang w:val="de-DE"/>
        </w:rPr>
        <w:fldChar w:fldCharType="begin" w:fldLock="0"/>
      </w:r>
      <w:r>
        <w:rPr>
          <w:rStyle w:val="Hyperlink.18"/>
          <w:lang w:val="de-DE"/>
        </w:rPr>
        <w:instrText xml:space="preserve"> HYPERLINK "https://papyri.info/hgv/41011"</w:instrText>
      </w:r>
      <w:r>
        <w:rPr>
          <w:rStyle w:val="Hyperlink.18"/>
          <w:lang w:val="de-DE"/>
        </w:rPr>
        <w:fldChar w:fldCharType="separate" w:fldLock="0"/>
      </w:r>
      <w:r>
        <w:rPr>
          <w:rStyle w:val="Hyperlink.18"/>
          <w:rtl w:val="0"/>
          <w:lang w:val="de-DE"/>
        </w:rPr>
        <w:t>SPP 20 243</w:t>
      </w:r>
      <w:r>
        <w:rPr/>
        <w:fldChar w:fldCharType="end" w:fldLock="0"/>
      </w:r>
      <w:r>
        <w:rPr>
          <w:rFonts w:ascii="IFAO-Grec Unicode" w:hAnsi="IFAO-Grec Unicode"/>
          <w:rtl w:val="0"/>
          <w:lang w:val="en-US"/>
        </w:rPr>
        <w:t>.24-27 (648, Arsinoe) illustrates how Christodora,</w:t>
      </w:r>
      <w:r>
        <w:rPr>
          <w:rtl w:val="0"/>
          <w:lang w:val="en-US"/>
        </w:rPr>
        <w:t xml:space="preserve"> having asked a relative to represent her in a legal dispute, agrees to regard as valid everything done by him in this present matter (</w:t>
      </w:r>
      <w:r>
        <w:rPr>
          <w:i w:val="1"/>
          <w:iCs w:val="1"/>
          <w:rtl w:val="0"/>
          <w:lang w:val="en-US"/>
        </w:rPr>
        <w:t>kephalaion</w:t>
      </w:r>
      <w:r>
        <w:rPr>
          <w:rtl w:val="0"/>
          <w:lang w:val="en-US"/>
        </w:rPr>
        <w:t>)</w:t>
      </w:r>
      <w:r>
        <w:rPr>
          <w:rFonts w:ascii="IFAO-Grec Unicode" w:hAnsi="IFAO-Grec Unicode"/>
          <w:rtl w:val="0"/>
          <w:lang w:val="en-US"/>
        </w:rPr>
        <w:t xml:space="preserve">: </w:t>
      </w:r>
      <w:r>
        <w:rPr>
          <w:rFonts w:ascii="IFAO-Grec Unicode" w:hAnsi="IFAO-Grec Unicode" w:hint="default"/>
          <w:rtl w:val="0"/>
          <w:lang w:val="de-DE"/>
        </w:rPr>
        <w:t>πάντα</w:t>
      </w:r>
      <w:r>
        <w:rPr>
          <w:rFonts w:ascii="IFAO-Grec Unicode" w:hAnsi="IFAO-Grec Unicode"/>
          <w:rtl w:val="0"/>
          <w:lang w:val="en-US"/>
        </w:rPr>
        <w:t xml:space="preserve"> </w:t>
      </w:r>
      <w:r>
        <w:rPr>
          <w:rFonts w:ascii="IFAO-Grec Unicode" w:hAnsi="IFAO-Grec Unicode" w:hint="default"/>
          <w:rtl w:val="0"/>
          <w:lang w:val="de-DE"/>
        </w:rPr>
        <w:t>τὰ</w:t>
      </w:r>
      <w:r>
        <w:rPr>
          <w:rFonts w:ascii="IFAO-Grec Unicode" w:hAnsi="IFAO-Grec Unicode"/>
          <w:rtl w:val="0"/>
          <w:lang w:val="en-US"/>
        </w:rPr>
        <w:t xml:space="preserve"> </w:t>
      </w:r>
      <w:r>
        <w:rPr>
          <w:rFonts w:ascii="IFAO-Grec Unicode" w:hAnsi="IFAO-Grec Unicode" w:hint="default"/>
          <w:rtl w:val="0"/>
          <w:lang w:val="de-DE"/>
        </w:rPr>
        <w:t>παρὰ</w:t>
      </w:r>
      <w:r>
        <w:rPr>
          <w:rFonts w:ascii="IFAO-Grec Unicode" w:hAnsi="IFAO-Grec Unicode"/>
          <w:rtl w:val="0"/>
          <w:lang w:val="en-US"/>
        </w:rPr>
        <w:t xml:space="preserve"> </w:t>
      </w:r>
      <w:r>
        <w:rPr>
          <w:rFonts w:ascii="IFAO-Grec Unicode" w:hAnsi="IFAO-Grec Unicode" w:hint="default"/>
          <w:rtl w:val="0"/>
          <w:lang w:val="de-DE"/>
        </w:rPr>
        <w:t>σοῦ</w:t>
      </w:r>
      <w:r>
        <w:rPr>
          <w:rFonts w:ascii="IFAO-Grec Unicode" w:hAnsi="IFAO-Grec Unicode"/>
          <w:rtl w:val="0"/>
          <w:lang w:val="en-US"/>
        </w:rPr>
        <w:t xml:space="preserve"> </w:t>
      </w:r>
      <w:r>
        <w:rPr>
          <w:rFonts w:ascii="IFAO-Grec Unicode" w:hAnsi="IFAO-Grec Unicode" w:hint="default"/>
          <w:rtl w:val="0"/>
          <w:lang w:val="de-DE"/>
        </w:rPr>
        <w:t>ὑπὲρ</w:t>
      </w:r>
      <w:r>
        <w:rPr>
          <w:rFonts w:ascii="IFAO-Grec Unicode" w:hAnsi="IFAO-Grec Unicode"/>
          <w:rtl w:val="0"/>
          <w:lang w:val="en-US"/>
        </w:rPr>
        <w:t xml:space="preserve"> </w:t>
      </w:r>
      <w:r>
        <w:rPr>
          <w:rFonts w:ascii="IFAO-Grec Unicode" w:hAnsi="IFAO-Grec Unicode" w:hint="default"/>
          <w:rtl w:val="0"/>
          <w:lang w:val="de-DE"/>
        </w:rPr>
        <w:t>ἐμοῦ</w:t>
      </w:r>
      <w:r>
        <w:rPr>
          <w:rFonts w:ascii="IFAO-Grec Unicode" w:hAnsi="IFAO-Grec Unicode"/>
          <w:rtl w:val="0"/>
          <w:lang w:val="en-US"/>
        </w:rPr>
        <w:t xml:space="preserve"> </w:t>
      </w:r>
      <w:r>
        <w:rPr>
          <w:rFonts w:ascii="IFAO-Grec Unicode" w:hAnsi="IFAO-Grec Unicode" w:hint="default"/>
          <w:rtl w:val="0"/>
          <w:lang w:val="de-DE"/>
        </w:rPr>
        <w:t>πραττόμενα</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πραχθησόμενα</w:t>
      </w:r>
      <w:r>
        <w:rPr>
          <w:rFonts w:ascii="IFAO-Grec Unicode" w:hAnsi="IFAO-Grec Unicode"/>
          <w:rtl w:val="0"/>
          <w:lang w:val="en-US"/>
        </w:rPr>
        <w:t xml:space="preserve"> </w:t>
      </w:r>
      <w:r>
        <w:rPr>
          <w:rFonts w:ascii="IFAO-Grec Unicode" w:hAnsi="IFAO-Grec Unicode" w:hint="default"/>
          <w:rtl w:val="0"/>
          <w:lang w:val="de-DE"/>
        </w:rPr>
        <w:t>ἐπὶ</w:t>
      </w:r>
      <w:r>
        <w:rPr>
          <w:rFonts w:ascii="IFAO-Grec Unicode" w:hAnsi="IFAO-Grec Unicode"/>
          <w:rtl w:val="0"/>
          <w:lang w:val="en-US"/>
        </w:rPr>
        <w:t xml:space="preserve"> </w:t>
      </w:r>
      <w:r>
        <w:rPr>
          <w:rFonts w:ascii="IFAO-Grec Unicode" w:hAnsi="IFAO-Grec Unicode" w:hint="default"/>
          <w:rtl w:val="0"/>
          <w:lang w:val="de-DE"/>
        </w:rPr>
        <w:t>τῷ</w:t>
      </w:r>
      <w:r>
        <w:rPr>
          <w:rFonts w:ascii="IFAO-Grec Unicode" w:hAnsi="IFAO-Grec Unicode"/>
          <w:rtl w:val="0"/>
          <w:lang w:val="en-US"/>
        </w:rPr>
        <w:t xml:space="preserve"> </w:t>
      </w:r>
      <w:r>
        <w:rPr>
          <w:rFonts w:ascii="IFAO-Grec Unicode" w:hAnsi="IFAO-Grec Unicode" w:hint="default"/>
          <w:rtl w:val="0"/>
          <w:lang w:val="de-DE"/>
        </w:rPr>
        <w:t>παρόντι</w:t>
      </w:r>
      <w:r>
        <w:rPr>
          <w:rFonts w:ascii="IFAO-Grec Unicode" w:hAnsi="IFAO-Grec Unicode"/>
          <w:rtl w:val="0"/>
          <w:lang w:val="en-US"/>
        </w:rPr>
        <w:t xml:space="preserve"> </w:t>
      </w:r>
      <w:r>
        <w:rPr>
          <w:rFonts w:ascii="IFAO-Grec Unicode" w:hAnsi="IFAO-Grec Unicode" w:hint="default"/>
          <w:rtl w:val="0"/>
          <w:lang w:val="de-DE"/>
        </w:rPr>
        <w:t>κεφαλαίῳ</w:t>
      </w:r>
      <w:r>
        <w:rPr>
          <w:rFonts w:ascii="IFAO-Grec Unicode" w:hAnsi="IFAO-Grec Unicode"/>
          <w:rtl w:val="0"/>
          <w:lang w:val="en-US"/>
        </w:rPr>
        <w:t xml:space="preserve">. </w:t>
      </w:r>
      <w:r>
        <w:rPr>
          <w:rtl w:val="0"/>
          <w:lang w:val="en-US"/>
        </w:rPr>
        <w:t xml:space="preserve">In </w:t>
      </w:r>
      <w:r>
        <w:rPr>
          <w:rStyle w:val="Hyperlink.1"/>
          <w:lang w:val="en-US"/>
        </w:rPr>
        <w:fldChar w:fldCharType="begin" w:fldLock="0"/>
      </w:r>
      <w:r>
        <w:rPr>
          <w:rStyle w:val="Hyperlink.1"/>
          <w:lang w:val="en-US"/>
        </w:rPr>
        <w:instrText xml:space="preserve"> HYPERLINK "https://papyri.info/hgv/16125"</w:instrText>
      </w:r>
      <w:r>
        <w:rPr>
          <w:rStyle w:val="Hyperlink.1"/>
          <w:lang w:val="en-US"/>
        </w:rPr>
        <w:fldChar w:fldCharType="separate" w:fldLock="0"/>
      </w:r>
      <w:r>
        <w:rPr>
          <w:rStyle w:val="Hyperlink.1"/>
          <w:rtl w:val="0"/>
          <w:lang w:val="en-US"/>
        </w:rPr>
        <w:t>BGU 12 2173</w:t>
      </w:r>
      <w:r>
        <w:rPr/>
        <w:fldChar w:fldCharType="end" w:fldLock="0"/>
      </w:r>
      <w:r>
        <w:rPr>
          <w:rtl w:val="0"/>
          <w:lang w:val="en-US"/>
        </w:rPr>
        <w:t>.2-3 (498, Hermopolis), a certain Eucharistia brings an action (</w:t>
      </w:r>
      <w:r>
        <w:rPr>
          <w:rFonts w:ascii="IFAO-Grec Unicode" w:hAnsi="IFAO-Grec Unicode" w:hint="default"/>
          <w:rtl w:val="0"/>
          <w:lang w:val="de-DE"/>
        </w:rPr>
        <w:t>αἰτισίαν</w:t>
      </w:r>
      <w:r>
        <w:rPr>
          <w:rtl w:val="0"/>
          <w:lang w:val="en-US"/>
        </w:rPr>
        <w:t>) against someone who was liable to her in various points (</w:t>
      </w:r>
      <w:r>
        <w:rPr>
          <w:rFonts w:ascii="IFAO-Grec Unicode" w:hAnsi="IFAO-Grec Unicode" w:hint="default"/>
          <w:rtl w:val="0"/>
          <w:lang w:val="de-DE"/>
        </w:rPr>
        <w:t>ἐνεχομένου</w:t>
      </w:r>
      <w:r>
        <w:rPr>
          <w:rFonts w:ascii="IFAO-Grec Unicode" w:hAnsi="IFAO-Grec Unicode"/>
          <w:rtl w:val="0"/>
          <w:lang w:val="en-US"/>
        </w:rPr>
        <w:t xml:space="preserve"> </w:t>
      </w:r>
      <w:r>
        <w:rPr>
          <w:rFonts w:ascii="IFAO-Grec Unicode" w:hAnsi="IFAO-Grec Unicode" w:hint="default"/>
          <w:rtl w:val="0"/>
          <w:lang w:val="de-DE"/>
        </w:rPr>
        <w:t>αὐτῇ</w:t>
      </w:r>
      <w:r>
        <w:rPr>
          <w:rFonts w:ascii="IFAO-Grec Unicode" w:hAnsi="IFAO-Grec Unicode"/>
          <w:rtl w:val="0"/>
          <w:lang w:val="en-US"/>
        </w:rPr>
        <w:t xml:space="preserve"> </w:t>
      </w:r>
      <w:r>
        <w:rPr>
          <w:rFonts w:ascii="IFAO-Grec Unicode" w:hAnsi="IFAO-Grec Unicode" w:hint="default"/>
          <w:rtl w:val="0"/>
          <w:lang w:val="de-DE"/>
        </w:rPr>
        <w:t>ἐπὶ</w:t>
      </w:r>
      <w:r>
        <w:rPr>
          <w:rFonts w:ascii="IFAO-Grec Unicode" w:hAnsi="IFAO-Grec Unicode"/>
          <w:rtl w:val="0"/>
          <w:lang w:val="en-US"/>
        </w:rPr>
        <w:t xml:space="preserve"> </w:t>
      </w:r>
      <w:r>
        <w:rPr>
          <w:rFonts w:ascii="IFAO-Grec Unicode" w:hAnsi="IFAO-Grec Unicode" w:hint="default"/>
          <w:rtl w:val="0"/>
          <w:lang w:val="de-DE"/>
        </w:rPr>
        <w:t>διαφόροις</w:t>
      </w:r>
      <w:r>
        <w:rPr>
          <w:rFonts w:ascii="IFAO-Grec Unicode" w:hAnsi="IFAO-Grec Unicode"/>
          <w:rtl w:val="0"/>
          <w:lang w:val="en-US"/>
        </w:rPr>
        <w:t xml:space="preserve"> </w:t>
      </w:r>
      <w:r>
        <w:rPr>
          <w:rFonts w:ascii="IFAO-Grec Unicode" w:hAnsi="IFAO-Grec Unicode" w:hint="default"/>
          <w:rtl w:val="0"/>
          <w:lang w:val="de-DE"/>
        </w:rPr>
        <w:t>κεφαλαίοις</w:t>
      </w:r>
      <w:r>
        <w:rPr>
          <w:rtl w:val="0"/>
          <w:lang w:val="en-US"/>
        </w:rPr>
        <w:t>)</w:t>
      </w:r>
      <w:r>
        <w:rPr>
          <w:rFonts w:ascii="IFAO-Grec Unicode" w:hAnsi="IFAO-Grec Unicode"/>
          <w:rtl w:val="0"/>
          <w:lang w:val="en-US"/>
        </w:rPr>
        <w:t>.</w:t>
      </w:r>
      <w:r>
        <w:rPr>
          <w:rtl w:val="0"/>
          <w:lang w:val="en-US"/>
        </w:rPr>
        <w:t xml:space="preserve"> These points are then enumerated (ll. 4-7) and seem to denote either the charges brought or the offences committed: he violently forced his way into a house in Hermopolis, where he illegally took up residence and stole moveable belongings deposited there and also the servants. In l. 15 the </w:t>
      </w:r>
      <w:r>
        <w:rPr>
          <w:rFonts w:ascii="IFAO-Grec Unicode" w:hAnsi="IFAO-Grec Unicode" w:hint="default"/>
          <w:rtl w:val="0"/>
          <w:lang w:val="de-DE"/>
        </w:rPr>
        <w:t>κεφάλαια</w:t>
      </w:r>
      <w:r>
        <w:rPr>
          <w:rtl w:val="0"/>
          <w:lang w:val="en-US"/>
        </w:rPr>
        <w:t xml:space="preserve"> are specified as </w:t>
      </w:r>
      <w:r>
        <w:rPr>
          <w:rFonts w:ascii="IFAO-Grec Unicode" w:hAnsi="IFAO-Grec Unicode" w:hint="default"/>
          <w:rtl w:val="0"/>
          <w:lang w:val="de-DE"/>
        </w:rPr>
        <w:t>χρηματικά</w:t>
      </w:r>
      <w:r>
        <w:rPr>
          <w:rFonts w:ascii="IFAO-Grec Unicode" w:hAnsi="IFAO-Grec Unicode"/>
          <w:rtl w:val="0"/>
          <w:lang w:val="en-US"/>
        </w:rPr>
        <w:t xml:space="preserve"> or </w:t>
      </w:r>
      <w:r>
        <w:rPr>
          <w:rFonts w:ascii="IFAO-Grec Unicode" w:hAnsi="IFAO-Grec Unicode" w:hint="default"/>
          <w:rtl w:val="0"/>
          <w:lang w:val="de-DE"/>
        </w:rPr>
        <w:t>ἐγκληματικά</w:t>
      </w:r>
      <w:r>
        <w:rPr>
          <w:rFonts w:ascii="IFAO-Grec Unicode" w:hAnsi="IFAO-Grec Unicode"/>
          <w:rtl w:val="0"/>
          <w:lang w:val="en-US"/>
        </w:rPr>
        <w:t>, that is civil and criminal claims.</w:t>
      </w:r>
    </w:p>
    <w:p>
      <w:pPr>
        <w:pStyle w:val="Normal.0"/>
        <w:jc w:val="both"/>
        <w:rPr>
          <w:rFonts w:ascii="IFAO-Grec Unicode" w:cs="IFAO-Grec Unicode" w:hAnsi="IFAO-Grec Unicode" w:eastAsia="IFAO-Grec Unicode"/>
          <w:lang w:val="en-US"/>
        </w:rPr>
      </w:pPr>
    </w:p>
    <w:p>
      <w:pPr>
        <w:pStyle w:val="Normal.0"/>
        <w:spacing w:line="320" w:lineRule="exact"/>
        <w:jc w:val="both"/>
      </w:pPr>
      <w:r>
        <w:rPr>
          <w:rFonts w:ascii="IFAO-Grec Unicode" w:hAnsi="IFAO-Grec Unicode"/>
          <w:rtl w:val="0"/>
          <w:lang w:val="en-US"/>
        </w:rPr>
        <w:t>6</w:t>
      </w:r>
      <w:r>
        <w:rPr>
          <w:rFonts w:ascii="IFAO-Grec Unicode" w:hAnsi="IFAO-Grec Unicode" w:hint="default"/>
          <w:rtl w:val="0"/>
          <w:lang w:val="en-US"/>
        </w:rPr>
        <w:t>–</w:t>
      </w:r>
      <w:r>
        <w:rPr>
          <w:rFonts w:ascii="IFAO-Grec Unicode" w:hAnsi="IFAO-Grec Unicode"/>
          <w:rtl w:val="0"/>
          <w:lang w:val="en-US"/>
        </w:rPr>
        <w:t>7</w:t>
      </w:r>
      <w:r>
        <w:rPr>
          <w:rtl w:val="0"/>
          <w:lang w:val="en-US"/>
        </w:rPr>
        <w:t xml:space="preserve"> </w:t>
      </w:r>
      <w:r>
        <w:rPr>
          <w:rFonts w:ascii="IFAO-Grec Unicode" w:hAnsi="IFAO-Grec Unicode" w:hint="default"/>
          <w:rtl w:val="0"/>
          <w:lang w:val="en-US"/>
        </w:rPr>
        <w:t>μὴ</w:t>
      </w:r>
      <w:r>
        <w:rPr>
          <w:rFonts w:ascii="IFAO-Grec Unicode" w:hAnsi="IFAO-Grec Unicode"/>
          <w:rtl w:val="0"/>
          <w:lang w:val="en-US"/>
        </w:rPr>
        <w:t xml:space="preserve"> </w:t>
      </w:r>
      <w:r>
        <w:rPr>
          <w:rFonts w:ascii="IFAO-Grec Unicode" w:hAnsi="IFAO-Grec Unicode" w:hint="default"/>
          <w:rtl w:val="0"/>
          <w:lang w:val="en-US"/>
        </w:rPr>
        <w:t>δυ</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νηθέντ</w:t>
      </w:r>
      <w:r>
        <w:rPr>
          <w:rFonts w:ascii="IFAO-Grec Unicode" w:hAnsi="IFAO-Grec Unicode"/>
          <w:rtl w:val="0"/>
          <w:lang w:val="en-US"/>
        </w:rPr>
        <w:t>]</w:t>
      </w:r>
      <w:r>
        <w:rPr>
          <w:rFonts w:ascii="IFAO-Grec Unicode" w:hAnsi="IFAO-Grec Unicode" w:hint="default"/>
          <w:rtl w:val="0"/>
          <w:lang w:val="en-US"/>
        </w:rPr>
        <w:t>ες</w:t>
      </w:r>
      <w:r>
        <w:rPr>
          <w:rFonts w:ascii="IFAO-Grec Unicode" w:hAnsi="IFAO-Grec Unicode"/>
          <w:rtl w:val="0"/>
          <w:lang w:val="en-US"/>
        </w:rPr>
        <w:t xml:space="preserve"> [</w:t>
      </w:r>
      <w:r>
        <w:rPr>
          <w:rFonts w:ascii="IFAO-Grec Unicode" w:hAnsi="IFAO-Grec Unicode" w:hint="default"/>
          <w:rtl w:val="0"/>
          <w:lang w:val="en-US"/>
        </w:rPr>
        <w:t>δι</w:t>
      </w:r>
      <w:r>
        <w:rPr>
          <w:rFonts w:ascii="IFAO-Grec Unicode" w:hAnsi="IFAO-Grec Unicode" w:hint="default"/>
          <w:rtl w:val="0"/>
          <w:lang w:val="en-US"/>
        </w:rPr>
        <w:t xml:space="preserve">’ </w:t>
      </w:r>
      <w:r>
        <w:rPr>
          <w:rFonts w:ascii="IFAO-Grec Unicode" w:hAnsi="IFAO-Grec Unicode" w:hint="default"/>
          <w:rtl w:val="0"/>
          <w:lang w:val="en-US"/>
        </w:rPr>
        <w:t>ἑαυτῶν</w:t>
      </w:r>
      <w:r>
        <w:rPr>
          <w:rFonts w:ascii="IFAO-Grec Unicode" w:hAnsi="IFAO-Grec Unicode"/>
          <w:rtl w:val="0"/>
          <w:lang w:val="en-US"/>
        </w:rPr>
        <w:t xml:space="preserve"> </w:t>
      </w:r>
      <w:r>
        <w:rPr>
          <w:rFonts w:ascii="IFAO-Grec Unicode" w:hAnsi="IFAO-Grec Unicode" w:hint="default"/>
          <w:rtl w:val="0"/>
          <w:lang w:val="en-US"/>
        </w:rPr>
        <w:t>ἀ</w:t>
      </w:r>
      <w:r>
        <w:rPr>
          <w:rFonts w:ascii="IFAO-Grec Unicode" w:hAnsi="IFAO-Grec Unicode"/>
          <w:rtl w:val="0"/>
          <w:lang w:val="en-US"/>
        </w:rPr>
        <w:t>]</w:t>
      </w:r>
      <w:r>
        <w:rPr>
          <w:rFonts w:ascii="IFAO-Grec Unicode" w:hAnsi="IFAO-Grec Unicode" w:hint="default"/>
          <w:rtl w:val="0"/>
          <w:lang w:val="en-US"/>
        </w:rPr>
        <w:t>παλ</w:t>
      </w:r>
      <w:r>
        <w:rPr>
          <w:rFonts w:ascii="IFAO-Grec Unicode" w:hAnsi="IFAO-Grec Unicode" w:hint="default"/>
          <w:rtl w:val="0"/>
          <w:lang w:val="en-US"/>
        </w:rPr>
        <w:t>̣</w:t>
      </w:r>
      <w:r>
        <w:rPr>
          <w:rFonts w:ascii="IFAO-Grec Unicode" w:hAnsi="IFAO-Grec Unicode" w:hint="default"/>
          <w:rtl w:val="0"/>
          <w:lang w:val="en-US"/>
        </w:rPr>
        <w:t>λα</w:t>
      </w:r>
      <w:r>
        <w:rPr>
          <w:rFonts w:ascii="IFAO-Grec Unicode" w:hAnsi="IFAO-Grec Unicode" w:hint="default"/>
          <w:rtl w:val="0"/>
          <w:lang w:val="en-US"/>
        </w:rPr>
        <w:t>̣</w:t>
      </w:r>
      <w:r>
        <w:rPr>
          <w:rFonts w:ascii="IFAO-Grec Unicode" w:hAnsi="IFAO-Grec Unicode" w:hint="default"/>
          <w:rtl w:val="0"/>
          <w:lang w:val="en-US"/>
        </w:rPr>
        <w:t>γῆναι</w:t>
      </w:r>
      <w:r>
        <w:rPr>
          <w:rFonts w:ascii="IFAO-Grec Unicode" w:hAnsi="IFAO-Grec Unicode"/>
          <w:rtl w:val="0"/>
          <w:lang w:val="en-US"/>
        </w:rPr>
        <w:t xml:space="preserve">: </w:t>
      </w:r>
      <w:r>
        <w:rPr>
          <w:rtl w:val="0"/>
          <w:lang w:val="en-US"/>
        </w:rPr>
        <w:t xml:space="preserve">the same collocation appears in the </w:t>
      </w:r>
      <w:r>
        <w:rPr>
          <w:i w:val="1"/>
          <w:iCs w:val="1"/>
          <w:rtl w:val="0"/>
          <w:lang w:val="en-US"/>
        </w:rPr>
        <w:t>compromissa</w:t>
      </w:r>
      <w:r>
        <w:rPr>
          <w:rtl w:val="0"/>
          <w:lang w:val="en-US"/>
        </w:rPr>
        <w:t xml:space="preserve">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tl w:val="0"/>
          <w:lang w:val="en-US"/>
        </w:rPr>
        <w:t>.2</w:t>
      </w:r>
      <w:r>
        <w:rPr>
          <w:rFonts w:ascii="IFAO-Grec Unicode" w:hAnsi="IFAO-Grec Unicode"/>
          <w:rtl w:val="0"/>
          <w:lang w:val="en-US"/>
        </w:rPr>
        <w:t xml:space="preserve">5f. </w:t>
      </w:r>
      <w:r>
        <w:rPr>
          <w:rFonts w:ascii="IFAO-Grec Unicode" w:hAnsi="IFAO-Grec Unicode" w:hint="default"/>
          <w:rtl w:val="0"/>
          <w:lang w:val="en-US"/>
        </w:rPr>
        <w:t>μὴ</w:t>
      </w:r>
      <w:r>
        <w:rPr>
          <w:rFonts w:ascii="IFAO-Grec Unicode" w:hAnsi="IFAO-Grec Unicode"/>
          <w:rtl w:val="0"/>
          <w:lang w:val="en-US"/>
        </w:rPr>
        <w:t xml:space="preserve"> </w:t>
      </w:r>
      <w:r>
        <w:rPr>
          <w:rFonts w:ascii="IFAO-Grec Unicode" w:hAnsi="IFAO-Grec Unicode" w:hint="default"/>
          <w:rtl w:val="0"/>
          <w:lang w:val="en-US"/>
        </w:rPr>
        <w:t>δυνηθέντες</w:t>
      </w:r>
      <w:r>
        <w:rPr>
          <w:rFonts w:ascii="IFAO-Grec Unicode" w:hAnsi="IFAO-Grec Unicode"/>
          <w:rtl w:val="0"/>
          <w:lang w:val="en-US"/>
        </w:rPr>
        <w:t xml:space="preserve"> </w:t>
      </w:r>
      <w:r>
        <w:rPr>
          <w:rFonts w:ascii="IFAO-Grec Unicode" w:hAnsi="IFAO-Grec Unicode" w:hint="default"/>
          <w:rtl w:val="0"/>
          <w:lang w:val="en-US"/>
        </w:rPr>
        <w:t>δι</w:t>
      </w:r>
      <w:r>
        <w:rPr>
          <w:rFonts w:ascii="IFAO-Grec Unicode" w:hAnsi="IFAO-Grec Unicode" w:hint="default"/>
          <w:rtl w:val="0"/>
          <w:lang w:val="en-US"/>
        </w:rPr>
        <w:t xml:space="preserve">’ </w:t>
      </w:r>
      <w:r>
        <w:rPr>
          <w:rFonts w:ascii="IFAO-Grec Unicode" w:hAnsi="IFAO-Grec Unicode" w:hint="default"/>
          <w:rtl w:val="0"/>
          <w:lang w:val="en-US"/>
        </w:rPr>
        <w:t>ἑαυ</w:t>
      </w:r>
      <w:r>
        <w:rPr>
          <w:rFonts w:ascii="IFAO-Grec Unicode" w:hAnsi="IFAO-Grec Unicode" w:hint="default"/>
          <w:rtl w:val="0"/>
          <w:lang w:val="en-US"/>
        </w:rPr>
        <w:t>̣</w:t>
      </w:r>
      <w:r>
        <w:rPr>
          <w:rFonts w:ascii="IFAO-Grec Unicode" w:hAnsi="IFAO-Grec Unicode" w:hint="default"/>
          <w:rtl w:val="0"/>
          <w:lang w:val="en-US"/>
        </w:rPr>
        <w:t>τοὺς</w:t>
      </w:r>
      <w:r>
        <w:rPr>
          <w:rFonts w:ascii="IFAO-Grec Unicode" w:hAnsi="IFAO-Grec Unicode"/>
          <w:rtl w:val="0"/>
          <w:lang w:val="en-US"/>
        </w:rPr>
        <w:t xml:space="preserve"> </w:t>
      </w:r>
      <w:r>
        <w:rPr>
          <w:rFonts w:ascii="IFAO-Grec Unicode" w:hAnsi="IFAO-Grec Unicode" w:hint="default"/>
          <w:rtl w:val="0"/>
          <w:lang w:val="en-US"/>
        </w:rPr>
        <w:t>ἀ</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παλ</w:t>
      </w:r>
      <w:r>
        <w:rPr>
          <w:rFonts w:ascii="IFAO-Grec Unicode" w:hAnsi="IFAO-Grec Unicode"/>
          <w:rtl w:val="0"/>
          <w:lang w:val="en-US"/>
        </w:rPr>
        <w:t>]</w:t>
      </w:r>
      <w:r>
        <w:rPr>
          <w:rFonts w:ascii="IFAO-Grec Unicode" w:hAnsi="IFAO-Grec Unicode" w:hint="default"/>
          <w:rtl w:val="0"/>
          <w:lang w:val="en-US"/>
        </w:rPr>
        <w:t>λαγκῆναι</w:t>
      </w:r>
      <w:r>
        <w:rPr>
          <w:rFonts w:ascii="IFAO-Grec Unicode" w:hAnsi="IFAO-Grec Unicode"/>
          <w:rtl w:val="0"/>
          <w:lang w:val="en-US"/>
        </w:rPr>
        <w:t xml:space="preserve"> and again, as for the preceding lines,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Fonts w:ascii="IFAO-Grec Unicode" w:hAnsi="IFAO-Grec Unicode"/>
          <w:rtl w:val="0"/>
          <w:lang w:val="en-US"/>
        </w:rPr>
        <w:t>.10</w:t>
      </w:r>
      <w:r>
        <w:rPr>
          <w:rFonts w:ascii="IFAO-Grec Unicode" w:hAnsi="IFAO-Grec Unicode" w:hint="default"/>
          <w:rtl w:val="0"/>
          <w:lang w:val="en-US"/>
        </w:rPr>
        <w:t>–</w:t>
      </w:r>
      <w:r>
        <w:rPr>
          <w:rFonts w:ascii="IFAO-Grec Unicode" w:hAnsi="IFAO-Grec Unicode"/>
          <w:rtl w:val="0"/>
          <w:lang w:val="en-US"/>
        </w:rPr>
        <w:t xml:space="preserve">12 </w:t>
      </w:r>
      <w:r>
        <w:rPr>
          <w:rFonts w:ascii="IFAO-Grec Unicode" w:hAnsi="IFAO-Grec Unicode" w:hint="default"/>
          <w:rtl w:val="0"/>
          <w:lang w:val="en-US"/>
        </w:rPr>
        <w:t>μὴ</w:t>
      </w:r>
      <w:r>
        <w:rPr>
          <w:rFonts w:ascii="IFAO-Grec Unicode" w:hAnsi="IFAO-Grec Unicode"/>
          <w:rtl w:val="0"/>
          <w:lang w:val="en-US"/>
        </w:rPr>
        <w:t xml:space="preserve"> </w:t>
      </w:r>
      <w:r>
        <w:rPr>
          <w:rFonts w:ascii="IFAO-Grec Unicode" w:hAnsi="IFAO-Grec Unicode" w:hint="default"/>
          <w:rtl w:val="0"/>
          <w:lang w:val="en-US"/>
        </w:rPr>
        <w:t>δυνηθέντες</w:t>
      </w:r>
      <w:r>
        <w:rPr>
          <w:rFonts w:ascii="IFAO-Grec Unicode" w:hAnsi="IFAO-Grec Unicode"/>
          <w:rtl w:val="0"/>
          <w:lang w:val="en-US"/>
        </w:rPr>
        <w:t xml:space="preserve"> </w:t>
      </w:r>
      <w:r>
        <w:rPr>
          <w:rFonts w:ascii="IFAO-Grec Unicode" w:hAnsi="IFAO-Grec Unicode" w:hint="default"/>
          <w:rtl w:val="0"/>
          <w:lang w:val="en-US"/>
        </w:rPr>
        <w:t>δι</w:t>
      </w:r>
      <w:r>
        <w:rPr>
          <w:rFonts w:ascii="IFAO-Grec Unicode" w:hAnsi="IFAO-Grec Unicode" w:hint="default"/>
          <w:rtl w:val="0"/>
          <w:lang w:val="en-US"/>
        </w:rPr>
        <w:t xml:space="preserve">’ </w:t>
      </w:r>
      <w:r>
        <w:rPr>
          <w:rFonts w:ascii="IFAO-Grec Unicode" w:hAnsi="IFAO-Grec Unicode" w:hint="default"/>
          <w:rtl w:val="0"/>
          <w:lang w:val="en-US"/>
        </w:rPr>
        <w:t>ἑαυτῶν</w:t>
      </w:r>
      <w:r>
        <w:rPr>
          <w:rFonts w:ascii="IFAO-Grec Unicode" w:hAnsi="IFAO-Grec Unicode"/>
          <w:rtl w:val="0"/>
          <w:lang w:val="en-US"/>
        </w:rPr>
        <w:t xml:space="preserve"> </w:t>
      </w:r>
      <w:r>
        <w:rPr>
          <w:rFonts w:ascii="IFAO-Grec Unicode" w:hAnsi="IFAO-Grec Unicode" w:hint="default"/>
          <w:rtl w:val="0"/>
          <w:lang w:val="en-US"/>
        </w:rPr>
        <w:t>τὸ</w:t>
      </w:r>
      <w:r>
        <w:rPr>
          <w:rFonts w:ascii="IFAO-Grec Unicode" w:hAnsi="IFAO-Grec Unicode"/>
          <w:rtl w:val="0"/>
          <w:lang w:val="en-US"/>
        </w:rPr>
        <w:t xml:space="preserve"> </w:t>
      </w:r>
      <w:r>
        <w:rPr>
          <w:rFonts w:ascii="IFAO-Grec Unicode" w:hAnsi="IFAO-Grec Unicode" w:hint="default"/>
          <w:rtl w:val="0"/>
          <w:lang w:val="en-US"/>
        </w:rPr>
        <w:t>πρᾶγμα</w:t>
      </w:r>
      <w:r>
        <w:rPr>
          <w:rFonts w:ascii="IFAO-Grec Unicode" w:hAnsi="IFAO-Grec Unicode"/>
          <w:rtl w:val="0"/>
          <w:lang w:val="en-US"/>
        </w:rPr>
        <w:t xml:space="preserve"> </w:t>
      </w:r>
      <w:r>
        <w:rPr>
          <w:rFonts w:ascii="IFAO-Grec Unicode" w:hAnsi="IFAO-Grec Unicode" w:hint="default"/>
          <w:rtl w:val="0"/>
          <w:lang w:val="en-US"/>
        </w:rPr>
        <w:t>ἀπαλλαγῆναι</w:t>
      </w:r>
      <w:r>
        <w:rPr>
          <w:rFonts w:ascii="IFAO-Grec Unicode" w:hAnsi="IFAO-Grec Unicode"/>
          <w:rtl w:val="0"/>
          <w:lang w:val="en-US"/>
        </w:rPr>
        <w:t>.</w:t>
      </w:r>
    </w:p>
    <w:p>
      <w:pPr>
        <w:pStyle w:val="Normal.0"/>
        <w:spacing w:line="320" w:lineRule="exact"/>
        <w:jc w:val="both"/>
        <w:rPr>
          <w:lang w:val="en-US"/>
        </w:rPr>
      </w:pPr>
    </w:p>
    <w:p>
      <w:pPr>
        <w:pStyle w:val="Normal.0"/>
        <w:spacing w:line="320" w:lineRule="exact"/>
        <w:jc w:val="both"/>
      </w:pPr>
      <w:r>
        <w:rPr>
          <w:rFonts w:ascii="IFAO-Grec Unicode" w:hAnsi="IFAO-Grec Unicode"/>
          <w:rtl w:val="0"/>
          <w:lang w:val="en-US"/>
        </w:rPr>
        <w:t>7</w:t>
      </w:r>
      <w:r>
        <w:rPr>
          <w:rFonts w:ascii="IFAO-Grec Unicode" w:hAnsi="IFAO-Grec Unicode" w:hint="default"/>
          <w:rtl w:val="0"/>
          <w:lang w:val="en-US"/>
        </w:rPr>
        <w:t>–</w:t>
      </w:r>
      <w:r>
        <w:rPr>
          <w:rFonts w:ascii="IFAO-Grec Unicode" w:hAnsi="IFAO-Grec Unicode"/>
          <w:rtl w:val="0"/>
          <w:lang w:val="en-US"/>
        </w:rPr>
        <w:t xml:space="preserve">8 </w:t>
      </w:r>
      <w:r>
        <w:rPr>
          <w:rFonts w:ascii="IFAO-Grec Unicode" w:hAnsi="IFAO-Grec Unicode" w:hint="default"/>
          <w:rtl w:val="0"/>
          <w:lang w:val="en-US"/>
        </w:rPr>
        <w:t>ᾑ̣</w:t>
      </w:r>
      <w:r>
        <w:rPr>
          <w:rFonts w:ascii="IFAO-Grec Unicode" w:hAnsi="IFAO-Grec Unicode"/>
          <w:rtl w:val="0"/>
          <w:lang w:val="en-US"/>
        </w:rPr>
        <w:t>[</w:t>
      </w:r>
      <w:r>
        <w:rPr>
          <w:rFonts w:ascii="IFAO-Grec Unicode" w:hAnsi="IFAO-Grec Unicode" w:hint="default"/>
          <w:rtl w:val="0"/>
          <w:lang w:val="en-US"/>
        </w:rPr>
        <w:t>ρέσαν</w:t>
      </w:r>
      <w:r>
        <w:rPr>
          <w:rFonts w:ascii="IFAO-Grec Unicode" w:hAnsi="IFAO-Grec Unicode"/>
          <w:rtl w:val="0"/>
          <w:lang w:val="en-US"/>
        </w:rPr>
        <w:t>]</w:t>
      </w:r>
      <w:r>
        <w:rPr>
          <w:rFonts w:ascii="IFAO-Grec Unicode" w:hAnsi="IFAO-Grec Unicode" w:hint="default"/>
          <w:rtl w:val="0"/>
          <w:lang w:val="en-US"/>
        </w:rPr>
        <w:t>τ̣ο ἑ</w:t>
      </w:r>
      <w:r>
        <w:rPr>
          <w:rFonts w:ascii="IFAO-Grec Unicode" w:hAnsi="IFAO-Grec Unicode"/>
          <w:rtl w:val="0"/>
          <w:lang w:val="en-US"/>
        </w:rPr>
        <w:t>[</w:t>
      </w:r>
      <w:r>
        <w:rPr>
          <w:rFonts w:ascii="IFAO-Grec Unicode" w:hAnsi="IFAO-Grec Unicode" w:hint="default"/>
          <w:rtl w:val="0"/>
          <w:lang w:val="en-US"/>
        </w:rPr>
        <w:t>κουσίας</w:t>
      </w:r>
      <w:r>
        <w:rPr>
          <w:rFonts w:ascii="IFAO-Grec Unicode" w:hAnsi="IFAO-Grec Unicode"/>
          <w:rtl w:val="0"/>
          <w:lang w:val="en-US"/>
        </w:rPr>
        <w:t xml:space="preserve">] </w:t>
      </w:r>
      <w:r>
        <w:rPr>
          <w:rFonts w:ascii="IFAO-Grec Unicode" w:hAnsi="IFAO-Grec Unicode" w:hint="default"/>
          <w:rtl w:val="0"/>
          <w:lang w:val="en-US"/>
        </w:rPr>
        <w:t>αὐτῶν γνώμης</w:t>
      </w:r>
      <w:r>
        <w:rPr>
          <w:rFonts w:ascii="IFAO-Grec Unicode" w:hAnsi="IFAO-Grec Unicode"/>
          <w:rtl w:val="0"/>
          <w:lang w:val="en-US"/>
        </w:rPr>
        <w:t xml:space="preserve">: this </w:t>
      </w:r>
      <w:r>
        <w:rPr>
          <w:rtl w:val="0"/>
          <w:lang w:val="en-US"/>
        </w:rPr>
        <w:t xml:space="preserve">expression is used in three other late Heracleopolite </w:t>
      </w:r>
      <w:r>
        <w:rPr>
          <w:i w:val="1"/>
          <w:iCs w:val="1"/>
          <w:rtl w:val="0"/>
          <w:lang w:val="en-US"/>
        </w:rPr>
        <w:t xml:space="preserve">compromissa </w:t>
      </w:r>
      <w:r>
        <w:rPr>
          <w:rtl w:val="0"/>
          <w:lang w:val="en-US"/>
        </w:rPr>
        <w:t>(</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en-US"/>
        </w:rPr>
        <w:t xml:space="preserve">.13, </w:t>
      </w:r>
      <w:r>
        <w:rPr>
          <w:rStyle w:val="Hyperlink.0"/>
          <w:lang w:val="en-US"/>
        </w:rPr>
        <w:fldChar w:fldCharType="begin" w:fldLock="0"/>
      </w:r>
      <w:r>
        <w:rPr>
          <w:rStyle w:val="Hyperlink.0"/>
          <w:lang w:val="en-US"/>
        </w:rPr>
        <w:instrText xml:space="preserve"> HYPERLINK "https://papyri.info/hgv/15452"</w:instrText>
      </w:r>
      <w:r>
        <w:rPr>
          <w:rStyle w:val="Hyperlink.0"/>
          <w:lang w:val="en-US"/>
        </w:rPr>
        <w:fldChar w:fldCharType="separate" w:fldLock="0"/>
      </w:r>
      <w:r>
        <w:rPr>
          <w:rStyle w:val="Hyperlink.0"/>
          <w:rtl w:val="0"/>
          <w:lang w:val="en-US"/>
        </w:rPr>
        <w:t>P.Rain. Cent. 121</w:t>
      </w:r>
      <w:r>
        <w:rPr/>
        <w:fldChar w:fldCharType="end" w:fldLock="0"/>
      </w:r>
      <w:r>
        <w:rPr>
          <w:rtl w:val="0"/>
          <w:lang w:val="en-US"/>
        </w:rPr>
        <w:t>.2 and</w:t>
      </w:r>
      <w:r>
        <w:rPr>
          <w:i w:val="1"/>
          <w:iCs w:val="1"/>
          <w:rtl w:val="0"/>
          <w:lang w:val="en-US"/>
        </w:rPr>
        <w:t xml:space="preserve"> </w:t>
      </w:r>
      <w:r>
        <w:rPr>
          <w:rStyle w:val="Hyperlink.0"/>
          <w:lang w:val="en-US"/>
        </w:rPr>
        <w:fldChar w:fldCharType="begin" w:fldLock="0"/>
      </w:r>
      <w:r>
        <w:rPr>
          <w:rStyle w:val="Hyperlink.0"/>
          <w:lang w:val="en-US"/>
        </w:rPr>
        <w:instrText xml:space="preserve"> HYPERLINK "https://papyri.info/hgv/39378"</w:instrText>
      </w:r>
      <w:r>
        <w:rPr>
          <w:rStyle w:val="Hyperlink.0"/>
          <w:lang w:val="en-US"/>
        </w:rPr>
        <w:fldChar w:fldCharType="separate" w:fldLock="0"/>
      </w:r>
      <w:r>
        <w:rPr>
          <w:rStyle w:val="Hyperlink.0"/>
          <w:rtl w:val="0"/>
          <w:lang w:val="en-US"/>
        </w:rPr>
        <w:t>SPP 3 415 + P.Vindob. G 40284</w:t>
      </w:r>
      <w:r>
        <w:rPr/>
        <w:fldChar w:fldCharType="end" w:fldLock="0"/>
      </w:r>
      <w:r>
        <w:rPr>
          <w:rtl w:val="0"/>
          <w:lang w:val="en-US"/>
        </w:rPr>
        <w:t xml:space="preserve">.2), </w:t>
      </w:r>
      <w:r>
        <w:rPr>
          <w:rFonts w:ascii="IFAO-Grec Unicode" w:hAnsi="IFAO-Grec Unicode"/>
          <w:rtl w:val="0"/>
          <w:lang w:val="en-US"/>
        </w:rPr>
        <w:t xml:space="preserve">see </w:t>
      </w:r>
      <w:r>
        <w:rPr>
          <w:rStyle w:val="Hyperlink.0"/>
          <w:lang w:val="en-US"/>
        </w:rPr>
        <w:fldChar w:fldCharType="begin" w:fldLock="0"/>
      </w:r>
      <w:r>
        <w:rPr>
          <w:rStyle w:val="Hyperlink.0"/>
          <w:lang w:val="en-US"/>
        </w:rPr>
        <w:instrText xml:space="preserve"> HYPERLINK "https://papyri.info/biblio/96142"</w:instrText>
      </w:r>
      <w:r>
        <w:rPr>
          <w:rStyle w:val="Hyperlink.0"/>
          <w:lang w:val="en-US"/>
        </w:rPr>
        <w:fldChar w:fldCharType="separate" w:fldLock="0"/>
      </w:r>
      <w:r>
        <w:rPr>
          <w:rStyle w:val="Hyperlink.0"/>
          <w:rtl w:val="0"/>
          <w:lang w:val="en-US"/>
        </w:rPr>
        <w:t>Kovarik 2020</w:t>
      </w:r>
      <w:r>
        <w:rPr/>
        <w:fldChar w:fldCharType="end" w:fldLock="0"/>
      </w:r>
      <w:r>
        <w:rPr>
          <w:rtl w:val="0"/>
          <w:lang w:val="en-US"/>
        </w:rPr>
        <w:t xml:space="preserve">: 63, while in Arsinoite </w:t>
      </w:r>
      <w:r>
        <w:rPr>
          <w:i w:val="1"/>
          <w:iCs w:val="1"/>
          <w:rtl w:val="0"/>
          <w:lang w:val="en-US"/>
        </w:rPr>
        <w:t>compromissa</w:t>
      </w:r>
      <w:r>
        <w:rPr>
          <w:rtl w:val="0"/>
          <w:lang w:val="en-US"/>
        </w:rPr>
        <w:t xml:space="preserve">, we find </w:t>
      </w:r>
      <w:r>
        <w:rPr>
          <w:rFonts w:ascii="IFAO-Grec Unicode" w:hAnsi="IFAO-Grec Unicode" w:hint="default"/>
          <w:rtl w:val="0"/>
          <w:lang w:val="de-DE"/>
        </w:rPr>
        <w:t>αἱρέομαι</w:t>
      </w:r>
      <w:r>
        <w:rPr>
          <w:rtl w:val="0"/>
          <w:lang w:val="en-US"/>
        </w:rPr>
        <w:t xml:space="preserve"> in infinitive-constructions</w:t>
      </w:r>
      <w:r>
        <w:rPr>
          <w:vertAlign w:val="superscript"/>
          <w:lang w:val="en-US"/>
        </w:rPr>
        <w:footnoteReference w:id="19"/>
      </w:r>
      <w:r>
        <w:rPr>
          <w:rtl w:val="0"/>
          <w:lang w:val="en-US"/>
        </w:rPr>
        <w:t xml:space="preserve"> like </w:t>
      </w:r>
      <w:r>
        <w:rPr>
          <w:rFonts w:ascii="IFAO-Grec Unicode" w:hAnsi="IFAO-Grec Unicode" w:hint="default"/>
          <w:rtl w:val="0"/>
          <w:lang w:val="en-US"/>
        </w:rPr>
        <w:t xml:space="preserve">ἔδοξεν αὐτοὺς αἱρήσασθαι </w:t>
      </w:r>
      <w:r>
        <w:rPr>
          <w:rFonts w:ascii="IFAO-Grec Unicode" w:hAnsi="IFAO-Grec Unicode"/>
          <w:rtl w:val="0"/>
          <w:lang w:val="en-US"/>
        </w:rPr>
        <w:t>(</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fldChar w:fldCharType="end" w:fldLock="0"/>
      </w:r>
      <w:r>
        <w:rPr>
          <w:rtl w:val="0"/>
          <w:lang w:val="en-US"/>
        </w:rPr>
        <w:t>.1</w:t>
      </w:r>
      <w:r>
        <w:rPr>
          <w:rtl w:val="0"/>
          <w:lang w:val="en-US"/>
        </w:rPr>
        <w:t>2</w:t>
      </w:r>
      <w:r>
        <w:rPr>
          <w:rtl w:val="0"/>
          <w:lang w:val="en-US"/>
        </w:rPr>
        <w:t>–</w:t>
      </w:r>
      <w:r>
        <w:rPr>
          <w:rtl w:val="0"/>
          <w:lang w:val="en-US"/>
        </w:rPr>
        <w:t xml:space="preserve">13,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Fonts w:ascii="IFAO-Grec Unicode" w:hAnsi="IFAO-Grec Unicode"/>
          <w:rtl w:val="0"/>
          <w:lang w:val="en-US"/>
        </w:rPr>
        <w:t xml:space="preserve">.26) or </w:t>
      </w:r>
      <w:r>
        <w:rPr>
          <w:rFonts w:ascii="IFAO-Grec Unicode" w:hAnsi="IFAO-Grec Unicode" w:hint="default"/>
          <w:rtl w:val="0"/>
          <w:lang w:val="en-US"/>
        </w:rPr>
        <w:t>ὁμολογῶ αἱρήσασθαι</w:t>
      </w:r>
      <w:r>
        <w:rPr>
          <w:rtl w:val="0"/>
          <w:lang w:val="en-US"/>
        </w:rPr>
        <w:t xml:space="preserve"> (</w:t>
      </w:r>
      <w:r>
        <w:rPr>
          <w:rStyle w:val="Link"/>
        </w:rPr>
        <w:fldChar w:fldCharType="begin" w:fldLock="0"/>
      </w:r>
      <w:r>
        <w:rPr>
          <w:rStyle w:val="Link"/>
        </w:rPr>
        <w:instrText xml:space="preserve"> HYPERLINK "https://papyri.info/hgv/133270"</w:instrText>
      </w:r>
      <w:r>
        <w:rPr>
          <w:rStyle w:val="Link"/>
        </w:rPr>
        <w:fldChar w:fldCharType="separate" w:fldLock="0"/>
      </w:r>
      <w:r>
        <w:rPr>
          <w:rStyle w:val="Link"/>
          <w:rtl w:val="0"/>
        </w:rPr>
        <w:t>SB 30 17412</w:t>
      </w:r>
      <w:r>
        <w:rPr/>
        <w:fldChar w:fldCharType="end" w:fldLock="0"/>
      </w:r>
      <w:r>
        <w:rPr>
          <w:rtl w:val="0"/>
          <w:lang w:val="en-US"/>
        </w:rPr>
        <w:t>.9-10)</w:t>
      </w:r>
      <w:r>
        <w:rPr>
          <w:rtl w:val="0"/>
          <w:lang w:val="en-US"/>
        </w:rPr>
        <w:t xml:space="preserve">. Alternatively, some Arsinoite documents are constructed differently as </w:t>
      </w:r>
      <w:r>
        <w:rPr>
          <w:rFonts w:ascii="IFAO-Grec Unicode" w:hAnsi="IFAO-Grec Unicode" w:hint="default"/>
          <w:rtl w:val="0"/>
          <w:lang w:val="en-US"/>
        </w:rPr>
        <w:t>ὁμολογοῦμεν δικάσασθαι πρὸς ἀλλήλους ἐπὶ</w:t>
      </w:r>
      <w:r>
        <w:rPr>
          <w:rtl w:val="0"/>
          <w:lang w:val="en-US"/>
        </w:rPr>
        <w:t xml:space="preserve"> + anonymous </w:t>
      </w:r>
      <w:r>
        <w:rPr>
          <w:outline w:val="0"/>
          <w:color w:val="000000"/>
          <w:u w:color="000000"/>
          <w:rtl w:val="0"/>
          <w:lang w:val="en-US"/>
          <w14:textFill>
            <w14:solidFill>
              <w14:srgbClr w14:val="000000"/>
            </w14:solidFill>
          </w14:textFill>
        </w:rPr>
        <w:t>arbitrators</w:t>
      </w:r>
      <w:r>
        <w:rPr>
          <w:rtl w:val="0"/>
          <w:lang w:val="en-US"/>
        </w:rPr>
        <w:t xml:space="preserve">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fldChar w:fldCharType="end" w:fldLock="0"/>
      </w:r>
      <w:r>
        <w:rPr>
          <w:rFonts w:ascii="IFAO-Grec Unicode" w:hAnsi="IFAO-Grec Unicode"/>
          <w:rtl w:val="0"/>
          <w:lang w:val="en-US"/>
        </w:rPr>
        <w:t>.15</w:t>
      </w:r>
      <w:r>
        <w:rPr>
          <w:rFonts w:ascii="IFAO-Grec Unicode" w:hAnsi="IFAO-Grec Unicode" w:hint="default"/>
          <w:rtl w:val="0"/>
          <w:lang w:val="en-US"/>
        </w:rPr>
        <w:t>–</w:t>
      </w:r>
      <w:r>
        <w:rPr>
          <w:rFonts w:ascii="IFAO-Grec Unicode" w:hAnsi="IFAO-Grec Unicode"/>
          <w:rtl w:val="0"/>
          <w:lang w:val="en-US"/>
        </w:rPr>
        <w:t>1</w:t>
      </w:r>
      <w:r>
        <w:rPr>
          <w:rFonts w:ascii="IFAO-Grec Unicode" w:hAnsi="IFAO-Grec Unicode"/>
          <w:rtl w:val="0"/>
          <w:lang w:val="en-US"/>
        </w:rPr>
        <w:t xml:space="preserve">6,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Fonts w:ascii="IFAO-Grec Unicode" w:hAnsi="IFAO-Grec Unicode"/>
          <w:rtl w:val="0"/>
          <w:lang w:val="en-US"/>
        </w:rPr>
        <w:t>.16</w:t>
      </w:r>
      <w:r>
        <w:rPr>
          <w:rFonts w:ascii="IFAO-Grec Unicode" w:hAnsi="IFAO-Grec Unicode" w:hint="default"/>
          <w:rtl w:val="0"/>
          <w:lang w:val="en-US"/>
        </w:rPr>
        <w:t>–</w:t>
      </w:r>
      <w:r>
        <w:rPr>
          <w:rFonts w:ascii="IFAO-Grec Unicode" w:hAnsi="IFAO-Grec Unicode"/>
          <w:rtl w:val="0"/>
          <w:lang w:val="en-US"/>
        </w:rPr>
        <w:t xml:space="preserve">17,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rtl w:val="0"/>
          <w:lang w:val="en-US"/>
        </w:rPr>
        <w:t>.10, ed. in</w:t>
      </w:r>
      <w:r>
        <w:rPr>
          <w:rFonts w:ascii="IFAO-Grec Unicode" w:hAnsi="IFAO-Grec Unicode"/>
          <w:rtl w:val="0"/>
          <w:lang w:val="en-US"/>
        </w:rPr>
        <w:t xml:space="preserve"> </w:t>
      </w:r>
      <w:r>
        <w:rPr>
          <w:rStyle w:val="Hyperlink.0"/>
          <w:lang w:val="en-US"/>
        </w:rPr>
        <w:fldChar w:fldCharType="begin" w:fldLock="0"/>
      </w:r>
      <w:r>
        <w:rPr>
          <w:rStyle w:val="Hyperlink.0"/>
          <w:lang w:val="en-US"/>
        </w:rPr>
        <w:instrText xml:space="preserve"> HYPERLINK "https://papyri.info/biblio/96571"</w:instrText>
      </w:r>
      <w:r>
        <w:rPr>
          <w:rStyle w:val="Hyperlink.0"/>
          <w:lang w:val="en-US"/>
        </w:rPr>
        <w:fldChar w:fldCharType="separate" w:fldLock="0"/>
      </w:r>
      <w:r>
        <w:rPr>
          <w:rStyle w:val="Hyperlink.0"/>
          <w:rtl w:val="0"/>
          <w:lang w:val="en-US"/>
        </w:rPr>
        <w:t>Harrauer, Pintaudi 2021</w:t>
      </w:r>
      <w:r>
        <w:rPr/>
        <w:fldChar w:fldCharType="end" w:fldLock="0"/>
      </w:r>
      <w:r>
        <w:rPr>
          <w:rtl w:val="0"/>
          <w:lang w:val="en-US"/>
        </w:rPr>
        <w:t>: 56, cf. 9n.).</w:t>
      </w:r>
    </w:p>
    <w:p>
      <w:pPr>
        <w:pStyle w:val="Normal.0"/>
        <w:spacing w:line="320" w:lineRule="exact"/>
        <w:jc w:val="both"/>
        <w:rPr>
          <w:lang w:val="en-US"/>
        </w:rPr>
      </w:pPr>
    </w:p>
    <w:p>
      <w:pPr>
        <w:pStyle w:val="Normal.0"/>
        <w:spacing w:line="320" w:lineRule="exact"/>
        <w:jc w:val="both"/>
      </w:pPr>
      <w:r>
        <w:rPr>
          <w:rtl w:val="0"/>
          <w:lang w:val="en-US"/>
        </w:rPr>
        <w:t xml:space="preserve">9 </w:t>
      </w:r>
      <w:r>
        <w:rPr>
          <w:rFonts w:ascii="IFAO-Grec Unicode" w:hAnsi="IFAO-Grec Unicode" w:hint="default"/>
          <w:rtl w:val="0"/>
          <w:lang w:val="en-US"/>
        </w:rPr>
        <w:t>δικαιολογήσασθαι</w:t>
      </w:r>
      <w:r>
        <w:rPr>
          <w:rFonts w:ascii="IFAO-Grec Unicode" w:hAnsi="IFAO-Grec Unicode"/>
          <w:rtl w:val="0"/>
          <w:lang w:val="en-US"/>
        </w:rPr>
        <w:t xml:space="preserve">: </w:t>
      </w:r>
      <w:r>
        <w:rPr>
          <w:rFonts w:ascii="IFAO-Grec Unicode" w:hAnsi="IFAO-Grec Unicode" w:hint="default"/>
          <w:rtl w:val="0"/>
          <w:lang w:val="en-US"/>
        </w:rPr>
        <w:t xml:space="preserve">δικαιολογέομαι </w:t>
      </w:r>
      <w:r>
        <w:rPr>
          <w:rFonts w:ascii="IFAO-Grec Unicode" w:hAnsi="IFAO-Grec Unicode"/>
          <w:rtl w:val="0"/>
          <w:lang w:val="en-US"/>
        </w:rPr>
        <w:t xml:space="preserve">means </w:t>
      </w:r>
      <w:r>
        <w:rPr>
          <w:rFonts w:ascii="IFAO-Grec Unicode" w:hAnsi="IFAO-Grec Unicode" w:hint="default"/>
          <w:rtl w:val="0"/>
          <w:lang w:val="en-US"/>
        </w:rPr>
        <w:t>“</w:t>
      </w:r>
      <w:r>
        <w:rPr>
          <w:rtl w:val="0"/>
          <w:lang w:val="en-US"/>
        </w:rPr>
        <w:t>plead one</w:t>
      </w:r>
      <w:r>
        <w:rPr>
          <w:rtl w:val="0"/>
          <w:lang w:val="en-US"/>
        </w:rPr>
        <w:t>’</w:t>
      </w:r>
      <w:r>
        <w:rPr>
          <w:rtl w:val="0"/>
          <w:lang w:val="en-US"/>
        </w:rPr>
        <w:t>s cause before the judge</w:t>
      </w:r>
      <w:r>
        <w:rPr>
          <w:rtl w:val="0"/>
          <w:lang w:val="en-US"/>
        </w:rPr>
        <w:t>”</w:t>
      </w:r>
      <w:r>
        <w:rPr>
          <w:rtl w:val="0"/>
          <w:lang w:val="en-US"/>
        </w:rPr>
        <w:t xml:space="preserve">, which cannot be what is required of the </w:t>
      </w:r>
      <w:r>
        <w:rPr>
          <w:outline w:val="0"/>
          <w:color w:val="000000"/>
          <w:u w:color="000000"/>
          <w:rtl w:val="0"/>
          <w:lang w:val="en-US"/>
          <w14:textFill>
            <w14:solidFill>
              <w14:srgbClr w14:val="000000"/>
            </w14:solidFill>
          </w14:textFill>
        </w:rPr>
        <w:t>arbitrators</w:t>
      </w:r>
      <w:r>
        <w:rPr>
          <w:rtl w:val="0"/>
          <w:lang w:val="en-US"/>
        </w:rPr>
        <w:t xml:space="preserve">: in this context they were rather called upon for their opinion and in consequence, a decision. It is otherwise attested in three 6th-century </w:t>
      </w:r>
      <w:r>
        <w:rPr>
          <w:i w:val="1"/>
          <w:iCs w:val="1"/>
          <w:rtl w:val="0"/>
          <w:lang w:val="en-US"/>
        </w:rPr>
        <w:t>dialyseis</w:t>
      </w:r>
      <w:r>
        <w:rPr>
          <w:rtl w:val="0"/>
          <w:lang w:val="en-US"/>
        </w:rPr>
        <w:t xml:space="preserve">, </w:t>
      </w:r>
      <w:r>
        <w:rPr>
          <w:rStyle w:val="Hyperlink.0"/>
          <w:lang w:val="en-US"/>
        </w:rPr>
        <w:fldChar w:fldCharType="begin" w:fldLock="0"/>
      </w:r>
      <w:r>
        <w:rPr>
          <w:rStyle w:val="Hyperlink.0"/>
          <w:lang w:val="en-US"/>
        </w:rPr>
        <w:instrText xml:space="preserve"> HYPERLINK "https://papyri.info/hgv/41019"</w:instrText>
      </w:r>
      <w:r>
        <w:rPr>
          <w:rStyle w:val="Hyperlink.0"/>
          <w:lang w:val="en-US"/>
        </w:rPr>
        <w:fldChar w:fldCharType="separate" w:fldLock="0"/>
      </w:r>
      <w:r>
        <w:rPr>
          <w:rStyle w:val="Hyperlink.0"/>
          <w:rtl w:val="0"/>
          <w:lang w:val="en-US"/>
        </w:rPr>
        <w:t>P.Lond. 1 113, 1</w:t>
      </w:r>
      <w:r>
        <w:rPr/>
        <w:fldChar w:fldCharType="end" w:fldLock="0"/>
      </w:r>
      <w:r>
        <w:rPr>
          <w:rtl w:val="0"/>
          <w:lang w:val="en-US"/>
        </w:rPr>
        <w:t xml:space="preserve">.16 (VI, Arsinoe), </w:t>
      </w:r>
      <w:r>
        <w:rPr>
          <w:rStyle w:val="Hyperlink.0"/>
          <w:lang w:val="en-US"/>
        </w:rPr>
        <w:fldChar w:fldCharType="begin" w:fldLock="0"/>
      </w:r>
      <w:r>
        <w:rPr>
          <w:rStyle w:val="Hyperlink.0"/>
          <w:lang w:val="en-US"/>
        </w:rPr>
        <w:instrText xml:space="preserve"> HYPERLINK "https://papyri.info/hgv/21374"</w:instrText>
      </w:r>
      <w:r>
        <w:rPr>
          <w:rStyle w:val="Hyperlink.0"/>
          <w:lang w:val="en-US"/>
        </w:rPr>
        <w:fldChar w:fldCharType="separate" w:fldLock="0"/>
      </w:r>
      <w:r>
        <w:rPr>
          <w:rStyle w:val="Hyperlink.0"/>
          <w:rtl w:val="0"/>
          <w:lang w:val="en-US"/>
        </w:rPr>
        <w:t>P.Mich. 13 659</w:t>
      </w:r>
      <w:r>
        <w:rPr/>
        <w:fldChar w:fldCharType="end" w:fldLock="0"/>
      </w:r>
      <w:r>
        <w:rPr>
          <w:rtl w:val="0"/>
          <w:lang w:val="en-US"/>
        </w:rPr>
        <w:t xml:space="preserve">.40, 53, 108, and </w:t>
      </w:r>
      <w:r>
        <w:rPr>
          <w:rStyle w:val="Hyperlink.0"/>
          <w:lang w:val="en-US"/>
        </w:rPr>
        <w:fldChar w:fldCharType="begin" w:fldLock="0"/>
      </w:r>
      <w:r>
        <w:rPr>
          <w:rStyle w:val="Hyperlink.0"/>
          <w:lang w:val="en-US"/>
        </w:rPr>
        <w:instrText xml:space="preserve"> HYPERLINK "https://papyri.info/hgv/15314"</w:instrText>
      </w:r>
      <w:r>
        <w:rPr>
          <w:rStyle w:val="Hyperlink.0"/>
          <w:lang w:val="en-US"/>
        </w:rPr>
        <w:fldChar w:fldCharType="separate" w:fldLock="0"/>
      </w:r>
      <w:r>
        <w:rPr>
          <w:rStyle w:val="Hyperlink.0"/>
          <w:rtl w:val="0"/>
          <w:lang w:val="en-US"/>
        </w:rPr>
        <w:t>P.M</w:t>
      </w:r>
      <w:r>
        <w:rPr>
          <w:rStyle w:val="Hyperlink.0"/>
          <w:rtl w:val="0"/>
          <w:lang w:val="en-US"/>
        </w:rPr>
        <w:t>ü</w:t>
      </w:r>
      <w:r>
        <w:rPr>
          <w:rStyle w:val="Hyperlink.0"/>
          <w:rtl w:val="0"/>
          <w:lang w:val="en-US"/>
        </w:rPr>
        <w:t>nch. 1 6</w:t>
      </w:r>
      <w:r>
        <w:rPr/>
        <w:fldChar w:fldCharType="end" w:fldLock="0"/>
      </w:r>
      <w:r>
        <w:rPr>
          <w:rtl w:val="0"/>
          <w:lang w:val="en-US"/>
        </w:rPr>
        <w:t xml:space="preserve">.54 (583, Syene?) where it </w:t>
      </w:r>
      <w:r>
        <w:rPr>
          <w:rtl w:val="0"/>
          <w:lang w:val="en-US"/>
        </w:rPr>
        <w:t xml:space="preserve">means </w:t>
      </w:r>
      <w:r>
        <w:rPr>
          <w:rtl w:val="0"/>
          <w:lang w:val="en-US"/>
        </w:rPr>
        <w:t>the pleading of the parties. There are also numerous attestations</w:t>
      </w:r>
      <w:r>
        <w:rPr>
          <w:i w:val="1"/>
          <w:iCs w:val="1"/>
          <w:rtl w:val="0"/>
          <w:lang w:val="en-US"/>
        </w:rPr>
        <w:t xml:space="preserve"> </w:t>
      </w:r>
      <w:r>
        <w:rPr>
          <w:rtl w:val="0"/>
          <w:lang w:val="en-US"/>
        </w:rPr>
        <w:t xml:space="preserve">of </w:t>
      </w:r>
      <w:r>
        <w:rPr>
          <w:rFonts w:ascii="IFAO-Grec Unicode" w:hAnsi="IFAO-Grec Unicode" w:hint="default"/>
          <w:rtl w:val="0"/>
          <w:lang w:val="en-US"/>
        </w:rPr>
        <w:t>δικαιολογία</w:t>
      </w:r>
      <w:r>
        <w:rPr>
          <w:rFonts w:ascii="IFAO-Grec Unicode" w:hAnsi="IFAO-Grec Unicode"/>
          <w:rtl w:val="0"/>
          <w:lang w:val="en-US"/>
        </w:rPr>
        <w:t>, e.</w:t>
      </w:r>
      <w:r>
        <w:rPr>
          <w:rFonts w:ascii="IFAO-Grec Unicode" w:hAnsi="IFAO-Grec Unicode"/>
          <w:rtl w:val="0"/>
          <w:lang w:val="en-US"/>
        </w:rPr>
        <w:t xml:space="preserve"> </w:t>
      </w:r>
      <w:r>
        <w:rPr>
          <w:rFonts w:ascii="IFAO-Grec Unicode" w:hAnsi="IFAO-Grec Unicode"/>
          <w:rtl w:val="0"/>
          <w:lang w:val="en-US"/>
        </w:rPr>
        <w:t xml:space="preserve">g.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"https://papyri.info/hgv/15322"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P.M</w:t>
      </w:r>
      <w:r>
        <w:rPr>
          <w:rStyle w:val="Hyperlink.3"/>
          <w:rFonts w:ascii="IFAO-Grec Unicode" w:hAnsi="IFAO-Grec Unicode" w:hint="default"/>
          <w:rtl w:val="0"/>
          <w:lang w:val="en-US"/>
        </w:rPr>
        <w:t>ü</w:t>
      </w:r>
      <w:r>
        <w:rPr>
          <w:rStyle w:val="Hyperlink.3"/>
          <w:rFonts w:ascii="IFAO-Grec Unicode" w:hAnsi="IFAO-Grec Unicode"/>
          <w:rtl w:val="0"/>
          <w:lang w:val="en-US"/>
        </w:rPr>
        <w:t>nch. 1 14</w:t>
      </w:r>
      <w:r>
        <w:rPr/>
        <w:fldChar w:fldCharType="end" w:fldLock="0"/>
      </w:r>
      <w:r>
        <w:rPr>
          <w:rFonts w:ascii="IFAO-Grec Unicode" w:hAnsi="IFAO-Grec Unicode"/>
          <w:rtl w:val="0"/>
          <w:lang w:val="en-US"/>
        </w:rPr>
        <w:t xml:space="preserve">.35 (594, Syene). In our case it might have been mistaken for </w:t>
      </w:r>
      <w:r>
        <w:rPr>
          <w:rFonts w:ascii="IFAO-Grec Unicode" w:hAnsi="IFAO-Grec Unicode" w:hint="default"/>
          <w:rtl w:val="0"/>
          <w:lang w:val="en-US"/>
        </w:rPr>
        <w:t>δικάσασθαι</w:t>
      </w:r>
      <w:r>
        <w:rPr>
          <w:rFonts w:ascii="IFAO-Grec Unicode" w:hAnsi="IFAO-Grec Unicode"/>
          <w:rtl w:val="0"/>
          <w:lang w:val="en-US"/>
        </w:rPr>
        <w:t>, see 7</w:t>
      </w:r>
      <w:r>
        <w:rPr>
          <w:rFonts w:ascii="IFAO-Grec Unicode" w:hAnsi="IFAO-Grec Unicode" w:hint="default"/>
          <w:rtl w:val="0"/>
          <w:lang w:val="en-US"/>
        </w:rPr>
        <w:t>–</w:t>
      </w:r>
      <w:r>
        <w:rPr>
          <w:rFonts w:ascii="IFAO-Grec Unicode" w:hAnsi="IFAO-Grec Unicode"/>
          <w:rtl w:val="0"/>
          <w:lang w:val="en-US"/>
        </w:rPr>
        <w:t>8n.</w:t>
      </w:r>
    </w:p>
    <w:p>
      <w:pPr>
        <w:pStyle w:val="Normal.0"/>
        <w:spacing w:line="320" w:lineRule="exact"/>
        <w:jc w:val="both"/>
        <w:rPr>
          <w:lang w:val="en-US"/>
        </w:rPr>
      </w:pPr>
    </w:p>
    <w:p>
      <w:pPr>
        <w:pStyle w:val="Normal.0"/>
        <w:spacing w:line="320" w:lineRule="exact"/>
        <w:jc w:val="both"/>
        <w:rPr>
          <w:lang w:val="en-US"/>
        </w:rPr>
      </w:pPr>
      <w:r>
        <w:rPr>
          <w:rtl w:val="0"/>
          <w:lang w:val="en-US"/>
        </w:rPr>
        <w:t>10</w:t>
      </w:r>
      <w:r>
        <w:rPr>
          <w:rtl w:val="0"/>
          <w:lang w:val="en-US"/>
        </w:rPr>
        <w:t>–</w:t>
      </w:r>
      <w:r>
        <w:rPr>
          <w:rtl w:val="0"/>
          <w:lang w:val="en-US"/>
        </w:rPr>
        <w:t xml:space="preserve">11 </w:t>
      </w:r>
      <w:r>
        <w:rPr>
          <w:rFonts w:ascii="IFAO-Grec Unicode" w:hAnsi="IFAO-Grec Unicode" w:hint="default"/>
          <w:rtl w:val="0"/>
          <w:lang w:val="en-US"/>
        </w:rPr>
        <w:t xml:space="preserve">παραβαῖνον </w:t>
      </w:r>
      <w:r>
        <w:rPr>
          <w:rFonts w:ascii="IFAO-Grec Unicode" w:hAnsi="IFAO-Grec Unicode"/>
          <w:rtl w:val="0"/>
          <w:lang w:val="en-US"/>
        </w:rPr>
        <w:t xml:space="preserve">and </w:t>
      </w:r>
      <w:r>
        <w:rPr>
          <w:rFonts w:ascii="IFAO-Grec Unicode" w:hAnsi="IFAO-Grec Unicode" w:hint="default"/>
          <w:rtl w:val="0"/>
          <w:lang w:val="en-US"/>
        </w:rPr>
        <w:t>ἐμμέ̣ν̣ο̣ντι</w:t>
      </w:r>
      <w:r>
        <w:rPr>
          <w:i w:val="1"/>
          <w:iCs w:val="1"/>
          <w:rtl w:val="0"/>
          <w:lang w:val="en-US"/>
        </w:rPr>
        <w:t xml:space="preserve"> </w:t>
      </w:r>
      <w:r>
        <w:rPr>
          <w:rtl w:val="0"/>
          <w:lang w:val="en-US"/>
        </w:rPr>
        <w:t xml:space="preserve">are </w:t>
      </w:r>
      <w:r>
        <w:rPr>
          <w:i w:val="1"/>
          <w:iCs w:val="1"/>
          <w:rtl w:val="0"/>
          <w:lang w:val="en-US"/>
        </w:rPr>
        <w:t xml:space="preserve">termini technici </w:t>
      </w:r>
      <w:r>
        <w:rPr>
          <w:rtl w:val="0"/>
          <w:lang w:val="en-US"/>
        </w:rPr>
        <w:t xml:space="preserve">for the breaching- and non-breaching party to a contract and typical for the penalty clauses in both </w:t>
      </w:r>
      <w:r>
        <w:rPr>
          <w:i w:val="1"/>
          <w:iCs w:val="1"/>
          <w:rtl w:val="0"/>
          <w:lang w:val="en-US"/>
        </w:rPr>
        <w:t>compromissa</w:t>
      </w:r>
      <w:r>
        <w:rPr>
          <w:rtl w:val="0"/>
          <w:lang w:val="en-US"/>
        </w:rPr>
        <w:t xml:space="preserve"> and </w:t>
      </w:r>
      <w:r>
        <w:rPr>
          <w:i w:val="1"/>
          <w:iCs w:val="1"/>
          <w:rtl w:val="0"/>
          <w:lang w:val="en-US"/>
        </w:rPr>
        <w:t>dialyseis</w:t>
      </w:r>
      <w:r>
        <w:rPr>
          <w:rtl w:val="0"/>
          <w:lang w:val="en-US"/>
        </w:rPr>
        <w:t>.</w:t>
      </w:r>
    </w:p>
    <w:p>
      <w:pPr>
        <w:pStyle w:val="Normal.0"/>
        <w:spacing w:line="320" w:lineRule="exact"/>
        <w:jc w:val="both"/>
        <w:rPr>
          <w:lang w:val="en-US"/>
        </w:rPr>
      </w:pPr>
    </w:p>
    <w:p>
      <w:pPr>
        <w:pStyle w:val="Normal.0"/>
        <w:spacing w:line="320" w:lineRule="exact"/>
        <w:jc w:val="both"/>
        <w:rPr>
          <w:rFonts w:ascii="IFAO-Grec Unicode" w:cs="IFAO-Grec Unicode" w:hAnsi="IFAO-Grec Unicode" w:eastAsia="IFAO-Grec Unicode"/>
          <w:lang w:val="en-US"/>
        </w:rPr>
      </w:pPr>
      <w:r>
        <w:rPr>
          <w:rtl w:val="0"/>
          <w:lang w:val="en-US"/>
        </w:rPr>
        <w:t xml:space="preserve">11 </w:t>
      </w:r>
      <w:r>
        <w:rPr>
          <w:rFonts w:ascii="IFAO-Grec Unicode" w:hAnsi="IFAO-Grec Unicode" w:hint="default"/>
          <w:rtl w:val="0"/>
          <w:lang w:val="en-US"/>
        </w:rPr>
        <w:t>δίκην</w:t>
      </w:r>
      <w:r>
        <w:rPr>
          <w:rFonts w:ascii="IFAO-Grec Unicode" w:hAnsi="IFAO-Grec Unicode"/>
          <w:rtl w:val="0"/>
          <w:lang w:val="en-US"/>
        </w:rPr>
        <w:t xml:space="preserve">: this is a reference to the decision of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w:t>
      </w:r>
      <w:r>
        <w:rPr>
          <w:rtl w:val="0"/>
          <w:lang w:val="en-US"/>
        </w:rPr>
        <w:t xml:space="preserve">It is as such not a specific </w:t>
      </w:r>
      <w:r>
        <w:rPr>
          <w:i w:val="1"/>
          <w:iCs w:val="1"/>
          <w:rtl w:val="0"/>
          <w:lang w:val="en-US"/>
        </w:rPr>
        <w:t>terminus technicus</w:t>
      </w:r>
      <w:r>
        <w:rPr>
          <w:rtl w:val="0"/>
          <w:lang w:val="en-US"/>
        </w:rPr>
        <w:t>, since there are also other terms (</w:t>
      </w:r>
      <w:r>
        <w:rPr>
          <w:rFonts w:ascii="IFAO-Grec Unicode" w:hAnsi="IFAO-Grec Unicode" w:hint="default"/>
          <w:rtl w:val="0"/>
          <w:lang w:val="en-US"/>
        </w:rPr>
        <w:t>δίκη</w:t>
      </w:r>
      <w:r>
        <w:rPr>
          <w:rFonts w:ascii="IFAO-Grec Unicode" w:hAnsi="IFAO-Grec Unicode"/>
          <w:rtl w:val="0"/>
          <w:lang w:val="en-US"/>
        </w:rPr>
        <w:t xml:space="preserve">, </w:t>
      </w:r>
      <w:r>
        <w:rPr>
          <w:rFonts w:ascii="IFAO-Grec Unicode" w:hAnsi="IFAO-Grec Unicode" w:hint="default"/>
          <w:rtl w:val="0"/>
          <w:lang w:val="en-US"/>
        </w:rPr>
        <w:t xml:space="preserve">ὅρος </w:t>
      </w:r>
      <w:r>
        <w:rPr>
          <w:rFonts w:ascii="IFAO-Grec Unicode" w:hAnsi="IFAO-Grec Unicode"/>
          <w:rtl w:val="0"/>
          <w:lang w:val="en-US"/>
        </w:rPr>
        <w:t xml:space="preserve">or </w:t>
      </w:r>
      <w:r>
        <w:rPr>
          <w:rFonts w:ascii="IFAO-Grec Unicode" w:hAnsi="IFAO-Grec Unicode" w:hint="default"/>
          <w:rtl w:val="0"/>
          <w:lang w:val="en-US"/>
        </w:rPr>
        <w:t>κρίσις</w:t>
      </w:r>
      <w:r>
        <w:rPr>
          <w:rtl w:val="0"/>
          <w:lang w:val="en-US"/>
        </w:rPr>
        <w:t xml:space="preserve">) in use to indicate the decision or judgment of the </w:t>
      </w:r>
      <w:r>
        <w:rPr>
          <w:outline w:val="0"/>
          <w:color w:val="000000"/>
          <w:u w:color="000000"/>
          <w:rtl w:val="0"/>
          <w:lang w:val="en-US"/>
          <w14:textFill>
            <w14:solidFill>
              <w14:srgbClr w14:val="000000"/>
            </w14:solidFill>
          </w14:textFill>
        </w:rPr>
        <w:t>arbitrators</w:t>
      </w:r>
      <w:r>
        <w:rPr>
          <w:rtl w:val="0"/>
          <w:lang w:val="en-US"/>
        </w:rPr>
        <w:t>, sometimes within the same text, which seems to suggest that they were synonyms stuck to certain clauses, see also introduction</w:t>
      </w:r>
      <w:r>
        <w:rPr>
          <w:rFonts w:ascii="IFAO-Grec Unicode" w:hAnsi="IFAO-Grec Unicode"/>
          <w:rtl w:val="0"/>
          <w:lang w:val="en-US"/>
        </w:rPr>
        <w:t xml:space="preserve">. </w:t>
      </w:r>
      <w:r>
        <w:rPr>
          <w:rFonts w:ascii="IFAO-Grec Unicode" w:hAnsi="IFAO-Grec Unicode" w:hint="default"/>
          <w:rtl w:val="0"/>
          <w:lang w:val="en-US"/>
        </w:rPr>
        <w:t>δίκη</w:t>
      </w:r>
      <w:r>
        <w:rPr>
          <w:rtl w:val="0"/>
          <w:lang w:val="en-US"/>
        </w:rPr>
        <w:t xml:space="preserve">, however, is most common, and a fixture of the </w:t>
      </w:r>
      <w:r>
        <w:rPr>
          <w:rFonts w:ascii="IFAO-Grec Unicode" w:hAnsi="IFAO-Grec Unicode" w:hint="default"/>
          <w:rtl w:val="0"/>
          <w:lang w:val="en-US"/>
        </w:rPr>
        <w:t>ἐμμένειν</w:t>
      </w:r>
      <w:r>
        <w:rPr>
          <w:rFonts w:ascii="IFAO-Grec Unicode" w:hAnsi="IFAO-Grec Unicode"/>
          <w:rtl w:val="0"/>
          <w:lang w:val="en-US"/>
        </w:rPr>
        <w:t>-</w:t>
      </w:r>
      <w:r>
        <w:rPr>
          <w:rtl w:val="0"/>
          <w:lang w:val="en-US"/>
        </w:rPr>
        <w:t xml:space="preserve">clause in all </w:t>
      </w:r>
      <w:r>
        <w:rPr>
          <w:i w:val="1"/>
          <w:iCs w:val="1"/>
          <w:rtl w:val="0"/>
          <w:lang w:val="en-US"/>
        </w:rPr>
        <w:t>compromissa</w:t>
      </w:r>
      <w:r>
        <w:rPr>
          <w:rtl w:val="0"/>
          <w:lang w:val="en-US"/>
        </w:rPr>
        <w:t>:</w:t>
      </w:r>
      <w:r>
        <w:rPr>
          <w:i w:val="1"/>
          <w:iCs w:val="1"/>
          <w:rtl w:val="0"/>
          <w:lang w:val="en-US"/>
        </w:rPr>
        <w:t xml:space="preserve"> </w:t>
      </w:r>
      <w:r>
        <w:rPr>
          <w:rFonts w:ascii="IFAO-Grec Unicode" w:hAnsi="IFAO-Grec Unicode" w:hint="default"/>
          <w:rtl w:val="0"/>
          <w:lang w:val="en-US"/>
        </w:rPr>
        <w:t xml:space="preserve">καὶ ἐμμένειν </w:t>
      </w:r>
      <w:r>
        <w:rPr>
          <w:rFonts w:ascii="IFAO-Grec Unicode" w:hAnsi="IFAO-Grec Unicode"/>
          <w:rtl w:val="0"/>
          <w:lang w:val="en-US"/>
        </w:rPr>
        <w:t xml:space="preserve">or </w:t>
      </w:r>
      <w:r>
        <w:rPr>
          <w:rFonts w:ascii="IFAO-Grec Unicode" w:hAnsi="IFAO-Grec Unicode" w:hint="default"/>
          <w:rtl w:val="0"/>
          <w:lang w:val="en-US"/>
        </w:rPr>
        <w:t xml:space="preserve">ἐμμεῖναι τῇ διδομένῃ ἡμῖν </w:t>
      </w:r>
      <w:r>
        <w:rPr>
          <w:rFonts w:ascii="IFAO-Grec Unicode" w:hAnsi="IFAO-Grec Unicode"/>
          <w:rtl w:val="0"/>
          <w:lang w:val="en-US"/>
        </w:rPr>
        <w:t xml:space="preserve">or </w:t>
      </w:r>
      <w:r>
        <w:rPr>
          <w:rFonts w:ascii="IFAO-Grec Unicode" w:hAnsi="IFAO-Grec Unicode" w:hint="default"/>
          <w:rtl w:val="0"/>
          <w:lang w:val="en-US"/>
        </w:rPr>
        <w:t xml:space="preserve">τῇ αὐτῶν δίκῃ </w:t>
      </w:r>
      <w:r>
        <w:rPr>
          <w:rFonts w:ascii="IFAO-Grec Unicode" w:hAnsi="IFAO-Grec Unicode"/>
          <w:rtl w:val="0"/>
          <w:lang w:val="en-US"/>
        </w:rPr>
        <w:t xml:space="preserve">vel. sim. in </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lang w:val="en-US"/>
        </w:rPr>
        <w:fldChar w:fldCharType="end" w:fldLock="0"/>
      </w:r>
      <w:r>
        <w:rPr>
          <w:rtl w:val="0"/>
          <w:lang w:val="en-US"/>
        </w:rPr>
        <w:t>.15</w:t>
      </w:r>
      <w:r>
        <w:rPr>
          <w:rtl w:val="0"/>
          <w:lang w:val="en-US"/>
        </w:rPr>
        <w:t>–</w:t>
      </w:r>
      <w:r>
        <w:rPr>
          <w:rtl w:val="0"/>
          <w:lang w:val="en-US"/>
        </w:rPr>
        <w:t xml:space="preserve">17, </w:t>
      </w:r>
      <w:r>
        <w:rPr>
          <w:rStyle w:val="Link"/>
          <w:lang w:val="en-US"/>
        </w:rPr>
        <w:fldChar w:fldCharType="begin" w:fldLock="0"/>
      </w:r>
      <w:r>
        <w:rPr>
          <w:rStyle w:val="Link"/>
          <w:lang w:val="en-US"/>
        </w:rPr>
        <w:instrText xml:space="preserve"> HYPERLINK "https://papyri.info/hgv/129803"</w:instrText>
      </w:r>
      <w:r>
        <w:rPr>
          <w:rStyle w:val="Link"/>
          <w:lang w:val="en-US"/>
        </w:rPr>
        <w:fldChar w:fldCharType="separate" w:fldLock="0"/>
      </w:r>
      <w:r>
        <w:rPr>
          <w:rStyle w:val="Link"/>
          <w:rtl w:val="0"/>
          <w:lang w:val="en-US"/>
        </w:rPr>
        <w:t>P.Gen. 4 181</w:t>
      </w:r>
      <w:r>
        <w:rPr>
          <w:lang w:val="en-US"/>
        </w:rPr>
        <w:fldChar w:fldCharType="end" w:fldLock="0"/>
      </w:r>
      <w:r>
        <w:rPr>
          <w:rFonts w:ascii="IFAO-Grec Unicode" w:hAnsi="IFAO-Grec Unicode"/>
          <w:rtl w:val="0"/>
          <w:lang w:val="en-US"/>
        </w:rPr>
        <w:t xml:space="preserve">.2,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lang w:val="en-US"/>
        </w:rPr>
        <w:fldChar w:fldCharType="end" w:fldLock="0"/>
      </w:r>
      <w:r>
        <w:rPr>
          <w:rtl w:val="0"/>
          <w:lang w:val="en-US"/>
        </w:rPr>
        <w:t>.21</w:t>
      </w:r>
      <w:r>
        <w:rPr>
          <w:rtl w:val="0"/>
          <w:lang w:val="en-US"/>
        </w:rPr>
        <w:t>–</w:t>
      </w:r>
      <w:r>
        <w:rPr>
          <w:rtl w:val="0"/>
          <w:lang w:val="en-US"/>
        </w:rPr>
        <w:t xml:space="preserve">22, </w:t>
      </w:r>
      <w:r>
        <w:rPr>
          <w:rStyle w:val="Link"/>
          <w:lang w:val="en-US"/>
        </w:rPr>
        <w:fldChar w:fldCharType="begin" w:fldLock="0"/>
      </w:r>
      <w:r>
        <w:rPr>
          <w:rStyle w:val="Link"/>
          <w:lang w:val="en-US"/>
        </w:rPr>
        <w:instrText xml:space="preserve"> HYPERLINK "https://papyri.info/hgv/41366"</w:instrText>
      </w:r>
      <w:r>
        <w:rPr>
          <w:rStyle w:val="Link"/>
          <w:lang w:val="en-US"/>
        </w:rPr>
        <w:fldChar w:fldCharType="separate" w:fldLock="0"/>
      </w:r>
      <w:r>
        <w:rPr>
          <w:rStyle w:val="Link"/>
          <w:rtl w:val="0"/>
          <w:lang w:val="en-US"/>
        </w:rPr>
        <w:t>SB 1 5681</w:t>
      </w:r>
      <w:r>
        <w:rPr>
          <w:lang w:val="en-US"/>
        </w:rPr>
        <w:fldChar w:fldCharType="end" w:fldLock="0"/>
      </w:r>
      <w:r>
        <w:rPr>
          <w:rtl w:val="0"/>
          <w:lang w:val="en-US"/>
        </w:rPr>
        <w:t>.33</w:t>
      </w:r>
      <w:r>
        <w:rPr>
          <w:rtl w:val="0"/>
          <w:lang w:val="en-US"/>
        </w:rPr>
        <w:t>–</w:t>
      </w:r>
      <w:r>
        <w:rPr>
          <w:rtl w:val="0"/>
          <w:lang w:val="en-US"/>
        </w:rPr>
        <w:t xml:space="preserve">34,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lang w:val="en-US"/>
        </w:rPr>
        <w:fldChar w:fldCharType="end" w:fldLock="0"/>
      </w:r>
      <w:r>
        <w:rPr>
          <w:rtl w:val="0"/>
          <w:lang w:val="en-US"/>
        </w:rPr>
        <w:t>.18</w:t>
      </w:r>
      <w:r>
        <w:rPr>
          <w:rtl w:val="0"/>
          <w:lang w:val="en-US"/>
        </w:rPr>
        <w:t>–</w:t>
      </w:r>
      <w:r>
        <w:rPr>
          <w:rtl w:val="0"/>
          <w:lang w:val="en-US"/>
        </w:rPr>
        <w:t xml:space="preserve">20, </w:t>
      </w:r>
      <w:r>
        <w:rPr>
          <w:rStyle w:val="Hyperlink.0"/>
          <w:lang w:val="en-US"/>
        </w:rPr>
        <w:fldChar w:fldCharType="begin" w:fldLock="0"/>
      </w:r>
      <w:r>
        <w:rPr>
          <w:rStyle w:val="Hyperlink.0"/>
          <w:lang w:val="en-US"/>
        </w:rPr>
        <w:instrText xml:space="preserve"> HYPERLINK "https://papyri.info/hgv/78171"</w:instrText>
      </w:r>
      <w:r>
        <w:rPr>
          <w:rStyle w:val="Hyperlink.0"/>
          <w:lang w:val="en-US"/>
        </w:rPr>
        <w:fldChar w:fldCharType="separate" w:fldLock="0"/>
      </w:r>
      <w:r>
        <w:rPr>
          <w:rStyle w:val="Hyperlink.0"/>
          <w:rtl w:val="0"/>
          <w:lang w:val="en-US"/>
        </w:rPr>
        <w:t>SB 26 16564</w:t>
      </w:r>
      <w:r>
        <w:rPr>
          <w:lang w:val="en-US"/>
        </w:rPr>
        <w:fldChar w:fldCharType="end" w:fldLock="0"/>
      </w:r>
      <w:r>
        <w:rPr>
          <w:rtl w:val="0"/>
          <w:lang w:val="en-US"/>
        </w:rPr>
        <w:t xml:space="preserve">.4 (unknown origin, probably a </w:t>
      </w:r>
      <w:r>
        <w:rPr>
          <w:i w:val="1"/>
          <w:iCs w:val="1"/>
          <w:rtl w:val="0"/>
          <w:lang w:val="en-US"/>
        </w:rPr>
        <w:t>compromissum</w:t>
      </w:r>
      <w:r>
        <w:rPr>
          <w:rtl w:val="0"/>
          <w:lang w:val="en-US"/>
        </w:rPr>
        <w:t>) and</w:t>
      </w:r>
      <w:r>
        <w:rPr>
          <w:rFonts w:ascii="IFAO-Grec Unicode" w:hAnsi="IFAO-Grec Unicode"/>
          <w:rtl w:val="0"/>
          <w:lang w:val="en-US"/>
        </w:rPr>
        <w:t xml:space="preserve"> </w:t>
      </w:r>
      <w:r>
        <w:rPr>
          <w:rStyle w:val="Link"/>
          <w:lang w:val="en-US"/>
        </w:rPr>
        <w:fldChar w:fldCharType="begin" w:fldLock="0"/>
      </w:r>
      <w:r>
        <w:rPr>
          <w:rStyle w:val="Link"/>
          <w:lang w:val="en-US"/>
        </w:rPr>
        <w:instrText xml:space="preserve"> HYPERLINK "https://papyri.info/hgv/980060"</w:instrText>
      </w:r>
      <w:r>
        <w:rPr>
          <w:rStyle w:val="Link"/>
          <w:lang w:val="en-US"/>
        </w:rPr>
        <w:fldChar w:fldCharType="separate" w:fldLock="0"/>
      </w:r>
      <w:r>
        <w:rPr>
          <w:rStyle w:val="Link"/>
          <w:rtl w:val="0"/>
          <w:lang w:val="en-US"/>
        </w:rPr>
        <w:t>PL III/1029</w:t>
      </w:r>
      <w:r>
        <w:rPr>
          <w:lang w:val="en-US"/>
        </w:rPr>
        <w:fldChar w:fldCharType="end" w:fldLock="0"/>
      </w:r>
      <w:r>
        <w:rPr>
          <w:rtl w:val="0"/>
          <w:lang w:val="en-US"/>
        </w:rPr>
        <w:t xml:space="preserve">.10, as well as </w:t>
      </w:r>
      <w:r>
        <w:rPr>
          <w:rFonts w:ascii="IFAO-Grec Unicode" w:hAnsi="IFAO-Grec Unicode"/>
          <w:rtl w:val="0"/>
          <w:lang w:val="en-US"/>
        </w:rPr>
        <w:t xml:space="preserve">in </w:t>
      </w:r>
      <w:r>
        <w:rPr>
          <w:rStyle w:val="Hyperlink.18"/>
          <w:lang w:val="de-DE"/>
        </w:rPr>
        <w:fldChar w:fldCharType="begin" w:fldLock="0"/>
      </w:r>
      <w:r>
        <w:rPr>
          <w:rStyle w:val="Hyperlink.18"/>
          <w:lang w:val="de-DE"/>
        </w:rPr>
        <w:instrText xml:space="preserve"> HYPERLINK "https://papyri.info/hgv/41011"</w:instrText>
      </w:r>
      <w:r>
        <w:rPr>
          <w:rStyle w:val="Hyperlink.18"/>
          <w:lang w:val="de-DE"/>
        </w:rPr>
        <w:fldChar w:fldCharType="separate" w:fldLock="0"/>
      </w:r>
      <w:r>
        <w:rPr>
          <w:rStyle w:val="Hyperlink.18"/>
          <w:rtl w:val="0"/>
          <w:lang w:val="de-DE"/>
        </w:rPr>
        <w:t>SPP 20 243</w:t>
      </w:r>
      <w:r>
        <w:rPr>
          <w:lang w:val="en-US"/>
        </w:rPr>
        <w:fldChar w:fldCharType="end" w:fldLock="0"/>
      </w:r>
      <w:r>
        <w:rPr>
          <w:rtl w:val="0"/>
          <w:lang w:val="en-US"/>
        </w:rPr>
        <w:t xml:space="preserve">.18 (see note 19) and 28 in the context of a lawsuit. Yet </w:t>
      </w:r>
      <w:r>
        <w:rPr>
          <w:rFonts w:ascii="IFAO-Grec Unicode" w:hAnsi="IFAO-Grec Unicode" w:hint="default"/>
          <w:rtl w:val="0"/>
          <w:lang w:val="en-US"/>
        </w:rPr>
        <w:t>δίκη</w:t>
      </w:r>
      <w:r>
        <w:rPr>
          <w:rtl w:val="0"/>
          <w:lang w:val="en-US"/>
        </w:rPr>
        <w:t xml:space="preserve"> </w:t>
      </w:r>
      <w:r>
        <w:rPr>
          <w:rFonts w:ascii="IFAO-Grec Unicode" w:hAnsi="IFAO-Grec Unicode"/>
          <w:rtl w:val="0"/>
          <w:lang w:val="en-US"/>
        </w:rPr>
        <w:t xml:space="preserve">is also the reason given: </w:t>
      </w:r>
      <w:r>
        <w:rPr>
          <w:rFonts w:ascii="IFAO-Grec Unicode" w:hAnsi="IFAO-Grec Unicode" w:hint="default"/>
          <w:rtl w:val="0"/>
          <w:lang w:val="en-US"/>
        </w:rPr>
        <w:t>“</w:t>
      </w:r>
      <w:r>
        <w:rPr>
          <w:rFonts w:ascii="IFAO-Grec Unicode" w:hAnsi="IFAO-Grec Unicode"/>
          <w:rtl w:val="0"/>
          <w:lang w:val="en-US"/>
        </w:rPr>
        <w:t>we have a conflict</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δίκην ἔχοντες πρὸς ἀλλήλους</w:t>
      </w:r>
      <w:r>
        <w:rPr>
          <w:rFonts w:ascii="IFAO-Grec Unicode" w:hAnsi="IFAO-Grec Unicode"/>
          <w:rtl w:val="0"/>
          <w:lang w:val="en-US"/>
        </w:rPr>
        <w:t xml:space="preserve">) in </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lang w:val="en-US"/>
        </w:rPr>
        <w:fldChar w:fldCharType="end" w:fldLock="0"/>
      </w:r>
      <w:r>
        <w:rPr>
          <w:rtl w:val="0"/>
          <w:lang w:val="en-US"/>
        </w:rPr>
        <w:t xml:space="preserve">.11, </w:t>
      </w:r>
      <w:r>
        <w:rPr>
          <w:rStyle w:val="Link"/>
          <w:lang w:val="en-US"/>
        </w:rPr>
        <w:fldChar w:fldCharType="begin" w:fldLock="0"/>
      </w:r>
      <w:r>
        <w:rPr>
          <w:rStyle w:val="Link"/>
          <w:lang w:val="en-US"/>
        </w:rPr>
        <w:instrText xml:space="preserve"> HYPERLINK "https://papyri.info/hgv/41366"</w:instrText>
      </w:r>
      <w:r>
        <w:rPr>
          <w:rStyle w:val="Link"/>
          <w:lang w:val="en-US"/>
        </w:rPr>
        <w:fldChar w:fldCharType="separate" w:fldLock="0"/>
      </w:r>
      <w:r>
        <w:rPr>
          <w:rStyle w:val="Link"/>
          <w:rtl w:val="0"/>
          <w:lang w:val="en-US"/>
        </w:rPr>
        <w:t>SB 1 5681</w:t>
      </w:r>
      <w:r>
        <w:rPr>
          <w:lang w:val="en-US"/>
        </w:rPr>
        <w:fldChar w:fldCharType="end" w:fldLock="0"/>
      </w:r>
      <w:r>
        <w:rPr>
          <w:rtl w:val="0"/>
          <w:lang w:val="en-US"/>
        </w:rPr>
        <w:t>.</w:t>
      </w:r>
      <w:r>
        <w:rPr>
          <w:rFonts w:ascii="IFAO-Grec Unicode" w:hAnsi="IFAO-Grec Unicode"/>
          <w:rtl w:val="0"/>
          <w:lang w:val="en-US"/>
        </w:rPr>
        <w:t xml:space="preserve">23 and </w:t>
      </w:r>
      <w:r>
        <w:rPr>
          <w:rStyle w:val="Hyperlink.18"/>
          <w:lang w:val="de-DE"/>
        </w:rPr>
        <w:fldChar w:fldCharType="begin" w:fldLock="0"/>
      </w:r>
      <w:r>
        <w:rPr>
          <w:rStyle w:val="Hyperlink.18"/>
          <w:lang w:val="de-DE"/>
        </w:rPr>
        <w:instrText xml:space="preserve"> HYPERLINK "https://papyri.info/hgv/41011"</w:instrText>
      </w:r>
      <w:r>
        <w:rPr>
          <w:rStyle w:val="Hyperlink.18"/>
          <w:lang w:val="de-DE"/>
        </w:rPr>
        <w:fldChar w:fldCharType="separate" w:fldLock="0"/>
      </w:r>
      <w:r>
        <w:rPr>
          <w:rStyle w:val="Hyperlink.18"/>
          <w:rtl w:val="0"/>
          <w:lang w:val="de-DE"/>
        </w:rPr>
        <w:t>SPP 20 243</w:t>
      </w:r>
      <w:r>
        <w:rPr>
          <w:lang w:val="en-US"/>
        </w:rPr>
        <w:fldChar w:fldCharType="end" w:fldLock="0"/>
      </w:r>
      <w:r>
        <w:rPr>
          <w:rtl w:val="0"/>
          <w:lang w:val="en-US"/>
        </w:rPr>
        <w:t>.12</w:t>
      </w:r>
      <w:r>
        <w:rPr>
          <w:rFonts w:ascii="IFAO-Grec Unicode" w:hAnsi="IFAO-Grec Unicode"/>
          <w:rtl w:val="0"/>
          <w:lang w:val="en-US"/>
        </w:rPr>
        <w:t xml:space="preserve">. Most often, the word appears in the </w:t>
      </w:r>
      <w:r>
        <w:rPr>
          <w:rFonts w:ascii="IFAO-Grec Unicode" w:hAnsi="IFAO-Grec Unicode" w:hint="default"/>
          <w:rtl w:val="0"/>
          <w:lang w:val="en-US"/>
        </w:rPr>
        <w:t>καθάπερ ἐκ δίκης</w:t>
      </w:r>
      <w:r>
        <w:rPr>
          <w:rtl w:val="0"/>
          <w:lang w:val="en-US"/>
        </w:rPr>
        <w:t xml:space="preserve">-clause, where </w:t>
      </w:r>
      <w:r>
        <w:rPr>
          <w:rFonts w:ascii="IFAO-Grec Unicode" w:hAnsi="IFAO-Grec Unicode" w:hint="default"/>
          <w:rtl w:val="0"/>
          <w:lang w:val="en-US"/>
        </w:rPr>
        <w:t>δίκη</w:t>
      </w:r>
      <w:r>
        <w:rPr>
          <w:rtl w:val="0"/>
          <w:lang w:val="en-US"/>
        </w:rPr>
        <w:t xml:space="preserve"> means trial. </w:t>
      </w:r>
      <w:r>
        <w:rPr>
          <w:rFonts w:ascii="IFAO-Grec Unicode" w:hAnsi="IFAO-Grec Unicode"/>
          <w:rtl w:val="0"/>
          <w:lang w:val="en-US"/>
        </w:rPr>
        <w:t>This can lead to terminological confusion. Cf. 4</w:t>
      </w:r>
      <w:r>
        <w:rPr>
          <w:rFonts w:ascii="IFAO-Grec Unicode" w:hAnsi="IFAO-Grec Unicode" w:hint="default"/>
          <w:rtl w:val="0"/>
          <w:lang w:val="en-US"/>
        </w:rPr>
        <w:t>–</w:t>
      </w:r>
      <w:r>
        <w:rPr>
          <w:rFonts w:ascii="IFAO-Grec Unicode" w:hAnsi="IFAO-Grec Unicode"/>
          <w:rtl w:val="0"/>
          <w:lang w:val="en-US"/>
        </w:rPr>
        <w:t>5n.</w:t>
      </w:r>
    </w:p>
    <w:p>
      <w:pPr>
        <w:pStyle w:val="Normal.0"/>
        <w:spacing w:line="320" w:lineRule="exact"/>
        <w:jc w:val="both"/>
        <w:rPr>
          <w:rFonts w:ascii="IFAO-Grec Unicode" w:cs="IFAO-Grec Unicode" w:hAnsi="IFAO-Grec Unicode" w:eastAsia="IFAO-Grec Unicode"/>
        </w:rPr>
      </w:pPr>
      <w:r>
        <w:rPr>
          <w:rtl w:val="0"/>
          <w:lang w:val="en-US"/>
        </w:rPr>
        <w:t xml:space="preserve">The designation for the few written judgements that we have (which were already discussed in the introduction), is however always </w:t>
      </w:r>
      <w:r>
        <w:rPr>
          <w:rFonts w:ascii="IFAO-Grec Unicode" w:hAnsi="IFAO-Grec Unicode" w:hint="default"/>
          <w:rtl w:val="0"/>
          <w:lang w:val="de-DE"/>
        </w:rPr>
        <w:t>ὅ</w:t>
      </w:r>
      <w:r>
        <w:rPr>
          <w:rFonts w:ascii="IFAO-Grec Unicode" w:hAnsi="IFAO-Grec Unicode" w:hint="default"/>
          <w:rtl w:val="0"/>
          <w:lang w:val="en-US"/>
        </w:rPr>
        <w:t>ρος</w:t>
      </w:r>
      <w:r>
        <w:rPr>
          <w:i w:val="1"/>
          <w:iCs w:val="1"/>
          <w:rtl w:val="0"/>
          <w:lang w:val="en-US"/>
        </w:rPr>
        <w:t xml:space="preserve"> </w:t>
      </w:r>
      <w:r>
        <w:rPr>
          <w:rtl w:val="0"/>
          <w:lang w:val="en-US"/>
        </w:rPr>
        <w:t>(boundary, landmark), see</w:t>
      </w:r>
      <w:r>
        <w:rPr>
          <w:rFonts w:ascii="IFAO-Grec Unicode" w:hAnsi="IFAO-Grec Unicode"/>
          <w:rtl w:val="0"/>
          <w:lang w:val="en-US"/>
        </w:rPr>
        <w:t xml:space="preserve">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rFonts w:ascii="IFAO-Grec Unicode" w:hAnsi="IFAO-Grec Unicode"/>
          <w:rtl w:val="0"/>
          <w:lang w:val="en-US"/>
        </w:rPr>
        <w:t xml:space="preserve">.1 and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"https://papyri.info/hgv/37060"</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17</w:t>
      </w:r>
      <w:r>
        <w:rPr/>
        <w:fldChar w:fldCharType="end" w:fldLock="0"/>
      </w:r>
      <w:r>
        <w:rPr>
          <w:rFonts w:ascii="IFAO-Grec Unicode" w:hAnsi="IFAO-Grec Unicode"/>
          <w:rtl w:val="0"/>
          <w:lang w:val="en-US"/>
        </w:rPr>
        <w:t xml:space="preserve">.1 which start with </w:t>
      </w:r>
      <w:r>
        <w:rPr>
          <w:rFonts w:ascii="IFAO-Grec Unicode" w:hAnsi="IFAO-Grec Unicode" w:hint="default"/>
          <w:rtl w:val="0"/>
          <w:lang w:val="en-US"/>
        </w:rPr>
        <w:t xml:space="preserve">⳨ </w:t>
      </w:r>
      <w:r>
        <w:rPr>
          <w:rFonts w:ascii="IFAO-Grec Unicode" w:hAnsi="IFAO-Grec Unicode" w:hint="default"/>
          <w:rtl w:val="0"/>
          <w:lang w:val="de-DE"/>
        </w:rPr>
        <w:t>ὅ</w:t>
      </w:r>
      <w:r>
        <w:rPr>
          <w:rFonts w:ascii="IFAO-Grec Unicode" w:hAnsi="IFAO-Grec Unicode" w:hint="default"/>
          <w:rtl w:val="0"/>
          <w:lang w:val="en-US"/>
        </w:rPr>
        <w:t xml:space="preserve">ρος δεδόκαμεν ἡμεῖς </w:t>
      </w:r>
      <w:r>
        <w:rPr>
          <w:rFonts w:ascii="IFAO-Grec Unicode" w:hAnsi="IFAO-Grec Unicode"/>
          <w:rtl w:val="0"/>
          <w:lang w:val="en-US"/>
        </w:rPr>
        <w:t xml:space="preserve">+ names; </w:t>
      </w:r>
      <w:r>
        <w:rPr>
          <w:rStyle w:val="Hyperlink.0"/>
          <w:lang w:val="en-US"/>
        </w:rPr>
        <w:fldChar w:fldCharType="begin" w:fldLock="0"/>
      </w:r>
      <w:r>
        <w:rPr>
          <w:rStyle w:val="Hyperlink.0"/>
          <w:lang w:val="en-US"/>
        </w:rPr>
        <w:instrText xml:space="preserve"> HYPERLINK "https://papyri.info/hgv/39651"</w:instrText>
      </w:r>
      <w:r>
        <w:rPr>
          <w:rStyle w:val="Hyperlink.0"/>
          <w:lang w:val="en-US"/>
        </w:rPr>
        <w:fldChar w:fldCharType="separate" w:fldLock="0"/>
      </w:r>
      <w:r>
        <w:rPr>
          <w:rStyle w:val="Hyperlink.0"/>
          <w:rtl w:val="0"/>
          <w:lang w:val="en-US"/>
        </w:rPr>
        <w:t>SB 22 15764</w:t>
      </w:r>
      <w:r>
        <w:rPr/>
        <w:fldChar w:fldCharType="end" w:fldLock="0"/>
      </w:r>
      <w:r>
        <w:rPr>
          <w:rtl w:val="0"/>
          <w:lang w:val="en-US"/>
        </w:rPr>
        <w:t xml:space="preserve">.22 has </w:t>
      </w:r>
      <w:r>
        <w:rPr>
          <w:rFonts w:ascii="IFAO-Grec Unicode" w:hAnsi="IFAO-Grec Unicode" w:hint="default"/>
          <w:rtl w:val="0"/>
          <w:lang w:val="en-US"/>
        </w:rPr>
        <w:t>ἐγράφη ὁ παρὼν ὅρος ἐκ φωνῆς τῶν εἰρημένων δικ̣ασ̣τ̣ῶ̣ν</w:t>
      </w:r>
      <w:r>
        <w:rPr>
          <w:rFonts w:ascii="IFAO-Grec Unicode" w:hAnsi="IFAO-Grec Unicode"/>
          <w:rtl w:val="0"/>
          <w:lang w:val="en-US"/>
        </w:rPr>
        <w:t xml:space="preserve">. We find it also </w:t>
      </w:r>
      <w:r>
        <w:rPr>
          <w:rFonts w:ascii="IFAO-Grec Unicode" w:hAnsi="IFAO-Grec Unicode" w:hint="default"/>
          <w:rtl w:val="0"/>
          <w:lang w:val="en-US"/>
        </w:rPr>
        <w:t xml:space="preserve">– </w:t>
      </w:r>
      <w:r>
        <w:rPr>
          <w:rFonts w:ascii="IFAO-Grec Unicode" w:hAnsi="IFAO-Grec Unicode"/>
          <w:rtl w:val="0"/>
          <w:lang w:val="en-US"/>
        </w:rPr>
        <w:t xml:space="preserve">erroneously </w:t>
      </w:r>
      <w:r>
        <w:rPr>
          <w:rFonts w:ascii="IFAO-Grec Unicode" w:hAnsi="IFAO-Grec Unicode" w:hint="default"/>
          <w:rtl w:val="0"/>
          <w:lang w:val="en-US"/>
        </w:rPr>
        <w:t xml:space="preserve">– </w:t>
      </w:r>
      <w:r>
        <w:rPr>
          <w:rFonts w:ascii="IFAO-Grec Unicode" w:hAnsi="IFAO-Grec Unicode"/>
          <w:rtl w:val="0"/>
          <w:lang w:val="en-US"/>
        </w:rPr>
        <w:t xml:space="preserve">in the summary of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rtl w:val="0"/>
          <w:lang w:val="en-US"/>
        </w:rPr>
        <w:t xml:space="preserve">.25 in the place of </w:t>
      </w:r>
      <w:r>
        <w:rPr>
          <w:rFonts w:ascii="IFAO-Grec Unicode" w:hAnsi="IFAO-Grec Unicode" w:hint="default"/>
          <w:rtl w:val="0"/>
          <w:lang w:val="de-DE"/>
        </w:rPr>
        <w:t>κομπρόμισσον</w:t>
      </w:r>
      <w:r>
        <w:rPr>
          <w:rtl w:val="0"/>
          <w:lang w:val="en-US"/>
        </w:rPr>
        <w:t xml:space="preserve"> (see appendix II). </w:t>
      </w:r>
      <w:r>
        <w:rPr>
          <w:rFonts w:ascii="IFAO-Grec Unicode" w:hAnsi="IFAO-Grec Unicode"/>
          <w:rtl w:val="0"/>
          <w:lang w:val="en-US"/>
        </w:rPr>
        <w:t xml:space="preserve">The </w:t>
      </w:r>
      <w:r>
        <w:rPr>
          <w:rtl w:val="0"/>
          <w:lang w:val="en-US"/>
        </w:rPr>
        <w:t xml:space="preserve">penalty </w:t>
      </w:r>
      <w:r>
        <w:rPr>
          <w:rFonts w:ascii="IFAO-Grec Unicode" w:hAnsi="IFAO-Grec Unicode"/>
          <w:rtl w:val="0"/>
          <w:lang w:val="en-US"/>
        </w:rPr>
        <w:t>clauses of</w:t>
      </w:r>
      <w:r>
        <w:rPr>
          <w:rtl w:val="0"/>
          <w:lang w:val="en-US"/>
        </w:rPr>
        <w:t xml:space="preserve">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tl w:val="0"/>
          <w:lang w:val="en-US"/>
        </w:rPr>
        <w:t xml:space="preserve">. 21 and </w:t>
      </w:r>
      <w:r>
        <w:rPr>
          <w:rStyle w:val="Hyperlink.0"/>
          <w:lang w:val="en-US"/>
        </w:rPr>
        <w:fldChar w:fldCharType="begin" w:fldLock="0"/>
      </w:r>
      <w:r>
        <w:rPr>
          <w:rStyle w:val="Hyperlink.0"/>
          <w:lang w:val="en-US"/>
        </w:rPr>
        <w:instrText xml:space="preserve"> HYPERLINK "https://papyri.info/hgv/78171"</w:instrText>
      </w:r>
      <w:r>
        <w:rPr>
          <w:rStyle w:val="Hyperlink.0"/>
          <w:lang w:val="en-US"/>
        </w:rPr>
        <w:fldChar w:fldCharType="separate" w:fldLock="0"/>
      </w:r>
      <w:r>
        <w:rPr>
          <w:rStyle w:val="Hyperlink.0"/>
          <w:rtl w:val="0"/>
          <w:lang w:val="en-US"/>
        </w:rPr>
        <w:t>SB 26 16564</w:t>
      </w:r>
      <w:r>
        <w:rPr/>
        <w:fldChar w:fldCharType="end" w:fldLock="0"/>
      </w:r>
      <w:r>
        <w:rPr>
          <w:rtl w:val="0"/>
          <w:lang w:val="en-US"/>
        </w:rPr>
        <w:t xml:space="preserve">.5 refer to </w:t>
      </w:r>
      <w:r>
        <w:rPr>
          <w:rFonts w:ascii="IFAO-Grec Unicode" w:hAnsi="IFAO-Grec Unicode" w:hint="default"/>
          <w:rtl w:val="0"/>
          <w:lang w:val="de-DE"/>
        </w:rPr>
        <w:t>ὅ</w:t>
      </w:r>
      <w:r>
        <w:rPr>
          <w:rFonts w:ascii="IFAO-Grec Unicode" w:hAnsi="IFAO-Grec Unicode" w:hint="default"/>
          <w:rtl w:val="0"/>
          <w:lang w:val="en-US"/>
        </w:rPr>
        <w:t xml:space="preserve">ρος </w:t>
      </w:r>
      <w:r>
        <w:rPr>
          <w:rFonts w:ascii="IFAO-Grec Unicode" w:hAnsi="IFAO-Grec Unicode"/>
          <w:rtl w:val="0"/>
          <w:lang w:val="en-US"/>
        </w:rPr>
        <w:t xml:space="preserve">as well: </w:t>
      </w:r>
      <w:r>
        <w:rPr>
          <w:rFonts w:ascii="IFAO-Grec Unicode" w:hAnsi="IFAO-Grec Unicode" w:hint="default"/>
          <w:rtl w:val="0"/>
          <w:lang w:val="en-US"/>
        </w:rPr>
        <w:t>εἰ δέ τις ἐξ ἡμῶν μὴ στέρξῃ τῷ ὅρῳ</w:t>
      </w:r>
      <w:r>
        <w:rPr>
          <w:rFonts w:ascii="IFAO-Grec Unicode" w:hAnsi="IFAO-Grec Unicode"/>
          <w:rtl w:val="0"/>
          <w:lang w:val="en-US"/>
        </w:rPr>
        <w:t xml:space="preserve">, while </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fldChar w:fldCharType="end" w:fldLock="0"/>
      </w:r>
      <w:r>
        <w:rPr>
          <w:rtl w:val="0"/>
          <w:lang w:val="en-US"/>
        </w:rPr>
        <w:t>.17</w:t>
      </w:r>
      <w:r>
        <w:rPr>
          <w:rtl w:val="0"/>
          <w:lang w:val="en-US"/>
        </w:rPr>
        <w:t>–</w:t>
      </w:r>
      <w:r>
        <w:rPr>
          <w:rtl w:val="0"/>
          <w:lang w:val="en-US"/>
        </w:rPr>
        <w:t xml:space="preserve">18, </w:t>
      </w:r>
      <w:r>
        <w:rPr>
          <w:rStyle w:val="Hyperlink.0"/>
          <w:lang w:val="en-US"/>
        </w:rPr>
        <w:fldChar w:fldCharType="begin" w:fldLock="0"/>
      </w:r>
      <w:r>
        <w:rPr>
          <w:rStyle w:val="Hyperlink.0"/>
          <w:lang w:val="en-US"/>
        </w:rPr>
        <w:instrText xml:space="preserve"> HYPERLINK "https://papyri.info/hgv/40945"</w:instrText>
      </w:r>
      <w:r>
        <w:rPr>
          <w:rStyle w:val="Hyperlink.0"/>
          <w:lang w:val="en-US"/>
        </w:rPr>
        <w:fldChar w:fldCharType="separate" w:fldLock="0"/>
      </w:r>
      <w:r>
        <w:rPr>
          <w:rStyle w:val="Hyperlink.0"/>
          <w:rtl w:val="0"/>
          <w:lang w:val="en-US"/>
        </w:rPr>
        <w:t>P.Prag.1 49</w:t>
      </w:r>
      <w:r>
        <w:rPr/>
        <w:fldChar w:fldCharType="end" w:fldLock="0"/>
      </w:r>
      <w:r>
        <w:rPr>
          <w:rtl w:val="0"/>
          <w:lang w:val="en-US"/>
        </w:rPr>
        <w:t xml:space="preserve">.23,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tl w:val="0"/>
          <w:lang w:val="en-US"/>
        </w:rPr>
        <w:t>.34</w:t>
      </w:r>
      <w:r>
        <w:rPr>
          <w:rtl w:val="0"/>
          <w:lang w:val="en-US"/>
        </w:rPr>
        <w:t>–</w:t>
      </w:r>
      <w:r>
        <w:rPr>
          <w:rtl w:val="0"/>
          <w:lang w:val="en-US"/>
        </w:rPr>
        <w:t xml:space="preserve">3 and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rtl w:val="0"/>
          <w:lang w:val="en-US"/>
        </w:rPr>
        <w:t xml:space="preserve">.10 on the other hand use </w:t>
      </w:r>
      <w:r>
        <w:rPr>
          <w:rFonts w:ascii="IFAO-Grec Unicode" w:hAnsi="IFAO-Grec Unicode" w:hint="default"/>
          <w:rtl w:val="0"/>
          <w:lang w:val="en-US"/>
        </w:rPr>
        <w:t xml:space="preserve">κρίσις </w:t>
      </w:r>
      <w:r>
        <w:rPr>
          <w:rFonts w:ascii="IFAO-Grec Unicode" w:hAnsi="IFAO-Grec Unicode"/>
          <w:rtl w:val="0"/>
          <w:lang w:val="en-US"/>
        </w:rPr>
        <w:t>in this context:</w:t>
      </w:r>
      <w:r>
        <w:rPr>
          <w:rtl w:val="0"/>
          <w:lang w:val="en-US"/>
        </w:rPr>
        <w:t xml:space="preserve"> </w:t>
      </w:r>
      <w:r>
        <w:rPr>
          <w:rFonts w:ascii="IFAO-Grec Unicode" w:hAnsi="IFAO-Grec Unicode" w:hint="default"/>
          <w:rtl w:val="0"/>
          <w:lang w:val="en-US"/>
        </w:rPr>
        <w:t>εἰ δέ τις ἐκ τῶν μερῶ</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w:t>
      </w:r>
      <w:r>
        <w:rPr>
          <w:rFonts w:ascii="IFAO-Grec Unicode" w:hAnsi="IFAO-Grec Unicode" w:hint="default"/>
          <w:rtl w:val="0"/>
          <w:lang w:val="en-US"/>
        </w:rPr>
        <w:t>ἐξ ἡμῶν μὴ στέρξῃ τῇ αὐτῶν κρίσει</w:t>
      </w:r>
      <w:r>
        <w:rPr>
          <w:rtl w:val="0"/>
          <w:lang w:val="en-US"/>
        </w:rPr>
        <w:t xml:space="preserve">. </w:t>
      </w:r>
    </w:p>
    <w:p>
      <w:pPr>
        <w:pStyle w:val="Normal.0"/>
        <w:spacing w:line="320" w:lineRule="exact"/>
        <w:jc w:val="both"/>
        <w:rPr>
          <w:rFonts w:ascii="IFAO-Grec Unicode" w:cs="IFAO-Grec Unicode" w:hAnsi="IFAO-Grec Unicode" w:eastAsia="IFAO-Grec Unicode"/>
          <w:lang w:val="en-US"/>
        </w:rPr>
      </w:pPr>
    </w:p>
    <w:p>
      <w:pPr>
        <w:pStyle w:val="Normal.0"/>
        <w:spacing w:line="320" w:lineRule="exact"/>
        <w:jc w:val="both"/>
      </w:pPr>
      <w:r>
        <w:rPr>
          <w:rFonts w:ascii="IFAO-Grec Unicode" w:hAnsi="IFAO-Grec Unicode"/>
          <w:rtl w:val="0"/>
          <w:lang w:val="en-US"/>
        </w:rPr>
        <w:t xml:space="preserve">Along the same line, the decision-makers,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are either called </w:t>
      </w:r>
      <w:r>
        <w:rPr>
          <w:rFonts w:ascii="IFAO-Grec Unicode" w:hAnsi="IFAO-Grec Unicode" w:hint="default"/>
          <w:rtl w:val="0"/>
          <w:lang w:val="en-US"/>
        </w:rPr>
        <w:t xml:space="preserve">δικασταί </w:t>
      </w:r>
      <w:r>
        <w:rPr>
          <w:rFonts w:ascii="IFAO-Grec Unicode" w:hAnsi="IFAO-Grec Unicode"/>
          <w:rtl w:val="0"/>
          <w:lang w:val="en-US"/>
        </w:rPr>
        <w:t xml:space="preserve">like in </w:t>
      </w:r>
      <w:r>
        <w:rPr>
          <w:rStyle w:val="Hyperlink.0"/>
          <w:lang w:val="en-US"/>
        </w:rPr>
        <w:fldChar w:fldCharType="begin" w:fldLock="0"/>
      </w:r>
      <w:r>
        <w:rPr>
          <w:rStyle w:val="Hyperlink.0"/>
          <w:lang w:val="en-US"/>
        </w:rPr>
        <w:instrText xml:space="preserve"> HYPERLINK "https://papyri.info/hgv/39651"</w:instrText>
      </w:r>
      <w:r>
        <w:rPr>
          <w:rStyle w:val="Hyperlink.0"/>
          <w:lang w:val="en-US"/>
        </w:rPr>
        <w:fldChar w:fldCharType="separate" w:fldLock="0"/>
      </w:r>
      <w:r>
        <w:rPr>
          <w:rStyle w:val="Hyperlink.0"/>
          <w:rtl w:val="0"/>
          <w:lang w:val="en-US"/>
        </w:rPr>
        <w:t>SB 22 15764</w:t>
      </w:r>
      <w:r>
        <w:rPr/>
        <w:fldChar w:fldCharType="end" w:fldLock="0"/>
      </w:r>
      <w:r>
        <w:rPr>
          <w:rtl w:val="0"/>
          <w:lang w:val="en-US"/>
        </w:rPr>
        <w:t xml:space="preserve">.22,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tl w:val="0"/>
          <w:lang w:val="en-US"/>
        </w:rPr>
        <w:t xml:space="preserve">.21, </w:t>
      </w:r>
      <w:r>
        <w:rPr>
          <w:rStyle w:val="Hyperlink.18"/>
          <w:lang w:val="de-DE"/>
        </w:rPr>
        <w:fldChar w:fldCharType="begin" w:fldLock="0"/>
      </w:r>
      <w:r>
        <w:rPr>
          <w:rStyle w:val="Hyperlink.18"/>
          <w:lang w:val="de-DE"/>
        </w:rPr>
        <w:instrText xml:space="preserve"> HYPERLINK "https://papyri.info/hgv/41011"</w:instrText>
      </w:r>
      <w:r>
        <w:rPr>
          <w:rStyle w:val="Hyperlink.18"/>
          <w:lang w:val="de-DE"/>
        </w:rPr>
        <w:fldChar w:fldCharType="separate" w:fldLock="0"/>
      </w:r>
      <w:r>
        <w:rPr>
          <w:rStyle w:val="Hyperlink.18"/>
          <w:rtl w:val="0"/>
          <w:lang w:val="de-DE"/>
        </w:rPr>
        <w:t>SPP 20 243</w:t>
      </w:r>
      <w:r>
        <w:rPr/>
        <w:fldChar w:fldCharType="end" w:fldLock="0"/>
      </w:r>
      <w:r>
        <w:rPr>
          <w:rtl w:val="0"/>
          <w:lang w:val="en-US"/>
        </w:rPr>
        <w:t xml:space="preserve">.22; </w:t>
      </w:r>
      <w:r>
        <w:rPr>
          <w:rFonts w:ascii="IFAO-Grec Unicode" w:hAnsi="IFAO-Grec Unicode" w:hint="default"/>
          <w:rtl w:val="0"/>
          <w:lang w:val="en-US"/>
        </w:rPr>
        <w:t>ὁρισταί</w:t>
      </w:r>
      <w:r>
        <w:rPr>
          <w:rtl w:val="0"/>
          <w:lang w:val="en-US"/>
        </w:rPr>
        <w:t xml:space="preserve"> in </w:t>
      </w:r>
      <w:r>
        <w:rPr>
          <w:rStyle w:val="Hyperlink.0"/>
          <w:lang w:val="en-US"/>
        </w:rPr>
        <w:fldChar w:fldCharType="begin" w:fldLock="0"/>
      </w:r>
      <w:r>
        <w:rPr>
          <w:rStyle w:val="Hyperlink.0"/>
          <w:lang w:val="en-US"/>
        </w:rPr>
        <w:instrText xml:space="preserve"> HYPERLINK "https://papyri.info/hgv/40945"</w:instrText>
      </w:r>
      <w:r>
        <w:rPr>
          <w:rStyle w:val="Hyperlink.0"/>
          <w:lang w:val="en-US"/>
        </w:rPr>
        <w:fldChar w:fldCharType="separate" w:fldLock="0"/>
      </w:r>
      <w:r>
        <w:rPr>
          <w:rStyle w:val="Hyperlink.0"/>
          <w:rtl w:val="0"/>
          <w:lang w:val="en-US"/>
        </w:rPr>
        <w:t>P.Prag. I 49</w:t>
      </w:r>
      <w:r>
        <w:rPr/>
        <w:fldChar w:fldCharType="end" w:fldLock="0"/>
      </w:r>
      <w:r>
        <w:rPr>
          <w:rtl w:val="0"/>
          <w:lang w:val="en-US"/>
        </w:rPr>
        <w:t xml:space="preserve">.19 and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tl w:val="0"/>
          <w:lang w:val="en-US"/>
        </w:rPr>
        <w:t xml:space="preserve">.17, so someone who settles boundaries, and </w:t>
      </w:r>
      <w:r>
        <w:rPr>
          <w:rFonts w:ascii="IFAO-Grec Unicode" w:hAnsi="IFAO-Grec Unicode" w:hint="default"/>
          <w:rtl w:val="0"/>
          <w:lang w:val="en-US"/>
        </w:rPr>
        <w:t>κρ</w:t>
      </w:r>
      <w:r>
        <w:rPr>
          <w:rFonts w:ascii="IFAO-Grec Unicode" w:hAnsi="IFAO-Grec Unicode" w:hint="default"/>
          <w:rtl w:val="0"/>
          <w:lang w:val="de-DE"/>
        </w:rPr>
        <w:t>ι</w:t>
      </w:r>
      <w:r>
        <w:rPr>
          <w:rFonts w:ascii="IFAO-Grec Unicode" w:hAnsi="IFAO-Grec Unicode" w:hint="default"/>
          <w:rtl w:val="0"/>
          <w:lang w:val="en-US"/>
        </w:rPr>
        <w:t>τα</w:t>
      </w:r>
      <w:r>
        <w:rPr>
          <w:rFonts w:ascii="IFAO-Grec Unicode" w:hAnsi="IFAO-Grec Unicode" w:hint="default"/>
          <w:rtl w:val="0"/>
          <w:lang w:val="de-DE"/>
        </w:rPr>
        <w:t>ί</w:t>
      </w:r>
      <w:r>
        <w:rPr>
          <w:rtl w:val="0"/>
          <w:lang w:val="en-US"/>
        </w:rPr>
        <w:t xml:space="preserve"> potentially only in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rtl w:val="0"/>
          <w:lang w:val="en-US"/>
        </w:rPr>
        <w:t xml:space="preserve">.10 (see appendix II for corrections). </w:t>
      </w:r>
      <w:r>
        <w:rPr>
          <w:rStyle w:val="Hyperlink.0"/>
          <w:lang w:val="en-US"/>
        </w:rPr>
        <w:fldChar w:fldCharType="begin" w:fldLock="0"/>
      </w:r>
      <w:r>
        <w:rPr>
          <w:rStyle w:val="Hyperlink.0"/>
          <w:lang w:val="en-US"/>
        </w:rPr>
        <w:instrText xml:space="preserve"> HYPERLINK "https://papyri.info/hgv/37704"</w:instrText>
      </w:r>
      <w:r>
        <w:rPr>
          <w:rStyle w:val="Hyperlink.0"/>
          <w:lang w:val="en-US"/>
        </w:rPr>
        <w:fldChar w:fldCharType="separate" w:fldLock="0"/>
      </w:r>
      <w:r>
        <w:rPr>
          <w:rStyle w:val="Hyperlink.0"/>
          <w:rtl w:val="0"/>
          <w:lang w:val="en-US"/>
        </w:rPr>
        <w:t>SPP 3 402</w:t>
      </w:r>
      <w:r>
        <w:rPr/>
        <w:fldChar w:fldCharType="end" w:fldLock="0"/>
      </w:r>
      <w:r>
        <w:rPr>
          <w:rtl w:val="0"/>
          <w:lang w:val="en-US"/>
        </w:rPr>
        <w:t xml:space="preserve">.3 mentions an </w:t>
      </w:r>
      <w:r>
        <w:rPr>
          <w:rFonts w:ascii="IFAO-Grec Unicode" w:hAnsi="IFAO-Grec Unicode" w:hint="default"/>
          <w:rtl w:val="0"/>
          <w:lang w:val="en-US"/>
        </w:rPr>
        <w:t>ἀκροατής</w:t>
      </w:r>
      <w:r>
        <w:rPr>
          <w:rFonts w:ascii="IFAO-Grec Unicode" w:hAnsi="IFAO-Grec Unicode"/>
          <w:rtl w:val="0"/>
          <w:lang w:val="en-US"/>
        </w:rPr>
        <w:t>, someone who listens.</w:t>
      </w:r>
    </w:p>
    <w:p>
      <w:pPr>
        <w:pStyle w:val="Normal.0"/>
        <w:spacing w:line="320" w:lineRule="exact"/>
        <w:jc w:val="both"/>
        <w:rPr>
          <w:lang w:val="en-US"/>
        </w:rPr>
      </w:pPr>
    </w:p>
    <w:p>
      <w:pPr>
        <w:pStyle w:val="Normal.0"/>
        <w:spacing w:line="320" w:lineRule="exact"/>
        <w:jc w:val="both"/>
        <w:rPr>
          <w:lang w:val="en-US"/>
        </w:rPr>
      </w:pPr>
      <w:r>
        <w:rPr>
          <w:rtl w:val="0"/>
          <w:lang w:val="en-US"/>
        </w:rPr>
        <w:t xml:space="preserve">12 </w:t>
      </w:r>
      <w:r>
        <w:rPr>
          <w:rFonts w:ascii="IFAO-Grec Unicode" w:hAnsi="IFAO-Grec Unicode" w:hint="default"/>
          <w:rtl w:val="0"/>
          <w:lang w:val="en-US"/>
        </w:rPr>
        <w:t>προστίμου χρυ</w:t>
      </w:r>
      <w:r>
        <w:rPr>
          <w:rFonts w:ascii="IFAO-Grec Unicode" w:hAnsi="IFAO-Grec Unicode"/>
          <w:rtl w:val="0"/>
          <w:lang w:val="en-US"/>
        </w:rPr>
        <w:t>(</w:t>
      </w:r>
      <w:r>
        <w:rPr>
          <w:rFonts w:ascii="IFAO-Grec Unicode" w:hAnsi="IFAO-Grec Unicode" w:hint="default"/>
          <w:rtl w:val="0"/>
          <w:lang w:val="en-US"/>
        </w:rPr>
        <w:t>σοῦ</w:t>
      </w:r>
      <w:r>
        <w:rPr>
          <w:rFonts w:ascii="IFAO-Grec Unicode" w:hAnsi="IFAO-Grec Unicode"/>
          <w:rtl w:val="0"/>
          <w:lang w:val="en-US"/>
        </w:rPr>
        <w:t xml:space="preserve">) </w:t>
      </w:r>
      <w:r>
        <w:rPr>
          <w:rFonts w:ascii="IFAO-Grec Unicode" w:hAnsi="IFAO-Grec Unicode" w:hint="default"/>
          <w:rtl w:val="0"/>
          <w:lang w:val="en-US"/>
        </w:rPr>
        <w:t>νο</w:t>
      </w:r>
      <w:r>
        <w:rPr>
          <w:rFonts w:ascii="IFAO-Grec Unicode" w:hAnsi="IFAO-Grec Unicode"/>
          <w:rtl w:val="0"/>
          <w:lang w:val="en-US"/>
        </w:rPr>
        <w:t>(</w:t>
      </w:r>
      <w:r>
        <w:rPr>
          <w:rFonts w:ascii="IFAO-Grec Unicode" w:hAnsi="IFAO-Grec Unicode" w:hint="default"/>
          <w:rtl w:val="0"/>
          <w:lang w:val="en-US"/>
        </w:rPr>
        <w:t>μισμάτια</w:t>
      </w:r>
      <w:r>
        <w:rPr>
          <w:rFonts w:ascii="IFAO-Grec Unicode" w:hAnsi="IFAO-Grec Unicode"/>
          <w:rtl w:val="0"/>
          <w:lang w:val="en-US"/>
        </w:rPr>
        <w:t xml:space="preserve">) </w:t>
      </w:r>
      <w:r>
        <w:rPr>
          <w:rFonts w:ascii="IFAO-Grec Unicode" w:hAnsi="IFAO-Grec Unicode" w:hint="default"/>
          <w:rtl w:val="0"/>
          <w:lang w:val="en-US"/>
        </w:rPr>
        <w:t>δ</w:t>
      </w:r>
      <w:r>
        <w:rPr>
          <w:rFonts w:ascii="IFAO-Grec Unicode" w:hAnsi="IFAO-Grec Unicode"/>
          <w:rtl w:val="0"/>
          <w:lang w:val="en-US"/>
        </w:rPr>
        <w:t xml:space="preserve">: It is not clear whether there is a correlation between the amount of the penalty and the value </w:t>
      </w:r>
      <w:r>
        <w:rPr>
          <w:rtl w:val="0"/>
          <w:lang w:val="en-US"/>
        </w:rPr>
        <w:t xml:space="preserve">that lies at the centre of the conflict, as the context is not given in the </w:t>
      </w:r>
      <w:r>
        <w:rPr>
          <w:i w:val="1"/>
          <w:iCs w:val="1"/>
          <w:rtl w:val="0"/>
          <w:lang w:val="en-US"/>
        </w:rPr>
        <w:t xml:space="preserve">compromissum </w:t>
      </w:r>
      <w:r>
        <w:rPr>
          <w:rtl w:val="0"/>
          <w:lang w:val="en-US"/>
        </w:rPr>
        <w:t xml:space="preserve">agreements. The four solidi could indicate a substantial sum as cause of the conflict, but there are higher ones like the 12 solidi in </w:t>
      </w:r>
      <w:r>
        <w:rPr>
          <w:rStyle w:val="Link"/>
          <w:lang w:val="en-US"/>
        </w:rPr>
        <w:fldChar w:fldCharType="begin" w:fldLock="0"/>
      </w:r>
      <w:r>
        <w:rPr>
          <w:rStyle w:val="Link"/>
          <w:lang w:val="en-US"/>
        </w:rPr>
        <w:instrText xml:space="preserve"> HYPERLINK "https://papyri.info/hgv/980060"</w:instrText>
      </w:r>
      <w:r>
        <w:rPr>
          <w:rStyle w:val="Link"/>
          <w:lang w:val="en-US"/>
        </w:rPr>
        <w:fldChar w:fldCharType="separate" w:fldLock="0"/>
      </w:r>
      <w:r>
        <w:rPr>
          <w:rStyle w:val="Link"/>
          <w:rtl w:val="0"/>
          <w:lang w:val="en-US"/>
        </w:rPr>
        <w:t>PL III/1029</w:t>
      </w:r>
      <w:r>
        <w:rPr>
          <w:lang w:val="en-US"/>
        </w:rPr>
        <w:fldChar w:fldCharType="end" w:fldLock="0"/>
      </w:r>
      <w:r>
        <w:rPr>
          <w:rtl w:val="0"/>
          <w:lang w:val="en-US"/>
        </w:rPr>
        <w:t xml:space="preserve">.15-16, ed. in </w:t>
      </w:r>
      <w:r>
        <w:rPr>
          <w:rStyle w:val="Hyperlink.0"/>
          <w:lang w:val="en-US"/>
        </w:rPr>
        <w:fldChar w:fldCharType="begin" w:fldLock="0"/>
      </w:r>
      <w:r>
        <w:rPr>
          <w:rStyle w:val="Hyperlink.0"/>
          <w:lang w:val="en-US"/>
        </w:rPr>
        <w:instrText xml:space="preserve"> HYPERLINK "https://papyri.info/biblio/96571"</w:instrText>
      </w:r>
      <w:r>
        <w:rPr>
          <w:rStyle w:val="Hyperlink.0"/>
          <w:lang w:val="en-US"/>
        </w:rPr>
        <w:fldChar w:fldCharType="separate" w:fldLock="0"/>
      </w:r>
      <w:r>
        <w:rPr>
          <w:rStyle w:val="Hyperlink.0"/>
          <w:rtl w:val="0"/>
          <w:lang w:val="en-US"/>
        </w:rPr>
        <w:t>Harrauer, Pintaudi 2021</w:t>
      </w:r>
      <w:r>
        <w:rPr>
          <w:lang w:val="en-US"/>
        </w:rPr>
        <w:fldChar w:fldCharType="end" w:fldLock="0"/>
      </w:r>
      <w:r>
        <w:rPr>
          <w:rtl w:val="0"/>
          <w:lang w:val="en-US"/>
        </w:rPr>
        <w:t xml:space="preserve">: 56); see also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"https://papyri.info/biblio/96142"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Kovarik 2020</w:t>
      </w:r>
      <w:r>
        <w:rPr>
          <w:lang w:val="en-US"/>
        </w:rPr>
        <w:fldChar w:fldCharType="end" w:fldLock="0"/>
      </w:r>
      <w:r>
        <w:rPr>
          <w:rtl w:val="0"/>
          <w:lang w:val="en-US"/>
        </w:rPr>
        <w:t>: 65</w:t>
      </w:r>
      <w:r>
        <w:rPr>
          <w:rtl w:val="0"/>
          <w:lang w:val="en-US"/>
        </w:rPr>
        <w:t>–</w:t>
      </w:r>
      <w:r>
        <w:rPr>
          <w:rtl w:val="0"/>
          <w:lang w:val="en-US"/>
        </w:rPr>
        <w:t>66.</w:t>
      </w:r>
    </w:p>
    <w:p>
      <w:pPr>
        <w:pStyle w:val="Normal.0"/>
        <w:spacing w:line="320" w:lineRule="exact"/>
        <w:jc w:val="both"/>
        <w:rPr>
          <w:lang w:val="en-US"/>
        </w:rPr>
      </w:pPr>
    </w:p>
    <w:p>
      <w:pPr>
        <w:pStyle w:val="Normal.0"/>
        <w:spacing w:line="320" w:lineRule="exact"/>
        <w:jc w:val="both"/>
      </w:pPr>
      <w:r>
        <w:rPr>
          <w:rtl w:val="0"/>
          <w:lang w:val="en-US"/>
        </w:rPr>
        <w:t>This penalty is usually paid to the other contractual party. But in the 8th century parallels from Herakleopolis (</w:t>
      </w:r>
      <w:r>
        <w:rPr>
          <w:rStyle w:val="Hyperlink.0"/>
          <w:lang w:val="en-US"/>
        </w:rPr>
        <w:fldChar w:fldCharType="begin" w:fldLock="0"/>
      </w:r>
      <w:r>
        <w:rPr>
          <w:rStyle w:val="Hyperlink.0"/>
          <w:lang w:val="en-US"/>
        </w:rPr>
        <w:instrText xml:space="preserve"> HYPERLINK "https://papyri.info/hgv/15452"</w:instrText>
      </w:r>
      <w:r>
        <w:rPr>
          <w:rStyle w:val="Hyperlink.0"/>
          <w:lang w:val="en-US"/>
        </w:rPr>
        <w:fldChar w:fldCharType="separate" w:fldLock="0"/>
      </w:r>
      <w:r>
        <w:rPr>
          <w:rStyle w:val="Hyperlink.0"/>
          <w:rtl w:val="0"/>
          <w:lang w:val="en-US"/>
        </w:rPr>
        <w:t>P.Rain. Cent. 121</w:t>
      </w:r>
      <w:r>
        <w:rPr/>
        <w:fldChar w:fldCharType="end" w:fldLock="0"/>
      </w:r>
      <w:r>
        <w:rPr>
          <w:rtl w:val="0"/>
          <w:lang w:val="en-US"/>
        </w:rPr>
        <w:t xml:space="preserve">.5, </w:t>
      </w:r>
      <w:r>
        <w:rPr>
          <w:rStyle w:val="Hyperlink.0"/>
          <w:lang w:val="en-US"/>
        </w:rPr>
        <w:fldChar w:fldCharType="begin" w:fldLock="0"/>
      </w:r>
      <w:r>
        <w:rPr>
          <w:rStyle w:val="Hyperlink.0"/>
          <w:lang w:val="en-US"/>
        </w:rPr>
        <w:instrText xml:space="preserve"> HYPERLINK "https://papyri.info/hgv/39378"</w:instrText>
      </w:r>
      <w:r>
        <w:rPr>
          <w:rStyle w:val="Hyperlink.0"/>
          <w:lang w:val="en-US"/>
        </w:rPr>
        <w:fldChar w:fldCharType="separate" w:fldLock="0"/>
      </w:r>
      <w:r>
        <w:rPr>
          <w:rStyle w:val="Hyperlink.0"/>
          <w:rtl w:val="0"/>
          <w:lang w:val="en-US"/>
        </w:rPr>
        <w:t>SPP 3 415 + P.Vindob. G 40284</w:t>
      </w:r>
      <w:r>
        <w:rPr/>
        <w:fldChar w:fldCharType="end" w:fldLock="0"/>
      </w:r>
      <w:r>
        <w:rPr>
          <w:rtl w:val="0"/>
          <w:lang w:val="en-US"/>
        </w:rPr>
        <w:t>.5 and some Arsinoite documents from the 7th century (</w:t>
      </w:r>
      <w:r>
        <w:rPr>
          <w:rStyle w:val="Hyperlink.0"/>
          <w:lang w:val="en-US"/>
        </w:rPr>
        <w:fldChar w:fldCharType="begin" w:fldLock="0"/>
      </w:r>
      <w:r>
        <w:rPr>
          <w:rStyle w:val="Hyperlink.0"/>
          <w:lang w:val="en-US"/>
        </w:rPr>
        <w:instrText xml:space="preserve"> HYPERLINK "https://papyri.info/hgv/40945"</w:instrText>
      </w:r>
      <w:r>
        <w:rPr>
          <w:rStyle w:val="Hyperlink.0"/>
          <w:lang w:val="en-US"/>
        </w:rPr>
        <w:fldChar w:fldCharType="separate" w:fldLock="0"/>
      </w:r>
      <w:r>
        <w:rPr>
          <w:rStyle w:val="Hyperlink.0"/>
          <w:rtl w:val="0"/>
          <w:lang w:val="en-US"/>
        </w:rPr>
        <w:t>P.Prag. I 49</w:t>
      </w:r>
      <w:r>
        <w:rPr/>
        <w:fldChar w:fldCharType="end" w:fldLock="0"/>
      </w:r>
      <w:r>
        <w:rPr>
          <w:rtl w:val="0"/>
          <w:lang w:val="en-US"/>
        </w:rPr>
        <w:t xml:space="preserve">.26 and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tl w:val="0"/>
          <w:lang w:val="en-US"/>
        </w:rPr>
        <w:t>.22</w:t>
      </w:r>
      <w:r>
        <w:rPr>
          <w:rtl w:val="0"/>
          <w:lang w:val="en-US"/>
        </w:rPr>
        <w:t>–</w:t>
      </w:r>
      <w:r>
        <w:rPr>
          <w:rtl w:val="0"/>
          <w:lang w:val="en-US"/>
        </w:rPr>
        <w:t xml:space="preserve">23) the penalty goes to the </w:t>
      </w:r>
      <w:r>
        <w:rPr>
          <w:i w:val="1"/>
          <w:iCs w:val="1"/>
          <w:rtl w:val="0"/>
          <w:lang w:val="en-US"/>
        </w:rPr>
        <w:t>praetorium</w:t>
      </w:r>
      <w:r>
        <w:rPr>
          <w:rtl w:val="0"/>
          <w:lang w:val="en-US"/>
        </w:rPr>
        <w:t xml:space="preserve">, the residence or office of a high official, potentially the </w:t>
      </w:r>
      <w:r>
        <w:rPr>
          <w:i w:val="1"/>
          <w:iCs w:val="1"/>
          <w:rtl w:val="0"/>
          <w:lang w:val="en-US"/>
        </w:rPr>
        <w:t>dux, topoteretes</w:t>
      </w:r>
      <w:r>
        <w:rPr>
          <w:rtl w:val="0"/>
          <w:lang w:val="en-US"/>
        </w:rPr>
        <w:t xml:space="preserve"> or pagarch, see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"https://papyri.info/biblio/96142"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Kovarik 2020</w:t>
      </w:r>
      <w:r>
        <w:rPr/>
        <w:fldChar w:fldCharType="end" w:fldLock="0"/>
      </w:r>
      <w:r>
        <w:rPr>
          <w:rtl w:val="0"/>
          <w:lang w:val="en-US"/>
        </w:rPr>
        <w:t>: 64</w:t>
      </w:r>
      <w:r>
        <w:rPr>
          <w:rtl w:val="0"/>
          <w:lang w:val="en-US"/>
        </w:rPr>
        <w:t>–</w:t>
      </w:r>
      <w:r>
        <w:rPr>
          <w:rtl w:val="0"/>
          <w:lang w:val="en-US"/>
        </w:rPr>
        <w:t xml:space="preserve">65. </w:t>
      </w:r>
      <w:r>
        <w:rPr>
          <w:rtl w:val="0"/>
          <w:lang w:val="en-US"/>
        </w:rPr>
        <w:t xml:space="preserve">There will have been no such a building in </w:t>
      </w:r>
      <w:r>
        <w:rPr>
          <w:rtl w:val="0"/>
          <w:lang w:val="en-US"/>
        </w:rPr>
        <w:t>Leukogion and the other party is thus the rightful recipient of a potential penalty.</w:t>
      </w:r>
    </w:p>
    <w:p>
      <w:pPr>
        <w:pStyle w:val="Normal.0"/>
        <w:spacing w:line="320" w:lineRule="exact"/>
        <w:rPr>
          <w:lang w:val="en-US"/>
        </w:rPr>
      </w:pPr>
    </w:p>
    <w:p>
      <w:pPr>
        <w:pStyle w:val="Normal.0"/>
        <w:spacing w:line="320" w:lineRule="exact"/>
        <w:jc w:val="both"/>
        <w:rPr>
          <w:outline w:val="0"/>
          <w:color w:val="000000"/>
          <w:u w:color="000000"/>
          <w:lang w:val="en-US"/>
          <w14:textFill>
            <w14:solidFill>
              <w14:srgbClr w14:val="000000"/>
            </w14:solidFill>
          </w14:textFill>
        </w:rPr>
      </w:pPr>
      <w:r>
        <w:rPr>
          <w:rtl w:val="0"/>
          <w:lang w:val="en-US"/>
        </w:rPr>
        <w:t>13</w:t>
      </w:r>
      <w:r>
        <w:rPr>
          <w:rtl w:val="0"/>
          <w:lang w:val="en-US"/>
        </w:rPr>
        <w:t>–</w:t>
      </w:r>
      <w:r>
        <w:rPr>
          <w:rtl w:val="0"/>
          <w:lang w:val="en-US"/>
        </w:rPr>
        <w:t>14 The subscription is written in Coptic</w:t>
      </w:r>
      <w:r>
        <w:rPr>
          <w:rFonts w:ascii="IFAO-Grec Unicode" w:hAnsi="IFAO-Grec Unicode"/>
          <w:rtl w:val="0"/>
          <w:lang w:val="en-US"/>
        </w:rPr>
        <w:t xml:space="preserve">. There are parallels in late 7th- and early 8th-century contracts for this practice, </w:t>
      </w:r>
      <w:r>
        <w:rPr>
          <w:rtl w:val="0"/>
          <w:lang w:val="en-US"/>
        </w:rPr>
        <w:t>mostly from the Herakleopolite: first and foremost</w:t>
      </w:r>
      <w:r>
        <w:rPr>
          <w:outline w:val="0"/>
          <w:color w:val="000000"/>
          <w:u w:color="000000"/>
          <w:rtl w:val="0"/>
          <w:lang w:val="en-US"/>
          <w14:textFill>
            <w14:solidFill>
              <w14:srgbClr w14:val="000000"/>
            </w14:solidFill>
          </w14:textFill>
        </w:rPr>
        <w:t xml:space="preserve"> </w:t>
      </w:r>
      <w:r>
        <w:rPr>
          <w:rStyle w:val="Hyperlink.0"/>
          <w:lang w:val="en-US"/>
        </w:rPr>
        <w:fldChar w:fldCharType="begin" w:fldLock="0"/>
      </w:r>
      <w:r>
        <w:rPr>
          <w:rStyle w:val="Hyperlink.0"/>
          <w:lang w:val="en-US"/>
        </w:rPr>
        <w:instrText xml:space="preserve"> HYPERLINK "https://papyri.info/hgv/129811/"</w:instrText>
      </w:r>
      <w:r>
        <w:rPr>
          <w:rStyle w:val="Hyperlink.0"/>
          <w:lang w:val="en-US"/>
        </w:rPr>
        <w:fldChar w:fldCharType="separate" w:fldLock="0"/>
      </w:r>
      <w:r>
        <w:rPr>
          <w:rStyle w:val="Hyperlink.0"/>
          <w:rtl w:val="0"/>
          <w:lang w:val="en-US"/>
        </w:rPr>
        <w:t>P.Gen. 4 189</w:t>
      </w:r>
      <w:r>
        <w:rPr>
          <w:lang w:val="en-US"/>
        </w:rPr>
        <w:fldChar w:fldCharType="end" w:fldLock="0"/>
      </w:r>
      <w:r>
        <w:rPr>
          <w:outline w:val="0"/>
          <w:color w:val="000000"/>
          <w:u w:color="000000"/>
          <w:rtl w:val="0"/>
          <w:lang w:val="en-US"/>
          <w14:textFill>
            <w14:solidFill>
              <w14:srgbClr w14:val="000000"/>
            </w14:solidFill>
          </w14:textFill>
        </w:rPr>
        <w:t xml:space="preserve"> from the same notary Ioannes from Leukogion</w:t>
      </w:r>
      <w:r>
        <w:rPr>
          <w:rtl w:val="0"/>
          <w:lang w:val="en-US"/>
        </w:rPr>
        <w:t xml:space="preserve">; </w:t>
      </w:r>
      <w:r>
        <w:rPr>
          <w:rStyle w:val="Hyperlink.0"/>
          <w:lang w:val="en-US"/>
        </w:rPr>
        <w:fldChar w:fldCharType="begin" w:fldLock="0"/>
      </w:r>
      <w:r>
        <w:rPr>
          <w:rStyle w:val="Hyperlink.0"/>
          <w:lang w:val="en-US"/>
        </w:rPr>
        <w:instrText xml:space="preserve"> HYPERLINK "https://papyri.info/hgv/128647"</w:instrText>
      </w:r>
      <w:r>
        <w:rPr>
          <w:rStyle w:val="Hyperlink.0"/>
          <w:lang w:val="en-US"/>
        </w:rPr>
        <w:fldChar w:fldCharType="separate" w:fldLock="0"/>
      </w:r>
      <w:r>
        <w:rPr>
          <w:rStyle w:val="Hyperlink.0"/>
          <w:rtl w:val="0"/>
          <w:lang w:val="en-US"/>
        </w:rPr>
        <w:t>P.Eirene 2 6</w:t>
      </w:r>
      <w:r>
        <w:rPr>
          <w:lang w:val="en-US"/>
        </w:rPr>
        <w:fldChar w:fldCharType="end" w:fldLock="0"/>
      </w:r>
      <w:r>
        <w:rPr>
          <w:rtl w:val="0"/>
          <w:lang w:val="en-US"/>
        </w:rPr>
        <w:t xml:space="preserve">, </w:t>
      </w:r>
      <w:r>
        <w:rPr>
          <w:rStyle w:val="Hyperlink.0"/>
          <w:lang w:val="en-US"/>
        </w:rPr>
        <w:fldChar w:fldCharType="begin" w:fldLock="0"/>
      </w:r>
      <w:r>
        <w:rPr>
          <w:rStyle w:val="Hyperlink.0"/>
          <w:lang w:val="en-US"/>
        </w:rPr>
        <w:instrText xml:space="preserve"> HYPERLINK "https://papyri.info/hgv/38721"</w:instrText>
      </w:r>
      <w:r>
        <w:rPr>
          <w:rStyle w:val="Hyperlink.0"/>
          <w:lang w:val="en-US"/>
        </w:rPr>
        <w:fldChar w:fldCharType="separate" w:fldLock="0"/>
      </w:r>
      <w:r>
        <w:rPr>
          <w:rStyle w:val="Hyperlink.0"/>
          <w:rtl w:val="0"/>
          <w:lang w:val="en-US"/>
        </w:rPr>
        <w:t>SB 6 9146</w:t>
      </w:r>
      <w:r>
        <w:rPr>
          <w:lang w:val="en-US"/>
        </w:rPr>
        <w:fldChar w:fldCharType="end" w:fldLock="0"/>
      </w:r>
      <w:r>
        <w:rPr>
          <w:outline w:val="0"/>
          <w:color w:val="000000"/>
          <w:u w:color="000000"/>
          <w:rtl w:val="0"/>
          <w:lang w:val="en-US"/>
          <w14:textFill>
            <w14:solidFill>
              <w14:srgbClr w14:val="000000"/>
            </w14:solidFill>
          </w14:textFill>
        </w:rPr>
        <w:t xml:space="preserve"> and a number of unpublished papyri from Vienna. </w:t>
      </w:r>
    </w:p>
    <w:p>
      <w:pPr>
        <w:pStyle w:val="Normal.0"/>
        <w:spacing w:line="320" w:lineRule="exact"/>
        <w:jc w:val="both"/>
        <w:rPr>
          <w:lang w:val="en-US"/>
        </w:rPr>
      </w:pPr>
    </w:p>
    <w:p>
      <w:pPr>
        <w:pStyle w:val="Normal.0"/>
        <w:spacing w:line="320" w:lineRule="exact"/>
        <w:jc w:val="both"/>
        <w:rPr>
          <w:lang w:val="en-US"/>
        </w:rPr>
      </w:pPr>
      <w:r>
        <w:rPr>
          <w:rFonts w:ascii="Segoe UI Historic" w:cs="Segoe UI Historic" w:hAnsi="Segoe UI Historic" w:eastAsia="Segoe UI Historic"/>
          <w:rtl w:val="0"/>
          <w:lang w:val="en-US"/>
        </w:rPr>
        <w:t>Ⲡ</w:t>
      </w:r>
      <w:r>
        <w:rPr>
          <w:rFonts w:ascii="Arial Unicode MS" w:cs="Arial Unicode MS" w:hAnsi="Arial Unicode MS" w:eastAsia="Arial Unicode MS" w:hint="default"/>
          <w:b w:val="0"/>
          <w:bCs w:val="0"/>
          <w:i w:val="0"/>
          <w:iCs w:val="0"/>
          <w:rtl w:val="0"/>
          <w:lang w:val="en-US"/>
        </w:rPr>
        <w:t>ⲓ</w:t>
      </w:r>
      <w:r>
        <w:rPr>
          <w:rFonts w:ascii="Calibri" w:hAnsi="Calibri" w:hint="default"/>
          <w:rtl w:val="0"/>
          <w:lang w:val="en-US"/>
        </w:rPr>
        <w:t>ϭ</w:t>
      </w:r>
      <w:r>
        <w:rPr>
          <w:rFonts w:ascii="Arial Unicode MS" w:cs="Arial Unicode MS" w:hAnsi="Arial Unicode MS" w:eastAsia="Arial Unicode MS" w:hint="default"/>
          <w:b w:val="0"/>
          <w:bCs w:val="0"/>
          <w:i w:val="0"/>
          <w:iCs w:val="0"/>
          <w:rtl w:val="0"/>
          <w:lang w:val="en-US"/>
        </w:rPr>
        <w:t>ⲱ</w:t>
      </w:r>
      <w:r>
        <w:rPr>
          <w:rFonts w:ascii="Calibri" w:hAnsi="Calibri" w:hint="default"/>
          <w:rtl w:val="0"/>
          <w:lang w:val="en-US"/>
        </w:rPr>
        <w:t xml:space="preserve">ϣ </w:t>
      </w:r>
      <w:r>
        <w:rPr>
          <w:rtl w:val="0"/>
          <w:lang w:val="en-US"/>
        </w:rPr>
        <w:t>(</w:t>
      </w:r>
      <w:r>
        <w:rPr>
          <w:rStyle w:val="Hyperlink.0"/>
          <w:lang w:val="en-US"/>
        </w:rPr>
        <w:fldChar w:fldCharType="begin" w:fldLock="0"/>
      </w:r>
      <w:r>
        <w:rPr>
          <w:rStyle w:val="Hyperlink.0"/>
          <w:lang w:val="en-US"/>
        </w:rPr>
        <w:instrText xml:space="preserve"> HYPERLINK "http://www.trismegistos.org/namvar/54904"</w:instrText>
      </w:r>
      <w:r>
        <w:rPr>
          <w:rStyle w:val="Hyperlink.0"/>
          <w:lang w:val="en-US"/>
        </w:rPr>
        <w:fldChar w:fldCharType="separate" w:fldLock="0"/>
      </w:r>
      <w:r>
        <w:rPr>
          <w:rStyle w:val="Hyperlink.0"/>
          <w:rtl w:val="0"/>
          <w:lang w:val="en-US"/>
        </w:rPr>
        <w:t>TM NamVar 54904</w:t>
      </w:r>
      <w:r>
        <w:rPr>
          <w:lang w:val="en-US"/>
        </w:rPr>
        <w:fldChar w:fldCharType="end" w:fldLock="0"/>
      </w:r>
      <w:r>
        <w:rPr>
          <w:rtl w:val="0"/>
          <w:lang w:val="en-US"/>
        </w:rPr>
        <w:t>), a variant of the more common</w:t>
      </w:r>
      <w:r>
        <w:rPr>
          <w:rFonts w:ascii="Cambria" w:hAnsi="Cambria"/>
          <w:rtl w:val="0"/>
          <w:lang w:val="en-US"/>
        </w:rPr>
        <w:t xml:space="preserve"> </w:t>
      </w:r>
      <w:r>
        <w:rPr>
          <w:rFonts w:ascii="Segoe UI Historic" w:cs="Segoe UI Historic" w:hAnsi="Segoe UI Historic" w:eastAsia="Segoe UI Historic"/>
          <w:rtl w:val="0"/>
          <w:lang w:val="en-US"/>
        </w:rPr>
        <w:t>Ⲡ</w:t>
      </w:r>
      <w:r>
        <w:rPr>
          <w:rFonts w:ascii="Arial Unicode MS" w:cs="Arial Unicode MS" w:hAnsi="Arial Unicode MS" w:eastAsia="Arial Unicode MS" w:hint="default"/>
          <w:b w:val="0"/>
          <w:bCs w:val="0"/>
          <w:i w:val="0"/>
          <w:iCs w:val="0"/>
          <w:rtl w:val="0"/>
          <w:lang w:val="en-US"/>
        </w:rPr>
        <w:t>ⲉ</w:t>
      </w:r>
      <w:r>
        <w:rPr>
          <w:rFonts w:ascii="Calibri" w:hAnsi="Calibri" w:hint="default"/>
          <w:rtl w:val="0"/>
          <w:lang w:val="en-US"/>
        </w:rPr>
        <w:t>ϭ</w:t>
      </w:r>
      <w:r>
        <w:rPr>
          <w:rFonts w:ascii="Arial Unicode MS" w:cs="Arial Unicode MS" w:hAnsi="Arial Unicode MS" w:eastAsia="Arial Unicode MS" w:hint="default"/>
          <w:b w:val="0"/>
          <w:bCs w:val="0"/>
          <w:i w:val="0"/>
          <w:iCs w:val="0"/>
          <w:rtl w:val="0"/>
          <w:lang w:val="en-US"/>
        </w:rPr>
        <w:t>ⲱ</w:t>
      </w:r>
      <w:r>
        <w:rPr>
          <w:rFonts w:ascii="Calibri" w:hAnsi="Calibri" w:hint="default"/>
          <w:rtl w:val="0"/>
          <w:lang w:val="en-US"/>
        </w:rPr>
        <w:t>ϣ</w:t>
      </w:r>
      <w:r>
        <w:rPr>
          <w:rFonts w:ascii="IFAO-Grec Unicode" w:hAnsi="IFAO-Grec Unicode"/>
          <w:rtl w:val="0"/>
          <w:lang w:val="en-US"/>
        </w:rPr>
        <w:t xml:space="preserve"> </w:t>
      </w:r>
      <w:r>
        <w:rPr>
          <w:rtl w:val="0"/>
          <w:lang w:val="en-US"/>
        </w:rPr>
        <w:t>or</w:t>
      </w:r>
      <w:r>
        <w:rPr>
          <w:rFonts w:ascii="IFAO-Grec Unicode" w:hAnsi="IFAO-Grec Unicode"/>
          <w:rtl w:val="0"/>
          <w:lang w:val="en-US"/>
        </w:rPr>
        <w:t xml:space="preserve"> </w:t>
      </w:r>
      <w:r>
        <w:rPr>
          <w:rFonts w:ascii="Segoe UI Historic" w:cs="Segoe UI Historic" w:hAnsi="Segoe UI Historic" w:eastAsia="Segoe UI Historic"/>
          <w:rtl w:val="0"/>
          <w:lang w:val="en-US"/>
        </w:rPr>
        <w:t>Ⲡ</w:t>
      </w:r>
      <w:r>
        <w:rPr>
          <w:rFonts w:ascii="Arial Unicode MS" w:cs="Arial Unicode MS" w:hAnsi="Arial Unicode MS" w:eastAsia="Arial Unicode MS" w:hint="default"/>
          <w:b w:val="0"/>
          <w:bCs w:val="0"/>
          <w:i w:val="0"/>
          <w:iCs w:val="0"/>
          <w:rtl w:val="0"/>
          <w:lang w:val="en-US"/>
        </w:rPr>
        <w:t>ⲉⲕⲱ</w:t>
      </w:r>
      <w:r>
        <w:rPr>
          <w:rFonts w:ascii="Calibri" w:hAnsi="Calibri" w:hint="default"/>
          <w:rtl w:val="0"/>
          <w:lang w:val="en-US"/>
        </w:rPr>
        <w:t>ϣ</w:t>
      </w:r>
      <w:r>
        <w:rPr>
          <w:rFonts w:ascii="IFAO-Grec Unicode" w:hAnsi="IFAO-Grec Unicode"/>
          <w:rtl w:val="0"/>
          <w:lang w:val="en-US"/>
        </w:rPr>
        <w:t xml:space="preserve"> is the Coptic equivalent of Pekysios and is attested in a variety of contemporary texts. On the person Pekysios, see above 2n. and 3n. </w:t>
      </w:r>
    </w:p>
    <w:p>
      <w:pPr>
        <w:pStyle w:val="Normal.0"/>
        <w:spacing w:line="320" w:lineRule="exact"/>
        <w:ind w:firstLine="340"/>
        <w:rPr>
          <w:rFonts w:ascii="IFAO-Grec Unicode" w:cs="IFAO-Grec Unicode" w:hAnsi="IFAO-Grec Unicode" w:eastAsia="IFAO-Grec Unicode"/>
          <w:lang w:val="en-US"/>
        </w:rPr>
      </w:pPr>
    </w:p>
    <w:p>
      <w:pPr>
        <w:pStyle w:val="Normal.0"/>
        <w:spacing w:line="320" w:lineRule="exact"/>
        <w:jc w:val="both"/>
        <w:rPr>
          <w:rFonts w:ascii="IFAO-Grec Unicode" w:cs="IFAO-Grec Unicode" w:hAnsi="IFAO-Grec Unicode" w:eastAsia="IFAO-Grec Unicode"/>
        </w:rPr>
      </w:pPr>
      <w:r>
        <w:rPr>
          <w:rFonts w:ascii="IFAO-Grec Unicode" w:hAnsi="IFAO-Grec Unicode"/>
          <w:rtl w:val="0"/>
          <w:lang w:val="en-US"/>
        </w:rPr>
        <w:t xml:space="preserve">15 </w:t>
      </w:r>
      <w:r>
        <w:rPr>
          <w:rtl w:val="0"/>
          <w:lang w:val="en-US"/>
        </w:rPr>
        <w:t xml:space="preserve">For the notary Ioannes, son of Phib, see introduction. The use of patronyms in Heracleopolite documents is so far only known from Leukogion: the three testimonies of our notary Ioannes, as well as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r>
        <w:rPr>
          <w:rtl w:val="0"/>
          <w:lang w:val="en-US"/>
        </w:rPr>
        <w:t xml:space="preserve"> and probably </w:t>
      </w:r>
      <w:r>
        <w:rPr>
          <w:rStyle w:val="Hyperlink.0"/>
          <w:lang w:val="en-US"/>
        </w:rPr>
        <w:fldChar w:fldCharType="begin" w:fldLock="0"/>
      </w:r>
      <w:r>
        <w:rPr>
          <w:rStyle w:val="Hyperlink.0"/>
          <w:lang w:val="en-US"/>
        </w:rPr>
        <w:instrText xml:space="preserve"> HYPERLINK "https://papyri.info/hgv/129803"</w:instrText>
      </w:r>
      <w:r>
        <w:rPr>
          <w:rStyle w:val="Hyperlink.0"/>
          <w:lang w:val="en-US"/>
        </w:rPr>
        <w:fldChar w:fldCharType="separate" w:fldLock="0"/>
      </w:r>
      <w:r>
        <w:rPr>
          <w:rStyle w:val="Hyperlink.0"/>
          <w:rtl w:val="0"/>
          <w:lang w:val="en-US"/>
        </w:rPr>
        <w:t>P.Gen. 4 181</w:t>
      </w:r>
      <w:r>
        <w:rPr/>
        <w:fldChar w:fldCharType="end" w:fldLock="0"/>
      </w:r>
      <w:r>
        <w:rPr>
          <w:rtl w:val="0"/>
          <w:lang w:val="en-US"/>
        </w:rPr>
        <w:t xml:space="preserve"> (see appendix II).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 even has a </w:t>
      </w:r>
      <w:r>
        <w:rPr>
          <w:rtl w:val="0"/>
          <w:lang w:val="en-US"/>
        </w:rPr>
        <w:t xml:space="preserve">digraphic Latinate-Greek signature. For the use of patronyms in notarial signatures of Arsinoite documents, where mentioning the father is customary, see </w:t>
      </w:r>
      <w:r>
        <w:rPr>
          <w:rStyle w:val="Hyperlink.0"/>
          <w:lang w:val="en-US"/>
        </w:rPr>
        <w:fldChar w:fldCharType="begin" w:fldLock="0"/>
      </w:r>
      <w:r>
        <w:rPr>
          <w:rStyle w:val="Hyperlink.0"/>
          <w:lang w:val="en-US"/>
        </w:rPr>
        <w:instrText xml:space="preserve"> HYPERLINK "https://papyri.info/biblio/96554"</w:instrText>
      </w:r>
      <w:r>
        <w:rPr>
          <w:rStyle w:val="Hyperlink.0"/>
          <w:lang w:val="en-US"/>
        </w:rPr>
        <w:fldChar w:fldCharType="separate" w:fldLock="0"/>
      </w:r>
      <w:r>
        <w:rPr>
          <w:rStyle w:val="Hyperlink.0"/>
          <w:rtl w:val="0"/>
          <w:lang w:val="en-US"/>
        </w:rPr>
        <w:t>Kovarik 2023b</w:t>
      </w:r>
      <w:r>
        <w:rPr/>
        <w:fldChar w:fldCharType="end" w:fldLock="0"/>
      </w:r>
      <w:r>
        <w:rPr>
          <w:rtl w:val="0"/>
          <w:lang w:val="en-US"/>
        </w:rPr>
        <w:t>: 197</w:t>
      </w:r>
      <w:r>
        <w:rPr>
          <w:rtl w:val="0"/>
          <w:lang w:val="en-US"/>
        </w:rPr>
        <w:t>–</w:t>
      </w:r>
      <w:r>
        <w:rPr>
          <w:rtl w:val="0"/>
          <w:lang w:val="en-US"/>
        </w:rPr>
        <w:t>199 and 210</w:t>
      </w:r>
      <w:r>
        <w:rPr>
          <w:rtl w:val="0"/>
          <w:lang w:val="en-US"/>
        </w:rPr>
        <w:t>–</w:t>
      </w:r>
      <w:r>
        <w:rPr>
          <w:rtl w:val="0"/>
          <w:lang w:val="en-US"/>
        </w:rPr>
        <w:t xml:space="preserve">212. In the Herakleopolite, on the other hand, this is not common practice and our notary is exceptional in this way. </w:t>
      </w:r>
    </w:p>
    <w:p>
      <w:pPr>
        <w:pStyle w:val="Normal.0"/>
        <w:spacing w:line="320" w:lineRule="exact"/>
        <w:jc w:val="both"/>
      </w:pPr>
      <w:r>
        <w:rPr>
          <w:rFonts w:ascii="IFAO-Grec Unicode" w:hAnsi="IFAO-Grec Unicode" w:hint="default"/>
          <w:rtl w:val="0"/>
          <w:lang w:val="en-US"/>
        </w:rPr>
        <w:t xml:space="preserve">ἐγράφη </w:t>
      </w:r>
      <w:r>
        <w:rPr>
          <w:rFonts w:ascii="IFAO-Grec Unicode" w:hAnsi="IFAO-Grec Unicode"/>
          <w:rtl w:val="0"/>
          <w:lang w:val="en-US"/>
        </w:rPr>
        <w:t xml:space="preserve">is written with a peculiar and idiosyncratic </w:t>
      </w:r>
      <w:r>
        <w:rPr>
          <w:rtl w:val="0"/>
          <w:lang w:val="en-US"/>
        </w:rPr>
        <w:t xml:space="preserve">ligature of </w:t>
      </w:r>
      <w:r>
        <w:rPr>
          <w:i w:val="1"/>
          <w:iCs w:val="1"/>
          <w:rtl w:val="0"/>
          <w:lang w:val="en-US"/>
        </w:rPr>
        <w:t>phi</w:t>
      </w:r>
      <w:r>
        <w:rPr>
          <w:rtl w:val="0"/>
          <w:lang w:val="en-US"/>
        </w:rPr>
        <w:t xml:space="preserve"> and </w:t>
      </w:r>
      <w:r>
        <w:rPr>
          <w:i w:val="1"/>
          <w:iCs w:val="1"/>
          <w:rtl w:val="0"/>
          <w:lang w:val="en-US"/>
        </w:rPr>
        <w:t>eta</w:t>
      </w:r>
      <w:r>
        <w:rPr>
          <w:rtl w:val="0"/>
          <w:lang w:val="en-US"/>
        </w:rPr>
        <w:t xml:space="preserve"> which is added low at the descender of</w:t>
      </w:r>
      <w:r>
        <w:rPr>
          <w:rFonts w:ascii="IFAO-Grec Unicode" w:hAnsi="IFAO-Grec Unicode"/>
          <w:rtl w:val="0"/>
          <w:lang w:val="en-US"/>
        </w:rPr>
        <w:t xml:space="preserve"> </w:t>
      </w:r>
      <w:r>
        <w:rPr>
          <w:i w:val="1"/>
          <w:iCs w:val="1"/>
          <w:rtl w:val="0"/>
          <w:lang w:val="en-US"/>
        </w:rPr>
        <w:t>phi</w:t>
      </w:r>
      <w:r>
        <w:rPr>
          <w:rFonts w:ascii="IFAO-Grec Unicode" w:hAnsi="IFAO-Grec Unicode"/>
          <w:rtl w:val="0"/>
          <w:lang w:val="en-US"/>
        </w:rPr>
        <w:t xml:space="preserve">. Then two or more strokes run through it. The same can be found in his other two signatures in </w:t>
      </w:r>
      <w:r>
        <w:rPr>
          <w:rtl w:val="0"/>
          <w:lang w:val="en-US"/>
        </w:rPr>
        <w:t>ИГ</w:t>
      </w:r>
      <w:r>
        <w:rPr>
          <w:rtl w:val="0"/>
          <w:lang w:val="en-US"/>
        </w:rPr>
        <w:t>-</w:t>
      </w:r>
      <w:r>
        <w:rPr>
          <w:rtl w:val="0"/>
          <w:lang w:val="en-US"/>
        </w:rPr>
        <w:t xml:space="preserve">4814 and </w:t>
      </w:r>
      <w:r>
        <w:rPr>
          <w:rStyle w:val="Link"/>
        </w:rPr>
        <w:fldChar w:fldCharType="begin" w:fldLock="0"/>
      </w:r>
      <w:r>
        <w:rPr>
          <w:rStyle w:val="Link"/>
        </w:rPr>
        <w:instrText xml:space="preserve"> HYPERLINK "https://papyri.info/hgv/129811"</w:instrText>
      </w:r>
      <w:r>
        <w:rPr>
          <w:rStyle w:val="Link"/>
        </w:rPr>
        <w:fldChar w:fldCharType="separate" w:fldLock="0"/>
      </w:r>
      <w:r>
        <w:rPr>
          <w:rStyle w:val="Link"/>
          <w:rtl w:val="0"/>
        </w:rPr>
        <w:t>P.Gen. 4 189</w:t>
      </w:r>
      <w:r>
        <w:rPr/>
        <w:fldChar w:fldCharType="end" w:fldLock="0"/>
      </w:r>
      <w:r>
        <w:rPr>
          <w:rFonts w:ascii="IFAO-Grec Unicode" w:hAnsi="IFAO-Grec Unicode"/>
          <w:rtl w:val="0"/>
          <w:lang w:val="en-US"/>
        </w:rPr>
        <w:t xml:space="preserve">. </w:t>
      </w:r>
      <w:r>
        <w:rPr>
          <w:rtl w:val="0"/>
          <w:lang w:val="en-US"/>
        </w:rPr>
        <w:t xml:space="preserve">All three signatures are virtually identical in their various elements, written in cursive with minuscule intrusions in form of the hooks on the descenders and the </w:t>
      </w:r>
      <w:r>
        <w:rPr>
          <w:i w:val="1"/>
          <w:iCs w:val="1"/>
          <w:rtl w:val="0"/>
          <w:lang w:val="en-US"/>
        </w:rPr>
        <w:t>ny</w:t>
      </w:r>
      <w:r>
        <w:rPr>
          <w:rtl w:val="0"/>
          <w:lang w:val="en-US"/>
        </w:rPr>
        <w:t>.</w:t>
      </w:r>
    </w:p>
    <w:p>
      <w:pPr>
        <w:pStyle w:val="Normal.0"/>
        <w:spacing w:line="320" w:lineRule="exact"/>
        <w:jc w:val="both"/>
      </w:pPr>
    </w:p>
    <w:p>
      <w:pPr>
        <w:pStyle w:val="Normal.0"/>
        <w:spacing w:line="320" w:lineRule="exact"/>
        <w:jc w:val="both"/>
        <w:rPr>
          <w:b w:val="1"/>
          <w:bCs w:val="1"/>
          <w:lang w:val="en-US"/>
        </w:rPr>
      </w:pPr>
    </w:p>
    <w:p>
      <w:pPr>
        <w:pStyle w:val="Normal.0"/>
      </w:pPr>
      <w:r>
        <w:rPr>
          <w:rFonts w:ascii="Arial Unicode MS" w:cs="Arial Unicode MS" w:hAnsi="Arial Unicode MS" w:eastAsia="Arial Unicode MS"/>
          <w:b w:val="0"/>
          <w:bCs w:val="0"/>
          <w:i w:val="0"/>
          <w:iCs w:val="0"/>
          <w:lang w:val="en-US"/>
        </w:rPr>
        <w:br w:type="page"/>
      </w:r>
    </w:p>
    <w:p>
      <w:pPr>
        <w:pStyle w:val="Normal.0"/>
        <w:rPr>
          <w:b w:val="1"/>
          <w:bCs w:val="1"/>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jc w:val="center"/>
        <w:rPr>
          <w:b w:val="1"/>
          <w:bCs w:val="1"/>
          <w:lang w:val="en-US"/>
        </w:rPr>
      </w:pPr>
      <w:r>
        <w:rPr>
          <w:b w:val="1"/>
          <w:bCs w:val="1"/>
          <w:rtl w:val="0"/>
          <w:lang w:val="en-US"/>
        </w:rPr>
        <w:t>Appendix I: Leukogion</w:t>
      </w:r>
    </w:p>
    <w:p>
      <w:pPr>
        <w:pStyle w:val="Normal.0"/>
        <w:jc w:val="center"/>
        <w:rPr>
          <w:b w:val="1"/>
          <w:bCs w:val="1"/>
          <w:lang w:val="en-US"/>
        </w:rPr>
      </w:pPr>
    </w:p>
    <w:p>
      <w:pPr>
        <w:pStyle w:val="Normal.0"/>
        <w:spacing w:line="320" w:lineRule="exact"/>
        <w:jc w:val="both"/>
      </w:pPr>
      <w:r>
        <w:rPr>
          <w:rFonts w:ascii="IFAO-Grec Unicode" w:hAnsi="IFAO-Grec Unicode"/>
          <w:rtl w:val="0"/>
          <w:lang w:val="en-US"/>
        </w:rPr>
        <w:t>The following table lists all documents from the 7th to 8th centuries (there are no attestations for the 5th-6th centuries) from or about Leukogion.</w:t>
      </w:r>
      <w:r>
        <w:rPr>
          <w:rFonts w:ascii="IFAO-Grec Unicode" w:cs="IFAO-Grec Unicode" w:hAnsi="IFAO-Grec Unicode" w:eastAsia="IFAO-Grec Unicode"/>
          <w:vertAlign w:val="superscript"/>
          <w:lang w:val="de-DE"/>
        </w:rPr>
        <w:footnoteReference w:id="20"/>
      </w:r>
      <w:r>
        <w:rPr>
          <w:rFonts w:ascii="IFAO-Grec Unicode" w:hAnsi="IFAO-Grec Unicode"/>
          <w:rtl w:val="0"/>
          <w:lang w:val="en-US"/>
        </w:rPr>
        <w:t xml:space="preserve"> Mostly, they are legal documents that were either drawn up there (</w:t>
      </w:r>
      <w:r>
        <w:rPr>
          <w:rFonts w:ascii="IFAO-Grec Unicode" w:hAnsi="IFAO-Grec Unicode" w:hint="default"/>
          <w:rtl w:val="0"/>
          <w:lang w:val="de-DE"/>
        </w:rPr>
        <w:t>ἐν</w:t>
      </w:r>
      <w:r>
        <w:rPr>
          <w:rFonts w:ascii="IFAO-Grec Unicode" w:hAnsi="IFAO-Grec Unicode"/>
          <w:rtl w:val="0"/>
          <w:lang w:val="en-US"/>
        </w:rPr>
        <w:t xml:space="preserve"> </w:t>
      </w:r>
      <w:r>
        <w:rPr>
          <w:rFonts w:ascii="IFAO-Grec Unicode" w:hAnsi="IFAO-Grec Unicode" w:hint="default"/>
          <w:rtl w:val="0"/>
          <w:lang w:val="de-DE"/>
        </w:rPr>
        <w:t>Λευκογίῳ</w:t>
      </w:r>
      <w:r>
        <w:rPr>
          <w:rFonts w:ascii="IFAO-Grec Unicode" w:hAnsi="IFAO-Grec Unicode"/>
          <w:rtl w:val="0"/>
          <w:lang w:val="en-US"/>
        </w:rPr>
        <w:t xml:space="preserve"> vel. sim.) or whose parties come from there, or both.</w:t>
      </w:r>
      <w:r>
        <w:rPr>
          <w:rtl w:val="0"/>
          <w:lang w:val="en-US"/>
        </w:rPr>
        <w:t xml:space="preserve"> Some only mention Leukogion somewhere in the text. There are about 30 testimonies in total, which fall in a few distinct groups or dossiers of papyri; therefore, it is all the more striking that their acquisition history appears to be varied. The majority stems from the early 7th century, and then there is the little dossier around our notary Ioannes from the early 8th century as well as some contemporary fiscal documents. These papyri might hence go back to only two archival finds.</w:t>
      </w:r>
    </w:p>
    <w:p>
      <w:pPr>
        <w:pStyle w:val="Normal.0"/>
        <w:spacing w:line="320" w:lineRule="exact"/>
        <w:jc w:val="both"/>
        <w:rPr>
          <w:lang w:val="en-US"/>
        </w:rPr>
      </w:pPr>
    </w:p>
    <w:p>
      <w:pPr>
        <w:pStyle w:val="Normal.0"/>
        <w:spacing w:line="320" w:lineRule="exact"/>
        <w:jc w:val="both"/>
        <w:rPr>
          <w:lang w:val="en-US"/>
        </w:rPr>
      </w:pPr>
      <w:r>
        <w:rPr>
          <w:rtl w:val="0"/>
          <w:lang w:val="en-US"/>
        </w:rPr>
        <w:t xml:space="preserve">For the 7th century, </w:t>
      </w:r>
      <w:r>
        <w:rPr>
          <w:rFonts w:ascii="IFAO-Grec Unicode" w:hAnsi="IFAO-Grec Unicode"/>
          <w:rtl w:val="0"/>
          <w:lang w:val="en-US"/>
        </w:rPr>
        <w:t>the documentation can be assigned to various sub-groups according to different criteria like handwriting, prosopography or acquisition.</w:t>
      </w:r>
    </w:p>
    <w:p>
      <w:pPr>
        <w:pStyle w:val="Normal.0"/>
        <w:spacing w:line="320" w:lineRule="exact"/>
        <w:jc w:val="both"/>
        <w:rPr>
          <w:lang w:val="en-US"/>
        </w:rPr>
      </w:pPr>
    </w:p>
    <w:p>
      <w:pPr>
        <w:pStyle w:val="Normal.0"/>
        <w:spacing w:line="320" w:lineRule="exact"/>
        <w:jc w:val="both"/>
      </w:pPr>
      <w:r>
        <w:rPr>
          <w:rtl w:val="0"/>
          <w:lang w:val="en-US"/>
        </w:rPr>
        <w:t>The first and earliest group is connected via the script (</w:t>
      </w:r>
      <w:r>
        <w:rPr>
          <w:rtl w:val="0"/>
          <w:lang w:val="en-US"/>
        </w:rPr>
        <w:t>“</w:t>
      </w:r>
      <w:r>
        <w:rPr>
          <w:rtl w:val="0"/>
          <w:lang w:val="en-US"/>
        </w:rPr>
        <w:t>hand A</w:t>
      </w:r>
      <w:r>
        <w:rPr>
          <w:rtl w:val="0"/>
          <w:lang w:val="en-US"/>
        </w:rPr>
        <w:t>”</w:t>
      </w:r>
      <w:r>
        <w:rPr>
          <w:rtl w:val="0"/>
          <w:lang w:val="en-US"/>
        </w:rPr>
        <w:t>) and comes from the early 7</w:t>
      </w:r>
      <w:r>
        <w:rPr>
          <w:vertAlign w:val="superscript"/>
          <w:rtl w:val="0"/>
          <w:lang w:val="en-US"/>
        </w:rPr>
        <w:t>th</w:t>
      </w:r>
      <w:r>
        <w:rPr>
          <w:rtl w:val="0"/>
          <w:lang w:val="en-US"/>
        </w:rPr>
        <w:t xml:space="preserve"> century: </w:t>
      </w:r>
      <w:r>
        <w:rPr>
          <w:rStyle w:val="Hyperlink.19"/>
          <w:b w:val="1"/>
          <w:bCs w:val="1"/>
          <w:lang w:val="en-US"/>
        </w:rPr>
        <w:fldChar w:fldCharType="begin" w:fldLock="0"/>
      </w:r>
      <w:r>
        <w:rPr>
          <w:rStyle w:val="Hyperlink.19"/>
          <w:b w:val="1"/>
          <w:bCs w:val="1"/>
          <w:lang w:val="en-US"/>
        </w:rPr>
        <w:instrText xml:space="preserve"> HYPERLINK "https://papyri.info/hgv/140512"</w:instrText>
      </w:r>
      <w:r>
        <w:rPr>
          <w:rStyle w:val="Hyperlink.19"/>
          <w:b w:val="1"/>
          <w:bCs w:val="1"/>
          <w:lang w:val="en-US"/>
        </w:rPr>
        <w:fldChar w:fldCharType="separate" w:fldLock="0"/>
      </w:r>
      <w:r>
        <w:rPr>
          <w:rStyle w:val="Hyperlink.19"/>
          <w:b w:val="1"/>
          <w:bCs w:val="1"/>
          <w:rtl w:val="0"/>
          <w:lang w:val="en-US"/>
        </w:rPr>
        <w:t>SB</w:t>
      </w:r>
      <w:r>
        <w:rPr>
          <w:rStyle w:val="Link"/>
          <w:b w:val="1"/>
          <w:bCs w:val="1"/>
          <w:sz w:val="20"/>
          <w:szCs w:val="20"/>
          <w:rtl w:val="0"/>
          <w:lang w:val="en-US"/>
        </w:rPr>
        <w:t xml:space="preserve"> </w:t>
      </w:r>
      <w:r>
        <w:rPr>
          <w:rStyle w:val="Hyperlink.19"/>
          <w:b w:val="1"/>
          <w:bCs w:val="1"/>
          <w:rtl w:val="0"/>
          <w:lang w:val="en-US"/>
        </w:rPr>
        <w:t>30 17667</w:t>
      </w:r>
      <w:r>
        <w:rPr/>
        <w:fldChar w:fldCharType="end" w:fldLock="0"/>
      </w:r>
      <w:r>
        <w:rPr>
          <w:b w:val="1"/>
          <w:bCs w:val="1"/>
          <w:rtl w:val="0"/>
          <w:lang w:val="en-US"/>
        </w:rPr>
        <w:t xml:space="preserve"> </w:t>
      </w:r>
      <w:r>
        <w:rPr>
          <w:rtl w:val="0"/>
          <w:lang w:val="en-US"/>
        </w:rPr>
        <w:t xml:space="preserve">(603), </w:t>
      </w:r>
      <w:r>
        <w:rPr>
          <w:rStyle w:val="Hyperlink.1"/>
          <w:lang w:val="en-US"/>
        </w:rPr>
        <w:fldChar w:fldCharType="begin" w:fldLock="0"/>
      </w:r>
      <w:r>
        <w:rPr>
          <w:rStyle w:val="Hyperlink.1"/>
          <w:lang w:val="en-US"/>
        </w:rPr>
        <w:instrText xml:space="preserve"> HYPERLINK "https://papyri.info/hgv/21610"</w:instrText>
      </w:r>
      <w:r>
        <w:rPr>
          <w:rStyle w:val="Hyperlink.1"/>
          <w:lang w:val="en-US"/>
        </w:rPr>
        <w:fldChar w:fldCharType="separate" w:fldLock="0"/>
      </w:r>
      <w:r>
        <w:rPr>
          <w:rStyle w:val="Hyperlink.1"/>
          <w:rtl w:val="0"/>
          <w:lang w:val="en-US"/>
        </w:rPr>
        <w:t>P.Dubl. 28</w:t>
      </w:r>
      <w:r>
        <w:rPr/>
        <w:fldChar w:fldCharType="end" w:fldLock="0"/>
      </w:r>
      <w:r>
        <w:rPr>
          <w:rtl w:val="0"/>
          <w:lang w:val="en-US"/>
        </w:rPr>
        <w:t xml:space="preserve"> (611/612), </w:t>
      </w:r>
      <w:r>
        <w:rPr>
          <w:rStyle w:val="Hyperlink.19"/>
          <w:b w:val="1"/>
          <w:bCs w:val="1"/>
          <w:lang w:val="en-US"/>
        </w:rPr>
        <w:fldChar w:fldCharType="begin" w:fldLock="0"/>
      </w:r>
      <w:r>
        <w:rPr>
          <w:rStyle w:val="Hyperlink.19"/>
          <w:b w:val="1"/>
          <w:bCs w:val="1"/>
          <w:lang w:val="en-US"/>
        </w:rPr>
        <w:instrText xml:space="preserve"> HYPERLINK "https://papyri.info/hgv/22592"</w:instrText>
      </w:r>
      <w:r>
        <w:rPr>
          <w:rStyle w:val="Hyperlink.19"/>
          <w:b w:val="1"/>
          <w:bCs w:val="1"/>
          <w:lang w:val="en-US"/>
        </w:rPr>
        <w:fldChar w:fldCharType="separate" w:fldLock="0"/>
      </w:r>
      <w:r>
        <w:rPr>
          <w:rStyle w:val="Hyperlink.19"/>
          <w:b w:val="1"/>
          <w:bCs w:val="1"/>
          <w:rtl w:val="0"/>
          <w:lang w:val="en-US"/>
        </w:rPr>
        <w:t>P.Bodl. 1 73</w:t>
      </w:r>
      <w:r>
        <w:rPr/>
        <w:fldChar w:fldCharType="end" w:fldLock="0"/>
      </w:r>
      <w:r>
        <w:rPr>
          <w:rtl w:val="0"/>
          <w:lang w:val="en-US"/>
        </w:rPr>
        <w:t xml:space="preserve"> (615/616), and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tl w:val="0"/>
          <w:lang w:val="en-US"/>
        </w:rPr>
        <w:t xml:space="preserve"> are all written by the same hand. Another papyrus (</w:t>
      </w:r>
      <w:r>
        <w:rPr>
          <w:rStyle w:val="Hyperlink.1"/>
          <w:lang w:val="en-US"/>
        </w:rPr>
        <w:fldChar w:fldCharType="begin" w:fldLock="0"/>
      </w:r>
      <w:r>
        <w:rPr>
          <w:rStyle w:val="Hyperlink.1"/>
          <w:lang w:val="en-US"/>
        </w:rPr>
        <w:instrText xml:space="preserve"> HYPERLINK "https://papyri.info/hgv/34838"</w:instrText>
      </w:r>
      <w:r>
        <w:rPr>
          <w:rStyle w:val="Hyperlink.1"/>
          <w:lang w:val="en-US"/>
        </w:rPr>
        <w:fldChar w:fldCharType="separate" w:fldLock="0"/>
      </w:r>
      <w:r>
        <w:rPr>
          <w:rStyle w:val="Hyperlink.1"/>
          <w:rtl w:val="0"/>
          <w:lang w:val="en-US"/>
        </w:rPr>
        <w:t>CPR 7 44</w:t>
      </w:r>
      <w:r>
        <w:rPr/>
        <w:fldChar w:fldCharType="end" w:fldLock="0"/>
      </w:r>
      <w:r>
        <w:rPr>
          <w:rtl w:val="0"/>
          <w:lang w:val="en-US"/>
        </w:rPr>
        <w:t>)</w:t>
      </w:r>
      <w:r>
        <w:rPr>
          <w:outline w:val="0"/>
          <w:color w:val="000000"/>
          <w:u w:color="000000"/>
          <w:rtl w:val="0"/>
          <w:lang w:val="en-US"/>
          <w14:textFill>
            <w14:solidFill>
              <w14:srgbClr w14:val="000000"/>
            </w14:solidFill>
          </w14:textFill>
        </w:rPr>
        <w:t>, assigned to the fifth/sixth century and said to be of unknown provenance,</w:t>
      </w:r>
      <w:r>
        <w:rPr>
          <w:rtl w:val="0"/>
          <w:lang w:val="en-US"/>
        </w:rPr>
        <w:t xml:space="preserve"> is written in the same hand (and shares other peculiarities from Leukogion, see appendix II). Also, </w:t>
      </w:r>
      <w:r>
        <w:rPr>
          <w:rStyle w:val="Hyperlink.20"/>
          <w:b w:val="1"/>
          <w:bCs w:val="1"/>
          <w:lang w:val="en-US"/>
        </w:rPr>
        <w:fldChar w:fldCharType="begin" w:fldLock="0"/>
      </w:r>
      <w:r>
        <w:rPr>
          <w:rStyle w:val="Hyperlink.20"/>
          <w:b w:val="1"/>
          <w:bCs w:val="1"/>
          <w:lang w:val="en-US"/>
        </w:rPr>
        <w:instrText xml:space="preserve"> HYPERLINK "https://papyri.info/hgv/22592"</w:instrText>
      </w:r>
      <w:r>
        <w:rPr>
          <w:rStyle w:val="Hyperlink.20"/>
          <w:b w:val="1"/>
          <w:bCs w:val="1"/>
          <w:lang w:val="en-US"/>
        </w:rPr>
        <w:fldChar w:fldCharType="separate" w:fldLock="0"/>
      </w:r>
      <w:r>
        <w:rPr>
          <w:rStyle w:val="Hyperlink.20"/>
          <w:b w:val="1"/>
          <w:bCs w:val="1"/>
          <w:rtl w:val="0"/>
          <w:lang w:val="en-US"/>
        </w:rPr>
        <w:t>P.Bodl. 1 73</w:t>
      </w:r>
      <w:r>
        <w:rPr/>
        <w:fldChar w:fldCharType="end" w:fldLock="0"/>
      </w:r>
      <w:r>
        <w:rPr>
          <w:rStyle w:val="Hyperlink.19"/>
          <w:b w:val="1"/>
          <w:bCs w:val="1"/>
          <w:rtl w:val="0"/>
          <w:lang w:val="en-US"/>
        </w:rPr>
        <w:t xml:space="preserve"> </w:t>
      </w:r>
      <w:r>
        <w:rPr>
          <w:rtl w:val="0"/>
          <w:lang w:val="en-US"/>
        </w:rPr>
        <w:t>concerns a Menas, son of a late Apoll</w:t>
      </w:r>
      <w:r>
        <w:rPr>
          <w:rtl w:val="0"/>
          <w:lang w:val="en-US"/>
        </w:rPr>
        <w:t>ô</w:t>
      </w:r>
      <w:r>
        <w:rPr>
          <w:rtl w:val="0"/>
          <w:lang w:val="en-US"/>
        </w:rPr>
        <w:t>s who in turn might be identical with Apoll</w:t>
      </w:r>
      <w:r>
        <w:rPr>
          <w:rtl w:val="0"/>
          <w:lang w:val="en-US"/>
        </w:rPr>
        <w:t>ô</w:t>
      </w:r>
      <w:r>
        <w:rPr>
          <w:rtl w:val="0"/>
          <w:lang w:val="en-US"/>
        </w:rPr>
        <w:t xml:space="preserve">n, son of Menas in </w:t>
      </w:r>
      <w:r>
        <w:rPr>
          <w:rStyle w:val="Hyperlink.19"/>
          <w:b w:val="1"/>
          <w:bCs w:val="1"/>
          <w:lang w:val="en-US"/>
        </w:rPr>
        <w:fldChar w:fldCharType="begin" w:fldLock="0"/>
      </w:r>
      <w:r>
        <w:rPr>
          <w:rStyle w:val="Hyperlink.19"/>
          <w:b w:val="1"/>
          <w:bCs w:val="1"/>
          <w:lang w:val="en-US"/>
        </w:rPr>
        <w:instrText xml:space="preserve"> HYPERLINK "https://papyri.info/hgv/140512"</w:instrText>
      </w:r>
      <w:r>
        <w:rPr>
          <w:rStyle w:val="Hyperlink.19"/>
          <w:b w:val="1"/>
          <w:bCs w:val="1"/>
          <w:lang w:val="en-US"/>
        </w:rPr>
        <w:fldChar w:fldCharType="separate" w:fldLock="0"/>
      </w:r>
      <w:r>
        <w:rPr>
          <w:rStyle w:val="Hyperlink.19"/>
          <w:b w:val="1"/>
          <w:bCs w:val="1"/>
          <w:rtl w:val="0"/>
          <w:lang w:val="en-US"/>
        </w:rPr>
        <w:t>SB</w:t>
      </w:r>
      <w:r>
        <w:rPr>
          <w:rStyle w:val="Link"/>
          <w:b w:val="1"/>
          <w:bCs w:val="1"/>
          <w:sz w:val="20"/>
          <w:szCs w:val="20"/>
          <w:rtl w:val="0"/>
          <w:lang w:val="en-US"/>
        </w:rPr>
        <w:t xml:space="preserve"> </w:t>
      </w:r>
      <w:r>
        <w:rPr>
          <w:rStyle w:val="Hyperlink.19"/>
          <w:b w:val="1"/>
          <w:bCs w:val="1"/>
          <w:rtl w:val="0"/>
          <w:lang w:val="en-US"/>
        </w:rPr>
        <w:t>30 17667</w:t>
      </w:r>
      <w:r>
        <w:rPr/>
        <w:fldChar w:fldCharType="end" w:fldLock="0"/>
      </w:r>
      <w:r>
        <w:rPr>
          <w:rtl w:val="0"/>
          <w:lang w:val="en-US"/>
        </w:rPr>
        <w:t>. There is no obvious connection by acquisition history. The three Vienna papyri (</w:t>
      </w:r>
      <w:r>
        <w:rPr>
          <w:rStyle w:val="Hyperlink.1"/>
          <w:lang w:val="en-US"/>
        </w:rPr>
        <w:fldChar w:fldCharType="begin" w:fldLock="0"/>
      </w:r>
      <w:r>
        <w:rPr>
          <w:rStyle w:val="Hyperlink.1"/>
          <w:lang w:val="en-US"/>
        </w:rPr>
        <w:instrText xml:space="preserve"> HYPERLINK "https://papyri.info/hgv/140512"</w:instrText>
      </w:r>
      <w:r>
        <w:rPr>
          <w:rStyle w:val="Hyperlink.1"/>
          <w:lang w:val="en-US"/>
        </w:rPr>
        <w:fldChar w:fldCharType="separate" w:fldLock="0"/>
      </w:r>
      <w:r>
        <w:rPr>
          <w:rStyle w:val="Hyperlink.1"/>
          <w:rtl w:val="0"/>
          <w:lang w:val="en-US"/>
        </w:rPr>
        <w:t>SB</w:t>
      </w:r>
      <w:r>
        <w:rPr>
          <w:rStyle w:val="Hyperlink.4"/>
          <w:sz w:val="20"/>
          <w:szCs w:val="20"/>
          <w:rtl w:val="0"/>
          <w:lang w:val="en-US"/>
        </w:rPr>
        <w:t xml:space="preserve"> </w:t>
      </w:r>
      <w:r>
        <w:rPr>
          <w:rStyle w:val="Hyperlink.1"/>
          <w:rtl w:val="0"/>
          <w:lang w:val="en-US"/>
        </w:rPr>
        <w:t>30 17667</w:t>
      </w:r>
      <w:r>
        <w:rPr/>
        <w:fldChar w:fldCharType="end" w:fldLock="0"/>
      </w:r>
      <w:r>
        <w:rPr>
          <w:rtl w:val="0"/>
          <w:lang w:val="en-US"/>
        </w:rPr>
        <w:t xml:space="preserve">,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"https://papyri.info/hgv/34838"</w:instrText>
      </w:r>
      <w:r>
        <w:rPr>
          <w:rStyle w:val="Hyperlink.1"/>
          <w:lang w:val="en-US"/>
        </w:rPr>
        <w:fldChar w:fldCharType="separate" w:fldLock="0"/>
      </w:r>
      <w:r>
        <w:rPr>
          <w:rStyle w:val="Hyperlink.1"/>
          <w:rtl w:val="0"/>
          <w:lang w:val="en-US"/>
        </w:rPr>
        <w:t>CPR 7 44</w:t>
      </w:r>
      <w:r>
        <w:rPr/>
        <w:fldChar w:fldCharType="end" w:fldLock="0"/>
      </w:r>
      <w:r>
        <w:rPr>
          <w:rStyle w:val="Hyperlink.1"/>
          <w:rtl w:val="0"/>
          <w:lang w:val="en-US"/>
        </w:rPr>
        <w:t>)</w:t>
      </w:r>
      <w:r>
        <w:rPr>
          <w:rtl w:val="0"/>
          <w:lang w:val="en-US"/>
        </w:rPr>
        <w:t xml:space="preserve"> were bought (or registered) in different years</w:t>
      </w:r>
      <w:r>
        <w:rPr>
          <w:vertAlign w:val="superscript"/>
          <w:lang w:val="en-US"/>
        </w:rPr>
        <w:footnoteReference w:id="21"/>
      </w:r>
      <w:r>
        <w:rPr>
          <w:rtl w:val="0"/>
          <w:lang w:val="en-US"/>
        </w:rPr>
        <w:t>; the Bodleian papyrus was donated as well by Hunt</w:t>
      </w:r>
      <w:r>
        <w:rPr>
          <w:rtl w:val="0"/>
          <w:lang w:val="en-US"/>
        </w:rPr>
        <w:t>’</w:t>
      </w:r>
      <w:r>
        <w:rPr>
          <w:rtl w:val="0"/>
          <w:lang w:val="en-US"/>
        </w:rPr>
        <w:t xml:space="preserve">s widow and nothing is known about Trinity College Dublin, the papyri of which are of </w:t>
      </w:r>
      <w:r>
        <w:rPr>
          <w:rStyle w:val="Hyperlink.1"/>
          <w:lang w:val="en-US"/>
        </w:rPr>
        <w:fldChar w:fldCharType="begin" w:fldLock="0"/>
      </w:r>
      <w:r>
        <w:rPr>
          <w:rStyle w:val="Hyperlink.1"/>
          <w:lang w:val="en-US"/>
        </w:rPr>
        <w:instrText xml:space="preserve"> HYPERLINK "https://www.tcd.ie/library/research-collections/subject-strengths/papyri.php"</w:instrText>
      </w:r>
      <w:r>
        <w:rPr>
          <w:rStyle w:val="Hyperlink.1"/>
          <w:lang w:val="en-US"/>
        </w:rPr>
        <w:fldChar w:fldCharType="separate" w:fldLock="0"/>
      </w:r>
      <w:r>
        <w:rPr>
          <w:rStyle w:val="Hyperlink.1"/>
          <w:rtl w:val="0"/>
          <w:lang w:val="en-US"/>
        </w:rPr>
        <w:t>unknown provenance</w:t>
      </w:r>
      <w:r>
        <w:rPr/>
        <w:fldChar w:fldCharType="end" w:fldLock="0"/>
      </w:r>
      <w:r>
        <w:rPr>
          <w:rtl w:val="0"/>
          <w:lang w:val="en-US"/>
        </w:rPr>
        <w:t xml:space="preserve">. </w:t>
      </w:r>
    </w:p>
    <w:p>
      <w:pPr>
        <w:pStyle w:val="Normal.0"/>
        <w:spacing w:line="320" w:lineRule="exact"/>
        <w:jc w:val="both"/>
        <w:rPr>
          <w:lang w:val="en-US"/>
        </w:rPr>
      </w:pPr>
    </w:p>
    <w:p>
      <w:pPr>
        <w:pStyle w:val="Normal.0"/>
        <w:spacing w:line="320" w:lineRule="exact"/>
        <w:jc w:val="both"/>
      </w:pPr>
      <w:r>
        <w:rPr>
          <w:rtl w:val="0"/>
          <w:lang w:val="en-US"/>
        </w:rPr>
        <w:t>The second group concerns a conflict and its resolution involving a certain Pechysios, son of Naaraous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rtl w:val="0"/>
          <w:lang w:val="en-US"/>
        </w:rPr>
        <w:t>), his father Chonis, son of Naaraous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tl w:val="0"/>
          <w:lang w:val="en-US"/>
        </w:rPr>
        <w:t xml:space="preserve">,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en-US"/>
        </w:rPr>
        <w:t>) and a priest named Herakleides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rtl w:val="0"/>
          <w:lang w:val="en-US"/>
        </w:rPr>
        <w:t xml:space="preserve">), who also appears in </w:t>
      </w:r>
      <w:r>
        <w:rPr>
          <w:rStyle w:val="Hyperlink.1"/>
          <w:lang w:val="en-US"/>
        </w:rPr>
        <w:fldChar w:fldCharType="begin" w:fldLock="0"/>
      </w:r>
      <w:r>
        <w:rPr>
          <w:rStyle w:val="Hyperlink.1"/>
          <w:lang w:val="en-US"/>
        </w:rPr>
        <w:instrText xml:space="preserve"> HYPERLINK "https://papyri.info/hgv/21610"</w:instrText>
      </w:r>
      <w:r>
        <w:rPr>
          <w:rStyle w:val="Hyperlink.1"/>
          <w:lang w:val="en-US"/>
        </w:rPr>
        <w:fldChar w:fldCharType="separate" w:fldLock="0"/>
      </w:r>
      <w:r>
        <w:rPr>
          <w:rStyle w:val="Hyperlink.1"/>
          <w:rtl w:val="0"/>
          <w:lang w:val="en-US"/>
        </w:rPr>
        <w:t>P.Dubl. 28</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"https://papyri.info/hgv/37003"</w:instrText>
      </w:r>
      <w:r>
        <w:rPr>
          <w:rStyle w:val="Hyperlink.1"/>
          <w:lang w:val="en-US"/>
        </w:rPr>
        <w:fldChar w:fldCharType="separate" w:fldLock="0"/>
      </w:r>
      <w:r>
        <w:rPr>
          <w:rStyle w:val="Hyperlink.1"/>
          <w:rtl w:val="0"/>
          <w:lang w:val="en-US"/>
        </w:rPr>
        <w:t>P.Lond. 2 391</w:t>
      </w:r>
      <w:r>
        <w:rPr/>
        <w:fldChar w:fldCharType="end" w:fldLock="0"/>
      </w:r>
      <w:r>
        <w:rPr>
          <w:rtl w:val="0"/>
          <w:lang w:val="en-US"/>
        </w:rPr>
        <w:t xml:space="preserve">, and </w:t>
      </w:r>
      <w:r>
        <w:rPr>
          <w:rStyle w:val="Hyperlink.1"/>
          <w:lang w:val="en-US"/>
        </w:rPr>
        <w:fldChar w:fldCharType="begin" w:fldLock="0"/>
      </w:r>
      <w:r>
        <w:rPr>
          <w:rStyle w:val="Hyperlink.1"/>
          <w:lang w:val="en-US"/>
        </w:rPr>
        <w:instrText xml:space="preserve"> HYPERLINK "https://papyri.info/hgv/37004"</w:instrText>
      </w:r>
      <w:r>
        <w:rPr>
          <w:rStyle w:val="Hyperlink.1"/>
          <w:lang w:val="en-US"/>
        </w:rPr>
        <w:fldChar w:fldCharType="separate" w:fldLock="0"/>
      </w:r>
      <w:r>
        <w:rPr>
          <w:rStyle w:val="Hyperlink.1"/>
          <w:rtl w:val="0"/>
          <w:lang w:val="en-US"/>
        </w:rPr>
        <w:t>P.Lond. 2 392</w:t>
      </w:r>
      <w:r>
        <w:rPr/>
        <w:fldChar w:fldCharType="end" w:fldLock="0"/>
      </w:r>
      <w:r>
        <w:rPr>
          <w:rtl w:val="0"/>
          <w:lang w:val="en-US"/>
        </w:rPr>
        <w:t xml:space="preserve">.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rtl w:val="0"/>
          <w:lang w:val="en-US"/>
        </w:rPr>
        <w:t xml:space="preserve"> can be dated to 616, and the other documents are approximately from the same period </w:t>
      </w:r>
      <w:r>
        <w:rPr>
          <w:rtl w:val="0"/>
          <w:lang w:val="en-US"/>
        </w:rPr>
        <w:t xml:space="preserve">– </w:t>
      </w:r>
      <w:r>
        <w:rPr>
          <w:rtl w:val="0"/>
          <w:lang w:val="en-US"/>
        </w:rPr>
        <w:t xml:space="preserve">similar to group 1. On the whole dispute see </w:t>
      </w:r>
      <w:r>
        <w:rPr>
          <w:rStyle w:val="Hyperlink.1"/>
          <w:lang w:val="en-US"/>
        </w:rPr>
        <w:fldChar w:fldCharType="begin" w:fldLock="0"/>
      </w:r>
      <w:r>
        <w:rPr>
          <w:rStyle w:val="Hyperlink.1"/>
          <w:lang w:val="en-US"/>
        </w:rPr>
        <w:instrText xml:space="preserve"> HYPERLINK "https://papyri.info/biblio/73452"</w:instrText>
      </w:r>
      <w:r>
        <w:rPr>
          <w:rStyle w:val="Hyperlink.1"/>
          <w:lang w:val="en-US"/>
        </w:rPr>
        <w:fldChar w:fldCharType="separate" w:fldLock="0"/>
      </w:r>
      <w:r>
        <w:rPr>
          <w:rStyle w:val="Hyperlink.1"/>
          <w:rtl w:val="0"/>
          <w:lang w:val="en-US"/>
        </w:rPr>
        <w:t>Morelli 2004</w:t>
      </w:r>
      <w:r>
        <w:rPr/>
        <w:fldChar w:fldCharType="end" w:fldLock="0"/>
      </w:r>
      <w:r>
        <w:rPr>
          <w:rtl w:val="0"/>
          <w:lang w:val="en-US"/>
        </w:rPr>
        <w:t xml:space="preserve">. The first three papyri belong to the Vienna collection, the other three to Trinity College Dublin and the British Library. Via the person of Herakleides and </w:t>
      </w:r>
      <w:r>
        <w:rPr>
          <w:rtl w:val="0"/>
          <w:lang w:val="en-US"/>
        </w:rPr>
        <w:t>“</w:t>
      </w:r>
      <w:r>
        <w:rPr>
          <w:rtl w:val="0"/>
          <w:lang w:val="en-US"/>
        </w:rPr>
        <w:t>hand A</w:t>
      </w:r>
      <w:r>
        <w:rPr>
          <w:rtl w:val="0"/>
          <w:lang w:val="en-US"/>
        </w:rPr>
        <w:t>”</w:t>
      </w:r>
      <w:r>
        <w:rPr>
          <w:rtl w:val="0"/>
          <w:lang w:val="en-US"/>
        </w:rPr>
        <w:t xml:space="preserve">, this group is connected to the first and the third group. </w:t>
      </w:r>
    </w:p>
    <w:p>
      <w:pPr>
        <w:pStyle w:val="Normal.0"/>
        <w:spacing w:line="320" w:lineRule="exact"/>
        <w:jc w:val="both"/>
        <w:rPr>
          <w:lang w:val="en-US"/>
        </w:rPr>
      </w:pPr>
    </w:p>
    <w:p>
      <w:pPr>
        <w:pStyle w:val="Normal.0"/>
        <w:spacing w:line="320" w:lineRule="exact"/>
        <w:jc w:val="both"/>
        <w:rPr>
          <w:lang w:val="en-US"/>
        </w:rPr>
      </w:pPr>
      <w:r>
        <w:rPr>
          <w:rtl w:val="0"/>
          <w:lang w:val="en-US"/>
        </w:rPr>
        <w:t>Then there is another small group, connected by acquisition and housed in the British Library; they were bought, like the Vienna papyri, from Theodor Graf, in March (</w:t>
      </w:r>
      <w:r>
        <w:rPr>
          <w:rStyle w:val="Hyperlink.19"/>
          <w:b w:val="1"/>
          <w:bCs w:val="1"/>
          <w:lang w:val="en-US"/>
        </w:rPr>
        <w:fldChar w:fldCharType="begin" w:fldLock="0"/>
      </w:r>
      <w:r>
        <w:rPr>
          <w:rStyle w:val="Hyperlink.19"/>
          <w:b w:val="1"/>
          <w:bCs w:val="1"/>
          <w:lang w:val="en-US"/>
        </w:rPr>
        <w:instrText xml:space="preserve"> HYPERLINK "https://papyri.info/ddbdp/p.lond%3B2%3B450"</w:instrText>
      </w:r>
      <w:r>
        <w:rPr>
          <w:rStyle w:val="Hyperlink.19"/>
          <w:b w:val="1"/>
          <w:bCs w:val="1"/>
          <w:lang w:val="en-US"/>
        </w:rPr>
        <w:fldChar w:fldCharType="separate" w:fldLock="0"/>
      </w:r>
      <w:r>
        <w:rPr>
          <w:rStyle w:val="Hyperlink.19"/>
          <w:b w:val="1"/>
          <w:bCs w:val="1"/>
          <w:rtl w:val="0"/>
          <w:lang w:val="en-US"/>
        </w:rPr>
        <w:t>P.Lond. 2 450</w:t>
      </w:r>
      <w:r>
        <w:rPr>
          <w:lang w:val="en-US"/>
        </w:rPr>
        <w:fldChar w:fldCharType="end" w:fldLock="0"/>
      </w:r>
      <w:r>
        <w:rPr>
          <w:rtl w:val="0"/>
          <w:lang w:val="en-US"/>
        </w:rPr>
        <w:t>) and April 1893 (</w:t>
      </w:r>
      <w:r>
        <w:rPr>
          <w:rStyle w:val="Link"/>
          <w:lang w:val="en-US"/>
        </w:rPr>
        <w:fldChar w:fldCharType="begin" w:fldLock="0"/>
      </w:r>
      <w:r>
        <w:rPr>
          <w:rStyle w:val="Link"/>
          <w:lang w:val="en-US"/>
        </w:rPr>
        <w:instrText xml:space="preserve"> HYPERLINK "https://papyri.info/hgv/37003"</w:instrText>
      </w:r>
      <w:r>
        <w:rPr>
          <w:rStyle w:val="Link"/>
          <w:lang w:val="en-US"/>
        </w:rPr>
        <w:fldChar w:fldCharType="separate" w:fldLock="0"/>
      </w:r>
      <w:r>
        <w:rPr>
          <w:rStyle w:val="Link"/>
          <w:rtl w:val="0"/>
          <w:lang w:val="en-US"/>
        </w:rPr>
        <w:t>P.Lond. 2 391</w:t>
      </w:r>
      <w:r>
        <w:rPr>
          <w:lang w:val="en-US"/>
        </w:rPr>
        <w:fldChar w:fldCharType="end" w:fldLock="0"/>
      </w:r>
      <w:r>
        <w:rPr>
          <w:rtl w:val="0"/>
          <w:lang w:val="en-US"/>
        </w:rPr>
        <w:t>,</w:t>
      </w:r>
      <w:r>
        <w:rPr>
          <w:b w:val="1"/>
          <w:bCs w:val="1"/>
          <w:rtl w:val="0"/>
          <w:lang w:val="en-US"/>
        </w:rPr>
        <w:t xml:space="preserve"> </w:t>
      </w:r>
      <w:r>
        <w:rPr>
          <w:rStyle w:val="Link"/>
          <w:lang w:val="en-US"/>
        </w:rPr>
        <w:fldChar w:fldCharType="begin" w:fldLock="0"/>
      </w:r>
      <w:r>
        <w:rPr>
          <w:rStyle w:val="Link"/>
          <w:lang w:val="en-US"/>
        </w:rPr>
        <w:instrText xml:space="preserve"> HYPERLINK "https://papyri.info/hgv/37004"</w:instrText>
      </w:r>
      <w:r>
        <w:rPr>
          <w:rStyle w:val="Link"/>
          <w:lang w:val="en-US"/>
        </w:rPr>
        <w:fldChar w:fldCharType="separate" w:fldLock="0"/>
      </w:r>
      <w:r>
        <w:rPr>
          <w:rStyle w:val="Link"/>
          <w:rtl w:val="0"/>
          <w:lang w:val="en-US"/>
        </w:rPr>
        <w:t>P.Lond. 2 392</w:t>
      </w:r>
      <w:r>
        <w:rPr>
          <w:lang w:val="en-US"/>
        </w:rPr>
        <w:fldChar w:fldCharType="end" w:fldLock="0"/>
      </w:r>
      <w:r>
        <w:rPr>
          <w:rtl w:val="0"/>
          <w:lang w:val="en-US"/>
        </w:rPr>
        <w:t xml:space="preserve">, </w:t>
      </w:r>
      <w:r>
        <w:rPr>
          <w:b w:val="1"/>
          <w:bCs w:val="1"/>
          <w:rtl w:val="0"/>
          <w:lang w:val="en-US"/>
        </w:rPr>
        <w:t>P.Lond. inv. 399</w:t>
      </w:r>
      <w:r>
        <w:rPr>
          <w:rtl w:val="0"/>
          <w:lang w:val="en-US"/>
        </w:rPr>
        <w:t xml:space="preserve">, ed. </w:t>
      </w:r>
      <w:r>
        <w:rPr>
          <w:rStyle w:val="Hyperlink.1"/>
          <w:lang w:val="en-US"/>
        </w:rPr>
        <w:fldChar w:fldCharType="begin" w:fldLock="0"/>
      </w:r>
      <w:r>
        <w:rPr>
          <w:rStyle w:val="Hyperlink.1"/>
          <w:lang w:val="en-US"/>
        </w:rPr>
        <w:instrText xml:space="preserve"> HYPERLINK "https://papyri.info/biblio/96726"</w:instrText>
      </w:r>
      <w:r>
        <w:rPr>
          <w:rStyle w:val="Hyperlink.1"/>
          <w:lang w:val="en-US"/>
        </w:rPr>
        <w:fldChar w:fldCharType="separate" w:fldLock="0"/>
      </w:r>
      <w:r>
        <w:rPr>
          <w:rStyle w:val="Hyperlink.1"/>
          <w:rtl w:val="0"/>
          <w:lang w:val="en-US"/>
        </w:rPr>
        <w:t>Gonis 2023</w:t>
      </w:r>
      <w:r>
        <w:rPr>
          <w:lang w:val="en-US"/>
        </w:rPr>
        <w:fldChar w:fldCharType="end" w:fldLock="0"/>
      </w:r>
      <w:r>
        <w:rPr>
          <w:rtl w:val="0"/>
          <w:lang w:val="en-US"/>
        </w:rPr>
        <w:t>: 124) respectively. They again come from the early 7th century, and</w:t>
      </w:r>
      <w:r>
        <w:rPr>
          <w:b w:val="1"/>
          <w:bCs w:val="1"/>
          <w:rtl w:val="0"/>
          <w:lang w:val="en-US"/>
        </w:rPr>
        <w:t xml:space="preserve"> </w:t>
      </w:r>
      <w:r>
        <w:rPr>
          <w:rStyle w:val="Link"/>
          <w:lang w:val="en-US"/>
        </w:rPr>
        <w:fldChar w:fldCharType="begin" w:fldLock="0"/>
      </w:r>
      <w:r>
        <w:rPr>
          <w:rStyle w:val="Link"/>
          <w:lang w:val="en-US"/>
        </w:rPr>
        <w:instrText xml:space="preserve"> HYPERLINK "https://papyri.info/hgv/37004"</w:instrText>
      </w:r>
      <w:r>
        <w:rPr>
          <w:rStyle w:val="Link"/>
          <w:lang w:val="en-US"/>
        </w:rPr>
        <w:fldChar w:fldCharType="separate" w:fldLock="0"/>
      </w:r>
      <w:r>
        <w:rPr>
          <w:rStyle w:val="Link"/>
          <w:rtl w:val="0"/>
          <w:lang w:val="en-US"/>
        </w:rPr>
        <w:t>P.Lond. 2 392</w:t>
      </w:r>
      <w:r>
        <w:rPr>
          <w:lang w:val="en-US"/>
        </w:rPr>
        <w:fldChar w:fldCharType="end" w:fldLock="0"/>
      </w:r>
      <w:r>
        <w:rPr>
          <w:b w:val="1"/>
          <w:bCs w:val="1"/>
          <w:rtl w:val="0"/>
          <w:lang w:val="en-US"/>
        </w:rPr>
        <w:t xml:space="preserve"> </w:t>
      </w:r>
      <w:r>
        <w:rPr>
          <w:rtl w:val="0"/>
          <w:lang w:val="en-US"/>
        </w:rPr>
        <w:t xml:space="preserve">can tentatively be dated to 621. </w:t>
      </w:r>
      <w:r>
        <w:rPr>
          <w:rStyle w:val="Link"/>
          <w:lang w:val="en-US"/>
        </w:rPr>
        <w:fldChar w:fldCharType="begin" w:fldLock="0"/>
      </w:r>
      <w:r>
        <w:rPr>
          <w:rStyle w:val="Link"/>
          <w:lang w:val="en-US"/>
        </w:rPr>
        <w:instrText xml:space="preserve"> HYPERLINK "https://papyri.info/hgv/37003"</w:instrText>
      </w:r>
      <w:r>
        <w:rPr>
          <w:rStyle w:val="Link"/>
          <w:lang w:val="en-US"/>
        </w:rPr>
        <w:fldChar w:fldCharType="separate" w:fldLock="0"/>
      </w:r>
      <w:r>
        <w:rPr>
          <w:rStyle w:val="Link"/>
          <w:rtl w:val="0"/>
          <w:lang w:val="en-US"/>
        </w:rPr>
        <w:t>P.Lond. 2 391</w:t>
      </w:r>
      <w:r>
        <w:rPr>
          <w:lang w:val="en-US"/>
        </w:rPr>
        <w:fldChar w:fldCharType="end" w:fldLock="0"/>
      </w:r>
      <w:r>
        <w:rPr>
          <w:rtl w:val="0"/>
          <w:lang w:val="en-US"/>
        </w:rPr>
        <w:t xml:space="preserve"> and </w:t>
      </w:r>
      <w:r>
        <w:rPr>
          <w:rStyle w:val="Link"/>
          <w:lang w:val="en-US"/>
        </w:rPr>
        <w:fldChar w:fldCharType="begin" w:fldLock="0"/>
      </w:r>
      <w:r>
        <w:rPr>
          <w:rStyle w:val="Link"/>
          <w:lang w:val="en-US"/>
        </w:rPr>
        <w:instrText xml:space="preserve"> HYPERLINK "https://papyri.info/hgv/37004"</w:instrText>
      </w:r>
      <w:r>
        <w:rPr>
          <w:rStyle w:val="Link"/>
          <w:lang w:val="en-US"/>
        </w:rPr>
        <w:fldChar w:fldCharType="separate" w:fldLock="0"/>
      </w:r>
      <w:r>
        <w:rPr>
          <w:rStyle w:val="Link"/>
          <w:rtl w:val="0"/>
          <w:lang w:val="en-US"/>
        </w:rPr>
        <w:t>P.Lond. 2 392</w:t>
      </w:r>
      <w:r>
        <w:rPr>
          <w:lang w:val="en-US"/>
        </w:rPr>
        <w:fldChar w:fldCharType="end" w:fldLock="0"/>
      </w:r>
      <w:r>
        <w:rPr>
          <w:b w:val="1"/>
          <w:bCs w:val="1"/>
          <w:rtl w:val="0"/>
          <w:lang w:val="en-US"/>
        </w:rPr>
        <w:t xml:space="preserve"> </w:t>
      </w:r>
      <w:r>
        <w:rPr>
          <w:rtl w:val="0"/>
          <w:lang w:val="en-US"/>
        </w:rPr>
        <w:t xml:space="preserve">also concern the priest Herakleides, the former also a Theophilos like in </w:t>
      </w:r>
      <w:r>
        <w:rPr>
          <w:rStyle w:val="Link"/>
          <w:lang w:val="en-US"/>
        </w:rPr>
        <w:fldChar w:fldCharType="begin" w:fldLock="0"/>
      </w:r>
      <w:r>
        <w:rPr>
          <w:rStyle w:val="Link"/>
          <w:lang w:val="en-US"/>
        </w:rPr>
        <w:instrText xml:space="preserve"> HYPERLINK "https://papyri.info/hgv/78712"</w:instrText>
      </w:r>
      <w:r>
        <w:rPr>
          <w:rStyle w:val="Link"/>
          <w:lang w:val="en-US"/>
        </w:rPr>
        <w:fldChar w:fldCharType="separate" w:fldLock="0"/>
      </w:r>
      <w:r>
        <w:rPr>
          <w:rStyle w:val="Link"/>
          <w:rtl w:val="0"/>
          <w:lang w:val="en-US"/>
        </w:rPr>
        <w:t>P.Paramone 16</w:t>
      </w:r>
      <w:r>
        <w:rPr>
          <w:lang w:val="en-US"/>
        </w:rPr>
        <w:fldChar w:fldCharType="end" w:fldLock="0"/>
      </w:r>
      <w:r>
        <w:rPr>
          <w:rtl w:val="0"/>
          <w:lang w:val="en-US"/>
        </w:rPr>
        <w:t xml:space="preserve">, which connects this group as well to the other two groups. </w:t>
      </w:r>
      <w:r>
        <w:rPr>
          <w:rStyle w:val="Hyperlink.19"/>
          <w:b w:val="1"/>
          <w:bCs w:val="1"/>
          <w:lang w:val="en-US"/>
        </w:rPr>
        <w:fldChar w:fldCharType="begin" w:fldLock="0"/>
      </w:r>
      <w:r>
        <w:rPr>
          <w:rStyle w:val="Hyperlink.19"/>
          <w:b w:val="1"/>
          <w:bCs w:val="1"/>
          <w:lang w:val="en-US"/>
        </w:rPr>
        <w:instrText xml:space="preserve"> HYPERLINK "https://papyri.info/ddbdp/p.lond%3B2%3B450"</w:instrText>
      </w:r>
      <w:r>
        <w:rPr>
          <w:rStyle w:val="Hyperlink.19"/>
          <w:b w:val="1"/>
          <w:bCs w:val="1"/>
          <w:lang w:val="en-US"/>
        </w:rPr>
        <w:fldChar w:fldCharType="separate" w:fldLock="0"/>
      </w:r>
      <w:r>
        <w:rPr>
          <w:rStyle w:val="Hyperlink.19"/>
          <w:b w:val="1"/>
          <w:bCs w:val="1"/>
          <w:rtl w:val="0"/>
          <w:lang w:val="en-US"/>
        </w:rPr>
        <w:t>P.Lond. 2 450</w:t>
      </w:r>
      <w:r>
        <w:rPr>
          <w:lang w:val="en-US"/>
        </w:rPr>
        <w:fldChar w:fldCharType="end" w:fldLock="0"/>
      </w:r>
      <w:r>
        <w:rPr>
          <w:rtl w:val="0"/>
          <w:lang w:val="en-US"/>
        </w:rPr>
        <w:t xml:space="preserve"> (VII) mentions a Leukogiotes </w:t>
      </w:r>
      <w:r>
        <w:rPr>
          <w:rtl w:val="0"/>
          <w:lang w:val="en-US"/>
        </w:rPr>
        <w:t xml:space="preserve">– </w:t>
      </w:r>
      <w:r>
        <w:rPr>
          <w:rtl w:val="0"/>
          <w:lang w:val="en-US"/>
        </w:rPr>
        <w:t xml:space="preserve">on this text see </w:t>
      </w:r>
      <w:r>
        <w:rPr>
          <w:rStyle w:val="Hyperlink.1"/>
          <w:lang w:val="en-US"/>
        </w:rPr>
        <w:fldChar w:fldCharType="begin" w:fldLock="0"/>
      </w:r>
      <w:r>
        <w:rPr>
          <w:rStyle w:val="Hyperlink.1"/>
          <w:lang w:val="en-US"/>
        </w:rPr>
        <w:instrText xml:space="preserve"> HYPERLINK "https://papyri.info/biblio/96726"</w:instrText>
      </w:r>
      <w:r>
        <w:rPr>
          <w:rStyle w:val="Hyperlink.1"/>
          <w:lang w:val="en-US"/>
        </w:rPr>
        <w:fldChar w:fldCharType="separate" w:fldLock="0"/>
      </w:r>
      <w:r>
        <w:rPr>
          <w:rStyle w:val="Hyperlink.1"/>
          <w:rtl w:val="0"/>
          <w:lang w:val="en-US"/>
        </w:rPr>
        <w:t>Gonis 2023</w:t>
      </w:r>
      <w:r>
        <w:rPr>
          <w:lang w:val="en-US"/>
        </w:rPr>
        <w:fldChar w:fldCharType="end" w:fldLock="0"/>
      </w:r>
      <w:r>
        <w:rPr>
          <w:rtl w:val="0"/>
          <w:lang w:val="en-US"/>
        </w:rPr>
        <w:t xml:space="preserve">: 124 and </w:t>
      </w:r>
      <w:r>
        <w:rPr>
          <w:rStyle w:val="Hyperlink.1"/>
          <w:lang w:val="en-US"/>
        </w:rPr>
        <w:fldChar w:fldCharType="begin" w:fldLock="0"/>
      </w:r>
      <w:r>
        <w:rPr>
          <w:rStyle w:val="Hyperlink.1"/>
          <w:lang w:val="en-US"/>
        </w:rPr>
        <w:instrText xml:space="preserve"> HYPERLINK "https://papyri.info/biblio/96726"</w:instrText>
      </w:r>
      <w:r>
        <w:rPr>
          <w:rStyle w:val="Hyperlink.1"/>
          <w:lang w:val="en-US"/>
        </w:rPr>
        <w:fldChar w:fldCharType="separate" w:fldLock="0"/>
      </w:r>
      <w:r>
        <w:rPr>
          <w:rStyle w:val="Hyperlink.1"/>
          <w:rtl w:val="0"/>
          <w:lang w:val="en-US"/>
        </w:rPr>
        <w:t>Gonis 2024</w:t>
      </w:r>
      <w:r>
        <w:rPr>
          <w:lang w:val="en-US"/>
        </w:rPr>
        <w:fldChar w:fldCharType="end" w:fldLock="0"/>
      </w:r>
      <w:r>
        <w:rPr>
          <w:rtl w:val="0"/>
          <w:lang w:val="en-US"/>
        </w:rPr>
        <w:t>: 144</w:t>
      </w:r>
      <w:r>
        <w:rPr>
          <w:rtl w:val="0"/>
          <w:lang w:val="en-US"/>
        </w:rPr>
        <w:t>–</w:t>
      </w:r>
      <w:r>
        <w:rPr>
          <w:rtl w:val="0"/>
          <w:lang w:val="en-US"/>
        </w:rPr>
        <w:t xml:space="preserve">145. </w:t>
      </w:r>
    </w:p>
    <w:p>
      <w:pPr>
        <w:pStyle w:val="Normal.0"/>
        <w:spacing w:line="320" w:lineRule="exact"/>
        <w:jc w:val="both"/>
        <w:rPr>
          <w:lang w:val="en-US"/>
        </w:rPr>
      </w:pPr>
    </w:p>
    <w:p>
      <w:pPr>
        <w:pStyle w:val="Normal.0"/>
        <w:spacing w:line="320" w:lineRule="exact"/>
        <w:jc w:val="both"/>
        <w:rPr>
          <w:lang w:val="en-US"/>
        </w:rPr>
      </w:pPr>
      <w:r>
        <w:rPr>
          <w:rtl w:val="0"/>
          <w:lang w:val="en-US"/>
        </w:rPr>
        <w:t xml:space="preserve">A common provenance was already established by </w:t>
      </w:r>
      <w:r>
        <w:rPr>
          <w:rStyle w:val="Hyperlink.1"/>
          <w:lang w:val="en-US"/>
        </w:rPr>
        <w:fldChar w:fldCharType="begin" w:fldLock="0"/>
      </w:r>
      <w:r>
        <w:rPr>
          <w:rStyle w:val="Hyperlink.1"/>
          <w:lang w:val="en-US"/>
        </w:rPr>
        <w:instrText xml:space="preserve"> HYPERLINK "https://papyri.info/biblio/73452"</w:instrText>
      </w:r>
      <w:r>
        <w:rPr>
          <w:rStyle w:val="Hyperlink.1"/>
          <w:lang w:val="en-US"/>
        </w:rPr>
        <w:fldChar w:fldCharType="separate" w:fldLock="0"/>
      </w:r>
      <w:r>
        <w:rPr>
          <w:rStyle w:val="Hyperlink.1"/>
          <w:rtl w:val="0"/>
          <w:lang w:val="en-US"/>
        </w:rPr>
        <w:t>Morelli 2004</w:t>
      </w:r>
      <w:r>
        <w:rPr>
          <w:lang w:val="en-US"/>
        </w:rPr>
        <w:fldChar w:fldCharType="end" w:fldLock="0"/>
      </w:r>
      <w:r>
        <w:rPr>
          <w:rtl w:val="0"/>
          <w:lang w:val="en-US"/>
        </w:rPr>
        <w:t>: 180-183, who counts 6 documents as belonging to the dossier of Pekysios and Chonis, so a combination of all three groups (</w:t>
      </w:r>
      <w:r>
        <w:rPr>
          <w:rStyle w:val="Link"/>
          <w:lang w:val="en-US"/>
        </w:rPr>
        <w:fldChar w:fldCharType="begin" w:fldLock="0"/>
      </w:r>
      <w:r>
        <w:rPr>
          <w:rStyle w:val="Link"/>
          <w:lang w:val="en-US"/>
        </w:rPr>
        <w:instrText xml:space="preserve"> HYPERLINK "https://papyri.info/hgv/78712"</w:instrText>
      </w:r>
      <w:r>
        <w:rPr>
          <w:rStyle w:val="Link"/>
          <w:lang w:val="en-US"/>
        </w:rPr>
        <w:fldChar w:fldCharType="separate" w:fldLock="0"/>
      </w:r>
      <w:r>
        <w:rPr>
          <w:rStyle w:val="Link"/>
          <w:rtl w:val="0"/>
          <w:lang w:val="en-US"/>
        </w:rPr>
        <w:t>P.Paramone 16</w:t>
      </w:r>
      <w:r>
        <w:rPr>
          <w:lang w:val="en-US"/>
        </w:rPr>
        <w:fldChar w:fldCharType="end" w:fldLock="0"/>
      </w:r>
      <w:r>
        <w:rPr>
          <w:rtl w:val="0"/>
          <w:lang w:val="en-US"/>
        </w:rPr>
        <w:t xml:space="preserve">,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lang w:val="en-US"/>
        </w:rPr>
        <w:fldChar w:fldCharType="end" w:fldLock="0"/>
      </w:r>
      <w:r>
        <w:rPr>
          <w:rtl w:val="0"/>
          <w:lang w:val="en-US"/>
        </w:rPr>
        <w:t xml:space="preserve">,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lang w:val="en-US"/>
        </w:rPr>
        <w:fldChar w:fldCharType="end" w:fldLock="0"/>
      </w:r>
      <w:r>
        <w:rPr>
          <w:rtl w:val="0"/>
          <w:lang w:val="en-US"/>
        </w:rPr>
        <w:t xml:space="preserve">, </w:t>
      </w:r>
      <w:r>
        <w:rPr>
          <w:rStyle w:val="Link"/>
          <w:lang w:val="en-US"/>
        </w:rPr>
        <w:fldChar w:fldCharType="begin" w:fldLock="0"/>
      </w:r>
      <w:r>
        <w:rPr>
          <w:rStyle w:val="Link"/>
          <w:lang w:val="en-US"/>
        </w:rPr>
        <w:instrText xml:space="preserve"> HYPERLINK "https://papyri.info/hgv/37003"</w:instrText>
      </w:r>
      <w:r>
        <w:rPr>
          <w:rStyle w:val="Link"/>
          <w:lang w:val="en-US"/>
        </w:rPr>
        <w:fldChar w:fldCharType="separate" w:fldLock="0"/>
      </w:r>
      <w:r>
        <w:rPr>
          <w:rStyle w:val="Link"/>
          <w:rtl w:val="0"/>
          <w:lang w:val="en-US"/>
        </w:rPr>
        <w:t>P.Lond. 2 391</w:t>
      </w:r>
      <w:r>
        <w:rPr>
          <w:lang w:val="en-US"/>
        </w:rPr>
        <w:fldChar w:fldCharType="end" w:fldLock="0"/>
      </w:r>
      <w:r>
        <w:rPr>
          <w:rtl w:val="0"/>
          <w:lang w:val="en-US"/>
        </w:rPr>
        <w:t xml:space="preserve">, </w:t>
      </w:r>
      <w:r>
        <w:rPr>
          <w:rStyle w:val="Link"/>
          <w:lang w:val="en-US"/>
        </w:rPr>
        <w:fldChar w:fldCharType="begin" w:fldLock="0"/>
      </w:r>
      <w:r>
        <w:rPr>
          <w:rStyle w:val="Link"/>
          <w:lang w:val="en-US"/>
        </w:rPr>
        <w:instrText xml:space="preserve"> HYPERLINK "https://papyri.info/hgv/37004"</w:instrText>
      </w:r>
      <w:r>
        <w:rPr>
          <w:rStyle w:val="Link"/>
          <w:lang w:val="en-US"/>
        </w:rPr>
        <w:fldChar w:fldCharType="separate" w:fldLock="0"/>
      </w:r>
      <w:r>
        <w:rPr>
          <w:rStyle w:val="Link"/>
          <w:rtl w:val="0"/>
          <w:lang w:val="en-US"/>
        </w:rPr>
        <w:t>P.Lond. 2 392</w:t>
      </w:r>
      <w:r>
        <w:rPr>
          <w:lang w:val="en-US"/>
        </w:rPr>
        <w:fldChar w:fldCharType="end" w:fldLock="0"/>
      </w:r>
      <w:r>
        <w:rPr>
          <w:rStyle w:val="Hyperlink.1"/>
          <w:rtl w:val="0"/>
          <w:lang w:val="en-US"/>
        </w:rPr>
        <w:t xml:space="preserve">, </w:t>
      </w:r>
      <w:r>
        <w:rPr>
          <w:rStyle w:val="Link"/>
          <w:lang w:val="en-US"/>
        </w:rPr>
        <w:fldChar w:fldCharType="begin" w:fldLock="0"/>
      </w:r>
      <w:r>
        <w:rPr>
          <w:rStyle w:val="Link"/>
          <w:lang w:val="en-US"/>
        </w:rPr>
        <w:instrText xml:space="preserve"> HYPERLINK "https://papyri.info/hgv/21610"</w:instrText>
      </w:r>
      <w:r>
        <w:rPr>
          <w:rStyle w:val="Link"/>
          <w:lang w:val="en-US"/>
        </w:rPr>
        <w:fldChar w:fldCharType="separate" w:fldLock="0"/>
      </w:r>
      <w:r>
        <w:rPr>
          <w:rStyle w:val="Link"/>
          <w:rtl w:val="0"/>
          <w:lang w:val="en-US"/>
        </w:rPr>
        <w:t>P.Dubl. 28</w:t>
      </w:r>
      <w:r>
        <w:rPr>
          <w:lang w:val="en-US"/>
        </w:rPr>
        <w:fldChar w:fldCharType="end" w:fldLock="0"/>
      </w:r>
      <w:r>
        <w:rPr>
          <w:rtl w:val="0"/>
          <w:lang w:val="en-US"/>
        </w:rPr>
        <w:t xml:space="preserve">), but Morelli suspects there are more (see </w:t>
      </w:r>
      <w:r>
        <w:rPr>
          <w:rStyle w:val="Hyperlink.1"/>
          <w:lang w:val="en-US"/>
        </w:rPr>
        <w:fldChar w:fldCharType="begin" w:fldLock="0"/>
      </w:r>
      <w:r>
        <w:rPr>
          <w:rStyle w:val="Hyperlink.1"/>
          <w:lang w:val="en-US"/>
        </w:rPr>
        <w:instrText xml:space="preserve"> HYPERLINK "https://papyri.info/biblio/73452"</w:instrText>
      </w:r>
      <w:r>
        <w:rPr>
          <w:rStyle w:val="Hyperlink.1"/>
          <w:lang w:val="en-US"/>
        </w:rPr>
        <w:fldChar w:fldCharType="separate" w:fldLock="0"/>
      </w:r>
      <w:r>
        <w:rPr>
          <w:rStyle w:val="Hyperlink.1"/>
          <w:rtl w:val="0"/>
          <w:lang w:val="en-US"/>
        </w:rPr>
        <w:t>Morelli 2004</w:t>
      </w:r>
      <w:r>
        <w:rPr>
          <w:lang w:val="en-US"/>
        </w:rPr>
        <w:fldChar w:fldCharType="end" w:fldLock="0"/>
      </w:r>
      <w:r>
        <w:rPr>
          <w:rtl w:val="0"/>
          <w:lang w:val="en-US"/>
        </w:rPr>
        <w:t xml:space="preserve">: 183, n. 32 </w:t>
      </w:r>
      <w:r>
        <w:rPr>
          <w:rtl w:val="0"/>
          <w:lang w:val="en-US"/>
        </w:rPr>
        <w:t>“</w:t>
      </w:r>
      <w:r>
        <w:rPr>
          <w:rtl w:val="0"/>
          <w:lang w:val="en-US"/>
        </w:rPr>
        <w:t>sospetti mi sembrano ad esempio P.Dubl. 24, 25, e 26, cronologicamente e geograficamente vicini al nostro gruppetto di documenti</w:t>
      </w:r>
      <w:r>
        <w:rPr>
          <w:rtl w:val="0"/>
          <w:lang w:val="en-US"/>
        </w:rPr>
        <w:t>”</w:t>
      </w:r>
      <w:r>
        <w:rPr>
          <w:rtl w:val="0"/>
          <w:lang w:val="en-US"/>
        </w:rPr>
        <w:t xml:space="preserve">). </w:t>
      </w:r>
    </w:p>
    <w:p>
      <w:pPr>
        <w:pStyle w:val="Normal.0"/>
        <w:spacing w:line="320" w:lineRule="exact"/>
        <w:jc w:val="both"/>
        <w:rPr>
          <w:lang w:val="en-US"/>
        </w:rPr>
      </w:pPr>
    </w:p>
    <w:p>
      <w:pPr>
        <w:pStyle w:val="Normal.0"/>
        <w:spacing w:line="320" w:lineRule="exact"/>
        <w:jc w:val="both"/>
      </w:pPr>
      <w:r>
        <w:rPr>
          <w:rtl w:val="0"/>
          <w:lang w:val="en-US"/>
        </w:rPr>
        <w:t xml:space="preserve">The same </w:t>
      </w:r>
      <w:r>
        <w:rPr>
          <w:rFonts w:ascii="IFAO-Grec Unicode" w:hAnsi="IFAO-Grec Unicode" w:hint="default"/>
          <w:rtl w:val="0"/>
          <w:lang w:val="de-DE"/>
        </w:rPr>
        <w:t>μονὴ</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Λευκογίου</w:t>
      </w:r>
      <w:r>
        <w:rPr>
          <w:rtl w:val="0"/>
          <w:lang w:val="en-US"/>
        </w:rPr>
        <w:t xml:space="preserve"> which is mentioned in </w:t>
      </w:r>
      <w:r>
        <w:rPr>
          <w:rStyle w:val="Hyperlink.1"/>
          <w:lang w:val="en-US"/>
        </w:rPr>
        <w:fldChar w:fldCharType="begin" w:fldLock="0"/>
      </w:r>
      <w:r>
        <w:rPr>
          <w:rStyle w:val="Hyperlink.1"/>
          <w:lang w:val="en-US"/>
        </w:rPr>
        <w:instrText xml:space="preserve"> HYPERLINK "https://papyri.info/hgv/37004"</w:instrText>
      </w:r>
      <w:r>
        <w:rPr>
          <w:rStyle w:val="Hyperlink.1"/>
          <w:lang w:val="en-US"/>
        </w:rPr>
        <w:fldChar w:fldCharType="separate" w:fldLock="0"/>
      </w:r>
      <w:r>
        <w:rPr>
          <w:rStyle w:val="Hyperlink.1"/>
          <w:rtl w:val="0"/>
          <w:lang w:val="en-US"/>
        </w:rPr>
        <w:t>P.Lond. 2 392</w:t>
      </w:r>
      <w:r>
        <w:rPr/>
        <w:fldChar w:fldCharType="end" w:fldLock="0"/>
      </w:r>
      <w:r>
        <w:rPr>
          <w:rtl w:val="0"/>
          <w:lang w:val="en-US"/>
        </w:rPr>
        <w:t>.2-3</w:t>
      </w:r>
      <w:r>
        <w:rPr>
          <w:b w:val="1"/>
          <w:bCs w:val="1"/>
          <w:rtl w:val="0"/>
          <w:lang w:val="en-US"/>
        </w:rPr>
        <w:t xml:space="preserve"> </w:t>
      </w:r>
      <w:r>
        <w:rPr>
          <w:rtl w:val="0"/>
          <w:lang w:val="en-US"/>
        </w:rPr>
        <w:t>(14th indiction) appears also in</w:t>
      </w:r>
      <w:r>
        <w:rPr>
          <w:b w:val="1"/>
          <w:bCs w:val="1"/>
          <w:rtl w:val="0"/>
          <w:lang w:val="en-US"/>
        </w:rPr>
        <w:t xml:space="preserve"> </w:t>
      </w:r>
      <w:r>
        <w:rPr>
          <w:rStyle w:val="Hyperlink.21"/>
          <w:lang w:val="en-US"/>
        </w:rPr>
        <w:fldChar w:fldCharType="begin" w:fldLock="0"/>
      </w:r>
      <w:r>
        <w:rPr>
          <w:rStyle w:val="Hyperlink.21"/>
          <w:lang w:val="en-US"/>
        </w:rPr>
        <w:instrText xml:space="preserve"> HYPERLINK "https://papyri.info/hgv/35933"</w:instrText>
      </w:r>
      <w:r>
        <w:rPr>
          <w:rStyle w:val="Hyperlink.21"/>
          <w:lang w:val="en-US"/>
        </w:rPr>
        <w:fldChar w:fldCharType="separate" w:fldLock="0"/>
      </w:r>
      <w:r>
        <w:rPr>
          <w:rStyle w:val="Hyperlink.21"/>
          <w:rtl w:val="0"/>
          <w:lang w:val="en-US"/>
        </w:rPr>
        <w:t>PUG 1 50</w:t>
      </w:r>
      <w:r>
        <w:rPr/>
        <w:fldChar w:fldCharType="end" w:fldLock="0"/>
      </w:r>
      <w:r>
        <w:rPr>
          <w:rtl w:val="0"/>
          <w:lang w:val="en-US"/>
        </w:rPr>
        <w:t xml:space="preserve">.6 = </w:t>
      </w:r>
      <w:r>
        <w:rPr>
          <w:b w:val="1"/>
          <w:bCs w:val="1"/>
          <w:rtl w:val="0"/>
          <w:lang w:val="en-US"/>
        </w:rPr>
        <w:t>SB I 5748</w:t>
      </w:r>
      <w:r>
        <w:rPr>
          <w:rtl w:val="0"/>
          <w:lang w:val="en-US"/>
        </w:rPr>
        <w:t xml:space="preserve"> (VI-VII) from a 15th indiction; the latter is from the Genova collection which was acquired on the antiquities market; ed. pr. was by B. P. Grenfell already in 1897. It concerns, </w:t>
      </w:r>
      <w:r>
        <w:rPr>
          <w:rFonts w:ascii="IFAO-Grec Unicode" w:hAnsi="IFAO-Grec Unicode"/>
          <w:rtl w:val="0"/>
          <w:lang w:val="en-US"/>
        </w:rPr>
        <w:t xml:space="preserve">l. 6: </w:t>
      </w:r>
      <w:r>
        <w:rPr>
          <w:rFonts w:ascii="IFAO-Grec Unicode" w:hAnsi="IFAO-Grec Unicode" w:hint="default"/>
          <w:rtl w:val="0"/>
          <w:lang w:val="de-DE"/>
        </w:rPr>
        <w:t>ὑπὲρ</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σου</w:t>
      </w:r>
      <w:r>
        <w:rPr>
          <w:rFonts w:ascii="IFAO-Grec Unicode" w:hAnsi="IFAO-Grec Unicode"/>
          <w:rtl w:val="0"/>
          <w:lang w:val="en-US"/>
        </w:rPr>
        <w:t xml:space="preserve"> </w:t>
      </w:r>
      <w:r>
        <w:rPr>
          <w:rFonts w:ascii="IFAO-Grec Unicode" w:hAnsi="IFAO-Grec Unicode" w:hint="default"/>
          <w:rtl w:val="0"/>
          <w:lang w:val="de-DE"/>
        </w:rPr>
        <w:t>μέρους</w:t>
      </w:r>
      <w:r>
        <w:rPr>
          <w:rFonts w:ascii="IFAO-Grec Unicode" w:hAnsi="IFAO-Grec Unicode"/>
          <w:rtl w:val="0"/>
          <w:lang w:val="en-US"/>
        </w:rPr>
        <w:t xml:space="preserve"> </w:t>
      </w:r>
      <w:r>
        <w:rPr>
          <w:rFonts w:ascii="IFAO-Grec Unicode" w:hAnsi="IFAO-Grec Unicode" w:hint="default"/>
          <w:rtl w:val="0"/>
          <w:lang w:val="de-DE"/>
        </w:rPr>
        <w:t>μονῆς</w:t>
      </w:r>
      <w:r>
        <w:rPr>
          <w:rFonts w:ascii="IFAO-Grec Unicode" w:hAnsi="IFAO-Grec Unicode"/>
          <w:rtl w:val="0"/>
          <w:lang w:val="en-US"/>
        </w:rPr>
        <w:t xml:space="preserve"> </w:t>
      </w:r>
      <w:r>
        <w:rPr>
          <w:rFonts w:ascii="IFAO-Grec Unicode" w:hAnsi="IFAO-Grec Unicode" w:hint="default"/>
          <w:rtl w:val="0"/>
          <w:lang w:val="de-DE"/>
        </w:rPr>
        <w:t>Λευκογίου</w:t>
      </w:r>
      <w:r>
        <w:rPr>
          <w:rFonts w:ascii="IFAO-Grec Unicode" w:hAnsi="IFAO-Grec Unicode"/>
          <w:rtl w:val="0"/>
          <w:lang w:val="en-US"/>
        </w:rPr>
        <w:t xml:space="preserve">, </w:t>
      </w:r>
      <w:r>
        <w:rPr>
          <w:rtl w:val="0"/>
          <w:lang w:val="en-US"/>
        </w:rPr>
        <w:t xml:space="preserve">most likely </w:t>
      </w:r>
      <w:r>
        <w:rPr>
          <w:rFonts w:ascii="IFAO-Grec Unicode" w:hAnsi="IFAO-Grec Unicode" w:hint="default"/>
          <w:rtl w:val="0"/>
          <w:lang w:val="en-US"/>
        </w:rPr>
        <w:t>“</w:t>
      </w:r>
      <w:r>
        <w:rPr>
          <w:rFonts w:ascii="IFAO-Grec Unicode" w:hAnsi="IFAO-Grec Unicode"/>
          <w:rtl w:val="0"/>
          <w:lang w:val="en-US"/>
        </w:rPr>
        <w:t>des liturgies postales</w:t>
      </w:r>
      <w:r>
        <w:rPr>
          <w:rFonts w:ascii="IFAO-Grec Unicode" w:hAnsi="IFAO-Grec Unicode" w:hint="default"/>
          <w:rtl w:val="0"/>
          <w:lang w:val="en-US"/>
        </w:rPr>
        <w:t>”</w:t>
      </w:r>
      <w:r>
        <w:rPr>
          <w:rFonts w:ascii="IFAO-Grec Unicode" w:hAnsi="IFAO-Grec Unicode"/>
          <w:rtl w:val="0"/>
          <w:lang w:val="en-US"/>
        </w:rPr>
        <w:t xml:space="preserve">, see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"https://papyri.info/biblio/86373"</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Gascou 2014</w:t>
      </w:r>
      <w:r>
        <w:rPr/>
        <w:fldChar w:fldCharType="end" w:fldLock="0"/>
      </w:r>
      <w:r>
        <w:rPr>
          <w:rFonts w:ascii="IFAO-Grec Unicode" w:hAnsi="IFAO-Grec Unicode"/>
          <w:rtl w:val="0"/>
          <w:lang w:val="en-US"/>
        </w:rPr>
        <w:t>: 215. The</w:t>
      </w:r>
      <w:r>
        <w:rPr>
          <w:rtl w:val="0"/>
          <w:lang w:val="en-US"/>
        </w:rPr>
        <w:t xml:space="preserve"> importance of Leukogion for the </w:t>
      </w:r>
      <w:r>
        <w:rPr>
          <w:i w:val="1"/>
          <w:iCs w:val="1"/>
          <w:rtl w:val="0"/>
          <w:lang w:val="en-US"/>
        </w:rPr>
        <w:t>cursus publicus</w:t>
      </w:r>
      <w:r>
        <w:rPr>
          <w:rtl w:val="0"/>
          <w:lang w:val="en-US"/>
        </w:rPr>
        <w:t xml:space="preserve"> is underlined by the existence of a postal station (</w:t>
      </w:r>
      <w:r>
        <w:rPr>
          <w:rFonts w:ascii="IFAO-Grec Unicode" w:hAnsi="IFAO-Grec Unicode" w:hint="default"/>
          <w:rtl w:val="0"/>
          <w:lang w:val="de-DE"/>
        </w:rPr>
        <w:t>ἀλλαγή</w:t>
      </w:r>
      <w:r>
        <w:rPr>
          <w:rtl w:val="0"/>
          <w:lang w:val="en-US"/>
        </w:rPr>
        <w:t xml:space="preserve">) in a Viennese text, </w:t>
      </w:r>
      <w:r>
        <w:rPr>
          <w:rStyle w:val="Hyperlink.21"/>
          <w:lang w:val="en-US"/>
        </w:rPr>
        <w:fldChar w:fldCharType="begin" w:fldLock="0"/>
      </w:r>
      <w:r>
        <w:rPr>
          <w:rStyle w:val="Hyperlink.21"/>
          <w:lang w:val="en-US"/>
        </w:rPr>
        <w:instrText xml:space="preserve"> HYPERLINK "https://papyri.info/hgv/37984"</w:instrText>
      </w:r>
      <w:r>
        <w:rPr>
          <w:rStyle w:val="Hyperlink.21"/>
          <w:lang w:val="en-US"/>
        </w:rPr>
        <w:fldChar w:fldCharType="separate" w:fldLock="0"/>
      </w:r>
      <w:r>
        <w:rPr>
          <w:rStyle w:val="Hyperlink.21"/>
          <w:rtl w:val="0"/>
          <w:lang w:val="en-US"/>
        </w:rPr>
        <w:t>SPP 8 952</w:t>
      </w:r>
      <w:r>
        <w:rPr/>
        <w:fldChar w:fldCharType="end" w:fldLock="0"/>
      </w:r>
      <w:r>
        <w:rPr>
          <w:rtl w:val="0"/>
          <w:lang w:val="en-US"/>
        </w:rPr>
        <w:t xml:space="preserve">.2 (VI): </w:t>
      </w:r>
      <w:r>
        <w:rPr>
          <w:rFonts w:ascii="IFAO-Grec Unicode" w:hAnsi="IFAO-Grec Unicode" w:hint="default"/>
          <w:rtl w:val="0"/>
          <w:lang w:val="de-DE"/>
        </w:rPr>
        <w:t>σταβλίτ</w:t>
      </w:r>
      <w:r>
        <w:rPr>
          <w:rFonts w:ascii="IFAO-Grec Unicode" w:hAnsi="IFAO-Grec Unicode"/>
          <w:rtl w:val="0"/>
          <w:lang w:val="en-US"/>
        </w:rPr>
        <w:t>(</w:t>
      </w:r>
      <w:r>
        <w:rPr>
          <w:rFonts w:ascii="IFAO-Grec Unicode" w:hAnsi="IFAO-Grec Unicode" w:hint="default"/>
          <w:rtl w:val="0"/>
          <w:lang w:val="de-DE"/>
        </w:rPr>
        <w:t>ῃ</w:t>
      </w:r>
      <w:r>
        <w:rPr>
          <w:rFonts w:ascii="IFAO-Grec Unicode" w:hAnsi="IFAO-Grec Unicode"/>
          <w:rtl w:val="0"/>
          <w:lang w:val="en-US"/>
        </w:rPr>
        <w:t xml:space="preserve">) </w:t>
      </w:r>
      <w:r>
        <w:rPr>
          <w:rFonts w:ascii="IFAO-Grec Unicode" w:hAnsi="IFAO-Grec Unicode" w:hint="default"/>
          <w:rtl w:val="0"/>
          <w:lang w:val="de-DE"/>
        </w:rPr>
        <w:t>γ</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 xml:space="preserve">) </w:t>
      </w:r>
      <w:r>
        <w:rPr>
          <w:rFonts w:ascii="IFAO-Grec Unicode" w:hAnsi="IFAO-Grec Unicode" w:hint="default"/>
          <w:rtl w:val="0"/>
          <w:lang w:val="de-DE"/>
        </w:rPr>
        <w:t>ἀλλαγη</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 xml:space="preserve">) </w:t>
      </w:r>
      <w:r>
        <w:rPr>
          <w:rFonts w:ascii="IFAO-Grec Unicode" w:hAnsi="IFAO-Grec Unicode" w:hint="default"/>
          <w:rtl w:val="0"/>
          <w:lang w:val="de-DE"/>
        </w:rPr>
        <w:t>Λευκογι</w:t>
      </w:r>
      <w:r>
        <w:rPr>
          <w:rFonts w:ascii="IFAO-Grec Unicode" w:hAnsi="IFAO-Grec Unicode"/>
          <w:rtl w:val="0"/>
          <w:lang w:val="en-US"/>
        </w:rPr>
        <w:t>(</w:t>
      </w:r>
      <w:r>
        <w:rPr>
          <w:rFonts w:ascii="IFAO-Grec Unicode" w:hAnsi="IFAO-Grec Unicode" w:hint="default"/>
          <w:rtl w:val="0"/>
          <w:lang w:val="en-US"/>
        </w:rPr>
        <w:t xml:space="preserve">  </w:t>
      </w:r>
      <w:r>
        <w:rPr>
          <w:rFonts w:ascii="IFAO-Grec Unicode" w:hAnsi="IFAO-Grec Unicode"/>
          <w:rtl w:val="0"/>
          <w:lang w:val="en-US"/>
        </w:rPr>
        <w:t xml:space="preserve">), which probably comes from the Arsinoite. </w:t>
      </w:r>
    </w:p>
    <w:p>
      <w:pPr>
        <w:pStyle w:val="Normal.0"/>
        <w:spacing w:line="320" w:lineRule="exact"/>
        <w:jc w:val="both"/>
        <w:rPr>
          <w:lang w:val="en-US"/>
        </w:rPr>
      </w:pPr>
    </w:p>
    <w:p>
      <w:pPr>
        <w:pStyle w:val="Normal.0"/>
        <w:spacing w:line="320" w:lineRule="exact"/>
        <w:jc w:val="both"/>
      </w:pPr>
      <w:r>
        <w:rPr>
          <w:rtl w:val="0"/>
          <w:lang w:val="en-US"/>
        </w:rPr>
        <w:t xml:space="preserve">Three other contemporary papyri from Leukogion are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"https://papyri.info/hgv/39695"</w:instrText>
      </w:r>
      <w:r>
        <w:rPr>
          <w:rStyle w:val="Hyperlink.1"/>
          <w:lang w:val="en-US"/>
        </w:rPr>
        <w:fldChar w:fldCharType="separate" w:fldLock="0"/>
      </w:r>
      <w:r>
        <w:rPr>
          <w:rStyle w:val="Hyperlink.1"/>
          <w:rtl w:val="0"/>
          <w:lang w:val="en-US"/>
        </w:rPr>
        <w:t>SB 20 15092</w:t>
      </w:r>
      <w:r>
        <w:rPr/>
        <w:fldChar w:fldCharType="end" w:fldLock="0"/>
      </w:r>
      <w:r>
        <w:rPr>
          <w:rtl w:val="0"/>
          <w:lang w:val="en-US"/>
        </w:rPr>
        <w:t xml:space="preserve">, purchased in Egypt by B.P. Grenfell and F. W. Kelsey in March-April 1920 and kept in Michigan and </w:t>
      </w:r>
      <w:r>
        <w:rPr>
          <w:rStyle w:val="Hyperlink.0"/>
          <w:lang w:val="en-US"/>
        </w:rPr>
        <w:fldChar w:fldCharType="begin" w:fldLock="0"/>
      </w:r>
      <w:r>
        <w:rPr>
          <w:rStyle w:val="Hyperlink.0"/>
          <w:lang w:val="en-US"/>
        </w:rPr>
        <w:instrText xml:space="preserve"> HYPERLINK "https://papyri.info/hgv/39341"</w:instrText>
      </w:r>
      <w:r>
        <w:rPr>
          <w:rStyle w:val="Hyperlink.0"/>
          <w:lang w:val="en-US"/>
        </w:rPr>
        <w:fldChar w:fldCharType="separate" w:fldLock="0"/>
      </w:r>
      <w:r>
        <w:rPr>
          <w:rStyle w:val="Hyperlink.0"/>
          <w:rtl w:val="0"/>
          <w:lang w:val="en-US"/>
        </w:rPr>
        <w:t>SPP 3</w:t>
      </w:r>
      <w:r>
        <w:rPr>
          <w:rStyle w:val="Link"/>
          <w:vertAlign w:val="superscript"/>
          <w:rtl w:val="0"/>
          <w:lang w:val="en-US"/>
        </w:rPr>
        <w:t>2</w:t>
      </w:r>
      <w:r>
        <w:rPr>
          <w:rStyle w:val="Hyperlink.0"/>
          <w:rtl w:val="0"/>
          <w:lang w:val="en-US"/>
        </w:rPr>
        <w:t xml:space="preserve"> 68</w:t>
      </w:r>
      <w:r>
        <w:rPr/>
        <w:fldChar w:fldCharType="end" w:fldLock="0"/>
      </w:r>
      <w:r>
        <w:rPr>
          <w:rtl w:val="0"/>
          <w:lang w:val="en-US"/>
        </w:rPr>
        <w:t xml:space="preserve"> from the Vienna collection which was purchased in Herakleopolis.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Style w:val="Hyperlink.19"/>
          <w:b w:val="1"/>
          <w:bCs w:val="1"/>
          <w:rtl w:val="0"/>
          <w:lang w:val="en-US"/>
        </w:rPr>
        <w:t xml:space="preserve"> </w:t>
      </w:r>
      <w:r>
        <w:rPr>
          <w:rtl w:val="0"/>
          <w:lang w:val="en-US"/>
        </w:rPr>
        <w:t xml:space="preserve">might be connected by its handwriting to the mediation papers of the second group via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en-US"/>
        </w:rPr>
        <w:t xml:space="preserve"> and </w:t>
      </w:r>
      <w:r>
        <w:rPr>
          <w:rStyle w:val="Hyperlink.1"/>
          <w:lang w:val="en-US"/>
        </w:rPr>
        <w:fldChar w:fldCharType="begin" w:fldLock="0"/>
      </w:r>
      <w:r>
        <w:rPr>
          <w:rStyle w:val="Hyperlink.1"/>
          <w:lang w:val="en-US"/>
        </w:rPr>
        <w:instrText xml:space="preserve"> HYPERLINK "https://papyri.info/hgv/78712"</w:instrText>
      </w:r>
      <w:r>
        <w:rPr>
          <w:rStyle w:val="Hyperlink.1"/>
          <w:lang w:val="en-US"/>
        </w:rPr>
        <w:fldChar w:fldCharType="separate" w:fldLock="0"/>
      </w:r>
      <w:r>
        <w:rPr>
          <w:rStyle w:val="Hyperlink.1"/>
          <w:rtl w:val="0"/>
          <w:lang w:val="en-US"/>
        </w:rPr>
        <w:t>P.Paramone 16</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 has a Latinate signature, which seems to emulate the official notarial tradition, but it is written </w:t>
      </w:r>
      <w:r>
        <w:rPr>
          <w:i w:val="1"/>
          <w:iCs w:val="1"/>
          <w:rtl w:val="0"/>
          <w:lang w:val="en-US"/>
        </w:rPr>
        <w:t>transversa charta</w:t>
      </w:r>
      <w:r>
        <w:rPr>
          <w:rtl w:val="0"/>
          <w:lang w:val="en-US"/>
        </w:rPr>
        <w:t xml:space="preserve"> and without a prescript and uses a hypomnematic greeting formula (</w:t>
      </w:r>
      <w:r>
        <w:rPr>
          <w:rFonts w:ascii="IFAO-Grec Unicode" w:hAnsi="IFAO-Grec Unicode" w:hint="default"/>
          <w:rtl w:val="0"/>
          <w:lang w:val="de-DE"/>
        </w:rPr>
        <w:t>τῷ</w:t>
      </w:r>
      <w:r>
        <w:rPr>
          <w:rFonts w:ascii="IFAO-Grec Unicode" w:hAnsi="IFAO-Grec Unicode"/>
          <w:rtl w:val="0"/>
          <w:lang w:val="en-US"/>
        </w:rPr>
        <w:t xml:space="preserve"> </w:t>
      </w:r>
      <w:r>
        <w:rPr>
          <w:rFonts w:ascii="IFAO-Grec Unicode" w:hAnsi="IFAO-Grec Unicode" w:hint="default"/>
          <w:rtl w:val="0"/>
          <w:lang w:val="de-DE"/>
        </w:rPr>
        <w:t>δεῖνι</w:t>
      </w:r>
      <w:r>
        <w:rPr>
          <w:rFonts w:ascii="IFAO-Grec Unicode" w:hAnsi="IFAO-Grec Unicode"/>
          <w:rtl w:val="0"/>
          <w:lang w:val="en-US"/>
        </w:rPr>
        <w:t xml:space="preserve"> </w:t>
      </w:r>
      <w:r>
        <w:rPr>
          <w:rFonts w:ascii="IFAO-Grec Unicode" w:hAnsi="IFAO-Grec Unicode" w:hint="default"/>
          <w:rtl w:val="0"/>
          <w:lang w:val="de-DE"/>
        </w:rPr>
        <w:t>παρὰ</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δεῖνος</w:t>
      </w:r>
      <w:r>
        <w:rPr>
          <w:rtl w:val="0"/>
          <w:lang w:val="en-US"/>
        </w:rPr>
        <w:t xml:space="preserve">); both parties come from Leukogion. There is also the possibility that the fathers of Pechysios in </w:t>
      </w:r>
      <w:r>
        <w:rPr>
          <w:rStyle w:val="Hyperlink.1"/>
          <w:lang w:val="en-US"/>
        </w:rPr>
        <w:fldChar w:fldCharType="begin" w:fldLock="0"/>
      </w:r>
      <w:r>
        <w:rPr>
          <w:rStyle w:val="Hyperlink.1"/>
          <w:lang w:val="en-US"/>
        </w:rPr>
        <w:instrText xml:space="preserve"> HYPERLINK "https://papyri.info/hgv/78712"</w:instrText>
      </w:r>
      <w:r>
        <w:rPr>
          <w:rStyle w:val="Hyperlink.1"/>
          <w:lang w:val="en-US"/>
        </w:rPr>
        <w:fldChar w:fldCharType="separate" w:fldLock="0"/>
      </w:r>
      <w:r>
        <w:rPr>
          <w:rStyle w:val="Hyperlink.1"/>
          <w:rtl w:val="0"/>
          <w:lang w:val="en-US"/>
        </w:rPr>
        <w:t>P.Paramone 16</w:t>
      </w:r>
      <w:r>
        <w:rPr/>
        <w:fldChar w:fldCharType="end" w:fldLock="0"/>
      </w:r>
      <w:r>
        <w:rPr>
          <w:rtl w:val="0"/>
          <w:lang w:val="en-US"/>
        </w:rPr>
        <w:t xml:space="preserve">.3 and Maria in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.1, 10-11 are identical, see 3n. There are also some paleographical similarities, especially in the form of the </w:t>
      </w:r>
      <w:r>
        <w:rPr>
          <w:i w:val="1"/>
          <w:iCs w:val="1"/>
          <w:rtl w:val="0"/>
          <w:lang w:val="en-US"/>
        </w:rPr>
        <w:t>ny</w:t>
      </w:r>
      <w:r>
        <w:rPr>
          <w:rtl w:val="0"/>
          <w:lang w:val="en-US"/>
        </w:rPr>
        <w:t xml:space="preserve">, between </w:t>
      </w:r>
      <w:r>
        <w:rPr>
          <w:rStyle w:val="Hyperlink.1"/>
          <w:lang w:val="en-US"/>
        </w:rPr>
        <w:fldChar w:fldCharType="begin" w:fldLock="0"/>
      </w:r>
      <w:r>
        <w:rPr>
          <w:rStyle w:val="Hyperlink.1"/>
          <w:lang w:val="en-US"/>
        </w:rPr>
        <w:instrText xml:space="preserve"> HYPERLINK "https://papyri.info/hgv/39695"</w:instrText>
      </w:r>
      <w:r>
        <w:rPr>
          <w:rStyle w:val="Hyperlink.1"/>
          <w:lang w:val="en-US"/>
        </w:rPr>
        <w:fldChar w:fldCharType="separate" w:fldLock="0"/>
      </w:r>
      <w:r>
        <w:rPr>
          <w:rStyle w:val="Hyperlink.1"/>
          <w:rtl w:val="0"/>
          <w:lang w:val="en-US"/>
        </w:rPr>
        <w:t>SB 20 15092</w:t>
      </w:r>
      <w:r>
        <w:rPr/>
        <w:fldChar w:fldCharType="end" w:fldLock="0"/>
      </w:r>
      <w:r>
        <w:rPr>
          <w:rtl w:val="0"/>
          <w:lang w:val="en-US"/>
        </w:rPr>
        <w:t xml:space="preserve"> and </w:t>
      </w:r>
      <w:r>
        <w:rPr>
          <w:rStyle w:val="Hyperlink.0"/>
          <w:lang w:val="en-US"/>
        </w:rPr>
        <w:fldChar w:fldCharType="begin" w:fldLock="0"/>
      </w:r>
      <w:r>
        <w:rPr>
          <w:rStyle w:val="Hyperlink.0"/>
          <w:lang w:val="en-US"/>
        </w:rPr>
        <w:instrText xml:space="preserve"> HYPERLINK "https://papyri.info/hgv/39341"</w:instrText>
      </w:r>
      <w:r>
        <w:rPr>
          <w:rStyle w:val="Hyperlink.0"/>
          <w:lang w:val="en-US"/>
        </w:rPr>
        <w:fldChar w:fldCharType="separate" w:fldLock="0"/>
      </w:r>
      <w:r>
        <w:rPr>
          <w:rStyle w:val="Hyperlink.0"/>
          <w:rtl w:val="0"/>
          <w:lang w:val="en-US"/>
        </w:rPr>
        <w:t>SPP 3</w:t>
      </w:r>
      <w:r>
        <w:rPr>
          <w:rStyle w:val="Link"/>
          <w:vertAlign w:val="superscript"/>
          <w:rtl w:val="0"/>
          <w:lang w:val="en-US"/>
        </w:rPr>
        <w:t>2</w:t>
      </w:r>
      <w:r>
        <w:rPr>
          <w:rStyle w:val="Hyperlink.0"/>
          <w:rtl w:val="0"/>
          <w:lang w:val="en-US"/>
        </w:rPr>
        <w:t xml:space="preserve"> 68</w:t>
      </w:r>
      <w:r>
        <w:rPr/>
        <w:fldChar w:fldCharType="end" w:fldLock="0"/>
      </w:r>
      <w:r>
        <w:rPr>
          <w:rtl w:val="0"/>
          <w:lang w:val="en-US"/>
        </w:rPr>
        <w:t xml:space="preserve">, but not enough to postulate a common origin. </w:t>
      </w:r>
    </w:p>
    <w:p>
      <w:pPr>
        <w:pStyle w:val="Normal.0"/>
        <w:spacing w:line="320" w:lineRule="exact"/>
        <w:jc w:val="both"/>
      </w:pPr>
      <w:r>
        <w:rPr>
          <w:rtl w:val="0"/>
          <w:lang w:val="en-US"/>
        </w:rPr>
        <w:t xml:space="preserve">All three preserve indiction datings;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 is dated Mesore of a 3rd indiction which could equate 600/615/630. In </w:t>
      </w:r>
      <w:r>
        <w:rPr>
          <w:rStyle w:val="Hyperlink.1"/>
          <w:lang w:val="en-US"/>
        </w:rPr>
        <w:fldChar w:fldCharType="begin" w:fldLock="0"/>
      </w:r>
      <w:r>
        <w:rPr>
          <w:rStyle w:val="Hyperlink.1"/>
          <w:lang w:val="en-US"/>
        </w:rPr>
        <w:instrText xml:space="preserve"> HYPERLINK "https://papyri.info/hgv/39695"</w:instrText>
      </w:r>
      <w:r>
        <w:rPr>
          <w:rStyle w:val="Hyperlink.1"/>
          <w:lang w:val="en-US"/>
        </w:rPr>
        <w:fldChar w:fldCharType="separate" w:fldLock="0"/>
      </w:r>
      <w:r>
        <w:rPr>
          <w:rStyle w:val="Hyperlink.1"/>
          <w:rtl w:val="0"/>
          <w:lang w:val="en-US"/>
        </w:rPr>
        <w:t>SB 20 15092</w:t>
      </w:r>
      <w:r>
        <w:rPr/>
        <w:fldChar w:fldCharType="end" w:fldLock="0"/>
      </w:r>
      <w:r>
        <w:rPr>
          <w:rtl w:val="0"/>
          <w:lang w:val="en-US"/>
        </w:rPr>
        <w:t xml:space="preserve">, a </w:t>
      </w:r>
      <w:r>
        <w:rPr>
          <w:i w:val="1"/>
          <w:iCs w:val="1"/>
          <w:rtl w:val="0"/>
          <w:lang w:val="en-US"/>
        </w:rPr>
        <w:t xml:space="preserve">delta </w:t>
      </w:r>
      <w:r>
        <w:rPr>
          <w:rtl w:val="0"/>
          <w:lang w:val="en-US"/>
        </w:rPr>
        <w:t>remains from the indiction-number, but there is no regnal year, so Pachon in a 10th (</w:t>
      </w:r>
      <w:r>
        <w:rPr>
          <w:rFonts w:ascii="IFAO-Grec Unicode" w:hAnsi="IFAO-Grec Unicode" w:hint="default"/>
          <w:rtl w:val="0"/>
          <w:lang w:val="de-DE"/>
        </w:rPr>
        <w:t>δεκάτης</w:t>
      </w:r>
      <w:r>
        <w:rPr>
          <w:rtl w:val="0"/>
          <w:lang w:val="en-US"/>
        </w:rPr>
        <w:t>), 12th (</w:t>
      </w:r>
      <w:r>
        <w:rPr>
          <w:rFonts w:ascii="IFAO-Grec Unicode" w:hAnsi="IFAO-Grec Unicode" w:hint="default"/>
          <w:rtl w:val="0"/>
          <w:lang w:val="de-DE"/>
        </w:rPr>
        <w:t>δωδεκάτης</w:t>
      </w:r>
      <w:r>
        <w:rPr>
          <w:rtl w:val="0"/>
          <w:lang w:val="en-US"/>
        </w:rPr>
        <w:t>) or 2nd (</w:t>
      </w:r>
      <w:r>
        <w:rPr>
          <w:rFonts w:ascii="IFAO-Grec Unicode" w:hAnsi="IFAO-Grec Unicode" w:hint="default"/>
          <w:rtl w:val="0"/>
          <w:lang w:val="de-DE"/>
        </w:rPr>
        <w:t>δευτέρας</w:t>
      </w:r>
      <w:r>
        <w:rPr>
          <w:rtl w:val="0"/>
          <w:lang w:val="en-US"/>
        </w:rPr>
        <w:t xml:space="preserve">) indiction </w:t>
      </w:r>
      <w:r>
        <w:rPr>
          <w:rtl w:val="0"/>
          <w:lang w:val="en-US"/>
        </w:rPr>
        <w:t xml:space="preserve">– </w:t>
      </w:r>
      <w:r>
        <w:rPr>
          <w:rtl w:val="0"/>
          <w:lang w:val="en-US"/>
        </w:rPr>
        <w:t>and probably less likely also 4th (</w:t>
      </w:r>
      <w:r>
        <w:rPr>
          <w:rtl w:val="0"/>
          <w:lang w:val="en-US"/>
        </w:rPr>
        <w:t>δ</w:t>
      </w:r>
      <w:r>
        <w:rPr>
          <w:rtl w:val="0"/>
          <w:lang w:val="en-US"/>
        </w:rPr>
        <w:t xml:space="preserve">) </w:t>
      </w:r>
      <w:r>
        <w:rPr>
          <w:rtl w:val="0"/>
          <w:lang w:val="en-US"/>
        </w:rPr>
        <w:t xml:space="preserve">– </w:t>
      </w:r>
      <w:r>
        <w:rPr>
          <w:rtl w:val="0"/>
          <w:lang w:val="en-US"/>
        </w:rPr>
        <w:t xml:space="preserve">could be meant, covering the years 623, 625 or 629 of the Sasanian occupation </w:t>
      </w:r>
      <w:r>
        <w:rPr>
          <w:rtl w:val="0"/>
          <w:lang w:val="en-US"/>
        </w:rPr>
        <w:t xml:space="preserve">– </w:t>
      </w:r>
      <w:r>
        <w:rPr>
          <w:rtl w:val="0"/>
          <w:lang w:val="en-US"/>
        </w:rPr>
        <w:t xml:space="preserve">a date after the Arab conquest (653 or 655) seems less likely. </w:t>
      </w:r>
      <w:r>
        <w:rPr>
          <w:rStyle w:val="Hyperlink.0"/>
          <w:lang w:val="en-US"/>
        </w:rPr>
        <w:fldChar w:fldCharType="begin" w:fldLock="0"/>
      </w:r>
      <w:r>
        <w:rPr>
          <w:rStyle w:val="Hyperlink.0"/>
          <w:lang w:val="en-US"/>
        </w:rPr>
        <w:instrText xml:space="preserve"> HYPERLINK "https://papyri.info/hgv/39341"</w:instrText>
      </w:r>
      <w:r>
        <w:rPr>
          <w:rStyle w:val="Hyperlink.0"/>
          <w:lang w:val="en-US"/>
        </w:rPr>
        <w:fldChar w:fldCharType="separate" w:fldLock="0"/>
      </w:r>
      <w:r>
        <w:rPr>
          <w:rStyle w:val="Hyperlink.0"/>
          <w:rtl w:val="0"/>
          <w:lang w:val="en-US"/>
        </w:rPr>
        <w:t>SPP 3</w:t>
      </w:r>
      <w:r>
        <w:rPr>
          <w:rStyle w:val="Link"/>
          <w:vertAlign w:val="superscript"/>
          <w:rtl w:val="0"/>
          <w:lang w:val="en-US"/>
        </w:rPr>
        <w:t>2</w:t>
      </w:r>
      <w:r>
        <w:rPr>
          <w:rStyle w:val="Hyperlink.0"/>
          <w:rtl w:val="0"/>
          <w:lang w:val="en-US"/>
        </w:rPr>
        <w:t xml:space="preserve"> 68</w:t>
      </w:r>
      <w:r>
        <w:rPr/>
        <w:fldChar w:fldCharType="end" w:fldLock="0"/>
      </w:r>
      <w:r>
        <w:rPr>
          <w:b w:val="1"/>
          <w:bCs w:val="1"/>
          <w:rtl w:val="0"/>
          <w:lang w:val="en-US"/>
        </w:rPr>
        <w:t xml:space="preserve"> </w:t>
      </w:r>
      <w:r>
        <w:rPr>
          <w:rtl w:val="0"/>
          <w:lang w:val="en-US"/>
        </w:rPr>
        <w:t xml:space="preserve">records Payni of a 14th indiction, potentially 611/626; one party comes from the </w:t>
      </w:r>
      <w:r>
        <w:rPr>
          <w:i w:val="1"/>
          <w:iCs w:val="1"/>
          <w:rtl w:val="0"/>
          <w:lang w:val="en-US"/>
        </w:rPr>
        <w:t xml:space="preserve">kome </w:t>
      </w:r>
      <w:r>
        <w:rPr>
          <w:rtl w:val="0"/>
          <w:lang w:val="en-US"/>
        </w:rPr>
        <w:t xml:space="preserve">Onne, which connects this document in turn to </w:t>
      </w:r>
      <w:r>
        <w:rPr>
          <w:rStyle w:val="Hyperlink.1"/>
          <w:lang w:val="en-US"/>
        </w:rPr>
        <w:fldChar w:fldCharType="begin" w:fldLock="0"/>
      </w:r>
      <w:r>
        <w:rPr>
          <w:rStyle w:val="Hyperlink.1"/>
          <w:lang w:val="en-US"/>
        </w:rPr>
        <w:instrText xml:space="preserve"> HYPERLINK "https://papyri.info/hgv/37475"</w:instrText>
      </w:r>
      <w:r>
        <w:rPr>
          <w:rStyle w:val="Hyperlink.1"/>
          <w:lang w:val="en-US"/>
        </w:rPr>
        <w:fldChar w:fldCharType="separate" w:fldLock="0"/>
      </w:r>
      <w:r>
        <w:rPr>
          <w:rStyle w:val="Hyperlink.1"/>
          <w:rtl w:val="0"/>
          <w:lang w:val="en-US"/>
        </w:rPr>
        <w:t>P.Dubl. 25</w:t>
      </w:r>
      <w:r>
        <w:rPr/>
        <w:fldChar w:fldCharType="end" w:fldLock="0"/>
      </w:r>
      <w:r>
        <w:rPr>
          <w:rtl w:val="0"/>
          <w:lang w:val="en-US"/>
        </w:rPr>
        <w:t>, a loan in which all parties come from Onne, on the back is a draft of a labour contract (</w:t>
      </w:r>
      <w:r>
        <w:rPr>
          <w:rStyle w:val="Hyperlink.1"/>
          <w:lang w:val="en-US"/>
        </w:rPr>
        <w:fldChar w:fldCharType="begin" w:fldLock="0"/>
      </w:r>
      <w:r>
        <w:rPr>
          <w:rStyle w:val="Hyperlink.1"/>
          <w:lang w:val="en-US"/>
        </w:rPr>
        <w:instrText xml:space="preserve"> HYPERLINK "https://papyri.info/hgv/37476"</w:instrText>
      </w:r>
      <w:r>
        <w:rPr>
          <w:rStyle w:val="Hyperlink.1"/>
          <w:lang w:val="en-US"/>
        </w:rPr>
        <w:fldChar w:fldCharType="separate" w:fldLock="0"/>
      </w:r>
      <w:r>
        <w:rPr>
          <w:rStyle w:val="Hyperlink.1"/>
          <w:rtl w:val="0"/>
          <w:lang w:val="en-US"/>
        </w:rPr>
        <w:t>P.Dubl. 26</w:t>
      </w:r>
      <w:r>
        <w:rPr/>
        <w:fldChar w:fldCharType="end" w:fldLock="0"/>
      </w:r>
      <w:r>
        <w:rPr>
          <w:rtl w:val="0"/>
          <w:lang w:val="en-US"/>
        </w:rPr>
        <w:t xml:space="preserve">) in which a certain Kosmas (l. 1), potentially the same person who is mentioned on the other side (only the patronym survives in l. 2), now resides in the Arsinoite village of Tamauis. These documents could have been acquired together with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Style w:val="Hyperlink.19"/>
          <w:b w:val="1"/>
          <w:bCs w:val="1"/>
          <w:rtl w:val="0"/>
          <w:lang w:val="en-US"/>
        </w:rPr>
        <w:t xml:space="preserve"> </w:t>
      </w:r>
      <w:r>
        <w:rPr>
          <w:rtl w:val="0"/>
          <w:lang w:val="en-US"/>
        </w:rPr>
        <w:t xml:space="preserve">or </w:t>
      </w:r>
      <w:r>
        <w:rPr>
          <w:rStyle w:val="Hyperlink.1"/>
          <w:lang w:val="en-US"/>
        </w:rPr>
        <w:fldChar w:fldCharType="begin" w:fldLock="0"/>
      </w:r>
      <w:r>
        <w:rPr>
          <w:rStyle w:val="Hyperlink.1"/>
          <w:lang w:val="en-US"/>
        </w:rPr>
        <w:instrText xml:space="preserve"> HYPERLINK "https://papyri.info/hgv/21610"</w:instrText>
      </w:r>
      <w:r>
        <w:rPr>
          <w:rStyle w:val="Hyperlink.1"/>
          <w:lang w:val="en-US"/>
        </w:rPr>
        <w:fldChar w:fldCharType="separate" w:fldLock="0"/>
      </w:r>
      <w:r>
        <w:rPr>
          <w:rStyle w:val="Hyperlink.1"/>
          <w:rtl w:val="0"/>
          <w:lang w:val="en-US"/>
        </w:rPr>
        <w:t>P.Dubl. 28</w:t>
      </w:r>
      <w:r>
        <w:rPr/>
        <w:fldChar w:fldCharType="end" w:fldLock="0"/>
      </w:r>
      <w:r>
        <w:rPr>
          <w:rtl w:val="0"/>
          <w:lang w:val="en-US"/>
        </w:rPr>
        <w:t xml:space="preserve">. Two more documents concern the village Onne and both come from the Vienna collection, </w:t>
      </w:r>
      <w:r>
        <w:rPr>
          <w:rStyle w:val="Hyperlink.1"/>
          <w:lang w:val="en-US"/>
        </w:rPr>
        <w:fldChar w:fldCharType="begin" w:fldLock="0"/>
      </w:r>
      <w:r>
        <w:rPr>
          <w:rStyle w:val="Hyperlink.1"/>
          <w:lang w:val="en-US"/>
        </w:rPr>
        <w:instrText xml:space="preserve"> HYPERLINK "https://papyri.info/hgv/35855"</w:instrText>
      </w:r>
      <w:r>
        <w:rPr>
          <w:rStyle w:val="Hyperlink.1"/>
          <w:lang w:val="en-US"/>
        </w:rPr>
        <w:fldChar w:fldCharType="separate" w:fldLock="0"/>
      </w:r>
      <w:r>
        <w:rPr>
          <w:rStyle w:val="Hyperlink.1"/>
          <w:rtl w:val="0"/>
          <w:lang w:val="en-US"/>
        </w:rPr>
        <w:t>P.Rain. Cent. 137</w:t>
      </w:r>
      <w:r>
        <w:rPr/>
        <w:fldChar w:fldCharType="end" w:fldLock="0"/>
      </w:r>
      <w:r>
        <w:rPr>
          <w:rtl w:val="0"/>
          <w:lang w:val="en-US"/>
        </w:rPr>
        <w:t xml:space="preserve"> and </w:t>
      </w:r>
      <w:r>
        <w:rPr>
          <w:rStyle w:val="Hyperlink.1"/>
          <w:lang w:val="en-US"/>
        </w:rPr>
        <w:fldChar w:fldCharType="begin" w:fldLock="0"/>
      </w:r>
      <w:r>
        <w:rPr>
          <w:rStyle w:val="Hyperlink.1"/>
          <w:lang w:val="en-US"/>
        </w:rPr>
        <w:instrText xml:space="preserve"> HYPERLINK "https://papyri.info/ddbdp/stud.pal%3B3%3B371"</w:instrText>
      </w:r>
      <w:r>
        <w:rPr>
          <w:rStyle w:val="Hyperlink.1"/>
          <w:lang w:val="en-US"/>
        </w:rPr>
        <w:fldChar w:fldCharType="separate" w:fldLock="0"/>
      </w:r>
      <w:r>
        <w:rPr>
          <w:rStyle w:val="Hyperlink.1"/>
          <w:rtl w:val="0"/>
          <w:lang w:val="en-US"/>
        </w:rPr>
        <w:t>SPP 3 371</w:t>
      </w:r>
      <w:r>
        <w:rPr/>
        <w:fldChar w:fldCharType="end" w:fldLock="0"/>
      </w:r>
      <w:r>
        <w:rPr>
          <w:rtl w:val="0"/>
          <w:lang w:val="en-US"/>
        </w:rPr>
        <w:t xml:space="preserve">, the latter a fragmentary receipt, again written in a similar style and a typical </w:t>
      </w:r>
      <w:r>
        <w:rPr>
          <w:i w:val="1"/>
          <w:iCs w:val="1"/>
          <w:rtl w:val="0"/>
          <w:lang w:val="en-US"/>
        </w:rPr>
        <w:t>ny</w:t>
      </w:r>
      <w:r>
        <w:rPr>
          <w:rtl w:val="0"/>
          <w:lang w:val="en-US"/>
        </w:rPr>
        <w:t xml:space="preserve">. In </w:t>
      </w:r>
      <w:r>
        <w:rPr>
          <w:rStyle w:val="Hyperlink.1"/>
          <w:lang w:val="en-US"/>
        </w:rPr>
        <w:fldChar w:fldCharType="begin" w:fldLock="0"/>
      </w:r>
      <w:r>
        <w:rPr>
          <w:rStyle w:val="Hyperlink.1"/>
          <w:lang w:val="en-US"/>
        </w:rPr>
        <w:instrText xml:space="preserve"> HYPERLINK "https://papyri.info/hgv/35855"</w:instrText>
      </w:r>
      <w:r>
        <w:rPr>
          <w:rStyle w:val="Hyperlink.1"/>
          <w:lang w:val="en-US"/>
        </w:rPr>
        <w:fldChar w:fldCharType="separate" w:fldLock="0"/>
      </w:r>
      <w:r>
        <w:rPr>
          <w:rStyle w:val="Hyperlink.1"/>
          <w:rtl w:val="0"/>
          <w:lang w:val="en-US"/>
        </w:rPr>
        <w:t>P.Rain. Cent. 137</w:t>
      </w:r>
      <w:r>
        <w:rPr/>
        <w:fldChar w:fldCharType="end" w:fldLock="0"/>
      </w:r>
      <w:r>
        <w:rPr>
          <w:rtl w:val="0"/>
          <w:lang w:val="en-US"/>
        </w:rPr>
        <w:t>.1 an Enoch and Theodoros appear; people by this name are attested</w:t>
      </w:r>
      <w:r>
        <w:rPr>
          <w:b w:val="1"/>
          <w:bCs w:val="1"/>
          <w:rtl w:val="0"/>
          <w:lang w:val="en-US"/>
        </w:rPr>
        <w:t xml:space="preserve"> </w:t>
      </w:r>
      <w:r>
        <w:rPr>
          <w:rtl w:val="0"/>
          <w:lang w:val="en-US"/>
        </w:rPr>
        <w:t xml:space="preserve">in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tl w:val="0"/>
          <w:lang w:val="en-US"/>
        </w:rPr>
        <w:t xml:space="preserve">.1and </w:t>
      </w:r>
      <w:r>
        <w:rPr>
          <w:rStyle w:val="Hyperlink.21"/>
          <w:lang w:val="en-US"/>
        </w:rPr>
        <w:fldChar w:fldCharType="begin" w:fldLock="0"/>
      </w:r>
      <w:r>
        <w:rPr>
          <w:rStyle w:val="Hyperlink.21"/>
          <w:lang w:val="en-US"/>
        </w:rPr>
        <w:instrText xml:space="preserve"> HYPERLINK "https://papyri.info/hgv/35933"</w:instrText>
      </w:r>
      <w:r>
        <w:rPr>
          <w:rStyle w:val="Hyperlink.21"/>
          <w:lang w:val="en-US"/>
        </w:rPr>
        <w:fldChar w:fldCharType="separate" w:fldLock="0"/>
      </w:r>
      <w:r>
        <w:rPr>
          <w:rStyle w:val="Hyperlink.21"/>
          <w:rtl w:val="0"/>
          <w:lang w:val="en-US"/>
        </w:rPr>
        <w:t>PUG 1 50</w:t>
      </w:r>
      <w:r>
        <w:rPr/>
        <w:fldChar w:fldCharType="end" w:fldLock="0"/>
      </w:r>
      <w:r>
        <w:rPr>
          <w:rtl w:val="0"/>
          <w:lang w:val="en-US"/>
        </w:rPr>
        <w:t xml:space="preserve">.4; and in </w:t>
      </w:r>
      <w:r>
        <w:rPr>
          <w:rStyle w:val="Hyperlink.1"/>
          <w:lang w:val="en-US"/>
        </w:rPr>
        <w:fldChar w:fldCharType="begin" w:fldLock="0"/>
      </w:r>
      <w:r>
        <w:rPr>
          <w:rStyle w:val="Hyperlink.1"/>
          <w:lang w:val="en-US"/>
        </w:rPr>
        <w:instrText xml:space="preserve"> HYPERLINK "https://papyri.info/hgv/37475"</w:instrText>
      </w:r>
      <w:r>
        <w:rPr>
          <w:rStyle w:val="Hyperlink.1"/>
          <w:lang w:val="en-US"/>
        </w:rPr>
        <w:fldChar w:fldCharType="separate" w:fldLock="0"/>
      </w:r>
      <w:r>
        <w:rPr>
          <w:rStyle w:val="Hyperlink.1"/>
          <w:rtl w:val="0"/>
          <w:lang w:val="en-US"/>
        </w:rPr>
        <w:t>P.Dubl. 25</w:t>
      </w:r>
      <w:r>
        <w:rPr/>
        <w:fldChar w:fldCharType="end" w:fldLock="0"/>
      </w:r>
      <w:r>
        <w:rPr>
          <w:rtl w:val="0"/>
          <w:lang w:val="en-US"/>
        </w:rPr>
        <w:t xml:space="preserve">.2 a Daniel whom we might know from </w:t>
      </w:r>
      <w:r>
        <w:rPr>
          <w:rStyle w:val="Hyperlink.1"/>
          <w:lang w:val="en-US"/>
        </w:rPr>
        <w:fldChar w:fldCharType="begin" w:fldLock="0"/>
      </w:r>
      <w:r>
        <w:rPr>
          <w:rStyle w:val="Hyperlink.1"/>
          <w:lang w:val="en-US"/>
        </w:rPr>
        <w:instrText xml:space="preserve"> HYPERLINK "https://papyri.info/hgv/37004"</w:instrText>
      </w:r>
      <w:r>
        <w:rPr>
          <w:rStyle w:val="Hyperlink.1"/>
          <w:lang w:val="en-US"/>
        </w:rPr>
        <w:fldChar w:fldCharType="separate" w:fldLock="0"/>
      </w:r>
      <w:r>
        <w:rPr>
          <w:rStyle w:val="Hyperlink.1"/>
          <w:rtl w:val="0"/>
          <w:lang w:val="en-US"/>
        </w:rPr>
        <w:t>P.Lond. 2 392</w:t>
      </w:r>
      <w:r>
        <w:rPr/>
        <w:fldChar w:fldCharType="end" w:fldLock="0"/>
      </w:r>
      <w:r>
        <w:rPr>
          <w:rtl w:val="0"/>
          <w:lang w:val="en-US"/>
        </w:rPr>
        <w:t>.2, but without any indication of filiation and profession, these common names (over different villages) are very slim connections.</w:t>
      </w:r>
    </w:p>
    <w:p>
      <w:pPr>
        <w:pStyle w:val="Normal.0"/>
        <w:rPr>
          <w:lang w:val="en-US"/>
        </w:rPr>
      </w:pPr>
    </w:p>
    <w:p>
      <w:pPr>
        <w:pStyle w:val="Normal.0"/>
        <w:spacing w:line="320" w:lineRule="exact"/>
        <w:jc w:val="both"/>
        <w:rPr>
          <w:lang w:val="en-US"/>
        </w:rPr>
      </w:pPr>
      <w:r>
        <w:rPr>
          <w:rtl w:val="0"/>
          <w:lang w:val="en-US"/>
        </w:rPr>
        <w:t>Lastly, there is one document in the dossier of the probably Arsinoite notary Apoll</w:t>
      </w:r>
      <w:r>
        <w:rPr>
          <w:rtl w:val="0"/>
          <w:lang w:val="en-US"/>
        </w:rPr>
        <w:t>ô</w:t>
      </w:r>
      <w:r>
        <w:rPr>
          <w:rtl w:val="0"/>
          <w:lang w:val="en-US"/>
        </w:rPr>
        <w:t>s from the 7th century, who works for people who come explicitly from the Arsinoite (</w:t>
      </w:r>
      <w:r>
        <w:rPr>
          <w:rStyle w:val="Hyperlink.1"/>
          <w:lang w:val="en-US"/>
        </w:rPr>
        <w:fldChar w:fldCharType="begin" w:fldLock="0"/>
      </w:r>
      <w:r>
        <w:rPr>
          <w:rStyle w:val="Hyperlink.1"/>
          <w:lang w:val="en-US"/>
        </w:rPr>
        <w:instrText xml:space="preserve"> HYPERLINK "https://papyri.info/hgv/41144"</w:instrText>
      </w:r>
      <w:r>
        <w:rPr>
          <w:rStyle w:val="Hyperlink.1"/>
          <w:lang w:val="en-US"/>
        </w:rPr>
        <w:fldChar w:fldCharType="separate" w:fldLock="0"/>
      </w:r>
      <w:r>
        <w:rPr>
          <w:rStyle w:val="Hyperlink.1"/>
          <w:rtl w:val="0"/>
          <w:lang w:val="en-US"/>
        </w:rPr>
        <w:t>SPP 3 344</w:t>
      </w:r>
      <w:r>
        <w:rPr>
          <w:lang w:val="en-US"/>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"https://papyri.info/hgv/37548"</w:instrText>
      </w:r>
      <w:r>
        <w:rPr>
          <w:rStyle w:val="Hyperlink.1"/>
          <w:lang w:val="en-US"/>
        </w:rPr>
        <w:fldChar w:fldCharType="separate" w:fldLock="0"/>
      </w:r>
      <w:r>
        <w:rPr>
          <w:rStyle w:val="Hyperlink.1"/>
          <w:rtl w:val="0"/>
          <w:lang w:val="en-US"/>
        </w:rPr>
        <w:t>SPP 3</w:t>
      </w:r>
      <w:r>
        <w:rPr>
          <w:rStyle w:val="Link"/>
          <w:vertAlign w:val="superscript"/>
          <w:rtl w:val="0"/>
          <w:lang w:val="en-US"/>
        </w:rPr>
        <w:t>2</w:t>
      </w:r>
      <w:r>
        <w:rPr>
          <w:rStyle w:val="Hyperlink.1"/>
          <w:rtl w:val="0"/>
          <w:lang w:val="en-US"/>
        </w:rPr>
        <w:t xml:space="preserve"> 40</w:t>
      </w:r>
      <w:r>
        <w:rPr>
          <w:lang w:val="en-US"/>
        </w:rPr>
        <w:fldChar w:fldCharType="end" w:fldLock="0"/>
      </w:r>
      <w:r>
        <w:rPr>
          <w:rtl w:val="0"/>
          <w:lang w:val="en-US"/>
        </w:rPr>
        <w:t>), as well as Herakleopolite (</w:t>
      </w:r>
      <w:r>
        <w:rPr>
          <w:rStyle w:val="Hyperlink.1"/>
          <w:lang w:val="en-US"/>
        </w:rPr>
        <w:fldChar w:fldCharType="begin" w:fldLock="0"/>
      </w:r>
      <w:r>
        <w:rPr>
          <w:rStyle w:val="Hyperlink.1"/>
          <w:lang w:val="en-US"/>
        </w:rPr>
        <w:instrText xml:space="preserve"> HYPERLINK "https://papyri.info/hgv/37635"</w:instrText>
      </w:r>
      <w:r>
        <w:rPr>
          <w:rStyle w:val="Hyperlink.1"/>
          <w:lang w:val="en-US"/>
        </w:rPr>
        <w:fldChar w:fldCharType="separate" w:fldLock="0"/>
      </w:r>
      <w:r>
        <w:rPr>
          <w:rStyle w:val="Hyperlink.1"/>
          <w:rtl w:val="0"/>
          <w:lang w:val="en-US"/>
        </w:rPr>
        <w:t>SPP 3</w:t>
      </w:r>
      <w:r>
        <w:rPr>
          <w:rStyle w:val="Link"/>
          <w:vertAlign w:val="superscript"/>
          <w:rtl w:val="0"/>
          <w:lang w:val="en-US"/>
        </w:rPr>
        <w:t>2</w:t>
      </w:r>
      <w:r>
        <w:rPr>
          <w:rStyle w:val="Hyperlink.1"/>
          <w:rtl w:val="0"/>
          <w:lang w:val="en-US"/>
        </w:rPr>
        <w:t xml:space="preserve"> 185</w:t>
      </w:r>
      <w:r>
        <w:rPr>
          <w:lang w:val="en-US"/>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"https://papyri.info/hgv/38352"</w:instrText>
      </w:r>
      <w:r>
        <w:rPr>
          <w:rStyle w:val="Hyperlink.1"/>
          <w:lang w:val="en-US"/>
        </w:rPr>
        <w:fldChar w:fldCharType="separate" w:fldLock="0"/>
      </w:r>
      <w:r>
        <w:rPr>
          <w:rStyle w:val="Hyperlink.1"/>
          <w:rtl w:val="0"/>
          <w:lang w:val="en-US"/>
        </w:rPr>
        <w:t>SB 1 4681</w:t>
      </w:r>
      <w:r>
        <w:rPr>
          <w:lang w:val="en-US"/>
        </w:rPr>
        <w:fldChar w:fldCharType="end" w:fldLock="0"/>
      </w:r>
      <w:r>
        <w:rPr>
          <w:rtl w:val="0"/>
          <w:lang w:val="en-US"/>
        </w:rPr>
        <w:t xml:space="preserve"> and </w:t>
      </w:r>
      <w:r>
        <w:rPr>
          <w:rStyle w:val="Hyperlink.1"/>
          <w:lang w:val="en-US"/>
        </w:rPr>
        <w:fldChar w:fldCharType="begin" w:fldLock="0"/>
      </w:r>
      <w:r>
        <w:rPr>
          <w:rStyle w:val="Hyperlink.1"/>
          <w:lang w:val="en-US"/>
        </w:rPr>
        <w:instrText xml:space="preserve"> HYPERLINK "https://papyri.info/hgv/38382"</w:instrText>
      </w:r>
      <w:r>
        <w:rPr>
          <w:rStyle w:val="Hyperlink.1"/>
          <w:lang w:val="en-US"/>
        </w:rPr>
        <w:fldChar w:fldCharType="separate" w:fldLock="0"/>
      </w:r>
      <w:r>
        <w:rPr>
          <w:rStyle w:val="Hyperlink.1"/>
          <w:rtl w:val="0"/>
          <w:lang w:val="en-US"/>
        </w:rPr>
        <w:t>SB 1 5259</w:t>
      </w:r>
      <w:r>
        <w:rPr>
          <w:lang w:val="en-US"/>
        </w:rPr>
        <w:fldChar w:fldCharType="end" w:fldLock="0"/>
      </w:r>
      <w:r>
        <w:rPr>
          <w:rtl w:val="0"/>
          <w:lang w:val="en-US"/>
        </w:rPr>
        <w:t xml:space="preserve"> have Arsinoite-style </w:t>
      </w:r>
      <w:r>
        <w:rPr>
          <w:i w:val="1"/>
          <w:iCs w:val="1"/>
          <w:rtl w:val="0"/>
          <w:lang w:val="en-US"/>
        </w:rPr>
        <w:t xml:space="preserve">completiones. </w:t>
      </w:r>
      <w:r>
        <w:rPr>
          <w:rtl w:val="0"/>
          <w:lang w:val="en-US"/>
        </w:rPr>
        <w:t>One ineditum of this same notary also mentions Leukogion (</w:t>
      </w:r>
      <w:r>
        <w:rPr>
          <w:b w:val="1"/>
          <w:bCs w:val="1"/>
          <w:rtl w:val="0"/>
          <w:lang w:val="en-US"/>
        </w:rPr>
        <w:t>P.Vindob. G 26398</w:t>
      </w:r>
      <w:r>
        <w:rPr>
          <w:rtl w:val="0"/>
          <w:lang w:val="en-US"/>
        </w:rPr>
        <w:t xml:space="preserve">.5), but it is too fragmentary to give any more context. Apart from </w:t>
      </w:r>
      <w:r>
        <w:rPr>
          <w:rStyle w:val="Link"/>
          <w:lang w:val="en-US"/>
        </w:rPr>
        <w:fldChar w:fldCharType="begin" w:fldLock="0"/>
      </w:r>
      <w:r>
        <w:rPr>
          <w:rStyle w:val="Link"/>
          <w:lang w:val="en-US"/>
        </w:rPr>
        <w:instrText xml:space="preserve"> HYPERLINK "https://papyri.info/hgv/38352"</w:instrText>
      </w:r>
      <w:r>
        <w:rPr>
          <w:rStyle w:val="Link"/>
          <w:lang w:val="en-US"/>
        </w:rPr>
        <w:fldChar w:fldCharType="separate" w:fldLock="0"/>
      </w:r>
      <w:r>
        <w:rPr>
          <w:rStyle w:val="Link"/>
          <w:rtl w:val="0"/>
          <w:lang w:val="en-US"/>
        </w:rPr>
        <w:t>SB 1 4681</w:t>
      </w:r>
      <w:r>
        <w:rPr>
          <w:lang w:val="en-US"/>
        </w:rPr>
        <w:fldChar w:fldCharType="end" w:fldLock="0"/>
      </w:r>
      <w:r>
        <w:rPr>
          <w:rStyle w:val="Hyperlink.19"/>
          <w:b w:val="1"/>
          <w:bCs w:val="1"/>
          <w:rtl w:val="0"/>
          <w:lang w:val="en-US"/>
        </w:rPr>
        <w:t xml:space="preserve"> </w:t>
      </w:r>
      <w:r>
        <w:rPr>
          <w:rtl w:val="0"/>
          <w:lang w:val="en-US"/>
        </w:rPr>
        <w:t>which today is in the Louvre and was bought by Rev. Chester in June 1879, all papyri are today kept in Vienna and were bought in the 1880s.</w:t>
      </w:r>
      <w:r>
        <w:rPr>
          <w:vertAlign w:val="superscript"/>
          <w:lang w:val="en-US"/>
        </w:rPr>
        <w:footnoteReference w:id="22"/>
      </w:r>
    </w:p>
    <w:p>
      <w:pPr>
        <w:pStyle w:val="Normal.0"/>
        <w:spacing w:line="320" w:lineRule="exact"/>
        <w:jc w:val="both"/>
        <w:rPr>
          <w:lang w:val="en-US"/>
        </w:rPr>
      </w:pPr>
    </w:p>
    <w:p>
      <w:pPr>
        <w:pStyle w:val="Normal.0"/>
        <w:spacing w:line="320" w:lineRule="exact"/>
        <w:jc w:val="both"/>
        <w:rPr>
          <w:lang w:val="en-US"/>
        </w:rPr>
      </w:pPr>
      <w:r>
        <w:rPr>
          <w:rtl w:val="0"/>
          <w:lang w:val="en-US"/>
        </w:rPr>
        <w:t>While some of these documents are only loosely connected, groups 1-3 are clearly related and might, despite the difference in acquisition history, all concern one archival find which was later dispersed and spread around in different collections. This presumptive common provenance might even extend to all early 7</w:t>
      </w:r>
      <w:r>
        <w:rPr>
          <w:vertAlign w:val="superscript"/>
          <w:rtl w:val="0"/>
          <w:lang w:val="en-US"/>
        </w:rPr>
        <w:t>th</w:t>
      </w:r>
      <w:r>
        <w:rPr>
          <w:rtl w:val="0"/>
          <w:lang w:val="en-US"/>
        </w:rPr>
        <w:t xml:space="preserve">-century documents from this same geographical region, like Onne. </w:t>
      </w:r>
    </w:p>
    <w:p>
      <w:pPr>
        <w:pStyle w:val="Normal.0"/>
        <w:spacing w:line="320" w:lineRule="exact"/>
        <w:jc w:val="both"/>
        <w:rPr>
          <w:lang w:val="en-US"/>
        </w:rPr>
      </w:pPr>
    </w:p>
    <w:p>
      <w:pPr>
        <w:pStyle w:val="Normal.0"/>
        <w:spacing w:line="320" w:lineRule="exact"/>
        <w:jc w:val="both"/>
      </w:pPr>
      <w:r>
        <w:rPr>
          <w:rtl w:val="0"/>
          <w:lang w:val="en-US"/>
        </w:rPr>
        <w:t>A second larger dossier is the one around our notary Ioannes</w:t>
      </w:r>
      <w:r>
        <w:rPr>
          <w:vertAlign w:val="superscript"/>
          <w:lang w:val="de-DE"/>
        </w:rPr>
        <w:footnoteReference w:id="23"/>
      </w:r>
      <w:r>
        <w:rPr>
          <w:rtl w:val="0"/>
          <w:lang w:val="en-US"/>
        </w:rPr>
        <w:t xml:space="preserve"> from the beginning of the 8th century, with the Bodleian papyrus edited above (</w:t>
      </w:r>
      <w:r>
        <w:rPr>
          <w:b w:val="1"/>
          <w:bCs w:val="1"/>
          <w:rtl w:val="0"/>
          <w:lang w:val="en-US"/>
        </w:rPr>
        <w:t>MS. Gr. Class. e. 135 (P)</w:t>
      </w:r>
      <w:r>
        <w:rPr>
          <w:rtl w:val="0"/>
          <w:lang w:val="en-US"/>
        </w:rPr>
        <w:t>), and the Geneva (</w:t>
      </w:r>
      <w:r>
        <w:rPr>
          <w:rStyle w:val="Link"/>
        </w:rPr>
        <w:fldChar w:fldCharType="begin" w:fldLock="0"/>
      </w:r>
      <w:r>
        <w:rPr>
          <w:rStyle w:val="Link"/>
        </w:rPr>
        <w:instrText xml:space="preserve"> HYPERLINK "https://papyri.info/hgv/129811"</w:instrText>
      </w:r>
      <w:r>
        <w:rPr>
          <w:rStyle w:val="Link"/>
        </w:rPr>
        <w:fldChar w:fldCharType="separate" w:fldLock="0"/>
      </w:r>
      <w:r>
        <w:rPr>
          <w:rStyle w:val="Link"/>
          <w:rtl w:val="0"/>
        </w:rPr>
        <w:t>P.Gen. 4 189</w:t>
      </w:r>
      <w:r>
        <w:rPr/>
        <w:fldChar w:fldCharType="end" w:fldLock="0"/>
      </w:r>
      <w:r>
        <w:rPr>
          <w:rtl w:val="0"/>
          <w:lang w:val="en-US"/>
        </w:rPr>
        <w:t>) and Moscow pieces</w:t>
      </w:r>
      <w:r>
        <w:rPr>
          <w:rtl w:val="0"/>
          <w:lang w:val="en-US"/>
        </w:rPr>
        <w:t xml:space="preserve"> </w:t>
      </w:r>
      <w:r>
        <w:rPr>
          <w:b w:val="1"/>
          <w:bCs w:val="1"/>
          <w:rtl w:val="0"/>
          <w:lang w:val="en-US"/>
        </w:rPr>
        <w:t>ИГ</w:t>
      </w:r>
      <w:r>
        <w:rPr>
          <w:b w:val="1"/>
          <w:bCs w:val="1"/>
          <w:rtl w:val="0"/>
          <w:lang w:val="en-US"/>
        </w:rPr>
        <w:t>-4814</w:t>
      </w:r>
      <w:r>
        <w:rPr>
          <w:rtl w:val="0"/>
          <w:lang w:val="en-US"/>
        </w:rPr>
        <w:t xml:space="preserve"> and potentially also </w:t>
      </w:r>
      <w:r>
        <w:rPr>
          <w:b w:val="1"/>
          <w:bCs w:val="1"/>
          <w:rtl w:val="0"/>
          <w:lang w:val="en-US"/>
        </w:rPr>
        <w:t>ИГ</w:t>
      </w:r>
      <w:r>
        <w:rPr>
          <w:b w:val="1"/>
          <w:bCs w:val="1"/>
          <w:rtl w:val="0"/>
          <w:lang w:val="en-US"/>
        </w:rPr>
        <w:t>-4812</w:t>
      </w:r>
      <w:r>
        <w:rPr>
          <w:rtl w:val="0"/>
          <w:lang w:val="en-US"/>
        </w:rPr>
        <w:t xml:space="preserve"> (see n. 2)</w:t>
      </w:r>
      <w:r>
        <w:rPr>
          <w:rtl w:val="0"/>
          <w:lang w:val="en-US"/>
        </w:rPr>
        <w:t xml:space="preserve">, the latter dated 718, suggesting a date in the early 8th century for the remaining papyri of this group (713/728 and 717). </w:t>
      </w:r>
    </w:p>
    <w:p>
      <w:pPr>
        <w:pStyle w:val="Normal.0"/>
        <w:spacing w:line="320" w:lineRule="exact"/>
        <w:jc w:val="both"/>
        <w:rPr>
          <w:lang w:val="en-US"/>
        </w:rPr>
      </w:pPr>
    </w:p>
    <w:p>
      <w:pPr>
        <w:pStyle w:val="Normal.0"/>
        <w:spacing w:line="320" w:lineRule="exact"/>
        <w:jc w:val="both"/>
        <w:rPr>
          <w:lang w:val="en-US"/>
        </w:rPr>
      </w:pPr>
      <w:r>
        <w:rPr>
          <w:rtl w:val="0"/>
          <w:lang w:val="en-US"/>
        </w:rPr>
        <w:t xml:space="preserve">These dates coincide with a number of tax documents from Leukogion. </w:t>
      </w:r>
      <w:r>
        <w:rPr>
          <w:rStyle w:val="Hyperlink.19"/>
          <w:b w:val="1"/>
          <w:bCs w:val="1"/>
          <w:lang w:val="en-US"/>
        </w:rPr>
        <w:fldChar w:fldCharType="begin" w:fldLock="0"/>
      </w:r>
      <w:r>
        <w:rPr>
          <w:rStyle w:val="Hyperlink.19"/>
          <w:b w:val="1"/>
          <w:bCs w:val="1"/>
          <w:lang w:val="en-US"/>
        </w:rPr>
        <w:instrText xml:space="preserve"> HYPERLINK "https://papyri.info/hgv/9885"</w:instrText>
      </w:r>
      <w:r>
        <w:rPr>
          <w:rStyle w:val="Hyperlink.19"/>
          <w:b w:val="1"/>
          <w:bCs w:val="1"/>
          <w:lang w:val="en-US"/>
        </w:rPr>
        <w:fldChar w:fldCharType="separate" w:fldLock="0"/>
      </w:r>
      <w:r>
        <w:rPr>
          <w:rStyle w:val="Hyperlink.19"/>
          <w:b w:val="1"/>
          <w:bCs w:val="1"/>
          <w:rtl w:val="0"/>
          <w:lang w:val="en-US"/>
        </w:rPr>
        <w:t>CPR 8 76</w:t>
      </w:r>
      <w:r>
        <w:rPr>
          <w:lang w:val="en-US"/>
        </w:rPr>
        <w:fldChar w:fldCharType="end" w:fldLock="0"/>
      </w:r>
      <w:r>
        <w:rPr>
          <w:b w:val="1"/>
          <w:bCs w:val="1"/>
          <w:rtl w:val="0"/>
          <w:lang w:val="en-US"/>
        </w:rPr>
        <w:t xml:space="preserve"> </w:t>
      </w:r>
      <w:r>
        <w:rPr>
          <w:rtl w:val="0"/>
          <w:lang w:val="en-US"/>
        </w:rPr>
        <w:t xml:space="preserve">(698), </w:t>
      </w:r>
      <w:r>
        <w:rPr>
          <w:rStyle w:val="Hyperlink.19"/>
          <w:b w:val="1"/>
          <w:bCs w:val="1"/>
          <w:lang w:val="en-US"/>
        </w:rPr>
        <w:fldChar w:fldCharType="begin" w:fldLock="0"/>
      </w:r>
      <w:r>
        <w:rPr>
          <w:rStyle w:val="Hyperlink.19"/>
          <w:b w:val="1"/>
          <w:bCs w:val="1"/>
          <w:lang w:val="en-US"/>
        </w:rPr>
        <w:instrText xml:space="preserve"> HYPERLINK "https://papyri.info/hgv/38722"</w:instrText>
      </w:r>
      <w:r>
        <w:rPr>
          <w:rStyle w:val="Hyperlink.19"/>
          <w:b w:val="1"/>
          <w:bCs w:val="1"/>
          <w:lang w:val="en-US"/>
        </w:rPr>
        <w:fldChar w:fldCharType="separate" w:fldLock="0"/>
      </w:r>
      <w:r>
        <w:rPr>
          <w:rStyle w:val="Hyperlink.19"/>
          <w:b w:val="1"/>
          <w:bCs w:val="1"/>
          <w:rtl w:val="0"/>
          <w:lang w:val="en-US"/>
        </w:rPr>
        <w:t>SB 6 9262</w:t>
      </w:r>
      <w:r>
        <w:rPr>
          <w:lang w:val="en-US"/>
        </w:rPr>
        <w:fldChar w:fldCharType="end" w:fldLock="0"/>
      </w:r>
      <w:r>
        <w:rPr>
          <w:b w:val="1"/>
          <w:bCs w:val="1"/>
          <w:rtl w:val="0"/>
          <w:lang w:val="en-US"/>
        </w:rPr>
        <w:t xml:space="preserve"> </w:t>
      </w:r>
      <w:r>
        <w:rPr>
          <w:rtl w:val="0"/>
          <w:lang w:val="en-US"/>
        </w:rPr>
        <w:t xml:space="preserve">(714) and </w:t>
      </w:r>
      <w:r>
        <w:rPr>
          <w:rStyle w:val="Hyperlink.19"/>
          <w:b w:val="1"/>
          <w:bCs w:val="1"/>
          <w:lang w:val="en-US"/>
        </w:rPr>
        <w:fldChar w:fldCharType="begin" w:fldLock="0"/>
      </w:r>
      <w:r>
        <w:rPr>
          <w:rStyle w:val="Hyperlink.19"/>
          <w:b w:val="1"/>
          <w:bCs w:val="1"/>
          <w:lang w:val="en-US"/>
        </w:rPr>
        <w:instrText xml:space="preserve"> HYPERLINK "https://papyri.info/hgv/23698"</w:instrText>
      </w:r>
      <w:r>
        <w:rPr>
          <w:rStyle w:val="Hyperlink.19"/>
          <w:b w:val="1"/>
          <w:bCs w:val="1"/>
          <w:lang w:val="en-US"/>
        </w:rPr>
        <w:fldChar w:fldCharType="separate" w:fldLock="0"/>
      </w:r>
      <w:r>
        <w:rPr>
          <w:rStyle w:val="Hyperlink.19"/>
          <w:b w:val="1"/>
          <w:bCs w:val="1"/>
          <w:rtl w:val="0"/>
          <w:lang w:val="en-US"/>
        </w:rPr>
        <w:t>SB 20 14234</w:t>
      </w:r>
      <w:r>
        <w:rPr>
          <w:lang w:val="en-US"/>
        </w:rPr>
        <w:fldChar w:fldCharType="end" w:fldLock="0"/>
      </w:r>
      <w:r>
        <w:rPr>
          <w:rtl w:val="0"/>
          <w:lang w:val="en-US"/>
        </w:rPr>
        <w:t xml:space="preserve"> </w:t>
      </w:r>
      <w:r>
        <w:rPr>
          <w:rtl w:val="0"/>
          <w:lang w:val="en-US"/>
        </w:rPr>
        <w:t xml:space="preserve">(716), have no obvious internal or external connection. The first belongs to the Vienna collection and was acquired in Herakleopolis; the second is in Cairo and the last came to Berlin via the collection of the German Egyptologist Heinrich Brugsch in 1891. </w:t>
      </w:r>
      <w:r>
        <w:rPr>
          <w:rStyle w:val="Hyperlink.22"/>
          <w:lang w:val="en-US"/>
        </w:rPr>
        <w:fldChar w:fldCharType="begin" w:fldLock="0"/>
      </w:r>
      <w:r>
        <w:rPr>
          <w:rStyle w:val="Hyperlink.22"/>
          <w:lang w:val="en-US"/>
        </w:rPr>
        <w:instrText xml:space="preserve"> HYPERLINK "https://papyri.info/hgv/23698"</w:instrText>
      </w:r>
      <w:r>
        <w:rPr>
          <w:rStyle w:val="Hyperlink.22"/>
          <w:lang w:val="en-US"/>
        </w:rPr>
        <w:fldChar w:fldCharType="separate" w:fldLock="0"/>
      </w:r>
      <w:r>
        <w:rPr>
          <w:rStyle w:val="Hyperlink.22"/>
          <w:rtl w:val="0"/>
          <w:lang w:val="en-US"/>
        </w:rPr>
        <w:t>SB 20 14234</w:t>
      </w:r>
      <w:r>
        <w:rPr>
          <w:lang w:val="en-US"/>
        </w:rPr>
        <w:fldChar w:fldCharType="end" w:fldLock="0"/>
      </w:r>
      <w:r>
        <w:rPr>
          <w:rtl w:val="0"/>
          <w:lang w:val="en-US"/>
        </w:rPr>
        <w:t>, however, makes part of a little archive of well-preserved and sealed tax receipts around Menas, son of Senouthios Baouch who is known from two more tax receipts (</w:t>
      </w:r>
      <w:r>
        <w:rPr>
          <w:rStyle w:val="Hyperlink.1"/>
          <w:lang w:val="en-US"/>
        </w:rPr>
        <w:fldChar w:fldCharType="begin" w:fldLock="0"/>
      </w:r>
      <w:r>
        <w:rPr>
          <w:rStyle w:val="Hyperlink.1"/>
          <w:lang w:val="en-US"/>
        </w:rPr>
        <w:instrText xml:space="preserve"> HYPERLINK "https://papyri.info/hgv/18409"</w:instrText>
      </w:r>
      <w:r>
        <w:rPr>
          <w:rStyle w:val="Hyperlink.1"/>
          <w:lang w:val="en-US"/>
        </w:rPr>
        <w:fldChar w:fldCharType="separate" w:fldLock="0"/>
      </w:r>
      <w:r>
        <w:rPr>
          <w:rStyle w:val="Hyperlink.1"/>
          <w:rtl w:val="0"/>
          <w:lang w:val="en-US"/>
        </w:rPr>
        <w:t>SB 18 13269</w:t>
      </w:r>
      <w:r>
        <w:rPr>
          <w:lang w:val="en-US"/>
        </w:rPr>
        <w:fldChar w:fldCharType="end" w:fldLock="0"/>
      </w:r>
      <w:r>
        <w:rPr>
          <w:outline w:val="0"/>
          <w:color w:val="000000"/>
          <w:u w:color="000000"/>
          <w:rtl w:val="0"/>
          <w:lang w:val="en-US"/>
          <w14:textFill>
            <w14:solidFill>
              <w14:srgbClr w14:val="000000"/>
            </w14:solidFill>
          </w14:textFill>
        </w:rPr>
        <w:t xml:space="preserve">, </w:t>
      </w:r>
      <w:r>
        <w:rPr>
          <w:rStyle w:val="Hyperlink.1"/>
          <w:lang w:val="en-US"/>
        </w:rPr>
        <w:fldChar w:fldCharType="begin" w:fldLock="0"/>
      </w:r>
      <w:r>
        <w:rPr>
          <w:rStyle w:val="Hyperlink.1"/>
          <w:lang w:val="en-US"/>
        </w:rPr>
        <w:instrText xml:space="preserve"> HYPERLINK "https://papyri.info/hgv/18414"</w:instrText>
      </w:r>
      <w:r>
        <w:rPr>
          <w:rStyle w:val="Hyperlink.1"/>
          <w:lang w:val="en-US"/>
        </w:rPr>
        <w:fldChar w:fldCharType="separate" w:fldLock="0"/>
      </w:r>
      <w:r>
        <w:rPr>
          <w:rStyle w:val="Hyperlink.1"/>
          <w:rtl w:val="0"/>
          <w:lang w:val="en-US"/>
        </w:rPr>
        <w:t>SB 18 13268</w:t>
      </w:r>
      <w:r>
        <w:rPr>
          <w:lang w:val="en-US"/>
        </w:rPr>
        <w:fldChar w:fldCharType="end" w:fldLock="0"/>
      </w:r>
      <w:r>
        <w:rPr>
          <w:outline w:val="0"/>
          <w:color w:val="000000"/>
          <w:u w:color="000000"/>
          <w:rtl w:val="0"/>
          <w:lang w:val="en-US"/>
          <w14:textFill>
            <w14:solidFill>
              <w14:srgbClr w14:val="000000"/>
            </w14:solidFill>
          </w14:textFill>
        </w:rPr>
        <w:t>)</w:t>
      </w:r>
      <w:r>
        <w:rPr>
          <w:rtl w:val="0"/>
          <w:lang w:val="en-US"/>
        </w:rPr>
        <w:t>, from 719 and 722 respectively, as is his brother, Georgios (</w:t>
      </w:r>
      <w:r>
        <w:rPr>
          <w:rStyle w:val="Hyperlink.1"/>
          <w:lang w:val="en-US"/>
        </w:rPr>
        <w:fldChar w:fldCharType="begin" w:fldLock="0"/>
      </w:r>
      <w:r>
        <w:rPr>
          <w:rStyle w:val="Hyperlink.1"/>
          <w:lang w:val="en-US"/>
        </w:rPr>
        <w:instrText xml:space="preserve"> HYPERLINK "https://papyri.info/hgv/18410"</w:instrText>
      </w:r>
      <w:r>
        <w:rPr>
          <w:rStyle w:val="Hyperlink.1"/>
          <w:lang w:val="en-US"/>
        </w:rPr>
        <w:fldChar w:fldCharType="separate" w:fldLock="0"/>
      </w:r>
      <w:r>
        <w:rPr>
          <w:rStyle w:val="Hyperlink.1"/>
          <w:rtl w:val="0"/>
          <w:lang w:val="en-US"/>
        </w:rPr>
        <w:t>SB 18 13270</w:t>
      </w:r>
      <w:r>
        <w:rPr>
          <w:lang w:val="en-US"/>
        </w:rPr>
        <w:fldChar w:fldCharType="end" w:fldLock="0"/>
      </w:r>
      <w:r>
        <w:rPr>
          <w:outline w:val="0"/>
          <w:color w:val="000000"/>
          <w:u w:color="000000"/>
          <w:rtl w:val="0"/>
          <w:lang w:val="en-US"/>
          <w14:textFill>
            <w14:solidFill>
              <w14:srgbClr w14:val="000000"/>
            </w14:solidFill>
          </w14:textFill>
        </w:rPr>
        <w:t xml:space="preserve">), also in 719. These </w:t>
      </w:r>
      <w:r>
        <w:rPr>
          <w:rtl w:val="0"/>
          <w:lang w:val="en-US"/>
        </w:rPr>
        <w:t xml:space="preserve">papyri also come from the Brugsch collection and have the consecutive inventory numbers P. 7885-7888 in the Berlin museum, suggesting that they were acquired together. Two more </w:t>
      </w:r>
      <w:r>
        <w:rPr>
          <w:i w:val="1"/>
          <w:iCs w:val="1"/>
          <w:rtl w:val="0"/>
          <w:lang w:val="en-US"/>
        </w:rPr>
        <w:t xml:space="preserve">entagia </w:t>
      </w:r>
      <w:r>
        <w:rPr>
          <w:rtl w:val="0"/>
          <w:lang w:val="en-US"/>
        </w:rPr>
        <w:t>(</w:t>
      </w:r>
      <w:r>
        <w:rPr>
          <w:rStyle w:val="Hyperlink.19"/>
          <w:b w:val="1"/>
          <w:bCs w:val="1"/>
          <w:lang w:val="en-US"/>
        </w:rPr>
        <w:fldChar w:fldCharType="begin" w:fldLock="0"/>
      </w:r>
      <w:r>
        <w:rPr>
          <w:rStyle w:val="Hyperlink.19"/>
          <w:b w:val="1"/>
          <w:bCs w:val="1"/>
          <w:lang w:val="en-US"/>
        </w:rPr>
        <w:instrText xml:space="preserve"> HYPERLINK "https://papyri.info/hgv/11321"</w:instrText>
      </w:r>
      <w:r>
        <w:rPr>
          <w:rStyle w:val="Hyperlink.19"/>
          <w:b w:val="1"/>
          <w:bCs w:val="1"/>
          <w:lang w:val="en-US"/>
        </w:rPr>
        <w:fldChar w:fldCharType="separate" w:fldLock="0"/>
      </w:r>
      <w:r>
        <w:rPr>
          <w:rStyle w:val="Hyperlink.19"/>
          <w:b w:val="1"/>
          <w:bCs w:val="1"/>
          <w:rtl w:val="0"/>
          <w:lang w:val="en-US"/>
        </w:rPr>
        <w:t>P.Grenf. 2 105</w:t>
      </w:r>
      <w:r>
        <w:rPr>
          <w:lang w:val="en-US"/>
        </w:rPr>
        <w:fldChar w:fldCharType="end" w:fldLock="0"/>
      </w:r>
      <w:r>
        <w:rPr>
          <w:rtl w:val="0"/>
          <w:lang w:val="en-US"/>
        </w:rPr>
        <w:t xml:space="preserve"> and </w:t>
      </w:r>
      <w:r>
        <w:rPr>
          <w:rStyle w:val="Hyperlink.19"/>
          <w:b w:val="1"/>
          <w:bCs w:val="1"/>
          <w:lang w:val="en-US"/>
        </w:rPr>
        <w:fldChar w:fldCharType="begin" w:fldLock="0"/>
      </w:r>
      <w:r>
        <w:rPr>
          <w:rStyle w:val="Hyperlink.19"/>
          <w:b w:val="1"/>
          <w:bCs w:val="1"/>
          <w:lang w:val="en-US"/>
        </w:rPr>
        <w:instrText xml:space="preserve"> HYPERLINK "https://papyri.info/hgv/11322"</w:instrText>
      </w:r>
      <w:r>
        <w:rPr>
          <w:rStyle w:val="Hyperlink.19"/>
          <w:b w:val="1"/>
          <w:bCs w:val="1"/>
          <w:lang w:val="en-US"/>
        </w:rPr>
        <w:fldChar w:fldCharType="separate" w:fldLock="0"/>
      </w:r>
      <w:r>
        <w:rPr>
          <w:rStyle w:val="Hyperlink.19"/>
          <w:b w:val="1"/>
          <w:bCs w:val="1"/>
          <w:rtl w:val="0"/>
          <w:lang w:val="en-US"/>
        </w:rPr>
        <w:t>P.Grenf. 2 106</w:t>
      </w:r>
      <w:r>
        <w:rPr>
          <w:lang w:val="en-US"/>
        </w:rPr>
        <w:fldChar w:fldCharType="end" w:fldLock="0"/>
      </w:r>
      <w:r>
        <w:rPr>
          <w:rtl w:val="0"/>
          <w:lang w:val="en-US"/>
        </w:rPr>
        <w:t xml:space="preserve">), again issued 719 by the same Arab official, concern Leukogion, too; the latter regards again Menas, son of Senouthios Baouch which connects these texts that were purchased together for the Bodleian library from B. P. Grenfell in 1896, to the rest of the archive. </w:t>
      </w:r>
      <w:r>
        <w:rPr>
          <w:outline w:val="0"/>
          <w:color w:val="000000"/>
          <w:u w:color="000000"/>
          <w:rtl w:val="0"/>
          <w:lang w:val="en-US"/>
          <w14:textFill>
            <w14:solidFill>
              <w14:srgbClr w14:val="000000"/>
            </w14:solidFill>
          </w14:textFill>
        </w:rPr>
        <w:t>On this group of texts</w:t>
      </w:r>
      <w:r>
        <w:rPr>
          <w:rtl w:val="0"/>
          <w:lang w:val="en-US"/>
        </w:rPr>
        <w:t xml:space="preserve"> see </w:t>
      </w:r>
      <w:r>
        <w:rPr>
          <w:rStyle w:val="Hyperlink.1"/>
          <w:lang w:val="en-US"/>
        </w:rPr>
        <w:fldChar w:fldCharType="begin" w:fldLock="0"/>
      </w:r>
      <w:r>
        <w:rPr>
          <w:rStyle w:val="Hyperlink.1"/>
          <w:lang w:val="en-US"/>
        </w:rPr>
        <w:instrText xml:space="preserve"> HYPERLINK "https://papyri.info/biblio/70057"</w:instrText>
      </w:r>
      <w:r>
        <w:rPr>
          <w:rStyle w:val="Hyperlink.1"/>
          <w:lang w:val="en-US"/>
        </w:rPr>
        <w:fldChar w:fldCharType="separate" w:fldLock="0"/>
      </w:r>
      <w:r>
        <w:rPr>
          <w:rStyle w:val="Hyperlink.1"/>
          <w:rtl w:val="0"/>
          <w:lang w:val="en-US"/>
        </w:rPr>
        <w:t>Gonis 2001</w:t>
      </w:r>
      <w:r>
        <w:rPr>
          <w:lang w:val="en-US"/>
        </w:rPr>
        <w:fldChar w:fldCharType="end" w:fldLock="0"/>
      </w:r>
      <w:r>
        <w:rPr>
          <w:rtl w:val="0"/>
          <w:lang w:val="en-US"/>
        </w:rPr>
        <w:t xml:space="preserve">: 225-226 with n. 6. </w:t>
      </w:r>
    </w:p>
    <w:p>
      <w:pPr>
        <w:pStyle w:val="Normal.0"/>
        <w:spacing w:line="320" w:lineRule="exact"/>
        <w:jc w:val="both"/>
        <w:rPr>
          <w:lang w:val="en-US"/>
        </w:rPr>
      </w:pPr>
    </w:p>
    <w:p>
      <w:pPr>
        <w:pStyle w:val="Normal.0"/>
        <w:spacing w:line="320" w:lineRule="exact"/>
        <w:jc w:val="both"/>
      </w:pPr>
      <w:r>
        <w:rPr>
          <w:rtl w:val="0"/>
          <w:lang w:val="en-US"/>
        </w:rPr>
        <w:t>There is, however, no other reason to connect these texts (which were mostly written between 714-719) to our deeds from Leukogion (</w:t>
      </w:r>
      <w:r>
        <w:rPr>
          <w:b w:val="1"/>
          <w:bCs w:val="1"/>
          <w:rtl w:val="0"/>
          <w:lang w:val="en-US"/>
        </w:rPr>
        <w:t xml:space="preserve">MS. Gr. Class. e. 135 (P), </w:t>
      </w:r>
      <w:r>
        <w:rPr>
          <w:rStyle w:val="Link"/>
        </w:rPr>
        <w:fldChar w:fldCharType="begin" w:fldLock="0"/>
      </w:r>
      <w:r>
        <w:rPr>
          <w:rStyle w:val="Link"/>
        </w:rPr>
        <w:instrText xml:space="preserve"> HYPERLINK "https://papyri.info/hgv/129811"</w:instrText>
      </w:r>
      <w:r>
        <w:rPr>
          <w:rStyle w:val="Link"/>
        </w:rPr>
        <w:fldChar w:fldCharType="separate" w:fldLock="0"/>
      </w:r>
      <w:r>
        <w:rPr>
          <w:rStyle w:val="Link"/>
          <w:rtl w:val="0"/>
        </w:rPr>
        <w:t>P.Gen. 4 189</w:t>
      </w:r>
      <w:r>
        <w:rPr/>
        <w:fldChar w:fldCharType="end" w:fldLock="0"/>
      </w:r>
      <w:r>
        <w:rPr>
          <w:rtl w:val="0"/>
          <w:lang w:val="en-US"/>
        </w:rPr>
        <w:t xml:space="preserve">, </w:t>
      </w:r>
      <w:r>
        <w:rPr>
          <w:b w:val="1"/>
          <w:bCs w:val="1"/>
          <w:rtl w:val="0"/>
          <w:lang w:val="en-US"/>
        </w:rPr>
        <w:t>ИГ</w:t>
      </w:r>
      <w:r>
        <w:rPr>
          <w:b w:val="1"/>
          <w:bCs w:val="1"/>
          <w:rtl w:val="0"/>
          <w:lang w:val="en-US"/>
        </w:rPr>
        <w:t>-4812</w:t>
      </w:r>
      <w:r>
        <w:rPr>
          <w:rtl w:val="0"/>
          <w:lang w:val="en-US"/>
        </w:rPr>
        <w:t xml:space="preserve"> and </w:t>
      </w:r>
      <w:r>
        <w:rPr>
          <w:b w:val="1"/>
          <w:bCs w:val="1"/>
          <w:rtl w:val="0"/>
          <w:lang w:val="en-US"/>
        </w:rPr>
        <w:t>ИГ</w:t>
      </w:r>
      <w:r>
        <w:rPr>
          <w:b w:val="1"/>
          <w:bCs w:val="1"/>
          <w:rtl w:val="0"/>
          <w:lang w:val="en-US"/>
        </w:rPr>
        <w:t>-4814</w:t>
      </w:r>
      <w:r>
        <w:rPr>
          <w:rtl w:val="0"/>
          <w:lang w:val="en-US"/>
        </w:rPr>
        <w:t>), probably datable 713-718, other than their date.</w:t>
      </w:r>
      <w:r>
        <w:rPr>
          <w:vertAlign w:val="superscript"/>
          <w:lang w:val="en-US"/>
        </w:rPr>
        <w:footnoteReference w:id="24"/>
      </w:r>
    </w:p>
    <w:p>
      <w:pPr>
        <w:pStyle w:val="Normal.0"/>
        <w:spacing w:line="320" w:lineRule="exact"/>
        <w:jc w:val="both"/>
        <w:rPr>
          <w:lang w:val="en-US"/>
        </w:rPr>
      </w:pPr>
    </w:p>
    <w:p>
      <w:pPr>
        <w:pStyle w:val="Normal.0"/>
        <w:spacing w:line="320" w:lineRule="exact"/>
        <w:jc w:val="both"/>
        <w:rPr>
          <w:lang w:val="en-US"/>
        </w:rPr>
      </w:pPr>
      <w:r>
        <w:rPr>
          <w:rtl w:val="0"/>
          <w:lang w:val="en-US"/>
        </w:rPr>
        <w:t xml:space="preserve">The two Bodleian documents </w:t>
      </w:r>
      <w:r>
        <w:rPr>
          <w:rtl w:val="0"/>
          <w:lang w:val="en-US"/>
        </w:rPr>
        <w:t xml:space="preserve">– </w:t>
      </w:r>
      <w:r>
        <w:rPr>
          <w:rStyle w:val="Hyperlink.24"/>
          <w:lang w:val="en-US"/>
        </w:rPr>
        <w:fldChar w:fldCharType="begin" w:fldLock="0"/>
      </w:r>
      <w:r>
        <w:rPr>
          <w:rStyle w:val="Hyperlink.24"/>
          <w:lang w:val="en-US"/>
        </w:rPr>
        <w:instrText xml:space="preserve"> HYPERLINK "https://papyri.info/hgv/22592"</w:instrText>
      </w:r>
      <w:r>
        <w:rPr>
          <w:rStyle w:val="Hyperlink.24"/>
          <w:lang w:val="en-US"/>
        </w:rPr>
        <w:fldChar w:fldCharType="separate" w:fldLock="0"/>
      </w:r>
      <w:r>
        <w:rPr>
          <w:rStyle w:val="Hyperlink.24"/>
          <w:rtl w:val="0"/>
          <w:lang w:val="en-US"/>
        </w:rPr>
        <w:t>P.Bodl. 1 73</w:t>
      </w:r>
      <w:r>
        <w:rPr>
          <w:lang w:val="en-US"/>
        </w:rPr>
        <w:fldChar w:fldCharType="end" w:fldLock="0"/>
      </w:r>
      <w:r>
        <w:rPr>
          <w:rtl w:val="0"/>
          <w:lang w:val="en-US"/>
        </w:rPr>
        <w:t xml:space="preserve"> and MS. Gr. Class. e. 135 (P) </w:t>
      </w:r>
      <w:r>
        <w:rPr>
          <w:rtl w:val="0"/>
          <w:lang w:val="en-US"/>
        </w:rPr>
        <w:t xml:space="preserve">– </w:t>
      </w:r>
      <w:r>
        <w:rPr>
          <w:rtl w:val="0"/>
          <w:lang w:val="en-US"/>
        </w:rPr>
        <w:t>dating from the early 7th and the early 8th centuries and both donated by Lucy Hunt, link the two larger chronological dossiers through a possible common provenance.</w:t>
      </w:r>
    </w:p>
    <w:p>
      <w:pPr>
        <w:pStyle w:val="Normal.0"/>
        <w:spacing w:line="320" w:lineRule="exact"/>
        <w:jc w:val="both"/>
        <w:rPr>
          <w:lang w:val="en-US"/>
        </w:rPr>
      </w:pPr>
    </w:p>
    <w:p>
      <w:pPr>
        <w:pStyle w:val="Normal.0"/>
        <w:spacing w:line="320" w:lineRule="exact"/>
        <w:jc w:val="both"/>
        <w:rPr>
          <w:lang w:val="en-US"/>
        </w:rPr>
      </w:pPr>
      <w:r>
        <w:rPr>
          <w:rtl w:val="0"/>
          <w:lang w:val="en-US"/>
        </w:rPr>
        <w:t xml:space="preserve">The onomastic material in these texts is very limited, but it is not clear if this means all the people with the same names are identical or related. </w:t>
      </w:r>
      <w:r>
        <w:rPr>
          <w:rFonts w:ascii="IFAO-Grec Unicode" w:hAnsi="IFAO-Grec Unicode"/>
          <w:rtl w:val="0"/>
          <w:lang w:val="en-US"/>
        </w:rPr>
        <w:t>A few people in the two major groups can, however, be identified with some likeliness</w:t>
      </w:r>
      <w:r>
        <w:rPr>
          <w:rtl w:val="0"/>
          <w:lang w:val="en-US"/>
        </w:rPr>
        <w:t>: Apoll</w:t>
      </w:r>
      <w:r>
        <w:rPr>
          <w:rtl w:val="0"/>
          <w:lang w:val="en-US"/>
        </w:rPr>
        <w:t>ô</w:t>
      </w:r>
      <w:r>
        <w:rPr>
          <w:rtl w:val="0"/>
          <w:lang w:val="en-US"/>
        </w:rPr>
        <w:t xml:space="preserve">n, son of Menas in </w:t>
      </w:r>
      <w:r>
        <w:rPr>
          <w:b w:val="1"/>
          <w:bCs w:val="1"/>
          <w:rtl w:val="0"/>
          <w:lang w:val="en-US"/>
        </w:rPr>
        <w:t>1</w:t>
      </w:r>
      <w:r>
        <w:rPr>
          <w:rtl w:val="0"/>
          <w:lang w:val="en-US"/>
        </w:rPr>
        <w:t>, Menas son of Apoll</w:t>
      </w:r>
      <w:r>
        <w:rPr>
          <w:rtl w:val="0"/>
          <w:lang w:val="en-US"/>
        </w:rPr>
        <w:t>ô</w:t>
      </w:r>
      <w:r>
        <w:rPr>
          <w:rtl w:val="0"/>
          <w:lang w:val="en-US"/>
        </w:rPr>
        <w:t xml:space="preserve">s in </w:t>
      </w:r>
      <w:r>
        <w:rPr>
          <w:b w:val="1"/>
          <w:bCs w:val="1"/>
          <w:rtl w:val="0"/>
          <w:lang w:val="en-US"/>
        </w:rPr>
        <w:t>3</w:t>
      </w:r>
      <w:r>
        <w:rPr>
          <w:rtl w:val="0"/>
          <w:lang w:val="en-US"/>
        </w:rPr>
        <w:t>. Chonis in</w:t>
      </w:r>
      <w:r>
        <w:rPr>
          <w:b w:val="1"/>
          <w:bCs w:val="1"/>
          <w:rtl w:val="0"/>
          <w:lang w:val="en-US"/>
        </w:rPr>
        <w:t xml:space="preserve"> 4, 5</w:t>
      </w:r>
      <w:r>
        <w:rPr>
          <w:rtl w:val="0"/>
          <w:lang w:val="en-US"/>
        </w:rPr>
        <w:t xml:space="preserve"> and </w:t>
      </w:r>
      <w:r>
        <w:rPr>
          <w:b w:val="1"/>
          <w:bCs w:val="1"/>
          <w:rtl w:val="0"/>
          <w:lang w:val="en-US"/>
        </w:rPr>
        <w:t xml:space="preserve">6 </w:t>
      </w:r>
      <w:r>
        <w:rPr>
          <w:rtl w:val="0"/>
          <w:lang w:val="en-US"/>
        </w:rPr>
        <w:t xml:space="preserve">(and </w:t>
      </w:r>
      <w:r>
        <w:rPr>
          <w:b w:val="1"/>
          <w:bCs w:val="1"/>
          <w:rtl w:val="0"/>
          <w:lang w:val="en-US"/>
        </w:rPr>
        <w:t>13</w:t>
      </w:r>
      <w:r>
        <w:rPr>
          <w:rtl w:val="0"/>
          <w:lang w:val="en-US"/>
        </w:rPr>
        <w:t xml:space="preserve"> (?), cf. n. 16); the priest Herakleides in </w:t>
      </w:r>
      <w:r>
        <w:rPr>
          <w:b w:val="1"/>
          <w:bCs w:val="1"/>
          <w:rtl w:val="0"/>
          <w:lang w:val="en-US"/>
        </w:rPr>
        <w:t xml:space="preserve">2, 4, 9 </w:t>
      </w:r>
      <w:r>
        <w:rPr>
          <w:rtl w:val="0"/>
          <w:lang w:val="en-US"/>
        </w:rPr>
        <w:t xml:space="preserve">and </w:t>
      </w:r>
      <w:r>
        <w:rPr>
          <w:b w:val="1"/>
          <w:bCs w:val="1"/>
          <w:rtl w:val="0"/>
          <w:lang w:val="en-US"/>
        </w:rPr>
        <w:t>10</w:t>
      </w:r>
      <w:r>
        <w:rPr>
          <w:rtl w:val="0"/>
          <w:lang w:val="en-US"/>
        </w:rPr>
        <w:t xml:space="preserve">. A Theophilos appears in </w:t>
      </w:r>
      <w:r>
        <w:rPr>
          <w:b w:val="1"/>
          <w:bCs w:val="1"/>
          <w:rtl w:val="0"/>
          <w:lang w:val="en-US"/>
        </w:rPr>
        <w:t>4</w:t>
      </w:r>
      <w:r>
        <w:rPr>
          <w:rtl w:val="0"/>
          <w:lang w:val="en-US"/>
        </w:rPr>
        <w:t xml:space="preserve"> and </w:t>
      </w:r>
      <w:r>
        <w:rPr>
          <w:b w:val="1"/>
          <w:bCs w:val="1"/>
          <w:rtl w:val="0"/>
          <w:lang w:val="en-US"/>
        </w:rPr>
        <w:t>9</w:t>
      </w:r>
      <w:r>
        <w:rPr>
          <w:rtl w:val="0"/>
          <w:lang w:val="en-US"/>
        </w:rPr>
        <w:t xml:space="preserve">; Biktor, son of Aioulios in </w:t>
      </w:r>
      <w:r>
        <w:rPr>
          <w:b w:val="1"/>
          <w:bCs w:val="1"/>
          <w:rtl w:val="0"/>
          <w:lang w:val="en-US"/>
        </w:rPr>
        <w:t xml:space="preserve">5 </w:t>
      </w:r>
      <w:r>
        <w:rPr>
          <w:rtl w:val="0"/>
          <w:lang w:val="en-US"/>
        </w:rPr>
        <w:t xml:space="preserve">and </w:t>
      </w:r>
      <w:r>
        <w:rPr>
          <w:b w:val="1"/>
          <w:bCs w:val="1"/>
          <w:rtl w:val="0"/>
          <w:lang w:val="en-US"/>
        </w:rPr>
        <w:t xml:space="preserve">6 </w:t>
      </w:r>
      <w:r>
        <w:rPr>
          <w:rtl w:val="0"/>
          <w:lang w:val="en-US"/>
        </w:rPr>
        <w:t>(another or the same Aioulios in</w:t>
      </w:r>
      <w:r>
        <w:rPr>
          <w:b w:val="1"/>
          <w:bCs w:val="1"/>
          <w:rtl w:val="0"/>
          <w:lang w:val="en-US"/>
        </w:rPr>
        <w:t xml:space="preserve"> 5</w:t>
      </w:r>
      <w:r>
        <w:rPr>
          <w:rtl w:val="0"/>
          <w:lang w:val="en-US"/>
        </w:rPr>
        <w:t>).</w:t>
      </w:r>
      <w:r>
        <w:rPr>
          <w:b w:val="1"/>
          <w:bCs w:val="1"/>
          <w:rtl w:val="0"/>
          <w:lang w:val="en-US"/>
        </w:rPr>
        <w:t xml:space="preserve"> </w:t>
      </w:r>
      <w:r>
        <w:rPr>
          <w:rtl w:val="0"/>
          <w:lang w:val="en-US"/>
        </w:rPr>
        <w:t xml:space="preserve">There is a Menas, son of Senouthios Baouchi in </w:t>
      </w:r>
      <w:r>
        <w:rPr>
          <w:b w:val="1"/>
          <w:bCs w:val="1"/>
          <w:rtl w:val="0"/>
          <w:lang w:val="en-US"/>
        </w:rPr>
        <w:t>21</w:t>
      </w:r>
      <w:r>
        <w:rPr>
          <w:rtl w:val="0"/>
          <w:lang w:val="en-US"/>
        </w:rPr>
        <w:t xml:space="preserve"> and a Menas, son of Baouch, son of Menas in </w:t>
      </w:r>
      <w:r>
        <w:rPr>
          <w:b w:val="1"/>
          <w:bCs w:val="1"/>
          <w:rtl w:val="0"/>
          <w:lang w:val="en-US"/>
        </w:rPr>
        <w:t>26</w:t>
      </w:r>
      <w:r>
        <w:rPr>
          <w:rtl w:val="0"/>
          <w:lang w:val="en-US"/>
        </w:rPr>
        <w:t xml:space="preserve">. The same </w:t>
      </w:r>
      <w:r>
        <w:rPr>
          <w:rtl w:val="0"/>
          <w:lang w:val="en-US"/>
        </w:rPr>
        <w:t>“</w:t>
      </w:r>
      <w:r>
        <w:rPr>
          <w:rtl w:val="0"/>
          <w:lang w:val="en-US"/>
        </w:rPr>
        <w:t>hand A</w:t>
      </w:r>
      <w:r>
        <w:rPr>
          <w:rtl w:val="0"/>
          <w:lang w:val="en-US"/>
        </w:rPr>
        <w:t xml:space="preserve">” </w:t>
      </w:r>
      <w:r>
        <w:rPr>
          <w:rtl w:val="0"/>
          <w:lang w:val="en-US"/>
        </w:rPr>
        <w:t xml:space="preserve">(or the same writing style?) appears at least in </w:t>
      </w:r>
      <w:r>
        <w:rPr>
          <w:b w:val="1"/>
          <w:bCs w:val="1"/>
          <w:rtl w:val="0"/>
          <w:lang w:val="en-US"/>
        </w:rPr>
        <w:t>1, 2</w:t>
      </w:r>
      <w:r>
        <w:rPr>
          <w:rtl w:val="0"/>
          <w:lang w:val="en-US"/>
        </w:rPr>
        <w:t xml:space="preserve">, </w:t>
      </w:r>
      <w:r>
        <w:rPr>
          <w:b w:val="1"/>
          <w:bCs w:val="1"/>
          <w:rtl w:val="0"/>
          <w:lang w:val="en-US"/>
        </w:rPr>
        <w:t>3</w:t>
      </w:r>
      <w:r>
        <w:rPr>
          <w:rtl w:val="0"/>
          <w:lang w:val="en-US"/>
        </w:rPr>
        <w:t>,</w:t>
      </w:r>
      <w:r>
        <w:rPr>
          <w:b w:val="1"/>
          <w:bCs w:val="1"/>
          <w:rtl w:val="0"/>
          <w:lang w:val="en-US"/>
        </w:rPr>
        <w:t xml:space="preserve"> 5</w:t>
      </w:r>
      <w:r>
        <w:rPr>
          <w:rtl w:val="0"/>
          <w:lang w:val="en-US"/>
        </w:rPr>
        <w:t xml:space="preserve"> and </w:t>
      </w:r>
      <w:r>
        <w:rPr>
          <w:rtl w:val="0"/>
          <w:lang w:val="en-US"/>
        </w:rPr>
        <w:t>“</w:t>
      </w:r>
      <w:r>
        <w:rPr>
          <w:rtl w:val="0"/>
          <w:lang w:val="en-US"/>
        </w:rPr>
        <w:t>hand B</w:t>
      </w:r>
      <w:r>
        <w:rPr>
          <w:rtl w:val="0"/>
          <w:lang w:val="en-US"/>
        </w:rPr>
        <w:t xml:space="preserve">” </w:t>
      </w:r>
      <w:r>
        <w:rPr>
          <w:rtl w:val="0"/>
          <w:lang w:val="en-US"/>
        </w:rPr>
        <w:t xml:space="preserve">in </w:t>
      </w:r>
      <w:r>
        <w:rPr>
          <w:b w:val="1"/>
          <w:bCs w:val="1"/>
          <w:rtl w:val="0"/>
          <w:lang w:val="en-US"/>
        </w:rPr>
        <w:t>4</w:t>
      </w:r>
      <w:r>
        <w:rPr>
          <w:rtl w:val="0"/>
          <w:lang w:val="en-US"/>
        </w:rPr>
        <w:t xml:space="preserve">, and </w:t>
      </w:r>
      <w:r>
        <w:rPr>
          <w:b w:val="1"/>
          <w:bCs w:val="1"/>
          <w:rtl w:val="0"/>
          <w:lang w:val="en-US"/>
        </w:rPr>
        <w:t>6</w:t>
      </w:r>
      <w:r>
        <w:rPr>
          <w:rtl w:val="0"/>
          <w:lang w:val="en-US"/>
        </w:rPr>
        <w:t xml:space="preserve"> and perhaps </w:t>
      </w:r>
      <w:r>
        <w:rPr>
          <w:b w:val="1"/>
          <w:bCs w:val="1"/>
          <w:rtl w:val="0"/>
          <w:lang w:val="en-US"/>
        </w:rPr>
        <w:t>13</w:t>
      </w:r>
      <w:r>
        <w:rPr>
          <w:rtl w:val="0"/>
          <w:lang w:val="en-US"/>
        </w:rPr>
        <w:t>.</w:t>
      </w:r>
    </w:p>
    <w:p>
      <w:pPr>
        <w:pStyle w:val="Normal.0"/>
        <w:spacing w:line="320" w:lineRule="exact"/>
        <w:jc w:val="both"/>
        <w:rPr>
          <w:lang w:val="en-US"/>
        </w:rPr>
      </w:pPr>
    </w:p>
    <w:p>
      <w:pPr>
        <w:pStyle w:val="Normal.0"/>
        <w:spacing w:line="320" w:lineRule="exact"/>
        <w:jc w:val="both"/>
        <w:rPr>
          <w:lang w:val="en-US"/>
        </w:rPr>
      </w:pPr>
      <w:r>
        <w:rPr>
          <w:rtl w:val="0"/>
          <w:lang w:val="en-US"/>
        </w:rPr>
        <w:t>The following table brings together all the information discussed above, listing papyri in chronological order and adding details about the contracting parties,</w:t>
      </w:r>
      <w:r>
        <w:rPr>
          <w:vertAlign w:val="superscript"/>
          <w:lang w:val="en-US"/>
        </w:rPr>
        <w:footnoteReference w:id="25"/>
      </w:r>
      <w:r>
        <w:rPr>
          <w:rtl w:val="0"/>
          <w:lang w:val="en-US"/>
        </w:rPr>
        <w:t xml:space="preserve"> genre, handwriting, place names, and acquisition history. </w:t>
      </w:r>
    </w:p>
    <w:p>
      <w:pPr>
        <w:pStyle w:val="Normal.0"/>
        <w:spacing w:line="320" w:lineRule="exact"/>
        <w:jc w:val="both"/>
        <w:rPr>
          <w:lang w:val="en-US"/>
        </w:rPr>
      </w:pPr>
    </w:p>
    <w:p>
      <w:pPr>
        <w:pStyle w:val="Normal.0"/>
        <w:spacing w:line="320" w:lineRule="exact"/>
        <w:jc w:val="both"/>
        <w:rPr>
          <w:lang w:val="en-US"/>
        </w:rPr>
      </w:pPr>
    </w:p>
    <w:p>
      <w:pPr>
        <w:pStyle w:val="Normal.0"/>
        <w:spacing w:line="320" w:lineRule="exact"/>
        <w:jc w:val="both"/>
        <w:rPr>
          <w:lang w:val="en-US"/>
        </w:rPr>
      </w:pPr>
    </w:p>
    <w:p>
      <w:pPr>
        <w:pStyle w:val="Normal.0"/>
        <w:spacing w:line="320" w:lineRule="exact"/>
        <w:jc w:val="both"/>
        <w:rPr>
          <w:lang w:val="en-US"/>
        </w:rPr>
      </w:pPr>
    </w:p>
    <w:p>
      <w:pPr>
        <w:pStyle w:val="Normal.0"/>
        <w:spacing w:line="320" w:lineRule="exact"/>
        <w:jc w:val="both"/>
        <w:rPr>
          <w:lang w:val="en-US"/>
        </w:rPr>
      </w:pPr>
    </w:p>
    <w:p>
      <w:pPr>
        <w:pStyle w:val="Normal.0"/>
        <w:spacing w:line="320" w:lineRule="exact"/>
        <w:jc w:val="both"/>
        <w:rPr>
          <w:lang w:val="en-US"/>
        </w:rPr>
      </w:pPr>
    </w:p>
    <w:p>
      <w:pPr>
        <w:pStyle w:val="Normal.0"/>
        <w:spacing w:line="320" w:lineRule="exact"/>
        <w:jc w:val="both"/>
        <w:rPr>
          <w:lang w:val="en-US"/>
        </w:rPr>
      </w:pPr>
    </w:p>
    <w:p>
      <w:pPr>
        <w:pStyle w:val="Normal.0"/>
        <w:spacing w:line="320" w:lineRule="exact"/>
        <w:jc w:val="both"/>
        <w:rPr>
          <w:lang w:val="en-US"/>
        </w:rPr>
      </w:pPr>
    </w:p>
    <w:tbl>
      <w:tblPr>
        <w:tblW w:w="921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1"/>
        <w:gridCol w:w="1134"/>
        <w:gridCol w:w="1275"/>
        <w:gridCol w:w="1560"/>
        <w:gridCol w:w="1417"/>
        <w:gridCol w:w="1701"/>
        <w:gridCol w:w="1706"/>
      </w:tblGrid>
      <w:tr>
        <w:tblPrEx>
          <w:shd w:val="clear" w:color="auto" w:fill="cdd4e9"/>
        </w:tblPrEx>
        <w:trPr>
          <w:trHeight w:val="44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Date</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Publication</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Place</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Genre/Hand</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Parties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Acquisition history</w:t>
            </w:r>
          </w:p>
        </w:tc>
      </w:tr>
      <w:tr>
        <w:tblPrEx>
          <w:shd w:val="clear" w:color="auto" w:fill="cdd4e9"/>
        </w:tblPrEx>
        <w:trPr>
          <w:trHeight w:val="222" w:hRule="atLeast"/>
        </w:trPr>
        <w:tc>
          <w:tcPr>
            <w:tcW w:type="dxa" w:w="9214"/>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Early 7th century</w:t>
            </w:r>
          </w:p>
        </w:tc>
      </w:tr>
      <w:tr>
        <w:tblPrEx>
          <w:shd w:val="clear" w:color="auto" w:fill="cdd4e9"/>
        </w:tblPrEx>
        <w:trPr>
          <w:trHeight w:val="13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603</w:t>
            </w:r>
            <w:r>
              <w:rPr>
                <w:sz w:val="20"/>
                <w:szCs w:val="20"/>
                <w:shd w:val="nil" w:color="auto" w:fill="auto"/>
              </w:rPr>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1"/>
                <w:sz w:val="20"/>
                <w:szCs w:val="20"/>
                <w:shd w:val="nil" w:color="auto" w:fill="auto"/>
                <w:lang w:val="en-US"/>
              </w:rPr>
              <w:fldChar w:fldCharType="begin" w:fldLock="0"/>
            </w:r>
            <w:r>
              <w:rPr>
                <w:rStyle w:val="Hyperlink.11"/>
                <w:sz w:val="20"/>
                <w:szCs w:val="20"/>
                <w:shd w:val="nil" w:color="auto" w:fill="auto"/>
                <w:lang w:val="en-US"/>
              </w:rPr>
              <w:instrText xml:space="preserve"> HYPERLINK "https://papyri.info/hgv/140512"</w:instrText>
            </w:r>
            <w:r>
              <w:rPr>
                <w:rStyle w:val="Hyperlink.11"/>
                <w:sz w:val="20"/>
                <w:szCs w:val="20"/>
                <w:shd w:val="nil" w:color="auto" w:fill="auto"/>
                <w:lang w:val="en-US"/>
              </w:rPr>
              <w:fldChar w:fldCharType="separate" w:fldLock="0"/>
            </w:r>
            <w:r>
              <w:rPr>
                <w:rStyle w:val="Hyperlink.11"/>
                <w:sz w:val="20"/>
                <w:szCs w:val="20"/>
                <w:shd w:val="nil" w:color="auto" w:fill="auto"/>
                <w:rtl w:val="0"/>
                <w:lang w:val="en-US"/>
              </w:rPr>
              <w:t>SB 30 17667</w:t>
            </w:r>
            <w:r>
              <w:rPr>
                <w:sz w:val="20"/>
                <w:szCs w:val="20"/>
              </w:rPr>
              <w:fldChar w:fldCharType="end" w:fldLock="0"/>
            </w:r>
          </w:p>
          <w:p>
            <w:pPr>
              <w:pStyle w:val="Normal.0"/>
              <w:bidi w:val="0"/>
              <w:ind w:left="0" w:right="0" w:firstLine="0"/>
              <w:jc w:val="left"/>
              <w:rPr>
                <w:sz w:val="20"/>
                <w:szCs w:val="20"/>
                <w:shd w:val="nil" w:color="auto" w:fill="auto"/>
                <w:rtl w:val="0"/>
              </w:rPr>
            </w:pPr>
            <w:r>
              <w:rPr>
                <w:sz w:val="20"/>
                <w:szCs w:val="20"/>
                <w:shd w:val="nil" w:color="auto" w:fill="auto"/>
                <w:rtl w:val="0"/>
                <w:lang w:val="en-US"/>
              </w:rPr>
              <w:t>(P.Vindob. G 14047)</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en-US"/>
              </w:rPr>
              <w:t xml:space="preserve">same hand as </w:t>
            </w:r>
            <w:r>
              <w:rPr>
                <w:b w:val="1"/>
                <w:bCs w:val="1"/>
                <w:sz w:val="20"/>
                <w:szCs w:val="20"/>
                <w:shd w:val="nil" w:color="auto" w:fill="auto"/>
                <w:rtl w:val="0"/>
                <w:lang w:val="en-US"/>
              </w:rPr>
              <w:t>2</w:t>
            </w:r>
            <w:r>
              <w:rPr>
                <w:sz w:val="20"/>
                <w:szCs w:val="20"/>
                <w:shd w:val="nil" w:color="auto" w:fill="auto"/>
                <w:rtl w:val="0"/>
                <w:lang w:val="en-US"/>
              </w:rPr>
              <w:t xml:space="preserve">, </w:t>
            </w:r>
            <w:r>
              <w:rPr>
                <w:b w:val="1"/>
                <w:bCs w:val="1"/>
                <w:sz w:val="20"/>
                <w:szCs w:val="20"/>
                <w:shd w:val="nil" w:color="auto" w:fill="auto"/>
                <w:rtl w:val="0"/>
                <w:lang w:val="en-US"/>
              </w:rPr>
              <w:t>3</w:t>
            </w:r>
            <w:r>
              <w:rPr>
                <w:sz w:val="20"/>
                <w:szCs w:val="20"/>
                <w:shd w:val="nil" w:color="auto" w:fill="auto"/>
                <w:rtl w:val="0"/>
                <w:lang w:val="en-US"/>
              </w:rPr>
              <w:t>,</w:t>
            </w:r>
            <w:r>
              <w:rPr>
                <w:b w:val="1"/>
                <w:bCs w:val="1"/>
                <w:sz w:val="20"/>
                <w:szCs w:val="20"/>
                <w:shd w:val="nil" w:color="auto" w:fill="auto"/>
                <w:rtl w:val="0"/>
                <w:lang w:val="en-US"/>
              </w:rPr>
              <w:t xml:space="preserve"> 5</w:t>
            </w:r>
            <w:r>
              <w:rPr>
                <w:sz w:val="20"/>
                <w:szCs w:val="20"/>
                <w:shd w:val="nil" w:color="auto" w:fill="auto"/>
                <w:rtl w:val="0"/>
                <w:lang w:val="en-US"/>
              </w:rPr>
              <w:t xml:space="preserve">, </w:t>
            </w:r>
            <w:r>
              <w:rPr>
                <w:b w:val="1"/>
                <w:bCs w:val="1"/>
                <w:sz w:val="20"/>
                <w:szCs w:val="20"/>
                <w:shd w:val="nil" w:color="auto" w:fill="auto"/>
                <w:rtl w:val="0"/>
                <w:lang w:val="en-US"/>
              </w:rPr>
              <w:t>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Times New Roman" w:hAnsi="Times New Roman"/>
                <w:sz w:val="20"/>
                <w:szCs w:val="20"/>
                <w:shd w:val="nil" w:color="auto" w:fill="auto"/>
                <w:rtl w:val="0"/>
                <w:lang w:val="de-DE"/>
              </w:rPr>
              <w:t>l</w:t>
            </w:r>
            <w:r>
              <w:rPr>
                <w:rFonts w:ascii="Times New Roman" w:hAnsi="Times New Roman"/>
                <w:sz w:val="20"/>
                <w:szCs w:val="20"/>
                <w:shd w:val="nil" w:color="auto" w:fill="auto"/>
                <w:rtl w:val="0"/>
                <w:lang w:val="de-DE"/>
              </w:rPr>
              <w:t xml:space="preserve">. 4: </w:t>
            </w:r>
            <w:r>
              <w:rPr>
                <w:rFonts w:ascii="IFAO-Grec Unicode" w:hAnsi="IFAO-Grec Unicode" w:hint="default"/>
                <w:sz w:val="20"/>
                <w:szCs w:val="20"/>
                <w:shd w:val="nil" w:color="auto" w:fill="auto"/>
                <w:rtl w:val="0"/>
              </w:rPr>
              <w:t xml:space="preserve">ἐν </w:t>
            </w:r>
            <w:r>
              <w:rPr>
                <w:rFonts w:ascii="IFAO-Grec Unicode" w:hAnsi="IFAO-Grec Unicode"/>
                <w:sz w:val="20"/>
                <w:szCs w:val="20"/>
                <w:shd w:val="nil" w:color="auto" w:fill="auto"/>
                <w:rtl w:val="0"/>
                <w:lang w:val="pt-PT"/>
              </w:rPr>
              <w:t>[</w:t>
            </w:r>
            <w:r>
              <w:rPr>
                <w:rFonts w:ascii="IFAO-Grec Unicode" w:hAnsi="IFAO-Grec Unicode" w:hint="default"/>
                <w:sz w:val="20"/>
                <w:szCs w:val="20"/>
                <w:shd w:val="nil" w:color="auto" w:fill="auto"/>
                <w:rtl w:val="0"/>
              </w:rPr>
              <w:t>Λευκογί</w:t>
            </w:r>
            <w:r>
              <w:rPr>
                <w:rFonts w:ascii="IFAO-Grec Unicode" w:hAnsi="IFAO-Grec Unicode"/>
                <w:sz w:val="20"/>
                <w:szCs w:val="20"/>
                <w:shd w:val="nil" w:color="auto" w:fill="auto"/>
                <w:rtl w:val="0"/>
                <w:lang w:val="pt-PT"/>
              </w:rPr>
              <w:t>]</w:t>
            </w:r>
            <w:r>
              <w:rPr>
                <w:rFonts w:ascii="IFAO-Grec Unicode" w:hAnsi="IFAO-Grec Unicode" w:hint="default"/>
                <w:sz w:val="20"/>
                <w:szCs w:val="20"/>
                <w:shd w:val="nil" w:color="auto" w:fill="auto"/>
                <w:rtl w:val="0"/>
              </w:rPr>
              <w:t xml:space="preserve">ῳ </w:t>
            </w:r>
            <w:r>
              <w:rPr>
                <w:rFonts w:ascii="IFAO-Grec Unicode" w:hAnsi="IFAO-Grec Unicode" w:hint="default"/>
                <w:b w:val="1"/>
                <w:bCs w:val="1"/>
                <w:sz w:val="20"/>
                <w:szCs w:val="20"/>
                <w:shd w:val="nil" w:color="auto" w:fill="auto"/>
                <w:rtl w:val="0"/>
              </w:rPr>
              <w:t>κτήμ</w:t>
            </w:r>
            <w:r>
              <w:rPr>
                <w:rFonts w:ascii="IFAO-Grec Unicode" w:hAnsi="IFAO-Grec Unicode"/>
                <w:b w:val="1"/>
                <w:bCs w:val="1"/>
                <w:sz w:val="20"/>
                <w:szCs w:val="20"/>
                <w:shd w:val="nil" w:color="auto" w:fill="auto"/>
                <w:rtl w:val="0"/>
                <w:lang w:val="pt-PT"/>
              </w:rPr>
              <w:t>[</w:t>
            </w:r>
            <w:r>
              <w:rPr>
                <w:rFonts w:ascii="IFAO-Grec Unicode" w:hAnsi="IFAO-Grec Unicode" w:hint="default"/>
                <w:b w:val="1"/>
                <w:bCs w:val="1"/>
                <w:sz w:val="20"/>
                <w:szCs w:val="20"/>
                <w:shd w:val="nil" w:color="auto" w:fill="auto"/>
                <w:rtl w:val="0"/>
              </w:rPr>
              <w:t>ατ</w:t>
            </w:r>
            <w:r>
              <w:rPr>
                <w:rFonts w:ascii="IFAO-Grec Unicode" w:hAnsi="IFAO-Grec Unicode"/>
                <w:b w:val="1"/>
                <w:bCs w:val="1"/>
                <w:sz w:val="20"/>
                <w:szCs w:val="20"/>
                <w:shd w:val="nil" w:color="auto" w:fill="auto"/>
                <w:rtl w:val="0"/>
                <w:lang w:val="pt-PT"/>
              </w:rPr>
              <w:t>]</w:t>
            </w:r>
            <w:r>
              <w:rPr>
                <w:rFonts w:ascii="IFAO-Grec Unicode" w:hAnsi="IFAO-Grec Unicode" w:hint="default"/>
                <w:b w:val="1"/>
                <w:bCs w:val="1"/>
                <w:sz w:val="20"/>
                <w:szCs w:val="20"/>
                <w:shd w:val="nil" w:color="auto" w:fill="auto"/>
                <w:rtl w:val="0"/>
              </w:rPr>
              <w:t>ι</w:t>
            </w:r>
          </w:p>
          <w:p>
            <w:pPr>
              <w:pStyle w:val="Normal.0"/>
              <w:bidi w:val="0"/>
              <w:ind w:left="0" w:right="0" w:firstLine="0"/>
              <w:jc w:val="left"/>
              <w:rPr>
                <w:rtl w:val="0"/>
              </w:rPr>
            </w:pPr>
            <w:r>
              <w:rPr>
                <w:sz w:val="20"/>
                <w:szCs w:val="20"/>
                <w:shd w:val="nil" w:color="auto" w:fill="auto"/>
                <w:rtl w:val="0"/>
                <w:lang w:val="en-US"/>
              </w:rPr>
              <w:t>both parties</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de-DE"/>
              </w:rPr>
              <w:t>loan (</w:t>
            </w:r>
            <w:r>
              <w:rPr>
                <w:rFonts w:ascii="IFAO-Grec Unicode" w:hAnsi="IFAO-Grec Unicode" w:hint="default"/>
                <w:sz w:val="20"/>
                <w:szCs w:val="20"/>
                <w:shd w:val="nil" w:color="auto" w:fill="auto"/>
                <w:rtl w:val="0"/>
              </w:rPr>
              <w:t>γραμμάτειον</w:t>
            </w:r>
            <w:r>
              <w:rPr>
                <w:rFonts w:ascii="IFAO-Grec Unicode" w:hAnsi="IFAO-Grec Unicode"/>
                <w:sz w:val="20"/>
                <w:szCs w:val="20"/>
                <w:shd w:val="nil" w:color="auto" w:fill="auto"/>
                <w:rtl w:val="0"/>
              </w:rPr>
              <w:t>)</w:t>
            </w:r>
          </w:p>
          <w:p>
            <w:pPr>
              <w:pStyle w:val="Normal.0"/>
              <w:bidi w:val="0"/>
              <w:ind w:left="0" w:right="0" w:firstLine="0"/>
              <w:jc w:val="left"/>
              <w:rPr>
                <w:rtl w:val="0"/>
              </w:rPr>
            </w:pPr>
            <w:r>
              <w:rPr>
                <w:rFonts w:ascii="IFAO-Grec Unicode" w:hAnsi="IFAO-Grec Unicode"/>
                <w:sz w:val="20"/>
                <w:szCs w:val="20"/>
                <w:shd w:val="nil" w:color="auto" w:fill="auto"/>
                <w:rtl w:val="0"/>
                <w:lang w:val="de-DE"/>
              </w:rPr>
              <w:t>Hand A</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b w:val="1"/>
                <w:bCs w:val="1"/>
                <w:sz w:val="20"/>
                <w:szCs w:val="20"/>
                <w:shd w:val="nil" w:color="auto" w:fill="auto"/>
              </w:rPr>
            </w:pPr>
            <w:r>
              <w:rPr>
                <w:b w:val="0"/>
                <w:bCs w:val="0"/>
                <w:sz w:val="20"/>
                <w:szCs w:val="20"/>
                <w:shd w:val="nil" w:color="auto" w:fill="auto"/>
                <w:rtl w:val="0"/>
                <w:lang w:val="en-US"/>
              </w:rPr>
              <w:t>1. Aur.</w:t>
            </w:r>
            <w:r>
              <w:rPr>
                <w:b w:val="1"/>
                <w:bCs w:val="1"/>
                <w:sz w:val="20"/>
                <w:szCs w:val="20"/>
                <w:shd w:val="nil" w:color="auto" w:fill="auto"/>
                <w:rtl w:val="0"/>
                <w:lang w:val="en-US"/>
              </w:rPr>
              <w:t xml:space="preserve"> Apoll</w:t>
            </w:r>
            <w:r>
              <w:rPr>
                <w:b w:val="1"/>
                <w:bCs w:val="1"/>
                <w:sz w:val="20"/>
                <w:szCs w:val="20"/>
                <w:shd w:val="nil" w:color="auto" w:fill="auto"/>
                <w:rtl w:val="0"/>
                <w:lang w:val="en-US"/>
              </w:rPr>
              <w:t>ô</w:t>
            </w:r>
            <w:r>
              <w:rPr>
                <w:b w:val="1"/>
                <w:bCs w:val="1"/>
                <w:sz w:val="20"/>
                <w:szCs w:val="20"/>
                <w:shd w:val="nil" w:color="auto" w:fill="auto"/>
                <w:rtl w:val="0"/>
                <w:lang w:val="en-US"/>
              </w:rPr>
              <w:t>n, s. of Menas (</w:t>
            </w:r>
            <w:r>
              <w:rPr>
                <w:b w:val="1"/>
                <w:bCs w:val="1"/>
                <w:sz w:val="20"/>
                <w:szCs w:val="20"/>
                <w:shd w:val="nil" w:color="auto" w:fill="auto"/>
                <w:rtl w:val="0"/>
                <w:lang w:val="en-US"/>
              </w:rPr>
              <w:t>†</w:t>
            </w:r>
            <w:r>
              <w:rPr>
                <w:b w:val="1"/>
                <w:bCs w:val="1"/>
                <w:sz w:val="20"/>
                <w:szCs w:val="20"/>
                <w:shd w:val="nil" w:color="auto" w:fill="auto"/>
                <w:rtl w:val="0"/>
                <w:lang w:val="en-US"/>
              </w:rPr>
              <w:t>) (?)</w:t>
            </w:r>
          </w:p>
          <w:p>
            <w:pPr>
              <w:pStyle w:val="Normal.0"/>
              <w:bidi w:val="0"/>
              <w:ind w:left="0" w:right="0" w:firstLine="0"/>
              <w:jc w:val="left"/>
              <w:rPr>
                <w:rtl w:val="0"/>
              </w:rPr>
            </w:pPr>
            <w:r>
              <w:rPr>
                <w:sz w:val="20"/>
                <w:szCs w:val="20"/>
                <w:shd w:val="nil" w:color="auto" w:fill="auto"/>
                <w:rtl w:val="0"/>
                <w:lang w:val="en-US"/>
              </w:rPr>
              <w:t>2. Aur. Naaraous alias Papa, s. of Apa Pnas (</w:t>
            </w:r>
            <w:r>
              <w:rPr>
                <w:sz w:val="20"/>
                <w:szCs w:val="20"/>
                <w:shd w:val="nil" w:color="auto" w:fill="auto"/>
                <w:rtl w:val="0"/>
                <w:lang w:val="en-US"/>
              </w:rPr>
              <w:t>†</w:t>
            </w:r>
            <w:r>
              <w:rPr>
                <w:sz w:val="20"/>
                <w:szCs w:val="20"/>
                <w:shd w:val="nil" w:color="auto" w:fill="auto"/>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rtl w:val="0"/>
              </w:rPr>
            </w:pPr>
            <w:r>
              <w:rPr>
                <w:sz w:val="20"/>
                <w:szCs w:val="20"/>
                <w:shd w:val="nil" w:color="auto" w:fill="auto"/>
                <w:rtl w:val="0"/>
                <w:lang w:val="en-US"/>
              </w:rPr>
              <w:t xml:space="preserve">from Theodor Graf </w:t>
            </w:r>
            <w:r>
              <w:rPr>
                <w:sz w:val="20"/>
                <w:szCs w:val="20"/>
                <w:shd w:val="nil" w:color="auto" w:fill="auto"/>
                <w:rtl w:val="0"/>
                <w:lang w:val="en-US"/>
              </w:rPr>
              <w:t>“</w:t>
            </w:r>
            <w:r>
              <w:rPr>
                <w:sz w:val="20"/>
                <w:szCs w:val="20"/>
                <w:shd w:val="nil" w:color="auto" w:fill="auto"/>
                <w:rtl w:val="0"/>
                <w:lang w:val="en-US"/>
              </w:rPr>
              <w:t>Ex 1883 Hermopolis Magna</w:t>
            </w:r>
            <w:r>
              <w:rPr>
                <w:sz w:val="20"/>
                <w:szCs w:val="20"/>
                <w:shd w:val="nil" w:color="auto" w:fill="auto"/>
                <w:rtl w:val="0"/>
                <w:lang w:val="en-US"/>
              </w:rPr>
              <w:t>”</w:t>
            </w:r>
            <w:r>
              <w:rPr>
                <w:sz w:val="20"/>
                <w:szCs w:val="20"/>
                <w:shd w:val="nil" w:color="auto" w:fill="auto"/>
              </w:rPr>
            </w:r>
          </w:p>
        </w:tc>
      </w:tr>
      <w:tr>
        <w:tblPrEx>
          <w:shd w:val="clear" w:color="auto" w:fill="cdd4e9"/>
        </w:tblPrEx>
        <w:trPr>
          <w:trHeight w:val="176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611/612</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"https://papyri.info/hgv/21610"</w:instrText>
            </w:r>
            <w:r>
              <w:rPr>
                <w:rStyle w:val="Hyperlink.1"/>
                <w:sz w:val="20"/>
                <w:szCs w:val="20"/>
                <w:lang w:val="en-US"/>
              </w:rPr>
              <w:fldChar w:fldCharType="separate" w:fldLock="0"/>
            </w:r>
            <w:r>
              <w:rPr>
                <w:rStyle w:val="Hyperlink.1"/>
                <w:sz w:val="20"/>
                <w:szCs w:val="20"/>
                <w:rtl w:val="0"/>
                <w:lang w:val="en-US"/>
              </w:rPr>
              <w:t>P.Dubl. 28</w:t>
            </w:r>
            <w:r>
              <w:rPr>
                <w:sz w:val="20"/>
                <w:szCs w:val="20"/>
              </w:rPr>
              <w:fldChar w:fldCharType="end" w:fldLock="0"/>
            </w:r>
          </w:p>
          <w:p>
            <w:pPr>
              <w:pStyle w:val="Normal.0"/>
              <w:bidi w:val="0"/>
              <w:ind w:left="0" w:right="0" w:firstLine="0"/>
              <w:jc w:val="left"/>
              <w:rPr>
                <w:sz w:val="20"/>
                <w:szCs w:val="20"/>
                <w:shd w:val="nil" w:color="auto" w:fill="auto"/>
                <w:rtl w:val="0"/>
              </w:rPr>
            </w:pPr>
            <w:r>
              <w:rPr>
                <w:sz w:val="20"/>
                <w:szCs w:val="20"/>
                <w:shd w:val="nil" w:color="auto" w:fill="auto"/>
                <w:rtl w:val="0"/>
                <w:lang w:val="en-US"/>
              </w:rPr>
              <w:t>(Pap. Gr. 113)</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en-US"/>
              </w:rPr>
              <w:t xml:space="preserve">same hand as </w:t>
            </w:r>
            <w:r>
              <w:rPr>
                <w:b w:val="1"/>
                <w:bCs w:val="1"/>
                <w:sz w:val="20"/>
                <w:szCs w:val="20"/>
                <w:shd w:val="nil" w:color="auto" w:fill="auto"/>
                <w:rtl w:val="0"/>
                <w:lang w:val="en-US"/>
              </w:rPr>
              <w:t>1</w:t>
            </w:r>
            <w:r>
              <w:rPr>
                <w:sz w:val="20"/>
                <w:szCs w:val="20"/>
                <w:shd w:val="nil" w:color="auto" w:fill="auto"/>
                <w:rtl w:val="0"/>
                <w:lang w:val="en-US"/>
              </w:rPr>
              <w:t>,</w:t>
            </w:r>
            <w:r>
              <w:rPr>
                <w:b w:val="1"/>
                <w:bCs w:val="1"/>
                <w:sz w:val="20"/>
                <w:szCs w:val="20"/>
                <w:shd w:val="nil" w:color="auto" w:fill="auto"/>
                <w:rtl w:val="0"/>
                <w:lang w:val="en-US"/>
              </w:rPr>
              <w:t xml:space="preserve"> 3</w:t>
            </w:r>
            <w:r>
              <w:rPr>
                <w:sz w:val="20"/>
                <w:szCs w:val="20"/>
                <w:shd w:val="nil" w:color="auto" w:fill="auto"/>
                <w:rtl w:val="0"/>
                <w:lang w:val="en-US"/>
              </w:rPr>
              <w:t xml:space="preserve">, </w:t>
            </w:r>
            <w:r>
              <w:rPr>
                <w:b w:val="1"/>
                <w:bCs w:val="1"/>
                <w:sz w:val="20"/>
                <w:szCs w:val="20"/>
                <w:shd w:val="nil" w:color="auto" w:fill="auto"/>
                <w:rtl w:val="0"/>
                <w:lang w:val="en-US"/>
              </w:rPr>
              <w:t>5</w:t>
            </w:r>
            <w:r>
              <w:rPr>
                <w:sz w:val="20"/>
                <w:szCs w:val="20"/>
                <w:shd w:val="nil" w:color="auto" w:fill="auto"/>
                <w:rtl w:val="0"/>
                <w:lang w:val="en-US"/>
              </w:rPr>
              <w:t xml:space="preserve">, </w:t>
            </w:r>
            <w:r>
              <w:rPr>
                <w:b w:val="1"/>
                <w:bCs w:val="1"/>
                <w:sz w:val="20"/>
                <w:szCs w:val="20"/>
                <w:shd w:val="nil" w:color="auto" w:fill="auto"/>
                <w:rtl w:val="0"/>
                <w:lang w:val="en-US"/>
              </w:rPr>
              <w:t>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Times New Roman" w:hAnsi="Times New Roman"/>
                <w:sz w:val="20"/>
                <w:szCs w:val="20"/>
                <w:shd w:val="nil" w:color="auto" w:fill="auto"/>
                <w:rtl w:val="0"/>
                <w:lang w:val="en-US"/>
              </w:rPr>
              <w:t>l</w:t>
            </w:r>
            <w:r>
              <w:rPr>
                <w:rFonts w:ascii="Times New Roman" w:hAnsi="Times New Roman"/>
                <w:sz w:val="20"/>
                <w:szCs w:val="20"/>
                <w:shd w:val="nil" w:color="auto" w:fill="auto"/>
                <w:rtl w:val="0"/>
                <w:lang w:val="de-DE"/>
              </w:rPr>
              <w:t xml:space="preserve">. 4: </w:t>
            </w:r>
            <w:r>
              <w:rPr>
                <w:rFonts w:ascii="IFAO-Grec Unicode" w:hAnsi="IFAO-Grec Unicode" w:hint="default"/>
                <w:sz w:val="20"/>
                <w:szCs w:val="20"/>
                <w:shd w:val="nil" w:color="auto" w:fill="auto"/>
                <w:rtl w:val="0"/>
              </w:rPr>
              <w:t>ἐν Λε</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υκογίου</w:t>
            </w:r>
            <w:r>
              <w:rPr>
                <w:rFonts w:ascii="IFAO-Grec Unicode" w:hAnsi="IFAO-Grec Unicode"/>
                <w:sz w:val="20"/>
                <w:szCs w:val="20"/>
                <w:shd w:val="nil" w:color="auto" w:fill="auto"/>
                <w:rtl w:val="0"/>
              </w:rPr>
              <w:t xml:space="preserve">) </w:t>
            </w:r>
            <w:r>
              <w:rPr>
                <w:rFonts w:ascii="IFAO-Grec Unicode" w:hAnsi="IFAO-Grec Unicode" w:hint="default"/>
                <w:b w:val="1"/>
                <w:bCs w:val="1"/>
                <w:sz w:val="20"/>
                <w:szCs w:val="20"/>
                <w:shd w:val="nil" w:color="auto" w:fill="auto"/>
                <w:rtl w:val="0"/>
              </w:rPr>
              <w:t>κτ</w:t>
            </w:r>
            <w:r>
              <w:rPr>
                <w:rFonts w:ascii="IFAO-Grec Unicode" w:hAnsi="IFAO-Grec Unicode"/>
                <w:b w:val="1"/>
                <w:bCs w:val="1"/>
                <w:sz w:val="20"/>
                <w:szCs w:val="20"/>
                <w:shd w:val="nil" w:color="auto" w:fill="auto"/>
                <w:rtl w:val="0"/>
              </w:rPr>
              <w:t>(</w:t>
            </w:r>
            <w:r>
              <w:rPr>
                <w:rFonts w:ascii="IFAO-Grec Unicode" w:hAnsi="IFAO-Grec Unicode" w:hint="default"/>
                <w:b w:val="1"/>
                <w:bCs w:val="1"/>
                <w:sz w:val="20"/>
                <w:szCs w:val="20"/>
                <w:shd w:val="nil" w:color="auto" w:fill="auto"/>
                <w:rtl w:val="0"/>
              </w:rPr>
              <w:t>ήματι</w:t>
            </w:r>
            <w:r>
              <w:rPr>
                <w:rFonts w:ascii="IFAO-Grec Unicode" w:hAnsi="IFAO-Grec Unicode"/>
                <w:b w:val="1"/>
                <w:bCs w:val="1"/>
                <w:sz w:val="20"/>
                <w:szCs w:val="20"/>
                <w:shd w:val="nil" w:color="auto" w:fill="auto"/>
                <w:rtl w:val="0"/>
              </w:rPr>
              <w:t xml:space="preserve">) </w:t>
            </w:r>
            <w:r>
              <w:rPr>
                <w:rFonts w:ascii="IFAO-Grec Unicode" w:hAnsi="IFAO-Grec Unicode"/>
                <w:sz w:val="20"/>
                <w:szCs w:val="20"/>
                <w:shd w:val="nil" w:color="auto" w:fill="auto"/>
                <w:rtl w:val="0"/>
                <w:lang w:val="en-US"/>
              </w:rPr>
              <w:t>corr</w:t>
            </w:r>
            <w:r>
              <w:rPr>
                <w:rFonts w:ascii="IFAO-Grec Unicode" w:hAnsi="IFAO-Grec Unicode"/>
                <w:sz w:val="20"/>
                <w:szCs w:val="20"/>
                <w:shd w:val="nil" w:color="auto" w:fill="auto"/>
                <w:rtl w:val="0"/>
              </w:rPr>
              <w:t xml:space="preserve">. </w:t>
            </w:r>
            <w:r>
              <w:rPr>
                <w:rStyle w:val="Hyperlink.25"/>
                <w:rFonts w:ascii="IFAO-Grec Unicode" w:cs="IFAO-Grec Unicode" w:hAnsi="IFAO-Grec Unicode" w:eastAsia="IFAO-Grec Unicode"/>
                <w:sz w:val="20"/>
                <w:szCs w:val="20"/>
                <w:shd w:val="nil" w:color="auto" w:fill="auto"/>
                <w:lang w:val="en-US"/>
              </w:rPr>
              <w:fldChar w:fldCharType="begin" w:fldLock="0"/>
            </w:r>
            <w:r>
              <w:rPr>
                <w:rStyle w:val="Hyperlink.25"/>
                <w:rFonts w:ascii="IFAO-Grec Unicode" w:cs="IFAO-Grec Unicode" w:hAnsi="IFAO-Grec Unicode" w:eastAsia="IFAO-Grec Unicode"/>
                <w:sz w:val="20"/>
                <w:szCs w:val="20"/>
                <w:shd w:val="nil" w:color="auto" w:fill="auto"/>
                <w:lang w:val="en-US"/>
              </w:rPr>
              <w:instrText xml:space="preserve"> HYPERLINK "https://papyri.info/biblio/96726"</w:instrText>
            </w:r>
            <w:r>
              <w:rPr>
                <w:rStyle w:val="Hyperlink.25"/>
                <w:rFonts w:ascii="IFAO-Grec Unicode" w:cs="IFAO-Grec Unicode" w:hAnsi="IFAO-Grec Unicode" w:eastAsia="IFAO-Grec Unicode"/>
                <w:sz w:val="20"/>
                <w:szCs w:val="20"/>
                <w:shd w:val="nil" w:color="auto" w:fill="auto"/>
                <w:lang w:val="en-US"/>
              </w:rPr>
              <w:fldChar w:fldCharType="separate" w:fldLock="0"/>
            </w:r>
            <w:r>
              <w:rPr>
                <w:rStyle w:val="Hyperlink.25"/>
                <w:rFonts w:ascii="IFAO-Grec Unicode" w:hAnsi="IFAO-Grec Unicode"/>
                <w:sz w:val="20"/>
                <w:szCs w:val="20"/>
                <w:shd w:val="nil" w:color="auto" w:fill="auto"/>
                <w:rtl w:val="0"/>
                <w:lang w:val="en-US"/>
              </w:rPr>
              <w:t>Gonis 2023</w:t>
            </w:r>
            <w:r>
              <w:rPr>
                <w:rFonts w:ascii="IFAO-Grec Unicode" w:cs="IFAO-Grec Unicode" w:hAnsi="IFAO-Grec Unicode" w:eastAsia="IFAO-Grec Unicode"/>
                <w:sz w:val="20"/>
                <w:szCs w:val="20"/>
              </w:rPr>
              <w:fldChar w:fldCharType="end" w:fldLock="0"/>
            </w:r>
            <w:r>
              <w:rPr>
                <w:rFonts w:ascii="IFAO-Grec Unicode" w:hAnsi="IFAO-Grec Unicode"/>
                <w:sz w:val="20"/>
                <w:szCs w:val="20"/>
                <w:shd w:val="nil" w:color="auto" w:fill="auto"/>
                <w:rtl w:val="0"/>
                <w:lang w:val="en-US"/>
              </w:rPr>
              <w:t>: 125, n. 2</w:t>
            </w:r>
          </w:p>
          <w:p>
            <w:pPr>
              <w:pStyle w:val="Normal.0"/>
              <w:bidi w:val="0"/>
              <w:ind w:left="0" w:right="0" w:firstLine="0"/>
              <w:jc w:val="left"/>
              <w:rPr>
                <w:rtl w:val="0"/>
              </w:rPr>
            </w:pPr>
            <w:r>
              <w:rPr>
                <w:sz w:val="20"/>
                <w:szCs w:val="20"/>
                <w:shd w:val="nil" w:color="auto" w:fill="auto"/>
                <w:rtl w:val="0"/>
                <w:lang w:val="en-US"/>
              </w:rPr>
              <w:t xml:space="preserve">first party </w:t>
            </w:r>
            <w:r>
              <w:rPr>
                <w:rFonts w:ascii="IFAO-Grec Unicode" w:hAnsi="IFAO-Grec Unicode" w:hint="default"/>
                <w:sz w:val="20"/>
                <w:szCs w:val="20"/>
                <w:shd w:val="nil" w:color="auto" w:fill="auto"/>
                <w:rtl w:val="0"/>
                <w:lang w:val="de-DE"/>
              </w:rPr>
              <w:t>κώμη</w:t>
            </w:r>
            <w:r>
              <w:rPr>
                <w:sz w:val="20"/>
                <w:szCs w:val="20"/>
                <w:shd w:val="nil" w:color="auto" w:fill="auto"/>
                <w:rtl w:val="0"/>
                <w:lang w:val="en-US"/>
              </w:rPr>
              <w:t xml:space="preserve"> l. 6; second </w:t>
            </w:r>
            <w:r>
              <w:rPr>
                <w:rFonts w:ascii="IFAO-Grec Unicode" w:hAnsi="IFAO-Grec Unicode" w:hint="default"/>
                <w:sz w:val="20"/>
                <w:szCs w:val="20"/>
                <w:shd w:val="nil" w:color="auto" w:fill="auto"/>
                <w:rtl w:val="0"/>
              </w:rPr>
              <w:t>κτήμα</w:t>
            </w:r>
            <w:r>
              <w:rPr>
                <w:rFonts w:ascii="IFAO-Grec Unicode" w:hAnsi="IFAO-Grec Unicode"/>
                <w:sz w:val="20"/>
                <w:szCs w:val="20"/>
                <w:shd w:val="nil" w:color="auto" w:fill="auto"/>
                <w:rtl w:val="0"/>
                <w:lang w:val="en-US"/>
              </w:rPr>
              <w:t xml:space="preserve"> l. 9</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de-DE"/>
              </w:rPr>
              <w:t>loan</w:t>
            </w:r>
          </w:p>
          <w:p>
            <w:pPr>
              <w:pStyle w:val="Normal.0"/>
              <w:bidi w:val="0"/>
              <w:ind w:left="0" w:right="0" w:firstLine="0"/>
              <w:jc w:val="left"/>
              <w:rPr>
                <w:rtl w:val="0"/>
              </w:rPr>
            </w:pPr>
            <w:r>
              <w:rPr>
                <w:rFonts w:ascii="IFAO-Grec Unicode" w:hAnsi="IFAO-Grec Unicode"/>
                <w:sz w:val="20"/>
                <w:szCs w:val="20"/>
                <w:shd w:val="nil" w:color="auto" w:fill="auto"/>
                <w:rtl w:val="0"/>
                <w:lang w:val="de-DE"/>
              </w:rPr>
              <w:t>Hand A</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 pair of brothers</w:t>
            </w:r>
          </w:p>
          <w:p>
            <w:pPr>
              <w:pStyle w:val="Normal.0"/>
              <w:bidi w:val="0"/>
              <w:ind w:left="0" w:right="0" w:firstLine="0"/>
              <w:jc w:val="left"/>
              <w:rPr>
                <w:rtl w:val="0"/>
              </w:rPr>
            </w:pPr>
            <w:r>
              <w:rPr>
                <w:sz w:val="20"/>
                <w:szCs w:val="20"/>
                <w:shd w:val="nil" w:color="auto" w:fill="auto"/>
                <w:rtl w:val="0"/>
                <w:lang w:val="en-US"/>
              </w:rPr>
              <w:t>2.</w:t>
            </w:r>
            <w:r>
              <w:rPr>
                <w:b w:val="1"/>
                <w:bCs w:val="1"/>
                <w:sz w:val="20"/>
                <w:szCs w:val="20"/>
                <w:shd w:val="nil" w:color="auto" w:fill="auto"/>
                <w:rtl w:val="0"/>
                <w:lang w:val="en-US"/>
              </w:rPr>
              <w:t xml:space="preserve"> Heraklides, priest</w:t>
            </w:r>
            <w:r>
              <w:rPr>
                <w:sz w:val="20"/>
                <w:szCs w:val="20"/>
                <w:shd w:val="nil" w:color="auto" w:fill="auto"/>
                <w:rtl w:val="0"/>
                <w:lang w:val="en-US"/>
              </w:rPr>
              <w:t>, s. of Assias, priest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Dublin, Trinity College</w:t>
            </w:r>
            <w:r>
              <w:rPr>
                <w:sz w:val="20"/>
                <w:szCs w:val="20"/>
                <w:shd w:val="nil" w:color="auto" w:fill="auto"/>
              </w:rPr>
            </w:r>
          </w:p>
        </w:tc>
      </w:tr>
      <w:tr>
        <w:tblPrEx>
          <w:shd w:val="clear" w:color="auto" w:fill="cdd4e9"/>
        </w:tblPrEx>
        <w:trPr>
          <w:trHeight w:val="19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3</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615/616</w:t>
            </w:r>
            <w:r>
              <w:rPr>
                <w:sz w:val="20"/>
                <w:szCs w:val="20"/>
                <w:shd w:val="nil" w:color="auto" w:fill="auto"/>
              </w:rPr>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24"/>
                <w:sz w:val="20"/>
                <w:szCs w:val="20"/>
              </w:rPr>
              <w:fldChar w:fldCharType="begin" w:fldLock="0"/>
            </w:r>
            <w:r>
              <w:rPr>
                <w:rStyle w:val="Hyperlink.24"/>
                <w:sz w:val="20"/>
                <w:szCs w:val="20"/>
              </w:rPr>
              <w:instrText xml:space="preserve"> HYPERLINK "https://papyri.info/hgv/22592"</w:instrText>
            </w:r>
            <w:r>
              <w:rPr>
                <w:rStyle w:val="Hyperlink.24"/>
                <w:sz w:val="20"/>
                <w:szCs w:val="20"/>
              </w:rPr>
              <w:fldChar w:fldCharType="separate" w:fldLock="0"/>
            </w:r>
            <w:r>
              <w:rPr>
                <w:rStyle w:val="Hyperlink.24"/>
                <w:sz w:val="20"/>
                <w:szCs w:val="20"/>
                <w:rtl w:val="0"/>
              </w:rPr>
              <w:t>P.Bodl. 1 73</w:t>
            </w:r>
            <w:r>
              <w:rPr>
                <w:sz w:val="20"/>
                <w:szCs w:val="20"/>
              </w:rPr>
              <w:fldChar w:fldCharType="end" w:fldLock="0"/>
            </w:r>
          </w:p>
          <w:p>
            <w:pPr>
              <w:pStyle w:val="heading 1"/>
              <w:bidi w:val="0"/>
              <w:spacing w:before="0"/>
              <w:ind w:left="0" w:right="0" w:firstLine="0"/>
              <w:jc w:val="left"/>
              <w:rPr>
                <w:rFonts w:ascii="Times New Roman" w:cs="Times New Roman" w:hAnsi="Times New Roman" w:eastAsia="Times New Roman"/>
                <w:outline w:val="0"/>
                <w:color w:val="000000"/>
                <w:sz w:val="20"/>
                <w:szCs w:val="20"/>
                <w:u w:color="000000"/>
                <w:shd w:val="nil" w:color="auto" w:fill="auto"/>
                <w:rtl w:val="0"/>
                <w14:textFill>
                  <w14:solidFill>
                    <w14:srgbClr w14:val="000000"/>
                  </w14:solidFill>
                </w14:textFill>
              </w:rPr>
            </w:pPr>
            <w:r>
              <w:rPr>
                <w:rFonts w:ascii="Times New Roman" w:hAnsi="Times New Roman"/>
                <w:outline w:val="0"/>
                <w:color w:val="000000"/>
                <w:sz w:val="20"/>
                <w:szCs w:val="20"/>
                <w:u w:color="000000"/>
                <w:shd w:val="nil" w:color="auto" w:fill="auto"/>
                <w:rtl w:val="0"/>
                <w:lang w:val="en-US"/>
                <w14:textFill>
                  <w14:solidFill>
                    <w14:srgbClr w14:val="000000"/>
                  </w14:solidFill>
                </w14:textFill>
              </w:rPr>
              <w:t>(MS. Gr. class. c. 123 (P)</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de-DE"/>
              </w:rPr>
              <w:t xml:space="preserve">same hand as </w:t>
            </w:r>
            <w:r>
              <w:rPr>
                <w:b w:val="1"/>
                <w:bCs w:val="1"/>
                <w:sz w:val="20"/>
                <w:szCs w:val="20"/>
                <w:shd w:val="nil" w:color="auto" w:fill="auto"/>
                <w:rtl w:val="0"/>
                <w:lang w:val="de-DE"/>
              </w:rPr>
              <w:t>1</w:t>
            </w:r>
            <w:r>
              <w:rPr>
                <w:sz w:val="20"/>
                <w:szCs w:val="20"/>
                <w:shd w:val="nil" w:color="auto" w:fill="auto"/>
                <w:rtl w:val="0"/>
                <w:lang w:val="de-DE"/>
              </w:rPr>
              <w:t>,</w:t>
            </w:r>
            <w:r>
              <w:rPr>
                <w:b w:val="1"/>
                <w:bCs w:val="1"/>
                <w:sz w:val="20"/>
                <w:szCs w:val="20"/>
                <w:shd w:val="nil" w:color="auto" w:fill="auto"/>
                <w:rtl w:val="0"/>
                <w:lang w:val="de-DE"/>
              </w:rPr>
              <w:t xml:space="preserve"> 2</w:t>
            </w:r>
            <w:r>
              <w:rPr>
                <w:sz w:val="20"/>
                <w:szCs w:val="20"/>
                <w:shd w:val="nil" w:color="auto" w:fill="auto"/>
                <w:rtl w:val="0"/>
                <w:lang w:val="de-DE"/>
              </w:rPr>
              <w:t>,</w:t>
            </w:r>
            <w:r>
              <w:rPr>
                <w:b w:val="1"/>
                <w:bCs w:val="1"/>
                <w:sz w:val="20"/>
                <w:szCs w:val="20"/>
                <w:shd w:val="nil" w:color="auto" w:fill="auto"/>
                <w:rtl w:val="0"/>
                <w:lang w:val="de-DE"/>
              </w:rPr>
              <w:t xml:space="preserve"> 5</w:t>
            </w:r>
            <w:r>
              <w:rPr>
                <w:sz w:val="20"/>
                <w:szCs w:val="20"/>
                <w:shd w:val="nil" w:color="auto" w:fill="auto"/>
                <w:rtl w:val="0"/>
                <w:lang w:val="de-DE"/>
              </w:rPr>
              <w:t>,</w:t>
            </w:r>
            <w:r>
              <w:rPr>
                <w:b w:val="1"/>
                <w:bCs w:val="1"/>
                <w:sz w:val="20"/>
                <w:szCs w:val="20"/>
                <w:shd w:val="nil" w:color="auto" w:fill="auto"/>
                <w:rtl w:val="0"/>
                <w:lang w:val="de-DE"/>
              </w:rPr>
              <w:t xml:space="preserve"> 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 xml:space="preserve">ἐν τ̣ῷ Λευκογίῳ </w:t>
            </w:r>
            <w:r>
              <w:rPr>
                <w:rFonts w:ascii="IFAO-Grec Unicode" w:hAnsi="IFAO-Grec Unicode" w:hint="default"/>
                <w:b w:val="1"/>
                <w:bCs w:val="1"/>
                <w:sz w:val="20"/>
                <w:szCs w:val="20"/>
                <w:shd w:val="nil" w:color="auto" w:fill="auto"/>
                <w:rtl w:val="0"/>
              </w:rPr>
              <w:t>κτήματι</w:t>
            </w:r>
            <w:r>
              <w:rPr>
                <w:rFonts w:ascii="IFAO-Grec Unicode" w:hAnsi="IFAO-Grec Unicode"/>
                <w:sz w:val="20"/>
                <w:szCs w:val="20"/>
                <w:shd w:val="nil" w:color="auto" w:fill="auto"/>
                <w:rtl w:val="0"/>
              </w:rPr>
              <w:t xml:space="preserve">, </w:t>
            </w:r>
            <w:r>
              <w:rPr>
                <w:rFonts w:ascii="IFAO-Grec Unicode" w:hAnsi="IFAO-Grec Unicode"/>
                <w:sz w:val="20"/>
                <w:szCs w:val="20"/>
                <w:shd w:val="nil" w:color="auto" w:fill="auto"/>
                <w:rtl w:val="0"/>
                <w:lang w:val="en-US"/>
              </w:rPr>
              <w:t>l</w:t>
            </w:r>
            <w:r>
              <w:rPr>
                <w:rFonts w:ascii="IFAO-Grec Unicode" w:hAnsi="IFAO-Grec Unicode"/>
                <w:sz w:val="20"/>
                <w:szCs w:val="20"/>
                <w:shd w:val="nil" w:color="auto" w:fill="auto"/>
                <w:rtl w:val="0"/>
              </w:rPr>
              <w:t xml:space="preserve">. 3, </w:t>
            </w:r>
            <w:r>
              <w:rPr>
                <w:rFonts w:ascii="IFAO-Grec Unicode" w:hAnsi="IFAO-Grec Unicode"/>
                <w:sz w:val="20"/>
                <w:szCs w:val="20"/>
                <w:shd w:val="nil" w:color="auto" w:fill="auto"/>
                <w:rtl w:val="0"/>
                <w:lang w:val="en-US"/>
              </w:rPr>
              <w:t>corr</w:t>
            </w:r>
            <w:r>
              <w:rPr>
                <w:rFonts w:ascii="IFAO-Grec Unicode" w:hAnsi="IFAO-Grec Unicode"/>
                <w:sz w:val="20"/>
                <w:szCs w:val="20"/>
                <w:shd w:val="nil" w:color="auto" w:fill="auto"/>
                <w:rtl w:val="0"/>
              </w:rPr>
              <w:t xml:space="preserve">. </w:t>
            </w:r>
            <w:r>
              <w:rPr>
                <w:rStyle w:val="Hyperlink.25"/>
                <w:rFonts w:ascii="IFAO-Grec Unicode" w:cs="IFAO-Grec Unicode" w:hAnsi="IFAO-Grec Unicode" w:eastAsia="IFAO-Grec Unicode"/>
                <w:sz w:val="20"/>
                <w:szCs w:val="20"/>
                <w:shd w:val="nil" w:color="auto" w:fill="auto"/>
                <w:lang w:val="en-US"/>
              </w:rPr>
              <w:fldChar w:fldCharType="begin" w:fldLock="0"/>
            </w:r>
            <w:r>
              <w:rPr>
                <w:rStyle w:val="Hyperlink.25"/>
                <w:rFonts w:ascii="IFAO-Grec Unicode" w:cs="IFAO-Grec Unicode" w:hAnsi="IFAO-Grec Unicode" w:eastAsia="IFAO-Grec Unicode"/>
                <w:sz w:val="20"/>
                <w:szCs w:val="20"/>
                <w:shd w:val="nil" w:color="auto" w:fill="auto"/>
                <w:lang w:val="en-US"/>
              </w:rPr>
              <w:instrText xml:space="preserve"> HYPERLINK "https://papyri.info/biblio/96726"</w:instrText>
            </w:r>
            <w:r>
              <w:rPr>
                <w:rStyle w:val="Hyperlink.25"/>
                <w:rFonts w:ascii="IFAO-Grec Unicode" w:cs="IFAO-Grec Unicode" w:hAnsi="IFAO-Grec Unicode" w:eastAsia="IFAO-Grec Unicode"/>
                <w:sz w:val="20"/>
                <w:szCs w:val="20"/>
                <w:shd w:val="nil" w:color="auto" w:fill="auto"/>
                <w:lang w:val="en-US"/>
              </w:rPr>
              <w:fldChar w:fldCharType="separate" w:fldLock="0"/>
            </w:r>
            <w:r>
              <w:rPr>
                <w:rStyle w:val="Hyperlink.25"/>
                <w:rFonts w:ascii="IFAO-Grec Unicode" w:hAnsi="IFAO-Grec Unicode"/>
                <w:sz w:val="20"/>
                <w:szCs w:val="20"/>
                <w:shd w:val="nil" w:color="auto" w:fill="auto"/>
                <w:rtl w:val="0"/>
                <w:lang w:val="en-US"/>
              </w:rPr>
              <w:t>Gonis 2023</w:t>
            </w:r>
            <w:r>
              <w:rPr>
                <w:rFonts w:ascii="IFAO-Grec Unicode" w:cs="IFAO-Grec Unicode" w:hAnsi="IFAO-Grec Unicode" w:eastAsia="IFAO-Grec Unicode"/>
                <w:sz w:val="20"/>
                <w:szCs w:val="20"/>
              </w:rPr>
              <w:fldChar w:fldCharType="end" w:fldLock="0"/>
            </w:r>
            <w:r>
              <w:rPr>
                <w:rFonts w:ascii="IFAO-Grec Unicode" w:hAnsi="IFAO-Grec Unicode"/>
                <w:sz w:val="20"/>
                <w:szCs w:val="20"/>
                <w:shd w:val="nil" w:color="auto" w:fill="auto"/>
                <w:rtl w:val="0"/>
                <w:lang w:val="en-US"/>
              </w:rPr>
              <w:t>: 125, n. 2</w:t>
            </w:r>
          </w:p>
          <w:p>
            <w:pPr>
              <w:pStyle w:val="Normal.0"/>
              <w:bidi w:val="0"/>
              <w:ind w:left="0" w:right="0" w:firstLine="0"/>
              <w:jc w:val="left"/>
              <w:rPr>
                <w:rtl w:val="0"/>
              </w:rPr>
            </w:pPr>
            <w:r>
              <w:rPr>
                <w:sz w:val="20"/>
                <w:szCs w:val="20"/>
                <w:shd w:val="nil" w:color="auto" w:fill="auto"/>
                <w:rtl w:val="0"/>
                <w:lang w:val="en-US"/>
              </w:rPr>
              <w:t>both parties</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de-DE"/>
              </w:rPr>
              <w:t>loan</w:t>
            </w:r>
          </w:p>
          <w:p>
            <w:pPr>
              <w:pStyle w:val="Normal.0"/>
              <w:bidi w:val="0"/>
              <w:ind w:left="0" w:right="0" w:firstLine="0"/>
              <w:jc w:val="left"/>
              <w:rPr>
                <w:rtl w:val="0"/>
              </w:rPr>
            </w:pPr>
            <w:r>
              <w:rPr>
                <w:rFonts w:ascii="IFAO-Grec Unicode" w:hAnsi="IFAO-Grec Unicode"/>
                <w:sz w:val="20"/>
                <w:szCs w:val="20"/>
                <w:shd w:val="nil" w:color="auto" w:fill="auto"/>
                <w:rtl w:val="0"/>
                <w:lang w:val="de-DE"/>
              </w:rPr>
              <w:t>Hand A</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b w:val="1"/>
                <w:bCs w:val="1"/>
                <w:sz w:val="20"/>
                <w:szCs w:val="20"/>
                <w:shd w:val="nil" w:color="auto" w:fill="auto"/>
              </w:rPr>
            </w:pPr>
            <w:r>
              <w:rPr>
                <w:b w:val="0"/>
                <w:bCs w:val="0"/>
                <w:sz w:val="20"/>
                <w:szCs w:val="20"/>
                <w:shd w:val="nil" w:color="auto" w:fill="auto"/>
                <w:rtl w:val="0"/>
                <w:lang w:val="en-US"/>
              </w:rPr>
              <w:t>1. Aur.</w:t>
            </w:r>
            <w:r>
              <w:rPr>
                <w:b w:val="1"/>
                <w:bCs w:val="1"/>
                <w:sz w:val="20"/>
                <w:szCs w:val="20"/>
                <w:shd w:val="nil" w:color="auto" w:fill="auto"/>
                <w:rtl w:val="0"/>
                <w:lang w:val="en-US"/>
              </w:rPr>
              <w:t xml:space="preserve"> Menas, s. of Apoll</w:t>
            </w:r>
            <w:r>
              <w:rPr>
                <w:b w:val="1"/>
                <w:bCs w:val="1"/>
                <w:sz w:val="20"/>
                <w:szCs w:val="20"/>
                <w:shd w:val="nil" w:color="auto" w:fill="auto"/>
                <w:rtl w:val="0"/>
                <w:lang w:val="en-US"/>
              </w:rPr>
              <w:t>ô</w:t>
            </w:r>
            <w:r>
              <w:rPr>
                <w:b w:val="1"/>
                <w:bCs w:val="1"/>
                <w:sz w:val="20"/>
                <w:szCs w:val="20"/>
                <w:shd w:val="nil" w:color="auto" w:fill="auto"/>
                <w:rtl w:val="0"/>
                <w:lang w:val="en-US"/>
              </w:rPr>
              <w:t>s (</w:t>
            </w:r>
            <w:r>
              <w:rPr>
                <w:b w:val="1"/>
                <w:bCs w:val="1"/>
                <w:sz w:val="20"/>
                <w:szCs w:val="20"/>
                <w:shd w:val="nil" w:color="auto" w:fill="auto"/>
                <w:rtl w:val="0"/>
                <w:lang w:val="en-US"/>
              </w:rPr>
              <w:t>†</w:t>
            </w:r>
            <w:r>
              <w:rPr>
                <w:b w:val="1"/>
                <w:bCs w:val="1"/>
                <w:sz w:val="20"/>
                <w:szCs w:val="20"/>
                <w:shd w:val="nil" w:color="auto" w:fill="auto"/>
                <w:rtl w:val="0"/>
                <w:lang w:val="en-US"/>
              </w:rPr>
              <w:t>)</w:t>
            </w:r>
          </w:p>
          <w:p>
            <w:pPr>
              <w:pStyle w:val="Normal.0"/>
              <w:bidi w:val="0"/>
              <w:ind w:left="0" w:right="0" w:firstLine="0"/>
              <w:jc w:val="left"/>
              <w:rPr>
                <w:rtl w:val="0"/>
              </w:rPr>
            </w:pPr>
            <w:r>
              <w:rPr>
                <w:sz w:val="20"/>
                <w:szCs w:val="20"/>
                <w:shd w:val="nil" w:color="auto" w:fill="auto"/>
                <w:rtl w:val="0"/>
                <w:lang w:val="en-US"/>
              </w:rPr>
              <w:t xml:space="preserve">2. </w:t>
            </w:r>
            <w:r>
              <w:rPr>
                <w:sz w:val="20"/>
                <w:szCs w:val="20"/>
                <w:shd w:val="nil" w:color="auto" w:fill="auto"/>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Bodleian Library; donated by Lucy Hunt in 1934,</w:t>
            </w:r>
          </w:p>
          <w:p>
            <w:pPr>
              <w:pStyle w:val="Normal.0"/>
              <w:bidi w:val="0"/>
              <w:ind w:left="0" w:right="0" w:firstLine="0"/>
              <w:jc w:val="left"/>
              <w:rPr>
                <w:rtl w:val="0"/>
              </w:rPr>
            </w:pPr>
            <w:r>
              <w:rPr>
                <w:sz w:val="20"/>
                <w:szCs w:val="20"/>
                <w:shd w:val="nil" w:color="auto" w:fill="auto"/>
                <w:rtl w:val="0"/>
                <w:lang w:val="en-US"/>
              </w:rPr>
              <w:t xml:space="preserve">relation to MS. Gr. class. c. 124 (P) = P.Bodl. 1, p. 334 (fragments from the back of </w:t>
            </w:r>
            <w:r>
              <w:rPr>
                <w:rStyle w:val="Hyperlink.24"/>
                <w:sz w:val="20"/>
                <w:szCs w:val="20"/>
              </w:rPr>
              <w:fldChar w:fldCharType="begin" w:fldLock="0"/>
            </w:r>
            <w:r>
              <w:rPr>
                <w:rStyle w:val="Hyperlink.24"/>
                <w:sz w:val="20"/>
                <w:szCs w:val="20"/>
              </w:rPr>
              <w:instrText xml:space="preserve"> HYPERLINK "https://papyri.info/hgv/22592"</w:instrText>
            </w:r>
            <w:r>
              <w:rPr>
                <w:rStyle w:val="Hyperlink.24"/>
                <w:sz w:val="20"/>
                <w:szCs w:val="20"/>
              </w:rPr>
              <w:fldChar w:fldCharType="separate" w:fldLock="0"/>
            </w:r>
            <w:r>
              <w:rPr>
                <w:rStyle w:val="Hyperlink.24"/>
                <w:sz w:val="20"/>
                <w:szCs w:val="20"/>
                <w:rtl w:val="0"/>
              </w:rPr>
              <w:t>P.Bodl. 1 73</w:t>
            </w:r>
            <w:r>
              <w:rPr>
                <w:sz w:val="20"/>
                <w:szCs w:val="20"/>
              </w:rPr>
              <w:fldChar w:fldCharType="end" w:fldLock="0"/>
            </w:r>
            <w:r>
              <w:rPr>
                <w:rStyle w:val="Link"/>
                <w:outline w:val="0"/>
                <w:color w:val="000000"/>
                <w:sz w:val="20"/>
                <w:szCs w:val="20"/>
                <w:u w:color="000000"/>
                <w:shd w:val="nil" w:color="auto" w:fill="auto"/>
                <w:rtl w:val="0"/>
                <w:lang w:val="en-US"/>
                <w14:textFill>
                  <w14:solidFill>
                    <w14:srgbClr w14:val="000000"/>
                  </w14:solidFill>
                </w14:textFill>
              </w:rPr>
              <w:t>)</w:t>
            </w:r>
          </w:p>
        </w:tc>
      </w:tr>
      <w:tr>
        <w:tblPrEx>
          <w:shd w:val="clear" w:color="auto" w:fill="cdd4e9"/>
        </w:tblPrEx>
        <w:trPr>
          <w:trHeight w:val="176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4</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rPr>
              <w:t>616</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outline w:val="0"/>
                <w:color w:val="0000ff"/>
                <w:sz w:val="20"/>
                <w:szCs w:val="20"/>
                <w:u w:val="single" w:color="0000ff"/>
                <w:shd w:val="nil" w:color="auto" w:fill="auto"/>
                <w14:textFill>
                  <w14:solidFill>
                    <w14:srgbClr w14:val="0000FF"/>
                  </w14:solidFill>
                </w14:textFill>
              </w:rPr>
            </w:pPr>
            <w:r>
              <w:rPr>
                <w:rStyle w:val="Hyperlink.11"/>
                <w:outline w:val="0"/>
                <w:color w:val="0000ff"/>
                <w:sz w:val="20"/>
                <w:szCs w:val="20"/>
                <w:u w:val="single" w:color="0000ff"/>
                <w:shd w:val="nil" w:color="auto" w:fill="auto"/>
                <w:lang w:val="en-US"/>
                <w14:textFill>
                  <w14:solidFill>
                    <w14:srgbClr w14:val="0000FF"/>
                  </w14:solidFill>
                </w14:textFill>
              </w:rPr>
              <w:fldChar w:fldCharType="begin" w:fldLock="0"/>
            </w:r>
            <w:r>
              <w:rPr>
                <w:rStyle w:val="Hyperlink.11"/>
                <w:outline w:val="0"/>
                <w:color w:val="0000ff"/>
                <w:sz w:val="20"/>
                <w:szCs w:val="20"/>
                <w:u w:val="single" w:color="0000ff"/>
                <w:shd w:val="nil" w:color="auto" w:fill="auto"/>
                <w:lang w:val="en-US"/>
                <w14:textFill>
                  <w14:solidFill>
                    <w14:srgbClr w14:val="0000FF"/>
                  </w14:solidFill>
                </w14:textFill>
              </w:rPr>
              <w:instrText xml:space="preserve"> HYPERLINK "https://papyri.info/hgv/78712"</w:instrText>
            </w:r>
            <w:r>
              <w:rPr>
                <w:rStyle w:val="Hyperlink.11"/>
                <w:outline w:val="0"/>
                <w:color w:val="0000ff"/>
                <w:sz w:val="20"/>
                <w:szCs w:val="20"/>
                <w:u w:val="single" w:color="0000ff"/>
                <w:shd w:val="nil" w:color="auto" w:fill="auto"/>
                <w:lang w:val="en-US"/>
                <w14:textFill>
                  <w14:solidFill>
                    <w14:srgbClr w14:val="0000FF"/>
                  </w14:solidFill>
                </w14:textFill>
              </w:rPr>
              <w:fldChar w:fldCharType="separate" w:fldLock="0"/>
            </w:r>
            <w:r>
              <w:rPr>
                <w:rStyle w:val="Hyperlink.11"/>
                <w:outline w:val="0"/>
                <w:color w:val="0000ff"/>
                <w:sz w:val="20"/>
                <w:szCs w:val="20"/>
                <w:u w:val="single" w:color="0000ff"/>
                <w:shd w:val="nil" w:color="auto" w:fill="auto"/>
                <w:rtl w:val="0"/>
                <w:lang w:val="en-US"/>
                <w14:textFill>
                  <w14:solidFill>
                    <w14:srgbClr w14:val="0000FF"/>
                  </w14:solidFill>
                </w14:textFill>
              </w:rPr>
              <w:t>P.Paramone 16</w:t>
            </w:r>
            <w:r>
              <w:rPr>
                <w:outline w:val="0"/>
                <w:color w:val="0000ff"/>
                <w:sz w:val="20"/>
                <w:szCs w:val="20"/>
                <w:u w:val="single" w:color="0000ff"/>
                <w14:textFill>
                  <w14:solidFill>
                    <w14:srgbClr w14:val="0000FF"/>
                  </w14:solidFill>
                </w14:textFill>
              </w:rPr>
              <w:fldChar w:fldCharType="end" w:fldLock="0"/>
            </w:r>
          </w:p>
          <w:p>
            <w:pPr>
              <w:pStyle w:val="Normal.0"/>
              <w:bidi w:val="0"/>
              <w:ind w:left="0" w:right="0" w:firstLine="0"/>
              <w:jc w:val="left"/>
              <w:rPr>
                <w:sz w:val="20"/>
                <w:szCs w:val="20"/>
                <w:shd w:val="nil" w:color="auto" w:fill="auto"/>
                <w:rtl w:val="0"/>
              </w:rPr>
            </w:pPr>
            <w:r>
              <w:rPr>
                <w:sz w:val="20"/>
                <w:szCs w:val="20"/>
                <w:shd w:val="nil" w:color="auto" w:fill="auto"/>
                <w:rtl w:val="0"/>
                <w:lang w:val="en-US"/>
              </w:rPr>
              <w:t>(P.Vindob. G 35606)</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de-DE"/>
              </w:rPr>
              <w:t xml:space="preserve">same hand as </w:t>
            </w:r>
            <w:r>
              <w:rPr>
                <w:b w:val="1"/>
                <w:bCs w:val="1"/>
                <w:sz w:val="20"/>
                <w:szCs w:val="20"/>
                <w:shd w:val="nil" w:color="auto" w:fill="auto"/>
                <w:rtl w:val="0"/>
                <w:lang w:val="de-DE"/>
              </w:rPr>
              <w:t>6</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 xml:space="preserve">both parties </w:t>
            </w:r>
            <w:r>
              <w:rPr>
                <w:rFonts w:ascii="IFAO-Grec Unicode" w:hAnsi="IFAO-Grec Unicode" w:hint="default"/>
                <w:sz w:val="20"/>
                <w:szCs w:val="20"/>
                <w:shd w:val="nil" w:color="auto" w:fill="auto"/>
                <w:rtl w:val="0"/>
                <w:lang w:val="de-DE"/>
              </w:rPr>
              <w:t>ἀπὸ</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lang w:val="de-DE"/>
              </w:rPr>
              <w:t>τοῦ</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lang w:val="de-DE"/>
              </w:rPr>
              <w:t>Λευκογίου</w:t>
            </w:r>
            <w:r>
              <w:rPr>
                <w:rFonts w:ascii="IFAO-Grec Unicode" w:hAnsi="IFAO-Grec Unicode"/>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lang w:val="de-DE"/>
              </w:rPr>
              <w:t>κτήματος</w:t>
            </w:r>
            <w:r>
              <w:rPr>
                <w:sz w:val="20"/>
                <w:szCs w:val="20"/>
                <w:shd w:val="nil" w:color="auto" w:fill="auto"/>
                <w:rtl w:val="0"/>
                <w:lang w:val="en-US"/>
              </w:rPr>
              <w:t xml:space="preserve"> (l. 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ὅρος</w:t>
            </w:r>
          </w:p>
          <w:p>
            <w:pPr>
              <w:pStyle w:val="Normal.0"/>
              <w:bidi w:val="0"/>
              <w:ind w:left="0" w:right="0" w:firstLine="0"/>
              <w:jc w:val="left"/>
              <w:rPr>
                <w:rtl w:val="0"/>
              </w:rPr>
            </w:pPr>
            <w:r>
              <w:rPr>
                <w:rFonts w:ascii="IFAO-Grec Unicode" w:hAnsi="IFAO-Grec Unicode"/>
                <w:sz w:val="20"/>
                <w:szCs w:val="20"/>
                <w:shd w:val="nil" w:color="auto" w:fill="auto"/>
                <w:rtl w:val="0"/>
                <w:lang w:val="de-DE"/>
              </w:rPr>
              <w:t>Hand B</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w:t>
            </w:r>
            <w:r>
              <w:rPr>
                <w:b w:val="1"/>
                <w:bCs w:val="1"/>
                <w:sz w:val="20"/>
                <w:szCs w:val="20"/>
                <w:shd w:val="nil" w:color="auto" w:fill="auto"/>
                <w:rtl w:val="0"/>
                <w:lang w:val="en-US"/>
              </w:rPr>
              <w:t>Theophilos</w:t>
            </w:r>
            <w:r>
              <w:rPr>
                <w:sz w:val="20"/>
                <w:szCs w:val="20"/>
                <w:shd w:val="nil" w:color="auto" w:fill="auto"/>
                <w:rtl w:val="0"/>
                <w:lang w:val="en-US"/>
              </w:rPr>
              <w:t>, s. of Theonas</w:t>
            </w:r>
          </w:p>
          <w:p>
            <w:pPr>
              <w:pStyle w:val="Normal.0"/>
              <w:bidi w:val="0"/>
              <w:ind w:left="0" w:right="0" w:firstLine="0"/>
              <w:jc w:val="left"/>
              <w:rPr>
                <w:sz w:val="20"/>
                <w:szCs w:val="20"/>
                <w:shd w:val="nil" w:color="auto" w:fill="auto"/>
                <w:rtl w:val="0"/>
              </w:rPr>
            </w:pPr>
            <w:r>
              <w:rPr>
                <w:sz w:val="20"/>
                <w:szCs w:val="20"/>
                <w:shd w:val="nil" w:color="auto" w:fill="auto"/>
                <w:rtl w:val="0"/>
                <w:lang w:val="en-US"/>
              </w:rPr>
              <w:t>2. Paphnouthios, s. of Ioseph Pouaal</w:t>
            </w:r>
          </w:p>
          <w:p>
            <w:pPr>
              <w:pStyle w:val="Normal.0"/>
              <w:bidi w:val="0"/>
              <w:ind w:left="0" w:right="0" w:firstLine="0"/>
              <w:jc w:val="left"/>
              <w:rPr>
                <w:rtl w:val="0"/>
              </w:rPr>
            </w:pPr>
            <w:r>
              <w:rPr>
                <w:b w:val="1"/>
                <w:bCs w:val="1"/>
                <w:sz w:val="20"/>
                <w:szCs w:val="20"/>
                <w:shd w:val="nil" w:color="auto" w:fill="auto"/>
                <w:rtl w:val="0"/>
                <w:lang w:val="en-US"/>
              </w:rPr>
              <w:t>for Heraklites, priest and Pechysios, s. of Naaraous Chonis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sz w:val="20"/>
                <w:szCs w:val="20"/>
                <w:shd w:val="nil" w:color="auto" w:fill="auto"/>
                <w:rtl w:val="0"/>
              </w:rPr>
            </w:pPr>
            <w:r>
              <w:rPr>
                <w:sz w:val="20"/>
                <w:szCs w:val="20"/>
                <w:shd w:val="nil" w:color="auto" w:fill="auto"/>
                <w:rtl w:val="0"/>
                <w:lang w:val="en-US"/>
              </w:rPr>
              <w:t xml:space="preserve">from Theodor Graf </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en-US"/>
              </w:rPr>
              <w:t xml:space="preserve">cf. </w:t>
            </w:r>
            <w:r>
              <w:rPr>
                <w:rStyle w:val="Hyperlink.0"/>
                <w:sz w:val="20"/>
                <w:szCs w:val="20"/>
                <w:lang w:val="en-US"/>
              </w:rPr>
              <w:fldChar w:fldCharType="begin" w:fldLock="0"/>
            </w:r>
            <w:r>
              <w:rPr>
                <w:rStyle w:val="Hyperlink.0"/>
                <w:sz w:val="20"/>
                <w:szCs w:val="20"/>
                <w:lang w:val="en-US"/>
              </w:rPr>
              <w:instrText xml:space="preserve"> HYPERLINK "https://papyri.info/hgv/35934"</w:instrText>
            </w:r>
            <w:r>
              <w:rPr>
                <w:rStyle w:val="Hyperlink.0"/>
                <w:sz w:val="20"/>
                <w:szCs w:val="20"/>
                <w:lang w:val="en-US"/>
              </w:rPr>
              <w:fldChar w:fldCharType="separate" w:fldLock="0"/>
            </w:r>
            <w:r>
              <w:rPr>
                <w:rStyle w:val="Hyperlink.0"/>
                <w:sz w:val="20"/>
                <w:szCs w:val="20"/>
                <w:rtl w:val="0"/>
                <w:lang w:val="en-US"/>
              </w:rPr>
              <w:t>CPR 6 7</w:t>
            </w:r>
            <w:r>
              <w:rPr>
                <w:sz w:val="20"/>
                <w:szCs w:val="20"/>
              </w:rPr>
              <w:fldChar w:fldCharType="end" w:fldLock="0"/>
            </w:r>
            <w:r>
              <w:rPr>
                <w:sz w:val="20"/>
                <w:szCs w:val="20"/>
                <w:shd w:val="nil" w:color="auto" w:fill="auto"/>
              </w:rPr>
            </w:r>
          </w:p>
        </w:tc>
      </w:tr>
      <w:tr>
        <w:tblPrEx>
          <w:shd w:val="clear" w:color="auto" w:fill="cdd4e9"/>
        </w:tblPrEx>
        <w:trPr>
          <w:trHeight w:val="19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5</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 xml:space="preserve">early VII </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5"/>
                <w:rFonts w:ascii="IFAO-Grec Unicode" w:cs="IFAO-Grec Unicode" w:hAnsi="IFAO-Grec Unicode" w:eastAsia="IFAO-Grec Unicode"/>
                <w:sz w:val="20"/>
                <w:szCs w:val="20"/>
                <w:lang w:val="en-US"/>
              </w:rPr>
              <w:fldChar w:fldCharType="begin" w:fldLock="0"/>
            </w:r>
            <w:r>
              <w:rPr>
                <w:rStyle w:val="Hyperlink.15"/>
                <w:rFonts w:ascii="IFAO-Grec Unicode" w:cs="IFAO-Grec Unicode" w:hAnsi="IFAO-Grec Unicode" w:eastAsia="IFAO-Grec Unicode"/>
                <w:sz w:val="20"/>
                <w:szCs w:val="20"/>
                <w:lang w:val="en-US"/>
              </w:rPr>
              <w:instrText xml:space="preserve"> HYPERLINK "https://papyri.info/hgv/37060"</w:instrText>
            </w:r>
            <w:r>
              <w:rPr>
                <w:rStyle w:val="Hyperlink.15"/>
                <w:rFonts w:ascii="IFAO-Grec Unicode" w:cs="IFAO-Grec Unicode" w:hAnsi="IFAO-Grec Unicode" w:eastAsia="IFAO-Grec Unicode"/>
                <w:sz w:val="20"/>
                <w:szCs w:val="20"/>
                <w:lang w:val="en-US"/>
              </w:rPr>
              <w:fldChar w:fldCharType="separate" w:fldLock="0"/>
            </w:r>
            <w:r>
              <w:rPr>
                <w:rStyle w:val="Hyperlink.15"/>
                <w:rFonts w:ascii="IFAO-Grec Unicode" w:hAnsi="IFAO-Grec Unicode"/>
                <w:sz w:val="20"/>
                <w:szCs w:val="20"/>
                <w:rtl w:val="0"/>
                <w:lang w:val="en-US"/>
              </w:rPr>
              <w:t>P.Paramone 17</w:t>
            </w:r>
            <w:r>
              <w:rPr>
                <w:sz w:val="20"/>
                <w:szCs w:val="20"/>
              </w:rPr>
              <w:fldChar w:fldCharType="end" w:fldLock="0"/>
            </w:r>
            <w:r>
              <w:rPr>
                <w:rStyle w:val="Hyperlink.11"/>
                <w:sz w:val="20"/>
                <w:szCs w:val="20"/>
                <w:shd w:val="nil" w:color="auto" w:fill="auto"/>
                <w:rtl w:val="0"/>
                <w:lang w:val="en-US"/>
              </w:rPr>
              <w:t xml:space="preserve"> </w:t>
            </w:r>
            <w:r>
              <w:rPr>
                <w:sz w:val="20"/>
                <w:szCs w:val="20"/>
                <w:shd w:val="nil" w:color="auto" w:fill="auto"/>
                <w:rtl w:val="0"/>
                <w:lang w:val="en-US"/>
              </w:rPr>
              <w:t>= SPP 10 234 (P.Vindob. G 12234)</w:t>
            </w:r>
          </w:p>
          <w:p>
            <w:pPr>
              <w:pStyle w:val="Normal.0"/>
              <w:bidi w:val="0"/>
              <w:ind w:left="0" w:right="0" w:firstLine="0"/>
              <w:jc w:val="left"/>
              <w:rPr>
                <w:rtl w:val="0"/>
              </w:rPr>
            </w:pPr>
            <w:r>
              <w:rPr>
                <w:sz w:val="20"/>
                <w:szCs w:val="20"/>
                <w:shd w:val="nil" w:color="auto" w:fill="auto"/>
                <w:rtl w:val="0"/>
                <w:lang w:val="en-US"/>
              </w:rPr>
              <w:t xml:space="preserve">same hand as </w:t>
            </w:r>
            <w:r>
              <w:rPr>
                <w:b w:val="1"/>
                <w:bCs w:val="1"/>
                <w:sz w:val="20"/>
                <w:szCs w:val="20"/>
                <w:shd w:val="nil" w:color="auto" w:fill="auto"/>
                <w:rtl w:val="0"/>
                <w:lang w:val="en-US"/>
              </w:rPr>
              <w:t>1</w:t>
            </w:r>
            <w:r>
              <w:rPr>
                <w:sz w:val="20"/>
                <w:szCs w:val="20"/>
                <w:shd w:val="nil" w:color="auto" w:fill="auto"/>
                <w:rtl w:val="0"/>
                <w:lang w:val="en-US"/>
              </w:rPr>
              <w:t>,</w:t>
            </w:r>
            <w:r>
              <w:rPr>
                <w:b w:val="1"/>
                <w:bCs w:val="1"/>
                <w:sz w:val="20"/>
                <w:szCs w:val="20"/>
                <w:shd w:val="nil" w:color="auto" w:fill="auto"/>
                <w:rtl w:val="0"/>
                <w:lang w:val="en-US"/>
              </w:rPr>
              <w:t xml:space="preserve"> 2, 3 </w:t>
            </w:r>
            <w:r>
              <w:rPr>
                <w:sz w:val="20"/>
                <w:szCs w:val="20"/>
                <w:shd w:val="nil" w:color="auto" w:fill="auto"/>
                <w:rtl w:val="0"/>
                <w:lang w:val="en-US"/>
              </w:rPr>
              <w:t>and</w:t>
            </w:r>
            <w:r>
              <w:rPr>
                <w:b w:val="1"/>
                <w:bCs w:val="1"/>
                <w:sz w:val="20"/>
                <w:szCs w:val="20"/>
                <w:shd w:val="nil" w:color="auto" w:fill="auto"/>
                <w:rtl w:val="0"/>
                <w:lang w:val="en-US"/>
              </w:rPr>
              <w:t xml:space="preserve"> 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arbitrators</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lang w:val="de-DE"/>
              </w:rPr>
              <w:t>ἀπὸ</w:t>
            </w:r>
            <w:r>
              <w:rPr>
                <w:rFonts w:ascii="IFAO-Grec Unicode" w:hAnsi="IFAO-Grec Unicode"/>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rPr>
              <w:t>κώμης</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rPr>
              <w:t>Λευκογίου</w:t>
            </w:r>
            <w:r>
              <w:rPr>
                <w:rFonts w:ascii="IFAO-Grec Unicode" w:hAnsi="IFAO-Grec Unicode"/>
                <w:sz w:val="20"/>
                <w:szCs w:val="20"/>
                <w:shd w:val="nil" w:color="auto" w:fill="auto"/>
                <w:rtl w:val="0"/>
                <w:lang w:val="en-US"/>
              </w:rPr>
              <w:t xml:space="preserve"> (l. 2)</w:t>
            </w:r>
          </w:p>
          <w:p>
            <w:pPr>
              <w:pStyle w:val="Normal.0"/>
              <w:bidi w:val="0"/>
              <w:ind w:left="0" w:right="0" w:firstLine="0"/>
              <w:jc w:val="left"/>
              <w:rPr>
                <w:rtl w:val="0"/>
              </w:rPr>
            </w:pPr>
            <w:r>
              <w:rPr>
                <w:sz w:val="20"/>
                <w:szCs w:val="20"/>
                <w:shd w:val="nil" w:color="auto" w:fill="auto"/>
                <w:rtl w:val="0"/>
                <w:lang w:val="en-US"/>
              </w:rPr>
              <w:t xml:space="preserve">parties </w:t>
            </w:r>
            <w:r>
              <w:rPr>
                <w:rFonts w:ascii="IFAO-Grec Unicode" w:hAnsi="IFAO-Grec Unicode" w:hint="default"/>
                <w:sz w:val="20"/>
                <w:szCs w:val="20"/>
                <w:shd w:val="nil" w:color="auto" w:fill="auto"/>
                <w:rtl w:val="0"/>
              </w:rPr>
              <w:t>ἀπὸ</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rPr>
              <w:t>τοῦ</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rPr>
              <w:t>αὐτοῦ</w:t>
            </w:r>
            <w:r>
              <w:rPr>
                <w:rFonts w:ascii="IFAO-Grec Unicode" w:hAnsi="IFAO-Grec Unicode"/>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rPr>
              <w:t>κτήματος</w:t>
            </w:r>
            <w:r>
              <w:rPr>
                <w:sz w:val="20"/>
                <w:szCs w:val="20"/>
                <w:shd w:val="nil" w:color="auto" w:fill="auto"/>
                <w:rtl w:val="0"/>
                <w:lang w:val="en-US"/>
              </w:rPr>
              <w:t xml:space="preserve"> (l. 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ὅρος</w:t>
            </w:r>
          </w:p>
          <w:p>
            <w:pPr>
              <w:pStyle w:val="Normal.0"/>
              <w:bidi w:val="0"/>
              <w:ind w:left="0" w:right="0" w:firstLine="0"/>
              <w:jc w:val="left"/>
              <w:rPr>
                <w:rtl w:val="0"/>
              </w:rPr>
            </w:pPr>
            <w:r>
              <w:rPr>
                <w:rFonts w:ascii="IFAO-Grec Unicode" w:hAnsi="IFAO-Grec Unicode"/>
                <w:sz w:val="20"/>
                <w:szCs w:val="20"/>
                <w:shd w:val="nil" w:color="auto" w:fill="auto"/>
                <w:rtl w:val="0"/>
                <w:lang w:val="de-DE"/>
              </w:rPr>
              <w:t>Hand A</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Apanakios, s. </w:t>
            </w:r>
            <w:r>
              <w:rPr>
                <w:b w:val="1"/>
                <w:bCs w:val="1"/>
                <w:sz w:val="20"/>
                <w:szCs w:val="20"/>
                <w:shd w:val="nil" w:color="auto" w:fill="auto"/>
                <w:rtl w:val="0"/>
                <w:lang w:val="en-US"/>
              </w:rPr>
              <w:t>Enoch</w:t>
            </w:r>
            <w:r>
              <w:rPr>
                <w:sz w:val="20"/>
                <w:szCs w:val="20"/>
                <w:shd w:val="nil" w:color="auto" w:fill="auto"/>
                <w:rtl w:val="0"/>
                <w:lang w:val="en-US"/>
              </w:rPr>
              <w:t xml:space="preserve">, s. of </w:t>
            </w:r>
            <w:r>
              <w:rPr>
                <w:b w:val="1"/>
                <w:bCs w:val="1"/>
                <w:sz w:val="20"/>
                <w:szCs w:val="20"/>
                <w:shd w:val="nil" w:color="auto" w:fill="auto"/>
                <w:rtl w:val="0"/>
                <w:lang w:val="en-US"/>
              </w:rPr>
              <w:t>Aioulios</w:t>
            </w:r>
          </w:p>
          <w:p>
            <w:pPr>
              <w:pStyle w:val="Normal.0"/>
              <w:bidi w:val="0"/>
              <w:ind w:left="0" w:right="0" w:firstLine="0"/>
              <w:jc w:val="left"/>
              <w:rPr>
                <w:rtl w:val="0"/>
              </w:rPr>
            </w:pPr>
            <w:r>
              <w:rPr>
                <w:sz w:val="20"/>
                <w:szCs w:val="20"/>
                <w:shd w:val="nil" w:color="auto" w:fill="auto"/>
                <w:rtl w:val="0"/>
                <w:lang w:val="en-US"/>
              </w:rPr>
              <w:t>2. Ioannes, son of Timotheos for</w:t>
            </w:r>
            <w:r>
              <w:rPr>
                <w:b w:val="1"/>
                <w:bCs w:val="1"/>
                <w:sz w:val="20"/>
                <w:szCs w:val="20"/>
                <w:shd w:val="nil" w:color="auto" w:fill="auto"/>
                <w:rtl w:val="0"/>
                <w:lang w:val="en-US"/>
              </w:rPr>
              <w:t xml:space="preserve"> Chonis, s. of Naaraous</w:t>
            </w:r>
            <w:r>
              <w:rPr>
                <w:sz w:val="20"/>
                <w:szCs w:val="20"/>
                <w:shd w:val="nil" w:color="auto" w:fill="auto"/>
                <w:rtl w:val="0"/>
                <w:lang w:val="en-US"/>
              </w:rPr>
              <w:t xml:space="preserve"> and </w:t>
            </w:r>
            <w:r>
              <w:rPr>
                <w:b w:val="1"/>
                <w:bCs w:val="1"/>
                <w:sz w:val="20"/>
                <w:szCs w:val="20"/>
                <w:shd w:val="nil" w:color="auto" w:fill="auto"/>
                <w:rtl w:val="0"/>
                <w:lang w:val="en-US"/>
              </w:rPr>
              <w:t>Biktor, s. of Aioulios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sz w:val="20"/>
                <w:szCs w:val="20"/>
                <w:shd w:val="nil" w:color="auto" w:fill="auto"/>
                <w:rtl w:val="0"/>
              </w:rPr>
            </w:pPr>
            <w:r>
              <w:rPr>
                <w:sz w:val="20"/>
                <w:szCs w:val="20"/>
                <w:shd w:val="nil" w:color="auto" w:fill="auto"/>
                <w:rtl w:val="0"/>
                <w:lang w:val="en-US"/>
              </w:rPr>
              <w:t>from Theodor Graf</w:t>
            </w:r>
          </w:p>
          <w:p>
            <w:pPr>
              <w:pStyle w:val="Normal.0"/>
              <w:bidi w:val="0"/>
              <w:ind w:left="0" w:right="0" w:firstLine="0"/>
              <w:jc w:val="left"/>
              <w:rPr>
                <w:sz w:val="20"/>
                <w:szCs w:val="20"/>
                <w:shd w:val="nil" w:color="auto" w:fill="auto"/>
                <w:rtl w:val="0"/>
              </w:rPr>
            </w:pPr>
            <w:r>
              <w:rPr>
                <w:sz w:val="20"/>
                <w:szCs w:val="20"/>
                <w:shd w:val="nil" w:color="auto" w:fill="auto"/>
                <w:rtl w:val="0"/>
                <w:lang w:val="en-US"/>
              </w:rPr>
              <w:t>“</w:t>
            </w:r>
            <w:r>
              <w:rPr>
                <w:sz w:val="20"/>
                <w:szCs w:val="20"/>
                <w:shd w:val="nil" w:color="auto" w:fill="auto"/>
                <w:rtl w:val="0"/>
                <w:lang w:val="en-US"/>
              </w:rPr>
              <w:t>ex 1886</w:t>
            </w:r>
            <w:r>
              <w:rPr>
                <w:sz w:val="20"/>
                <w:szCs w:val="20"/>
                <w:shd w:val="nil" w:color="auto" w:fill="auto"/>
                <w:rtl w:val="0"/>
                <w:lang w:val="en-US"/>
              </w:rPr>
              <w:t xml:space="preserve">” </w:t>
            </w:r>
            <w:r>
              <w:rPr>
                <w:sz w:val="20"/>
                <w:szCs w:val="20"/>
                <w:shd w:val="nil" w:color="auto" w:fill="auto"/>
                <w:rtl w:val="0"/>
                <w:lang w:val="en-US"/>
              </w:rPr>
              <w:t>(edition)</w:t>
            </w:r>
          </w:p>
          <w:p>
            <w:pPr>
              <w:pStyle w:val="Normal.0"/>
            </w:pPr>
            <w:r>
              <w:rPr>
                <w:sz w:val="20"/>
                <w:szCs w:val="20"/>
                <w:shd w:val="nil" w:color="auto" w:fill="auto"/>
                <w:lang w:val="en-US"/>
              </w:rPr>
            </w:r>
          </w:p>
        </w:tc>
      </w:tr>
      <w:tr>
        <w:tblPrEx>
          <w:shd w:val="clear" w:color="auto" w:fill="cdd4e9"/>
        </w:tblPrEx>
        <w:trPr>
          <w:trHeight w:val="24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6</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early VII</w:t>
            </w:r>
            <w:r>
              <w:rPr>
                <w:sz w:val="20"/>
                <w:szCs w:val="20"/>
                <w:shd w:val="nil" w:color="auto" w:fill="auto"/>
              </w:rPr>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0"/>
                <w:sz w:val="20"/>
                <w:szCs w:val="20"/>
                <w:lang w:val="en-US"/>
              </w:rPr>
              <w:fldChar w:fldCharType="begin" w:fldLock="0"/>
            </w:r>
            <w:r>
              <w:rPr>
                <w:rStyle w:val="Hyperlink.0"/>
                <w:sz w:val="20"/>
                <w:szCs w:val="20"/>
                <w:lang w:val="en-US"/>
              </w:rPr>
              <w:instrText xml:space="preserve"> HYPERLINK "https://papyri.info/hgv/35934"</w:instrText>
            </w:r>
            <w:r>
              <w:rPr>
                <w:rStyle w:val="Hyperlink.0"/>
                <w:sz w:val="20"/>
                <w:szCs w:val="20"/>
                <w:lang w:val="en-US"/>
              </w:rPr>
              <w:fldChar w:fldCharType="separate" w:fldLock="0"/>
            </w:r>
            <w:r>
              <w:rPr>
                <w:rStyle w:val="Hyperlink.0"/>
                <w:sz w:val="20"/>
                <w:szCs w:val="20"/>
                <w:rtl w:val="0"/>
                <w:lang w:val="en-US"/>
              </w:rPr>
              <w:t>CPR 6 7</w:t>
            </w:r>
            <w:r>
              <w:rPr>
                <w:sz w:val="20"/>
                <w:szCs w:val="20"/>
              </w:rPr>
              <w:fldChar w:fldCharType="end" w:fldLock="0"/>
            </w:r>
          </w:p>
          <w:p>
            <w:pPr>
              <w:pStyle w:val="Normal.0"/>
              <w:bidi w:val="0"/>
              <w:ind w:left="0" w:right="0" w:firstLine="0"/>
              <w:jc w:val="left"/>
              <w:rPr>
                <w:sz w:val="20"/>
                <w:szCs w:val="20"/>
                <w:shd w:val="nil" w:color="auto" w:fill="auto"/>
                <w:rtl w:val="0"/>
              </w:rPr>
            </w:pPr>
            <w:r>
              <w:rPr>
                <w:sz w:val="20"/>
                <w:szCs w:val="20"/>
                <w:shd w:val="nil" w:color="auto" w:fill="auto"/>
                <w:rtl w:val="0"/>
                <w:lang w:val="en-US"/>
              </w:rPr>
              <w:t>(P.Vindob. G 25954)</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en-US"/>
              </w:rPr>
              <w:t xml:space="preserve">same hand as </w:t>
            </w:r>
            <w:r>
              <w:rPr>
                <w:b w:val="1"/>
                <w:bCs w:val="1"/>
                <w:sz w:val="20"/>
                <w:szCs w:val="20"/>
                <w:shd w:val="nil" w:color="auto" w:fill="auto"/>
                <w:rtl w:val="0"/>
                <w:lang w:val="en-US"/>
              </w:rPr>
              <w:t>4</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 xml:space="preserve">both parties </w:t>
            </w:r>
            <w:r>
              <w:rPr>
                <w:rFonts w:ascii="IFAO-Grec Unicode" w:hAnsi="IFAO-Grec Unicode" w:hint="default"/>
                <w:sz w:val="20"/>
                <w:szCs w:val="20"/>
                <w:shd w:val="nil" w:color="auto" w:fill="auto"/>
                <w:rtl w:val="0"/>
                <w:lang w:val="de-DE"/>
              </w:rPr>
              <w:t>ἀπὸ</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lang w:val="de-DE"/>
              </w:rPr>
              <w:t>τοῦ</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lang w:val="de-DE"/>
              </w:rPr>
              <w:t>Λευκογίου</w:t>
            </w:r>
            <w:r>
              <w:rPr>
                <w:rFonts w:ascii="IFAO-Grec Unicode" w:hAnsi="IFAO-Grec Unicode"/>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lang w:val="de-DE"/>
              </w:rPr>
              <w:t>κτήματος</w:t>
            </w:r>
            <w:r>
              <w:rPr>
                <w:sz w:val="20"/>
                <w:szCs w:val="20"/>
                <w:shd w:val="nil" w:color="auto" w:fill="auto"/>
                <w:rtl w:val="0"/>
                <w:lang w:val="en-US"/>
              </w:rPr>
              <w:t xml:space="preserve"> (l. 6-7)</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κομπρόμισσον</w:t>
            </w:r>
          </w:p>
          <w:p>
            <w:pPr>
              <w:pStyle w:val="Normal.0"/>
              <w:bidi w:val="0"/>
              <w:ind w:left="0" w:right="0" w:firstLine="0"/>
              <w:jc w:val="left"/>
              <w:rPr>
                <w:rtl w:val="0"/>
              </w:rPr>
            </w:pPr>
            <w:r>
              <w:rPr>
                <w:rFonts w:ascii="IFAO-Grec Unicode" w:hAnsi="IFAO-Grec Unicode"/>
                <w:sz w:val="20"/>
                <w:szCs w:val="20"/>
                <w:shd w:val="nil" w:color="auto" w:fill="auto"/>
                <w:rtl w:val="0"/>
                <w:lang w:val="de-DE"/>
              </w:rPr>
              <w:t>Hand B</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w:t>
            </w:r>
            <w:r>
              <w:rPr>
                <w:b w:val="1"/>
                <w:bCs w:val="1"/>
                <w:sz w:val="20"/>
                <w:szCs w:val="20"/>
                <w:shd w:val="nil" w:color="auto" w:fill="auto"/>
                <w:rtl w:val="0"/>
                <w:lang w:val="en-US"/>
              </w:rPr>
              <w:t>Aur. Biktor, s. of Aioulios</w:t>
            </w:r>
          </w:p>
          <w:p>
            <w:pPr>
              <w:pStyle w:val="Normal.0"/>
              <w:bidi w:val="0"/>
              <w:ind w:left="0" w:right="0" w:firstLine="0"/>
              <w:jc w:val="left"/>
              <w:rPr>
                <w:rtl w:val="0"/>
              </w:rPr>
            </w:pPr>
            <w:r>
              <w:rPr>
                <w:b w:val="0"/>
                <w:bCs w:val="0"/>
                <w:sz w:val="20"/>
                <w:szCs w:val="20"/>
                <w:shd w:val="nil" w:color="auto" w:fill="auto"/>
                <w:rtl w:val="0"/>
                <w:lang w:val="en-US"/>
              </w:rPr>
              <w:t>2.</w:t>
            </w:r>
            <w:r>
              <w:rPr>
                <w:b w:val="1"/>
                <w:bCs w:val="1"/>
                <w:sz w:val="20"/>
                <w:szCs w:val="20"/>
                <w:shd w:val="nil" w:color="auto" w:fill="auto"/>
                <w:rtl w:val="0"/>
                <w:lang w:val="en-US"/>
              </w:rPr>
              <w:t xml:space="preserve"> Chonis, s. of Naaraous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sz w:val="20"/>
                <w:szCs w:val="20"/>
                <w:shd w:val="nil" w:color="auto" w:fill="auto"/>
                <w:rtl w:val="0"/>
              </w:rPr>
            </w:pPr>
            <w:r>
              <w:rPr>
                <w:sz w:val="20"/>
                <w:szCs w:val="20"/>
                <w:shd w:val="nil" w:color="auto" w:fill="auto"/>
                <w:rtl w:val="0"/>
                <w:lang w:val="en-US"/>
              </w:rPr>
              <w:t xml:space="preserve">from Theodor Graf </w:t>
            </w:r>
          </w:p>
          <w:p>
            <w:pPr>
              <w:pStyle w:val="Normal.0"/>
              <w:bidi w:val="0"/>
              <w:ind w:left="0" w:right="0" w:firstLine="0"/>
              <w:jc w:val="left"/>
              <w:rPr>
                <w:sz w:val="20"/>
                <w:szCs w:val="20"/>
                <w:shd w:val="nil" w:color="auto" w:fill="auto"/>
                <w:rtl w:val="0"/>
              </w:rPr>
            </w:pPr>
            <w:r>
              <w:rPr>
                <w:sz w:val="20"/>
                <w:szCs w:val="20"/>
                <w:shd w:val="nil" w:color="auto" w:fill="auto"/>
                <w:rtl w:val="0"/>
                <w:lang w:val="en-US"/>
              </w:rPr>
              <w:t>“</w:t>
            </w:r>
            <w:r>
              <w:rPr>
                <w:sz w:val="20"/>
                <w:szCs w:val="20"/>
                <w:shd w:val="nil" w:color="auto" w:fill="auto"/>
                <w:rtl w:val="0"/>
                <w:lang w:val="en-US"/>
              </w:rPr>
              <w:t>Erster Faij</w:t>
            </w:r>
            <w:r>
              <w:rPr>
                <w:sz w:val="20"/>
                <w:szCs w:val="20"/>
                <w:shd w:val="nil" w:color="auto" w:fill="auto"/>
                <w:rtl w:val="0"/>
                <w:lang w:val="en-US"/>
              </w:rPr>
              <w:t>û</w:t>
            </w:r>
            <w:r>
              <w:rPr>
                <w:sz w:val="20"/>
                <w:szCs w:val="20"/>
                <w:shd w:val="nil" w:color="auto" w:fill="auto"/>
                <w:rtl w:val="0"/>
                <w:lang w:val="en-US"/>
              </w:rPr>
              <w:t>mer Fund ex 1881/4</w:t>
            </w:r>
            <w:r>
              <w:rPr>
                <w:sz w:val="20"/>
                <w:szCs w:val="20"/>
                <w:shd w:val="nil" w:color="auto" w:fill="auto"/>
                <w:rtl w:val="0"/>
                <w:lang w:val="en-US"/>
              </w:rPr>
              <w:t>”</w:t>
            </w:r>
          </w:p>
          <w:p>
            <w:pPr>
              <w:pStyle w:val="Normal.0"/>
              <w:bidi w:val="0"/>
              <w:ind w:left="0" w:right="0" w:firstLine="0"/>
              <w:jc w:val="left"/>
              <w:rPr>
                <w:rtl w:val="0"/>
              </w:rPr>
            </w:pPr>
            <w:r>
              <w:rPr>
                <w:outline w:val="0"/>
                <w:color w:val="000000"/>
                <w:sz w:val="20"/>
                <w:szCs w:val="20"/>
                <w:u w:val="none" w:color="000000"/>
                <w:shd w:val="nil" w:color="auto" w:fill="auto"/>
                <w:rtl w:val="0"/>
                <w:lang w:val="de-DE"/>
                <w14:textFill>
                  <w14:solidFill>
                    <w14:srgbClr w14:val="000000"/>
                  </w14:solidFill>
                </w14:textFill>
              </w:rPr>
              <w:t>“</w:t>
            </w:r>
            <w:r>
              <w:rPr>
                <w:outline w:val="0"/>
                <w:color w:val="000000"/>
                <w:sz w:val="20"/>
                <w:szCs w:val="20"/>
                <w:u w:val="none" w:color="000000"/>
                <w:shd w:val="nil" w:color="auto" w:fill="auto"/>
                <w:rtl w:val="0"/>
                <w:lang w:val="de-DE"/>
                <w14:textFill>
                  <w14:solidFill>
                    <w14:srgbClr w14:val="000000"/>
                  </w14:solidFill>
                </w14:textFill>
              </w:rPr>
              <w:t>2 St</w:t>
            </w:r>
            <w:r>
              <w:rPr>
                <w:outline w:val="0"/>
                <w:color w:val="000000"/>
                <w:sz w:val="20"/>
                <w:szCs w:val="20"/>
                <w:u w:val="none" w:color="000000"/>
                <w:shd w:val="nil" w:color="auto" w:fill="auto"/>
                <w:rtl w:val="0"/>
                <w:lang w:val="de-DE"/>
                <w14:textFill>
                  <w14:solidFill>
                    <w14:srgbClr w14:val="000000"/>
                  </w14:solidFill>
                </w14:textFill>
              </w:rPr>
              <w:t>ü</w:t>
            </w:r>
            <w:r>
              <w:rPr>
                <w:outline w:val="0"/>
                <w:color w:val="000000"/>
                <w:sz w:val="20"/>
                <w:szCs w:val="20"/>
                <w:u w:val="none" w:color="000000"/>
                <w:shd w:val="nil" w:color="auto" w:fill="auto"/>
                <w:rtl w:val="0"/>
                <w:lang w:val="de-DE"/>
                <w14:textFill>
                  <w14:solidFill>
                    <w14:srgbClr w14:val="000000"/>
                  </w14:solidFill>
                </w14:textFill>
              </w:rPr>
              <w:t xml:space="preserve">ck amtlicher Art, 1 Compromiss und 1 </w:t>
            </w:r>
            <w:r>
              <w:rPr>
                <w:rFonts w:ascii="IFAO-Grec Unicode" w:hAnsi="IFAO-Grec Unicode" w:hint="default"/>
                <w:outline w:val="0"/>
                <w:color w:val="000000"/>
                <w:sz w:val="20"/>
                <w:szCs w:val="20"/>
                <w:u w:val="none" w:color="000000"/>
                <w:shd w:val="nil" w:color="auto" w:fill="auto"/>
                <w:rtl w:val="0"/>
                <w14:textFill>
                  <w14:solidFill>
                    <w14:srgbClr w14:val="000000"/>
                  </w14:solidFill>
                </w14:textFill>
              </w:rPr>
              <w:t>ὄρος</w:t>
            </w:r>
            <w:r>
              <w:rPr>
                <w:outline w:val="0"/>
                <w:color w:val="000000"/>
                <w:sz w:val="20"/>
                <w:szCs w:val="20"/>
                <w:u w:val="none" w:color="000000"/>
                <w:shd w:val="nil" w:color="auto" w:fill="auto"/>
                <w:rtl w:val="0"/>
                <w:lang w:val="de-DE"/>
                <w14:textFill>
                  <w14:solidFill>
                    <w14:srgbClr w14:val="000000"/>
                  </w14:solidFill>
                </w14:textFill>
              </w:rPr>
              <w:t>“</w:t>
            </w:r>
            <w:r>
              <w:rPr>
                <w:outline w:val="0"/>
                <w:color w:val="000000"/>
                <w:sz w:val="20"/>
                <w:szCs w:val="20"/>
                <w:u w:val="none" w:color="000000"/>
                <w:shd w:val="nil" w:color="auto" w:fill="auto"/>
                <w:rtl w:val="0"/>
                <w:lang w:val="de-DE"/>
                <w14:textFill>
                  <w14:solidFill>
                    <w14:srgbClr w14:val="000000"/>
                  </w14:solidFill>
                </w14:textFill>
              </w:rPr>
              <w:t xml:space="preserve">, probably </w:t>
            </w:r>
            <w:r>
              <w:rPr>
                <w:rStyle w:val="Hyperlink.12"/>
                <w:outline w:val="0"/>
                <w:color w:val="0000ff"/>
                <w:sz w:val="20"/>
                <w:szCs w:val="20"/>
                <w:u w:val="single" w:color="0000ff"/>
                <w:shd w:val="nil" w:color="auto" w:fill="auto"/>
                <w:lang w:val="de-DE"/>
                <w14:textFill>
                  <w14:solidFill>
                    <w14:srgbClr w14:val="0000FF"/>
                  </w14:solidFill>
                </w14:textFill>
              </w:rPr>
              <w:fldChar w:fldCharType="begin" w:fldLock="0"/>
            </w:r>
            <w:r>
              <w:rPr>
                <w:rStyle w:val="Hyperlink.12"/>
                <w:outline w:val="0"/>
                <w:color w:val="0000ff"/>
                <w:sz w:val="20"/>
                <w:szCs w:val="20"/>
                <w:u w:val="single" w:color="0000ff"/>
                <w:shd w:val="nil" w:color="auto" w:fill="auto"/>
                <w:lang w:val="de-DE"/>
                <w14:textFill>
                  <w14:solidFill>
                    <w14:srgbClr w14:val="0000FF"/>
                  </w14:solidFill>
                </w14:textFill>
              </w:rPr>
              <w:instrText xml:space="preserve"> HYPERLINK "https://papyri.info/hgv/78712"</w:instrText>
            </w:r>
            <w:r>
              <w:rPr>
                <w:rStyle w:val="Hyperlink.12"/>
                <w:outline w:val="0"/>
                <w:color w:val="0000ff"/>
                <w:sz w:val="20"/>
                <w:szCs w:val="20"/>
                <w:u w:val="single" w:color="0000ff"/>
                <w:shd w:val="nil" w:color="auto" w:fill="auto"/>
                <w:lang w:val="de-DE"/>
                <w14:textFill>
                  <w14:solidFill>
                    <w14:srgbClr w14:val="0000FF"/>
                  </w14:solidFill>
                </w14:textFill>
              </w:rPr>
              <w:fldChar w:fldCharType="separate" w:fldLock="0"/>
            </w:r>
            <w:r>
              <w:rPr>
                <w:rStyle w:val="Hyperlink.12"/>
                <w:outline w:val="0"/>
                <w:color w:val="0000ff"/>
                <w:sz w:val="20"/>
                <w:szCs w:val="20"/>
                <w:u w:val="single" w:color="0000ff"/>
                <w:shd w:val="nil" w:color="auto" w:fill="auto"/>
                <w:rtl w:val="0"/>
                <w:lang w:val="de-DE"/>
                <w14:textFill>
                  <w14:solidFill>
                    <w14:srgbClr w14:val="0000FF"/>
                  </w14:solidFill>
                </w14:textFill>
              </w:rPr>
              <w:t>P.Paramone 16</w:t>
            </w:r>
            <w:r>
              <w:rPr>
                <w:outline w:val="0"/>
                <w:color w:val="0000ff"/>
                <w:sz w:val="20"/>
                <w:szCs w:val="20"/>
                <w:u w:val="single" w:color="0000ff"/>
                <w14:textFill>
                  <w14:solidFill>
                    <w14:srgbClr w14:val="0000FF"/>
                  </w14:solidFill>
                </w14:textFill>
              </w:rPr>
              <w:fldChar w:fldCharType="end" w:fldLock="0"/>
            </w:r>
            <w:r>
              <w:rPr>
                <w:outline w:val="0"/>
                <w:color w:val="000000"/>
                <w:sz w:val="20"/>
                <w:szCs w:val="20"/>
                <w:u w:val="none" w:color="000000"/>
                <w:shd w:val="nil" w:color="auto" w:fill="auto"/>
                <w:rtl w:val="0"/>
                <w:lang w:val="de-DE"/>
                <w14:textFill>
                  <w14:solidFill>
                    <w14:srgbClr w14:val="000000"/>
                  </w14:solidFill>
                </w14:textFill>
              </w:rPr>
              <w:t xml:space="preserve">, see </w:t>
            </w:r>
            <w:r>
              <w:rPr>
                <w:rStyle w:val="Hyperlink.12"/>
                <w:outline w:val="0"/>
                <w:color w:val="0000ff"/>
                <w:sz w:val="20"/>
                <w:szCs w:val="20"/>
                <w:u w:val="single" w:color="0000ff"/>
                <w:shd w:val="nil" w:color="auto" w:fill="auto"/>
                <w:lang w:val="de-DE"/>
                <w14:textFill>
                  <w14:solidFill>
                    <w14:srgbClr w14:val="0000FF"/>
                  </w14:solidFill>
                </w14:textFill>
              </w:rPr>
              <w:fldChar w:fldCharType="begin" w:fldLock="0"/>
            </w:r>
            <w:r>
              <w:rPr>
                <w:rStyle w:val="Hyperlink.12"/>
                <w:outline w:val="0"/>
                <w:color w:val="0000ff"/>
                <w:sz w:val="20"/>
                <w:szCs w:val="20"/>
                <w:u w:val="single" w:color="0000ff"/>
                <w:shd w:val="nil" w:color="auto" w:fill="auto"/>
                <w:lang w:val="de-DE"/>
                <w14:textFill>
                  <w14:solidFill>
                    <w14:srgbClr w14:val="0000FF"/>
                  </w14:solidFill>
                </w14:textFill>
              </w:rPr>
              <w:instrText xml:space="preserve"> HYPERLINK "https://papyri.info/biblio/73452"</w:instrText>
            </w:r>
            <w:r>
              <w:rPr>
                <w:rStyle w:val="Hyperlink.12"/>
                <w:outline w:val="0"/>
                <w:color w:val="0000ff"/>
                <w:sz w:val="20"/>
                <w:szCs w:val="20"/>
                <w:u w:val="single" w:color="0000ff"/>
                <w:shd w:val="nil" w:color="auto" w:fill="auto"/>
                <w:lang w:val="de-DE"/>
                <w14:textFill>
                  <w14:solidFill>
                    <w14:srgbClr w14:val="0000FF"/>
                  </w14:solidFill>
                </w14:textFill>
              </w:rPr>
              <w:fldChar w:fldCharType="separate" w:fldLock="0"/>
            </w:r>
            <w:r>
              <w:rPr>
                <w:rStyle w:val="Hyperlink.12"/>
                <w:outline w:val="0"/>
                <w:color w:val="0000ff"/>
                <w:sz w:val="20"/>
                <w:szCs w:val="20"/>
                <w:u w:val="single" w:color="0000ff"/>
                <w:shd w:val="nil" w:color="auto" w:fill="auto"/>
                <w:rtl w:val="0"/>
                <w:lang w:val="de-DE"/>
                <w14:textFill>
                  <w14:solidFill>
                    <w14:srgbClr w14:val="0000FF"/>
                  </w14:solidFill>
                </w14:textFill>
              </w:rPr>
              <w:t>Morelli 2004</w:t>
            </w:r>
            <w:r>
              <w:rPr>
                <w:outline w:val="0"/>
                <w:color w:val="0000ff"/>
                <w:sz w:val="20"/>
                <w:szCs w:val="20"/>
                <w:u w:val="single" w:color="0000ff"/>
                <w14:textFill>
                  <w14:solidFill>
                    <w14:srgbClr w14:val="0000FF"/>
                  </w14:solidFill>
                </w14:textFill>
              </w:rPr>
              <w:fldChar w:fldCharType="end" w:fldLock="0"/>
            </w:r>
            <w:r>
              <w:rPr>
                <w:outline w:val="0"/>
                <w:color w:val="000000"/>
                <w:sz w:val="20"/>
                <w:szCs w:val="20"/>
                <w:u w:val="none" w:color="000000"/>
                <w:shd w:val="nil" w:color="auto" w:fill="auto"/>
                <w:rtl w:val="0"/>
                <w:lang w:val="de-DE"/>
                <w14:textFill>
                  <w14:solidFill>
                    <w14:srgbClr w14:val="000000"/>
                  </w14:solidFill>
                </w14:textFill>
              </w:rPr>
              <w:t>: 186</w:t>
            </w:r>
          </w:p>
        </w:tc>
      </w:tr>
      <w:tr>
        <w:tblPrEx>
          <w:shd w:val="clear" w:color="auto" w:fill="cdd4e9"/>
        </w:tblPrEx>
        <w:trPr>
          <w:trHeight w:val="19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7</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early 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"https://papyri.info/hgv/34838"</w:instrText>
            </w:r>
            <w:r>
              <w:rPr>
                <w:rStyle w:val="Hyperlink.1"/>
                <w:sz w:val="20"/>
                <w:szCs w:val="20"/>
                <w:lang w:val="en-US"/>
              </w:rPr>
              <w:fldChar w:fldCharType="separate" w:fldLock="0"/>
            </w:r>
            <w:r>
              <w:rPr>
                <w:rStyle w:val="Hyperlink.1"/>
                <w:sz w:val="20"/>
                <w:szCs w:val="20"/>
                <w:rtl w:val="0"/>
                <w:lang w:val="en-US"/>
              </w:rPr>
              <w:t>CPR 7 44</w:t>
            </w:r>
            <w:r>
              <w:rPr>
                <w:sz w:val="20"/>
                <w:szCs w:val="20"/>
              </w:rPr>
              <w:fldChar w:fldCharType="end" w:fldLock="0"/>
            </w:r>
            <w:r>
              <w:rPr>
                <w:sz w:val="20"/>
                <w:szCs w:val="20"/>
                <w:shd w:val="nil" w:color="auto" w:fill="auto"/>
                <w:rtl w:val="0"/>
                <w:lang w:val="en-US"/>
              </w:rPr>
              <w:t>,</w:t>
            </w:r>
          </w:p>
          <w:p>
            <w:pPr>
              <w:pStyle w:val="Normal.0"/>
              <w:bidi w:val="0"/>
              <w:ind w:left="0" w:right="0" w:firstLine="0"/>
              <w:jc w:val="left"/>
              <w:rPr>
                <w:sz w:val="20"/>
                <w:szCs w:val="20"/>
                <w:shd w:val="nil" w:color="auto" w:fill="auto"/>
                <w:rtl w:val="0"/>
              </w:rPr>
            </w:pPr>
            <w:r>
              <w:rPr>
                <w:sz w:val="20"/>
                <w:szCs w:val="20"/>
                <w:shd w:val="nil" w:color="auto" w:fill="auto"/>
                <w:rtl w:val="0"/>
                <w:lang w:val="en-US"/>
              </w:rPr>
              <w:t>(P.Vindob. G 26722)</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en-US"/>
              </w:rPr>
              <w:t xml:space="preserve">same hand as </w:t>
            </w:r>
            <w:r>
              <w:rPr>
                <w:b w:val="1"/>
                <w:bCs w:val="1"/>
                <w:sz w:val="20"/>
                <w:szCs w:val="20"/>
                <w:shd w:val="nil" w:color="auto" w:fill="auto"/>
                <w:rtl w:val="0"/>
                <w:lang w:val="en-US"/>
              </w:rPr>
              <w:t>1</w:t>
            </w:r>
            <w:r>
              <w:rPr>
                <w:sz w:val="20"/>
                <w:szCs w:val="20"/>
                <w:shd w:val="nil" w:color="auto" w:fill="auto"/>
                <w:rtl w:val="0"/>
                <w:lang w:val="en-US"/>
              </w:rPr>
              <w:t>,</w:t>
            </w:r>
            <w:r>
              <w:rPr>
                <w:b w:val="1"/>
                <w:bCs w:val="1"/>
                <w:sz w:val="20"/>
                <w:szCs w:val="20"/>
                <w:shd w:val="nil" w:color="auto" w:fill="auto"/>
                <w:rtl w:val="0"/>
                <w:lang w:val="en-US"/>
              </w:rPr>
              <w:t xml:space="preserve"> 2</w:t>
            </w:r>
            <w:r>
              <w:rPr>
                <w:sz w:val="20"/>
                <w:szCs w:val="20"/>
                <w:shd w:val="nil" w:color="auto" w:fill="auto"/>
                <w:rtl w:val="0"/>
                <w:lang w:val="en-US"/>
              </w:rPr>
              <w:t>,</w:t>
            </w:r>
            <w:r>
              <w:rPr>
                <w:b w:val="1"/>
                <w:bCs w:val="1"/>
                <w:sz w:val="20"/>
                <w:szCs w:val="20"/>
                <w:shd w:val="nil" w:color="auto" w:fill="auto"/>
                <w:rtl w:val="0"/>
                <w:lang w:val="en-US"/>
              </w:rPr>
              <w:t xml:space="preserve"> 3 </w:t>
            </w:r>
            <w:r>
              <w:rPr>
                <w:sz w:val="20"/>
                <w:szCs w:val="20"/>
                <w:shd w:val="nil" w:color="auto" w:fill="auto"/>
                <w:rtl w:val="0"/>
                <w:lang w:val="en-US"/>
              </w:rPr>
              <w:t>and</w:t>
            </w:r>
            <w:r>
              <w:rPr>
                <w:b w:val="1"/>
                <w:bCs w:val="1"/>
                <w:sz w:val="20"/>
                <w:szCs w:val="20"/>
                <w:shd w:val="nil" w:color="auto" w:fill="auto"/>
                <w:rtl w:val="0"/>
                <w:lang w:val="en-US"/>
              </w:rPr>
              <w:t xml:space="preserve"> 5</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en-US"/>
              </w:rPr>
              <w:t>division of property (</w:t>
            </w:r>
            <w:r>
              <w:rPr>
                <w:rFonts w:ascii="IFAO-Grec Unicode" w:hAnsi="IFAO-Grec Unicode" w:hint="default"/>
                <w:sz w:val="20"/>
                <w:szCs w:val="20"/>
                <w:shd w:val="nil" w:color="auto" w:fill="auto"/>
                <w:rtl w:val="0"/>
                <w:lang w:val="en-US"/>
              </w:rPr>
              <w:t>δι</w:t>
            </w:r>
            <w:r>
              <w:rPr>
                <w:rFonts w:ascii="IFAO-Grec Unicode" w:hAnsi="IFAO-Grec Unicode" w:hint="default"/>
                <w:sz w:val="20"/>
                <w:szCs w:val="20"/>
                <w:shd w:val="nil" w:color="auto" w:fill="auto"/>
                <w:rtl w:val="0"/>
              </w:rPr>
              <w:t>αίρεσις</w:t>
            </w:r>
            <w:r>
              <w:rPr>
                <w:rFonts w:ascii="IFAO-Grec Unicode" w:hAnsi="IFAO-Grec Unicode"/>
                <w:sz w:val="20"/>
                <w:szCs w:val="20"/>
                <w:shd w:val="nil" w:color="auto" w:fill="auto"/>
                <w:rtl w:val="0"/>
                <w:lang w:val="en-US"/>
              </w:rPr>
              <w:t>)</w:t>
            </w:r>
          </w:p>
          <w:p>
            <w:pPr>
              <w:pStyle w:val="Normal.0"/>
              <w:bidi w:val="0"/>
              <w:ind w:left="0" w:right="0" w:firstLine="0"/>
              <w:jc w:val="left"/>
              <w:rPr>
                <w:rtl w:val="0"/>
              </w:rPr>
            </w:pPr>
            <w:r>
              <w:rPr>
                <w:rFonts w:ascii="IFAO-Grec Unicode" w:hAnsi="IFAO-Grec Unicode"/>
                <w:sz w:val="20"/>
                <w:szCs w:val="20"/>
                <w:shd w:val="nil" w:color="auto" w:fill="auto"/>
                <w:rtl w:val="0"/>
                <w:lang w:val="en-US"/>
              </w:rPr>
              <w:t>Hand A</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Petamos alias Kapareou, s. of Phib </w:t>
            </w:r>
          </w:p>
          <w:p>
            <w:pPr>
              <w:pStyle w:val="Normal.0"/>
              <w:bidi w:val="0"/>
              <w:ind w:left="0" w:right="0" w:firstLine="0"/>
              <w:jc w:val="left"/>
              <w:rPr>
                <w:sz w:val="20"/>
                <w:szCs w:val="20"/>
                <w:shd w:val="nil" w:color="auto" w:fill="auto"/>
                <w:rtl w:val="0"/>
              </w:rPr>
            </w:pPr>
            <w:r>
              <w:rPr>
                <w:sz w:val="20"/>
                <w:szCs w:val="20"/>
                <w:shd w:val="nil" w:color="auto" w:fill="auto"/>
                <w:rtl w:val="0"/>
                <w:lang w:val="en-US"/>
              </w:rPr>
              <w:t>2. Makarios, son of Naaraous Papsios</w:t>
            </w:r>
          </w:p>
          <w:p>
            <w:pPr>
              <w:pStyle w:val="Normal.0"/>
              <w:bidi w:val="0"/>
              <w:ind w:left="0" w:right="0" w:firstLine="0"/>
              <w:jc w:val="left"/>
              <w:rPr>
                <w:rtl w:val="0"/>
              </w:rPr>
            </w:pPr>
            <w:r>
              <w:rPr>
                <w:sz w:val="20"/>
                <w:szCs w:val="20"/>
                <w:shd w:val="nil" w:color="auto" w:fill="auto"/>
                <w:rtl w:val="0"/>
                <w:lang w:val="en-US"/>
              </w:rPr>
              <w:t xml:space="preserve">3. </w:t>
            </w:r>
            <w:r>
              <w:rPr>
                <w:b w:val="1"/>
                <w:bCs w:val="1"/>
                <w:sz w:val="20"/>
                <w:szCs w:val="20"/>
                <w:shd w:val="nil" w:color="auto" w:fill="auto"/>
                <w:rtl w:val="0"/>
                <w:lang w:val="en-US"/>
              </w:rPr>
              <w:t>Apoll</w:t>
            </w:r>
            <w:r>
              <w:rPr>
                <w:b w:val="1"/>
                <w:bCs w:val="1"/>
                <w:sz w:val="20"/>
                <w:szCs w:val="20"/>
                <w:shd w:val="nil" w:color="auto" w:fill="auto"/>
                <w:rtl w:val="0"/>
                <w:lang w:val="en-US"/>
              </w:rPr>
              <w:t>ô</w:t>
            </w:r>
            <w:r>
              <w:rPr>
                <w:sz w:val="20"/>
                <w:szCs w:val="20"/>
                <w:shd w:val="nil" w:color="auto" w:fill="auto"/>
                <w:rtl w:val="0"/>
                <w:lang w:val="en-US"/>
              </w:rPr>
              <w:t xml:space="preserve">, son of Georgios </w:t>
            </w:r>
            <w:r>
              <w:rPr>
                <w:i w:val="1"/>
                <w:iCs w:val="1"/>
                <w:sz w:val="20"/>
                <w:szCs w:val="20"/>
                <w:shd w:val="nil" w:color="auto" w:fill="auto"/>
                <w:rtl w:val="0"/>
                <w:lang w:val="en-US"/>
              </w:rPr>
              <w:t>hyographeus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sz w:val="20"/>
                <w:szCs w:val="20"/>
                <w:shd w:val="nil" w:color="auto" w:fill="auto"/>
                <w:rtl w:val="0"/>
              </w:rPr>
            </w:pPr>
            <w:r>
              <w:rPr>
                <w:sz w:val="20"/>
                <w:szCs w:val="20"/>
                <w:shd w:val="nil" w:color="auto" w:fill="auto"/>
                <w:rtl w:val="0"/>
                <w:lang w:val="en-US"/>
              </w:rPr>
              <w:t>from Theodor Graf</w:t>
            </w:r>
          </w:p>
          <w:p>
            <w:pPr>
              <w:pStyle w:val="Normal.0"/>
              <w:bidi w:val="0"/>
              <w:ind w:left="0" w:right="0" w:firstLine="0"/>
              <w:jc w:val="left"/>
              <w:rPr>
                <w:rtl w:val="0"/>
              </w:rPr>
            </w:pPr>
            <w:r>
              <w:rPr>
                <w:sz w:val="20"/>
                <w:szCs w:val="20"/>
                <w:shd w:val="nil" w:color="auto" w:fill="auto"/>
                <w:rtl w:val="0"/>
                <w:lang w:val="en-US"/>
              </w:rPr>
              <w:t>“</w:t>
            </w:r>
            <w:r>
              <w:rPr>
                <w:sz w:val="20"/>
                <w:szCs w:val="20"/>
                <w:shd w:val="nil" w:color="auto" w:fill="auto"/>
                <w:rtl w:val="0"/>
                <w:lang w:val="en-US"/>
              </w:rPr>
              <w:t>Ex 1896</w:t>
            </w:r>
            <w:r>
              <w:rPr>
                <w:sz w:val="20"/>
                <w:szCs w:val="20"/>
                <w:shd w:val="nil" w:color="auto" w:fill="auto"/>
                <w:rtl w:val="0"/>
                <w:lang w:val="en-US"/>
              </w:rPr>
              <w:t>”</w:t>
            </w:r>
          </w:p>
        </w:tc>
      </w:tr>
      <w:tr>
        <w:tblPrEx>
          <w:shd w:val="clear" w:color="auto" w:fill="cdd4e9"/>
        </w:tblPrEx>
        <w:trPr>
          <w:trHeight w:val="8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8</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early 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 xml:space="preserve">P.Lond. inv. 399a, ed. </w:t>
            </w:r>
            <w:r>
              <w:rPr>
                <w:rStyle w:val="Hyperlink.26"/>
                <w:rFonts w:ascii="IFAO-Grec Unicode" w:cs="IFAO-Grec Unicode" w:hAnsi="IFAO-Grec Unicode" w:eastAsia="IFAO-Grec Unicode"/>
                <w:sz w:val="20"/>
                <w:szCs w:val="20"/>
                <w:shd w:val="nil" w:color="auto" w:fill="auto"/>
                <w:lang w:val="de-DE"/>
              </w:rPr>
              <w:fldChar w:fldCharType="begin" w:fldLock="0"/>
            </w:r>
            <w:r>
              <w:rPr>
                <w:rStyle w:val="Hyperlink.26"/>
                <w:rFonts w:ascii="IFAO-Grec Unicode" w:cs="IFAO-Grec Unicode" w:hAnsi="IFAO-Grec Unicode" w:eastAsia="IFAO-Grec Unicode"/>
                <w:sz w:val="20"/>
                <w:szCs w:val="20"/>
                <w:shd w:val="nil" w:color="auto" w:fill="auto"/>
                <w:lang w:val="de-DE"/>
              </w:rPr>
              <w:instrText xml:space="preserve"> HYPERLINK "https://papyri.info/biblio/96726"</w:instrText>
            </w:r>
            <w:r>
              <w:rPr>
                <w:rStyle w:val="Hyperlink.26"/>
                <w:rFonts w:ascii="IFAO-Grec Unicode" w:cs="IFAO-Grec Unicode" w:hAnsi="IFAO-Grec Unicode" w:eastAsia="IFAO-Grec Unicode"/>
                <w:sz w:val="20"/>
                <w:szCs w:val="20"/>
                <w:shd w:val="nil" w:color="auto" w:fill="auto"/>
                <w:lang w:val="de-DE"/>
              </w:rPr>
              <w:fldChar w:fldCharType="separate" w:fldLock="0"/>
            </w:r>
            <w:r>
              <w:rPr>
                <w:rStyle w:val="Hyperlink.26"/>
                <w:rFonts w:ascii="IFAO-Grec Unicode" w:hAnsi="IFAO-Grec Unicode"/>
                <w:sz w:val="20"/>
                <w:szCs w:val="20"/>
                <w:shd w:val="nil" w:color="auto" w:fill="auto"/>
                <w:rtl w:val="0"/>
                <w:lang w:val="de-DE"/>
              </w:rPr>
              <w:t>Gonis 2023</w:t>
            </w:r>
            <w:r>
              <w:rPr>
                <w:sz w:val="20"/>
                <w:szCs w:val="20"/>
              </w:rPr>
              <w:fldChar w:fldCharType="end" w:fldLock="0"/>
            </w:r>
            <w:r>
              <w:rPr>
                <w:sz w:val="20"/>
                <w:szCs w:val="20"/>
                <w:shd w:val="nil" w:color="auto" w:fill="auto"/>
                <w:rtl w:val="0"/>
                <w:lang w:val="de-DE"/>
              </w:rPr>
              <w:t>: 124</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pt-PT"/>
              </w:rPr>
              <w:t>[</w:t>
            </w:r>
            <w:r>
              <w:rPr>
                <w:rFonts w:ascii="IFAO-Grec Unicode" w:hAnsi="IFAO-Grec Unicode" w:hint="default"/>
                <w:sz w:val="20"/>
                <w:szCs w:val="20"/>
                <w:shd w:val="nil" w:color="auto" w:fill="auto"/>
                <w:rtl w:val="0"/>
              </w:rPr>
              <w:t xml:space="preserve">ἐν τ̣ῷ Λευκογίῳ </w:t>
            </w:r>
            <w:r>
              <w:rPr>
                <w:rFonts w:ascii="IFAO-Grec Unicode" w:hAnsi="IFAO-Grec Unicode" w:hint="default"/>
                <w:b w:val="1"/>
                <w:bCs w:val="1"/>
                <w:sz w:val="20"/>
                <w:szCs w:val="20"/>
                <w:shd w:val="nil" w:color="auto" w:fill="auto"/>
                <w:rtl w:val="0"/>
              </w:rPr>
              <w:t>κτήματι</w:t>
            </w:r>
            <w:r>
              <w:rPr>
                <w:rFonts w:ascii="IFAO-Grec Unicode" w:hAnsi="IFAO-Grec Unicode"/>
                <w:sz w:val="20"/>
                <w:szCs w:val="20"/>
                <w:shd w:val="nil" w:color="auto" w:fill="auto"/>
                <w:rtl w:val="0"/>
                <w:lang w:val="pt-PT"/>
              </w:rPr>
              <w:t xml:space="preserve">] (?) </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loan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British Library</w:t>
            </w:r>
          </w:p>
          <w:p>
            <w:pPr>
              <w:pStyle w:val="Normal.0"/>
              <w:bidi w:val="0"/>
              <w:ind w:left="0" w:right="0" w:firstLine="0"/>
              <w:jc w:val="left"/>
              <w:rPr>
                <w:rtl w:val="0"/>
              </w:rPr>
            </w:pPr>
            <w:r>
              <w:rPr>
                <w:sz w:val="20"/>
                <w:szCs w:val="20"/>
                <w:shd w:val="nil" w:color="auto" w:fill="auto"/>
                <w:rtl w:val="0"/>
                <w:lang w:val="en-US"/>
              </w:rPr>
              <w:t>from Theodor Graf in April 1893</w:t>
            </w:r>
          </w:p>
        </w:tc>
      </w:tr>
      <w:tr>
        <w:tblPrEx>
          <w:shd w:val="clear" w:color="auto" w:fill="cdd4e9"/>
        </w:tblPrEx>
        <w:trPr>
          <w:trHeight w:val="8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9</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early 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"https://papyri.info/hgv/37003"</w:instrText>
            </w:r>
            <w:r>
              <w:rPr>
                <w:rStyle w:val="Hyperlink.1"/>
                <w:sz w:val="20"/>
                <w:szCs w:val="20"/>
                <w:lang w:val="en-US"/>
              </w:rPr>
              <w:fldChar w:fldCharType="separate" w:fldLock="0"/>
            </w:r>
            <w:r>
              <w:rPr>
                <w:rStyle w:val="Hyperlink.1"/>
                <w:sz w:val="20"/>
                <w:szCs w:val="20"/>
                <w:rtl w:val="0"/>
                <w:lang w:val="en-US"/>
              </w:rPr>
              <w:t>P.Lond. 2 391</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(Pap 391)</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lease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w:t>
            </w:r>
            <w:r>
              <w:rPr>
                <w:b w:val="1"/>
                <w:bCs w:val="1"/>
                <w:sz w:val="20"/>
                <w:szCs w:val="20"/>
                <w:shd w:val="nil" w:color="auto" w:fill="auto"/>
                <w:rtl w:val="0"/>
                <w:lang w:val="en-US"/>
              </w:rPr>
              <w:t>Theophilos</w:t>
            </w:r>
            <w:r>
              <w:rPr>
                <w:sz w:val="20"/>
                <w:szCs w:val="20"/>
                <w:shd w:val="nil" w:color="auto" w:fill="auto"/>
                <w:rtl w:val="0"/>
                <w:lang w:val="en-US"/>
              </w:rPr>
              <w:t xml:space="preserve"> and </w:t>
            </w:r>
            <w:r>
              <w:rPr>
                <w:b w:val="1"/>
                <w:bCs w:val="1"/>
                <w:sz w:val="20"/>
                <w:szCs w:val="20"/>
                <w:shd w:val="nil" w:color="auto" w:fill="auto"/>
                <w:rtl w:val="0"/>
                <w:lang w:val="en-US"/>
              </w:rPr>
              <w:t xml:space="preserve">Naaraous </w:t>
            </w:r>
            <w:r>
              <w:rPr>
                <w:sz w:val="20"/>
                <w:szCs w:val="20"/>
                <w:shd w:val="nil" w:color="auto" w:fill="auto"/>
                <w:rtl w:val="0"/>
                <w:lang w:val="en-US"/>
              </w:rPr>
              <w:t>and</w:t>
            </w:r>
            <w:r>
              <w:rPr>
                <w:b w:val="1"/>
                <w:bCs w:val="1"/>
                <w:sz w:val="20"/>
                <w:szCs w:val="20"/>
                <w:shd w:val="nil" w:color="auto" w:fill="auto"/>
                <w:rtl w:val="0"/>
                <w:lang w:val="en-US"/>
              </w:rPr>
              <w:t xml:space="preserve"> Heraklite, priest</w:t>
            </w:r>
          </w:p>
          <w:p>
            <w:pPr>
              <w:pStyle w:val="Normal.0"/>
              <w:bidi w:val="0"/>
              <w:ind w:left="0" w:right="0" w:firstLine="0"/>
              <w:jc w:val="left"/>
              <w:rPr>
                <w:rtl w:val="0"/>
              </w:rPr>
            </w:pPr>
            <w:r>
              <w:rPr>
                <w:sz w:val="20"/>
                <w:szCs w:val="20"/>
                <w:shd w:val="nil" w:color="auto" w:fill="auto"/>
                <w:rtl w:val="0"/>
                <w:lang w:val="en-US"/>
              </w:rPr>
              <w:t xml:space="preserve">2. </w:t>
            </w:r>
            <w:r>
              <w:rPr>
                <w:sz w:val="20"/>
                <w:szCs w:val="20"/>
                <w:shd w:val="nil" w:color="auto" w:fill="auto"/>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British Library</w:t>
            </w:r>
          </w:p>
          <w:p>
            <w:pPr>
              <w:pStyle w:val="Normal.0"/>
              <w:bidi w:val="0"/>
              <w:ind w:left="0" w:right="0" w:firstLine="0"/>
              <w:jc w:val="left"/>
              <w:rPr>
                <w:rtl w:val="0"/>
              </w:rPr>
            </w:pPr>
            <w:r>
              <w:rPr>
                <w:sz w:val="20"/>
                <w:szCs w:val="20"/>
                <w:shd w:val="nil" w:color="auto" w:fill="auto"/>
                <w:rtl w:val="0"/>
                <w:lang w:val="en-US"/>
              </w:rPr>
              <w:t>from Theodor Graf March1893</w:t>
            </w:r>
          </w:p>
        </w:tc>
      </w:tr>
      <w:tr>
        <w:tblPrEx>
          <w:shd w:val="clear" w:color="auto" w:fill="cdd4e9"/>
        </w:tblPrEx>
        <w:trPr>
          <w:trHeight w:val="154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10</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early VII (620/621)</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"https://papyri.info/hgv/37004"</w:instrText>
            </w:r>
            <w:r>
              <w:rPr>
                <w:rStyle w:val="Hyperlink.1"/>
                <w:sz w:val="20"/>
                <w:szCs w:val="20"/>
                <w:lang w:val="en-US"/>
              </w:rPr>
              <w:fldChar w:fldCharType="separate" w:fldLock="0"/>
            </w:r>
            <w:r>
              <w:rPr>
                <w:rStyle w:val="Hyperlink.1"/>
                <w:sz w:val="20"/>
                <w:szCs w:val="20"/>
                <w:rtl w:val="0"/>
                <w:lang w:val="en-US"/>
              </w:rPr>
              <w:t>P.Lond. 2 392</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(Pap 392)</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i w:val="1"/>
                <w:iCs w:val="1"/>
                <w:sz w:val="20"/>
                <w:szCs w:val="20"/>
                <w:shd w:val="nil" w:color="auto" w:fill="auto"/>
                <w:rtl w:val="0"/>
                <w:lang w:val="en-US"/>
              </w:rPr>
              <w:t>Oikonomos</w:t>
            </w:r>
            <w:r>
              <w:rPr>
                <w:i w:val="1"/>
                <w:iCs w:val="1"/>
                <w:sz w:val="20"/>
                <w:szCs w:val="20"/>
                <w:shd w:val="nil" w:color="auto" w:fill="auto"/>
                <w:rtl w:val="0"/>
              </w:rPr>
              <w:t xml:space="preserve"> </w:t>
            </w:r>
            <w:r>
              <w:rPr>
                <w:rFonts w:ascii="IFAO-Grec Unicode" w:hAnsi="IFAO-Grec Unicode" w:hint="default"/>
                <w:sz w:val="20"/>
                <w:szCs w:val="20"/>
                <w:shd w:val="nil" w:color="auto" w:fill="auto"/>
                <w:rtl w:val="0"/>
              </w:rPr>
              <w:t xml:space="preserve">τῆς </w:t>
            </w:r>
            <w:r>
              <w:rPr>
                <w:rFonts w:ascii="IFAO-Grec Unicode" w:hAnsi="IFAO-Grec Unicode" w:hint="default"/>
                <w:b w:val="1"/>
                <w:bCs w:val="1"/>
                <w:sz w:val="20"/>
                <w:szCs w:val="20"/>
                <w:shd w:val="nil" w:color="auto" w:fill="auto"/>
                <w:rtl w:val="0"/>
              </w:rPr>
              <w:t>μωνῆς</w:t>
            </w:r>
            <w:r>
              <w:rPr>
                <w:rFonts w:ascii="IFAO-Grec Unicode" w:hAnsi="IFAO-Grec Unicode" w:hint="default"/>
                <w:sz w:val="20"/>
                <w:szCs w:val="20"/>
                <w:shd w:val="nil" w:color="auto" w:fill="auto"/>
                <w:rtl w:val="0"/>
              </w:rPr>
              <w:t xml:space="preserve"> το</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ῦ</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 xml:space="preserve">Λευκωγίου </w:t>
            </w:r>
            <w:r>
              <w:rPr>
                <w:rFonts w:ascii="IFAO-Grec Unicode" w:hAnsi="IFAO-Grec Unicode"/>
                <w:sz w:val="20"/>
                <w:szCs w:val="20"/>
                <w:shd w:val="nil" w:color="auto" w:fill="auto"/>
                <w:rtl w:val="0"/>
              </w:rPr>
              <w:t>(</w:t>
            </w:r>
            <w:r>
              <w:rPr>
                <w:rFonts w:ascii="IFAO-Grec Unicode" w:hAnsi="IFAO-Grec Unicode"/>
                <w:sz w:val="20"/>
                <w:szCs w:val="20"/>
                <w:shd w:val="nil" w:color="auto" w:fill="auto"/>
                <w:rtl w:val="0"/>
                <w:lang w:val="de-DE"/>
              </w:rPr>
              <w:t>l</w:t>
            </w:r>
            <w:r>
              <w:rPr>
                <w:rFonts w:ascii="IFAO-Grec Unicode" w:hAnsi="IFAO-Grec Unicode"/>
                <w:sz w:val="20"/>
                <w:szCs w:val="20"/>
                <w:shd w:val="nil" w:color="auto" w:fill="auto"/>
                <w:rtl w:val="0"/>
              </w:rPr>
              <w:t xml:space="preserve">. 2-3) </w:t>
            </w:r>
          </w:p>
          <w:p>
            <w:pPr>
              <w:pStyle w:val="Normal.0"/>
              <w:bidi w:val="0"/>
              <w:ind w:left="0" w:right="0" w:firstLine="0"/>
              <w:jc w:val="left"/>
              <w:rPr>
                <w:rtl w:val="0"/>
              </w:rPr>
            </w:pPr>
            <w:r>
              <w:rPr>
                <w:sz w:val="20"/>
                <w:szCs w:val="20"/>
                <w:shd w:val="nil" w:color="auto" w:fill="auto"/>
                <w:rtl w:val="0"/>
                <w:lang w:val="en-US"/>
              </w:rPr>
              <w:t xml:space="preserve">monastery (?), </w:t>
            </w:r>
            <w:r>
              <w:rPr>
                <w:rFonts w:ascii="IFAO-Grec Unicode" w:hAnsi="IFAO-Grec Unicode"/>
                <w:sz w:val="20"/>
                <w:szCs w:val="20"/>
                <w:shd w:val="nil" w:color="auto" w:fill="auto"/>
                <w:rtl w:val="0"/>
                <w:lang w:val="en-US"/>
              </w:rPr>
              <w:t xml:space="preserve">see </w:t>
            </w:r>
            <w:r>
              <w:rPr>
                <w:rStyle w:val="Hyperlink.27"/>
                <w:rFonts w:ascii="IFAO-Grec Unicode" w:cs="IFAO-Grec Unicode" w:hAnsi="IFAO-Grec Unicode" w:eastAsia="IFAO-Grec Unicode"/>
                <w:sz w:val="20"/>
                <w:szCs w:val="20"/>
                <w:shd w:val="nil" w:color="auto" w:fill="auto"/>
                <w:lang w:val="en-US"/>
              </w:rPr>
              <w:fldChar w:fldCharType="begin" w:fldLock="0"/>
            </w:r>
            <w:r>
              <w:rPr>
                <w:rStyle w:val="Hyperlink.27"/>
                <w:rFonts w:ascii="IFAO-Grec Unicode" w:cs="IFAO-Grec Unicode" w:hAnsi="IFAO-Grec Unicode" w:eastAsia="IFAO-Grec Unicode"/>
                <w:sz w:val="20"/>
                <w:szCs w:val="20"/>
                <w:shd w:val="nil" w:color="auto" w:fill="auto"/>
                <w:lang w:val="en-US"/>
              </w:rPr>
              <w:instrText xml:space="preserve"> HYPERLINK "https://papyri.info/biblio/86373"</w:instrText>
            </w:r>
            <w:r>
              <w:rPr>
                <w:rStyle w:val="Hyperlink.27"/>
                <w:rFonts w:ascii="IFAO-Grec Unicode" w:cs="IFAO-Grec Unicode" w:hAnsi="IFAO-Grec Unicode" w:eastAsia="IFAO-Grec Unicode"/>
                <w:sz w:val="20"/>
                <w:szCs w:val="20"/>
                <w:shd w:val="nil" w:color="auto" w:fill="auto"/>
                <w:lang w:val="en-US"/>
              </w:rPr>
              <w:fldChar w:fldCharType="separate" w:fldLock="0"/>
            </w:r>
            <w:r>
              <w:rPr>
                <w:rStyle w:val="Hyperlink.27"/>
                <w:rFonts w:ascii="IFAO-Grec Unicode" w:hAnsi="IFAO-Grec Unicode"/>
                <w:sz w:val="20"/>
                <w:szCs w:val="20"/>
                <w:shd w:val="nil" w:color="auto" w:fill="auto"/>
                <w:rtl w:val="0"/>
                <w:lang w:val="en-US"/>
              </w:rPr>
              <w:t>Gascou 2014</w:t>
            </w:r>
            <w:r>
              <w:rPr>
                <w:sz w:val="20"/>
                <w:szCs w:val="20"/>
              </w:rPr>
              <w:fldChar w:fldCharType="end" w:fldLock="0"/>
            </w:r>
            <w:r>
              <w:rPr>
                <w:rFonts w:ascii="IFAO-Grec Unicode" w:hAnsi="IFAO-Grec Unicode"/>
                <w:sz w:val="20"/>
                <w:szCs w:val="20"/>
                <w:shd w:val="nil" w:color="auto" w:fill="auto"/>
                <w:rtl w:val="0"/>
                <w:lang w:val="en-US"/>
              </w:rPr>
              <w:t>: 215</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 xml:space="preserve">receipt </w:t>
            </w:r>
            <w:r>
              <w:rPr>
                <w:rFonts w:ascii="IFAO-Grec Unicode" w:cs="IFAO-Grec Unicode" w:hAnsi="IFAO-Grec Unicode" w:eastAsia="IFAO-Grec Unicode"/>
                <w:sz w:val="20"/>
                <w:szCs w:val="20"/>
                <w:shd w:val="nil" w:color="auto" w:fill="auto"/>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Alexas and </w:t>
            </w:r>
            <w:r>
              <w:rPr>
                <w:b w:val="1"/>
                <w:bCs w:val="1"/>
                <w:sz w:val="20"/>
                <w:szCs w:val="20"/>
                <w:shd w:val="nil" w:color="auto" w:fill="auto"/>
                <w:rtl w:val="0"/>
                <w:lang w:val="en-US"/>
              </w:rPr>
              <w:t>Daniel</w:t>
            </w:r>
            <w:r>
              <w:rPr>
                <w:sz w:val="20"/>
                <w:szCs w:val="20"/>
                <w:shd w:val="nil" w:color="auto" w:fill="auto"/>
                <w:rtl w:val="0"/>
                <w:lang w:val="en-US"/>
              </w:rPr>
              <w:t xml:space="preserve">, </w:t>
            </w:r>
            <w:r>
              <w:rPr>
                <w:i w:val="1"/>
                <w:iCs w:val="1"/>
                <w:sz w:val="20"/>
                <w:szCs w:val="20"/>
                <w:shd w:val="nil" w:color="auto" w:fill="auto"/>
                <w:rtl w:val="0"/>
                <w:lang w:val="en-US"/>
              </w:rPr>
              <w:t>oikonomos</w:t>
            </w:r>
          </w:p>
          <w:p>
            <w:pPr>
              <w:pStyle w:val="Normal.0"/>
              <w:bidi w:val="0"/>
              <w:ind w:left="0" w:right="0" w:firstLine="0"/>
              <w:jc w:val="left"/>
              <w:rPr>
                <w:b w:val="1"/>
                <w:bCs w:val="1"/>
                <w:sz w:val="20"/>
                <w:szCs w:val="20"/>
                <w:shd w:val="nil" w:color="auto" w:fill="auto"/>
                <w:rtl w:val="0"/>
              </w:rPr>
            </w:pPr>
            <w:r>
              <w:rPr>
                <w:b w:val="1"/>
                <w:bCs w:val="1"/>
                <w:sz w:val="20"/>
                <w:szCs w:val="20"/>
                <w:shd w:val="nil" w:color="auto" w:fill="auto"/>
                <w:rtl w:val="0"/>
                <w:lang w:val="en-US"/>
              </w:rPr>
              <w:t>2. Herakleitai, priest</w:t>
            </w:r>
          </w:p>
          <w:p>
            <w:pPr>
              <w:pStyle w:val="Normal.0"/>
              <w:rPr>
                <w:b w:val="1"/>
                <w:bCs w:val="1"/>
                <w:sz w:val="20"/>
                <w:szCs w:val="20"/>
                <w:shd w:val="nil" w:color="auto" w:fill="auto"/>
                <w:lang w:val="en-US"/>
              </w:rPr>
            </w:pPr>
          </w:p>
          <w:p>
            <w:pPr>
              <w:pStyle w:val="Normal.0"/>
              <w:bidi w:val="0"/>
              <w:ind w:left="0" w:right="0" w:firstLine="0"/>
              <w:jc w:val="left"/>
              <w:rPr>
                <w:rtl w:val="0"/>
              </w:rPr>
            </w:pPr>
            <w:r>
              <w:rPr>
                <w:b w:val="0"/>
                <w:bCs w:val="0"/>
                <w:sz w:val="20"/>
                <w:szCs w:val="20"/>
                <w:shd w:val="nil" w:color="auto" w:fill="auto"/>
                <w:rtl w:val="0"/>
                <w:lang w:val="en-US"/>
              </w:rPr>
              <w:t>grammateus</w:t>
            </w:r>
            <w:r>
              <w:rPr>
                <w:b w:val="1"/>
                <w:bCs w:val="1"/>
                <w:sz w:val="20"/>
                <w:szCs w:val="20"/>
                <w:shd w:val="nil" w:color="auto" w:fill="auto"/>
                <w:rtl w:val="0"/>
                <w:lang w:val="en-US"/>
              </w:rPr>
              <w:t xml:space="preserve"> Pekysios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British Library </w:t>
            </w:r>
          </w:p>
          <w:p>
            <w:pPr>
              <w:pStyle w:val="Normal.0"/>
              <w:bidi w:val="0"/>
              <w:ind w:left="0" w:right="0" w:firstLine="0"/>
              <w:jc w:val="left"/>
              <w:rPr>
                <w:rtl w:val="0"/>
              </w:rPr>
            </w:pPr>
            <w:r>
              <w:rPr>
                <w:sz w:val="20"/>
                <w:szCs w:val="20"/>
                <w:shd w:val="nil" w:color="auto" w:fill="auto"/>
                <w:rtl w:val="0"/>
                <w:lang w:val="en-US"/>
              </w:rPr>
              <w:t>from Theodor Graf March1893</w:t>
            </w:r>
            <w:r>
              <w:rPr>
                <w:sz w:val="20"/>
                <w:szCs w:val="20"/>
                <w:shd w:val="nil" w:color="auto" w:fill="auto"/>
              </w:rPr>
            </w:r>
          </w:p>
        </w:tc>
      </w:tr>
      <w:tr>
        <w:tblPrEx>
          <w:shd w:val="clear" w:color="auto" w:fill="cdd4e9"/>
        </w:tblPrEx>
        <w:trPr>
          <w:trHeight w:val="154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11</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VI-VII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21"/>
                <w:sz w:val="20"/>
                <w:szCs w:val="20"/>
                <w:lang w:val="en-US"/>
              </w:rPr>
              <w:fldChar w:fldCharType="begin" w:fldLock="0"/>
            </w:r>
            <w:r>
              <w:rPr>
                <w:rStyle w:val="Hyperlink.21"/>
                <w:sz w:val="20"/>
                <w:szCs w:val="20"/>
                <w:lang w:val="en-US"/>
              </w:rPr>
              <w:instrText xml:space="preserve"> HYPERLINK "https://papyri.info/hgv/35933"</w:instrText>
            </w:r>
            <w:r>
              <w:rPr>
                <w:rStyle w:val="Hyperlink.21"/>
                <w:sz w:val="20"/>
                <w:szCs w:val="20"/>
                <w:lang w:val="en-US"/>
              </w:rPr>
              <w:fldChar w:fldCharType="separate" w:fldLock="0"/>
            </w:r>
            <w:r>
              <w:rPr>
                <w:rStyle w:val="Hyperlink.21"/>
                <w:sz w:val="20"/>
                <w:szCs w:val="20"/>
                <w:rtl w:val="0"/>
                <w:lang w:val="en-US"/>
              </w:rPr>
              <w:t>PUG 1 50</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(number unknown)</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Times New Roman" w:hAnsi="Times New Roman"/>
                <w:sz w:val="20"/>
                <w:szCs w:val="20"/>
                <w:shd w:val="nil" w:color="auto" w:fill="auto"/>
                <w:rtl w:val="0"/>
                <w:lang w:val="en-US"/>
              </w:rPr>
              <w:t>l</w:t>
            </w:r>
            <w:r>
              <w:rPr>
                <w:rFonts w:ascii="Times New Roman" w:hAnsi="Times New Roman"/>
                <w:sz w:val="20"/>
                <w:szCs w:val="20"/>
                <w:shd w:val="nil" w:color="auto" w:fill="auto"/>
                <w:rtl w:val="0"/>
                <w:lang w:val="de-DE"/>
              </w:rPr>
              <w:t xml:space="preserve">. 6: </w:t>
            </w:r>
            <w:r>
              <w:rPr>
                <w:rFonts w:ascii="IFAO-Grec Unicode" w:hAnsi="IFAO-Grec Unicode" w:hint="default"/>
                <w:sz w:val="20"/>
                <w:szCs w:val="20"/>
                <w:shd w:val="nil" w:color="auto" w:fill="auto"/>
                <w:rtl w:val="0"/>
              </w:rPr>
              <w:t xml:space="preserve">ὑπὲρ τοῦ σου μέρους </w:t>
            </w:r>
            <w:r>
              <w:rPr>
                <w:rFonts w:ascii="IFAO-Grec Unicode" w:hAnsi="IFAO-Grec Unicode" w:hint="default"/>
                <w:b w:val="1"/>
                <w:bCs w:val="1"/>
                <w:sz w:val="20"/>
                <w:szCs w:val="20"/>
                <w:shd w:val="nil" w:color="auto" w:fill="auto"/>
                <w:rtl w:val="0"/>
              </w:rPr>
              <w:t>μονῆς</w:t>
            </w:r>
            <w:r>
              <w:rPr>
                <w:rFonts w:ascii="IFAO-Grec Unicode" w:hAnsi="IFAO-Grec Unicode" w:hint="default"/>
                <w:sz w:val="20"/>
                <w:szCs w:val="20"/>
                <w:shd w:val="nil" w:color="auto" w:fill="auto"/>
                <w:rtl w:val="0"/>
              </w:rPr>
              <w:t xml:space="preserve"> Λευκογίου</w:t>
            </w:r>
          </w:p>
          <w:p>
            <w:pPr>
              <w:pStyle w:val="Normal.0"/>
              <w:bidi w:val="0"/>
              <w:ind w:left="0" w:right="0" w:firstLine="0"/>
              <w:jc w:val="left"/>
              <w:rPr>
                <w:rtl w:val="0"/>
              </w:rPr>
            </w:pPr>
            <w:r>
              <w:rPr>
                <w:sz w:val="20"/>
                <w:szCs w:val="20"/>
                <w:shd w:val="nil" w:color="auto" w:fill="auto"/>
                <w:rtl w:val="0"/>
                <w:lang w:val="en-US"/>
              </w:rPr>
              <w:t xml:space="preserve">monastery (?), </w:t>
            </w:r>
            <w:r>
              <w:rPr>
                <w:rFonts w:ascii="IFAO-Grec Unicode" w:hAnsi="IFAO-Grec Unicode"/>
                <w:sz w:val="20"/>
                <w:szCs w:val="20"/>
                <w:shd w:val="nil" w:color="auto" w:fill="auto"/>
                <w:rtl w:val="0"/>
                <w:lang w:val="en-US"/>
              </w:rPr>
              <w:t xml:space="preserve">see </w:t>
            </w:r>
            <w:r>
              <w:rPr>
                <w:rStyle w:val="Hyperlink.27"/>
                <w:rFonts w:ascii="IFAO-Grec Unicode" w:cs="IFAO-Grec Unicode" w:hAnsi="IFAO-Grec Unicode" w:eastAsia="IFAO-Grec Unicode"/>
                <w:sz w:val="20"/>
                <w:szCs w:val="20"/>
                <w:shd w:val="nil" w:color="auto" w:fill="auto"/>
                <w:lang w:val="en-US"/>
              </w:rPr>
              <w:fldChar w:fldCharType="begin" w:fldLock="0"/>
            </w:r>
            <w:r>
              <w:rPr>
                <w:rStyle w:val="Hyperlink.27"/>
                <w:rFonts w:ascii="IFAO-Grec Unicode" w:cs="IFAO-Grec Unicode" w:hAnsi="IFAO-Grec Unicode" w:eastAsia="IFAO-Grec Unicode"/>
                <w:sz w:val="20"/>
                <w:szCs w:val="20"/>
                <w:shd w:val="nil" w:color="auto" w:fill="auto"/>
                <w:lang w:val="en-US"/>
              </w:rPr>
              <w:instrText xml:space="preserve"> HYPERLINK "https://papyri.info/biblio/86373"</w:instrText>
            </w:r>
            <w:r>
              <w:rPr>
                <w:rStyle w:val="Hyperlink.27"/>
                <w:rFonts w:ascii="IFAO-Grec Unicode" w:cs="IFAO-Grec Unicode" w:hAnsi="IFAO-Grec Unicode" w:eastAsia="IFAO-Grec Unicode"/>
                <w:sz w:val="20"/>
                <w:szCs w:val="20"/>
                <w:shd w:val="nil" w:color="auto" w:fill="auto"/>
                <w:lang w:val="en-US"/>
              </w:rPr>
              <w:fldChar w:fldCharType="separate" w:fldLock="0"/>
            </w:r>
            <w:r>
              <w:rPr>
                <w:rStyle w:val="Hyperlink.27"/>
                <w:rFonts w:ascii="IFAO-Grec Unicode" w:hAnsi="IFAO-Grec Unicode"/>
                <w:sz w:val="20"/>
                <w:szCs w:val="20"/>
                <w:shd w:val="nil" w:color="auto" w:fill="auto"/>
                <w:rtl w:val="0"/>
                <w:lang w:val="en-US"/>
              </w:rPr>
              <w:t>Gascou 2014</w:t>
            </w:r>
            <w:r>
              <w:rPr>
                <w:sz w:val="20"/>
                <w:szCs w:val="20"/>
              </w:rPr>
              <w:fldChar w:fldCharType="end" w:fldLock="0"/>
            </w:r>
            <w:r>
              <w:rPr>
                <w:rFonts w:ascii="IFAO-Grec Unicode" w:hAnsi="IFAO-Grec Unicode"/>
                <w:sz w:val="20"/>
                <w:szCs w:val="20"/>
                <w:shd w:val="nil" w:color="auto" w:fill="auto"/>
                <w:rtl w:val="0"/>
                <w:lang w:val="en-US"/>
              </w:rPr>
              <w:t>: 215</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receipt</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i w:val="1"/>
                <w:iCs w:val="1"/>
                <w:sz w:val="20"/>
                <w:szCs w:val="20"/>
                <w:shd w:val="nil" w:color="auto" w:fill="auto"/>
              </w:rPr>
            </w:pPr>
            <w:r>
              <w:rPr>
                <w:i w:val="0"/>
                <w:iCs w:val="0"/>
                <w:sz w:val="20"/>
                <w:szCs w:val="20"/>
                <w:shd w:val="nil" w:color="auto" w:fill="auto"/>
                <w:rtl w:val="0"/>
                <w:lang w:val="de-DE"/>
              </w:rPr>
              <w:t>1. Abraamios, son of Thomas (</w:t>
            </w:r>
            <w:r>
              <w:rPr>
                <w:i w:val="0"/>
                <w:iCs w:val="0"/>
                <w:sz w:val="20"/>
                <w:szCs w:val="20"/>
                <w:shd w:val="nil" w:color="auto" w:fill="auto"/>
                <w:rtl w:val="0"/>
                <w:lang w:val="de-DE"/>
              </w:rPr>
              <w:t>†</w:t>
            </w:r>
            <w:r>
              <w:rPr>
                <w:i w:val="0"/>
                <w:iCs w:val="0"/>
                <w:sz w:val="20"/>
                <w:szCs w:val="20"/>
                <w:shd w:val="nil" w:color="auto" w:fill="auto"/>
                <w:rtl w:val="0"/>
                <w:lang w:val="de-DE"/>
              </w:rPr>
              <w:t xml:space="preserve">), </w:t>
            </w:r>
            <w:r>
              <w:rPr>
                <w:i w:val="1"/>
                <w:iCs w:val="1"/>
                <w:sz w:val="20"/>
                <w:szCs w:val="20"/>
                <w:shd w:val="nil" w:color="auto" w:fill="auto"/>
                <w:rtl w:val="0"/>
                <w:lang w:val="de-DE"/>
              </w:rPr>
              <w:t>bouleutes</w:t>
            </w:r>
          </w:p>
          <w:p>
            <w:pPr>
              <w:pStyle w:val="Normal.0"/>
              <w:bidi w:val="0"/>
              <w:ind w:left="0" w:right="0" w:firstLine="0"/>
              <w:jc w:val="left"/>
              <w:rPr>
                <w:rtl w:val="0"/>
              </w:rPr>
            </w:pPr>
            <w:r>
              <w:rPr>
                <w:sz w:val="20"/>
                <w:szCs w:val="20"/>
                <w:shd w:val="nil" w:color="auto" w:fill="auto"/>
                <w:rtl w:val="0"/>
                <w:lang w:val="de-DE"/>
              </w:rPr>
              <w:t>2. Theodoros, s. of Ioannes (</w:t>
            </w:r>
            <w:r>
              <w:rPr>
                <w:sz w:val="20"/>
                <w:szCs w:val="20"/>
                <w:shd w:val="nil" w:color="auto" w:fill="auto"/>
                <w:rtl w:val="0"/>
                <w:lang w:val="de-DE"/>
              </w:rPr>
              <w:t>†</w:t>
            </w:r>
            <w:r>
              <w:rPr>
                <w:sz w:val="20"/>
                <w:szCs w:val="20"/>
                <w:shd w:val="nil" w:color="auto" w:fill="auto"/>
                <w:rtl w:val="0"/>
                <w:lang w:val="de-DE"/>
              </w:rPr>
              <w:t xml:space="preserve">), </w:t>
            </w:r>
            <w:r>
              <w:rPr>
                <w:i w:val="1"/>
                <w:iCs w:val="1"/>
                <w:sz w:val="20"/>
                <w:szCs w:val="20"/>
                <w:shd w:val="nil" w:color="auto" w:fill="auto"/>
                <w:rtl w:val="0"/>
                <w:lang w:val="de-DE"/>
              </w:rPr>
              <w:t>bouleutes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Genova</w:t>
            </w:r>
            <w:r>
              <w:rPr>
                <w:sz w:val="20"/>
                <w:szCs w:val="20"/>
                <w:shd w:val="nil" w:color="auto" w:fill="auto"/>
              </w:rPr>
            </w:r>
          </w:p>
        </w:tc>
      </w:tr>
      <w:tr>
        <w:tblPrEx>
          <w:shd w:val="clear" w:color="auto" w:fill="cdd4e9"/>
        </w:tblPrEx>
        <w:trPr>
          <w:trHeight w:val="13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12</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VII</w:t>
            </w:r>
          </w:p>
          <w:p>
            <w:pPr>
              <w:pStyle w:val="Normal.0"/>
              <w:bidi w:val="0"/>
              <w:ind w:left="0" w:right="0" w:firstLine="0"/>
              <w:jc w:val="left"/>
              <w:rPr>
                <w:sz w:val="20"/>
                <w:szCs w:val="20"/>
                <w:shd w:val="nil" w:color="auto" w:fill="auto"/>
                <w:rtl w:val="0"/>
              </w:rPr>
            </w:pPr>
            <w:r>
              <w:rPr>
                <w:sz w:val="20"/>
                <w:szCs w:val="20"/>
                <w:shd w:val="nil" w:color="auto" w:fill="auto"/>
                <w:rtl w:val="0"/>
                <w:lang w:val="en-US"/>
              </w:rPr>
              <w:t>(VI ed.)</w:t>
            </w:r>
          </w:p>
          <w:p>
            <w:pPr>
              <w:pStyle w:val="Normal.0"/>
              <w:bidi w:val="0"/>
              <w:ind w:left="0" w:right="0" w:firstLine="0"/>
              <w:jc w:val="left"/>
              <w:rPr>
                <w:rtl w:val="0"/>
              </w:rPr>
            </w:pPr>
            <w:r>
              <w:rPr>
                <w:sz w:val="20"/>
                <w:szCs w:val="20"/>
                <w:shd w:val="nil" w:color="auto" w:fill="auto"/>
                <w:rtl w:val="0"/>
                <w:lang w:val="en-US"/>
              </w:rPr>
              <w:t>2nd ind.</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21"/>
                <w:sz w:val="20"/>
                <w:szCs w:val="20"/>
                <w:lang w:val="en-US"/>
              </w:rPr>
              <w:fldChar w:fldCharType="begin" w:fldLock="0"/>
            </w:r>
            <w:r>
              <w:rPr>
                <w:rStyle w:val="Hyperlink.21"/>
                <w:sz w:val="20"/>
                <w:szCs w:val="20"/>
                <w:lang w:val="en-US"/>
              </w:rPr>
              <w:instrText xml:space="preserve"> HYPERLINK "https://papyri.info/hgv/37984"</w:instrText>
            </w:r>
            <w:r>
              <w:rPr>
                <w:rStyle w:val="Hyperlink.21"/>
                <w:sz w:val="20"/>
                <w:szCs w:val="20"/>
                <w:lang w:val="en-US"/>
              </w:rPr>
              <w:fldChar w:fldCharType="separate" w:fldLock="0"/>
            </w:r>
            <w:r>
              <w:rPr>
                <w:rStyle w:val="Hyperlink.21"/>
                <w:sz w:val="20"/>
                <w:szCs w:val="20"/>
                <w:rtl w:val="0"/>
                <w:lang w:val="en-US"/>
              </w:rPr>
              <w:t>SPP 8 952</w:t>
            </w:r>
            <w:r>
              <w:rPr>
                <w:sz w:val="20"/>
                <w:szCs w:val="20"/>
              </w:rPr>
              <w:fldChar w:fldCharType="end" w:fldLock="0"/>
            </w:r>
            <w:r>
              <w:rPr>
                <w:sz w:val="20"/>
                <w:szCs w:val="20"/>
                <w:shd w:val="nil" w:color="auto" w:fill="auto"/>
                <w:rtl w:val="0"/>
                <w:lang w:val="de-DE"/>
              </w:rPr>
              <w:t xml:space="preserve"> </w:t>
            </w:r>
          </w:p>
          <w:p>
            <w:pPr>
              <w:pStyle w:val="Normal.0"/>
              <w:bidi w:val="0"/>
              <w:ind w:left="0" w:right="0" w:firstLine="0"/>
              <w:jc w:val="left"/>
              <w:rPr>
                <w:rtl w:val="0"/>
              </w:rPr>
            </w:pPr>
            <w:r>
              <w:rPr>
                <w:sz w:val="20"/>
                <w:szCs w:val="20"/>
                <w:shd w:val="nil" w:color="auto" w:fill="auto"/>
                <w:rtl w:val="0"/>
                <w:lang w:val="en-US"/>
              </w:rPr>
              <w:t>(P.Vindob. G 11662)</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l</w:t>
            </w:r>
            <w:r>
              <w:rPr>
                <w:sz w:val="20"/>
                <w:szCs w:val="20"/>
                <w:shd w:val="nil" w:color="auto" w:fill="auto"/>
                <w:rtl w:val="0"/>
              </w:rPr>
              <w:t xml:space="preserve">. 2: </w:t>
            </w:r>
            <w:r>
              <w:rPr>
                <w:rFonts w:ascii="IFAO-Grec Unicode" w:hAnsi="IFAO-Grec Unicode" w:hint="default"/>
                <w:sz w:val="20"/>
                <w:szCs w:val="20"/>
                <w:shd w:val="nil" w:color="auto" w:fill="auto"/>
                <w:rtl w:val="0"/>
              </w:rPr>
              <w:t>σταβλίτ</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ῃ</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γ̣</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lang w:val="de-DE"/>
              </w:rPr>
              <w:t>  </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ἀλλαγη</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lang w:val="de-DE"/>
              </w:rPr>
              <w:t>  </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Λευκογι</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lang w:val="de-DE"/>
              </w:rPr>
              <w:t> </w:t>
            </w:r>
            <w:r>
              <w:rPr>
                <w:rFonts w:ascii="IFAO-Grec Unicode" w:hAnsi="IFAO-Grec Unicode"/>
                <w:sz w:val="20"/>
                <w:szCs w:val="20"/>
                <w:shd w:val="nil" w:color="auto" w:fill="auto"/>
                <w:rtl w:val="0"/>
                <w:lang w:val="de-DE"/>
              </w:rPr>
              <w:t xml:space="preserve"> )</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order</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 N.N. from Arsinoe (village)</w:t>
            </w:r>
          </w:p>
          <w:p>
            <w:pPr>
              <w:pStyle w:val="Normal.0"/>
              <w:bidi w:val="0"/>
              <w:ind w:left="0" w:right="0" w:firstLine="0"/>
              <w:jc w:val="left"/>
              <w:rPr>
                <w:rtl w:val="0"/>
              </w:rPr>
            </w:pPr>
            <w:r>
              <w:rPr>
                <w:sz w:val="20"/>
                <w:szCs w:val="20"/>
                <w:shd w:val="nil" w:color="auto" w:fill="auto"/>
                <w:rtl w:val="0"/>
                <w:lang w:val="en-US"/>
              </w:rPr>
              <w:t xml:space="preserve">2. N. N. </w:t>
            </w:r>
            <w:r>
              <w:rPr>
                <w:i w:val="1"/>
                <w:iCs w:val="1"/>
                <w:sz w:val="20"/>
                <w:szCs w:val="20"/>
                <w:shd w:val="nil" w:color="auto" w:fill="auto"/>
                <w:rtl w:val="0"/>
                <w:lang w:val="en-US"/>
              </w:rPr>
              <w:t>stablites</w:t>
            </w:r>
            <w:r>
              <w:rPr>
                <w:sz w:val="20"/>
                <w:szCs w:val="20"/>
                <w:shd w:val="nil" w:color="auto" w:fill="auto"/>
                <w:rtl w:val="0"/>
                <w:lang w:val="en-US"/>
              </w:rPr>
              <w:t xml:space="preserve">, via Apa (?) </w:t>
            </w:r>
            <w:r>
              <w:rPr>
                <w:i w:val="1"/>
                <w:iCs w:val="1"/>
                <w:sz w:val="20"/>
                <w:szCs w:val="20"/>
                <w:shd w:val="nil" w:color="auto" w:fill="auto"/>
                <w:rtl w:val="0"/>
                <w:lang w:val="en-US"/>
              </w:rPr>
              <w:t>scholasticus</w:t>
            </w:r>
            <w:r>
              <w:rPr>
                <w:sz w:val="20"/>
                <w:szCs w:val="20"/>
                <w:shd w:val="nil" w:color="auto" w:fill="auto"/>
                <w:rtl w:val="0"/>
                <w:lang w:val="en-US"/>
              </w:rPr>
              <w:t>, son of Menas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sz w:val="20"/>
                <w:szCs w:val="20"/>
                <w:shd w:val="nil" w:color="auto" w:fill="auto"/>
                <w:rtl w:val="0"/>
              </w:rPr>
            </w:pPr>
            <w:r>
              <w:rPr>
                <w:sz w:val="20"/>
                <w:szCs w:val="20"/>
                <w:shd w:val="nil" w:color="auto" w:fill="auto"/>
                <w:rtl w:val="0"/>
                <w:lang w:val="en-US"/>
              </w:rPr>
              <w:t xml:space="preserve">from Theodor Graf </w:t>
            </w:r>
          </w:p>
          <w:p>
            <w:pPr>
              <w:pStyle w:val="Normal.0"/>
              <w:bidi w:val="0"/>
              <w:ind w:left="0" w:right="0" w:firstLine="0"/>
              <w:jc w:val="left"/>
              <w:rPr>
                <w:rtl w:val="0"/>
              </w:rPr>
            </w:pPr>
            <w:r>
              <w:rPr>
                <w:rFonts w:ascii="IFAO-Grec Unicode" w:hAnsi="IFAO-Grec Unicode" w:hint="default"/>
                <w:sz w:val="20"/>
                <w:szCs w:val="20"/>
                <w:shd w:val="nil" w:color="auto" w:fill="auto"/>
                <w:rtl w:val="0"/>
                <w:lang w:val="en-US"/>
              </w:rPr>
              <w:t>“</w:t>
            </w:r>
            <w:r>
              <w:rPr>
                <w:rFonts w:ascii="IFAO-Grec Unicode" w:hAnsi="IFAO-Grec Unicode"/>
                <w:sz w:val="20"/>
                <w:szCs w:val="20"/>
                <w:shd w:val="nil" w:color="auto" w:fill="auto"/>
                <w:rtl w:val="0"/>
                <w:lang w:val="en-US"/>
              </w:rPr>
              <w:t>Faij</w:t>
            </w:r>
            <w:r>
              <w:rPr>
                <w:rFonts w:ascii="IFAO-Grec Unicode" w:hAnsi="IFAO-Grec Unicode" w:hint="default"/>
                <w:sz w:val="20"/>
                <w:szCs w:val="20"/>
                <w:shd w:val="nil" w:color="auto" w:fill="auto"/>
                <w:rtl w:val="0"/>
                <w:lang w:val="en-US"/>
              </w:rPr>
              <w:t>û</w:t>
            </w:r>
            <w:r>
              <w:rPr>
                <w:rFonts w:ascii="IFAO-Grec Unicode" w:hAnsi="IFAO-Grec Unicode"/>
                <w:sz w:val="20"/>
                <w:szCs w:val="20"/>
                <w:shd w:val="nil" w:color="auto" w:fill="auto"/>
                <w:rtl w:val="0"/>
                <w:lang w:val="en-US"/>
              </w:rPr>
              <w:t>m ex 1883</w:t>
            </w:r>
            <w:r>
              <w:rPr>
                <w:rFonts w:ascii="IFAO-Grec Unicode" w:hAnsi="IFAO-Grec Unicode" w:hint="default"/>
                <w:sz w:val="20"/>
                <w:szCs w:val="20"/>
                <w:shd w:val="nil" w:color="auto" w:fill="auto"/>
                <w:rtl w:val="0"/>
                <w:lang w:val="en-US"/>
              </w:rPr>
              <w:t>”</w:t>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13</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outline w:val="0"/>
                <w:color w:val="0000ff"/>
                <w:sz w:val="20"/>
                <w:szCs w:val="20"/>
                <w:u w:val="single" w:color="0000ff"/>
                <w:shd w:val="nil" w:color="auto" w:fill="auto"/>
                <w14:textFill>
                  <w14:solidFill>
                    <w14:srgbClr w14:val="0000FF"/>
                  </w14:solidFill>
                </w14:textFill>
              </w:rPr>
            </w:pPr>
            <w:r>
              <w:rPr>
                <w:rStyle w:val="Hyperlink.1"/>
                <w:outline w:val="0"/>
                <w:color w:val="0000ff"/>
                <w:sz w:val="20"/>
                <w:szCs w:val="20"/>
                <w:u w:val="single" w:color="0000ff"/>
                <w:lang w:val="en-US"/>
                <w14:textFill>
                  <w14:solidFill>
                    <w14:srgbClr w14:val="0000FF"/>
                  </w14:solidFill>
                </w14:textFill>
              </w:rPr>
              <w:fldChar w:fldCharType="begin" w:fldLock="0"/>
            </w:r>
            <w:r>
              <w:rPr>
                <w:rStyle w:val="Hyperlink.1"/>
                <w:outline w:val="0"/>
                <w:color w:val="0000ff"/>
                <w:sz w:val="20"/>
                <w:szCs w:val="20"/>
                <w:u w:val="single" w:color="0000ff"/>
                <w:lang w:val="en-US"/>
                <w14:textFill>
                  <w14:solidFill>
                    <w14:srgbClr w14:val="0000FF"/>
                  </w14:solidFill>
                </w14:textFill>
              </w:rPr>
              <w:instrText xml:space="preserve"> HYPERLINK "https://papyri.info/hgv/37474"</w:instrText>
            </w:r>
            <w:r>
              <w:rPr>
                <w:rStyle w:val="Hyperlink.1"/>
                <w:outline w:val="0"/>
                <w:color w:val="0000ff"/>
                <w:sz w:val="20"/>
                <w:szCs w:val="20"/>
                <w:u w:val="single" w:color="0000ff"/>
                <w:lang w:val="en-US"/>
                <w14:textFill>
                  <w14:solidFill>
                    <w14:srgbClr w14:val="0000FF"/>
                  </w14:solidFill>
                </w14:textFill>
              </w:rPr>
              <w:fldChar w:fldCharType="separate" w:fldLock="0"/>
            </w:r>
            <w:r>
              <w:rPr>
                <w:rStyle w:val="Hyperlink.1"/>
                <w:outline w:val="0"/>
                <w:color w:val="0000ff"/>
                <w:sz w:val="20"/>
                <w:szCs w:val="20"/>
                <w:u w:val="single" w:color="0000ff"/>
                <w:rtl w:val="0"/>
                <w:lang w:val="en-US"/>
                <w14:textFill>
                  <w14:solidFill>
                    <w14:srgbClr w14:val="0000FF"/>
                  </w14:solidFill>
                </w14:textFill>
              </w:rPr>
              <w:t>P.Dubl. 24</w:t>
            </w:r>
            <w:r>
              <w:rPr>
                <w:outline w:val="0"/>
                <w:color w:val="0000ff"/>
                <w:sz w:val="20"/>
                <w:szCs w:val="20"/>
                <w:u w:val="single" w:color="0000ff"/>
                <w14:textFill>
                  <w14:solidFill>
                    <w14:srgbClr w14:val="0000FF"/>
                  </w14:solidFill>
                </w14:textFill>
              </w:rPr>
              <w:fldChar w:fldCharType="end" w:fldLock="0"/>
            </w:r>
          </w:p>
          <w:p>
            <w:pPr>
              <w:pStyle w:val="Normal.0"/>
              <w:bidi w:val="0"/>
              <w:ind w:left="0" w:right="0" w:firstLine="0"/>
              <w:jc w:val="left"/>
              <w:rPr>
                <w:rtl w:val="0"/>
              </w:rPr>
            </w:pPr>
            <w:r>
              <w:rPr>
                <w:sz w:val="20"/>
                <w:szCs w:val="20"/>
                <w:shd w:val="nil" w:color="auto" w:fill="auto"/>
                <w:rtl w:val="0"/>
                <w:lang w:val="de-DE"/>
              </w:rPr>
              <w:t>(Pap. C 2)</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 xml:space="preserve">both parties </w:t>
            </w:r>
            <w:r>
              <w:rPr>
                <w:rFonts w:ascii="IFAO-Grec Unicode" w:hAnsi="IFAO-Grec Unicode" w:hint="default"/>
                <w:sz w:val="20"/>
                <w:szCs w:val="20"/>
                <w:shd w:val="nil" w:color="auto" w:fill="auto"/>
                <w:rtl w:val="0"/>
                <w:lang w:val="de-DE"/>
              </w:rPr>
              <w:t xml:space="preserve">ἀπὸ τοῦ Λευκογίου </w:t>
            </w:r>
            <w:r>
              <w:rPr>
                <w:rFonts w:ascii="IFAO-Grec Unicode" w:hAnsi="IFAO-Grec Unicode" w:hint="default"/>
                <w:b w:val="1"/>
                <w:bCs w:val="1"/>
                <w:sz w:val="20"/>
                <w:szCs w:val="20"/>
                <w:shd w:val="nil" w:color="auto" w:fill="auto"/>
                <w:rtl w:val="0"/>
                <w:lang w:val="de-DE"/>
              </w:rPr>
              <w:t>κτήματος</w:t>
            </w:r>
            <w:r>
              <w:rPr>
                <w:sz w:val="20"/>
                <w:szCs w:val="20"/>
                <w:shd w:val="nil" w:color="auto" w:fill="auto"/>
                <w:rtl w:val="0"/>
                <w:lang w:val="de-DE"/>
              </w:rPr>
              <w:t xml:space="preserve"> (l. 2)</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Fonts w:ascii="IFAO-Grec Unicode" w:hAnsi="IFAO-Grec Unicode" w:hint="default"/>
                <w:sz w:val="20"/>
                <w:szCs w:val="20"/>
                <w:shd w:val="nil" w:color="auto" w:fill="auto"/>
                <w:rtl w:val="0"/>
                <w:lang w:val="de-DE"/>
              </w:rPr>
              <w:t>ἀμεριμνία</w:t>
            </w:r>
            <w:r>
              <w:rPr>
                <w:sz w:val="20"/>
                <w:szCs w:val="20"/>
                <w:shd w:val="nil" w:color="auto" w:fill="auto"/>
                <w:rtl w:val="0"/>
                <w:lang w:val="en-US"/>
              </w:rPr>
              <w:t>/</w:t>
            </w:r>
            <w:r>
              <w:rPr>
                <w:rFonts w:ascii="IFAO-Grec Unicode" w:hAnsi="IFAO-Grec Unicode" w:hint="default"/>
                <w:sz w:val="20"/>
                <w:szCs w:val="20"/>
                <w:shd w:val="nil" w:color="auto" w:fill="auto"/>
                <w:rtl w:val="0"/>
              </w:rPr>
              <w:t>ἀσφάλεια</w:t>
            </w:r>
            <w:r>
              <w:rPr>
                <w:sz w:val="20"/>
                <w:szCs w:val="20"/>
                <w:shd w:val="nil" w:color="auto" w:fill="auto"/>
                <w:rtl w:val="0"/>
                <w:lang w:val="en-US"/>
              </w:rPr>
              <w:t xml:space="preserve"> (conflict resolution)</w:t>
            </w:r>
          </w:p>
          <w:p>
            <w:pPr>
              <w:pStyle w:val="Normal.0"/>
              <w:bidi w:val="0"/>
              <w:ind w:left="0" w:right="0" w:firstLine="0"/>
              <w:jc w:val="left"/>
              <w:rPr>
                <w:rtl w:val="0"/>
              </w:rPr>
            </w:pPr>
            <w:r>
              <w:rPr>
                <w:sz w:val="20"/>
                <w:szCs w:val="20"/>
                <w:shd w:val="nil" w:color="auto" w:fill="auto"/>
                <w:rtl w:val="0"/>
                <w:lang w:val="en-US"/>
              </w:rPr>
              <w:t>Hand B (?)</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 Matthias, s. of Phoibammon</w:t>
            </w:r>
          </w:p>
          <w:p>
            <w:pPr>
              <w:pStyle w:val="Normal.0"/>
              <w:bidi w:val="0"/>
              <w:ind w:left="0" w:right="0" w:firstLine="0"/>
              <w:jc w:val="left"/>
              <w:rPr>
                <w:rtl w:val="0"/>
              </w:rPr>
            </w:pPr>
            <w:r>
              <w:rPr>
                <w:sz w:val="20"/>
                <w:szCs w:val="20"/>
                <w:shd w:val="nil" w:color="auto" w:fill="auto"/>
                <w:rtl w:val="0"/>
                <w:lang w:val="en-US"/>
              </w:rPr>
              <w:t xml:space="preserve">2. Maria, d. of </w:t>
            </w:r>
            <w:r>
              <w:rPr>
                <w:b w:val="1"/>
                <w:bCs w:val="1"/>
                <w:sz w:val="20"/>
                <w:szCs w:val="20"/>
                <w:shd w:val="nil" w:color="auto" w:fill="auto"/>
                <w:rtl w:val="0"/>
                <w:lang w:val="en-US"/>
              </w:rPr>
              <w:t>Naaraous</w:t>
            </w:r>
            <w:r>
              <w:rPr>
                <w:sz w:val="20"/>
                <w:szCs w:val="20"/>
                <w:shd w:val="nil" w:color="auto" w:fill="auto"/>
                <w:rtl w:val="0"/>
                <w:lang w:val="en-US"/>
              </w:rPr>
              <w:t xml:space="preserve"> Pachos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Dublin, Trinity College</w:t>
            </w:r>
            <w:r>
              <w:rPr>
                <w:sz w:val="20"/>
                <w:szCs w:val="20"/>
                <w:shd w:val="nil" w:color="auto" w:fill="auto"/>
              </w:rPr>
            </w:r>
          </w:p>
        </w:tc>
      </w:tr>
      <w:tr>
        <w:tblPrEx>
          <w:shd w:val="clear" w:color="auto" w:fill="cdd4e9"/>
        </w:tblPrEx>
        <w:trPr>
          <w:trHeight w:val="13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14</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VII</w:t>
            </w:r>
            <w:r>
              <w:rPr>
                <w:sz w:val="20"/>
                <w:szCs w:val="20"/>
                <w:shd w:val="nil" w:color="auto" w:fill="auto"/>
                <w:rtl w:val="0"/>
              </w:rPr>
              <w:t xml:space="preserve"> </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"https://papyri.info/hgv/39695"</w:instrText>
            </w:r>
            <w:r>
              <w:rPr>
                <w:rStyle w:val="Hyperlink.1"/>
                <w:sz w:val="20"/>
                <w:szCs w:val="20"/>
                <w:lang w:val="en-US"/>
              </w:rPr>
              <w:fldChar w:fldCharType="separate" w:fldLock="0"/>
            </w:r>
            <w:r>
              <w:rPr>
                <w:rStyle w:val="Hyperlink.1"/>
                <w:sz w:val="20"/>
                <w:szCs w:val="20"/>
                <w:rtl w:val="0"/>
                <w:lang w:val="en-US"/>
              </w:rPr>
              <w:t>SB 20 15092</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 489)</w:t>
            </w:r>
            <w:r>
              <w:rPr>
                <w:sz w:val="20"/>
                <w:szCs w:val="20"/>
                <w:shd w:val="nil" w:color="auto" w:fill="auto"/>
              </w:rPr>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l. 5: </w:t>
            </w:r>
            <w:r>
              <w:rPr>
                <w:rFonts w:ascii="IFAO-Grec Unicode" w:hAnsi="IFAO-Grec Unicode" w:hint="default"/>
                <w:sz w:val="20"/>
                <w:szCs w:val="20"/>
                <w:shd w:val="nil" w:color="auto" w:fill="auto"/>
                <w:rtl w:val="0"/>
                <w:lang w:val="de-DE"/>
              </w:rPr>
              <w:t>ἐν</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lang w:val="de-DE"/>
              </w:rPr>
              <w:t>Λευκογίῳ</w:t>
            </w:r>
            <w:r>
              <w:rPr>
                <w:sz w:val="20"/>
                <w:szCs w:val="20"/>
                <w:shd w:val="nil" w:color="auto" w:fill="auto"/>
                <w:rtl w:val="0"/>
                <w:lang w:val="en-US"/>
              </w:rPr>
              <w:t>,</w:t>
            </w:r>
          </w:p>
          <w:p>
            <w:pPr>
              <w:pStyle w:val="Normal.0"/>
              <w:bidi w:val="0"/>
              <w:ind w:left="0" w:right="0" w:firstLine="0"/>
              <w:jc w:val="left"/>
              <w:rPr>
                <w:sz w:val="20"/>
                <w:szCs w:val="20"/>
                <w:shd w:val="nil" w:color="auto" w:fill="auto"/>
                <w:rtl w:val="0"/>
              </w:rPr>
            </w:pPr>
            <w:r>
              <w:rPr>
                <w:rFonts w:ascii="IFAO-Grec Unicode" w:hAnsi="IFAO-Grec Unicode"/>
                <w:sz w:val="20"/>
                <w:szCs w:val="20"/>
                <w:shd w:val="nil" w:color="auto" w:fill="auto"/>
                <w:rtl w:val="0"/>
                <w:lang w:val="en-US"/>
              </w:rPr>
              <w:t xml:space="preserve">corr. </w:t>
            </w:r>
            <w:r>
              <w:rPr>
                <w:rStyle w:val="Hyperlink.27"/>
                <w:rFonts w:ascii="IFAO-Grec Unicode" w:cs="IFAO-Grec Unicode" w:hAnsi="IFAO-Grec Unicode" w:eastAsia="IFAO-Grec Unicode"/>
                <w:sz w:val="20"/>
                <w:szCs w:val="20"/>
                <w:shd w:val="nil" w:color="auto" w:fill="auto"/>
                <w:lang w:val="en-US"/>
              </w:rPr>
              <w:fldChar w:fldCharType="begin" w:fldLock="0"/>
            </w:r>
            <w:r>
              <w:rPr>
                <w:rStyle w:val="Hyperlink.27"/>
                <w:rFonts w:ascii="IFAO-Grec Unicode" w:cs="IFAO-Grec Unicode" w:hAnsi="IFAO-Grec Unicode" w:eastAsia="IFAO-Grec Unicode"/>
                <w:sz w:val="20"/>
                <w:szCs w:val="20"/>
                <w:shd w:val="nil" w:color="auto" w:fill="auto"/>
                <w:lang w:val="en-US"/>
              </w:rPr>
              <w:instrText xml:space="preserve"> HYPERLINK "https://papyri.info/biblio/96726"</w:instrText>
            </w:r>
            <w:r>
              <w:rPr>
                <w:rStyle w:val="Hyperlink.27"/>
                <w:rFonts w:ascii="IFAO-Grec Unicode" w:cs="IFAO-Grec Unicode" w:hAnsi="IFAO-Grec Unicode" w:eastAsia="IFAO-Grec Unicode"/>
                <w:sz w:val="20"/>
                <w:szCs w:val="20"/>
                <w:shd w:val="nil" w:color="auto" w:fill="auto"/>
                <w:lang w:val="en-US"/>
              </w:rPr>
              <w:fldChar w:fldCharType="separate" w:fldLock="0"/>
            </w:r>
            <w:r>
              <w:rPr>
                <w:rStyle w:val="Hyperlink.27"/>
                <w:rFonts w:ascii="IFAO-Grec Unicode" w:hAnsi="IFAO-Grec Unicode"/>
                <w:sz w:val="20"/>
                <w:szCs w:val="20"/>
                <w:shd w:val="nil" w:color="auto" w:fill="auto"/>
                <w:rtl w:val="0"/>
                <w:lang w:val="en-US"/>
              </w:rPr>
              <w:t>Gonis 2023</w:t>
            </w:r>
            <w:r>
              <w:rPr>
                <w:sz w:val="20"/>
                <w:szCs w:val="20"/>
              </w:rPr>
              <w:fldChar w:fldCharType="end" w:fldLock="0"/>
            </w:r>
            <w:r>
              <w:rPr>
                <w:rFonts w:ascii="IFAO-Grec Unicode" w:hAnsi="IFAO-Grec Unicode"/>
                <w:sz w:val="20"/>
                <w:szCs w:val="20"/>
                <w:shd w:val="nil" w:color="auto" w:fill="auto"/>
                <w:rtl w:val="0"/>
                <w:lang w:val="en-US"/>
              </w:rPr>
              <w:t>: 125, n. 2</w:t>
            </w:r>
          </w:p>
          <w:p>
            <w:pPr>
              <w:pStyle w:val="Normal.0"/>
              <w:bidi w:val="0"/>
              <w:ind w:left="0" w:right="0" w:firstLine="0"/>
              <w:jc w:val="left"/>
              <w:rPr>
                <w:rtl w:val="0"/>
              </w:rPr>
            </w:pPr>
            <w:r>
              <w:rPr>
                <w:sz w:val="20"/>
                <w:szCs w:val="20"/>
                <w:shd w:val="nil" w:color="auto" w:fill="auto"/>
                <w:rtl w:val="0"/>
                <w:lang w:val="en-US"/>
              </w:rPr>
              <w:t xml:space="preserve">both parties </w:t>
            </w:r>
            <w:r>
              <w:rPr>
                <w:rFonts w:ascii="IFAO-Grec Unicode" w:hAnsi="IFAO-Grec Unicode" w:hint="default"/>
                <w:sz w:val="20"/>
                <w:szCs w:val="20"/>
                <w:shd w:val="nil" w:color="auto" w:fill="auto"/>
                <w:rtl w:val="0"/>
                <w:lang w:val="de-DE"/>
              </w:rPr>
              <w:t>ἀπὸ</w:t>
            </w:r>
            <w:r>
              <w:rPr>
                <w:rFonts w:ascii="IFAO-Grec Unicode" w:hAnsi="IFAO-Grec Unicode"/>
                <w:b w:val="1"/>
                <w:bCs w:val="1"/>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lang w:val="de-DE"/>
              </w:rPr>
              <w:t>κώμης</w:t>
            </w:r>
            <w:r>
              <w:rPr>
                <w:rFonts w:ascii="IFAO-Grec Unicode" w:hAnsi="IFAO-Grec Unicode"/>
                <w:b w:val="1"/>
                <w:bCs w:val="1"/>
                <w:sz w:val="20"/>
                <w:szCs w:val="20"/>
                <w:shd w:val="nil" w:color="auto" w:fill="auto"/>
                <w:rtl w:val="0"/>
                <w:lang w:val="en-US"/>
              </w:rPr>
              <w:t xml:space="preserve"> </w:t>
            </w:r>
            <w:r>
              <w:rPr>
                <w:sz w:val="20"/>
                <w:szCs w:val="20"/>
                <w:shd w:val="nil" w:color="auto" w:fill="auto"/>
                <w:rtl w:val="0"/>
                <w:lang w:val="en-US"/>
              </w:rPr>
              <w:t>(ll. 8. 11)</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loan</w:t>
            </w:r>
            <w:r>
              <w:rPr>
                <w:rFonts w:ascii="IFAO-Grec Unicode" w:cs="IFAO-Grec Unicode" w:hAnsi="IFAO-Grec Unicode" w:eastAsia="IFAO-Grec Unicode"/>
                <w:sz w:val="20"/>
                <w:szCs w:val="20"/>
                <w:shd w:val="nil" w:color="auto" w:fill="auto"/>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 Aur. Senouthios (?), s. of Anoup (</w:t>
            </w:r>
            <w:r>
              <w:rPr>
                <w:sz w:val="20"/>
                <w:szCs w:val="20"/>
                <w:shd w:val="nil" w:color="auto" w:fill="auto"/>
                <w:rtl w:val="0"/>
                <w:lang w:val="en-US"/>
              </w:rPr>
              <w:t>†</w:t>
            </w:r>
            <w:r>
              <w:rPr>
                <w:sz w:val="20"/>
                <w:szCs w:val="20"/>
                <w:shd w:val="nil" w:color="auto" w:fill="auto"/>
                <w:rtl w:val="0"/>
                <w:lang w:val="en-US"/>
              </w:rPr>
              <w:t>) alias Kan[</w:t>
            </w:r>
          </w:p>
          <w:p>
            <w:pPr>
              <w:pStyle w:val="Normal.0"/>
              <w:bidi w:val="0"/>
              <w:ind w:left="0" w:right="0" w:firstLine="0"/>
              <w:jc w:val="left"/>
              <w:rPr>
                <w:rtl w:val="0"/>
              </w:rPr>
            </w:pPr>
            <w:r>
              <w:rPr>
                <w:sz w:val="20"/>
                <w:szCs w:val="20"/>
                <w:shd w:val="nil" w:color="auto" w:fill="auto"/>
                <w:rtl w:val="0"/>
                <w:lang w:val="en-US"/>
              </w:rPr>
              <w:t>2. Aur. Markos, s. of Andreas (</w:t>
            </w:r>
            <w:r>
              <w:rPr>
                <w:sz w:val="20"/>
                <w:szCs w:val="20"/>
                <w:shd w:val="nil" w:color="auto" w:fill="auto"/>
                <w:rtl w:val="0"/>
                <w:lang w:val="en-US"/>
              </w:rPr>
              <w:t>†</w:t>
            </w:r>
            <w:r>
              <w:rPr>
                <w:sz w:val="20"/>
                <w:szCs w:val="20"/>
                <w:shd w:val="nil" w:color="auto" w:fill="auto"/>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Ann Arbor</w:t>
            </w:r>
          </w:p>
          <w:p>
            <w:pPr>
              <w:pStyle w:val="Normal.0"/>
              <w:bidi w:val="0"/>
              <w:ind w:left="0" w:right="0" w:firstLine="0"/>
              <w:jc w:val="left"/>
              <w:rPr>
                <w:rtl w:val="0"/>
              </w:rPr>
            </w:pPr>
            <w:r>
              <w:rPr>
                <w:sz w:val="20"/>
                <w:szCs w:val="20"/>
                <w:shd w:val="nil" w:color="auto" w:fill="auto"/>
                <w:rtl w:val="0"/>
                <w:lang w:val="en-US"/>
              </w:rPr>
              <w:t>purchased in Egypt by B.P. Grenfell and F.W. Kelsey in March-April 1920</w:t>
            </w:r>
          </w:p>
        </w:tc>
      </w:tr>
      <w:tr>
        <w:tblPrEx>
          <w:shd w:val="clear" w:color="auto" w:fill="cdd4e9"/>
        </w:tblPrEx>
        <w:trPr>
          <w:trHeight w:val="8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15</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2"/>
                <w:sz w:val="20"/>
                <w:szCs w:val="20"/>
                <w:shd w:val="nil" w:color="auto" w:fill="auto"/>
                <w:lang w:val="de-DE"/>
              </w:rPr>
              <w:fldChar w:fldCharType="begin" w:fldLock="0"/>
            </w:r>
            <w:r>
              <w:rPr>
                <w:rStyle w:val="Hyperlink.12"/>
                <w:sz w:val="20"/>
                <w:szCs w:val="20"/>
                <w:shd w:val="nil" w:color="auto" w:fill="auto"/>
                <w:lang w:val="de-DE"/>
              </w:rPr>
              <w:instrText xml:space="preserve"> HYPERLINK "https://papyri.info/hgv/38877"</w:instrText>
            </w:r>
            <w:r>
              <w:rPr>
                <w:rStyle w:val="Hyperlink.12"/>
                <w:sz w:val="20"/>
                <w:szCs w:val="20"/>
                <w:shd w:val="nil" w:color="auto" w:fill="auto"/>
                <w:lang w:val="de-DE"/>
              </w:rPr>
              <w:fldChar w:fldCharType="separate" w:fldLock="0"/>
            </w:r>
            <w:r>
              <w:rPr>
                <w:rStyle w:val="Hyperlink.12"/>
                <w:sz w:val="20"/>
                <w:szCs w:val="20"/>
                <w:shd w:val="nil" w:color="auto" w:fill="auto"/>
                <w:rtl w:val="0"/>
                <w:lang w:val="de-DE"/>
              </w:rPr>
              <w:t>P.Lond. 2 450</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(Pap 450)</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sz w:val="20"/>
                <w:szCs w:val="20"/>
                <w:shd w:val="nil" w:color="auto" w:fill="auto"/>
                <w:rtl w:val="0"/>
                <w:lang w:val="de-DE"/>
              </w:rPr>
              <w:t>l</w:t>
            </w:r>
            <w:r>
              <w:rPr>
                <w:rFonts w:ascii="Times New Roman" w:hAnsi="Times New Roman"/>
                <w:sz w:val="20"/>
                <w:szCs w:val="20"/>
                <w:shd w:val="nil" w:color="auto" w:fill="auto"/>
                <w:rtl w:val="0"/>
              </w:rPr>
              <w:t xml:space="preserve">. 2-3: </w:t>
            </w:r>
            <w:r>
              <w:rPr>
                <w:rFonts w:ascii="IFAO-Grec Unicode" w:hAnsi="IFAO-Grec Unicode" w:hint="default"/>
                <w:sz w:val="20"/>
                <w:szCs w:val="20"/>
                <w:shd w:val="nil" w:color="auto" w:fill="auto"/>
                <w:rtl w:val="0"/>
              </w:rPr>
              <w:t>κυρ</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ίου</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Ἰωάνν</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ου</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Λευκογιώτ</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ο</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υ</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receipt</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 xml:space="preserve">1. Ioannes </w:t>
            </w:r>
            <w:r>
              <w:rPr>
                <w:i w:val="1"/>
                <w:iCs w:val="1"/>
                <w:sz w:val="20"/>
                <w:szCs w:val="20"/>
                <w:shd w:val="nil" w:color="auto" w:fill="auto"/>
                <w:rtl w:val="0"/>
                <w:lang w:val="de-DE"/>
              </w:rPr>
              <w:t>stippourgos</w:t>
            </w:r>
          </w:p>
          <w:p>
            <w:pPr>
              <w:pStyle w:val="Normal.0"/>
              <w:bidi w:val="0"/>
              <w:ind w:left="0" w:right="0" w:firstLine="0"/>
              <w:jc w:val="left"/>
              <w:rPr>
                <w:rtl w:val="0"/>
              </w:rPr>
            </w:pPr>
            <w:r>
              <w:rPr>
                <w:sz w:val="20"/>
                <w:szCs w:val="20"/>
                <w:shd w:val="nil" w:color="auto" w:fill="auto"/>
                <w:rtl w:val="0"/>
                <w:lang w:val="de-DE"/>
              </w:rPr>
              <w:t>2. Ioannes, Leukogiotes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British Library </w:t>
            </w:r>
          </w:p>
          <w:p>
            <w:pPr>
              <w:pStyle w:val="Normal.0"/>
              <w:bidi w:val="0"/>
              <w:ind w:left="0" w:right="0" w:firstLine="0"/>
              <w:jc w:val="left"/>
              <w:rPr>
                <w:rtl w:val="0"/>
              </w:rPr>
            </w:pPr>
            <w:r>
              <w:rPr>
                <w:sz w:val="20"/>
                <w:szCs w:val="20"/>
                <w:shd w:val="nil" w:color="auto" w:fill="auto"/>
                <w:rtl w:val="0"/>
                <w:lang w:val="en-US"/>
              </w:rPr>
              <w:t>from Theodor Graf April 1893</w:t>
            </w:r>
            <w:r>
              <w:rPr>
                <w:sz w:val="20"/>
                <w:szCs w:val="20"/>
                <w:shd w:val="nil" w:color="auto" w:fill="auto"/>
              </w:rPr>
            </w:r>
          </w:p>
        </w:tc>
      </w:tr>
      <w:tr>
        <w:tblPrEx>
          <w:shd w:val="clear" w:color="auto" w:fill="cdd4e9"/>
        </w:tblPrEx>
        <w:trPr>
          <w:trHeight w:val="154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16</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VII</w:t>
            </w:r>
          </w:p>
          <w:p>
            <w:pPr>
              <w:pStyle w:val="Normal.0"/>
              <w:bidi w:val="0"/>
              <w:ind w:left="0" w:right="0" w:firstLine="0"/>
              <w:jc w:val="left"/>
              <w:rPr>
                <w:rtl w:val="0"/>
              </w:rPr>
            </w:pPr>
            <w:r>
              <w:rPr>
                <w:sz w:val="20"/>
                <w:szCs w:val="20"/>
                <w:shd w:val="nil" w:color="auto" w:fill="auto"/>
                <w:rtl w:val="0"/>
                <w:lang w:val="en-US"/>
              </w:rPr>
              <w:t>(14th ind. 596 or 611 ed.pr.)</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0"/>
                <w:sz w:val="20"/>
                <w:szCs w:val="20"/>
                <w:lang w:val="en-US"/>
              </w:rPr>
              <w:fldChar w:fldCharType="begin" w:fldLock="0"/>
            </w:r>
            <w:r>
              <w:rPr>
                <w:rStyle w:val="Hyperlink.0"/>
                <w:sz w:val="20"/>
                <w:szCs w:val="20"/>
                <w:lang w:val="en-US"/>
              </w:rPr>
              <w:instrText xml:space="preserve"> HYPERLINK "https://papyri.info/hgv/39341"</w:instrText>
            </w:r>
            <w:r>
              <w:rPr>
                <w:rStyle w:val="Hyperlink.0"/>
                <w:sz w:val="20"/>
                <w:szCs w:val="20"/>
                <w:lang w:val="en-US"/>
              </w:rPr>
              <w:fldChar w:fldCharType="separate" w:fldLock="0"/>
            </w:r>
            <w:r>
              <w:rPr>
                <w:rStyle w:val="Hyperlink.0"/>
                <w:sz w:val="20"/>
                <w:szCs w:val="20"/>
                <w:rtl w:val="0"/>
                <w:lang w:val="en-US"/>
              </w:rPr>
              <w:t>SPP 3</w:t>
            </w:r>
            <w:r>
              <w:rPr>
                <w:rStyle w:val="Link"/>
                <w:sz w:val="20"/>
                <w:szCs w:val="20"/>
                <w:vertAlign w:val="superscript"/>
                <w:rtl w:val="0"/>
                <w:lang w:val="en-US"/>
              </w:rPr>
              <w:t>2</w:t>
            </w:r>
            <w:r>
              <w:rPr>
                <w:rStyle w:val="Hyperlink.0"/>
                <w:sz w:val="20"/>
                <w:szCs w:val="20"/>
                <w:rtl w:val="0"/>
                <w:lang w:val="en-US"/>
              </w:rPr>
              <w:t xml:space="preserve"> 68</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(P.Vindob. G 11068)</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1.</w:t>
            </w:r>
            <w:r>
              <w:rPr>
                <w:sz w:val="24"/>
                <w:szCs w:val="24"/>
                <w:shd w:val="nil" w:color="auto" w:fill="auto"/>
                <w:rtl w:val="0"/>
                <w:lang w:val="de-DE"/>
              </w:rPr>
              <w:t xml:space="preserve"> </w:t>
            </w:r>
            <w:r>
              <w:rPr>
                <w:rFonts w:ascii="IFAO-Grec Unicode" w:hAnsi="IFAO-Grec Unicode" w:hint="default"/>
                <w:sz w:val="20"/>
                <w:szCs w:val="20"/>
                <w:shd w:val="nil" w:color="auto" w:fill="auto"/>
                <w:rtl w:val="0"/>
                <w:lang w:val="de-DE"/>
              </w:rPr>
              <w:t>ἀπὸ κώμ</w:t>
            </w:r>
            <w:r>
              <w:rPr>
                <w:rFonts w:ascii="IFAO-Grec Unicode" w:hAnsi="IFAO-Grec Unicode"/>
                <w:sz w:val="20"/>
                <w:szCs w:val="20"/>
                <w:shd w:val="nil" w:color="auto" w:fill="auto"/>
                <w:rtl w:val="0"/>
                <w:lang w:val="de-DE"/>
              </w:rPr>
              <w:t>(</w:t>
            </w:r>
            <w:r>
              <w:rPr>
                <w:rFonts w:ascii="IFAO-Grec Unicode" w:hAnsi="IFAO-Grec Unicode" w:hint="default"/>
                <w:sz w:val="20"/>
                <w:szCs w:val="20"/>
                <w:shd w:val="nil" w:color="auto" w:fill="auto"/>
                <w:rtl w:val="0"/>
                <w:lang w:val="de-DE"/>
              </w:rPr>
              <w:t>ης</w:t>
            </w:r>
            <w:r>
              <w:rPr>
                <w:rFonts w:ascii="IFAO-Grec Unicode" w:hAnsi="IFAO-Grec Unicode"/>
                <w:sz w:val="20"/>
                <w:szCs w:val="20"/>
                <w:shd w:val="nil" w:color="auto" w:fill="auto"/>
                <w:rtl w:val="0"/>
                <w:lang w:val="de-DE"/>
              </w:rPr>
              <w:t xml:space="preserve">) </w:t>
            </w:r>
            <w:r>
              <w:rPr>
                <w:rFonts w:ascii="IFAO-Grec Unicode" w:hAnsi="IFAO-Grec Unicode" w:hint="default"/>
                <w:b w:val="1"/>
                <w:bCs w:val="1"/>
                <w:sz w:val="20"/>
                <w:szCs w:val="20"/>
                <w:shd w:val="nil" w:color="auto" w:fill="auto"/>
                <w:rtl w:val="0"/>
                <w:lang w:val="de-DE"/>
              </w:rPr>
              <w:t>Ὀνν</w:t>
            </w:r>
            <w:r>
              <w:rPr>
                <w:rFonts w:ascii="IFAO-Grec Unicode" w:hAnsi="IFAO-Grec Unicode" w:hint="default"/>
                <w:b w:val="1"/>
                <w:bCs w:val="1"/>
                <w:sz w:val="20"/>
                <w:szCs w:val="20"/>
                <w:shd w:val="nil" w:color="auto" w:fill="auto"/>
                <w:rtl w:val="0"/>
              </w:rPr>
              <w:t>ή</w:t>
            </w:r>
          </w:p>
          <w:p>
            <w:pPr>
              <w:pStyle w:val="Normal.0"/>
              <w:bidi w:val="0"/>
              <w:ind w:left="0" w:right="0" w:firstLine="0"/>
              <w:jc w:val="left"/>
              <w:rPr>
                <w:rtl w:val="0"/>
              </w:rPr>
            </w:pPr>
            <w:r>
              <w:rPr>
                <w:sz w:val="20"/>
                <w:szCs w:val="20"/>
                <w:shd w:val="nil" w:color="auto" w:fill="auto"/>
                <w:rtl w:val="0"/>
                <w:lang w:val="de-DE"/>
              </w:rPr>
              <w:t xml:space="preserve">2. </w:t>
            </w:r>
            <w:r>
              <w:rPr>
                <w:rFonts w:ascii="IFAO-Grec Unicode" w:hAnsi="IFAO-Grec Unicode" w:hint="default"/>
                <w:sz w:val="20"/>
                <w:szCs w:val="20"/>
                <w:shd w:val="nil" w:color="auto" w:fill="auto"/>
                <w:rtl w:val="0"/>
                <w:lang w:val="de-DE"/>
              </w:rPr>
              <w:t>ἀπὸ</w:t>
            </w:r>
            <w:r>
              <w:rPr>
                <w:rFonts w:ascii="IFAO-Grec Unicode" w:hAnsi="IFAO-Grec Unicode" w:hint="default"/>
                <w:b w:val="1"/>
                <w:bCs w:val="1"/>
                <w:sz w:val="20"/>
                <w:szCs w:val="20"/>
                <w:shd w:val="nil" w:color="auto" w:fill="auto"/>
                <w:rtl w:val="0"/>
                <w:lang w:val="de-DE"/>
              </w:rPr>
              <w:t xml:space="preserve"> κώμης </w:t>
            </w:r>
            <w:r>
              <w:rPr>
                <w:rFonts w:ascii="IFAO-Grec Unicode" w:hAnsi="IFAO-Grec Unicode" w:hint="default"/>
                <w:sz w:val="20"/>
                <w:szCs w:val="20"/>
                <w:shd w:val="nil" w:color="auto" w:fill="auto"/>
                <w:rtl w:val="0"/>
                <w:lang w:val="de-DE"/>
              </w:rPr>
              <w:t>Λευκογίου</w:t>
            </w:r>
            <w:r>
              <w:rPr>
                <w:sz w:val="20"/>
                <w:szCs w:val="20"/>
                <w:shd w:val="nil" w:color="auto" w:fill="auto"/>
                <w:rtl w:val="0"/>
                <w:lang w:val="de-DE"/>
              </w:rPr>
              <w:t xml:space="preserve"> (l. 3)</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 xml:space="preserve">receipt </w:t>
            </w:r>
            <w:r>
              <w:rPr>
                <w:rFonts w:ascii="IFAO-Grec Unicode" w:cs="IFAO-Grec Unicode" w:hAnsi="IFAO-Grec Unicode" w:eastAsia="IFAO-Grec Unicode"/>
                <w:sz w:val="20"/>
                <w:szCs w:val="20"/>
                <w:shd w:val="nil" w:color="auto" w:fill="auto"/>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 Onnophrios, son of Menas Pmouei and</w:t>
            </w:r>
          </w:p>
          <w:p>
            <w:pPr>
              <w:pStyle w:val="Normal.0"/>
              <w:bidi w:val="0"/>
              <w:ind w:left="0" w:right="0" w:firstLine="0"/>
              <w:jc w:val="left"/>
              <w:rPr>
                <w:sz w:val="20"/>
                <w:szCs w:val="20"/>
                <w:shd w:val="nil" w:color="auto" w:fill="auto"/>
                <w:rtl w:val="0"/>
              </w:rPr>
            </w:pPr>
            <w:r>
              <w:rPr>
                <w:sz w:val="20"/>
                <w:szCs w:val="20"/>
                <w:shd w:val="nil" w:color="auto" w:fill="auto"/>
                <w:rtl w:val="0"/>
                <w:lang w:val="en-US"/>
              </w:rPr>
              <w:t>Paniskos, son of. Pekysios</w:t>
            </w:r>
          </w:p>
          <w:p>
            <w:pPr>
              <w:pStyle w:val="Normal.0"/>
              <w:bidi w:val="0"/>
              <w:ind w:left="0" w:right="0" w:firstLine="0"/>
              <w:jc w:val="left"/>
              <w:rPr>
                <w:rtl w:val="0"/>
              </w:rPr>
            </w:pPr>
            <w:r>
              <w:rPr>
                <w:sz w:val="20"/>
                <w:szCs w:val="20"/>
                <w:shd w:val="nil" w:color="auto" w:fill="auto"/>
                <w:rtl w:val="0"/>
                <w:lang w:val="en-US"/>
              </w:rPr>
              <w:t>2. Menas, s. of Eiatros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sz w:val="20"/>
                <w:szCs w:val="20"/>
                <w:shd w:val="nil" w:color="auto" w:fill="auto"/>
                <w:rtl w:val="0"/>
              </w:rPr>
            </w:pPr>
            <w:r>
              <w:rPr>
                <w:sz w:val="20"/>
                <w:szCs w:val="20"/>
                <w:shd w:val="nil" w:color="auto" w:fill="auto"/>
                <w:rtl w:val="0"/>
                <w:lang w:val="en-US"/>
              </w:rPr>
              <w:t>from Theodor Graf</w:t>
            </w:r>
          </w:p>
          <w:p>
            <w:pPr>
              <w:pStyle w:val="Normal.0"/>
              <w:bidi w:val="0"/>
              <w:ind w:left="0" w:right="0" w:firstLine="0"/>
              <w:jc w:val="left"/>
              <w:rPr>
                <w:rtl w:val="0"/>
              </w:rPr>
            </w:pPr>
            <w:r>
              <w:rPr>
                <w:sz w:val="20"/>
                <w:szCs w:val="20"/>
                <w:shd w:val="nil" w:color="auto" w:fill="auto"/>
                <w:rtl w:val="0"/>
                <w:lang w:val="en-US"/>
              </w:rPr>
              <w:t>“</w:t>
            </w:r>
            <w:r>
              <w:rPr>
                <w:sz w:val="20"/>
                <w:szCs w:val="20"/>
                <w:shd w:val="nil" w:color="auto" w:fill="auto"/>
                <w:rtl w:val="0"/>
                <w:lang w:val="en-US"/>
              </w:rPr>
              <w:t>Ahnas ex 1883</w:t>
            </w:r>
            <w:r>
              <w:rPr>
                <w:sz w:val="20"/>
                <w:szCs w:val="20"/>
                <w:shd w:val="nil" w:color="auto" w:fill="auto"/>
                <w:rtl w:val="0"/>
                <w:lang w:val="en-US"/>
              </w:rPr>
              <w:t>”</w:t>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"https://papyri.info/hgv/37475"</w:instrText>
            </w:r>
            <w:r>
              <w:rPr>
                <w:rStyle w:val="Hyperlink.1"/>
                <w:sz w:val="20"/>
                <w:szCs w:val="20"/>
                <w:lang w:val="en-US"/>
              </w:rPr>
              <w:fldChar w:fldCharType="separate" w:fldLock="0"/>
            </w:r>
            <w:r>
              <w:rPr>
                <w:rStyle w:val="Hyperlink.1"/>
                <w:sz w:val="20"/>
                <w:szCs w:val="20"/>
                <w:rtl w:val="0"/>
                <w:lang w:val="en-US"/>
              </w:rPr>
              <w:t>P.Dubl. 25</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 xml:space="preserve">(Select Box 136.1), back </w:t>
            </w:r>
            <w:r>
              <w:rPr>
                <w:rStyle w:val="Hyperlink.4"/>
                <w:sz w:val="20"/>
                <w:szCs w:val="20"/>
                <w:lang w:val="en-US"/>
              </w:rPr>
              <w:fldChar w:fldCharType="begin" w:fldLock="0"/>
            </w:r>
            <w:r>
              <w:rPr>
                <w:rStyle w:val="Hyperlink.4"/>
                <w:sz w:val="20"/>
                <w:szCs w:val="20"/>
                <w:lang w:val="en-US"/>
              </w:rPr>
              <w:instrText xml:space="preserve"> HYPERLINK "https://papyri.info/hgv/37476"</w:instrText>
            </w:r>
            <w:r>
              <w:rPr>
                <w:rStyle w:val="Hyperlink.4"/>
                <w:sz w:val="20"/>
                <w:szCs w:val="20"/>
                <w:lang w:val="en-US"/>
              </w:rPr>
              <w:fldChar w:fldCharType="separate" w:fldLock="0"/>
            </w:r>
            <w:r>
              <w:rPr>
                <w:rStyle w:val="Hyperlink.4"/>
                <w:sz w:val="20"/>
                <w:szCs w:val="20"/>
                <w:rtl w:val="0"/>
                <w:lang w:val="en-US"/>
              </w:rPr>
              <w:t>P.Dubl. 26</w:t>
            </w:r>
            <w:r>
              <w:rPr/>
              <w:fldChar w:fldCharType="end" w:fldLock="0"/>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b w:val="1"/>
                <w:bCs w:val="1"/>
                <w:sz w:val="20"/>
                <w:szCs w:val="20"/>
                <w:shd w:val="nil" w:color="auto" w:fill="auto"/>
              </w:rPr>
            </w:pPr>
            <w:r>
              <w:rPr>
                <w:rFonts w:ascii="Times New Roman" w:hAnsi="Times New Roman"/>
                <w:b w:val="0"/>
                <w:bCs w:val="0"/>
                <w:sz w:val="20"/>
                <w:szCs w:val="20"/>
                <w:shd w:val="nil" w:color="auto" w:fill="auto"/>
                <w:rtl w:val="0"/>
                <w:lang w:val="de-DE"/>
              </w:rPr>
              <w:t xml:space="preserve">1.+2 from </w:t>
            </w:r>
            <w:r>
              <w:rPr>
                <w:rFonts w:ascii="IFAO-Grec Unicode" w:hAnsi="IFAO-Grec Unicode" w:hint="default"/>
                <w:b w:val="1"/>
                <w:bCs w:val="1"/>
                <w:sz w:val="20"/>
                <w:szCs w:val="20"/>
                <w:shd w:val="nil" w:color="auto" w:fill="auto"/>
                <w:rtl w:val="0"/>
                <w:lang w:val="de-DE"/>
              </w:rPr>
              <w:t>κώμη</w:t>
            </w:r>
          </w:p>
          <w:p>
            <w:pPr>
              <w:pStyle w:val="Normal.0"/>
              <w:bidi w:val="0"/>
              <w:ind w:left="0" w:right="0" w:firstLine="0"/>
              <w:jc w:val="left"/>
              <w:rPr>
                <w:rtl w:val="0"/>
              </w:rPr>
            </w:pPr>
            <w:r>
              <w:rPr>
                <w:rFonts w:ascii="IFAO-Grec Unicode" w:hAnsi="IFAO-Grec Unicode" w:hint="default"/>
                <w:b w:val="1"/>
                <w:bCs w:val="1"/>
                <w:sz w:val="20"/>
                <w:szCs w:val="20"/>
                <w:shd w:val="nil" w:color="auto" w:fill="auto"/>
                <w:rtl w:val="0"/>
                <w:lang w:val="de-DE"/>
              </w:rPr>
              <w:t>Ὀνν</w:t>
            </w:r>
            <w:r>
              <w:rPr>
                <w:rFonts w:ascii="IFAO-Grec Unicode" w:hAnsi="IFAO-Grec Unicode" w:hint="default"/>
                <w:b w:val="1"/>
                <w:bCs w:val="1"/>
                <w:sz w:val="20"/>
                <w:szCs w:val="20"/>
                <w:shd w:val="nil" w:color="auto" w:fill="auto"/>
                <w:rtl w:val="0"/>
              </w:rPr>
              <w:t>ή</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en-US"/>
              </w:rPr>
              <w:t>Loan with mortgage</w:t>
            </w:r>
          </w:p>
          <w:p>
            <w:pPr>
              <w:pStyle w:val="Normal.0"/>
              <w:bidi w:val="0"/>
              <w:ind w:left="0" w:right="0" w:firstLine="0"/>
              <w:jc w:val="left"/>
              <w:rPr>
                <w:rtl w:val="0"/>
              </w:rPr>
            </w:pPr>
            <w:r>
              <w:rPr>
                <w:rFonts w:ascii="IFAO-Grec Unicode" w:hAnsi="IFAO-Grec Unicode"/>
                <w:sz w:val="20"/>
                <w:szCs w:val="20"/>
                <w:shd w:val="nil" w:color="auto" w:fill="auto"/>
                <w:rtl w:val="0"/>
                <w:lang w:val="en-US"/>
              </w:rPr>
              <w:t xml:space="preserve">Same hand like </w:t>
            </w:r>
            <w:r>
              <w:rPr>
                <w:rStyle w:val="Hyperlink.1"/>
                <w:rFonts w:ascii="IFAO-Grec Unicode" w:cs="IFAO-Grec Unicode" w:hAnsi="IFAO-Grec Unicode" w:eastAsia="IFAO-Grec Unicode"/>
                <w:sz w:val="20"/>
                <w:szCs w:val="20"/>
                <w:lang w:val="en-US"/>
              </w:rPr>
              <w:fldChar w:fldCharType="begin" w:fldLock="0"/>
            </w:r>
            <w:r>
              <w:rPr>
                <w:rStyle w:val="Hyperlink.1"/>
                <w:rFonts w:ascii="IFAO-Grec Unicode" w:cs="IFAO-Grec Unicode" w:hAnsi="IFAO-Grec Unicode" w:eastAsia="IFAO-Grec Unicode"/>
                <w:sz w:val="20"/>
                <w:szCs w:val="20"/>
                <w:lang w:val="en-US"/>
              </w:rPr>
              <w:instrText xml:space="preserve"> HYPERLINK "https://papyri.info/hgv/37476"</w:instrText>
            </w:r>
            <w:r>
              <w:rPr>
                <w:rStyle w:val="Hyperlink.1"/>
                <w:rFonts w:ascii="IFAO-Grec Unicode" w:cs="IFAO-Grec Unicode" w:hAnsi="IFAO-Grec Unicode" w:eastAsia="IFAO-Grec Unicode"/>
                <w:sz w:val="20"/>
                <w:szCs w:val="20"/>
                <w:lang w:val="en-US"/>
              </w:rPr>
              <w:fldChar w:fldCharType="separate" w:fldLock="0"/>
            </w:r>
            <w:r>
              <w:rPr>
                <w:rStyle w:val="Hyperlink.1"/>
                <w:rFonts w:ascii="IFAO-Grec Unicode" w:hAnsi="IFAO-Grec Unicode"/>
                <w:sz w:val="20"/>
                <w:szCs w:val="20"/>
                <w:rtl w:val="0"/>
                <w:lang w:val="en-US"/>
              </w:rPr>
              <w:t>P.Dubl. 26</w:t>
            </w:r>
            <w:r>
              <w:rPr>
                <w:rFonts w:ascii="IFAO-Grec Unicode" w:cs="IFAO-Grec Unicode" w:hAnsi="IFAO-Grec Unicode" w:eastAsia="IFAO-Grec Unicode"/>
                <w:sz w:val="20"/>
                <w:szCs w:val="20"/>
              </w:rPr>
              <w:fldChar w:fldCharType="end" w:fldLock="0"/>
            </w:r>
            <w:r>
              <w:rPr>
                <w:rFonts w:ascii="Times New Roman" w:hAnsi="Times New Roman"/>
                <w:sz w:val="20"/>
                <w:szCs w:val="20"/>
                <w:shd w:val="nil" w:color="auto" w:fill="auto"/>
                <w:rtl w:val="0"/>
                <w:lang w:val="en-US"/>
              </w:rPr>
              <w:t xml:space="preserve"> (Hand B?)</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N.N., son of </w:t>
            </w:r>
            <w:r>
              <w:rPr>
                <w:b w:val="1"/>
                <w:bCs w:val="1"/>
                <w:sz w:val="20"/>
                <w:szCs w:val="20"/>
                <w:shd w:val="nil" w:color="auto" w:fill="auto"/>
                <w:rtl w:val="0"/>
                <w:lang w:val="en-US"/>
              </w:rPr>
              <w:t>Daniel</w:t>
            </w:r>
          </w:p>
          <w:p>
            <w:pPr>
              <w:pStyle w:val="Normal.0"/>
              <w:bidi w:val="0"/>
              <w:ind w:left="0" w:right="0" w:firstLine="0"/>
              <w:jc w:val="left"/>
              <w:rPr>
                <w:rtl w:val="0"/>
              </w:rPr>
            </w:pPr>
            <w:r>
              <w:rPr>
                <w:sz w:val="20"/>
                <w:szCs w:val="20"/>
                <w:shd w:val="nil" w:color="auto" w:fill="auto"/>
                <w:rtl w:val="0"/>
                <w:lang w:val="en-US"/>
              </w:rPr>
              <w:t>2. N.N., son of Menas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Dublin, Trinity College</w:t>
            </w:r>
            <w:r>
              <w:rPr>
                <w:sz w:val="20"/>
                <w:szCs w:val="20"/>
                <w:shd w:val="nil" w:color="auto" w:fill="auto"/>
              </w:rPr>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"https://papyri.info/hgv/37476"</w:instrText>
            </w:r>
            <w:r>
              <w:rPr>
                <w:rStyle w:val="Hyperlink.1"/>
                <w:sz w:val="20"/>
                <w:szCs w:val="20"/>
                <w:lang w:val="en-US"/>
              </w:rPr>
              <w:fldChar w:fldCharType="separate" w:fldLock="0"/>
            </w:r>
            <w:r>
              <w:rPr>
                <w:rStyle w:val="Hyperlink.1"/>
                <w:sz w:val="20"/>
                <w:szCs w:val="20"/>
                <w:rtl w:val="0"/>
                <w:lang w:val="en-US"/>
              </w:rPr>
              <w:t>P.Dubl. 26</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 xml:space="preserve">(Select Box 136.2), back </w:t>
            </w:r>
            <w:r>
              <w:rPr>
                <w:rStyle w:val="Hyperlink.1"/>
                <w:sz w:val="20"/>
                <w:szCs w:val="20"/>
                <w:lang w:val="en-US"/>
              </w:rPr>
              <w:fldChar w:fldCharType="begin" w:fldLock="0"/>
            </w:r>
            <w:r>
              <w:rPr>
                <w:rStyle w:val="Hyperlink.1"/>
                <w:sz w:val="20"/>
                <w:szCs w:val="20"/>
                <w:lang w:val="en-US"/>
              </w:rPr>
              <w:instrText xml:space="preserve"> HYPERLINK "https://papyri.info/hgv/37475"</w:instrText>
            </w:r>
            <w:r>
              <w:rPr>
                <w:rStyle w:val="Hyperlink.1"/>
                <w:sz w:val="20"/>
                <w:szCs w:val="20"/>
                <w:lang w:val="en-US"/>
              </w:rPr>
              <w:fldChar w:fldCharType="separate" w:fldLock="0"/>
            </w:r>
            <w:r>
              <w:rPr>
                <w:rStyle w:val="Hyperlink.1"/>
                <w:sz w:val="20"/>
                <w:szCs w:val="20"/>
                <w:rtl w:val="0"/>
                <w:lang w:val="en-US"/>
              </w:rPr>
              <w:t>P.Dubl. 25</w:t>
            </w:r>
            <w:r>
              <w:rPr>
                <w:sz w:val="20"/>
                <w:szCs w:val="20"/>
              </w:rPr>
              <w:fldChar w:fldCharType="end" w:fldLock="0"/>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 from Onne, but now in Tamauis</w:t>
            </w:r>
          </w:p>
          <w:p>
            <w:pPr>
              <w:pStyle w:val="Normal.0"/>
              <w:bidi w:val="0"/>
              <w:ind w:left="0" w:right="0" w:firstLine="0"/>
              <w:jc w:val="left"/>
              <w:rPr>
                <w:rtl w:val="0"/>
              </w:rPr>
            </w:pPr>
            <w:r>
              <w:rPr>
                <w:sz w:val="20"/>
                <w:szCs w:val="20"/>
                <w:shd w:val="nil" w:color="auto" w:fill="auto"/>
                <w:rtl w:val="0"/>
                <w:lang w:val="en-US"/>
              </w:rPr>
              <w:t>2. from either Onne or Tamauis</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en-US"/>
              </w:rPr>
              <w:t>Draft contract of labour</w:t>
            </w:r>
          </w:p>
          <w:p>
            <w:pPr>
              <w:pStyle w:val="Normal.0"/>
              <w:bidi w:val="0"/>
              <w:ind w:left="0" w:right="0" w:firstLine="0"/>
              <w:jc w:val="left"/>
              <w:rPr>
                <w:rtl w:val="0"/>
              </w:rPr>
            </w:pPr>
            <w:r>
              <w:rPr>
                <w:rFonts w:ascii="IFAO-Grec Unicode" w:hAnsi="IFAO-Grec Unicode"/>
                <w:sz w:val="20"/>
                <w:szCs w:val="20"/>
                <w:shd w:val="nil" w:color="auto" w:fill="auto"/>
                <w:rtl w:val="0"/>
                <w:lang w:val="en-US"/>
              </w:rPr>
              <w:t xml:space="preserve">Same hand like </w:t>
            </w:r>
            <w:r>
              <w:rPr>
                <w:rStyle w:val="Hyperlink.1"/>
                <w:rFonts w:ascii="IFAO-Grec Unicode" w:cs="IFAO-Grec Unicode" w:hAnsi="IFAO-Grec Unicode" w:eastAsia="IFAO-Grec Unicode"/>
                <w:sz w:val="20"/>
                <w:szCs w:val="20"/>
                <w:lang w:val="en-US"/>
              </w:rPr>
              <w:fldChar w:fldCharType="begin" w:fldLock="0"/>
            </w:r>
            <w:r>
              <w:rPr>
                <w:rStyle w:val="Hyperlink.1"/>
                <w:rFonts w:ascii="IFAO-Grec Unicode" w:cs="IFAO-Grec Unicode" w:hAnsi="IFAO-Grec Unicode" w:eastAsia="IFAO-Grec Unicode"/>
                <w:sz w:val="20"/>
                <w:szCs w:val="20"/>
                <w:lang w:val="en-US"/>
              </w:rPr>
              <w:instrText xml:space="preserve"> HYPERLINK "https://papyri.info/hgv/37475"</w:instrText>
            </w:r>
            <w:r>
              <w:rPr>
                <w:rStyle w:val="Hyperlink.1"/>
                <w:rFonts w:ascii="IFAO-Grec Unicode" w:cs="IFAO-Grec Unicode" w:hAnsi="IFAO-Grec Unicode" w:eastAsia="IFAO-Grec Unicode"/>
                <w:sz w:val="20"/>
                <w:szCs w:val="20"/>
                <w:lang w:val="en-US"/>
              </w:rPr>
              <w:fldChar w:fldCharType="separate" w:fldLock="0"/>
            </w:r>
            <w:r>
              <w:rPr>
                <w:rStyle w:val="Hyperlink.1"/>
                <w:rFonts w:ascii="IFAO-Grec Unicode" w:hAnsi="IFAO-Grec Unicode"/>
                <w:sz w:val="20"/>
                <w:szCs w:val="20"/>
                <w:rtl w:val="0"/>
                <w:lang w:val="en-US"/>
              </w:rPr>
              <w:t>P.Dubl. 25</w:t>
            </w:r>
            <w:r>
              <w:rPr>
                <w:rFonts w:ascii="IFAO-Grec Unicode" w:cs="IFAO-Grec Unicode" w:hAnsi="IFAO-Grec Unicode" w:eastAsia="IFAO-Grec Unicode"/>
                <w:sz w:val="20"/>
                <w:szCs w:val="20"/>
              </w:rPr>
              <w:fldChar w:fldCharType="end" w:fldLock="0"/>
            </w:r>
            <w:r>
              <w:rPr>
                <w:rFonts w:ascii="Times New Roman" w:hAnsi="Times New Roman"/>
                <w:sz w:val="20"/>
                <w:szCs w:val="20"/>
                <w:shd w:val="nil" w:color="auto" w:fill="auto"/>
                <w:rtl w:val="0"/>
                <w:lang w:val="en-US"/>
              </w:rPr>
              <w:t xml:space="preserve"> (Hand B?)</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Aur. Kosmas, son of </w:t>
            </w:r>
            <w:r>
              <w:rPr>
                <w:sz w:val="20"/>
                <w:szCs w:val="20"/>
                <w:shd w:val="nil" w:color="auto" w:fill="auto"/>
                <w:rtl w:val="0"/>
                <w:lang w:val="en-US"/>
              </w:rPr>
              <w:t>–</w:t>
            </w:r>
          </w:p>
          <w:p>
            <w:pPr>
              <w:pStyle w:val="Normal.0"/>
              <w:bidi w:val="0"/>
              <w:ind w:left="0" w:right="0" w:firstLine="0"/>
              <w:jc w:val="left"/>
              <w:rPr>
                <w:rtl w:val="0"/>
              </w:rPr>
            </w:pPr>
            <w:r>
              <w:rPr>
                <w:sz w:val="20"/>
                <w:szCs w:val="20"/>
                <w:shd w:val="nil" w:color="auto" w:fill="auto"/>
                <w:rtl w:val="0"/>
                <w:lang w:val="en-US"/>
              </w:rPr>
              <w:t>2. Aurelios (draft)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Dublin, Trinity College</w:t>
            </w:r>
            <w:r>
              <w:rPr>
                <w:sz w:val="20"/>
                <w:szCs w:val="20"/>
                <w:shd w:val="nil" w:color="auto" w:fill="auto"/>
              </w:rPr>
            </w:r>
          </w:p>
        </w:tc>
      </w:tr>
      <w:tr>
        <w:tblPrEx>
          <w:shd w:val="clear" w:color="auto" w:fill="cdd4e9"/>
        </w:tblPrEx>
        <w:trPr>
          <w:trHeight w:val="13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VI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"https://papyri.info/hgv/35855"</w:instrText>
            </w:r>
            <w:r>
              <w:rPr>
                <w:rStyle w:val="Hyperlink.1"/>
                <w:sz w:val="20"/>
                <w:szCs w:val="20"/>
                <w:lang w:val="en-US"/>
              </w:rPr>
              <w:fldChar w:fldCharType="separate" w:fldLock="0"/>
            </w:r>
            <w:r>
              <w:rPr>
                <w:rStyle w:val="Hyperlink.1"/>
                <w:sz w:val="20"/>
                <w:szCs w:val="20"/>
                <w:rtl w:val="0"/>
                <w:lang w:val="en-US"/>
              </w:rPr>
              <w:t>P.Rain. Cent. 137</w:t>
            </w:r>
            <w:r>
              <w:rPr>
                <w:sz w:val="20"/>
                <w:szCs w:val="20"/>
              </w:rPr>
              <w:fldChar w:fldCharType="end" w:fldLock="0"/>
            </w:r>
          </w:p>
          <w:p>
            <w:pPr>
              <w:pStyle w:val="Normal.0"/>
              <w:bidi w:val="0"/>
              <w:ind w:left="0" w:right="0" w:firstLine="0"/>
              <w:jc w:val="left"/>
              <w:rPr>
                <w:rtl w:val="0"/>
              </w:rPr>
            </w:pPr>
            <w:r>
              <w:rPr>
                <w:sz w:val="24"/>
                <w:szCs w:val="24"/>
                <w:shd w:val="nil" w:color="auto" w:fill="auto"/>
                <w:rtl w:val="0"/>
                <w:lang w:val="en-US"/>
              </w:rPr>
              <w:t>(</w:t>
            </w:r>
            <w:r>
              <w:rPr>
                <w:sz w:val="20"/>
                <w:szCs w:val="20"/>
                <w:shd w:val="nil" w:color="auto" w:fill="auto"/>
                <w:rtl w:val="0"/>
                <w:lang w:val="en-US"/>
              </w:rPr>
              <w:t>P.Vindob. G 25880)</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1. Onne</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en-US"/>
              </w:rPr>
              <w:t>Order of payment</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w:t>
            </w:r>
            <w:r>
              <w:rPr>
                <w:b w:val="1"/>
                <w:bCs w:val="1"/>
                <w:sz w:val="20"/>
                <w:szCs w:val="20"/>
                <w:shd w:val="nil" w:color="auto" w:fill="auto"/>
                <w:rtl w:val="0"/>
                <w:lang w:val="en-US"/>
              </w:rPr>
              <w:t>Enoch</w:t>
            </w:r>
            <w:r>
              <w:rPr>
                <w:sz w:val="20"/>
                <w:szCs w:val="20"/>
                <w:shd w:val="nil" w:color="auto" w:fill="auto"/>
                <w:rtl w:val="0"/>
                <w:lang w:val="en-US"/>
              </w:rPr>
              <w:t xml:space="preserve">, </w:t>
            </w:r>
            <w:r>
              <w:rPr>
                <w:i w:val="1"/>
                <w:iCs w:val="1"/>
                <w:sz w:val="20"/>
                <w:szCs w:val="20"/>
                <w:shd w:val="nil" w:color="auto" w:fill="auto"/>
                <w:rtl w:val="0"/>
                <w:lang w:val="en-US"/>
              </w:rPr>
              <w:t>grammateus</w:t>
            </w:r>
            <w:r>
              <w:rPr>
                <w:sz w:val="20"/>
                <w:szCs w:val="20"/>
                <w:shd w:val="nil" w:color="auto" w:fill="auto"/>
                <w:rtl w:val="0"/>
                <w:lang w:val="en-US"/>
              </w:rPr>
              <w:t xml:space="preserve"> of Onne</w:t>
            </w:r>
          </w:p>
          <w:p>
            <w:pPr>
              <w:pStyle w:val="Normal.0"/>
              <w:bidi w:val="0"/>
              <w:ind w:left="0" w:right="0" w:firstLine="0"/>
              <w:jc w:val="left"/>
              <w:rPr>
                <w:rtl w:val="0"/>
              </w:rPr>
            </w:pPr>
            <w:r>
              <w:rPr>
                <w:sz w:val="20"/>
                <w:szCs w:val="20"/>
                <w:shd w:val="nil" w:color="auto" w:fill="auto"/>
                <w:rtl w:val="0"/>
                <w:lang w:val="en-US"/>
              </w:rPr>
              <w:t xml:space="preserve">2. </w:t>
            </w:r>
            <w:r>
              <w:rPr>
                <w:b w:val="1"/>
                <w:bCs w:val="1"/>
                <w:sz w:val="20"/>
                <w:szCs w:val="20"/>
                <w:shd w:val="nil" w:color="auto" w:fill="auto"/>
                <w:rtl w:val="0"/>
                <w:lang w:val="en-US"/>
              </w:rPr>
              <w:t>Theodoros</w:t>
            </w:r>
            <w:r>
              <w:rPr>
                <w:sz w:val="20"/>
                <w:szCs w:val="20"/>
                <w:shd w:val="nil" w:color="auto" w:fill="auto"/>
                <w:rtl w:val="0"/>
                <w:lang w:val="en-US"/>
              </w:rPr>
              <w:t xml:space="preserve">, son Iakob, through Ioannes </w:t>
            </w:r>
            <w:r>
              <w:rPr>
                <w:i w:val="1"/>
                <w:iCs w:val="1"/>
                <w:sz w:val="20"/>
                <w:szCs w:val="20"/>
                <w:shd w:val="nil" w:color="auto" w:fill="auto"/>
                <w:rtl w:val="0"/>
                <w:lang w:val="en-US"/>
              </w:rPr>
              <w:t>notarios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rtl w:val="0"/>
              </w:rPr>
            </w:pPr>
            <w:r>
              <w:rPr>
                <w:sz w:val="20"/>
                <w:szCs w:val="20"/>
                <w:shd w:val="nil" w:color="auto" w:fill="auto"/>
                <w:rtl w:val="0"/>
                <w:lang w:val="en-US"/>
              </w:rPr>
              <w:t xml:space="preserve">from Theodor Graf </w:t>
            </w:r>
            <w:r>
              <w:rPr>
                <w:sz w:val="20"/>
                <w:szCs w:val="20"/>
                <w:shd w:val="nil" w:color="auto" w:fill="auto"/>
                <w:rtl w:val="0"/>
                <w:lang w:val="en-US"/>
              </w:rPr>
              <w:t>“</w:t>
            </w:r>
            <w:r>
              <w:rPr>
                <w:sz w:val="20"/>
                <w:szCs w:val="20"/>
                <w:shd w:val="nil" w:color="auto" w:fill="auto"/>
                <w:rtl w:val="0"/>
                <w:lang w:val="en-US"/>
              </w:rPr>
              <w:t>Ex 1881</w:t>
            </w:r>
            <w:r>
              <w:rPr>
                <w:sz w:val="20"/>
                <w:szCs w:val="20"/>
                <w:shd w:val="nil" w:color="auto" w:fill="auto"/>
                <w:rtl w:val="0"/>
                <w:lang w:val="en-US"/>
              </w:rPr>
              <w:t>”</w:t>
            </w:r>
          </w:p>
        </w:tc>
      </w:tr>
      <w:tr>
        <w:tblPrEx>
          <w:shd w:val="clear" w:color="auto" w:fill="cdd4e9"/>
        </w:tblPrEx>
        <w:trPr>
          <w:trHeight w:val="74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fr-FR"/>
              </w:rPr>
              <w:t>VI-VII</w:t>
            </w:r>
          </w:p>
          <w:p>
            <w:pPr>
              <w:pStyle w:val="Normal.0"/>
              <w:bidi w:val="0"/>
              <w:ind w:left="0" w:right="0" w:firstLine="0"/>
              <w:jc w:val="left"/>
              <w:rPr>
                <w:rtl w:val="0"/>
              </w:rPr>
            </w:pPr>
            <w:r>
              <w:rPr>
                <w:sz w:val="20"/>
                <w:szCs w:val="20"/>
                <w:shd w:val="nil" w:color="auto" w:fill="auto"/>
                <w:rtl w:val="0"/>
                <w:lang w:val="fr-FR"/>
              </w:rPr>
              <w:t>(ed. pr. V-VI)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2"/>
                <w:sz w:val="20"/>
                <w:szCs w:val="20"/>
                <w:shd w:val="nil" w:color="auto" w:fill="auto"/>
                <w:lang w:val="de-DE"/>
              </w:rPr>
              <w:fldChar w:fldCharType="begin" w:fldLock="0"/>
            </w:r>
            <w:r>
              <w:rPr>
                <w:rStyle w:val="Hyperlink.12"/>
                <w:sz w:val="20"/>
                <w:szCs w:val="20"/>
                <w:shd w:val="nil" w:color="auto" w:fill="auto"/>
                <w:lang w:val="de-DE"/>
              </w:rPr>
              <w:instrText xml:space="preserve"> HYPERLINK "https://papyri.info/hgv/35546"</w:instrText>
            </w:r>
            <w:r>
              <w:rPr>
                <w:rStyle w:val="Hyperlink.12"/>
                <w:sz w:val="20"/>
                <w:szCs w:val="20"/>
                <w:shd w:val="nil" w:color="auto" w:fill="auto"/>
                <w:lang w:val="de-DE"/>
              </w:rPr>
              <w:fldChar w:fldCharType="separate" w:fldLock="0"/>
            </w:r>
            <w:r>
              <w:rPr>
                <w:rStyle w:val="Hyperlink.12"/>
                <w:sz w:val="20"/>
                <w:szCs w:val="20"/>
                <w:shd w:val="nil" w:color="auto" w:fill="auto"/>
                <w:rtl w:val="0"/>
                <w:lang w:val="de-DE"/>
              </w:rPr>
              <w:t>SPP 3 371</w:t>
            </w:r>
            <w:r>
              <w:rPr>
                <w:sz w:val="20"/>
                <w:szCs w:val="20"/>
              </w:rPr>
              <w:fldChar w:fldCharType="end" w:fldLock="0"/>
            </w:r>
          </w:p>
          <w:p>
            <w:pPr>
              <w:pStyle w:val="Normal.0"/>
              <w:bidi w:val="0"/>
              <w:ind w:left="0" w:right="0" w:firstLine="0"/>
              <w:jc w:val="left"/>
              <w:rPr>
                <w:rtl w:val="0"/>
              </w:rPr>
            </w:pPr>
            <w:r>
              <w:rPr>
                <w:sz w:val="24"/>
                <w:szCs w:val="24"/>
                <w:shd w:val="nil" w:color="auto" w:fill="auto"/>
                <w:rtl w:val="0"/>
                <w:lang w:val="de-DE"/>
              </w:rPr>
              <w:t>(</w:t>
            </w:r>
            <w:r>
              <w:rPr>
                <w:sz w:val="20"/>
                <w:szCs w:val="20"/>
                <w:shd w:val="nil" w:color="auto" w:fill="auto"/>
                <w:rtl w:val="0"/>
                <w:lang w:val="en-US"/>
              </w:rPr>
              <w:t>P.Vindob. G 11276)</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i w:val="1"/>
                <w:iCs w:val="1"/>
                <w:sz w:val="20"/>
                <w:szCs w:val="20"/>
                <w:shd w:val="nil" w:color="auto" w:fill="auto"/>
                <w:rtl w:val="0"/>
                <w:lang w:val="en-US"/>
              </w:rPr>
              <w:t>boethos</w:t>
            </w:r>
            <w:r>
              <w:rPr>
                <w:sz w:val="20"/>
                <w:szCs w:val="20"/>
                <w:shd w:val="nil" w:color="auto" w:fill="auto"/>
                <w:rtl w:val="0"/>
                <w:lang w:val="en-US"/>
              </w:rPr>
              <w:t xml:space="preserve"> of Onne is mentioned</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en-US"/>
              </w:rPr>
              <w:t>receipt</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1. N. N.  + Apa Neilos, son of Anysios, farmers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rtl w:val="0"/>
              </w:rPr>
            </w:pPr>
            <w:r>
              <w:rPr>
                <w:sz w:val="20"/>
                <w:szCs w:val="20"/>
                <w:shd w:val="nil" w:color="auto" w:fill="auto"/>
                <w:rtl w:val="0"/>
                <w:lang w:val="en-US"/>
              </w:rPr>
              <w:t xml:space="preserve">from Theodor Graf </w:t>
            </w:r>
            <w:r>
              <w:rPr>
                <w:sz w:val="20"/>
                <w:szCs w:val="20"/>
                <w:shd w:val="nil" w:color="auto" w:fill="auto"/>
                <w:rtl w:val="0"/>
                <w:lang w:val="en-US"/>
              </w:rPr>
              <w:t>“</w:t>
            </w:r>
            <w:r>
              <w:rPr>
                <w:sz w:val="20"/>
                <w:szCs w:val="20"/>
                <w:shd w:val="nil" w:color="auto" w:fill="auto"/>
                <w:rtl w:val="0"/>
                <w:lang w:val="en-US"/>
              </w:rPr>
              <w:t>ex 1883</w:t>
            </w:r>
            <w:r>
              <w:rPr>
                <w:sz w:val="20"/>
                <w:szCs w:val="20"/>
                <w:shd w:val="nil" w:color="auto" w:fill="auto"/>
                <w:rtl w:val="0"/>
                <w:lang w:val="en-US"/>
              </w:rPr>
              <w:t>”</w:t>
            </w:r>
          </w:p>
        </w:tc>
      </w:tr>
      <w:tr>
        <w:tblPrEx>
          <w:shd w:val="clear" w:color="auto" w:fill="cdd4e9"/>
        </w:tblPrEx>
        <w:trPr>
          <w:trHeight w:val="8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17</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VI-VII</w:t>
            </w:r>
          </w:p>
          <w:p>
            <w:pPr>
              <w:pStyle w:val="Normal.0"/>
              <w:rPr>
                <w:sz w:val="20"/>
                <w:szCs w:val="20"/>
                <w:shd w:val="nil" w:color="auto" w:fill="auto"/>
                <w:lang w:val="de-DE"/>
              </w:rPr>
            </w:pPr>
          </w:p>
          <w:p>
            <w:pPr>
              <w:pStyle w:val="Normal.0"/>
              <w:bidi w:val="0"/>
              <w:ind w:left="0" w:right="0" w:firstLine="0"/>
              <w:jc w:val="left"/>
              <w:rPr>
                <w:rtl w:val="0"/>
              </w:rPr>
            </w:pPr>
            <w:r>
              <w:rPr>
                <w:sz w:val="20"/>
                <w:szCs w:val="20"/>
                <w:shd w:val="nil" w:color="auto" w:fill="auto"/>
                <w:rtl w:val="0"/>
                <w:lang w:val="de-DE"/>
              </w:rPr>
              <w:t>notary Apoll</w:t>
            </w:r>
            <w:r>
              <w:rPr>
                <w:sz w:val="20"/>
                <w:szCs w:val="20"/>
                <w:shd w:val="nil" w:color="auto" w:fill="auto"/>
                <w:rtl w:val="0"/>
                <w:lang w:val="de-DE"/>
              </w:rPr>
              <w:t>ô</w:t>
            </w:r>
            <w:r>
              <w:rPr>
                <w:sz w:val="20"/>
                <w:szCs w:val="20"/>
                <w:shd w:val="nil" w:color="auto" w:fill="auto"/>
                <w:rtl w:val="0"/>
                <w:lang w:val="de-DE"/>
              </w:rPr>
              <w:t>s</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P.Vindob. G 26398</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 xml:space="preserve">l. 6 </w:t>
            </w:r>
            <w:r>
              <w:rPr>
                <w:rFonts w:ascii="IFAO-Grec Unicode" w:hAnsi="IFAO-Grec Unicode" w:hint="default"/>
                <w:sz w:val="20"/>
                <w:szCs w:val="20"/>
                <w:shd w:val="nil" w:color="auto" w:fill="auto"/>
                <w:rtl w:val="0"/>
                <w:lang w:val="de-DE"/>
              </w:rPr>
              <w:t>Λευκογίου</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i w:val="1"/>
                <w:iCs w:val="1"/>
                <w:sz w:val="20"/>
                <w:szCs w:val="20"/>
                <w:shd w:val="nil" w:color="auto" w:fill="auto"/>
                <w:rtl w:val="0"/>
                <w:lang w:val="de-DE"/>
              </w:rPr>
              <w:t>diamartyria</w:t>
            </w:r>
            <w:r>
              <w:rPr>
                <w:sz w:val="20"/>
                <w:szCs w:val="20"/>
                <w:shd w:val="nil" w:color="auto" w:fill="auto"/>
                <w:rtl w:val="0"/>
                <w:lang w:val="de-DE"/>
              </w:rPr>
              <w:t xml:space="preserve"> (?)</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w:t>
            </w:r>
            <w:r>
              <w:rPr>
                <w:sz w:val="20"/>
                <w:szCs w:val="20"/>
                <w:shd w:val="nil" w:color="auto" w:fill="auto"/>
              </w:rPr>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rtl w:val="0"/>
              </w:rPr>
            </w:pPr>
            <w:r>
              <w:rPr>
                <w:sz w:val="20"/>
                <w:szCs w:val="20"/>
                <w:shd w:val="nil" w:color="auto" w:fill="auto"/>
                <w:rtl w:val="0"/>
                <w:lang w:val="en-US"/>
              </w:rPr>
              <w:t xml:space="preserve">from Theodor Graf </w:t>
            </w:r>
            <w:r>
              <w:rPr>
                <w:sz w:val="20"/>
                <w:szCs w:val="20"/>
                <w:shd w:val="nil" w:color="auto" w:fill="auto"/>
                <w:rtl w:val="0"/>
                <w:lang w:val="en-US"/>
              </w:rPr>
              <w:t>“</w:t>
            </w:r>
            <w:r>
              <w:rPr>
                <w:sz w:val="20"/>
                <w:szCs w:val="20"/>
                <w:shd w:val="nil" w:color="auto" w:fill="auto"/>
                <w:rtl w:val="0"/>
                <w:lang w:val="en-US"/>
              </w:rPr>
              <w:t>Ex 1881/4 Erster Faij</w:t>
            </w:r>
            <w:r>
              <w:rPr>
                <w:sz w:val="20"/>
                <w:szCs w:val="20"/>
                <w:shd w:val="nil" w:color="auto" w:fill="auto"/>
                <w:rtl w:val="0"/>
                <w:lang w:val="en-US"/>
              </w:rPr>
              <w:t>û</w:t>
            </w:r>
            <w:r>
              <w:rPr>
                <w:sz w:val="20"/>
                <w:szCs w:val="20"/>
                <w:shd w:val="nil" w:color="auto" w:fill="auto"/>
                <w:rtl w:val="0"/>
                <w:lang w:val="en-US"/>
              </w:rPr>
              <w:t>mer Fund</w:t>
            </w:r>
            <w:r>
              <w:rPr>
                <w:sz w:val="20"/>
                <w:szCs w:val="20"/>
                <w:shd w:val="nil" w:color="auto" w:fill="auto"/>
                <w:rtl w:val="0"/>
                <w:lang w:val="en-US"/>
              </w:rPr>
              <w:t>”</w:t>
            </w:r>
          </w:p>
        </w:tc>
      </w:tr>
      <w:tr>
        <w:tblPrEx>
          <w:shd w:val="clear" w:color="auto" w:fill="cdd4e9"/>
        </w:tblPrEx>
        <w:trPr>
          <w:trHeight w:val="222" w:hRule="atLeast"/>
        </w:trPr>
        <w:tc>
          <w:tcPr>
            <w:tcW w:type="dxa" w:w="9214"/>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Late 7th to 8th century</w:t>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18</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698</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1"/>
                <w:sz w:val="20"/>
                <w:szCs w:val="20"/>
                <w:shd w:val="nil" w:color="auto" w:fill="auto"/>
                <w:lang w:val="en-US"/>
              </w:rPr>
              <w:fldChar w:fldCharType="begin" w:fldLock="0"/>
            </w:r>
            <w:r>
              <w:rPr>
                <w:rStyle w:val="Hyperlink.11"/>
                <w:sz w:val="20"/>
                <w:szCs w:val="20"/>
                <w:shd w:val="nil" w:color="auto" w:fill="auto"/>
                <w:lang w:val="en-US"/>
              </w:rPr>
              <w:instrText xml:space="preserve"> HYPERLINK "https://papyri.info/hgv/9885"</w:instrText>
            </w:r>
            <w:r>
              <w:rPr>
                <w:rStyle w:val="Hyperlink.11"/>
                <w:sz w:val="20"/>
                <w:szCs w:val="20"/>
                <w:shd w:val="nil" w:color="auto" w:fill="auto"/>
                <w:lang w:val="en-US"/>
              </w:rPr>
              <w:fldChar w:fldCharType="separate" w:fldLock="0"/>
            </w:r>
            <w:r>
              <w:rPr>
                <w:rStyle w:val="Hyperlink.11"/>
                <w:sz w:val="20"/>
                <w:szCs w:val="20"/>
                <w:shd w:val="nil" w:color="auto" w:fill="auto"/>
                <w:rtl w:val="0"/>
                <w:lang w:val="en-US"/>
              </w:rPr>
              <w:t>CPR 8 76</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(P.Vindob. G 11837)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l</w:t>
            </w:r>
            <w:r>
              <w:rPr>
                <w:rFonts w:ascii="IFAO-Grec Unicode" w:hAnsi="IFAO-Grec Unicode"/>
                <w:sz w:val="20"/>
                <w:szCs w:val="20"/>
                <w:shd w:val="nil" w:color="auto" w:fill="auto"/>
                <w:rtl w:val="0"/>
              </w:rPr>
              <w:t xml:space="preserve">. 2: </w:t>
            </w:r>
            <w:r>
              <w:rPr>
                <w:rFonts w:ascii="IFAO-Grec Unicode" w:hAnsi="IFAO-Grec Unicode" w:hint="default"/>
                <w:sz w:val="20"/>
                <w:szCs w:val="20"/>
                <w:shd w:val="nil" w:color="auto" w:fill="auto"/>
                <w:rtl w:val="0"/>
              </w:rPr>
              <w:t>ὑπὲρ τ</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 xml:space="preserve">ο </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χω</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 xml:space="preserve">ριο </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Λευκ</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ο</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γ</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ίου</w:t>
            </w:r>
            <w:r>
              <w:rPr>
                <w:rFonts w:ascii="IFAO-Grec Unicode" w:hAnsi="IFAO-Grec Unicode"/>
                <w:sz w:val="20"/>
                <w:szCs w:val="20"/>
                <w:shd w:val="nil" w:color="auto" w:fill="auto"/>
                <w:rtl w:val="0"/>
              </w:rPr>
              <w:t>)</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Dossier of Atias</w:t>
            </w:r>
          </w:p>
          <w:p>
            <w:pPr>
              <w:pStyle w:val="Normal.0"/>
              <w:bidi w:val="0"/>
              <w:ind w:left="0" w:right="0" w:firstLine="0"/>
              <w:jc w:val="left"/>
              <w:rPr>
                <w:rtl w:val="0"/>
              </w:rPr>
            </w:pPr>
            <w:r>
              <w:rPr>
                <w:sz w:val="20"/>
                <w:szCs w:val="20"/>
                <w:shd w:val="nil" w:color="auto" w:fill="auto"/>
                <w:rtl w:val="0"/>
                <w:lang w:val="de-DE"/>
              </w:rPr>
              <w:t>minuscule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i w:val="1"/>
                <w:iCs w:val="1"/>
                <w:sz w:val="20"/>
                <w:szCs w:val="20"/>
                <w:shd w:val="nil" w:color="auto" w:fill="auto"/>
              </w:rPr>
            </w:pPr>
            <w:r>
              <w:rPr>
                <w:i w:val="0"/>
                <w:iCs w:val="0"/>
                <w:sz w:val="20"/>
                <w:szCs w:val="20"/>
                <w:shd w:val="nil" w:color="auto" w:fill="auto"/>
                <w:rtl w:val="0"/>
                <w:lang w:val="en-US"/>
              </w:rPr>
              <w:t xml:space="preserve">1. Flavius Atias, </w:t>
            </w:r>
            <w:r>
              <w:rPr>
                <w:i w:val="1"/>
                <w:iCs w:val="1"/>
                <w:sz w:val="20"/>
                <w:szCs w:val="20"/>
                <w:shd w:val="nil" w:color="auto" w:fill="auto"/>
                <w:rtl w:val="0"/>
                <w:lang w:val="en-US"/>
              </w:rPr>
              <w:t>dux</w:t>
            </w:r>
          </w:p>
          <w:p>
            <w:pPr>
              <w:pStyle w:val="Normal.0"/>
              <w:bidi w:val="0"/>
              <w:ind w:left="0" w:right="0" w:firstLine="0"/>
              <w:jc w:val="left"/>
              <w:rPr>
                <w:rtl w:val="0"/>
              </w:rPr>
            </w:pPr>
            <w:r>
              <w:rPr>
                <w:sz w:val="20"/>
                <w:szCs w:val="20"/>
                <w:shd w:val="nil" w:color="auto" w:fill="auto"/>
                <w:rtl w:val="0"/>
                <w:lang w:val="en-US"/>
              </w:rPr>
              <w:t>2. N. N. from the village Isiou for Leukogion</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rtl w:val="0"/>
              </w:rPr>
            </w:pPr>
            <w:r>
              <w:rPr>
                <w:sz w:val="20"/>
                <w:szCs w:val="20"/>
                <w:shd w:val="nil" w:color="auto" w:fill="auto"/>
                <w:rtl w:val="0"/>
                <w:lang w:val="en-US"/>
              </w:rPr>
              <w:t xml:space="preserve">from Theodor Graf </w:t>
            </w:r>
            <w:r>
              <w:rPr>
                <w:rFonts w:ascii="IFAO-Grec Unicode" w:hAnsi="IFAO-Grec Unicode" w:hint="default"/>
                <w:sz w:val="20"/>
                <w:szCs w:val="20"/>
                <w:shd w:val="nil" w:color="auto" w:fill="auto"/>
                <w:rtl w:val="0"/>
                <w:lang w:val="en-US"/>
              </w:rPr>
              <w:t>“</w:t>
            </w:r>
            <w:r>
              <w:rPr>
                <w:rFonts w:ascii="IFAO-Grec Unicode" w:hAnsi="IFAO-Grec Unicode"/>
                <w:sz w:val="20"/>
                <w:szCs w:val="20"/>
                <w:shd w:val="nil" w:color="auto" w:fill="auto"/>
                <w:rtl w:val="0"/>
                <w:lang w:val="en-US"/>
              </w:rPr>
              <w:t>Ex 1883 Herakleopolis Magna</w:t>
            </w:r>
            <w:r>
              <w:rPr>
                <w:rFonts w:ascii="IFAO-Grec Unicode" w:hAnsi="IFAO-Grec Unicode" w:hint="default"/>
                <w:sz w:val="20"/>
                <w:szCs w:val="20"/>
                <w:shd w:val="nil" w:color="auto" w:fill="auto"/>
                <w:rtl w:val="0"/>
                <w:lang w:val="en-US"/>
              </w:rPr>
              <w:t>”</w:t>
            </w:r>
          </w:p>
        </w:tc>
      </w:tr>
      <w:tr>
        <w:tblPrEx>
          <w:shd w:val="clear" w:color="auto" w:fill="cdd4e9"/>
        </w:tblPrEx>
        <w:trPr>
          <w:trHeight w:val="19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19</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713/728</w:t>
            </w:r>
          </w:p>
          <w:p>
            <w:pPr>
              <w:pStyle w:val="Normal.0"/>
              <w:rPr>
                <w:sz w:val="20"/>
                <w:szCs w:val="20"/>
                <w:shd w:val="nil" w:color="auto" w:fill="auto"/>
                <w:lang w:val="de-DE"/>
              </w:rPr>
            </w:pPr>
          </w:p>
          <w:p>
            <w:pPr>
              <w:pStyle w:val="Normal.0"/>
              <w:bidi w:val="0"/>
              <w:ind w:left="0" w:right="0" w:firstLine="0"/>
              <w:jc w:val="left"/>
              <w:rPr>
                <w:rtl w:val="0"/>
              </w:rPr>
            </w:pPr>
            <w:r>
              <w:rPr>
                <w:sz w:val="20"/>
                <w:szCs w:val="20"/>
                <w:shd w:val="nil" w:color="auto" w:fill="auto"/>
                <w:rtl w:val="0"/>
                <w:lang w:val="en-US"/>
              </w:rPr>
              <w:t>notary Ioannes</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MS. Gr. Class. e. 135 (P)</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both parties </w:t>
            </w:r>
          </w:p>
          <w:p>
            <w:pPr>
              <w:pStyle w:val="Normal.0"/>
              <w:bidi w:val="0"/>
              <w:ind w:left="0" w:right="0" w:firstLine="0"/>
              <w:jc w:val="left"/>
              <w:rPr>
                <w:rtl w:val="0"/>
              </w:rPr>
            </w:pPr>
            <w:r>
              <w:rPr>
                <w:rFonts w:ascii="IFAO-Grec Unicode" w:hAnsi="IFAO-Grec Unicode" w:hint="default"/>
                <w:sz w:val="20"/>
                <w:szCs w:val="20"/>
                <w:shd w:val="nil" w:color="auto" w:fill="auto"/>
                <w:rtl w:val="0"/>
                <w:lang w:val="de-DE"/>
              </w:rPr>
              <w:t>ἀπὸ</w:t>
            </w:r>
            <w:r>
              <w:rPr>
                <w:rFonts w:ascii="IFAO-Grec Unicode" w:hAnsi="IFAO-Grec Unicode"/>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lang w:val="de-DE"/>
              </w:rPr>
              <w:t>κώμης</w:t>
            </w:r>
            <w:r>
              <w:rPr>
                <w:rFonts w:ascii="IFAO-Grec Unicode" w:hAnsi="IFAO-Grec Unicode"/>
                <w:b w:val="1"/>
                <w:bCs w:val="1"/>
                <w:sz w:val="20"/>
                <w:szCs w:val="20"/>
                <w:shd w:val="nil" w:color="auto" w:fill="auto"/>
                <w:rtl w:val="0"/>
                <w:lang w:val="en-US"/>
              </w:rPr>
              <w:t xml:space="preserve"> </w:t>
            </w:r>
            <w:r>
              <w:rPr>
                <w:rFonts w:ascii="IFAO-Grec Unicode" w:hAnsi="IFAO-Grec Unicode"/>
                <w:sz w:val="20"/>
                <w:szCs w:val="20"/>
                <w:shd w:val="nil" w:color="auto" w:fill="auto"/>
                <w:rtl w:val="0"/>
                <w:lang w:val="en-US"/>
              </w:rPr>
              <w:t>(l. 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κομπρόμισσον</w:t>
            </w:r>
            <w:r>
              <w:rPr>
                <w:rFonts w:ascii="IFAO-Grec Unicode" w:hAnsi="IFAO-Grec Unicode"/>
                <w:sz w:val="20"/>
                <w:szCs w:val="20"/>
                <w:shd w:val="nil" w:color="auto" w:fill="auto"/>
                <w:rtl w:val="0"/>
                <w:lang w:val="en-US"/>
              </w:rPr>
              <w:t xml:space="preserve"> </w:t>
            </w:r>
          </w:p>
          <w:p>
            <w:pPr>
              <w:pStyle w:val="Normal.0"/>
              <w:bidi w:val="0"/>
              <w:ind w:left="0" w:right="0" w:firstLine="0"/>
              <w:jc w:val="left"/>
              <w:rPr>
                <w:sz w:val="20"/>
                <w:szCs w:val="20"/>
                <w:shd w:val="nil" w:color="auto" w:fill="auto"/>
                <w:rtl w:val="0"/>
              </w:rPr>
            </w:pPr>
            <w:r>
              <w:rPr>
                <w:sz w:val="20"/>
                <w:szCs w:val="20"/>
                <w:shd w:val="nil" w:color="auto" w:fill="auto"/>
                <w:rtl w:val="0"/>
                <w:lang w:val="de-DE"/>
              </w:rPr>
              <w:t>minuscule</w:t>
            </w:r>
          </w:p>
          <w:p>
            <w:pPr>
              <w:pStyle w:val="Normal.0"/>
            </w:pPr>
            <w:r>
              <w:rPr>
                <w:sz w:val="20"/>
                <w:szCs w:val="20"/>
                <w:shd w:val="nil" w:color="auto" w:fill="auto"/>
                <w:lang w:val="de-DE"/>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b w:val="1"/>
                <w:bCs w:val="1"/>
                <w:sz w:val="20"/>
                <w:szCs w:val="20"/>
                <w:shd w:val="nil" w:color="auto" w:fill="auto"/>
              </w:rPr>
            </w:pPr>
            <w:r>
              <w:rPr>
                <w:b w:val="1"/>
                <w:bCs w:val="1"/>
                <w:sz w:val="20"/>
                <w:szCs w:val="20"/>
                <w:shd w:val="nil" w:color="auto" w:fill="auto"/>
                <w:rtl w:val="0"/>
                <w:lang w:val="en-US"/>
              </w:rPr>
              <w:t>1. Pekysios, s. of Naaraous, priest</w:t>
            </w:r>
          </w:p>
          <w:p>
            <w:pPr>
              <w:pStyle w:val="Normal.0"/>
              <w:bidi w:val="0"/>
              <w:ind w:left="0" w:right="0" w:firstLine="0"/>
              <w:jc w:val="left"/>
              <w:rPr>
                <w:sz w:val="20"/>
                <w:szCs w:val="20"/>
                <w:shd w:val="nil" w:color="auto" w:fill="auto"/>
                <w:rtl w:val="0"/>
              </w:rPr>
            </w:pPr>
            <w:r>
              <w:rPr>
                <w:sz w:val="20"/>
                <w:szCs w:val="20"/>
                <w:shd w:val="nil" w:color="auto" w:fill="auto"/>
                <w:rtl w:val="0"/>
                <w:lang w:val="en-US"/>
              </w:rPr>
              <w:t xml:space="preserve">2. Sambas (?), s. of </w:t>
            </w:r>
            <w:r>
              <w:rPr>
                <w:b w:val="1"/>
                <w:bCs w:val="1"/>
                <w:sz w:val="20"/>
                <w:szCs w:val="20"/>
                <w:shd w:val="nil" w:color="auto" w:fill="auto"/>
                <w:rtl w:val="0"/>
                <w:lang w:val="en-US"/>
              </w:rPr>
              <w:t>Naaraous</w:t>
            </w:r>
            <w:r>
              <w:rPr>
                <w:sz w:val="20"/>
                <w:szCs w:val="20"/>
                <w:shd w:val="nil" w:color="auto" w:fill="auto"/>
                <w:rtl w:val="0"/>
                <w:lang w:val="en-US"/>
              </w:rPr>
              <w:t xml:space="preserve"> Pkanee</w:t>
            </w:r>
          </w:p>
          <w:p>
            <w:pPr>
              <w:pStyle w:val="Normal.0"/>
              <w:bidi w:val="0"/>
              <w:ind w:left="0" w:right="0" w:firstLine="0"/>
              <w:jc w:val="left"/>
              <w:rPr>
                <w:rtl w:val="0"/>
              </w:rPr>
            </w:pPr>
            <w:r>
              <w:rPr>
                <w:sz w:val="20"/>
                <w:szCs w:val="20"/>
                <w:shd w:val="nil" w:color="auto" w:fill="auto"/>
                <w:rtl w:val="0"/>
                <w:lang w:val="en-US"/>
              </w:rPr>
              <w:t>Arbitrators</w:t>
            </w:r>
            <w:r>
              <w:rPr>
                <w:sz w:val="20"/>
                <w:szCs w:val="20"/>
                <w:shd w:val="nil" w:color="auto" w:fill="auto"/>
                <w:rtl w:val="0"/>
                <w:lang w:val="en-US"/>
              </w:rPr>
              <w:t>: Kosmas, s. of Papas and Menas, s. of Antonios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donated by Lucy Hunt in 1934</w:t>
            </w:r>
          </w:p>
        </w:tc>
      </w:tr>
      <w:tr>
        <w:tblPrEx>
          <w:shd w:val="clear" w:color="auto" w:fill="cdd4e9"/>
        </w:tblPrEx>
        <w:trPr>
          <w:trHeight w:val="13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20</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714</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21"/>
                <w:sz w:val="20"/>
                <w:szCs w:val="20"/>
                <w:lang w:val="en-US"/>
              </w:rPr>
              <w:fldChar w:fldCharType="begin" w:fldLock="0"/>
            </w:r>
            <w:r>
              <w:rPr>
                <w:rStyle w:val="Hyperlink.21"/>
                <w:sz w:val="20"/>
                <w:szCs w:val="20"/>
                <w:lang w:val="en-US"/>
              </w:rPr>
              <w:instrText xml:space="preserve"> HYPERLINK "https://papyri.info/hgv/38722"</w:instrText>
            </w:r>
            <w:r>
              <w:rPr>
                <w:rStyle w:val="Hyperlink.21"/>
                <w:sz w:val="20"/>
                <w:szCs w:val="20"/>
                <w:lang w:val="en-US"/>
              </w:rPr>
              <w:fldChar w:fldCharType="separate" w:fldLock="0"/>
            </w:r>
            <w:r>
              <w:rPr>
                <w:rStyle w:val="Hyperlink.21"/>
                <w:sz w:val="20"/>
                <w:szCs w:val="20"/>
                <w:rtl w:val="0"/>
                <w:lang w:val="en-US"/>
              </w:rPr>
              <w:t>SB 6 9262</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w:t>
            </w:r>
            <w:r>
              <w:rPr>
                <w:sz w:val="20"/>
                <w:szCs w:val="20"/>
                <w:shd w:val="nil" w:color="auto" w:fill="auto"/>
                <w:rtl w:val="0"/>
                <w:lang w:val="de-DE"/>
              </w:rPr>
              <w:t>P. Fouad 131)</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de-DE"/>
              </w:rPr>
              <w:t>l</w:t>
            </w:r>
            <w:r>
              <w:rPr>
                <w:rFonts w:ascii="IFAO-Grec Unicode" w:hAnsi="IFAO-Grec Unicode"/>
                <w:sz w:val="20"/>
                <w:szCs w:val="20"/>
                <w:shd w:val="nil" w:color="auto" w:fill="auto"/>
                <w:rtl w:val="0"/>
              </w:rPr>
              <w:t xml:space="preserve">. 2: </w:t>
            </w:r>
            <w:r>
              <w:rPr>
                <w:rFonts w:ascii="IFAO-Grec Unicode" w:hAnsi="IFAO-Grec Unicode" w:hint="default"/>
                <w:sz w:val="20"/>
                <w:szCs w:val="20"/>
                <w:shd w:val="nil" w:color="auto" w:fill="auto"/>
                <w:rtl w:val="0"/>
              </w:rPr>
              <w:t xml:space="preserve">ἀπὸ </w:t>
            </w:r>
            <w:r>
              <w:rPr>
                <w:rFonts w:ascii="IFAO-Grec Unicode" w:hAnsi="IFAO-Grec Unicode" w:hint="default"/>
                <w:b w:val="1"/>
                <w:bCs w:val="1"/>
                <w:sz w:val="20"/>
                <w:szCs w:val="20"/>
                <w:shd w:val="nil" w:color="auto" w:fill="auto"/>
                <w:rtl w:val="0"/>
              </w:rPr>
              <w:t>χ</w:t>
            </w:r>
            <w:r>
              <w:rPr>
                <w:rFonts w:ascii="IFAO-Grec Unicode" w:hAnsi="IFAO-Grec Unicode"/>
                <w:b w:val="1"/>
                <w:bCs w:val="1"/>
                <w:sz w:val="20"/>
                <w:szCs w:val="20"/>
                <w:shd w:val="nil" w:color="auto" w:fill="auto"/>
                <w:rtl w:val="0"/>
              </w:rPr>
              <w:t>(</w:t>
            </w:r>
            <w:r>
              <w:rPr>
                <w:rFonts w:ascii="IFAO-Grec Unicode" w:hAnsi="IFAO-Grec Unicode" w:hint="default"/>
                <w:b w:val="1"/>
                <w:bCs w:val="1"/>
                <w:sz w:val="20"/>
                <w:szCs w:val="20"/>
                <w:shd w:val="nil" w:color="auto" w:fill="auto"/>
                <w:rtl w:val="0"/>
              </w:rPr>
              <w:t>ωρίου</w:t>
            </w:r>
            <w:r>
              <w:rPr>
                <w:rFonts w:ascii="IFAO-Grec Unicode" w:hAnsi="IFAO-Grec Unicode"/>
                <w:b w:val="1"/>
                <w:bCs w:val="1"/>
                <w:sz w:val="20"/>
                <w:szCs w:val="20"/>
                <w:shd w:val="nil" w:color="auto" w:fill="auto"/>
                <w:rtl w:val="0"/>
              </w:rPr>
              <w:t>)</w:t>
            </w:r>
            <w:r>
              <w:rPr>
                <w:rFonts w:ascii="IFAO-Grec Unicode" w:hAnsi="IFAO-Grec Unicode" w:hint="default"/>
                <w:sz w:val="20"/>
                <w:szCs w:val="20"/>
                <w:shd w:val="nil" w:color="auto" w:fill="auto"/>
                <w:rtl w:val="0"/>
              </w:rPr>
              <w:t xml:space="preserve"> Λευκογ</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ίου</w:t>
            </w:r>
            <w:r>
              <w:rPr>
                <w:rFonts w:ascii="IFAO-Grec Unicode" w:hAnsi="IFAO-Grec Unicode"/>
                <w:sz w:val="20"/>
                <w:szCs w:val="20"/>
                <w:shd w:val="nil" w:color="auto" w:fill="auto"/>
                <w:rtl w:val="0"/>
              </w:rPr>
              <w:t>)</w:t>
            </w:r>
          </w:p>
          <w:p>
            <w:pPr>
              <w:pStyle w:val="Normal.0"/>
              <w:bidi w:val="0"/>
              <w:ind w:left="0" w:right="0" w:firstLine="0"/>
              <w:jc w:val="left"/>
              <w:rPr>
                <w:rtl w:val="0"/>
              </w:rPr>
            </w:pPr>
            <w:r>
              <w:rPr>
                <w:rFonts w:ascii="Times New Roman" w:hAnsi="Times New Roman"/>
                <w:sz w:val="20"/>
                <w:szCs w:val="20"/>
                <w:shd w:val="nil" w:color="auto" w:fill="auto"/>
                <w:rtl w:val="0"/>
                <w:lang w:val="de-DE"/>
              </w:rPr>
              <w:t>Damianos from Leukogion (</w:t>
            </w:r>
            <w:r>
              <w:rPr>
                <w:rFonts w:ascii="IFAO-Grec Unicode" w:hAnsi="IFAO-Grec Unicode" w:hint="default"/>
                <w:sz w:val="20"/>
                <w:szCs w:val="20"/>
                <w:shd w:val="nil" w:color="auto" w:fill="auto"/>
                <w:rtl w:val="0"/>
              </w:rPr>
              <w:t>χωρίον</w:t>
            </w:r>
            <w:r>
              <w:rPr>
                <w:rFonts w:ascii="Times New Roman" w:hAnsi="Times New Roman"/>
                <w:sz w:val="20"/>
                <w:szCs w:val="20"/>
                <w:shd w:val="nil" w:color="auto" w:fill="auto"/>
                <w:rtl w:val="0"/>
              </w:rPr>
              <w:t>)</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i w:val="1"/>
                <w:iCs w:val="1"/>
                <w:sz w:val="20"/>
                <w:szCs w:val="20"/>
                <w:shd w:val="nil" w:color="auto" w:fill="auto"/>
                <w:rtl w:val="0"/>
                <w:lang w:val="de-DE"/>
              </w:rPr>
              <w:t>entagion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b w:val="1"/>
                <w:bCs w:val="1"/>
                <w:sz w:val="20"/>
                <w:szCs w:val="20"/>
                <w:shd w:val="nil" w:color="auto" w:fill="auto"/>
                <w:rtl w:val="0"/>
                <w:lang w:val="de-DE"/>
              </w:rPr>
              <w:t>1.</w:t>
            </w:r>
            <w:r>
              <w:rPr>
                <w:sz w:val="20"/>
                <w:szCs w:val="20"/>
                <w:shd w:val="nil" w:color="auto" w:fill="auto"/>
                <w:rtl w:val="0"/>
                <w:lang w:val="de-DE"/>
              </w:rPr>
              <w:t xml:space="preserve"> </w:t>
            </w:r>
            <w:r>
              <w:rPr>
                <w:b w:val="1"/>
                <w:bCs w:val="1"/>
                <w:sz w:val="20"/>
                <w:szCs w:val="20"/>
                <w:shd w:val="nil" w:color="auto" w:fill="auto"/>
                <w:rtl w:val="0"/>
                <w:lang w:val="de-DE"/>
              </w:rPr>
              <w:t>Mohammed Aboulqasim</w:t>
            </w:r>
          </w:p>
          <w:p>
            <w:pPr>
              <w:pStyle w:val="Normal.0"/>
              <w:bidi w:val="0"/>
              <w:ind w:left="0" w:right="0" w:firstLine="0"/>
              <w:jc w:val="left"/>
              <w:rPr>
                <w:rtl w:val="0"/>
              </w:rPr>
            </w:pPr>
            <w:r>
              <w:rPr>
                <w:sz w:val="20"/>
                <w:szCs w:val="20"/>
                <w:shd w:val="nil" w:color="auto" w:fill="auto"/>
                <w:rtl w:val="0"/>
                <w:lang w:val="de-DE"/>
              </w:rPr>
              <w:t xml:space="preserve">2. Damianos, deacon </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Cairo, IFAO Fouad Collection</w:t>
            </w:r>
          </w:p>
          <w:p>
            <w:pPr>
              <w:pStyle w:val="Normal.0"/>
              <w:bidi w:val="0"/>
              <w:ind w:left="0" w:right="0" w:firstLine="0"/>
              <w:jc w:val="left"/>
              <w:rPr>
                <w:rtl w:val="0"/>
              </w:rPr>
            </w:pPr>
            <w:r>
              <w:rPr>
                <w:sz w:val="20"/>
                <w:szCs w:val="20"/>
                <w:shd w:val="nil" w:color="auto" w:fill="auto"/>
                <w:rtl w:val="0"/>
                <w:lang w:val="en-US"/>
              </w:rPr>
              <w:t xml:space="preserve">purchased in 1930 </w:t>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21</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716</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21"/>
                <w:sz w:val="20"/>
                <w:szCs w:val="20"/>
                <w:lang w:val="en-US"/>
              </w:rPr>
              <w:fldChar w:fldCharType="begin" w:fldLock="0"/>
            </w:r>
            <w:r>
              <w:rPr>
                <w:rStyle w:val="Hyperlink.21"/>
                <w:sz w:val="20"/>
                <w:szCs w:val="20"/>
                <w:lang w:val="en-US"/>
              </w:rPr>
              <w:instrText xml:space="preserve"> HYPERLINK "https://papyri.info/hgv/23698"</w:instrText>
            </w:r>
            <w:r>
              <w:rPr>
                <w:rStyle w:val="Hyperlink.21"/>
                <w:sz w:val="20"/>
                <w:szCs w:val="20"/>
                <w:lang w:val="en-US"/>
              </w:rPr>
              <w:fldChar w:fldCharType="separate" w:fldLock="0"/>
            </w:r>
            <w:r>
              <w:rPr>
                <w:rStyle w:val="Hyperlink.21"/>
                <w:sz w:val="20"/>
                <w:szCs w:val="20"/>
                <w:rtl w:val="0"/>
                <w:lang w:val="en-US"/>
              </w:rPr>
              <w:t>SB 20 14234</w:t>
            </w:r>
            <w:r>
              <w:rPr>
                <w:sz w:val="20"/>
                <w:szCs w:val="20"/>
              </w:rPr>
              <w:fldChar w:fldCharType="end" w:fldLock="0"/>
            </w:r>
          </w:p>
          <w:p>
            <w:pPr>
              <w:pStyle w:val="Normal.0"/>
              <w:bidi w:val="0"/>
              <w:ind w:left="0" w:right="0" w:firstLine="0"/>
              <w:jc w:val="left"/>
              <w:rPr>
                <w:sz w:val="20"/>
                <w:szCs w:val="20"/>
                <w:shd w:val="nil" w:color="auto" w:fill="auto"/>
                <w:rtl w:val="0"/>
              </w:rPr>
            </w:pPr>
            <w:r>
              <w:rPr>
                <w:sz w:val="20"/>
                <w:szCs w:val="20"/>
                <w:shd w:val="nil" w:color="auto" w:fill="auto"/>
                <w:rtl w:val="0"/>
                <w:lang w:val="en-US"/>
              </w:rPr>
              <w:t>(P. 7888)</w:t>
            </w:r>
          </w:p>
          <w:p>
            <w:pPr>
              <w:pStyle w:val="Normal.0"/>
              <w:rPr>
                <w:sz w:val="20"/>
                <w:szCs w:val="20"/>
                <w:shd w:val="nil" w:color="auto" w:fill="auto"/>
                <w:lang w:val="en-US"/>
              </w:rPr>
            </w:pPr>
          </w:p>
          <w:p>
            <w:pPr>
              <w:pStyle w:val="Normal.0"/>
              <w:bidi w:val="0"/>
              <w:ind w:left="0" w:right="0" w:firstLine="0"/>
              <w:jc w:val="left"/>
              <w:rPr>
                <w:rtl w:val="0"/>
              </w:rPr>
            </w:pPr>
            <w:r>
              <w:rPr>
                <w:b w:val="1"/>
                <w:bCs w:val="1"/>
                <w:sz w:val="20"/>
                <w:szCs w:val="20"/>
                <w:shd w:val="nil" w:color="auto" w:fill="auto"/>
                <w:rtl w:val="0"/>
                <w:lang w:val="de-DE"/>
              </w:rPr>
              <w:t> </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l</w:t>
            </w:r>
            <w:r>
              <w:rPr>
                <w:rFonts w:ascii="IFAO-Grec Unicode" w:hAnsi="IFAO-Grec Unicode"/>
                <w:sz w:val="20"/>
                <w:szCs w:val="20"/>
                <w:shd w:val="nil" w:color="auto" w:fill="auto"/>
                <w:rtl w:val="0"/>
              </w:rPr>
              <w:t xml:space="preserve">. 2: </w:t>
            </w:r>
            <w:r>
              <w:rPr>
                <w:rFonts w:ascii="IFAO-Grec Unicode" w:hAnsi="IFAO-Grec Unicode" w:hint="default"/>
                <w:sz w:val="20"/>
                <w:szCs w:val="20"/>
                <w:shd w:val="nil" w:color="auto" w:fill="auto"/>
                <w:rtl w:val="0"/>
              </w:rPr>
              <w:t>ἀπὸ</w:t>
            </w:r>
            <w:r>
              <w:rPr>
                <w:rFonts w:ascii="IFAO-Grec Unicode" w:hAnsi="IFAO-Grec Unicode" w:hint="default"/>
                <w:b w:val="1"/>
                <w:bCs w:val="1"/>
                <w:sz w:val="20"/>
                <w:szCs w:val="20"/>
                <w:shd w:val="nil" w:color="auto" w:fill="auto"/>
                <w:rtl w:val="0"/>
              </w:rPr>
              <w:t xml:space="preserve"> χ</w:t>
            </w:r>
            <w:r>
              <w:rPr>
                <w:rFonts w:ascii="IFAO-Grec Unicode" w:hAnsi="IFAO-Grec Unicode"/>
                <w:b w:val="1"/>
                <w:bCs w:val="1"/>
                <w:sz w:val="20"/>
                <w:szCs w:val="20"/>
                <w:shd w:val="nil" w:color="auto" w:fill="auto"/>
                <w:rtl w:val="0"/>
              </w:rPr>
              <w:t>(</w:t>
            </w:r>
            <w:r>
              <w:rPr>
                <w:rFonts w:ascii="IFAO-Grec Unicode" w:hAnsi="IFAO-Grec Unicode" w:hint="default"/>
                <w:b w:val="1"/>
                <w:bCs w:val="1"/>
                <w:sz w:val="20"/>
                <w:szCs w:val="20"/>
                <w:shd w:val="nil" w:color="auto" w:fill="auto"/>
                <w:rtl w:val="0"/>
              </w:rPr>
              <w:t>ωρίου</w:t>
            </w:r>
            <w:r>
              <w:rPr>
                <w:rFonts w:ascii="IFAO-Grec Unicode" w:hAnsi="IFAO-Grec Unicode"/>
                <w:b w:val="1"/>
                <w:bCs w:val="1"/>
                <w:sz w:val="20"/>
                <w:szCs w:val="20"/>
                <w:shd w:val="nil" w:color="auto" w:fill="auto"/>
                <w:rtl w:val="0"/>
              </w:rPr>
              <w:t>)</w:t>
            </w:r>
            <w:r>
              <w:rPr>
                <w:rFonts w:ascii="IFAO-Grec Unicode" w:hAnsi="IFAO-Grec Unicode" w:hint="default"/>
                <w:sz w:val="20"/>
                <w:szCs w:val="20"/>
                <w:shd w:val="nil" w:color="auto" w:fill="auto"/>
                <w:rtl w:val="0"/>
              </w:rPr>
              <w:t xml:space="preserve"> Λευκογ</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ίου</w:t>
            </w:r>
            <w:r>
              <w:rPr>
                <w:rFonts w:ascii="IFAO-Grec Unicode" w:hAnsi="IFAO-Grec Unicode"/>
                <w:sz w:val="20"/>
                <w:szCs w:val="20"/>
                <w:shd w:val="nil" w:color="auto" w:fill="auto"/>
                <w:rtl w:val="0"/>
              </w:rPr>
              <w:t>)</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tax receipt</w:t>
            </w:r>
          </w:p>
          <w:p>
            <w:pPr>
              <w:pStyle w:val="Normal.0"/>
              <w:bidi w:val="0"/>
              <w:ind w:left="0" w:right="0" w:firstLine="0"/>
              <w:jc w:val="left"/>
              <w:rPr>
                <w:rtl w:val="0"/>
              </w:rPr>
            </w:pPr>
            <w:r>
              <w:rPr>
                <w:sz w:val="20"/>
                <w:szCs w:val="20"/>
                <w:shd w:val="nil" w:color="auto" w:fill="auto"/>
                <w:rtl w:val="0"/>
                <w:lang w:val="de-DE"/>
              </w:rPr>
              <w:t>minuscule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b w:val="1"/>
                <w:bCs w:val="1"/>
                <w:sz w:val="20"/>
                <w:szCs w:val="20"/>
                <w:shd w:val="nil" w:color="auto" w:fill="auto"/>
              </w:rPr>
            </w:pPr>
            <w:r>
              <w:rPr>
                <w:b w:val="1"/>
                <w:bCs w:val="1"/>
                <w:sz w:val="20"/>
                <w:szCs w:val="20"/>
                <w:shd w:val="nil" w:color="auto" w:fill="auto"/>
                <w:rtl w:val="0"/>
                <w:lang w:val="en-US"/>
              </w:rPr>
              <w:t>1. Mohammed Aboulqasim</w:t>
            </w:r>
          </w:p>
          <w:p>
            <w:pPr>
              <w:pStyle w:val="Normal.0"/>
              <w:bidi w:val="0"/>
              <w:ind w:left="0" w:right="0" w:firstLine="0"/>
              <w:jc w:val="left"/>
              <w:rPr>
                <w:rtl w:val="0"/>
              </w:rPr>
            </w:pPr>
            <w:r>
              <w:rPr>
                <w:b w:val="1"/>
                <w:bCs w:val="1"/>
                <w:sz w:val="20"/>
                <w:szCs w:val="20"/>
                <w:shd w:val="nil" w:color="auto" w:fill="auto"/>
                <w:rtl w:val="0"/>
                <w:lang w:val="en-US"/>
              </w:rPr>
              <w:t>2. Menas, son of Senouthios Baouchi</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Berlin Sammlung Brugsch 1891</w:t>
            </w:r>
          </w:p>
        </w:tc>
      </w:tr>
      <w:tr>
        <w:tblPrEx>
          <w:shd w:val="clear" w:color="auto" w:fill="cdd4e9"/>
        </w:tblPrEx>
        <w:trPr>
          <w:trHeight w:val="154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22</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VIII</w:t>
            </w:r>
          </w:p>
          <w:p>
            <w:pPr>
              <w:pStyle w:val="Normal.0"/>
              <w:bidi w:val="0"/>
              <w:ind w:left="0" w:right="0" w:firstLine="0"/>
              <w:jc w:val="left"/>
              <w:rPr>
                <w:sz w:val="20"/>
                <w:szCs w:val="20"/>
                <w:shd w:val="nil" w:color="auto" w:fill="auto"/>
                <w:rtl w:val="0"/>
              </w:rPr>
            </w:pPr>
            <w:r>
              <w:rPr>
                <w:sz w:val="20"/>
                <w:szCs w:val="20"/>
                <w:shd w:val="nil" w:color="auto" w:fill="auto"/>
                <w:rtl w:val="0"/>
                <w:lang w:val="de-DE"/>
              </w:rPr>
              <w:t>(717?)</w:t>
            </w:r>
          </w:p>
          <w:p>
            <w:pPr>
              <w:pStyle w:val="Normal.0"/>
              <w:rPr>
                <w:sz w:val="20"/>
                <w:szCs w:val="20"/>
                <w:shd w:val="nil" w:color="auto" w:fill="auto"/>
                <w:lang w:val="de-DE"/>
              </w:rPr>
            </w:pPr>
          </w:p>
          <w:p>
            <w:pPr>
              <w:pStyle w:val="Normal.0"/>
              <w:bidi w:val="0"/>
              <w:ind w:left="0" w:right="0" w:firstLine="0"/>
              <w:jc w:val="left"/>
              <w:rPr>
                <w:rtl w:val="0"/>
              </w:rPr>
            </w:pPr>
            <w:r>
              <w:rPr>
                <w:sz w:val="20"/>
                <w:szCs w:val="20"/>
                <w:shd w:val="nil" w:color="auto" w:fill="auto"/>
                <w:rtl w:val="0"/>
                <w:lang w:val="fr-FR"/>
              </w:rPr>
              <w:t xml:space="preserve">notary </w:t>
            </w:r>
            <w:r>
              <w:rPr>
                <w:sz w:val="20"/>
                <w:szCs w:val="20"/>
                <w:shd w:val="nil" w:color="auto" w:fill="auto"/>
                <w:rtl w:val="0"/>
                <w:lang w:val="en-US"/>
              </w:rPr>
              <w:t>Ioannes</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10"/>
              </w:rPr>
              <w:fldChar w:fldCharType="begin" w:fldLock="0"/>
            </w:r>
            <w:r>
              <w:rPr>
                <w:rStyle w:val="Hyperlink.10"/>
              </w:rPr>
              <w:instrText xml:space="preserve"> HYPERLINK "https://papyri.info/hgv/129811"</w:instrText>
            </w:r>
            <w:r>
              <w:rPr>
                <w:rStyle w:val="Hyperlink.10"/>
              </w:rPr>
              <w:fldChar w:fldCharType="separate" w:fldLock="0"/>
            </w:r>
            <w:r>
              <w:rPr>
                <w:rStyle w:val="Hyperlink.10"/>
                <w:rtl w:val="0"/>
              </w:rPr>
              <w:t>P.Gen. 4 189</w:t>
            </w:r>
            <w:r>
              <w:rPr/>
              <w:fldChar w:fldCharType="end" w:fldLock="0"/>
            </w:r>
            <w:r>
              <w:rPr>
                <w:rStyle w:val="Link"/>
                <w:sz w:val="20"/>
                <w:szCs w:val="20"/>
                <w:shd w:val="nil" w:color="auto" w:fill="auto"/>
                <w:rtl w:val="0"/>
                <w:lang w:val="en-US"/>
              </w:rPr>
              <w:t xml:space="preserve"> </w:t>
            </w:r>
            <w:r>
              <w:rPr>
                <w:sz w:val="20"/>
                <w:szCs w:val="20"/>
                <w:shd w:val="nil" w:color="auto" w:fill="auto"/>
                <w:rtl w:val="0"/>
                <w:lang w:val="de-DE"/>
              </w:rPr>
              <w:t>(P. Gr. 149)</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Times New Roman" w:hAnsi="Times New Roman"/>
                <w:sz w:val="20"/>
                <w:szCs w:val="20"/>
                <w:shd w:val="nil" w:color="auto" w:fill="auto"/>
                <w:rtl w:val="0"/>
                <w:lang w:val="en-US"/>
              </w:rPr>
              <w:t xml:space="preserve">l.2: </w:t>
            </w:r>
            <w:r>
              <w:rPr>
                <w:rFonts w:ascii="IFAO-Grec Unicode" w:hAnsi="IFAO-Grec Unicode" w:hint="default"/>
                <w:sz w:val="20"/>
                <w:szCs w:val="20"/>
                <w:shd w:val="nil" w:color="auto" w:fill="auto"/>
                <w:rtl w:val="0"/>
              </w:rPr>
              <w:t>ἐν</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rPr>
              <w:t>κώμῃ</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rPr>
              <w:t>Λευκογίῳ</w:t>
            </w:r>
          </w:p>
          <w:p>
            <w:pPr>
              <w:pStyle w:val="Normal.0"/>
              <w:bidi w:val="0"/>
              <w:ind w:left="0" w:right="0" w:firstLine="0"/>
              <w:jc w:val="left"/>
              <w:rPr>
                <w:sz w:val="20"/>
                <w:szCs w:val="20"/>
                <w:shd w:val="nil" w:color="auto" w:fill="auto"/>
                <w:rtl w:val="0"/>
              </w:rPr>
            </w:pPr>
            <w:r>
              <w:rPr>
                <w:sz w:val="20"/>
                <w:szCs w:val="20"/>
                <w:shd w:val="nil" w:color="auto" w:fill="auto"/>
                <w:rtl w:val="0"/>
                <w:lang w:val="en-US"/>
              </w:rPr>
              <w:t xml:space="preserve">both parties </w:t>
            </w:r>
          </w:p>
          <w:p>
            <w:pPr>
              <w:pStyle w:val="Normal.0"/>
              <w:bidi w:val="0"/>
              <w:ind w:left="0" w:right="0" w:firstLine="0"/>
              <w:jc w:val="left"/>
              <w:rPr>
                <w:rtl w:val="0"/>
              </w:rPr>
            </w:pPr>
            <w:r>
              <w:rPr>
                <w:rFonts w:ascii="IFAO-Grec Unicode" w:hAnsi="IFAO-Grec Unicode" w:hint="default"/>
                <w:sz w:val="20"/>
                <w:szCs w:val="20"/>
                <w:shd w:val="nil" w:color="auto" w:fill="auto"/>
                <w:rtl w:val="0"/>
                <w:lang w:val="de-DE"/>
              </w:rPr>
              <w:t>ἀπὸ</w:t>
            </w:r>
            <w:r>
              <w:rPr>
                <w:rFonts w:ascii="IFAO-Grec Unicode" w:hAnsi="IFAO-Grec Unicode"/>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lang w:val="de-DE"/>
              </w:rPr>
              <w:t>κώμης</w:t>
            </w:r>
            <w:r>
              <w:rPr>
                <w:rFonts w:ascii="IFAO-Grec Unicode" w:hAnsi="IFAO-Grec Unicode"/>
                <w:b w:val="1"/>
                <w:bCs w:val="1"/>
                <w:sz w:val="20"/>
                <w:szCs w:val="20"/>
                <w:shd w:val="nil" w:color="auto" w:fill="auto"/>
                <w:rtl w:val="0"/>
                <w:lang w:val="en-US"/>
              </w:rPr>
              <w:t xml:space="preserve"> </w:t>
            </w:r>
            <w:r>
              <w:rPr>
                <w:rFonts w:ascii="IFAO-Grec Unicode" w:hAnsi="IFAO-Grec Unicode"/>
                <w:sz w:val="20"/>
                <w:szCs w:val="20"/>
                <w:shd w:val="nil" w:color="auto" w:fill="auto"/>
                <w:rtl w:val="0"/>
                <w:lang w:val="en-US"/>
              </w:rPr>
              <w:t>(l. 6)</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ὁμολογία</w:t>
            </w:r>
          </w:p>
          <w:p>
            <w:pPr>
              <w:pStyle w:val="Normal.0"/>
            </w:pPr>
            <w:r>
              <w:rPr>
                <w:rFonts w:ascii="IFAO-Grec Unicode" w:cs="IFAO-Grec Unicode" w:hAnsi="IFAO-Grec Unicode" w:eastAsia="IFAO-Grec Unicode"/>
                <w:sz w:val="20"/>
                <w:szCs w:val="20"/>
                <w:shd w:val="nil" w:color="auto" w:fill="auto"/>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Tamene, widow of </w:t>
            </w:r>
            <w:r>
              <w:rPr>
                <w:b w:val="1"/>
                <w:bCs w:val="1"/>
                <w:sz w:val="20"/>
                <w:szCs w:val="20"/>
                <w:shd w:val="nil" w:color="auto" w:fill="auto"/>
                <w:rtl w:val="0"/>
                <w:lang w:val="en-US"/>
              </w:rPr>
              <w:t>Naaraous</w:t>
            </w:r>
            <w:r>
              <w:rPr>
                <w:sz w:val="20"/>
                <w:szCs w:val="20"/>
                <w:shd w:val="nil" w:color="auto" w:fill="auto"/>
                <w:rtl w:val="0"/>
                <w:lang w:val="en-US"/>
              </w:rPr>
              <w:t>, s. of Arasios?</w:t>
            </w:r>
          </w:p>
          <w:p>
            <w:pPr>
              <w:pStyle w:val="Normal.0"/>
              <w:bidi w:val="0"/>
              <w:ind w:left="0" w:right="0" w:firstLine="0"/>
              <w:jc w:val="left"/>
              <w:rPr>
                <w:rtl w:val="0"/>
              </w:rPr>
            </w:pPr>
            <w:r>
              <w:rPr>
                <w:b w:val="0"/>
                <w:bCs w:val="0"/>
                <w:sz w:val="20"/>
                <w:szCs w:val="20"/>
                <w:shd w:val="nil" w:color="auto" w:fill="auto"/>
                <w:rtl w:val="0"/>
                <w:lang w:val="en-US"/>
              </w:rPr>
              <w:t>2. Lacher, widow of Papaioannes, son of Pseeios, priest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Geneva</w:t>
            </w:r>
          </w:p>
          <w:p>
            <w:pPr>
              <w:pStyle w:val="Normal.0"/>
              <w:bidi w:val="0"/>
              <w:ind w:left="0" w:right="0" w:firstLine="0"/>
              <w:jc w:val="left"/>
              <w:rPr>
                <w:sz w:val="20"/>
                <w:szCs w:val="20"/>
                <w:shd w:val="nil" w:color="auto" w:fill="auto"/>
                <w:rtl w:val="0"/>
              </w:rPr>
            </w:pPr>
            <w:r>
              <w:rPr>
                <w:sz w:val="20"/>
                <w:szCs w:val="20"/>
                <w:shd w:val="nil" w:color="auto" w:fill="auto"/>
                <w:rtl w:val="0"/>
                <w:lang w:val="en-US"/>
              </w:rPr>
              <w:t>Biblioth</w:t>
            </w:r>
            <w:r>
              <w:rPr>
                <w:sz w:val="20"/>
                <w:szCs w:val="20"/>
                <w:shd w:val="nil" w:color="auto" w:fill="auto"/>
                <w:rtl w:val="0"/>
                <w:lang w:val="en-US"/>
              </w:rPr>
              <w:t>è</w:t>
            </w:r>
            <w:r>
              <w:rPr>
                <w:sz w:val="20"/>
                <w:szCs w:val="20"/>
                <w:shd w:val="nil" w:color="auto" w:fill="auto"/>
                <w:rtl w:val="0"/>
                <w:lang w:val="en-US"/>
              </w:rPr>
              <w:t>que</w:t>
            </w:r>
          </w:p>
          <w:p>
            <w:pPr>
              <w:pStyle w:val="Normal.0"/>
              <w:bidi w:val="0"/>
              <w:ind w:left="0" w:right="0" w:firstLine="0"/>
              <w:jc w:val="left"/>
              <w:rPr>
                <w:rtl w:val="0"/>
              </w:rPr>
            </w:pPr>
            <w:r>
              <w:rPr>
                <w:sz w:val="20"/>
                <w:szCs w:val="20"/>
                <w:shd w:val="nil" w:color="auto" w:fill="auto"/>
                <w:rtl w:val="0"/>
                <w:lang w:val="en-US"/>
              </w:rPr>
              <w:t xml:space="preserve">1882-1897 by Edouard Naville for Jules Nicole </w:t>
            </w:r>
          </w:p>
        </w:tc>
      </w:tr>
      <w:tr>
        <w:tblPrEx>
          <w:shd w:val="clear" w:color="auto" w:fill="cdd4e9"/>
        </w:tblPrEx>
        <w:trPr>
          <w:trHeight w:val="13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23</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718</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fr-FR"/>
              </w:rPr>
              <w:t>notary Ioannes (?)</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Pushkin Museum</w:t>
            </w:r>
          </w:p>
          <w:p>
            <w:pPr>
              <w:pStyle w:val="Normal.0"/>
              <w:bidi w:val="0"/>
              <w:ind w:left="0" w:right="0" w:firstLine="0"/>
              <w:jc w:val="left"/>
              <w:rPr>
                <w:rtl w:val="0"/>
              </w:rPr>
            </w:pPr>
            <w:r>
              <w:rPr>
                <w:sz w:val="20"/>
                <w:szCs w:val="20"/>
                <w:shd w:val="nil" w:color="auto" w:fill="auto"/>
                <w:rtl w:val="0"/>
                <w:lang w:val="de-DE"/>
              </w:rPr>
              <w:t>ИГ</w:t>
            </w:r>
            <w:r>
              <w:rPr>
                <w:sz w:val="20"/>
                <w:szCs w:val="20"/>
                <w:shd w:val="nil" w:color="auto" w:fill="auto"/>
                <w:rtl w:val="0"/>
                <w:lang w:val="en-US"/>
              </w:rPr>
              <w:t>-4812</w:t>
            </w:r>
            <w:r>
              <w:rPr>
                <w:sz w:val="20"/>
                <w:szCs w:val="20"/>
                <w:shd w:val="nil" w:color="auto" w:fill="auto"/>
              </w:rPr>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 xml:space="preserve">l. 3 </w:t>
            </w:r>
            <w:r>
              <w:rPr>
                <w:rFonts w:ascii="IFAO-Grec Unicode" w:hAnsi="IFAO-Grec Unicode" w:hint="default"/>
                <w:sz w:val="20"/>
                <w:szCs w:val="20"/>
                <w:shd w:val="nil" w:color="auto" w:fill="auto"/>
                <w:rtl w:val="0"/>
              </w:rPr>
              <w:t xml:space="preserve">ἐν </w:t>
            </w:r>
            <w:r>
              <w:rPr>
                <w:rFonts w:ascii="IFAO-Grec Unicode" w:hAnsi="IFAO-Grec Unicode" w:hint="default"/>
                <w:b w:val="1"/>
                <w:bCs w:val="1"/>
                <w:sz w:val="20"/>
                <w:szCs w:val="20"/>
                <w:shd w:val="nil" w:color="auto" w:fill="auto"/>
                <w:rtl w:val="0"/>
              </w:rPr>
              <w:t>κώμῃ</w:t>
            </w:r>
            <w:r>
              <w:rPr>
                <w:rFonts w:ascii="IFAO-Grec Unicode" w:hAnsi="IFAO-Grec Unicode" w:hint="default"/>
                <w:sz w:val="20"/>
                <w:szCs w:val="20"/>
                <w:shd w:val="nil" w:color="auto" w:fill="auto"/>
                <w:rtl w:val="0"/>
              </w:rPr>
              <w:t xml:space="preserve"> Λευκογίῳ</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contract</w:t>
            </w:r>
          </w:p>
          <w:p>
            <w:pPr>
              <w:pStyle w:val="Normal.0"/>
              <w:bidi w:val="0"/>
              <w:ind w:left="0" w:right="0" w:firstLine="0"/>
              <w:jc w:val="left"/>
              <w:rPr>
                <w:rtl w:val="0"/>
              </w:rPr>
            </w:pPr>
            <w:r>
              <w:rPr>
                <w:sz w:val="20"/>
                <w:szCs w:val="20"/>
                <w:shd w:val="nil" w:color="auto" w:fill="auto"/>
                <w:rtl w:val="0"/>
                <w:lang w:val="de-DE"/>
              </w:rPr>
              <w:t>minuscule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w:t>
            </w:r>
            <w:r>
              <w:rPr>
                <w:b w:val="1"/>
                <w:bCs w:val="1"/>
                <w:sz w:val="20"/>
                <w:szCs w:val="20"/>
                <w:shd w:val="nil" w:color="auto" w:fill="auto"/>
                <w:rtl w:val="0"/>
                <w:lang w:val="en-US"/>
              </w:rPr>
              <w:t xml:space="preserve"> Aur. Pekysios, s. of Apakyrios</w:t>
            </w:r>
            <w:r>
              <w:rPr>
                <w:sz w:val="20"/>
                <w:szCs w:val="20"/>
                <w:shd w:val="nil" w:color="auto" w:fill="auto"/>
                <w:rtl w:val="0"/>
                <w:lang w:val="en-US"/>
              </w:rPr>
              <w:t xml:space="preserve"> (</w:t>
            </w:r>
            <w:r>
              <w:rPr>
                <w:sz w:val="20"/>
                <w:szCs w:val="20"/>
                <w:shd w:val="nil" w:color="auto" w:fill="auto"/>
                <w:rtl w:val="0"/>
                <w:lang w:val="en-US"/>
              </w:rPr>
              <w:t>†</w:t>
            </w:r>
            <w:r>
              <w:rPr>
                <w:sz w:val="20"/>
                <w:szCs w:val="20"/>
                <w:shd w:val="nil" w:color="auto" w:fill="auto"/>
                <w:rtl w:val="0"/>
                <w:lang w:val="en-US"/>
              </w:rPr>
              <w:t>), s. of Koueisan</w:t>
            </w:r>
          </w:p>
          <w:p>
            <w:pPr>
              <w:pStyle w:val="Normal.0"/>
              <w:bidi w:val="0"/>
              <w:ind w:left="0" w:right="0" w:firstLine="0"/>
              <w:jc w:val="left"/>
              <w:rPr>
                <w:rtl w:val="0"/>
              </w:rPr>
            </w:pPr>
            <w:r>
              <w:rPr>
                <w:sz w:val="20"/>
                <w:szCs w:val="20"/>
                <w:shd w:val="nil" w:color="auto" w:fill="auto"/>
                <w:rtl w:val="0"/>
                <w:lang w:val="en-US"/>
              </w:rPr>
              <w:t xml:space="preserve">2. </w:t>
            </w:r>
            <w:r>
              <w:rPr>
                <w:b w:val="1"/>
                <w:bCs w:val="1"/>
                <w:sz w:val="20"/>
                <w:szCs w:val="20"/>
                <w:shd w:val="nil" w:color="auto" w:fill="auto"/>
                <w:rtl w:val="0"/>
                <w:lang w:val="en-US"/>
              </w:rPr>
              <w:t>Sambas</w:t>
            </w:r>
            <w:r>
              <w:rPr>
                <w:sz w:val="20"/>
                <w:szCs w:val="20"/>
                <w:shd w:val="nil" w:color="auto" w:fill="auto"/>
                <w:rtl w:val="0"/>
                <w:lang w:val="en-US"/>
              </w:rPr>
              <w:t xml:space="preserve"> and Theodoros, brothers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from V. S. Golenischev between 1908-1912</w:t>
            </w:r>
          </w:p>
        </w:tc>
      </w:tr>
      <w:tr>
        <w:tblPrEx>
          <w:shd w:val="clear" w:color="auto" w:fill="cdd4e9"/>
        </w:tblPrEx>
        <w:trPr>
          <w:trHeight w:val="8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VIII</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fr-FR"/>
              </w:rPr>
              <w:t>notary Ioannes</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Pushkin Museum</w:t>
            </w:r>
          </w:p>
          <w:p>
            <w:pPr>
              <w:pStyle w:val="Normal.0"/>
              <w:bidi w:val="0"/>
              <w:ind w:left="0" w:right="0" w:firstLine="0"/>
              <w:jc w:val="left"/>
              <w:rPr>
                <w:rtl w:val="0"/>
              </w:rPr>
            </w:pPr>
            <w:r>
              <w:rPr>
                <w:sz w:val="20"/>
                <w:szCs w:val="20"/>
                <w:shd w:val="nil" w:color="auto" w:fill="auto"/>
                <w:rtl w:val="0"/>
                <w:lang w:val="de-DE"/>
              </w:rPr>
              <w:t>ИГ</w:t>
            </w:r>
            <w:r>
              <w:rPr>
                <w:sz w:val="20"/>
                <w:szCs w:val="20"/>
                <w:shd w:val="nil" w:color="auto" w:fill="auto"/>
                <w:rtl w:val="0"/>
                <w:lang w:val="en-US"/>
              </w:rPr>
              <w:t>-4814</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fr-FR"/>
              </w:rPr>
              <w:t>sale (</w:t>
            </w:r>
            <w:r>
              <w:rPr>
                <w:rFonts w:ascii="IFAO-Grec Unicode" w:hAnsi="IFAO-Grec Unicode" w:hint="default"/>
                <w:sz w:val="20"/>
                <w:szCs w:val="20"/>
                <w:shd w:val="nil" w:color="auto" w:fill="auto"/>
                <w:rtl w:val="0"/>
              </w:rPr>
              <w:t>πρᾶσις</w:t>
            </w:r>
            <w:r>
              <w:rPr>
                <w:sz w:val="20"/>
                <w:szCs w:val="20"/>
                <w:shd w:val="nil" w:color="auto" w:fill="auto"/>
                <w:rtl w:val="0"/>
                <w:lang w:val="fr-FR"/>
              </w:rPr>
              <w:t>)</w:t>
            </w:r>
          </w:p>
          <w:p>
            <w:pPr>
              <w:pStyle w:val="Normal.0"/>
              <w:bidi w:val="0"/>
              <w:ind w:left="0" w:right="0" w:firstLine="0"/>
              <w:jc w:val="left"/>
              <w:rPr>
                <w:sz w:val="20"/>
                <w:szCs w:val="20"/>
                <w:shd w:val="nil" w:color="auto" w:fill="auto"/>
                <w:rtl w:val="0"/>
              </w:rPr>
            </w:pPr>
            <w:r>
              <w:rPr>
                <w:sz w:val="20"/>
                <w:szCs w:val="20"/>
                <w:shd w:val="nil" w:color="auto" w:fill="auto"/>
                <w:rtl w:val="0"/>
                <w:lang w:val="fr-FR"/>
              </w:rPr>
              <w:t>minuscule</w:t>
            </w:r>
          </w:p>
          <w:p>
            <w:pPr>
              <w:pStyle w:val="Normal.0"/>
            </w:pPr>
            <w:r>
              <w:rPr>
                <w:sz w:val="20"/>
                <w:szCs w:val="20"/>
                <w:shd w:val="nil" w:color="auto" w:fill="auto"/>
                <w:lang w:val="fr-FR"/>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1. Maria, daughter of Anoup (</w:t>
            </w:r>
            <w:r>
              <w:rPr>
                <w:sz w:val="20"/>
                <w:szCs w:val="20"/>
                <w:shd w:val="nil" w:color="auto" w:fill="auto"/>
                <w:rtl w:val="0"/>
                <w:lang w:val="en-US"/>
              </w:rPr>
              <w:t>†</w:t>
            </w:r>
            <w:r>
              <w:rPr>
                <w:sz w:val="20"/>
                <w:szCs w:val="20"/>
                <w:shd w:val="nil" w:color="auto" w:fill="auto"/>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from V. S. Golenischev between 1908-1912</w:t>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25</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719</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1"/>
                <w:sz w:val="20"/>
                <w:szCs w:val="20"/>
                <w:shd w:val="nil" w:color="auto" w:fill="auto"/>
                <w:lang w:val="en-US"/>
              </w:rPr>
              <w:fldChar w:fldCharType="begin" w:fldLock="0"/>
            </w:r>
            <w:r>
              <w:rPr>
                <w:rStyle w:val="Hyperlink.11"/>
                <w:sz w:val="20"/>
                <w:szCs w:val="20"/>
                <w:shd w:val="nil" w:color="auto" w:fill="auto"/>
                <w:lang w:val="en-US"/>
              </w:rPr>
              <w:instrText xml:space="preserve"> HYPERLINK "https://papyri.info/hgv/11321"</w:instrText>
            </w:r>
            <w:r>
              <w:rPr>
                <w:rStyle w:val="Hyperlink.11"/>
                <w:sz w:val="20"/>
                <w:szCs w:val="20"/>
                <w:shd w:val="nil" w:color="auto" w:fill="auto"/>
                <w:lang w:val="en-US"/>
              </w:rPr>
              <w:fldChar w:fldCharType="separate" w:fldLock="0"/>
            </w:r>
            <w:r>
              <w:rPr>
                <w:rStyle w:val="Hyperlink.11"/>
                <w:sz w:val="20"/>
                <w:szCs w:val="20"/>
                <w:shd w:val="nil" w:color="auto" w:fill="auto"/>
                <w:rtl w:val="0"/>
                <w:lang w:val="en-US"/>
              </w:rPr>
              <w:t>P.Grenf. 2 105</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(MS. Gr. Arab. d. 75 (P))</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en-US"/>
              </w:rPr>
              <w:t>l</w:t>
            </w:r>
            <w:r>
              <w:rPr>
                <w:rFonts w:ascii="IFAO-Grec Unicode" w:hAnsi="IFAO-Grec Unicode"/>
                <w:sz w:val="20"/>
                <w:szCs w:val="20"/>
                <w:shd w:val="nil" w:color="auto" w:fill="auto"/>
                <w:rtl w:val="0"/>
                <w:lang w:val="de-DE"/>
              </w:rPr>
              <w:t xml:space="preserve">. 4: </w:t>
            </w:r>
            <w:r>
              <w:rPr>
                <w:rFonts w:ascii="IFAO-Grec Unicode" w:hAnsi="IFAO-Grec Unicode" w:hint="default"/>
                <w:sz w:val="20"/>
                <w:szCs w:val="20"/>
                <w:shd w:val="nil" w:color="auto" w:fill="auto"/>
                <w:rtl w:val="0"/>
              </w:rPr>
              <w:t>ἐρχο</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μένου</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ἀπὸ Λευκ</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ογίου</w:t>
            </w:r>
            <w:r>
              <w:rPr>
                <w:rFonts w:ascii="IFAO-Grec Unicode" w:hAnsi="IFAO-Grec Unicode"/>
                <w:sz w:val="20"/>
                <w:szCs w:val="20"/>
                <w:shd w:val="nil" w:color="auto" w:fill="auto"/>
                <w:rtl w:val="0"/>
              </w:rPr>
              <w:t>)</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i w:val="1"/>
                <w:iCs w:val="1"/>
                <w:sz w:val="20"/>
                <w:szCs w:val="20"/>
                <w:shd w:val="nil" w:color="auto" w:fill="auto"/>
              </w:rPr>
            </w:pPr>
            <w:r>
              <w:rPr>
                <w:i w:val="1"/>
                <w:iCs w:val="1"/>
                <w:sz w:val="20"/>
                <w:szCs w:val="20"/>
                <w:shd w:val="nil" w:color="auto" w:fill="auto"/>
                <w:rtl w:val="0"/>
                <w:lang w:val="de-DE"/>
              </w:rPr>
              <w:t>entagion</w:t>
            </w:r>
          </w:p>
          <w:p>
            <w:pPr>
              <w:pStyle w:val="Normal.0"/>
              <w:bidi w:val="0"/>
              <w:ind w:left="0" w:right="0" w:firstLine="0"/>
              <w:jc w:val="left"/>
              <w:rPr>
                <w:rtl w:val="0"/>
              </w:rPr>
            </w:pPr>
            <w:r>
              <w:rPr>
                <w:sz w:val="20"/>
                <w:szCs w:val="20"/>
                <w:shd w:val="nil" w:color="auto" w:fill="auto"/>
                <w:rtl w:val="0"/>
                <w:lang w:val="de-DE"/>
              </w:rPr>
              <w:t>minuscule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w:t>
            </w:r>
            <w:r>
              <w:rPr>
                <w:b w:val="1"/>
                <w:bCs w:val="1"/>
                <w:sz w:val="20"/>
                <w:szCs w:val="20"/>
                <w:shd w:val="nil" w:color="auto" w:fill="auto"/>
                <w:rtl w:val="0"/>
                <w:lang w:val="en-US"/>
              </w:rPr>
              <w:t>Zoubeir, son of Ziada</w:t>
            </w:r>
          </w:p>
          <w:p>
            <w:pPr>
              <w:pStyle w:val="Normal.0"/>
              <w:bidi w:val="0"/>
              <w:ind w:left="0" w:right="0" w:firstLine="0"/>
              <w:jc w:val="left"/>
              <w:rPr>
                <w:rtl w:val="0"/>
              </w:rPr>
            </w:pPr>
            <w:r>
              <w:rPr>
                <w:b w:val="0"/>
                <w:bCs w:val="0"/>
                <w:sz w:val="20"/>
                <w:szCs w:val="20"/>
                <w:shd w:val="nil" w:color="auto" w:fill="auto"/>
                <w:rtl w:val="0"/>
                <w:lang w:val="en-US"/>
              </w:rPr>
              <w:t xml:space="preserve">2. Senouthios, son of Aioulios Amei( ) via Laios </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SC 32373</w:t>
            </w:r>
          </w:p>
          <w:p>
            <w:pPr>
              <w:pStyle w:val="Normal.0"/>
              <w:bidi w:val="0"/>
              <w:ind w:left="0" w:right="0" w:firstLine="0"/>
              <w:jc w:val="left"/>
              <w:rPr>
                <w:rtl w:val="0"/>
              </w:rPr>
            </w:pPr>
            <w:r>
              <w:rPr>
                <w:sz w:val="20"/>
                <w:szCs w:val="20"/>
                <w:shd w:val="nil" w:color="auto" w:fill="auto"/>
                <w:rtl w:val="0"/>
                <w:lang w:val="en-US"/>
              </w:rPr>
              <w:t>presented by F. C. Conybeare or bought from B. P. Grenfell in 1896</w:t>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26</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719</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1"/>
                <w:sz w:val="20"/>
                <w:szCs w:val="20"/>
                <w:shd w:val="nil" w:color="auto" w:fill="auto"/>
                <w:lang w:val="en-US"/>
              </w:rPr>
              <w:fldChar w:fldCharType="begin" w:fldLock="0"/>
            </w:r>
            <w:r>
              <w:rPr>
                <w:rStyle w:val="Hyperlink.11"/>
                <w:sz w:val="20"/>
                <w:szCs w:val="20"/>
                <w:shd w:val="nil" w:color="auto" w:fill="auto"/>
                <w:lang w:val="en-US"/>
              </w:rPr>
              <w:instrText xml:space="preserve"> HYPERLINK "https://papyri.info/hgv/11322"</w:instrText>
            </w:r>
            <w:r>
              <w:rPr>
                <w:rStyle w:val="Hyperlink.11"/>
                <w:sz w:val="20"/>
                <w:szCs w:val="20"/>
                <w:shd w:val="nil" w:color="auto" w:fill="auto"/>
                <w:lang w:val="en-US"/>
              </w:rPr>
              <w:fldChar w:fldCharType="separate" w:fldLock="0"/>
            </w:r>
            <w:r>
              <w:rPr>
                <w:rStyle w:val="Hyperlink.11"/>
                <w:sz w:val="20"/>
                <w:szCs w:val="20"/>
                <w:shd w:val="nil" w:color="auto" w:fill="auto"/>
                <w:rtl w:val="0"/>
                <w:lang w:val="en-US"/>
              </w:rPr>
              <w:t>P.Grenf. 2 106</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(MS. Gr. Arab. d. 75 (P))</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en-US"/>
              </w:rPr>
              <w:t>l</w:t>
            </w:r>
            <w:r>
              <w:rPr>
                <w:rFonts w:ascii="IFAO-Grec Unicode" w:hAnsi="IFAO-Grec Unicode"/>
                <w:sz w:val="20"/>
                <w:szCs w:val="20"/>
                <w:shd w:val="nil" w:color="auto" w:fill="auto"/>
                <w:rtl w:val="0"/>
                <w:lang w:val="de-DE"/>
              </w:rPr>
              <w:t xml:space="preserve">. 4: </w:t>
            </w:r>
            <w:r>
              <w:rPr>
                <w:rFonts w:ascii="IFAO-Grec Unicode" w:hAnsi="IFAO-Grec Unicode" w:hint="default"/>
                <w:sz w:val="20"/>
                <w:szCs w:val="20"/>
                <w:shd w:val="nil" w:color="auto" w:fill="auto"/>
                <w:rtl w:val="0"/>
              </w:rPr>
              <w:t>Μην</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ᾶ</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lang w:val="de-DE"/>
              </w:rPr>
              <w:t>  </w:t>
            </w:r>
            <w:r>
              <w:rPr>
                <w:rFonts w:ascii="IFAO-Grec Unicode" w:hAnsi="IFAO-Grec Unicode" w:hint="default"/>
                <w:sz w:val="20"/>
                <w:szCs w:val="20"/>
                <w:shd w:val="nil" w:color="auto" w:fill="auto"/>
                <w:rtl w:val="0"/>
              </w:rPr>
              <w:t>̣</w:t>
            </w:r>
            <w:r>
              <w:rPr>
                <w:rFonts w:ascii="IFAO-Grec Unicode" w:hAnsi="IFAO-Grec Unicode" w:hint="default"/>
                <w:sz w:val="20"/>
                <w:szCs w:val="20"/>
                <w:shd w:val="nil" w:color="auto" w:fill="auto"/>
                <w:rtl w:val="0"/>
                <w:lang w:val="de-DE"/>
              </w:rPr>
              <w:t>  </w:t>
            </w:r>
            <w:r>
              <w:rPr>
                <w:rFonts w:ascii="IFAO-Grec Unicode" w:hAnsi="IFAO-Grec Unicode" w:hint="default"/>
                <w:sz w:val="20"/>
                <w:szCs w:val="20"/>
                <w:shd w:val="nil" w:color="auto" w:fill="auto"/>
                <w:rtl w:val="0"/>
              </w:rPr>
              <w:t>̣</w:t>
            </w:r>
            <w:r>
              <w:rPr>
                <w:rFonts w:ascii="IFAO-Grec Unicode" w:hAnsi="IFAO-Grec Unicode" w:hint="default"/>
                <w:sz w:val="20"/>
                <w:szCs w:val="20"/>
                <w:shd w:val="nil" w:color="auto" w:fill="auto"/>
                <w:rtl w:val="0"/>
                <w:lang w:val="de-DE"/>
              </w:rPr>
              <w:t>  </w:t>
            </w:r>
            <w:r>
              <w:rPr>
                <w:rFonts w:ascii="IFAO-Grec Unicode" w:hAnsi="IFAO-Grec Unicode" w:hint="default"/>
                <w:sz w:val="20"/>
                <w:szCs w:val="20"/>
                <w:shd w:val="nil" w:color="auto" w:fill="auto"/>
                <w:rtl w:val="0"/>
              </w:rPr>
              <w:t>̣</w:t>
            </w:r>
            <w:r>
              <w:rPr>
                <w:rFonts w:ascii="IFAO-Grec Unicode" w:hAnsi="IFAO-Grec Unicode" w:hint="default"/>
                <w:sz w:val="20"/>
                <w:szCs w:val="20"/>
                <w:shd w:val="nil" w:color="auto" w:fill="auto"/>
                <w:rtl w:val="0"/>
                <w:lang w:val="de-DE"/>
              </w:rPr>
              <w:t>  </w:t>
            </w:r>
            <w:r>
              <w:rPr>
                <w:rFonts w:ascii="IFAO-Grec Unicode" w:hAnsi="IFAO-Grec Unicode" w:hint="default"/>
                <w:sz w:val="20"/>
                <w:szCs w:val="20"/>
                <w:shd w:val="nil" w:color="auto" w:fill="auto"/>
                <w:rtl w:val="0"/>
              </w:rPr>
              <w:t>̣ Λευκογεί</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ο</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υ</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i w:val="1"/>
                <w:iCs w:val="1"/>
                <w:sz w:val="20"/>
                <w:szCs w:val="20"/>
                <w:shd w:val="nil" w:color="auto" w:fill="auto"/>
              </w:rPr>
            </w:pPr>
            <w:r>
              <w:rPr>
                <w:i w:val="1"/>
                <w:iCs w:val="1"/>
                <w:sz w:val="20"/>
                <w:szCs w:val="20"/>
                <w:shd w:val="nil" w:color="auto" w:fill="auto"/>
                <w:rtl w:val="0"/>
                <w:lang w:val="de-DE"/>
              </w:rPr>
              <w:t>entagion</w:t>
            </w:r>
          </w:p>
          <w:p>
            <w:pPr>
              <w:pStyle w:val="Normal.0"/>
              <w:bidi w:val="0"/>
              <w:ind w:left="0" w:right="0" w:firstLine="0"/>
              <w:jc w:val="left"/>
              <w:rPr>
                <w:rtl w:val="0"/>
              </w:rPr>
            </w:pPr>
            <w:r>
              <w:rPr>
                <w:sz w:val="20"/>
                <w:szCs w:val="20"/>
                <w:shd w:val="nil" w:color="auto" w:fill="auto"/>
                <w:rtl w:val="0"/>
                <w:lang w:val="de-DE"/>
              </w:rPr>
              <w:t>minuscule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w:t>
            </w:r>
            <w:r>
              <w:rPr>
                <w:b w:val="1"/>
                <w:bCs w:val="1"/>
                <w:sz w:val="20"/>
                <w:szCs w:val="20"/>
                <w:shd w:val="nil" w:color="auto" w:fill="auto"/>
                <w:rtl w:val="0"/>
                <w:lang w:val="en-US"/>
              </w:rPr>
              <w:t>Zoubeir, son of Ziada</w:t>
            </w:r>
          </w:p>
          <w:p>
            <w:pPr>
              <w:pStyle w:val="Normal.0"/>
              <w:bidi w:val="0"/>
              <w:ind w:left="0" w:right="0" w:firstLine="0"/>
              <w:jc w:val="left"/>
              <w:rPr>
                <w:rtl w:val="0"/>
              </w:rPr>
            </w:pPr>
            <w:r>
              <w:rPr>
                <w:b w:val="0"/>
                <w:bCs w:val="0"/>
                <w:sz w:val="20"/>
                <w:szCs w:val="20"/>
                <w:shd w:val="nil" w:color="auto" w:fill="auto"/>
                <w:rtl w:val="0"/>
                <w:lang w:val="en-US"/>
              </w:rPr>
              <w:t xml:space="preserve">2. </w:t>
            </w:r>
            <w:r>
              <w:rPr>
                <w:b w:val="1"/>
                <w:bCs w:val="1"/>
                <w:sz w:val="20"/>
                <w:szCs w:val="20"/>
                <w:shd w:val="nil" w:color="auto" w:fill="auto"/>
                <w:rtl w:val="0"/>
                <w:lang w:val="en-US"/>
              </w:rPr>
              <w:t>Menas, son of Baouch, son of Menas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SC 32373</w:t>
            </w:r>
          </w:p>
          <w:p>
            <w:pPr>
              <w:pStyle w:val="Normal.0"/>
              <w:bidi w:val="0"/>
              <w:ind w:left="0" w:right="0" w:firstLine="0"/>
              <w:jc w:val="left"/>
              <w:rPr>
                <w:rtl w:val="0"/>
              </w:rPr>
            </w:pPr>
            <w:r>
              <w:rPr>
                <w:sz w:val="20"/>
                <w:szCs w:val="20"/>
                <w:shd w:val="nil" w:color="auto" w:fill="auto"/>
                <w:rtl w:val="0"/>
                <w:lang w:val="en-US"/>
              </w:rPr>
              <w:t>presented by F. C. Conybeare or bought from B. P. Grenfell in 1896</w:t>
            </w:r>
          </w:p>
        </w:tc>
      </w:tr>
      <w:tr>
        <w:tblPrEx>
          <w:shd w:val="clear" w:color="auto" w:fill="cdd4e9"/>
        </w:tblPrEx>
        <w:trPr>
          <w:trHeight w:val="66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719</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2"/>
                <w:sz w:val="20"/>
                <w:szCs w:val="20"/>
                <w:shd w:val="nil" w:color="auto" w:fill="auto"/>
                <w:lang w:val="de-DE"/>
              </w:rPr>
              <w:fldChar w:fldCharType="begin" w:fldLock="0"/>
            </w:r>
            <w:r>
              <w:rPr>
                <w:rStyle w:val="Hyperlink.12"/>
                <w:sz w:val="20"/>
                <w:szCs w:val="20"/>
                <w:shd w:val="nil" w:color="auto" w:fill="auto"/>
                <w:lang w:val="de-DE"/>
              </w:rPr>
              <w:instrText xml:space="preserve"> HYPERLINK "https://papyri.info/hgv/18409"</w:instrText>
            </w:r>
            <w:r>
              <w:rPr>
                <w:rStyle w:val="Hyperlink.12"/>
                <w:sz w:val="20"/>
                <w:szCs w:val="20"/>
                <w:shd w:val="nil" w:color="auto" w:fill="auto"/>
                <w:lang w:val="de-DE"/>
              </w:rPr>
              <w:fldChar w:fldCharType="separate" w:fldLock="0"/>
            </w:r>
            <w:r>
              <w:rPr>
                <w:rStyle w:val="Hyperlink.12"/>
                <w:sz w:val="20"/>
                <w:szCs w:val="20"/>
                <w:shd w:val="nil" w:color="auto" w:fill="auto"/>
                <w:rtl w:val="0"/>
                <w:lang w:val="de-DE"/>
              </w:rPr>
              <w:t>SB 18 13269</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(P.Berol. 7887)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w:t>
            </w:r>
          </w:p>
          <w:p>
            <w:pPr>
              <w:pStyle w:val="Normal.0"/>
              <w:bidi w:val="0"/>
              <w:ind w:left="0" w:right="0" w:firstLine="0"/>
              <w:jc w:val="left"/>
              <w:rPr>
                <w:rtl w:val="0"/>
              </w:rPr>
            </w:pPr>
            <w:r>
              <w:rPr>
                <w:rFonts w:ascii="Times New Roman" w:hAnsi="Times New Roman"/>
                <w:sz w:val="20"/>
                <w:szCs w:val="20"/>
                <w:shd w:val="nil" w:color="auto" w:fill="auto"/>
                <w:rtl w:val="0"/>
                <w:lang w:val="en-US"/>
              </w:rPr>
              <w:t xml:space="preserve">cf. </w:t>
            </w:r>
            <w:r>
              <w:rPr>
                <w:rFonts w:ascii="Times New Roman" w:hAnsi="Times New Roman"/>
                <w:b w:val="1"/>
                <w:bCs w:val="1"/>
                <w:sz w:val="20"/>
                <w:szCs w:val="20"/>
                <w:shd w:val="nil" w:color="auto" w:fill="auto"/>
                <w:rtl w:val="0"/>
                <w:lang w:val="en-US"/>
              </w:rPr>
              <w:t>21</w:t>
            </w:r>
            <w:r>
              <w:rPr>
                <w:rFonts w:ascii="Times New Roman" w:hAnsi="Times New Roman"/>
                <w:sz w:val="20"/>
                <w:szCs w:val="20"/>
                <w:shd w:val="nil" w:color="auto" w:fill="auto"/>
                <w:rtl w:val="0"/>
                <w:lang w:val="en-US"/>
              </w:rPr>
              <w:t xml:space="preserve">, </w:t>
            </w:r>
            <w:r>
              <w:rPr>
                <w:rFonts w:ascii="Times New Roman" w:hAnsi="Times New Roman"/>
                <w:b w:val="1"/>
                <w:bCs w:val="1"/>
                <w:sz w:val="20"/>
                <w:szCs w:val="20"/>
                <w:shd w:val="nil" w:color="auto" w:fill="auto"/>
                <w:rtl w:val="0"/>
                <w:lang w:val="en-US"/>
              </w:rPr>
              <w:t>26</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tax receipt</w:t>
            </w:r>
          </w:p>
          <w:p>
            <w:pPr>
              <w:pStyle w:val="Normal.0"/>
              <w:bidi w:val="0"/>
              <w:ind w:left="0" w:right="0" w:firstLine="0"/>
              <w:jc w:val="left"/>
              <w:rPr>
                <w:rtl w:val="0"/>
              </w:rPr>
            </w:pPr>
            <w:r>
              <w:rPr>
                <w:sz w:val="20"/>
                <w:szCs w:val="20"/>
                <w:shd w:val="nil" w:color="auto" w:fill="auto"/>
                <w:rtl w:val="0"/>
                <w:lang w:val="fr-FR"/>
              </w:rPr>
              <w:t>minuscule, seal</w:t>
            </w:r>
            <w:r>
              <w:rPr>
                <w:sz w:val="20"/>
                <w:szCs w:val="20"/>
                <w:shd w:val="nil" w:color="auto" w:fill="auto"/>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Menas, son of Senouthios Baouch</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Berlin Sammlung Brugsch 1891, Fayum</w:t>
            </w:r>
          </w:p>
        </w:tc>
      </w:tr>
      <w:tr>
        <w:tblPrEx>
          <w:shd w:val="clear" w:color="auto" w:fill="cdd4e9"/>
        </w:tblPrEx>
        <w:trPr>
          <w:trHeight w:val="66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719</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2"/>
                <w:sz w:val="20"/>
                <w:szCs w:val="20"/>
                <w:shd w:val="nil" w:color="auto" w:fill="auto"/>
                <w:lang w:val="de-DE"/>
              </w:rPr>
              <w:fldChar w:fldCharType="begin" w:fldLock="0"/>
            </w:r>
            <w:r>
              <w:rPr>
                <w:rStyle w:val="Hyperlink.12"/>
                <w:sz w:val="20"/>
                <w:szCs w:val="20"/>
                <w:shd w:val="nil" w:color="auto" w:fill="auto"/>
                <w:lang w:val="de-DE"/>
              </w:rPr>
              <w:instrText xml:space="preserve"> HYPERLINK "https://papyri.info/hgv/18410"</w:instrText>
            </w:r>
            <w:r>
              <w:rPr>
                <w:rStyle w:val="Hyperlink.12"/>
                <w:sz w:val="20"/>
                <w:szCs w:val="20"/>
                <w:shd w:val="nil" w:color="auto" w:fill="auto"/>
                <w:lang w:val="de-DE"/>
              </w:rPr>
              <w:fldChar w:fldCharType="separate" w:fldLock="0"/>
            </w:r>
            <w:r>
              <w:rPr>
                <w:rStyle w:val="Hyperlink.12"/>
                <w:sz w:val="20"/>
                <w:szCs w:val="20"/>
                <w:shd w:val="nil" w:color="auto" w:fill="auto"/>
                <w:rtl w:val="0"/>
                <w:lang w:val="de-DE"/>
              </w:rPr>
              <w:t>SB 18 13270</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(P.Berol. 7885)</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w:t>
            </w:r>
          </w:p>
          <w:p>
            <w:pPr>
              <w:pStyle w:val="Normal.0"/>
              <w:bidi w:val="0"/>
              <w:ind w:left="0" w:right="0" w:firstLine="0"/>
              <w:jc w:val="left"/>
              <w:rPr>
                <w:rtl w:val="0"/>
              </w:rPr>
            </w:pPr>
            <w:r>
              <w:rPr>
                <w:rFonts w:ascii="Times New Roman" w:hAnsi="Times New Roman"/>
                <w:sz w:val="20"/>
                <w:szCs w:val="20"/>
                <w:shd w:val="nil" w:color="auto" w:fill="auto"/>
                <w:rtl w:val="0"/>
                <w:lang w:val="en-US"/>
              </w:rPr>
              <w:t xml:space="preserve">cf. </w:t>
            </w:r>
            <w:r>
              <w:rPr>
                <w:rFonts w:ascii="Times New Roman" w:hAnsi="Times New Roman"/>
                <w:b w:val="1"/>
                <w:bCs w:val="1"/>
                <w:sz w:val="20"/>
                <w:szCs w:val="20"/>
                <w:shd w:val="nil" w:color="auto" w:fill="auto"/>
                <w:rtl w:val="0"/>
                <w:lang w:val="en-US"/>
              </w:rPr>
              <w:t>21</w:t>
            </w:r>
            <w:r>
              <w:rPr>
                <w:rFonts w:ascii="Times New Roman" w:hAnsi="Times New Roman"/>
                <w:sz w:val="20"/>
                <w:szCs w:val="20"/>
                <w:shd w:val="nil" w:color="auto" w:fill="auto"/>
                <w:rtl w:val="0"/>
                <w:lang w:val="en-US"/>
              </w:rPr>
              <w:t xml:space="preserve">, </w:t>
            </w:r>
            <w:r>
              <w:rPr>
                <w:rFonts w:ascii="Times New Roman" w:hAnsi="Times New Roman"/>
                <w:b w:val="1"/>
                <w:bCs w:val="1"/>
                <w:sz w:val="20"/>
                <w:szCs w:val="20"/>
                <w:shd w:val="nil" w:color="auto" w:fill="auto"/>
                <w:rtl w:val="0"/>
                <w:lang w:val="en-US"/>
              </w:rPr>
              <w:t xml:space="preserve">26 </w:t>
            </w:r>
            <w:r>
              <w:rPr>
                <w:rFonts w:ascii="Times New Roman" w:hAnsi="Times New Roman"/>
                <w:sz w:val="20"/>
                <w:szCs w:val="20"/>
                <w:shd w:val="nil" w:color="auto" w:fill="auto"/>
                <w:rtl w:val="0"/>
                <w:lang w:val="en-US"/>
              </w:rPr>
              <w:t>(brother)</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tax receipt</w:t>
            </w:r>
          </w:p>
          <w:p>
            <w:pPr>
              <w:pStyle w:val="Normal.0"/>
              <w:bidi w:val="0"/>
              <w:ind w:left="0" w:right="0" w:firstLine="0"/>
              <w:jc w:val="left"/>
              <w:rPr>
                <w:rtl w:val="0"/>
              </w:rPr>
            </w:pPr>
            <w:r>
              <w:rPr>
                <w:sz w:val="20"/>
                <w:szCs w:val="20"/>
                <w:shd w:val="nil" w:color="auto" w:fill="auto"/>
                <w:rtl w:val="0"/>
                <w:lang w:val="fr-FR"/>
              </w:rPr>
              <w:t>minuscule, seal</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Georgios, son of Senouthios Baouch</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Berlin Sammlung Brugsch 1891</w:t>
            </w:r>
          </w:p>
          <w:p>
            <w:pPr>
              <w:pStyle w:val="Normal.0"/>
              <w:bidi w:val="0"/>
              <w:ind w:left="0" w:right="0" w:firstLine="0"/>
              <w:jc w:val="left"/>
              <w:rPr>
                <w:rtl w:val="0"/>
              </w:rPr>
            </w:pPr>
            <w:r>
              <w:rPr>
                <w:sz w:val="20"/>
                <w:szCs w:val="20"/>
                <w:shd w:val="nil" w:color="auto" w:fill="auto"/>
                <w:rtl w:val="0"/>
                <w:lang w:val="de-DE"/>
              </w:rPr>
              <w:t>Fayum</w:t>
            </w:r>
          </w:p>
        </w:tc>
      </w:tr>
      <w:tr>
        <w:tblPrEx>
          <w:shd w:val="clear" w:color="auto" w:fill="cdd4e9"/>
        </w:tblPrEx>
        <w:trPr>
          <w:trHeight w:val="66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722</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2"/>
                <w:sz w:val="20"/>
                <w:szCs w:val="20"/>
                <w:shd w:val="nil" w:color="auto" w:fill="auto"/>
                <w:lang w:val="de-DE"/>
              </w:rPr>
              <w:fldChar w:fldCharType="begin" w:fldLock="0"/>
            </w:r>
            <w:r>
              <w:rPr>
                <w:rStyle w:val="Hyperlink.12"/>
                <w:sz w:val="20"/>
                <w:szCs w:val="20"/>
                <w:shd w:val="nil" w:color="auto" w:fill="auto"/>
                <w:lang w:val="de-DE"/>
              </w:rPr>
              <w:instrText xml:space="preserve"> HYPERLINK "https://papyri.info/hgv/18414"</w:instrText>
            </w:r>
            <w:r>
              <w:rPr>
                <w:rStyle w:val="Hyperlink.12"/>
                <w:sz w:val="20"/>
                <w:szCs w:val="20"/>
                <w:shd w:val="nil" w:color="auto" w:fill="auto"/>
                <w:lang w:val="de-DE"/>
              </w:rPr>
              <w:fldChar w:fldCharType="separate" w:fldLock="0"/>
            </w:r>
            <w:r>
              <w:rPr>
                <w:rStyle w:val="Hyperlink.12"/>
                <w:sz w:val="20"/>
                <w:szCs w:val="20"/>
                <w:shd w:val="nil" w:color="auto" w:fill="auto"/>
                <w:rtl w:val="0"/>
                <w:lang w:val="de-DE"/>
              </w:rPr>
              <w:t>SB 18 13268</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(P.Berol. 7886)</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w:t>
            </w:r>
          </w:p>
          <w:p>
            <w:pPr>
              <w:pStyle w:val="Normal.0"/>
              <w:bidi w:val="0"/>
              <w:ind w:left="0" w:right="0" w:firstLine="0"/>
              <w:jc w:val="left"/>
              <w:rPr>
                <w:rtl w:val="0"/>
              </w:rPr>
            </w:pPr>
            <w:r>
              <w:rPr>
                <w:rFonts w:ascii="Times New Roman" w:hAnsi="Times New Roman"/>
                <w:sz w:val="20"/>
                <w:szCs w:val="20"/>
                <w:shd w:val="nil" w:color="auto" w:fill="auto"/>
                <w:rtl w:val="0"/>
                <w:lang w:val="en-US"/>
              </w:rPr>
              <w:t xml:space="preserve">cf. </w:t>
            </w:r>
            <w:r>
              <w:rPr>
                <w:rFonts w:ascii="Times New Roman" w:hAnsi="Times New Roman"/>
                <w:b w:val="1"/>
                <w:bCs w:val="1"/>
                <w:sz w:val="20"/>
                <w:szCs w:val="20"/>
                <w:shd w:val="nil" w:color="auto" w:fill="auto"/>
                <w:rtl w:val="0"/>
                <w:lang w:val="en-US"/>
              </w:rPr>
              <w:t>21</w:t>
            </w:r>
            <w:r>
              <w:rPr>
                <w:rFonts w:ascii="Times New Roman" w:hAnsi="Times New Roman"/>
                <w:sz w:val="20"/>
                <w:szCs w:val="20"/>
                <w:shd w:val="nil" w:color="auto" w:fill="auto"/>
                <w:rtl w:val="0"/>
                <w:lang w:val="en-US"/>
              </w:rPr>
              <w:t xml:space="preserve">, </w:t>
            </w:r>
            <w:r>
              <w:rPr>
                <w:rFonts w:ascii="Times New Roman" w:hAnsi="Times New Roman"/>
                <w:b w:val="1"/>
                <w:bCs w:val="1"/>
                <w:sz w:val="20"/>
                <w:szCs w:val="20"/>
                <w:shd w:val="nil" w:color="auto" w:fill="auto"/>
                <w:rtl w:val="0"/>
                <w:lang w:val="en-US"/>
              </w:rPr>
              <w:t>26</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tax receipt</w:t>
            </w:r>
          </w:p>
          <w:p>
            <w:pPr>
              <w:pStyle w:val="Normal.0"/>
              <w:bidi w:val="0"/>
              <w:ind w:left="0" w:right="0" w:firstLine="0"/>
              <w:jc w:val="left"/>
              <w:rPr>
                <w:rtl w:val="0"/>
              </w:rPr>
            </w:pPr>
            <w:r>
              <w:rPr>
                <w:sz w:val="20"/>
                <w:szCs w:val="20"/>
                <w:shd w:val="nil" w:color="auto" w:fill="auto"/>
                <w:rtl w:val="0"/>
                <w:lang w:val="fr-FR"/>
              </w:rPr>
              <w:t>minuscule, seal</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Menas, son of Senouthios Baouch</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Berlin Sammlung Brugsch 1891</w:t>
            </w:r>
          </w:p>
          <w:p>
            <w:pPr>
              <w:pStyle w:val="Normal.0"/>
              <w:bidi w:val="0"/>
              <w:ind w:left="0" w:right="0" w:firstLine="0"/>
              <w:jc w:val="left"/>
              <w:rPr>
                <w:rtl w:val="0"/>
              </w:rPr>
            </w:pPr>
            <w:r>
              <w:rPr>
                <w:sz w:val="20"/>
                <w:szCs w:val="20"/>
                <w:shd w:val="nil" w:color="auto" w:fill="auto"/>
                <w:rtl w:val="0"/>
                <w:lang w:val="de-DE"/>
              </w:rPr>
              <w:t>Fayum</w:t>
            </w:r>
          </w:p>
        </w:tc>
      </w:tr>
      <w:tr>
        <w:tblPrEx>
          <w:shd w:val="clear" w:color="auto" w:fill="cdd4e9"/>
        </w:tblPrEx>
        <w:trPr>
          <w:trHeight w:val="8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27</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VIII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1"/>
                <w:sz w:val="20"/>
                <w:szCs w:val="20"/>
                <w:shd w:val="nil" w:color="auto" w:fill="auto"/>
                <w:lang w:val="en-US"/>
              </w:rPr>
              <w:fldChar w:fldCharType="begin" w:fldLock="0"/>
            </w:r>
            <w:r>
              <w:rPr>
                <w:rStyle w:val="Hyperlink.11"/>
                <w:sz w:val="20"/>
                <w:szCs w:val="20"/>
                <w:shd w:val="nil" w:color="auto" w:fill="auto"/>
                <w:lang w:val="en-US"/>
              </w:rPr>
              <w:instrText xml:space="preserve"> HYPERLINK "https://papyri.info/hgv/82300"</w:instrText>
            </w:r>
            <w:r>
              <w:rPr>
                <w:rStyle w:val="Hyperlink.11"/>
                <w:sz w:val="20"/>
                <w:szCs w:val="20"/>
                <w:shd w:val="nil" w:color="auto" w:fill="auto"/>
                <w:lang w:val="en-US"/>
              </w:rPr>
              <w:fldChar w:fldCharType="separate" w:fldLock="0"/>
            </w:r>
            <w:r>
              <w:rPr>
                <w:rStyle w:val="Hyperlink.11"/>
                <w:sz w:val="20"/>
                <w:szCs w:val="20"/>
                <w:shd w:val="nil" w:color="auto" w:fill="auto"/>
                <w:rtl w:val="0"/>
                <w:lang w:val="en-US"/>
              </w:rPr>
              <w:t>CPR 4 171</w:t>
            </w:r>
            <w:r>
              <w:rPr>
                <w:sz w:val="20"/>
                <w:szCs w:val="20"/>
              </w:rPr>
              <w:fldChar w:fldCharType="end" w:fldLock="0"/>
            </w:r>
          </w:p>
          <w:p>
            <w:pPr>
              <w:pStyle w:val="Normal.0"/>
              <w:bidi w:val="0"/>
              <w:ind w:left="0" w:right="0" w:firstLine="0"/>
              <w:jc w:val="left"/>
              <w:rPr>
                <w:sz w:val="20"/>
                <w:szCs w:val="20"/>
                <w:shd w:val="nil" w:color="auto" w:fill="auto"/>
                <w:rtl w:val="0"/>
              </w:rPr>
            </w:pPr>
            <w:r>
              <w:rPr>
                <w:sz w:val="20"/>
                <w:szCs w:val="20"/>
                <w:shd w:val="nil" w:color="auto" w:fill="auto"/>
                <w:rtl w:val="0"/>
                <w:lang w:val="en-US"/>
              </w:rPr>
              <w:t>(P.Vindob. K 4010)</w:t>
            </w:r>
          </w:p>
          <w:p>
            <w:pPr>
              <w:pStyle w:val="Normal.0"/>
              <w:bidi w:val="0"/>
              <w:ind w:left="0" w:right="0" w:firstLine="0"/>
              <w:jc w:val="left"/>
              <w:rPr>
                <w:rtl w:val="0"/>
              </w:rPr>
            </w:pPr>
            <w:r>
              <w:rPr>
                <w:sz w:val="20"/>
                <w:szCs w:val="20"/>
                <w:shd w:val="nil" w:color="auto" w:fill="auto"/>
                <w:rtl w:val="0"/>
                <w:lang w:val="en-US"/>
              </w:rPr>
              <w:t>from Oxy (?)</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l</w:t>
            </w:r>
            <w:r>
              <w:rPr>
                <w:sz w:val="20"/>
                <w:szCs w:val="20"/>
                <w:shd w:val="nil" w:color="auto" w:fill="auto"/>
                <w:rtl w:val="0"/>
              </w:rPr>
              <w:t xml:space="preserve">. 17: </w:t>
            </w:r>
            <w:r>
              <w:rPr>
                <w:rFonts w:ascii="IFAO-Grec Unicode" w:hAnsi="IFAO-Grec Unicode" w:hint="default"/>
                <w:sz w:val="20"/>
                <w:szCs w:val="20"/>
                <w:shd w:val="nil" w:color="auto" w:fill="auto"/>
                <w:rtl w:val="0"/>
              </w:rPr>
              <w:t xml:space="preserve">ἀπὸ </w:t>
            </w:r>
            <w:r>
              <w:rPr>
                <w:rFonts w:ascii="IFAO-Grec Unicode" w:hAnsi="IFAO-Grec Unicode" w:hint="default"/>
                <w:b w:val="1"/>
                <w:bCs w:val="1"/>
                <w:sz w:val="20"/>
                <w:szCs w:val="20"/>
                <w:shd w:val="nil" w:color="auto" w:fill="auto"/>
                <w:rtl w:val="0"/>
              </w:rPr>
              <w:t>χ</w:t>
            </w:r>
            <w:r>
              <w:rPr>
                <w:rFonts w:ascii="IFAO-Grec Unicode" w:hAnsi="IFAO-Grec Unicode"/>
                <w:b w:val="1"/>
                <w:bCs w:val="1"/>
                <w:sz w:val="20"/>
                <w:szCs w:val="20"/>
                <w:shd w:val="nil" w:color="auto" w:fill="auto"/>
                <w:rtl w:val="0"/>
              </w:rPr>
              <w:t>(</w:t>
            </w:r>
            <w:r>
              <w:rPr>
                <w:rFonts w:ascii="IFAO-Grec Unicode" w:hAnsi="IFAO-Grec Unicode" w:hint="default"/>
                <w:b w:val="1"/>
                <w:bCs w:val="1"/>
                <w:sz w:val="20"/>
                <w:szCs w:val="20"/>
                <w:shd w:val="nil" w:color="auto" w:fill="auto"/>
                <w:rtl w:val="0"/>
              </w:rPr>
              <w:t>ωρίου</w:t>
            </w:r>
            <w:r>
              <w:rPr>
                <w:rFonts w:ascii="IFAO-Grec Unicode" w:hAnsi="IFAO-Grec Unicode"/>
                <w:b w:val="1"/>
                <w:bCs w:val="1"/>
                <w:sz w:val="20"/>
                <w:szCs w:val="20"/>
                <w:shd w:val="nil" w:color="auto" w:fill="auto"/>
                <w:rtl w:val="0"/>
              </w:rPr>
              <w:t>)</w:t>
            </w:r>
            <w:r>
              <w:rPr>
                <w:rFonts w:ascii="IFAO-Grec Unicode" w:hAnsi="IFAO-Grec Unicode" w:hint="default"/>
                <w:sz w:val="20"/>
                <w:szCs w:val="20"/>
                <w:shd w:val="nil" w:color="auto" w:fill="auto"/>
                <w:rtl w:val="0"/>
              </w:rPr>
              <w:t xml:space="preserve"> Λευκωγ</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ίου</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μαρτηρῶ</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ἀσφάλεια</w:t>
            </w:r>
          </w:p>
          <w:p>
            <w:pPr>
              <w:pStyle w:val="Normal.0"/>
              <w:bidi w:val="0"/>
              <w:ind w:left="0" w:right="0" w:firstLine="0"/>
              <w:jc w:val="left"/>
              <w:rPr>
                <w:rtl w:val="0"/>
              </w:rPr>
            </w:pPr>
            <w:r>
              <w:rPr>
                <w:rFonts w:ascii="IFAO-Grec Unicode" w:hAnsi="IFAO-Grec Unicode"/>
                <w:sz w:val="20"/>
                <w:szCs w:val="20"/>
                <w:shd w:val="nil" w:color="auto" w:fill="auto"/>
                <w:rtl w:val="0"/>
                <w:lang w:val="de-DE"/>
              </w:rPr>
              <w:t>Coptic</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Witness (correction of Lajos Berkes via PN)</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rtl w:val="0"/>
              </w:rPr>
            </w:pPr>
            <w:r>
              <w:rPr>
                <w:sz w:val="20"/>
                <w:szCs w:val="20"/>
                <w:shd w:val="nil" w:color="auto" w:fill="auto"/>
                <w:rtl w:val="0"/>
                <w:lang w:val="en-US"/>
              </w:rPr>
              <w:t xml:space="preserve">from Theodor Graf </w:t>
            </w:r>
            <w:r>
              <w:rPr>
                <w:sz w:val="20"/>
                <w:szCs w:val="20"/>
                <w:shd w:val="nil" w:color="auto" w:fill="auto"/>
                <w:rtl w:val="0"/>
                <w:lang w:val="en-US"/>
              </w:rPr>
              <w:t>“</w:t>
            </w:r>
            <w:r>
              <w:rPr>
                <w:sz w:val="20"/>
                <w:szCs w:val="20"/>
                <w:shd w:val="nil" w:color="auto" w:fill="auto"/>
                <w:rtl w:val="0"/>
                <w:lang w:val="en-US"/>
              </w:rPr>
              <w:t>aus Oxyrhynchus</w:t>
            </w:r>
            <w:r>
              <w:rPr>
                <w:sz w:val="20"/>
                <w:szCs w:val="20"/>
                <w:shd w:val="nil" w:color="auto" w:fill="auto"/>
                <w:rtl w:val="0"/>
                <w:lang w:val="en-US"/>
              </w:rPr>
              <w:t>”</w:t>
            </w:r>
          </w:p>
        </w:tc>
      </w:tr>
    </w:tbl>
    <w:p>
      <w:pPr>
        <w:pStyle w:val="Normal.0"/>
        <w:rPr>
          <w:lang w:val="en-US"/>
        </w:rPr>
      </w:pPr>
    </w:p>
    <w:p>
      <w:pPr>
        <w:pStyle w:val="Normal.0"/>
        <w:jc w:val="center"/>
        <w:rPr>
          <w:b w:val="1"/>
          <w:bCs w:val="1"/>
          <w:lang w:val="en-US"/>
        </w:rPr>
      </w:pPr>
    </w:p>
    <w:p>
      <w:pPr>
        <w:pStyle w:val="Normal.0"/>
      </w:pPr>
      <w:r>
        <w:rPr>
          <w:rFonts w:ascii="Arial Unicode MS" w:cs="Arial Unicode MS" w:hAnsi="Arial Unicode MS" w:eastAsia="Arial Unicode MS"/>
          <w:b w:val="0"/>
          <w:bCs w:val="0"/>
          <w:i w:val="0"/>
          <w:iCs w:val="0"/>
          <w:lang w:val="en-US"/>
        </w:rPr>
        <w:br w:type="page"/>
      </w:r>
    </w:p>
    <w:p>
      <w:pPr>
        <w:pStyle w:val="Normal.0"/>
        <w:rPr>
          <w:b w:val="1"/>
          <w:bCs w:val="1"/>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rPr>
          <w:b w:val="1"/>
          <w:bCs w:val="1"/>
        </w:rPr>
      </w:pPr>
      <w:r>
        <w:rPr>
          <w:b w:val="1"/>
          <w:bCs w:val="1"/>
          <w:rtl w:val="0"/>
          <w:lang w:val="en-US"/>
        </w:rPr>
        <w:t xml:space="preserve">Appendix </w:t>
      </w:r>
      <w:r>
        <w:rPr>
          <w:b w:val="1"/>
          <w:bCs w:val="1"/>
          <w:rtl w:val="0"/>
          <w:lang w:val="de-DE"/>
        </w:rPr>
        <w:t>Ι</w:t>
      </w:r>
      <w:r>
        <w:rPr>
          <w:b w:val="1"/>
          <w:bCs w:val="1"/>
          <w:rtl w:val="0"/>
          <w:lang w:val="en-US"/>
        </w:rPr>
        <w:t xml:space="preserve">I: Corrections to papyri </w:t>
      </w:r>
    </w:p>
    <w:p>
      <w:pPr>
        <w:pStyle w:val="Normal.0"/>
        <w:spacing w:line="320" w:lineRule="exact"/>
        <w:jc w:val="both"/>
        <w:rPr>
          <w:b w:val="1"/>
          <w:bCs w:val="1"/>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rPr>
          <w:b w:val="1"/>
          <w:bCs w:val="1"/>
          <w:lang w:val="en-US"/>
        </w:rPr>
      </w:pPr>
      <w:r>
        <w:rPr>
          <w:rStyle w:val="Link"/>
          <w:lang w:val="en-US"/>
        </w:rPr>
        <w:fldChar w:fldCharType="begin" w:fldLock="0"/>
      </w:r>
      <w:r>
        <w:rPr>
          <w:rStyle w:val="Link"/>
          <w:lang w:val="en-US"/>
        </w:rPr>
        <w:instrText xml:space="preserve"> HYPERLINK "https://papyri.info/hgv/41059"</w:instrText>
      </w:r>
      <w:r>
        <w:rPr>
          <w:rStyle w:val="Link"/>
          <w:lang w:val="en-US"/>
        </w:rPr>
        <w:fldChar w:fldCharType="separate" w:fldLock="0"/>
      </w:r>
      <w:r>
        <w:rPr>
          <w:rStyle w:val="Link"/>
          <w:rtl w:val="0"/>
          <w:lang w:val="en-US"/>
        </w:rPr>
        <w:t>BGU 1 315</w:t>
      </w:r>
      <w:r>
        <w:rPr>
          <w:lang w:val="en-US"/>
        </w:rPr>
        <w:fldChar w:fldCharType="end" w:fldLock="0"/>
      </w:r>
    </w:p>
    <w:p>
      <w:pPr>
        <w:pStyle w:val="Normal.0"/>
        <w:spacing w:line="320" w:lineRule="exact"/>
        <w:jc w:val="both"/>
      </w:pPr>
      <w:r>
        <w:rPr>
          <w:rtl w:val="0"/>
          <w:lang w:val="en-US"/>
        </w:rPr>
        <w:t xml:space="preserve">This </w:t>
      </w:r>
      <w:r>
        <w:rPr>
          <w:i w:val="1"/>
          <w:iCs w:val="1"/>
          <w:rtl w:val="0"/>
          <w:lang w:val="en-US"/>
        </w:rPr>
        <w:t>compromissum</w:t>
      </w:r>
      <w:r>
        <w:rPr>
          <w:rtl w:val="0"/>
          <w:lang w:val="en-US"/>
        </w:rPr>
        <w:t xml:space="preserve"> is drawn up by the notary Georgios and is datable to the years 627 or 642; the earlier date is probably more likely. A fuller (</w:t>
      </w:r>
      <w:r>
        <w:rPr>
          <w:rFonts w:ascii="IFAO-Grec Unicode" w:hAnsi="IFAO-Grec Unicode" w:hint="default"/>
          <w:rtl w:val="0"/>
          <w:lang w:val="de-DE"/>
        </w:rPr>
        <w:t>κναφεύς</w:t>
      </w:r>
      <w:r>
        <w:rPr>
          <w:rtl w:val="0"/>
          <w:lang w:val="en-US"/>
        </w:rPr>
        <w:t>), Apa Ioulios, son of the deceased Ioseph, and a shop-keeper (</w:t>
      </w:r>
      <w:r>
        <w:rPr>
          <w:rFonts w:ascii="IFAO-Grec Unicode" w:hAnsi="IFAO-Grec Unicode" w:hint="default"/>
          <w:rtl w:val="0"/>
          <w:lang w:val="de-DE"/>
        </w:rPr>
        <w:t>κάπηλος</w:t>
      </w:r>
      <w:r>
        <w:rPr>
          <w:rtl w:val="0"/>
          <w:lang w:val="en-US"/>
        </w:rPr>
        <w:t>),</w:t>
      </w:r>
      <w:r>
        <w:rPr>
          <w:i w:val="1"/>
          <w:iCs w:val="1"/>
          <w:rtl w:val="0"/>
          <w:lang w:val="en-US"/>
        </w:rPr>
        <w:t xml:space="preserve"> </w:t>
      </w:r>
      <w:r>
        <w:rPr>
          <w:rtl w:val="0"/>
          <w:lang w:val="en-US"/>
        </w:rPr>
        <w:t xml:space="preserve">Ioseph, son of Aioulios, agree to have another shop-keeper, Apa Hol as </w:t>
      </w:r>
      <w:r>
        <w:rPr>
          <w:outline w:val="0"/>
          <w:color w:val="000000"/>
          <w:u w:color="000000"/>
          <w:rtl w:val="0"/>
          <w:lang w:val="en-US"/>
          <w14:textFill>
            <w14:solidFill>
              <w14:srgbClr w14:val="000000"/>
            </w14:solidFill>
          </w14:textFill>
        </w:rPr>
        <w:t xml:space="preserve">arbitrator </w:t>
      </w:r>
      <w:r>
        <w:rPr>
          <w:rtl w:val="0"/>
          <w:lang w:val="en-US"/>
        </w:rPr>
        <w:t xml:space="preserve">in their conflict. This is repeated in the endorsement, read as </w:t>
      </w:r>
      <w:r>
        <w:rPr>
          <w:rFonts w:ascii="IFAO-Grec Unicode" w:hAnsi="IFAO-Grec Unicode" w:hint="default"/>
          <w:rtl w:val="0"/>
          <w:lang w:val="en-US"/>
        </w:rPr>
        <w:t xml:space="preserve">† </w:t>
      </w:r>
      <w:r>
        <w:rPr>
          <w:rFonts w:ascii="IFAO-Grec Unicode" w:hAnsi="IFAO-Grec Unicode" w:hint="default"/>
          <w:rtl w:val="0"/>
          <w:lang w:val="de-DE"/>
        </w:rPr>
        <w:t>κομπρόμισσ</w:t>
      </w:r>
      <w:r>
        <w:rPr>
          <w:rFonts w:ascii="IFAO-Grec Unicode" w:hAnsi="IFAO-Grec Unicode"/>
          <w:rtl w:val="0"/>
          <w:lang w:val="en-US"/>
        </w:rPr>
        <w:t>(</w:t>
      </w:r>
      <w:r>
        <w:rPr>
          <w:rFonts w:ascii="IFAO-Grec Unicode" w:hAnsi="IFAO-Grec Unicode" w:hint="default"/>
          <w:rtl w:val="0"/>
          <w:lang w:val="de-DE"/>
        </w:rPr>
        <w:t>ον</w:t>
      </w:r>
      <w:r>
        <w:rPr>
          <w:rFonts w:ascii="IFAO-Grec Unicode" w:hAnsi="IFAO-Grec Unicode"/>
          <w:rtl w:val="0"/>
          <w:lang w:val="en-US"/>
        </w:rPr>
        <w:t xml:space="preserve">) </w:t>
      </w:r>
      <w:r>
        <w:rPr>
          <w:rFonts w:ascii="IFAO-Grec Unicode" w:hAnsi="IFAO-Grec Unicode" w:hint="default"/>
          <w:rtl w:val="0"/>
          <w:lang w:val="de-DE"/>
        </w:rPr>
        <w:t>γενόμε</w:t>
      </w:r>
      <w:r>
        <w:rPr>
          <w:rFonts w:ascii="IFAO-Grec Unicode" w:hAnsi="IFAO-Grec Unicode"/>
          <w:rtl w:val="0"/>
          <w:lang w:val="en-US"/>
        </w:rPr>
        <w:t>(</w:t>
      </w:r>
      <w:r>
        <w:rPr>
          <w:rFonts w:ascii="IFAO-Grec Unicode" w:hAnsi="IFAO-Grec Unicode" w:hint="default"/>
          <w:rtl w:val="0"/>
          <w:lang w:val="de-DE"/>
        </w:rPr>
        <w:t>νον</w:t>
      </w:r>
      <w:r>
        <w:rPr>
          <w:rFonts w:ascii="IFAO-Grec Unicode" w:hAnsi="IFAO-Grec Unicode"/>
          <w:rtl w:val="0"/>
          <w:lang w:val="en-US"/>
        </w:rPr>
        <w:t xml:space="preserve">) </w:t>
      </w:r>
      <w:r>
        <w:rPr>
          <w:rFonts w:ascii="IFAO-Grec Unicode" w:hAnsi="IFAO-Grec Unicode" w:hint="default"/>
          <w:rtl w:val="0"/>
          <w:lang w:val="de-DE"/>
        </w:rPr>
        <w:t>μεταξ</w:t>
      </w:r>
      <w:r>
        <w:rPr>
          <w:rFonts w:ascii="IFAO-Grec Unicode" w:hAnsi="IFAO-Grec Unicode"/>
          <w:rtl w:val="0"/>
          <w:lang w:val="en-US"/>
        </w:rPr>
        <w:t>(</w:t>
      </w:r>
      <w:r>
        <w:rPr>
          <w:rFonts w:ascii="IFAO-Grec Unicode" w:hAnsi="IFAO-Grec Unicode" w:hint="default"/>
          <w:rtl w:val="0"/>
          <w:lang w:val="de-DE"/>
        </w:rPr>
        <w:t>ὺ</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rtl w:val="0"/>
          <w:lang w:val="en-US"/>
        </w:rPr>
        <w:t>[</w:t>
      </w:r>
      <w:r>
        <w:rPr>
          <w:rFonts w:ascii="IFAO-Grec Unicode" w:hAnsi="IFAO-Grec Unicode" w:hint="default"/>
          <w:rtl w:val="0"/>
          <w:lang w:val="de-DE"/>
        </w:rPr>
        <w:t>ὐρ</w:t>
      </w:r>
      <w:r>
        <w:rPr>
          <w:rFonts w:ascii="IFAO-Grec Unicode" w:hAnsi="IFAO-Grec Unicode"/>
          <w:rtl w:val="0"/>
          <w:lang w:val="en-US"/>
        </w:rPr>
        <w:t>(</w:t>
      </w:r>
      <w:r>
        <w:rPr>
          <w:rFonts w:ascii="IFAO-Grec Unicode" w:hAnsi="IFAO-Grec Unicode" w:hint="default"/>
          <w:rtl w:val="0"/>
          <w:lang w:val="de-DE"/>
        </w:rPr>
        <w:t>ηλίου</w:t>
      </w:r>
      <w:r>
        <w:rPr>
          <w:rFonts w:ascii="IFAO-Grec Unicode" w:hAnsi="IFAO-Grec Unicode"/>
          <w:rtl w:val="0"/>
          <w:lang w:val="en-US"/>
        </w:rPr>
        <w:t xml:space="preserve">) </w:t>
      </w:r>
      <w:r>
        <w:rPr>
          <w:rFonts w:ascii="IFAO-Grec Unicode" w:hAnsi="IFAO-Grec Unicode" w:hint="default"/>
          <w:rtl w:val="0"/>
          <w:lang w:val="de-DE"/>
        </w:rPr>
        <w:t>ἄπα</w:t>
      </w:r>
      <w:r>
        <w:rPr>
          <w:rFonts w:ascii="IFAO-Grec Unicode" w:hAnsi="IFAO-Grec Unicode"/>
          <w:rtl w:val="0"/>
          <w:lang w:val="en-US"/>
        </w:rPr>
        <w:t xml:space="preserve">] </w:t>
      </w:r>
      <w:r>
        <w:rPr>
          <w:rFonts w:ascii="IFAO-Grec Unicode" w:hAnsi="IFAO-Grec Unicode" w:hint="default"/>
          <w:rtl w:val="0"/>
          <w:lang w:val="de-DE"/>
        </w:rPr>
        <w:t>Ἰ</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w:t>
      </w:r>
      <w:r>
        <w:rPr>
          <w:rFonts w:ascii="IFAO-Grec Unicode" w:hAnsi="IFAO-Grec Unicode" w:hint="default"/>
          <w:rtl w:val="0"/>
          <w:lang w:val="de-DE"/>
        </w:rPr>
        <w:t>λίου</w:t>
      </w:r>
      <w:r>
        <w:rPr>
          <w:rFonts w:ascii="IFAO-Grec Unicode" w:hAnsi="IFAO-Grec Unicode"/>
          <w:rtl w:val="0"/>
          <w:lang w:val="en-US"/>
        </w:rPr>
        <w:t xml:space="preserve"> </w:t>
      </w:r>
      <w:r>
        <w:rPr>
          <w:rFonts w:ascii="IFAO-Grec Unicode" w:hAnsi="IFAO-Grec Unicode" w:hint="default"/>
          <w:rtl w:val="0"/>
          <w:lang w:val="de-DE"/>
        </w:rPr>
        <w:t>κν</w:t>
      </w:r>
      <w:r>
        <w:rPr>
          <w:rFonts w:ascii="IFAO-Grec Unicode" w:hAnsi="IFAO-Grec Unicode"/>
          <w:rtl w:val="0"/>
          <w:lang w:val="en-US"/>
        </w:rPr>
        <w:t>[</w:t>
      </w:r>
      <w:r>
        <w:rPr>
          <w:rFonts w:ascii="IFAO-Grec Unicode" w:hAnsi="IFAO-Grec Unicode" w:hint="default"/>
          <w:rtl w:val="0"/>
          <w:lang w:val="de-DE"/>
        </w:rPr>
        <w:t>αφέως</w:t>
      </w:r>
      <w:r>
        <w:rPr>
          <w:rFonts w:ascii="IFAO-Grec Unicode" w:hAnsi="IFAO-Grec Unicode"/>
          <w:rtl w:val="0"/>
          <w:lang w:val="en-US"/>
        </w:rPr>
        <w:t xml:space="preserve"> </w:t>
      </w:r>
      <w:r>
        <w:rPr>
          <w:rFonts w:ascii="IFAO-Grec Unicode" w:hAnsi="IFAO-Grec Unicode" w:hint="default"/>
          <w:rtl w:val="0"/>
          <w:lang w:val="de-DE"/>
        </w:rPr>
        <w:t>υἱοῦ</w:t>
      </w:r>
      <w:r>
        <w:rPr>
          <w:rFonts w:ascii="IFAO-Grec Unicode" w:hAnsi="IFAO-Grec Unicode"/>
          <w:rtl w:val="0"/>
          <w:lang w:val="en-US"/>
        </w:rPr>
        <w:t xml:space="preserve">] </w:t>
      </w:r>
      <w:r>
        <w:rPr>
          <w:rFonts w:ascii="IFAO-Grec Unicode" w:hAnsi="IFAO-Grec Unicode" w:hint="default"/>
          <w:rtl w:val="0"/>
          <w:lang w:val="de-DE"/>
        </w:rPr>
        <w:t>Ἰ</w:t>
      </w:r>
      <w:r>
        <w:rPr>
          <w:rFonts w:ascii="IFAO-Grec Unicode" w:hAnsi="IFAO-Grec Unicode"/>
          <w:rtl w:val="0"/>
          <w:lang w:val="en-US"/>
        </w:rPr>
        <w:t>[</w:t>
      </w:r>
      <w:r>
        <w:rPr>
          <w:rFonts w:ascii="IFAO-Grec Unicode" w:hAnsi="IFAO-Grec Unicode" w:hint="default"/>
          <w:rtl w:val="0"/>
          <w:lang w:val="de-DE"/>
        </w:rPr>
        <w:t>ωσ</w:t>
      </w:r>
      <w:r>
        <w:rPr>
          <w:rFonts w:ascii="IFAO-Grec Unicode" w:hAnsi="IFAO-Grec Unicode"/>
          <w:rtl w:val="0"/>
          <w:lang w:val="en-US"/>
        </w:rPr>
        <w:t>]</w:t>
      </w:r>
      <w:r>
        <w:rPr>
          <w:rFonts w:ascii="IFAO-Grec Unicode" w:hAnsi="IFAO-Grec Unicode" w:hint="default"/>
          <w:rtl w:val="0"/>
          <w:lang w:val="de-DE"/>
        </w:rPr>
        <w:t>ὴφ</w:t>
      </w:r>
      <w:r>
        <w:rPr>
          <w:rFonts w:ascii="IFAO-Grec Unicode" w:hAnsi="IFAO-Grec Unicode"/>
          <w:rtl w:val="0"/>
          <w:lang w:val="en-US"/>
        </w:rPr>
        <w:t xml:space="preserve"> </w:t>
      </w:r>
      <w:r>
        <w:rPr>
          <w:rFonts w:ascii="IFAO-Grec Unicode" w:hAnsi="IFAO-Grec Unicode" w:hint="default"/>
          <w:rtl w:val="0"/>
          <w:lang w:val="de-DE"/>
        </w:rPr>
        <w:t>κ</w:t>
      </w:r>
      <w:r>
        <w:rPr>
          <w:rFonts w:ascii="IFAO-Grec Unicode" w:hAnsi="IFAO-Grec Unicode"/>
          <w:rtl w:val="0"/>
          <w:lang w:val="en-US"/>
        </w:rPr>
        <w:t>[</w:t>
      </w:r>
      <w:r>
        <w:rPr>
          <w:rFonts w:ascii="IFAO-Grec Unicode" w:hAnsi="IFAO-Grec Unicode" w:hint="default"/>
          <w:rtl w:val="0"/>
          <w:lang w:val="de-DE"/>
        </w:rPr>
        <w:t>αί</w:t>
      </w:r>
      <w:r>
        <w:rPr>
          <w:rFonts w:ascii="IFAO-Grec Unicode" w:hAnsi="IFAO-Grec Unicode"/>
          <w:rtl w:val="0"/>
          <w:lang w:val="en-US"/>
        </w:rPr>
        <w:t xml:space="preserve"> in the ed. pr. The names should be corrected to A</w:t>
      </w:r>
      <w:r>
        <w:rPr>
          <w:rFonts w:ascii="IFAO-Grec Unicode" w:hAnsi="IFAO-Grec Unicode" w:hint="default"/>
          <w:rtl w:val="0"/>
          <w:lang w:val="de-DE"/>
        </w:rPr>
        <w:t>πα</w:t>
      </w:r>
      <w:r>
        <w:rPr>
          <w:rFonts w:ascii="IFAO-Grec Unicode" w:hAnsi="IFAO-Grec Unicode" w:hint="default"/>
          <w:rtl w:val="0"/>
          <w:lang w:val="en-US"/>
        </w:rPr>
        <w:t xml:space="preserve">̣ </w:t>
      </w:r>
      <w:r>
        <w:rPr>
          <w:rFonts w:ascii="IFAO-Grec Unicode" w:hAnsi="IFAO-Grec Unicode" w:hint="default"/>
          <w:rtl w:val="0"/>
          <w:lang w:val="de-DE"/>
        </w:rPr>
        <w:t>Ιο</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υ</w:t>
      </w:r>
      <w:r>
        <w:rPr>
          <w:rFonts w:ascii="IFAO-Grec Unicode" w:hAnsi="IFAO-Grec Unicode"/>
          <w:rtl w:val="0"/>
          <w:lang w:val="en-US"/>
        </w:rPr>
        <w:t>]</w:t>
      </w:r>
      <w:r>
        <w:rPr>
          <w:rFonts w:ascii="IFAO-Grec Unicode" w:hAnsi="IFAO-Grec Unicode" w:hint="default"/>
          <w:rtl w:val="0"/>
          <w:lang w:val="de-DE"/>
        </w:rPr>
        <w:t>λίου</w:t>
      </w:r>
      <w:r>
        <w:rPr>
          <w:rFonts w:ascii="IFAO-Grec Unicode" w:hAnsi="IFAO-Grec Unicode" w:hint="default"/>
          <w:rtl w:val="0"/>
          <w:lang w:val="en-US"/>
        </w:rPr>
        <w:t xml:space="preserve">̣ </w:t>
      </w:r>
      <w:r>
        <w:rPr>
          <w:rFonts w:ascii="IFAO-Grec Unicode" w:hAnsi="IFAO-Grec Unicode" w:hint="default"/>
          <w:rtl w:val="0"/>
          <w:lang w:val="de-DE"/>
        </w:rPr>
        <w:t>κν</w:t>
      </w:r>
      <w:r>
        <w:rPr>
          <w:rFonts w:ascii="IFAO-Grec Unicode" w:hAnsi="IFAO-Grec Unicode"/>
          <w:rtl w:val="0"/>
          <w:lang w:val="en-US"/>
        </w:rPr>
        <w:t>[</w:t>
      </w:r>
      <w:r>
        <w:rPr>
          <w:rFonts w:ascii="IFAO-Grec Unicode" w:hAnsi="IFAO-Grec Unicode" w:hint="default"/>
          <w:rtl w:val="0"/>
          <w:lang w:val="de-DE"/>
        </w:rPr>
        <w:t>α</w:t>
      </w:r>
      <w:r>
        <w:rPr>
          <w:rFonts w:ascii="IFAO-Grec Unicode" w:hAnsi="IFAO-Grec Unicode"/>
          <w:rtl w:val="0"/>
          <w:lang w:val="en-US"/>
        </w:rPr>
        <w:t>]</w:t>
      </w:r>
      <w:r>
        <w:rPr>
          <w:rFonts w:ascii="IFAO-Grec Unicode" w:hAnsi="IFAO-Grec Unicode" w:hint="default"/>
          <w:rtl w:val="0"/>
          <w:lang w:val="de-DE"/>
        </w:rPr>
        <w:t>φ</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έως</w:t>
      </w:r>
      <w:r>
        <w:rPr>
          <w:rFonts w:ascii="IFAO-Grec Unicode" w:hAnsi="IFAO-Grec Unicode"/>
          <w:rtl w:val="0"/>
          <w:lang w:val="en-US"/>
        </w:rPr>
        <w:t>) (</w:t>
      </w:r>
      <w:r>
        <w:rPr>
          <w:rFonts w:ascii="IFAO-Grec Unicode" w:hAnsi="IFAO-Grec Unicode" w:hint="default"/>
          <w:rtl w:val="0"/>
          <w:lang w:val="de-DE"/>
        </w:rPr>
        <w:t>κ</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ὶ</w:t>
      </w:r>
      <w:r>
        <w:rPr>
          <w:rFonts w:ascii="IFAO-Grec Unicode" w:hAnsi="IFAO-Grec Unicode" w:hint="default"/>
          <w:rtl w:val="0"/>
          <w:lang w:val="en-US"/>
        </w:rPr>
        <w:t>̣</w:t>
      </w:r>
      <w:r>
        <w:rPr>
          <w:rFonts w:ascii="IFAO-Grec Unicode" w:hAnsi="IFAO-Grec Unicode"/>
          <w:rtl w:val="0"/>
          <w:lang w:val="en-US"/>
        </w:rPr>
        <w:t xml:space="preserve">) </w:t>
      </w:r>
      <w:r>
        <w:rPr>
          <w:rFonts w:ascii="IFAO-Grec Unicode" w:hAnsi="IFAO-Grec Unicode" w:hint="default"/>
          <w:rtl w:val="0"/>
          <w:lang w:val="de-DE"/>
        </w:rPr>
        <w:t>Ἰω</w:t>
      </w:r>
      <w:r>
        <w:rPr>
          <w:rFonts w:ascii="IFAO-Grec Unicode" w:hAnsi="IFAO-Grec Unicode" w:hint="default"/>
          <w:rtl w:val="0"/>
          <w:lang w:val="en-US"/>
        </w:rPr>
        <w:t>̣</w:t>
      </w:r>
      <w:r>
        <w:rPr>
          <w:rFonts w:ascii="IFAO-Grec Unicode" w:hAnsi="IFAO-Grec Unicode" w:hint="default"/>
          <w:rtl w:val="0"/>
          <w:lang w:val="de-DE"/>
        </w:rPr>
        <w:t>σ</w:t>
      </w:r>
      <w:r>
        <w:rPr>
          <w:rFonts w:ascii="IFAO-Grec Unicode" w:hAnsi="IFAO-Grec Unicode" w:hint="default"/>
          <w:rtl w:val="0"/>
          <w:lang w:val="en-US"/>
        </w:rPr>
        <w:t>̣</w:t>
      </w:r>
      <w:r>
        <w:rPr>
          <w:rFonts w:ascii="IFAO-Grec Unicode" w:hAnsi="IFAO-Grec Unicode" w:hint="default"/>
          <w:rtl w:val="0"/>
          <w:lang w:val="de-DE"/>
        </w:rPr>
        <w:t>ὴφ</w:t>
      </w:r>
      <w:r>
        <w:rPr>
          <w:rFonts w:ascii="IFAO-Grec Unicode" w:hAnsi="IFAO-Grec Unicode"/>
          <w:rtl w:val="0"/>
          <w:lang w:val="en-US"/>
        </w:rPr>
        <w:t xml:space="preserve"> </w:t>
      </w:r>
      <w:r>
        <w:rPr>
          <w:rFonts w:ascii="IFAO-Grec Unicode" w:hAnsi="IFAO-Grec Unicode" w:hint="default"/>
          <w:rtl w:val="0"/>
          <w:lang w:val="de-DE"/>
        </w:rPr>
        <w:t>καπ</w:t>
      </w:r>
      <w:r>
        <w:rPr>
          <w:rFonts w:ascii="IFAO-Grec Unicode" w:hAnsi="IFAO-Grec Unicode" w:hint="default"/>
          <w:rtl w:val="0"/>
          <w:lang w:val="en-US"/>
        </w:rPr>
        <w:t>̣</w:t>
      </w:r>
      <w:r>
        <w:rPr>
          <w:rFonts w:ascii="IFAO-Grec Unicode" w:hAnsi="IFAO-Grec Unicode" w:hint="default"/>
          <w:rtl w:val="0"/>
          <w:lang w:val="de-DE"/>
        </w:rPr>
        <w:t>ή</w:t>
      </w:r>
      <w:r>
        <w:rPr>
          <w:rFonts w:ascii="IFAO-Grec Unicode" w:hAnsi="IFAO-Grec Unicode" w:hint="default"/>
          <w:rtl w:val="0"/>
          <w:lang w:val="en-US"/>
        </w:rPr>
        <w:t>̣</w:t>
      </w:r>
      <w:r>
        <w:rPr>
          <w:rFonts w:ascii="IFAO-Grec Unicode" w:hAnsi="IFAO-Grec Unicode" w:hint="default"/>
          <w:rtl w:val="0"/>
          <w:lang w:val="de-DE"/>
        </w:rPr>
        <w:t>λ</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Fonts w:ascii="IFAO-Grec Unicode" w:hAnsi="IFAO-Grec Unicode" w:hint="default"/>
          <w:rtl w:val="0"/>
          <w:lang w:val="de-DE"/>
        </w:rPr>
        <w:t>μεταξξ</w:t>
      </w:r>
      <w:r>
        <w:rPr>
          <w:rFonts w:ascii="IFAO-Grec Unicode" w:hAnsi="IFAO-Grec Unicode"/>
          <w:rtl w:val="0"/>
          <w:lang w:val="en-US"/>
        </w:rPr>
        <w:t xml:space="preserve"> has a plural abbreviation to indicate both parties (as does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fldChar w:fldCharType="end" w:fldLock="0"/>
      </w:r>
      <w:r>
        <w:rPr>
          <w:rFonts w:ascii="IFAO-Grec Unicode" w:hAnsi="IFAO-Grec Unicode"/>
          <w:rtl w:val="0"/>
          <w:lang w:val="en-US"/>
        </w:rPr>
        <w:t xml:space="preserve"> and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Fonts w:ascii="IFAO-Grec Unicode" w:hAnsi="IFAO-Grec Unicode"/>
          <w:rtl w:val="0"/>
          <w:lang w:val="en-US"/>
        </w:rPr>
        <w:t>, see below). The rest of the docket is covered by cardboard.</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b w:val="1"/>
          <w:bCs w:val="1"/>
          <w:lang w:val="en-US"/>
        </w:rPr>
      </w:pPr>
      <w:r>
        <w:rPr>
          <w:rStyle w:val="Link"/>
          <w:lang w:val="en-US"/>
        </w:rPr>
        <w:fldChar w:fldCharType="begin" w:fldLock="0"/>
      </w:r>
      <w:r>
        <w:rPr>
          <w:rStyle w:val="Link"/>
          <w:lang w:val="en-US"/>
        </w:rPr>
        <w:instrText xml:space="preserve"> HYPERLINK "https://papyri.info/hgv/34838"</w:instrText>
      </w:r>
      <w:r>
        <w:rPr>
          <w:rStyle w:val="Link"/>
          <w:lang w:val="en-US"/>
        </w:rPr>
        <w:fldChar w:fldCharType="separate" w:fldLock="0"/>
      </w:r>
      <w:r>
        <w:rPr>
          <w:rStyle w:val="Link"/>
          <w:rtl w:val="0"/>
          <w:lang w:val="en-US"/>
        </w:rPr>
        <w:t>CPR 7 44</w:t>
      </w:r>
      <w:r>
        <w:rPr>
          <w:lang w:val="en-US"/>
        </w:rPr>
        <w:fldChar w:fldCharType="end" w:fldLock="0"/>
      </w:r>
    </w:p>
    <w:p>
      <w:pPr>
        <w:pStyle w:val="Normal.0"/>
        <w:spacing w:line="320" w:lineRule="exact"/>
        <w:jc w:val="both"/>
      </w:pPr>
      <w:r>
        <w:rPr>
          <w:rtl w:val="0"/>
          <w:lang w:val="en-US"/>
        </w:rPr>
        <w:t>This large and patchy document, consisting of two fragments, concerns a division of property (</w:t>
      </w:r>
      <w:r>
        <w:rPr>
          <w:rFonts w:ascii="IFAO-Grec Unicode" w:hAnsi="IFAO-Grec Unicode" w:hint="default"/>
          <w:rtl w:val="0"/>
          <w:lang w:val="de-DE"/>
        </w:rPr>
        <w:t>διαίρεσις</w:t>
      </w:r>
      <w:r>
        <w:rPr>
          <w:rtl w:val="0"/>
          <w:lang w:val="en-US"/>
        </w:rPr>
        <w:t xml:space="preserve">, frg. 2, l. 28) between two men, Makari(o)s, son of Naaraous Papsios and Petamos alias Kapareous, son of Phib. The former omits the first alias-name of his father, Naaraous, in the </w:t>
      </w:r>
      <w:r>
        <w:rPr>
          <w:i w:val="1"/>
          <w:iCs w:val="1"/>
          <w:rtl w:val="0"/>
          <w:lang w:val="en-US"/>
        </w:rPr>
        <w:t>hypographe</w:t>
      </w:r>
      <w:r>
        <w:rPr>
          <w:rtl w:val="0"/>
          <w:lang w:val="en-US"/>
        </w:rPr>
        <w:t>, the second his own first alias-name. The text is not easy to understand because of its fragmentary state, orthography and linguistic peculiarities.</w:t>
      </w:r>
    </w:p>
    <w:p>
      <w:pPr>
        <w:pStyle w:val="Normal.0"/>
        <w:spacing w:line="320" w:lineRule="exact"/>
        <w:jc w:val="both"/>
      </w:pPr>
      <w:r>
        <w:rPr>
          <w:rtl w:val="0"/>
          <w:lang w:val="en-US"/>
        </w:rPr>
        <w:t>The name Kapareous (</w:t>
      </w:r>
      <w:r>
        <w:rPr>
          <w:rStyle w:val="Hyperlink.1"/>
          <w:lang w:val="en-US"/>
        </w:rPr>
        <w:fldChar w:fldCharType="begin" w:fldLock="0"/>
      </w:r>
      <w:r>
        <w:rPr>
          <w:rStyle w:val="Hyperlink.1"/>
          <w:lang w:val="en-US"/>
        </w:rPr>
        <w:instrText xml:space="preserve"> HYPERLINK "http://www.trismegistos.org/name/19571"</w:instrText>
      </w:r>
      <w:r>
        <w:rPr>
          <w:rStyle w:val="Hyperlink.1"/>
          <w:lang w:val="en-US"/>
        </w:rPr>
        <w:fldChar w:fldCharType="separate" w:fldLock="0"/>
      </w:r>
      <w:r>
        <w:rPr>
          <w:rStyle w:val="Hyperlink.1"/>
          <w:rtl w:val="0"/>
          <w:lang w:val="en-US"/>
        </w:rPr>
        <w:t>TM Nam 19571</w:t>
      </w:r>
      <w:r>
        <w:rPr/>
        <w:fldChar w:fldCharType="end" w:fldLock="0"/>
      </w:r>
      <w:r>
        <w:rPr>
          <w:rtl w:val="0"/>
          <w:lang w:val="en-US"/>
        </w:rPr>
        <w:t xml:space="preserve">) is otherwise unattested. It first appears in l. 3 to denote a </w:t>
      </w:r>
      <w:r>
        <w:rPr>
          <w:i w:val="1"/>
          <w:iCs w:val="1"/>
          <w:rtl w:val="0"/>
          <w:lang w:val="en-US"/>
        </w:rPr>
        <w:t>kella</w:t>
      </w:r>
      <w:r>
        <w:rPr>
          <w:rtl w:val="0"/>
          <w:lang w:val="en-US"/>
        </w:rPr>
        <w:t xml:space="preserve"> (</w:t>
      </w:r>
      <w:r>
        <w:rPr>
          <w:i w:val="1"/>
          <w:iCs w:val="1"/>
          <w:rtl w:val="0"/>
          <w:lang w:val="en-US"/>
        </w:rPr>
        <w:t xml:space="preserve">kellia </w:t>
      </w:r>
      <w:r>
        <w:rPr>
          <w:rtl w:val="0"/>
          <w:lang w:val="en-US"/>
        </w:rPr>
        <w:t>in the papyrus)</w:t>
      </w:r>
      <w:r>
        <w:rPr>
          <w:i w:val="1"/>
          <w:iCs w:val="1"/>
          <w:rtl w:val="0"/>
          <w:lang w:val="en-US"/>
        </w:rPr>
        <w:t xml:space="preserve"> </w:t>
      </w:r>
      <w:r>
        <w:rPr>
          <w:rtl w:val="0"/>
          <w:lang w:val="en-US"/>
        </w:rPr>
        <w:t xml:space="preserve">of his: </w:t>
      </w:r>
      <w:r>
        <w:rPr>
          <w:rFonts w:ascii="IFAO-Grec Unicode" w:hAnsi="IFAO-Grec Unicode" w:hint="default"/>
          <w:rtl w:val="0"/>
          <w:lang w:val="de-DE"/>
        </w:rPr>
        <w:t>κελλίας</w:t>
      </w:r>
      <w:r>
        <w:rPr>
          <w:rFonts w:ascii="IFAO-Grec Unicode" w:hAnsi="IFAO-Grec Unicode"/>
          <w:rtl w:val="0"/>
          <w:lang w:val="en-US"/>
        </w:rPr>
        <w:t xml:space="preserve"> \</w:t>
      </w:r>
      <w:r>
        <w:rPr>
          <w:rFonts w:ascii="IFAO-Grec Unicode" w:hAnsi="IFAO-Grec Unicode" w:hint="default"/>
          <w:rtl w:val="0"/>
          <w:lang w:val="de-DE"/>
        </w:rPr>
        <w:t>Κα</w:t>
      </w:r>
      <w:r>
        <w:rPr>
          <w:rFonts w:ascii="IFAO-Grec Unicode" w:hAnsi="IFAO-Grec Unicode"/>
          <w:rtl w:val="0"/>
          <w:lang w:val="en-US"/>
        </w:rPr>
        <w:t>/</w:t>
      </w:r>
      <w:r>
        <w:rPr>
          <w:rFonts w:ascii="IFAO-Grec Unicode" w:hAnsi="IFAO-Grec Unicode" w:hint="default"/>
          <w:rtl w:val="0"/>
          <w:lang w:val="de-DE"/>
        </w:rPr>
        <w:t>παρέως</w:t>
      </w:r>
      <w:r>
        <w:rPr>
          <w:rFonts w:ascii="IFAO-Grec Unicode" w:hAnsi="IFAO-Grec Unicode" w:hint="default"/>
          <w:rtl w:val="0"/>
          <w:lang w:val="en-US"/>
        </w:rPr>
        <w:t xml:space="preserve"> – </w:t>
      </w:r>
      <w:r>
        <w:rPr>
          <w:rFonts w:ascii="IFAO-Grec Unicode" w:hAnsi="IFAO-Grec Unicode"/>
          <w:rtl w:val="0"/>
          <w:lang w:val="en-US"/>
        </w:rPr>
        <w:t xml:space="preserve">the ending survives only in traces. In l. 6 we have </w:t>
      </w:r>
      <w:r>
        <w:rPr>
          <w:rFonts w:ascii="IFAO-Grec Unicode" w:hAnsi="IFAO-Grec Unicode" w:hint="default"/>
          <w:rtl w:val="0"/>
          <w:lang w:val="de-DE"/>
        </w:rPr>
        <w:t>Πεταμος</w:t>
      </w:r>
      <w:r>
        <w:rPr>
          <w:rFonts w:ascii="IFAO-Grec Unicode" w:hAnsi="IFAO-Grec Unicode"/>
          <w:rtl w:val="0"/>
          <w:lang w:val="en-US"/>
        </w:rPr>
        <w:t xml:space="preserve"> </w:t>
      </w:r>
      <w:r>
        <w:rPr>
          <w:rFonts w:ascii="IFAO-Grec Unicode" w:hAnsi="IFAO-Grec Unicode" w:hint="default"/>
          <w:rtl w:val="0"/>
          <w:lang w:val="de-DE"/>
        </w:rPr>
        <w:t>ὁ</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Κα</w:t>
      </w:r>
      <w:r>
        <w:rPr>
          <w:rFonts w:ascii="IFAO-Grec Unicode" w:hAnsi="IFAO-Grec Unicode" w:hint="default"/>
          <w:rtl w:val="0"/>
          <w:lang w:val="en-US"/>
        </w:rPr>
        <w:t>̣</w:t>
      </w:r>
      <w:r>
        <w:rPr>
          <w:rFonts w:ascii="IFAO-Grec Unicode" w:hAnsi="IFAO-Grec Unicode" w:hint="default"/>
          <w:rtl w:val="0"/>
          <w:lang w:val="de-DE"/>
        </w:rPr>
        <w:t>παρέους</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ὸ</w:t>
      </w:r>
      <w:r>
        <w:rPr>
          <w:rFonts w:ascii="IFAO-Grec Unicode" w:hAnsi="IFAO-Grec Unicode"/>
          <w:rtl w:val="0"/>
          <w:lang w:val="en-US"/>
        </w:rPr>
        <w:t xml:space="preserve"> </w:t>
      </w:r>
      <w:r>
        <w:rPr>
          <w:rFonts w:ascii="IFAO-Grec Unicode" w:hAnsi="IFAO-Grec Unicode" w:hint="default"/>
          <w:rtl w:val="0"/>
          <w:lang w:val="de-DE"/>
        </w:rPr>
        <w:t>ἐπιβάλλον</w:t>
      </w:r>
      <w:r>
        <w:rPr>
          <w:rFonts w:ascii="IFAO-Grec Unicode" w:hAnsi="IFAO-Grec Unicode"/>
          <w:rtl w:val="0"/>
          <w:lang w:val="en-US"/>
        </w:rPr>
        <w:t xml:space="preserve"> </w:t>
      </w:r>
      <w:r>
        <w:rPr>
          <w:rFonts w:ascii="IFAO-Grec Unicode" w:hAnsi="IFAO-Grec Unicode" w:hint="default"/>
          <w:rtl w:val="0"/>
          <w:lang w:val="de-DE"/>
        </w:rPr>
        <w:t>μέρος</w:t>
      </w:r>
      <w:r>
        <w:rPr>
          <w:rFonts w:ascii="IFAO-Grec Unicode" w:hAnsi="IFAO-Grec Unicode"/>
          <w:rtl w:val="0"/>
          <w:lang w:val="en-US"/>
        </w:rPr>
        <w:t xml:space="preserve">. </w:t>
      </w:r>
      <w:r>
        <w:rPr>
          <w:rFonts w:ascii="IFAO-Grec Unicode" w:hAnsi="IFAO-Grec Unicode" w:hint="default"/>
          <w:rtl w:val="0"/>
          <w:lang w:val="de-DE"/>
        </w:rPr>
        <w:t>Ι</w:t>
      </w:r>
      <w:r>
        <w:rPr>
          <w:rFonts w:ascii="IFAO-Grec Unicode" w:hAnsi="IFAO-Grec Unicode"/>
          <w:rtl w:val="0"/>
          <w:lang w:val="en-US"/>
        </w:rPr>
        <w:t xml:space="preserve">n Petamos, peculiar, to say the least, the </w:t>
      </w:r>
      <w:r>
        <w:rPr>
          <w:i w:val="1"/>
          <w:iCs w:val="1"/>
          <w:rtl w:val="0"/>
          <w:lang w:val="en-US"/>
        </w:rPr>
        <w:t xml:space="preserve">alpha </w:t>
      </w:r>
      <w:r>
        <w:rPr>
          <w:rtl w:val="0"/>
          <w:lang w:val="en-US"/>
        </w:rPr>
        <w:t>is difficult, but the name is attested twice in earlier periods (</w:t>
      </w:r>
      <w:r>
        <w:rPr>
          <w:rStyle w:val="Hyperlink.1"/>
          <w:lang w:val="en-US"/>
        </w:rPr>
        <w:fldChar w:fldCharType="begin" w:fldLock="0"/>
      </w:r>
      <w:r>
        <w:rPr>
          <w:rStyle w:val="Hyperlink.1"/>
          <w:lang w:val="en-US"/>
        </w:rPr>
        <w:instrText xml:space="preserve"> HYPERLINK "https://papyri.info/hgv/5159"</w:instrText>
      </w:r>
      <w:r>
        <w:rPr>
          <w:rStyle w:val="Hyperlink.1"/>
          <w:lang w:val="en-US"/>
        </w:rPr>
        <w:fldChar w:fldCharType="separate" w:fldLock="0"/>
      </w:r>
      <w:r>
        <w:rPr>
          <w:rStyle w:val="Hyperlink.1"/>
          <w:rtl w:val="0"/>
          <w:lang w:val="en-US"/>
        </w:rPr>
        <w:t>P. Hels. 1 24</w:t>
      </w:r>
      <w:r>
        <w:rPr/>
        <w:fldChar w:fldCharType="end" w:fldLock="0"/>
      </w:r>
      <w:r>
        <w:rPr>
          <w:rtl w:val="0"/>
          <w:lang w:val="en-US"/>
        </w:rPr>
        <w:t xml:space="preserve">.v2 [163/162 BCE]); </w:t>
      </w:r>
      <w:r>
        <w:rPr>
          <w:rStyle w:val="Hyperlink.1"/>
          <w:lang w:val="en-US"/>
        </w:rPr>
        <w:fldChar w:fldCharType="begin" w:fldLock="0"/>
      </w:r>
      <w:r>
        <w:rPr>
          <w:rStyle w:val="Hyperlink.1"/>
          <w:lang w:val="en-US"/>
        </w:rPr>
        <w:instrText xml:space="preserve"> HYPERLINK "https://papyri.info/hgv/12824"</w:instrText>
      </w:r>
      <w:r>
        <w:rPr>
          <w:rStyle w:val="Hyperlink.1"/>
          <w:lang w:val="en-US"/>
        </w:rPr>
        <w:fldChar w:fldCharType="separate" w:fldLock="0"/>
      </w:r>
      <w:r>
        <w:rPr>
          <w:rStyle w:val="Hyperlink.1"/>
          <w:rtl w:val="0"/>
          <w:lang w:val="en-US"/>
        </w:rPr>
        <w:t>P.Princ. 1 9</w:t>
      </w:r>
      <w:r>
        <w:rPr/>
        <w:fldChar w:fldCharType="end" w:fldLock="0"/>
      </w:r>
      <w:r>
        <w:rPr>
          <w:rtl w:val="0"/>
          <w:lang w:val="en-US"/>
        </w:rPr>
        <w:t xml:space="preserve">.6 [31]); the final </w:t>
      </w:r>
      <w:r>
        <w:rPr>
          <w:i w:val="1"/>
          <w:iCs w:val="1"/>
          <w:rtl w:val="0"/>
          <w:lang w:val="en-US"/>
        </w:rPr>
        <w:t xml:space="preserve">sigma </w:t>
      </w:r>
      <w:r>
        <w:rPr>
          <w:rtl w:val="0"/>
          <w:lang w:val="en-US"/>
        </w:rPr>
        <w:t xml:space="preserve">reaches the base line and almost has a descender. In </w:t>
      </w:r>
      <w:r>
        <w:rPr>
          <w:rFonts w:ascii="IFAO-Grec Unicode" w:hAnsi="IFAO-Grec Unicode" w:hint="default"/>
          <w:rtl w:val="0"/>
          <w:lang w:val="de-DE"/>
        </w:rPr>
        <w:t>Κα</w:t>
      </w:r>
      <w:r>
        <w:rPr>
          <w:rFonts w:ascii="IFAO-Grec Unicode" w:hAnsi="IFAO-Grec Unicode" w:hint="default"/>
          <w:rtl w:val="0"/>
          <w:lang w:val="en-US"/>
        </w:rPr>
        <w:t>̣</w:t>
      </w:r>
      <w:r>
        <w:rPr>
          <w:rFonts w:ascii="IFAO-Grec Unicode" w:hAnsi="IFAO-Grec Unicode" w:hint="default"/>
          <w:rtl w:val="0"/>
          <w:lang w:val="de-DE"/>
        </w:rPr>
        <w:t>παρέους</w:t>
      </w:r>
      <w:r>
        <w:rPr>
          <w:rFonts w:ascii="IFAO-Grec Unicode" w:hAnsi="IFAO-Grec Unicode"/>
          <w:rtl w:val="0"/>
          <w:lang w:val="en-US"/>
        </w:rPr>
        <w:t xml:space="preserve"> </w:t>
      </w:r>
      <w:r>
        <w:rPr>
          <w:rtl w:val="0"/>
          <w:lang w:val="en-US"/>
        </w:rPr>
        <w:t xml:space="preserve">the final </w:t>
      </w:r>
      <w:r>
        <w:rPr>
          <w:i w:val="1"/>
          <w:iCs w:val="1"/>
          <w:rtl w:val="0"/>
          <w:lang w:val="en-US"/>
        </w:rPr>
        <w:t xml:space="preserve">sigma </w:t>
      </w:r>
      <w:r>
        <w:rPr>
          <w:rtl w:val="0"/>
          <w:lang w:val="en-US"/>
        </w:rPr>
        <w:t>is</w:t>
      </w:r>
      <w:r>
        <w:rPr>
          <w:i w:val="1"/>
          <w:iCs w:val="1"/>
          <w:rtl w:val="0"/>
          <w:lang w:val="en-US"/>
        </w:rPr>
        <w:t xml:space="preserve"> </w:t>
      </w:r>
      <w:r>
        <w:rPr>
          <w:rtl w:val="0"/>
          <w:lang w:val="en-US"/>
        </w:rPr>
        <w:t xml:space="preserve">written in ligature with a following stroke. I would rather read </w:t>
      </w:r>
      <w:r>
        <w:rPr>
          <w:rFonts w:ascii="IFAO-Grec Unicode" w:hAnsi="IFAO-Grec Unicode" w:hint="default"/>
          <w:rtl w:val="0"/>
          <w:lang w:val="de-DE"/>
        </w:rPr>
        <w:t>Κα</w:t>
      </w:r>
      <w:r>
        <w:rPr>
          <w:rFonts w:ascii="IFAO-Grec Unicode" w:hAnsi="IFAO-Grec Unicode" w:hint="default"/>
          <w:rtl w:val="0"/>
          <w:lang w:val="en-US"/>
        </w:rPr>
        <w:t>̣</w:t>
      </w:r>
      <w:r>
        <w:rPr>
          <w:rFonts w:ascii="IFAO-Grec Unicode" w:hAnsi="IFAO-Grec Unicode" w:hint="default"/>
          <w:rtl w:val="0"/>
          <w:lang w:val="de-DE"/>
        </w:rPr>
        <w:t>παρέου</w:t>
      </w:r>
      <w:r>
        <w:rPr>
          <w:rFonts w:ascii="IFAO-Grec Unicode" w:hAnsi="IFAO-Grec Unicode"/>
          <w:rtl w:val="0"/>
          <w:lang w:val="en-US"/>
        </w:rPr>
        <w:t xml:space="preserve">, </w:t>
      </w:r>
      <w:r>
        <w:rPr>
          <w:rFonts w:ascii="IFAO-Grec Unicode" w:hAnsi="IFAO-Grec Unicode" w:hint="default"/>
          <w:rtl w:val="0"/>
          <w:lang w:val="de-DE"/>
        </w:rPr>
        <w:t>εἰ</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ὸ</w:t>
      </w:r>
      <w:r>
        <w:rPr>
          <w:rFonts w:ascii="IFAO-Grec Unicode" w:hAnsi="IFAO-Grec Unicode"/>
          <w:rtl w:val="0"/>
          <w:lang w:val="en-US"/>
        </w:rPr>
        <w:t xml:space="preserve"> </w:t>
      </w:r>
      <w:r>
        <w:rPr>
          <w:rFonts w:ascii="IFAO-Grec Unicode" w:hAnsi="IFAO-Grec Unicode" w:hint="default"/>
          <w:rtl w:val="0"/>
          <w:lang w:val="de-DE"/>
        </w:rPr>
        <w:t>ἐπιβάλλον</w:t>
      </w:r>
      <w:r>
        <w:rPr>
          <w:rFonts w:ascii="IFAO-Grec Unicode" w:hAnsi="IFAO-Grec Unicode"/>
          <w:rtl w:val="0"/>
          <w:lang w:val="en-US"/>
        </w:rPr>
        <w:t xml:space="preserve"> </w:t>
      </w:r>
      <w:r>
        <w:rPr>
          <w:rFonts w:ascii="IFAO-Grec Unicode" w:hAnsi="IFAO-Grec Unicode" w:hint="default"/>
          <w:rtl w:val="0"/>
          <w:lang w:val="de-DE"/>
        </w:rPr>
        <w:t>μέρος</w:t>
      </w:r>
      <w:r>
        <w:rPr>
          <w:rFonts w:ascii="IFAO-Grec Unicode" w:hAnsi="IFAO-Grec Unicode"/>
          <w:rtl w:val="0"/>
          <w:lang w:val="en-US"/>
        </w:rPr>
        <w:t xml:space="preserve">. This also finds confirmation in the signature, l. </w:t>
      </w:r>
      <w:r>
        <w:rPr>
          <w:rtl w:val="0"/>
          <w:lang w:val="en-US"/>
        </w:rPr>
        <w:t xml:space="preserve">29 where there is no space for a </w:t>
      </w:r>
      <w:r>
        <w:rPr>
          <w:i w:val="1"/>
          <w:iCs w:val="1"/>
          <w:rtl w:val="0"/>
          <w:lang w:val="en-US"/>
        </w:rPr>
        <w:t xml:space="preserve">sigma. </w:t>
      </w:r>
      <w:r>
        <w:rPr>
          <w:rtl w:val="0"/>
          <w:lang w:val="en-US"/>
        </w:rPr>
        <w:t xml:space="preserve">The name is thus apparently indeclinable and reads </w:t>
      </w:r>
      <w:r>
        <w:rPr>
          <w:rFonts w:ascii="IFAO-Grec Unicode" w:hAnsi="IFAO-Grec Unicode" w:hint="default"/>
          <w:rtl w:val="0"/>
          <w:lang w:val="de-DE"/>
        </w:rPr>
        <w:t>Καπαρεου</w:t>
      </w:r>
      <w:r>
        <w:rPr>
          <w:rFonts w:ascii="IFAO-Grec Unicode" w:hAnsi="IFAO-Grec Unicode"/>
          <w:rtl w:val="0"/>
          <w:lang w:val="en-US"/>
        </w:rPr>
        <w:t xml:space="preserve"> in all cases, and not </w:t>
      </w:r>
      <w:r>
        <w:rPr>
          <w:rFonts w:ascii="IFAO-Grec Unicode" w:hAnsi="IFAO-Grec Unicode" w:hint="default"/>
          <w:rtl w:val="0"/>
          <w:lang w:val="de-DE"/>
        </w:rPr>
        <w:t>Καπαρευς</w:t>
      </w:r>
      <w:r>
        <w:rPr>
          <w:rFonts w:ascii="IFAO-Grec Unicode" w:hAnsi="IFAO-Grec Unicode"/>
          <w:rtl w:val="0"/>
          <w:lang w:val="en-US"/>
        </w:rPr>
        <w:t xml:space="preserve">, </w:t>
      </w:r>
      <w:r>
        <w:rPr>
          <w:rFonts w:ascii="IFAO-Grec Unicode" w:hAnsi="IFAO-Grec Unicode" w:hint="default"/>
          <w:rtl w:val="0"/>
          <w:lang w:val="de-DE"/>
        </w:rPr>
        <w:t>Καπαρεως</w:t>
      </w:r>
      <w:r>
        <w:rPr>
          <w:rFonts w:ascii="IFAO-Grec Unicode" w:hAnsi="IFAO-Grec Unicode"/>
          <w:rtl w:val="0"/>
          <w:lang w:val="en-US"/>
        </w:rPr>
        <w:t xml:space="preserve">, or </w:t>
      </w:r>
      <w:r>
        <w:rPr>
          <w:rFonts w:ascii="IFAO-Grec Unicode" w:hAnsi="IFAO-Grec Unicode" w:hint="default"/>
          <w:rtl w:val="0"/>
          <w:lang w:val="de-DE"/>
        </w:rPr>
        <w:t>Καπαρει</w:t>
      </w:r>
      <w:r>
        <w:rPr>
          <w:rFonts w:ascii="IFAO-Grec Unicode" w:hAnsi="IFAO-Grec Unicode"/>
          <w:rtl w:val="0"/>
          <w:lang w:val="en-US"/>
        </w:rPr>
        <w:t xml:space="preserve">, as the editor assumed. Read thus </w:t>
      </w:r>
      <w:r>
        <w:rPr>
          <w:rFonts w:ascii="IFAO-Grec Unicode" w:hAnsi="IFAO-Grec Unicode" w:hint="default"/>
          <w:rtl w:val="0"/>
          <w:lang w:val="de-DE"/>
        </w:rPr>
        <w:t>Καπαρέου</w:t>
      </w:r>
      <w:r>
        <w:rPr>
          <w:rFonts w:ascii="IFAO-Grec Unicode" w:hAnsi="IFAO-Grec Unicode"/>
          <w:rtl w:val="0"/>
          <w:lang w:val="en-US"/>
        </w:rPr>
        <w:t xml:space="preserve"> also in l. 3.</w:t>
      </w:r>
    </w:p>
    <w:p>
      <w:pPr>
        <w:pStyle w:val="Normal.0"/>
        <w:spacing w:line="320" w:lineRule="exact"/>
        <w:jc w:val="both"/>
      </w:pPr>
      <w:r>
        <w:rPr>
          <w:rFonts w:ascii="IFAO-Grec Unicode" w:hAnsi="IFAO-Grec Unicode"/>
          <w:rtl w:val="0"/>
          <w:lang w:val="en-US"/>
        </w:rPr>
        <w:t xml:space="preserve">The beginning of l. 17 is very fragmentary: </w:t>
      </w:r>
      <w:r>
        <w:rPr>
          <w:rtl w:val="0"/>
          <w:lang w:val="de-DE"/>
        </w:rPr>
        <w:t>δε</w:t>
      </w:r>
      <w:r>
        <w:rPr>
          <w:rtl w:val="0"/>
          <w:lang w:val="en-US"/>
        </w:rPr>
        <w:t>  ̣  ̣  ̣</w:t>
      </w:r>
      <w:r>
        <w:rPr>
          <w:rtl w:val="0"/>
          <w:lang w:val="de-DE"/>
        </w:rPr>
        <w:t>ε</w:t>
      </w:r>
      <w:r>
        <w:rPr>
          <w:rtl w:val="0"/>
          <w:lang w:val="en-US"/>
        </w:rPr>
        <w:t>  ̣  ̣</w:t>
      </w:r>
      <w:r>
        <w:rPr>
          <w:rtl w:val="0"/>
          <w:lang w:val="de-DE"/>
        </w:rPr>
        <w:t>πσα</w:t>
      </w:r>
      <w:r>
        <w:rPr>
          <w:rtl w:val="0"/>
          <w:lang w:val="en-US"/>
        </w:rPr>
        <w:t>[</w:t>
      </w:r>
      <w:r>
        <w:rPr>
          <w:rtl w:val="0"/>
          <w:lang w:val="en-US"/>
        </w:rPr>
        <w:t>  ̣  ̣</w:t>
      </w:r>
      <w:r>
        <w:rPr>
          <w:rtl w:val="0"/>
          <w:lang w:val="en-US"/>
        </w:rPr>
        <w:t>]</w:t>
      </w:r>
      <w:r>
        <w:rPr>
          <w:rtl w:val="0"/>
          <w:lang w:val="en-US"/>
        </w:rPr>
        <w:t>  ̣</w:t>
      </w:r>
      <w:r>
        <w:rPr>
          <w:rtl w:val="0"/>
          <w:lang w:val="en-US"/>
        </w:rPr>
        <w:t xml:space="preserve">; it can be improved, though it is still not properly understood: </w:t>
      </w:r>
      <w:r>
        <w:rPr>
          <w:rtl w:val="0"/>
          <w:lang w:val="de-DE"/>
        </w:rPr>
        <w:t>δ</w:t>
      </w:r>
      <w:r>
        <w:rPr>
          <w:rFonts w:ascii="IFAO-Grec Unicode" w:hAnsi="IFAO-Grec Unicode" w:hint="default"/>
          <w:rtl w:val="0"/>
          <w:lang w:val="de-DE"/>
        </w:rPr>
        <w:t>ε</w:t>
      </w:r>
      <w:r>
        <w:rPr>
          <w:rFonts w:ascii="IFAO-Grec Unicode" w:hAnsi="IFAO-Grec Unicode" w:hint="default"/>
          <w:rtl w:val="0"/>
          <w:lang w:val="en-US"/>
        </w:rPr>
        <w:t xml:space="preserve">  ̣  ̣</w:t>
      </w:r>
      <w:r>
        <w:rPr>
          <w:rFonts w:ascii="IFAO-Grec Unicode" w:hAnsi="IFAO-Grec Unicode" w:hint="default"/>
          <w:rtl w:val="0"/>
          <w:lang w:val="de-DE"/>
        </w:rPr>
        <w:t>θέντ</w:t>
      </w:r>
      <w:r>
        <w:rPr>
          <w:rFonts w:ascii="IFAO-Grec Unicode" w:hAnsi="IFAO-Grec Unicode" w:hint="default"/>
          <w:rtl w:val="0"/>
          <w:lang w:val="en-US"/>
        </w:rPr>
        <w:t>̣</w:t>
      </w:r>
      <w:r>
        <w:rPr>
          <w:rFonts w:ascii="IFAO-Grec Unicode" w:hAnsi="IFAO-Grec Unicode" w:hint="default"/>
          <w:rtl w:val="0"/>
          <w:lang w:val="de-DE"/>
        </w:rPr>
        <w:t>ως</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hint="default"/>
          <w:rtl w:val="0"/>
          <w:lang w:val="en-US"/>
        </w:rPr>
        <w:t xml:space="preserve">̣  ̣ </w:t>
      </w:r>
      <w:r>
        <w:rPr>
          <w:rFonts w:ascii="IFAO-Grec Unicode" w:hAnsi="IFAO-Grec Unicode"/>
          <w:rtl w:val="0"/>
          <w:lang w:val="en-US"/>
        </w:rPr>
        <w:t xml:space="preserve">[, perhaps it stands for </w:t>
      </w:r>
      <w:r>
        <w:rPr>
          <w:rtl w:val="0"/>
          <w:lang w:val="de-DE"/>
        </w:rPr>
        <w:t>δ</w:t>
      </w:r>
      <w:r>
        <w:rPr>
          <w:rFonts w:ascii="IFAO-Grec Unicode" w:hAnsi="IFAO-Grec Unicode" w:hint="default"/>
          <w:rtl w:val="0"/>
          <w:lang w:val="de-DE"/>
        </w:rPr>
        <w:t>ὲ</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ὐ</w:t>
      </w:r>
      <w:r>
        <w:rPr>
          <w:rFonts w:ascii="IFAO-Grec Unicode" w:hAnsi="IFAO-Grec Unicode" w:hint="default"/>
          <w:rtl w:val="0"/>
          <w:lang w:val="en-US"/>
        </w:rPr>
        <w:t>̣</w:t>
      </w:r>
      <w:r>
        <w:rPr>
          <w:rFonts w:ascii="IFAO-Grec Unicode" w:hAnsi="IFAO-Grec Unicode" w:hint="default"/>
          <w:rtl w:val="0"/>
          <w:lang w:val="de-DE"/>
        </w:rPr>
        <w:t>θεν</w:t>
      </w:r>
      <w:r>
        <w:rPr>
          <w:rFonts w:ascii="IFAO-Grec Unicode" w:hAnsi="IFAO-Grec Unicode"/>
          <w:rtl w:val="0"/>
          <w:lang w:val="en-US"/>
        </w:rPr>
        <w:t>&lt;</w:t>
      </w:r>
      <w:r>
        <w:rPr>
          <w:rFonts w:ascii="IFAO-Grec Unicode" w:hAnsi="IFAO-Grec Unicode" w:hint="default"/>
          <w:rtl w:val="0"/>
          <w:lang w:val="de-DE"/>
        </w:rPr>
        <w:t>τι</w:t>
      </w:r>
      <w:r>
        <w:rPr>
          <w:rFonts w:ascii="IFAO-Grec Unicode" w:hAnsi="IFAO-Grec Unicode"/>
          <w:rtl w:val="0"/>
          <w:lang w:val="en-US"/>
        </w:rPr>
        <w:t>&gt;</w:t>
      </w:r>
      <w:r>
        <w:rPr>
          <w:rFonts w:ascii="IFAO-Grec Unicode" w:hAnsi="IFAO-Grec Unicode" w:hint="default"/>
          <w:rtl w:val="0"/>
          <w:lang w:val="de-DE"/>
        </w:rPr>
        <w:t>κῶς</w:t>
      </w:r>
      <w:r>
        <w:rPr>
          <w:rFonts w:ascii="IFAO-Grec Unicode" w:hAnsi="IFAO-Grec Unicode"/>
          <w:rtl w:val="0"/>
          <w:lang w:val="en-US"/>
        </w:rPr>
        <w:t>.</w:t>
      </w:r>
    </w:p>
    <w:p>
      <w:pPr>
        <w:pStyle w:val="Normal.0"/>
        <w:spacing w:line="320" w:lineRule="exact"/>
        <w:jc w:val="both"/>
      </w:pPr>
      <w:r>
        <w:rPr>
          <w:rFonts w:ascii="IFAO-Grec Unicode" w:hAnsi="IFAO-Grec Unicode"/>
          <w:rtl w:val="0"/>
          <w:lang w:val="en-US"/>
        </w:rPr>
        <w:t>In l. 24</w:t>
      </w:r>
      <w:r>
        <w:rPr>
          <w:rtl w:val="0"/>
          <w:lang w:val="en-US"/>
        </w:rPr>
        <w:t>–</w:t>
      </w:r>
      <w:r>
        <w:rPr>
          <w:rFonts w:ascii="IFAO-Grec Unicode" w:hAnsi="IFAO-Grec Unicode"/>
          <w:rtl w:val="0"/>
          <w:lang w:val="en-US"/>
        </w:rPr>
        <w:t xml:space="preserve">25, </w:t>
      </w:r>
      <w:r>
        <w:rPr>
          <w:rFonts w:ascii="IFAO-Grec Unicode" w:hAnsi="IFAO-Grec Unicode" w:hint="default"/>
          <w:rtl w:val="0"/>
          <w:lang w:val="de-DE"/>
        </w:rPr>
        <w:t>ἕκαστον</w:t>
      </w:r>
      <w:r>
        <w:rPr>
          <w:rFonts w:ascii="IFAO-Grec Unicode" w:hAnsi="IFAO-Grec Unicode"/>
          <w:rtl w:val="0"/>
          <w:lang w:val="en-US"/>
        </w:rPr>
        <w:t xml:space="preserve"> </w:t>
      </w:r>
      <w:r>
        <w:rPr>
          <w:rFonts w:ascii="IFAO-Grec Unicode" w:hAnsi="IFAO-Grec Unicode" w:hint="default"/>
          <w:rtl w:val="0"/>
          <w:lang w:val="de-DE"/>
        </w:rPr>
        <w:t>ἐξ</w:t>
      </w:r>
      <w:r>
        <w:rPr>
          <w:rFonts w:ascii="IFAO-Grec Unicode" w:hAnsi="IFAO-Grec Unicode"/>
          <w:rtl w:val="0"/>
          <w:lang w:val="en-US"/>
        </w:rPr>
        <w:t xml:space="preserve"> </w:t>
      </w:r>
      <w:r>
        <w:rPr>
          <w:rFonts w:ascii="IFAO-Grec Unicode" w:hAnsi="IFAO-Grec Unicode" w:hint="default"/>
          <w:rtl w:val="0"/>
          <w:lang w:val="de-DE"/>
        </w:rPr>
        <w:t>ἡμῶ</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 xml:space="preserve">̣ </w:t>
      </w:r>
      <w:r>
        <w:rPr>
          <w:rFonts w:ascii="IFAO-Grec Unicode" w:hAnsi="IFAO-Grec Unicode" w:hint="default"/>
          <w:rtl w:val="0"/>
          <w:lang w:val="de-DE"/>
        </w:rPr>
        <w:t>κρατεῖν</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κυρι</w:t>
      </w:r>
      <w:r>
        <w:rPr>
          <w:rFonts w:ascii="IFAO-Grec Unicode" w:hAnsi="IFAO-Grec Unicode" w:hint="default"/>
          <w:rtl w:val="0"/>
          <w:lang w:val="en-US"/>
        </w:rPr>
        <w:t>̣</w:t>
      </w:r>
      <w:r>
        <w:rPr>
          <w:rFonts w:ascii="IFAO-Grec Unicode" w:hAnsi="IFAO-Grec Unicode" w:hint="default"/>
          <w:rtl w:val="0"/>
          <w:lang w:val="de-DE"/>
        </w:rPr>
        <w:t>εύειν</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δεσποτεύειν</w:t>
      </w:r>
      <w:r>
        <w:rPr>
          <w:rFonts w:ascii="IFAO-Grec Unicode" w:hAnsi="IFAO-Grec Unicode"/>
          <w:rtl w:val="0"/>
          <w:lang w:val="en-US"/>
        </w:rPr>
        <w:t xml:space="preserve"> </w:t>
      </w:r>
      <w:r>
        <w:rPr>
          <w:rFonts w:ascii="IFAO-Grec Unicode" w:hAnsi="IFAO-Grec Unicode" w:hint="default"/>
          <w:rtl w:val="0"/>
          <w:lang w:val="de-DE"/>
        </w:rPr>
        <w:t>τὸν</w:t>
      </w:r>
      <w:r>
        <w:rPr>
          <w:rFonts w:ascii="IFAO-Grec Unicode" w:hAnsi="IFAO-Grec Unicode"/>
          <w:rtl w:val="0"/>
          <w:lang w:val="en-US"/>
        </w:rPr>
        <w:t xml:space="preserve"> [</w:t>
      </w:r>
      <w:r>
        <w:rPr>
          <w:rFonts w:ascii="IFAO-Grec Unicode" w:hAnsi="IFAO-Grec Unicode"/>
          <w:rtl w:val="0"/>
          <w:lang w:val="en-US"/>
        </w:rPr>
        <w:t xml:space="preserve">- - - </w:t>
      </w:r>
      <w:r>
        <w:rPr>
          <w:rFonts w:ascii="IFAO-Grec Unicode" w:hAnsi="IFAO-Grec Unicode"/>
          <w:rtl w:val="0"/>
          <w:lang w:val="en-US"/>
        </w:rPr>
        <w:t xml:space="preserve">] </w:t>
      </w:r>
      <w:r>
        <w:rPr>
          <w:rFonts w:ascii="IFAO-Grec Unicode" w:hAnsi="IFAO-Grec Unicode" w:hint="default"/>
          <w:rtl w:val="0"/>
          <w:lang w:val="de-DE"/>
        </w:rPr>
        <w:t>σὺν</w:t>
      </w:r>
      <w:r>
        <w:rPr>
          <w:rFonts w:ascii="IFAO-Grec Unicode" w:hAnsi="IFAO-Grec Unicode"/>
          <w:rtl w:val="0"/>
          <w:lang w:val="en-US"/>
        </w:rPr>
        <w:t xml:space="preserve"> </w:t>
      </w:r>
      <w:r>
        <w:rPr>
          <w:rFonts w:ascii="IFAO-Grec Unicode" w:hAnsi="IFAO-Grec Unicode" w:hint="default"/>
          <w:rtl w:val="0"/>
          <w:lang w:val="de-DE"/>
        </w:rPr>
        <w:t>τέκνοις</w:t>
      </w:r>
      <w:r>
        <w:rPr>
          <w:rFonts w:ascii="IFAO-Grec Unicode" w:hAnsi="IFAO-Grec Unicode" w:hint="default"/>
          <w:rtl w:val="0"/>
          <w:lang w:val="en-US"/>
        </w:rPr>
        <w:t xml:space="preserve">   ̣  ̣  ̣ </w:t>
      </w:r>
      <w:r>
        <w:rPr>
          <w:rFonts w:ascii="IFAO-Grec Unicode" w:hAnsi="IFAO-Grec Unicode"/>
          <w:rtl w:val="0"/>
          <w:lang w:val="en-US"/>
        </w:rPr>
        <w:t xml:space="preserve">(the rest of the line remains unread), I would read instead: </w:t>
      </w:r>
      <w:r>
        <w:rPr>
          <w:rFonts w:ascii="IFAO-Grec Unicode" w:hAnsi="IFAO-Grec Unicode" w:hint="default"/>
          <w:rtl w:val="0"/>
          <w:lang w:val="de-DE"/>
        </w:rPr>
        <w:t>σὺν</w:t>
      </w:r>
      <w:r>
        <w:rPr>
          <w:rFonts w:ascii="IFAO-Grec Unicode" w:hAnsi="IFAO-Grec Unicode"/>
          <w:rtl w:val="0"/>
          <w:lang w:val="en-US"/>
        </w:rPr>
        <w:t xml:space="preserve"> </w:t>
      </w:r>
      <w:r>
        <w:rPr>
          <w:rFonts w:ascii="IFAO-Grec Unicode" w:hAnsi="IFAO-Grec Unicode" w:hint="default"/>
          <w:rtl w:val="0"/>
          <w:lang w:val="de-DE"/>
        </w:rPr>
        <w:t>τέκνοις</w:t>
      </w:r>
      <w:r>
        <w:rPr>
          <w:rFonts w:ascii="IFAO-Grec Unicode" w:hAnsi="IFAO-Grec Unicode"/>
          <w:rtl w:val="0"/>
          <w:lang w:val="en-US"/>
        </w:rPr>
        <w:t xml:space="preserve"> </w:t>
      </w:r>
      <w:r>
        <w:rPr>
          <w:rFonts w:ascii="IFAO-Grec Unicode" w:hAnsi="IFAO-Grec Unicode" w:hint="default"/>
          <w:rtl w:val="0"/>
          <w:lang w:val="de-DE"/>
        </w:rPr>
        <w:t>αὐτοῦ</w:t>
      </w:r>
      <w:r>
        <w:rPr>
          <w:rFonts w:ascii="IFAO-Grec Unicode" w:hAnsi="IFAO-Grec Unicode"/>
          <w:rtl w:val="0"/>
          <w:lang w:val="en-US"/>
        </w:rPr>
        <w:t xml:space="preserve"> </w:t>
      </w:r>
      <w:r>
        <w:rPr>
          <w:rFonts w:ascii="IFAO-Grec Unicode" w:hAnsi="IFAO-Grec Unicode" w:hint="default"/>
          <w:rtl w:val="0"/>
          <w:lang w:val="de-DE"/>
        </w:rPr>
        <w:t>Μα</w:t>
      </w:r>
      <w:r>
        <w:rPr>
          <w:rFonts w:ascii="IFAO-Grec Unicode" w:hAnsi="IFAO-Grec Unicode" w:hint="default"/>
          <w:rtl w:val="0"/>
          <w:lang w:val="en-US"/>
        </w:rPr>
        <w:t>̣</w:t>
      </w:r>
      <w:r>
        <w:rPr>
          <w:rFonts w:ascii="IFAO-Grec Unicode" w:hAnsi="IFAO-Grec Unicode" w:hint="default"/>
          <w:rtl w:val="0"/>
          <w:lang w:val="de-DE"/>
        </w:rPr>
        <w:t>κ</w:t>
      </w:r>
      <w:r>
        <w:rPr>
          <w:rFonts w:ascii="IFAO-Grec Unicode" w:hAnsi="IFAO-Grec Unicode"/>
          <w:rtl w:val="0"/>
          <w:lang w:val="en-US"/>
        </w:rPr>
        <w:t>[</w:t>
      </w:r>
      <w:r>
        <w:rPr>
          <w:rFonts w:ascii="IFAO-Grec Unicode" w:hAnsi="IFAO-Grec Unicode" w:hint="default"/>
          <w:rtl w:val="0"/>
          <w:lang w:val="de-DE"/>
        </w:rPr>
        <w:t>α</w:t>
      </w:r>
      <w:r>
        <w:rPr>
          <w:rFonts w:ascii="IFAO-Grec Unicode" w:hAnsi="IFAO-Grec Unicode"/>
          <w:rtl w:val="0"/>
          <w:lang w:val="en-US"/>
        </w:rPr>
        <w:t>]</w:t>
      </w:r>
      <w:r>
        <w:rPr>
          <w:rFonts w:ascii="IFAO-Grec Unicode" w:hAnsi="IFAO-Grec Unicode" w:hint="default"/>
          <w:rtl w:val="0"/>
          <w:lang w:val="de-DE"/>
        </w:rPr>
        <w:t>ρ</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ίου</w:t>
      </w:r>
      <w:r>
        <w:rPr>
          <w:rFonts w:ascii="IFAO-Grec Unicode" w:hAnsi="IFAO-Grec Unicode"/>
          <w:rtl w:val="0"/>
          <w:lang w:val="en-US"/>
        </w:rPr>
        <w:t xml:space="preserve">) </w:t>
      </w:r>
      <w:r>
        <w:rPr>
          <w:rFonts w:ascii="IFAO-Grec Unicode" w:hAnsi="IFAO-Grec Unicode" w:hint="default"/>
          <w:rtl w:val="0"/>
          <w:lang w:val="de-DE"/>
        </w:rPr>
        <w:t>κ</w:t>
      </w:r>
      <w:r>
        <w:rPr>
          <w:rFonts w:ascii="IFAO-Grec Unicode" w:hAnsi="IFAO-Grec Unicode" w:hint="default"/>
          <w:rtl w:val="0"/>
          <w:lang w:val="en-US"/>
        </w:rPr>
        <w:t>̣</w:t>
      </w:r>
      <w:r>
        <w:rPr>
          <w:rFonts w:ascii="IFAO-Grec Unicode" w:hAnsi="IFAO-Grec Unicode" w:hint="default"/>
          <w:rtl w:val="0"/>
          <w:lang w:val="de-DE"/>
        </w:rPr>
        <w:t>υ</w:t>
      </w:r>
      <w:r>
        <w:rPr>
          <w:rFonts w:ascii="IFAO-Grec Unicode" w:hAnsi="IFAO-Grec Unicode" w:hint="default"/>
          <w:rtl w:val="0"/>
          <w:lang w:val="en-US"/>
        </w:rPr>
        <w:t>̣</w:t>
      </w:r>
      <w:r>
        <w:rPr>
          <w:rFonts w:ascii="IFAO-Grec Unicode" w:hAnsi="IFAO-Grec Unicode" w:hint="default"/>
          <w:rtl w:val="0"/>
          <w:lang w:val="de-DE"/>
        </w:rPr>
        <w:t>ρι</w:t>
      </w:r>
      <w:r>
        <w:rPr>
          <w:rFonts w:ascii="IFAO-Grec Unicode" w:hAnsi="IFAO-Grec Unicode" w:hint="default"/>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hint="default"/>
          <w:rtl w:val="0"/>
          <w:lang w:val="de-DE"/>
        </w:rPr>
        <w:t>ύ</w:t>
      </w:r>
      <w:r>
        <w:rPr>
          <w:rFonts w:ascii="IFAO-Grec Unicode" w:hAnsi="IFAO-Grec Unicode" w:hint="default"/>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hint="default"/>
          <w:rtl w:val="0"/>
          <w:lang w:val="de-DE"/>
        </w:rPr>
        <w:t>ι</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rtl w:val="0"/>
          <w:lang w:val="en-US"/>
        </w:rPr>
        <w:t xml:space="preserve"> (</w:t>
      </w:r>
      <w:r>
        <w:rPr>
          <w:rFonts w:ascii="IFAO-Grec Unicode" w:hAnsi="IFAO-Grec Unicode" w:hint="default"/>
          <w:rtl w:val="0"/>
          <w:lang w:val="de-DE"/>
        </w:rPr>
        <w:t>κ</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ὶ</w:t>
      </w:r>
      <w:r>
        <w:rPr>
          <w:rFonts w:ascii="IFAO-Grec Unicode" w:hAnsi="IFAO-Grec Unicode" w:hint="default"/>
          <w:rtl w:val="0"/>
          <w:lang w:val="en-US"/>
        </w:rPr>
        <w:t>̣</w:t>
      </w:r>
      <w:r>
        <w:rPr>
          <w:rFonts w:ascii="IFAO-Grec Unicode" w:hAnsi="IFAO-Grec Unicode"/>
          <w:rtl w:val="0"/>
          <w:lang w:val="en-US"/>
        </w:rPr>
        <w:t xml:space="preserve">) </w:t>
      </w:r>
      <w:r>
        <w:rPr>
          <w:rFonts w:ascii="IFAO-Grec Unicode" w:hAnsi="IFAO-Grec Unicode" w:hint="default"/>
          <w:rtl w:val="0"/>
          <w:lang w:val="de-DE"/>
        </w:rPr>
        <w:t>δε</w:t>
      </w:r>
      <w:r>
        <w:rPr>
          <w:rFonts w:ascii="IFAO-Grec Unicode" w:hAnsi="IFAO-Grec Unicode" w:hint="default"/>
          <w:rtl w:val="0"/>
          <w:lang w:val="en-US"/>
        </w:rPr>
        <w:t>̣</w:t>
      </w:r>
      <w:r>
        <w:rPr>
          <w:rFonts w:ascii="IFAO-Grec Unicode" w:hAnsi="IFAO-Grec Unicode" w:hint="default"/>
          <w:rtl w:val="0"/>
          <w:lang w:val="de-DE"/>
        </w:rPr>
        <w:t>σ</w:t>
      </w:r>
      <w:r>
        <w:rPr>
          <w:rFonts w:ascii="IFAO-Grec Unicode" w:hAnsi="IFAO-Grec Unicode" w:hint="default"/>
          <w:rtl w:val="0"/>
          <w:lang w:val="en-US"/>
        </w:rPr>
        <w:t>̣</w:t>
      </w:r>
      <w:r>
        <w:rPr>
          <w:rFonts w:ascii="IFAO-Grec Unicode" w:hAnsi="IFAO-Grec Unicode" w:hint="default"/>
          <w:rtl w:val="0"/>
          <w:lang w:val="de-DE"/>
        </w:rPr>
        <w:t>π</w:t>
      </w:r>
      <w:r>
        <w:rPr>
          <w:rFonts w:ascii="IFAO-Grec Unicode" w:hAnsi="IFAO-Grec Unicode" w:hint="default"/>
          <w:rtl w:val="0"/>
          <w:lang w:val="en-US"/>
        </w:rPr>
        <w:t>̣</w:t>
      </w:r>
      <w:r>
        <w:rPr>
          <w:rFonts w:ascii="IFAO-Grec Unicode" w:hAnsi="IFAO-Grec Unicode" w:hint="default"/>
          <w:rtl w:val="0"/>
          <w:lang w:val="de-DE"/>
        </w:rPr>
        <w:t>οτ</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εύειν</w:t>
      </w:r>
      <w:r>
        <w:rPr>
          <w:rFonts w:ascii="IFAO-Grec Unicode" w:hAnsi="IFAO-Grec Unicode"/>
          <w:rtl w:val="0"/>
          <w:lang w:val="en-US"/>
        </w:rPr>
        <w:t>) (</w:t>
      </w:r>
      <w:r>
        <w:rPr>
          <w:rFonts w:ascii="IFAO-Grec Unicode" w:hAnsi="IFAO-Grec Unicode" w:hint="default"/>
          <w:rtl w:val="0"/>
          <w:lang w:val="de-DE"/>
        </w:rPr>
        <w:t>κ</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ὶ</w:t>
      </w:r>
      <w:r>
        <w:rPr>
          <w:rFonts w:ascii="IFAO-Grec Unicode" w:hAnsi="IFAO-Grec Unicode" w:hint="default"/>
          <w:rtl w:val="0"/>
          <w:lang w:val="en-US"/>
        </w:rPr>
        <w:t>̣</w:t>
      </w:r>
      <w:r>
        <w:rPr>
          <w:rFonts w:ascii="IFAO-Grec Unicode" w:hAnsi="IFAO-Grec Unicode"/>
          <w:rtl w:val="0"/>
          <w:lang w:val="en-US"/>
        </w:rPr>
        <w:t xml:space="preserve">) </w:t>
      </w:r>
      <w:r>
        <w:rPr>
          <w:rFonts w:ascii="IFAO-Grec Unicode" w:hAnsi="IFAO-Grec Unicode" w:hint="default"/>
          <w:rtl w:val="0"/>
          <w:lang w:val="de-DE"/>
        </w:rPr>
        <w:t>ο</w:t>
      </w:r>
      <w:r>
        <w:rPr>
          <w:rFonts w:ascii="IFAO-Grec Unicode" w:hAnsi="IFAO-Grec Unicode" w:hint="default"/>
          <w:rtl w:val="0"/>
          <w:lang w:val="en-US"/>
        </w:rPr>
        <w:t>̣</w:t>
      </w:r>
      <w:r>
        <w:rPr>
          <w:rFonts w:ascii="IFAO-Grec Unicode" w:hAnsi="IFAO-Grec Unicode" w:hint="default"/>
          <w:rtl w:val="0"/>
          <w:lang w:val="de-DE"/>
        </w:rPr>
        <w:t>ἰ</w:t>
      </w:r>
      <w:r>
        <w:rPr>
          <w:rFonts w:ascii="IFAO-Grec Unicode" w:hAnsi="IFAO-Grec Unicode" w:hint="default"/>
          <w:rtl w:val="0"/>
          <w:lang w:val="en-US"/>
        </w:rPr>
        <w:t>̣</w:t>
      </w:r>
      <w:r>
        <w:rPr>
          <w:rFonts w:ascii="IFAO-Grec Unicode" w:hAnsi="IFAO-Grec Unicode" w:hint="default"/>
          <w:rtl w:val="0"/>
          <w:lang w:val="de-DE"/>
        </w:rPr>
        <w:t>κο</w:t>
      </w:r>
      <w:r>
        <w:rPr>
          <w:rFonts w:ascii="IFAO-Grec Unicode" w:hAnsi="IFAO-Grec Unicode" w:hint="default"/>
          <w:rtl w:val="0"/>
          <w:lang w:val="en-US"/>
        </w:rPr>
        <w:t>̣</w:t>
      </w:r>
      <w:r>
        <w:rPr>
          <w:rFonts w:ascii="IFAO-Grec Unicode" w:hAnsi="IFAO-Grec Unicode" w:hint="default"/>
          <w:rtl w:val="0"/>
          <w:lang w:val="de-DE"/>
        </w:rPr>
        <w:t>δ</w:t>
      </w:r>
      <w:r>
        <w:rPr>
          <w:rFonts w:ascii="IFAO-Grec Unicode" w:hAnsi="IFAO-Grec Unicode"/>
          <w:rtl w:val="0"/>
          <w:lang w:val="en-US"/>
        </w:rPr>
        <w:t>(</w:t>
      </w:r>
      <w:r>
        <w:rPr>
          <w:rFonts w:ascii="IFAO-Grec Unicode" w:hAnsi="IFAO-Grec Unicode" w:hint="default"/>
          <w:rtl w:val="0"/>
          <w:lang w:val="de-DE"/>
        </w:rPr>
        <w:t>ομῆσαι</w:t>
      </w:r>
      <w:r>
        <w:rPr>
          <w:rFonts w:ascii="IFAO-Grec Unicode" w:hAnsi="IFAO-Grec Unicode"/>
          <w:rtl w:val="0"/>
          <w:lang w:val="en-US"/>
        </w:rPr>
        <w:t>) (</w:t>
      </w:r>
      <w:r>
        <w:rPr>
          <w:rFonts w:ascii="IFAO-Grec Unicode" w:hAnsi="IFAO-Grec Unicode" w:hint="default"/>
          <w:rtl w:val="0"/>
          <w:lang w:val="de-DE"/>
        </w:rPr>
        <w:t>κ</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ὶ</w:t>
      </w:r>
      <w:r>
        <w:rPr>
          <w:rFonts w:ascii="IFAO-Grec Unicode" w:hAnsi="IFAO-Grec Unicode" w:hint="default"/>
          <w:rtl w:val="0"/>
          <w:lang w:val="en-US"/>
        </w:rPr>
        <w:t>̣</w:t>
      </w:r>
      <w:r>
        <w:rPr>
          <w:rFonts w:ascii="IFAO-Grec Unicode" w:hAnsi="IFAO-Grec Unicode"/>
          <w:rtl w:val="0"/>
          <w:lang w:val="en-US"/>
        </w:rPr>
        <w:t xml:space="preserve">) </w:t>
      </w:r>
      <w:r>
        <w:rPr>
          <w:rFonts w:ascii="IFAO-Grec Unicode" w:hAnsi="IFAO-Grec Unicode" w:hint="default"/>
          <w:rtl w:val="0"/>
          <w:lang w:val="de-DE"/>
        </w:rPr>
        <w:t>κρ</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hint="default"/>
          <w:rtl w:val="0"/>
          <w:lang w:val="de-DE"/>
        </w:rPr>
        <w:t>ῖ</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  ̣  ̣  ̣  ̣  ̣  ̣</w:t>
      </w:r>
      <w:r>
        <w:rPr>
          <w:rFonts w:ascii="IFAO-Grec Unicode" w:hAnsi="IFAO-Grec Unicode"/>
          <w:rtl w:val="0"/>
          <w:lang w:val="en-US"/>
        </w:rPr>
        <w:t>, apparently repeating the phrase from the line before</w:t>
      </w:r>
      <w:r>
        <w:rPr>
          <w:rFonts w:ascii="IFAO-Grec Unicode" w:hAnsi="IFAO-Grec Unicode"/>
          <w:rtl w:val="0"/>
          <w:lang w:val="en-US"/>
        </w:rPr>
        <w:t>.</w:t>
      </w:r>
    </w:p>
    <w:p>
      <w:pPr>
        <w:pStyle w:val="Normal.0"/>
        <w:spacing w:line="320" w:lineRule="exact"/>
        <w:jc w:val="both"/>
      </w:pPr>
      <w:r>
        <w:rPr>
          <w:rtl w:val="0"/>
          <w:lang w:val="en-US"/>
        </w:rPr>
        <w:t xml:space="preserve">In l. 28, the stipulation at the end of the line, </w:t>
      </w:r>
      <w:r>
        <w:rPr>
          <w:rFonts w:ascii="IFAO-Grec Unicode" w:hAnsi="IFAO-Grec Unicode" w:hint="default"/>
          <w:rtl w:val="0"/>
          <w:lang w:val="de-DE"/>
        </w:rPr>
        <w:t>ἐπερω</w:t>
      </w:r>
      <w:r>
        <w:rPr>
          <w:rFonts w:ascii="IFAO-Grec Unicode" w:hAnsi="IFAO-Grec Unicode"/>
          <w:rtl w:val="0"/>
          <w:lang w:val="en-US"/>
        </w:rPr>
        <w:t>(</w:t>
      </w:r>
      <w:r>
        <w:rPr>
          <w:rFonts w:ascii="IFAO-Grec Unicode" w:hAnsi="IFAO-Grec Unicode" w:hint="default"/>
          <w:rtl w:val="0"/>
          <w:lang w:val="de-DE"/>
        </w:rPr>
        <w:t>τηθέντες</w:t>
      </w:r>
      <w:r>
        <w:rPr>
          <w:rFonts w:ascii="IFAO-Grec Unicode" w:hAnsi="IFAO-Grec Unicode"/>
          <w:rtl w:val="0"/>
          <w:lang w:val="en-US"/>
        </w:rPr>
        <w:t xml:space="preserve">) </w:t>
      </w:r>
      <w:r>
        <w:rPr>
          <w:rFonts w:ascii="IFAO-Grec Unicode" w:hAnsi="IFAO-Grec Unicode" w:hint="default"/>
          <w:rtl w:val="0"/>
          <w:lang w:val="de-DE"/>
        </w:rPr>
        <w:t>ὁμολογ</w:t>
      </w:r>
      <w:r>
        <w:rPr>
          <w:rFonts w:ascii="IFAO-Grec Unicode" w:hAnsi="IFAO-Grec Unicode"/>
          <w:rtl w:val="0"/>
          <w:lang w:val="en-US"/>
        </w:rPr>
        <w:t>(</w:t>
      </w:r>
      <w:r>
        <w:rPr>
          <w:rFonts w:ascii="IFAO-Grec Unicode" w:hAnsi="IFAO-Grec Unicode" w:hint="default"/>
          <w:rtl w:val="0"/>
          <w:lang w:val="de-DE"/>
        </w:rPr>
        <w:t>ήσαμεν</w:t>
      </w:r>
      <w:r>
        <w:rPr>
          <w:rFonts w:ascii="IFAO-Grec Unicode" w:hAnsi="IFAO-Grec Unicode"/>
          <w:rtl w:val="0"/>
          <w:lang w:val="en-US"/>
        </w:rPr>
        <w:t>)</w:t>
      </w:r>
      <w:r>
        <w:rPr>
          <w:rtl w:val="0"/>
          <w:lang w:val="en-US"/>
        </w:rPr>
        <w:t xml:space="preserve"> † † † </w:t>
      </w:r>
      <w:r>
        <w:rPr>
          <w:rtl w:val="0"/>
          <w:lang w:val="en-US"/>
        </w:rPr>
        <w:t xml:space="preserve">has indeed a plural abbreviation, read </w:t>
      </w:r>
      <w:r>
        <w:rPr>
          <w:rFonts w:ascii="IFAO-Grec Unicode" w:hAnsi="IFAO-Grec Unicode" w:hint="default"/>
          <w:rtl w:val="0"/>
          <w:lang w:val="de-DE"/>
        </w:rPr>
        <w:t>ἐπερω</w:t>
      </w:r>
      <w:r>
        <w:rPr>
          <w:rFonts w:ascii="IFAO-Grec Unicode" w:hAnsi="IFAO-Grec Unicode"/>
          <w:rtl w:val="0"/>
          <w:lang w:val="en-US"/>
        </w:rPr>
        <w:t>(</w:t>
      </w:r>
      <w:r>
        <w:rPr>
          <w:rFonts w:ascii="IFAO-Grec Unicode" w:hAnsi="IFAO-Grec Unicode" w:hint="default"/>
          <w:rtl w:val="0"/>
          <w:lang w:val="de-DE"/>
        </w:rPr>
        <w:t>τηθέντες</w:t>
      </w:r>
      <w:r>
        <w:rPr>
          <w:rFonts w:ascii="IFAO-Grec Unicode" w:hAnsi="IFAO-Grec Unicode"/>
          <w:rtl w:val="0"/>
          <w:lang w:val="en-US"/>
        </w:rPr>
        <w:t xml:space="preserve">) </w:t>
      </w:r>
      <w:r>
        <w:rPr>
          <w:rtl w:val="0"/>
          <w:lang w:val="en-US"/>
        </w:rPr>
        <w:t>(</w:t>
      </w:r>
      <w:r>
        <w:rPr>
          <w:rtl w:val="0"/>
          <w:lang w:val="de-DE"/>
        </w:rPr>
        <w:t>επερρ</w:t>
      </w:r>
      <w:r>
        <w:rPr>
          <w:rFonts w:ascii="IFAO-Grec Unicode" w:hAnsi="IFAO-Grec Unicode" w:hint="default"/>
          <w:rtl w:val="0"/>
          <w:lang w:val="de-DE"/>
        </w:rPr>
        <w:t></w:t>
      </w:r>
      <w:r>
        <w:rPr>
          <w:rFonts w:ascii="IFAO-Grec Unicode" w:hAnsi="IFAO-Grec Unicode"/>
          <w:rtl w:val="0"/>
          <w:lang w:val="en-US"/>
        </w:rPr>
        <w:t xml:space="preserve"> pap.) </w:t>
      </w:r>
      <w:r>
        <w:rPr>
          <w:rFonts w:ascii="IFAO-Grec Unicode" w:hAnsi="IFAO-Grec Unicode" w:hint="default"/>
          <w:rtl w:val="0"/>
          <w:lang w:val="de-DE"/>
        </w:rPr>
        <w:t>ὁ</w:t>
      </w:r>
      <w:r>
        <w:rPr>
          <w:rFonts w:ascii="IFAO-Grec Unicode" w:hAnsi="IFAO-Grec Unicode" w:hint="default"/>
          <w:rtl w:val="0"/>
          <w:lang w:val="en-US"/>
        </w:rPr>
        <w:t>̣</w:t>
      </w:r>
      <w:r>
        <w:rPr>
          <w:rFonts w:ascii="IFAO-Grec Unicode" w:hAnsi="IFAO-Grec Unicode" w:hint="default"/>
          <w:rtl w:val="0"/>
          <w:lang w:val="de-DE"/>
        </w:rPr>
        <w:t>μω</w:t>
      </w:r>
      <w:r>
        <w:rPr>
          <w:rFonts w:ascii="IFAO-Grec Unicode" w:hAnsi="IFAO-Grec Unicode" w:hint="default"/>
          <w:rtl w:val="0"/>
          <w:lang w:val="en-US"/>
        </w:rPr>
        <w:t>̣</w:t>
      </w:r>
      <w:r>
        <w:rPr>
          <w:rFonts w:ascii="IFAO-Grec Unicode" w:hAnsi="IFAO-Grec Unicode" w:hint="default"/>
          <w:rtl w:val="0"/>
          <w:lang w:val="de-DE"/>
        </w:rPr>
        <w:t>λογ</w:t>
      </w:r>
      <w:r>
        <w:rPr>
          <w:rFonts w:ascii="IFAO-Grec Unicode" w:hAnsi="IFAO-Grec Unicode"/>
          <w:rtl w:val="0"/>
          <w:lang w:val="en-US"/>
        </w:rPr>
        <w:t>(</w:t>
      </w:r>
      <w:r>
        <w:rPr>
          <w:rFonts w:ascii="IFAO-Grec Unicode" w:hAnsi="IFAO-Grec Unicode" w:hint="default"/>
          <w:rtl w:val="0"/>
          <w:lang w:val="de-DE"/>
        </w:rPr>
        <w:t>ήσαμεν</w:t>
      </w:r>
      <w:r>
        <w:rPr>
          <w:rFonts w:ascii="IFAO-Grec Unicode" w:hAnsi="IFAO-Grec Unicode"/>
          <w:rtl w:val="0"/>
          <w:lang w:val="en-US"/>
        </w:rPr>
        <w:t>).</w:t>
      </w:r>
    </w:p>
    <w:p>
      <w:pPr>
        <w:pStyle w:val="Normal.0"/>
        <w:spacing w:line="320" w:lineRule="exact"/>
        <w:jc w:val="both"/>
      </w:pPr>
      <w:r>
        <w:rPr>
          <w:rtl w:val="0"/>
          <w:lang w:val="en-US"/>
        </w:rPr>
        <w:t>In ll. 29</w:t>
      </w:r>
      <w:r>
        <w:rPr>
          <w:rtl w:val="0"/>
          <w:lang w:val="en-US"/>
        </w:rPr>
        <w:t>–</w:t>
      </w:r>
      <w:r>
        <w:rPr>
          <w:rtl w:val="0"/>
          <w:lang w:val="en-US"/>
        </w:rPr>
        <w:t xml:space="preserve">30, we find the concluding </w:t>
      </w:r>
      <w:r>
        <w:rPr>
          <w:i w:val="1"/>
          <w:iCs w:val="1"/>
          <w:rtl w:val="0"/>
          <w:lang w:val="en-US"/>
        </w:rPr>
        <w:t>hypographe</w:t>
      </w:r>
      <w:r>
        <w:rPr>
          <w:rtl w:val="0"/>
          <w:lang w:val="en-US"/>
        </w:rPr>
        <w:t>:</w:t>
      </w:r>
      <w:r>
        <w:rPr>
          <w:i w:val="1"/>
          <w:iCs w:val="1"/>
          <w:rtl w:val="0"/>
          <w:lang w:val="en-US"/>
        </w:rPr>
        <w:t xml:space="preserve"> </w:t>
      </w:r>
      <w:r>
        <w:rPr>
          <w:rFonts w:ascii="IFAO-Grec Unicode" w:hAnsi="IFAO-Grec Unicode" w:hint="default"/>
          <w:rtl w:val="0"/>
          <w:lang w:val="en-US"/>
        </w:rPr>
        <w:t xml:space="preserve">† </w:t>
      </w:r>
      <w:r>
        <w:rPr>
          <w:rFonts w:ascii="IFAO-Grec Unicode" w:hAnsi="IFAO-Grec Unicode" w:hint="default"/>
          <w:rtl w:val="0"/>
          <w:lang w:val="de-DE"/>
        </w:rPr>
        <w:t>Αὐρήλιος</w:t>
      </w:r>
      <w:r>
        <w:rPr>
          <w:rFonts w:ascii="IFAO-Grec Unicode" w:hAnsi="IFAO-Grec Unicode"/>
          <w:rtl w:val="0"/>
          <w:lang w:val="en-US"/>
        </w:rPr>
        <w:t xml:space="preserve"> </w:t>
      </w:r>
      <w:r>
        <w:rPr>
          <w:rFonts w:ascii="IFAO-Grec Unicode" w:hAnsi="IFAO-Grec Unicode" w:hint="default"/>
          <w:rtl w:val="0"/>
          <w:lang w:val="de-DE"/>
        </w:rPr>
        <w:t>Καπαρε</w:t>
      </w:r>
      <w:r>
        <w:rPr>
          <w:rFonts w:ascii="IFAO-Grec Unicode" w:hAnsi="IFAO-Grec Unicode" w:hint="default"/>
          <w:rtl w:val="0"/>
          <w:lang w:val="en-US"/>
        </w:rPr>
        <w:t>̣</w:t>
      </w:r>
      <w:r>
        <w:rPr>
          <w:rFonts w:ascii="IFAO-Grec Unicode" w:hAnsi="IFAO-Grec Unicode" w:hint="default"/>
          <w:rtl w:val="0"/>
          <w:lang w:val="de-DE"/>
        </w:rPr>
        <w:t>ὺ</w:t>
      </w:r>
      <w:r>
        <w:rPr>
          <w:rFonts w:ascii="IFAO-Grec Unicode" w:hAnsi="IFAO-Grec Unicode" w:hint="default"/>
          <w:rtl w:val="0"/>
          <w:lang w:val="en-US"/>
        </w:rPr>
        <w:t>̣</w:t>
      </w:r>
      <w:r>
        <w:rPr>
          <w:rFonts w:ascii="IFAO-Grec Unicode" w:hAnsi="IFAO-Grec Unicode" w:hint="default"/>
          <w:rtl w:val="0"/>
          <w:lang w:val="de-DE"/>
        </w:rPr>
        <w:t>ς</w:t>
      </w:r>
      <w:r>
        <w:rPr>
          <w:rFonts w:ascii="IFAO-Grec Unicode" w:hAnsi="IFAO-Grec Unicode" w:hint="default"/>
          <w:rtl w:val="0"/>
          <w:lang w:val="en-US"/>
        </w:rPr>
        <w:t xml:space="preserve">̣ </w:t>
      </w:r>
      <w:r>
        <w:rPr>
          <w:rFonts w:ascii="IFAO-Grec Unicode" w:hAnsi="IFAO-Grec Unicode" w:hint="default"/>
          <w:rtl w:val="0"/>
          <w:lang w:val="de-DE"/>
        </w:rPr>
        <w:t>σ</w:t>
      </w:r>
      <w:r>
        <w:rPr>
          <w:rFonts w:ascii="IFAO-Grec Unicode" w:hAnsi="IFAO-Grec Unicode" w:hint="default"/>
          <w:rtl w:val="0"/>
          <w:lang w:val="en-US"/>
        </w:rPr>
        <w:t>̣</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ο</w:t>
      </w:r>
      <w:r>
        <w:rPr>
          <w:rFonts w:ascii="IFAO-Grec Unicode" w:hAnsi="IFAO-Grec Unicode" w:hint="default"/>
          <w:rtl w:val="0"/>
          <w:lang w:val="en-US"/>
        </w:rPr>
        <w:t>̣</w:t>
      </w:r>
      <w:r>
        <w:rPr>
          <w:rFonts w:ascii="IFAO-Grec Unicode" w:hAnsi="IFAO-Grec Unicode" w:hint="default"/>
          <w:rtl w:val="0"/>
          <w:lang w:val="de-DE"/>
        </w:rPr>
        <w:t>ι</w:t>
      </w:r>
      <w:r>
        <w:rPr>
          <w:rFonts w:ascii="IFAO-Grec Unicode" w:hAnsi="IFAO-Grec Unicode" w:hint="default"/>
          <w:rtl w:val="0"/>
          <w:lang w:val="en-US"/>
        </w:rPr>
        <w:t>̣</w:t>
      </w:r>
      <w:r>
        <w:rPr>
          <w:rFonts w:ascii="IFAO-Grec Unicode" w:hAnsi="IFAO-Grec Unicode" w:hint="default"/>
          <w:rtl w:val="0"/>
          <w:lang w:val="de-DE"/>
        </w:rPr>
        <w:t>χ</w:t>
      </w:r>
      <w:r>
        <w:rPr>
          <w:rFonts w:ascii="IFAO-Grec Unicode" w:hAnsi="IFAO-Grec Unicode" w:hint="default"/>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hint="default"/>
          <w:rtl w:val="0"/>
          <w:lang w:val="de-DE"/>
        </w:rPr>
        <w:t>ῖ</w:t>
      </w:r>
      <w:r>
        <w:rPr>
          <w:rFonts w:ascii="IFAO-Grec Unicode" w:hAnsi="IFAO-Grec Unicode" w:hint="default"/>
          <w:rtl w:val="0"/>
          <w:lang w:val="en-US"/>
        </w:rPr>
        <w:t xml:space="preserve">̣ </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ο</w:t>
      </w:r>
      <w:r>
        <w:rPr>
          <w:rFonts w:ascii="IFAO-Grec Unicode" w:hAnsi="IFAO-Grec Unicode" w:hint="default"/>
          <w:rtl w:val="0"/>
          <w:lang w:val="en-US"/>
        </w:rPr>
        <w:t>̣</w:t>
      </w:r>
      <w:r>
        <w:rPr>
          <w:rFonts w:ascii="IFAO-Grec Unicode" w:hAnsi="IFAO-Grec Unicode" w:hint="default"/>
          <w:rtl w:val="0"/>
          <w:lang w:val="de-DE"/>
        </w:rPr>
        <w:t>ι</w:t>
      </w:r>
      <w:r>
        <w:rPr>
          <w:rFonts w:ascii="IFAO-Grec Unicode" w:hAnsi="IFAO-Grec Unicode" w:hint="default"/>
          <w:rtl w:val="0"/>
          <w:lang w:val="en-US"/>
        </w:rPr>
        <w:t xml:space="preserve">̣   ̣  ̣  ̣  ̣ </w:t>
      </w:r>
      <w:r>
        <w:rPr>
          <w:rFonts w:ascii="IFAO-Grec Unicode" w:hAnsi="IFAO-Grec Unicode"/>
          <w:rtl w:val="0"/>
          <w:lang w:val="en-US"/>
        </w:rPr>
        <w:t xml:space="preserve">| </w:t>
      </w:r>
      <w:r>
        <w:rPr>
          <w:rFonts w:ascii="IFAO-Grec Unicode" w:hAnsi="IFAO-Grec Unicode" w:hint="default"/>
          <w:rtl w:val="0"/>
          <w:lang w:val="de-DE"/>
        </w:rPr>
        <w:t>ἔγρ</w:t>
      </w:r>
      <w:r>
        <w:rPr>
          <w:rFonts w:ascii="IFAO-Grec Unicode" w:hAnsi="IFAO-Grec Unicode" w:hint="default"/>
          <w:rtl w:val="0"/>
          <w:lang w:val="en-US"/>
        </w:rPr>
        <w:t>̣</w:t>
      </w:r>
      <w:r>
        <w:rPr>
          <w:rFonts w:ascii="IFAO-Grec Unicode" w:hAnsi="IFAO-Grec Unicode" w:hint="default"/>
          <w:rtl w:val="0"/>
          <w:lang w:val="de-DE"/>
        </w:rPr>
        <w:t>αψα</w:t>
      </w:r>
      <w:r>
        <w:rPr>
          <w:rFonts w:ascii="IFAO-Grec Unicode" w:hAnsi="IFAO-Grec Unicode"/>
          <w:rtl w:val="0"/>
          <w:lang w:val="en-US"/>
        </w:rPr>
        <w:t xml:space="preserve"> [</w:t>
      </w:r>
      <w:r>
        <w:rPr>
          <w:rFonts w:ascii="IFAO-Grec Unicode" w:hAnsi="IFAO-Grec Unicode" w:hint="default"/>
          <w:rtl w:val="0"/>
          <w:lang w:val="de-DE"/>
        </w:rPr>
        <w:t>ὑπὲ</w:t>
      </w:r>
      <w:r>
        <w:rPr>
          <w:rFonts w:ascii="IFAO-Grec Unicode" w:hAnsi="IFAO-Grec Unicode"/>
          <w:rtl w:val="0"/>
          <w:lang w:val="en-US"/>
        </w:rPr>
        <w:t>]</w:t>
      </w:r>
      <w:r>
        <w:rPr>
          <w:rFonts w:ascii="IFAO-Grec Unicode" w:hAnsi="IFAO-Grec Unicode" w:hint="default"/>
          <w:rtl w:val="0"/>
          <w:lang w:val="de-DE"/>
        </w:rPr>
        <w:t>ρ</w:t>
      </w:r>
      <w:r>
        <w:rPr>
          <w:rFonts w:ascii="IFAO-Grec Unicode" w:hAnsi="IFAO-Grec Unicode"/>
          <w:rtl w:val="0"/>
          <w:lang w:val="en-US"/>
        </w:rPr>
        <w:t xml:space="preserve"> </w:t>
      </w:r>
      <w:r>
        <w:rPr>
          <w:rFonts w:ascii="IFAO-Grec Unicode" w:hAnsi="IFAO-Grec Unicode" w:hint="default"/>
          <w:rtl w:val="0"/>
          <w:lang w:val="de-DE"/>
        </w:rPr>
        <w:t>αὐτοῦ</w:t>
      </w:r>
      <w:r>
        <w:rPr>
          <w:rFonts w:ascii="IFAO-Grec Unicode" w:hAnsi="IFAO-Grec Unicode"/>
          <w:rtl w:val="0"/>
          <w:lang w:val="en-US"/>
        </w:rPr>
        <w:t xml:space="preserve"> </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ὴ</w:t>
      </w:r>
      <w:r>
        <w:rPr>
          <w:rFonts w:ascii="IFAO-Grec Unicode" w:hAnsi="IFAO-Grec Unicode" w:hint="default"/>
          <w:rtl w:val="0"/>
          <w:lang w:val="en-US"/>
        </w:rPr>
        <w:t xml:space="preserve">̣ </w:t>
      </w:r>
      <w:r>
        <w:rPr>
          <w:rFonts w:ascii="IFAO-Grec Unicode" w:hAnsi="IFAO-Grec Unicode" w:hint="default"/>
          <w:rtl w:val="0"/>
          <w:lang w:val="de-DE"/>
        </w:rPr>
        <w:t>εἰ</w:t>
      </w:r>
      <w:r>
        <w:rPr>
          <w:rFonts w:ascii="IFAO-Grec Unicode" w:hAnsi="IFAO-Grec Unicode"/>
          <w:rtl w:val="0"/>
          <w:lang w:val="en-US"/>
        </w:rPr>
        <w:t>[</w:t>
      </w:r>
      <w:r>
        <w:rPr>
          <w:rFonts w:ascii="IFAO-Grec Unicode" w:hAnsi="IFAO-Grec Unicode" w:hint="default"/>
          <w:rtl w:val="0"/>
          <w:lang w:val="de-DE"/>
        </w:rPr>
        <w:t>δότος</w:t>
      </w:r>
      <w:r>
        <w:rPr>
          <w:rFonts w:ascii="IFAO-Grec Unicode" w:hAnsi="IFAO-Grec Unicode"/>
          <w:rtl w:val="0"/>
          <w:lang w:val="en-US"/>
        </w:rPr>
        <w:t xml:space="preserve"> </w:t>
      </w:r>
      <w:r>
        <w:rPr>
          <w:rFonts w:ascii="IFAO-Grec Unicode" w:hAnsi="IFAO-Grec Unicode" w:hint="default"/>
          <w:rtl w:val="0"/>
          <w:lang w:val="de-DE"/>
        </w:rPr>
        <w:t>γρά</w:t>
      </w:r>
      <w:r>
        <w:rPr>
          <w:rFonts w:ascii="IFAO-Grec Unicode" w:hAnsi="IFAO-Grec Unicode"/>
          <w:rtl w:val="0"/>
          <w:lang w:val="en-US"/>
        </w:rPr>
        <w:t>]</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μ</w:t>
      </w:r>
      <w:r>
        <w:rPr>
          <w:rFonts w:ascii="IFAO-Grec Unicode" w:hAnsi="IFAO-Grec Unicode"/>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α</w:t>
      </w:r>
      <w:r>
        <w:rPr>
          <w:rFonts w:ascii="IFAO-Grec Unicode" w:hAnsi="IFAO-Grec Unicode"/>
          <w:rtl w:val="0"/>
          <w:lang w:val="en-US"/>
        </w:rPr>
        <w:t>]</w:t>
      </w:r>
      <w:r>
        <w:rPr>
          <w:rFonts w:ascii="IFAO-Grec Unicode" w:hAnsi="IFAO-Grec Unicode" w:hint="default"/>
          <w:rtl w:val="0"/>
          <w:lang w:val="de-DE"/>
        </w:rPr>
        <w:t>;</w:t>
      </w:r>
      <w:r>
        <w:rPr>
          <w:rFonts w:ascii="IFAO-Grec Unicode" w:hAnsi="IFAO-Grec Unicode"/>
          <w:rtl w:val="0"/>
          <w:lang w:val="en-US"/>
        </w:rPr>
        <w:t xml:space="preserve"> </w:t>
      </w:r>
      <w:r>
        <w:rPr>
          <w:rtl w:val="0"/>
          <w:lang w:val="en-US"/>
        </w:rPr>
        <w:t xml:space="preserve">but what survives is more stubstantial: </w:t>
      </w:r>
    </w:p>
    <w:p>
      <w:pPr>
        <w:pStyle w:val="Normal.0"/>
        <w:spacing w:line="320" w:lineRule="exact"/>
        <w:jc w:val="both"/>
      </w:pPr>
      <w:r>
        <w:rPr>
          <w:rFonts w:ascii="IFAO-Grec Unicode" w:hAnsi="IFAO-Grec Unicode"/>
          <w:rtl w:val="0"/>
          <w:lang w:val="en-US"/>
        </w:rPr>
        <w:t>29 (</w:t>
      </w:r>
      <w:r>
        <w:rPr>
          <w:i w:val="1"/>
          <w:iCs w:val="1"/>
          <w:sz w:val="20"/>
          <w:szCs w:val="20"/>
          <w:rtl w:val="0"/>
          <w:lang w:val="en-US"/>
        </w:rPr>
        <w:t>m2</w:t>
      </w:r>
      <w:r>
        <w:rPr>
          <w:rFonts w:ascii="IFAO-Grec Unicode" w:hAnsi="IFAO-Grec Unicode"/>
          <w:rtl w:val="0"/>
          <w:lang w:val="en-US"/>
        </w:rPr>
        <w:t xml:space="preserve">) </w:t>
      </w:r>
      <w:r>
        <w:rPr>
          <w:rFonts w:ascii="IFAO-Grec Unicode" w:hAnsi="IFAO-Grec Unicode" w:hint="default"/>
          <w:rtl w:val="0"/>
          <w:lang w:val="en-US"/>
        </w:rPr>
        <w:t xml:space="preserve">†̣ </w:t>
      </w:r>
      <w:r>
        <w:rPr>
          <w:rFonts w:ascii="IFAO-Grec Unicode" w:hAnsi="IFAO-Grec Unicode" w:hint="default"/>
          <w:rtl w:val="0"/>
          <w:lang w:val="de-DE"/>
        </w:rPr>
        <w:t>Αὐρήλιος</w:t>
      </w:r>
      <w:r>
        <w:rPr>
          <w:rFonts w:ascii="IFAO-Grec Unicode" w:hAnsi="IFAO-Grec Unicode"/>
          <w:rtl w:val="0"/>
          <w:lang w:val="en-US"/>
        </w:rPr>
        <w:t xml:space="preserve"> </w:t>
      </w:r>
      <w:r>
        <w:rPr>
          <w:rFonts w:ascii="IFAO-Grec Unicode" w:hAnsi="IFAO-Grec Unicode" w:hint="default"/>
          <w:rtl w:val="0"/>
          <w:lang w:val="de-DE"/>
        </w:rPr>
        <w:t>Καπαρεο</w:t>
      </w:r>
      <w:r>
        <w:rPr>
          <w:rFonts w:ascii="IFAO-Grec Unicode" w:hAnsi="IFAO-Grec Unicode" w:hint="default"/>
          <w:rtl w:val="0"/>
          <w:lang w:val="en-US"/>
        </w:rPr>
        <w:t>̣</w:t>
      </w:r>
      <w:r>
        <w:rPr>
          <w:rFonts w:ascii="IFAO-Grec Unicode" w:hAnsi="IFAO-Grec Unicode" w:hint="default"/>
          <w:rtl w:val="0"/>
          <w:lang w:val="de-DE"/>
        </w:rPr>
        <w:t>υ</w:t>
      </w:r>
      <w:r>
        <w:rPr>
          <w:rFonts w:ascii="IFAO-Grec Unicode" w:hAnsi="IFAO-Grec Unicode" w:hint="default"/>
          <w:rtl w:val="0"/>
          <w:lang w:val="en-US"/>
        </w:rPr>
        <w:t xml:space="preserve">̣ </w:t>
      </w:r>
      <w:r>
        <w:rPr>
          <w:rFonts w:ascii="IFAO-Grec Unicode" w:hAnsi="IFAO-Grec Unicode" w:hint="default"/>
          <w:rtl w:val="0"/>
          <w:lang w:val="de-DE"/>
        </w:rPr>
        <w:t>υἱ</w:t>
      </w:r>
      <w:r>
        <w:rPr>
          <w:rFonts w:ascii="IFAO-Grec Unicode" w:hAnsi="IFAO-Grec Unicode"/>
          <w:rtl w:val="0"/>
          <w:lang w:val="en-US"/>
        </w:rPr>
        <w:t>(</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Φ</w:t>
      </w:r>
      <w:r>
        <w:rPr>
          <w:rFonts w:ascii="IFAO-Grec Unicode" w:hAnsi="IFAO-Grec Unicode" w:hint="default"/>
          <w:rtl w:val="0"/>
          <w:lang w:val="en-US"/>
        </w:rPr>
        <w:t>̣</w:t>
      </w:r>
      <w:r>
        <w:rPr>
          <w:rFonts w:ascii="IFAO-Grec Unicode" w:hAnsi="IFAO-Grec Unicode" w:hint="default"/>
          <w:rtl w:val="0"/>
          <w:lang w:val="de-DE"/>
        </w:rPr>
        <w:t>ι</w:t>
      </w:r>
      <w:r>
        <w:rPr>
          <w:rFonts w:ascii="IFAO-Grec Unicode" w:hAnsi="IFAO-Grec Unicode" w:hint="default"/>
          <w:rtl w:val="0"/>
          <w:lang w:val="en-US"/>
        </w:rPr>
        <w:t>̣</w:t>
      </w:r>
      <w:r>
        <w:rPr>
          <w:rFonts w:ascii="IFAO-Grec Unicode" w:hAnsi="IFAO-Grec Unicode" w:hint="default"/>
          <w:rtl w:val="0"/>
          <w:lang w:val="de-DE"/>
        </w:rPr>
        <w:t>β</w:t>
      </w:r>
      <w:r>
        <w:rPr>
          <w:rFonts w:ascii="IFAO-Grec Unicode" w:hAnsi="IFAO-Grec Unicode"/>
          <w:rtl w:val="0"/>
          <w:lang w:val="en-US"/>
        </w:rPr>
        <w:t xml:space="preserve"> </w:t>
      </w:r>
      <w:r>
        <w:rPr>
          <w:rFonts w:ascii="IFAO-Grec Unicode" w:hAnsi="IFAO-Grec Unicode" w:hint="default"/>
          <w:rtl w:val="0"/>
          <w:lang w:val="de-DE"/>
        </w:rPr>
        <w:t>στιχῖ</w:t>
      </w:r>
      <w:r>
        <w:rPr>
          <w:rFonts w:ascii="IFAO-Grec Unicode" w:hAnsi="IFAO-Grec Unicode" w:hint="default"/>
          <w:rtl w:val="0"/>
          <w:lang w:val="en-US"/>
        </w:rPr>
        <w:t xml:space="preserve">̣ </w:t>
      </w:r>
      <w:r>
        <w:rPr>
          <w:rFonts w:ascii="IFAO-Grec Unicode" w:hAnsi="IFAO-Grec Unicode" w:hint="default"/>
          <w:rtl w:val="0"/>
          <w:lang w:val="de-DE"/>
        </w:rPr>
        <w:t>μοι</w:t>
      </w:r>
      <w:r>
        <w:rPr>
          <w:rFonts w:ascii="IFAO-Grec Unicode" w:hAnsi="IFAO-Grec Unicode"/>
          <w:rtl w:val="0"/>
          <w:lang w:val="en-US"/>
        </w:rPr>
        <w:t xml:space="preserve">. </w:t>
      </w:r>
      <w:r>
        <w:rPr>
          <w:rFonts w:ascii="IFAO-Grec Unicode" w:hAnsi="IFAO-Grec Unicode" w:hint="default"/>
          <w:rtl w:val="0"/>
          <w:lang w:val="de-DE"/>
        </w:rPr>
        <w:t>ἐγ</w:t>
      </w:r>
      <w:r>
        <w:rPr>
          <w:rFonts w:ascii="IFAO-Grec Unicode" w:hAnsi="IFAO-Grec Unicode" w:hint="default"/>
          <w:rtl w:val="0"/>
          <w:lang w:val="en-US"/>
        </w:rPr>
        <w:t>̣</w:t>
      </w:r>
      <w:r>
        <w:rPr>
          <w:rFonts w:ascii="IFAO-Grec Unicode" w:hAnsi="IFAO-Grec Unicode" w:hint="default"/>
          <w:rtl w:val="0"/>
          <w:lang w:val="de-DE"/>
        </w:rPr>
        <w:t>ῶ</w:t>
      </w:r>
      <w:r>
        <w:rPr>
          <w:rFonts w:ascii="IFAO-Grec Unicode" w:hAnsi="IFAO-Grec Unicode"/>
          <w:rtl w:val="0"/>
          <w:lang w:val="en-US"/>
        </w:rPr>
        <w:t xml:space="preserve"> </w:t>
      </w:r>
      <w:r>
        <w:rPr>
          <w:rFonts w:ascii="IFAO-Grec Unicode" w:hAnsi="IFAO-Grec Unicode" w:hint="default"/>
          <w:rtl w:val="0"/>
          <w:lang w:val="de-DE"/>
        </w:rPr>
        <w:t>Ἀ</w:t>
      </w:r>
      <w:r>
        <w:rPr>
          <w:rFonts w:ascii="IFAO-Grec Unicode" w:hAnsi="IFAO-Grec Unicode" w:hint="default"/>
          <w:rtl w:val="0"/>
          <w:lang w:val="en-US"/>
        </w:rPr>
        <w:t>̣</w:t>
      </w:r>
      <w:r>
        <w:rPr>
          <w:rFonts w:ascii="IFAO-Grec Unicode" w:hAnsi="IFAO-Grec Unicode" w:hint="default"/>
          <w:rtl w:val="0"/>
          <w:lang w:val="de-DE"/>
        </w:rPr>
        <w:t>π</w:t>
      </w:r>
      <w:r>
        <w:rPr>
          <w:rFonts w:ascii="IFAO-Grec Unicode" w:hAnsi="IFAO-Grec Unicode" w:hint="default"/>
          <w:rtl w:val="0"/>
          <w:lang w:val="en-US"/>
        </w:rPr>
        <w:t>̣</w:t>
      </w:r>
      <w:r>
        <w:rPr>
          <w:rFonts w:ascii="IFAO-Grec Unicode" w:hAnsi="IFAO-Grec Unicode" w:hint="default"/>
          <w:rtl w:val="0"/>
          <w:lang w:val="de-DE"/>
        </w:rPr>
        <w:t>ολλῶ</w:t>
      </w:r>
      <w:r>
        <w:rPr>
          <w:rFonts w:ascii="IFAO-Grec Unicode" w:hAnsi="IFAO-Grec Unicode"/>
          <w:rtl w:val="0"/>
          <w:lang w:val="en-US"/>
        </w:rPr>
        <w:t xml:space="preserve"> </w:t>
      </w:r>
      <w:r>
        <w:rPr>
          <w:rFonts w:ascii="IFAO-Grec Unicode" w:hAnsi="IFAO-Grec Unicode" w:hint="default"/>
          <w:rtl w:val="0"/>
          <w:lang w:val="de-DE"/>
        </w:rPr>
        <w:t>υἱ</w:t>
      </w:r>
      <w:r>
        <w:rPr>
          <w:rFonts w:ascii="IFAO-Grec Unicode" w:hAnsi="IFAO-Grec Unicode"/>
          <w:rtl w:val="0"/>
          <w:lang w:val="en-US"/>
        </w:rPr>
        <w:t>(</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Γεω</w:t>
      </w:r>
      <w:r>
        <w:rPr>
          <w:rFonts w:ascii="IFAO-Grec Unicode" w:hAnsi="IFAO-Grec Unicode"/>
          <w:rtl w:val="0"/>
          <w:lang w:val="en-US"/>
        </w:rPr>
        <w:t>[</w:t>
      </w:r>
      <w:r>
        <w:rPr>
          <w:rFonts w:ascii="IFAO-Grec Unicode" w:hAnsi="IFAO-Grec Unicode" w:hint="default"/>
          <w:rtl w:val="0"/>
          <w:lang w:val="de-DE"/>
        </w:rPr>
        <w:t>ργίου</w:t>
      </w:r>
      <w:r>
        <w:rPr>
          <w:rFonts w:ascii="IFAO-Grec Unicode" w:hAnsi="IFAO-Grec Unicode"/>
          <w:rtl w:val="0"/>
          <w:lang w:val="en-US"/>
        </w:rPr>
        <w:t>]</w:t>
      </w:r>
    </w:p>
    <w:p>
      <w:pPr>
        <w:pStyle w:val="Normal.0"/>
        <w:spacing w:line="320" w:lineRule="exact"/>
        <w:jc w:val="both"/>
      </w:pPr>
      <w:r>
        <w:rPr>
          <w:rFonts w:ascii="IFAO-Grec Unicode" w:hAnsi="IFAO-Grec Unicode"/>
          <w:rtl w:val="0"/>
          <w:lang w:val="en-US"/>
        </w:rPr>
        <w:t>30</w:t>
        <w:tab/>
      </w:r>
      <w:r>
        <w:rPr>
          <w:rFonts w:ascii="IFAO-Grec Unicode" w:hAnsi="IFAO-Grec Unicode" w:hint="default"/>
          <w:rtl w:val="0"/>
          <w:lang w:val="de-DE"/>
        </w:rPr>
        <w:t>ἔ</w:t>
      </w:r>
      <w:r>
        <w:rPr>
          <w:rFonts w:ascii="IFAO-Grec Unicode" w:hAnsi="IFAO-Grec Unicode" w:hint="default"/>
          <w:rtl w:val="0"/>
          <w:lang w:val="en-US"/>
        </w:rPr>
        <w:t>̣</w:t>
      </w:r>
      <w:r>
        <w:rPr>
          <w:rFonts w:ascii="IFAO-Grec Unicode" w:hAnsi="IFAO-Grec Unicode" w:hint="default"/>
          <w:rtl w:val="0"/>
          <w:lang w:val="de-DE"/>
        </w:rPr>
        <w:t>γρ</w:t>
      </w:r>
      <w:r>
        <w:rPr>
          <w:rFonts w:ascii="IFAO-Grec Unicode" w:hAnsi="IFAO-Grec Unicode" w:hint="default"/>
          <w:rtl w:val="0"/>
          <w:lang w:val="en-US"/>
        </w:rPr>
        <w:t>̣</w:t>
      </w:r>
      <w:r>
        <w:rPr>
          <w:rFonts w:ascii="IFAO-Grec Unicode" w:hAnsi="IFAO-Grec Unicode" w:hint="default"/>
          <w:rtl w:val="0"/>
          <w:lang w:val="de-DE"/>
        </w:rPr>
        <w:t>αψα</w:t>
      </w:r>
      <w:r>
        <w:rPr>
          <w:rFonts w:ascii="IFAO-Grec Unicode" w:hAnsi="IFAO-Grec Unicode"/>
          <w:rtl w:val="0"/>
          <w:lang w:val="en-US"/>
        </w:rPr>
        <w:t xml:space="preserve"> [</w:t>
      </w:r>
      <w:r>
        <w:rPr>
          <w:rFonts w:ascii="IFAO-Grec Unicode" w:hAnsi="IFAO-Grec Unicode" w:hint="default"/>
          <w:rtl w:val="0"/>
          <w:lang w:val="de-DE"/>
        </w:rPr>
        <w:t>ὑπ</w:t>
      </w:r>
      <w:r>
        <w:rPr>
          <w:rFonts w:ascii="IFAO-Grec Unicode" w:hAnsi="IFAO-Grec Unicode"/>
          <w:rtl w:val="0"/>
          <w:lang w:val="en-US"/>
        </w:rPr>
        <w:t>]</w:t>
      </w:r>
      <w:r>
        <w:rPr>
          <w:rFonts w:ascii="IFAO-Grec Unicode" w:hAnsi="IFAO-Grec Unicode" w:hint="default"/>
          <w:rtl w:val="0"/>
          <w:lang w:val="de-DE"/>
        </w:rPr>
        <w:t>ὲ</w:t>
      </w:r>
      <w:r>
        <w:rPr>
          <w:rFonts w:ascii="IFAO-Grec Unicode" w:hAnsi="IFAO-Grec Unicode" w:hint="default"/>
          <w:rtl w:val="0"/>
          <w:lang w:val="en-US"/>
        </w:rPr>
        <w:t>̣</w:t>
      </w:r>
      <w:r>
        <w:rPr>
          <w:rFonts w:ascii="IFAO-Grec Unicode" w:hAnsi="IFAO-Grec Unicode" w:hint="default"/>
          <w:rtl w:val="0"/>
          <w:lang w:val="de-DE"/>
        </w:rPr>
        <w:t>ρ</w:t>
      </w:r>
      <w:r>
        <w:rPr>
          <w:rFonts w:ascii="IFAO-Grec Unicode" w:hAnsi="IFAO-Grec Unicode"/>
          <w:rtl w:val="0"/>
          <w:lang w:val="en-US"/>
        </w:rPr>
        <w:t xml:space="preserve"> </w:t>
      </w:r>
      <w:r>
        <w:rPr>
          <w:rFonts w:ascii="IFAO-Grec Unicode" w:hAnsi="IFAO-Grec Unicode" w:hint="default"/>
          <w:rtl w:val="0"/>
          <w:lang w:val="de-DE"/>
        </w:rPr>
        <w:t>αὐτ</w:t>
      </w:r>
      <w:r>
        <w:rPr>
          <w:rFonts w:ascii="IFAO-Grec Unicode" w:hAnsi="IFAO-Grec Unicode" w:hint="default"/>
          <w:rtl w:val="0"/>
          <w:lang w:val="en-US"/>
        </w:rPr>
        <w:t>̣</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ἀ</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γραμ</w:t>
      </w:r>
      <w:r>
        <w:rPr>
          <w:rFonts w:ascii="IFAO-Grec Unicode" w:hAnsi="IFAO-Grec Unicode"/>
          <w:rtl w:val="0"/>
          <w:lang w:val="en-US"/>
        </w:rPr>
        <w:t>]</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άτου</w:t>
      </w:r>
      <w:r>
        <w:rPr>
          <w:rFonts w:ascii="IFAO-Grec Unicode" w:hAnsi="IFAO-Grec Unicode"/>
          <w:rtl w:val="0"/>
          <w:lang w:val="en-US"/>
        </w:rPr>
        <w:t xml:space="preserve"> </w:t>
      </w:r>
      <w:r>
        <w:rPr>
          <w:rFonts w:ascii="IFAO-Grec Unicode" w:hAnsi="IFAO-Grec Unicode" w:hint="default"/>
          <w:rtl w:val="0"/>
          <w:lang w:val="de-DE"/>
        </w:rPr>
        <w:t>ὄντος</w:t>
      </w:r>
      <w:r>
        <w:rPr>
          <w:rFonts w:ascii="IFAO-Grec Unicode" w:hAnsi="IFAO-Grec Unicode" w:hint="default"/>
          <w:rtl w:val="0"/>
          <w:lang w:val="en-US"/>
        </w:rPr>
        <w:t xml:space="preserve"> †</w:t>
      </w:r>
      <w:r>
        <w:rPr>
          <w:rFonts w:ascii="IFAO-Grec Unicode" w:hAnsi="IFAO-Grec Unicode"/>
          <w:rtl w:val="0"/>
          <w:lang w:val="en-US"/>
        </w:rPr>
        <w:t>]</w:t>
      </w:r>
    </w:p>
    <w:p>
      <w:pPr>
        <w:pStyle w:val="Normal.0"/>
        <w:spacing w:line="320" w:lineRule="exact"/>
        <w:jc w:val="both"/>
        <w:rPr>
          <w:lang w:val="en-US"/>
        </w:rPr>
      </w:pPr>
      <w:r>
        <w:rPr>
          <w:rtl w:val="0"/>
          <w:lang w:val="en-US"/>
        </w:rPr>
        <w:t xml:space="preserve">This should be the </w:t>
      </w:r>
      <w:r>
        <w:rPr>
          <w:i w:val="1"/>
          <w:iCs w:val="1"/>
          <w:rtl w:val="0"/>
          <w:lang w:val="en-US"/>
        </w:rPr>
        <w:t>agrammatos</w:t>
      </w:r>
      <w:r>
        <w:rPr>
          <w:rtl w:val="0"/>
          <w:lang w:val="en-US"/>
        </w:rPr>
        <w:t xml:space="preserve">-clause attested for Middle Egypt, for the Arsinoite one, see </w:t>
      </w:r>
      <w:r>
        <w:rPr>
          <w:rStyle w:val="Hyperlink.1"/>
          <w:lang w:val="en-US"/>
        </w:rPr>
        <w:fldChar w:fldCharType="begin" w:fldLock="0"/>
      </w:r>
      <w:r>
        <w:rPr>
          <w:rStyle w:val="Hyperlink.1"/>
          <w:lang w:val="en-US"/>
        </w:rPr>
        <w:instrText xml:space="preserve"> HYPERLINK "https://papyri.info/biblio/77554"</w:instrText>
      </w:r>
      <w:r>
        <w:rPr>
          <w:rStyle w:val="Hyperlink.1"/>
          <w:lang w:val="en-US"/>
        </w:rPr>
        <w:fldChar w:fldCharType="separate" w:fldLock="0"/>
      </w:r>
      <w:r>
        <w:rPr>
          <w:rStyle w:val="Hyperlink.1"/>
          <w:rtl w:val="0"/>
          <w:lang w:val="en-US"/>
        </w:rPr>
        <w:t>Kovarik 2009</w:t>
      </w:r>
      <w:r>
        <w:rPr>
          <w:lang w:val="en-US"/>
        </w:rPr>
        <w:fldChar w:fldCharType="end" w:fldLock="0"/>
      </w:r>
      <w:r>
        <w:rPr>
          <w:rtl w:val="0"/>
          <w:lang w:val="en-US"/>
        </w:rPr>
        <w:t>: 222-223.</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rPr>
          <w:b w:val="1"/>
          <w:bCs w:val="1"/>
          <w:shd w:val="clear" w:color="auto" w:fill="ffff00"/>
        </w:rPr>
      </w:pPr>
      <w:r>
        <w:rPr>
          <w:rStyle w:val="Hyperlink.0"/>
          <w:lang w:val="en-US"/>
        </w:rPr>
        <w:fldChar w:fldCharType="begin" w:fldLock="0"/>
      </w:r>
      <w:r>
        <w:rPr>
          <w:rStyle w:val="Hyperlink.0"/>
          <w:lang w:val="en-US"/>
        </w:rPr>
        <w:instrText xml:space="preserve"> HYPERLINK "https://papyri.info/hgv/129803"</w:instrText>
      </w:r>
      <w:r>
        <w:rPr>
          <w:rStyle w:val="Hyperlink.0"/>
          <w:lang w:val="en-US"/>
        </w:rPr>
        <w:fldChar w:fldCharType="separate" w:fldLock="0"/>
      </w:r>
      <w:r>
        <w:rPr>
          <w:rStyle w:val="Hyperlink.0"/>
          <w:rtl w:val="0"/>
          <w:lang w:val="en-US"/>
        </w:rPr>
        <w:t>P.Gen. 4 181</w:t>
      </w:r>
      <w:r>
        <w:rPr/>
        <w:fldChar w:fldCharType="end" w:fldLock="0"/>
      </w:r>
      <w:r>
        <w:rPr>
          <w:b w:val="1"/>
          <w:bCs w:val="1"/>
          <w:rtl w:val="0"/>
          <w:lang w:val="en-US"/>
        </w:rPr>
        <w:t xml:space="preserve"> </w:t>
      </w:r>
      <w:r>
        <w:rPr>
          <w:rtl w:val="0"/>
          <w:lang w:val="en-US"/>
        </w:rPr>
        <w:t>and</w:t>
      </w:r>
      <w:r>
        <w:rPr>
          <w:b w:val="1"/>
          <w:bCs w:val="1"/>
          <w:rtl w:val="0"/>
          <w:lang w:val="en-US"/>
        </w:rPr>
        <w:t xml:space="preserve">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p>
    <w:p>
      <w:pPr>
        <w:pStyle w:val="Normal.0"/>
        <w:spacing w:line="320" w:lineRule="exact"/>
        <w:jc w:val="both"/>
      </w:pPr>
      <w:r>
        <w:rPr>
          <w:rtl w:val="0"/>
          <w:lang w:val="en-US"/>
        </w:rPr>
        <w:t xml:space="preserve">The text of the Geneva papyrus has already been corrected extensively by D. Hagedorn in </w:t>
      </w:r>
      <w:r>
        <w:rPr>
          <w:rStyle w:val="Hyperlink.28"/>
          <w:lang w:val="en-US"/>
        </w:rPr>
        <w:fldChar w:fldCharType="begin" w:fldLock="0"/>
      </w:r>
      <w:r>
        <w:rPr>
          <w:rStyle w:val="Hyperlink.28"/>
          <w:lang w:val="en-US"/>
        </w:rPr>
        <w:instrText xml:space="preserve"> HYPERLINK "https://papyri.info/biblio/86328"</w:instrText>
      </w:r>
      <w:r>
        <w:rPr>
          <w:rStyle w:val="Hyperlink.28"/>
          <w:lang w:val="en-US"/>
        </w:rPr>
        <w:fldChar w:fldCharType="separate" w:fldLock="0"/>
      </w:r>
      <w:r>
        <w:rPr>
          <w:rStyle w:val="Hyperlink.28"/>
          <w:rtl w:val="0"/>
          <w:lang w:val="en-US"/>
        </w:rPr>
        <w:t>Kruse 2013</w:t>
      </w:r>
      <w:r>
        <w:rPr/>
        <w:fldChar w:fldCharType="end" w:fldLock="0"/>
      </w:r>
      <w:r>
        <w:rPr>
          <w:rtl w:val="0"/>
          <w:lang w:val="en-US"/>
        </w:rPr>
        <w:t xml:space="preserve">: 230, but several doubtful points remain, not helped by the poor quality of the online </w:t>
      </w:r>
      <w:r>
        <w:rPr>
          <w:rStyle w:val="Hyperlink.28"/>
          <w:lang w:val="en-US"/>
        </w:rPr>
        <w:fldChar w:fldCharType="begin" w:fldLock="0"/>
      </w:r>
      <w:r>
        <w:rPr>
          <w:rStyle w:val="Hyperlink.28"/>
          <w:lang w:val="en-US"/>
        </w:rPr>
        <w:instrText xml:space="preserve"> HYPERLINK "https://www.ville-ge.ch/musinfo/imageZoom/?iip=bgeiip/papyrus/pgen151-ri.ptif"</w:instrText>
      </w:r>
      <w:r>
        <w:rPr>
          <w:rStyle w:val="Hyperlink.28"/>
          <w:lang w:val="en-US"/>
        </w:rPr>
        <w:fldChar w:fldCharType="separate" w:fldLock="0"/>
      </w:r>
      <w:r>
        <w:rPr>
          <w:rStyle w:val="Hyperlink.28"/>
          <w:rtl w:val="0"/>
          <w:lang w:val="en-US"/>
        </w:rPr>
        <w:t>photo</w:t>
      </w:r>
      <w:r>
        <w:rPr/>
        <w:fldChar w:fldCharType="end" w:fldLock="0"/>
      </w:r>
      <w:r>
        <w:rPr>
          <w:rtl w:val="0"/>
          <w:lang w:val="en-US"/>
        </w:rPr>
        <w:t xml:space="preserve">. The signatures of the ed. pr., ll. 14-15, read </w:t>
      </w:r>
      <w:r>
        <w:rPr>
          <w:rFonts w:ascii="IFAO-Grec Unicode" w:hAnsi="IFAO-Grec Unicode" w:hint="default"/>
          <w:rtl w:val="0"/>
          <w:lang w:val="de-DE"/>
        </w:rPr>
        <w:t>ἐγ</w:t>
      </w:r>
      <w:r>
        <w:rPr>
          <w:rFonts w:ascii="IFAO-Grec Unicode" w:hAnsi="IFAO-Grec Unicode"/>
          <w:rtl w:val="0"/>
          <w:lang w:val="en-US"/>
        </w:rPr>
        <w:t>\</w:t>
      </w:r>
      <w:r>
        <w:rPr>
          <w:rFonts w:ascii="IFAO-Grec Unicode" w:hAnsi="IFAO-Grec Unicode" w:hint="default"/>
          <w:rtl w:val="0"/>
          <w:lang w:val="de-DE"/>
        </w:rPr>
        <w:t>ὼ</w:t>
      </w:r>
      <w:r>
        <w:rPr>
          <w:rFonts w:ascii="IFAO-Grec Unicode" w:hAnsi="IFAO-Grec Unicode"/>
          <w:rtl w:val="0"/>
          <w:lang w:val="en-US"/>
        </w:rPr>
        <w:t xml:space="preserve">/ </w:t>
      </w:r>
      <w:r>
        <w:rPr>
          <w:rFonts w:ascii="IFAO-Grec Unicode" w:hAnsi="IFAO-Grec Unicode" w:hint="default"/>
          <w:rtl w:val="0"/>
          <w:lang w:val="de-DE"/>
        </w:rPr>
        <w:t>Ψ</w:t>
      </w:r>
      <w:r>
        <w:rPr>
          <w:rFonts w:ascii="IFAO-Grec Unicode" w:hAnsi="IFAO-Grec Unicode" w:hint="default"/>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είου</w:t>
      </w:r>
      <w:r>
        <w:rPr>
          <w:rFonts w:ascii="IFAO-Grec Unicode" w:hAnsi="IFAO-Grec Unicode"/>
          <w:rtl w:val="0"/>
          <w:lang w:val="en-US"/>
        </w:rPr>
        <w:t xml:space="preserve"> </w:t>
      </w:r>
      <w:r>
        <w:rPr>
          <w:rFonts w:ascii="IFAO-Grec Unicode" w:hAnsi="IFAO-Grec Unicode" w:hint="default"/>
          <w:rtl w:val="0"/>
          <w:lang w:val="de-DE"/>
        </w:rPr>
        <w:t>παρὼν</w:t>
      </w:r>
      <w:r>
        <w:rPr>
          <w:rFonts w:ascii="IFAO-Grec Unicode" w:hAnsi="IFAO-Grec Unicode"/>
          <w:rtl w:val="0"/>
          <w:lang w:val="en-US"/>
        </w:rPr>
        <w:t xml:space="preserve"> </w:t>
      </w:r>
      <w:r>
        <w:rPr>
          <w:rFonts w:ascii="IFAO-Grec Unicode" w:hAnsi="IFAO-Grec Unicode" w:hint="default"/>
          <w:rtl w:val="0"/>
          <w:lang w:val="de-DE"/>
        </w:rPr>
        <w:t>ἐπιδέδωκα</w:t>
      </w:r>
      <w:r>
        <w:rPr>
          <w:rFonts w:ascii="IFAO-Grec Unicode" w:hAnsi="IFAO-Grec Unicode"/>
          <w:rtl w:val="0"/>
          <w:lang w:val="en-US"/>
        </w:rPr>
        <w:t xml:space="preserve">.] </w:t>
      </w:r>
      <w:r>
        <w:rPr>
          <w:rFonts w:ascii="IFAO-Grec Unicode" w:hAnsi="IFAO-Grec Unicode" w:hint="default"/>
          <w:rtl w:val="0"/>
          <w:lang w:val="en-US"/>
        </w:rPr>
        <w:t xml:space="preserve">†̣ </w:t>
      </w:r>
      <w:r>
        <w:rPr>
          <w:rFonts w:ascii="IFAO-Grec Unicode" w:hAnsi="IFAO-Grec Unicode" w:hint="default"/>
          <w:rtl w:val="0"/>
          <w:lang w:val="de-DE"/>
        </w:rPr>
        <w:t>ἐγὼ</w:t>
      </w:r>
      <w:r>
        <w:rPr>
          <w:rFonts w:ascii="IFAO-Grec Unicode" w:hAnsi="IFAO-Grec Unicode"/>
          <w:rtl w:val="0"/>
          <w:lang w:val="en-US"/>
        </w:rPr>
        <w:t xml:space="preserve"> </w:t>
      </w:r>
      <w:r>
        <w:rPr>
          <w:rFonts w:ascii="IFAO-Grec Unicode" w:hAnsi="IFAO-Grec Unicode" w:hint="default"/>
          <w:rtl w:val="0"/>
          <w:lang w:val="de-DE"/>
        </w:rPr>
        <w:t>Ἀπολλώνιο</w:t>
      </w:r>
      <w:r>
        <w:rPr>
          <w:rFonts w:ascii="IFAO-Grec Unicode" w:hAnsi="IFAO-Grec Unicode"/>
          <w:rtl w:val="0"/>
          <w:lang w:val="en-US"/>
        </w:rPr>
        <w:t>(</w:t>
      </w:r>
      <w:r>
        <w:rPr>
          <w:rFonts w:ascii="IFAO-Grec Unicode" w:hAnsi="IFAO-Grec Unicode" w:hint="default"/>
          <w:rtl w:val="0"/>
          <w:lang w:val="de-DE"/>
        </w:rPr>
        <w:t>ς</w:t>
      </w:r>
      <w:r>
        <w:rPr>
          <w:rFonts w:ascii="IFAO-Grec Unicode" w:hAnsi="IFAO-Grec Unicode"/>
          <w:rtl w:val="0"/>
          <w:lang w:val="en-US"/>
        </w:rPr>
        <w:t xml:space="preserve">) </w:t>
      </w:r>
      <w:r>
        <w:rPr>
          <w:rFonts w:ascii="IFAO-Grec Unicode" w:hAnsi="IFAO-Grec Unicode" w:hint="default"/>
          <w:rtl w:val="0"/>
          <w:lang w:val="de-DE"/>
        </w:rPr>
        <w:t>π</w:t>
      </w:r>
      <w:r>
        <w:rPr>
          <w:rFonts w:ascii="IFAO-Grec Unicode" w:hAnsi="IFAO-Grec Unicode"/>
          <w:rtl w:val="0"/>
          <w:lang w:val="en-US"/>
        </w:rPr>
        <w:t>[</w:t>
      </w:r>
      <w:r>
        <w:rPr>
          <w:rFonts w:ascii="IFAO-Grec Unicode" w:hAnsi="IFAO-Grec Unicode" w:hint="default"/>
          <w:rtl w:val="0"/>
          <w:lang w:val="de-DE"/>
        </w:rPr>
        <w:t>α</w:t>
      </w:r>
      <w:r>
        <w:rPr>
          <w:rFonts w:ascii="IFAO-Grec Unicode" w:hAnsi="IFAO-Grec Unicode"/>
          <w:rtl w:val="0"/>
          <w:lang w:val="en-US"/>
        </w:rPr>
        <w:t>]</w:t>
      </w:r>
      <w:r>
        <w:rPr>
          <w:rFonts w:ascii="IFAO-Grec Unicode" w:hAnsi="IFAO-Grec Unicode" w:hint="default"/>
          <w:rtl w:val="0"/>
          <w:lang w:val="de-DE"/>
        </w:rPr>
        <w:t>ρὼν</w:t>
      </w:r>
      <w:r>
        <w:rPr>
          <w:rFonts w:ascii="IFAO-Grec Unicode" w:hAnsi="IFAO-Grec Unicode"/>
          <w:rtl w:val="0"/>
          <w:lang w:val="en-US"/>
        </w:rPr>
        <w:t xml:space="preserve"> </w:t>
      </w:r>
      <w:r>
        <w:rPr>
          <w:rFonts w:ascii="IFAO-Grec Unicode" w:hAnsi="IFAO-Grec Unicode" w:hint="default"/>
          <w:rtl w:val="0"/>
          <w:lang w:val="de-DE"/>
        </w:rPr>
        <w:t>ἐπιδέδωκα</w:t>
      </w:r>
      <w:r>
        <w:rPr>
          <w:rFonts w:ascii="IFAO-Grec Unicode" w:hAnsi="IFAO-Grec Unicode" w:hint="default"/>
          <w:rtl w:val="0"/>
          <w:lang w:val="en-US"/>
        </w:rPr>
        <w:t xml:space="preserve"> † † </w:t>
      </w:r>
      <w:r>
        <w:rPr>
          <w:rFonts w:ascii="IFAO-Grec Unicode" w:hAnsi="IFAO-Grec Unicode" w:hint="default"/>
          <w:rtl w:val="0"/>
          <w:lang w:val="de-DE"/>
        </w:rPr>
        <w:t>ἐγὼ</w:t>
      </w:r>
      <w:r>
        <w:rPr>
          <w:rFonts w:ascii="IFAO-Grec Unicode" w:hAnsi="IFAO-Grec Unicode"/>
          <w:rtl w:val="0"/>
          <w:lang w:val="en-US"/>
        </w:rPr>
        <w:t xml:space="preserve"> </w:t>
      </w:r>
      <w:r>
        <w:rPr>
          <w:rFonts w:ascii="IFAO-Grec Unicode" w:hAnsi="IFAO-Grec Unicode" w:hint="default"/>
          <w:rtl w:val="0"/>
          <w:lang w:val="de-DE"/>
        </w:rPr>
        <w:t>Ἰωάννης</w:t>
      </w:r>
      <w:r>
        <w:rPr>
          <w:rFonts w:ascii="IFAO-Grec Unicode" w:hAnsi="IFAO-Grec Unicode"/>
          <w:rtl w:val="0"/>
          <w:lang w:val="en-US"/>
        </w:rPr>
        <w:t xml:space="preserve"> </w:t>
      </w:r>
      <w:r>
        <w:rPr>
          <w:rFonts w:ascii="IFAO-Grec Unicode" w:hAnsi="IFAO-Grec Unicode" w:hint="default"/>
          <w:rtl w:val="0"/>
          <w:lang w:val="de-DE"/>
        </w:rPr>
        <w:t>νο</w:t>
      </w:r>
      <w:r>
        <w:rPr>
          <w:rFonts w:ascii="IFAO-Grec Unicode" w:hAnsi="IFAO-Grec Unicode"/>
          <w:rtl w:val="0"/>
          <w:lang w:val="en-US"/>
        </w:rPr>
        <w:t>(</w:t>
      </w:r>
      <w:r>
        <w:rPr>
          <w:rFonts w:ascii="IFAO-Grec Unicode" w:hAnsi="IFAO-Grec Unicode" w:hint="default"/>
          <w:rtl w:val="0"/>
          <w:lang w:val="de-DE"/>
        </w:rPr>
        <w:t>τάριος</w:t>
      </w:r>
      <w:r>
        <w:rPr>
          <w:rFonts w:ascii="IFAO-Grec Unicode" w:hAnsi="IFAO-Grec Unicode"/>
          <w:rtl w:val="0"/>
          <w:lang w:val="en-US"/>
        </w:rPr>
        <w:t xml:space="preserve">) </w:t>
      </w:r>
      <w:r>
        <w:rPr>
          <w:rFonts w:ascii="IFAO-Grec Unicode" w:hAnsi="IFAO-Grec Unicode" w:hint="default"/>
          <w:rtl w:val="0"/>
          <w:lang w:val="de-DE"/>
        </w:rPr>
        <w:t>μαρ</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τυρῶ</w:t>
      </w:r>
      <w:r>
        <w:rPr>
          <w:rFonts w:ascii="IFAO-Grec Unicode" w:hAnsi="IFAO-Grec Unicode"/>
          <w:rtl w:val="0"/>
          <w:lang w:val="en-US"/>
        </w:rPr>
        <w:t xml:space="preserve"> </w:t>
      </w:r>
      <w:r>
        <w:rPr>
          <w:rFonts w:ascii="IFAO-Grec Unicode" w:hAnsi="IFAO-Grec Unicode" w:hint="default"/>
          <w:rtl w:val="0"/>
          <w:lang w:val="de-DE"/>
        </w:rPr>
        <w:t>τῇ</w:t>
      </w:r>
      <w:r>
        <w:rPr>
          <w:rFonts w:ascii="IFAO-Grec Unicode" w:hAnsi="IFAO-Grec Unicode"/>
          <w:rtl w:val="0"/>
          <w:lang w:val="en-US"/>
        </w:rPr>
        <w:t xml:space="preserve"> </w:t>
      </w:r>
      <w:r>
        <w:rPr>
          <w:rFonts w:ascii="IFAO-Grec Unicode" w:hAnsi="IFAO-Grec Unicode" w:hint="default"/>
          <w:rtl w:val="0"/>
          <w:lang w:val="de-DE"/>
        </w:rPr>
        <w:t>διαλύσει</w:t>
      </w:r>
      <w:r>
        <w:rPr>
          <w:rFonts w:ascii="IFAO-Grec Unicode" w:hAnsi="IFAO-Grec Unicode"/>
          <w:rtl w:val="0"/>
          <w:lang w:val="en-US"/>
        </w:rPr>
        <w:t>.]</w:t>
      </w:r>
    </w:p>
    <w:p>
      <w:pPr>
        <w:pStyle w:val="Normal.0"/>
        <w:spacing w:line="320" w:lineRule="exact"/>
        <w:jc w:val="both"/>
      </w:pPr>
      <w:r>
        <w:rPr>
          <w:rtl w:val="0"/>
          <w:lang w:val="en-US"/>
        </w:rPr>
        <w:t xml:space="preserve">However, this document is, as already suggested by </w:t>
      </w:r>
      <w:r>
        <w:rPr>
          <w:rStyle w:val="Link"/>
        </w:rPr>
        <w:fldChar w:fldCharType="begin" w:fldLock="0"/>
      </w:r>
      <w:r>
        <w:rPr>
          <w:rStyle w:val="Link"/>
        </w:rPr>
        <w:instrText xml:space="preserve"> HYPERLINK "https://papyri.info/biblio/97327"</w:instrText>
      </w:r>
      <w:r>
        <w:rPr>
          <w:rStyle w:val="Link"/>
        </w:rPr>
        <w:fldChar w:fldCharType="separate" w:fldLock="0"/>
      </w:r>
      <w:r>
        <w:rPr>
          <w:rStyle w:val="Link"/>
          <w:rtl w:val="0"/>
          <w:lang w:val="de-DE"/>
        </w:rPr>
        <w:t>van Minnen 2013</w:t>
      </w:r>
      <w:r>
        <w:rPr/>
        <w:fldChar w:fldCharType="end" w:fldLock="0"/>
      </w:r>
      <w:r>
        <w:rPr>
          <w:rtl w:val="0"/>
          <w:lang w:val="en-US"/>
        </w:rPr>
        <w:t xml:space="preserve">: 325, a judgement, not a dialysis. This is evident from </w:t>
      </w:r>
      <w:r>
        <w:rPr>
          <w:rFonts w:ascii="IFAO-Grec Unicode" w:hAnsi="IFAO-Grec Unicode" w:hint="default"/>
          <w:rtl w:val="0"/>
          <w:lang w:val="de-DE"/>
        </w:rPr>
        <w:t>ἐπιδέδωκα</w:t>
      </w:r>
      <w:r>
        <w:rPr>
          <w:rtl w:val="0"/>
          <w:lang w:val="en-US"/>
        </w:rPr>
        <w:t xml:space="preserve"> (cf. n. 6) in the only completely preserved signature at the beginning of l. 15, indicating the subscription of the arbitrators, which means that the one who signs there cannot be the same as the conflicting parties mentioned in the document. The name in the second signature was already corrected by both Hagedorn and van Minnen to: </w:t>
      </w:r>
      <w:r>
        <w:rPr>
          <w:rFonts w:ascii="IFAO-Grec Unicode" w:hAnsi="IFAO-Grec Unicode" w:hint="default"/>
          <w:outline w:val="0"/>
          <w:color w:val="000000"/>
          <w:u w:color="000000"/>
          <w:rtl w:val="0"/>
          <w:lang w:val="de-DE"/>
          <w14:textFill>
            <w14:solidFill>
              <w14:srgbClr w14:val="000000"/>
            </w14:solidFill>
          </w14:textFill>
        </w:rPr>
        <w:t>Ἀπολλὼ</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υἱὸ</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ς</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Πραοῦ</w:t>
      </w:r>
      <w:r>
        <w:rPr>
          <w:rFonts w:ascii="IFAO-Grec Unicode" w:hAnsi="IFAO-Grec Unicode" w:hint="default"/>
          <w:outline w:val="0"/>
          <w:color w:val="000000"/>
          <w:u w:color="000000"/>
          <w:rtl w:val="0"/>
          <w:lang w:val="en-US"/>
          <w14:textFill>
            <w14:solidFill>
              <w14:srgbClr w14:val="000000"/>
            </w14:solidFill>
          </w14:textFill>
        </w:rPr>
        <w:t xml:space="preserve"> –– </w:t>
      </w:r>
      <w:r>
        <w:rPr>
          <w:rFonts w:ascii="IFAO-Grec Unicode" w:hAnsi="IFAO-Grec Unicode"/>
          <w:outline w:val="0"/>
          <w:color w:val="000000"/>
          <w:u w:color="000000"/>
          <w:rtl w:val="0"/>
          <w:lang w:val="en-US"/>
          <w14:textFill>
            <w14:solidFill>
              <w14:srgbClr w14:val="000000"/>
            </w14:solidFill>
          </w14:textFill>
        </w:rPr>
        <w:t>he is the first arbitrator</w:t>
      </w:r>
      <w:r>
        <w:rPr>
          <w:rFonts w:ascii="IFAO-Grec Unicode" w:hAnsi="IFAO-Grec Unicode"/>
          <w:rtl w:val="0"/>
          <w:lang w:val="en-US"/>
        </w:rPr>
        <w:t xml:space="preserve">; the supposed witness subscription in the same line, also corrected by both to </w:t>
      </w:r>
      <w:r>
        <w:rPr>
          <w:rFonts w:ascii="IFAO-Grec Unicode" w:hAnsi="IFAO-Grec Unicode" w:hint="default"/>
          <w:rtl w:val="0"/>
          <w:lang w:val="en-US"/>
        </w:rPr>
        <w:t xml:space="preserve">† </w:t>
      </w:r>
      <w:r>
        <w:rPr>
          <w:rFonts w:ascii="IFAO-Grec Unicode" w:hAnsi="IFAO-Grec Unicode" w:hint="default"/>
          <w:rtl w:val="0"/>
          <w:lang w:val="de-DE"/>
        </w:rPr>
        <w:t>ἐγὼ</w:t>
      </w:r>
      <w:r>
        <w:rPr>
          <w:rFonts w:ascii="IFAO-Grec Unicode" w:hAnsi="IFAO-Grec Unicode"/>
          <w:rtl w:val="0"/>
          <w:lang w:val="en-US"/>
        </w:rPr>
        <w:t xml:space="preserve"> </w:t>
      </w:r>
      <w:r>
        <w:rPr>
          <w:rFonts w:ascii="IFAO-Grec Unicode" w:hAnsi="IFAO-Grec Unicode" w:hint="default"/>
          <w:rtl w:val="0"/>
          <w:lang w:val="de-DE"/>
        </w:rPr>
        <w:t>Ἰωάννης</w:t>
      </w:r>
      <w:r>
        <w:rPr>
          <w:rFonts w:ascii="IFAO-Grec Unicode" w:hAnsi="IFAO-Grec Unicode"/>
          <w:rtl w:val="0"/>
          <w:lang w:val="en-US"/>
        </w:rPr>
        <w:t xml:space="preserve"> </w:t>
      </w:r>
      <w:r>
        <w:rPr>
          <w:rFonts w:ascii="IFAO-Grec Unicode" w:hAnsi="IFAO-Grec Unicode" w:hint="default"/>
          <w:outline w:val="0"/>
          <w:color w:val="000000"/>
          <w:u w:color="000000"/>
          <w:rtl w:val="0"/>
          <w:lang w:val="de-DE"/>
          <w14:textFill>
            <w14:solidFill>
              <w14:srgbClr w14:val="000000"/>
            </w14:solidFill>
          </w14:textFill>
        </w:rPr>
        <w:t>υἱὸ</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ς</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Μα</w:t>
      </w:r>
      <w:r>
        <w:rPr>
          <w:rFonts w:ascii="IFAO-Grec Unicode" w:hAnsi="IFAO-Grec Unicode" w:hint="default"/>
          <w:outline w:val="0"/>
          <w:color w:val="000000"/>
          <w:u w:color="000000"/>
          <w:rtl w:val="0"/>
          <w:lang w:val="en-US"/>
          <w14:textFill>
            <w14:solidFill>
              <w14:srgbClr w14:val="000000"/>
            </w14:solidFill>
          </w14:textFill>
        </w:rPr>
        <w:t xml:space="preserve">  ̣</w:t>
      </w:r>
      <w:r>
        <w:rPr>
          <w:rFonts w:ascii="IFAO-Grec Unicode" w:hAnsi="IFAO-Grec Unicode"/>
          <w:rtl w:val="0"/>
          <w:lang w:val="en-US"/>
        </w:rPr>
        <w:t xml:space="preserve">[- - - </w:t>
      </w:r>
      <w:r>
        <w:rPr>
          <w:rFonts w:ascii="IFAO-Grec Unicode" w:hAnsi="IFAO-Grec Unicode" w:hint="default"/>
          <w:rtl w:val="0"/>
          <w:lang w:val="de-DE"/>
        </w:rPr>
        <w:t>ἐπιδέδωκα</w:t>
      </w:r>
      <w:r>
        <w:rPr>
          <w:rFonts w:ascii="IFAO-Grec Unicode" w:hAnsi="IFAO-Grec Unicode"/>
          <w:rtl w:val="0"/>
          <w:lang w:val="en-US"/>
        </w:rPr>
        <w:t>],</w:t>
      </w:r>
      <w:r>
        <w:rPr>
          <w:rtl w:val="0"/>
          <w:lang w:val="en-US"/>
        </w:rPr>
        <w:t xml:space="preserve"> </w:t>
      </w:r>
      <w:r>
        <w:rPr>
          <w:rFonts w:ascii="IFAO-Grec Unicode" w:hAnsi="IFAO-Grec Unicode"/>
          <w:rtl w:val="0"/>
          <w:lang w:val="en-US"/>
        </w:rPr>
        <w:t xml:space="preserve">is the signature of the second </w:t>
      </w:r>
      <w:r>
        <w:rPr>
          <w:outline w:val="0"/>
          <w:color w:val="000000"/>
          <w:u w:color="000000"/>
          <w:rtl w:val="0"/>
          <w:lang w:val="en-US"/>
          <w14:textFill>
            <w14:solidFill>
              <w14:srgbClr w14:val="000000"/>
            </w14:solidFill>
          </w14:textFill>
        </w:rPr>
        <w:t>arbitrator</w:t>
      </w:r>
      <w:r>
        <w:rPr>
          <w:rtl w:val="0"/>
          <w:lang w:val="en-US"/>
        </w:rPr>
        <w:t xml:space="preserve">. Hagedorn has suggested </w:t>
      </w:r>
      <w:r>
        <w:rPr>
          <w:rFonts w:ascii="IFAO-Grec Unicode" w:hAnsi="IFAO-Grec Unicode" w:hint="default"/>
          <w:rtl w:val="0"/>
          <w:lang w:val="de-DE"/>
        </w:rPr>
        <w:t>Μαθθαίου</w:t>
      </w:r>
      <w:r>
        <w:rPr>
          <w:rtl w:val="0"/>
          <w:lang w:val="en-US"/>
        </w:rPr>
        <w:t xml:space="preserve"> or </w:t>
      </w:r>
      <w:r>
        <w:rPr>
          <w:rFonts w:ascii="IFAO-Grec Unicode" w:hAnsi="IFAO-Grec Unicode" w:hint="default"/>
          <w:rtl w:val="0"/>
          <w:lang w:val="de-DE"/>
        </w:rPr>
        <w:t>Ματθαίου</w:t>
      </w:r>
      <w:r>
        <w:rPr>
          <w:rFonts w:ascii="IFAO-Grec Unicode" w:hAnsi="IFAO-Grec Unicode"/>
          <w:rtl w:val="0"/>
          <w:lang w:val="en-US"/>
        </w:rPr>
        <w:t>; the first option seems more likely to me.</w:t>
      </w:r>
      <w:r>
        <w:rPr>
          <w:rtl w:val="0"/>
          <w:lang w:val="en-US"/>
        </w:rPr>
        <w:t xml:space="preserve"> I agree with van Minnen that the supplement in l. 15 (</w:t>
      </w:r>
      <w:r>
        <w:rPr>
          <w:rFonts w:ascii="IFAO-Grec Unicode" w:hAnsi="IFAO-Grec Unicode" w:hint="default"/>
          <w:rtl w:val="0"/>
          <w:lang w:val="de-DE"/>
        </w:rPr>
        <w:t>τῇ</w:t>
      </w:r>
      <w:r>
        <w:rPr>
          <w:rFonts w:ascii="IFAO-Grec Unicode" w:hAnsi="IFAO-Grec Unicode"/>
          <w:rtl w:val="0"/>
          <w:lang w:val="en-US"/>
        </w:rPr>
        <w:t xml:space="preserve"> </w:t>
      </w:r>
      <w:r>
        <w:rPr>
          <w:rFonts w:ascii="IFAO-Grec Unicode" w:hAnsi="IFAO-Grec Unicode" w:hint="default"/>
          <w:rtl w:val="0"/>
          <w:lang w:val="de-DE"/>
        </w:rPr>
        <w:t>διαλύσει</w:t>
      </w:r>
      <w:r>
        <w:rPr>
          <w:rtl w:val="0"/>
          <w:lang w:val="en-US"/>
        </w:rPr>
        <w:t>) should be changed</w:t>
      </w:r>
      <w:r>
        <w:rPr>
          <w:rFonts w:ascii="IFAO-Grec Unicode" w:hAnsi="IFAO-Grec Unicode"/>
          <w:rtl w:val="0"/>
          <w:lang w:val="en-US"/>
        </w:rPr>
        <w:t xml:space="preserve"> to </w:t>
      </w:r>
      <w:r>
        <w:rPr>
          <w:rFonts w:ascii="IFAO-Grec Unicode" w:hAnsi="IFAO-Grec Unicode" w:hint="default"/>
          <w:rtl w:val="0"/>
          <w:lang w:val="de-DE"/>
        </w:rPr>
        <w:t>τῷ</w:t>
      </w:r>
      <w:r>
        <w:rPr>
          <w:rFonts w:ascii="IFAO-Grec Unicode" w:hAnsi="IFAO-Grec Unicode"/>
          <w:rtl w:val="0"/>
          <w:lang w:val="en-US"/>
        </w:rPr>
        <w:t xml:space="preserve"> </w:t>
      </w:r>
      <w:r>
        <w:rPr>
          <w:rFonts w:ascii="IFAO-Grec Unicode" w:hAnsi="IFAO-Grec Unicode" w:hint="default"/>
          <w:rtl w:val="0"/>
          <w:lang w:val="de-DE"/>
        </w:rPr>
        <w:t>ὅρῳ</w:t>
      </w:r>
      <w:r>
        <w:rPr>
          <w:rFonts w:ascii="IFAO-Grec Unicode" w:hAnsi="IFAO-Grec Unicode"/>
          <w:rtl w:val="0"/>
          <w:lang w:val="en-US"/>
        </w:rPr>
        <w:t xml:space="preserve"> or </w:t>
      </w:r>
      <w:r>
        <w:rPr>
          <w:rFonts w:ascii="IFAO-Grec Unicode" w:hAnsi="IFAO-Grec Unicode" w:hint="default"/>
          <w:rtl w:val="0"/>
          <w:lang w:val="de-DE"/>
        </w:rPr>
        <w:t>τῇ</w:t>
      </w:r>
      <w:r>
        <w:rPr>
          <w:rFonts w:ascii="IFAO-Grec Unicode" w:hAnsi="IFAO-Grec Unicode"/>
          <w:rtl w:val="0"/>
          <w:lang w:val="en-US"/>
        </w:rPr>
        <w:t xml:space="preserve"> </w:t>
      </w:r>
      <w:r>
        <w:rPr>
          <w:rFonts w:ascii="IFAO-Grec Unicode" w:hAnsi="IFAO-Grec Unicode" w:hint="default"/>
          <w:rtl w:val="0"/>
          <w:lang w:val="de-DE"/>
        </w:rPr>
        <w:t>δίκῃ</w:t>
      </w:r>
      <w:r>
        <w:rPr>
          <w:rFonts w:ascii="IFAO-Grec Unicode" w:hAnsi="IFAO-Grec Unicode"/>
          <w:rtl w:val="0"/>
          <w:lang w:val="en-US"/>
        </w:rPr>
        <w:t>/</w:t>
      </w:r>
      <w:r>
        <w:rPr>
          <w:rFonts w:ascii="IFAO-Grec Unicode" w:hAnsi="IFAO-Grec Unicode" w:hint="default"/>
          <w:rtl w:val="0"/>
          <w:lang w:val="de-DE"/>
        </w:rPr>
        <w:t>κρίσει</w:t>
      </w:r>
      <w:r>
        <w:rPr>
          <w:rFonts w:ascii="IFAO-Grec Unicode" w:hAnsi="IFAO-Grec Unicode"/>
          <w:rtl w:val="0"/>
          <w:lang w:val="en-US"/>
        </w:rPr>
        <w:t>, see 11n.</w:t>
      </w:r>
    </w:p>
    <w:p>
      <w:pPr>
        <w:pStyle w:val="Normal.0"/>
        <w:spacing w:line="320" w:lineRule="exact"/>
        <w:jc w:val="both"/>
      </w:pPr>
      <w:r>
        <w:rPr>
          <w:rtl w:val="0"/>
          <w:lang w:val="en-US"/>
        </w:rPr>
        <w:t xml:space="preserve">For the first signature at the end of l. 14, </w:t>
      </w:r>
      <w:r>
        <w:rPr>
          <w:rFonts w:ascii="IFAO-Grec Unicode" w:hAnsi="IFAO-Grec Unicode" w:hint="default"/>
          <w:rtl w:val="0"/>
          <w:lang w:val="de-DE"/>
        </w:rPr>
        <w:t>ἐγ</w:t>
      </w:r>
      <w:r>
        <w:rPr>
          <w:rFonts w:ascii="IFAO-Grec Unicode" w:hAnsi="IFAO-Grec Unicode"/>
          <w:rtl w:val="0"/>
          <w:lang w:val="en-US"/>
        </w:rPr>
        <w:t>\</w:t>
      </w:r>
      <w:r>
        <w:rPr>
          <w:rFonts w:ascii="IFAO-Grec Unicode" w:hAnsi="IFAO-Grec Unicode" w:hint="default"/>
          <w:rtl w:val="0"/>
          <w:lang w:val="de-DE"/>
        </w:rPr>
        <w:t>ὼ</w:t>
      </w:r>
      <w:r>
        <w:rPr>
          <w:rFonts w:ascii="IFAO-Grec Unicode" w:hAnsi="IFAO-Grec Unicode"/>
          <w:rtl w:val="0"/>
          <w:lang w:val="en-US"/>
        </w:rPr>
        <w:t xml:space="preserve">/ </w:t>
      </w:r>
      <w:r>
        <w:rPr>
          <w:rFonts w:ascii="IFAO-Grec Unicode" w:hAnsi="IFAO-Grec Unicode" w:hint="default"/>
          <w:rtl w:val="0"/>
          <w:lang w:val="de-DE"/>
        </w:rPr>
        <w:t>Ψ</w:t>
      </w:r>
      <w:r>
        <w:rPr>
          <w:rFonts w:ascii="IFAO-Grec Unicode" w:hAnsi="IFAO-Grec Unicode" w:hint="default"/>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είου</w:t>
      </w:r>
      <w:r>
        <w:rPr>
          <w:rFonts w:ascii="IFAO-Grec Unicode" w:hAnsi="IFAO-Grec Unicode"/>
          <w:rtl w:val="0"/>
          <w:lang w:val="en-US"/>
        </w:rPr>
        <w:t xml:space="preserve">, I concur with the correction of Hagedorn who tentatively reads </w:t>
      </w:r>
      <w:r>
        <w:rPr>
          <w:rFonts w:ascii="IFAO-Grec Unicode" w:hAnsi="IFAO-Grec Unicode" w:hint="default"/>
          <w:rtl w:val="0"/>
          <w:lang w:val="de-DE"/>
        </w:rPr>
        <w:t>ἐγρά</w:t>
      </w:r>
      <w:r>
        <w:rPr>
          <w:rFonts w:ascii="IFAO-Grec Unicode" w:hAnsi="IFAO-Grec Unicode"/>
          <w:rtl w:val="0"/>
          <w:lang w:val="en-US"/>
        </w:rPr>
        <w:t>(</w:t>
      </w:r>
      <w:r>
        <w:rPr>
          <w:rFonts w:ascii="IFAO-Grec Unicode" w:hAnsi="IFAO-Grec Unicode" w:hint="default"/>
          <w:rtl w:val="0"/>
          <w:lang w:val="de-DE"/>
        </w:rPr>
        <w:t>φη</w:t>
      </w:r>
      <w:r>
        <w:rPr>
          <w:rFonts w:ascii="IFAO-Grec Unicode" w:hAnsi="IFAO-Grec Unicode"/>
          <w:rtl w:val="0"/>
          <w:lang w:val="en-US"/>
        </w:rPr>
        <w:t>) instead,</w:t>
      </w:r>
      <w:r>
        <w:rPr>
          <w:rtl w:val="0"/>
          <w:lang w:val="en-US"/>
        </w:rPr>
        <w:t xml:space="preserve"> with supralinear </w:t>
      </w:r>
      <w:r>
        <w:rPr>
          <w:i w:val="1"/>
          <w:iCs w:val="1"/>
          <w:rtl w:val="0"/>
          <w:lang w:val="en-US"/>
        </w:rPr>
        <w:t>alpha</w:t>
      </w:r>
      <w:r>
        <w:rPr>
          <w:rtl w:val="0"/>
          <w:lang w:val="en-US"/>
        </w:rPr>
        <w:t>,</w:t>
      </w:r>
      <w:r>
        <w:rPr>
          <w:rFonts w:ascii="IFAO-Grec Unicode" w:hAnsi="IFAO-Grec Unicode" w:hint="default"/>
          <w:rtl w:val="0"/>
          <w:lang w:val="en-US"/>
        </w:rPr>
        <w:t xml:space="preserve"> μη</w:t>
      </w:r>
      <w:r>
        <w:rPr>
          <w:rFonts w:ascii="IFAO-Grec Unicode" w:hAnsi="IFAO-Grec Unicode"/>
          <w:rtl w:val="0"/>
          <w:lang w:val="en-US"/>
        </w:rPr>
        <w:t>([</w:t>
      </w:r>
      <w:r>
        <w:rPr>
          <w:rFonts w:ascii="IFAO-Grec Unicode" w:hAnsi="IFAO-Grec Unicode" w:hint="default"/>
          <w:rtl w:val="0"/>
          <w:lang w:val="de-DE"/>
        </w:rPr>
        <w:t>νί</w:t>
      </w:r>
      <w:r>
        <w:rPr>
          <w:rFonts w:ascii="IFAO-Grec Unicode" w:hAnsi="IFAO-Grec Unicode"/>
          <w:rtl w:val="0"/>
          <w:lang w:val="en-US"/>
        </w:rPr>
        <w:t xml:space="preserve">)], like in the judgement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"https://papyri.info/hgv/78712"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P.Paramone 16</w:t>
      </w:r>
      <w:r>
        <w:rPr/>
        <w:fldChar w:fldCharType="end" w:fldLock="0"/>
      </w:r>
      <w:r>
        <w:rPr>
          <w:rFonts w:ascii="IFAO-Grec Unicode" w:hAnsi="IFAO-Grec Unicode"/>
          <w:rtl w:val="0"/>
          <w:lang w:val="en-US"/>
        </w:rPr>
        <w:t xml:space="preserve">.15-16: </w:t>
      </w:r>
      <w:r>
        <w:rPr>
          <w:rFonts w:ascii="IFAO-Grec Unicode" w:hAnsi="IFAO-Grec Unicode" w:hint="default"/>
          <w:rtl w:val="0"/>
          <w:lang w:val="en-US"/>
        </w:rPr>
        <w:t xml:space="preserve">† </w:t>
      </w:r>
      <w:r>
        <w:rPr>
          <w:rFonts w:ascii="IFAO-Grec Unicode" w:hAnsi="IFAO-Grec Unicode" w:hint="default"/>
          <w:rtl w:val="0"/>
          <w:lang w:val="de-DE"/>
        </w:rPr>
        <w:t>ὅρος</w:t>
      </w:r>
      <w:r>
        <w:rPr>
          <w:rFonts w:ascii="IFAO-Grec Unicode" w:hAnsi="IFAO-Grec Unicode"/>
          <w:rtl w:val="0"/>
          <w:lang w:val="en-US"/>
        </w:rPr>
        <w:t xml:space="preserve"> </w:t>
      </w:r>
      <w:r>
        <w:rPr>
          <w:rFonts w:ascii="IFAO-Grec Unicode" w:hAnsi="IFAO-Grec Unicode" w:hint="default"/>
          <w:rtl w:val="0"/>
          <w:lang w:val="de-DE"/>
        </w:rPr>
        <w:t>ἐγράφη</w:t>
      </w:r>
      <w:r>
        <w:rPr>
          <w:rFonts w:ascii="IFAO-Grec Unicode" w:hAnsi="IFAO-Grec Unicode"/>
          <w:rtl w:val="0"/>
          <w:lang w:val="en-US"/>
        </w:rPr>
        <w:t xml:space="preserve"> </w:t>
      </w:r>
      <w:r>
        <w:rPr>
          <w:rFonts w:ascii="IFAO-Grec Unicode" w:hAnsi="IFAO-Grec Unicode" w:hint="default"/>
          <w:rtl w:val="0"/>
          <w:lang w:val="de-DE"/>
        </w:rPr>
        <w:t>μηνὶ</w:t>
      </w:r>
      <w:r>
        <w:rPr>
          <w:rFonts w:ascii="IFAO-Grec Unicode" w:hAnsi="IFAO-Grec Unicode"/>
          <w:rtl w:val="0"/>
          <w:lang w:val="en-US"/>
        </w:rPr>
        <w:t xml:space="preserve"> </w:t>
      </w:r>
      <w:r>
        <w:rPr>
          <w:rFonts w:ascii="IFAO-Grec Unicode" w:hAnsi="IFAO-Grec Unicode" w:hint="default"/>
          <w:rtl w:val="0"/>
          <w:lang w:val="de-DE"/>
        </w:rPr>
        <w:t>Φαμενὼ</w:t>
      </w:r>
      <w:r>
        <w:rPr>
          <w:rFonts w:ascii="IFAO-Grec Unicode" w:hAnsi="IFAO-Grec Unicode" w:hint="default"/>
          <w:rtl w:val="0"/>
          <w:lang w:val="en-US"/>
        </w:rPr>
        <w:t>̣</w:t>
      </w:r>
      <w:r>
        <w:rPr>
          <w:rFonts w:ascii="IFAO-Grec Unicode" w:hAnsi="IFAO-Grec Unicode" w:hint="default"/>
          <w:rtl w:val="0"/>
          <w:lang w:val="de-DE"/>
        </w:rPr>
        <w:t>θ</w:t>
      </w:r>
      <w:r>
        <w:rPr>
          <w:rFonts w:ascii="IFAO-Grec Unicode" w:hAnsi="IFAO-Grec Unicode" w:hint="default"/>
          <w:rtl w:val="0"/>
          <w:lang w:val="en-US"/>
        </w:rPr>
        <w:t xml:space="preserve">̣ </w:t>
      </w:r>
      <w:r>
        <w:rPr>
          <w:rFonts w:ascii="IFAO-Grec Unicode" w:hAnsi="IFAO-Grec Unicode" w:hint="default"/>
          <w:rtl w:val="0"/>
          <w:lang w:val="de-DE"/>
        </w:rPr>
        <w:t>κϛ</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ῆς</w:t>
      </w:r>
      <w:r>
        <w:rPr>
          <w:rFonts w:ascii="IFAO-Grec Unicode" w:hAnsi="IFAO-Grec Unicode"/>
          <w:rtl w:val="0"/>
          <w:lang w:val="en-US"/>
        </w:rPr>
        <w:t xml:space="preserve"> </w:t>
      </w:r>
      <w:r>
        <w:rPr>
          <w:rFonts w:ascii="IFAO-Grec Unicode" w:hAnsi="IFAO-Grec Unicode" w:hint="default"/>
          <w:rtl w:val="0"/>
          <w:lang w:val="de-DE"/>
        </w:rPr>
        <w:t>δ</w:t>
      </w:r>
      <w:r>
        <w:rPr>
          <w:rFonts w:ascii="IFAO-Grec Unicode" w:hAnsi="IFAO-Grec Unicode"/>
          <w:rtl w:val="0"/>
          <w:lang w:val="en-US"/>
        </w:rPr>
        <w:t xml:space="preserve"> </w:t>
      </w:r>
      <w:r>
        <w:rPr>
          <w:rFonts w:ascii="IFAO-Grec Unicode" w:hAnsi="IFAO-Grec Unicode" w:hint="default"/>
          <w:rtl w:val="0"/>
          <w:lang w:val="de-DE"/>
        </w:rPr>
        <w:t>ἰνδ</w:t>
      </w:r>
      <w:r>
        <w:rPr>
          <w:rFonts w:ascii="IFAO-Grec Unicode" w:hAnsi="IFAO-Grec Unicode"/>
          <w:rtl w:val="0"/>
          <w:lang w:val="en-US"/>
        </w:rPr>
        <w:t>(</w:t>
      </w:r>
      <w:r>
        <w:rPr>
          <w:rFonts w:ascii="IFAO-Grec Unicode" w:hAnsi="IFAO-Grec Unicode" w:hint="default"/>
          <w:rtl w:val="0"/>
          <w:lang w:val="de-DE"/>
        </w:rPr>
        <w:t>ικτίονος</w:t>
      </w:r>
      <w:r>
        <w:rPr>
          <w:rFonts w:ascii="IFAO-Grec Unicode" w:hAnsi="IFAO-Grec Unicode"/>
          <w:rtl w:val="0"/>
          <w:lang w:val="en-US"/>
        </w:rPr>
        <w:t>).</w:t>
      </w:r>
    </w:p>
    <w:p>
      <w:pPr>
        <w:pStyle w:val="Normal.0"/>
        <w:spacing w:line="320" w:lineRule="exact"/>
        <w:jc w:val="both"/>
      </w:pPr>
      <w:r>
        <w:rPr>
          <w:rFonts w:ascii="IFAO-Grec Unicode" w:hAnsi="IFAO-Grec Unicode"/>
          <w:rtl w:val="0"/>
          <w:lang w:val="en-US"/>
        </w:rPr>
        <w:t xml:space="preserve">The people mentioned in the body of the document, </w:t>
      </w:r>
      <w:r>
        <w:rPr>
          <w:rtl w:val="0"/>
          <w:lang w:val="en-US"/>
        </w:rPr>
        <w:t xml:space="preserve">the priest </w:t>
      </w:r>
      <w:r>
        <w:rPr>
          <w:rFonts w:ascii="IFAO-Grec Unicode" w:hAnsi="IFAO-Grec Unicode" w:hint="default"/>
          <w:rtl w:val="0"/>
          <w:lang w:val="de-DE"/>
        </w:rPr>
        <w:t>Ψέειος</w:t>
      </w:r>
      <w:r>
        <w:rPr>
          <w:rtl w:val="0"/>
          <w:lang w:val="en-US"/>
        </w:rPr>
        <w:t xml:space="preserve"> (</w:t>
      </w:r>
      <w:r>
        <w:rPr>
          <w:rFonts w:ascii="IFAO-Grec Unicode" w:hAnsi="IFAO-Grec Unicode" w:hint="default"/>
          <w:rtl w:val="0"/>
          <w:lang w:val="de-DE"/>
        </w:rPr>
        <w:t>πρεσβύτερος</w:t>
      </w:r>
      <w:r>
        <w:rPr>
          <w:rFonts w:ascii="IFAO-Grec Unicode" w:hAnsi="IFAO-Grec Unicode"/>
          <w:rtl w:val="0"/>
          <w:lang w:val="en-US"/>
        </w:rPr>
        <w:t>,</w:t>
      </w:r>
      <w:r>
        <w:rPr>
          <w:rtl w:val="0"/>
          <w:lang w:val="en-US"/>
        </w:rPr>
        <w:t xml:space="preserve"> </w:t>
      </w:r>
      <w:r>
        <w:rPr>
          <w:rFonts w:ascii="IFAO-Grec Unicode" w:hAnsi="IFAO-Grec Unicode"/>
          <w:rtl w:val="0"/>
          <w:lang w:val="en-US"/>
        </w:rPr>
        <w:t xml:space="preserve">translated in the edition as </w:t>
      </w:r>
      <w:r>
        <w:rPr>
          <w:rFonts w:ascii="IFAO-Grec Unicode" w:hAnsi="IFAO-Grec Unicode" w:hint="default"/>
          <w:rtl w:val="0"/>
          <w:lang w:val="en-US"/>
        </w:rPr>
        <w:t>“</w:t>
      </w:r>
      <w:r>
        <w:rPr>
          <w:rFonts w:ascii="IFAO-Grec Unicode" w:hAnsi="IFAO-Grec Unicode"/>
          <w:rtl w:val="0"/>
          <w:lang w:val="en-US"/>
        </w:rPr>
        <w:t>l</w:t>
      </w:r>
      <w:r>
        <w:rPr>
          <w:rFonts w:ascii="IFAO-Grec Unicode" w:hAnsi="IFAO-Grec Unicode" w:hint="default"/>
          <w:rtl w:val="0"/>
          <w:lang w:val="en-US"/>
        </w:rPr>
        <w:t>’</w:t>
      </w:r>
      <w:r>
        <w:rPr>
          <w:rFonts w:ascii="IFAO-Grec Unicode" w:hAnsi="IFAO-Grec Unicode"/>
          <w:rtl w:val="0"/>
          <w:lang w:val="en-US"/>
        </w:rPr>
        <w:t>ancien</w:t>
      </w:r>
      <w:r>
        <w:rPr>
          <w:rFonts w:ascii="IFAO-Grec Unicode" w:hAnsi="IFAO-Grec Unicode" w:hint="default"/>
          <w:rtl w:val="0"/>
          <w:lang w:val="en-US"/>
        </w:rPr>
        <w:t>”</w:t>
      </w:r>
      <w:r>
        <w:rPr>
          <w:rFonts w:ascii="IFAO-Grec Unicode" w:hAnsi="IFAO-Grec Unicode"/>
          <w:rtl w:val="0"/>
          <w:lang w:val="en-US"/>
        </w:rPr>
        <w:t xml:space="preserve">), </w:t>
      </w:r>
      <w:r>
        <w:rPr>
          <w:rtl w:val="0"/>
          <w:lang w:val="en-US"/>
        </w:rPr>
        <w:t>in l. 8 and 9 and the deacon Apoll</w:t>
      </w:r>
      <w:r>
        <w:rPr>
          <w:rtl w:val="0"/>
          <w:lang w:val="en-US"/>
        </w:rPr>
        <w:t xml:space="preserve">ô – </w:t>
      </w:r>
      <w:r>
        <w:rPr>
          <w:rtl w:val="0"/>
          <w:lang w:val="en-US"/>
        </w:rPr>
        <w:t xml:space="preserve">read as </w:t>
      </w:r>
      <w:r>
        <w:rPr>
          <w:rFonts w:ascii="IFAO-Grec Unicode" w:hAnsi="IFAO-Grec Unicode" w:hint="default"/>
          <w:rtl w:val="0"/>
          <w:lang w:val="de-DE"/>
        </w:rPr>
        <w:t>Ἀπολλώ</w:t>
      </w:r>
      <w:r>
        <w:rPr>
          <w:rFonts w:ascii="IFAO-Grec Unicode" w:hAnsi="IFAO-Grec Unicode"/>
          <w:rtl w:val="0"/>
          <w:lang w:val="en-US"/>
        </w:rPr>
        <w:t>(</w:t>
      </w:r>
      <w:r>
        <w:rPr>
          <w:rFonts w:ascii="IFAO-Grec Unicode" w:hAnsi="IFAO-Grec Unicode" w:hint="default"/>
          <w:rtl w:val="0"/>
          <w:lang w:val="de-DE"/>
        </w:rPr>
        <w:t>νιος</w:t>
      </w:r>
      <w:r>
        <w:rPr>
          <w:rFonts w:ascii="IFAO-Grec Unicode" w:hAnsi="IFAO-Grec Unicode"/>
          <w:rtl w:val="0"/>
          <w:lang w:val="en-US"/>
        </w:rPr>
        <w:t>)</w:t>
      </w:r>
      <w:r>
        <w:rPr>
          <w:rtl w:val="0"/>
          <w:lang w:val="en-US"/>
        </w:rPr>
        <w:t xml:space="preserve"> in the ed. pr. in l. 12, are the conflict parties. They were taken to be the ones signing in the end, but </w:t>
      </w:r>
      <w:r>
        <w:rPr>
          <w:rFonts w:ascii="IFAO-Grec Unicode" w:hAnsi="IFAO-Grec Unicode"/>
          <w:rtl w:val="0"/>
          <w:lang w:val="en-US"/>
        </w:rPr>
        <w:t xml:space="preserve">are indeed different people from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who do so, albeit with an onomastic overlap in the name Apoll</w:t>
      </w:r>
      <w:r>
        <w:rPr>
          <w:rFonts w:ascii="IFAO-Grec Unicode" w:hAnsi="IFAO-Grec Unicode" w:hint="default"/>
          <w:rtl w:val="0"/>
          <w:lang w:val="en-US"/>
        </w:rPr>
        <w:t>ô</w:t>
      </w:r>
      <w:r>
        <w:rPr>
          <w:rFonts w:ascii="IFAO-Grec Unicode" w:hAnsi="IFAO-Grec Unicode"/>
          <w:rtl w:val="0"/>
          <w:lang w:val="en-US"/>
        </w:rPr>
        <w:t xml:space="preserve">s (with the genitive </w:t>
      </w:r>
      <w:r>
        <w:rPr>
          <w:rFonts w:ascii="IFAO-Grec Unicode" w:hAnsi="IFAO-Grec Unicode" w:hint="default"/>
          <w:outline w:val="0"/>
          <w:color w:val="000000"/>
          <w:u w:color="000000"/>
          <w:rtl w:val="0"/>
          <w:lang w:val="de-DE"/>
          <w14:textFill>
            <w14:solidFill>
              <w14:srgbClr w14:val="000000"/>
            </w14:solidFill>
          </w14:textFill>
        </w:rPr>
        <w:t>Ἀπολλῶ</w:t>
      </w:r>
      <w:r>
        <w:rPr>
          <w:rFonts w:ascii="IFAO-Grec Unicode" w:hAnsi="IFAO-Grec Unicode"/>
          <w:outline w:val="0"/>
          <w:color w:val="000000"/>
          <w:u w:color="000000"/>
          <w:rtl w:val="0"/>
          <w:lang w:val="en-US"/>
          <w14:textFill>
            <w14:solidFill>
              <w14:srgbClr w14:val="000000"/>
            </w14:solidFill>
          </w14:textFill>
        </w:rPr>
        <w:t xml:space="preserve"> for nominative in both cases), </w:t>
      </w:r>
      <w:r>
        <w:rPr>
          <w:rFonts w:ascii="IFAO-Grec Unicode" w:hAnsi="IFAO-Grec Unicode"/>
          <w:rtl w:val="0"/>
          <w:lang w:val="en-US"/>
        </w:rPr>
        <w:t>one is a deacon, one is not.</w:t>
      </w:r>
    </w:p>
    <w:p>
      <w:pPr>
        <w:pStyle w:val="Normal.0"/>
        <w:spacing w:line="320" w:lineRule="exact"/>
        <w:jc w:val="both"/>
        <w:rPr>
          <w:lang w:val="en-US"/>
        </w:rPr>
      </w:pPr>
    </w:p>
    <w:p>
      <w:pPr>
        <w:pStyle w:val="Normal.0"/>
        <w:spacing w:line="320" w:lineRule="exact"/>
        <w:jc w:val="both"/>
      </w:pPr>
      <w:r>
        <w:rPr>
          <w:rFonts w:ascii="IFAO-Grec Unicode" w:hAnsi="IFAO-Grec Unicode"/>
          <w:rtl w:val="0"/>
          <w:lang w:val="en-US"/>
        </w:rPr>
        <w:t>An Arsinoite provenance was suggested in the edition and the</w:t>
      </w:r>
      <w:r>
        <w:rPr>
          <w:rtl w:val="0"/>
          <w:lang w:val="en-US"/>
        </w:rPr>
        <w:t xml:space="preserve"> name Pseeios in ll. 5, 8, 9, 13 confirms a middle Egyptian origin, but the Arsinoite is not likely. Hagedorn suggests the Oxyrhynchite nome, because of the use of </w:t>
      </w:r>
      <w:r>
        <w:rPr>
          <w:rFonts w:ascii="IFAO-Grec Unicode" w:hAnsi="IFAO-Grec Unicode" w:hint="default"/>
          <w:rtl w:val="0"/>
          <w:lang w:val="de-DE"/>
        </w:rPr>
        <w:t>χρυσοῦ</w:t>
      </w:r>
      <w:r>
        <w:rPr>
          <w:rtl w:val="0"/>
          <w:lang w:val="en-US"/>
        </w:rPr>
        <w:t xml:space="preserve"> in l. 10 and the name </w:t>
      </w:r>
      <w:r>
        <w:rPr>
          <w:rFonts w:ascii="IFAO-Grec Unicode" w:hAnsi="IFAO-Grec Unicode" w:hint="default"/>
          <w:rtl w:val="0"/>
          <w:lang w:val="en-US"/>
        </w:rPr>
        <w:t>Π</w:t>
      </w:r>
      <w:r>
        <w:rPr>
          <w:rFonts w:ascii="IFAO-Grec Unicode" w:hAnsi="IFAO-Grec Unicode" w:hint="default"/>
          <w:rtl w:val="0"/>
          <w:lang w:val="de-DE"/>
        </w:rPr>
        <w:t>ραοῦς</w:t>
      </w:r>
      <w:r>
        <w:rPr>
          <w:rtl w:val="0"/>
          <w:lang w:val="en-US"/>
        </w:rPr>
        <w:t xml:space="preserve"> (</w:t>
      </w:r>
      <w:r>
        <w:rPr>
          <w:rStyle w:val="Hyperlink.29"/>
          <w:lang w:val="de-DE"/>
        </w:rPr>
        <w:fldChar w:fldCharType="begin" w:fldLock="0"/>
      </w:r>
      <w:r>
        <w:rPr>
          <w:rStyle w:val="Hyperlink.29"/>
          <w:lang w:val="de-DE"/>
        </w:rPr>
        <w:instrText xml:space="preserve"> HYPERLINK "http://www.trismegistos.org/name/11771"</w:instrText>
      </w:r>
      <w:r>
        <w:rPr>
          <w:rStyle w:val="Hyperlink.29"/>
          <w:lang w:val="de-DE"/>
        </w:rPr>
        <w:fldChar w:fldCharType="separate" w:fldLock="0"/>
      </w:r>
      <w:r>
        <w:rPr>
          <w:rStyle w:val="Hyperlink.29"/>
          <w:rtl w:val="0"/>
          <w:lang w:val="de-DE"/>
        </w:rPr>
        <w:t>ΤΜ</w:t>
      </w:r>
      <w:r>
        <w:rPr>
          <w:rStyle w:val="Hyperlink.28"/>
          <w:rtl w:val="0"/>
          <w:lang w:val="en-US"/>
        </w:rPr>
        <w:t xml:space="preserve"> Nam 11771</w:t>
      </w:r>
      <w:r>
        <w:rPr/>
        <w:fldChar w:fldCharType="end" w:fldLock="0"/>
      </w:r>
      <w:r>
        <w:rPr>
          <w:rtl w:val="0"/>
          <w:lang w:val="en-US"/>
        </w:rPr>
        <w:t xml:space="preserve">) in l. 15, a </w:t>
      </w:r>
      <w:r>
        <w:rPr>
          <w:rtl w:val="0"/>
          <w:lang w:val="en-US"/>
        </w:rPr>
        <w:t>“</w:t>
      </w:r>
      <w:r>
        <w:rPr>
          <w:rtl w:val="0"/>
          <w:lang w:val="en-US"/>
        </w:rPr>
        <w:t>typisch oxyrhynchitischer Name</w:t>
      </w:r>
      <w:r>
        <w:rPr>
          <w:rtl w:val="0"/>
          <w:lang w:val="en-US"/>
        </w:rPr>
        <w:t>”</w:t>
      </w:r>
      <w:r>
        <w:rPr>
          <w:rtl w:val="0"/>
          <w:lang w:val="en-US"/>
        </w:rPr>
        <w:t xml:space="preserve">, but Praous is attested also in the Arsinoite and Herakleopolite area, for example in Leukogion, in the already mentioned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r>
        <w:rPr>
          <w:rtl w:val="0"/>
          <w:lang w:val="en-US"/>
        </w:rPr>
        <w:t xml:space="preserve">.12. Several other points suggest a Herakleopolite origin. </w:t>
      </w:r>
    </w:p>
    <w:p>
      <w:pPr>
        <w:pStyle w:val="Normal.0"/>
        <w:spacing w:line="320" w:lineRule="exact"/>
        <w:jc w:val="both"/>
        <w:rPr>
          <w:lang w:val="en-US"/>
        </w:rPr>
      </w:pPr>
      <w:r>
        <w:rPr>
          <w:rtl w:val="0"/>
          <w:lang w:val="en-US"/>
        </w:rPr>
        <w:t xml:space="preserve">Paleographic evidence suggests that the papyrus likely dates from the early Arab period in the second half of the 7th century, or possibly even later, rather than from the early 7th century as proposed by the editors. The notary signs in Greek and we would expect an Arsinoite notarial </w:t>
      </w:r>
      <w:r>
        <w:rPr>
          <w:i w:val="1"/>
          <w:iCs w:val="1"/>
          <w:rtl w:val="0"/>
          <w:lang w:val="en-US"/>
        </w:rPr>
        <w:t>completio</w:t>
      </w:r>
      <w:r>
        <w:rPr>
          <w:rtl w:val="0"/>
          <w:lang w:val="en-US"/>
        </w:rPr>
        <w:t>, also post-conquest, to be Latinate, whereas this feature disappears soon in the Arab period in the Heracleopolite documentation,</w:t>
      </w:r>
      <w:r>
        <w:rPr>
          <w:vertAlign w:val="superscript"/>
          <w:lang w:val="en-US"/>
        </w:rPr>
        <w:footnoteReference w:id="26"/>
      </w:r>
      <w:r>
        <w:rPr>
          <w:rtl w:val="0"/>
          <w:lang w:val="en-US"/>
        </w:rPr>
        <w:t xml:space="preserve"> see </w:t>
      </w:r>
      <w:r>
        <w:rPr>
          <w:rStyle w:val="Hyperlink.28"/>
          <w:lang w:val="en-US"/>
        </w:rPr>
        <w:fldChar w:fldCharType="begin" w:fldLock="0"/>
      </w:r>
      <w:r>
        <w:rPr>
          <w:rStyle w:val="Hyperlink.28"/>
          <w:lang w:val="en-US"/>
        </w:rPr>
        <w:instrText xml:space="preserve"> HYPERLINK "https://papyri.info/biblio/96755"</w:instrText>
      </w:r>
      <w:r>
        <w:rPr>
          <w:rStyle w:val="Hyperlink.28"/>
          <w:lang w:val="en-US"/>
        </w:rPr>
        <w:fldChar w:fldCharType="separate" w:fldLock="0"/>
      </w:r>
      <w:r>
        <w:rPr>
          <w:rStyle w:val="Hyperlink.28"/>
          <w:rtl w:val="0"/>
          <w:lang w:val="en-US"/>
        </w:rPr>
        <w:t>Kovarik 2023</w:t>
      </w:r>
      <w:r>
        <w:rPr>
          <w:lang w:val="en-US"/>
        </w:rPr>
        <w:fldChar w:fldCharType="end" w:fldLock="0"/>
      </w:r>
      <w:r>
        <w:rPr>
          <w:rtl w:val="0"/>
          <w:lang w:val="en-US"/>
        </w:rPr>
        <w:t>: 96</w:t>
      </w:r>
      <w:r>
        <w:rPr>
          <w:rtl w:val="0"/>
          <w:lang w:val="en-US"/>
        </w:rPr>
        <w:t>–</w:t>
      </w:r>
      <w:r>
        <w:rPr>
          <w:rtl w:val="0"/>
          <w:lang w:val="en-US"/>
        </w:rPr>
        <w:t>97 and Kovarik forthcoming.</w:t>
      </w:r>
    </w:p>
    <w:p>
      <w:pPr>
        <w:pStyle w:val="Normal.0"/>
        <w:spacing w:line="320" w:lineRule="exact"/>
        <w:jc w:val="both"/>
      </w:pPr>
      <w:r>
        <w:rPr>
          <w:rtl w:val="0"/>
          <w:lang w:val="en-US"/>
        </w:rPr>
        <w:t>The notary</w:t>
      </w:r>
      <w:r>
        <w:rPr>
          <w:rtl w:val="0"/>
          <w:lang w:val="en-US"/>
        </w:rPr>
        <w:t>’</w:t>
      </w:r>
      <w:r>
        <w:rPr>
          <w:rtl w:val="0"/>
          <w:lang w:val="en-US"/>
        </w:rPr>
        <w:t xml:space="preserve">s name, </w:t>
      </w:r>
      <w:r>
        <w:rPr>
          <w:rFonts w:ascii="IFAO-Grec Unicode" w:hAnsi="IFAO-Grec Unicode" w:hint="default"/>
          <w:rtl w:val="0"/>
          <w:lang w:val="de-DE"/>
        </w:rPr>
        <w:t>Ἄπα</w:t>
      </w:r>
      <w:r>
        <w:rPr>
          <w:rFonts w:ascii="IFAO-Grec Unicode" w:hAnsi="IFAO-Grec Unicode"/>
          <w:rtl w:val="0"/>
          <w:lang w:val="en-US"/>
        </w:rPr>
        <w:t xml:space="preserve"> </w:t>
      </w:r>
      <w:r>
        <w:rPr>
          <w:rFonts w:ascii="IFAO-Grec Unicode" w:hAnsi="IFAO-Grec Unicode" w:hint="default"/>
          <w:rtl w:val="0"/>
          <w:lang w:val="de-DE"/>
        </w:rPr>
        <w:t>Ἰε</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ρ</w:t>
      </w:r>
      <w:r>
        <w:rPr>
          <w:rFonts w:ascii="IFAO-Grec Unicode" w:hAnsi="IFAO-Grec Unicode"/>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hint="default"/>
          <w:rtl w:val="0"/>
          <w:lang w:val="de-DE"/>
        </w:rPr>
        <w:t>μί</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 xml:space="preserve">/ according to the ed. pr., </w:t>
      </w:r>
      <w:r>
        <w:rPr>
          <w:rtl w:val="0"/>
          <w:lang w:val="en-US"/>
        </w:rPr>
        <w:t xml:space="preserve">was again already corrected by Hagedorn who proposes to read it as </w:t>
      </w:r>
      <w:r>
        <w:rPr>
          <w:rtl w:val="0"/>
          <w:lang w:val="en-US"/>
        </w:rPr>
        <w:t xml:space="preserve">† </w:t>
      </w:r>
      <w:r>
        <w:rPr>
          <w:rFonts w:ascii="IFAO-Grec Unicode" w:hAnsi="IFAO-Grec Unicode" w:hint="default"/>
          <w:rtl w:val="0"/>
          <w:lang w:val="de-DE"/>
        </w:rPr>
        <w:t>Αππα</w:t>
      </w:r>
      <w:r>
        <w:rPr>
          <w:rFonts w:ascii="IFAO-Grec Unicode" w:hAnsi="IFAO-Grec Unicode"/>
          <w:rtl w:val="0"/>
          <w:lang w:val="en-US"/>
        </w:rPr>
        <w:t xml:space="preserve"> </w:t>
      </w:r>
      <w:r>
        <w:rPr>
          <w:rFonts w:ascii="IFAO-Grec Unicode" w:hAnsi="IFAO-Grec Unicode" w:hint="default"/>
          <w:rtl w:val="0"/>
          <w:lang w:val="de-DE"/>
        </w:rPr>
        <w:t>Κ</w:t>
      </w:r>
      <w:r>
        <w:rPr>
          <w:rFonts w:ascii="IFAO-Grec Unicode" w:hAnsi="IFAO-Grec Unicode"/>
          <w:rtl w:val="0"/>
          <w:lang w:val="en-US"/>
        </w:rPr>
        <w:t>[</w:t>
      </w:r>
      <w:r>
        <w:rPr>
          <w:rFonts w:ascii="IFAO-Grec Unicode" w:hAnsi="IFAO-Grec Unicode" w:hint="default"/>
          <w:rtl w:val="0"/>
          <w:lang w:val="de-DE"/>
        </w:rPr>
        <w:t>ύ</w:t>
      </w:r>
      <w:r>
        <w:rPr>
          <w:rFonts w:ascii="IFAO-Grec Unicode" w:hAnsi="IFAO-Grec Unicode"/>
          <w:rtl w:val="0"/>
          <w:lang w:val="en-US"/>
        </w:rPr>
        <w:t>]</w:t>
      </w:r>
      <w:r>
        <w:rPr>
          <w:rFonts w:ascii="IFAO-Grec Unicode" w:hAnsi="IFAO-Grec Unicode" w:hint="default"/>
          <w:rtl w:val="0"/>
          <w:lang w:val="de-DE"/>
        </w:rPr>
        <w:t>ρ</w:t>
      </w:r>
      <w:r>
        <w:rPr>
          <w:rFonts w:ascii="IFAO-Grec Unicode" w:hAnsi="IFAO-Grec Unicode" w:hint="default"/>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Fonts w:ascii="IFAO-Grec Unicode" w:hAnsi="IFAO-Grec Unicode" w:hint="default"/>
          <w:rtl w:val="0"/>
          <w:lang w:val="de-DE"/>
        </w:rPr>
        <w:t>υἱοῦ</w:t>
      </w:r>
      <w:r>
        <w:rPr>
          <w:rtl w:val="0"/>
          <w:lang w:val="en-US"/>
        </w:rPr>
        <w:t xml:space="preserve"> [.</w:t>
      </w:r>
    </w:p>
    <w:p>
      <w:pPr>
        <w:pStyle w:val="Normal.0"/>
        <w:spacing w:line="320" w:lineRule="exact"/>
        <w:jc w:val="both"/>
        <w:rPr>
          <w:lang w:val="en-US"/>
        </w:rPr>
      </w:pPr>
      <w:r>
        <w:rPr>
          <w:rtl w:val="0"/>
          <w:lang w:val="en-US"/>
        </w:rPr>
        <w:t xml:space="preserve">Patronyms within the notarial </w:t>
      </w:r>
      <w:r>
        <w:rPr>
          <w:i w:val="1"/>
          <w:iCs w:val="1"/>
          <w:rtl w:val="0"/>
          <w:lang w:val="en-US"/>
        </w:rPr>
        <w:t>completio</w:t>
      </w:r>
      <w:r>
        <w:rPr>
          <w:rtl w:val="0"/>
          <w:lang w:val="en-US"/>
        </w:rPr>
        <w:t xml:space="preserve"> are in Heracleopolite deeds so far only attested from the Arab period and here exclusively from Leukogion, see above 15n. </w:t>
      </w:r>
    </w:p>
    <w:p>
      <w:pPr>
        <w:pStyle w:val="Normal.0"/>
        <w:spacing w:line="320" w:lineRule="exact"/>
        <w:jc w:val="both"/>
        <w:rPr>
          <w:rFonts w:ascii="IFAO-Grec Unicode" w:cs="IFAO-Grec Unicode" w:hAnsi="IFAO-Grec Unicode" w:eastAsia="IFAO-Grec Unicode"/>
        </w:rPr>
      </w:pPr>
      <w:r>
        <w:rPr>
          <w:rtl w:val="0"/>
          <w:lang w:val="en-US"/>
        </w:rPr>
        <w:t xml:space="preserve">Specifically, the </w:t>
      </w:r>
      <w:r>
        <w:rPr>
          <w:i w:val="1"/>
          <w:iCs w:val="1"/>
          <w:rtl w:val="0"/>
          <w:lang w:val="en-US"/>
        </w:rPr>
        <w:t xml:space="preserve">delta </w:t>
      </w:r>
      <w:r>
        <w:rPr>
          <w:rtl w:val="0"/>
          <w:lang w:val="en-US"/>
        </w:rPr>
        <w:t xml:space="preserve">in </w:t>
      </w:r>
      <w:r>
        <w:rPr>
          <w:rtl w:val="0"/>
          <w:lang w:val="de-DE"/>
        </w:rPr>
        <w:t>δι</w:t>
      </w:r>
      <w:r>
        <w:rPr>
          <w:rtl w:val="0"/>
          <w:lang w:val="en-US"/>
        </w:rPr>
        <w:t xml:space="preserve"> and the supralinear </w:t>
      </w:r>
      <w:r>
        <w:rPr>
          <w:rFonts w:ascii="IFAO-Grec Unicode" w:hAnsi="IFAO-Grec Unicode" w:hint="default"/>
          <w:rtl w:val="0"/>
          <w:lang w:val="de-DE"/>
        </w:rPr>
        <w:t></w:t>
      </w:r>
      <w:r>
        <w:rPr>
          <w:rFonts w:ascii="IFAO-Grec Unicode" w:hAnsi="IFAO-Grec Unicode"/>
          <w:rtl w:val="0"/>
          <w:lang w:val="en-US"/>
        </w:rPr>
        <w:t xml:space="preserve">-ligature in </w:t>
      </w:r>
      <w:r>
        <w:rPr>
          <w:rFonts w:ascii="IFAO-Grec Unicode" w:hAnsi="IFAO-Grec Unicode" w:hint="default"/>
          <w:rtl w:val="0"/>
          <w:lang w:val="de-DE"/>
        </w:rPr>
        <w:t>ἐμοῦ</w:t>
      </w:r>
      <w:r>
        <w:rPr>
          <w:rFonts w:ascii="IFAO-Grec Unicode" w:hAnsi="IFAO-Grec Unicode"/>
          <w:rtl w:val="0"/>
          <w:lang w:val="en-US"/>
        </w:rPr>
        <w:t xml:space="preserve">, both of which are also used by our notary Ioannes, resemble the signature in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r>
        <w:rPr>
          <w:rtl w:val="0"/>
          <w:lang w:val="en-US"/>
        </w:rPr>
        <w:t>. I would thus</w:t>
      </w:r>
      <w:r>
        <w:rPr>
          <w:rFonts w:ascii="IFAO-Grec Unicode" w:hAnsi="IFAO-Grec Unicode"/>
          <w:rtl w:val="0"/>
          <w:lang w:val="en-US"/>
        </w:rPr>
        <w:t xml:space="preserve"> propose to read the name of the same notary there, but with the additional indication that he was a priest as well:</w:t>
      </w:r>
    </w:p>
    <w:p>
      <w:pPr>
        <w:pStyle w:val="Normal.0"/>
        <w:spacing w:line="320" w:lineRule="exact"/>
        <w:jc w:val="both"/>
        <w:rPr>
          <w:rFonts w:ascii="IFAO-Grec Unicode" w:cs="IFAO-Grec Unicode" w:hAnsi="IFAO-Grec Unicode" w:eastAsia="IFAO-Grec Unicode"/>
        </w:rPr>
      </w:pPr>
      <w:r>
        <w:rPr>
          <w:rFonts w:ascii="IFAO-Grec Unicode" w:hAnsi="IFAO-Grec Unicode" w:hint="default"/>
          <w:rtl w:val="0"/>
          <w:lang w:val="en-US"/>
        </w:rPr>
        <w:t xml:space="preserve"> † </w:t>
      </w:r>
      <w:r>
        <w:rPr>
          <w:rFonts w:ascii="IFAO-Grec Unicode" w:hAnsi="IFAO-Grec Unicode" w:hint="default"/>
          <w:rtl w:val="0"/>
          <w:lang w:val="de-DE"/>
        </w:rPr>
        <w:t>δι᾿</w:t>
      </w:r>
      <w:r>
        <w:rPr>
          <w:rFonts w:ascii="IFAO-Grec Unicode" w:hAnsi="IFAO-Grec Unicode"/>
          <w:rtl w:val="0"/>
          <w:lang w:val="en-US"/>
        </w:rPr>
        <w:t xml:space="preserve"> </w:t>
      </w:r>
      <w:r>
        <w:rPr>
          <w:rFonts w:ascii="IFAO-Grec Unicode" w:hAnsi="IFAO-Grec Unicode" w:hint="default"/>
          <w:rtl w:val="0"/>
          <w:lang w:val="de-DE"/>
        </w:rPr>
        <w:t>ἐμοῦ</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π</w:t>
      </w:r>
      <w:r>
        <w:rPr>
          <w:rFonts w:ascii="IFAO-Grec Unicode" w:hAnsi="IFAO-Grec Unicode" w:hint="default"/>
          <w:rtl w:val="0"/>
          <w:lang w:val="en-US"/>
        </w:rPr>
        <w:t>̣</w:t>
      </w:r>
      <w:r>
        <w:rPr>
          <w:rFonts w:ascii="IFAO-Grec Unicode" w:hAnsi="IFAO-Grec Unicode" w:hint="default"/>
          <w:rtl w:val="0"/>
          <w:lang w:val="de-DE"/>
        </w:rPr>
        <w:t>π</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 xml:space="preserve">̣ </w:t>
      </w:r>
      <w:r>
        <w:rPr>
          <w:rFonts w:ascii="IFAO-Grec Unicode" w:hAnsi="IFAO-Grec Unicode" w:hint="default"/>
          <w:rtl w:val="0"/>
          <w:lang w:val="de-DE"/>
        </w:rPr>
        <w:t>Κύ</w:t>
      </w:r>
      <w:r>
        <w:rPr>
          <w:rFonts w:ascii="IFAO-Grec Unicode" w:hAnsi="IFAO-Grec Unicode" w:hint="default"/>
          <w:rtl w:val="0"/>
          <w:lang w:val="en-US"/>
        </w:rPr>
        <w:t>̣</w:t>
      </w:r>
      <w:r>
        <w:rPr>
          <w:rFonts w:ascii="IFAO-Grec Unicode" w:hAnsi="IFAO-Grec Unicode" w:hint="default"/>
          <w:rtl w:val="0"/>
          <w:lang w:val="de-DE"/>
        </w:rPr>
        <w:t>ρ</w:t>
      </w:r>
      <w:r>
        <w:rPr>
          <w:rFonts w:ascii="IFAO-Grec Unicode" w:hAnsi="IFAO-Grec Unicode" w:hint="default"/>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Fonts w:ascii="IFAO-Grec Unicode" w:hAnsi="IFAO-Grec Unicode" w:hint="default"/>
          <w:rtl w:val="0"/>
          <w:lang w:val="de-DE"/>
        </w:rPr>
        <w:t>ἐλαχ</w:t>
      </w:r>
      <w:r>
        <w:rPr>
          <w:rFonts w:ascii="IFAO-Grec Unicode" w:hAnsi="IFAO-Grec Unicode"/>
          <w:rtl w:val="0"/>
          <w:lang w:val="en-US"/>
        </w:rPr>
        <w:t>(</w:t>
      </w:r>
      <w:r>
        <w:rPr>
          <w:rFonts w:ascii="IFAO-Grec Unicode" w:hAnsi="IFAO-Grec Unicode" w:hint="default"/>
          <w:rtl w:val="0"/>
          <w:lang w:val="de-DE"/>
        </w:rPr>
        <w:t>ίστου</w:t>
      </w:r>
      <w:r>
        <w:rPr>
          <w:rFonts w:ascii="IFAO-Grec Unicode" w:hAnsi="IFAO-Grec Unicode"/>
          <w:rtl w:val="0"/>
          <w:lang w:val="en-US"/>
        </w:rPr>
        <w:t xml:space="preserve">) </w:t>
      </w:r>
      <w:r>
        <w:rPr>
          <w:rFonts w:ascii="IFAO-Grec Unicode" w:hAnsi="IFAO-Grec Unicode" w:hint="default"/>
          <w:rtl w:val="0"/>
          <w:lang w:val="de-DE"/>
        </w:rPr>
        <w:t>υἱ</w:t>
      </w:r>
      <w:r>
        <w:rPr>
          <w:rFonts w:ascii="IFAO-Grec Unicode" w:hAnsi="IFAO-Grec Unicode"/>
          <w:rtl w:val="0"/>
          <w:lang w:val="en-US"/>
        </w:rPr>
        <w:t>(</w:t>
      </w:r>
      <w:r>
        <w:rPr>
          <w:rFonts w:ascii="IFAO-Grec Unicode" w:hAnsi="IFAO-Grec Unicode" w:hint="default"/>
          <w:rtl w:val="0"/>
          <w:lang w:val="de-DE"/>
        </w:rPr>
        <w:t>ο</w:t>
      </w:r>
      <w:r>
        <w:rPr>
          <w:rFonts w:ascii="IFAO-Grec Unicode" w:hAnsi="IFAO-Grec Unicode"/>
          <w:rtl w:val="0"/>
          <w:lang w:val="en-US"/>
        </w:rPr>
        <w:t>)</w:t>
      </w:r>
      <w:r>
        <w:rPr>
          <w:rFonts w:ascii="IFAO-Grec Unicode" w:hAnsi="IFAO-Grec Unicode" w:hint="default"/>
          <w:rtl w:val="0"/>
          <w:lang w:val="de-DE"/>
        </w:rPr>
        <w:t>ῦ</w:t>
      </w:r>
      <w:r>
        <w:rPr>
          <w:rFonts w:ascii="IFAO-Grec Unicode" w:hAnsi="IFAO-Grec Unicode"/>
          <w:rtl w:val="0"/>
          <w:lang w:val="en-US"/>
        </w:rPr>
        <w:t xml:space="preserve"> </w:t>
      </w:r>
      <w:r>
        <w:rPr>
          <w:rFonts w:ascii="IFAO-Grec Unicode" w:hAnsi="IFAO-Grec Unicode" w:hint="default"/>
          <w:rtl w:val="0"/>
          <w:lang w:val="de-DE"/>
        </w:rPr>
        <w:t>Γ</w:t>
      </w:r>
      <w:r>
        <w:rPr>
          <w:rFonts w:ascii="IFAO-Grec Unicode" w:hAnsi="IFAO-Grec Unicode"/>
          <w:rtl w:val="0"/>
          <w:lang w:val="en-US"/>
        </w:rPr>
        <w:t>[</w:t>
      </w:r>
      <w:r>
        <w:rPr>
          <w:rFonts w:ascii="IFAO-Grec Unicode" w:hAnsi="IFAO-Grec Unicode" w:hint="default"/>
          <w:rtl w:val="0"/>
          <w:lang w:val="de-DE"/>
        </w:rPr>
        <w:t>εω</w:t>
      </w:r>
      <w:r>
        <w:rPr>
          <w:rFonts w:ascii="IFAO-Grec Unicode" w:hAnsi="IFAO-Grec Unicode"/>
          <w:rtl w:val="0"/>
          <w:lang w:val="en-US"/>
        </w:rPr>
        <w:t>]</w:t>
      </w:r>
      <w:r>
        <w:rPr>
          <w:rFonts w:ascii="IFAO-Grec Unicode" w:hAnsi="IFAO-Grec Unicode" w:hint="default"/>
          <w:rtl w:val="0"/>
          <w:lang w:val="de-DE"/>
        </w:rPr>
        <w:t>ρ</w:t>
      </w:r>
      <w:r>
        <w:rPr>
          <w:rFonts w:ascii="IFAO-Grec Unicode" w:hAnsi="IFAO-Grec Unicode" w:hint="default"/>
          <w:rtl w:val="0"/>
          <w:lang w:val="en-US"/>
        </w:rPr>
        <w:t>̣</w:t>
      </w:r>
      <w:r>
        <w:rPr>
          <w:rFonts w:ascii="IFAO-Grec Unicode" w:hAnsi="IFAO-Grec Unicode" w:hint="default"/>
          <w:rtl w:val="0"/>
          <w:lang w:val="de-DE"/>
        </w:rPr>
        <w:t>γίου</w:t>
      </w:r>
      <w:r>
        <w:rPr>
          <w:rFonts w:ascii="IFAO-Grec Unicode" w:hAnsi="IFAO-Grec Unicode"/>
          <w:rtl w:val="0"/>
          <w:lang w:val="en-US"/>
        </w:rPr>
        <w:t xml:space="preserve"> </w:t>
      </w:r>
      <w:r>
        <w:rPr>
          <w:rFonts w:ascii="IFAO-Grec Unicode" w:hAnsi="IFAO-Grec Unicode" w:hint="default"/>
          <w:rtl w:val="0"/>
          <w:lang w:val="de-DE"/>
        </w:rPr>
        <w:t>πρεσ</w:t>
      </w:r>
      <w:r>
        <w:rPr>
          <w:rFonts w:ascii="IFAO-Grec Unicode" w:hAnsi="IFAO-Grec Unicode"/>
          <w:rtl w:val="0"/>
          <w:lang w:val="en-US"/>
        </w:rPr>
        <w:t>[</w:t>
      </w:r>
      <w:r>
        <w:rPr>
          <w:rFonts w:ascii="IFAO-Grec Unicode" w:hAnsi="IFAO-Grec Unicode" w:hint="default"/>
          <w:rtl w:val="0"/>
          <w:lang w:val="de-DE"/>
        </w:rPr>
        <w:t>βυτέρου</w:t>
      </w:r>
      <w:r>
        <w:rPr>
          <w:rFonts w:ascii="IFAO-Grec Unicode" w:hAnsi="IFAO-Grec Unicode"/>
          <w:rtl w:val="0"/>
          <w:lang w:val="en-US"/>
        </w:rPr>
        <w:t>]</w:t>
      </w:r>
    </w:p>
    <w:p>
      <w:pPr>
        <w:pStyle w:val="Normal.0"/>
        <w:jc w:val="both"/>
        <w:rPr>
          <w:rFonts w:ascii="IFAO-Grec Unicode" w:cs="IFAO-Grec Unicode" w:hAnsi="IFAO-Grec Unicode" w:eastAsia="IFAO-Grec Unicode"/>
        </w:rPr>
      </w:pPr>
    </w:p>
    <w:p>
      <w:pPr>
        <w:pStyle w:val="Normal.0"/>
        <w:spacing w:line="320" w:lineRule="exact"/>
        <w:jc w:val="both"/>
        <w:rPr>
          <w:lang w:val="en-US"/>
        </w:rPr>
      </w:pPr>
    </w:p>
    <w:p>
      <w:pPr>
        <w:pStyle w:val="Normal.0"/>
        <w:spacing w:line="320" w:lineRule="exact"/>
        <w:jc w:val="both"/>
      </w:pPr>
      <w:r>
        <w:rPr>
          <w:rtl w:val="0"/>
          <w:lang w:val="en-US"/>
        </w:rPr>
        <w:t xml:space="preserve">This suggests that </w:t>
      </w:r>
      <w:r>
        <w:rPr>
          <w:rStyle w:val="Hyperlink.0"/>
          <w:lang w:val="en-US"/>
        </w:rPr>
        <w:fldChar w:fldCharType="begin" w:fldLock="0"/>
      </w:r>
      <w:r>
        <w:rPr>
          <w:rStyle w:val="Hyperlink.0"/>
          <w:lang w:val="en-US"/>
        </w:rPr>
        <w:instrText xml:space="preserve"> HYPERLINK "https://papyri.info/hgv/129803"</w:instrText>
      </w:r>
      <w:r>
        <w:rPr>
          <w:rStyle w:val="Hyperlink.0"/>
          <w:lang w:val="en-US"/>
        </w:rPr>
        <w:fldChar w:fldCharType="separate" w:fldLock="0"/>
      </w:r>
      <w:r>
        <w:rPr>
          <w:rStyle w:val="Hyperlink.0"/>
          <w:rtl w:val="0"/>
          <w:lang w:val="en-US"/>
        </w:rPr>
        <w:t>P.Gen. 4 181</w:t>
      </w:r>
      <w:r>
        <w:rPr/>
        <w:fldChar w:fldCharType="end" w:fldLock="0"/>
      </w:r>
      <w:r>
        <w:rPr>
          <w:rtl w:val="0"/>
          <w:lang w:val="en-US"/>
        </w:rPr>
        <w:t xml:space="preserve"> may have been acquired together with </w:t>
      </w:r>
      <w:r>
        <w:rPr>
          <w:rStyle w:val="Link"/>
        </w:rPr>
        <w:fldChar w:fldCharType="begin" w:fldLock="0"/>
      </w:r>
      <w:r>
        <w:rPr>
          <w:rStyle w:val="Link"/>
        </w:rPr>
        <w:instrText xml:space="preserve"> HYPERLINK "https://papyri.info/hgv/129811"</w:instrText>
      </w:r>
      <w:r>
        <w:rPr>
          <w:rStyle w:val="Link"/>
        </w:rPr>
        <w:fldChar w:fldCharType="separate" w:fldLock="0"/>
      </w:r>
      <w:r>
        <w:rPr>
          <w:rStyle w:val="Link"/>
          <w:rtl w:val="0"/>
        </w:rPr>
        <w:t>P.Gen. 4 189</w:t>
      </w:r>
      <w:r>
        <w:rPr/>
        <w:fldChar w:fldCharType="end" w:fldLock="0"/>
      </w:r>
      <w:r>
        <w:rPr>
          <w:rtl w:val="0"/>
          <w:lang w:val="en-US"/>
        </w:rPr>
        <w:t xml:space="preserve">, </w:t>
      </w:r>
      <w:r>
        <w:rPr>
          <w:rtl w:val="0"/>
          <w:lang w:val="en-US"/>
        </w:rPr>
        <w:t xml:space="preserve">which was drawn up in Leukogion as well. The inventory numbers are P. Gr. 151 and P. Gr. 149. </w:t>
      </w:r>
    </w:p>
    <w:p>
      <w:pPr>
        <w:pStyle w:val="Normal.0"/>
        <w:spacing w:line="320" w:lineRule="exact"/>
        <w:jc w:val="both"/>
        <w:rPr>
          <w:lang w:val="en-US"/>
        </w:rPr>
      </w:pPr>
    </w:p>
    <w:p>
      <w:pPr>
        <w:pStyle w:val="Normal.0"/>
        <w:spacing w:line="320" w:lineRule="exact"/>
        <w:jc w:val="both"/>
      </w:pPr>
      <w:r>
        <w:rPr>
          <w:rtl w:val="0"/>
          <w:lang w:val="en-US"/>
        </w:rPr>
        <w:t xml:space="preserve">Another correction to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r>
        <w:rPr>
          <w:rFonts w:ascii="IFAO-Grec Unicode" w:hAnsi="IFAO-Grec Unicode"/>
          <w:rtl w:val="0"/>
          <w:lang w:val="en-US"/>
        </w:rPr>
        <w:t xml:space="preserve">.10 </w:t>
      </w:r>
      <w:r>
        <w:rPr>
          <w:rtl w:val="0"/>
          <w:lang w:val="en-US"/>
        </w:rPr>
        <w:t xml:space="preserve">is </w:t>
      </w:r>
      <w:r>
        <w:rPr>
          <w:rFonts w:ascii="IFAO-Grec Unicode" w:hAnsi="IFAO-Grec Unicode" w:hint="default"/>
          <w:rtl w:val="0"/>
          <w:lang w:val="de-DE"/>
        </w:rPr>
        <w:t>Μη</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w:t>
      </w:r>
      <w:r>
        <w:rPr>
          <w:rFonts w:ascii="IFAO-Grec Unicode" w:hAnsi="IFAO-Grec Unicode" w:hint="default"/>
          <w:rtl w:val="0"/>
          <w:lang w:val="de-DE"/>
        </w:rPr>
        <w:t>ᾶς</w:t>
      </w:r>
      <w:r>
        <w:rPr>
          <w:rFonts w:ascii="IFAO-Grec Unicode" w:hAnsi="IFAO-Grec Unicode"/>
          <w:rtl w:val="0"/>
          <w:lang w:val="en-US"/>
        </w:rPr>
        <w:t xml:space="preserve"> </w:t>
      </w:r>
      <w:r>
        <w:rPr>
          <w:rFonts w:ascii="IFAO-Grec Unicode" w:hAnsi="IFAO-Grec Unicode" w:hint="default"/>
          <w:rtl w:val="0"/>
          <w:lang w:val="de-DE"/>
        </w:rPr>
        <w:t>υἱ</w:t>
      </w:r>
      <w:r>
        <w:rPr>
          <w:rFonts w:ascii="IFAO-Grec Unicode" w:hAnsi="IFAO-Grec Unicode"/>
          <w:rtl w:val="0"/>
          <w:lang w:val="en-US"/>
        </w:rPr>
        <w:t>(</w:t>
      </w:r>
      <w:r>
        <w:rPr>
          <w:rFonts w:ascii="IFAO-Grec Unicode" w:hAnsi="IFAO-Grec Unicode" w:hint="default"/>
          <w:rtl w:val="0"/>
          <w:lang w:val="de-DE"/>
        </w:rPr>
        <w:t>ος</w:t>
      </w:r>
      <w:r>
        <w:rPr>
          <w:rFonts w:ascii="IFAO-Grec Unicode" w:hAnsi="IFAO-Grec Unicode"/>
          <w:rtl w:val="0"/>
          <w:lang w:val="en-US"/>
        </w:rPr>
        <w:t xml:space="preserve">) </w:t>
      </w:r>
      <w:r>
        <w:rPr>
          <w:rFonts w:ascii="IFAO-Grec Unicode" w:hAnsi="IFAO-Grec Unicode" w:hint="default"/>
          <w:rtl w:val="0"/>
          <w:lang w:val="de-DE"/>
        </w:rPr>
        <w:t>Ἀπολλῶ</w:t>
      </w:r>
      <w:r>
        <w:rPr>
          <w:rtl w:val="0"/>
          <w:lang w:val="en-US"/>
        </w:rPr>
        <w:t xml:space="preserve"> instead of </w:t>
      </w:r>
      <w:r>
        <w:rPr>
          <w:rFonts w:ascii="IFAO-Grec Unicode" w:hAnsi="IFAO-Grec Unicode" w:hint="default"/>
          <w:rtl w:val="0"/>
          <w:lang w:val="de-DE"/>
        </w:rPr>
        <w:t>Μη</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w:t>
      </w:r>
      <w:r>
        <w:rPr>
          <w:rFonts w:ascii="IFAO-Grec Unicode" w:hAnsi="IFAO-Grec Unicode" w:hint="default"/>
          <w:rtl w:val="0"/>
          <w:lang w:val="de-DE"/>
        </w:rPr>
        <w:t>ᾶ</w:t>
      </w:r>
      <w:r>
        <w:rPr>
          <w:rFonts w:ascii="IFAO-Grec Unicode" w:hAnsi="IFAO-Grec Unicode"/>
          <w:rtl w:val="0"/>
          <w:lang w:val="en-US"/>
        </w:rPr>
        <w:t>\</w:t>
      </w:r>
      <w:r>
        <w:rPr>
          <w:rFonts w:ascii="IFAO-Grec Unicode" w:hAnsi="IFAO-Grec Unicode" w:hint="default"/>
          <w:rtl w:val="0"/>
          <w:lang w:val="de-DE"/>
        </w:rPr>
        <w:t>ς</w:t>
      </w:r>
      <w:r>
        <w:rPr>
          <w:rFonts w:ascii="IFAO-Grec Unicode" w:hAnsi="IFAO-Grec Unicode"/>
          <w:rtl w:val="0"/>
          <w:lang w:val="en-US"/>
        </w:rPr>
        <w:t xml:space="preserve">/ </w:t>
      </w:r>
      <w:r>
        <w:rPr>
          <w:rFonts w:ascii="IFAO-Grec Unicode" w:hAnsi="IFAO-Grec Unicode" w:hint="default"/>
          <w:rtl w:val="0"/>
          <w:lang w:val="de-DE"/>
        </w:rPr>
        <w:t>Ὡρ</w:t>
      </w:r>
      <w:r>
        <w:rPr>
          <w:rFonts w:ascii="IFAO-Grec Unicode" w:hAnsi="IFAO-Grec Unicode" w:hint="default"/>
          <w:rtl w:val="0"/>
          <w:lang w:val="en-US"/>
        </w:rPr>
        <w:t>̣</w:t>
      </w:r>
      <w:r>
        <w:rPr>
          <w:rFonts w:ascii="IFAO-Grec Unicode" w:hAnsi="IFAO-Grec Unicode" w:hint="default"/>
          <w:rtl w:val="0"/>
          <w:lang w:val="de-DE"/>
        </w:rPr>
        <w:t>απολλῶ</w:t>
      </w:r>
      <w:r>
        <w:rPr>
          <w:rFonts w:ascii="IFAO-Grec Unicode" w:hAnsi="IFAO-Grec Unicode"/>
          <w:rtl w:val="0"/>
          <w:lang w:val="en-US"/>
        </w:rPr>
        <w:t xml:space="preserve">. </w:t>
      </w:r>
      <w:r>
        <w:rPr>
          <w:rtl w:val="0"/>
          <w:lang w:val="en-US"/>
        </w:rPr>
        <w:t xml:space="preserve">The abbreviation stroke running through </w:t>
      </w:r>
      <w:r>
        <w:rPr>
          <w:i w:val="1"/>
          <w:iCs w:val="1"/>
          <w:rtl w:val="0"/>
          <w:lang w:val="en-US"/>
        </w:rPr>
        <w:t>iota</w:t>
      </w:r>
      <w:r>
        <w:rPr>
          <w:rtl w:val="0"/>
          <w:lang w:val="en-US"/>
        </w:rPr>
        <w:t xml:space="preserve"> is unmistakable.</w:t>
      </w:r>
    </w:p>
    <w:p>
      <w:pPr>
        <w:pStyle w:val="Normal.0"/>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lang w:val="en-US"/>
        </w:rPr>
      </w:pPr>
      <w:r>
        <w:rPr>
          <w:rStyle w:val="Link"/>
          <w:lang w:val="en-US"/>
        </w:rPr>
        <w:fldChar w:fldCharType="begin" w:fldLock="0"/>
      </w:r>
      <w:r>
        <w:rPr>
          <w:rStyle w:val="Link"/>
          <w:lang w:val="en-US"/>
        </w:rPr>
        <w:instrText xml:space="preserve"> HYPERLINK "https://papyri.info/hgv/129811"</w:instrText>
      </w:r>
      <w:r>
        <w:rPr>
          <w:rStyle w:val="Link"/>
          <w:lang w:val="en-US"/>
        </w:rPr>
        <w:fldChar w:fldCharType="separate" w:fldLock="0"/>
      </w:r>
      <w:r>
        <w:rPr>
          <w:rStyle w:val="Link"/>
          <w:rtl w:val="0"/>
          <w:lang w:val="en-US"/>
        </w:rPr>
        <w:t>P.Gen. 4 189</w:t>
      </w:r>
      <w:r>
        <w:rPr>
          <w:lang w:val="en-US"/>
        </w:rPr>
        <w:fldChar w:fldCharType="end" w:fldLock="0"/>
      </w:r>
    </w:p>
    <w:p>
      <w:pPr>
        <w:pStyle w:val="Normal.0"/>
        <w:spacing w:line="320" w:lineRule="exact"/>
        <w:jc w:val="both"/>
        <w:rPr>
          <w:lang w:val="en-US"/>
        </w:rPr>
      </w:pPr>
      <w:r>
        <w:rPr>
          <w:outline w:val="0"/>
          <w:color w:val="000000"/>
          <w:u w:color="000000"/>
          <w:rtl w:val="0"/>
          <w:lang w:val="en-US"/>
          <w14:textFill>
            <w14:solidFill>
              <w14:srgbClr w14:val="000000"/>
            </w14:solidFill>
          </w14:textFill>
        </w:rPr>
        <w:t xml:space="preserve">Corrections have already been suggested by </w:t>
      </w:r>
      <w:r>
        <w:rPr>
          <w:rStyle w:val="Hyperlink.0"/>
          <w:lang w:val="en-US"/>
        </w:rPr>
        <w:fldChar w:fldCharType="begin" w:fldLock="0"/>
      </w:r>
      <w:r>
        <w:rPr>
          <w:rStyle w:val="Hyperlink.0"/>
          <w:lang w:val="en-US"/>
        </w:rPr>
        <w:instrText xml:space="preserve"> HYPERLINK "https://papyri.info/biblio/79081"</w:instrText>
      </w:r>
      <w:r>
        <w:rPr>
          <w:rStyle w:val="Hyperlink.0"/>
          <w:lang w:val="en-US"/>
        </w:rPr>
        <w:fldChar w:fldCharType="separate" w:fldLock="0"/>
      </w:r>
      <w:r>
        <w:rPr>
          <w:rStyle w:val="Hyperlink.0"/>
          <w:rtl w:val="0"/>
          <w:lang w:val="en-US"/>
        </w:rPr>
        <w:t>Diethart and Hasitzka 2011</w:t>
      </w:r>
      <w:r>
        <w:rPr>
          <w:lang w:val="en-US"/>
        </w:rPr>
        <w:fldChar w:fldCharType="end" w:fldLock="0"/>
      </w:r>
      <w:r>
        <w:rPr>
          <w:outline w:val="0"/>
          <w:color w:val="000000"/>
          <w:u w:color="000000"/>
          <w:rtl w:val="0"/>
          <w:lang w:val="en-US"/>
          <w14:textFill>
            <w14:solidFill>
              <w14:srgbClr w14:val="000000"/>
            </w14:solidFill>
          </w14:textFill>
        </w:rPr>
        <w:t xml:space="preserve">: 239 and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"https://papyri.info/biblio/87150"</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Gascou 2015</w:t>
      </w:r>
      <w:r>
        <w:rPr>
          <w:lang w:val="en-US"/>
        </w:rPr>
        <w:fldChar w:fldCharType="end" w:fldLock="0"/>
      </w:r>
      <w:r>
        <w:rPr>
          <w:rFonts w:ascii="IFAO-Grec Unicode" w:hAnsi="IFAO-Grec Unicode"/>
          <w:outline w:val="0"/>
          <w:color w:val="000000"/>
          <w:u w:color="000000"/>
          <w:rtl w:val="0"/>
          <w:lang w:val="en-US"/>
          <w14:textFill>
            <w14:solidFill>
              <w14:srgbClr w14:val="000000"/>
            </w14:solidFill>
          </w14:textFill>
        </w:rPr>
        <w:t>, but some problems still remain in ll. 8-11.</w:t>
      </w:r>
      <w:r>
        <w:rPr>
          <w:outline w:val="0"/>
          <w:color w:val="000000"/>
          <w:u w:color="000000"/>
          <w:rtl w:val="0"/>
          <w:lang w:val="en-US"/>
          <w14:textFill>
            <w14:solidFill>
              <w14:srgbClr w14:val="000000"/>
            </w14:solidFill>
          </w14:textFill>
        </w:rPr>
        <w:t xml:space="preserve"> </w:t>
      </w:r>
      <w:r>
        <w:rPr>
          <w:rtl w:val="0"/>
          <w:lang w:val="en-US"/>
        </w:rPr>
        <w:t>Incorporating these corrections, lines 9-11 read:</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blockQuote</w:t>
      </w:r>
    </w:p>
    <w:p>
      <w:pPr>
        <w:pStyle w:val="Normal.0"/>
        <w:spacing w:line="320" w:lineRule="exact"/>
        <w:jc w:val="both"/>
      </w:pPr>
      <w:r>
        <w:rPr>
          <w:rFonts w:ascii="IFAO-Grec Unicode" w:hAnsi="IFAO-Grec Unicode"/>
          <w:rtl w:val="0"/>
          <w:lang w:val="en-US"/>
        </w:rPr>
        <w:t>9</w:t>
        <w:tab/>
      </w:r>
      <w:r>
        <w:rPr>
          <w:rFonts w:ascii="IFAO-Grec Unicode" w:hAnsi="IFAO-Grec Unicode" w:hint="default"/>
          <w:rtl w:val="0"/>
          <w:lang w:val="de-DE"/>
        </w:rPr>
        <w:t>παρ</w:t>
      </w:r>
      <w:r>
        <w:rPr>
          <w:rFonts w:ascii="IFAO-Grec Unicode" w:hAnsi="IFAO-Grec Unicode" w:hint="default"/>
          <w:rtl w:val="0"/>
          <w:lang w:val="en-US"/>
        </w:rPr>
        <w:t xml:space="preserve">’ </w:t>
      </w:r>
      <w:r>
        <w:rPr>
          <w:rFonts w:ascii="IFAO-Grec Unicode" w:hAnsi="IFAO-Grec Unicode" w:hint="default"/>
          <w:rtl w:val="0"/>
          <w:lang w:val="de-DE"/>
        </w:rPr>
        <w:t>ἐμ</w:t>
      </w:r>
      <w:r>
        <w:rPr>
          <w:rFonts w:ascii="IFAO-Grec Unicode" w:hAnsi="IFAO-Grec Unicode" w:hint="default"/>
          <w:rtl w:val="0"/>
          <w:lang w:val="en-US"/>
        </w:rPr>
        <w:t>̣</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εἰς</w:t>
      </w:r>
      <w:r>
        <w:rPr>
          <w:rFonts w:ascii="IFAO-Grec Unicode" w:hAnsi="IFAO-Grec Unicode"/>
          <w:rtl w:val="0"/>
          <w:lang w:val="en-US"/>
        </w:rPr>
        <w:t xml:space="preserve"> [</w:t>
      </w:r>
      <w:r>
        <w:rPr>
          <w:rFonts w:ascii="IFAO-Grec Unicode" w:hAnsi="IFAO-Grec Unicode" w:hint="default"/>
          <w:rtl w:val="0"/>
          <w:lang w:val="de-DE"/>
        </w:rPr>
        <w:t>σὲ</w:t>
      </w:r>
      <w:r>
        <w:rPr>
          <w:rFonts w:ascii="IFAO-Grec Unicode" w:hAnsi="IFAO-Grec Unicode"/>
          <w:rtl w:val="0"/>
          <w:lang w:val="en-US"/>
        </w:rPr>
        <w:t xml:space="preserve"> </w:t>
      </w:r>
      <w:r>
        <w:rPr>
          <w:rFonts w:ascii="IFAO-Grec Unicode" w:hAnsi="IFAO-Grec Unicode" w:hint="default"/>
          <w:rtl w:val="0"/>
          <w:lang w:val="de-DE"/>
        </w:rPr>
        <w:t>τὴν</w:t>
      </w:r>
      <w:r>
        <w:rPr>
          <w:rFonts w:ascii="IFAO-Grec Unicode" w:hAnsi="IFAO-Grec Unicode"/>
          <w:rtl w:val="0"/>
          <w:lang w:val="en-US"/>
        </w:rPr>
        <w:t xml:space="preserve"> (?) </w:t>
      </w:r>
      <w:r>
        <w:rPr>
          <w:rFonts w:ascii="IFAO-Grec Unicode" w:hAnsi="IFAO-Grec Unicode" w:hint="default"/>
          <w:rtl w:val="0"/>
          <w:lang w:val="en-US"/>
        </w:rPr>
        <w:t>  ̣  ̣  ̣</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ῆ</w:t>
      </w:r>
      <w:r>
        <w:rPr>
          <w:rFonts w:ascii="IFAO-Grec Unicode" w:hAnsi="IFAO-Grec Unicode" w:hint="default"/>
          <w:rtl w:val="0"/>
          <w:lang w:val="en-US"/>
        </w:rPr>
        <w:t>̣</w:t>
      </w:r>
      <w:r>
        <w:rPr>
          <w:rFonts w:ascii="IFAO-Grec Unicode" w:hAnsi="IFAO-Grec Unicode" w:hint="default"/>
          <w:rtl w:val="0"/>
          <w:lang w:val="de-DE"/>
        </w:rPr>
        <w:t>ς</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υἱοῦ</w:t>
      </w:r>
      <w:r>
        <w:rPr>
          <w:rFonts w:ascii="IFAO-Grec Unicode" w:hAnsi="IFAO-Grec Unicode"/>
          <w:rtl w:val="0"/>
          <w:lang w:val="en-US"/>
        </w:rPr>
        <w:t xml:space="preserve"> </w:t>
      </w:r>
      <w:r>
        <w:rPr>
          <w:rFonts w:ascii="IFAO-Grec Unicode" w:hAnsi="IFAO-Grec Unicode" w:hint="default"/>
          <w:rtl w:val="0"/>
          <w:lang w:val="de-DE"/>
        </w:rPr>
        <w:t>σου</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ῆς</w:t>
      </w:r>
      <w:r>
        <w:rPr>
          <w:rFonts w:ascii="IFAO-Grec Unicode" w:hAnsi="IFAO-Grec Unicode" w:hint="default"/>
          <w:rtl w:val="0"/>
          <w:lang w:val="en-US"/>
        </w:rPr>
        <w:t xml:space="preserve">̣ </w:t>
      </w:r>
    </w:p>
    <w:p>
      <w:pPr>
        <w:pStyle w:val="Normal.0"/>
        <w:spacing w:line="320" w:lineRule="exact"/>
        <w:jc w:val="both"/>
      </w:pPr>
      <w:r>
        <w:rPr>
          <w:rFonts w:ascii="IFAO-Grec Unicode" w:hAnsi="IFAO-Grec Unicode"/>
          <w:rtl w:val="0"/>
          <w:lang w:val="en-US"/>
        </w:rPr>
        <w:t>10</w:t>
        <w:tab/>
      </w:r>
      <w:r>
        <w:rPr>
          <w:rFonts w:ascii="IFAO-Grec Unicode" w:hAnsi="IFAO-Grec Unicode" w:hint="default"/>
          <w:rtl w:val="0"/>
          <w:lang w:val="de-DE"/>
        </w:rPr>
        <w:t>φ</w:t>
      </w:r>
      <w:r>
        <w:rPr>
          <w:rFonts w:ascii="IFAO-Grec Unicode" w:hAnsi="IFAO-Grec Unicode" w:hint="default"/>
          <w:rtl w:val="0"/>
          <w:lang w:val="en-US"/>
        </w:rPr>
        <w:t>̣  ̣  ̣  ̣  ̣  ̣</w:t>
      </w:r>
      <w:r>
        <w:rPr>
          <w:rFonts w:ascii="IFAO-Grec Unicode" w:hAnsi="IFAO-Grec Unicode" w:hint="default"/>
          <w:rtl w:val="0"/>
          <w:lang w:val="de-DE"/>
        </w:rPr>
        <w:t>χο</w:t>
      </w:r>
      <w:r>
        <w:rPr>
          <w:rFonts w:ascii="IFAO-Grec Unicode" w:hAnsi="IFAO-Grec Unicode" w:hint="default"/>
          <w:rtl w:val="0"/>
          <w:lang w:val="en-US"/>
        </w:rPr>
        <w:t>  ̣  ̣  ̣  ̣  ̣  ̣</w:t>
      </w:r>
      <w:r>
        <w:rPr>
          <w:rFonts w:ascii="IFAO-Grec Unicode" w:hAnsi="IFAO-Grec Unicode" w:hint="default"/>
          <w:rtl w:val="0"/>
          <w:lang w:val="de-DE"/>
        </w:rPr>
        <w:t>φ</w:t>
      </w:r>
      <w:r>
        <w:rPr>
          <w:rFonts w:ascii="IFAO-Grec Unicode" w:hAnsi="IFAO-Grec Unicode" w:hint="default"/>
          <w:rtl w:val="0"/>
          <w:lang w:val="en-US"/>
        </w:rPr>
        <w:t xml:space="preserve">  ̣  ̣  ̣ </w:t>
      </w:r>
      <w:r>
        <w:rPr>
          <w:rFonts w:ascii="IFAO-Grec Unicode" w:hAnsi="IFAO-Grec Unicode" w:hint="default"/>
          <w:rtl w:val="0"/>
          <w:lang w:val="de-DE"/>
        </w:rPr>
        <w:t>τῶν</w:t>
      </w:r>
      <w:r>
        <w:rPr>
          <w:rFonts w:ascii="IFAO-Grec Unicode" w:hAnsi="IFAO-Grec Unicode" w:hint="default"/>
          <w:rtl w:val="0"/>
          <w:lang w:val="en-US"/>
        </w:rPr>
        <w:t xml:space="preserve">̣ </w:t>
      </w:r>
      <w:r>
        <w:rPr>
          <w:rFonts w:ascii="IFAO-Grec Unicode" w:hAnsi="IFAO-Grec Unicode" w:hint="default"/>
          <w:rtl w:val="0"/>
          <w:lang w:val="de-DE"/>
        </w:rPr>
        <w:t>χρυ</w:t>
      </w:r>
      <w:r>
        <w:rPr>
          <w:rFonts w:ascii="IFAO-Grec Unicode" w:hAnsi="IFAO-Grec Unicode" w:hint="default"/>
          <w:rtl w:val="0"/>
          <w:lang w:val="en-US"/>
        </w:rPr>
        <w:t>̣</w:t>
      </w:r>
      <w:r>
        <w:rPr>
          <w:rFonts w:ascii="IFAO-Grec Unicode" w:hAnsi="IFAO-Grec Unicode" w:hint="default"/>
          <w:rtl w:val="0"/>
          <w:lang w:val="de-DE"/>
        </w:rPr>
        <w:t>σοῦ</w:t>
      </w:r>
      <w:r>
        <w:rPr>
          <w:rFonts w:ascii="IFAO-Grec Unicode" w:hAnsi="IFAO-Grec Unicode"/>
          <w:rtl w:val="0"/>
          <w:lang w:val="en-US"/>
        </w:rPr>
        <w:t xml:space="preserve"> </w:t>
      </w:r>
    </w:p>
    <w:p>
      <w:pPr>
        <w:pStyle w:val="Normal.0"/>
        <w:spacing w:line="320" w:lineRule="exact"/>
        <w:jc w:val="both"/>
      </w:pPr>
      <w:r>
        <w:rPr>
          <w:rFonts w:ascii="IFAO-Grec Unicode" w:hAnsi="IFAO-Grec Unicode"/>
          <w:rtl w:val="0"/>
          <w:lang w:val="en-US"/>
        </w:rPr>
        <w:t>11</w:t>
        <w:tab/>
      </w:r>
      <w:r>
        <w:rPr>
          <w:rFonts w:ascii="IFAO-Grec Unicode" w:hAnsi="IFAO-Grec Unicode" w:hint="default"/>
          <w:rtl w:val="0"/>
          <w:lang w:val="de-DE"/>
        </w:rPr>
        <w:t>νομ</w:t>
      </w:r>
      <w:r>
        <w:rPr>
          <w:rFonts w:ascii="IFAO-Grec Unicode" w:hAnsi="IFAO-Grec Unicode"/>
          <w:rtl w:val="0"/>
          <w:lang w:val="en-US"/>
        </w:rPr>
        <w:t>(</w:t>
      </w:r>
      <w:r>
        <w:rPr>
          <w:rFonts w:ascii="IFAO-Grec Unicode" w:hAnsi="IFAO-Grec Unicode" w:hint="default"/>
          <w:rtl w:val="0"/>
          <w:lang w:val="de-DE"/>
        </w:rPr>
        <w:t>ισμάτων</w:t>
      </w:r>
      <w:r>
        <w:rPr>
          <w:rFonts w:ascii="IFAO-Grec Unicode" w:hAnsi="IFAO-Grec Unicode"/>
          <w:rtl w:val="0"/>
          <w:lang w:val="en-US"/>
        </w:rPr>
        <w:t xml:space="preserve">) </w:t>
      </w:r>
      <w:r>
        <w:rPr>
          <w:rFonts w:ascii="IFAO-Grec Unicode" w:hAnsi="IFAO-Grec Unicode" w:hint="default"/>
          <w:rtl w:val="0"/>
          <w:lang w:val="en-US"/>
        </w:rPr>
        <w:t>  ̣</w:t>
      </w:r>
      <w:r>
        <w:rPr>
          <w:rFonts w:ascii="IFAO-Grec Unicode" w:hAnsi="IFAO-Grec Unicode" w:hint="default"/>
          <w:rtl w:val="0"/>
          <w:lang w:val="de-DE"/>
        </w:rPr>
        <w:t>μ</w:t>
      </w:r>
      <w:r>
        <w:rPr>
          <w:rFonts w:ascii="IFAO-Grec Unicode" w:hAnsi="IFAO-Grec Unicode" w:hint="default"/>
          <w:rtl w:val="0"/>
          <w:lang w:val="en-US"/>
        </w:rPr>
        <w:t>  ̣  ̣  ̣  ̣</w:t>
      </w:r>
      <w:r>
        <w:rPr>
          <w:rFonts w:ascii="IFAO-Grec Unicode" w:hAnsi="IFAO-Grec Unicode"/>
          <w:rtl w:val="0"/>
          <w:lang w:val="en-US"/>
        </w:rPr>
        <w:t>[</w:t>
      </w:r>
      <w:r>
        <w:rPr>
          <w:rFonts w:ascii="IFAO-Grec Unicode" w:hAnsi="IFAO-Grec Unicode" w:hint="default"/>
          <w:rtl w:val="0"/>
          <w:lang w:val="en-US"/>
        </w:rPr>
        <w:t>  ̣  ̣  ̣  ̣  ̣</w:t>
      </w:r>
      <w:r>
        <w:rPr>
          <w:rFonts w:ascii="IFAO-Grec Unicode" w:hAnsi="IFAO-Grec Unicode"/>
          <w:rtl w:val="0"/>
          <w:lang w:val="en-US"/>
        </w:rPr>
        <w:t>]</w:t>
      </w:r>
      <w:r>
        <w:rPr>
          <w:rFonts w:ascii="IFAO-Grec Unicode" w:hAnsi="IFAO-Grec Unicode" w:hint="default"/>
          <w:rtl w:val="0"/>
          <w:lang w:val="en-US"/>
        </w:rPr>
        <w:t xml:space="preserve">  ̣  ̣  ̣  ̣  ̣ </w:t>
      </w:r>
      <w:r>
        <w:rPr>
          <w:rFonts w:ascii="IFAO-Grec Unicode" w:hAnsi="IFAO-Grec Unicode" w:hint="default"/>
          <w:rtl w:val="0"/>
          <w:lang w:val="de-DE"/>
        </w:rPr>
        <w:t>διὰ</w:t>
      </w:r>
      <w:r>
        <w:rPr>
          <w:rFonts w:ascii="IFAO-Grec Unicode" w:hAnsi="IFAO-Grec Unicode"/>
          <w:rtl w:val="0"/>
          <w:lang w:val="en-US"/>
        </w:rPr>
        <w:t xml:space="preserve"> </w:t>
      </w:r>
      <w:r>
        <w:rPr>
          <w:rFonts w:ascii="IFAO-Grec Unicode" w:hAnsi="IFAO-Grec Unicode" w:hint="default"/>
          <w:rtl w:val="0"/>
          <w:lang w:val="de-DE"/>
        </w:rPr>
        <w:t>γὰρ</w:t>
      </w:r>
      <w:r>
        <w:rPr>
          <w:rFonts w:ascii="IFAO-Grec Unicode" w:hAnsi="IFAO-Grec Unicode"/>
          <w:rtl w:val="0"/>
          <w:lang w:val="en-US"/>
        </w:rPr>
        <w:t xml:space="preserve"> </w:t>
      </w:r>
      <w:r>
        <w:rPr>
          <w:rFonts w:ascii="IFAO-Grec Unicode" w:hAnsi="IFAO-Grec Unicode"/>
          <w:rtl w:val="0"/>
          <w:lang w:val="en-US"/>
        </w:rPr>
        <w:t>(?)</w:t>
      </w:r>
      <w:r>
        <w:rPr>
          <w:rFonts w:ascii="IFAO-Grec Unicode" w:hAnsi="IFAO-Grec Unicode"/>
          <w:rtl w:val="0"/>
          <w:lang w:val="en-US"/>
        </w:rPr>
        <w:t xml:space="preserve"> </w:t>
      </w:r>
      <w:r>
        <w:rPr>
          <w:rFonts w:ascii="IFAO-Grec Unicode" w:hAnsi="IFAO-Grec Unicode" w:hint="default"/>
          <w:rtl w:val="0"/>
          <w:lang w:val="de-DE"/>
        </w:rPr>
        <w:t>τοῦτο</w:t>
      </w:r>
    </w:p>
    <w:p>
      <w:pPr>
        <w:pStyle w:val="Normal.0"/>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endBlockQuote</w:t>
      </w:r>
    </w:p>
    <w:p>
      <w:pPr>
        <w:pStyle w:val="Normal.0"/>
        <w:rPr>
          <w:outline w:val="0"/>
          <w:color w:val="d9d9d9"/>
          <w:u w:color="d9d9d9"/>
          <w:lang w:val="en-US"/>
          <w14:textFill>
            <w14:solidFill>
              <w14:srgbClr w14:val="D9D9D9"/>
            </w14:solidFill>
          </w14:textFill>
        </w:rPr>
      </w:pPr>
    </w:p>
    <w:p>
      <w:pPr>
        <w:pStyle w:val="Normal.0"/>
        <w:rPr>
          <w:outline w:val="0"/>
          <w:color w:val="d9d9d9"/>
          <w:u w:color="d9d9d9"/>
          <w:lang w:val="en-US"/>
          <w14:textFill>
            <w14:solidFill>
              <w14:srgbClr w14:val="D9D9D9"/>
            </w14:solidFill>
          </w14:textFill>
        </w:rPr>
      </w:pPr>
    </w:p>
    <w:p>
      <w:pPr>
        <w:pStyle w:val="Normal.0"/>
        <w:rPr>
          <w:outline w:val="0"/>
          <w:color w:val="d9d9d9"/>
          <w:u w:color="d9d9d9"/>
          <w:lang w:val="en-US"/>
          <w14:textFill>
            <w14:solidFill>
              <w14:srgbClr w14:val="D9D9D9"/>
            </w14:solidFill>
          </w14:textFill>
        </w:rPr>
      </w:pPr>
    </w:p>
    <w:p>
      <w:pPr>
        <w:pStyle w:val="Normal.0"/>
        <w:rPr>
          <w:rFonts w:ascii="IFAO-Grec Unicode" w:cs="IFAO-Grec Unicode" w:hAnsi="IFAO-Grec Unicode" w:eastAsia="IFAO-Grec Unicode"/>
          <w:outline w:val="0"/>
          <w:color w:val="000000"/>
          <w:u w:color="000000"/>
          <w:lang w:val="en-US"/>
          <w14:textFill>
            <w14:solidFill>
              <w14:srgbClr w14:val="000000"/>
            </w14:solidFill>
          </w14:textFill>
        </w:rPr>
      </w:pPr>
    </w:p>
    <w:p>
      <w:pPr>
        <w:pStyle w:val="Normal.0"/>
        <w:spacing w:line="320" w:lineRule="exact"/>
        <w:jc w:val="both"/>
        <w:rPr>
          <w:rFonts w:ascii="IFAO-Grec Unicode" w:cs="IFAO-Grec Unicode" w:hAnsi="IFAO-Grec Unicode" w:eastAsia="IFAO-Grec Unicode"/>
          <w:outline w:val="0"/>
          <w:color w:val="000000"/>
          <w:u w:color="000000"/>
          <w:lang w:val="en-US"/>
          <w14:textFill>
            <w14:solidFill>
              <w14:srgbClr w14:val="000000"/>
            </w14:solidFill>
          </w14:textFill>
        </w:rPr>
      </w:pPr>
      <w:r>
        <w:rPr>
          <w:rFonts w:ascii="IFAO-Grec Unicode" w:hAnsi="IFAO-Grec Unicode"/>
          <w:outline w:val="0"/>
          <w:color w:val="000000"/>
          <w:u w:color="000000"/>
          <w:rtl w:val="0"/>
          <w:lang w:val="en-US"/>
          <w14:textFill>
            <w14:solidFill>
              <w14:srgbClr w14:val="000000"/>
            </w14:solidFill>
          </w14:textFill>
        </w:rPr>
        <w:t xml:space="preserve">This could probably be improved to </w:t>
      </w:r>
    </w:p>
    <w:p>
      <w:pPr>
        <w:pStyle w:val="Normal.0"/>
        <w:spacing w:line="320" w:lineRule="exact"/>
        <w:jc w:val="both"/>
        <w:rPr>
          <w:rFonts w:ascii="IFAO-Grec Unicode" w:cs="IFAO-Grec Unicode" w:hAnsi="IFAO-Grec Unicode" w:eastAsia="IFAO-Grec Unicode"/>
          <w:outline w:val="0"/>
          <w:color w:val="000000"/>
          <w:u w:color="000000"/>
          <w:lang w:val="en-US"/>
          <w14:textFill>
            <w14:solidFill>
              <w14:srgbClr w14:val="000000"/>
            </w14:solidFill>
          </w14:textFill>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blockQuote</w:t>
      </w:r>
    </w:p>
    <w:p>
      <w:pPr>
        <w:pStyle w:val="Normal.0"/>
        <w:spacing w:line="320" w:lineRule="exact"/>
        <w:jc w:val="both"/>
      </w:pPr>
      <w:r>
        <w:rPr>
          <w:rFonts w:ascii="IFAO-Grec Unicode" w:hAnsi="IFAO-Grec Unicode"/>
          <w:outline w:val="0"/>
          <w:color w:val="000000"/>
          <w:u w:color="000000"/>
          <w:rtl w:val="0"/>
          <w:lang w:val="en-US"/>
          <w14:textFill>
            <w14:solidFill>
              <w14:srgbClr w14:val="000000"/>
            </w14:solidFill>
          </w14:textFill>
        </w:rPr>
        <w:t xml:space="preserve">9 </w:t>
        <w:tab/>
      </w:r>
      <w:r>
        <w:rPr>
          <w:rFonts w:ascii="IFAO-Grec Unicode" w:hAnsi="IFAO-Grec Unicode" w:hint="default"/>
          <w:outline w:val="0"/>
          <w:color w:val="000000"/>
          <w:u w:color="000000"/>
          <w:rtl w:val="0"/>
          <w:lang w:val="de-DE"/>
          <w14:textFill>
            <w14:solidFill>
              <w14:srgbClr w14:val="000000"/>
            </w14:solidFill>
          </w14:textFill>
        </w:rPr>
        <w:t>παρ᾿</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ἐμοῦ</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εἰς</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ἀ</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σ</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φ</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ά</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λ</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ειαν</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τοῦ</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υἱοῦ</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σου</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τῆ</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ς</w:t>
      </w:r>
    </w:p>
    <w:p>
      <w:pPr>
        <w:pStyle w:val="Normal.0"/>
        <w:tabs>
          <w:tab w:val="left" w:pos="567"/>
          <w:tab w:val="left" w:pos="1134"/>
          <w:tab w:val="left" w:pos="1701"/>
          <w:tab w:val="left" w:pos="2268"/>
          <w:tab w:val="left" w:pos="2835"/>
          <w:tab w:val="left" w:pos="3402"/>
          <w:tab w:val="left" w:pos="3969"/>
          <w:tab w:val="left" w:pos="4536"/>
          <w:tab w:val="left" w:pos="5103"/>
          <w:tab w:val="left" w:pos="6962"/>
        </w:tabs>
        <w:spacing w:line="320" w:lineRule="exact"/>
        <w:rPr>
          <w:rFonts w:ascii="IFAO-Grec Unicode" w:cs="IFAO-Grec Unicode" w:hAnsi="IFAO-Grec Unicode" w:eastAsia="IFAO-Grec Unicode"/>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10</w:t>
        <w:tab/>
      </w:r>
      <w:r>
        <w:rPr>
          <w:rFonts w:ascii="IFAO-Grec Unicode" w:hAnsi="IFAO-Grec Unicode" w:hint="default"/>
          <w:outline w:val="0"/>
          <w:color w:val="000000"/>
          <w:u w:color="000000"/>
          <w:rtl w:val="0"/>
          <w:lang w:val="de-DE"/>
          <w14:textFill>
            <w14:solidFill>
              <w14:srgbClr w14:val="000000"/>
            </w14:solidFill>
          </w14:textFill>
        </w:rPr>
        <w:t>Ἰω</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άνν</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ο</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υ</w:t>
      </w:r>
      <w:r>
        <w:rPr>
          <w:rFonts w:ascii="IFAO-Grec Unicode" w:hAnsi="IFAO-Grec Unicode" w:hint="default"/>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ὑ</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π</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ὲρ</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αὐτῶν</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rtl w:val="0"/>
          <w:lang w:val="de-DE"/>
        </w:rPr>
        <w:t>χρυ</w:t>
      </w:r>
      <w:r>
        <w:rPr>
          <w:rFonts w:ascii="IFAO-Grec Unicode" w:hAnsi="IFAO-Grec Unicode" w:hint="default"/>
          <w:rtl w:val="0"/>
          <w:lang w:val="en-US"/>
        </w:rPr>
        <w:t>̣</w:t>
      </w:r>
      <w:r>
        <w:rPr>
          <w:rFonts w:ascii="IFAO-Grec Unicode" w:hAnsi="IFAO-Grec Unicode" w:hint="default"/>
          <w:rtl w:val="0"/>
          <w:lang w:val="de-DE"/>
        </w:rPr>
        <w:t>σοῦ</w:t>
      </w:r>
      <w:r>
        <w:rPr>
          <w:rFonts w:ascii="IFAO-Grec Unicode" w:hAnsi="IFAO-Grec Unicode"/>
          <w:rtl w:val="0"/>
          <w:lang w:val="en-US"/>
        </w:rPr>
        <w:t xml:space="preserve"> </w:t>
      </w:r>
    </w:p>
    <w:p>
      <w:pPr>
        <w:pStyle w:val="Normal.0"/>
        <w:spacing w:line="320" w:lineRule="exact"/>
        <w:jc w:val="both"/>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11</w:t>
        <w:tab/>
      </w:r>
      <w:r>
        <w:rPr>
          <w:rFonts w:ascii="IFAO-Grec Unicode" w:hAnsi="IFAO-Grec Unicode" w:hint="default"/>
          <w:rtl w:val="0"/>
          <w:lang w:val="de-DE"/>
        </w:rPr>
        <w:t>νομισμά</w:t>
      </w:r>
      <w:r>
        <w:rPr>
          <w:rFonts w:ascii="IFAO-Grec Unicode" w:hAnsi="IFAO-Grec Unicode" w:hint="default"/>
          <w:rtl w:val="0"/>
          <w:lang w:val="en-US"/>
        </w:rPr>
        <w:t>̣</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ω</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w:t>
      </w:r>
      <w:r>
        <w:rPr>
          <w:outline w:val="0"/>
          <w:color w:val="000000"/>
          <w:u w:color="000000"/>
          <w:rtl w:val="0"/>
          <w:lang w:val="en-US"/>
          <w14:textFill>
            <w14:solidFill>
              <w14:srgbClr w14:val="000000"/>
            </w14:solidFill>
          </w14:textFill>
        </w:rPr>
        <w:t xml:space="preserve"> </w:t>
      </w:r>
    </w:p>
    <w:p>
      <w:pPr>
        <w:pStyle w:val="Normal.0"/>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endBlockQuote</w:t>
      </w:r>
    </w:p>
    <w:p>
      <w:pPr>
        <w:pStyle w:val="Normal.0"/>
        <w:rPr>
          <w:lang w:val="en-US"/>
        </w:rPr>
      </w:pPr>
    </w:p>
    <w:p>
      <w:pPr>
        <w:pStyle w:val="Normal.0"/>
        <w:tabs>
          <w:tab w:val="left" w:pos="567"/>
          <w:tab w:val="left" w:pos="1134"/>
          <w:tab w:val="left" w:pos="1701"/>
          <w:tab w:val="left" w:pos="2268"/>
          <w:tab w:val="left" w:pos="2835"/>
          <w:tab w:val="left" w:pos="3402"/>
          <w:tab w:val="left" w:pos="3969"/>
          <w:tab w:val="left" w:pos="4536"/>
          <w:tab w:val="left" w:pos="5103"/>
          <w:tab w:val="left" w:pos="6962"/>
        </w:tabs>
        <w:spacing w:line="320" w:lineRule="exact"/>
        <w:jc w:val="both"/>
      </w:pPr>
      <w:r>
        <w:rPr>
          <w:outline w:val="0"/>
          <w:color w:val="000000"/>
          <w:u w:color="000000"/>
          <w:rtl w:val="0"/>
          <w:lang w:val="en-US"/>
          <w14:textFill>
            <w14:solidFill>
              <w14:srgbClr w14:val="000000"/>
            </w14:solidFill>
          </w14:textFill>
        </w:rPr>
        <w:t xml:space="preserve">The problem is the article </w:t>
      </w:r>
      <w:r>
        <w:rPr>
          <w:rFonts w:ascii="IFAO-Grec Unicode" w:hAnsi="IFAO-Grec Unicode" w:hint="default"/>
          <w:outline w:val="0"/>
          <w:color w:val="000000"/>
          <w:u w:color="000000"/>
          <w:rtl w:val="0"/>
          <w:lang w:val="de-DE"/>
          <w14:textFill>
            <w14:solidFill>
              <w14:srgbClr w14:val="000000"/>
            </w14:solidFill>
          </w14:textFill>
        </w:rPr>
        <w:t>τῆς</w:t>
      </w:r>
      <w:r>
        <w:rPr>
          <w:outline w:val="0"/>
          <w:color w:val="000000"/>
          <w:u w:color="000000"/>
          <w:rtl w:val="0"/>
          <w:lang w:val="en-US"/>
          <w14:textFill>
            <w14:solidFill>
              <w14:srgbClr w14:val="000000"/>
            </w14:solidFill>
          </w14:textFill>
        </w:rPr>
        <w:t xml:space="preserve"> at the end of l. 10. It rather reads like </w:t>
      </w:r>
      <w:r>
        <w:rPr>
          <w:outline w:val="0"/>
          <w:color w:val="000000"/>
          <w:u w:color="000000"/>
          <w:rtl w:val="0"/>
          <w:lang w:val="de-DE"/>
          <w14:textFill>
            <w14:solidFill>
              <w14:srgbClr w14:val="000000"/>
            </w14:solidFill>
          </w14:textFill>
        </w:rPr>
        <w:t>τις</w:t>
      </w:r>
      <w:r>
        <w:rPr>
          <w:outline w:val="0"/>
          <w:color w:val="000000"/>
          <w:u w:color="000000"/>
          <w:rtl w:val="0"/>
          <w:lang w:val="en-US"/>
          <w14:textFill>
            <w14:solidFill>
              <w14:srgbClr w14:val="000000"/>
            </w14:solidFill>
          </w14:textFill>
        </w:rPr>
        <w:t xml:space="preserve"> which does not help much either. </w:t>
      </w:r>
    </w:p>
    <w:p>
      <w:pPr>
        <w:pStyle w:val="Normal.0"/>
        <w:tabs>
          <w:tab w:val="left" w:pos="567"/>
          <w:tab w:val="left" w:pos="1134"/>
          <w:tab w:val="left" w:pos="1701"/>
          <w:tab w:val="left" w:pos="2268"/>
          <w:tab w:val="left" w:pos="2835"/>
          <w:tab w:val="left" w:pos="3402"/>
          <w:tab w:val="left" w:pos="3969"/>
          <w:tab w:val="left" w:pos="4536"/>
          <w:tab w:val="left" w:pos="5103"/>
          <w:tab w:val="left" w:pos="6962"/>
        </w:tabs>
        <w:spacing w:line="320" w:lineRule="exact"/>
        <w:jc w:val="both"/>
        <w:rPr>
          <w:rFonts w:ascii="IFAO-Grec Unicode" w:cs="IFAO-Grec Unicode" w:hAnsi="IFAO-Grec Unicode" w:eastAsia="IFAO-Grec Unicode"/>
          <w:lang w:val="en-US"/>
        </w:rPr>
      </w:pPr>
    </w:p>
    <w:p>
      <w:pPr>
        <w:pStyle w:val="Normal.0"/>
        <w:spacing w:line="320" w:lineRule="exact"/>
        <w:jc w:val="both"/>
      </w:pPr>
      <w:r>
        <w:rPr>
          <w:rtl w:val="0"/>
          <w:lang w:val="en-US"/>
        </w:rPr>
        <w:t>The notary</w:t>
      </w:r>
      <w:r>
        <w:rPr>
          <w:rtl w:val="0"/>
          <w:lang w:val="en-US"/>
        </w:rPr>
        <w:t>’</w:t>
      </w:r>
      <w:r>
        <w:rPr>
          <w:rtl w:val="0"/>
          <w:lang w:val="en-US"/>
        </w:rPr>
        <w:t xml:space="preserve">s signature </w:t>
      </w:r>
      <w:r>
        <w:rPr>
          <w:rtl w:val="0"/>
          <w:lang w:val="en-US"/>
        </w:rPr>
        <w:t xml:space="preserve">in l. 18 </w:t>
      </w:r>
      <w:r>
        <w:rPr>
          <w:rtl w:val="0"/>
          <w:lang w:val="en-US"/>
        </w:rPr>
        <w:t>should be emended in light of the new papyrus and the Moscow piece, restoring the notary</w:t>
      </w:r>
      <w:r>
        <w:rPr>
          <w:rtl w:val="0"/>
          <w:lang w:val="en-US"/>
        </w:rPr>
        <w:t>’</w:t>
      </w:r>
      <w:r>
        <w:rPr>
          <w:rtl w:val="0"/>
          <w:lang w:val="en-US"/>
        </w:rPr>
        <w:t xml:space="preserve">s name as: </w:t>
      </w:r>
      <w:r>
        <w:rPr>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Ϯ</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δι</w:t>
      </w:r>
      <w:r>
        <w:rPr>
          <w:rFonts w:ascii="IFAO-Grec Unicode" w:hAnsi="IFAO-Grec Unicode" w:hint="default"/>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ἐμοῦ</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Ἰωάν</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ν</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ου</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υἱο</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ῦ</w:t>
      </w:r>
      <w:r>
        <w:rPr>
          <w:rFonts w:ascii="IFAO-Grec Unicode" w:hAnsi="IFAO-Grec Unicode" w:hint="default"/>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Φιβ</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ἐγράφη</w:t>
      </w:r>
      <w:r>
        <w:rPr>
          <w:rFonts w:ascii="IFAO-Grec Unicode" w:hAnsi="IFAO-Grec Unicode"/>
          <w:outline w:val="0"/>
          <w:color w:val="000000"/>
          <w:u w:color="000000"/>
          <w:rtl w:val="0"/>
          <w:lang w:val="en-US"/>
          <w14:textFill>
            <w14:solidFill>
              <w14:srgbClr w14:val="000000"/>
            </w14:solidFill>
          </w14:textFill>
        </w:rPr>
        <w:t xml:space="preserve"> </w:t>
      </w:r>
      <w:r>
        <w:rPr>
          <w:i w:val="1"/>
          <w:iCs w:val="1"/>
          <w:outline w:val="0"/>
          <w:color w:val="000000"/>
          <w:u w:color="000000"/>
          <w:rtl w:val="0"/>
          <w:lang w:val="en-US"/>
          <w14:textFill>
            <w14:solidFill>
              <w14:srgbClr w14:val="000000"/>
            </w14:solidFill>
          </w14:textFill>
        </w:rPr>
        <w:t>sign</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Ϯ</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Ϯ</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b w:val="1"/>
          <w:bCs w:val="1"/>
          <w:lang w:val="en-US"/>
        </w:rPr>
      </w:pPr>
      <w:r>
        <w:rPr>
          <w:rStyle w:val="Hyperlink.30"/>
          <w:b w:val="1"/>
          <w:bCs w:val="1"/>
          <w:lang w:val="en-US"/>
        </w:rPr>
        <w:fldChar w:fldCharType="begin" w:fldLock="0"/>
      </w:r>
      <w:r>
        <w:rPr>
          <w:rStyle w:val="Hyperlink.30"/>
          <w:b w:val="1"/>
          <w:bCs w:val="1"/>
          <w:lang w:val="en-US"/>
        </w:rPr>
        <w:instrText xml:space="preserve"> HYPERLINK "https://papyri.info/hgv/33915"</w:instrText>
      </w:r>
      <w:r>
        <w:rPr>
          <w:rStyle w:val="Hyperlink.30"/>
          <w:b w:val="1"/>
          <w:bCs w:val="1"/>
          <w:lang w:val="en-US"/>
        </w:rPr>
        <w:fldChar w:fldCharType="separate" w:fldLock="0"/>
      </w:r>
      <w:r>
        <w:rPr>
          <w:rStyle w:val="Hyperlink.30"/>
          <w:b w:val="1"/>
          <w:bCs w:val="1"/>
          <w:rtl w:val="0"/>
          <w:lang w:val="en-US"/>
        </w:rPr>
        <w:t>SB I 4847</w:t>
      </w:r>
      <w:r>
        <w:rPr>
          <w:lang w:val="en-US"/>
        </w:rPr>
        <w:fldChar w:fldCharType="end" w:fldLock="0"/>
      </w:r>
    </w:p>
    <w:p>
      <w:pPr>
        <w:pStyle w:val="Normal.0"/>
        <w:spacing w:line="320" w:lineRule="exact"/>
        <w:jc w:val="both"/>
      </w:pPr>
      <w:r>
        <w:rPr>
          <w:rtl w:val="0"/>
          <w:lang w:val="en-US"/>
        </w:rPr>
        <w:t xml:space="preserve">This is a fragment of a 6th or 7th century </w:t>
      </w:r>
      <w:r>
        <w:rPr>
          <w:i w:val="1"/>
          <w:iCs w:val="1"/>
          <w:rtl w:val="0"/>
          <w:lang w:val="en-US"/>
        </w:rPr>
        <w:t>compromissum</w:t>
      </w:r>
      <w:r>
        <w:rPr>
          <w:rtl w:val="0"/>
          <w:lang w:val="en-US"/>
        </w:rPr>
        <w:t xml:space="preserve"> in the Louvre which can be improved by the online </w:t>
      </w:r>
      <w:r>
        <w:rPr>
          <w:rStyle w:val="Hyperlink.0"/>
          <w:lang w:val="en-US"/>
        </w:rPr>
        <w:fldChar w:fldCharType="begin" w:fldLock="0"/>
      </w:r>
      <w:r>
        <w:rPr>
          <w:rStyle w:val="Hyperlink.0"/>
          <w:lang w:val="en-US"/>
        </w:rPr>
        <w:instrText xml:space="preserve"> HYPERLINK "https://collections.louvre.fr/en/ark:/53355/cl01004028"</w:instrText>
      </w:r>
      <w:r>
        <w:rPr>
          <w:rStyle w:val="Hyperlink.0"/>
          <w:lang w:val="en-US"/>
        </w:rPr>
        <w:fldChar w:fldCharType="separate" w:fldLock="0"/>
      </w:r>
      <w:r>
        <w:rPr>
          <w:rStyle w:val="Hyperlink.0"/>
          <w:rtl w:val="0"/>
          <w:lang w:val="en-US"/>
        </w:rPr>
        <w:t>photo</w:t>
      </w:r>
      <w:r>
        <w:rPr/>
        <w:fldChar w:fldCharType="end" w:fldLock="0"/>
      </w:r>
      <w:r>
        <w:rPr>
          <w:rtl w:val="0"/>
          <w:lang w:val="en-US"/>
        </w:rPr>
        <w:t xml:space="preserve"> and the help of parallels such as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rtl w:val="0"/>
          <w:lang w:val="en-US"/>
        </w:rPr>
        <w:t xml:space="preserve">.13-17,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fldChar w:fldCharType="end" w:fldLock="0"/>
      </w:r>
      <w:r>
        <w:rPr>
          <w:rtl w:val="0"/>
          <w:lang w:val="en-US"/>
        </w:rPr>
        <w:t>.21-28,</w:t>
      </w:r>
      <w:r>
        <w:rPr>
          <w:rtl w:val="0"/>
          <w:lang w:val="en-US"/>
        </w:rPr>
        <w:t xml:space="preserve">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tl w:val="0"/>
          <w:lang w:val="en-US"/>
        </w:rPr>
        <w:t>.33-38, and</w:t>
      </w:r>
      <w:r>
        <w:rPr>
          <w:rtl w:val="0"/>
          <w:lang w:val="en-US"/>
        </w:rPr>
        <w:t xml:space="preserve">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tl w:val="0"/>
          <w:lang w:val="en-US"/>
        </w:rPr>
        <w:t>.19-24.</w:t>
      </w:r>
    </w:p>
    <w:p>
      <w:pPr>
        <w:pStyle w:val="Normal.0"/>
        <w:spacing w:line="320" w:lineRule="exact"/>
        <w:jc w:val="both"/>
        <w:rPr>
          <w:lang w:val="en-US"/>
        </w:rPr>
      </w:pPr>
    </w:p>
    <w:p>
      <w:pPr>
        <w:pStyle w:val="Normal.0"/>
        <w:spacing w:line="320" w:lineRule="exact"/>
        <w:jc w:val="both"/>
        <w:rPr>
          <w:lang w:val="en-US"/>
        </w:rPr>
      </w:pPr>
      <w:r>
        <w:rPr>
          <w:rtl w:val="0"/>
          <w:lang w:val="en-US"/>
        </w:rPr>
        <w:t xml:space="preserve">In the following, the reading of the </w:t>
      </w:r>
      <w:r>
        <w:rPr>
          <w:i w:val="1"/>
          <w:iCs w:val="1"/>
          <w:rtl w:val="0"/>
          <w:lang w:val="en-US"/>
        </w:rPr>
        <w:t>editio princeps</w:t>
      </w:r>
      <w:r>
        <w:rPr>
          <w:rtl w:val="0"/>
          <w:lang w:val="en-US"/>
        </w:rPr>
        <w:t xml:space="preserve"> is shown on the left-hand side, and my corrected version on the right-hand side: </w:t>
      </w:r>
    </w:p>
    <w:p>
      <w:pPr>
        <w:pStyle w:val="Normal.0"/>
        <w:spacing w:line="320" w:lineRule="exact"/>
        <w:jc w:val="both"/>
        <w:rPr>
          <w:b w:val="1"/>
          <w:bCs w:val="1"/>
          <w:lang w:val="en-US"/>
        </w:rPr>
      </w:pPr>
    </w:p>
    <w:p>
      <w:pPr>
        <w:pStyle w:val="Normal.0"/>
        <w:spacing w:line="320" w:lineRule="exact"/>
        <w:jc w:val="both"/>
        <w:rPr>
          <w:rFonts w:ascii="IFAO-Grec Unicode" w:cs="IFAO-Grec Unicode" w:hAnsi="IFAO-Grec Unicode" w:eastAsia="IFAO-Grec Unicode"/>
        </w:rPr>
      </w:pPr>
    </w:p>
    <w:p>
      <w:pPr>
        <w:pStyle w:val="Normal.0"/>
        <w:spacing w:line="320" w:lineRule="exact"/>
        <w:jc w:val="both"/>
        <w:rPr>
          <w:rFonts w:ascii="IFAO-Grec Unicode" w:cs="IFAO-Grec Unicode" w:hAnsi="IFAO-Grec Unicode" w:eastAsia="IFAO-Grec Unicode"/>
          <w:lang w:val="en-US"/>
        </w:rPr>
      </w:pPr>
    </w:p>
    <w:p>
      <w:pPr>
        <w:pStyle w:val="Normal.0"/>
        <w:rPr>
          <w:rFonts w:ascii="IFAO-Grec Unicode" w:cs="IFAO-Grec Unicode" w:hAnsi="IFAO-Grec Unicode" w:eastAsia="IFAO-Grec Unicode"/>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lang w:val="en-US"/>
        </w:rPr>
      </w:pPr>
      <w:r>
        <w:rPr>
          <w:rStyle w:val="Hyperlink.1"/>
          <w:lang w:val="en-US"/>
        </w:rPr>
        <w:fldChar w:fldCharType="begin" w:fldLock="0"/>
      </w:r>
      <w:r>
        <w:rPr>
          <w:rStyle w:val="Hyperlink.1"/>
          <w:lang w:val="en-US"/>
        </w:rPr>
        <w:instrText xml:space="preserve"> HYPERLINK "https://papyri.info/hgv/41364"</w:instrText>
      </w:r>
      <w:r>
        <w:rPr>
          <w:rStyle w:val="Hyperlink.1"/>
          <w:lang w:val="en-US"/>
        </w:rPr>
        <w:fldChar w:fldCharType="separate" w:fldLock="0"/>
      </w:r>
      <w:r>
        <w:rPr>
          <w:rStyle w:val="Hyperlink.1"/>
          <w:rtl w:val="0"/>
          <w:lang w:val="en-US"/>
        </w:rPr>
        <w:t>SB 1 5271</w:t>
      </w:r>
      <w:r>
        <w:rPr>
          <w:lang w:val="en-US"/>
        </w:rPr>
        <w:fldChar w:fldCharType="end" w:fldLock="0"/>
      </w:r>
    </w:p>
    <w:p>
      <w:pPr>
        <w:pStyle w:val="Normal.0"/>
        <w:spacing w:line="320" w:lineRule="exact"/>
        <w:jc w:val="both"/>
        <w:rPr>
          <w:rFonts w:ascii="IFAO-Grec Unicode" w:cs="IFAO-Grec Unicode" w:hAnsi="IFAO-Grec Unicode" w:eastAsia="IFAO-Grec Unicode"/>
        </w:rPr>
      </w:pPr>
      <w:r>
        <w:rPr>
          <w:outline w:val="0"/>
          <w:color w:val="000000"/>
          <w:u w:color="000000"/>
          <w:rtl w:val="0"/>
          <w:lang w:val="en-US"/>
          <w14:textFill>
            <w14:solidFill>
              <w14:srgbClr w14:val="000000"/>
            </w14:solidFill>
          </w14:textFill>
        </w:rPr>
        <w:t xml:space="preserve">Only the beginning and the endorsement is preserved of this seventh-century </w:t>
      </w:r>
      <w:r>
        <w:rPr>
          <w:i w:val="1"/>
          <w:iCs w:val="1"/>
          <w:outline w:val="0"/>
          <w:color w:val="000000"/>
          <w:u w:color="000000"/>
          <w:rtl w:val="0"/>
          <w:lang w:val="en-US"/>
          <w14:textFill>
            <w14:solidFill>
              <w14:srgbClr w14:val="000000"/>
            </w14:solidFill>
          </w14:textFill>
        </w:rPr>
        <w:t>compromissum</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A few corrections have already been made and recorded in the </w:t>
      </w:r>
      <w:r>
        <w:rPr>
          <w:rStyle w:val="Hyperlink.1"/>
          <w:lang w:val="en-US"/>
        </w:rPr>
        <w:fldChar w:fldCharType="begin" w:fldLock="0"/>
      </w:r>
      <w:r>
        <w:rPr>
          <w:rStyle w:val="Hyperlink.1"/>
          <w:lang w:val="en-US"/>
        </w:rPr>
        <w:instrText xml:space="preserve"> HYPERLINK "https://beehive.zaw.uni-heidelberg.de/hgv/41364"</w:instrText>
      </w:r>
      <w:r>
        <w:rPr>
          <w:rStyle w:val="Hyperlink.1"/>
          <w:lang w:val="en-US"/>
        </w:rPr>
        <w:fldChar w:fldCharType="separate" w:fldLock="0"/>
      </w:r>
      <w:r>
        <w:rPr>
          <w:rStyle w:val="Hyperlink.1"/>
          <w:rtl w:val="0"/>
          <w:lang w:val="en-US"/>
        </w:rPr>
        <w:t>BL</w:t>
      </w:r>
      <w:r>
        <w:rPr/>
        <w:fldChar w:fldCharType="end" w:fldLock="0"/>
      </w:r>
      <w:r>
        <w:rPr>
          <w:outline w:val="0"/>
          <w:color w:val="000000"/>
          <w:u w:color="000000"/>
          <w:rtl w:val="0"/>
          <w:lang w:val="en-US"/>
          <w14:textFill>
            <w14:solidFill>
              <w14:srgbClr w14:val="000000"/>
            </w14:solidFill>
          </w14:textFill>
        </w:rPr>
        <w:t xml:space="preserve">. The first party in l. 7 is a certain Paulos who is defined by his employer as </w:t>
      </w:r>
      <w:r>
        <w:rPr>
          <w:rFonts w:ascii="IFAO-Grec Unicode" w:hAnsi="IFAO-Grec Unicode" w:hint="default"/>
          <w:rtl w:val="0"/>
          <w:lang w:val="de-DE"/>
        </w:rPr>
        <w:t>ὑπουργὸς</w:t>
      </w:r>
      <w:r>
        <w:rPr>
          <w:rFonts w:ascii="IFAO-Grec Unicode" w:hAnsi="IFAO-Grec Unicode"/>
          <w:rtl w:val="0"/>
          <w:lang w:val="en-US"/>
        </w:rPr>
        <w:t xml:space="preserve"> </w:t>
      </w:r>
      <w:r>
        <w:rPr>
          <w:rFonts w:ascii="IFAO-Grec Unicode" w:hAnsi="IFAO-Grec Unicode" w:hint="default"/>
          <w:rtl w:val="0"/>
          <w:lang w:val="de-DE"/>
        </w:rPr>
        <w:t>τῆς</w:t>
      </w:r>
      <w:r>
        <w:rPr>
          <w:rFonts w:ascii="IFAO-Grec Unicode" w:hAnsi="IFAO-Grec Unicode"/>
          <w:rtl w:val="0"/>
          <w:lang w:val="en-US"/>
        </w:rPr>
        <w:t xml:space="preserve"> </w:t>
      </w:r>
      <w:r>
        <w:rPr>
          <w:rFonts w:ascii="IFAO-Grec Unicode" w:hAnsi="IFAO-Grec Unicode" w:hint="default"/>
          <w:rtl w:val="0"/>
          <w:lang w:val="de-DE"/>
        </w:rPr>
        <w:t>ἐνδόξου</w:t>
      </w:r>
      <w:r>
        <w:rPr>
          <w:rFonts w:ascii="IFAO-Grec Unicode" w:hAnsi="IFAO-Grec Unicode"/>
          <w:rtl w:val="0"/>
          <w:lang w:val="en-US"/>
        </w:rPr>
        <w:t xml:space="preserve"> </w:t>
      </w:r>
      <w:r>
        <w:rPr>
          <w:rFonts w:ascii="IFAO-Grec Unicode" w:hAnsi="IFAO-Grec Unicode" w:hint="default"/>
          <w:rtl w:val="0"/>
          <w:lang w:val="de-DE"/>
        </w:rPr>
        <w:t>ὑπηρεσίας</w:t>
      </w:r>
      <w:r>
        <w:rPr>
          <w:rFonts w:ascii="IFAO-Grec Unicode" w:hAnsi="IFAO-Grec Unicode"/>
          <w:rtl w:val="0"/>
          <w:lang w:val="en-US"/>
        </w:rPr>
        <w:t xml:space="preserve"> </w:t>
      </w:r>
      <w:r>
        <w:rPr>
          <w:rFonts w:ascii="IFAO-Grec Unicode" w:hAnsi="IFAO-Grec Unicode" w:hint="default"/>
          <w:rtl w:val="0"/>
          <w:lang w:val="de-DE"/>
        </w:rPr>
        <w:t>Στρατηγίου</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ὑπερφυ</w:t>
      </w:r>
      <w:r>
        <w:rPr>
          <w:rFonts w:ascii="IFAO-Grec Unicode" w:hAnsi="IFAO-Grec Unicode"/>
          <w:rtl w:val="0"/>
          <w:lang w:val="en-US"/>
        </w:rPr>
        <w:t>[</w:t>
      </w:r>
      <w:r>
        <w:rPr>
          <w:rFonts w:ascii="IFAO-Grec Unicode" w:hAnsi="IFAO-Grec Unicode" w:hint="default"/>
          <w:rtl w:val="0"/>
          <w:lang w:val="de-DE"/>
        </w:rPr>
        <w:t>εστ</w:t>
      </w:r>
      <w:r>
        <w:rPr>
          <w:rFonts w:ascii="IFAO-Grec Unicode" w:hAnsi="IFAO-Grec Unicode"/>
          <w:rtl w:val="0"/>
          <w:lang w:val="en-US"/>
        </w:rPr>
        <w:t>]</w:t>
      </w:r>
      <w:r>
        <w:rPr>
          <w:rFonts w:ascii="IFAO-Grec Unicode" w:hAnsi="IFAO-Grec Unicode" w:hint="default"/>
          <w:rtl w:val="0"/>
          <w:lang w:val="de-DE"/>
        </w:rPr>
        <w:t>άτου</w:t>
      </w:r>
      <w:r>
        <w:rPr>
          <w:rFonts w:ascii="IFAO-Grec Unicode" w:hAnsi="IFAO-Grec Unicode"/>
          <w:rtl w:val="0"/>
          <w:lang w:val="en-US"/>
        </w:rPr>
        <w:t xml:space="preserve"> </w:t>
      </w:r>
      <w:r>
        <w:rPr>
          <w:rFonts w:ascii="IFAO-Grec Unicode" w:hAnsi="IFAO-Grec Unicode" w:hint="default"/>
          <w:rtl w:val="0"/>
          <w:lang w:val="de-DE"/>
        </w:rPr>
        <w:t>πατρικίου</w:t>
      </w:r>
      <w:r>
        <w:rPr>
          <w:rFonts w:ascii="IFAO-Grec Unicode" w:hAnsi="IFAO-Grec Unicode"/>
          <w:rtl w:val="0"/>
          <w:lang w:val="en-US"/>
        </w:rPr>
        <w:t>,</w:t>
      </w:r>
      <w:r>
        <w:rPr>
          <w:outline w:val="0"/>
          <w:color w:val="000000"/>
          <w:u w:color="000000"/>
          <w:rtl w:val="0"/>
          <w:lang w:val="en-US"/>
          <w14:textFill>
            <w14:solidFill>
              <w14:srgbClr w14:val="000000"/>
            </w14:solidFill>
          </w14:textFill>
        </w:rPr>
        <w:t xml:space="preserve"> ll. 8-9, </w:t>
      </w:r>
      <w:r>
        <w:rPr>
          <w:rFonts w:ascii="IFAO-Grec Unicode" w:hAnsi="IFAO-Grec Unicode"/>
          <w:rtl w:val="0"/>
          <w:lang w:val="en-US"/>
        </w:rPr>
        <w:t>followed by the filiation, ll.</w:t>
      </w:r>
      <w:r>
        <w:rPr>
          <w:rtl w:val="0"/>
          <w:lang w:val="en-US"/>
        </w:rPr>
        <w:t xml:space="preserve"> 9</w:t>
      </w:r>
      <w:r>
        <w:rPr>
          <w:rtl w:val="0"/>
          <w:lang w:val="en-US"/>
        </w:rPr>
        <w:t>–</w:t>
      </w:r>
      <w:r>
        <w:rPr>
          <w:rtl w:val="0"/>
          <w:lang w:val="en-US"/>
        </w:rPr>
        <w:t xml:space="preserve">10, </w:t>
      </w:r>
      <w:r>
        <w:rPr>
          <w:rtl w:val="0"/>
          <w:lang w:val="de-DE"/>
        </w:rPr>
        <w:t>υἱ</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Θεοδότ</w:t>
      </w:r>
      <w:r>
        <w:rPr>
          <w:rFonts w:ascii="IFAO-Grec Unicode" w:hAnsi="IFAO-Grec Unicode" w:hint="default"/>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Fonts w:ascii="IFAO-Grec Unicode" w:hAnsi="IFAO-Grec Unicode" w:hint="default"/>
          <w:rtl w:val="0"/>
          <w:lang w:val="de-DE"/>
        </w:rPr>
        <w:t>Κίλικος</w:t>
      </w:r>
      <w:r>
        <w:rPr>
          <w:rFonts w:ascii="IFAO-Grec Unicode" w:hAnsi="IFAO-Grec Unicode"/>
          <w:rtl w:val="0"/>
          <w:lang w:val="en-US"/>
        </w:rPr>
        <w:t xml:space="preserve"> and the second party, ll. 10-11: </w:t>
      </w:r>
      <w:r>
        <w:rPr>
          <w:rFonts w:ascii="IFAO-Grec Unicode" w:hAnsi="IFAO-Grec Unicode" w:hint="default"/>
          <w:rtl w:val="0"/>
          <w:lang w:val="de-DE"/>
        </w:rPr>
        <w:t>ἐκ</w:t>
      </w:r>
      <w:r>
        <w:rPr>
          <w:rFonts w:ascii="IFAO-Grec Unicode" w:hAnsi="IFAO-Grec Unicode"/>
          <w:rtl w:val="0"/>
          <w:lang w:val="en-US"/>
        </w:rPr>
        <w:t xml:space="preserve"> </w:t>
      </w:r>
      <w:r>
        <w:rPr>
          <w:rFonts w:ascii="IFAO-Grec Unicode" w:hAnsi="IFAO-Grec Unicode" w:hint="default"/>
          <w:rtl w:val="0"/>
          <w:lang w:val="de-DE"/>
        </w:rPr>
        <w:t>δὲ</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ἑτέρου</w:t>
      </w:r>
      <w:r>
        <w:rPr>
          <w:rFonts w:ascii="IFAO-Grec Unicode" w:hAnsi="IFAO-Grec Unicode"/>
          <w:rtl w:val="0"/>
          <w:lang w:val="en-US"/>
        </w:rPr>
        <w:t xml:space="preserve"> </w:t>
      </w:r>
      <w:r>
        <w:rPr>
          <w:rFonts w:ascii="IFAO-Grec Unicode" w:hAnsi="IFAO-Grec Unicode" w:hint="default"/>
          <w:rtl w:val="0"/>
          <w:lang w:val="de-DE"/>
        </w:rPr>
        <w:t>μέρους</w:t>
      </w:r>
      <w:r>
        <w:rPr>
          <w:rFonts w:ascii="IFAO-Grec Unicode" w:hAnsi="IFAO-Grec Unicode"/>
          <w:rtl w:val="0"/>
          <w:lang w:val="en-US"/>
        </w:rPr>
        <w:t xml:space="preserve"> </w:t>
      </w:r>
      <w:r>
        <w:rPr>
          <w:rFonts w:ascii="IFAO-Grec Unicode" w:hAnsi="IFAO-Grec Unicode" w:hint="default"/>
          <w:rtl w:val="0"/>
          <w:lang w:val="de-DE"/>
        </w:rPr>
        <w:t>Μαροῦς</w:t>
      </w:r>
      <w:r>
        <w:rPr>
          <w:rFonts w:ascii="IFAO-Grec Unicode" w:hAnsi="IFAO-Grec Unicode"/>
          <w:rtl w:val="0"/>
          <w:lang w:val="en-US"/>
        </w:rPr>
        <w:t xml:space="preserve"> [</w:t>
      </w:r>
      <w:r>
        <w:rPr>
          <w:rFonts w:ascii="IFAO-Grec Unicode" w:hAnsi="IFAO-Grec Unicode" w:hint="default"/>
          <w:rtl w:val="0"/>
          <w:lang w:val="en-US"/>
        </w:rPr>
        <w:t>– – –</w:t>
      </w:r>
      <w:r>
        <w:rPr>
          <w:rFonts w:ascii="IFAO-Grec Unicode" w:hAnsi="IFAO-Grec Unicode"/>
          <w:rtl w:val="0"/>
          <w:lang w:val="en-US"/>
        </w:rPr>
        <w:t>]</w:t>
      </w:r>
      <w:r>
        <w:rPr>
          <w:rFonts w:ascii="IFAO-Grec Unicode" w:hAnsi="IFAO-Grec Unicode" w:hint="default"/>
          <w:rtl w:val="0"/>
          <w:lang w:val="de-DE"/>
        </w:rPr>
        <w:t>της</w:t>
      </w:r>
      <w:r>
        <w:rPr>
          <w:rFonts w:ascii="IFAO-Grec Unicode" w:hAnsi="IFAO-Grec Unicode"/>
          <w:rtl w:val="0"/>
          <w:lang w:val="en-US"/>
        </w:rPr>
        <w:t xml:space="preserve"> [</w:t>
      </w:r>
      <w:r>
        <w:rPr>
          <w:rFonts w:ascii="IFAO-Grec Unicode" w:hAnsi="IFAO-Grec Unicode" w:hint="default"/>
          <w:rtl w:val="0"/>
          <w:lang w:val="en-US"/>
        </w:rPr>
        <w:t xml:space="preserve">– – – </w:t>
      </w:r>
      <w:r>
        <w:rPr>
          <w:rFonts w:ascii="IFAO-Grec Unicode" w:hAnsi="IFAO-Grec Unicode" w:hint="default"/>
          <w:rtl w:val="0"/>
          <w:lang w:val="de-DE"/>
        </w:rPr>
        <w:t>χ</w:t>
      </w:r>
      <w:r>
        <w:rPr>
          <w:rFonts w:ascii="IFAO-Grec Unicode" w:hAnsi="IFAO-Grec Unicode"/>
          <w:rtl w:val="0"/>
          <w:lang w:val="en-US"/>
        </w:rPr>
        <w:t>]</w:t>
      </w:r>
      <w:r>
        <w:rPr>
          <w:rFonts w:ascii="IFAO-Grec Unicode" w:hAnsi="IFAO-Grec Unicode" w:hint="default"/>
          <w:rtl w:val="0"/>
          <w:lang w:val="de-DE"/>
        </w:rPr>
        <w:t>ωρὶς</w:t>
      </w:r>
      <w:r>
        <w:rPr>
          <w:rFonts w:ascii="IFAO-Grec Unicode" w:hAnsi="IFAO-Grec Unicode"/>
          <w:rtl w:val="0"/>
          <w:lang w:val="en-US"/>
        </w:rPr>
        <w:t xml:space="preserve"> </w:t>
      </w:r>
      <w:r>
        <w:rPr>
          <w:rFonts w:ascii="IFAO-Grec Unicode" w:hAnsi="IFAO-Grec Unicode" w:hint="default"/>
          <w:rtl w:val="0"/>
          <w:lang w:val="de-DE"/>
        </w:rPr>
        <w:t>κυρίου</w:t>
      </w:r>
      <w:r>
        <w:rPr>
          <w:rFonts w:ascii="IFAO-Grec Unicode" w:hAnsi="IFAO-Grec Unicode"/>
          <w:rtl w:val="0"/>
          <w:lang w:val="en-US"/>
        </w:rPr>
        <w:t xml:space="preserve"> [</w:t>
      </w:r>
      <w:r>
        <w:rPr>
          <w:rFonts w:ascii="IFAO-Grec Unicode" w:hAnsi="IFAO-Grec Unicode" w:hint="default"/>
          <w:rtl w:val="0"/>
          <w:lang w:val="de-DE"/>
        </w:rPr>
        <w:t>χρηματίζουσα</w:t>
      </w:r>
      <w:r>
        <w:rPr>
          <w:rFonts w:ascii="IFAO-Grec Unicode" w:hAnsi="IFAO-Grec Unicode" w:hint="default"/>
          <w:rtl w:val="0"/>
          <w:lang w:val="en-US"/>
        </w:rPr>
        <w:t xml:space="preserve"> – – –</w:t>
      </w:r>
      <w:r>
        <w:rPr>
          <w:rFonts w:ascii="IFAO-Grec Unicode" w:hAnsi="IFAO-Grec Unicode"/>
          <w:rtl w:val="0"/>
          <w:lang w:val="en-US"/>
        </w:rPr>
        <w:t xml:space="preserve">]. I suggest reading </w:t>
      </w:r>
      <w:r>
        <w:rPr>
          <w:rtl w:val="0"/>
          <w:lang w:val="de-DE"/>
        </w:rPr>
        <w:t>υἱ</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Θεοδότ</w:t>
      </w:r>
      <w:r>
        <w:rPr>
          <w:rFonts w:ascii="IFAO-Grec Unicode" w:hAnsi="IFAO-Grec Unicode" w:hint="default"/>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Fonts w:ascii="IFAO-Grec Unicode" w:hAnsi="IFAO-Grec Unicode" w:hint="default"/>
          <w:rtl w:val="0"/>
          <w:lang w:val="de-DE"/>
        </w:rPr>
        <w:t>Κῖλιξ</w:t>
      </w:r>
      <w:r>
        <w:rPr>
          <w:rFonts w:ascii="IFAO-Grec Unicode" w:hAnsi="IFAO-Grec Unicode"/>
          <w:rtl w:val="0"/>
          <w:lang w:val="en-US"/>
        </w:rPr>
        <w:t xml:space="preserve">, which was already suggested in </w:t>
      </w:r>
      <w:r>
        <w:rPr>
          <w:rtl w:val="0"/>
          <w:lang w:val="en-US"/>
        </w:rPr>
        <w:t xml:space="preserve">BL 8 320; BL </w:t>
      </w:r>
      <w:r>
        <w:rPr>
          <w:outline w:val="0"/>
          <w:color w:val="000000"/>
          <w:u w:color="000000"/>
          <w:rtl w:val="0"/>
          <w:lang w:val="en-US"/>
          <w14:textFill>
            <w14:solidFill>
              <w14:srgbClr w14:val="000000"/>
            </w14:solidFill>
          </w14:textFill>
        </w:rPr>
        <w:t xml:space="preserve">10 183 adds the supplement of </w:t>
      </w:r>
      <w:r>
        <w:rPr>
          <w:rFonts w:ascii="IFAO-Grec Unicode" w:hAnsi="IFAO-Grec Unicode" w:hint="default"/>
          <w:rtl w:val="0"/>
          <w:lang w:val="de-DE"/>
        </w:rPr>
        <w:t>ἀνδρός</w:t>
      </w:r>
      <w:r>
        <w:rPr>
          <w:rFonts w:ascii="IFAO-Grec Unicode" w:hAnsi="IFAO-Grec Unicode"/>
          <w:rtl w:val="0"/>
          <w:lang w:val="en-US"/>
        </w:rPr>
        <w:t xml:space="preserve"> and BL 11.197 the name of the father; but the name of Marous</w:t>
      </w:r>
      <w:r>
        <w:rPr>
          <w:rFonts w:ascii="IFAO-Grec Unicode" w:hAnsi="IFAO-Grec Unicode" w:hint="default"/>
          <w:rtl w:val="0"/>
          <w:lang w:val="en-US"/>
        </w:rPr>
        <w:t xml:space="preserve">’ </w:t>
      </w:r>
      <w:r>
        <w:rPr>
          <w:rFonts w:ascii="IFAO-Grec Unicode" w:hAnsi="IFAO-Grec Unicode"/>
          <w:rtl w:val="0"/>
          <w:lang w:val="en-US"/>
        </w:rPr>
        <w:t>father alone is not enough to fill the lacuna. The mother</w:t>
      </w:r>
      <w:r>
        <w:rPr>
          <w:rFonts w:ascii="IFAO-Grec Unicode" w:hAnsi="IFAO-Grec Unicode" w:hint="default"/>
          <w:rtl w:val="0"/>
          <w:lang w:val="en-US"/>
        </w:rPr>
        <w:t>’</w:t>
      </w:r>
      <w:r>
        <w:rPr>
          <w:rFonts w:ascii="IFAO-Grec Unicode" w:hAnsi="IFAO-Grec Unicode"/>
          <w:rtl w:val="0"/>
          <w:lang w:val="en-US"/>
        </w:rPr>
        <w:t xml:space="preserve">s name must have followed as well, cf.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"https://papyri.info/hgv/41060"</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BGU 1 317</w:t>
      </w:r>
      <w:r>
        <w:rPr/>
        <w:fldChar w:fldCharType="end" w:fldLock="0"/>
      </w:r>
      <w:r>
        <w:rPr>
          <w:rFonts w:ascii="IFAO-Grec Unicode" w:hAnsi="IFAO-Grec Unicode"/>
          <w:rtl w:val="0"/>
          <w:lang w:val="en-US"/>
        </w:rPr>
        <w:t>.3</w:t>
      </w:r>
      <w:r>
        <w:rPr>
          <w:rFonts w:ascii="IFAO-Grec Unicode" w:hAnsi="IFAO-Grec Unicode" w:hint="default"/>
          <w:rtl w:val="0"/>
          <w:lang w:val="en-US"/>
        </w:rPr>
        <w:t>–</w:t>
      </w:r>
      <w:r>
        <w:rPr>
          <w:rFonts w:ascii="IFAO-Grec Unicode" w:hAnsi="IFAO-Grec Unicode"/>
          <w:rtl w:val="0"/>
          <w:lang w:val="en-US"/>
        </w:rPr>
        <w:t xml:space="preserve">4 (Arsinoe, 580/581): </w:t>
      </w:r>
      <w:r>
        <w:rPr>
          <w:rFonts w:ascii="IFAO-Grec Unicode" w:hAnsi="IFAO-Grec Unicode" w:hint="default"/>
          <w:rtl w:val="0"/>
          <w:lang w:val="de-DE"/>
        </w:rPr>
        <w:t>θυγά</w:t>
      </w:r>
      <w:r>
        <w:rPr>
          <w:rFonts w:ascii="IFAO-Grec Unicode" w:hAnsi="IFAO-Grec Unicode"/>
          <w:rtl w:val="0"/>
          <w:lang w:val="en-US"/>
        </w:rPr>
        <w:t>]</w:t>
      </w:r>
      <w:r>
        <w:rPr>
          <w:rFonts w:ascii="IFAO-Grec Unicode" w:hAnsi="IFAO-Grec Unicode" w:hint="default"/>
          <w:rtl w:val="0"/>
          <w:lang w:val="de-DE"/>
        </w:rPr>
        <w:t>τηρ</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μακαρίου</w:t>
      </w:r>
      <w:r>
        <w:rPr>
          <w:rFonts w:ascii="IFAO-Grec Unicode" w:hAnsi="IFAO-Grec Unicode"/>
          <w:rtl w:val="0"/>
          <w:lang w:val="en-US"/>
        </w:rPr>
        <w:t xml:space="preserve"> </w:t>
      </w:r>
      <w:r>
        <w:rPr>
          <w:rFonts w:ascii="IFAO-Grec Unicode" w:hAnsi="IFAO-Grec Unicode" w:hint="default"/>
          <w:rtl w:val="0"/>
          <w:lang w:val="de-DE"/>
        </w:rPr>
        <w:t>Γεωργίο</w:t>
      </w:r>
      <w:r>
        <w:rPr>
          <w:rFonts w:ascii="IFAO-Grec Unicode" w:hAnsi="IFAO-Grec Unicode"/>
          <w:rtl w:val="0"/>
          <w:lang w:val="en-US"/>
        </w:rPr>
        <w:t>(</w:t>
      </w:r>
      <w:r>
        <w:rPr>
          <w:rFonts w:ascii="IFAO-Grec Unicode" w:hAnsi="IFAO-Grec Unicode" w:hint="default"/>
          <w:rtl w:val="0"/>
          <w:lang w:val="de-DE"/>
        </w:rPr>
        <w:t>υ</w:t>
      </w:r>
      <w:r>
        <w:rPr>
          <w:rFonts w:ascii="IFAO-Grec Unicode" w:hAnsi="IFAO-Grec Unicode"/>
          <w:rtl w:val="0"/>
          <w:lang w:val="en-US"/>
        </w:rPr>
        <w:t xml:space="preserve">) </w:t>
      </w:r>
      <w:r>
        <w:rPr>
          <w:rFonts w:ascii="IFAO-Grec Unicode" w:hAnsi="IFAO-Grec Unicode" w:hint="default"/>
          <w:rtl w:val="0"/>
          <w:lang w:val="de-DE"/>
        </w:rPr>
        <w:t>μητρὸς</w:t>
      </w:r>
      <w:r>
        <w:rPr>
          <w:rFonts w:ascii="IFAO-Grec Unicode" w:hAnsi="IFAO-Grec Unicode"/>
          <w:rtl w:val="0"/>
          <w:lang w:val="en-US"/>
        </w:rPr>
        <w:t xml:space="preserve"> </w:t>
      </w:r>
      <w:r>
        <w:rPr>
          <w:rFonts w:ascii="IFAO-Grec Unicode" w:hAnsi="IFAO-Grec Unicode" w:hint="default"/>
          <w:rtl w:val="0"/>
          <w:lang w:val="de-DE"/>
        </w:rPr>
        <w:t>ἄμα</w:t>
      </w:r>
      <w:r>
        <w:rPr>
          <w:rFonts w:ascii="IFAO-Grec Unicode" w:hAnsi="IFAO-Grec Unicode"/>
          <w:rtl w:val="0"/>
          <w:lang w:val="en-US"/>
        </w:rPr>
        <w:t xml:space="preserve"> </w:t>
      </w:r>
      <w:r>
        <w:rPr>
          <w:rFonts w:ascii="IFAO-Grec Unicode" w:hAnsi="IFAO-Grec Unicode" w:hint="default"/>
          <w:rtl w:val="0"/>
          <w:lang w:val="de-DE"/>
        </w:rPr>
        <w:t>Ἡραίδος</w:t>
      </w:r>
      <w:r>
        <w:rPr>
          <w:rFonts w:ascii="IFAO-Grec Unicode" w:hAnsi="IFAO-Grec Unicode"/>
          <w:rtl w:val="0"/>
          <w:lang w:val="en-US"/>
        </w:rPr>
        <w:t xml:space="preserve"> [</w:t>
      </w:r>
      <w:r>
        <w:rPr>
          <w:rFonts w:ascii="IFAO-Grec Unicode" w:hAnsi="IFAO-Grec Unicode" w:hint="default"/>
          <w:rtl w:val="0"/>
          <w:lang w:val="de-DE"/>
        </w:rPr>
        <w:t>χωρὶς</w:t>
      </w:r>
      <w:r>
        <w:rPr>
          <w:rFonts w:ascii="IFAO-Grec Unicode" w:hAnsi="IFAO-Grec Unicode"/>
          <w:rtl w:val="0"/>
          <w:lang w:val="en-US"/>
        </w:rPr>
        <w:t xml:space="preserve"> </w:t>
      </w:r>
      <w:r>
        <w:rPr>
          <w:rFonts w:ascii="IFAO-Grec Unicode" w:hAnsi="IFAO-Grec Unicode" w:hint="default"/>
          <w:rtl w:val="0"/>
          <w:lang w:val="de-DE"/>
        </w:rPr>
        <w:t>κυρίου</w:t>
      </w:r>
      <w:r>
        <w:rPr>
          <w:rFonts w:ascii="IFAO-Grec Unicode" w:hAnsi="IFAO-Grec Unicode"/>
          <w:rtl w:val="0"/>
          <w:lang w:val="en-US"/>
        </w:rPr>
        <w:t xml:space="preserve"> </w:t>
      </w:r>
      <w:r>
        <w:rPr>
          <w:rFonts w:ascii="IFAO-Grec Unicode" w:hAnsi="IFAO-Grec Unicode" w:hint="default"/>
          <w:rtl w:val="0"/>
          <w:lang w:val="de-DE"/>
        </w:rPr>
        <w:t>χρημα</w:t>
      </w:r>
      <w:r>
        <w:rPr>
          <w:rFonts w:ascii="IFAO-Grec Unicode" w:hAnsi="IFAO-Grec Unicode"/>
          <w:rtl w:val="0"/>
          <w:lang w:val="en-US"/>
        </w:rPr>
        <w:t>]</w:t>
      </w:r>
      <w:r>
        <w:rPr>
          <w:rFonts w:ascii="IFAO-Grec Unicode" w:hAnsi="IFAO-Grec Unicode" w:hint="default"/>
          <w:rtl w:val="0"/>
          <w:lang w:val="de-DE"/>
        </w:rPr>
        <w:t>τίζουσα</w:t>
      </w:r>
      <w:r>
        <w:rPr>
          <w:rFonts w:ascii="IFAO-Grec Unicode" w:hAnsi="IFAO-Grec Unicode"/>
          <w:rtl w:val="0"/>
          <w:lang w:val="en-US"/>
        </w:rPr>
        <w:t>.</w:t>
      </w:r>
      <w:r>
        <w:rPr>
          <w:rFonts w:ascii="IFAO-Grec Unicode" w:cs="IFAO-Grec Unicode" w:hAnsi="IFAO-Grec Unicode" w:eastAsia="IFAO-Grec Unicode"/>
          <w:vertAlign w:val="superscript"/>
          <w:lang w:val="en-US"/>
        </w:rPr>
        <w:footnoteReference w:id="27"/>
      </w:r>
      <w:r>
        <w:rPr>
          <w:rFonts w:ascii="IFAO-Grec Unicode" w:hAnsi="IFAO-Grec Unicode"/>
          <w:rtl w:val="0"/>
          <w:lang w:val="en-US"/>
        </w:rPr>
        <w:t xml:space="preserve"> </w:t>
      </w:r>
    </w:p>
    <w:p>
      <w:pPr>
        <w:pStyle w:val="Normal.0"/>
        <w:spacing w:line="320" w:lineRule="exact"/>
        <w:jc w:val="both"/>
      </w:pPr>
      <w:r>
        <w:rPr>
          <w:rFonts w:ascii="IFAO-Grec Unicode" w:hAnsi="IFAO-Grec Unicode"/>
          <w:rtl w:val="0"/>
          <w:lang w:val="en-US"/>
        </w:rPr>
        <w:t xml:space="preserve">The whole passage would then read: </w:t>
      </w:r>
      <w:r>
        <w:rPr>
          <w:rFonts w:ascii="IFAO-Grec Unicode" w:hAnsi="IFAO-Grec Unicode" w:hint="default"/>
          <w:rtl w:val="0"/>
          <w:lang w:val="de-DE"/>
        </w:rPr>
        <w:t>ἐκ</w:t>
      </w:r>
      <w:r>
        <w:rPr>
          <w:rFonts w:ascii="IFAO-Grec Unicode" w:hAnsi="IFAO-Grec Unicode"/>
          <w:rtl w:val="0"/>
          <w:lang w:val="en-US"/>
        </w:rPr>
        <w:t xml:space="preserve"> </w:t>
      </w:r>
      <w:r>
        <w:rPr>
          <w:rFonts w:ascii="IFAO-Grec Unicode" w:hAnsi="IFAO-Grec Unicode" w:hint="default"/>
          <w:rtl w:val="0"/>
          <w:lang w:val="de-DE"/>
        </w:rPr>
        <w:t>δὲ</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ἑτέρου</w:t>
      </w:r>
      <w:r>
        <w:rPr>
          <w:rFonts w:ascii="IFAO-Grec Unicode" w:hAnsi="IFAO-Grec Unicode"/>
          <w:rtl w:val="0"/>
          <w:lang w:val="en-US"/>
        </w:rPr>
        <w:t xml:space="preserve"> </w:t>
      </w:r>
      <w:r>
        <w:rPr>
          <w:rFonts w:ascii="IFAO-Grec Unicode" w:hAnsi="IFAO-Grec Unicode" w:hint="default"/>
          <w:rtl w:val="0"/>
          <w:lang w:val="de-DE"/>
        </w:rPr>
        <w:t>μέρους</w:t>
      </w:r>
      <w:r>
        <w:rPr>
          <w:rFonts w:ascii="IFAO-Grec Unicode" w:hAnsi="IFAO-Grec Unicode"/>
          <w:rtl w:val="0"/>
          <w:lang w:val="en-US"/>
        </w:rPr>
        <w:t xml:space="preserve"> </w:t>
      </w:r>
      <w:r>
        <w:rPr>
          <w:rFonts w:ascii="IFAO-Grec Unicode" w:hAnsi="IFAO-Grec Unicode" w:hint="default"/>
          <w:rtl w:val="0"/>
          <w:lang w:val="de-DE"/>
        </w:rPr>
        <w:t>Μαροῦς</w:t>
      </w:r>
      <w:r>
        <w:rPr>
          <w:rFonts w:ascii="IFAO-Grec Unicode" w:hAnsi="IFAO-Grec Unicode"/>
          <w:rtl w:val="0"/>
          <w:lang w:val="en-US"/>
        </w:rPr>
        <w:t xml:space="preserve"> </w:t>
      </w:r>
      <w:r>
        <w:rPr>
          <w:rFonts w:ascii="IFAO-Grec Unicode" w:hAnsi="IFAO-Grec Unicode" w:hint="default"/>
          <w:rtl w:val="0"/>
          <w:lang w:val="de-DE"/>
        </w:rPr>
        <w:t>θ</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υ</w:t>
      </w:r>
      <w:r>
        <w:rPr>
          <w:rFonts w:ascii="IFAO-Grec Unicode" w:hAnsi="IFAO-Grec Unicode"/>
          <w:rtl w:val="0"/>
          <w:lang w:val="en-US"/>
        </w:rPr>
        <w:t>]</w:t>
      </w:r>
      <w:r>
        <w:rPr>
          <w:rFonts w:ascii="IFAO-Grec Unicode" w:hAnsi="IFAO-Grec Unicode" w:hint="default"/>
          <w:rtl w:val="0"/>
          <w:lang w:val="de-DE"/>
        </w:rPr>
        <w:t>γ</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ά</w:t>
      </w:r>
      <w:r>
        <w:rPr>
          <w:rFonts w:ascii="IFAO-Grec Unicode" w:hAnsi="IFAO-Grec Unicode"/>
          <w:rtl w:val="0"/>
          <w:lang w:val="en-US"/>
        </w:rPr>
        <w:t>]</w:t>
      </w:r>
      <w:r>
        <w:rPr>
          <w:rFonts w:ascii="IFAO-Grec Unicode" w:hAnsi="IFAO-Grec Unicode" w:hint="default"/>
          <w:rtl w:val="0"/>
          <w:lang w:val="de-DE"/>
        </w:rPr>
        <w:t>τηρ</w:t>
      </w:r>
      <w:r>
        <w:rPr>
          <w:rFonts w:ascii="IFAO-Grec Unicode" w:hAnsi="IFAO-Grec Unicode"/>
          <w:rtl w:val="0"/>
          <w:lang w:val="en-US"/>
        </w:rPr>
        <w:t xml:space="preserve"> </w:t>
      </w:r>
      <w:r>
        <w:rPr>
          <w:rFonts w:ascii="IFAO-Grec Unicode" w:hAnsi="IFAO-Grec Unicode" w:hint="default"/>
          <w:rtl w:val="0"/>
          <w:lang w:val="de-DE"/>
        </w:rPr>
        <w:t>Τιμ</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οθέου</w:t>
      </w:r>
      <w:r>
        <w:rPr>
          <w:rFonts w:ascii="IFAO-Grec Unicode" w:hAnsi="IFAO-Grec Unicode"/>
          <w:rtl w:val="0"/>
          <w:lang w:val="en-US"/>
        </w:rPr>
        <w:t xml:space="preserve"> </w:t>
      </w:r>
      <w:r>
        <w:rPr>
          <w:rFonts w:ascii="IFAO-Grec Unicode" w:hAnsi="IFAO-Grec Unicode" w:hint="default"/>
          <w:rtl w:val="0"/>
          <w:lang w:val="de-DE"/>
        </w:rPr>
        <w:t>μητρὸς</w:t>
      </w:r>
      <w:r>
        <w:rPr>
          <w:rFonts w:ascii="IFAO-Grec Unicode" w:hAnsi="IFAO-Grec Unicode"/>
          <w:rtl w:val="0"/>
          <w:lang w:val="en-US"/>
        </w:rPr>
        <w:t xml:space="preserve"> </w:t>
      </w:r>
      <w:r>
        <w:rPr>
          <w:rFonts w:ascii="IFAO-Grec Unicode" w:hAnsi="IFAO-Grec Unicode" w:hint="default"/>
          <w:rtl w:val="0"/>
          <w:lang w:val="de-DE"/>
        </w:rPr>
        <w:t>Ν</w:t>
      </w:r>
      <w:r>
        <w:rPr>
          <w:rFonts w:ascii="IFAO-Grec Unicode" w:hAnsi="IFAO-Grec Unicode"/>
          <w:rtl w:val="0"/>
          <w:lang w:val="en-US"/>
        </w:rPr>
        <w:t>.</w:t>
      </w:r>
      <w:r>
        <w:rPr>
          <w:rFonts w:ascii="IFAO-Grec Unicode" w:hAnsi="IFAO-Grec Unicode" w:hint="default"/>
          <w:rtl w:val="0"/>
          <w:lang w:val="de-DE"/>
        </w:rPr>
        <w:t>Ν</w:t>
      </w:r>
      <w:r>
        <w:rPr>
          <w:rFonts w:ascii="IFAO-Grec Unicode" w:hAnsi="IFAO-Grec Unicode"/>
          <w:rtl w:val="0"/>
          <w:lang w:val="en-US"/>
        </w:rPr>
        <w:t xml:space="preserve">. </w:t>
      </w:r>
      <w:r>
        <w:rPr>
          <w:rFonts w:ascii="IFAO-Grec Unicode" w:hAnsi="IFAO-Grec Unicode" w:hint="default"/>
          <w:rtl w:val="0"/>
          <w:lang w:val="de-DE"/>
        </w:rPr>
        <w:t>χ</w:t>
      </w:r>
      <w:r>
        <w:rPr>
          <w:rFonts w:ascii="IFAO-Grec Unicode" w:hAnsi="IFAO-Grec Unicode"/>
          <w:rtl w:val="0"/>
          <w:lang w:val="en-US"/>
        </w:rPr>
        <w:t>]</w:t>
      </w:r>
      <w:r>
        <w:rPr>
          <w:rFonts w:ascii="IFAO-Grec Unicode" w:hAnsi="IFAO-Grec Unicode" w:hint="default"/>
          <w:rtl w:val="0"/>
          <w:lang w:val="de-DE"/>
        </w:rPr>
        <w:t>ωρὶς</w:t>
      </w:r>
      <w:r>
        <w:rPr>
          <w:rFonts w:ascii="IFAO-Grec Unicode" w:hAnsi="IFAO-Grec Unicode"/>
          <w:rtl w:val="0"/>
          <w:lang w:val="en-US"/>
        </w:rPr>
        <w:t xml:space="preserve"> </w:t>
      </w:r>
      <w:r>
        <w:rPr>
          <w:rFonts w:ascii="IFAO-Grec Unicode" w:hAnsi="IFAO-Grec Unicode" w:hint="default"/>
          <w:rtl w:val="0"/>
          <w:lang w:val="de-DE"/>
        </w:rPr>
        <w:t>κυρίου</w:t>
      </w:r>
      <w:r>
        <w:rPr>
          <w:rFonts w:ascii="IFAO-Grec Unicode" w:hAnsi="IFAO-Grec Unicode"/>
          <w:rtl w:val="0"/>
          <w:lang w:val="en-US"/>
        </w:rPr>
        <w:t xml:space="preserve"> [</w:t>
      </w:r>
      <w:r>
        <w:rPr>
          <w:rFonts w:ascii="IFAO-Grec Unicode" w:hAnsi="IFAO-Grec Unicode" w:hint="default"/>
          <w:rtl w:val="0"/>
          <w:lang w:val="de-DE"/>
        </w:rPr>
        <w:t>ἀνδρὸς</w:t>
      </w:r>
      <w:r>
        <w:rPr>
          <w:rFonts w:ascii="IFAO-Grec Unicode" w:hAnsi="IFAO-Grec Unicode"/>
          <w:rtl w:val="0"/>
          <w:lang w:val="en-US"/>
        </w:rPr>
        <w:t xml:space="preserve"> </w:t>
      </w:r>
      <w:r>
        <w:rPr>
          <w:rFonts w:ascii="IFAO-Grec Unicode" w:hAnsi="IFAO-Grec Unicode" w:hint="default"/>
          <w:rtl w:val="0"/>
          <w:lang w:val="de-DE"/>
        </w:rPr>
        <w:t>χρηματίζουσα</w:t>
      </w:r>
      <w:r>
        <w:rPr>
          <w:rFonts w:ascii="IFAO-Grec Unicode" w:hAnsi="IFAO-Grec Unicode" w:hint="default"/>
          <w:rtl w:val="0"/>
          <w:lang w:val="en-US"/>
        </w:rPr>
        <w:t xml:space="preserve"> – – –</w:t>
      </w:r>
      <w:r>
        <w:rPr>
          <w:rFonts w:ascii="IFAO-Grec Unicode" w:hAnsi="IFAO-Grec Unicode"/>
          <w:rtl w:val="0"/>
          <w:lang w:val="en-US"/>
        </w:rPr>
        <w:t xml:space="preserve">]. </w:t>
      </w:r>
    </w:p>
    <w:p>
      <w:pPr>
        <w:pStyle w:val="Normal.0"/>
        <w:spacing w:line="320" w:lineRule="exact"/>
        <w:jc w:val="both"/>
        <w:rPr>
          <w:lang w:val="en-US"/>
        </w:rPr>
      </w:pPr>
    </w:p>
    <w:p>
      <w:pPr>
        <w:pStyle w:val="Normal.0"/>
        <w:spacing w:line="320" w:lineRule="exact"/>
        <w:jc w:val="both"/>
      </w:pPr>
      <w:r>
        <w:rPr>
          <w:rFonts w:ascii="IFAO-Grec Unicode" w:hAnsi="IFAO-Grec Unicode"/>
          <w:outline w:val="0"/>
          <w:color w:val="000000"/>
          <w:u w:color="000000"/>
          <w:rtl w:val="0"/>
          <w:lang w:val="en-US"/>
          <w14:textFill>
            <w14:solidFill>
              <w14:srgbClr w14:val="000000"/>
            </w14:solidFill>
          </w14:textFill>
        </w:rPr>
        <w:t xml:space="preserve">In the endorsement, the corrections are minimal. The papyrus breaks off after </w:t>
      </w:r>
      <w:r>
        <w:rPr>
          <w:rFonts w:ascii="IFAO-Grec Unicode" w:hAnsi="IFAO-Grec Unicode" w:hint="default"/>
          <w:rtl w:val="0"/>
          <w:lang w:val="de-DE"/>
        </w:rPr>
        <w:t>κομπρόμισσ</w:t>
      </w:r>
      <w:r>
        <w:rPr>
          <w:rFonts w:ascii="IFAO-Grec Unicode" w:hAnsi="IFAO-Grec Unicode"/>
          <w:rtl w:val="0"/>
          <w:lang w:val="en-US"/>
        </w:rPr>
        <w:t>(</w:t>
      </w:r>
      <w:r>
        <w:rPr>
          <w:rFonts w:ascii="IFAO-Grec Unicode" w:hAnsi="IFAO-Grec Unicode" w:hint="default"/>
          <w:rtl w:val="0"/>
          <w:lang w:val="de-DE"/>
        </w:rPr>
        <w:t>ον</w:t>
      </w:r>
      <w:r>
        <w:rPr>
          <w:rFonts w:ascii="IFAO-Grec Unicode" w:hAnsi="IFAO-Grec Unicode"/>
          <w:rtl w:val="0"/>
          <w:lang w:val="en-US"/>
        </w:rPr>
        <w:t xml:space="preserve">) </w:t>
      </w:r>
      <w:r>
        <w:rPr>
          <w:rFonts w:ascii="IFAO-Grec Unicode" w:hAnsi="IFAO-Grec Unicode" w:hint="default"/>
          <w:rtl w:val="0"/>
          <w:lang w:val="de-DE"/>
        </w:rPr>
        <w:t>γεν</w:t>
      </w:r>
      <w:r>
        <w:rPr>
          <w:rFonts w:ascii="IFAO-Grec Unicode" w:hAnsi="IFAO-Grec Unicode"/>
          <w:rtl w:val="0"/>
          <w:lang w:val="en-US"/>
        </w:rPr>
        <w:t xml:space="preserve">, taken as </w:t>
      </w:r>
      <w:r>
        <w:rPr>
          <w:rFonts w:ascii="IFAO-Grec Unicode" w:hAnsi="IFAO-Grec Unicode" w:hint="default"/>
          <w:rtl w:val="0"/>
          <w:lang w:val="de-DE"/>
        </w:rPr>
        <w:t>γεν</w:t>
      </w:r>
      <w:r>
        <w:rPr>
          <w:rFonts w:ascii="IFAO-Grec Unicode" w:hAnsi="IFAO-Grec Unicode"/>
          <w:rtl w:val="0"/>
          <w:lang w:val="en-US"/>
        </w:rPr>
        <w:t>(</w:t>
      </w:r>
      <w:r>
        <w:rPr>
          <w:rFonts w:ascii="IFAO-Grec Unicode" w:hAnsi="IFAO-Grec Unicode" w:hint="default"/>
          <w:rtl w:val="0"/>
          <w:lang w:val="de-DE"/>
        </w:rPr>
        <w:t>όμενον</w:t>
      </w:r>
      <w:r>
        <w:rPr>
          <w:rFonts w:ascii="IFAO-Grec Unicode" w:hAnsi="IFAO-Grec Unicode"/>
          <w:rtl w:val="0"/>
          <w:lang w:val="en-US"/>
        </w:rPr>
        <w:t xml:space="preserve">), but </w:t>
      </w:r>
      <w:r>
        <w:rPr>
          <w:rFonts w:ascii="IFAO-Grec Unicode" w:hAnsi="IFAO-Grec Unicode" w:hint="default"/>
          <w:rtl w:val="0"/>
          <w:lang w:val="de-DE"/>
        </w:rPr>
        <w:t>γεν</w:t>
      </w:r>
      <w:r>
        <w:rPr>
          <w:rFonts w:ascii="IFAO-Grec Unicode" w:hAnsi="IFAO-Grec Unicode"/>
          <w:rtl w:val="0"/>
          <w:lang w:val="en-US"/>
        </w:rPr>
        <w:t>[</w:t>
      </w:r>
      <w:r>
        <w:rPr>
          <w:rFonts w:ascii="IFAO-Grec Unicode" w:hAnsi="IFAO-Grec Unicode" w:hint="default"/>
          <w:rtl w:val="0"/>
          <w:lang w:val="de-DE"/>
        </w:rPr>
        <w:t>όμε</w:t>
      </w:r>
      <w:r>
        <w:rPr>
          <w:rFonts w:ascii="IFAO-Grec Unicode" w:hAnsi="IFAO-Grec Unicode"/>
          <w:rtl w:val="0"/>
          <w:lang w:val="en-US"/>
        </w:rPr>
        <w:t>(</w:t>
      </w:r>
      <w:r>
        <w:rPr>
          <w:rFonts w:ascii="IFAO-Grec Unicode" w:hAnsi="IFAO-Grec Unicode" w:hint="default"/>
          <w:rtl w:val="0"/>
          <w:lang w:val="de-DE"/>
        </w:rPr>
        <w:t>νον</w:t>
      </w:r>
      <w:r>
        <w:rPr>
          <w:rFonts w:ascii="IFAO-Grec Unicode" w:hAnsi="IFAO-Grec Unicode"/>
          <w:rtl w:val="0"/>
          <w:lang w:val="en-US"/>
        </w:rPr>
        <w:t xml:space="preserve">) or </w:t>
      </w:r>
      <w:r>
        <w:rPr>
          <w:rFonts w:ascii="IFAO-Grec Unicode" w:hAnsi="IFAO-Grec Unicode" w:hint="default"/>
          <w:rtl w:val="0"/>
          <w:lang w:val="de-DE"/>
        </w:rPr>
        <w:t>γεν</w:t>
      </w:r>
      <w:r>
        <w:rPr>
          <w:rFonts w:ascii="IFAO-Grec Unicode" w:hAnsi="IFAO-Grec Unicode"/>
          <w:rtl w:val="0"/>
          <w:lang w:val="en-US"/>
        </w:rPr>
        <w:t>[</w:t>
      </w:r>
      <w:r>
        <w:rPr>
          <w:rFonts w:ascii="IFAO-Grec Unicode" w:hAnsi="IFAO-Grec Unicode" w:hint="default"/>
          <w:rtl w:val="0"/>
          <w:lang w:val="de-DE"/>
        </w:rPr>
        <w:t>άμε</w:t>
      </w:r>
      <w:r>
        <w:rPr>
          <w:rFonts w:ascii="IFAO-Grec Unicode" w:hAnsi="IFAO-Grec Unicode"/>
          <w:rtl w:val="0"/>
          <w:lang w:val="en-US"/>
        </w:rPr>
        <w:t>(</w:t>
      </w:r>
      <w:r>
        <w:rPr>
          <w:rFonts w:ascii="IFAO-Grec Unicode" w:hAnsi="IFAO-Grec Unicode" w:hint="default"/>
          <w:rtl w:val="0"/>
          <w:lang w:val="de-DE"/>
        </w:rPr>
        <w:t>νον</w:t>
      </w:r>
      <w:r>
        <w:rPr>
          <w:rFonts w:ascii="IFAO-Grec Unicode" w:hAnsi="IFAO-Grec Unicode"/>
          <w:rtl w:val="0"/>
          <w:lang w:val="en-US"/>
        </w:rPr>
        <w:t xml:space="preserve">) is more likely. There is also a cross before </w:t>
      </w:r>
      <w:r>
        <w:rPr>
          <w:rFonts w:ascii="IFAO-Grec Unicode" w:hAnsi="IFAO-Grec Unicode" w:hint="default"/>
          <w:rtl w:val="0"/>
          <w:lang w:val="de-DE"/>
        </w:rPr>
        <w:t>Ϯ</w:t>
      </w:r>
      <w:r>
        <w:rPr>
          <w:rFonts w:ascii="IFAO-Grec Unicode" w:hAnsi="IFAO-Grec Unicode"/>
          <w:rtl w:val="0"/>
          <w:lang w:val="en-US"/>
        </w:rPr>
        <w:t xml:space="preserve"> </w:t>
      </w:r>
      <w:r>
        <w:rPr>
          <w:rFonts w:ascii="IFAO-Grec Unicode" w:hAnsi="IFAO-Grec Unicode" w:hint="default"/>
          <w:rtl w:val="0"/>
          <w:lang w:val="de-DE"/>
        </w:rPr>
        <w:t>κομπρόμισσ</w:t>
      </w:r>
      <w:r>
        <w:rPr>
          <w:rFonts w:ascii="IFAO-Grec Unicode" w:hAnsi="IFAO-Grec Unicode"/>
          <w:rtl w:val="0"/>
          <w:lang w:val="en-US"/>
        </w:rPr>
        <w:t>(</w:t>
      </w:r>
      <w:r>
        <w:rPr>
          <w:rFonts w:ascii="IFAO-Grec Unicode" w:hAnsi="IFAO-Grec Unicode" w:hint="default"/>
          <w:rtl w:val="0"/>
          <w:lang w:val="de-DE"/>
        </w:rPr>
        <w:t>ον</w:t>
      </w:r>
      <w:r>
        <w:rPr>
          <w:rFonts w:ascii="IFAO-Grec Unicode" w:hAnsi="IFAO-Grec Unicode"/>
          <w:rtl w:val="0"/>
          <w:lang w:val="en-US"/>
        </w:rPr>
        <w:t xml:space="preserve">) </w:t>
      </w:r>
      <w:r>
        <w:rPr>
          <w:rtl w:val="0"/>
          <w:lang w:val="en-US"/>
        </w:rPr>
        <w:t xml:space="preserve">and a </w:t>
      </w:r>
      <w:r>
        <w:rPr>
          <w:i w:val="1"/>
          <w:iCs w:val="1"/>
          <w:rtl w:val="0"/>
          <w:lang w:val="en-US"/>
        </w:rPr>
        <w:t>staurogramm</w:t>
      </w:r>
      <w:r>
        <w:rPr>
          <w:rtl w:val="0"/>
          <w:lang w:val="en-US"/>
        </w:rPr>
        <w:t xml:space="preserve"> before the invocation written</w:t>
      </w:r>
      <w:r>
        <w:rPr>
          <w:rFonts w:ascii="IFAO-Grec Unicode" w:hAnsi="IFAO-Grec Unicode"/>
          <w:rtl w:val="0"/>
          <w:lang w:val="en-US"/>
        </w:rPr>
        <w:t xml:space="preserve"> below the endorsement, which was read as a cross and a few letters that are or are not there; therefore, instead of </w:t>
      </w:r>
      <w:r>
        <w:rPr>
          <w:rFonts w:ascii="IFAO-Grec Unicode" w:hAnsi="IFAO-Grec Unicode" w:hint="default"/>
          <w:rtl w:val="0"/>
          <w:lang w:val="de-DE"/>
        </w:rPr>
        <w:t>Ϯ</w:t>
      </w:r>
      <w:r>
        <w:rPr>
          <w:rtl w:val="0"/>
          <w:lang w:val="en-US"/>
        </w:rPr>
        <w:t xml:space="preserve"> </w:t>
      </w:r>
      <w:r>
        <w:rPr>
          <w:rFonts w:ascii="IFAO-Grec Unicode" w:hAnsi="IFAO-Grec Unicode" w:hint="default"/>
          <w:rtl w:val="0"/>
          <w:lang w:val="de-DE"/>
        </w:rPr>
        <w:t>ἐν</w:t>
      </w:r>
      <w:r>
        <w:rPr>
          <w:rFonts w:ascii="IFAO-Grec Unicode" w:hAnsi="IFAO-Grec Unicode"/>
          <w:rtl w:val="0"/>
          <w:lang w:val="en-US"/>
        </w:rPr>
        <w:t xml:space="preserve"> </w:t>
      </w:r>
      <w:r>
        <w:rPr>
          <w:rFonts w:ascii="IFAO-Grec Unicode" w:hAnsi="IFAO-Grec Unicode" w:hint="default"/>
          <w:rtl w:val="0"/>
          <w:lang w:val="de-DE"/>
        </w:rPr>
        <w:t>ὀν</w:t>
      </w:r>
      <w:r>
        <w:rPr>
          <w:rFonts w:ascii="IFAO-Grec Unicode" w:hAnsi="IFAO-Grec Unicode"/>
          <w:rtl w:val="0"/>
          <w:lang w:val="en-US"/>
        </w:rPr>
        <w:t>[</w:t>
      </w:r>
      <w:r>
        <w:rPr>
          <w:rFonts w:ascii="IFAO-Grec Unicode" w:hAnsi="IFAO-Grec Unicode" w:hint="default"/>
          <w:rtl w:val="0"/>
          <w:lang w:val="de-DE"/>
        </w:rPr>
        <w:t>όμ</w:t>
      </w:r>
      <w:r>
        <w:rPr>
          <w:rFonts w:ascii="IFAO-Grec Unicode" w:hAnsi="IFAO-Grec Unicode"/>
          <w:rtl w:val="0"/>
          <w:lang w:val="en-US"/>
        </w:rPr>
        <w:t>]</w:t>
      </w:r>
      <w:r>
        <w:rPr>
          <w:rFonts w:ascii="IFAO-Grec Unicode" w:hAnsi="IFAO-Grec Unicode" w:hint="default"/>
          <w:rtl w:val="0"/>
          <w:lang w:val="de-DE"/>
        </w:rPr>
        <w:t>ατι</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κυρίου</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δεσπ</w:t>
      </w:r>
      <w:r>
        <w:rPr>
          <w:rFonts w:ascii="IFAO-Grec Unicode" w:hAnsi="IFAO-Grec Unicode"/>
          <w:rtl w:val="0"/>
          <w:lang w:val="en-US"/>
        </w:rPr>
        <w:t>[</w:t>
      </w:r>
      <w:r>
        <w:rPr>
          <w:rFonts w:ascii="IFAO-Grec Unicode" w:hAnsi="IFAO-Grec Unicode" w:hint="default"/>
          <w:rtl w:val="0"/>
          <w:lang w:val="de-DE"/>
        </w:rPr>
        <w:t>ότου</w:t>
      </w:r>
      <w:r>
        <w:rPr>
          <w:rFonts w:ascii="IFAO-Grec Unicode" w:hAnsi="IFAO-Grec Unicode"/>
          <w:rtl w:val="0"/>
          <w:lang w:val="en-US"/>
        </w:rPr>
        <w:t xml:space="preserve"> read </w:t>
      </w:r>
      <w:r>
        <w:rPr>
          <w:rFonts w:ascii="IFAO-Grec Unicode" w:hAnsi="IFAO-Grec Unicode" w:hint="default"/>
          <w:rtl w:val="0"/>
          <w:lang w:val="de-DE"/>
        </w:rPr>
        <w:t>⳨</w:t>
      </w:r>
      <w:r>
        <w:rPr>
          <w:rFonts w:ascii="IFAO-Grec Unicode" w:hAnsi="IFAO-Grec Unicode"/>
          <w:rtl w:val="0"/>
          <w:lang w:val="en-US"/>
        </w:rPr>
        <w:t xml:space="preserve"> </w:t>
      </w:r>
      <w:r>
        <w:rPr>
          <w:rFonts w:ascii="IFAO-Grec Unicode" w:hAnsi="IFAO-Grec Unicode" w:hint="default"/>
          <w:rtl w:val="0"/>
          <w:lang w:val="de-DE"/>
        </w:rPr>
        <w:t>ἐν</w:t>
      </w:r>
      <w:r>
        <w:rPr>
          <w:rFonts w:ascii="IFAO-Grec Unicode" w:hAnsi="IFAO-Grec Unicode"/>
          <w:rtl w:val="0"/>
          <w:lang w:val="en-US"/>
        </w:rPr>
        <w:t xml:space="preserve"> </w:t>
      </w:r>
      <w:r>
        <w:rPr>
          <w:rFonts w:ascii="IFAO-Grec Unicode" w:hAnsi="IFAO-Grec Unicode" w:hint="default"/>
          <w:rtl w:val="0"/>
          <w:lang w:val="de-DE"/>
        </w:rPr>
        <w:t>ὀνόματι</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κυρίου</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δε</w:t>
      </w:r>
      <w:r>
        <w:rPr>
          <w:rFonts w:ascii="IFAO-Grec Unicode" w:hAnsi="IFAO-Grec Unicode" w:hint="default"/>
          <w:rtl w:val="0"/>
          <w:lang w:val="en-US"/>
        </w:rPr>
        <w:t>̣</w:t>
      </w:r>
      <w:r>
        <w:rPr>
          <w:rFonts w:ascii="IFAO-Grec Unicode" w:hAnsi="IFAO-Grec Unicode" w:hint="default"/>
          <w:rtl w:val="0"/>
          <w:lang w:val="de-DE"/>
        </w:rPr>
        <w:t>σ</w:t>
      </w:r>
      <w:r>
        <w:rPr>
          <w:rFonts w:ascii="IFAO-Grec Unicode" w:hAnsi="IFAO-Grec Unicode"/>
          <w:rtl w:val="0"/>
          <w:lang w:val="en-US"/>
        </w:rPr>
        <w:t>[</w:t>
      </w:r>
      <w:r>
        <w:rPr>
          <w:rFonts w:ascii="IFAO-Grec Unicode" w:hAnsi="IFAO-Grec Unicode" w:hint="default"/>
          <w:rtl w:val="0"/>
          <w:lang w:val="de-DE"/>
        </w:rPr>
        <w:t>πότου</w:t>
      </w:r>
      <w:r>
        <w:rPr>
          <w:rFonts w:ascii="IFAO-Grec Unicode" w:hAnsi="IFAO-Grec Unicode"/>
          <w:rtl w:val="0"/>
          <w:lang w:val="en-US"/>
        </w:rPr>
        <w:t xml:space="preserve">. </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lang w:val="en-US"/>
        </w:rPr>
      </w:pPr>
      <w:r>
        <w:rPr>
          <w:rStyle w:val="Link"/>
          <w:lang w:val="en-US"/>
        </w:rPr>
        <w:fldChar w:fldCharType="begin" w:fldLock="0"/>
      </w:r>
      <w:r>
        <w:rPr>
          <w:rStyle w:val="Link"/>
          <w:lang w:val="en-US"/>
        </w:rPr>
        <w:instrText xml:space="preserve"> HYPERLINK "https://papyri.info/hgv/41366"</w:instrText>
      </w:r>
      <w:r>
        <w:rPr>
          <w:rStyle w:val="Link"/>
          <w:lang w:val="en-US"/>
        </w:rPr>
        <w:fldChar w:fldCharType="separate" w:fldLock="0"/>
      </w:r>
      <w:r>
        <w:rPr>
          <w:rStyle w:val="Link"/>
          <w:rtl w:val="0"/>
          <w:lang w:val="en-US"/>
        </w:rPr>
        <w:t>SB 1 5681</w:t>
      </w:r>
      <w:r>
        <w:rPr>
          <w:lang w:val="en-US"/>
        </w:rPr>
        <w:fldChar w:fldCharType="end" w:fldLock="0"/>
      </w:r>
    </w:p>
    <w:p>
      <w:pPr>
        <w:pStyle w:val="Normal.0"/>
        <w:jc w:val="both"/>
      </w:pPr>
      <w:r>
        <w:rPr>
          <w:rtl w:val="0"/>
          <w:lang w:val="en-US"/>
        </w:rPr>
        <w:t xml:space="preserve">This is another example of the same style of </w:t>
      </w:r>
      <w:r>
        <w:rPr>
          <w:i w:val="1"/>
          <w:iCs w:val="1"/>
          <w:rtl w:val="0"/>
          <w:lang w:val="en-US"/>
        </w:rPr>
        <w:t xml:space="preserve">compromissum </w:t>
      </w:r>
      <w:r>
        <w:rPr>
          <w:rtl w:val="0"/>
          <w:lang w:val="en-US"/>
        </w:rPr>
        <w:t xml:space="preserve">as </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fldChar w:fldCharType="end" w:fldLock="0"/>
      </w:r>
      <w:r>
        <w:rPr>
          <w:rFonts w:ascii="IFAO-Grec Unicode" w:hAnsi="IFAO-Grec Unicode"/>
          <w:rtl w:val="0"/>
          <w:lang w:val="en-US"/>
        </w:rPr>
        <w:t xml:space="preserve">. </w:t>
      </w:r>
      <w:r>
        <w:rPr>
          <w:rtl w:val="0"/>
          <w:lang w:val="en-US"/>
        </w:rPr>
        <w:t xml:space="preserve">The first party consists of two priests, both named Georgios, sons of Ioannes (ll. 6-9). The first Georgios has an alias mentioned at the beginning of line 8 </w:t>
      </w:r>
      <w:r>
        <w:rPr>
          <w:rFonts w:ascii="IFAO-Grec Unicode" w:hAnsi="IFAO-Grec Unicode" w:hint="default"/>
          <w:rtl w:val="0"/>
          <w:lang w:val="en-US"/>
        </w:rPr>
        <w:t>  ̣  ̣</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άρωνος</w:t>
      </w:r>
      <w:r>
        <w:rPr>
          <w:rFonts w:ascii="IFAO-Grec Unicode" w:hAnsi="IFAO-Grec Unicode"/>
          <w:rtl w:val="0"/>
          <w:lang w:val="en-US"/>
        </w:rPr>
        <w:t xml:space="preserve">. This should be read as </w:t>
      </w:r>
      <w:r>
        <w:rPr>
          <w:rFonts w:ascii="IFAO-Grec Unicode" w:hAnsi="IFAO-Grec Unicode" w:hint="default"/>
          <w:rtl w:val="0"/>
          <w:lang w:val="de-DE"/>
        </w:rPr>
        <w:t>Σα</w:t>
      </w:r>
      <w:r>
        <w:rPr>
          <w:rFonts w:ascii="IFAO-Grec Unicode" w:hAnsi="IFAO-Grec Unicode" w:hint="default"/>
          <w:rtl w:val="0"/>
          <w:lang w:val="en-US"/>
        </w:rPr>
        <w:t>̣</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βαρί</w:t>
      </w:r>
      <w:r>
        <w:rPr>
          <w:rFonts w:ascii="IFAO-Grec Unicode" w:hAnsi="IFAO-Grec Unicode" w:hint="default"/>
          <w:rtl w:val="0"/>
          <w:lang w:val="en-US"/>
        </w:rPr>
        <w:t>̣</w:t>
      </w:r>
      <w:r>
        <w:rPr>
          <w:rFonts w:ascii="IFAO-Grec Unicode" w:hAnsi="IFAO-Grec Unicode" w:hint="default"/>
          <w:rtl w:val="0"/>
          <w:lang w:val="de-DE"/>
        </w:rPr>
        <w:t>ω</w:t>
      </w:r>
      <w:r>
        <w:rPr>
          <w:rFonts w:ascii="IFAO-Grec Unicode" w:hAnsi="IFAO-Grec Unicode" w:hint="default"/>
          <w:rtl w:val="0"/>
          <w:lang w:val="en-US"/>
        </w:rPr>
        <w:t>̣</w:t>
      </w:r>
      <w:r>
        <w:rPr>
          <w:rFonts w:ascii="IFAO-Grec Unicode" w:hAnsi="IFAO-Grec Unicode" w:hint="default"/>
          <w:rtl w:val="0"/>
          <w:lang w:val="de-DE"/>
        </w:rPr>
        <w:t>νος</w:t>
      </w:r>
      <w:r>
        <w:rPr>
          <w:rFonts w:ascii="IFAO-Grec Unicode" w:hAnsi="IFAO-Grec Unicode"/>
          <w:rtl w:val="0"/>
          <w:lang w:val="en-US"/>
        </w:rPr>
        <w:t xml:space="preserve">, with a small </w:t>
      </w:r>
      <w:r>
        <w:rPr>
          <w:i w:val="1"/>
          <w:iCs w:val="1"/>
          <w:rtl w:val="0"/>
          <w:lang w:val="en-US"/>
        </w:rPr>
        <w:t>alpha</w:t>
      </w:r>
      <w:r>
        <w:rPr>
          <w:rFonts w:ascii="IFAO-Grec Unicode" w:hAnsi="IFAO-Grec Unicode"/>
          <w:rtl w:val="0"/>
          <w:lang w:val="en-US"/>
        </w:rPr>
        <w:t xml:space="preserve"> and majuscule-</w:t>
      </w:r>
      <w:r>
        <w:rPr>
          <w:i w:val="1"/>
          <w:iCs w:val="1"/>
          <w:rtl w:val="0"/>
          <w:lang w:val="en-US"/>
        </w:rPr>
        <w:t>my</w:t>
      </w:r>
      <w:r>
        <w:rPr>
          <w:rtl w:val="0"/>
          <w:lang w:val="en-US"/>
        </w:rPr>
        <w:t xml:space="preserve">, </w:t>
      </w:r>
      <w:r>
        <w:rPr>
          <w:rFonts w:ascii="IFAO-Grec Unicode" w:hAnsi="IFAO-Grec Unicode"/>
          <w:rtl w:val="0"/>
          <w:lang w:val="en-US"/>
        </w:rPr>
        <w:t xml:space="preserve">cf.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"https://papyri.info/hgv/41089"</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CPR 14 10</w:t>
      </w:r>
      <w:r>
        <w:rPr/>
        <w:fldChar w:fldCharType="end" w:fldLock="0"/>
      </w:r>
      <w:r>
        <w:rPr>
          <w:rFonts w:ascii="IFAO-Grec Unicode" w:hAnsi="IFAO-Grec Unicode"/>
          <w:rtl w:val="0"/>
          <w:lang w:val="en-US"/>
        </w:rPr>
        <w:t>.6 (556</w:t>
      </w:r>
      <w:r>
        <w:rPr>
          <w:rFonts w:ascii="IFAO-Grec Unicode" w:hAnsi="IFAO-Grec Unicode" w:hint="default"/>
          <w:rtl w:val="0"/>
          <w:lang w:val="en-US"/>
        </w:rPr>
        <w:t>–</w:t>
      </w:r>
      <w:r>
        <w:rPr>
          <w:rFonts w:ascii="IFAO-Grec Unicode" w:hAnsi="IFAO-Grec Unicode"/>
          <w:rtl w:val="0"/>
          <w:lang w:val="en-US"/>
        </w:rPr>
        <w:t xml:space="preserve">578, Arsinoe). </w:t>
      </w:r>
    </w:p>
    <w:p>
      <w:pPr>
        <w:pStyle w:val="Normal.0"/>
        <w:spacing w:line="320" w:lineRule="exact"/>
        <w:jc w:val="both"/>
      </w:pPr>
      <w:r>
        <w:rPr>
          <w:rFonts w:ascii="IFAO-Grec Unicode" w:hAnsi="IFAO-Grec Unicode"/>
          <w:rtl w:val="0"/>
          <w:lang w:val="en-US"/>
        </w:rPr>
        <w:t xml:space="preserve">The reading at the beginning of l. 21, </w:t>
      </w:r>
      <w:r>
        <w:rPr>
          <w:rFonts w:ascii="IFAO-Grec Unicode" w:hAnsi="IFAO-Grec Unicode" w:hint="default"/>
          <w:rtl w:val="0"/>
          <w:lang w:val="de-DE"/>
        </w:rPr>
        <w:t>ἐν</w:t>
      </w:r>
      <w:r>
        <w:rPr>
          <w:rFonts w:ascii="IFAO-Grec Unicode" w:hAnsi="IFAO-Grec Unicode"/>
          <w:rtl w:val="0"/>
          <w:lang w:val="en-US"/>
        </w:rPr>
        <w:t>|</w:t>
      </w:r>
      <w:r>
        <w:rPr>
          <w:rFonts w:ascii="IFAO-Grec Unicode" w:hAnsi="IFAO-Grec Unicode" w:hint="default"/>
          <w:rtl w:val="0"/>
          <w:lang w:val="de-DE"/>
        </w:rPr>
        <w:t>ταῦθα</w:t>
      </w:r>
      <w:r>
        <w:rPr>
          <w:rFonts w:ascii="IFAO-Grec Unicode" w:hAnsi="IFAO-Grec Unicode"/>
          <w:rtl w:val="0"/>
          <w:lang w:val="en-US"/>
        </w:rPr>
        <w:t xml:space="preserve"> [</w:t>
      </w:r>
      <w:r>
        <w:rPr>
          <w:rFonts w:ascii="IFAO-Grec Unicode" w:hAnsi="IFAO-Grec Unicode" w:hint="default"/>
          <w:rtl w:val="0"/>
          <w:lang w:val="de-DE"/>
        </w:rPr>
        <w:t>ἐ</w:t>
      </w:r>
      <w:r>
        <w:rPr>
          <w:rFonts w:ascii="IFAO-Grec Unicode" w:hAnsi="IFAO-Grec Unicode"/>
          <w:rtl w:val="0"/>
          <w:lang w:val="en-US"/>
        </w:rPr>
        <w:t>]</w:t>
      </w:r>
      <w:r>
        <w:rPr>
          <w:rFonts w:ascii="IFAO-Grec Unicode" w:hAnsi="IFAO-Grec Unicode" w:hint="default"/>
          <w:rtl w:val="0"/>
          <w:lang w:val="de-DE"/>
        </w:rPr>
        <w:t>ν</w:t>
      </w:r>
      <w:r>
        <w:rPr>
          <w:rFonts w:ascii="IFAO-Grec Unicode" w:hAnsi="IFAO-Grec Unicode"/>
          <w:rtl w:val="0"/>
          <w:lang w:val="en-US"/>
        </w:rPr>
        <w:t xml:space="preserve"> </w:t>
      </w:r>
      <w:r>
        <w:rPr>
          <w:rFonts w:ascii="IFAO-Grec Unicode" w:hAnsi="IFAO-Grec Unicode" w:hint="default"/>
          <w:rtl w:val="0"/>
          <w:lang w:val="de-DE"/>
        </w:rPr>
        <w:t>τῷ</w:t>
      </w:r>
      <w:r>
        <w:rPr>
          <w:rFonts w:ascii="IFAO-Grec Unicode" w:hAnsi="IFAO-Grec Unicode"/>
          <w:rtl w:val="0"/>
          <w:lang w:val="en-US"/>
        </w:rPr>
        <w:t xml:space="preserve"> </w:t>
      </w:r>
      <w:r>
        <w:rPr>
          <w:rFonts w:ascii="IFAO-Grec Unicode" w:hAnsi="IFAO-Grec Unicode" w:hint="default"/>
          <w:rtl w:val="0"/>
          <w:lang w:val="de-DE"/>
        </w:rPr>
        <w:t>Ἀρσινοίτῃ</w:t>
      </w:r>
      <w:r>
        <w:rPr>
          <w:rFonts w:ascii="IFAO-Grec Unicode" w:hAnsi="IFAO-Grec Unicode"/>
          <w:rtl w:val="0"/>
          <w:lang w:val="en-US"/>
        </w:rPr>
        <w:t xml:space="preserve">, appears too short for the available space; a better restoration is </w:t>
      </w:r>
      <w:r>
        <w:rPr>
          <w:rFonts w:ascii="IFAO-Grec Unicode" w:hAnsi="IFAO-Grec Unicode" w:hint="default"/>
          <w:rtl w:val="0"/>
          <w:lang w:val="de-DE"/>
        </w:rPr>
        <w:t>ἐν</w:t>
      </w:r>
      <w:r>
        <w:rPr>
          <w:rFonts w:ascii="IFAO-Grec Unicode" w:hAnsi="IFAO-Grec Unicode"/>
          <w:rtl w:val="0"/>
          <w:lang w:val="en-US"/>
        </w:rPr>
        <w:t>|</w:t>
      </w:r>
      <w:r>
        <w:rPr>
          <w:rFonts w:ascii="IFAO-Grec Unicode" w:hAnsi="IFAO-Grec Unicode" w:hint="default"/>
          <w:rtl w:val="0"/>
          <w:lang w:val="de-DE"/>
        </w:rPr>
        <w:t>ταῦθα</w:t>
      </w:r>
      <w:r>
        <w:rPr>
          <w:rFonts w:ascii="IFAO-Grec Unicode" w:hAnsi="IFAO-Grec Unicode" w:hint="default"/>
          <w:rtl w:val="0"/>
          <w:lang w:val="en-US"/>
        </w:rPr>
        <w:t xml:space="preserve">̣ </w:t>
      </w:r>
      <w:r>
        <w:rPr>
          <w:rFonts w:ascii="IFAO-Grec Unicode" w:hAnsi="IFAO-Grec Unicode" w:hint="default"/>
          <w:rtl w:val="0"/>
          <w:lang w:val="de-DE"/>
        </w:rPr>
        <w:t>ἐ</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 xml:space="preserve">̣ </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ῷ</w:t>
      </w:r>
      <w:r>
        <w:rPr>
          <w:rFonts w:ascii="IFAO-Grec Unicode" w:hAnsi="IFAO-Grec Unicode" w:hint="default"/>
          <w:rtl w:val="0"/>
          <w:lang w:val="en-US"/>
        </w:rPr>
        <w:t xml:space="preserve">̣ </w:t>
      </w:r>
      <w:r>
        <w:rPr>
          <w:rFonts w:ascii="IFAO-Grec Unicode" w:hAnsi="IFAO-Grec Unicode" w:hint="default"/>
          <w:rtl w:val="0"/>
          <w:lang w:val="de-DE"/>
        </w:rPr>
        <w:t>αὐ</w:t>
      </w:r>
      <w:r>
        <w:rPr>
          <w:rFonts w:ascii="IFAO-Grec Unicode" w:hAnsi="IFAO-Grec Unicode" w:hint="default"/>
          <w:rtl w:val="0"/>
          <w:lang w:val="en-US"/>
        </w:rPr>
        <w:t>̣</w:t>
      </w:r>
      <w:r>
        <w:rPr>
          <w:rFonts w:ascii="IFAO-Grec Unicode" w:hAnsi="IFAO-Grec Unicode" w:hint="default"/>
          <w:rtl w:val="0"/>
          <w:lang w:val="de-DE"/>
        </w:rPr>
        <w:t>τῷ</w:t>
      </w:r>
      <w:r>
        <w:rPr>
          <w:rFonts w:ascii="IFAO-Grec Unicode" w:hAnsi="IFAO-Grec Unicode"/>
          <w:rtl w:val="0"/>
          <w:lang w:val="en-US"/>
        </w:rPr>
        <w:t xml:space="preserve"> </w:t>
      </w:r>
      <w:r>
        <w:rPr>
          <w:rFonts w:ascii="IFAO-Grec Unicode" w:hAnsi="IFAO-Grec Unicode" w:hint="default"/>
          <w:rtl w:val="0"/>
          <w:lang w:val="de-DE"/>
        </w:rPr>
        <w:t>Ἀρσινοίτῃ</w:t>
      </w:r>
      <w:r>
        <w:rPr>
          <w:rFonts w:ascii="IFAO-Grec Unicode" w:hAnsi="IFAO-Grec Unicode"/>
          <w:rtl w:val="0"/>
          <w:lang w:val="en-US"/>
        </w:rPr>
        <w:t>.</w:t>
      </w:r>
    </w:p>
    <w:p>
      <w:pPr>
        <w:pStyle w:val="Normal.0"/>
        <w:spacing w:line="320" w:lineRule="exact"/>
        <w:jc w:val="both"/>
        <w:rPr>
          <w:rFonts w:ascii="IFAO-Grec Unicode" w:cs="IFAO-Grec Unicode" w:hAnsi="IFAO-Grec Unicode" w:eastAsia="IFAO-Grec Unicode"/>
          <w:lang w:val="en-US"/>
        </w:rPr>
      </w:pPr>
    </w:p>
    <w:p>
      <w:pPr>
        <w:pStyle w:val="Normal.0"/>
        <w:spacing w:line="320" w:lineRule="exact"/>
        <w:jc w:val="both"/>
      </w:pPr>
      <w:r>
        <w:rPr>
          <w:rtl w:val="0"/>
          <w:lang w:val="en-US"/>
        </w:rPr>
        <w:t xml:space="preserve">The clumsy </w:t>
      </w:r>
      <w:r>
        <w:rPr>
          <w:i w:val="1"/>
          <w:iCs w:val="1"/>
          <w:rtl w:val="0"/>
          <w:lang w:val="en-US"/>
        </w:rPr>
        <w:t>hypographe</w:t>
      </w:r>
      <w:r>
        <w:rPr>
          <w:rtl w:val="0"/>
          <w:lang w:val="en-US"/>
        </w:rPr>
        <w:t xml:space="preserve"> can be corrected in a number of small details: The first Georgios signs in his own hand across the space of 4 lines. Instead of</w:t>
      </w:r>
      <w:r>
        <w:rPr>
          <w:rFonts w:ascii="IFAO-Grec Unicode" w:hAnsi="IFAO-Grec Unicode"/>
          <w:rtl w:val="0"/>
          <w:lang w:val="en-US"/>
        </w:rPr>
        <w:t xml:space="preserve"> of </w:t>
      </w:r>
      <w:r>
        <w:rPr>
          <w:rFonts w:ascii="IFAO-Grec Unicode" w:hAnsi="IFAO-Grec Unicode" w:hint="default"/>
          <w:rtl w:val="0"/>
          <w:lang w:val="de-DE"/>
        </w:rPr>
        <w:t>υἱὸς</w:t>
      </w:r>
      <w:r>
        <w:rPr>
          <w:rFonts w:ascii="IFAO-Grec Unicode" w:hAnsi="IFAO-Grec Unicode"/>
          <w:rtl w:val="0"/>
          <w:lang w:val="en-US"/>
        </w:rPr>
        <w:t xml:space="preserve"> </w:t>
      </w:r>
      <w:r>
        <w:rPr>
          <w:rFonts w:ascii="IFAO-Grec Unicode" w:hAnsi="IFAO-Grec Unicode" w:hint="default"/>
          <w:rtl w:val="0"/>
          <w:lang w:val="de-DE"/>
        </w:rPr>
        <w:t>Ἰώννου</w:t>
      </w:r>
      <w:r>
        <w:rPr>
          <w:rFonts w:ascii="IFAO-Grec Unicode" w:hAnsi="IFAO-Grec Unicode"/>
          <w:rtl w:val="0"/>
          <w:lang w:val="en-US"/>
        </w:rPr>
        <w:t xml:space="preserve"> [</w:t>
      </w:r>
      <w:r>
        <w:rPr>
          <w:rFonts w:ascii="IFAO-Grec Unicode" w:hAnsi="IFAO-Grec Unicode" w:hint="default"/>
          <w:rtl w:val="0"/>
          <w:lang w:val="de-DE"/>
        </w:rPr>
        <w:t>στοι</w:t>
      </w:r>
      <w:r>
        <w:rPr>
          <w:rFonts w:ascii="IFAO-Grec Unicode" w:hAnsi="IFAO-Grec Unicode"/>
          <w:rtl w:val="0"/>
          <w:lang w:val="en-US"/>
        </w:rPr>
        <w:t>]</w:t>
      </w:r>
      <w:r>
        <w:rPr>
          <w:rFonts w:ascii="IFAO-Grec Unicode" w:hAnsi="IFAO-Grec Unicode" w:hint="default"/>
          <w:rtl w:val="0"/>
          <w:lang w:val="de-DE"/>
        </w:rPr>
        <w:t>χῖ</w:t>
      </w:r>
      <w:r>
        <w:rPr>
          <w:rFonts w:ascii="IFAO-Grec Unicode" w:hAnsi="IFAO-Grec Unicode"/>
          <w:rtl w:val="0"/>
          <w:lang w:val="en-US"/>
        </w:rPr>
        <w:t xml:space="preserve"> </w:t>
      </w:r>
      <w:r>
        <w:rPr>
          <w:rFonts w:ascii="IFAO-Grec Unicode" w:hAnsi="IFAO-Grec Unicode" w:hint="default"/>
          <w:rtl w:val="0"/>
          <w:lang w:val="de-DE"/>
        </w:rPr>
        <w:t>μ</w:t>
      </w:r>
      <w:r>
        <w:rPr>
          <w:rFonts w:ascii="IFAO-Grec Unicode" w:hAnsi="IFAO-Grec Unicode"/>
          <w:rtl w:val="0"/>
          <w:lang w:val="en-US"/>
        </w:rPr>
        <w:t>[</w:t>
      </w:r>
      <w:r>
        <w:rPr>
          <w:rFonts w:ascii="IFAO-Grec Unicode" w:hAnsi="IFAO-Grec Unicode" w:hint="default"/>
          <w:rtl w:val="0"/>
          <w:lang w:val="de-DE"/>
        </w:rPr>
        <w:t>οι</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όδε</w:t>
      </w:r>
      <w:r>
        <w:rPr>
          <w:rFonts w:ascii="IFAO-Grec Unicode" w:hAnsi="IFAO-Grec Unicode"/>
          <w:rtl w:val="0"/>
          <w:lang w:val="en-US"/>
        </w:rPr>
        <w:t xml:space="preserve">] </w:t>
      </w:r>
      <w:r>
        <w:rPr>
          <w:rFonts w:ascii="IFAO-Grec Unicode" w:hAnsi="IFAO-Grec Unicode" w:hint="default"/>
          <w:rtl w:val="0"/>
          <w:lang w:val="de-DE"/>
        </w:rPr>
        <w:t>τὼ</w:t>
      </w:r>
      <w:r>
        <w:rPr>
          <w:rFonts w:ascii="IFAO-Grec Unicode" w:hAnsi="IFAO-Grec Unicode"/>
          <w:rtl w:val="0"/>
          <w:lang w:val="en-US"/>
        </w:rPr>
        <w:t xml:space="preserve"> </w:t>
      </w:r>
      <w:r>
        <w:rPr>
          <w:rFonts w:ascii="IFAO-Grec Unicode" w:hAnsi="IFAO-Grec Unicode" w:hint="default"/>
          <w:rtl w:val="0"/>
          <w:lang w:val="de-DE"/>
        </w:rPr>
        <w:t>κομπρόμισον</w:t>
      </w:r>
      <w:r>
        <w:rPr>
          <w:rFonts w:ascii="IFAO-Grec Unicode" w:hAnsi="IFAO-Grec Unicode"/>
          <w:rtl w:val="0"/>
          <w:lang w:val="en-US"/>
        </w:rPr>
        <w:t xml:space="preserve"> (corrected from [</w:t>
      </w:r>
      <w:r>
        <w:rPr>
          <w:rFonts w:ascii="IFAO-Grec Unicode" w:hAnsi="IFAO-Grec Unicode" w:hint="default"/>
          <w:rtl w:val="0"/>
          <w:lang w:val="en-US"/>
        </w:rPr>
        <w:t>  ̣  ̣  ̣</w:t>
      </w:r>
      <w:r>
        <w:rPr>
          <w:rFonts w:ascii="IFAO-Grec Unicode" w:hAnsi="IFAO-Grec Unicode"/>
          <w:rtl w:val="0"/>
          <w:lang w:val="en-US"/>
        </w:rPr>
        <w:t>]</w:t>
      </w:r>
      <w:r>
        <w:rPr>
          <w:rFonts w:ascii="IFAO-Grec Unicode" w:hAnsi="IFAO-Grec Unicode" w:hint="default"/>
          <w:rtl w:val="0"/>
          <w:lang w:val="en-US"/>
        </w:rPr>
        <w:t>  ̣  ̣  ̣</w:t>
      </w:r>
      <w:r>
        <w:rPr>
          <w:rFonts w:ascii="IFAO-Grec Unicode" w:hAnsi="IFAO-Grec Unicode"/>
          <w:rtl w:val="0"/>
          <w:lang w:val="en-US"/>
        </w:rPr>
        <w:t>[</w:t>
      </w:r>
      <w:r>
        <w:rPr>
          <w:rFonts w:ascii="IFAO-Grec Unicode" w:hAnsi="IFAO-Grec Unicode" w:hint="default"/>
          <w:rtl w:val="0"/>
          <w:lang w:val="en-US"/>
        </w:rPr>
        <w:t>  ̣  ̣  ̣  ̣</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hint="default"/>
          <w:rtl w:val="0"/>
          <w:lang w:val="de-DE"/>
        </w:rPr>
        <w:t>ω</w:t>
      </w:r>
      <w:r>
        <w:rPr>
          <w:rFonts w:ascii="IFAO-Grec Unicode" w:hAnsi="IFAO-Grec Unicode"/>
          <w:rtl w:val="0"/>
          <w:lang w:val="en-US"/>
        </w:rPr>
        <w:t xml:space="preserve"> </w:t>
      </w:r>
      <w:r>
        <w:rPr>
          <w:rFonts w:ascii="IFAO-Grec Unicode" w:hAnsi="IFAO-Grec Unicode" w:hint="default"/>
          <w:rtl w:val="0"/>
          <w:lang w:val="de-DE"/>
        </w:rPr>
        <w:t>κομπρόμισσον</w:t>
      </w:r>
      <w:r>
        <w:rPr>
          <w:rFonts w:ascii="IFAO-Grec Unicode" w:hAnsi="IFAO-Grec Unicode"/>
          <w:rtl w:val="0"/>
          <w:lang w:val="en-US"/>
        </w:rPr>
        <w:t xml:space="preserve"> [</w:t>
      </w:r>
      <w:r>
        <w:rPr>
          <w:rFonts w:ascii="IFAO-Grec Unicode" w:hAnsi="IFAO-Grec Unicode" w:hint="default"/>
          <w:rtl w:val="0"/>
          <w:lang w:val="de-DE"/>
        </w:rPr>
        <w:t>ὡς</w:t>
      </w:r>
      <w:r>
        <w:rPr>
          <w:rFonts w:ascii="IFAO-Grec Unicode" w:hAnsi="IFAO-Grec Unicode"/>
          <w:rtl w:val="0"/>
          <w:lang w:val="en-US"/>
        </w:rPr>
        <w:t xml:space="preserve">] </w:t>
      </w:r>
      <w:r>
        <w:rPr>
          <w:rFonts w:ascii="IFAO-Grec Unicode" w:hAnsi="IFAO-Grec Unicode" w:hint="default"/>
          <w:rtl w:val="0"/>
          <w:lang w:val="de-DE"/>
        </w:rPr>
        <w:t>πρόκ</w:t>
      </w:r>
      <w:r>
        <w:rPr>
          <w:rFonts w:ascii="IFAO-Grec Unicode" w:hAnsi="IFAO-Grec Unicode"/>
          <w:rtl w:val="0"/>
          <w:lang w:val="en-US"/>
        </w:rPr>
        <w:t>[</w:t>
      </w:r>
      <w:r>
        <w:rPr>
          <w:rFonts w:ascii="IFAO-Grec Unicode" w:hAnsi="IFAO-Grec Unicode" w:hint="default"/>
          <w:rtl w:val="0"/>
          <w:lang w:val="de-DE"/>
        </w:rPr>
        <w:t>ει</w:t>
      </w:r>
      <w:r>
        <w:rPr>
          <w:rFonts w:ascii="IFAO-Grec Unicode" w:hAnsi="IFAO-Grec Unicode"/>
          <w:rtl w:val="0"/>
          <w:lang w:val="en-US"/>
        </w:rPr>
        <w:t>]</w:t>
      </w:r>
      <w:r>
        <w:rPr>
          <w:rFonts w:ascii="IFAO-Grec Unicode" w:hAnsi="IFAO-Grec Unicode" w:hint="default"/>
          <w:rtl w:val="0"/>
          <w:lang w:val="de-DE"/>
        </w:rPr>
        <w:t>ται</w:t>
      </w:r>
      <w:r>
        <w:rPr>
          <w:rFonts w:ascii="IFAO-Grec Unicode" w:hAnsi="IFAO-Grec Unicode"/>
          <w:rtl w:val="0"/>
          <w:lang w:val="en-US"/>
        </w:rPr>
        <w:t xml:space="preserve"> in BL 12 183) in ll. 40-42, </w:t>
      </w:r>
      <w:r>
        <w:rPr>
          <w:rtl w:val="0"/>
          <w:lang w:val="en-US"/>
        </w:rPr>
        <w:t>I read</w:t>
      </w:r>
      <w:r>
        <w:rPr>
          <w:rFonts w:ascii="IFAO-Grec Unicode" w:hAnsi="IFAO-Grec Unicode"/>
          <w:rtl w:val="0"/>
          <w:lang w:val="en-US"/>
        </w:rPr>
        <w:t xml:space="preserve"> </w:t>
      </w:r>
      <w:r>
        <w:rPr>
          <w:rFonts w:ascii="IFAO-Grec Unicode" w:hAnsi="IFAO-Grec Unicode" w:hint="default"/>
          <w:rtl w:val="0"/>
          <w:lang w:val="de-DE"/>
        </w:rPr>
        <w:t>Ἰωάννου</w:t>
      </w:r>
      <w:r>
        <w:rPr>
          <w:rFonts w:ascii="IFAO-Grec Unicode" w:hAnsi="IFAO-Grec Unicode"/>
          <w:rtl w:val="0"/>
          <w:lang w:val="en-US"/>
        </w:rPr>
        <w:t xml:space="preserve"> [</w:t>
      </w:r>
      <w:r>
        <w:rPr>
          <w:rFonts w:ascii="IFAO-Grec Unicode" w:hAnsi="IFAO-Grec Unicode" w:hint="default"/>
          <w:rtl w:val="0"/>
          <w:lang w:val="de-DE"/>
        </w:rPr>
        <w:t>στοι</w:t>
      </w:r>
      <w:r>
        <w:rPr>
          <w:rFonts w:ascii="IFAO-Grec Unicode" w:hAnsi="IFAO-Grec Unicode"/>
          <w:rtl w:val="0"/>
          <w:lang w:val="en-US"/>
        </w:rPr>
        <w:t>]</w:t>
      </w:r>
      <w:r>
        <w:rPr>
          <w:rFonts w:ascii="IFAO-Grec Unicode" w:hAnsi="IFAO-Grec Unicode" w:hint="default"/>
          <w:rtl w:val="0"/>
          <w:lang w:val="de-DE"/>
        </w:rPr>
        <w:t>χῖ</w:t>
      </w:r>
      <w:r>
        <w:rPr>
          <w:rFonts w:ascii="IFAO-Grec Unicode" w:hAnsi="IFAO-Grec Unicode"/>
          <w:rtl w:val="0"/>
          <w:lang w:val="en-US"/>
        </w:rPr>
        <w:t xml:space="preserve"> </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οι</w:t>
      </w:r>
      <w:r>
        <w:rPr>
          <w:rFonts w:ascii="IFAO-Grec Unicode" w:hAnsi="IFAO-Grec Unicode"/>
          <w:rtl w:val="0"/>
          <w:lang w:val="en-US"/>
        </w:rPr>
        <w:t xml:space="preserve">] </w:t>
      </w:r>
      <w:r>
        <w:rPr>
          <w:rFonts w:ascii="IFAO-Grec Unicode" w:hAnsi="IFAO-Grec Unicode" w:hint="default"/>
          <w:rtl w:val="0"/>
          <w:lang w:val="de-DE"/>
        </w:rPr>
        <w:t>τὼ</w:t>
      </w:r>
      <w:r>
        <w:rPr>
          <w:rFonts w:ascii="IFAO-Grec Unicode" w:hAnsi="IFAO-Grec Unicode"/>
          <w:rtl w:val="0"/>
          <w:lang w:val="en-US"/>
        </w:rPr>
        <w:t xml:space="preserve"> </w:t>
      </w:r>
      <w:r>
        <w:rPr>
          <w:rFonts w:ascii="IFAO-Grec Unicode" w:hAnsi="IFAO-Grec Unicode" w:hint="default"/>
          <w:rtl w:val="0"/>
          <w:lang w:val="de-DE"/>
        </w:rPr>
        <w:t>κομπρόμισον</w:t>
      </w:r>
      <w:r>
        <w:rPr>
          <w:rFonts w:ascii="IFAO-Grec Unicode" w:hAnsi="IFAO-Grec Unicode"/>
          <w:rtl w:val="0"/>
          <w:lang w:val="en-US"/>
        </w:rPr>
        <w:t xml:space="preserve"> [</w:t>
      </w:r>
      <w:r>
        <w:rPr>
          <w:rFonts w:ascii="IFAO-Grec Unicode" w:hAnsi="IFAO-Grec Unicode" w:hint="default"/>
          <w:rtl w:val="0"/>
          <w:lang w:val="de-DE"/>
        </w:rPr>
        <w:t>ὡ</w:t>
      </w:r>
      <w:r>
        <w:rPr>
          <w:rFonts w:ascii="IFAO-Grec Unicode" w:hAnsi="IFAO-Grec Unicode"/>
          <w:rtl w:val="0"/>
          <w:lang w:val="en-US"/>
        </w:rPr>
        <w:t>]</w:t>
      </w:r>
      <w:r>
        <w:rPr>
          <w:rFonts w:ascii="IFAO-Grec Unicode" w:hAnsi="IFAO-Grec Unicode" w:hint="default"/>
          <w:rtl w:val="0"/>
          <w:lang w:val="de-DE"/>
        </w:rPr>
        <w:t>ς</w:t>
      </w:r>
      <w:r>
        <w:rPr>
          <w:rFonts w:ascii="IFAO-Grec Unicode" w:hAnsi="IFAO-Grec Unicode"/>
          <w:rtl w:val="0"/>
          <w:lang w:val="en-US"/>
        </w:rPr>
        <w:t xml:space="preserve">. In the following subscriptions in ll. 42-43, </w:t>
      </w:r>
      <w:r>
        <w:rPr>
          <w:rFonts w:ascii="IFAO-Grec Unicode" w:hAnsi="IFAO-Grec Unicode" w:hint="default"/>
          <w:rtl w:val="0"/>
          <w:lang w:val="en-US"/>
        </w:rPr>
        <w:t xml:space="preserve">† </w:t>
      </w:r>
      <w:r>
        <w:rPr>
          <w:rFonts w:ascii="IFAO-Grec Unicode" w:hAnsi="IFAO-Grec Unicode" w:hint="default"/>
          <w:rtl w:val="0"/>
          <w:lang w:val="de-DE"/>
        </w:rPr>
        <w:t>Γεώργιος</w:t>
      </w:r>
      <w:r>
        <w:rPr>
          <w:rFonts w:ascii="IFAO-Grec Unicode" w:hAnsi="IFAO-Grec Unicode"/>
          <w:rtl w:val="0"/>
          <w:lang w:val="en-US"/>
        </w:rPr>
        <w:t xml:space="preserve"> </w:t>
      </w:r>
      <w:r>
        <w:rPr>
          <w:rFonts w:ascii="IFAO-Grec Unicode" w:hAnsi="IFAO-Grec Unicode" w:hint="default"/>
          <w:rtl w:val="0"/>
          <w:lang w:val="de-DE"/>
        </w:rPr>
        <w:t>πρ</w:t>
      </w:r>
      <w:r>
        <w:rPr>
          <w:rFonts w:ascii="IFAO-Grec Unicode" w:hAnsi="IFAO-Grec Unicode"/>
          <w:rtl w:val="0"/>
          <w:lang w:val="en-US"/>
        </w:rPr>
        <w:t>(</w:t>
      </w:r>
      <w:r>
        <w:rPr>
          <w:rFonts w:ascii="IFAO-Grec Unicode" w:hAnsi="IFAO-Grec Unicode" w:hint="default"/>
          <w:rtl w:val="0"/>
          <w:lang w:val="de-DE"/>
        </w:rPr>
        <w:t>εσβύτερος</w:t>
      </w:r>
      <w:r>
        <w:rPr>
          <w:rFonts w:ascii="IFAO-Grec Unicode" w:hAnsi="IFAO-Grec Unicode"/>
          <w:rtl w:val="0"/>
          <w:lang w:val="en-US"/>
        </w:rPr>
        <w:t xml:space="preserve">). (hand 4) </w:t>
      </w:r>
      <w:r>
        <w:rPr>
          <w:rFonts w:ascii="IFAO-Grec Unicode" w:hAnsi="IFAO-Grec Unicode" w:hint="default"/>
          <w:rtl w:val="0"/>
          <w:lang w:val="de-DE"/>
        </w:rPr>
        <w:t>Φοι</w:t>
      </w:r>
      <w:r>
        <w:rPr>
          <w:rFonts w:ascii="IFAO-Grec Unicode" w:hAnsi="IFAO-Grec Unicode"/>
          <w:rtl w:val="0"/>
          <w:lang w:val="en-US"/>
        </w:rPr>
        <w:t>[</w:t>
      </w:r>
      <w:r>
        <w:rPr>
          <w:rFonts w:ascii="IFAO-Grec Unicode" w:hAnsi="IFAO-Grec Unicode" w:hint="default"/>
          <w:rtl w:val="0"/>
          <w:lang w:val="de-DE"/>
        </w:rPr>
        <w:t>βά</w:t>
      </w:r>
      <w:r>
        <w:rPr>
          <w:rFonts w:ascii="IFAO-Grec Unicode" w:hAnsi="IFAO-Grec Unicode"/>
          <w:rtl w:val="0"/>
          <w:lang w:val="en-US"/>
        </w:rPr>
        <w:t>]</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μ</w:t>
      </w:r>
      <w:r>
        <w:rPr>
          <w:rFonts w:ascii="IFAO-Grec Unicode" w:hAnsi="IFAO-Grec Unicode"/>
          <w:rtl w:val="0"/>
          <w:lang w:val="en-US"/>
        </w:rPr>
        <w:t>[</w:t>
      </w:r>
      <w:r>
        <w:rPr>
          <w:rFonts w:ascii="IFAO-Grec Unicode" w:hAnsi="IFAO-Grec Unicode" w:hint="default"/>
          <w:rtl w:val="0"/>
          <w:lang w:val="de-DE"/>
        </w:rPr>
        <w:t>ω</w:t>
      </w:r>
      <w:r>
        <w:rPr>
          <w:rFonts w:ascii="IFAO-Grec Unicode" w:hAnsi="IFAO-Grec Unicode"/>
          <w:rtl w:val="0"/>
          <w:lang w:val="en-US"/>
        </w:rPr>
        <w:t>]</w:t>
      </w:r>
      <w:r>
        <w:rPr>
          <w:rFonts w:ascii="IFAO-Grec Unicode" w:hAnsi="IFAO-Grec Unicode" w:hint="default"/>
          <w:rtl w:val="0"/>
          <w:lang w:val="de-DE"/>
        </w:rPr>
        <w:t>ν</w:t>
      </w:r>
      <w:r>
        <w:rPr>
          <w:rFonts w:ascii="IFAO-Grec Unicode" w:hAnsi="IFAO-Grec Unicode"/>
          <w:rtl w:val="0"/>
          <w:lang w:val="en-US"/>
        </w:rPr>
        <w:t xml:space="preserve"> </w:t>
      </w:r>
      <w:r>
        <w:rPr>
          <w:rFonts w:ascii="IFAO-Grec Unicode" w:hAnsi="IFAO-Grec Unicode" w:hint="default"/>
          <w:rtl w:val="0"/>
          <w:lang w:val="de-DE"/>
        </w:rPr>
        <w:t>ὁ</w:t>
      </w:r>
      <w:r>
        <w:rPr>
          <w:rFonts w:ascii="IFAO-Grec Unicode" w:hAnsi="IFAO-Grec Unicode" w:hint="default"/>
          <w:rtl w:val="0"/>
          <w:lang w:val="en-US"/>
        </w:rPr>
        <w:t xml:space="preserve">̣ </w:t>
      </w:r>
      <w:r>
        <w:rPr>
          <w:rFonts w:ascii="IFAO-Grec Unicode" w:hAnsi="IFAO-Grec Unicode" w:hint="default"/>
          <w:rtl w:val="0"/>
          <w:lang w:val="de-DE"/>
        </w:rPr>
        <w:t>προκ</w:t>
      </w:r>
      <w:r>
        <w:rPr>
          <w:rFonts w:ascii="IFAO-Grec Unicode" w:hAnsi="IFAO-Grec Unicode"/>
          <w:rtl w:val="0"/>
          <w:lang w:val="en-US"/>
        </w:rPr>
        <w:t>(</w:t>
      </w:r>
      <w:r>
        <w:rPr>
          <w:rFonts w:ascii="IFAO-Grec Unicode" w:hAnsi="IFAO-Grec Unicode" w:hint="default"/>
          <w:rtl w:val="0"/>
          <w:lang w:val="de-DE"/>
        </w:rPr>
        <w:t>είμενος</w:t>
      </w:r>
      <w:r>
        <w:rPr>
          <w:rFonts w:ascii="IFAO-Grec Unicode" w:hAnsi="IFAO-Grec Unicode"/>
          <w:rtl w:val="0"/>
          <w:lang w:val="en-US"/>
        </w:rPr>
        <w:t xml:space="preserve">) </w:t>
      </w:r>
      <w:r>
        <w:rPr>
          <w:rFonts w:ascii="IFAO-Grec Unicode" w:hAnsi="IFAO-Grec Unicode" w:hint="default"/>
          <w:rtl w:val="0"/>
          <w:lang w:val="de-DE"/>
        </w:rPr>
        <w:t>στοιχεῖ</w:t>
      </w:r>
      <w:r>
        <w:rPr>
          <w:rFonts w:ascii="IFAO-Grec Unicode" w:hAnsi="IFAO-Grec Unicode"/>
          <w:rtl w:val="0"/>
          <w:lang w:val="en-US"/>
        </w:rPr>
        <w:t xml:space="preserve"> </w:t>
      </w:r>
      <w:r>
        <w:rPr>
          <w:rFonts w:ascii="IFAO-Grec Unicode" w:hAnsi="IFAO-Grec Unicode" w:hint="default"/>
          <w:rtl w:val="0"/>
          <w:lang w:val="de-DE"/>
        </w:rPr>
        <w:t>ἡμῖν</w:t>
      </w:r>
      <w:r>
        <w:rPr>
          <w:rFonts w:ascii="IFAO-Grec Unicode" w:hAnsi="IFAO-Grec Unicode"/>
          <w:rtl w:val="0"/>
          <w:lang w:val="en-US"/>
        </w:rPr>
        <w:t xml:space="preserve">, </w:t>
      </w:r>
      <w:r>
        <w:rPr>
          <w:rFonts w:ascii="IFAO-Grec Unicode" w:hAnsi="IFAO-Grec Unicode" w:hint="default"/>
          <w:rtl w:val="0"/>
          <w:lang w:val="de-DE"/>
        </w:rPr>
        <w:t>ὡς</w:t>
      </w:r>
      <w:r>
        <w:rPr>
          <w:rFonts w:ascii="IFAO-Grec Unicode" w:hAnsi="IFAO-Grec Unicode"/>
          <w:rtl w:val="0"/>
          <w:lang w:val="en-US"/>
        </w:rPr>
        <w:t xml:space="preserve"> </w:t>
      </w:r>
      <w:r>
        <w:rPr>
          <w:rFonts w:ascii="IFAO-Grec Unicode" w:hAnsi="IFAO-Grec Unicode" w:hint="default"/>
          <w:rtl w:val="0"/>
          <w:lang w:val="de-DE"/>
        </w:rPr>
        <w:t>πρ</w:t>
      </w:r>
      <w:r>
        <w:rPr>
          <w:rFonts w:ascii="IFAO-Grec Unicode" w:hAnsi="IFAO-Grec Unicode"/>
          <w:rtl w:val="0"/>
          <w:lang w:val="en-US"/>
        </w:rPr>
        <w:t>(</w:t>
      </w:r>
      <w:r>
        <w:rPr>
          <w:rFonts w:ascii="IFAO-Grec Unicode" w:hAnsi="IFAO-Grec Unicode" w:hint="default"/>
          <w:rtl w:val="0"/>
          <w:lang w:val="de-DE"/>
        </w:rPr>
        <w:t>όκειται</w:t>
      </w:r>
      <w:r>
        <w:rPr>
          <w:rFonts w:ascii="IFAO-Grec Unicode" w:hAnsi="IFAO-Grec Unicode"/>
          <w:rtl w:val="0"/>
          <w:lang w:val="en-US"/>
        </w:rPr>
        <w:t xml:space="preserve">), we find a plural formulation instead: </w:t>
      </w:r>
      <w:r>
        <w:rPr>
          <w:rFonts w:ascii="IFAO-Grec Unicode" w:hAnsi="IFAO-Grec Unicode" w:hint="default"/>
          <w:rtl w:val="0"/>
          <w:lang w:val="de-DE"/>
        </w:rPr>
        <w:t>Γεώργιος</w:t>
      </w:r>
      <w:r>
        <w:rPr>
          <w:rFonts w:ascii="IFAO-Grec Unicode" w:hAnsi="IFAO-Grec Unicode"/>
          <w:rtl w:val="0"/>
          <w:lang w:val="en-US"/>
        </w:rPr>
        <w:t xml:space="preserve"> </w:t>
      </w:r>
      <w:r>
        <w:rPr>
          <w:rFonts w:ascii="IFAO-Grec Unicode" w:hAnsi="IFAO-Grec Unicode" w:hint="default"/>
          <w:rtl w:val="0"/>
          <w:lang w:val="de-DE"/>
        </w:rPr>
        <w:t>πρ</w:t>
      </w:r>
      <w:r>
        <w:rPr>
          <w:rFonts w:ascii="IFAO-Grec Unicode" w:hAnsi="IFAO-Grec Unicode"/>
          <w:rtl w:val="0"/>
          <w:lang w:val="en-US"/>
        </w:rPr>
        <w:t>(</w:t>
      </w:r>
      <w:r>
        <w:rPr>
          <w:rFonts w:ascii="IFAO-Grec Unicode" w:hAnsi="IFAO-Grec Unicode" w:hint="default"/>
          <w:rtl w:val="0"/>
          <w:lang w:val="de-DE"/>
        </w:rPr>
        <w:t>εσβύτερος</w:t>
      </w:r>
      <w:r>
        <w:rPr>
          <w:rFonts w:ascii="IFAO-Grec Unicode" w:hAnsi="IFAO-Grec Unicode"/>
          <w:rtl w:val="0"/>
          <w:lang w:val="en-US"/>
        </w:rPr>
        <w:t>)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Φοι</w:t>
      </w:r>
      <w:r>
        <w:rPr>
          <w:rFonts w:ascii="IFAO-Grec Unicode" w:hAnsi="IFAO-Grec Unicode"/>
          <w:rtl w:val="0"/>
          <w:lang w:val="en-US"/>
        </w:rPr>
        <w:t>[</w:t>
      </w:r>
      <w:r>
        <w:rPr>
          <w:rFonts w:ascii="IFAO-Grec Unicode" w:hAnsi="IFAO-Grec Unicode" w:hint="default"/>
          <w:rtl w:val="0"/>
          <w:lang w:val="de-DE"/>
        </w:rPr>
        <w:t>βά</w:t>
      </w:r>
      <w:r>
        <w:rPr>
          <w:rFonts w:ascii="IFAO-Grec Unicode" w:hAnsi="IFAO-Grec Unicode"/>
          <w:rtl w:val="0"/>
          <w:lang w:val="en-US"/>
        </w:rPr>
        <w:t>]</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μ</w:t>
      </w:r>
      <w:r>
        <w:rPr>
          <w:rFonts w:ascii="IFAO-Grec Unicode" w:hAnsi="IFAO-Grec Unicode"/>
          <w:rtl w:val="0"/>
          <w:lang w:val="en-US"/>
        </w:rPr>
        <w:t>[</w:t>
      </w:r>
      <w:r>
        <w:rPr>
          <w:rFonts w:ascii="IFAO-Grec Unicode" w:hAnsi="IFAO-Grec Unicode" w:hint="default"/>
          <w:rtl w:val="0"/>
          <w:lang w:val="de-DE"/>
        </w:rPr>
        <w:t>ω</w:t>
      </w:r>
      <w:r>
        <w:rPr>
          <w:rFonts w:ascii="IFAO-Grec Unicode" w:hAnsi="IFAO-Grec Unicode"/>
          <w:rtl w:val="0"/>
          <w:lang w:val="en-US"/>
        </w:rPr>
        <w:t>]</w:t>
      </w:r>
      <w:r>
        <w:rPr>
          <w:rFonts w:ascii="IFAO-Grec Unicode" w:hAnsi="IFAO-Grec Unicode" w:hint="default"/>
          <w:rtl w:val="0"/>
          <w:lang w:val="de-DE"/>
        </w:rPr>
        <w:t>ν</w:t>
      </w:r>
      <w:r>
        <w:rPr>
          <w:rFonts w:ascii="IFAO-Grec Unicode" w:hAnsi="IFAO-Grec Unicode"/>
          <w:rtl w:val="0"/>
          <w:lang w:val="en-US"/>
        </w:rPr>
        <w:t xml:space="preserve"> </w:t>
      </w:r>
      <w:r>
        <w:rPr>
          <w:rFonts w:ascii="IFAO-Grec Unicode" w:hAnsi="IFAO-Grec Unicode" w:hint="default"/>
          <w:rtl w:val="0"/>
          <w:lang w:val="de-DE"/>
        </w:rPr>
        <w:t>οἱ</w:t>
      </w:r>
      <w:r>
        <w:rPr>
          <w:rFonts w:ascii="IFAO-Grec Unicode" w:hAnsi="IFAO-Grec Unicode"/>
          <w:rtl w:val="0"/>
          <w:lang w:val="en-US"/>
        </w:rPr>
        <w:t xml:space="preserve"> </w:t>
      </w:r>
      <w:r>
        <w:rPr>
          <w:rFonts w:ascii="IFAO-Grec Unicode" w:hAnsi="IFAO-Grec Unicode" w:hint="default"/>
          <w:rtl w:val="0"/>
          <w:lang w:val="de-DE"/>
        </w:rPr>
        <w:t>προκ</w:t>
      </w:r>
      <w:r>
        <w:rPr>
          <w:rFonts w:ascii="IFAO-Grec Unicode" w:hAnsi="IFAO-Grec Unicode"/>
          <w:rtl w:val="0"/>
          <w:lang w:val="en-US"/>
        </w:rPr>
        <w:t>(</w:t>
      </w:r>
      <w:r>
        <w:rPr>
          <w:rFonts w:ascii="IFAO-Grec Unicode" w:hAnsi="IFAO-Grec Unicode" w:hint="default"/>
          <w:rtl w:val="0"/>
          <w:lang w:val="de-DE"/>
        </w:rPr>
        <w:t>είμενοι</w:t>
      </w:r>
      <w:r>
        <w:rPr>
          <w:rFonts w:ascii="IFAO-Grec Unicode" w:hAnsi="IFAO-Grec Unicode"/>
          <w:rtl w:val="0"/>
          <w:lang w:val="en-US"/>
        </w:rPr>
        <w:t xml:space="preserve">), that is, one communal signature </w:t>
      </w:r>
      <w:r>
        <w:rPr>
          <w:rtl w:val="0"/>
          <w:lang w:val="en-US"/>
        </w:rPr>
        <w:t>despite the fact that the signers belong to different parties.</w:t>
      </w:r>
    </w:p>
    <w:p>
      <w:pPr>
        <w:pStyle w:val="Normal.0"/>
        <w:spacing w:line="320" w:lineRule="exact"/>
        <w:jc w:val="both"/>
      </w:pPr>
      <w:r>
        <w:rPr>
          <w:rtl w:val="0"/>
          <w:lang w:val="en-US"/>
        </w:rPr>
        <w:t>The notary</w:t>
      </w:r>
      <w:r>
        <w:rPr>
          <w:rtl w:val="0"/>
          <w:lang w:val="en-US"/>
        </w:rPr>
        <w:t>’</w:t>
      </w:r>
      <w:r>
        <w:rPr>
          <w:rtl w:val="0"/>
          <w:lang w:val="en-US"/>
        </w:rPr>
        <w:t xml:space="preserve">s name in the </w:t>
      </w:r>
      <w:r>
        <w:rPr>
          <w:i w:val="1"/>
          <w:iCs w:val="1"/>
          <w:rtl w:val="0"/>
          <w:lang w:val="en-US"/>
        </w:rPr>
        <w:t xml:space="preserve">completio </w:t>
      </w:r>
      <w:r>
        <w:rPr>
          <w:rtl w:val="0"/>
          <w:lang w:val="en-US"/>
        </w:rPr>
        <w:t xml:space="preserve">in the next line was corrected in BL 8 322 from Eliu to Fib </w:t>
      </w:r>
      <w:r>
        <w:rPr>
          <w:rtl w:val="0"/>
          <w:lang w:val="de-DE"/>
        </w:rPr>
        <w:t>esemio(the)</w:t>
      </w:r>
      <w:r>
        <w:rPr>
          <w:rtl w:val="0"/>
          <w:lang w:val="en-US"/>
        </w:rPr>
        <w:t>, which should be read as esemioth.</w:t>
      </w:r>
    </w:p>
    <w:p>
      <w:pPr>
        <w:pStyle w:val="Normal.0"/>
        <w:spacing w:line="320" w:lineRule="exact"/>
        <w:jc w:val="both"/>
        <w:rPr>
          <w:lang w:val="en-US"/>
        </w:rPr>
      </w:pPr>
    </w:p>
    <w:p>
      <w:pPr>
        <w:pStyle w:val="Normal.0"/>
        <w:spacing w:line="320" w:lineRule="exact"/>
        <w:jc w:val="both"/>
      </w:pPr>
      <w:r>
        <w:rPr>
          <w:rtl w:val="0"/>
          <w:lang w:val="en-US"/>
        </w:rPr>
        <w:t xml:space="preserve">The docket has </w:t>
      </w:r>
      <w:r>
        <w:rPr>
          <w:rFonts w:ascii="IFAO-Grec Unicode" w:hAnsi="IFAO-Grec Unicode" w:hint="default"/>
          <w:rtl w:val="0"/>
          <w:lang w:val="en-US"/>
        </w:rPr>
        <w:t xml:space="preserve">† </w:t>
      </w:r>
      <w:r>
        <w:rPr>
          <w:rFonts w:ascii="IFAO-Grec Unicode" w:hAnsi="IFAO-Grec Unicode" w:hint="default"/>
          <w:rtl w:val="0"/>
          <w:lang w:val="de-DE"/>
        </w:rPr>
        <w:t>κο</w:t>
      </w:r>
      <w:r>
        <w:rPr>
          <w:rFonts w:ascii="IFAO-Grec Unicode" w:hAnsi="IFAO-Grec Unicode" w:hint="default"/>
          <w:rtl w:val="0"/>
          <w:lang w:val="en-US"/>
        </w:rPr>
        <w:t>̣</w:t>
      </w:r>
      <w:r>
        <w:rPr>
          <w:rFonts w:ascii="IFAO-Grec Unicode" w:hAnsi="IFAO-Grec Unicode" w:hint="default"/>
          <w:rtl w:val="0"/>
          <w:lang w:val="de-DE"/>
        </w:rPr>
        <w:t>μπρ</w:t>
      </w:r>
      <w:r>
        <w:rPr>
          <w:rFonts w:ascii="IFAO-Grec Unicode" w:hAnsi="IFAO-Grec Unicode"/>
          <w:rtl w:val="0"/>
          <w:lang w:val="en-US"/>
        </w:rPr>
        <w:t>(</w:t>
      </w:r>
      <w:r>
        <w:rPr>
          <w:rFonts w:ascii="IFAO-Grec Unicode" w:hAnsi="IFAO-Grec Unicode" w:hint="default"/>
          <w:rtl w:val="0"/>
          <w:lang w:val="de-DE"/>
        </w:rPr>
        <w:t>όμισσον</w:t>
      </w:r>
      <w:r>
        <w:rPr>
          <w:rFonts w:ascii="IFAO-Grec Unicode" w:hAnsi="IFAO-Grec Unicode"/>
          <w:rtl w:val="0"/>
          <w:lang w:val="en-US"/>
        </w:rPr>
        <w:t xml:space="preserve">) </w:t>
      </w:r>
      <w:r>
        <w:rPr>
          <w:rFonts w:ascii="IFAO-Grec Unicode" w:hAnsi="IFAO-Grec Unicode" w:hint="default"/>
          <w:rtl w:val="0"/>
          <w:lang w:val="en-US"/>
        </w:rPr>
        <w:t>  ̣  ̣  ̣</w:t>
      </w:r>
      <w:r>
        <w:rPr>
          <w:rFonts w:ascii="IFAO-Grec Unicode" w:hAnsi="IFAO-Grec Unicode"/>
          <w:rtl w:val="0"/>
          <w:lang w:val="en-US"/>
        </w:rPr>
        <w:t>[</w:t>
      </w:r>
      <w:r>
        <w:rPr>
          <w:rFonts w:ascii="IFAO-Grec Unicode" w:hAnsi="IFAO-Grec Unicode" w:hint="default"/>
          <w:rtl w:val="0"/>
          <w:lang w:val="en-US"/>
        </w:rPr>
        <w:t>  ̣  ̣</w:t>
      </w:r>
      <w:r>
        <w:rPr>
          <w:rFonts w:ascii="IFAO-Grec Unicode" w:hAnsi="IFAO-Grec Unicode"/>
          <w:rtl w:val="0"/>
          <w:lang w:val="en-US"/>
        </w:rPr>
        <w:t>]</w:t>
      </w:r>
      <w:r>
        <w:rPr>
          <w:rFonts w:ascii="IFAO-Grec Unicode" w:hAnsi="IFAO-Grec Unicode" w:hint="default"/>
          <w:rtl w:val="0"/>
          <w:lang w:val="en-US"/>
        </w:rPr>
        <w:t xml:space="preserve">  ̣  ̣  ̣  ̣ </w:t>
      </w:r>
      <w:r>
        <w:rPr>
          <w:rFonts w:ascii="IFAO-Grec Unicode" w:hAnsi="IFAO-Grec Unicode" w:hint="default"/>
          <w:rtl w:val="0"/>
          <w:lang w:val="de-DE"/>
        </w:rPr>
        <w:t>μεταξὺ</w:t>
      </w:r>
      <w:r>
        <w:rPr>
          <w:rFonts w:ascii="IFAO-Grec Unicode" w:hAnsi="IFAO-Grec Unicode" w:hint="default"/>
          <w:rtl w:val="0"/>
          <w:lang w:val="en-US"/>
        </w:rPr>
        <w:t xml:space="preserve">̣ </w:t>
      </w:r>
      <w:r>
        <w:rPr>
          <w:rFonts w:ascii="IFAO-Grec Unicode" w:hAnsi="IFAO-Grec Unicode" w:hint="default"/>
          <w:rtl w:val="0"/>
          <w:lang w:val="de-DE"/>
        </w:rPr>
        <w:t>Γεωργίου</w:t>
      </w:r>
      <w:r>
        <w:rPr>
          <w:rFonts w:ascii="IFAO-Grec Unicode" w:hAnsi="IFAO-Grec Unicode" w:hint="default"/>
          <w:rtl w:val="0"/>
          <w:lang w:val="en-US"/>
        </w:rPr>
        <w:t>̣</w:t>
      </w:r>
      <w:r>
        <w:rPr>
          <w:rFonts w:ascii="IFAO-Grec Unicode" w:hAnsi="IFAO-Grec Unicode"/>
          <w:rtl w:val="0"/>
          <w:lang w:val="en-US"/>
        </w:rPr>
        <w:t xml:space="preserve">, which should be corrected to </w:t>
      </w:r>
      <w:r>
        <w:rPr>
          <w:rFonts w:ascii="IFAO-Grec Unicode" w:hAnsi="IFAO-Grec Unicode" w:hint="default"/>
          <w:rtl w:val="0"/>
          <w:lang w:val="en-US"/>
        </w:rPr>
        <w:t xml:space="preserve">† </w:t>
      </w:r>
      <w:r>
        <w:rPr>
          <w:rFonts w:ascii="IFAO-Grec Unicode" w:hAnsi="IFAO-Grec Unicode" w:hint="default"/>
          <w:rtl w:val="0"/>
          <w:lang w:val="de-DE"/>
        </w:rPr>
        <w:t>κομπρόμισσ</w:t>
      </w:r>
      <w:r>
        <w:rPr>
          <w:rFonts w:ascii="IFAO-Grec Unicode" w:hAnsi="IFAO-Grec Unicode"/>
          <w:rtl w:val="0"/>
          <w:lang w:val="en-US"/>
        </w:rPr>
        <w:t>(</w:t>
      </w:r>
      <w:r>
        <w:rPr>
          <w:rFonts w:ascii="IFAO-Grec Unicode" w:hAnsi="IFAO-Grec Unicode" w:hint="default"/>
          <w:rtl w:val="0"/>
          <w:lang w:val="de-DE"/>
        </w:rPr>
        <w:t>ον</w:t>
      </w:r>
      <w:r>
        <w:rPr>
          <w:rFonts w:ascii="IFAO-Grec Unicode" w:hAnsi="IFAO-Grec Unicode"/>
          <w:rtl w:val="0"/>
          <w:lang w:val="en-US"/>
        </w:rPr>
        <w:t xml:space="preserve">) </w:t>
      </w:r>
      <w:r>
        <w:rPr>
          <w:rFonts w:ascii="IFAO-Grec Unicode" w:hAnsi="IFAO-Grec Unicode" w:hint="default"/>
          <w:rtl w:val="0"/>
          <w:lang w:val="de-DE"/>
        </w:rPr>
        <w:t>γενόμε</w:t>
      </w:r>
      <w:r>
        <w:rPr>
          <w:rFonts w:ascii="IFAO-Grec Unicode" w:hAnsi="IFAO-Grec Unicode"/>
          <w:rtl w:val="0"/>
          <w:lang w:val="en-US"/>
        </w:rPr>
        <w:t>(</w:t>
      </w:r>
      <w:r>
        <w:rPr>
          <w:rFonts w:ascii="IFAO-Grec Unicode" w:hAnsi="IFAO-Grec Unicode" w:hint="default"/>
          <w:rtl w:val="0"/>
          <w:lang w:val="de-DE"/>
        </w:rPr>
        <w:t>νον</w:t>
      </w:r>
      <w:r>
        <w:rPr>
          <w:rFonts w:ascii="IFAO-Grec Unicode" w:hAnsi="IFAO-Grec Unicode"/>
          <w:rtl w:val="0"/>
          <w:lang w:val="en-US"/>
        </w:rPr>
        <w:t xml:space="preserve">) </w:t>
      </w:r>
      <w:r>
        <w:rPr>
          <w:rFonts w:ascii="IFAO-Grec Unicode" w:hAnsi="IFAO-Grec Unicode" w:hint="default"/>
          <w:rtl w:val="0"/>
          <w:lang w:val="de-DE"/>
        </w:rPr>
        <w:t>μεταξ</w:t>
      </w:r>
      <w:r>
        <w:rPr>
          <w:rFonts w:ascii="IFAO-Grec Unicode" w:hAnsi="IFAO-Grec Unicode"/>
          <w:rtl w:val="0"/>
          <w:lang w:val="en-US"/>
        </w:rPr>
        <w:t>(</w:t>
      </w:r>
      <w:r>
        <w:rPr>
          <w:rFonts w:ascii="IFAO-Grec Unicode" w:hAnsi="IFAO-Grec Unicode" w:hint="default"/>
          <w:rtl w:val="0"/>
          <w:lang w:val="de-DE"/>
        </w:rPr>
        <w:t>ύ</w:t>
      </w:r>
      <w:r>
        <w:rPr>
          <w:rFonts w:ascii="IFAO-Grec Unicode" w:hAnsi="IFAO-Grec Unicode"/>
          <w:rtl w:val="0"/>
          <w:lang w:val="en-US"/>
        </w:rPr>
        <w:t xml:space="preserve">), again with the plural-abbreviation </w:t>
      </w:r>
      <w:r>
        <w:rPr>
          <w:rFonts w:ascii="IFAO-Grec Unicode" w:hAnsi="IFAO-Grec Unicode" w:hint="default"/>
          <w:rtl w:val="0"/>
          <w:lang w:val="de-DE"/>
        </w:rPr>
        <w:t>μεταξξ</w:t>
      </w:r>
      <w:r>
        <w:rPr>
          <w:rFonts w:ascii="IFAO-Grec Unicode" w:hAnsi="IFAO-Grec Unicode"/>
          <w:rtl w:val="0"/>
          <w:lang w:val="en-US"/>
        </w:rPr>
        <w:t xml:space="preserve">, as in </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fldChar w:fldCharType="end" w:fldLock="0"/>
      </w:r>
      <w:r>
        <w:rPr>
          <w:rtl w:val="0"/>
          <w:lang w:val="en-US"/>
        </w:rPr>
        <w:t xml:space="preserve"> </w:t>
      </w:r>
      <w:r>
        <w:rPr>
          <w:rFonts w:ascii="IFAO-Grec Unicode" w:hAnsi="IFAO-Grec Unicode"/>
          <w:rtl w:val="0"/>
          <w:lang w:val="en-US"/>
        </w:rPr>
        <w:t xml:space="preserve">and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fldChar w:fldCharType="end" w:fldLock="0"/>
      </w:r>
      <w:r>
        <w:rPr>
          <w:rFonts w:ascii="IFAO-Grec Unicode" w:hAnsi="IFAO-Grec Unicode"/>
          <w:rtl w:val="0"/>
          <w:lang w:val="en-US"/>
        </w:rPr>
        <w:t>.</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lang w:val="en-US"/>
        </w:rPr>
      </w:pPr>
      <w:r>
        <w:rPr>
          <w:rStyle w:val="Hyperlink.30"/>
          <w:b w:val="1"/>
          <w:bCs w:val="1"/>
          <w:lang w:val="en-US"/>
        </w:rPr>
        <w:fldChar w:fldCharType="begin" w:fldLock="0"/>
      </w:r>
      <w:r>
        <w:rPr>
          <w:rStyle w:val="Hyperlink.30"/>
          <w:b w:val="1"/>
          <w:bCs w:val="1"/>
          <w:lang w:val="en-US"/>
        </w:rPr>
        <w:instrText xml:space="preserve"> HYPERLINK "https://papyri.info/hgv/980060"</w:instrText>
      </w:r>
      <w:r>
        <w:rPr>
          <w:rStyle w:val="Hyperlink.30"/>
          <w:b w:val="1"/>
          <w:bCs w:val="1"/>
          <w:lang w:val="en-US"/>
        </w:rPr>
        <w:fldChar w:fldCharType="separate" w:fldLock="0"/>
      </w:r>
      <w:r>
        <w:rPr>
          <w:rStyle w:val="Hyperlink.30"/>
          <w:b w:val="1"/>
          <w:bCs w:val="1"/>
          <w:rtl w:val="0"/>
          <w:lang w:val="en-US"/>
        </w:rPr>
        <w:t>PL III/1029</w:t>
      </w:r>
      <w:r>
        <w:rPr>
          <w:lang w:val="en-US"/>
        </w:rPr>
        <w:fldChar w:fldCharType="end" w:fldLock="0"/>
      </w:r>
      <w:r>
        <w:rPr>
          <w:b w:val="1"/>
          <w:bCs w:val="1"/>
          <w:rtl w:val="0"/>
          <w:lang w:val="en-US"/>
        </w:rPr>
        <w:t xml:space="preserve">, ed. </w:t>
      </w:r>
      <w:r>
        <w:rPr>
          <w:rStyle w:val="Hyperlink.30"/>
          <w:b w:val="1"/>
          <w:bCs w:val="1"/>
          <w:lang w:val="en-US"/>
        </w:rPr>
        <w:fldChar w:fldCharType="begin" w:fldLock="0"/>
      </w:r>
      <w:r>
        <w:rPr>
          <w:rStyle w:val="Hyperlink.30"/>
          <w:b w:val="1"/>
          <w:bCs w:val="1"/>
          <w:lang w:val="en-US"/>
        </w:rPr>
        <w:instrText xml:space="preserve"> HYPERLINK "https://papyri.info/biblio/96571"</w:instrText>
      </w:r>
      <w:r>
        <w:rPr>
          <w:rStyle w:val="Hyperlink.30"/>
          <w:b w:val="1"/>
          <w:bCs w:val="1"/>
          <w:lang w:val="en-US"/>
        </w:rPr>
        <w:fldChar w:fldCharType="separate" w:fldLock="0"/>
      </w:r>
      <w:r>
        <w:rPr>
          <w:rStyle w:val="Hyperlink.30"/>
          <w:b w:val="1"/>
          <w:bCs w:val="1"/>
          <w:rtl w:val="0"/>
          <w:lang w:val="en-US"/>
        </w:rPr>
        <w:t>Harrauer and Pintaudi (2021)</w:t>
      </w:r>
      <w:r>
        <w:rPr>
          <w:lang w:val="en-US"/>
        </w:rPr>
        <w:fldChar w:fldCharType="end" w:fldLock="0"/>
      </w:r>
      <w:r>
        <w:rPr>
          <w:b w:val="1"/>
          <w:bCs w:val="1"/>
          <w:rtl w:val="0"/>
          <w:lang w:val="en-US"/>
        </w:rPr>
        <w:t>: 56</w:t>
      </w:r>
      <w:r>
        <w:rPr>
          <w:b w:val="1"/>
          <w:bCs w:val="1"/>
          <w:rtl w:val="0"/>
          <w:lang w:val="en-US"/>
        </w:rPr>
        <w:t>–</w:t>
      </w:r>
      <w:r>
        <w:rPr>
          <w:b w:val="1"/>
          <w:bCs w:val="1"/>
          <w:rtl w:val="0"/>
          <w:lang w:val="en-US"/>
        </w:rPr>
        <w:t>57</w:t>
      </w:r>
    </w:p>
    <w:p>
      <w:pPr>
        <w:pStyle w:val="Normal.0"/>
        <w:spacing w:line="320" w:lineRule="exact"/>
        <w:jc w:val="both"/>
      </w:pPr>
      <w:r>
        <w:rPr>
          <w:rtl w:val="0"/>
          <w:lang w:val="en-US"/>
        </w:rPr>
        <w:t xml:space="preserve">This is a new and complete </w:t>
      </w:r>
      <w:r>
        <w:rPr>
          <w:i w:val="1"/>
          <w:iCs w:val="1"/>
          <w:rtl w:val="0"/>
          <w:lang w:val="en-US"/>
        </w:rPr>
        <w:t xml:space="preserve">compromissum </w:t>
      </w:r>
      <w:r>
        <w:rPr>
          <w:rtl w:val="0"/>
          <w:lang w:val="en-US"/>
        </w:rPr>
        <w:t xml:space="preserve">which is exactly dated by the era of Diocletian: </w:t>
      </w:r>
      <w:r>
        <w:rPr>
          <w:rFonts w:ascii="IFAO-Grec Unicode" w:hAnsi="IFAO-Grec Unicode" w:hint="default"/>
          <w:rtl w:val="0"/>
          <w:lang w:val="de-DE"/>
        </w:rPr>
        <w:t>ἔτους</w:t>
      </w:r>
      <w:r>
        <w:rPr>
          <w:rFonts w:ascii="IFAO-Grec Unicode" w:hAnsi="IFAO-Grec Unicode"/>
          <w:rtl w:val="0"/>
          <w:lang w:val="en-US"/>
        </w:rPr>
        <w:t xml:space="preserve"> </w:t>
      </w:r>
      <w:r>
        <w:rPr>
          <w:rFonts w:ascii="IFAO-Grec Unicode" w:hAnsi="IFAO-Grec Unicode" w:hint="default"/>
          <w:rtl w:val="0"/>
          <w:lang w:val="de-DE"/>
        </w:rPr>
        <w:t>Διοκλ</w:t>
      </w:r>
      <w:r>
        <w:rPr>
          <w:rFonts w:ascii="IFAO-Grec Unicode" w:hAnsi="IFAO-Grec Unicode"/>
          <w:rtl w:val="0"/>
          <w:lang w:val="en-US"/>
        </w:rPr>
        <w:t>(</w:t>
      </w:r>
      <w:r>
        <w:rPr>
          <w:rFonts w:ascii="IFAO-Grec Unicode" w:hAnsi="IFAO-Grec Unicode" w:hint="default"/>
          <w:rtl w:val="0"/>
          <w:lang w:val="de-DE"/>
        </w:rPr>
        <w:t>η</w:t>
      </w:r>
      <w:r>
        <w:rPr>
          <w:rFonts w:ascii="IFAO-Grec Unicode" w:hAnsi="IFAO-Grec Unicode"/>
          <w:rtl w:val="0"/>
          <w:lang w:val="en-US"/>
        </w:rPr>
        <w:t>)</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ιανοῦ</w:t>
      </w:r>
      <w:r>
        <w:rPr>
          <w:rFonts w:ascii="IFAO-Grec Unicode" w:hAnsi="IFAO-Grec Unicode"/>
          <w:rtl w:val="0"/>
          <w:lang w:val="en-US"/>
        </w:rPr>
        <w:t xml:space="preserve">) </w:t>
      </w:r>
      <w:r>
        <w:rPr>
          <w:rFonts w:ascii="IFAO-Grec Unicode" w:hAnsi="IFAO-Grec Unicode" w:hint="default"/>
          <w:rtl w:val="0"/>
          <w:lang w:val="de-DE"/>
        </w:rPr>
        <w:t>τξα</w:t>
      </w:r>
      <w:r>
        <w:rPr>
          <w:rFonts w:ascii="IFAO-Grec Unicode" w:hAnsi="IFAO-Grec Unicode"/>
          <w:rtl w:val="0"/>
          <w:lang w:val="en-US"/>
        </w:rPr>
        <w:t xml:space="preserve"> </w:t>
      </w:r>
      <w:r>
        <w:rPr>
          <w:rFonts w:ascii="IFAO-Grec Unicode" w:hAnsi="IFAO-Grec Unicode" w:hint="default"/>
          <w:rtl w:val="0"/>
          <w:lang w:val="de-DE"/>
        </w:rPr>
        <w:t>Θῶθ</w:t>
      </w:r>
      <w:r>
        <w:rPr>
          <w:rFonts w:ascii="IFAO-Grec Unicode" w:hAnsi="IFAO-Grec Unicode"/>
          <w:rtl w:val="0"/>
          <w:lang w:val="en-US"/>
        </w:rPr>
        <w:t xml:space="preserve"> </w:t>
      </w:r>
      <w:r>
        <w:rPr>
          <w:rFonts w:ascii="IFAO-Grec Unicode" w:hAnsi="IFAO-Grec Unicode" w:hint="default"/>
          <w:rtl w:val="0"/>
          <w:lang w:val="de-DE"/>
        </w:rPr>
        <w:t>κϛ</w:t>
      </w:r>
      <w:r>
        <w:rPr>
          <w:rFonts w:ascii="IFAO-Grec Unicode" w:hAnsi="IFAO-Grec Unicode"/>
          <w:rtl w:val="0"/>
          <w:lang w:val="en-US"/>
        </w:rPr>
        <w:t xml:space="preserve"> </w:t>
      </w:r>
      <w:r>
        <w:rPr>
          <w:rFonts w:ascii="IFAO-Grec Unicode" w:hAnsi="IFAO-Grec Unicode" w:hint="default"/>
          <w:rtl w:val="0"/>
          <w:lang w:val="de-DE"/>
        </w:rPr>
        <w:t>γ</w:t>
      </w:r>
      <w:r>
        <w:rPr>
          <w:rFonts w:ascii="IFAO-Grec Unicode" w:hAnsi="IFAO-Grec Unicode"/>
          <w:rtl w:val="0"/>
          <w:lang w:val="en-US"/>
        </w:rPr>
        <w:t xml:space="preserve"> </w:t>
      </w:r>
      <w:r>
        <w:rPr>
          <w:rFonts w:ascii="IFAO-Grec Unicode" w:hAnsi="IFAO-Grec Unicode" w:hint="default"/>
          <w:rtl w:val="0"/>
          <w:lang w:val="de-DE"/>
        </w:rPr>
        <w:t>ἰνδ</w:t>
      </w:r>
      <w:r>
        <w:rPr>
          <w:rFonts w:ascii="IFAO-Grec Unicode" w:hAnsi="IFAO-Grec Unicode"/>
          <w:rtl w:val="0"/>
          <w:lang w:val="en-US"/>
        </w:rPr>
        <w:t>(</w:t>
      </w:r>
      <w:r>
        <w:rPr>
          <w:rFonts w:ascii="IFAO-Grec Unicode" w:hAnsi="IFAO-Grec Unicode" w:hint="default"/>
          <w:rtl w:val="0"/>
          <w:lang w:val="de-DE"/>
        </w:rPr>
        <w:t>ικτίωνος</w:t>
      </w:r>
      <w:r>
        <w:rPr>
          <w:rFonts w:ascii="IFAO-Grec Unicode" w:hAnsi="IFAO-Grec Unicode"/>
          <w:rtl w:val="0"/>
          <w:lang w:val="en-US"/>
        </w:rPr>
        <w:t xml:space="preserve">) </w:t>
      </w:r>
      <w:r>
        <w:rPr>
          <w:rtl w:val="0"/>
          <w:lang w:val="en-US"/>
        </w:rPr>
        <w:t xml:space="preserve">in l. 3. This corresponds to 23 September </w:t>
      </w:r>
      <w:r>
        <w:rPr>
          <w:rFonts w:ascii="IFAO-Grec Unicode" w:hAnsi="IFAO-Grec Unicode"/>
          <w:rtl w:val="0"/>
          <w:lang w:val="en-US"/>
        </w:rPr>
        <w:t xml:space="preserve">645. </w:t>
      </w:r>
    </w:p>
    <w:p>
      <w:pPr>
        <w:pStyle w:val="Normal.0"/>
        <w:spacing w:line="320" w:lineRule="exact"/>
        <w:jc w:val="both"/>
      </w:pPr>
      <w:r>
        <w:rPr>
          <w:rFonts w:ascii="IFAO-Grec Unicode" w:hAnsi="IFAO-Grec Unicode"/>
          <w:rtl w:val="0"/>
          <w:lang w:val="en-US"/>
        </w:rPr>
        <w:t xml:space="preserve">The notary, however, is already known from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"https://papyri.info/hgv/40995"</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P.Ross. Georg. 3 53</w:t>
      </w:r>
      <w:r>
        <w:rPr/>
        <w:fldChar w:fldCharType="end" w:fldLock="0"/>
      </w:r>
      <w:r>
        <w:rPr>
          <w:rFonts w:ascii="IFAO-Grec Unicode" w:hAnsi="IFAO-Grec Unicode"/>
          <w:rtl w:val="0"/>
          <w:lang w:val="en-US"/>
        </w:rPr>
        <w:t>, dated by era-year to 674/675 (</w:t>
      </w:r>
      <w:r>
        <w:rPr>
          <w:rFonts w:ascii="IFAO-Grec Unicode" w:hAnsi="IFAO-Grec Unicode" w:hint="default"/>
          <w:rtl w:val="0"/>
          <w:lang w:val="de-DE"/>
        </w:rPr>
        <w:t>τϙα</w:t>
      </w:r>
      <w:r>
        <w:rPr>
          <w:rtl w:val="0"/>
          <w:lang w:val="en-US"/>
        </w:rPr>
        <w:t>), month lost</w:t>
      </w:r>
      <w:r>
        <w:rPr>
          <w:rFonts w:ascii="IFAO-Grec Unicode" w:hAnsi="IFAO-Grec Unicode"/>
          <w:rtl w:val="0"/>
          <w:lang w:val="en-US"/>
        </w:rPr>
        <w:t xml:space="preserve">, and indeed, the second cypher, which is split by a tear on a fold-line, should be read differently as a </w:t>
      </w:r>
      <w:r>
        <w:rPr>
          <w:i w:val="1"/>
          <w:iCs w:val="1"/>
          <w:rtl w:val="0"/>
          <w:lang w:val="en-US"/>
        </w:rPr>
        <w:t>qoppa</w:t>
      </w:r>
      <w:r>
        <w:rPr>
          <w:rFonts w:ascii="IFAO-Grec Unicode" w:hAnsi="IFAO-Grec Unicode"/>
          <w:rtl w:val="0"/>
          <w:lang w:val="en-US"/>
        </w:rPr>
        <w:t xml:space="preserve"> </w:t>
      </w:r>
      <w:r>
        <w:rPr>
          <w:rFonts w:ascii="IFAO-Grec Unicode" w:hAnsi="IFAO-Grec Unicode"/>
          <w:rtl w:val="0"/>
          <w:lang w:val="en-US"/>
        </w:rPr>
        <w:t xml:space="preserve">in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rStyle w:val="Link"/>
          <w:u w:val="none"/>
          <w:rtl w:val="0"/>
          <w:lang w:val="en-US"/>
        </w:rPr>
        <w:t xml:space="preserve"> </w:t>
      </w:r>
      <w:r>
        <w:rPr>
          <w:rFonts w:ascii="IFAO-Grec Unicode" w:hAnsi="IFAO-Grec Unicode"/>
          <w:rtl w:val="0"/>
          <w:lang w:val="en-US"/>
        </w:rPr>
        <w:t xml:space="preserve">as well </w:t>
      </w:r>
      <w:r>
        <w:rPr>
          <w:rFonts w:ascii="IFAO-Grec Unicode" w:hAnsi="IFAO-Grec Unicode" w:hint="default"/>
          <w:rtl w:val="0"/>
          <w:lang w:val="en-US"/>
        </w:rPr>
        <w:t xml:space="preserve">– </w:t>
      </w:r>
      <w:r>
        <w:rPr>
          <w:rFonts w:ascii="IFAO-Grec Unicode" w:hAnsi="IFAO-Grec Unicode"/>
          <w:rtl w:val="0"/>
          <w:lang w:val="en-US"/>
        </w:rPr>
        <w:t xml:space="preserve">our papyrus thus comes from the same year 675, </w:t>
      </w:r>
      <w:r>
        <w:rPr>
          <w:rFonts w:ascii="IFAO-Grec Unicode" w:hAnsi="IFAO-Grec Unicode" w:hint="default"/>
          <w:rtl w:val="0"/>
          <w:lang w:val="de-DE"/>
        </w:rPr>
        <w:t>τ</w:t>
      </w:r>
      <w:r>
        <w:rPr>
          <w:rFonts w:ascii="IFAO-Grec Unicode" w:hAnsi="IFAO-Grec Unicode" w:hint="default"/>
          <w:outline w:val="0"/>
          <w:color w:val="000000"/>
          <w:u w:color="000000"/>
          <w:rtl w:val="0"/>
          <w:lang w:val="de-DE"/>
          <w14:textFill>
            <w14:solidFill>
              <w14:srgbClr w14:val="000000"/>
            </w14:solidFill>
          </w14:textFill>
        </w:rPr>
        <w:t></w:t>
      </w:r>
      <w:r>
        <w:rPr>
          <w:rFonts w:ascii="IFAO-Grec Unicode" w:hAnsi="IFAO-Grec Unicode" w:hint="default"/>
          <w:rtl w:val="0"/>
          <w:lang w:val="de-DE"/>
        </w:rPr>
        <w:t>α</w:t>
      </w:r>
      <w:r>
        <w:rPr>
          <w:rFonts w:ascii="IFAO-Grec Unicode" w:hAnsi="IFAO-Grec Unicode"/>
          <w:rtl w:val="0"/>
          <w:lang w:val="en-US"/>
        </w:rPr>
        <w:t xml:space="preserve"> (the era-year runs concurrently to the indiction-year starting in Epeiph, see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"https://papyri.info/biblio/17873"</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CSBE</w:t>
      </w:r>
      <w:r>
        <w:rPr>
          <w:rStyle w:val="Link"/>
          <w:rFonts w:ascii="IFAO-Grec Unicode" w:hAnsi="IFAO-Grec Unicode"/>
          <w:vertAlign w:val="superscript"/>
          <w:rtl w:val="0"/>
          <w:lang w:val="en-US"/>
        </w:rPr>
        <w:t>2</w:t>
      </w:r>
      <w:r>
        <w:rPr/>
        <w:fldChar w:fldCharType="end" w:fldLock="0"/>
      </w:r>
      <w:r>
        <w:rPr>
          <w:rFonts w:ascii="IFAO-Grec Unicode" w:hAnsi="IFAO-Grec Unicode"/>
          <w:rtl w:val="0"/>
          <w:lang w:val="en-US"/>
        </w:rPr>
        <w:t xml:space="preserve">: 66). </w:t>
      </w:r>
    </w:p>
    <w:p>
      <w:pPr>
        <w:pStyle w:val="Normal.0"/>
        <w:spacing w:line="320" w:lineRule="exact"/>
        <w:jc w:val="both"/>
        <w:rPr>
          <w:lang w:val="en-US"/>
        </w:rPr>
      </w:pPr>
    </w:p>
    <w:p>
      <w:pPr>
        <w:pStyle w:val="Normal.0"/>
        <w:spacing w:line="320" w:lineRule="exact"/>
        <w:jc w:val="both"/>
      </w:pPr>
      <w:r>
        <w:rPr>
          <w:rtl w:val="0"/>
          <w:lang w:val="en-US"/>
        </w:rPr>
        <w:t>The two conflict parties are Aurelios Apa Hol, fruit gardener (</w:t>
      </w:r>
      <w:r>
        <w:rPr>
          <w:rFonts w:ascii="IFAO-Grec Unicode" w:hAnsi="IFAO-Grec Unicode" w:hint="default"/>
          <w:rtl w:val="0"/>
          <w:lang w:val="de-DE"/>
        </w:rPr>
        <w:t>πωμαρίτης</w:t>
      </w:r>
      <w:r>
        <w:rPr>
          <w:rtl w:val="0"/>
          <w:lang w:val="en-US"/>
        </w:rPr>
        <w:t>), son of Apa Isionos, ll. 5-6, and Aurelios Phoibammon, sandal maker (</w:t>
      </w:r>
      <w:r>
        <w:rPr>
          <w:rFonts w:ascii="IFAO-Grec Unicode" w:hAnsi="IFAO-Grec Unicode" w:hint="default"/>
          <w:rtl w:val="0"/>
          <w:lang w:val="de-DE"/>
        </w:rPr>
        <w:t>σανδαλᾶς</w:t>
      </w:r>
      <w:r>
        <w:rPr>
          <w:rtl w:val="0"/>
          <w:lang w:val="en-US"/>
        </w:rPr>
        <w:t>), son of</w:t>
      </w:r>
      <w:r>
        <w:rPr>
          <w:i w:val="1"/>
          <w:iCs w:val="1"/>
          <w:rtl w:val="0"/>
          <w:lang w:val="en-US"/>
        </w:rPr>
        <w:t xml:space="preserve"> </w:t>
      </w:r>
      <w:r>
        <w:rPr>
          <w:rtl w:val="0"/>
          <w:lang w:val="en-US"/>
        </w:rPr>
        <w:t xml:space="preserve">Ptollon, ll. 6-7 </w:t>
      </w:r>
      <w:r>
        <w:rPr>
          <w:rtl w:val="0"/>
          <w:lang w:val="en-US"/>
        </w:rPr>
        <w:t xml:space="preserve">– </w:t>
      </w:r>
      <w:r>
        <w:rPr>
          <w:rtl w:val="0"/>
          <w:lang w:val="en-US"/>
        </w:rPr>
        <w:t xml:space="preserve">the reading of this patronym </w:t>
      </w:r>
      <w:r>
        <w:rPr>
          <w:rFonts w:ascii="IFAO-Grec Unicode" w:hAnsi="IFAO-Grec Unicode" w:hint="default"/>
          <w:rtl w:val="0"/>
          <w:lang w:val="de-DE"/>
        </w:rPr>
        <w:t>Πτόλλωνος</w:t>
      </w:r>
      <w:r>
        <w:rPr>
          <w:rFonts w:ascii="IFAO-Grec Unicode" w:hAnsi="IFAO-Grec Unicode"/>
          <w:rtl w:val="0"/>
          <w:lang w:val="en-US"/>
        </w:rPr>
        <w:t xml:space="preserve"> is again disturbed by a break. As already mentioned by the editors, the standard form of the name is </w:t>
      </w:r>
      <w:r>
        <w:rPr>
          <w:rFonts w:ascii="IFAO-Grec Unicode" w:hAnsi="IFAO-Grec Unicode" w:hint="default"/>
          <w:rtl w:val="0"/>
          <w:lang w:val="de-DE"/>
        </w:rPr>
        <w:t>Πτολλίων</w:t>
      </w:r>
      <w:r>
        <w:rPr>
          <w:rFonts w:ascii="IFAO-Grec Unicode" w:hAnsi="IFAO-Grec Unicode"/>
          <w:rtl w:val="0"/>
          <w:lang w:val="en-US"/>
        </w:rPr>
        <w:t xml:space="preserve"> and I think that is also what we have here: read </w:t>
      </w:r>
      <w:r>
        <w:rPr>
          <w:rFonts w:ascii="IFAO-Grec Unicode" w:hAnsi="IFAO-Grec Unicode" w:hint="default"/>
          <w:rtl w:val="0"/>
          <w:lang w:val="de-DE"/>
        </w:rPr>
        <w:t>Πτολλί</w:t>
      </w:r>
      <w:r>
        <w:rPr>
          <w:rFonts w:ascii="IFAO-Grec Unicode" w:hAnsi="IFAO-Grec Unicode" w:hint="default"/>
          <w:rtl w:val="0"/>
          <w:lang w:val="en-US"/>
        </w:rPr>
        <w:t>̣</w:t>
      </w:r>
      <w:r>
        <w:rPr>
          <w:rFonts w:ascii="IFAO-Grec Unicode" w:hAnsi="IFAO-Grec Unicode" w:hint="default"/>
          <w:rtl w:val="0"/>
          <w:lang w:val="de-DE"/>
        </w:rPr>
        <w:t>ων</w:t>
      </w:r>
      <w:r>
        <w:rPr>
          <w:rFonts w:ascii="IFAO-Grec Unicode" w:hAnsi="IFAO-Grec Unicode"/>
          <w:rtl w:val="0"/>
          <w:lang w:val="en-US"/>
        </w:rPr>
        <w:t>.</w:t>
      </w:r>
    </w:p>
    <w:p>
      <w:pPr>
        <w:pStyle w:val="Normal.0"/>
        <w:spacing w:line="320" w:lineRule="exact"/>
        <w:jc w:val="both"/>
        <w:rPr>
          <w:lang w:val="en-US"/>
        </w:rPr>
      </w:pPr>
    </w:p>
    <w:p>
      <w:pPr>
        <w:pStyle w:val="Normal.0"/>
        <w:spacing w:line="320" w:lineRule="exact"/>
        <w:jc w:val="both"/>
        <w:rPr>
          <w:rFonts w:ascii="IFAO-Grec Unicode" w:cs="IFAO-Grec Unicode" w:hAnsi="IFAO-Grec Unicode" w:eastAsia="IFAO-Grec Unicode"/>
        </w:rPr>
      </w:pPr>
      <w:r>
        <w:rPr>
          <w:rtl w:val="0"/>
          <w:lang w:val="en-US"/>
        </w:rPr>
        <w:t xml:space="preserve">In the following lines 7-9, the origin of the two parties is given: </w:t>
      </w:r>
      <w:r>
        <w:rPr>
          <w:rFonts w:ascii="IFAO-Grec Unicode" w:hAnsi="IFAO-Grec Unicode" w:hint="default"/>
          <w:rtl w:val="0"/>
          <w:lang w:val="de-DE"/>
        </w:rPr>
        <w:t>ἀπὸ</w:t>
      </w:r>
      <w:r>
        <w:rPr>
          <w:rFonts w:ascii="IFAO-Grec Unicode" w:hAnsi="IFAO-Grec Unicode"/>
          <w:rtl w:val="0"/>
          <w:lang w:val="en-US"/>
        </w:rPr>
        <w:t xml:space="preserve"> </w:t>
      </w:r>
      <w:r>
        <w:rPr>
          <w:rFonts w:ascii="IFAO-Grec Unicode" w:hAnsi="IFAO-Grec Unicode" w:hint="default"/>
          <w:rtl w:val="0"/>
          <w:lang w:val="de-DE"/>
        </w:rPr>
        <w:t>τῆς</w:t>
      </w:r>
      <w:r>
        <w:rPr>
          <w:rFonts w:ascii="IFAO-Grec Unicode" w:hAnsi="IFAO-Grec Unicode"/>
          <w:rtl w:val="0"/>
          <w:lang w:val="en-US"/>
        </w:rPr>
        <w:t xml:space="preserve"> | </w:t>
      </w:r>
      <w:r>
        <w:rPr>
          <w:rFonts w:ascii="IFAO-Grec Unicode" w:hAnsi="IFAO-Grec Unicode" w:hint="default"/>
          <w:rtl w:val="0"/>
          <w:lang w:val="de-DE"/>
        </w:rPr>
        <w:t>Ἀρσινοι</w:t>
      </w:r>
      <w:r>
        <w:rPr>
          <w:rFonts w:ascii="IFAO-Grec Unicode" w:hAnsi="IFAO-Grec Unicode"/>
          <w:rtl w:val="0"/>
          <w:lang w:val="en-US"/>
        </w:rPr>
        <w:t>{</w:t>
      </w:r>
      <w:r>
        <w:rPr>
          <w:rFonts w:ascii="IFAO-Grec Unicode" w:hAnsi="IFAO-Grec Unicode" w:hint="default"/>
          <w:rtl w:val="0"/>
          <w:lang w:val="de-DE"/>
        </w:rPr>
        <w:t>νοι</w:t>
      </w:r>
      <w:r>
        <w:rPr>
          <w:rFonts w:ascii="IFAO-Grec Unicode" w:hAnsi="IFAO-Grec Unicode"/>
          <w:rtl w:val="0"/>
          <w:lang w:val="en-US"/>
        </w:rPr>
        <w:t>}</w:t>
      </w:r>
      <w:r>
        <w:rPr>
          <w:rFonts w:ascii="IFAO-Grec Unicode" w:hAnsi="IFAO-Grec Unicode" w:hint="default"/>
          <w:rtl w:val="0"/>
          <w:lang w:val="de-DE"/>
        </w:rPr>
        <w:t>τῶν</w:t>
      </w:r>
      <w:r>
        <w:rPr>
          <w:rFonts w:ascii="IFAO-Grec Unicode" w:hAnsi="IFAO-Grec Unicode"/>
          <w:rtl w:val="0"/>
          <w:lang w:val="en-US"/>
        </w:rPr>
        <w:t xml:space="preserve"> </w:t>
      </w:r>
      <w:r>
        <w:rPr>
          <w:rFonts w:ascii="IFAO-Grec Unicode" w:hAnsi="IFAO-Grec Unicode" w:hint="default"/>
          <w:rtl w:val="0"/>
          <w:lang w:val="de-DE"/>
        </w:rPr>
        <w:t>πόλεω</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ς</w:t>
      </w:r>
      <w:r>
        <w:rPr>
          <w:rFonts w:ascii="IFAO-Grec Unicode" w:hAnsi="IFAO-Grec Unicode"/>
          <w:rtl w:val="0"/>
          <w:lang w:val="en-US"/>
        </w:rPr>
        <w:t xml:space="preserve">] </w:t>
      </w:r>
      <w:r>
        <w:rPr>
          <w:rFonts w:ascii="IFAO-Grec Unicode" w:hAnsi="IFAO-Grec Unicode" w:hint="default"/>
          <w:rtl w:val="0"/>
          <w:lang w:val="de-DE"/>
        </w:rPr>
        <w:t>ἀπὸ</w:t>
      </w:r>
      <w:r>
        <w:rPr>
          <w:rFonts w:ascii="IFAO-Grec Unicode" w:hAnsi="IFAO-Grec Unicode"/>
          <w:rtl w:val="0"/>
          <w:lang w:val="en-US"/>
        </w:rPr>
        <w:t xml:space="preserve"> </w:t>
      </w:r>
      <w:r>
        <w:rPr>
          <w:rFonts w:ascii="IFAO-Grec Unicode" w:hAnsi="IFAO-Grec Unicode" w:hint="default"/>
          <w:rtl w:val="0"/>
          <w:lang w:val="de-DE"/>
        </w:rPr>
        <w:t>ἀμφ</w:t>
      </w:r>
      <w:r>
        <w:rPr>
          <w:rFonts w:ascii="IFAO-Grec Unicode" w:hAnsi="IFAO-Grec Unicode"/>
          <w:rtl w:val="0"/>
          <w:lang w:val="en-US"/>
        </w:rPr>
        <w:t>[</w:t>
      </w:r>
      <w:r>
        <w:rPr>
          <w:rFonts w:ascii="IFAO-Grec Unicode" w:hAnsi="IFAO-Grec Unicode" w:hint="default"/>
          <w:rtl w:val="0"/>
          <w:lang w:val="de-DE"/>
        </w:rPr>
        <w:t>όδ</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Fonts w:ascii="IFAO-Grec Unicode" w:hAnsi="IFAO-Grec Unicode" w:hint="default"/>
          <w:rtl w:val="0"/>
          <w:lang w:val="de-DE"/>
        </w:rPr>
        <w:t>μητ</w:t>
      </w:r>
      <w:r>
        <w:rPr>
          <w:rFonts w:ascii="IFAO-Grec Unicode" w:hAnsi="IFAO-Grec Unicode" w:hint="default"/>
          <w:rtl w:val="0"/>
          <w:lang w:val="en-US"/>
        </w:rPr>
        <w:t>̣</w:t>
      </w:r>
      <w:r>
        <w:rPr>
          <w:rFonts w:ascii="IFAO-Grec Unicode" w:hAnsi="IFAO-Grec Unicode" w:hint="default"/>
          <w:rtl w:val="0"/>
          <w:lang w:val="de-DE"/>
        </w:rPr>
        <w:t>ρ</w:t>
      </w:r>
      <w:r>
        <w:rPr>
          <w:rFonts w:ascii="IFAO-Grec Unicode" w:hAnsi="IFAO-Grec Unicode" w:hint="default"/>
          <w:rtl w:val="0"/>
          <w:lang w:val="en-US"/>
        </w:rPr>
        <w:t>̣</w:t>
      </w:r>
      <w:r>
        <w:rPr>
          <w:rFonts w:ascii="IFAO-Grec Unicode" w:hAnsi="IFAO-Grec Unicode" w:hint="default"/>
          <w:rtl w:val="0"/>
          <w:lang w:val="de-DE"/>
        </w:rPr>
        <w:t>οπόλ</w:t>
      </w:r>
      <w:r>
        <w:rPr>
          <w:rFonts w:ascii="IFAO-Grec Unicode" w:hAnsi="IFAO-Grec Unicode"/>
          <w:rtl w:val="0"/>
          <w:lang w:val="en-US"/>
        </w:rPr>
        <w:t>(</w:t>
      </w:r>
      <w:r>
        <w:rPr>
          <w:rFonts w:ascii="IFAO-Grec Unicode" w:hAnsi="IFAO-Grec Unicode" w:hint="default"/>
          <w:rtl w:val="0"/>
          <w:lang w:val="de-DE"/>
        </w:rPr>
        <w:t>εως</w:t>
      </w:r>
      <w:r>
        <w:rPr>
          <w:rFonts w:ascii="IFAO-Grec Unicode" w:hAnsi="IFAO-Grec Unicode"/>
          <w:rtl w:val="0"/>
          <w:lang w:val="en-US"/>
        </w:rPr>
        <w:t xml:space="preserve">) </w:t>
      </w:r>
      <w:r>
        <w:rPr>
          <w:rFonts w:ascii="IFAO-Grec Unicode" w:hAnsi="IFAO-Grec Unicode" w:hint="default"/>
          <w:rtl w:val="0"/>
          <w:lang w:val="de-DE"/>
        </w:rPr>
        <w:t>Ψαππαλλίου</w:t>
      </w:r>
      <w:r>
        <w:rPr>
          <w:rFonts w:ascii="IFAO-Grec Unicode" w:hAnsi="IFAO-Grec Unicode"/>
          <w:rtl w:val="0"/>
          <w:lang w:val="en-US"/>
        </w:rPr>
        <w:t xml:space="preserve"> | </w:t>
      </w:r>
      <w:r>
        <w:rPr>
          <w:rFonts w:ascii="IFAO-Grec Unicode" w:hAnsi="IFAO-Grec Unicode" w:hint="default"/>
          <w:rtl w:val="0"/>
          <w:lang w:val="de-DE"/>
        </w:rPr>
        <w:t>ὁ</w:t>
      </w:r>
      <w:r>
        <w:rPr>
          <w:rFonts w:ascii="IFAO-Grec Unicode" w:hAnsi="IFAO-Grec Unicode"/>
          <w:rtl w:val="0"/>
          <w:lang w:val="en-US"/>
        </w:rPr>
        <w:t xml:space="preserve"> </w:t>
      </w:r>
      <w:r>
        <w:rPr>
          <w:rFonts w:ascii="IFAO-Grec Unicode" w:hAnsi="IFAO-Grec Unicode" w:hint="default"/>
          <w:rtl w:val="0"/>
          <w:lang w:val="de-DE"/>
        </w:rPr>
        <w:t>δὲ</w:t>
      </w:r>
      <w:r>
        <w:rPr>
          <w:rFonts w:ascii="IFAO-Grec Unicode" w:hAnsi="IFAO-Grec Unicode"/>
          <w:rtl w:val="0"/>
          <w:lang w:val="en-US"/>
        </w:rPr>
        <w:t xml:space="preserve"> </w:t>
      </w:r>
      <w:r>
        <w:rPr>
          <w:rFonts w:ascii="IFAO-Grec Unicode" w:hAnsi="IFAO-Grec Unicode" w:hint="default"/>
          <w:rtl w:val="0"/>
          <w:lang w:val="de-DE"/>
        </w:rPr>
        <w:t>Φοιβάμμων</w:t>
      </w:r>
      <w:r>
        <w:rPr>
          <w:rFonts w:ascii="IFAO-Grec Unicode" w:hAnsi="IFAO-Grec Unicode"/>
          <w:rtl w:val="0"/>
          <w:lang w:val="en-US"/>
        </w:rPr>
        <w:t xml:space="preserve"> </w:t>
      </w:r>
      <w:r>
        <w:rPr>
          <w:rFonts w:ascii="IFAO-Grec Unicode" w:hAnsi="IFAO-Grec Unicode" w:hint="default"/>
          <w:rtl w:val="0"/>
          <w:lang w:val="de-DE"/>
        </w:rPr>
        <w:t>Κλεοπατρίου</w:t>
      </w:r>
      <w:r>
        <w:rPr>
          <w:rFonts w:ascii="IFAO-Grec Unicode" w:hAnsi="IFAO-Grec Unicode"/>
          <w:rtl w:val="0"/>
          <w:lang w:val="en-US"/>
        </w:rPr>
        <w:t xml:space="preserve">. </w:t>
      </w:r>
    </w:p>
    <w:p>
      <w:pPr>
        <w:pStyle w:val="Normal.0"/>
        <w:spacing w:line="320" w:lineRule="exact"/>
        <w:jc w:val="both"/>
      </w:pPr>
      <w:r>
        <w:rPr>
          <w:rFonts w:ascii="IFAO-Grec Unicode" w:hAnsi="IFAO-Grec Unicode"/>
          <w:rtl w:val="0"/>
          <w:lang w:val="en-US"/>
        </w:rPr>
        <w:t xml:space="preserve">Psappalliou and Kleopatriou are both </w:t>
      </w:r>
      <w:r>
        <w:rPr>
          <w:rtl w:val="0"/>
          <w:lang w:val="en-US"/>
        </w:rPr>
        <w:t xml:space="preserve">city quarters, and we would expect a parallel construction: the one from here, the other from there. Line 8 has to be revised to read </w:t>
      </w:r>
      <w:r>
        <w:rPr>
          <w:rFonts w:ascii="IFAO-Grec Unicode" w:hAnsi="IFAO-Grec Unicode" w:hint="default"/>
          <w:rtl w:val="0"/>
          <w:lang w:val="de-DE"/>
        </w:rPr>
        <w:t>ἀπὸ</w:t>
      </w:r>
      <w:r>
        <w:rPr>
          <w:rFonts w:ascii="IFAO-Grec Unicode" w:hAnsi="IFAO-Grec Unicode"/>
          <w:rtl w:val="0"/>
          <w:lang w:val="en-US"/>
        </w:rPr>
        <w:t xml:space="preserve"> </w:t>
      </w:r>
      <w:r>
        <w:rPr>
          <w:rFonts w:ascii="IFAO-Grec Unicode" w:hAnsi="IFAO-Grec Unicode" w:hint="default"/>
          <w:rtl w:val="0"/>
          <w:lang w:val="de-DE"/>
        </w:rPr>
        <w:t>ἀμφό</w:t>
      </w:r>
      <w:r>
        <w:rPr>
          <w:rFonts w:ascii="IFAO-Grec Unicode" w:hAnsi="IFAO-Grec Unicode" w:hint="default"/>
          <w:rtl w:val="0"/>
          <w:lang w:val="en-US"/>
        </w:rPr>
        <w:t>̣</w:t>
      </w:r>
      <w:r>
        <w:rPr>
          <w:rFonts w:ascii="IFAO-Grec Unicode" w:hAnsi="IFAO-Grec Unicode" w:hint="default"/>
          <w:rtl w:val="0"/>
          <w:lang w:val="de-DE"/>
        </w:rPr>
        <w:t>δ</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ο</w:t>
      </w:r>
      <w:r>
        <w:rPr>
          <w:rFonts w:ascii="IFAO-Grec Unicode" w:hAnsi="IFAO-Grec Unicode"/>
          <w:rtl w:val="0"/>
          <w:lang w:val="en-US"/>
        </w:rPr>
        <w:t>]</w:t>
      </w:r>
      <w:r>
        <w:rPr>
          <w:rFonts w:ascii="IFAO-Grec Unicode" w:hAnsi="IFAO-Grec Unicode" w:hint="default"/>
          <w:rtl w:val="0"/>
          <w:lang w:val="de-DE"/>
        </w:rPr>
        <w:t>υ</w:t>
      </w:r>
      <w:r>
        <w:rPr>
          <w:rFonts w:ascii="IFAO-Grec Unicode" w:hAnsi="IFAO-Grec Unicode"/>
          <w:rtl w:val="0"/>
          <w:lang w:val="en-US"/>
        </w:rPr>
        <w:t xml:space="preserve"> </w:t>
      </w:r>
      <w:r>
        <w:rPr>
          <w:rFonts w:ascii="IFAO-Grec Unicode" w:hAnsi="IFAO-Grec Unicode" w:hint="default"/>
          <w:rtl w:val="0"/>
          <w:lang w:val="de-DE"/>
        </w:rPr>
        <w:t>ὁ</w:t>
      </w:r>
      <w:r>
        <w:rPr>
          <w:rFonts w:ascii="IFAO-Grec Unicode" w:hAnsi="IFAO-Grec Unicode"/>
          <w:rtl w:val="0"/>
          <w:lang w:val="en-US"/>
        </w:rPr>
        <w:t xml:space="preserve"> </w:t>
      </w:r>
      <w:r>
        <w:rPr>
          <w:rFonts w:ascii="IFAO-Grec Unicode" w:hAnsi="IFAO-Grec Unicode" w:hint="default"/>
          <w:rtl w:val="0"/>
          <w:lang w:val="de-DE"/>
        </w:rPr>
        <w:t>μὲν</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π</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rtl w:val="0"/>
          <w:lang w:val="en-US"/>
        </w:rPr>
        <w:t xml:space="preserve"> </w:t>
      </w:r>
      <w:r>
        <w:rPr>
          <w:rFonts w:ascii="IFAO-Grec Unicode" w:hAnsi="IFAO-Grec Unicode" w:hint="default"/>
          <w:rtl w:val="0"/>
          <w:lang w:val="de-DE"/>
        </w:rPr>
        <w:t>Ολ</w:t>
      </w:r>
      <w:r>
        <w:rPr>
          <w:rFonts w:ascii="IFAO-Grec Unicode" w:hAnsi="IFAO-Grec Unicode"/>
          <w:rtl w:val="0"/>
          <w:lang w:val="en-US"/>
        </w:rPr>
        <w:t xml:space="preserve"> </w:t>
      </w:r>
      <w:r>
        <w:rPr>
          <w:rFonts w:ascii="IFAO-Grec Unicode" w:hAnsi="IFAO-Grec Unicode" w:hint="default"/>
          <w:rtl w:val="0"/>
          <w:lang w:val="de-DE"/>
        </w:rPr>
        <w:t>Ψαππαλλ</w:t>
      </w:r>
      <w:r>
        <w:rPr>
          <w:rFonts w:ascii="IFAO-Grec Unicode" w:hAnsi="IFAO-Grec Unicode"/>
          <w:rtl w:val="0"/>
          <w:lang w:val="en-US"/>
        </w:rPr>
        <w:t>(</w:t>
      </w:r>
      <w:r>
        <w:rPr>
          <w:rFonts w:ascii="IFAO-Grec Unicode" w:hAnsi="IFAO-Grec Unicode" w:hint="default"/>
          <w:rtl w:val="0"/>
          <w:lang w:val="de-DE"/>
        </w:rPr>
        <w:t>ί</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 xml:space="preserve"> to correspond to the second part </w:t>
      </w:r>
      <w:r>
        <w:rPr>
          <w:rFonts w:ascii="IFAO-Grec Unicode" w:hAnsi="IFAO-Grec Unicode" w:hint="default"/>
          <w:rtl w:val="0"/>
          <w:lang w:val="en-US"/>
        </w:rPr>
        <w:t xml:space="preserve">– </w:t>
      </w:r>
      <w:r>
        <w:rPr>
          <w:rFonts w:ascii="IFAO-Grec Unicode" w:hAnsi="IFAO-Grec Unicode"/>
          <w:rtl w:val="0"/>
          <w:lang w:val="en-US"/>
        </w:rPr>
        <w:t>the name of the city quarter at the end of the line has been abbreviated internally.</w:t>
      </w:r>
      <w:r>
        <w:rPr>
          <w:rFonts w:ascii="IFAO-Grec Unicode" w:cs="IFAO-Grec Unicode" w:hAnsi="IFAO-Grec Unicode" w:eastAsia="IFAO-Grec Unicode"/>
          <w:vertAlign w:val="superscript"/>
          <w:lang w:val="en-US"/>
        </w:rPr>
        <w:footnoteReference w:id="28"/>
      </w:r>
    </w:p>
    <w:p>
      <w:pPr>
        <w:pStyle w:val="Normal.0"/>
        <w:spacing w:line="320" w:lineRule="exact"/>
        <w:jc w:val="both"/>
        <w:rPr>
          <w:lang w:val="en-US"/>
        </w:rPr>
      </w:pPr>
    </w:p>
    <w:p>
      <w:pPr>
        <w:pStyle w:val="Normal.0"/>
        <w:spacing w:line="320" w:lineRule="exact"/>
        <w:jc w:val="both"/>
        <w:rPr>
          <w:rFonts w:ascii="IFAO-Grec Unicode" w:cs="IFAO-Grec Unicode" w:hAnsi="IFAO-Grec Unicode" w:eastAsia="IFAO-Grec Unicode"/>
        </w:rPr>
      </w:pPr>
      <w:r>
        <w:rPr>
          <w:rFonts w:ascii="IFAO-Grec Unicode" w:hAnsi="IFAO-Grec Unicode"/>
          <w:rtl w:val="0"/>
          <w:lang w:val="en-US"/>
        </w:rPr>
        <w:t xml:space="preserve">This part is followed by </w:t>
      </w:r>
      <w:r>
        <w:rPr>
          <w:outline w:val="0"/>
          <w:color w:val="000000"/>
          <w:u w:color="000000"/>
          <w:rtl w:val="0"/>
          <w:lang w:val="en-US"/>
          <w14:textFill>
            <w14:solidFill>
              <w14:srgbClr w14:val="000000"/>
            </w14:solidFill>
          </w14:textFill>
        </w:rPr>
        <w:t xml:space="preserve">their agreement to have the matter judged by arbitrators </w:t>
      </w:r>
      <w:r>
        <w:rPr>
          <w:rFonts w:ascii="IFAO-Grec Unicode" w:hAnsi="IFAO-Grec Unicode"/>
          <w:rtl w:val="0"/>
          <w:lang w:val="en-US"/>
        </w:rPr>
        <w:t xml:space="preserve">in ll. 9-11: </w:t>
      </w:r>
      <w:r>
        <w:rPr>
          <w:rFonts w:ascii="IFAO-Grec Unicode" w:hAnsi="IFAO-Grec Unicode" w:hint="default"/>
          <w:rtl w:val="0"/>
          <w:lang w:val="de-DE"/>
        </w:rPr>
        <w:t>ὁμολογοῦμεν</w:t>
      </w:r>
      <w:r>
        <w:rPr>
          <w:rFonts w:ascii="IFAO-Grec Unicode" w:hAnsi="IFAO-Grec Unicode"/>
          <w:rtl w:val="0"/>
          <w:lang w:val="en-US"/>
        </w:rPr>
        <w:t xml:space="preserve"> | </w:t>
      </w:r>
      <w:r>
        <w:rPr>
          <w:rFonts w:ascii="IFAO-Grec Unicode" w:hAnsi="IFAO-Grec Unicode" w:hint="default"/>
          <w:rtl w:val="0"/>
          <w:lang w:val="de-DE"/>
        </w:rPr>
        <w:t>δικάσασθαι</w:t>
      </w:r>
      <w:r>
        <w:rPr>
          <w:rFonts w:ascii="IFAO-Grec Unicode" w:hAnsi="IFAO-Grec Unicode"/>
          <w:rtl w:val="0"/>
          <w:lang w:val="en-US"/>
        </w:rPr>
        <w:t xml:space="preserve"> </w:t>
      </w:r>
      <w:r>
        <w:rPr>
          <w:rFonts w:ascii="IFAO-Grec Unicode" w:hAnsi="IFAO-Grec Unicode" w:hint="default"/>
          <w:rtl w:val="0"/>
          <w:lang w:val="de-DE"/>
        </w:rPr>
        <w:t>πρὸς</w:t>
      </w:r>
      <w:r>
        <w:rPr>
          <w:rFonts w:ascii="IFAO-Grec Unicode" w:hAnsi="IFAO-Grec Unicode"/>
          <w:rtl w:val="0"/>
          <w:lang w:val="en-US"/>
        </w:rPr>
        <w:t xml:space="preserve"> </w:t>
      </w:r>
      <w:r>
        <w:rPr>
          <w:rFonts w:ascii="IFAO-Grec Unicode" w:hAnsi="IFAO-Grec Unicode" w:hint="default"/>
          <w:rtl w:val="0"/>
          <w:lang w:val="de-DE"/>
        </w:rPr>
        <w:t>ἀλλήλους</w:t>
      </w:r>
      <w:r>
        <w:rPr>
          <w:rFonts w:ascii="IFAO-Grec Unicode" w:hAnsi="IFAO-Grec Unicode"/>
          <w:rtl w:val="0"/>
          <w:lang w:val="en-US"/>
        </w:rPr>
        <w:t xml:space="preserve"> </w:t>
      </w:r>
      <w:r>
        <w:rPr>
          <w:rFonts w:ascii="IFAO-Grec Unicode" w:hAnsi="IFAO-Grec Unicode" w:hint="default"/>
          <w:rtl w:val="0"/>
          <w:lang w:val="de-DE"/>
        </w:rPr>
        <w:t>ἐπὶ</w:t>
      </w:r>
      <w:r>
        <w:rPr>
          <w:rFonts w:ascii="IFAO-Grec Unicode" w:hAnsi="IFAO-Grec Unicode"/>
          <w:rtl w:val="0"/>
          <w:lang w:val="en-US"/>
        </w:rPr>
        <w:t xml:space="preserve"> </w:t>
      </w:r>
      <w:r>
        <w:rPr>
          <w:rFonts w:ascii="IFAO-Grec Unicode" w:hAnsi="IFAO-Grec Unicode" w:hint="default"/>
          <w:rtl w:val="0"/>
          <w:lang w:val="de-DE"/>
        </w:rPr>
        <w:t>τοὺς</w:t>
      </w:r>
      <w:r>
        <w:rPr>
          <w:rFonts w:ascii="IFAO-Grec Unicode" w:hAnsi="IFAO-Grec Unicode"/>
          <w:rtl w:val="0"/>
          <w:lang w:val="en-US"/>
        </w:rPr>
        <w:t xml:space="preserve"> </w:t>
      </w:r>
      <w:r>
        <w:rPr>
          <w:rFonts w:ascii="IFAO-Grec Unicode" w:hAnsi="IFAO-Grec Unicode" w:hint="default"/>
          <w:rtl w:val="0"/>
          <w:lang w:val="de-DE"/>
        </w:rPr>
        <w:t>ὁριστὰς</w:t>
      </w:r>
      <w:r>
        <w:rPr>
          <w:rFonts w:ascii="IFAO-Grec Unicode" w:hAnsi="IFAO-Grec Unicode"/>
          <w:rtl w:val="0"/>
          <w:lang w:val="en-US"/>
        </w:rPr>
        <w:t xml:space="preserve"> | </w:t>
      </w:r>
      <w:r>
        <w:rPr>
          <w:rFonts w:ascii="IFAO-Grec Unicode" w:hAnsi="IFAO-Grec Unicode" w:hint="default"/>
          <w:rtl w:val="0"/>
          <w:lang w:val="de-DE"/>
        </w:rPr>
        <w:t>τὴμ</w:t>
      </w:r>
      <w:r>
        <w:rPr>
          <w:rFonts w:ascii="IFAO-Grec Unicode" w:hAnsi="IFAO-Grec Unicode" w:hint="default"/>
          <w:rtl w:val="0"/>
          <w:lang w:val="en-US"/>
        </w:rPr>
        <w:t xml:space="preserve">̣ </w:t>
      </w:r>
      <w:r>
        <w:rPr>
          <w:rFonts w:ascii="IFAO-Grec Unicode" w:hAnsi="IFAO-Grec Unicode" w:hint="default"/>
          <w:rtl w:val="0"/>
          <w:lang w:val="de-DE"/>
        </w:rPr>
        <w:t>δημοσία</w:t>
      </w:r>
      <w:r>
        <w:rPr>
          <w:rFonts w:ascii="IFAO-Grec Unicode" w:hAnsi="IFAO-Grec Unicode"/>
          <w:rtl w:val="0"/>
          <w:lang w:val="en-US"/>
        </w:rPr>
        <w:t>[</w:t>
      </w:r>
      <w:r>
        <w:rPr>
          <w:rFonts w:ascii="IFAO-Grec Unicode" w:hAnsi="IFAO-Grec Unicode" w:hint="default"/>
          <w:rtl w:val="0"/>
          <w:lang w:val="de-DE"/>
        </w:rPr>
        <w:t>ν</w:t>
      </w:r>
      <w:r>
        <w:rPr>
          <w:rFonts w:ascii="IFAO-Grec Unicode" w:hAnsi="IFAO-Grec Unicode"/>
          <w:rtl w:val="0"/>
          <w:lang w:val="en-US"/>
        </w:rPr>
        <w:t xml:space="preserve">] </w:t>
      </w:r>
      <w:r>
        <w:rPr>
          <w:rFonts w:ascii="IFAO-Grec Unicode" w:hAnsi="IFAO-Grec Unicode" w:hint="default"/>
          <w:rtl w:val="0"/>
          <w:lang w:val="de-DE"/>
        </w:rPr>
        <w:t>ὀφιλὰν</w:t>
      </w:r>
      <w:r>
        <w:rPr>
          <w:rFonts w:ascii="IFAO-Grec Unicode" w:hAnsi="IFAO-Grec Unicode"/>
          <w:rtl w:val="0"/>
          <w:lang w:val="en-US"/>
        </w:rPr>
        <w:t xml:space="preserve"> </w:t>
      </w:r>
      <w:r>
        <w:rPr>
          <w:rFonts w:ascii="IFAO-Grec Unicode" w:hAnsi="IFAO-Grec Unicode" w:hint="default"/>
          <w:rtl w:val="0"/>
          <w:lang w:val="de-DE"/>
        </w:rPr>
        <w:t>τῆς</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ὐ</w:t>
      </w:r>
      <w:r>
        <w:rPr>
          <w:rFonts w:ascii="IFAO-Grec Unicode" w:hAnsi="IFAO-Grec Unicode" w:hint="default"/>
          <w:rtl w:val="0"/>
          <w:lang w:val="en-US"/>
        </w:rPr>
        <w:t>̣</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ῆς</w:t>
      </w:r>
      <w:r>
        <w:rPr>
          <w:rFonts w:ascii="IFAO-Grec Unicode" w:hAnsi="IFAO-Grec Unicode"/>
          <w:rtl w:val="0"/>
          <w:lang w:val="en-US"/>
        </w:rPr>
        <w:t xml:space="preserve"> </w:t>
      </w:r>
      <w:r>
        <w:rPr>
          <w:rFonts w:ascii="IFAO-Grec Unicode" w:hAnsi="IFAO-Grec Unicode" w:hint="default"/>
          <w:rtl w:val="0"/>
          <w:lang w:val="de-DE"/>
        </w:rPr>
        <w:t>πόλεως</w:t>
      </w:r>
      <w:r>
        <w:rPr>
          <w:rFonts w:ascii="IFAO-Grec Unicode" w:hAnsi="IFAO-Grec Unicode"/>
          <w:rtl w:val="0"/>
          <w:lang w:val="en-US"/>
        </w:rPr>
        <w:t xml:space="preserve">. This passage is problematic for a variety of reasons. First, the reading of </w:t>
      </w:r>
      <w:r>
        <w:rPr>
          <w:rFonts w:ascii="IFAO-Grec Unicode" w:hAnsi="IFAO-Grec Unicode" w:hint="default"/>
          <w:rtl w:val="0"/>
          <w:lang w:val="de-DE"/>
        </w:rPr>
        <w:t>τούς</w:t>
      </w:r>
      <w:r>
        <w:rPr>
          <w:rFonts w:ascii="IFAO-Grec Unicode" w:hAnsi="IFAO-Grec Unicode"/>
          <w:rtl w:val="0"/>
          <w:lang w:val="en-US"/>
        </w:rPr>
        <w:t xml:space="preserve"> is </w:t>
      </w:r>
      <w:r>
        <w:rPr>
          <w:rtl w:val="0"/>
          <w:lang w:val="en-US"/>
        </w:rPr>
        <w:t xml:space="preserve">difficult; </w:t>
      </w:r>
      <w:r>
        <w:rPr>
          <w:i w:val="1"/>
          <w:iCs w:val="1"/>
          <w:rtl w:val="0"/>
          <w:lang w:val="en-US"/>
        </w:rPr>
        <w:t xml:space="preserve">tau </w:t>
      </w:r>
      <w:r>
        <w:rPr>
          <w:rtl w:val="0"/>
          <w:lang w:val="en-US"/>
        </w:rPr>
        <w:t xml:space="preserve">seems to be written in two strokes and has a superfluous ascender above; perhaps something was corrected here. Then, </w:t>
      </w:r>
      <w:r>
        <w:rPr>
          <w:rFonts w:ascii="IFAO-Grec Unicode" w:hAnsi="IFAO-Grec Unicode"/>
          <w:rtl w:val="0"/>
          <w:lang w:val="en-US"/>
        </w:rPr>
        <w:t xml:space="preserve">the expression denoting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at the end of l. 10 presents paleographical difficulties. </w:t>
      </w:r>
      <w:r>
        <w:rPr>
          <w:rtl w:val="0"/>
          <w:lang w:val="en-US"/>
        </w:rPr>
        <w:t xml:space="preserve">An initial </w:t>
      </w:r>
      <w:r>
        <w:rPr>
          <w:i w:val="1"/>
          <w:iCs w:val="1"/>
          <w:rtl w:val="0"/>
          <w:lang w:val="en-US"/>
        </w:rPr>
        <w:t>omicron</w:t>
      </w:r>
      <w:r>
        <w:rPr>
          <w:rtl w:val="0"/>
          <w:lang w:val="en-US"/>
        </w:rPr>
        <w:t xml:space="preserve"> appears unlikely; rather, the presence of an ascender in the first letter seems undeniable. On this basis, I</w:t>
      </w:r>
      <w:r>
        <w:rPr>
          <w:rFonts w:ascii="IFAO-Grec Unicode" w:hAnsi="IFAO-Grec Unicode"/>
          <w:rtl w:val="0"/>
          <w:lang w:val="en-US"/>
        </w:rPr>
        <w:t xml:space="preserve"> would consider reading </w:t>
      </w:r>
      <w:r>
        <w:rPr>
          <w:rFonts w:ascii="IFAO-Grec Unicode" w:hAnsi="IFAO-Grec Unicode" w:hint="default"/>
          <w:rtl w:val="0"/>
          <w:lang w:val="de-DE"/>
        </w:rPr>
        <w:t>κριτάς</w:t>
      </w:r>
      <w:r>
        <w:rPr>
          <w:rFonts w:ascii="IFAO-Grec Unicode" w:hAnsi="IFAO-Grec Unicode"/>
          <w:rtl w:val="0"/>
          <w:lang w:val="en-US"/>
        </w:rPr>
        <w:t xml:space="preserve"> instead. However, this term is not yet attested for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in this specific context. That said, their decision is called </w:t>
      </w:r>
      <w:r>
        <w:rPr>
          <w:rFonts w:ascii="IFAO-Grec Unicode" w:hAnsi="IFAO-Grec Unicode" w:hint="default"/>
          <w:rtl w:val="0"/>
          <w:lang w:val="de-DE"/>
        </w:rPr>
        <w:t>κρίσις</w:t>
      </w:r>
      <w:r>
        <w:rPr>
          <w:rFonts w:ascii="IFAO-Grec Unicode" w:hAnsi="IFAO-Grec Unicode"/>
          <w:rtl w:val="0"/>
          <w:lang w:val="en-US"/>
        </w:rPr>
        <w:t xml:space="preserve"> in l. 13, which is an alternative to </w:t>
      </w:r>
      <w:r>
        <w:rPr>
          <w:rFonts w:ascii="IFAO-Grec Unicode" w:hAnsi="IFAO-Grec Unicode" w:hint="default"/>
          <w:rtl w:val="0"/>
          <w:lang w:val="de-DE"/>
        </w:rPr>
        <w:t>δίκη</w:t>
      </w:r>
      <w:r>
        <w:rPr>
          <w:rFonts w:ascii="IFAO-Grec Unicode" w:hAnsi="IFAO-Grec Unicode"/>
          <w:rtl w:val="0"/>
          <w:lang w:val="en-US"/>
        </w:rPr>
        <w:t xml:space="preserve">, also used here in l. 12, and to </w:t>
      </w:r>
      <w:r>
        <w:rPr>
          <w:rFonts w:ascii="IFAO-Grec Unicode" w:hAnsi="IFAO-Grec Unicode" w:hint="default"/>
          <w:rtl w:val="0"/>
          <w:lang w:val="de-DE"/>
        </w:rPr>
        <w:t>ὅρος</w:t>
      </w:r>
      <w:r>
        <w:rPr>
          <w:rFonts w:ascii="IFAO-Grec Unicode" w:hAnsi="IFAO-Grec Unicode"/>
          <w:rtl w:val="0"/>
          <w:lang w:val="en-US"/>
        </w:rPr>
        <w:t xml:space="preserve">, found on the verso, see below and 11n. A reading </w:t>
      </w:r>
      <w:r>
        <w:rPr>
          <w:rFonts w:ascii="IFAO-Grec Unicode" w:hAnsi="IFAO-Grec Unicode" w:hint="default"/>
          <w:rtl w:val="0"/>
          <w:lang w:val="de-DE"/>
        </w:rPr>
        <w:t>ὡριστάς</w:t>
      </w:r>
      <w:r>
        <w:rPr>
          <w:rFonts w:ascii="IFAO-Grec Unicode" w:hAnsi="IFAO-Grec Unicode"/>
          <w:rtl w:val="0"/>
          <w:lang w:val="en-US"/>
        </w:rPr>
        <w:t xml:space="preserve"> cannot be entirely excluded either</w:t>
      </w:r>
      <w:r>
        <w:rPr>
          <w:rFonts w:ascii="IFAO-Grec Unicode" w:hAnsi="IFAO-Grec Unicode" w:hint="default"/>
          <w:rtl w:val="0"/>
          <w:lang w:val="de-DE"/>
        </w:rPr>
        <w:t>;</w:t>
      </w:r>
      <w:r>
        <w:rPr>
          <w:rFonts w:ascii="IFAO-Grec Unicode" w:hAnsi="IFAO-Grec Unicode"/>
          <w:rtl w:val="0"/>
          <w:lang w:val="en-US"/>
        </w:rPr>
        <w:t xml:space="preserve"> on the verso we also find </w:t>
      </w:r>
      <w:r>
        <w:rPr>
          <w:rFonts w:ascii="IFAO-Grec Unicode" w:hAnsi="IFAO-Grec Unicode" w:hint="default"/>
          <w:rtl w:val="0"/>
          <w:lang w:val="de-DE"/>
        </w:rPr>
        <w:t>ὥρος</w:t>
      </w:r>
      <w:r>
        <w:rPr>
          <w:rFonts w:ascii="IFAO-Grec Unicode" w:hAnsi="IFAO-Grec Unicode"/>
          <w:rtl w:val="0"/>
          <w:lang w:val="en-US"/>
        </w:rPr>
        <w:t xml:space="preserve"> for </w:t>
      </w:r>
      <w:r>
        <w:rPr>
          <w:rFonts w:ascii="IFAO-Grec Unicode" w:hAnsi="IFAO-Grec Unicode" w:hint="default"/>
          <w:rtl w:val="0"/>
          <w:lang w:val="de-DE"/>
        </w:rPr>
        <w:t>ὅρος</w:t>
      </w:r>
      <w:r>
        <w:rPr>
          <w:rFonts w:ascii="IFAO-Grec Unicode" w:hAnsi="IFAO-Grec Unicode"/>
          <w:rtl w:val="0"/>
          <w:lang w:val="en-US"/>
        </w:rPr>
        <w:t>.</w:t>
      </w:r>
    </w:p>
    <w:p>
      <w:pPr>
        <w:pStyle w:val="Normal.0"/>
        <w:rPr>
          <w:lang w:val="en-US"/>
        </w:rPr>
      </w:pPr>
    </w:p>
    <w:p>
      <w:pPr>
        <w:pStyle w:val="Normal.0"/>
        <w:spacing w:line="320" w:lineRule="exact"/>
        <w:jc w:val="both"/>
      </w:pPr>
      <w:r>
        <w:rPr>
          <w:rFonts w:ascii="IFAO-Grec Unicode" w:hAnsi="IFAO-Grec Unicode"/>
          <w:rtl w:val="0"/>
          <w:lang w:val="en-US"/>
        </w:rPr>
        <w:t xml:space="preserve">Their purview follows in the next line, read </w:t>
      </w:r>
      <w:r>
        <w:rPr>
          <w:rFonts w:ascii="IFAO-Grec Unicode" w:hAnsi="IFAO-Grec Unicode" w:hint="default"/>
          <w:rtl w:val="0"/>
          <w:lang w:val="de-DE"/>
        </w:rPr>
        <w:t>τῆς</w:t>
      </w:r>
      <w:r>
        <w:rPr>
          <w:rFonts w:ascii="IFAO-Grec Unicode" w:hAnsi="IFAO-Grec Unicode"/>
          <w:rtl w:val="0"/>
          <w:lang w:val="en-US"/>
        </w:rPr>
        <w:t xml:space="preserve"> </w:t>
      </w:r>
      <w:r>
        <w:rPr>
          <w:rFonts w:ascii="IFAO-Grec Unicode" w:hAnsi="IFAO-Grec Unicode" w:hint="default"/>
          <w:rtl w:val="0"/>
          <w:lang w:val="de-DE"/>
        </w:rPr>
        <w:t>δημοσίας</w:t>
      </w:r>
      <w:r>
        <w:rPr>
          <w:rFonts w:ascii="IFAO-Grec Unicode" w:hAnsi="IFAO-Grec Unicode"/>
          <w:rtl w:val="0"/>
          <w:lang w:val="en-US"/>
        </w:rPr>
        <w:t xml:space="preserve"> </w:t>
      </w:r>
      <w:r>
        <w:rPr>
          <w:rFonts w:ascii="IFAO-Grec Unicode" w:hAnsi="IFAO-Grec Unicode" w:hint="default"/>
          <w:rtl w:val="0"/>
          <w:lang w:val="de-DE"/>
        </w:rPr>
        <w:t>φυλακῆς</w:t>
      </w:r>
      <w:r>
        <w:rPr>
          <w:rFonts w:ascii="IFAO-Grec Unicode" w:hAnsi="IFAO-Grec Unicode"/>
          <w:rtl w:val="0"/>
          <w:lang w:val="en-US"/>
        </w:rPr>
        <w:t xml:space="preserve">;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belong to the public prison. Parallels have </w:t>
      </w:r>
      <w:r>
        <w:rPr>
          <w:rFonts w:ascii="IFAO-Grec Unicode" w:hAnsi="IFAO-Grec Unicode" w:hint="default"/>
          <w:rtl w:val="0"/>
          <w:lang w:val="de-DE"/>
        </w:rPr>
        <w:t>ἐπὶ</w:t>
      </w:r>
      <w:r>
        <w:rPr>
          <w:rFonts w:ascii="IFAO-Grec Unicode" w:hAnsi="IFAO-Grec Unicode"/>
          <w:rtl w:val="0"/>
          <w:lang w:val="en-US"/>
        </w:rPr>
        <w:t xml:space="preserve"> </w:t>
      </w:r>
      <w:r>
        <w:rPr>
          <w:rFonts w:ascii="IFAO-Grec Unicode" w:hAnsi="IFAO-Grec Unicode" w:hint="default"/>
          <w:rtl w:val="0"/>
          <w:lang w:val="de-DE"/>
        </w:rPr>
        <w:t>τοὺς</w:t>
      </w:r>
      <w:r>
        <w:rPr>
          <w:rFonts w:ascii="IFAO-Grec Unicode" w:hAnsi="IFAO-Grec Unicode"/>
          <w:rtl w:val="0"/>
          <w:lang w:val="en-US"/>
        </w:rPr>
        <w:t xml:space="preserve"> </w:t>
      </w:r>
      <w:r>
        <w:rPr>
          <w:rFonts w:ascii="IFAO-Grec Unicode" w:hAnsi="IFAO-Grec Unicode" w:hint="default"/>
          <w:rtl w:val="0"/>
          <w:lang w:val="de-DE"/>
        </w:rPr>
        <w:t>ὁριστὰς</w:t>
      </w:r>
      <w:r>
        <w:rPr>
          <w:rFonts w:ascii="IFAO-Grec Unicode" w:hAnsi="IFAO-Grec Unicode"/>
          <w:rtl w:val="0"/>
          <w:lang w:val="en-US"/>
        </w:rPr>
        <w:t xml:space="preserve"> </w:t>
      </w:r>
      <w:r>
        <w:rPr>
          <w:rFonts w:ascii="IFAO-Grec Unicode" w:hAnsi="IFAO-Grec Unicode" w:hint="default"/>
          <w:rtl w:val="0"/>
          <w:lang w:val="de-DE"/>
        </w:rPr>
        <w:t>ἐποικ</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ίου</w:t>
      </w:r>
      <w:r>
        <w:rPr>
          <w:rtl w:val="0"/>
          <w:lang w:val="en-US"/>
        </w:rPr>
        <w:t xml:space="preserve"> </w:t>
      </w:r>
      <w:r>
        <w:rPr>
          <w:rFonts w:ascii="IFAO-Grec Unicode" w:hAnsi="IFAO-Grec Unicode"/>
          <w:rtl w:val="0"/>
          <w:lang w:val="en-US"/>
        </w:rPr>
        <w:t xml:space="preserve">in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Fonts w:ascii="IFAO-Grec Unicode" w:hAnsi="IFAO-Grec Unicode"/>
          <w:rtl w:val="0"/>
          <w:lang w:val="en-US"/>
        </w:rPr>
        <w:t xml:space="preserve">.17 or </w:t>
      </w:r>
      <w:r>
        <w:rPr>
          <w:rFonts w:ascii="IFAO-Grec Unicode" w:hAnsi="IFAO-Grec Unicode" w:hint="default"/>
          <w:rtl w:val="0"/>
          <w:lang w:val="de-DE"/>
        </w:rPr>
        <w:t>ἐ</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π</w:t>
      </w:r>
      <w:r>
        <w:rPr>
          <w:rFonts w:ascii="IFAO-Grec Unicode" w:hAnsi="IFAO-Grec Unicode"/>
          <w:rtl w:val="0"/>
          <w:lang w:val="en-US"/>
        </w:rPr>
        <w:t>]</w:t>
      </w:r>
      <w:r>
        <w:rPr>
          <w:rFonts w:ascii="IFAO-Grec Unicode" w:hAnsi="IFAO-Grec Unicode" w:hint="default"/>
          <w:rtl w:val="0"/>
          <w:lang w:val="de-DE"/>
        </w:rPr>
        <w:t>ὶ</w:t>
      </w:r>
      <w:r>
        <w:rPr>
          <w:rFonts w:ascii="IFAO-Grec Unicode" w:hAnsi="IFAO-Grec Unicode"/>
          <w:rtl w:val="0"/>
          <w:lang w:val="en-US"/>
        </w:rPr>
        <w:t xml:space="preserve"> </w:t>
      </w:r>
      <w:r>
        <w:rPr>
          <w:rFonts w:ascii="IFAO-Grec Unicode" w:hAnsi="IFAO-Grec Unicode" w:hint="default"/>
          <w:rtl w:val="0"/>
          <w:lang w:val="de-DE"/>
        </w:rPr>
        <w:t>ὁριστ</w:t>
      </w:r>
      <w:r>
        <w:rPr>
          <w:rFonts w:ascii="IFAO-Grec Unicode" w:hAnsi="IFAO-Grec Unicode" w:hint="default"/>
          <w:rtl w:val="0"/>
          <w:lang w:val="en-US"/>
        </w:rPr>
        <w:t>̣</w:t>
      </w:r>
      <w:r>
        <w:rPr>
          <w:rFonts w:ascii="IFAO-Grec Unicode" w:hAnsi="IFAO-Grec Unicode" w:hint="default"/>
          <w:rtl w:val="0"/>
          <w:lang w:val="de-DE"/>
        </w:rPr>
        <w:t>ο</w:t>
      </w:r>
      <w:r>
        <w:rPr>
          <w:rFonts w:ascii="IFAO-Grec Unicode" w:hAnsi="IFAO-Grec Unicode" w:hint="default"/>
          <w:rtl w:val="0"/>
          <w:lang w:val="en-US"/>
        </w:rPr>
        <w:t>̣</w:t>
      </w:r>
      <w:r>
        <w:rPr>
          <w:rFonts w:ascii="IFAO-Grec Unicode" w:hAnsi="IFAO-Grec Unicode" w:hint="default"/>
          <w:rtl w:val="0"/>
          <w:lang w:val="de-DE"/>
        </w:rPr>
        <w:t>ῦ</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αὐ</w:t>
      </w:r>
      <w:r>
        <w:rPr>
          <w:rFonts w:ascii="IFAO-Grec Unicode" w:hAnsi="IFAO-Grec Unicode" w:hint="default"/>
          <w:rtl w:val="0"/>
          <w:lang w:val="en-US"/>
        </w:rPr>
        <w:t>̣</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νομοῦ</w:t>
      </w:r>
      <w:r>
        <w:rPr>
          <w:rFonts w:ascii="IFAO-Grec Unicode" w:hAnsi="IFAO-Grec Unicode"/>
          <w:rtl w:val="0"/>
          <w:lang w:val="en-US"/>
        </w:rPr>
        <w:t xml:space="preserve"> in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fldChar w:fldCharType="end" w:fldLock="0"/>
      </w:r>
      <w:r>
        <w:rPr>
          <w:rFonts w:ascii="IFAO-Grec Unicode" w:hAnsi="IFAO-Grec Unicode"/>
          <w:rtl w:val="0"/>
          <w:lang w:val="en-US"/>
        </w:rPr>
        <w:t xml:space="preserve">.19, where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also remain anonymous. </w:t>
      </w:r>
    </w:p>
    <w:p>
      <w:pPr>
        <w:pStyle w:val="Normal.0"/>
        <w:spacing w:line="320" w:lineRule="exact"/>
        <w:jc w:val="both"/>
        <w:rPr>
          <w:lang w:val="en-US"/>
        </w:rPr>
      </w:pPr>
    </w:p>
    <w:p>
      <w:pPr>
        <w:pStyle w:val="Normal.0"/>
        <w:spacing w:line="320" w:lineRule="exact"/>
        <w:jc w:val="both"/>
      </w:pPr>
      <w:r>
        <w:rPr>
          <w:rFonts w:ascii="IFAO-Grec Unicode" w:hAnsi="IFAO-Grec Unicode"/>
          <w:rtl w:val="0"/>
          <w:lang w:val="en-US"/>
        </w:rPr>
        <w:t>In</w:t>
      </w:r>
      <w:r>
        <w:rPr>
          <w:rtl w:val="0"/>
          <w:lang w:val="en-US"/>
        </w:rPr>
        <w:t xml:space="preserve"> l. 16 the abbreviation of </w:t>
      </w:r>
      <w:r>
        <w:rPr>
          <w:rFonts w:ascii="IFAO-Grec Unicode" w:hAnsi="IFAO-Grec Unicode" w:hint="default"/>
          <w:rtl w:val="0"/>
          <w:lang w:val="de-DE"/>
        </w:rPr>
        <w:t>χρ</w:t>
      </w:r>
      <w:r>
        <w:rPr>
          <w:rFonts w:ascii="IFAO-Grec Unicode" w:hAnsi="IFAO-Grec Unicode"/>
          <w:rtl w:val="0"/>
          <w:lang w:val="en-US"/>
        </w:rPr>
        <w:t>(</w:t>
      </w:r>
      <w:r>
        <w:rPr>
          <w:rFonts w:ascii="IFAO-Grec Unicode" w:hAnsi="IFAO-Grec Unicode" w:hint="default"/>
          <w:rtl w:val="0"/>
          <w:lang w:val="de-DE"/>
        </w:rPr>
        <w:t>υσίου</w:t>
      </w:r>
      <w:r>
        <w:rPr>
          <w:rFonts w:ascii="IFAO-Grec Unicode" w:hAnsi="IFAO-Grec Unicode"/>
          <w:rtl w:val="0"/>
          <w:lang w:val="en-US"/>
        </w:rPr>
        <w:t>)</w:t>
      </w:r>
      <w:r>
        <w:rPr>
          <w:rtl w:val="0"/>
          <w:lang w:val="en-US"/>
        </w:rPr>
        <w:t xml:space="preserve"> has what looks like a supralinear </w:t>
      </w:r>
      <w:r>
        <w:rPr>
          <w:i w:val="1"/>
          <w:iCs w:val="1"/>
          <w:rtl w:val="0"/>
          <w:lang w:val="en-US"/>
        </w:rPr>
        <w:t xml:space="preserve">ypsilon </w:t>
      </w:r>
      <w:r>
        <w:rPr>
          <w:rtl w:val="0"/>
          <w:lang w:val="en-US"/>
        </w:rPr>
        <w:t xml:space="preserve">and should be resolved </w:t>
      </w:r>
      <w:r>
        <w:rPr>
          <w:rFonts w:ascii="IFAO-Grec Unicode" w:hAnsi="IFAO-Grec Unicode" w:hint="default"/>
          <w:rtl w:val="0"/>
          <w:lang w:val="de-DE"/>
        </w:rPr>
        <w:t>χρυ</w:t>
      </w:r>
      <w:r>
        <w:rPr>
          <w:rFonts w:ascii="IFAO-Grec Unicode" w:hAnsi="IFAO-Grec Unicode"/>
          <w:rtl w:val="0"/>
          <w:lang w:val="en-US"/>
        </w:rPr>
        <w:t>(</w:t>
      </w:r>
      <w:r>
        <w:rPr>
          <w:rFonts w:ascii="IFAO-Grec Unicode" w:hAnsi="IFAO-Grec Unicode" w:hint="default"/>
          <w:rtl w:val="0"/>
          <w:lang w:val="de-DE"/>
        </w:rPr>
        <w:t>σίου</w:t>
      </w:r>
      <w:r>
        <w:rPr>
          <w:rFonts w:ascii="IFAO-Grec Unicode" w:hAnsi="IFAO-Grec Unicode"/>
          <w:rtl w:val="0"/>
          <w:lang w:val="en-US"/>
        </w:rPr>
        <w:t>)</w:t>
      </w:r>
      <w:r>
        <w:rPr>
          <w:rFonts w:ascii="IFAO-Grec Unicode" w:hAnsi="IFAO-Grec Unicode" w:hint="default"/>
          <w:rtl w:val="0"/>
          <w:lang w:val="de-DE"/>
        </w:rPr>
        <w:t>;</w:t>
      </w:r>
      <w:r>
        <w:rPr>
          <w:rFonts w:ascii="IFAO-Grec Unicode" w:hAnsi="IFAO-Grec Unicode"/>
          <w:rtl w:val="0"/>
          <w:lang w:val="en-US"/>
        </w:rPr>
        <w:t xml:space="preserve"> t</w:t>
      </w:r>
      <w:r>
        <w:rPr>
          <w:rtl w:val="0"/>
          <w:lang w:val="en-US"/>
        </w:rPr>
        <w:t xml:space="preserve">he </w:t>
      </w:r>
      <w:r>
        <w:rPr>
          <w:i w:val="1"/>
          <w:iCs w:val="1"/>
          <w:rtl w:val="0"/>
          <w:lang w:val="en-US"/>
        </w:rPr>
        <w:t>kyria-</w:t>
      </w:r>
      <w:r>
        <w:rPr>
          <w:rtl w:val="0"/>
          <w:lang w:val="en-US"/>
        </w:rPr>
        <w:t>clause</w:t>
      </w:r>
      <w:r>
        <w:rPr>
          <w:rFonts w:ascii="IFAO-Grec Unicode" w:hAnsi="IFAO-Grec Unicode"/>
          <w:rtl w:val="0"/>
          <w:lang w:val="en-US"/>
        </w:rPr>
        <w:t xml:space="preserve"> </w:t>
      </w:r>
      <w:r>
        <w:rPr>
          <w:rFonts w:ascii="IFAO-Grec Unicode" w:hAnsi="IFAO-Grec Unicode" w:hint="default"/>
          <w:rtl w:val="0"/>
          <w:lang w:val="de-DE"/>
        </w:rPr>
        <w:t>κύριον</w:t>
      </w:r>
      <w:r>
        <w:rPr>
          <w:rFonts w:ascii="IFAO-Grec Unicode" w:hAnsi="IFAO-Grec Unicode"/>
          <w:rtl w:val="0"/>
          <w:lang w:val="en-US"/>
        </w:rPr>
        <w:t xml:space="preserve"> </w:t>
      </w:r>
      <w:r>
        <w:rPr>
          <w:rFonts w:ascii="IFAO-Grec Unicode" w:hAnsi="IFAO-Grec Unicode" w:hint="default"/>
          <w:rtl w:val="0"/>
          <w:lang w:val="de-DE"/>
        </w:rPr>
        <w:t>τὸ</w:t>
      </w:r>
      <w:r>
        <w:rPr>
          <w:rFonts w:ascii="IFAO-Grec Unicode" w:hAnsi="IFAO-Grec Unicode"/>
          <w:rtl w:val="0"/>
          <w:lang w:val="en-US"/>
        </w:rPr>
        <w:t xml:space="preserve"> </w:t>
      </w:r>
      <w:r>
        <w:rPr>
          <w:rFonts w:ascii="IFAO-Grec Unicode" w:hAnsi="IFAO-Grec Unicode" w:hint="default"/>
          <w:rtl w:val="0"/>
          <w:lang w:val="de-DE"/>
        </w:rPr>
        <w:t>κομπρώμισσον</w:t>
      </w:r>
      <w:r>
        <w:rPr>
          <w:rFonts w:ascii="IFAO-Grec Unicode" w:hAnsi="IFAO-Grec Unicode"/>
          <w:rtl w:val="0"/>
          <w:lang w:val="en-US"/>
        </w:rPr>
        <w:t xml:space="preserve"> is actually correctly written </w:t>
      </w:r>
      <w:r>
        <w:rPr>
          <w:rFonts w:ascii="IFAO-Grec Unicode" w:hAnsi="IFAO-Grec Unicode" w:hint="default"/>
          <w:rtl w:val="0"/>
          <w:lang w:val="de-DE"/>
        </w:rPr>
        <w:t>κομπρόμισσον</w:t>
      </w:r>
      <w:r>
        <w:rPr>
          <w:rFonts w:ascii="IFAO-Grec Unicode" w:hAnsi="IFAO-Grec Unicode"/>
          <w:rtl w:val="0"/>
          <w:lang w:val="en-US"/>
        </w:rPr>
        <w:t>. The stipulation</w:t>
      </w:r>
      <w:r>
        <w:rPr>
          <w:rtl w:val="0"/>
          <w:lang w:val="en-US"/>
        </w:rPr>
        <w:t xml:space="preserve"> </w:t>
      </w:r>
      <w:r>
        <w:rPr>
          <w:rFonts w:ascii="IFAO-Grec Unicode" w:hAnsi="IFAO-Grec Unicode" w:hint="default"/>
          <w:rtl w:val="0"/>
          <w:lang w:val="de-DE"/>
        </w:rPr>
        <w:t>ἐπερ</w:t>
      </w:r>
      <w:r>
        <w:rPr>
          <w:rFonts w:ascii="IFAO-Grec Unicode" w:hAnsi="IFAO-Grec Unicode"/>
          <w:rtl w:val="0"/>
          <w:lang w:val="en-US"/>
        </w:rPr>
        <w:t>(</w:t>
      </w:r>
      <w:r>
        <w:rPr>
          <w:rFonts w:ascii="IFAO-Grec Unicode" w:hAnsi="IFAO-Grec Unicode" w:hint="default"/>
          <w:rtl w:val="0"/>
          <w:lang w:val="de-DE"/>
        </w:rPr>
        <w:t>ωτηθέντες</w:t>
      </w:r>
      <w:r>
        <w:rPr>
          <w:rFonts w:ascii="IFAO-Grec Unicode" w:hAnsi="IFAO-Grec Unicode"/>
          <w:rtl w:val="0"/>
          <w:lang w:val="en-US"/>
        </w:rPr>
        <w:t xml:space="preserve">) </w:t>
      </w:r>
      <w:r>
        <w:rPr>
          <w:rFonts w:ascii="IFAO-Grec Unicode" w:hAnsi="IFAO-Grec Unicode" w:hint="default"/>
          <w:rtl w:val="0"/>
          <w:lang w:val="de-DE"/>
        </w:rPr>
        <w:t>ὡμολ</w:t>
      </w:r>
      <w:r>
        <w:rPr>
          <w:rFonts w:ascii="IFAO-Grec Unicode" w:hAnsi="IFAO-Grec Unicode"/>
          <w:rtl w:val="0"/>
          <w:lang w:val="en-US"/>
        </w:rPr>
        <w:t>(</w:t>
      </w:r>
      <w:r>
        <w:rPr>
          <w:rFonts w:ascii="IFAO-Grec Unicode" w:hAnsi="IFAO-Grec Unicode" w:hint="default"/>
          <w:rtl w:val="0"/>
          <w:lang w:val="de-DE"/>
        </w:rPr>
        <w:t>ογήσαμεν</w:t>
      </w:r>
      <w:r>
        <w:rPr>
          <w:rFonts w:ascii="IFAO-Grec Unicode" w:hAnsi="IFAO-Grec Unicode"/>
          <w:rtl w:val="0"/>
          <w:lang w:val="en-US"/>
        </w:rPr>
        <w:t>)</w:t>
      </w:r>
      <w:r>
        <w:rPr>
          <w:rtl w:val="0"/>
          <w:lang w:val="en-US"/>
        </w:rPr>
        <w:t xml:space="preserve"> </w:t>
      </w:r>
      <w:r>
        <w:rPr>
          <w:rFonts w:ascii="IFAO-Grec Unicode" w:hAnsi="IFAO-Grec Unicode"/>
          <w:rtl w:val="0"/>
          <w:lang w:val="en-US"/>
        </w:rPr>
        <w:t xml:space="preserve">in the following line 17 has a plural abbreviation, </w:t>
      </w:r>
      <w:r>
        <w:rPr>
          <w:rFonts w:ascii="IFAO-Grec Unicode" w:hAnsi="IFAO-Grec Unicode" w:hint="default"/>
          <w:rtl w:val="0"/>
          <w:lang w:val="de-DE"/>
        </w:rPr>
        <w:t>ωμμ</w:t>
      </w:r>
      <w:r>
        <w:rPr>
          <w:rFonts w:ascii="IFAO-Grec Unicode" w:hAnsi="IFAO-Grec Unicode"/>
          <w:rtl w:val="0"/>
          <w:lang w:val="en-US"/>
        </w:rPr>
        <w:t xml:space="preserve"> instead of </w:t>
      </w:r>
      <w:r>
        <w:rPr>
          <w:rFonts w:ascii="IFAO-Grec Unicode" w:hAnsi="IFAO-Grec Unicode" w:hint="default"/>
          <w:rtl w:val="0"/>
          <w:lang w:val="de-DE"/>
        </w:rPr>
        <w:t>ωμολ</w:t>
      </w:r>
      <w:r>
        <w:rPr>
          <w:rFonts w:ascii="IFAO-Grec Unicode" w:hAnsi="IFAO-Grec Unicode"/>
          <w:rtl w:val="0"/>
          <w:lang w:val="en-US"/>
        </w:rPr>
        <w:t xml:space="preserve">. </w:t>
      </w:r>
      <w:r>
        <w:rPr>
          <w:rtl w:val="0"/>
          <w:lang w:val="en-US"/>
        </w:rPr>
        <w:t xml:space="preserve">The </w:t>
      </w:r>
      <w:r>
        <w:rPr>
          <w:i w:val="1"/>
          <w:iCs w:val="1"/>
          <w:rtl w:val="0"/>
          <w:lang w:val="en-US"/>
        </w:rPr>
        <w:t>hypographe</w:t>
      </w:r>
      <w:r>
        <w:rPr>
          <w:rtl w:val="0"/>
          <w:lang w:val="en-US"/>
        </w:rPr>
        <w:t>, starting at the end of the line</w:t>
      </w:r>
      <w:r>
        <w:rPr>
          <w:rFonts w:ascii="IFAO-Grec Unicode" w:hAnsi="IFAO-Grec Unicode"/>
          <w:rtl w:val="0"/>
          <w:lang w:val="en-US"/>
        </w:rPr>
        <w:t xml:space="preserve"> with</w:t>
      </w:r>
      <w:r>
        <w:rPr>
          <w:rtl w:val="0"/>
          <w:lang w:val="en-US"/>
        </w:rPr>
        <w:t xml:space="preserve"> </w:t>
      </w:r>
      <w:r>
        <w:rPr>
          <w:rFonts w:ascii="IFAO-Grec Unicode" w:hAnsi="IFAO-Grec Unicode" w:hint="default"/>
          <w:rtl w:val="0"/>
          <w:lang w:val="de-DE"/>
        </w:rPr>
        <w:t>Ἄπα</w:t>
      </w:r>
      <w:r>
        <w:rPr>
          <w:rFonts w:ascii="IFAO-Grec Unicode" w:hAnsi="IFAO-Grec Unicode"/>
          <w:rtl w:val="0"/>
          <w:lang w:val="en-US"/>
        </w:rPr>
        <w:t xml:space="preserve"> </w:t>
      </w:r>
      <w:r>
        <w:rPr>
          <w:rFonts w:ascii="IFAO-Grec Unicode" w:hAnsi="IFAO-Grec Unicode" w:hint="default"/>
          <w:rtl w:val="0"/>
          <w:lang w:val="de-DE"/>
        </w:rPr>
        <w:t>Ὃλ</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Φοιβ</w:t>
      </w:r>
      <w:r>
        <w:rPr>
          <w:rFonts w:ascii="IFAO-Grec Unicode" w:hAnsi="IFAO-Grec Unicode"/>
          <w:rtl w:val="0"/>
          <w:lang w:val="en-US"/>
        </w:rPr>
        <w:t>(</w:t>
      </w:r>
      <w:r>
        <w:rPr>
          <w:rFonts w:ascii="IFAO-Grec Unicode" w:hAnsi="IFAO-Grec Unicode" w:hint="default"/>
          <w:rtl w:val="0"/>
          <w:lang w:val="de-DE"/>
        </w:rPr>
        <w:t>άμμων</w:t>
      </w:r>
      <w:r>
        <w:rPr>
          <w:rFonts w:ascii="IFAO-Grec Unicode" w:hAnsi="IFAO-Grec Unicode"/>
          <w:rtl w:val="0"/>
          <w:lang w:val="en-US"/>
        </w:rPr>
        <w:t xml:space="preserve">) </w:t>
      </w:r>
      <w:r>
        <w:rPr>
          <w:rFonts w:ascii="IFAO-Grec Unicode" w:hAnsi="IFAO-Grec Unicode" w:hint="default"/>
          <w:rtl w:val="0"/>
          <w:lang w:val="de-DE"/>
        </w:rPr>
        <w:t>στοιχ</w:t>
      </w:r>
      <w:r>
        <w:rPr>
          <w:rFonts w:ascii="IFAO-Grec Unicode" w:hAnsi="IFAO-Grec Unicode"/>
          <w:rtl w:val="0"/>
          <w:lang w:val="en-US"/>
        </w:rPr>
        <w:t>(o</w:t>
      </w:r>
      <w:r>
        <w:rPr>
          <w:rFonts w:ascii="IFAO-Grec Unicode" w:hAnsi="IFAO-Grec Unicode" w:hint="default"/>
          <w:rtl w:val="0"/>
          <w:lang w:val="de-DE"/>
        </w:rPr>
        <w:t>ῦμεν</w:t>
      </w:r>
      <w:r>
        <w:rPr>
          <w:rFonts w:ascii="IFAO-Grec Unicode" w:hAnsi="IFAO-Grec Unicode"/>
          <w:rtl w:val="0"/>
          <w:lang w:val="en-US"/>
        </w:rPr>
        <w:t xml:space="preserve">) </w:t>
      </w:r>
      <w:r>
        <w:rPr>
          <w:rFonts w:ascii="IFAO-Grec Unicode" w:hAnsi="IFAO-Grec Unicode" w:hint="default"/>
          <w:rtl w:val="0"/>
          <w:lang w:val="de-DE"/>
        </w:rPr>
        <w:t>ἡμῖν</w:t>
      </w:r>
      <w:r>
        <w:rPr>
          <w:rtl w:val="0"/>
          <w:lang w:val="en-US"/>
        </w:rPr>
        <w:t>, sho</w:t>
      </w:r>
      <w:r>
        <w:rPr>
          <w:rFonts w:ascii="IFAO-Grec Unicode" w:hAnsi="IFAO-Grec Unicode"/>
          <w:rtl w:val="0"/>
          <w:lang w:val="en-US"/>
        </w:rPr>
        <w:t xml:space="preserve">uld be resolved </w:t>
      </w:r>
      <w:r>
        <w:rPr>
          <w:rFonts w:ascii="IFAO-Grec Unicode" w:hAnsi="IFAO-Grec Unicode" w:hint="default"/>
          <w:rtl w:val="0"/>
          <w:lang w:val="de-DE"/>
        </w:rPr>
        <w:t>στοιχ</w:t>
      </w:r>
      <w:r>
        <w:rPr>
          <w:rFonts w:ascii="IFAO-Grec Unicode" w:hAnsi="IFAO-Grec Unicode"/>
          <w:rtl w:val="0"/>
          <w:lang w:val="en-US"/>
        </w:rPr>
        <w:t>(</w:t>
      </w:r>
      <w:r>
        <w:rPr>
          <w:rFonts w:ascii="IFAO-Grec Unicode" w:hAnsi="IFAO-Grec Unicode" w:hint="default"/>
          <w:rtl w:val="0"/>
          <w:lang w:val="de-DE"/>
        </w:rPr>
        <w:t>εῖ</w:t>
      </w:r>
      <w:r>
        <w:rPr>
          <w:rFonts w:ascii="IFAO-Grec Unicode" w:hAnsi="IFAO-Grec Unicode"/>
          <w:rtl w:val="0"/>
          <w:lang w:val="en-US"/>
        </w:rPr>
        <w:t xml:space="preserve">) </w:t>
      </w:r>
      <w:r>
        <w:rPr>
          <w:rFonts w:ascii="IFAO-Grec Unicode" w:hAnsi="IFAO-Grec Unicode" w:hint="default"/>
          <w:rtl w:val="0"/>
          <w:lang w:val="de-DE"/>
        </w:rPr>
        <w:t>ἡμῖν</w:t>
      </w:r>
      <w:r>
        <w:rPr>
          <w:rFonts w:ascii="IFAO-Grec Unicode" w:hAnsi="IFAO-Grec Unicode"/>
          <w:rtl w:val="0"/>
          <w:lang w:val="en-US"/>
        </w:rPr>
        <w:t xml:space="preserve">. In the second witness subscription l. 20 read </w:t>
      </w:r>
      <w:r>
        <w:rPr>
          <w:rFonts w:ascii="IFAO-Grec Unicode" w:hAnsi="IFAO-Grec Unicode" w:hint="default"/>
          <w:rtl w:val="0"/>
          <w:lang w:val="de-DE"/>
        </w:rPr>
        <w:t>μαρτυρῶ</w:t>
      </w:r>
      <w:r>
        <w:rPr>
          <w:rFonts w:ascii="IFAO-Grec Unicode" w:hAnsi="IFAO-Grec Unicode"/>
          <w:rtl w:val="0"/>
          <w:lang w:val="en-US"/>
        </w:rPr>
        <w:t xml:space="preserve"> instead of </w:t>
      </w:r>
      <w:r>
        <w:rPr>
          <w:rFonts w:ascii="IFAO-Grec Unicode" w:hAnsi="IFAO-Grec Unicode" w:hint="default"/>
          <w:rtl w:val="0"/>
          <w:lang w:val="de-DE"/>
        </w:rPr>
        <w:t>μαρτυρ</w:t>
      </w:r>
      <w:r>
        <w:rPr>
          <w:rFonts w:ascii="IFAO-Grec Unicode" w:hAnsi="IFAO-Grec Unicode"/>
          <w:rtl w:val="0"/>
          <w:lang w:val="en-US"/>
        </w:rPr>
        <w:t>o</w:t>
      </w:r>
      <w:r>
        <w:rPr>
          <w:rtl w:val="0"/>
          <w:lang w:val="en-US"/>
        </w:rPr>
        <w:t xml:space="preserve">. And in the last witness subscription in ll. 20-21 the abbreviation is </w:t>
      </w:r>
      <w:r>
        <w:rPr>
          <w:rFonts w:ascii="IFAO-Grec Unicode" w:hAnsi="IFAO-Grec Unicode" w:hint="default"/>
          <w:rtl w:val="0"/>
          <w:lang w:val="de-DE"/>
        </w:rPr>
        <w:t>κομπρομίσῳ</w:t>
      </w:r>
      <w:r>
        <w:rPr>
          <w:rFonts w:ascii="IFAO-Grec Unicode" w:hAnsi="IFAO-Grec Unicode"/>
          <w:rtl w:val="0"/>
          <w:lang w:val="en-US"/>
        </w:rPr>
        <w:t xml:space="preserve"> </w:t>
      </w:r>
      <w:r>
        <w:rPr>
          <w:rFonts w:ascii="IFAO-Grec Unicode" w:hAnsi="IFAO-Grec Unicode" w:hint="default"/>
          <w:rtl w:val="0"/>
          <w:lang w:val="de-DE"/>
        </w:rPr>
        <w:t>⟨ὡ⟩ς</w:t>
      </w:r>
      <w:r>
        <w:rPr>
          <w:rFonts w:ascii="IFAO-Grec Unicode" w:hAnsi="IFAO-Grec Unicode"/>
          <w:rtl w:val="0"/>
          <w:lang w:val="en-US"/>
        </w:rPr>
        <w:t xml:space="preserve">, not </w:t>
      </w:r>
      <w:r>
        <w:rPr>
          <w:rFonts w:ascii="IFAO-Grec Unicode" w:hAnsi="IFAO-Grec Unicode" w:hint="default"/>
          <w:rtl w:val="0"/>
          <w:lang w:val="de-DE"/>
        </w:rPr>
        <w:t>κομπρομ</w:t>
      </w:r>
      <w:r>
        <w:rPr>
          <w:rFonts w:ascii="IFAO-Grec Unicode" w:hAnsi="IFAO-Grec Unicode"/>
          <w:rtl w:val="0"/>
          <w:lang w:val="en-US"/>
        </w:rPr>
        <w:t>(</w:t>
      </w:r>
      <w:r>
        <w:rPr>
          <w:rFonts w:ascii="IFAO-Grec Unicode" w:hAnsi="IFAO-Grec Unicode" w:hint="default"/>
          <w:rtl w:val="0"/>
          <w:lang w:val="de-DE"/>
        </w:rPr>
        <w:t>ίσσῳ</w:t>
      </w:r>
      <w:r>
        <w:rPr>
          <w:rFonts w:ascii="IFAO-Grec Unicode" w:hAnsi="IFAO-Grec Unicode"/>
          <w:rtl w:val="0"/>
          <w:lang w:val="en-US"/>
        </w:rPr>
        <w:t xml:space="preserve">) </w:t>
      </w:r>
      <w:r>
        <w:rPr>
          <w:rFonts w:ascii="IFAO-Grec Unicode" w:hAnsi="IFAO-Grec Unicode" w:hint="default"/>
          <w:rtl w:val="0"/>
          <w:lang w:val="de-DE"/>
        </w:rPr>
        <w:t>ὡς</w:t>
      </w:r>
      <w:r>
        <w:rPr>
          <w:rFonts w:ascii="IFAO-Grec Unicode" w:hAnsi="IFAO-Grec Unicode"/>
          <w:rtl w:val="0"/>
          <w:lang w:val="en-US"/>
        </w:rPr>
        <w:t>.</w:t>
      </w:r>
    </w:p>
    <w:p>
      <w:pPr>
        <w:pStyle w:val="Normal.0"/>
        <w:spacing w:line="320" w:lineRule="exact"/>
        <w:jc w:val="both"/>
        <w:rPr>
          <w:lang w:val="en-US"/>
        </w:rPr>
      </w:pPr>
    </w:p>
    <w:p>
      <w:pPr>
        <w:pStyle w:val="Normal.0"/>
        <w:spacing w:line="320" w:lineRule="exact"/>
        <w:jc w:val="both"/>
      </w:pPr>
      <w:r>
        <w:rPr>
          <w:rtl w:val="0"/>
          <w:lang w:val="en-US"/>
        </w:rPr>
        <w:t xml:space="preserve">Finally, the notarial </w:t>
      </w:r>
      <w:r>
        <w:rPr>
          <w:i w:val="1"/>
          <w:iCs w:val="1"/>
          <w:rtl w:val="0"/>
          <w:lang w:val="en-US"/>
        </w:rPr>
        <w:t>completio</w:t>
      </w:r>
      <w:r>
        <w:rPr>
          <w:rtl w:val="0"/>
          <w:lang w:val="en-US"/>
        </w:rPr>
        <w:t xml:space="preserve"> should read </w:t>
      </w:r>
      <w:r>
        <w:rPr>
          <w:rFonts w:ascii="IFAO-Grec Unicode" w:hAnsi="IFAO-Grec Unicode" w:hint="default"/>
          <w:vertAlign w:val="superscript"/>
          <w:rtl w:val="0"/>
          <w:lang w:val="de-DE"/>
        </w:rPr>
        <w:t>θμγ</w:t>
      </w:r>
      <w:r>
        <w:rPr>
          <w:rFonts w:ascii="IFAO-Grec Unicode" w:hAnsi="IFAO-Grec Unicode"/>
          <w:rtl w:val="0"/>
          <w:lang w:val="en-US"/>
        </w:rPr>
        <w:t xml:space="preserve"> di emu Cosma Fib </w:t>
      </w:r>
      <w:r>
        <w:rPr>
          <w:rFonts w:ascii="IFAO-Grec Unicode" w:hAnsi="IFAO-Grec Unicode" w:hint="default"/>
          <w:rtl w:val="0"/>
          <w:lang w:val="de-DE"/>
        </w:rPr>
        <w:t>δι</w:t>
      </w:r>
      <w:r>
        <w:rPr>
          <w:rFonts w:ascii="IFAO-Grec Unicode" w:hAnsi="IFAO-Grec Unicode" w:hint="default"/>
          <w:rtl w:val="0"/>
          <w:lang w:val="en-US"/>
        </w:rPr>
        <w:t xml:space="preserve">’ </w:t>
      </w:r>
      <w:r>
        <w:rPr>
          <w:rFonts w:ascii="IFAO-Grec Unicode" w:hAnsi="IFAO-Grec Unicode" w:hint="default"/>
          <w:rtl w:val="0"/>
          <w:lang w:val="de-DE"/>
        </w:rPr>
        <w:t>ἐμοῦ</w:t>
      </w:r>
      <w:r>
        <w:rPr>
          <w:rFonts w:ascii="IFAO-Grec Unicode" w:hAnsi="IFAO-Grec Unicode"/>
          <w:rtl w:val="0"/>
          <w:lang w:val="en-US"/>
        </w:rPr>
        <w:t xml:space="preserve"> </w:t>
      </w:r>
      <w:r>
        <w:rPr>
          <w:rFonts w:ascii="IFAO-Grec Unicode" w:hAnsi="IFAO-Grec Unicode" w:hint="default"/>
          <w:rtl w:val="0"/>
          <w:lang w:val="de-DE"/>
        </w:rPr>
        <w:t>Φιβ</w:t>
      </w:r>
      <w:r>
        <w:rPr>
          <w:rFonts w:ascii="IFAO-Grec Unicode" w:hAnsi="IFAO-Grec Unicode"/>
          <w:rtl w:val="0"/>
          <w:lang w:val="en-US"/>
        </w:rPr>
        <w:t xml:space="preserve"> </w:t>
      </w:r>
      <w:r>
        <w:rPr>
          <w:rFonts w:ascii="IFAO-Grec Unicode" w:hAnsi="IFAO-Grec Unicode" w:hint="default"/>
          <w:rtl w:val="0"/>
          <w:lang w:val="de-DE"/>
        </w:rPr>
        <w:t></w:t>
      </w:r>
      <w:r>
        <w:rPr>
          <w:rFonts w:ascii="IFAO-Grec Unicode" w:hAnsi="IFAO-Grec Unicode" w:hint="default"/>
          <w:vertAlign w:val="superscript"/>
          <w:rtl w:val="0"/>
          <w:lang w:val="de-DE"/>
        </w:rPr>
        <w:t>θ</w:t>
      </w:r>
      <w:r>
        <w:rPr>
          <w:rFonts w:ascii="IFAO-Grec Unicode" w:hAnsi="IFAO-Grec Unicode"/>
          <w:rtl w:val="0"/>
          <w:lang w:val="en-US"/>
        </w:rPr>
        <w:t xml:space="preserve">, cf. </w:t>
      </w:r>
      <w:r>
        <w:rPr>
          <w:rStyle w:val="Link"/>
        </w:rPr>
        <w:fldChar w:fldCharType="begin" w:fldLock="0"/>
      </w:r>
      <w:r>
        <w:rPr>
          <w:rStyle w:val="Link"/>
        </w:rPr>
        <w:instrText xml:space="preserve"> HYPERLINK "https://papyri.info/biblio/97353"</w:instrText>
      </w:r>
      <w:r>
        <w:rPr>
          <w:rStyle w:val="Link"/>
        </w:rPr>
        <w:fldChar w:fldCharType="separate" w:fldLock="0"/>
      </w:r>
      <w:r>
        <w:rPr>
          <w:rStyle w:val="Link"/>
          <w:rtl w:val="0"/>
        </w:rPr>
        <w:t>Kovarik 2019</w:t>
      </w:r>
      <w:r>
        <w:rPr/>
        <w:fldChar w:fldCharType="end" w:fldLock="0"/>
      </w:r>
      <w:r>
        <w:rPr>
          <w:rFonts w:ascii="IFAO-Grec Unicode" w:hAnsi="IFAO-Grec Unicode"/>
          <w:rtl w:val="0"/>
          <w:lang w:val="en-US"/>
        </w:rPr>
        <w:t xml:space="preserve">: 251, where a Latinate signature of the same notary in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"https://papyri.info/hgv/40995"</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P.Ross. Georg. 3 53</w:t>
      </w:r>
      <w:r>
        <w:rPr/>
        <w:fldChar w:fldCharType="end" w:fldLock="0"/>
      </w:r>
      <w:r>
        <w:rPr>
          <w:rFonts w:ascii="IFAO-Grec Unicode" w:hAnsi="IFAO-Grec Unicode"/>
          <w:rtl w:val="0"/>
          <w:lang w:val="en-US"/>
        </w:rPr>
        <w:t xml:space="preserve"> (674/675) is corrected.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b w:val="1"/>
          <w:bCs w:val="1"/>
          <w:rtl w:val="0"/>
          <w:lang w:val="en-US"/>
        </w:rPr>
        <w:t xml:space="preserve"> </w:t>
      </w:r>
      <w:r>
        <w:rPr>
          <w:rFonts w:ascii="IFAO-Grec Unicode" w:hAnsi="IFAO-Grec Unicode"/>
          <w:rtl w:val="0"/>
          <w:lang w:val="en-US"/>
        </w:rPr>
        <w:t>shows the only complete Latinate-Greek signature (</w:t>
      </w:r>
      <w:r>
        <w:rPr>
          <w:rtl w:val="0"/>
          <w:lang w:val="en-US"/>
        </w:rPr>
        <w:t>the same notary also appears with his father</w:t>
      </w:r>
      <w:r>
        <w:rPr>
          <w:rtl w:val="0"/>
          <w:lang w:val="en-US"/>
        </w:rPr>
        <w:t>’</w:t>
      </w:r>
      <w:r>
        <w:rPr>
          <w:rtl w:val="0"/>
          <w:lang w:val="en-US"/>
        </w:rPr>
        <w:t xml:space="preserve">s name in Greek in </w:t>
      </w:r>
      <w:r>
        <w:rPr>
          <w:rStyle w:val="Hyperlink.1"/>
          <w:lang w:val="en-US"/>
        </w:rPr>
        <w:fldChar w:fldCharType="begin" w:fldLock="0"/>
      </w:r>
      <w:r>
        <w:rPr>
          <w:rStyle w:val="Hyperlink.1"/>
          <w:lang w:val="en-US"/>
        </w:rPr>
        <w:instrText xml:space="preserve"> HYPERLINK "https://papyri.info/hgv/37716"</w:instrText>
      </w:r>
      <w:r>
        <w:rPr>
          <w:rStyle w:val="Hyperlink.1"/>
          <w:lang w:val="en-US"/>
        </w:rPr>
        <w:fldChar w:fldCharType="separate" w:fldLock="0"/>
      </w:r>
      <w:r>
        <w:rPr>
          <w:rStyle w:val="Hyperlink.1"/>
          <w:rtl w:val="0"/>
          <w:lang w:val="en-US"/>
        </w:rPr>
        <w:t>SPP 3 422</w:t>
      </w:r>
      <w:r>
        <w:rPr/>
        <w:fldChar w:fldCharType="end" w:fldLock="0"/>
      </w:r>
      <w:r>
        <w:rPr>
          <w:rtl w:val="0"/>
          <w:lang w:val="en-US"/>
        </w:rPr>
        <w:t xml:space="preserve"> and in </w:t>
      </w:r>
      <w:r>
        <w:rPr>
          <w:rStyle w:val="Hyperlink.1"/>
          <w:lang w:val="en-US"/>
        </w:rPr>
        <w:fldChar w:fldCharType="begin" w:fldLock="0"/>
      </w:r>
      <w:r>
        <w:rPr>
          <w:rStyle w:val="Hyperlink.1"/>
          <w:lang w:val="en-US"/>
        </w:rPr>
        <w:instrText xml:space="preserve"> HYPERLINK "https://papyri.info/hgv/38356"</w:instrText>
      </w:r>
      <w:r>
        <w:rPr>
          <w:rStyle w:val="Hyperlink.1"/>
          <w:lang w:val="en-US"/>
        </w:rPr>
        <w:fldChar w:fldCharType="separate" w:fldLock="0"/>
      </w:r>
      <w:r>
        <w:rPr>
          <w:rStyle w:val="Hyperlink.1"/>
          <w:rtl w:val="0"/>
          <w:lang w:val="en-US"/>
        </w:rPr>
        <w:t>SB 1 4699</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"https://papyri.info/hgv/64904"</w:instrText>
      </w:r>
      <w:r>
        <w:rPr>
          <w:rStyle w:val="Hyperlink.1"/>
          <w:lang w:val="en-US"/>
        </w:rPr>
        <w:fldChar w:fldCharType="separate" w:fldLock="0"/>
      </w:r>
      <w:r>
        <w:rPr>
          <w:rStyle w:val="Hyperlink.1"/>
          <w:rtl w:val="0"/>
          <w:lang w:val="en-US"/>
        </w:rPr>
        <w:t>SB 28 17202</w:t>
      </w:r>
      <w:r>
        <w:rPr/>
        <w:fldChar w:fldCharType="end" w:fldLock="0"/>
      </w:r>
      <w:r>
        <w:rPr>
          <w:rtl w:val="0"/>
          <w:lang w:val="en-US"/>
        </w:rPr>
        <w:t xml:space="preserve"> might concern the same notary with another fragmentary Latinate signature. </w:t>
      </w:r>
    </w:p>
    <w:p>
      <w:pPr>
        <w:pStyle w:val="Normal.0"/>
        <w:spacing w:line="320" w:lineRule="exact"/>
        <w:jc w:val="both"/>
        <w:rPr>
          <w:lang w:val="en-US"/>
        </w:rPr>
      </w:pPr>
    </w:p>
    <w:p>
      <w:pPr>
        <w:pStyle w:val="Normal.0"/>
        <w:spacing w:line="320" w:lineRule="exact"/>
        <w:jc w:val="both"/>
      </w:pPr>
      <w:r>
        <w:rPr>
          <w:rtl w:val="0"/>
          <w:lang w:val="en-US"/>
        </w:rPr>
        <w:t xml:space="preserve">The summary in the endorsement of this </w:t>
      </w:r>
      <w:r>
        <w:rPr>
          <w:i w:val="1"/>
          <w:iCs w:val="1"/>
          <w:rtl w:val="0"/>
          <w:lang w:val="en-US"/>
        </w:rPr>
        <w:t xml:space="preserve">compromissum </w:t>
      </w:r>
      <w:r>
        <w:rPr>
          <w:rtl w:val="0"/>
          <w:lang w:val="en-US"/>
        </w:rPr>
        <w:t xml:space="preserve">reads: </w:t>
      </w:r>
      <w:r>
        <w:rPr>
          <w:rFonts w:ascii="IFAO-Grec Unicode" w:hAnsi="IFAO-Grec Unicode" w:hint="default"/>
          <w:rtl w:val="0"/>
          <w:lang w:val="en-US"/>
        </w:rPr>
        <w:t xml:space="preserve">† </w:t>
      </w:r>
      <w:r>
        <w:rPr>
          <w:rFonts w:ascii="IFAO-Grec Unicode" w:hAnsi="IFAO-Grec Unicode" w:hint="default"/>
          <w:rtl w:val="0"/>
          <w:lang w:val="de-DE"/>
        </w:rPr>
        <w:t>Ὧρος</w:t>
      </w:r>
      <w:r>
        <w:rPr>
          <w:rFonts w:ascii="IFAO-Grec Unicode" w:hAnsi="IFAO-Grec Unicode"/>
          <w:rtl w:val="0"/>
          <w:lang w:val="en-US"/>
        </w:rPr>
        <w:t xml:space="preserve"> </w:t>
      </w:r>
      <w:r>
        <w:rPr>
          <w:rFonts w:ascii="IFAO-Grec Unicode" w:hAnsi="IFAO-Grec Unicode" w:hint="default"/>
          <w:rtl w:val="0"/>
          <w:lang w:val="de-DE"/>
        </w:rPr>
        <w:t>Φοιβ</w:t>
      </w:r>
      <w:r>
        <w:rPr>
          <w:rFonts w:ascii="IFAO-Grec Unicode" w:hAnsi="IFAO-Grec Unicode"/>
          <w:rtl w:val="0"/>
          <w:lang w:val="en-US"/>
        </w:rPr>
        <w:t>(</w:t>
      </w:r>
      <w:r>
        <w:rPr>
          <w:rFonts w:ascii="IFAO-Grec Unicode" w:hAnsi="IFAO-Grec Unicode" w:hint="default"/>
          <w:rtl w:val="0"/>
          <w:lang w:val="de-DE"/>
        </w:rPr>
        <w:t>άμμων</w:t>
      </w:r>
      <w:r>
        <w:rPr>
          <w:rFonts w:ascii="IFAO-Grec Unicode" w:hAnsi="IFAO-Grec Unicode"/>
          <w:rtl w:val="0"/>
          <w:lang w:val="en-US"/>
        </w:rPr>
        <w:t xml:space="preserve">) </w:t>
      </w:r>
      <w:r>
        <w:rPr>
          <w:rFonts w:ascii="IFAO-Grec Unicode" w:hAnsi="IFAO-Grec Unicode" w:hint="default"/>
          <w:rtl w:val="0"/>
          <w:lang w:val="de-DE"/>
        </w:rPr>
        <w:t>σανταλ</w:t>
      </w:r>
      <w:r>
        <w:rPr>
          <w:rFonts w:ascii="IFAO-Grec Unicode" w:hAnsi="IFAO-Grec Unicode"/>
          <w:rtl w:val="0"/>
          <w:lang w:val="en-US"/>
        </w:rPr>
        <w:t>(</w:t>
      </w:r>
      <w:r>
        <w:rPr>
          <w:rFonts w:ascii="IFAO-Grec Unicode" w:hAnsi="IFAO-Grec Unicode" w:hint="default"/>
          <w:rtl w:val="0"/>
          <w:lang w:val="de-DE"/>
        </w:rPr>
        <w:t>ᾶς</w:t>
      </w:r>
      <w:r>
        <w:rPr>
          <w:rFonts w:ascii="IFAO-Grec Unicode" w:hAnsi="IFAO-Grec Unicode"/>
          <w:rtl w:val="0"/>
          <w:lang w:val="en-US"/>
        </w:rPr>
        <w:t>)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Ἄπα</w:t>
      </w:r>
      <w:r>
        <w:rPr>
          <w:rFonts w:ascii="IFAO-Grec Unicode" w:hAnsi="IFAO-Grec Unicode"/>
          <w:rtl w:val="0"/>
          <w:lang w:val="en-US"/>
        </w:rPr>
        <w:t xml:space="preserve"> </w:t>
      </w:r>
      <w:r>
        <w:rPr>
          <w:rFonts w:ascii="IFAO-Grec Unicode" w:hAnsi="IFAO-Grec Unicode" w:hint="default"/>
          <w:rtl w:val="0"/>
          <w:lang w:val="de-DE"/>
        </w:rPr>
        <w:t>Ὃλ</w:t>
      </w:r>
      <w:r>
        <w:rPr>
          <w:rFonts w:ascii="IFAO-Grec Unicode" w:hAnsi="IFAO-Grec Unicode"/>
          <w:rtl w:val="0"/>
          <w:lang w:val="en-US"/>
        </w:rPr>
        <w:t xml:space="preserve"> </w:t>
      </w:r>
      <w:r>
        <w:rPr>
          <w:rFonts w:ascii="IFAO-Grec Unicode" w:hAnsi="IFAO-Grec Unicode" w:hint="default"/>
          <w:rtl w:val="0"/>
          <w:lang w:val="de-DE"/>
        </w:rPr>
        <w:t>πομ</w:t>
      </w:r>
      <w:r>
        <w:rPr>
          <w:rFonts w:ascii="IFAO-Grec Unicode" w:hAnsi="IFAO-Grec Unicode"/>
          <w:rtl w:val="0"/>
          <w:lang w:val="en-US"/>
        </w:rPr>
        <w:t>(</w:t>
      </w:r>
      <w:r>
        <w:rPr>
          <w:rFonts w:ascii="IFAO-Grec Unicode" w:hAnsi="IFAO-Grec Unicode" w:hint="default"/>
          <w:rtl w:val="0"/>
          <w:lang w:val="de-DE"/>
        </w:rPr>
        <w:t>αρί</w:t>
      </w:r>
      <w:r>
        <w:rPr>
          <w:rFonts w:ascii="IFAO-Grec Unicode" w:hAnsi="IFAO-Grec Unicode"/>
          <w:rtl w:val="0"/>
          <w:lang w:val="en-US"/>
        </w:rPr>
        <w:t>)</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ης</w:t>
      </w:r>
      <w:r>
        <w:rPr>
          <w:rFonts w:ascii="IFAO-Grec Unicode" w:hAnsi="IFAO-Grec Unicode"/>
          <w:rtl w:val="0"/>
          <w:lang w:val="en-US"/>
        </w:rPr>
        <w:t xml:space="preserve">), l. </w:t>
      </w:r>
      <w:r>
        <w:rPr>
          <w:rFonts w:ascii="IFAO-Grec Unicode" w:hAnsi="IFAO-Grec Unicode" w:hint="default"/>
          <w:rtl w:val="0"/>
          <w:lang w:val="de-DE"/>
        </w:rPr>
        <w:t>πωμ</w:t>
      </w:r>
      <w:r>
        <w:rPr>
          <w:rFonts w:ascii="IFAO-Grec Unicode" w:hAnsi="IFAO-Grec Unicode"/>
          <w:rtl w:val="0"/>
          <w:lang w:val="en-US"/>
        </w:rPr>
        <w:t>(</w:t>
      </w:r>
      <w:r>
        <w:rPr>
          <w:rFonts w:ascii="IFAO-Grec Unicode" w:hAnsi="IFAO-Grec Unicode" w:hint="default"/>
          <w:rtl w:val="0"/>
          <w:lang w:val="de-DE"/>
        </w:rPr>
        <w:t>αρί</w:t>
      </w:r>
      <w:r>
        <w:rPr>
          <w:rFonts w:ascii="IFAO-Grec Unicode" w:hAnsi="IFAO-Grec Unicode"/>
          <w:rtl w:val="0"/>
          <w:lang w:val="en-US"/>
        </w:rPr>
        <w:t>)</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ης</w:t>
      </w:r>
      <w:r>
        <w:rPr>
          <w:rFonts w:ascii="IFAO-Grec Unicode" w:hAnsi="IFAO-Grec Unicode"/>
          <w:rtl w:val="0"/>
          <w:lang w:val="en-US"/>
        </w:rPr>
        <w:t>)</w:t>
      </w:r>
      <w:r>
        <w:rPr>
          <w:rtl w:val="0"/>
          <w:lang w:val="en-US"/>
        </w:rPr>
        <w:t xml:space="preserve">. The first word in the docket usually indicates the type of the contract, and we would expect </w:t>
      </w:r>
      <w:r>
        <w:rPr>
          <w:rFonts w:ascii="IFAO-Grec Unicode" w:hAnsi="IFAO-Grec Unicode" w:hint="default"/>
          <w:rtl w:val="0"/>
          <w:lang w:val="de-DE"/>
        </w:rPr>
        <w:t>κομπρόμισσον</w:t>
      </w:r>
      <w:r>
        <w:rPr>
          <w:rFonts w:ascii="IFAO-Grec Unicode" w:hAnsi="IFAO-Grec Unicode"/>
          <w:rtl w:val="0"/>
          <w:lang w:val="en-US"/>
        </w:rPr>
        <w:t xml:space="preserve">, but instead it is labeled as a judgement, that is </w:t>
      </w:r>
      <w:r>
        <w:rPr>
          <w:rFonts w:ascii="IFAO-Grec Unicode" w:hAnsi="IFAO-Grec Unicode" w:hint="default"/>
          <w:rtl w:val="0"/>
          <w:lang w:val="de-DE"/>
        </w:rPr>
        <w:t>ὥρος</w:t>
      </w:r>
      <w:r>
        <w:rPr>
          <w:rFonts w:ascii="IFAO-Grec Unicode" w:hAnsi="IFAO-Grec Unicode"/>
          <w:rtl w:val="0"/>
          <w:lang w:val="en-US"/>
        </w:rPr>
        <w:t xml:space="preserve">, l. </w:t>
      </w:r>
      <w:r>
        <w:rPr>
          <w:rFonts w:ascii="IFAO-Grec Unicode" w:hAnsi="IFAO-Grec Unicode" w:hint="default"/>
          <w:rtl w:val="0"/>
          <w:lang w:val="de-DE"/>
        </w:rPr>
        <w:t>ὅρος</w:t>
      </w:r>
      <w:r>
        <w:rPr>
          <w:rtl w:val="0"/>
          <w:lang w:val="en-US"/>
        </w:rPr>
        <w:t xml:space="preserve">. The editors took </w:t>
      </w:r>
      <w:r>
        <w:rPr>
          <w:rFonts w:ascii="IFAO-Grec Unicode" w:hAnsi="IFAO-Grec Unicode" w:hint="default"/>
          <w:rtl w:val="0"/>
          <w:lang w:val="de-DE"/>
        </w:rPr>
        <w:t>ὥρος</w:t>
      </w:r>
      <w:r>
        <w:rPr>
          <w:rFonts w:ascii="IFAO-Grec Unicode" w:hAnsi="IFAO-Grec Unicode"/>
          <w:rtl w:val="0"/>
          <w:lang w:val="en-US"/>
        </w:rPr>
        <w:t xml:space="preserve"> as a spelling mistake for </w:t>
      </w:r>
      <w:r>
        <w:rPr>
          <w:rFonts w:ascii="IFAO-Grec Unicode" w:hAnsi="IFAO-Grec Unicode" w:hint="default"/>
          <w:rtl w:val="0"/>
          <w:lang w:val="de-DE"/>
        </w:rPr>
        <w:t>Αὐρήλιος</w:t>
      </w:r>
      <w:r>
        <w:rPr>
          <w:rFonts w:ascii="IFAO-Grec Unicode" w:hAnsi="IFAO-Grec Unicode"/>
          <w:rtl w:val="0"/>
          <w:lang w:val="en-US"/>
        </w:rPr>
        <w:t xml:space="preserve"> and resolve the whole phrase in nominative. Instead, we have the judgement of Phoibammon und Apa Hol, and the names and professions need to be resolved in genitive. Read thus </w:t>
      </w:r>
      <w:r>
        <w:rPr>
          <w:rFonts w:ascii="IFAO-Grec Unicode" w:hAnsi="IFAO-Grec Unicode" w:hint="default"/>
          <w:rtl w:val="0"/>
          <w:lang w:val="en-US"/>
        </w:rPr>
        <w:t xml:space="preserve">† </w:t>
      </w:r>
      <w:r>
        <w:rPr>
          <w:rFonts w:ascii="IFAO-Grec Unicode" w:hAnsi="IFAO-Grec Unicode" w:hint="default"/>
          <w:rtl w:val="0"/>
          <w:lang w:val="de-DE"/>
        </w:rPr>
        <w:t>ὥρος</w:t>
      </w:r>
      <w:r>
        <w:rPr>
          <w:rFonts w:ascii="IFAO-Grec Unicode" w:hAnsi="IFAO-Grec Unicode"/>
          <w:rtl w:val="0"/>
          <w:lang w:val="en-US"/>
        </w:rPr>
        <w:t xml:space="preserve"> (l. </w:t>
      </w:r>
      <w:r>
        <w:rPr>
          <w:rFonts w:ascii="IFAO-Grec Unicode" w:hAnsi="IFAO-Grec Unicode" w:hint="default"/>
          <w:rtl w:val="0"/>
          <w:lang w:val="de-DE"/>
        </w:rPr>
        <w:t>ὅρος</w:t>
      </w:r>
      <w:r>
        <w:rPr>
          <w:rFonts w:ascii="IFAO-Grec Unicode" w:hAnsi="IFAO-Grec Unicode"/>
          <w:rtl w:val="0"/>
          <w:lang w:val="en-US"/>
        </w:rPr>
        <w:t xml:space="preserve">) </w:t>
      </w:r>
      <w:r>
        <w:rPr>
          <w:rFonts w:ascii="IFAO-Grec Unicode" w:hAnsi="IFAO-Grec Unicode" w:hint="default"/>
          <w:rtl w:val="0"/>
          <w:lang w:val="de-DE"/>
        </w:rPr>
        <w:t>Φοιβάμμ</w:t>
      </w:r>
      <w:r>
        <w:rPr>
          <w:rFonts w:ascii="IFAO-Grec Unicode" w:hAnsi="IFAO-Grec Unicode"/>
          <w:rtl w:val="0"/>
          <w:lang w:val="en-US"/>
        </w:rPr>
        <w:t>(</w:t>
      </w:r>
      <w:r>
        <w:rPr>
          <w:rFonts w:ascii="IFAO-Grec Unicode" w:hAnsi="IFAO-Grec Unicode" w:hint="default"/>
          <w:rtl w:val="0"/>
          <w:lang w:val="de-DE"/>
        </w:rPr>
        <w:t>ωνος</w:t>
      </w:r>
      <w:r>
        <w:rPr>
          <w:rFonts w:ascii="IFAO-Grec Unicode" w:hAnsi="IFAO-Grec Unicode"/>
          <w:rtl w:val="0"/>
          <w:lang w:val="en-US"/>
        </w:rPr>
        <w:t xml:space="preserve">) </w:t>
      </w:r>
      <w:r>
        <w:rPr>
          <w:rFonts w:ascii="IFAO-Grec Unicode" w:hAnsi="IFAO-Grec Unicode" w:hint="default"/>
          <w:rtl w:val="0"/>
          <w:lang w:val="de-DE"/>
        </w:rPr>
        <w:t>σανταλᾶ</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Ἄπα</w:t>
      </w:r>
      <w:r>
        <w:rPr>
          <w:rFonts w:ascii="IFAO-Grec Unicode" w:hAnsi="IFAO-Grec Unicode"/>
          <w:rtl w:val="0"/>
          <w:lang w:val="en-US"/>
        </w:rPr>
        <w:t xml:space="preserve"> </w:t>
      </w:r>
      <w:r>
        <w:rPr>
          <w:rFonts w:ascii="IFAO-Grec Unicode" w:hAnsi="IFAO-Grec Unicode" w:hint="default"/>
          <w:rtl w:val="0"/>
          <w:lang w:val="de-DE"/>
        </w:rPr>
        <w:t>Ὃλ</w:t>
      </w:r>
      <w:r>
        <w:rPr>
          <w:rFonts w:ascii="IFAO-Grec Unicode" w:hAnsi="IFAO-Grec Unicode"/>
          <w:rtl w:val="0"/>
          <w:lang w:val="en-US"/>
        </w:rPr>
        <w:t xml:space="preserve"> </w:t>
      </w:r>
      <w:r>
        <w:rPr>
          <w:rFonts w:ascii="IFAO-Grec Unicode" w:hAnsi="IFAO-Grec Unicode" w:hint="default"/>
          <w:rtl w:val="0"/>
          <w:lang w:val="de-DE"/>
        </w:rPr>
        <w:t>πομ</w:t>
      </w:r>
      <w:r>
        <w:rPr>
          <w:rFonts w:ascii="IFAO-Grec Unicode" w:hAnsi="IFAO-Grec Unicode"/>
          <w:rtl w:val="0"/>
          <w:lang w:val="en-US"/>
        </w:rPr>
        <w:t>(</w:t>
      </w:r>
      <w:r>
        <w:rPr>
          <w:rFonts w:ascii="IFAO-Grec Unicode" w:hAnsi="IFAO-Grec Unicode" w:hint="default"/>
          <w:rtl w:val="0"/>
          <w:lang w:val="de-DE"/>
        </w:rPr>
        <w:t>αρί</w:t>
      </w:r>
      <w:r>
        <w:rPr>
          <w:rFonts w:ascii="IFAO-Grec Unicode" w:hAnsi="IFAO-Grec Unicode"/>
          <w:rtl w:val="0"/>
          <w:lang w:val="en-US"/>
        </w:rPr>
        <w:t>)</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tl w:val="0"/>
          <w:lang w:val="en-US"/>
        </w:rPr>
        <w:t xml:space="preserve">l. </w:t>
      </w:r>
      <w:r>
        <w:rPr>
          <w:rFonts w:ascii="IFAO-Grec Unicode" w:hAnsi="IFAO-Grec Unicode" w:hint="default"/>
          <w:rtl w:val="0"/>
          <w:lang w:val="de-DE"/>
        </w:rPr>
        <w:t>πωμ</w:t>
      </w:r>
      <w:r>
        <w:rPr>
          <w:rFonts w:ascii="IFAO-Grec Unicode" w:hAnsi="IFAO-Grec Unicode"/>
          <w:rtl w:val="0"/>
          <w:lang w:val="en-US"/>
        </w:rPr>
        <w:t>(</w:t>
      </w:r>
      <w:r>
        <w:rPr>
          <w:rFonts w:ascii="IFAO-Grec Unicode" w:hAnsi="IFAO-Grec Unicode" w:hint="default"/>
          <w:rtl w:val="0"/>
          <w:lang w:val="de-DE"/>
        </w:rPr>
        <w:t>αρί</w:t>
      </w:r>
      <w:r>
        <w:rPr>
          <w:rFonts w:ascii="IFAO-Grec Unicode" w:hAnsi="IFAO-Grec Unicode"/>
          <w:rtl w:val="0"/>
          <w:lang w:val="en-US"/>
        </w:rPr>
        <w:t>)</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 xml:space="preserve">). </w:t>
      </w:r>
    </w:p>
    <w:p>
      <w:pPr>
        <w:pStyle w:val="Normal.0"/>
        <w:spacing w:line="320" w:lineRule="exact"/>
        <w:jc w:val="both"/>
      </w:pPr>
      <w:r>
        <w:rPr>
          <w:rFonts w:ascii="IFAO-Grec Unicode" w:hAnsi="IFAO-Grec Unicode"/>
          <w:rtl w:val="0"/>
          <w:lang w:val="en-US"/>
        </w:rPr>
        <w:t xml:space="preserve">The second part of the docket, after a small </w:t>
      </w:r>
      <w:r>
        <w:rPr>
          <w:i w:val="1"/>
          <w:iCs w:val="1"/>
          <w:rtl w:val="0"/>
          <w:lang w:val="en-US"/>
        </w:rPr>
        <w:t>vacat</w:t>
      </w:r>
      <w:r>
        <w:rPr>
          <w:rtl w:val="0"/>
          <w:lang w:val="en-US"/>
        </w:rPr>
        <w:t xml:space="preserve">, is transcribed as </w:t>
      </w:r>
      <w:r>
        <w:rPr>
          <w:rtl w:val="0"/>
          <w:lang w:val="de-DE"/>
        </w:rPr>
        <w:t>χ</w:t>
      </w:r>
      <w:r>
        <w:rPr>
          <w:rtl w:val="0"/>
          <w:lang w:val="en-US"/>
        </w:rPr>
        <w:t>  ̣  ̣</w:t>
      </w:r>
      <w:r>
        <w:rPr>
          <w:rtl w:val="0"/>
          <w:lang w:val="de-DE"/>
        </w:rPr>
        <w:t>η</w:t>
      </w:r>
      <w:r>
        <w:rPr>
          <w:rtl w:val="0"/>
          <w:lang w:val="en-US"/>
        </w:rPr>
        <w:t>̣</w:t>
      </w:r>
      <w:r>
        <w:rPr>
          <w:rtl w:val="0"/>
          <w:lang w:val="de-DE"/>
        </w:rPr>
        <w:t>λ</w:t>
      </w:r>
      <w:r>
        <w:rPr>
          <w:rtl w:val="0"/>
          <w:lang w:val="en-US"/>
        </w:rPr>
        <w:t>̣</w:t>
      </w:r>
      <w:r>
        <w:rPr>
          <w:rtl w:val="0"/>
          <w:lang w:val="de-DE"/>
        </w:rPr>
        <w:t>ιγ</w:t>
      </w:r>
      <w:r>
        <w:rPr>
          <w:rtl w:val="0"/>
          <w:lang w:val="en-US"/>
        </w:rPr>
        <w:t>̣</w:t>
      </w:r>
      <w:r>
        <w:rPr>
          <w:rtl w:val="0"/>
          <w:lang w:val="de-DE"/>
        </w:rPr>
        <w:t>ρ</w:t>
      </w:r>
      <w:r>
        <w:rPr>
          <w:rtl w:val="0"/>
          <w:lang w:val="en-US"/>
        </w:rPr>
        <w:t>  ̣</w:t>
      </w:r>
      <w:r>
        <w:rPr>
          <w:rtl w:val="0"/>
          <w:lang w:val="en-US"/>
        </w:rPr>
        <w:t>[</w:t>
      </w:r>
      <w:r>
        <w:rPr>
          <w:rtl w:val="0"/>
          <w:lang w:val="en-US"/>
        </w:rPr>
        <w:t>  ̣  ̣  ̣</w:t>
      </w:r>
      <w:r>
        <w:rPr>
          <w:rtl w:val="0"/>
          <w:lang w:val="en-US"/>
        </w:rPr>
        <w:t>]</w:t>
      </w:r>
      <w:r>
        <w:rPr>
          <w:rtl w:val="0"/>
          <w:lang w:val="en-US"/>
        </w:rPr>
        <w:t xml:space="preserve">  ̣  ̣ </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ι</w:t>
      </w:r>
      <w:r>
        <w:rPr>
          <w:rFonts w:ascii="IFAO-Grec Unicode" w:hAnsi="IFAO-Grec Unicode" w:hint="default"/>
          <w:rtl w:val="0"/>
          <w:lang w:val="en-US"/>
        </w:rPr>
        <w:t>̣</w:t>
      </w:r>
      <w:r>
        <w:rPr>
          <w:rFonts w:ascii="IFAO-Grec Unicode" w:hAnsi="IFAO-Grec Unicode" w:hint="default"/>
          <w:rtl w:val="0"/>
          <w:lang w:val="de-DE"/>
        </w:rPr>
        <w:t>σ</w:t>
      </w:r>
      <w:r>
        <w:rPr>
          <w:rFonts w:ascii="IFAO-Grec Unicode" w:hAnsi="IFAO-Grec Unicode" w:hint="default"/>
          <w:rtl w:val="0"/>
          <w:lang w:val="en-US"/>
        </w:rPr>
        <w:t>̣</w:t>
      </w:r>
      <w:r>
        <w:rPr>
          <w:rFonts w:ascii="IFAO-Grec Unicode" w:hAnsi="IFAO-Grec Unicode" w:hint="default"/>
          <w:rtl w:val="0"/>
          <w:lang w:val="de-DE"/>
        </w:rPr>
        <w:t>θ</w:t>
      </w:r>
      <w:r>
        <w:rPr>
          <w:rFonts w:ascii="IFAO-Grec Unicode" w:hAnsi="IFAO-Grec Unicode" w:hint="default"/>
          <w:rtl w:val="0"/>
          <w:lang w:val="en-US"/>
        </w:rPr>
        <w:t>̣</w:t>
      </w:r>
      <w:r>
        <w:rPr>
          <w:rFonts w:ascii="IFAO-Grec Unicode" w:hAnsi="IFAO-Grec Unicode" w:hint="default"/>
          <w:rtl w:val="0"/>
          <w:lang w:val="de-DE"/>
        </w:rPr>
        <w:t>οπρασείας</w:t>
      </w:r>
      <w:r>
        <w:rPr>
          <w:rtl w:val="0"/>
          <w:lang w:val="en-US"/>
        </w:rPr>
        <w:t xml:space="preserve"> </w:t>
      </w:r>
      <w:r>
        <w:rPr>
          <w:rtl w:val="0"/>
          <w:lang w:val="de-DE"/>
        </w:rPr>
        <w:t>τξα</w:t>
      </w:r>
      <w:r>
        <w:rPr>
          <w:rtl w:val="0"/>
          <w:lang w:val="en-US"/>
        </w:rPr>
        <w:t xml:space="preserve"> †</w:t>
      </w:r>
      <w:r>
        <w:rPr>
          <w:rtl w:val="0"/>
          <w:lang w:val="en-US"/>
        </w:rPr>
        <w:t xml:space="preserve">, is also doubtful, but the quality of the photo does not help. Complete endorsements of </w:t>
      </w:r>
      <w:r>
        <w:rPr>
          <w:i w:val="1"/>
          <w:iCs w:val="1"/>
          <w:rtl w:val="0"/>
          <w:lang w:val="en-US"/>
        </w:rPr>
        <w:t xml:space="preserve">compromissa </w:t>
      </w:r>
      <w:r>
        <w:rPr>
          <w:rtl w:val="0"/>
          <w:lang w:val="en-US"/>
        </w:rPr>
        <w:t xml:space="preserve">mostly show the construction with </w:t>
      </w:r>
      <w:r>
        <w:rPr>
          <w:rFonts w:ascii="IFAO-Grec Unicode" w:hAnsi="IFAO-Grec Unicode" w:hint="default"/>
          <w:rtl w:val="0"/>
          <w:lang w:val="en-US"/>
        </w:rPr>
        <w:t>μ</w:t>
      </w:r>
      <w:r>
        <w:rPr>
          <w:rFonts w:ascii="IFAO-Grec Unicode" w:hAnsi="IFAO-Grec Unicode" w:hint="default"/>
          <w:rtl w:val="0"/>
          <w:lang w:val="de-DE"/>
        </w:rPr>
        <w:t>εταξύ</w:t>
      </w:r>
      <w:r>
        <w:rPr>
          <w:rtl w:val="0"/>
          <w:lang w:val="en-US"/>
        </w:rPr>
        <w:t xml:space="preserve">, see e.g.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fldChar w:fldCharType="end" w:fldLock="0"/>
      </w:r>
      <w:r>
        <w:rPr>
          <w:rFonts w:ascii="IFAO-Grec Unicode" w:hAnsi="IFAO-Grec Unicode"/>
          <w:rtl w:val="0"/>
          <w:lang w:val="de-DE"/>
        </w:rPr>
        <w:t xml:space="preserve">: </w:t>
      </w:r>
      <w:r>
        <w:rPr>
          <w:rFonts w:ascii="IFAO-Grec Unicode" w:hAnsi="IFAO-Grec Unicode" w:hint="default"/>
          <w:rtl w:val="0"/>
          <w:lang w:val="de-DE"/>
        </w:rPr>
        <w:t>† κομπρόμισσ</w:t>
      </w:r>
      <w:r>
        <w:rPr>
          <w:rFonts w:ascii="IFAO-Grec Unicode" w:hAnsi="IFAO-Grec Unicode"/>
          <w:rtl w:val="0"/>
          <w:lang w:val="de-DE"/>
        </w:rPr>
        <w:t>(</w:t>
      </w:r>
      <w:r>
        <w:rPr>
          <w:rFonts w:ascii="IFAO-Grec Unicode" w:hAnsi="IFAO-Grec Unicode" w:hint="default"/>
          <w:rtl w:val="0"/>
          <w:lang w:val="de-DE"/>
        </w:rPr>
        <w:t>ον</w:t>
      </w:r>
      <w:r>
        <w:rPr>
          <w:rFonts w:ascii="IFAO-Grec Unicode" w:hAnsi="IFAO-Grec Unicode"/>
          <w:rtl w:val="0"/>
          <w:lang w:val="de-DE"/>
        </w:rPr>
        <w:t xml:space="preserve">) </w:t>
      </w:r>
      <w:r>
        <w:rPr>
          <w:rFonts w:ascii="IFAO-Grec Unicode" w:hAnsi="IFAO-Grec Unicode" w:hint="default"/>
          <w:rtl w:val="0"/>
          <w:lang w:val="de-DE"/>
        </w:rPr>
        <w:t>γενόμε</w:t>
      </w:r>
      <w:r>
        <w:rPr>
          <w:rFonts w:ascii="IFAO-Grec Unicode" w:hAnsi="IFAO-Grec Unicode"/>
          <w:rtl w:val="0"/>
          <w:lang w:val="de-DE"/>
        </w:rPr>
        <w:t>(</w:t>
      </w:r>
      <w:r>
        <w:rPr>
          <w:rFonts w:ascii="IFAO-Grec Unicode" w:hAnsi="IFAO-Grec Unicode" w:hint="default"/>
          <w:rtl w:val="0"/>
          <w:lang w:val="de-DE"/>
        </w:rPr>
        <w:t>νον</w:t>
      </w:r>
      <w:r>
        <w:rPr>
          <w:rFonts w:ascii="IFAO-Grec Unicode" w:hAnsi="IFAO-Grec Unicode"/>
          <w:rtl w:val="0"/>
          <w:lang w:val="de-DE"/>
        </w:rPr>
        <w:t xml:space="preserve">) </w:t>
      </w:r>
      <w:r>
        <w:rPr>
          <w:rFonts w:ascii="IFAO-Grec Unicode" w:hAnsi="IFAO-Grec Unicode" w:hint="default"/>
          <w:rtl w:val="0"/>
          <w:lang w:val="de-DE"/>
        </w:rPr>
        <w:t>μεταξ</w:t>
      </w:r>
      <w:r>
        <w:rPr>
          <w:rFonts w:ascii="IFAO-Grec Unicode" w:hAnsi="IFAO-Grec Unicode"/>
          <w:rtl w:val="0"/>
          <w:lang w:val="de-DE"/>
        </w:rPr>
        <w:t>(</w:t>
      </w:r>
      <w:r>
        <w:rPr>
          <w:rFonts w:ascii="IFAO-Grec Unicode" w:hAnsi="IFAO-Grec Unicode" w:hint="default"/>
          <w:rtl w:val="0"/>
          <w:lang w:val="de-DE"/>
        </w:rPr>
        <w:t>ὺ</w:t>
      </w:r>
      <w:r>
        <w:rPr>
          <w:rFonts w:ascii="IFAO-Grec Unicode" w:hAnsi="IFAO-Grec Unicode"/>
          <w:rtl w:val="0"/>
          <w:lang w:val="de-DE"/>
        </w:rPr>
        <w:t xml:space="preserve">) </w:t>
      </w:r>
      <w:r>
        <w:rPr>
          <w:rFonts w:ascii="IFAO-Grec Unicode" w:hAnsi="IFAO-Grec Unicode" w:hint="default"/>
          <w:rtl w:val="0"/>
          <w:lang w:val="de-DE"/>
        </w:rPr>
        <w:t>Ἰωάννου γρ̣</w:t>
      </w:r>
      <w:r>
        <w:rPr>
          <w:rFonts w:ascii="IFAO-Grec Unicode" w:hAnsi="IFAO-Grec Unicode"/>
          <w:rtl w:val="0"/>
          <w:lang w:val="de-DE"/>
        </w:rPr>
        <w:t>[</w:t>
      </w:r>
      <w:r>
        <w:rPr>
          <w:rFonts w:ascii="IFAO-Grec Unicode" w:hAnsi="IFAO-Grec Unicode" w:hint="default"/>
          <w:rtl w:val="0"/>
          <w:lang w:val="de-DE"/>
        </w:rPr>
        <w:t>αμμ</w:t>
      </w:r>
      <w:r>
        <w:rPr>
          <w:rFonts w:ascii="IFAO-Grec Unicode" w:hAnsi="IFAO-Grec Unicode"/>
          <w:rtl w:val="0"/>
          <w:lang w:val="de-DE"/>
        </w:rPr>
        <w:t>]</w:t>
      </w:r>
      <w:r>
        <w:rPr>
          <w:rFonts w:ascii="IFAO-Grec Unicode" w:hAnsi="IFAO-Grec Unicode" w:hint="default"/>
          <w:rtl w:val="0"/>
          <w:lang w:val="de-DE"/>
        </w:rPr>
        <w:t>α</w:t>
      </w:r>
      <w:r>
        <w:rPr>
          <w:rFonts w:ascii="IFAO-Grec Unicode" w:hAnsi="IFAO-Grec Unicode"/>
          <w:rtl w:val="0"/>
          <w:lang w:val="de-DE"/>
        </w:rPr>
        <w:t>(</w:t>
      </w:r>
      <w:r>
        <w:rPr>
          <w:rFonts w:ascii="IFAO-Grec Unicode" w:hAnsi="IFAO-Grec Unicode" w:hint="default"/>
          <w:rtl w:val="0"/>
          <w:lang w:val="de-DE"/>
        </w:rPr>
        <w:t>τέως</w:t>
      </w:r>
      <w:r>
        <w:rPr>
          <w:rFonts w:ascii="IFAO-Grec Unicode" w:hAnsi="IFAO-Grec Unicode"/>
          <w:rtl w:val="0"/>
          <w:lang w:val="de-DE"/>
        </w:rPr>
        <w:t>) [</w:t>
      </w:r>
      <w:r>
        <w:rPr>
          <w:rFonts w:ascii="IFAO-Grec Unicode" w:hAnsi="IFAO-Grec Unicode" w:hint="default"/>
          <w:rtl w:val="0"/>
          <w:lang w:val="de-DE"/>
        </w:rPr>
        <w:t>καὶ Παύλο</w:t>
      </w:r>
      <w:r>
        <w:rPr>
          <w:rFonts w:ascii="IFAO-Grec Unicode" w:hAnsi="IFAO-Grec Unicode"/>
          <w:rtl w:val="0"/>
          <w:lang w:val="de-DE"/>
        </w:rPr>
        <w:t>]</w:t>
      </w:r>
      <w:r>
        <w:rPr>
          <w:rFonts w:ascii="IFAO-Grec Unicode" w:hAnsi="IFAO-Grec Unicode" w:hint="default"/>
          <w:rtl w:val="0"/>
          <w:lang w:val="de-DE"/>
        </w:rPr>
        <w:t xml:space="preserve">υ̣ </w:t>
      </w:r>
      <w:r>
        <w:rPr>
          <w:rFonts w:ascii="IFAO-Grec Unicode" w:hAnsi="IFAO-Grec Unicode"/>
          <w:rtl w:val="0"/>
          <w:lang w:val="de-DE"/>
        </w:rPr>
        <w:t>(</w:t>
      </w:r>
      <w:r>
        <w:rPr>
          <w:rFonts w:ascii="IFAO-Grec Unicode" w:hAnsi="IFAO-Grec Unicode" w:hint="default"/>
          <w:rtl w:val="0"/>
          <w:lang w:val="de-DE"/>
        </w:rPr>
        <w:t>καὶ</w:t>
      </w:r>
      <w:r>
        <w:rPr>
          <w:rFonts w:ascii="IFAO-Grec Unicode" w:hAnsi="IFAO-Grec Unicode"/>
          <w:rtl w:val="0"/>
          <w:lang w:val="de-DE"/>
        </w:rPr>
        <w:t xml:space="preserve">) </w:t>
      </w:r>
      <w:r>
        <w:rPr>
          <w:rFonts w:ascii="IFAO-Grec Unicode" w:hAnsi="IFAO-Grec Unicode" w:hint="default"/>
          <w:rtl w:val="0"/>
          <w:lang w:val="de-DE"/>
        </w:rPr>
        <w:t>Πεκυσίου †</w:t>
      </w:r>
      <w:r>
        <w:rPr>
          <w:rFonts w:ascii="IFAO-Grec Unicode" w:hAnsi="IFAO-Grec Unicode"/>
          <w:rtl w:val="0"/>
          <w:lang w:val="de-DE"/>
        </w:rPr>
        <w:t xml:space="preserve">. </w:t>
      </w:r>
      <w:r>
        <w:rPr>
          <w:rFonts w:ascii="IFAO-Grec Unicode" w:hAnsi="IFAO-Grec Unicode"/>
          <w:rtl w:val="0"/>
          <w:lang w:val="en-US"/>
        </w:rPr>
        <w:t xml:space="preserve">But in our case the structure is different and the first part already gives the necessary information. Additionally, perhaps the reason for the dispute is given, the </w:t>
      </w:r>
      <w:r>
        <w:rPr>
          <w:rtl w:val="0"/>
          <w:lang w:val="en-US"/>
        </w:rPr>
        <w:t>fine</w:t>
      </w:r>
      <w:r>
        <w:rPr>
          <w:i w:val="1"/>
          <w:iCs w:val="1"/>
          <w:rtl w:val="0"/>
          <w:lang w:val="en-US"/>
        </w:rPr>
        <w:t xml:space="preserve"> </w:t>
      </w:r>
      <w:r>
        <w:rPr>
          <w:rtl w:val="0"/>
          <w:lang w:val="en-US"/>
        </w:rPr>
        <w:t>of 12</w:t>
      </w:r>
      <w:r>
        <w:rPr>
          <w:i w:val="1"/>
          <w:iCs w:val="1"/>
          <w:rtl w:val="0"/>
          <w:lang w:val="en-US"/>
        </w:rPr>
        <w:t xml:space="preserve"> solidi</w:t>
      </w:r>
      <w:r>
        <w:rPr>
          <w:rFonts w:ascii="IFAO-Grec Unicode" w:hAnsi="IFAO-Grec Unicode"/>
          <w:rtl w:val="0"/>
          <w:lang w:val="en-US"/>
        </w:rPr>
        <w:t>,</w:t>
      </w:r>
      <w:r>
        <w:rPr>
          <w:rFonts w:ascii="IFAO-Grec Unicode" w:hAnsi="IFAO-Grec Unicode"/>
          <w:rtl w:val="0"/>
          <w:lang w:val="en-US"/>
        </w:rPr>
        <w:t xml:space="preserve"> or the names of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who however remain anonymous on the recto. Perhaps, the initial </w:t>
      </w:r>
      <w:r>
        <w:rPr>
          <w:i w:val="1"/>
          <w:iCs w:val="1"/>
          <w:rtl w:val="0"/>
          <w:lang w:val="en-US"/>
        </w:rPr>
        <w:t>chi</w:t>
      </w:r>
      <w:r>
        <w:rPr>
          <w:rFonts w:ascii="IFAO-Grec Unicode" w:hAnsi="IFAO-Grec Unicode"/>
          <w:rtl w:val="0"/>
          <w:lang w:val="en-US"/>
        </w:rPr>
        <w:t xml:space="preserve"> points to the second option, </w:t>
      </w:r>
      <w:r>
        <w:rPr>
          <w:rFonts w:ascii="IFAO-Grec Unicode" w:hAnsi="IFAO-Grec Unicode" w:hint="default"/>
          <w:rtl w:val="0"/>
          <w:lang w:val="de-DE"/>
        </w:rPr>
        <w:t>χρυ</w:t>
      </w:r>
      <w:r>
        <w:rPr>
          <w:rFonts w:ascii="IFAO-Grec Unicode" w:hAnsi="IFAO-Grec Unicode"/>
          <w:rtl w:val="0"/>
          <w:lang w:val="en-US"/>
        </w:rPr>
        <w:t>(</w:t>
      </w:r>
      <w:r>
        <w:rPr>
          <w:rFonts w:ascii="IFAO-Grec Unicode" w:hAnsi="IFAO-Grec Unicode" w:hint="default"/>
          <w:rtl w:val="0"/>
          <w:lang w:val="de-DE"/>
        </w:rPr>
        <w:t>σίου</w:t>
      </w:r>
      <w:r>
        <w:rPr>
          <w:rFonts w:ascii="IFAO-Grec Unicode" w:hAnsi="IFAO-Grec Unicode"/>
          <w:rtl w:val="0"/>
          <w:lang w:val="en-US"/>
        </w:rPr>
        <w:t xml:space="preserve">) </w:t>
      </w:r>
      <w:r>
        <w:rPr>
          <w:rFonts w:ascii="IFAO-Grec Unicode" w:hAnsi="IFAO-Grec Unicode" w:hint="default"/>
          <w:rtl w:val="0"/>
          <w:lang w:val="de-DE"/>
        </w:rPr>
        <w:t>νο</w:t>
      </w:r>
      <w:r>
        <w:rPr>
          <w:rFonts w:ascii="IFAO-Grec Unicode" w:hAnsi="IFAO-Grec Unicode"/>
          <w:rtl w:val="0"/>
          <w:lang w:val="en-US"/>
        </w:rPr>
        <w:t>(</w:t>
      </w:r>
      <w:r>
        <w:rPr>
          <w:rFonts w:ascii="IFAO-Grec Unicode" w:hAnsi="IFAO-Grec Unicode" w:hint="default"/>
          <w:rtl w:val="0"/>
          <w:lang w:val="de-DE"/>
        </w:rPr>
        <w:t>μισμάτια</w:t>
      </w:r>
      <w:r>
        <w:rPr>
          <w:rFonts w:ascii="IFAO-Grec Unicode" w:hAnsi="IFAO-Grec Unicode"/>
          <w:rtl w:val="0"/>
          <w:lang w:val="en-US"/>
        </w:rPr>
        <w:t xml:space="preserve">) </w:t>
      </w:r>
      <w:r>
        <w:rPr>
          <w:rFonts w:ascii="IFAO-Grec Unicode" w:hAnsi="IFAO-Grec Unicode" w:hint="default"/>
          <w:rtl w:val="0"/>
          <w:lang w:val="de-DE"/>
        </w:rPr>
        <w:t>ιβ</w:t>
      </w:r>
      <w:r>
        <w:rPr>
          <w:rFonts w:ascii="IFAO-Grec Unicode" w:hAnsi="IFAO-Grec Unicode"/>
          <w:rtl w:val="0"/>
          <w:lang w:val="en-US"/>
        </w:rPr>
        <w:t xml:space="preserve"> </w:t>
      </w:r>
      <w:r>
        <w:rPr>
          <w:rFonts w:ascii="IFAO-Grec Unicode" w:hAnsi="IFAO-Grec Unicode" w:hint="default"/>
          <w:rtl w:val="0"/>
          <w:lang w:val="de-DE"/>
        </w:rPr>
        <w:t>λό</w:t>
      </w:r>
      <w:r>
        <w:rPr>
          <w:rFonts w:ascii="IFAO-Grec Unicode" w:hAnsi="IFAO-Grec Unicode"/>
          <w:rtl w:val="0"/>
          <w:lang w:val="en-US"/>
        </w:rPr>
        <w:t>(</w:t>
      </w:r>
      <w:r>
        <w:rPr>
          <w:rFonts w:ascii="IFAO-Grec Unicode" w:hAnsi="IFAO-Grec Unicode" w:hint="default"/>
          <w:rtl w:val="0"/>
          <w:lang w:val="de-DE"/>
        </w:rPr>
        <w:t>γῳ</w:t>
      </w:r>
      <w:r>
        <w:rPr>
          <w:rFonts w:ascii="IFAO-Grec Unicode" w:hAnsi="IFAO-Grec Unicode"/>
          <w:rtl w:val="0"/>
          <w:lang w:val="en-US"/>
        </w:rPr>
        <w:t xml:space="preserve">) </w:t>
      </w:r>
      <w:r>
        <w:rPr>
          <w:rFonts w:ascii="IFAO-Grec Unicode" w:hAnsi="IFAO-Grec Unicode" w:hint="default"/>
          <w:rtl w:val="0"/>
          <w:lang w:val="de-DE"/>
        </w:rPr>
        <w:t>π</w:t>
      </w:r>
      <w:r>
        <w:rPr>
          <w:rFonts w:ascii="IFAO-Grec Unicode" w:hAnsi="IFAO-Grec Unicode" w:hint="default"/>
          <w:rtl w:val="0"/>
          <w:lang w:val="en-US"/>
        </w:rPr>
        <w:t>̣</w:t>
      </w:r>
      <w:r>
        <w:rPr>
          <w:rFonts w:ascii="IFAO-Grec Unicode" w:hAnsi="IFAO-Grec Unicode" w:hint="default"/>
          <w:rtl w:val="0"/>
          <w:lang w:val="de-DE"/>
        </w:rPr>
        <w:t>ροστ</w:t>
      </w:r>
      <w:r>
        <w:rPr>
          <w:rFonts w:ascii="IFAO-Grec Unicode" w:hAnsi="IFAO-Grec Unicode"/>
          <w:rtl w:val="0"/>
          <w:lang w:val="en-US"/>
        </w:rPr>
        <w:t>[</w:t>
      </w:r>
      <w:r>
        <w:rPr>
          <w:rFonts w:ascii="IFAO-Grec Unicode" w:hAnsi="IFAO-Grec Unicode" w:hint="default"/>
          <w:rtl w:val="0"/>
          <w:lang w:val="de-DE"/>
        </w:rPr>
        <w:t>ίμου</w:t>
      </w:r>
      <w:r>
        <w:rPr>
          <w:rFonts w:ascii="IFAO-Grec Unicode" w:hAnsi="IFAO-Grec Unicode"/>
          <w:rtl w:val="0"/>
          <w:lang w:val="en-US"/>
        </w:rPr>
        <w:t>, but it has to remain conjecture.</w:t>
      </w:r>
    </w:p>
    <w:p>
      <w:pPr>
        <w:pStyle w:val="Normal.0"/>
        <w:spacing w:line="320" w:lineRule="exact"/>
        <w:jc w:val="both"/>
        <w:rPr>
          <w:rFonts w:ascii="IFAO-Grec Unicode" w:cs="IFAO-Grec Unicode" w:hAnsi="IFAO-Grec Unicode" w:eastAsia="IFAO-Grec Unicode"/>
        </w:rPr>
      </w:pPr>
      <w:r>
        <w:rPr>
          <w:rFonts w:ascii="IFAO-Grec Unicode" w:hAnsi="IFAO-Grec Unicode"/>
          <w:rtl w:val="0"/>
          <w:lang w:val="en-US"/>
        </w:rPr>
        <w:t xml:space="preserve">The presumed reference to the year </w:t>
      </w:r>
      <w:r>
        <w:rPr>
          <w:rtl w:val="0"/>
          <w:lang w:val="de-DE"/>
        </w:rPr>
        <w:t>τξα</w:t>
      </w:r>
      <w:r>
        <w:rPr>
          <w:rFonts w:ascii="IFAO-Grec Unicode" w:hAnsi="IFAO-Grec Unicode"/>
          <w:rtl w:val="0"/>
          <w:lang w:val="en-US"/>
        </w:rPr>
        <w:t xml:space="preserve"> at the very end is obsolete with the correction above.</w:t>
      </w:r>
    </w:p>
    <w:p>
      <w:pPr>
        <w:pStyle w:val="Normal.0"/>
        <w:spacing w:line="320" w:lineRule="exact"/>
        <w:jc w:val="both"/>
      </w:pPr>
      <w:r>
        <w:rPr>
          <w:rFonts w:ascii="IFAO-Grec Unicode" w:hAnsi="IFAO-Grec Unicode"/>
          <w:rtl w:val="0"/>
          <w:lang w:val="en-US"/>
        </w:rPr>
        <w:t xml:space="preserve">Instead, these letters look like </w:t>
      </w:r>
      <w:r>
        <w:rPr>
          <w:rFonts w:ascii="IFAO-Grec Unicode" w:hAnsi="IFAO-Grec Unicode" w:hint="default"/>
          <w:rtl w:val="0"/>
          <w:lang w:val="en-US"/>
        </w:rPr>
        <w:t>τρ</w:t>
      </w:r>
      <w:r>
        <w:rPr>
          <w:rFonts w:ascii="IFAO-Grec Unicode" w:hAnsi="IFAO-Grec Unicode" w:hint="default"/>
          <w:rtl w:val="0"/>
          <w:lang w:val="de-DE"/>
        </w:rPr>
        <w:t>α</w:t>
      </w:r>
      <w:r>
        <w:rPr>
          <w:rFonts w:ascii="IFAO-Grec Unicode" w:hAnsi="IFAO-Grec Unicode"/>
          <w:rtl w:val="0"/>
          <w:lang w:val="en-US"/>
        </w:rPr>
        <w:t xml:space="preserve"> or </w:t>
      </w:r>
      <w:r>
        <w:rPr>
          <w:rFonts w:ascii="IFAO-Grec Unicode" w:hAnsi="IFAO-Grec Unicode" w:hint="default"/>
          <w:rtl w:val="0"/>
          <w:lang w:val="de-DE"/>
        </w:rPr>
        <w:t>τρου</w:t>
      </w:r>
      <w:r>
        <w:rPr>
          <w:rFonts w:ascii="IFAO-Grec Unicode" w:hAnsi="IFAO-Grec Unicode"/>
          <w:rtl w:val="0"/>
          <w:lang w:val="en-US"/>
        </w:rPr>
        <w:t xml:space="preserve">, and could be read with the three preceding letters as </w:t>
      </w:r>
      <w:r>
        <w:rPr>
          <w:rFonts w:ascii="IFAO-Grec Unicode" w:hAnsi="IFAO-Grec Unicode" w:hint="default"/>
          <w:rtl w:val="0"/>
          <w:lang w:val="de-DE"/>
        </w:rPr>
        <w:t>εἰατροῦ</w:t>
      </w:r>
      <w:r>
        <w:rPr>
          <w:rFonts w:ascii="IFAO-Grec Unicode" w:hAnsi="IFAO-Grec Unicode"/>
          <w:rtl w:val="0"/>
          <w:lang w:val="en-US"/>
        </w:rPr>
        <w:t xml:space="preserve">, either as a personal name (cf. </w:t>
      </w:r>
      <w:r>
        <w:rPr>
          <w:rStyle w:val="Hyperlink.0"/>
          <w:lang w:val="en-US"/>
        </w:rPr>
        <w:fldChar w:fldCharType="begin" w:fldLock="0"/>
      </w:r>
      <w:r>
        <w:rPr>
          <w:rStyle w:val="Hyperlink.0"/>
          <w:lang w:val="en-US"/>
        </w:rPr>
        <w:instrText xml:space="preserve"> HYPERLINK "https://papyri.info/hgv/39341"</w:instrText>
      </w:r>
      <w:r>
        <w:rPr>
          <w:rStyle w:val="Hyperlink.0"/>
          <w:lang w:val="en-US"/>
        </w:rPr>
        <w:fldChar w:fldCharType="separate" w:fldLock="0"/>
      </w:r>
      <w:r>
        <w:rPr>
          <w:rStyle w:val="Hyperlink.0"/>
          <w:rtl w:val="0"/>
          <w:lang w:val="en-US"/>
        </w:rPr>
        <w:t>SPP 3</w:t>
      </w:r>
      <w:r>
        <w:rPr>
          <w:rStyle w:val="Link"/>
          <w:vertAlign w:val="superscript"/>
          <w:rtl w:val="0"/>
          <w:lang w:val="en-US"/>
        </w:rPr>
        <w:t>2</w:t>
      </w:r>
      <w:r>
        <w:rPr>
          <w:rStyle w:val="Hyperlink.0"/>
          <w:rtl w:val="0"/>
          <w:lang w:val="en-US"/>
        </w:rPr>
        <w:t xml:space="preserve"> 68</w:t>
      </w:r>
      <w:r>
        <w:rPr/>
        <w:fldChar w:fldCharType="end" w:fldLock="0"/>
      </w:r>
      <w:r>
        <w:rPr>
          <w:rtl w:val="0"/>
          <w:lang w:val="en-US"/>
        </w:rPr>
        <w:t xml:space="preserve">.3: </w:t>
      </w:r>
      <w:r>
        <w:rPr>
          <w:rFonts w:ascii="IFAO-Grec Unicode" w:hAnsi="IFAO-Grec Unicode" w:hint="default"/>
          <w:rtl w:val="0"/>
          <w:lang w:val="de-DE"/>
        </w:rPr>
        <w:t>Εἰατροῦ</w:t>
      </w:r>
      <w:r>
        <w:rPr>
          <w:rFonts w:ascii="IFAO-Grec Unicode" w:hAnsi="IFAO-Grec Unicode"/>
          <w:rtl w:val="0"/>
          <w:lang w:val="en-US"/>
        </w:rPr>
        <w:t xml:space="preserve">) or the profession </w:t>
      </w:r>
      <w:r>
        <w:rPr>
          <w:rFonts w:ascii="IFAO-Grec Unicode" w:hAnsi="IFAO-Grec Unicode" w:hint="default"/>
          <w:rtl w:val="0"/>
          <w:lang w:val="de-DE"/>
        </w:rPr>
        <w:t>ἰατρός</w:t>
      </w:r>
      <w:r>
        <w:rPr>
          <w:rFonts w:ascii="IFAO-Grec Unicode" w:hAnsi="IFAO-Grec Unicode"/>
          <w:rtl w:val="0"/>
          <w:lang w:val="en-US"/>
        </w:rPr>
        <w:t xml:space="preserve"> (physician) of one of the anonymous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w:t>
      </w:r>
    </w:p>
    <w:p>
      <w:pPr>
        <w:pStyle w:val="Normal.0"/>
        <w:spacing w:line="320" w:lineRule="exact"/>
        <w:jc w:val="both"/>
        <w:rPr>
          <w:rFonts w:ascii="IFAO-Grec Unicode" w:cs="IFAO-Grec Unicode" w:hAnsi="IFAO-Grec Unicode" w:eastAsia="IFAO-Grec Unicode"/>
          <w:lang w:val="en-US"/>
        </w:rPr>
      </w:pPr>
      <w:r>
        <w:rPr>
          <w:rFonts w:ascii="IFAO-Grec Unicode" w:hAnsi="IFAO-Grec Unicode"/>
          <w:rtl w:val="0"/>
          <w:lang w:val="en-US"/>
        </w:rPr>
        <w:t xml:space="preserve">Unfortunately, the remaining letters are too hard to read satisfactorily. </w:t>
      </w:r>
    </w:p>
    <w:p>
      <w:pPr>
        <w:pStyle w:val="Normal (Web)"/>
        <w:spacing w:before="0" w:after="0"/>
        <w:jc w:val="both"/>
      </w:pPr>
      <w:r>
        <w:rPr>
          <w:rFonts w:ascii="Arial Unicode MS" w:cs="Arial Unicode MS" w:hAnsi="Arial Unicode MS" w:eastAsia="Arial Unicode MS"/>
          <w:b w:val="0"/>
          <w:bCs w:val="0"/>
          <w:i w:val="0"/>
          <w:iCs w:val="0"/>
          <w:lang w:val="en-US"/>
        </w:rPr>
        <w:br w:type="page"/>
      </w:r>
    </w:p>
    <w:p>
      <w:pPr>
        <w:pStyle w:val="Normal.0"/>
        <w:jc w:val="center"/>
        <w:rPr>
          <w:b w:val="1"/>
          <w:bCs w:val="1"/>
          <w:lang w:val="en-US"/>
        </w:rPr>
      </w:pPr>
    </w:p>
    <w:p>
      <w:pPr>
        <w:pStyle w:val="Normal.0"/>
        <w:jc w:val="both"/>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#bibliography</w:t>
      </w:r>
    </w:p>
    <w:p>
      <w:pPr>
        <w:pStyle w:val="Normal.0"/>
        <w:jc w:val="both"/>
        <w:rPr>
          <w:lang w:val="en-US"/>
        </w:rPr>
      </w:pPr>
      <w:r>
        <w:rPr>
          <w:rStyle w:val="Hyperlink.1"/>
          <w:lang w:val="en-US"/>
        </w:rPr>
        <w:fldChar w:fldCharType="begin" w:fldLock="0"/>
      </w:r>
      <w:r>
        <w:rPr>
          <w:rStyle w:val="Hyperlink.1"/>
          <w:lang w:val="en-US"/>
        </w:rPr>
        <w:instrText xml:space="preserve"> HYPERLINK "https://papyri.info/biblio/17873"</w:instrText>
      </w:r>
      <w:r>
        <w:rPr>
          <w:rStyle w:val="Hyperlink.1"/>
          <w:lang w:val="en-US"/>
        </w:rPr>
        <w:fldChar w:fldCharType="separate" w:fldLock="0"/>
      </w:r>
      <w:r>
        <w:rPr>
          <w:rStyle w:val="Hyperlink.1"/>
          <w:rtl w:val="0"/>
          <w:lang w:val="en-US"/>
        </w:rPr>
        <w:t>CSBE</w:t>
      </w:r>
      <w:r>
        <w:rPr>
          <w:rStyle w:val="Link"/>
          <w:vertAlign w:val="superscript"/>
          <w:rtl w:val="0"/>
          <w:lang w:val="en-US"/>
        </w:rPr>
        <w:t>2</w:t>
      </w:r>
      <w:r>
        <w:rPr>
          <w:lang w:val="en-US"/>
        </w:rPr>
        <w:fldChar w:fldCharType="end" w:fldLock="0"/>
      </w:r>
      <w:r>
        <w:rPr>
          <w:rtl w:val="0"/>
          <w:lang w:val="en-US"/>
        </w:rPr>
        <w:t xml:space="preserve"> (2004) = R. S. Bagnall, K. A. Worp </w:t>
      </w:r>
      <w:r>
        <w:rPr>
          <w:i w:val="1"/>
          <w:iCs w:val="1"/>
          <w:rtl w:val="0"/>
          <w:lang w:val="en-US"/>
        </w:rPr>
        <w:t xml:space="preserve">Chronological Systems of Byzantine Egypt. Second Edition. </w:t>
      </w:r>
      <w:r>
        <w:rPr>
          <w:rtl w:val="0"/>
          <w:lang w:val="en-US"/>
        </w:rPr>
        <w:t>Leiden</w:t>
      </w:r>
    </w:p>
    <w:p>
      <w:pPr>
        <w:pStyle w:val="Normal.0"/>
        <w:jc w:val="both"/>
        <w:rPr>
          <w:lang w:val="en-US"/>
        </w:rPr>
      </w:pPr>
    </w:p>
    <w:p>
      <w:pPr>
        <w:pStyle w:val="Normal.0"/>
        <w:jc w:val="both"/>
        <w:rPr>
          <w:lang w:val="en-US"/>
        </w:rPr>
      </w:pPr>
      <w:r>
        <w:rPr>
          <w:rStyle w:val="Hyperlink.28"/>
          <w:lang w:val="en-US"/>
        </w:rPr>
        <w:fldChar w:fldCharType="begin" w:fldLock="0"/>
      </w:r>
      <w:r>
        <w:rPr>
          <w:rStyle w:val="Hyperlink.28"/>
          <w:lang w:val="en-US"/>
        </w:rPr>
        <w:instrText xml:space="preserve"> HYPERLINK "https://papyri.info/biblio/52408"</w:instrText>
      </w:r>
      <w:r>
        <w:rPr>
          <w:rStyle w:val="Hyperlink.28"/>
          <w:lang w:val="en-US"/>
        </w:rPr>
        <w:fldChar w:fldCharType="separate" w:fldLock="0"/>
      </w:r>
      <w:r>
        <w:rPr>
          <w:rStyle w:val="Hyperlink.28"/>
          <w:rtl w:val="0"/>
          <w:lang w:val="en-US"/>
        </w:rPr>
        <w:t>Calderini, A. and Daris, S. (1978)</w:t>
      </w:r>
      <w:r>
        <w:rPr>
          <w:lang w:val="en-US"/>
        </w:rPr>
        <w:fldChar w:fldCharType="end" w:fldLock="0"/>
      </w:r>
      <w:r>
        <w:rPr>
          <w:rtl w:val="0"/>
          <w:lang w:val="en-US"/>
        </w:rPr>
        <w:t xml:space="preserve"> </w:t>
      </w:r>
      <w:r>
        <w:rPr>
          <w:i w:val="1"/>
          <w:iCs w:val="1"/>
          <w:rtl w:val="0"/>
          <w:lang w:val="en-US"/>
        </w:rPr>
        <w:t>Dizionario dei nomi geografici e topografici dell</w:t>
      </w:r>
      <w:r>
        <w:rPr>
          <w:i w:val="1"/>
          <w:iCs w:val="1"/>
          <w:rtl w:val="0"/>
          <w:lang w:val="en-US"/>
        </w:rPr>
        <w:t>’</w:t>
      </w:r>
      <w:r>
        <w:rPr>
          <w:i w:val="1"/>
          <w:iCs w:val="1"/>
          <w:rtl w:val="0"/>
          <w:lang w:val="en-US"/>
        </w:rPr>
        <w:t xml:space="preserve">Egitto Greco-Romano </w:t>
      </w:r>
      <w:r>
        <w:rPr>
          <w:rtl w:val="0"/>
          <w:lang w:val="en-US"/>
        </w:rPr>
        <w:t>III. Milano</w:t>
      </w:r>
    </w:p>
    <w:p>
      <w:pPr>
        <w:pStyle w:val="Normal.0"/>
        <w:jc w:val="both"/>
        <w:rPr>
          <w:lang w:val="en-US"/>
        </w:rPr>
      </w:pPr>
    </w:p>
    <w:p>
      <w:pPr>
        <w:pStyle w:val="Normal.0"/>
        <w:jc w:val="both"/>
      </w:pPr>
      <w:r>
        <w:rPr>
          <w:rStyle w:val="Link"/>
        </w:rPr>
        <w:fldChar w:fldCharType="begin" w:fldLock="0"/>
      </w:r>
      <w:r>
        <w:rPr>
          <w:rStyle w:val="Link"/>
        </w:rPr>
        <w:instrText xml:space="preserve"> HYPERLINK "https://papyri.info/biblio/97326"</w:instrText>
      </w:r>
      <w:r>
        <w:rPr>
          <w:rStyle w:val="Link"/>
        </w:rPr>
        <w:fldChar w:fldCharType="separate" w:fldLock="0"/>
      </w:r>
      <w:r>
        <w:rPr>
          <w:rStyle w:val="Link"/>
          <w:rtl w:val="0"/>
        </w:rPr>
        <w:t>Chepel, E. (2018)</w:t>
      </w:r>
      <w:r>
        <w:rPr/>
        <w:fldChar w:fldCharType="end" w:fldLock="0"/>
      </w:r>
      <w:r>
        <w:rPr>
          <w:rtl w:val="0"/>
          <w:lang w:val="en-US"/>
        </w:rPr>
        <w:t xml:space="preserve"> “</w:t>
      </w:r>
      <w:r>
        <w:rPr>
          <w:outline w:val="0"/>
          <w:color w:val="000000"/>
          <w:u w:color="000000"/>
          <w:rtl w:val="0"/>
          <w:lang w:val="en-US"/>
          <w14:textFill>
            <w14:solidFill>
              <w14:srgbClr w14:val="000000"/>
            </w14:solidFill>
          </w14:textFill>
        </w:rPr>
        <w:t xml:space="preserve">Russian Collections of Greek Papyri and History of their Publication: An Overview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With the Catalogue of Greek Papyri held at the Pushkin State Museum of Fine Arts in Moscow</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Egypt and Neighbouring countries</w:t>
      </w:r>
      <w:r>
        <w:rPr>
          <w:outline w:val="0"/>
          <w:color w:val="000000"/>
          <w:u w:color="000000"/>
          <w:rtl w:val="0"/>
          <w:lang w:val="en-US"/>
          <w14:textFill>
            <w14:solidFill>
              <w14:srgbClr w14:val="000000"/>
            </w14:solidFill>
          </w14:textFill>
        </w:rPr>
        <w:t xml:space="preserve"> 4: 57</w:t>
      </w:r>
      <w:r>
        <w:rPr>
          <w:rtl w:val="0"/>
          <w:lang w:val="en-US"/>
        </w:rPr>
        <w:t>–</w:t>
      </w:r>
      <w:r>
        <w:rPr>
          <w:outline w:val="0"/>
          <w:color w:val="000000"/>
          <w:u w:color="000000"/>
          <w:rtl w:val="0"/>
          <w:lang w:val="en-US"/>
          <w14:textFill>
            <w14:solidFill>
              <w14:srgbClr w14:val="000000"/>
            </w14:solidFill>
          </w14:textFill>
        </w:rPr>
        <w:t>62</w:t>
      </w:r>
    </w:p>
    <w:p>
      <w:pPr>
        <w:pStyle w:val="Normal.0"/>
        <w:jc w:val="both"/>
        <w:rPr>
          <w:lang w:val="en-US"/>
        </w:rPr>
      </w:pPr>
    </w:p>
    <w:p>
      <w:pPr>
        <w:pStyle w:val="Normal.0"/>
        <w:jc w:val="both"/>
      </w:pPr>
      <w:r>
        <w:rPr>
          <w:rStyle w:val="Hyperlink.32"/>
        </w:rPr>
        <w:fldChar w:fldCharType="begin" w:fldLock="0"/>
      </w:r>
      <w:r>
        <w:rPr>
          <w:rStyle w:val="Hyperlink.32"/>
        </w:rPr>
        <w:instrText xml:space="preserve"> HYPERLINK "https://papyri.info/biblio/79081"</w:instrText>
      </w:r>
      <w:r>
        <w:rPr>
          <w:rStyle w:val="Hyperlink.32"/>
        </w:rPr>
        <w:fldChar w:fldCharType="separate" w:fldLock="0"/>
      </w:r>
      <w:r>
        <w:rPr>
          <w:rStyle w:val="Hyperlink.32"/>
          <w:rtl w:val="0"/>
          <w:lang w:val="de-DE"/>
        </w:rPr>
        <w:t>Diethart, J. M. and Hasitzka, M. (2011)</w:t>
      </w:r>
      <w:r>
        <w:rPr/>
        <w:fldChar w:fldCharType="end" w:fldLock="0"/>
      </w:r>
      <w:r>
        <w:rPr>
          <w:rtl w:val="0"/>
          <w:lang w:val="de-DE"/>
        </w:rPr>
        <w:t xml:space="preserve"> “</w:t>
      </w:r>
      <w:r>
        <w:rPr>
          <w:rtl w:val="0"/>
          <w:lang w:val="de-DE"/>
        </w:rPr>
        <w:t>Eine ungew</w:t>
      </w:r>
      <w:r>
        <w:rPr>
          <w:rtl w:val="0"/>
          <w:lang w:val="de-DE"/>
        </w:rPr>
        <w:t>ö</w:t>
      </w:r>
      <w:r>
        <w:rPr>
          <w:rtl w:val="0"/>
          <w:lang w:val="de-DE"/>
        </w:rPr>
        <w:t>hnliche koptische Schreibhelferformel in P.Gen. IV 189 und Korrekturen zum griechischen und koptischen Teil der Urkunde,</w:t>
      </w:r>
      <w:r>
        <w:rPr>
          <w:rtl w:val="0"/>
          <w:lang w:val="de-DE"/>
        </w:rPr>
        <w:t xml:space="preserve">” </w:t>
      </w:r>
      <w:r>
        <w:rPr>
          <w:rtl w:val="0"/>
          <w:lang w:val="de-DE"/>
        </w:rPr>
        <w:t>ZPE 177: 237</w:t>
      </w:r>
      <w:r>
        <w:rPr>
          <w:rtl w:val="0"/>
          <w:lang w:val="de-DE"/>
        </w:rPr>
        <w:t>–</w:t>
      </w:r>
      <w:r>
        <w:rPr>
          <w:rtl w:val="0"/>
          <w:lang w:val="de-DE"/>
        </w:rPr>
        <w:t>239</w:t>
      </w:r>
    </w:p>
    <w:p>
      <w:pPr>
        <w:pStyle w:val="Normal.0"/>
        <w:jc w:val="both"/>
      </w:pPr>
    </w:p>
    <w:p>
      <w:pPr>
        <w:pStyle w:val="Normal.0"/>
        <w:jc w:val="both"/>
      </w:pPr>
      <w:r>
        <w:rPr>
          <w:rStyle w:val="Hyperlink.28"/>
          <w:lang w:val="en-US"/>
        </w:rPr>
        <w:fldChar w:fldCharType="begin" w:fldLock="0"/>
      </w:r>
      <w:r>
        <w:rPr>
          <w:rStyle w:val="Hyperlink.28"/>
          <w:lang w:val="en-US"/>
        </w:rPr>
        <w:instrText xml:space="preserve"> HYPERLINK "https://papyri.info/biblio/15230"</w:instrText>
      </w:r>
      <w:r>
        <w:rPr>
          <w:rStyle w:val="Hyperlink.28"/>
          <w:lang w:val="en-US"/>
        </w:rPr>
        <w:fldChar w:fldCharType="separate" w:fldLock="0"/>
      </w:r>
      <w:r>
        <w:rPr>
          <w:rStyle w:val="Hyperlink.28"/>
          <w:rtl w:val="0"/>
          <w:lang w:val="en-US"/>
        </w:rPr>
        <w:t>Falivene, M. R. (1998)</w:t>
      </w:r>
      <w:r>
        <w:rPr/>
        <w:fldChar w:fldCharType="end" w:fldLock="0"/>
      </w:r>
      <w:r>
        <w:rPr>
          <w:rtl w:val="0"/>
          <w:lang w:val="en-US"/>
        </w:rPr>
        <w:t xml:space="preserve"> </w:t>
      </w:r>
      <w:r>
        <w:rPr>
          <w:i w:val="1"/>
          <w:iCs w:val="1"/>
          <w:rtl w:val="0"/>
          <w:lang w:val="en-US"/>
        </w:rPr>
        <w:t>The Heracleopolite Nome</w:t>
      </w:r>
      <w:r>
        <w:rPr>
          <w:rtl w:val="0"/>
          <w:lang w:val="en-US"/>
        </w:rPr>
        <w:t xml:space="preserve"> (American Studies in Papyrology 37). </w:t>
      </w:r>
      <w:r>
        <w:rPr>
          <w:rtl w:val="0"/>
          <w:lang w:val="fr-FR"/>
        </w:rPr>
        <w:t>Atlanta</w:t>
      </w:r>
    </w:p>
    <w:p>
      <w:pPr>
        <w:pStyle w:val="Normal.0"/>
        <w:jc w:val="both"/>
        <w:rPr>
          <w:lang w:val="fr-FR"/>
        </w:rPr>
      </w:pPr>
    </w:p>
    <w:p>
      <w:pPr>
        <w:pStyle w:val="Normal.0"/>
        <w:jc w:val="both"/>
        <w:rPr>
          <w:lang w:val="fr-FR"/>
        </w:rPr>
      </w:pPr>
      <w:r>
        <w:rPr>
          <w:rStyle w:val="Hyperlink.33"/>
          <w:lang w:val="fr-FR"/>
        </w:rPr>
        <w:fldChar w:fldCharType="begin" w:fldLock="0"/>
      </w:r>
      <w:r>
        <w:rPr>
          <w:rStyle w:val="Hyperlink.33"/>
          <w:lang w:val="fr-FR"/>
        </w:rPr>
        <w:instrText xml:space="preserve"> HYPERLINK "https://papyri.info/biblio/86373"</w:instrText>
      </w:r>
      <w:r>
        <w:rPr>
          <w:rStyle w:val="Hyperlink.33"/>
          <w:lang w:val="fr-FR"/>
        </w:rPr>
        <w:fldChar w:fldCharType="separate" w:fldLock="0"/>
      </w:r>
      <w:r>
        <w:rPr>
          <w:rStyle w:val="Hyperlink.33"/>
          <w:rtl w:val="0"/>
          <w:lang w:val="fr-FR"/>
        </w:rPr>
        <w:t>Gascou, J. (2014)</w:t>
      </w:r>
      <w:r>
        <w:rPr>
          <w:lang w:val="fr-FR"/>
        </w:rPr>
        <w:fldChar w:fldCharType="end" w:fldLock="0"/>
      </w:r>
      <w:r>
        <w:rPr>
          <w:rtl w:val="0"/>
          <w:lang w:val="fr-FR"/>
        </w:rPr>
        <w:t xml:space="preserve"> “</w:t>
      </w:r>
      <w:r>
        <w:rPr>
          <w:rtl w:val="0"/>
          <w:lang w:val="fr-FR"/>
        </w:rPr>
        <w:t>Un nouveau document sur le cursus publicus (P.W</w:t>
      </w:r>
      <w:r>
        <w:rPr>
          <w:rtl w:val="0"/>
          <w:lang w:val="fr-FR"/>
        </w:rPr>
        <w:t>ü</w:t>
      </w:r>
      <w:r>
        <w:rPr>
          <w:rtl w:val="0"/>
          <w:lang w:val="fr-FR"/>
        </w:rPr>
        <w:t xml:space="preserve">rzb. inv. 48), </w:t>
      </w:r>
      <w:r>
        <w:rPr>
          <w:rtl w:val="0"/>
          <w:lang w:val="fr-FR"/>
        </w:rPr>
        <w:t xml:space="preserve">” </w:t>
      </w:r>
      <w:r>
        <w:rPr>
          <w:rtl w:val="0"/>
          <w:lang w:val="fr-FR"/>
        </w:rPr>
        <w:t>APF 60: 209-216</w:t>
      </w:r>
    </w:p>
    <w:p>
      <w:pPr>
        <w:pStyle w:val="Normal.0"/>
        <w:jc w:val="both"/>
        <w:rPr>
          <w:lang w:val="fr-FR"/>
        </w:rPr>
      </w:pPr>
      <w:r>
        <w:rPr>
          <w:rtl w:val="0"/>
          <w:lang w:val="fr-FR"/>
        </w:rPr>
        <w:t xml:space="preserve"> </w:t>
      </w:r>
    </w:p>
    <w:p>
      <w:pPr>
        <w:pStyle w:val="Normal.0"/>
        <w:jc w:val="both"/>
      </w:pPr>
      <w:r>
        <w:rPr>
          <w:rStyle w:val="Hyperlink.32"/>
        </w:rPr>
        <w:fldChar w:fldCharType="begin" w:fldLock="0"/>
      </w:r>
      <w:r>
        <w:rPr>
          <w:rStyle w:val="Hyperlink.32"/>
        </w:rPr>
        <w:instrText xml:space="preserve"> HYPERLINK "https://papyri.info/biblio/87150"</w:instrText>
      </w:r>
      <w:r>
        <w:rPr>
          <w:rStyle w:val="Hyperlink.32"/>
        </w:rPr>
        <w:fldChar w:fldCharType="separate" w:fldLock="0"/>
      </w:r>
      <w:r>
        <w:rPr>
          <w:rStyle w:val="Hyperlink.32"/>
          <w:rtl w:val="0"/>
          <w:lang w:val="de-DE"/>
        </w:rPr>
        <w:t>Gascou, J. (2015)</w:t>
      </w:r>
      <w:r>
        <w:rPr/>
        <w:fldChar w:fldCharType="end" w:fldLock="0"/>
      </w:r>
      <w:r>
        <w:rPr>
          <w:rtl w:val="0"/>
          <w:lang w:val="de-DE"/>
        </w:rPr>
        <w:t xml:space="preserve"> “</w:t>
      </w:r>
      <w:r>
        <w:rPr>
          <w:rFonts w:ascii="IFAO-Grec Unicode" w:hAnsi="IFAO-Grec Unicode"/>
          <w:rtl w:val="0"/>
          <w:lang w:val="de-DE"/>
        </w:rPr>
        <w:t xml:space="preserve">Korr. Tyche 782: </w:t>
      </w:r>
      <w:r>
        <w:rPr>
          <w:rtl w:val="0"/>
          <w:lang w:val="de-DE"/>
        </w:rPr>
        <w:t>P. Gen. IV, 189</w:t>
      </w:r>
      <w:r>
        <w:rPr>
          <w:rFonts w:ascii="IFAO-Grec Unicode" w:hAnsi="IFAO-Grec Unicode"/>
          <w:rtl w:val="0"/>
          <w:lang w:val="de-DE"/>
        </w:rPr>
        <w:t>,</w:t>
      </w:r>
      <w:r>
        <w:rPr>
          <w:rFonts w:ascii="IFAO-Grec Unicode" w:hAnsi="IFAO-Grec Unicode" w:hint="default"/>
          <w:rtl w:val="0"/>
          <w:lang w:val="de-DE"/>
        </w:rPr>
        <w:t xml:space="preserve">” </w:t>
      </w:r>
      <w:r>
        <w:rPr>
          <w:rFonts w:ascii="IFAO-Grec Unicode" w:hAnsi="IFAO-Grec Unicode"/>
          <w:rtl w:val="0"/>
          <w:lang w:val="de-DE"/>
        </w:rPr>
        <w:t>Tyche 30: 219</w:t>
      </w:r>
    </w:p>
    <w:p>
      <w:pPr>
        <w:pStyle w:val="Normal.0"/>
        <w:jc w:val="both"/>
      </w:pPr>
    </w:p>
    <w:p>
      <w:pPr>
        <w:pStyle w:val="Normal.0"/>
        <w:jc w:val="both"/>
        <w:rPr>
          <w:lang w:val="en-US"/>
        </w:rPr>
      </w:pPr>
      <w:r>
        <w:rPr>
          <w:rStyle w:val="Hyperlink.28"/>
          <w:lang w:val="en-US"/>
        </w:rPr>
        <w:fldChar w:fldCharType="begin" w:fldLock="0"/>
      </w:r>
      <w:r>
        <w:rPr>
          <w:rStyle w:val="Hyperlink.28"/>
          <w:lang w:val="en-US"/>
        </w:rPr>
        <w:instrText xml:space="preserve"> HYPERLINK "https://papyri.info/biblio/87150"</w:instrText>
      </w:r>
      <w:r>
        <w:rPr>
          <w:rStyle w:val="Hyperlink.28"/>
          <w:lang w:val="en-US"/>
        </w:rPr>
        <w:fldChar w:fldCharType="separate" w:fldLock="0"/>
      </w:r>
      <w:r>
        <w:rPr>
          <w:rStyle w:val="Hyperlink.28"/>
          <w:rtl w:val="0"/>
          <w:lang w:val="en-US"/>
        </w:rPr>
        <w:t>Gagos, T., van Minnen, P. (1994)</w:t>
      </w:r>
      <w:r>
        <w:rPr>
          <w:lang w:val="en-US"/>
        </w:rPr>
        <w:fldChar w:fldCharType="end" w:fldLock="0"/>
      </w:r>
      <w:r>
        <w:rPr>
          <w:rtl w:val="0"/>
          <w:lang w:val="en-US"/>
        </w:rPr>
        <w:t xml:space="preserve"> </w:t>
      </w:r>
      <w:r>
        <w:rPr>
          <w:i w:val="1"/>
          <w:iCs w:val="1"/>
          <w:rtl w:val="0"/>
          <w:lang w:val="en-US"/>
        </w:rPr>
        <w:t>Settling a Dispute. Toward a Legal Anthropology of Late Antique Egypt</w:t>
      </w:r>
      <w:r>
        <w:rPr>
          <w:rtl w:val="0"/>
          <w:lang w:val="en-US"/>
        </w:rPr>
        <w:t>. Ann Arbor</w:t>
      </w:r>
    </w:p>
    <w:p>
      <w:pPr>
        <w:pStyle w:val="Normal.0"/>
        <w:jc w:val="both"/>
        <w:rPr>
          <w:lang w:val="en-US"/>
        </w:rPr>
      </w:pPr>
    </w:p>
    <w:p>
      <w:pPr>
        <w:pStyle w:val="Normal.0"/>
        <w:jc w:val="both"/>
        <w:rPr>
          <w:lang w:val="en-US"/>
        </w:rPr>
      </w:pPr>
      <w:r>
        <w:rPr>
          <w:rStyle w:val="Hyperlink.28"/>
          <w:lang w:val="en-US"/>
        </w:rPr>
        <w:fldChar w:fldCharType="begin" w:fldLock="0"/>
      </w:r>
      <w:r>
        <w:rPr>
          <w:rStyle w:val="Hyperlink.28"/>
          <w:lang w:val="en-US"/>
        </w:rPr>
        <w:instrText xml:space="preserve"> HYPERLINK "https://papyri.info/biblio/70057"</w:instrText>
      </w:r>
      <w:r>
        <w:rPr>
          <w:rStyle w:val="Hyperlink.28"/>
          <w:lang w:val="en-US"/>
        </w:rPr>
        <w:fldChar w:fldCharType="separate" w:fldLock="0"/>
      </w:r>
      <w:r>
        <w:rPr>
          <w:rStyle w:val="Hyperlink.28"/>
          <w:rtl w:val="0"/>
          <w:lang w:val="en-US"/>
        </w:rPr>
        <w:t>Gonis, N. (2001)</w:t>
      </w:r>
      <w:r>
        <w:rPr>
          <w:lang w:val="en-US"/>
        </w:rPr>
        <w:fldChar w:fldCharType="end" w:fldLock="0"/>
      </w:r>
      <w:r>
        <w:rPr>
          <w:rtl w:val="0"/>
          <w:lang w:val="en-US"/>
        </w:rPr>
        <w:t xml:space="preserve"> “</w:t>
      </w:r>
      <w:r>
        <w:rPr>
          <w:rtl w:val="0"/>
          <w:lang w:val="en-US"/>
        </w:rPr>
        <w:t>Reconsidering Some Fiscal Documents from Early Islamic Egypt,</w:t>
      </w:r>
      <w:r>
        <w:rPr>
          <w:rtl w:val="0"/>
          <w:lang w:val="en-US"/>
        </w:rPr>
        <w:t xml:space="preserve">” </w:t>
      </w:r>
      <w:r>
        <w:rPr>
          <w:rtl w:val="0"/>
          <w:lang w:val="en-US"/>
        </w:rPr>
        <w:t xml:space="preserve">ZPE 137: 225-228 </w:t>
      </w:r>
    </w:p>
    <w:p>
      <w:pPr>
        <w:pStyle w:val="Normal.0"/>
        <w:jc w:val="both"/>
        <w:rPr>
          <w:lang w:val="en-US"/>
        </w:rPr>
      </w:pPr>
    </w:p>
    <w:p>
      <w:pPr>
        <w:pStyle w:val="Normal.0"/>
        <w:jc w:val="both"/>
        <w:rPr>
          <w:lang w:val="en-US"/>
        </w:rPr>
      </w:pPr>
      <w:r>
        <w:rPr>
          <w:rStyle w:val="Hyperlink.28"/>
          <w:lang w:val="en-US"/>
        </w:rPr>
        <w:fldChar w:fldCharType="begin" w:fldLock="0"/>
      </w:r>
      <w:r>
        <w:rPr>
          <w:rStyle w:val="Hyperlink.28"/>
          <w:lang w:val="en-US"/>
        </w:rPr>
        <w:instrText xml:space="preserve"> HYPERLINK "https://papyri.info/biblio/96726"</w:instrText>
      </w:r>
      <w:r>
        <w:rPr>
          <w:rStyle w:val="Hyperlink.28"/>
          <w:lang w:val="en-US"/>
        </w:rPr>
        <w:fldChar w:fldCharType="separate" w:fldLock="0"/>
      </w:r>
      <w:r>
        <w:rPr>
          <w:rStyle w:val="Hyperlink.28"/>
          <w:rtl w:val="0"/>
          <w:lang w:val="en-US"/>
        </w:rPr>
        <w:t>Gonis, N. (2023)</w:t>
      </w:r>
      <w:r>
        <w:rPr>
          <w:lang w:val="en-US"/>
        </w:rPr>
        <w:fldChar w:fldCharType="end" w:fldLock="0"/>
      </w:r>
      <w:r>
        <w:rPr>
          <w:rtl w:val="0"/>
          <w:lang w:val="en-US"/>
        </w:rPr>
        <w:t xml:space="preserve"> “</w:t>
      </w:r>
      <w:r>
        <w:rPr>
          <w:rtl w:val="0"/>
          <w:lang w:val="en-US"/>
        </w:rPr>
        <w:t>Sealed Gold for Wine,</w:t>
      </w:r>
      <w:r>
        <w:rPr>
          <w:rtl w:val="0"/>
          <w:lang w:val="en-US"/>
        </w:rPr>
        <w:t xml:space="preserve">” </w:t>
      </w:r>
      <w:r>
        <w:rPr>
          <w:rtl w:val="0"/>
          <w:lang w:val="en-US"/>
        </w:rPr>
        <w:t>ZPE 227: 124</w:t>
      </w:r>
      <w:r>
        <w:rPr>
          <w:rtl w:val="0"/>
          <w:lang w:val="en-US"/>
        </w:rPr>
        <w:t>–</w:t>
      </w:r>
      <w:r>
        <w:rPr>
          <w:rtl w:val="0"/>
          <w:lang w:val="en-US"/>
        </w:rPr>
        <w:t>126</w:t>
      </w:r>
    </w:p>
    <w:p>
      <w:pPr>
        <w:pStyle w:val="Normal.0"/>
        <w:jc w:val="both"/>
        <w:rPr>
          <w:lang w:val="en-US"/>
        </w:rPr>
      </w:pPr>
    </w:p>
    <w:p>
      <w:pPr>
        <w:pStyle w:val="Normal.0"/>
        <w:jc w:val="both"/>
      </w:pPr>
      <w:r>
        <w:rPr>
          <w:rStyle w:val="Hyperlink.1"/>
          <w:lang w:val="en-US"/>
        </w:rPr>
        <w:fldChar w:fldCharType="begin" w:fldLock="0"/>
      </w:r>
      <w:r>
        <w:rPr>
          <w:rStyle w:val="Hyperlink.1"/>
          <w:lang w:val="en-US"/>
        </w:rPr>
        <w:instrText xml:space="preserve"> HYPERLINK "https://papyri.info/biblio/96726"</w:instrText>
      </w:r>
      <w:r>
        <w:rPr>
          <w:rStyle w:val="Hyperlink.1"/>
          <w:lang w:val="en-US"/>
        </w:rPr>
        <w:fldChar w:fldCharType="separate" w:fldLock="0"/>
      </w:r>
      <w:r>
        <w:rPr>
          <w:rStyle w:val="Hyperlink.1"/>
          <w:rtl w:val="0"/>
          <w:lang w:val="en-US"/>
        </w:rPr>
        <w:t>Gonis, N. (2024)</w:t>
      </w:r>
      <w:r>
        <w:rPr/>
        <w:fldChar w:fldCharType="end" w:fldLock="0"/>
      </w:r>
      <w:r>
        <w:rPr>
          <w:rtl w:val="0"/>
          <w:lang w:val="en-US"/>
        </w:rPr>
        <w:t xml:space="preserve"> </w:t>
      </w:r>
      <w:r>
        <w:rPr>
          <w:rtl w:val="0"/>
          <w:lang w:val="en-US"/>
        </w:rPr>
        <w:t>“</w:t>
      </w:r>
      <w:r>
        <w:rPr>
          <w:rtl w:val="0"/>
          <w:lang w:val="en-US"/>
        </w:rPr>
        <w:t>Abbreviations in Late Documents Resolved (III)</w:t>
      </w:r>
      <w:r>
        <w:rPr>
          <w:rtl w:val="0"/>
          <w:lang w:val="en-US"/>
        </w:rPr>
        <w:t>,</w:t>
      </w:r>
      <w:r>
        <w:rPr>
          <w:rtl w:val="0"/>
          <w:lang w:val="en-US"/>
        </w:rPr>
        <w:t xml:space="preserve">” </w:t>
      </w:r>
      <w:r>
        <w:rPr>
          <w:rtl w:val="0"/>
          <w:lang w:val="en-US"/>
        </w:rPr>
        <w:t>APF 70: 141</w:t>
      </w:r>
      <w:r>
        <w:rPr>
          <w:rtl w:val="0"/>
          <w:lang w:val="en-US"/>
        </w:rPr>
        <w:t>–</w:t>
      </w:r>
      <w:r>
        <w:rPr>
          <w:rtl w:val="0"/>
          <w:lang w:val="en-US"/>
        </w:rPr>
        <w:t>150</w:t>
      </w:r>
    </w:p>
    <w:p>
      <w:pPr>
        <w:pStyle w:val="Normal.0"/>
        <w:jc w:val="both"/>
        <w:rPr>
          <w:lang w:val="en-US"/>
        </w:rPr>
      </w:pPr>
    </w:p>
    <w:p>
      <w:pPr>
        <w:pStyle w:val="Normal.0"/>
        <w:jc w:val="both"/>
      </w:pPr>
      <w:r>
        <w:rPr>
          <w:rStyle w:val="Hyperlink.32"/>
        </w:rPr>
        <w:fldChar w:fldCharType="begin" w:fldLock="0"/>
      </w:r>
      <w:r>
        <w:rPr>
          <w:rStyle w:val="Hyperlink.32"/>
        </w:rPr>
        <w:instrText xml:space="preserve"> HYPERLINK "https://papyri.info/biblio/96571"</w:instrText>
      </w:r>
      <w:r>
        <w:rPr>
          <w:rStyle w:val="Hyperlink.32"/>
        </w:rPr>
        <w:fldChar w:fldCharType="separate" w:fldLock="0"/>
      </w:r>
      <w:r>
        <w:rPr>
          <w:rStyle w:val="Hyperlink.32"/>
          <w:rtl w:val="0"/>
          <w:lang w:val="de-DE"/>
        </w:rPr>
        <w:t>Harrauer, H., Pintaudi, R. (2021)</w:t>
      </w:r>
      <w:r>
        <w:rPr/>
        <w:fldChar w:fldCharType="end" w:fldLock="0"/>
      </w:r>
      <w:r>
        <w:rPr>
          <w:rtl w:val="0"/>
          <w:lang w:val="de-DE"/>
        </w:rPr>
        <w:t xml:space="preserve"> “</w:t>
      </w:r>
      <w:r>
        <w:rPr>
          <w:rtl w:val="0"/>
          <w:lang w:val="de-DE"/>
        </w:rPr>
        <w:t>Ein neuer Kompromi</w:t>
      </w:r>
      <w:r>
        <w:rPr>
          <w:rtl w:val="0"/>
          <w:lang w:val="de-DE"/>
        </w:rPr>
        <w:t>ß</w:t>
      </w:r>
      <w:r>
        <w:rPr>
          <w:rtl w:val="0"/>
          <w:lang w:val="de-DE"/>
        </w:rPr>
        <w:t>vertrag (PL III/1029),</w:t>
      </w:r>
      <w:r>
        <w:rPr>
          <w:rtl w:val="0"/>
          <w:lang w:val="de-DE"/>
        </w:rPr>
        <w:t xml:space="preserve">” </w:t>
      </w:r>
      <w:r>
        <w:rPr>
          <w:rtl w:val="0"/>
          <w:lang w:val="de-DE"/>
        </w:rPr>
        <w:t>Analecta Papyrologica 33: 55</w:t>
      </w:r>
      <w:r>
        <w:rPr>
          <w:rtl w:val="0"/>
          <w:lang w:val="de-DE"/>
        </w:rPr>
        <w:t>–</w:t>
      </w:r>
      <w:r>
        <w:rPr>
          <w:rtl w:val="0"/>
          <w:lang w:val="de-DE"/>
        </w:rPr>
        <w:t>65</w:t>
      </w:r>
    </w:p>
    <w:p>
      <w:pPr>
        <w:pStyle w:val="Normal.0"/>
        <w:jc w:val="both"/>
      </w:pPr>
    </w:p>
    <w:p>
      <w:pPr>
        <w:pStyle w:val="Normal.0"/>
        <w:jc w:val="both"/>
      </w:pPr>
      <w:r>
        <w:rPr>
          <w:rStyle w:val="Hyperlink.29"/>
          <w:lang w:val="de-DE"/>
        </w:rPr>
        <w:fldChar w:fldCharType="begin" w:fldLock="0"/>
      </w:r>
      <w:r>
        <w:rPr>
          <w:rStyle w:val="Hyperlink.29"/>
          <w:lang w:val="de-DE"/>
        </w:rPr>
        <w:instrText xml:space="preserve"> HYPERLINK "https://papyri.info/biblio/96571"</w:instrText>
      </w:r>
      <w:r>
        <w:rPr>
          <w:rStyle w:val="Hyperlink.29"/>
          <w:lang w:val="de-DE"/>
        </w:rPr>
        <w:fldChar w:fldCharType="separate" w:fldLock="0"/>
      </w:r>
      <w:r>
        <w:rPr>
          <w:rStyle w:val="Hyperlink.29"/>
          <w:rtl w:val="0"/>
          <w:lang w:val="de-DE"/>
        </w:rPr>
        <w:t>Kovarik, S. (2012)</w:t>
      </w:r>
      <w:r>
        <w:rPr/>
        <w:fldChar w:fldCharType="end" w:fldLock="0"/>
      </w:r>
      <w:r>
        <w:rPr>
          <w:rtl w:val="0"/>
          <w:lang w:val="de-DE"/>
        </w:rPr>
        <w:t xml:space="preserve"> “</w:t>
      </w:r>
      <w:r>
        <w:rPr>
          <w:rtl w:val="0"/>
          <w:lang w:val="de-DE"/>
        </w:rPr>
        <w:t xml:space="preserve">Der Brief in der Urkunde. </w:t>
      </w:r>
      <w:r>
        <w:rPr>
          <w:rtl w:val="0"/>
          <w:lang w:val="en-US"/>
        </w:rPr>
        <w:t>Zur Briefform in sp</w:t>
      </w:r>
      <w:r>
        <w:rPr>
          <w:rtl w:val="0"/>
          <w:lang w:val="en-US"/>
        </w:rPr>
        <w:t>ä</w:t>
      </w:r>
      <w:r>
        <w:rPr>
          <w:rtl w:val="0"/>
          <w:lang w:val="en-US"/>
        </w:rPr>
        <w:t>tantiken Vertr</w:t>
      </w:r>
      <w:r>
        <w:rPr>
          <w:rtl w:val="0"/>
          <w:lang w:val="en-US"/>
        </w:rPr>
        <w:t>ä</w:t>
      </w:r>
      <w:r>
        <w:rPr>
          <w:rtl w:val="0"/>
          <w:lang w:val="en-US"/>
        </w:rPr>
        <w:t>gen,</w:t>
      </w:r>
      <w:r>
        <w:rPr>
          <w:rtl w:val="0"/>
          <w:lang w:val="en-US"/>
        </w:rPr>
        <w:t xml:space="preserve">” </w:t>
      </w:r>
      <w:r>
        <w:rPr>
          <w:rtl w:val="0"/>
          <w:lang w:val="en-US"/>
        </w:rPr>
        <w:t>in U. Yiftach-Firanko (ed.), Law, State, Society and the Epistolary Format in the Ancient World. Proceedings of a Colloquium held at the American Academy in Rome (28</w:t>
      </w:r>
      <w:r>
        <w:rPr>
          <w:rtl w:val="0"/>
          <w:lang w:val="en-US"/>
        </w:rPr>
        <w:t>–</w:t>
      </w:r>
      <w:r>
        <w:rPr>
          <w:rtl w:val="0"/>
          <w:lang w:val="en-US"/>
        </w:rPr>
        <w:t>30</w:t>
      </w:r>
    </w:p>
    <w:p>
      <w:pPr>
        <w:pStyle w:val="Normal.0"/>
        <w:jc w:val="both"/>
        <w:rPr>
          <w:lang w:val="en-US"/>
        </w:rPr>
      </w:pPr>
    </w:p>
    <w:p>
      <w:pPr>
        <w:pStyle w:val="Normal.0"/>
        <w:jc w:val="both"/>
      </w:pPr>
      <w:r>
        <w:rPr>
          <w:rStyle w:val="Hyperlink.32"/>
        </w:rPr>
        <w:fldChar w:fldCharType="begin" w:fldLock="0"/>
      </w:r>
      <w:r>
        <w:rPr>
          <w:rStyle w:val="Hyperlink.32"/>
        </w:rPr>
        <w:instrText xml:space="preserve"> HYPERLINK "https://papyri.info/biblio/77554"</w:instrText>
      </w:r>
      <w:r>
        <w:rPr>
          <w:rStyle w:val="Hyperlink.32"/>
        </w:rPr>
        <w:fldChar w:fldCharType="separate" w:fldLock="0"/>
      </w:r>
      <w:r>
        <w:rPr>
          <w:rStyle w:val="Hyperlink.32"/>
          <w:rtl w:val="0"/>
          <w:lang w:val="de-DE"/>
        </w:rPr>
        <w:t>Kovarik, S. (2009)</w:t>
      </w:r>
      <w:r>
        <w:rPr/>
        <w:fldChar w:fldCharType="end" w:fldLock="0"/>
      </w:r>
      <w:r>
        <w:rPr>
          <w:rtl w:val="0"/>
          <w:lang w:val="de-DE"/>
        </w:rPr>
        <w:t xml:space="preserve"> “</w:t>
      </w:r>
      <w:r>
        <w:rPr>
          <w:rtl w:val="0"/>
          <w:lang w:val="de-DE"/>
        </w:rPr>
        <w:t>Korr. Tyche 629-631: Zur arsinoitischen Agrammatos-Formel,</w:t>
      </w:r>
      <w:r>
        <w:rPr>
          <w:rtl w:val="0"/>
          <w:lang w:val="de-DE"/>
        </w:rPr>
        <w:t xml:space="preserve">” </w:t>
      </w:r>
      <w:r>
        <w:rPr>
          <w:rtl w:val="0"/>
          <w:lang w:val="de-DE"/>
        </w:rPr>
        <w:t>Tyche 24: 222-223</w:t>
      </w:r>
    </w:p>
    <w:p>
      <w:pPr>
        <w:pStyle w:val="Normal.0"/>
        <w:jc w:val="both"/>
      </w:pPr>
    </w:p>
    <w:p>
      <w:pPr>
        <w:pStyle w:val="Normal.0"/>
        <w:jc w:val="both"/>
      </w:pPr>
      <w:r>
        <w:rPr>
          <w:rStyle w:val="Link"/>
        </w:rPr>
        <w:fldChar w:fldCharType="begin" w:fldLock="0"/>
      </w:r>
      <w:r>
        <w:rPr>
          <w:rStyle w:val="Link"/>
        </w:rPr>
        <w:instrText xml:space="preserve"> HYPERLINK "https://papyri.info/biblio/97353"</w:instrText>
      </w:r>
      <w:r>
        <w:rPr>
          <w:rStyle w:val="Link"/>
        </w:rPr>
        <w:fldChar w:fldCharType="separate" w:fldLock="0"/>
      </w:r>
      <w:r>
        <w:rPr>
          <w:rStyle w:val="Link"/>
          <w:rtl w:val="0"/>
          <w:lang w:val="de-DE"/>
        </w:rPr>
        <w:t>Kovarik, S. (2019)</w:t>
      </w:r>
      <w:r>
        <w:rPr/>
        <w:fldChar w:fldCharType="end" w:fldLock="0"/>
      </w:r>
      <w:r>
        <w:rPr>
          <w:rtl w:val="0"/>
          <w:lang w:val="de-DE"/>
        </w:rPr>
        <w:t xml:space="preserve"> “</w:t>
      </w:r>
      <w:r>
        <w:rPr>
          <w:rtl w:val="0"/>
          <w:lang w:val="de-DE"/>
        </w:rPr>
        <w:t>Korr. Tyche 922: P.Ross. Georg. III 53,</w:t>
      </w:r>
      <w:r>
        <w:rPr>
          <w:rtl w:val="0"/>
          <w:lang w:val="de-DE"/>
        </w:rPr>
        <w:t xml:space="preserve">” </w:t>
      </w:r>
      <w:r>
        <w:rPr>
          <w:rtl w:val="0"/>
          <w:lang w:val="de-DE"/>
        </w:rPr>
        <w:t>Tyche 34: 251</w:t>
      </w:r>
    </w:p>
    <w:p>
      <w:pPr>
        <w:pStyle w:val="Normal.0"/>
        <w:jc w:val="both"/>
      </w:pPr>
    </w:p>
    <w:p>
      <w:pPr>
        <w:pStyle w:val="Normal.0"/>
        <w:jc w:val="both"/>
      </w:pPr>
      <w:r>
        <w:rPr>
          <w:rStyle w:val="Hyperlink.32"/>
        </w:rPr>
        <w:fldChar w:fldCharType="begin" w:fldLock="0"/>
      </w:r>
      <w:r>
        <w:rPr>
          <w:rStyle w:val="Hyperlink.32"/>
        </w:rPr>
        <w:instrText xml:space="preserve"> HYPERLINK "https://papyri.info/biblio/96142"</w:instrText>
      </w:r>
      <w:r>
        <w:rPr>
          <w:rStyle w:val="Hyperlink.32"/>
        </w:rPr>
        <w:fldChar w:fldCharType="separate" w:fldLock="0"/>
      </w:r>
      <w:r>
        <w:rPr>
          <w:rStyle w:val="Hyperlink.32"/>
          <w:rtl w:val="0"/>
          <w:lang w:val="de-DE"/>
        </w:rPr>
        <w:t>Kovarik, S. (2020)</w:t>
      </w:r>
      <w:r>
        <w:rPr/>
        <w:fldChar w:fldCharType="end" w:fldLock="0"/>
      </w:r>
      <w:r>
        <w:rPr>
          <w:rtl w:val="0"/>
          <w:lang w:val="de-DE"/>
        </w:rPr>
        <w:t xml:space="preserve"> “</w:t>
      </w:r>
      <w:r>
        <w:rPr>
          <w:rtl w:val="0"/>
          <w:lang w:val="de-DE"/>
        </w:rPr>
        <w:t>Der herakleopolitische Notar Paulos: Ein Kompromiss aus dem umayyadischen A</w:t>
      </w:r>
      <w:r>
        <w:rPr>
          <w:rtl w:val="0"/>
          <w:lang w:val="de-DE"/>
        </w:rPr>
        <w:t>̈</w:t>
      </w:r>
      <w:r>
        <w:rPr>
          <w:rtl w:val="0"/>
          <w:lang w:val="de-DE"/>
        </w:rPr>
        <w:t xml:space="preserve">gypten </w:t>
      </w:r>
      <w:r>
        <w:rPr>
          <w:rtl w:val="0"/>
          <w:lang w:val="de-DE"/>
        </w:rPr>
        <w:t xml:space="preserve">— </w:t>
      </w:r>
      <w:r>
        <w:rPr>
          <w:rtl w:val="0"/>
          <w:lang w:val="de-DE"/>
        </w:rPr>
        <w:t>der bisher spa</w:t>
      </w:r>
      <w:r>
        <w:rPr>
          <w:rtl w:val="0"/>
          <w:lang w:val="de-DE"/>
        </w:rPr>
        <w:t>̈</w:t>
      </w:r>
      <w:r>
        <w:rPr>
          <w:rtl w:val="0"/>
          <w:lang w:val="de-DE"/>
        </w:rPr>
        <w:t>teste griechische Vertrag,</w:t>
      </w:r>
      <w:r>
        <w:rPr>
          <w:rtl w:val="0"/>
          <w:lang w:val="de-DE"/>
        </w:rPr>
        <w:t xml:space="preserve">” </w:t>
      </w:r>
      <w:r>
        <w:rPr>
          <w:rtl w:val="0"/>
          <w:lang w:val="de-DE"/>
        </w:rPr>
        <w:t>Tyche 35: 55</w:t>
      </w:r>
      <w:r>
        <w:rPr>
          <w:rtl w:val="0"/>
          <w:lang w:val="de-DE"/>
        </w:rPr>
        <w:t>–</w:t>
      </w:r>
      <w:r>
        <w:rPr>
          <w:rtl w:val="0"/>
          <w:lang w:val="de-DE"/>
        </w:rPr>
        <w:t>70</w:t>
      </w:r>
    </w:p>
    <w:p>
      <w:pPr>
        <w:pStyle w:val="Normal.0"/>
        <w:jc w:val="both"/>
      </w:pPr>
    </w:p>
    <w:p>
      <w:pPr>
        <w:pStyle w:val="Normal.0"/>
        <w:jc w:val="both"/>
        <w:rPr>
          <w:lang w:val="en-US"/>
        </w:rPr>
      </w:pPr>
      <w:r>
        <w:rPr>
          <w:rStyle w:val="Hyperlink.28"/>
          <w:lang w:val="en-US"/>
        </w:rPr>
        <w:fldChar w:fldCharType="begin" w:fldLock="0"/>
      </w:r>
      <w:r>
        <w:rPr>
          <w:rStyle w:val="Hyperlink.28"/>
          <w:lang w:val="en-US"/>
        </w:rPr>
        <w:instrText xml:space="preserve"> HYPERLINK "https://papyri.info/biblio/96755"</w:instrText>
      </w:r>
      <w:r>
        <w:rPr>
          <w:rStyle w:val="Hyperlink.28"/>
          <w:lang w:val="en-US"/>
        </w:rPr>
        <w:fldChar w:fldCharType="separate" w:fldLock="0"/>
      </w:r>
      <w:r>
        <w:rPr>
          <w:rStyle w:val="Hyperlink.28"/>
          <w:rtl w:val="0"/>
          <w:lang w:val="en-US"/>
        </w:rPr>
        <w:t>Kovarik, S. (2023)</w:t>
      </w:r>
      <w:r>
        <w:rPr>
          <w:lang w:val="en-US"/>
        </w:rPr>
        <w:fldChar w:fldCharType="end" w:fldLock="0"/>
      </w:r>
      <w:r>
        <w:rPr>
          <w:rtl w:val="0"/>
          <w:lang w:val="en-US"/>
        </w:rPr>
        <w:t xml:space="preserve"> “</w:t>
      </w:r>
      <w:r>
        <w:rPr>
          <w:rtl w:val="0"/>
          <w:lang w:val="en-US"/>
        </w:rPr>
        <w:t>The Evolution of the Notarial Signature in Late Antique Egypt. A diachronic comparison of the Middle Egyptian Evidence (Province of Arcadia: Arsinoite, Heracleopolite, Oxyrhynchite),</w:t>
      </w:r>
      <w:r>
        <w:rPr>
          <w:rtl w:val="0"/>
          <w:lang w:val="en-US"/>
        </w:rPr>
        <w:t xml:space="preserve">” </w:t>
      </w:r>
      <w:r>
        <w:rPr>
          <w:rtl w:val="0"/>
          <w:lang w:val="en-US"/>
        </w:rPr>
        <w:t>in A. Ghignoli, M. Boccuzzi, A. Monte, N. Sietis (e</w:t>
      </w:r>
    </w:p>
    <w:p>
      <w:pPr>
        <w:pStyle w:val="Normal.0"/>
        <w:jc w:val="both"/>
        <w:rPr>
          <w:lang w:val="en-US"/>
        </w:rPr>
      </w:pPr>
    </w:p>
    <w:p>
      <w:pPr>
        <w:pStyle w:val="Normal.0"/>
        <w:jc w:val="both"/>
        <w:rPr>
          <w:lang w:val="en-US"/>
        </w:rPr>
      </w:pPr>
      <w:r>
        <w:rPr>
          <w:rStyle w:val="Hyperlink.1"/>
          <w:lang w:val="en-US"/>
        </w:rPr>
        <w:fldChar w:fldCharType="begin" w:fldLock="0"/>
      </w:r>
      <w:r>
        <w:rPr>
          <w:rStyle w:val="Hyperlink.1"/>
          <w:lang w:val="en-US"/>
        </w:rPr>
        <w:instrText xml:space="preserve"> HYPERLINK "https://papyri.info/biblio/96554"</w:instrText>
      </w:r>
      <w:r>
        <w:rPr>
          <w:rStyle w:val="Hyperlink.1"/>
          <w:lang w:val="en-US"/>
        </w:rPr>
        <w:fldChar w:fldCharType="separate" w:fldLock="0"/>
      </w:r>
      <w:r>
        <w:rPr>
          <w:rStyle w:val="Hyperlink.1"/>
          <w:rtl w:val="0"/>
          <w:lang w:val="en-US"/>
        </w:rPr>
        <w:t>Kovarik, S. (2023b)</w:t>
      </w:r>
      <w:r>
        <w:rPr>
          <w:lang w:val="en-US"/>
        </w:rPr>
        <w:fldChar w:fldCharType="end" w:fldLock="0"/>
      </w:r>
      <w:r>
        <w:rPr>
          <w:rtl w:val="0"/>
          <w:lang w:val="en-US"/>
        </w:rPr>
        <w:t xml:space="preserve"> “</w:t>
      </w:r>
      <w:r>
        <w:rPr>
          <w:rtl w:val="0"/>
          <w:lang w:val="en-US"/>
        </w:rPr>
        <w:t>A Generous Salter and a Noble Landlady. Two New Contracts from Late Antique Arsinoe in the British Library,</w:t>
      </w:r>
      <w:r>
        <w:rPr>
          <w:sz w:val="22"/>
          <w:szCs w:val="22"/>
          <w:rtl w:val="0"/>
          <w:lang w:val="en-US"/>
        </w:rPr>
        <w:t xml:space="preserve">” </w:t>
      </w:r>
      <w:r>
        <w:rPr>
          <w:rtl w:val="0"/>
          <w:lang w:val="en-US"/>
        </w:rPr>
        <w:t>BASP 60: 185</w:t>
      </w:r>
      <w:r>
        <w:rPr>
          <w:rtl w:val="0"/>
          <w:lang w:val="en-US"/>
        </w:rPr>
        <w:t>–</w:t>
      </w:r>
      <w:r>
        <w:rPr>
          <w:rtl w:val="0"/>
          <w:lang w:val="en-US"/>
        </w:rPr>
        <w:t>212</w:t>
      </w:r>
    </w:p>
    <w:p>
      <w:pPr>
        <w:pStyle w:val="Normal.0"/>
        <w:jc w:val="both"/>
        <w:rPr>
          <w:lang w:val="en-US"/>
        </w:rPr>
      </w:pPr>
    </w:p>
    <w:p>
      <w:pPr>
        <w:pStyle w:val="Normal.0"/>
        <w:jc w:val="both"/>
        <w:rPr>
          <w:lang w:val="en-US"/>
        </w:rPr>
      </w:pPr>
      <w:r>
        <w:rPr>
          <w:rStyle w:val="Hyperlink.28"/>
          <w:lang w:val="en-US"/>
        </w:rPr>
        <w:fldChar w:fldCharType="begin" w:fldLock="0"/>
      </w:r>
      <w:r>
        <w:rPr>
          <w:rStyle w:val="Hyperlink.28"/>
          <w:lang w:val="en-US"/>
        </w:rPr>
        <w:instrText xml:space="preserve"> HYPERLINK "https://papyri.info/biblio/86328"</w:instrText>
      </w:r>
      <w:r>
        <w:rPr>
          <w:rStyle w:val="Hyperlink.28"/>
          <w:lang w:val="en-US"/>
        </w:rPr>
        <w:fldChar w:fldCharType="separate" w:fldLock="0"/>
      </w:r>
      <w:r>
        <w:rPr>
          <w:rStyle w:val="Hyperlink.28"/>
          <w:rtl w:val="0"/>
          <w:lang w:val="en-US"/>
        </w:rPr>
        <w:t>Kruse, Th. (2013)</w:t>
      </w:r>
      <w:r>
        <w:rPr>
          <w:lang w:val="en-US"/>
        </w:rPr>
        <w:fldChar w:fldCharType="end" w:fldLock="0"/>
      </w:r>
      <w:r>
        <w:rPr>
          <w:rtl w:val="0"/>
          <w:lang w:val="en-US"/>
        </w:rPr>
        <w:t xml:space="preserve"> “</w:t>
      </w:r>
      <w:r>
        <w:rPr>
          <w:rtl w:val="0"/>
          <w:lang w:val="en-US"/>
        </w:rPr>
        <w:t>Urkundenreferat 2010,</w:t>
      </w:r>
      <w:r>
        <w:rPr>
          <w:rtl w:val="0"/>
          <w:lang w:val="en-US"/>
        </w:rPr>
        <w:t xml:space="preserve">” </w:t>
      </w:r>
      <w:r>
        <w:rPr>
          <w:rtl w:val="0"/>
          <w:lang w:val="en-US"/>
        </w:rPr>
        <w:t>APF 59: 208-266</w:t>
      </w:r>
    </w:p>
    <w:p>
      <w:pPr>
        <w:pStyle w:val="Normal.0"/>
        <w:jc w:val="both"/>
        <w:rPr>
          <w:lang w:val="en-US"/>
        </w:rPr>
      </w:pPr>
    </w:p>
    <w:p>
      <w:pPr>
        <w:pStyle w:val="Normal.0"/>
        <w:jc w:val="both"/>
        <w:rPr>
          <w:lang w:val="en-US"/>
        </w:rPr>
      </w:pPr>
      <w:r>
        <w:rPr>
          <w:rtl w:val="0"/>
          <w:lang w:val="en-US"/>
        </w:rPr>
        <w:t xml:space="preserve">Kovarik, S. (forthcoming) </w:t>
      </w:r>
      <w:r>
        <w:rPr>
          <w:rtl w:val="0"/>
          <w:lang w:val="en-US"/>
        </w:rPr>
        <w:t>“</w:t>
      </w:r>
      <w:r>
        <w:rPr>
          <w:rtl w:val="0"/>
          <w:lang w:val="en-US"/>
        </w:rPr>
        <w:t>Continuity and change in the Notarial practice of Middle Egypt,</w:t>
      </w:r>
      <w:r>
        <w:rPr>
          <w:rtl w:val="0"/>
          <w:lang w:val="en-US"/>
        </w:rPr>
        <w:t xml:space="preserve">” </w:t>
      </w:r>
      <w:r>
        <w:rPr>
          <w:rtl w:val="0"/>
          <w:lang w:val="en-US"/>
        </w:rPr>
        <w:t xml:space="preserve">in S. Esders, F. Krueger, S. Polla, T. S. Richter, Chr. Wickham (eds.), The 8th Century. Patterns of Transition in Economy and Trade Throughout the Late Antique, Early Medieval and Islamicate Mediterranean in Multidisciplinary Perspectives. Millennium. Berlin </w:t>
      </w:r>
      <w:r>
        <w:rPr>
          <w:rtl w:val="0"/>
          <w:lang w:val="en-US"/>
        </w:rPr>
        <w:t xml:space="preserve">– </w:t>
      </w:r>
      <w:r>
        <w:rPr>
          <w:rtl w:val="0"/>
          <w:lang w:val="en-US"/>
        </w:rPr>
        <w:t>New York: De Gruyter</w:t>
      </w:r>
    </w:p>
    <w:p>
      <w:pPr>
        <w:pStyle w:val="Normal.0"/>
        <w:jc w:val="both"/>
        <w:rPr>
          <w:lang w:val="en-US"/>
        </w:rPr>
      </w:pPr>
    </w:p>
    <w:p>
      <w:pPr>
        <w:pStyle w:val="Normal.0"/>
        <w:jc w:val="both"/>
      </w:pPr>
      <w:r>
        <w:rPr>
          <w:rtl w:val="0"/>
          <w:lang w:val="en-US"/>
        </w:rPr>
        <w:t xml:space="preserve">Kovarik, S. (forthcoming b) </w:t>
      </w:r>
      <w:r>
        <w:rPr>
          <w:rtl w:val="0"/>
          <w:lang w:val="en-US"/>
        </w:rPr>
        <w:t>“</w:t>
      </w:r>
      <w:r>
        <w:rPr>
          <w:rtl w:val="0"/>
          <w:lang w:val="en-US"/>
        </w:rPr>
        <w:t>The minuscule in Greek legal documents from early Arab Egypt: tradition, functionality and deviation,</w:t>
      </w:r>
      <w:r>
        <w:rPr>
          <w:rtl w:val="0"/>
          <w:lang w:val="en-US"/>
        </w:rPr>
        <w:t xml:space="preserve">” </w:t>
      </w:r>
      <w:r>
        <w:rPr>
          <w:rtl w:val="0"/>
          <w:lang w:val="en-US"/>
        </w:rPr>
        <w:t xml:space="preserve">in: D. Bianconi (ed.), Proceedings of the Conference </w:t>
      </w:r>
      <w:r>
        <w:rPr>
          <w:rtl w:val="0"/>
          <w:lang w:val="en-US"/>
        </w:rPr>
        <w:t>‘</w:t>
      </w:r>
      <w:r>
        <w:rPr>
          <w:rtl w:val="0"/>
          <w:lang w:val="en-US"/>
        </w:rPr>
        <w:t xml:space="preserve">La corsiva bizantina nei secoli VII-VIII. </w:t>
      </w:r>
      <w:r>
        <w:rPr>
          <w:rtl w:val="0"/>
          <w:lang w:val="de-DE"/>
        </w:rPr>
        <w:t>Articolazioni, sviluppi, contesti</w:t>
      </w:r>
      <w:r>
        <w:rPr>
          <w:rtl w:val="0"/>
          <w:lang w:val="de-DE"/>
        </w:rPr>
        <w:t>’</w:t>
      </w:r>
      <w:r>
        <w:rPr>
          <w:rtl w:val="0"/>
          <w:lang w:val="de-DE"/>
        </w:rPr>
        <w:t>. Roma (forthcoming)</w:t>
      </w:r>
    </w:p>
    <w:p>
      <w:pPr>
        <w:pStyle w:val="Normal.0"/>
        <w:jc w:val="both"/>
      </w:pPr>
    </w:p>
    <w:p>
      <w:pPr>
        <w:pStyle w:val="Normal.0"/>
        <w:jc w:val="both"/>
      </w:pPr>
      <w:r>
        <w:rPr>
          <w:rStyle w:val="Hyperlink.32"/>
        </w:rPr>
        <w:fldChar w:fldCharType="begin" w:fldLock="0"/>
      </w:r>
      <w:r>
        <w:rPr>
          <w:rStyle w:val="Hyperlink.32"/>
        </w:rPr>
        <w:instrText xml:space="preserve"> HYPERLINK "https://papyri.info/biblio/79781"</w:instrText>
      </w:r>
      <w:r>
        <w:rPr>
          <w:rStyle w:val="Hyperlink.32"/>
        </w:rPr>
        <w:fldChar w:fldCharType="separate" w:fldLock="0"/>
      </w:r>
      <w:r>
        <w:rPr>
          <w:rStyle w:val="Hyperlink.32"/>
          <w:rtl w:val="0"/>
          <w:lang w:val="de-DE"/>
        </w:rPr>
        <w:t>Kreuzsaler, C</w:t>
      </w:r>
      <w:r>
        <w:rPr>
          <w:rStyle w:val="Link"/>
          <w:i w:val="1"/>
          <w:iCs w:val="1"/>
          <w:rtl w:val="0"/>
          <w:lang w:val="de-DE"/>
        </w:rPr>
        <w:t>.</w:t>
      </w:r>
      <w:r>
        <w:rPr>
          <w:rStyle w:val="Hyperlink.32"/>
          <w:rtl w:val="0"/>
          <w:lang w:val="de-DE"/>
        </w:rPr>
        <w:t xml:space="preserve"> (2010)</w:t>
      </w:r>
      <w:r>
        <w:rPr/>
        <w:fldChar w:fldCharType="end" w:fldLock="0"/>
      </w:r>
      <w:r>
        <w:rPr>
          <w:rtl w:val="0"/>
          <w:lang w:val="de-DE"/>
        </w:rPr>
        <w:t xml:space="preserve"> </w:t>
      </w:r>
      <w:r>
        <w:rPr>
          <w:rtl w:val="0"/>
          <w:lang w:val="de-DE"/>
        </w:rPr>
        <w:t>“</w:t>
      </w:r>
      <w:r>
        <w:rPr>
          <w:rtl w:val="0"/>
          <w:lang w:val="de-DE"/>
        </w:rPr>
        <w:t>Beurkundung au</w:t>
      </w:r>
      <w:r>
        <w:rPr>
          <w:rtl w:val="0"/>
          <w:lang w:val="de-DE"/>
        </w:rPr>
        <w:t>ß</w:t>
      </w:r>
      <w:r>
        <w:rPr>
          <w:rtl w:val="0"/>
          <w:lang w:val="de-DE"/>
        </w:rPr>
        <w:t>ergerichtlicher Streitbeilegung in den a</w:t>
      </w:r>
      <w:r>
        <w:rPr>
          <w:rtl w:val="0"/>
          <w:lang w:val="de-DE"/>
        </w:rPr>
        <w:t>̈</w:t>
      </w:r>
      <w:r>
        <w:rPr>
          <w:rtl w:val="0"/>
          <w:lang w:val="de-DE"/>
        </w:rPr>
        <w:t>gyptischen Papyri,</w:t>
      </w:r>
      <w:r>
        <w:rPr>
          <w:rtl w:val="0"/>
          <w:lang w:val="de-DE"/>
        </w:rPr>
        <w:t xml:space="preserve">” </w:t>
      </w:r>
      <w:r>
        <w:rPr>
          <w:rtl w:val="0"/>
          <w:lang w:val="de-DE"/>
        </w:rPr>
        <w:t>in Ch. Gastgeber (ed.), Quellen zur byzantinischen Rechtspraxis. Aspekte der Textu</w:t>
      </w:r>
      <w:r>
        <w:rPr>
          <w:rtl w:val="0"/>
          <w:lang w:val="de-DE"/>
        </w:rPr>
        <w:t>̈</w:t>
      </w:r>
      <w:r>
        <w:rPr>
          <w:rtl w:val="0"/>
          <w:lang w:val="de-DE"/>
        </w:rPr>
        <w:t>berlieferung, Pala</w:t>
      </w:r>
      <w:r>
        <w:rPr>
          <w:rtl w:val="0"/>
          <w:lang w:val="de-DE"/>
        </w:rPr>
        <w:t>̈</w:t>
      </w:r>
      <w:r>
        <w:rPr>
          <w:rtl w:val="0"/>
          <w:lang w:val="de-DE"/>
        </w:rPr>
        <w:t>ographie und Diplomatik, 17</w:t>
      </w:r>
      <w:r>
        <w:rPr>
          <w:rtl w:val="0"/>
          <w:lang w:val="de-DE"/>
        </w:rPr>
        <w:t>–</w:t>
      </w:r>
      <w:r>
        <w:rPr>
          <w:rtl w:val="0"/>
          <w:lang w:val="de-DE"/>
        </w:rPr>
        <w:t>26</w:t>
      </w:r>
    </w:p>
    <w:p>
      <w:pPr>
        <w:pStyle w:val="Normal.0"/>
        <w:jc w:val="both"/>
      </w:pPr>
    </w:p>
    <w:p>
      <w:pPr>
        <w:pStyle w:val="Normal.0"/>
        <w:jc w:val="both"/>
        <w:rPr>
          <w:lang w:val="en-US"/>
        </w:rPr>
      </w:pPr>
      <w:r>
        <w:rPr>
          <w:rStyle w:val="Link"/>
          <w:lang w:val="en-US"/>
        </w:rPr>
        <w:fldChar w:fldCharType="begin" w:fldLock="0"/>
      </w:r>
      <w:r>
        <w:rPr>
          <w:rStyle w:val="Link"/>
          <w:lang w:val="en-US"/>
        </w:rPr>
        <w:instrText xml:space="preserve"> HYPERLINK "https://papyri.info/biblio/97327"</w:instrText>
      </w:r>
      <w:r>
        <w:rPr>
          <w:rStyle w:val="Link"/>
          <w:lang w:val="en-US"/>
        </w:rPr>
        <w:fldChar w:fldCharType="separate" w:fldLock="0"/>
      </w:r>
      <w:r>
        <w:rPr>
          <w:rStyle w:val="Link"/>
          <w:rtl w:val="0"/>
          <w:lang w:val="en-US"/>
        </w:rPr>
        <w:t>van Minnen, P. (2013)</w:t>
      </w:r>
      <w:r>
        <w:rPr>
          <w:lang w:val="en-US"/>
        </w:rPr>
        <w:fldChar w:fldCharType="end" w:fldLock="0"/>
      </w:r>
      <w:r>
        <w:rPr>
          <w:rtl w:val="0"/>
          <w:lang w:val="en-US"/>
        </w:rPr>
        <w:t xml:space="preserve"> “</w:t>
      </w:r>
      <w:r>
        <w:rPr>
          <w:rtl w:val="0"/>
          <w:lang w:val="en-US"/>
        </w:rPr>
        <w:t>Review of</w:t>
      </w:r>
      <w:r>
        <w:rPr>
          <w:rtl w:val="0"/>
          <w:lang w:val="en-US"/>
        </w:rPr>
        <w:t xml:space="preserve"> S. Gaffino Moeri, S. Galln</w:t>
      </w:r>
      <w:r>
        <w:rPr>
          <w:rtl w:val="0"/>
          <w:lang w:val="en-US"/>
        </w:rPr>
        <w:t>ö</w:t>
      </w:r>
      <w:r>
        <w:rPr>
          <w:rtl w:val="0"/>
          <w:lang w:val="en-US"/>
        </w:rPr>
        <w:t>, N. Poget, and P. Schubert, Les Papyrus de Gen</w:t>
      </w:r>
      <w:r>
        <w:rPr>
          <w:rtl w:val="0"/>
          <w:lang w:val="en-US"/>
        </w:rPr>
        <w:t>è</w:t>
      </w:r>
      <w:r>
        <w:rPr>
          <w:rtl w:val="0"/>
          <w:lang w:val="en-US"/>
        </w:rPr>
        <w:t>ve; Gen</w:t>
      </w:r>
      <w:r>
        <w:rPr>
          <w:rtl w:val="0"/>
          <w:lang w:val="en-US"/>
        </w:rPr>
        <w:t>è</w:t>
      </w:r>
      <w:r>
        <w:rPr>
          <w:rtl w:val="0"/>
          <w:lang w:val="en-US"/>
        </w:rPr>
        <w:t>ve 2010,</w:t>
      </w:r>
      <w:r>
        <w:rPr>
          <w:rtl w:val="0"/>
          <w:lang w:val="en-US"/>
        </w:rPr>
        <w:t xml:space="preserve">” </w:t>
      </w:r>
      <w:r>
        <w:rPr>
          <w:rtl w:val="0"/>
          <w:lang w:val="en-US"/>
        </w:rPr>
        <w:t>BASP 50: 323-326</w:t>
      </w:r>
    </w:p>
    <w:p>
      <w:pPr>
        <w:pStyle w:val="Normal.0"/>
        <w:jc w:val="both"/>
        <w:rPr>
          <w:rStyle w:val="Hyperlink.28"/>
        </w:rPr>
      </w:pPr>
    </w:p>
    <w:p>
      <w:pPr>
        <w:pStyle w:val="Normal.0"/>
        <w:jc w:val="both"/>
        <w:rPr>
          <w:outline w:val="0"/>
          <w:color w:val="000000"/>
          <w:u w:color="000000"/>
          <w:lang w:val="en-US"/>
          <w14:textFill>
            <w14:solidFill>
              <w14:srgbClr w14:val="000000"/>
            </w14:solidFill>
          </w14:textFill>
        </w:rPr>
      </w:pPr>
      <w:r>
        <w:rPr>
          <w:rStyle w:val="Hyperlink.28"/>
          <w:lang w:val="en-US"/>
        </w:rPr>
        <w:fldChar w:fldCharType="begin" w:fldLock="0"/>
      </w:r>
      <w:r>
        <w:rPr>
          <w:rStyle w:val="Hyperlink.28"/>
          <w:lang w:val="en-US"/>
        </w:rPr>
        <w:instrText xml:space="preserve"> HYPERLINK "https://papyri.info/biblio/40186"</w:instrText>
      </w:r>
      <w:r>
        <w:rPr>
          <w:rStyle w:val="Hyperlink.28"/>
          <w:lang w:val="en-US"/>
        </w:rPr>
        <w:fldChar w:fldCharType="separate" w:fldLock="0"/>
      </w:r>
      <w:r>
        <w:rPr>
          <w:rStyle w:val="Hyperlink.28"/>
          <w:rtl w:val="0"/>
          <w:lang w:val="en-US"/>
        </w:rPr>
        <w:t>Modrzejewski, J. (1952)</w:t>
      </w:r>
      <w:r>
        <w:rPr>
          <w:lang w:val="en-US"/>
        </w:rPr>
        <w:fldChar w:fldCharType="end" w:fldLock="0"/>
      </w:r>
      <w:r>
        <w:rPr>
          <w:rtl w:val="0"/>
          <w:lang w:val="en-US"/>
        </w:rPr>
        <w:t xml:space="preserve"> “</w:t>
      </w:r>
      <w:r>
        <w:rPr>
          <w:rtl w:val="0"/>
          <w:lang w:val="en-US"/>
        </w:rPr>
        <w:t>Private arbitration in the Law of Greco-Roman Egypt,</w:t>
      </w:r>
      <w:r>
        <w:rPr>
          <w:rtl w:val="0"/>
          <w:lang w:val="en-US"/>
        </w:rPr>
        <w:t xml:space="preserve">” </w:t>
      </w:r>
      <w:r>
        <w:rPr>
          <w:rtl w:val="0"/>
          <w:lang w:val="en-US"/>
        </w:rPr>
        <w:t>JJP 6: 239</w:t>
      </w:r>
      <w:r>
        <w:rPr>
          <w:rtl w:val="0"/>
          <w:lang w:val="en-US"/>
        </w:rPr>
        <w:t>–</w:t>
      </w:r>
      <w:r>
        <w:rPr>
          <w:rtl w:val="0"/>
          <w:lang w:val="en-US"/>
        </w:rPr>
        <w:t>256</w:t>
      </w:r>
    </w:p>
    <w:p>
      <w:pPr>
        <w:pStyle w:val="Normal.0"/>
        <w:jc w:val="both"/>
        <w:rPr>
          <w:outline w:val="0"/>
          <w:color w:val="000000"/>
          <w:u w:color="000000"/>
          <w:lang w:val="en-US"/>
          <w14:textFill>
            <w14:solidFill>
              <w14:srgbClr w14:val="000000"/>
            </w14:solidFill>
          </w14:textFill>
        </w:rPr>
      </w:pPr>
    </w:p>
    <w:p>
      <w:pPr>
        <w:pStyle w:val="Normal.0"/>
        <w:jc w:val="both"/>
        <w:rPr>
          <w:outline w:val="0"/>
          <w:color w:val="000000"/>
          <w:u w:color="000000"/>
          <w14:textFill>
            <w14:solidFill>
              <w14:srgbClr w14:val="000000"/>
            </w14:solidFill>
          </w14:textFill>
        </w:rPr>
      </w:pPr>
      <w:r>
        <w:rPr>
          <w:rStyle w:val="Hyperlink.28"/>
          <w:lang w:val="en-US"/>
        </w:rPr>
        <w:fldChar w:fldCharType="begin" w:fldLock="0"/>
      </w:r>
      <w:r>
        <w:rPr>
          <w:rStyle w:val="Hyperlink.28"/>
          <w:lang w:val="en-US"/>
        </w:rPr>
        <w:instrText xml:space="preserve"> HYPERLINK "https://papyri.info/biblio/73452"</w:instrText>
      </w:r>
      <w:r>
        <w:rPr>
          <w:rStyle w:val="Hyperlink.28"/>
          <w:lang w:val="en-US"/>
        </w:rPr>
        <w:fldChar w:fldCharType="separate" w:fldLock="0"/>
      </w:r>
      <w:r>
        <w:rPr>
          <w:rStyle w:val="Hyperlink.28"/>
          <w:rtl w:val="0"/>
          <w:lang w:val="en-US"/>
        </w:rPr>
        <w:t>Morelli, F. (2004)</w:t>
      </w:r>
      <w:r>
        <w:rPr/>
        <w:fldChar w:fldCharType="end" w:fldLock="0"/>
      </w:r>
      <w:r>
        <w:rPr>
          <w:rtl w:val="0"/>
          <w:lang w:val="en-US"/>
        </w:rPr>
        <w:t xml:space="preserve"> “</w:t>
      </w:r>
      <w:r>
        <w:rPr>
          <w:rtl w:val="0"/>
          <w:lang w:val="en-US"/>
        </w:rPr>
        <w:t>P.Paramone 16</w:t>
      </w:r>
      <w:r>
        <w:rPr>
          <w:rtl w:val="0"/>
          <w:lang w:val="en-US"/>
        </w:rPr>
        <w:t>–</w:t>
      </w:r>
      <w:r>
        <w:rPr>
          <w:rtl w:val="0"/>
          <w:lang w:val="en-US"/>
        </w:rPr>
        <w:t>17. Due sententiae arbitri e una famiglia di affaristi poco onesti,</w:t>
      </w:r>
      <w:r>
        <w:rPr>
          <w:rtl w:val="0"/>
          <w:lang w:val="en-US"/>
        </w:rPr>
        <w:t xml:space="preserve">” </w:t>
      </w:r>
      <w:r>
        <w:rPr>
          <w:rtl w:val="0"/>
          <w:lang w:val="en-US"/>
        </w:rPr>
        <w:t xml:space="preserve">in: J. M. S. Cowey and B. Kramer, Paramone. </w:t>
      </w:r>
      <w:r>
        <w:rPr>
          <w:rtl w:val="0"/>
          <w:lang w:val="de-DE"/>
        </w:rPr>
        <w:t>Editionen und Aufs</w:t>
      </w:r>
      <w:r>
        <w:rPr>
          <w:rtl w:val="0"/>
          <w:lang w:val="de-DE"/>
        </w:rPr>
        <w:t>ä</w:t>
      </w:r>
      <w:r>
        <w:rPr>
          <w:rtl w:val="0"/>
          <w:lang w:val="de-DE"/>
        </w:rPr>
        <w:t>tze von Mitgliedern des Heidelberger Instituts f</w:t>
      </w:r>
      <w:r>
        <w:rPr>
          <w:rtl w:val="0"/>
          <w:lang w:val="de-DE"/>
        </w:rPr>
        <w:t>ü</w:t>
      </w:r>
      <w:r>
        <w:rPr>
          <w:rtl w:val="0"/>
          <w:lang w:val="de-DE"/>
        </w:rPr>
        <w:t xml:space="preserve">r Papyrologie zwischen 1982 und 2004. </w:t>
      </w:r>
    </w:p>
    <w:p>
      <w:pPr>
        <w:pStyle w:val="Normal.0"/>
        <w:jc w:val="both"/>
        <w:rPr>
          <w:outline w:val="0"/>
          <w:color w:val="000000"/>
          <w:u w:color="000000"/>
          <w14:textFill>
            <w14:solidFill>
              <w14:srgbClr w14:val="000000"/>
            </w14:solidFill>
          </w14:textFill>
        </w:rPr>
      </w:pPr>
    </w:p>
    <w:p>
      <w:pPr>
        <w:pStyle w:val="Normal.0"/>
        <w:jc w:val="both"/>
        <w:rPr>
          <w:lang w:val="fr-FR"/>
        </w:rPr>
      </w:pPr>
      <w:r>
        <w:rPr>
          <w:rStyle w:val="Hyperlink.33"/>
          <w:lang w:val="fr-FR"/>
        </w:rPr>
        <w:fldChar w:fldCharType="begin" w:fldLock="0"/>
      </w:r>
      <w:r>
        <w:rPr>
          <w:rStyle w:val="Hyperlink.33"/>
          <w:lang w:val="fr-FR"/>
        </w:rPr>
        <w:instrText xml:space="preserve"> HYPERLINK "https://papyri.info/biblio/77329?q=liciniano"</w:instrText>
      </w:r>
      <w:r>
        <w:rPr>
          <w:rStyle w:val="Hyperlink.33"/>
          <w:lang w:val="fr-FR"/>
        </w:rPr>
        <w:fldChar w:fldCharType="separate" w:fldLock="0"/>
      </w:r>
      <w:r>
        <w:rPr>
          <w:rStyle w:val="Hyperlink.33"/>
          <w:rtl w:val="0"/>
          <w:lang w:val="fr-FR"/>
        </w:rPr>
        <w:t>Morelli, F. (2008)</w:t>
      </w:r>
      <w:r>
        <w:rPr>
          <w:lang w:val="fr-FR"/>
        </w:rPr>
        <w:fldChar w:fldCharType="end" w:fldLock="0"/>
      </w:r>
      <w:r>
        <w:rPr>
          <w:rtl w:val="0"/>
          <w:lang w:val="fr-FR"/>
        </w:rPr>
        <w:t xml:space="preserve"> “</w:t>
      </w:r>
      <w:r>
        <w:rPr>
          <w:rtl w:val="0"/>
          <w:lang w:val="fr-FR"/>
        </w:rPr>
        <w:t>SB XXVI 16222: due patrizi e un Liciniano,</w:t>
      </w:r>
      <w:r>
        <w:rPr>
          <w:rtl w:val="0"/>
          <w:lang w:val="fr-FR"/>
        </w:rPr>
        <w:t xml:space="preserve">” </w:t>
      </w:r>
      <w:r>
        <w:rPr>
          <w:rtl w:val="0"/>
          <w:lang w:val="fr-FR"/>
        </w:rPr>
        <w:t xml:space="preserve">Tyche: 139-157 </w:t>
      </w:r>
    </w:p>
    <w:p>
      <w:pPr>
        <w:pStyle w:val="Normal.0"/>
        <w:jc w:val="both"/>
        <w:rPr>
          <w:outline w:val="0"/>
          <w:color w:val="000000"/>
          <w:u w:color="000000"/>
          <w:lang w:val="fr-FR"/>
          <w14:textFill>
            <w14:solidFill>
              <w14:srgbClr w14:val="000000"/>
            </w14:solidFill>
          </w14:textFill>
        </w:rPr>
      </w:pPr>
    </w:p>
    <w:p>
      <w:pPr>
        <w:pStyle w:val="Normal.0"/>
        <w:jc w:val="both"/>
        <w:rPr>
          <w:outline w:val="0"/>
          <w:color w:val="000000"/>
          <w:u w:color="000000"/>
          <w14:textFill>
            <w14:solidFill>
              <w14:srgbClr w14:val="000000"/>
            </w14:solidFill>
          </w14:textFill>
        </w:rPr>
      </w:pPr>
      <w:r>
        <w:rPr>
          <w:rStyle w:val="Hyperlink.28"/>
          <w:lang w:val="en-US"/>
        </w:rPr>
        <w:fldChar w:fldCharType="begin" w:fldLock="0"/>
      </w:r>
      <w:r>
        <w:rPr>
          <w:rStyle w:val="Hyperlink.28"/>
          <w:lang w:val="en-US"/>
        </w:rPr>
        <w:instrText xml:space="preserve"> HYPERLINK "https://papyri.info/biblio/47131"</w:instrText>
      </w:r>
      <w:r>
        <w:rPr>
          <w:rStyle w:val="Hyperlink.28"/>
          <w:lang w:val="en-US"/>
        </w:rPr>
        <w:fldChar w:fldCharType="separate" w:fldLock="0"/>
      </w:r>
      <w:r>
        <w:rPr>
          <w:rStyle w:val="Hyperlink.28"/>
          <w:rtl w:val="0"/>
          <w:lang w:val="en-US"/>
        </w:rPr>
        <w:t>Schiller, A. A. (1968)</w:t>
      </w:r>
      <w:r>
        <w:rPr/>
        <w:fldChar w:fldCharType="end" w:fldLock="0"/>
      </w:r>
      <w:r>
        <w:rPr>
          <w:rtl w:val="0"/>
          <w:lang w:val="en-US"/>
        </w:rPr>
        <w:t xml:space="preserve"> “</w:t>
      </w:r>
      <w:r>
        <w:rPr>
          <w:rtl w:val="0"/>
          <w:lang w:val="en-US"/>
        </w:rPr>
        <w:t>The Budge Papyrus of Columbia University,</w:t>
      </w:r>
      <w:r>
        <w:rPr>
          <w:rtl w:val="0"/>
          <w:lang w:val="en-US"/>
        </w:rPr>
        <w:t>”</w:t>
      </w:r>
      <w:r>
        <w:rPr>
          <w:i w:val="1"/>
          <w:iCs w:val="1"/>
          <w:rtl w:val="0"/>
          <w:lang w:val="en-US"/>
        </w:rPr>
        <w:t xml:space="preserve"> </w:t>
      </w:r>
      <w:r>
        <w:rPr>
          <w:rtl w:val="0"/>
          <w:lang w:val="en-US"/>
        </w:rPr>
        <w:t>JARCE 7</w:t>
      </w:r>
      <w:r>
        <w:rPr>
          <w:rtl w:val="0"/>
          <w:lang w:val="en-US"/>
        </w:rPr>
        <w:t xml:space="preserve">: </w:t>
      </w:r>
      <w:r>
        <w:rPr>
          <w:rtl w:val="0"/>
          <w:lang w:val="en-US"/>
        </w:rPr>
        <w:t>79</w:t>
      </w:r>
      <w:r>
        <w:rPr>
          <w:rtl w:val="0"/>
          <w:lang w:val="en-US"/>
        </w:rPr>
        <w:t>–</w:t>
      </w:r>
      <w:r>
        <w:rPr>
          <w:rtl w:val="0"/>
          <w:lang w:val="en-US"/>
        </w:rPr>
        <w:t>118.</w:t>
      </w:r>
    </w:p>
    <w:p>
      <w:pPr>
        <w:pStyle w:val="Normal.0"/>
        <w:jc w:val="both"/>
        <w:rPr>
          <w:outline w:val="0"/>
          <w:color w:val="ff0000"/>
          <w:u w:color="ff0000"/>
          <w:lang w:val="en-US"/>
          <w14:textFill>
            <w14:solidFill>
              <w14:srgbClr w14:val="FF0000"/>
            </w14:solidFill>
          </w14:textFill>
        </w:rPr>
      </w:pPr>
    </w:p>
    <w:p>
      <w:pPr>
        <w:pStyle w:val="Normal.0"/>
        <w:jc w:val="both"/>
      </w:pPr>
      <w:r>
        <w:rPr>
          <w:rStyle w:val="Link"/>
        </w:rPr>
        <w:fldChar w:fldCharType="begin" w:fldLock="0"/>
      </w:r>
      <w:r>
        <w:rPr>
          <w:rStyle w:val="Link"/>
        </w:rPr>
        <w:instrText xml:space="preserve"> HYPERLINK "https://papyri.info/biblio/97352"</w:instrText>
      </w:r>
      <w:r>
        <w:rPr>
          <w:rStyle w:val="Link"/>
        </w:rPr>
        <w:fldChar w:fldCharType="separate" w:fldLock="0"/>
      </w:r>
      <w:r>
        <w:rPr>
          <w:rStyle w:val="Link"/>
          <w:rtl w:val="0"/>
          <w:lang w:val="de-DE"/>
        </w:rPr>
        <w:t>Simon, D. (1969)</w:t>
      </w:r>
      <w:r>
        <w:rPr/>
        <w:fldChar w:fldCharType="end" w:fldLock="0"/>
      </w:r>
      <w:r>
        <w:rPr>
          <w:rtl w:val="0"/>
          <w:lang w:val="de-DE"/>
        </w:rPr>
        <w:t xml:space="preserve"> </w:t>
      </w:r>
      <w:r>
        <w:rPr>
          <w:i w:val="1"/>
          <w:iCs w:val="1"/>
          <w:rtl w:val="0"/>
          <w:lang w:val="de-DE"/>
        </w:rPr>
        <w:t>Untersuchungen zum Justinianischen Zivilproze</w:t>
      </w:r>
      <w:r>
        <w:rPr>
          <w:i w:val="1"/>
          <w:iCs w:val="1"/>
          <w:rtl w:val="0"/>
          <w:lang w:val="de-DE"/>
        </w:rPr>
        <w:t xml:space="preserve">ß </w:t>
      </w:r>
      <w:r>
        <w:rPr>
          <w:rtl w:val="0"/>
          <w:lang w:val="de-DE"/>
        </w:rPr>
        <w:t>(M</w:t>
      </w:r>
      <w:r>
        <w:rPr>
          <w:rtl w:val="0"/>
          <w:lang w:val="de-DE"/>
        </w:rPr>
        <w:t>ü</w:t>
      </w:r>
      <w:r>
        <w:rPr>
          <w:rtl w:val="0"/>
          <w:lang w:val="de-DE"/>
        </w:rPr>
        <w:t>nchener Beitr</w:t>
      </w:r>
      <w:r>
        <w:rPr>
          <w:rtl w:val="0"/>
          <w:lang w:val="de-DE"/>
        </w:rPr>
        <w:t>ä</w:t>
      </w:r>
      <w:r>
        <w:rPr>
          <w:rtl w:val="0"/>
          <w:lang w:val="de-DE"/>
        </w:rPr>
        <w:t>ge 54). M</w:t>
      </w:r>
      <w:r>
        <w:rPr>
          <w:rtl w:val="0"/>
          <w:lang w:val="de-DE"/>
        </w:rPr>
        <w:t>ü</w:t>
      </w:r>
      <w:r>
        <w:rPr>
          <w:rtl w:val="0"/>
          <w:lang w:val="de-DE"/>
        </w:rPr>
        <w:t>nchen</w:t>
      </w:r>
    </w:p>
    <w:p>
      <w:pPr>
        <w:pStyle w:val="Normal.0"/>
        <w:jc w:val="both"/>
        <w:rPr>
          <w:outline w:val="0"/>
          <w:color w:val="ff0000"/>
          <w:u w:color="ff0000"/>
          <w14:textFill>
            <w14:solidFill>
              <w14:srgbClr w14:val="FF0000"/>
            </w14:solidFill>
          </w14:textFill>
        </w:rPr>
      </w:pPr>
    </w:p>
    <w:p>
      <w:pPr>
        <w:pStyle w:val="Normal.0"/>
        <w:jc w:val="both"/>
      </w:pPr>
      <w:r>
        <w:rPr>
          <w:rStyle w:val="Hyperlink.32"/>
        </w:rPr>
        <w:fldChar w:fldCharType="begin" w:fldLock="0"/>
      </w:r>
      <w:r>
        <w:rPr>
          <w:rStyle w:val="Hyperlink.32"/>
        </w:rPr>
        <w:instrText xml:space="preserve"> HYPERLINK "https://papyri.info/biblio/7767"</w:instrText>
      </w:r>
      <w:r>
        <w:rPr>
          <w:rStyle w:val="Hyperlink.32"/>
        </w:rPr>
        <w:fldChar w:fldCharType="separate" w:fldLock="0"/>
      </w:r>
      <w:r>
        <w:rPr>
          <w:rStyle w:val="Hyperlink.32"/>
          <w:rtl w:val="0"/>
          <w:lang w:val="de-DE"/>
        </w:rPr>
        <w:t>Steinwenter, A. (1925)</w:t>
      </w:r>
      <w:r>
        <w:rPr/>
        <w:fldChar w:fldCharType="end" w:fldLock="0"/>
      </w:r>
      <w:r>
        <w:rPr>
          <w:rtl w:val="0"/>
          <w:lang w:val="de-DE"/>
        </w:rPr>
        <w:t xml:space="preserve"> </w:t>
      </w:r>
      <w:r>
        <w:rPr>
          <w:i w:val="1"/>
          <w:iCs w:val="1"/>
          <w:rtl w:val="0"/>
          <w:lang w:val="de-DE"/>
        </w:rPr>
        <w:t>Die Streitbeendigung durch Urteil, Schiedsspruch und Vergleich nach griechischem Rechte</w:t>
      </w:r>
      <w:r>
        <w:rPr>
          <w:rtl w:val="0"/>
          <w:lang w:val="de-DE"/>
        </w:rPr>
        <w:t xml:space="preserve"> (Mu</w:t>
      </w:r>
      <w:r>
        <w:rPr>
          <w:rtl w:val="0"/>
          <w:lang w:val="de-DE"/>
        </w:rPr>
        <w:t>̈</w:t>
      </w:r>
      <w:r>
        <w:rPr>
          <w:rtl w:val="0"/>
          <w:lang w:val="de-DE"/>
        </w:rPr>
        <w:t>nchener Beitra</w:t>
      </w:r>
      <w:r>
        <w:rPr>
          <w:rtl w:val="0"/>
          <w:lang w:val="de-DE"/>
        </w:rPr>
        <w:t>̈</w:t>
      </w:r>
      <w:r>
        <w:rPr>
          <w:rtl w:val="0"/>
          <w:lang w:val="de-DE"/>
        </w:rPr>
        <w:t>ge 8). Mu</w:t>
      </w:r>
      <w:r>
        <w:rPr>
          <w:rtl w:val="0"/>
          <w:lang w:val="de-DE"/>
        </w:rPr>
        <w:t>̈</w:t>
      </w:r>
      <w:r>
        <w:rPr>
          <w:rtl w:val="0"/>
          <w:lang w:val="de-DE"/>
        </w:rPr>
        <w:t>nchen</w:t>
      </w:r>
    </w:p>
    <w:p>
      <w:pPr>
        <w:pStyle w:val="Normal.0"/>
        <w:jc w:val="both"/>
      </w:pPr>
    </w:p>
    <w:p>
      <w:pPr>
        <w:pStyle w:val="Normal.0"/>
        <w:jc w:val="both"/>
      </w:pPr>
      <w:r>
        <w:rPr>
          <w:rStyle w:val="Hyperlink.29"/>
          <w:lang w:val="de-DE"/>
        </w:rPr>
        <w:fldChar w:fldCharType="begin" w:fldLock="0"/>
      </w:r>
      <w:r>
        <w:rPr>
          <w:rStyle w:val="Hyperlink.29"/>
          <w:lang w:val="de-DE"/>
        </w:rPr>
        <w:instrText xml:space="preserve"> HYPERLINK "https://papyri.info/biblio/96834"</w:instrText>
      </w:r>
      <w:r>
        <w:rPr>
          <w:rStyle w:val="Hyperlink.29"/>
          <w:lang w:val="de-DE"/>
        </w:rPr>
        <w:fldChar w:fldCharType="separate" w:fldLock="0"/>
      </w:r>
      <w:r>
        <w:rPr>
          <w:rStyle w:val="Hyperlink.29"/>
          <w:rtl w:val="0"/>
          <w:lang w:val="de-DE"/>
        </w:rPr>
        <w:t>Urbanik, J. (2007)</w:t>
      </w:r>
      <w:r>
        <w:rPr/>
        <w:fldChar w:fldCharType="end" w:fldLock="0"/>
      </w:r>
      <w:r>
        <w:rPr>
          <w:rtl w:val="0"/>
          <w:lang w:val="de-DE"/>
        </w:rPr>
        <w:t xml:space="preserve"> “</w:t>
      </w:r>
      <w:r>
        <w:rPr>
          <w:rtl w:val="0"/>
          <w:lang w:val="de-DE"/>
        </w:rPr>
        <w:t>Compromesso o processo? Alternativa risoluzione di conflitti e tutela dei diritti nella prassi della tarda antichit</w:t>
      </w:r>
      <w:r>
        <w:rPr>
          <w:rtl w:val="0"/>
          <w:lang w:val="de-DE"/>
        </w:rPr>
        <w:t>à</w:t>
      </w:r>
      <w:r>
        <w:rPr>
          <w:rtl w:val="0"/>
          <w:lang w:val="de-DE"/>
        </w:rPr>
        <w:t>,</w:t>
      </w:r>
      <w:r>
        <w:rPr>
          <w:rtl w:val="0"/>
          <w:lang w:val="de-DE"/>
        </w:rPr>
        <w:t xml:space="preserve">” </w:t>
      </w:r>
      <w:r>
        <w:rPr>
          <w:rtl w:val="0"/>
          <w:lang w:val="de-DE"/>
        </w:rPr>
        <w:t>in E. Cantarella, Symposion 2005 (Akten der Gesellschaft f</w:t>
      </w:r>
      <w:r>
        <w:rPr>
          <w:rtl w:val="0"/>
          <w:lang w:val="de-DE"/>
        </w:rPr>
        <w:t>ü</w:t>
      </w:r>
      <w:r>
        <w:rPr>
          <w:rtl w:val="0"/>
          <w:lang w:val="de-DE"/>
        </w:rPr>
        <w:t xml:space="preserve">r griechische und hellenistische Rechtsgeschichte 19). </w:t>
      </w:r>
      <w:r>
        <w:rPr>
          <w:rtl w:val="0"/>
          <w:lang w:val="en-US"/>
        </w:rPr>
        <w:t>Wien</w:t>
      </w:r>
    </w:p>
    <w:p>
      <w:pPr>
        <w:pStyle w:val="Normal.0"/>
        <w:jc w:val="both"/>
        <w:rPr>
          <w:lang w:val="en-US"/>
        </w:rPr>
      </w:pPr>
    </w:p>
    <w:p>
      <w:pPr>
        <w:pStyle w:val="Normal.0"/>
        <w:jc w:val="both"/>
      </w:pPr>
      <w:r>
        <w:rPr>
          <w:rStyle w:val="Hyperlink.28"/>
          <w:lang w:val="en-US"/>
        </w:rPr>
        <w:fldChar w:fldCharType="begin" w:fldLock="0"/>
      </w:r>
      <w:r>
        <w:rPr>
          <w:rStyle w:val="Hyperlink.28"/>
          <w:lang w:val="en-US"/>
        </w:rPr>
        <w:instrText xml:space="preserve"> HYPERLINK "https://papyri.info/biblio/96816"</w:instrText>
      </w:r>
      <w:r>
        <w:rPr>
          <w:rStyle w:val="Hyperlink.28"/>
          <w:lang w:val="en-US"/>
        </w:rPr>
        <w:fldChar w:fldCharType="separate" w:fldLock="0"/>
      </w:r>
      <w:r>
        <w:rPr>
          <w:rStyle w:val="Hyperlink.28"/>
          <w:rtl w:val="0"/>
          <w:lang w:val="en-US"/>
        </w:rPr>
        <w:t>Wojtczak, M. (2016)</w:t>
      </w:r>
      <w:r>
        <w:rPr/>
        <w:fldChar w:fldCharType="end" w:fldLock="0"/>
      </w:r>
      <w:r>
        <w:rPr>
          <w:rtl w:val="0"/>
          <w:lang w:val="en-US"/>
        </w:rPr>
        <w:t xml:space="preserve"> “</w:t>
      </w:r>
      <w:r>
        <w:rPr>
          <w:rtl w:val="0"/>
          <w:lang w:val="en-US"/>
        </w:rPr>
        <w:t xml:space="preserve">Legal aspects of dispute resolution in Late Antiquity. </w:t>
      </w:r>
      <w:r>
        <w:rPr>
          <w:rtl w:val="0"/>
          <w:lang w:val="de-DE"/>
        </w:rPr>
        <w:t xml:space="preserve">The case of </w:t>
      </w:r>
      <w:r>
        <w:rPr>
          <w:i w:val="1"/>
          <w:iCs w:val="1"/>
          <w:rtl w:val="0"/>
          <w:lang w:val="de-DE"/>
        </w:rPr>
        <w:t xml:space="preserve">P.Mich. </w:t>
      </w:r>
      <w:r>
        <w:rPr>
          <w:rtl w:val="0"/>
          <w:lang w:val="de-DE"/>
        </w:rPr>
        <w:t>XIII 659,</w:t>
      </w:r>
      <w:r>
        <w:rPr>
          <w:rtl w:val="0"/>
          <w:lang w:val="de-DE"/>
        </w:rPr>
        <w:t xml:space="preserve">” </w:t>
      </w:r>
      <w:r>
        <w:rPr>
          <w:rtl w:val="0"/>
          <w:lang w:val="de-DE"/>
        </w:rPr>
        <w:t>JJP 46: 275</w:t>
      </w:r>
      <w:r>
        <w:rPr>
          <w:rtl w:val="0"/>
          <w:lang w:val="de-DE"/>
        </w:rPr>
        <w:t>–</w:t>
      </w:r>
      <w:r>
        <w:rPr>
          <w:rtl w:val="0"/>
          <w:lang w:val="de-DE"/>
        </w:rPr>
        <w:t>308</w:t>
      </w:r>
    </w:p>
    <w:p>
      <w:pPr>
        <w:pStyle w:val="Normal.0"/>
        <w:jc w:val="both"/>
      </w:pPr>
    </w:p>
    <w:p>
      <w:pPr>
        <w:pStyle w:val="Normal.0"/>
        <w:jc w:val="both"/>
      </w:pPr>
      <w:r>
        <w:rPr>
          <w:rStyle w:val="Hyperlink.32"/>
        </w:rPr>
        <w:fldChar w:fldCharType="begin" w:fldLock="0"/>
      </w:r>
      <w:r>
        <w:rPr>
          <w:rStyle w:val="Hyperlink.32"/>
        </w:rPr>
        <w:instrText xml:space="preserve"> HYPERLINK "https://papyri.info/biblio/7792"</w:instrText>
      </w:r>
      <w:r>
        <w:rPr>
          <w:rStyle w:val="Hyperlink.32"/>
        </w:rPr>
        <w:fldChar w:fldCharType="separate" w:fldLock="0"/>
      </w:r>
      <w:r>
        <w:rPr>
          <w:rStyle w:val="Hyperlink.32"/>
          <w:rtl w:val="0"/>
          <w:lang w:val="de-DE"/>
        </w:rPr>
        <w:t>Ziegler, K.-H. (1971)</w:t>
      </w:r>
      <w:r>
        <w:rPr/>
        <w:fldChar w:fldCharType="end" w:fldLock="0"/>
      </w:r>
      <w:r>
        <w:rPr>
          <w:rtl w:val="0"/>
          <w:lang w:val="de-DE"/>
        </w:rPr>
        <w:t xml:space="preserve"> </w:t>
      </w:r>
      <w:r>
        <w:rPr>
          <w:i w:val="1"/>
          <w:iCs w:val="1"/>
          <w:rtl w:val="0"/>
          <w:lang w:val="de-DE"/>
        </w:rPr>
        <w:t>Das private Schiedsgericht im antiken ro</w:t>
      </w:r>
      <w:r>
        <w:rPr>
          <w:i w:val="1"/>
          <w:iCs w:val="1"/>
          <w:rtl w:val="0"/>
          <w:lang w:val="de-DE"/>
        </w:rPr>
        <w:t>̈</w:t>
      </w:r>
      <w:r>
        <w:rPr>
          <w:i w:val="1"/>
          <w:iCs w:val="1"/>
          <w:rtl w:val="0"/>
          <w:lang w:val="de-DE"/>
        </w:rPr>
        <w:t>mischen</w:t>
      </w:r>
      <w:r>
        <w:rPr>
          <w:rtl w:val="0"/>
          <w:lang w:val="de-DE"/>
        </w:rPr>
        <w:t xml:space="preserve"> </w:t>
      </w:r>
      <w:r>
        <w:rPr>
          <w:i w:val="1"/>
          <w:iCs w:val="1"/>
          <w:rtl w:val="0"/>
          <w:lang w:val="de-DE"/>
        </w:rPr>
        <w:t>Recht</w:t>
      </w:r>
      <w:r>
        <w:rPr>
          <w:rtl w:val="0"/>
          <w:lang w:val="de-DE"/>
        </w:rPr>
        <w:t xml:space="preserve"> (Mu</w:t>
      </w:r>
      <w:r>
        <w:rPr>
          <w:rtl w:val="0"/>
          <w:lang w:val="de-DE"/>
        </w:rPr>
        <w:t>̈</w:t>
      </w:r>
      <w:r>
        <w:rPr>
          <w:rtl w:val="0"/>
          <w:lang w:val="de-DE"/>
        </w:rPr>
        <w:t>nchener Beitra</w:t>
      </w:r>
      <w:r>
        <w:rPr>
          <w:rtl w:val="0"/>
          <w:lang w:val="de-DE"/>
        </w:rPr>
        <w:t>̈</w:t>
      </w:r>
      <w:r>
        <w:rPr>
          <w:rtl w:val="0"/>
          <w:lang w:val="de-DE"/>
        </w:rPr>
        <w:t>ge 58). Mu</w:t>
      </w:r>
      <w:r>
        <w:rPr>
          <w:rtl w:val="0"/>
          <w:lang w:val="de-DE"/>
        </w:rPr>
        <w:t>̈</w:t>
      </w:r>
      <w:r>
        <w:rPr>
          <w:rtl w:val="0"/>
          <w:lang w:val="de-DE"/>
        </w:rPr>
        <w:t>nchen</w:t>
      </w:r>
    </w:p>
    <w:sectPr>
      <w:headerReference w:type="default" r:id="rId4"/>
      <w:headerReference w:type="first" r:id="rId5"/>
      <w:footerReference w:type="default" r:id="rId6"/>
      <w:footerReference w:type="first" r:id="rId7"/>
      <w:pgSz w:w="11900" w:h="16840" w:orient="portrait"/>
      <w:pgMar w:top="1797" w:right="1440" w:bottom="1797"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Calibri">
    <w:charset w:val="00"/>
    <w:family w:val="roman"/>
    <w:pitch w:val="default"/>
  </w:font>
  <w:font w:name="Segoe UI Historic">
    <w:charset w:val="00"/>
    <w:family w:val="roman"/>
    <w:pitch w:val="default"/>
  </w:font>
  <w:font w:name="Cambria">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lang w:val="en-US"/>
        </w:rPr>
        <w:footnoteRef/>
      </w:r>
      <w:r>
        <w:rPr>
          <w:rtl w:val="0"/>
          <w:lang w:val="en-US"/>
        </w:rPr>
        <w:t xml:space="preserve"> This goes along with a number of Heracleopolite localities that we encounter as places of composition in the 5th to 8th centuries, which all appear to be on edge of the Heracleopolite nome either bordering the Arsinoite (Bousiris: </w:t>
      </w:r>
      <w:r>
        <w:rPr>
          <w:rStyle w:val="Hyperlink.1"/>
          <w:lang w:val="en-US"/>
        </w:rPr>
        <w:fldChar w:fldCharType="begin" w:fldLock="0"/>
      </w:r>
      <w:r>
        <w:rPr>
          <w:rStyle w:val="Hyperlink.1"/>
          <w:lang w:val="en-US"/>
        </w:rPr>
        <w:instrText xml:space="preserve"> HYPERLINK "https://papyri.info/hgv/15454"</w:instrText>
      </w:r>
      <w:r>
        <w:rPr>
          <w:rStyle w:val="Hyperlink.1"/>
          <w:lang w:val="en-US"/>
        </w:rPr>
        <w:fldChar w:fldCharType="separate" w:fldLock="0"/>
      </w:r>
      <w:r>
        <w:rPr>
          <w:rStyle w:val="Hyperlink.1"/>
          <w:rtl w:val="0"/>
          <w:lang w:val="en-US"/>
        </w:rPr>
        <w:t>P.Rain. Cent. 124</w:t>
      </w:r>
      <w:r>
        <w:rPr>
          <w:lang w:val="en-US"/>
        </w:rPr>
        <w:fldChar w:fldCharType="end" w:fldLock="0"/>
      </w:r>
      <w:r>
        <w:rPr>
          <w:rtl w:val="0"/>
          <w:lang w:val="en-US"/>
        </w:rPr>
        <w:t xml:space="preserve"> [492], Leukogion, Tinteris: </w:t>
      </w:r>
      <w:r>
        <w:rPr>
          <w:rStyle w:val="Hyperlink.1"/>
          <w:lang w:val="en-US"/>
        </w:rPr>
        <w:fldChar w:fldCharType="begin" w:fldLock="0"/>
      </w:r>
      <w:r>
        <w:rPr>
          <w:rStyle w:val="Hyperlink.1"/>
          <w:lang w:val="en-US"/>
        </w:rPr>
        <w:instrText xml:space="preserve"> HYPERLINK "https://papyri.info/hgv/21426"</w:instrText>
      </w:r>
      <w:r>
        <w:rPr>
          <w:rStyle w:val="Hyperlink.1"/>
          <w:lang w:val="en-US"/>
        </w:rPr>
        <w:fldChar w:fldCharType="separate" w:fldLock="0"/>
      </w:r>
      <w:r>
        <w:rPr>
          <w:rStyle w:val="Hyperlink.1"/>
          <w:rtl w:val="0"/>
          <w:lang w:val="en-US"/>
        </w:rPr>
        <w:t>P.Michael. 126</w:t>
      </w:r>
      <w:r>
        <w:rPr>
          <w:lang w:val="en-US"/>
        </w:rPr>
        <w:fldChar w:fldCharType="end" w:fldLock="0"/>
      </w:r>
      <w:r>
        <w:rPr>
          <w:rtl w:val="0"/>
          <w:lang w:val="en-US"/>
        </w:rPr>
        <w:t xml:space="preserve"> [538]) or Oxyrhynchite (Kerkesephis: </w:t>
      </w:r>
      <w:r>
        <w:rPr>
          <w:rStyle w:val="Hyperlink.1"/>
          <w:lang w:val="en-US"/>
        </w:rPr>
        <w:fldChar w:fldCharType="begin" w:fldLock="0"/>
      </w:r>
      <w:r>
        <w:rPr>
          <w:rStyle w:val="Hyperlink.1"/>
          <w:lang w:val="en-US"/>
        </w:rPr>
        <w:instrText xml:space="preserve"> HYPERLINK "https://papyri.info/hgv/18745"</w:instrText>
      </w:r>
      <w:r>
        <w:rPr>
          <w:rStyle w:val="Hyperlink.1"/>
          <w:lang w:val="en-US"/>
        </w:rPr>
        <w:fldChar w:fldCharType="separate" w:fldLock="0"/>
      </w:r>
      <w:r>
        <w:rPr>
          <w:rStyle w:val="Hyperlink.1"/>
          <w:rtl w:val="0"/>
          <w:lang w:val="en-US"/>
        </w:rPr>
        <w:t>SPP 20 127</w:t>
      </w:r>
      <w:r>
        <w:rPr>
          <w:lang w:val="en-US"/>
        </w:rPr>
        <w:fldChar w:fldCharType="end" w:fldLock="0"/>
      </w:r>
      <w:r>
        <w:rPr>
          <w:rtl w:val="0"/>
          <w:lang w:val="en-US"/>
        </w:rPr>
        <w:t xml:space="preserve"> [463], Koba: </w:t>
      </w:r>
      <w:r>
        <w:rPr>
          <w:rStyle w:val="Hyperlink.1"/>
          <w:lang w:val="en-US"/>
        </w:rPr>
        <w:fldChar w:fldCharType="begin" w:fldLock="0"/>
      </w:r>
      <w:r>
        <w:rPr>
          <w:rStyle w:val="Hyperlink.1"/>
          <w:lang w:val="en-US"/>
        </w:rPr>
        <w:instrText xml:space="preserve"> HYPERLINK "https://papyri.info/hgv/18740"</w:instrText>
      </w:r>
      <w:r>
        <w:rPr>
          <w:rStyle w:val="Hyperlink.1"/>
          <w:lang w:val="en-US"/>
        </w:rPr>
        <w:fldChar w:fldCharType="separate" w:fldLock="0"/>
      </w:r>
      <w:r>
        <w:rPr>
          <w:rStyle w:val="Hyperlink.1"/>
          <w:rtl w:val="0"/>
          <w:lang w:val="en-US"/>
        </w:rPr>
        <w:t>SPP 20 117</w:t>
      </w:r>
      <w:r>
        <w:rPr>
          <w:lang w:val="en-US"/>
        </w:rPr>
        <w:fldChar w:fldCharType="end" w:fldLock="0"/>
      </w:r>
      <w:r>
        <w:rPr>
          <w:rtl w:val="0"/>
          <w:lang w:val="en-US"/>
        </w:rPr>
        <w:t xml:space="preserve"> [411], Papa megale: </w:t>
      </w:r>
      <w:r>
        <w:rPr>
          <w:rStyle w:val="Hyperlink.1"/>
          <w:lang w:val="en-US"/>
        </w:rPr>
        <w:fldChar w:fldCharType="begin" w:fldLock="0"/>
      </w:r>
      <w:r>
        <w:rPr>
          <w:rStyle w:val="Hyperlink.1"/>
          <w:lang w:val="en-US"/>
        </w:rPr>
        <w:instrText xml:space="preserve"> HYPERLINK "https://papyri.info/hgv/38728"</w:instrText>
      </w:r>
      <w:r>
        <w:rPr>
          <w:rStyle w:val="Hyperlink.1"/>
          <w:lang w:val="en-US"/>
        </w:rPr>
        <w:fldChar w:fldCharType="separate" w:fldLock="0"/>
      </w:r>
      <w:r>
        <w:rPr>
          <w:rStyle w:val="Hyperlink.1"/>
          <w:rtl w:val="0"/>
          <w:lang w:val="en-US"/>
        </w:rPr>
        <w:t>P.K</w:t>
      </w:r>
      <w:r>
        <w:rPr>
          <w:rStyle w:val="Hyperlink.1"/>
          <w:rtl w:val="0"/>
          <w:lang w:val="en-US"/>
        </w:rPr>
        <w:t>ö</w:t>
      </w:r>
      <w:r>
        <w:rPr>
          <w:rStyle w:val="Hyperlink.1"/>
          <w:rtl w:val="0"/>
          <w:lang w:val="en-US"/>
        </w:rPr>
        <w:t>ln 7 323</w:t>
      </w:r>
      <w:r>
        <w:rPr>
          <w:lang w:val="en-US"/>
        </w:rPr>
        <w:fldChar w:fldCharType="end" w:fldLock="0"/>
      </w:r>
      <w:r>
        <w:rPr>
          <w:rtl w:val="0"/>
          <w:lang w:val="en-US"/>
        </w:rPr>
        <w:t xml:space="preserve"> [VII/VIII], Pasei: </w:t>
      </w:r>
      <w:r>
        <w:rPr>
          <w:rStyle w:val="Hyperlink.1"/>
          <w:lang w:val="en-US"/>
        </w:rPr>
        <w:fldChar w:fldCharType="begin" w:fldLock="0"/>
      </w:r>
      <w:r>
        <w:rPr>
          <w:rStyle w:val="Hyperlink.1"/>
          <w:lang w:val="en-US"/>
        </w:rPr>
        <w:instrText xml:space="preserve"> HYPERLINK "https://papyri.info/hgv/17169"</w:instrText>
      </w:r>
      <w:r>
        <w:rPr>
          <w:rStyle w:val="Hyperlink.1"/>
          <w:lang w:val="en-US"/>
        </w:rPr>
        <w:fldChar w:fldCharType="separate" w:fldLock="0"/>
      </w:r>
      <w:r>
        <w:rPr>
          <w:rStyle w:val="Hyperlink.1"/>
          <w:rtl w:val="0"/>
          <w:lang w:val="en-US"/>
        </w:rPr>
        <w:t>P.Vind. Sijp. 7</w:t>
      </w:r>
      <w:r>
        <w:rPr>
          <w:lang w:val="en-US"/>
        </w:rPr>
        <w:fldChar w:fldCharType="end" w:fldLock="0"/>
      </w:r>
      <w:r>
        <w:rPr>
          <w:rtl w:val="0"/>
          <w:lang w:val="en-US"/>
        </w:rPr>
        <w:t xml:space="preserve"> [463], Phebichis: </w:t>
      </w:r>
      <w:r>
        <w:rPr>
          <w:rStyle w:val="Hyperlink.1"/>
          <w:lang w:val="en-US"/>
        </w:rPr>
        <w:fldChar w:fldCharType="begin" w:fldLock="0"/>
      </w:r>
      <w:r>
        <w:rPr>
          <w:rStyle w:val="Hyperlink.1"/>
          <w:lang w:val="en-US"/>
        </w:rPr>
        <w:instrText xml:space="preserve"> HYPERLINK "https://papyri.info/hgv/15453"</w:instrText>
      </w:r>
      <w:r>
        <w:rPr>
          <w:rStyle w:val="Hyperlink.1"/>
          <w:lang w:val="en-US"/>
        </w:rPr>
        <w:fldChar w:fldCharType="separate" w:fldLock="0"/>
      </w:r>
      <w:r>
        <w:rPr>
          <w:rStyle w:val="Hyperlink.1"/>
          <w:rtl w:val="0"/>
          <w:lang w:val="en-US"/>
        </w:rPr>
        <w:t>P.Rain. Cent. 123</w:t>
      </w:r>
      <w:r>
        <w:rPr>
          <w:lang w:val="en-US"/>
        </w:rPr>
        <w:fldChar w:fldCharType="end" w:fldLock="0"/>
      </w:r>
      <w:r>
        <w:rPr>
          <w:rtl w:val="0"/>
          <w:lang w:val="en-US"/>
        </w:rPr>
        <w:t xml:space="preserve"> [478], Tosachmis: </w:t>
      </w:r>
      <w:r>
        <w:rPr>
          <w:rStyle w:val="Hyperlink.1"/>
          <w:lang w:val="en-US"/>
        </w:rPr>
        <w:fldChar w:fldCharType="begin" w:fldLock="0"/>
      </w:r>
      <w:r>
        <w:rPr>
          <w:rStyle w:val="Hyperlink.1"/>
          <w:lang w:val="en-US"/>
        </w:rPr>
        <w:instrText xml:space="preserve"> HYPERLINK "https://papyri.info/hgv/36844"</w:instrText>
      </w:r>
      <w:r>
        <w:rPr>
          <w:rStyle w:val="Hyperlink.1"/>
          <w:lang w:val="en-US"/>
        </w:rPr>
        <w:fldChar w:fldCharType="separate" w:fldLock="0"/>
      </w:r>
      <w:r>
        <w:rPr>
          <w:rStyle w:val="Hyperlink.1"/>
          <w:rtl w:val="0"/>
          <w:lang w:val="en-US"/>
        </w:rPr>
        <w:t>SB 6 9593</w:t>
      </w:r>
      <w:r>
        <w:rPr>
          <w:lang w:val="en-US"/>
        </w:rPr>
        <w:fldChar w:fldCharType="end" w:fldLock="0"/>
      </w:r>
      <w:r>
        <w:rPr>
          <w:rtl w:val="0"/>
          <w:lang w:val="en-US"/>
        </w:rPr>
        <w:t xml:space="preserve"> [VI/VII]). Perhaps the distance to the metropolis was the deciding factor for the development of local notarial traditions, or, as in the case of Leukogion, the importance as a centre of trade, see </w:t>
      </w:r>
      <w:r>
        <w:rPr>
          <w:rStyle w:val="Hyperlink.1"/>
          <w:lang w:val="en-US"/>
        </w:rPr>
        <w:fldChar w:fldCharType="begin" w:fldLock="0"/>
      </w:r>
      <w:r>
        <w:rPr>
          <w:rStyle w:val="Hyperlink.1"/>
          <w:lang w:val="en-US"/>
        </w:rPr>
        <w:instrText xml:space="preserve"> HYPERLINK "https://papyri.info/biblio/73452"</w:instrText>
      </w:r>
      <w:r>
        <w:rPr>
          <w:rStyle w:val="Hyperlink.1"/>
          <w:lang w:val="en-US"/>
        </w:rPr>
        <w:fldChar w:fldCharType="separate" w:fldLock="0"/>
      </w:r>
      <w:r>
        <w:rPr>
          <w:rStyle w:val="Hyperlink.1"/>
          <w:rtl w:val="0"/>
          <w:lang w:val="en-US"/>
        </w:rPr>
        <w:t>Morelli 2004</w:t>
      </w:r>
      <w:r>
        <w:rPr>
          <w:lang w:val="en-US"/>
        </w:rPr>
        <w:fldChar w:fldCharType="end" w:fldLock="0"/>
      </w:r>
      <w:r>
        <w:rPr>
          <w:rtl w:val="0"/>
          <w:lang w:val="en-US"/>
        </w:rPr>
        <w:t>: 184, n. 39.</w:t>
      </w:r>
    </w:p>
  </w:footnote>
  <w:footnote w:id="2">
    <w:p>
      <w:pPr>
        <w:pStyle w:val="footnote text"/>
      </w:pPr>
      <w:r>
        <w:rPr>
          <w:vertAlign w:val="superscript"/>
          <w:lang w:val="en-US"/>
        </w:rPr>
        <w:footnoteRef/>
      </w:r>
      <w:r>
        <w:rPr>
          <w:rtl w:val="0"/>
          <w:lang w:val="en-US"/>
        </w:rPr>
        <w:t xml:space="preserve"> Thumbnail images and metadata for both papyri were once available on the website of the Pushkin Museum but have since been taken down; see the catalogue of </w:t>
      </w:r>
      <w:r>
        <w:rPr>
          <w:rStyle w:val="Link"/>
        </w:rPr>
        <w:fldChar w:fldCharType="begin" w:fldLock="0"/>
      </w:r>
      <w:r>
        <w:rPr>
          <w:rStyle w:val="Link"/>
        </w:rPr>
        <w:instrText xml:space="preserve"> HYPERLINK "https://papyri.info/biblio/97326"</w:instrText>
      </w:r>
      <w:r>
        <w:rPr>
          <w:rStyle w:val="Link"/>
        </w:rPr>
        <w:fldChar w:fldCharType="separate" w:fldLock="0"/>
      </w:r>
      <w:r>
        <w:rPr>
          <w:rStyle w:val="Link"/>
          <w:rtl w:val="0"/>
          <w:lang w:val="it-IT"/>
        </w:rPr>
        <w:t>Chepel 2018</w:t>
      </w:r>
      <w:r>
        <w:rPr/>
        <w:fldChar w:fldCharType="end" w:fldLock="0"/>
      </w:r>
      <w:r>
        <w:rPr>
          <w:rtl w:val="0"/>
          <w:lang w:val="en-US"/>
        </w:rPr>
        <w:t xml:space="preserve">, </w:t>
      </w:r>
      <w:r>
        <w:rPr>
          <w:outline w:val="0"/>
          <w:color w:val="000000"/>
          <w:u w:color="000000"/>
          <w:rtl w:val="0"/>
          <w:lang w:val="en-US"/>
          <w14:textFill>
            <w14:solidFill>
              <w14:srgbClr w14:val="000000"/>
            </w14:solidFill>
          </w14:textFill>
        </w:rPr>
        <w:t xml:space="preserve">which records the two documents as belonging together. </w:t>
      </w:r>
      <w:r>
        <w:rPr>
          <w:rtl w:val="0"/>
          <w:lang w:val="en-US"/>
        </w:rPr>
        <w:t xml:space="preserve">However, the woman subscribing in </w:t>
      </w:r>
      <w:r>
        <w:rPr>
          <w:rtl w:val="0"/>
          <w:lang w:val="en-US"/>
        </w:rPr>
        <w:t>ИГ</w:t>
      </w:r>
      <w:r>
        <w:rPr>
          <w:rtl w:val="0"/>
          <w:lang w:val="en-US"/>
        </w:rPr>
        <w:t>-</w:t>
      </w:r>
      <w:r>
        <w:rPr>
          <w:rtl w:val="0"/>
          <w:lang w:val="en-US"/>
        </w:rPr>
        <w:t xml:space="preserve">4814, l. 6 </w:t>
      </w:r>
      <w:r>
        <w:rPr>
          <w:rtl w:val="0"/>
          <w:lang w:val="en-US"/>
        </w:rPr>
        <w:t xml:space="preserve">– </w:t>
      </w:r>
      <w:r>
        <w:rPr>
          <w:rtl w:val="0"/>
          <w:lang w:val="en-US"/>
        </w:rPr>
        <w:t xml:space="preserve">what else survives of the contract is likewise formulated in the singular </w:t>
      </w:r>
      <w:r>
        <w:rPr>
          <w:rtl w:val="0"/>
          <w:lang w:val="en-US"/>
        </w:rPr>
        <w:t xml:space="preserve">– </w:t>
      </w:r>
      <w:r>
        <w:rPr>
          <w:rtl w:val="0"/>
          <w:lang w:val="en-US"/>
        </w:rPr>
        <w:t xml:space="preserve">does not match the group of people who appear as the issuing party at the beginning of the greeting formula in </w:t>
      </w:r>
      <w:r>
        <w:rPr>
          <w:rtl w:val="0"/>
          <w:lang w:val="en-US"/>
        </w:rPr>
        <w:t>ИГ</w:t>
      </w:r>
      <w:r>
        <w:rPr>
          <w:rtl w:val="0"/>
          <w:lang w:val="en-US"/>
        </w:rPr>
        <w:t xml:space="preserve">-4812, l. 4. </w:t>
      </w:r>
      <w:r>
        <w:rPr>
          <w:outline w:val="0"/>
          <w:color w:val="000000"/>
          <w:u w:color="000000"/>
          <w:rtl w:val="0"/>
          <w:lang w:val="en-US"/>
          <w14:textFill>
            <w14:solidFill>
              <w14:srgbClr w14:val="000000"/>
            </w14:solidFill>
          </w14:textFill>
        </w:rPr>
        <w:t>Both</w:t>
      </w:r>
      <w:r>
        <w:rPr>
          <w:outline w:val="0"/>
          <w:color w:val="000000"/>
          <w:u w:color="000000"/>
          <w:rtl w:val="0"/>
          <w:lang w:val="en-US"/>
          <w14:textFill>
            <w14:solidFill>
              <w14:srgbClr w14:val="000000"/>
            </w14:solidFill>
          </w14:textFill>
        </w:rPr>
        <w:t xml:space="preserve"> papyri</w:t>
      </w:r>
      <w:r>
        <w:rPr>
          <w:rFonts w:ascii="IFAO-Grec Unicode" w:hAnsi="IFAO-Grec Unicode"/>
          <w:rtl w:val="0"/>
          <w:lang w:val="en-US"/>
        </w:rPr>
        <w:t xml:space="preserve">, written in the same minuscule hand and </w:t>
      </w:r>
      <w:r>
        <w:rPr>
          <w:rtl w:val="0"/>
          <w:lang w:val="en-US"/>
        </w:rPr>
        <w:t>originating</w:t>
      </w:r>
      <w:r>
        <w:rPr>
          <w:rFonts w:ascii="IFAO-Grec Unicode" w:hAnsi="IFAO-Grec Unicode"/>
          <w:rtl w:val="0"/>
          <w:lang w:val="en-US"/>
        </w:rPr>
        <w:t xml:space="preserve"> from the same Heracleopolite locality in the early 8</w:t>
      </w:r>
      <w:r>
        <w:rPr>
          <w:rFonts w:ascii="IFAO-Grec Unicode" w:hAnsi="IFAO-Grec Unicode"/>
          <w:vertAlign w:val="superscript"/>
          <w:rtl w:val="0"/>
          <w:lang w:val="en-US"/>
        </w:rPr>
        <w:t>th</w:t>
      </w:r>
      <w:r>
        <w:rPr>
          <w:rFonts w:ascii="IFAO-Grec Unicode" w:hAnsi="IFAO-Grec Unicode"/>
          <w:rtl w:val="0"/>
          <w:lang w:val="en-US"/>
        </w:rPr>
        <w:t xml:space="preserve"> century,</w:t>
      </w:r>
      <w:r>
        <w:rPr>
          <w:outline w:val="0"/>
          <w:color w:val="000000"/>
          <w:u w:color="000000"/>
          <w:rtl w:val="0"/>
          <w:lang w:val="en-US"/>
          <w14:textFill>
            <w14:solidFill>
              <w14:srgbClr w14:val="000000"/>
            </w14:solidFill>
          </w14:textFill>
        </w:rPr>
        <w:t xml:space="preserve"> were part of the private collection of V. S. Golenischev.</w:t>
      </w:r>
    </w:p>
  </w:footnote>
  <w:footnote w:id="3">
    <w:p>
      <w:pPr>
        <w:pStyle w:val="footnote text"/>
      </w:pPr>
      <w:r>
        <w:rPr>
          <w:rFonts w:ascii="IFAO-Grec Unicode" w:cs="IFAO-Grec Unicode" w:hAnsi="IFAO-Grec Unicode" w:eastAsia="IFAO-Grec Unicode"/>
          <w:vertAlign w:val="superscript"/>
          <w:lang w:val="en-US"/>
        </w:rPr>
        <w:footnoteRef/>
      </w:r>
      <w:r>
        <w:rPr>
          <w:rtl w:val="0"/>
          <w:lang w:val="en-US"/>
        </w:rPr>
        <w:t xml:space="preserve"> This is something I claimed before for another </w:t>
      </w:r>
      <w:r>
        <w:rPr>
          <w:i w:val="1"/>
          <w:iCs w:val="1"/>
          <w:rtl w:val="0"/>
          <w:lang w:val="en-US"/>
        </w:rPr>
        <w:t>compromissum</w:t>
      </w:r>
      <w:r>
        <w:rPr>
          <w:rtl w:val="0"/>
          <w:lang w:val="en-US"/>
        </w:rPr>
        <w:t xml:space="preserve"> from the 8th century, edited in </w:t>
      </w:r>
      <w:r>
        <w:rPr>
          <w:rStyle w:val="Hyperlink.1"/>
          <w:lang w:val="en-US"/>
        </w:rPr>
        <w:fldChar w:fldCharType="begin" w:fldLock="0"/>
      </w:r>
      <w:r>
        <w:rPr>
          <w:rStyle w:val="Hyperlink.1"/>
          <w:lang w:val="en-US"/>
        </w:rPr>
        <w:instrText xml:space="preserve"> HYPERLINK "https://papyri.info/biblio/96142"</w:instrText>
      </w:r>
      <w:r>
        <w:rPr>
          <w:rStyle w:val="Hyperlink.1"/>
          <w:lang w:val="en-US"/>
        </w:rPr>
        <w:fldChar w:fldCharType="separate" w:fldLock="0"/>
      </w:r>
      <w:r>
        <w:rPr>
          <w:rStyle w:val="Hyperlink.1"/>
          <w:rtl w:val="0"/>
          <w:lang w:val="en-US"/>
        </w:rPr>
        <w:t>Kovarik 2020</w:t>
      </w:r>
      <w:r>
        <w:rPr>
          <w:lang w:val="en-US"/>
        </w:rPr>
        <w:fldChar w:fldCharType="end" w:fldLock="0"/>
      </w:r>
      <w:r>
        <w:rPr>
          <w:rtl w:val="0"/>
          <w:lang w:val="en-US"/>
        </w:rPr>
        <w:t>: 67 for which I suggested the date 724-725 (?).</w:t>
      </w:r>
    </w:p>
  </w:footnote>
  <w:footnote w:id="4">
    <w:p>
      <w:pPr>
        <w:pStyle w:val="Normal.0"/>
        <w:jc w:val="both"/>
      </w:pPr>
      <w:r>
        <w:rPr>
          <w:rFonts w:ascii="IFAO-Grec Unicode" w:cs="IFAO-Grec Unicode" w:hAnsi="IFAO-Grec Unicode" w:eastAsia="IFAO-Grec Unicode"/>
          <w:vertAlign w:val="superscript"/>
          <w:lang w:val="en-US"/>
        </w:rPr>
        <w:footnoteRef/>
      </w:r>
      <w:r>
        <w:rPr>
          <w:sz w:val="20"/>
          <w:szCs w:val="20"/>
          <w:rtl w:val="0"/>
          <w:lang w:val="en-US"/>
        </w:rPr>
        <w:t xml:space="preserve"> Rarely do we find the specification with </w:t>
      </w:r>
      <w:r>
        <w:rPr>
          <w:rFonts w:ascii="IFAO-Grec Unicode" w:hAnsi="IFAO-Grec Unicode" w:hint="default"/>
          <w:sz w:val="20"/>
          <w:szCs w:val="20"/>
          <w:rtl w:val="0"/>
          <w:lang w:val="de-DE"/>
        </w:rPr>
        <w:t>ἀρχῇ</w:t>
      </w:r>
      <w:r>
        <w:rPr>
          <w:rFonts w:ascii="IFAO-Grec Unicode" w:hAnsi="IFAO-Grec Unicode"/>
          <w:sz w:val="20"/>
          <w:szCs w:val="20"/>
          <w:rtl w:val="0"/>
          <w:lang w:val="en-US"/>
        </w:rPr>
        <w:t>/</w:t>
      </w:r>
      <w:r>
        <w:rPr>
          <w:rFonts w:ascii="IFAO-Grec Unicode" w:hAnsi="IFAO-Grec Unicode" w:hint="default"/>
          <w:sz w:val="20"/>
          <w:szCs w:val="20"/>
          <w:rtl w:val="0"/>
          <w:lang w:val="de-DE"/>
        </w:rPr>
        <w:t>τέλει</w:t>
      </w:r>
      <w:r>
        <w:rPr>
          <w:sz w:val="20"/>
          <w:szCs w:val="20"/>
          <w:rtl w:val="0"/>
          <w:lang w:val="en-US"/>
        </w:rPr>
        <w:t xml:space="preserve"> after the month; no Arab-period examples are preserved for the Herakleopolite. In the Arsinoite, where the indiction starts in Epeiph, we find </w:t>
      </w:r>
      <w:r>
        <w:rPr>
          <w:rFonts w:ascii="IFAO-Grec Unicode" w:hAnsi="IFAO-Grec Unicode" w:hint="default"/>
          <w:sz w:val="20"/>
          <w:szCs w:val="20"/>
          <w:rtl w:val="0"/>
          <w:lang w:val="de-DE"/>
        </w:rPr>
        <w:t>τέλει</w:t>
      </w:r>
      <w:r>
        <w:rPr>
          <w:sz w:val="20"/>
          <w:szCs w:val="20"/>
          <w:rtl w:val="0"/>
          <w:lang w:val="en-US"/>
        </w:rPr>
        <w:t xml:space="preserve"> still for Payni (</w:t>
      </w:r>
      <w:r>
        <w:rPr>
          <w:rStyle w:val="Hyperlink.4"/>
          <w:sz w:val="20"/>
          <w:szCs w:val="20"/>
          <w:lang w:val="en-US"/>
        </w:rPr>
        <w:fldChar w:fldCharType="begin" w:fldLock="0"/>
      </w:r>
      <w:r>
        <w:rPr>
          <w:rStyle w:val="Hyperlink.4"/>
          <w:sz w:val="20"/>
          <w:szCs w:val="20"/>
          <w:lang w:val="en-US"/>
        </w:rPr>
        <w:instrText xml:space="preserve"> HYPERLINK "https://papyri.info/hgv/70351"</w:instrText>
      </w:r>
      <w:r>
        <w:rPr>
          <w:rStyle w:val="Hyperlink.4"/>
          <w:sz w:val="20"/>
          <w:szCs w:val="20"/>
          <w:lang w:val="en-US"/>
        </w:rPr>
        <w:fldChar w:fldCharType="separate" w:fldLock="0"/>
      </w:r>
      <w:r>
        <w:rPr>
          <w:rStyle w:val="Hyperlink.4"/>
          <w:sz w:val="20"/>
          <w:szCs w:val="20"/>
          <w:rtl w:val="0"/>
          <w:lang w:val="en-US"/>
        </w:rPr>
        <w:t>CPR 24 33.</w:t>
      </w:r>
      <w:r>
        <w:rPr/>
        <w:fldChar w:fldCharType="end" w:fldLock="0"/>
      </w:r>
      <w:r>
        <w:rPr>
          <w:sz w:val="20"/>
          <w:szCs w:val="20"/>
          <w:rtl w:val="0"/>
          <w:lang w:val="en-US"/>
        </w:rPr>
        <w:t xml:space="preserve">3 [653]), </w:t>
      </w:r>
      <w:r>
        <w:rPr>
          <w:rStyle w:val="Hyperlink.4"/>
          <w:sz w:val="20"/>
          <w:szCs w:val="20"/>
          <w:lang w:val="en-US"/>
        </w:rPr>
        <w:fldChar w:fldCharType="begin" w:fldLock="0"/>
      </w:r>
      <w:r>
        <w:rPr>
          <w:rStyle w:val="Hyperlink.4"/>
          <w:sz w:val="20"/>
          <w:szCs w:val="20"/>
          <w:lang w:val="en-US"/>
        </w:rPr>
        <w:instrText xml:space="preserve"> HYPERLINK "https://papyri.info/hgv/39479"</w:instrText>
      </w:r>
      <w:r>
        <w:rPr>
          <w:rStyle w:val="Hyperlink.4"/>
          <w:sz w:val="20"/>
          <w:szCs w:val="20"/>
          <w:lang w:val="en-US"/>
        </w:rPr>
        <w:fldChar w:fldCharType="separate" w:fldLock="0"/>
      </w:r>
      <w:r>
        <w:rPr>
          <w:rStyle w:val="Hyperlink.4"/>
          <w:sz w:val="20"/>
          <w:szCs w:val="20"/>
          <w:rtl w:val="0"/>
          <w:lang w:val="en-US"/>
        </w:rPr>
        <w:t>SPP 8 866</w:t>
      </w:r>
      <w:r>
        <w:rPr/>
        <w:fldChar w:fldCharType="end" w:fldLock="0"/>
      </w:r>
      <w:r>
        <w:rPr>
          <w:sz w:val="20"/>
          <w:szCs w:val="20"/>
          <w:rtl w:val="0"/>
          <w:lang w:val="en-US"/>
        </w:rPr>
        <w:t xml:space="preserve">.4 (VII) and </w:t>
      </w:r>
      <w:r>
        <w:rPr>
          <w:rFonts w:ascii="IFAO-Grec Unicode" w:hAnsi="IFAO-Grec Unicode" w:hint="default"/>
          <w:sz w:val="20"/>
          <w:szCs w:val="20"/>
          <w:rtl w:val="0"/>
          <w:lang w:val="de-DE"/>
        </w:rPr>
        <w:t>ἀρχῇ</w:t>
      </w:r>
      <w:r>
        <w:rPr>
          <w:sz w:val="20"/>
          <w:szCs w:val="20"/>
          <w:rtl w:val="0"/>
          <w:lang w:val="en-US"/>
        </w:rPr>
        <w:t xml:space="preserve"> still for Epeiph (</w:t>
      </w:r>
      <w:r>
        <w:rPr>
          <w:rStyle w:val="Hyperlink.4"/>
          <w:sz w:val="20"/>
          <w:szCs w:val="20"/>
          <w:lang w:val="en-US"/>
        </w:rPr>
        <w:fldChar w:fldCharType="begin" w:fldLock="0"/>
      </w:r>
      <w:r>
        <w:rPr>
          <w:rStyle w:val="Hyperlink.4"/>
          <w:sz w:val="20"/>
          <w:szCs w:val="20"/>
          <w:lang w:val="en-US"/>
        </w:rPr>
        <w:instrText xml:space="preserve"> HYPERLINK "https://papyri.info/hgv/41011"</w:instrText>
      </w:r>
      <w:r>
        <w:rPr>
          <w:rStyle w:val="Hyperlink.4"/>
          <w:sz w:val="20"/>
          <w:szCs w:val="20"/>
          <w:lang w:val="en-US"/>
        </w:rPr>
        <w:fldChar w:fldCharType="separate" w:fldLock="0"/>
      </w:r>
      <w:r>
        <w:rPr>
          <w:rStyle w:val="Hyperlink.4"/>
          <w:sz w:val="20"/>
          <w:szCs w:val="20"/>
          <w:rtl w:val="0"/>
          <w:lang w:val="en-US"/>
        </w:rPr>
        <w:t>SPP 20 243</w:t>
      </w:r>
      <w:r>
        <w:rPr/>
        <w:fldChar w:fldCharType="end" w:fldLock="0"/>
      </w:r>
      <w:r>
        <w:rPr>
          <w:sz w:val="20"/>
          <w:szCs w:val="20"/>
          <w:rtl w:val="0"/>
          <w:lang w:val="en-US"/>
        </w:rPr>
        <w:t xml:space="preserve">.5 [648], </w:t>
      </w:r>
      <w:r>
        <w:rPr>
          <w:rStyle w:val="Hyperlink.4"/>
          <w:sz w:val="20"/>
          <w:szCs w:val="20"/>
          <w:lang w:val="en-US"/>
        </w:rPr>
        <w:fldChar w:fldCharType="begin" w:fldLock="0"/>
      </w:r>
      <w:r>
        <w:rPr>
          <w:rStyle w:val="Hyperlink.4"/>
          <w:sz w:val="20"/>
          <w:szCs w:val="20"/>
          <w:lang w:val="en-US"/>
        </w:rPr>
        <w:instrText xml:space="preserve"> HYPERLINK "https://papyri.info/hgv/41335"</w:instrText>
      </w:r>
      <w:r>
        <w:rPr>
          <w:rStyle w:val="Hyperlink.4"/>
          <w:sz w:val="20"/>
          <w:szCs w:val="20"/>
          <w:lang w:val="en-US"/>
        </w:rPr>
        <w:fldChar w:fldCharType="separate" w:fldLock="0"/>
      </w:r>
      <w:r>
        <w:rPr>
          <w:rStyle w:val="Hyperlink.4"/>
          <w:sz w:val="20"/>
          <w:szCs w:val="20"/>
          <w:rtl w:val="0"/>
          <w:lang w:val="en-US"/>
        </w:rPr>
        <w:t>SB 1 4763</w:t>
      </w:r>
      <w:r>
        <w:rPr/>
        <w:fldChar w:fldCharType="end" w:fldLock="0"/>
      </w:r>
      <w:r>
        <w:rPr>
          <w:sz w:val="20"/>
          <w:szCs w:val="20"/>
          <w:rtl w:val="0"/>
          <w:lang w:val="en-US"/>
        </w:rPr>
        <w:t>.3 (2</w:t>
      </w:r>
      <w:r>
        <w:rPr>
          <w:sz w:val="20"/>
          <w:szCs w:val="20"/>
          <w:vertAlign w:val="superscript"/>
          <w:rtl w:val="0"/>
          <w:lang w:val="en-US"/>
        </w:rPr>
        <w:t>nd</w:t>
      </w:r>
      <w:r>
        <w:rPr>
          <w:sz w:val="20"/>
          <w:szCs w:val="20"/>
          <w:rtl w:val="0"/>
          <w:lang w:val="en-US"/>
        </w:rPr>
        <w:t xml:space="preserve"> half VII), </w:t>
      </w:r>
      <w:r>
        <w:rPr>
          <w:rStyle w:val="Hyperlink.4"/>
          <w:sz w:val="20"/>
          <w:szCs w:val="20"/>
          <w:lang w:val="en-US"/>
        </w:rPr>
        <w:fldChar w:fldCharType="begin" w:fldLock="0"/>
      </w:r>
      <w:r>
        <w:rPr>
          <w:rStyle w:val="Hyperlink.4"/>
          <w:sz w:val="20"/>
          <w:szCs w:val="20"/>
          <w:lang w:val="en-US"/>
        </w:rPr>
        <w:instrText xml:space="preserve"> HYPERLINK "https://papyri.info/hgv/41289"</w:instrText>
      </w:r>
      <w:r>
        <w:rPr>
          <w:rStyle w:val="Hyperlink.4"/>
          <w:sz w:val="20"/>
          <w:szCs w:val="20"/>
          <w:lang w:val="en-US"/>
        </w:rPr>
        <w:fldChar w:fldCharType="separate" w:fldLock="0"/>
      </w:r>
      <w:r>
        <w:rPr>
          <w:rStyle w:val="Hyperlink.4"/>
          <w:sz w:val="20"/>
          <w:szCs w:val="20"/>
          <w:rtl w:val="0"/>
          <w:lang w:val="en-US"/>
        </w:rPr>
        <w:t>SPP 8 941</w:t>
      </w:r>
      <w:r>
        <w:rPr/>
        <w:fldChar w:fldCharType="end" w:fldLock="0"/>
      </w:r>
      <w:r>
        <w:rPr>
          <w:sz w:val="20"/>
          <w:szCs w:val="20"/>
          <w:rtl w:val="0"/>
          <w:lang w:val="en-US"/>
        </w:rPr>
        <w:t>.2 [VII]) or Mesore (</w:t>
      </w:r>
      <w:r>
        <w:rPr>
          <w:rStyle w:val="Hyperlink.4"/>
          <w:sz w:val="20"/>
          <w:szCs w:val="20"/>
          <w:lang w:val="en-US"/>
        </w:rPr>
        <w:fldChar w:fldCharType="begin" w:fldLock="0"/>
      </w:r>
      <w:r>
        <w:rPr>
          <w:rStyle w:val="Hyperlink.4"/>
          <w:sz w:val="20"/>
          <w:szCs w:val="20"/>
          <w:lang w:val="en-US"/>
        </w:rPr>
        <w:instrText xml:space="preserve"> HYPERLINK "https://papyri.info/hgv/21398"</w:instrText>
      </w:r>
      <w:r>
        <w:rPr>
          <w:rStyle w:val="Hyperlink.4"/>
          <w:sz w:val="20"/>
          <w:szCs w:val="20"/>
          <w:lang w:val="en-US"/>
        </w:rPr>
        <w:fldChar w:fldCharType="separate" w:fldLock="0"/>
      </w:r>
      <w:r>
        <w:rPr>
          <w:rStyle w:val="Hyperlink.4"/>
          <w:sz w:val="20"/>
          <w:szCs w:val="20"/>
          <w:rtl w:val="0"/>
          <w:lang w:val="en-US"/>
        </w:rPr>
        <w:t>P.Mich. 15 748</w:t>
      </w:r>
      <w:r>
        <w:rPr/>
        <w:fldChar w:fldCharType="end" w:fldLock="0"/>
      </w:r>
      <w:r>
        <w:rPr>
          <w:sz w:val="20"/>
          <w:szCs w:val="20"/>
          <w:rtl w:val="0"/>
          <w:lang w:val="en-US"/>
        </w:rPr>
        <w:t>.2 [651] or even Thoth (</w:t>
      </w:r>
      <w:r>
        <w:rPr>
          <w:rStyle w:val="Hyperlink.4"/>
          <w:sz w:val="20"/>
          <w:szCs w:val="20"/>
          <w:lang w:val="en-US"/>
        </w:rPr>
        <w:fldChar w:fldCharType="begin" w:fldLock="0"/>
      </w:r>
      <w:r>
        <w:rPr>
          <w:rStyle w:val="Hyperlink.4"/>
          <w:sz w:val="20"/>
          <w:szCs w:val="20"/>
          <w:lang w:val="en-US"/>
        </w:rPr>
        <w:instrText xml:space="preserve"> HYPERLINK "https://papyri.info/hgv/41090"</w:instrText>
      </w:r>
      <w:r>
        <w:rPr>
          <w:rStyle w:val="Hyperlink.4"/>
          <w:sz w:val="20"/>
          <w:szCs w:val="20"/>
          <w:lang w:val="en-US"/>
        </w:rPr>
        <w:fldChar w:fldCharType="separate" w:fldLock="0"/>
      </w:r>
      <w:r>
        <w:rPr>
          <w:rStyle w:val="Hyperlink.4"/>
          <w:sz w:val="20"/>
          <w:szCs w:val="20"/>
          <w:rtl w:val="0"/>
          <w:lang w:val="en-US"/>
        </w:rPr>
        <w:t>CPR 14 16</w:t>
      </w:r>
      <w:r>
        <w:rPr/>
        <w:fldChar w:fldCharType="end" w:fldLock="0"/>
      </w:r>
      <w:r>
        <w:rPr>
          <w:sz w:val="20"/>
          <w:szCs w:val="20"/>
          <w:rtl w:val="0"/>
          <w:lang w:val="en-US"/>
        </w:rPr>
        <w:t xml:space="preserve">.7 [644?]. If, however, for some reason indiction starts would become unified in the Arab period, beginning in Pachon (like in the Thebaid and probably the delta), then </w:t>
      </w:r>
      <w:r>
        <w:rPr>
          <w:rStyle w:val="Hyperlink.5"/>
          <w:rFonts w:ascii="IFAO-Grec Unicode" w:cs="IFAO-Grec Unicode" w:hAnsi="IFAO-Grec Unicode" w:eastAsia="IFAO-Grec Unicode"/>
          <w:sz w:val="20"/>
          <w:szCs w:val="20"/>
          <w:lang w:val="en-US"/>
        </w:rPr>
        <w:fldChar w:fldCharType="begin" w:fldLock="0"/>
      </w:r>
      <w:r>
        <w:rPr>
          <w:rStyle w:val="Hyperlink.5"/>
          <w:rFonts w:ascii="IFAO-Grec Unicode" w:cs="IFAO-Grec Unicode" w:hAnsi="IFAO-Grec Unicode" w:eastAsia="IFAO-Grec Unicode"/>
          <w:sz w:val="20"/>
          <w:szCs w:val="20"/>
          <w:lang w:val="en-US"/>
        </w:rPr>
        <w:instrText xml:space="preserve"> HYPERLINK "https://papyri.info/hgv/129811"</w:instrText>
      </w:r>
      <w:r>
        <w:rPr>
          <w:rStyle w:val="Hyperlink.5"/>
          <w:rFonts w:ascii="IFAO-Grec Unicode" w:cs="IFAO-Grec Unicode" w:hAnsi="IFAO-Grec Unicode" w:eastAsia="IFAO-Grec Unicode"/>
          <w:sz w:val="20"/>
          <w:szCs w:val="20"/>
          <w:lang w:val="en-US"/>
        </w:rPr>
        <w:fldChar w:fldCharType="separate" w:fldLock="0"/>
      </w:r>
      <w:r>
        <w:rPr>
          <w:rStyle w:val="Hyperlink.5"/>
          <w:rFonts w:ascii="IFAO-Grec Unicode" w:hAnsi="IFAO-Grec Unicode"/>
          <w:sz w:val="20"/>
          <w:szCs w:val="20"/>
          <w:rtl w:val="0"/>
          <w:lang w:val="en-US"/>
        </w:rPr>
        <w:t>P.Gen. 4 189</w:t>
      </w:r>
      <w:r>
        <w:rPr/>
        <w:fldChar w:fldCharType="end" w:fldLock="0"/>
      </w:r>
      <w:r>
        <w:rPr>
          <w:rFonts w:ascii="IFAO-Grec Unicode" w:hAnsi="IFAO-Grec Unicode"/>
          <w:sz w:val="20"/>
          <w:szCs w:val="20"/>
          <w:rtl w:val="0"/>
          <w:lang w:val="en-US"/>
        </w:rPr>
        <w:t xml:space="preserve"> </w:t>
      </w:r>
      <w:r>
        <w:rPr>
          <w:sz w:val="20"/>
          <w:szCs w:val="20"/>
          <w:rtl w:val="0"/>
          <w:lang w:val="en-US"/>
        </w:rPr>
        <w:t xml:space="preserve">would date to the year 716. </w:t>
      </w:r>
      <w:r>
        <w:rPr>
          <w:sz w:val="20"/>
          <w:szCs w:val="20"/>
          <w:rtl w:val="0"/>
          <w:lang w:val="en-US"/>
        </w:rPr>
        <w:t>ИГ</w:t>
      </w:r>
      <w:r>
        <w:rPr>
          <w:sz w:val="20"/>
          <w:szCs w:val="20"/>
          <w:rtl w:val="0"/>
          <w:lang w:val="en-US"/>
        </w:rPr>
        <w:t>-4812</w:t>
      </w:r>
      <w:r>
        <w:rPr>
          <w:sz w:val="20"/>
          <w:szCs w:val="20"/>
          <w:rtl w:val="0"/>
          <w:lang w:val="en-US"/>
        </w:rPr>
        <w:t>.3</w:t>
      </w:r>
      <w:r>
        <w:rPr>
          <w:sz w:val="20"/>
          <w:szCs w:val="20"/>
          <w:rtl w:val="0"/>
          <w:lang w:val="en-US"/>
        </w:rPr>
        <w:t xml:space="preserve"> </w:t>
      </w:r>
      <w:r>
        <w:rPr>
          <w:sz w:val="20"/>
          <w:szCs w:val="20"/>
          <w:rtl w:val="0"/>
          <w:lang w:val="en-US"/>
        </w:rPr>
        <w:t xml:space="preserve">dates to Pharmouthi and </w:t>
      </w:r>
      <w:r>
        <w:rPr>
          <w:rFonts w:ascii="IFAO-Grec Unicode" w:hAnsi="IFAO-Grec Unicode"/>
          <w:sz w:val="20"/>
          <w:szCs w:val="20"/>
          <w:rtl w:val="0"/>
          <w:lang w:val="en-US"/>
        </w:rPr>
        <w:t xml:space="preserve">has </w:t>
      </w:r>
      <w:r>
        <w:rPr>
          <w:sz w:val="20"/>
          <w:szCs w:val="20"/>
          <w:rtl w:val="0"/>
          <w:lang w:val="en-US"/>
        </w:rPr>
        <w:t xml:space="preserve">no indication of </w:t>
      </w:r>
      <w:r>
        <w:rPr>
          <w:rFonts w:ascii="IFAO-Grec Unicode" w:hAnsi="IFAO-Grec Unicode" w:hint="default"/>
          <w:sz w:val="20"/>
          <w:szCs w:val="20"/>
          <w:rtl w:val="0"/>
          <w:lang w:val="de-DE"/>
        </w:rPr>
        <w:t>τέλει</w:t>
      </w:r>
      <w:r>
        <w:rPr>
          <w:sz w:val="20"/>
          <w:szCs w:val="20"/>
          <w:rtl w:val="0"/>
          <w:lang w:val="en-US"/>
        </w:rPr>
        <w:t xml:space="preserve">, </w:t>
      </w:r>
      <w:r>
        <w:rPr>
          <w:rStyle w:val="Hyperlink.4"/>
          <w:sz w:val="20"/>
          <w:szCs w:val="20"/>
          <w:lang w:val="en-US"/>
        </w:rPr>
        <w:fldChar w:fldCharType="begin" w:fldLock="0"/>
      </w:r>
      <w:r>
        <w:rPr>
          <w:rStyle w:val="Hyperlink.4"/>
          <w:sz w:val="20"/>
          <w:szCs w:val="20"/>
          <w:lang w:val="en-US"/>
        </w:rPr>
        <w:instrText xml:space="preserve"> HYPERLINK "https://papyri.info/hgv/39695"</w:instrText>
      </w:r>
      <w:r>
        <w:rPr>
          <w:rStyle w:val="Hyperlink.4"/>
          <w:sz w:val="20"/>
          <w:szCs w:val="20"/>
          <w:lang w:val="en-US"/>
        </w:rPr>
        <w:fldChar w:fldCharType="separate" w:fldLock="0"/>
      </w:r>
      <w:r>
        <w:rPr>
          <w:rStyle w:val="Hyperlink.4"/>
          <w:sz w:val="20"/>
          <w:szCs w:val="20"/>
          <w:rtl w:val="0"/>
          <w:lang w:val="en-US"/>
        </w:rPr>
        <w:t>SB 20 15092</w:t>
      </w:r>
      <w:r>
        <w:rPr/>
        <w:fldChar w:fldCharType="end" w:fldLock="0"/>
      </w:r>
      <w:r>
        <w:rPr>
          <w:sz w:val="20"/>
          <w:szCs w:val="20"/>
          <w:rtl w:val="0"/>
          <w:lang w:val="en-US"/>
        </w:rPr>
        <w:t>.4 (2</w:t>
      </w:r>
      <w:r>
        <w:rPr>
          <w:sz w:val="20"/>
          <w:szCs w:val="20"/>
          <w:vertAlign w:val="superscript"/>
          <w:rtl w:val="0"/>
          <w:lang w:val="en-US"/>
        </w:rPr>
        <w:t>nd</w:t>
      </w:r>
      <w:r>
        <w:rPr>
          <w:sz w:val="20"/>
          <w:szCs w:val="20"/>
          <w:rtl w:val="0"/>
          <w:lang w:val="en-US"/>
        </w:rPr>
        <w:t xml:space="preserve"> half VII), also from Leukogion, from Pachon has no </w:t>
      </w:r>
      <w:r>
        <w:rPr>
          <w:rFonts w:ascii="IFAO-Grec Unicode" w:hAnsi="IFAO-Grec Unicode" w:hint="default"/>
          <w:sz w:val="20"/>
          <w:szCs w:val="20"/>
          <w:rtl w:val="0"/>
          <w:lang w:val="de-DE"/>
        </w:rPr>
        <w:t>ἀρχῇ</w:t>
      </w:r>
      <w:r>
        <w:rPr>
          <w:sz w:val="20"/>
          <w:szCs w:val="20"/>
          <w:rtl w:val="0"/>
          <w:lang w:val="en-US"/>
        </w:rPr>
        <w:t xml:space="preserve"> which of course does not count for much. In Oxyrhynchos, however, we have the case of </w:t>
      </w:r>
      <w:r>
        <w:rPr>
          <w:rStyle w:val="Hyperlink.4"/>
          <w:sz w:val="20"/>
          <w:szCs w:val="20"/>
          <w:lang w:val="en-US"/>
        </w:rPr>
        <w:fldChar w:fldCharType="begin" w:fldLock="0"/>
      </w:r>
      <w:r>
        <w:rPr>
          <w:rStyle w:val="Hyperlink.4"/>
          <w:sz w:val="20"/>
          <w:szCs w:val="20"/>
          <w:lang w:val="en-US"/>
        </w:rPr>
        <w:instrText xml:space="preserve"> HYPERLINK "https://papyri.info/hgv/38681"</w:instrText>
      </w:r>
      <w:r>
        <w:rPr>
          <w:rStyle w:val="Hyperlink.4"/>
          <w:sz w:val="20"/>
          <w:szCs w:val="20"/>
          <w:lang w:val="en-US"/>
        </w:rPr>
        <w:fldChar w:fldCharType="separate" w:fldLock="0"/>
      </w:r>
      <w:r>
        <w:rPr>
          <w:rStyle w:val="Hyperlink.4"/>
          <w:sz w:val="20"/>
          <w:szCs w:val="20"/>
          <w:rtl w:val="0"/>
          <w:lang w:val="en-US"/>
        </w:rPr>
        <w:t>P.Wisc. 1 11</w:t>
      </w:r>
      <w:r>
        <w:rPr/>
        <w:fldChar w:fldCharType="end" w:fldLock="0"/>
      </w:r>
      <w:r>
        <w:rPr>
          <w:sz w:val="20"/>
          <w:szCs w:val="20"/>
          <w:rtl w:val="0"/>
          <w:lang w:val="en-US"/>
        </w:rPr>
        <w:t>.3-4 (646?):</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Ἐπεὶφ</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η</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ἰνδ</w:t>
      </w:r>
      <w:r>
        <w:rPr>
          <w:rFonts w:ascii="IFAO-Grec Unicode" w:hAnsi="IFAO-Grec Unicode"/>
          <w:sz w:val="20"/>
          <w:szCs w:val="20"/>
          <w:rtl w:val="0"/>
          <w:lang w:val="en-US"/>
        </w:rPr>
        <w:t>(</w:t>
      </w:r>
      <w:r>
        <w:rPr>
          <w:rFonts w:ascii="IFAO-Grec Unicode" w:hAnsi="IFAO-Grec Unicode" w:hint="default"/>
          <w:sz w:val="20"/>
          <w:szCs w:val="20"/>
          <w:rtl w:val="0"/>
          <w:lang w:val="de-DE"/>
        </w:rPr>
        <w:t>ικτί</w:t>
      </w:r>
      <w:r>
        <w:rPr>
          <w:rFonts w:ascii="IFAO-Grec Unicode" w:hAnsi="IFAO-Grec Unicode"/>
          <w:sz w:val="20"/>
          <w:szCs w:val="20"/>
          <w:rtl w:val="0"/>
          <w:lang w:val="en-US"/>
        </w:rPr>
        <w:t>)</w:t>
      </w:r>
      <w:r>
        <w:rPr>
          <w:rFonts w:ascii="IFAO-Grec Unicode" w:hAnsi="IFAO-Grec Unicode" w:hint="default"/>
          <w:sz w:val="20"/>
          <w:szCs w:val="20"/>
          <w:rtl w:val="0"/>
          <w:lang w:val="de-DE"/>
        </w:rPr>
        <w:t>ο</w:t>
      </w:r>
      <w:r>
        <w:rPr>
          <w:rFonts w:ascii="IFAO-Grec Unicode" w:hAnsi="IFAO-Grec Unicode"/>
          <w:sz w:val="20"/>
          <w:szCs w:val="20"/>
          <w:rtl w:val="0"/>
          <w:lang w:val="en-US"/>
        </w:rPr>
        <w:t>(</w:t>
      </w:r>
      <w:r>
        <w:rPr>
          <w:rFonts w:ascii="IFAO-Grec Unicode" w:hAnsi="IFAO-Grec Unicode" w:hint="default"/>
          <w:sz w:val="20"/>
          <w:szCs w:val="20"/>
          <w:rtl w:val="0"/>
          <w:lang w:val="de-DE"/>
        </w:rPr>
        <w:t>νος</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τετάρτης</w:t>
      </w:r>
      <w:r>
        <w:rPr>
          <w:rFonts w:ascii="IFAO-Grec Unicode" w:hAnsi="IFAO-Grec Unicode" w:hint="default"/>
          <w:sz w:val="20"/>
          <w:szCs w:val="20"/>
          <w:rtl w:val="0"/>
          <w:lang w:val="en-US"/>
        </w:rPr>
        <w:t xml:space="preserve">̣ </w:t>
      </w:r>
      <w:r>
        <w:rPr>
          <w:rFonts w:ascii="IFAO-Grec Unicode" w:hAnsi="IFAO-Grec Unicode" w:hint="default"/>
          <w:sz w:val="20"/>
          <w:szCs w:val="20"/>
          <w:rtl w:val="0"/>
          <w:lang w:val="de-DE"/>
        </w:rPr>
        <w:t>ἀ</w:t>
      </w:r>
      <w:r>
        <w:rPr>
          <w:rFonts w:ascii="IFAO-Grec Unicode" w:hAnsi="IFAO-Grec Unicode" w:hint="default"/>
          <w:sz w:val="20"/>
          <w:szCs w:val="20"/>
          <w:rtl w:val="0"/>
          <w:lang w:val="en-US"/>
        </w:rPr>
        <w:t>̣</w:t>
      </w:r>
      <w:r>
        <w:rPr>
          <w:rFonts w:ascii="IFAO-Grec Unicode" w:hAnsi="IFAO-Grec Unicode" w:hint="default"/>
          <w:sz w:val="20"/>
          <w:szCs w:val="20"/>
          <w:rtl w:val="0"/>
          <w:lang w:val="de-DE"/>
        </w:rPr>
        <w:t>ρχ</w:t>
      </w:r>
      <w:r>
        <w:rPr>
          <w:rFonts w:ascii="IFAO-Grec Unicode" w:hAnsi="IFAO-Grec Unicode"/>
          <w:sz w:val="20"/>
          <w:szCs w:val="20"/>
          <w:rtl w:val="0"/>
          <w:lang w:val="en-US"/>
        </w:rPr>
        <w:t>(</w:t>
      </w:r>
      <w:r>
        <w:rPr>
          <w:rFonts w:ascii="IFAO-Grec Unicode" w:hAnsi="IFAO-Grec Unicode" w:hint="default"/>
          <w:sz w:val="20"/>
          <w:szCs w:val="20"/>
          <w:rtl w:val="0"/>
          <w:lang w:val="de-DE"/>
        </w:rPr>
        <w:t>ῇ</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σὺν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θ</w:t>
      </w:r>
      <w:r>
        <w:rPr>
          <w:rFonts w:ascii="IFAO-Grec Unicode" w:hAnsi="IFAO-Grec Unicode"/>
          <w:sz w:val="20"/>
          <w:szCs w:val="20"/>
          <w:rtl w:val="0"/>
          <w:lang w:val="en-US"/>
        </w:rPr>
        <w:t>(</w:t>
      </w:r>
      <w:r>
        <w:rPr>
          <w:rFonts w:ascii="IFAO-Grec Unicode" w:hAnsi="IFAO-Grec Unicode" w:hint="default"/>
          <w:sz w:val="20"/>
          <w:szCs w:val="20"/>
          <w:rtl w:val="0"/>
          <w:lang w:val="de-DE"/>
        </w:rPr>
        <w:t>εῷ</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πέμπτης</w:t>
      </w:r>
      <w:r>
        <w:rPr>
          <w:rFonts w:ascii="IFAO-Grec Unicode" w:hAnsi="IFAO-Grec Unicode"/>
          <w:sz w:val="20"/>
          <w:szCs w:val="20"/>
          <w:rtl w:val="0"/>
          <w:lang w:val="en-US"/>
        </w:rPr>
        <w:t xml:space="preserve"> and </w:t>
      </w:r>
      <w:r>
        <w:rPr>
          <w:rStyle w:val="Hyperlink.4"/>
          <w:sz w:val="20"/>
          <w:szCs w:val="20"/>
          <w:lang w:val="en-US"/>
        </w:rPr>
        <w:fldChar w:fldCharType="begin" w:fldLock="0"/>
      </w:r>
      <w:r>
        <w:rPr>
          <w:rStyle w:val="Hyperlink.4"/>
          <w:sz w:val="20"/>
          <w:szCs w:val="20"/>
          <w:lang w:val="en-US"/>
        </w:rPr>
        <w:instrText xml:space="preserve"> HYPERLINK "https://papyri.info/hgv/21398"</w:instrText>
      </w:r>
      <w:r>
        <w:rPr>
          <w:rStyle w:val="Hyperlink.4"/>
          <w:sz w:val="20"/>
          <w:szCs w:val="20"/>
          <w:lang w:val="en-US"/>
        </w:rPr>
        <w:fldChar w:fldCharType="separate" w:fldLock="0"/>
      </w:r>
      <w:r>
        <w:rPr>
          <w:rStyle w:val="Hyperlink.4"/>
          <w:sz w:val="20"/>
          <w:szCs w:val="20"/>
          <w:rtl w:val="0"/>
          <w:lang w:val="en-US"/>
        </w:rPr>
        <w:t>P.Mich. 15 748</w:t>
      </w:r>
      <w:r>
        <w:rPr/>
        <w:fldChar w:fldCharType="end" w:fldLock="0"/>
      </w:r>
      <w:r>
        <w:rPr>
          <w:rFonts w:ascii="IFAO-Grec Unicode" w:hAnsi="IFAO-Grec Unicode"/>
          <w:sz w:val="20"/>
          <w:szCs w:val="20"/>
          <w:rtl w:val="0"/>
          <w:lang w:val="en-US"/>
        </w:rPr>
        <w:t xml:space="preserve">.2 (651): </w:t>
      </w:r>
      <w:r>
        <w:rPr>
          <w:rFonts w:ascii="IFAO-Grec Unicode" w:hAnsi="IFAO-Grec Unicode" w:hint="default"/>
          <w:sz w:val="20"/>
          <w:szCs w:val="20"/>
          <w:rtl w:val="0"/>
          <w:lang w:val="de-DE"/>
        </w:rPr>
        <w:t>Μεσορὴ</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κ</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ἰνδ</w:t>
      </w:r>
      <w:r>
        <w:rPr>
          <w:rFonts w:ascii="IFAO-Grec Unicode" w:hAnsi="IFAO-Grec Unicode"/>
          <w:sz w:val="20"/>
          <w:szCs w:val="20"/>
          <w:rtl w:val="0"/>
          <w:lang w:val="en-US"/>
        </w:rPr>
        <w:t>(</w:t>
      </w:r>
      <w:r>
        <w:rPr>
          <w:rFonts w:ascii="IFAO-Grec Unicode" w:hAnsi="IFAO-Grec Unicode" w:hint="default"/>
          <w:sz w:val="20"/>
          <w:szCs w:val="20"/>
          <w:rtl w:val="0"/>
          <w:lang w:val="de-DE"/>
        </w:rPr>
        <w:t>ικτίονος</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θ</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ἀρχ</w:t>
      </w:r>
      <w:r>
        <w:rPr>
          <w:rFonts w:ascii="IFAO-Grec Unicode" w:hAnsi="IFAO-Grec Unicode"/>
          <w:sz w:val="20"/>
          <w:szCs w:val="20"/>
          <w:rtl w:val="0"/>
          <w:lang w:val="en-US"/>
        </w:rPr>
        <w:t>(</w:t>
      </w:r>
      <w:r>
        <w:rPr>
          <w:rFonts w:ascii="IFAO-Grec Unicode" w:hAnsi="IFAO-Grec Unicode" w:hint="default"/>
          <w:sz w:val="20"/>
          <w:szCs w:val="20"/>
          <w:rtl w:val="0"/>
          <w:lang w:val="de-DE"/>
        </w:rPr>
        <w:t>ῇ</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σὺν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θ</w:t>
      </w:r>
      <w:r>
        <w:rPr>
          <w:rFonts w:ascii="IFAO-Grec Unicode" w:hAnsi="IFAO-Grec Unicode"/>
          <w:sz w:val="20"/>
          <w:szCs w:val="20"/>
          <w:rtl w:val="0"/>
          <w:lang w:val="en-US"/>
        </w:rPr>
        <w:t>(</w:t>
      </w:r>
      <w:r>
        <w:rPr>
          <w:rFonts w:ascii="IFAO-Grec Unicode" w:hAnsi="IFAO-Grec Unicode" w:hint="default"/>
          <w:sz w:val="20"/>
          <w:szCs w:val="20"/>
          <w:rtl w:val="0"/>
          <w:lang w:val="de-DE"/>
        </w:rPr>
        <w:t>εῷ</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δεκάτης</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ἰ</w:t>
      </w:r>
      <w:r>
        <w:rPr>
          <w:rFonts w:ascii="IFAO-Grec Unicode" w:hAnsi="IFAO-Grec Unicode"/>
          <w:sz w:val="20"/>
          <w:szCs w:val="20"/>
          <w:rtl w:val="0"/>
          <w:lang w:val="en-US"/>
        </w:rPr>
        <w:t>(</w:t>
      </w:r>
      <w:r>
        <w:rPr>
          <w:rFonts w:ascii="IFAO-Grec Unicode" w:hAnsi="IFAO-Grec Unicode" w:hint="default"/>
          <w:sz w:val="20"/>
          <w:szCs w:val="20"/>
          <w:rtl w:val="0"/>
          <w:lang w:val="de-DE"/>
        </w:rPr>
        <w:t>νδικτίονος</w:t>
      </w:r>
      <w:r>
        <w:rPr>
          <w:rFonts w:ascii="IFAO-Grec Unicode" w:hAnsi="IFAO-Grec Unicode"/>
          <w:sz w:val="20"/>
          <w:szCs w:val="20"/>
          <w:rtl w:val="0"/>
          <w:lang w:val="en-US"/>
        </w:rPr>
        <w:t>), which is interesting, as the indiction year only changes with Thoth, but there is not enough data to draw significant conclusions. In the Oxyrhynchite case it could also be an assimilation to the Arsinoite practice.</w:t>
      </w:r>
    </w:p>
  </w:footnote>
  <w:footnote w:id="5">
    <w:p>
      <w:pPr>
        <w:pStyle w:val="footnote text"/>
      </w:pPr>
      <w:r>
        <w:rPr>
          <w:vertAlign w:val="superscript"/>
          <w:lang w:val="en-US"/>
        </w:rPr>
        <w:footnoteRef/>
      </w:r>
      <w:r>
        <w:rPr>
          <w:rtl w:val="0"/>
          <w:lang w:val="fr-FR"/>
        </w:rPr>
        <w:t xml:space="preserve"> The online catalogue also notes that </w:t>
      </w:r>
      <w:r>
        <w:rPr>
          <w:rtl w:val="0"/>
          <w:lang w:val="fr-FR"/>
        </w:rPr>
        <w:t>“</w:t>
      </w:r>
      <w:r>
        <w:rPr>
          <w:rtl w:val="0"/>
          <w:lang w:val="fr-FR"/>
        </w:rPr>
        <w:t xml:space="preserve">C. Wehrli renvoie dans son catalogue </w:t>
      </w:r>
      <w:r>
        <w:rPr>
          <w:rtl w:val="0"/>
          <w:lang w:val="fr-FR"/>
        </w:rPr>
        <w:t xml:space="preserve">à </w:t>
      </w:r>
      <w:r>
        <w:rPr>
          <w:rtl w:val="0"/>
          <w:lang w:val="fr-FR"/>
        </w:rPr>
        <w:t>P.Gen. inv. 61, mais ce dernier manque dans la collection de Gen</w:t>
      </w:r>
      <w:r>
        <w:rPr>
          <w:rtl w:val="0"/>
          <w:lang w:val="fr-FR"/>
        </w:rPr>
        <w:t>è</w:t>
      </w:r>
      <w:r>
        <w:rPr>
          <w:rtl w:val="0"/>
          <w:lang w:val="fr-FR"/>
        </w:rPr>
        <w:t>ve depuis 1987</w:t>
      </w:r>
      <w:r>
        <w:rPr>
          <w:rtl w:val="0"/>
          <w:lang w:val="fr-FR"/>
        </w:rPr>
        <w:t xml:space="preserve">” – </w:t>
      </w:r>
      <w:r>
        <w:rPr>
          <w:rStyle w:val="Hyperlink.6"/>
          <w:lang w:val="fr-FR"/>
        </w:rPr>
        <w:fldChar w:fldCharType="begin" w:fldLock="0"/>
      </w:r>
      <w:r>
        <w:rPr>
          <w:rStyle w:val="Hyperlink.6"/>
          <w:lang w:val="fr-FR"/>
        </w:rPr>
        <w:instrText xml:space="preserve"> HYPERLINK "https://archives.bge-geneve.ch/ark:/17786/vtab09a4b1b3089a8c9"</w:instrText>
      </w:r>
      <w:r>
        <w:rPr>
          <w:rStyle w:val="Hyperlink.6"/>
          <w:lang w:val="fr-FR"/>
        </w:rPr>
        <w:fldChar w:fldCharType="separate" w:fldLock="0"/>
      </w:r>
      <w:r>
        <w:rPr>
          <w:rStyle w:val="Hyperlink.6"/>
          <w:rtl w:val="0"/>
          <w:lang w:val="fr-FR"/>
        </w:rPr>
        <w:t>this latter papyrus</w:t>
      </w:r>
      <w:r>
        <w:rPr>
          <w:lang w:val="fr-FR"/>
        </w:rPr>
        <w:fldChar w:fldCharType="end" w:fldLock="0"/>
      </w:r>
      <w:r>
        <w:rPr>
          <w:rtl w:val="0"/>
          <w:lang w:val="fr-FR"/>
        </w:rPr>
        <w:t xml:space="preserve">, however, seems to be </w:t>
      </w:r>
      <w:r>
        <w:rPr>
          <w:rStyle w:val="Hyperlink.6"/>
          <w:lang w:val="fr-FR"/>
        </w:rPr>
        <w:fldChar w:fldCharType="begin" w:fldLock="0"/>
      </w:r>
      <w:r>
        <w:rPr>
          <w:rStyle w:val="Hyperlink.6"/>
          <w:lang w:val="fr-FR"/>
        </w:rPr>
        <w:instrText xml:space="preserve"> HYPERLINK "https://papyri.info/hgv/129817"</w:instrText>
      </w:r>
      <w:r>
        <w:rPr>
          <w:rStyle w:val="Hyperlink.6"/>
          <w:lang w:val="fr-FR"/>
        </w:rPr>
        <w:fldChar w:fldCharType="separate" w:fldLock="0"/>
      </w:r>
      <w:r>
        <w:rPr>
          <w:rStyle w:val="Hyperlink.6"/>
          <w:rtl w:val="0"/>
          <w:lang w:val="fr-FR"/>
        </w:rPr>
        <w:t>P.Gen. 4 198</w:t>
      </w:r>
      <w:r>
        <w:rPr>
          <w:lang w:val="fr-FR"/>
        </w:rPr>
        <w:fldChar w:fldCharType="end" w:fldLock="0"/>
      </w:r>
      <w:r>
        <w:rPr>
          <w:rtl w:val="0"/>
          <w:lang w:val="fr-FR"/>
        </w:rPr>
        <w:t xml:space="preserve"> (P.Gen. inv. 150), of Arsinoite origin, dating 634.</w:t>
      </w:r>
    </w:p>
  </w:footnote>
  <w:footnote w:id="6">
    <w:p>
      <w:pPr>
        <w:pStyle w:val="Normal.0"/>
        <w:jc w:val="both"/>
      </w:pPr>
      <w:r>
        <w:rPr>
          <w:vertAlign w:val="superscript"/>
          <w:lang w:val="en-US"/>
        </w:rPr>
        <w:footnoteRef/>
      </w:r>
      <w:r>
        <w:rPr>
          <w:sz w:val="20"/>
          <w:szCs w:val="20"/>
          <w:rtl w:val="0"/>
          <w:lang w:val="en-US"/>
        </w:rPr>
        <w:t xml:space="preserve"> </w:t>
      </w:r>
      <w:r>
        <w:rPr>
          <w:sz w:val="20"/>
          <w:szCs w:val="20"/>
          <w:rtl w:val="0"/>
          <w:lang w:val="en-US"/>
        </w:rPr>
        <w:t>It is the arbitrators who issue and sign the document (</w:t>
      </w:r>
      <w:r>
        <w:rPr>
          <w:rFonts w:ascii="IFAO-Grec Unicode" w:hAnsi="IFAO-Grec Unicode" w:hint="default"/>
          <w:sz w:val="20"/>
          <w:szCs w:val="20"/>
          <w:rtl w:val="0"/>
          <w:lang w:val="de-DE"/>
        </w:rPr>
        <w:t>ἐπιδέδωκα</w:t>
      </w:r>
      <w:r>
        <w:rPr>
          <w:sz w:val="20"/>
          <w:szCs w:val="20"/>
          <w:rtl w:val="0"/>
          <w:lang w:val="en-US"/>
        </w:rPr>
        <w:t xml:space="preserve">), cf. </w:t>
      </w:r>
      <w:r>
        <w:rPr>
          <w:rStyle w:val="Hyperlink.4"/>
          <w:sz w:val="20"/>
          <w:szCs w:val="20"/>
          <w:lang w:val="en-US"/>
        </w:rPr>
        <w:fldChar w:fldCharType="begin" w:fldLock="0"/>
      </w:r>
      <w:r>
        <w:rPr>
          <w:rStyle w:val="Hyperlink.4"/>
          <w:sz w:val="20"/>
          <w:szCs w:val="20"/>
          <w:lang w:val="en-US"/>
        </w:rPr>
        <w:instrText xml:space="preserve"> HYPERLINK "https://papyri.info/hgv/78712"</w:instrText>
      </w:r>
      <w:r>
        <w:rPr>
          <w:rStyle w:val="Hyperlink.4"/>
          <w:sz w:val="20"/>
          <w:szCs w:val="20"/>
          <w:lang w:val="en-US"/>
        </w:rPr>
        <w:fldChar w:fldCharType="separate" w:fldLock="0"/>
      </w:r>
      <w:r>
        <w:rPr>
          <w:rStyle w:val="Hyperlink.4"/>
          <w:sz w:val="20"/>
          <w:szCs w:val="20"/>
          <w:rtl w:val="0"/>
          <w:lang w:val="en-US"/>
        </w:rPr>
        <w:t>P.Paramone 16</w:t>
      </w:r>
      <w:r>
        <w:rPr/>
        <w:fldChar w:fldCharType="end" w:fldLock="0"/>
      </w:r>
      <w:r>
        <w:rPr>
          <w:sz w:val="20"/>
          <w:szCs w:val="20"/>
          <w:rtl w:val="0"/>
          <w:lang w:val="en-US"/>
        </w:rPr>
        <w:t xml:space="preserve"> and </w:t>
      </w:r>
      <w:r>
        <w:rPr>
          <w:rStyle w:val="Hyperlink.7"/>
          <w:sz w:val="20"/>
          <w:szCs w:val="20"/>
          <w:lang w:val="en-US"/>
        </w:rPr>
        <w:fldChar w:fldCharType="begin" w:fldLock="0"/>
      </w:r>
      <w:r>
        <w:rPr>
          <w:rStyle w:val="Hyperlink.7"/>
          <w:sz w:val="20"/>
          <w:szCs w:val="20"/>
          <w:lang w:val="en-US"/>
        </w:rPr>
        <w:instrText xml:space="preserve"> HYPERLINK "https://papyri.info/hgv/37060"</w:instrText>
      </w:r>
      <w:r>
        <w:rPr>
          <w:rStyle w:val="Hyperlink.7"/>
          <w:sz w:val="20"/>
          <w:szCs w:val="20"/>
          <w:lang w:val="en-US"/>
        </w:rPr>
        <w:fldChar w:fldCharType="separate" w:fldLock="0"/>
      </w:r>
      <w:r>
        <w:rPr>
          <w:rStyle w:val="Hyperlink.7"/>
          <w:sz w:val="20"/>
          <w:szCs w:val="20"/>
          <w:rtl w:val="0"/>
          <w:lang w:val="en-US"/>
        </w:rPr>
        <w:t>17</w:t>
      </w:r>
      <w:r>
        <w:rPr/>
        <w:fldChar w:fldCharType="end" w:fldLock="0"/>
      </w:r>
      <w:r>
        <w:rPr>
          <w:sz w:val="20"/>
          <w:szCs w:val="20"/>
          <w:rtl w:val="0"/>
          <w:lang w:val="en-US"/>
        </w:rPr>
        <w:t>. See appendix II for more detail on this papyrus.</w:t>
      </w:r>
    </w:p>
  </w:footnote>
  <w:footnote w:id="7">
    <w:p>
      <w:pPr>
        <w:pStyle w:val="footnote text"/>
      </w:pPr>
      <w:r>
        <w:rPr>
          <w:outline w:val="0"/>
          <w:color w:val="000000"/>
          <w:u w:color="000000"/>
          <w:vertAlign w:val="superscript"/>
          <w:lang w:val="en-US"/>
          <w14:textFill>
            <w14:solidFill>
              <w14:srgbClr w14:val="000000"/>
            </w14:solidFill>
          </w14:textFill>
        </w:rPr>
        <w:footnoteRef/>
      </w:r>
      <w:r>
        <w:rPr>
          <w:rtl w:val="0"/>
          <w:lang w:val="en-US"/>
        </w:rPr>
        <w:t xml:space="preserve"> </w:t>
      </w:r>
      <w:r>
        <w:rPr>
          <w:rtl w:val="0"/>
          <w:lang w:val="en-US"/>
        </w:rPr>
        <w:t xml:space="preserve">See </w:t>
      </w:r>
      <w:r>
        <w:rPr>
          <w:rStyle w:val="Hyperlink.1"/>
          <w:lang w:val="en-US"/>
        </w:rPr>
        <w:fldChar w:fldCharType="begin" w:fldLock="0"/>
      </w:r>
      <w:r>
        <w:rPr>
          <w:rStyle w:val="Hyperlink.1"/>
          <w:lang w:val="en-US"/>
        </w:rPr>
        <w:instrText xml:space="preserve"> HYPERLINK "https://papyri.info/biblio/47131"</w:instrText>
      </w:r>
      <w:r>
        <w:rPr>
          <w:rStyle w:val="Hyperlink.1"/>
          <w:lang w:val="en-US"/>
        </w:rPr>
        <w:fldChar w:fldCharType="separate" w:fldLock="0"/>
      </w:r>
      <w:r>
        <w:rPr>
          <w:rStyle w:val="Hyperlink.1"/>
          <w:rtl w:val="0"/>
          <w:lang w:val="en-US"/>
        </w:rPr>
        <w:t>Schiller 1968</w:t>
      </w:r>
      <w:r>
        <w:rPr/>
        <w:fldChar w:fldCharType="end" w:fldLock="0"/>
      </w:r>
      <w:r>
        <w:rPr>
          <w:rtl w:val="0"/>
          <w:lang w:val="en-US"/>
        </w:rPr>
        <w:t>.</w:t>
      </w:r>
      <w:r>
        <w:rPr>
          <w:rtl w:val="0"/>
          <w:lang w:val="en-US"/>
        </w:rPr>
        <w:t xml:space="preserve"> The papyrus is currently being reedited by T. S. Richter with a legal discussion by M. Wojtczak and J. Urbanik.</w:t>
      </w:r>
    </w:p>
  </w:footnote>
  <w:footnote w:id="8">
    <w:p>
      <w:pPr>
        <w:pStyle w:val="Normal.0"/>
        <w:jc w:val="both"/>
      </w:pPr>
      <w:r>
        <w:rPr>
          <w:outline w:val="0"/>
          <w:color w:val="000000"/>
          <w:u w:color="000000"/>
          <w:vertAlign w:val="superscript"/>
          <w:lang w:val="en-US"/>
          <w14:textFill>
            <w14:solidFill>
              <w14:srgbClr w14:val="000000"/>
            </w14:solidFill>
          </w14:textFill>
        </w:rPr>
        <w:footnoteRef/>
      </w:r>
      <w:r>
        <w:rPr>
          <w:sz w:val="20"/>
          <w:szCs w:val="20"/>
          <w:rtl w:val="0"/>
          <w:lang w:val="en-US"/>
        </w:rPr>
        <w:t xml:space="preserve"> </w:t>
      </w:r>
      <w:r>
        <w:rPr>
          <w:outline w:val="0"/>
          <w:color w:val="000000"/>
          <w:sz w:val="20"/>
          <w:szCs w:val="20"/>
          <w:u w:color="000000"/>
          <w:rtl w:val="0"/>
          <w:lang w:val="en-US"/>
          <w14:textFill>
            <w14:solidFill>
              <w14:srgbClr w14:val="000000"/>
            </w14:solidFill>
          </w14:textFill>
        </w:rPr>
        <w:t xml:space="preserve">On alternative dispute resolution, see in general </w:t>
      </w:r>
      <w:r>
        <w:rPr>
          <w:rStyle w:val="Hyperlink.7"/>
          <w:sz w:val="20"/>
          <w:szCs w:val="20"/>
          <w:lang w:val="en-US"/>
        </w:rPr>
        <w:fldChar w:fldCharType="begin" w:fldLock="0"/>
      </w:r>
      <w:r>
        <w:rPr>
          <w:rStyle w:val="Hyperlink.7"/>
          <w:sz w:val="20"/>
          <w:szCs w:val="20"/>
          <w:lang w:val="en-US"/>
        </w:rPr>
        <w:instrText xml:space="preserve"> HYPERLINK "https://papyri.info/biblio/7767"</w:instrText>
      </w:r>
      <w:r>
        <w:rPr>
          <w:rStyle w:val="Hyperlink.7"/>
          <w:sz w:val="20"/>
          <w:szCs w:val="20"/>
          <w:lang w:val="en-US"/>
        </w:rPr>
        <w:fldChar w:fldCharType="separate" w:fldLock="0"/>
      </w:r>
      <w:r>
        <w:rPr>
          <w:rStyle w:val="Hyperlink.7"/>
          <w:sz w:val="20"/>
          <w:szCs w:val="20"/>
          <w:rtl w:val="0"/>
          <w:lang w:val="en-US"/>
        </w:rPr>
        <w:t>Steinwenter 1925</w:t>
      </w:r>
      <w:r>
        <w:rPr>
          <w:lang w:val="en-US"/>
        </w:rPr>
        <w:fldChar w:fldCharType="end" w:fldLock="0"/>
      </w:r>
      <w:r>
        <w:rPr>
          <w:outline w:val="0"/>
          <w:color w:val="000000"/>
          <w:sz w:val="20"/>
          <w:szCs w:val="20"/>
          <w:u w:color="000000"/>
          <w:rtl w:val="0"/>
          <w:lang w:val="en-US"/>
          <w14:textFill>
            <w14:solidFill>
              <w14:srgbClr w14:val="000000"/>
            </w14:solidFill>
          </w14:textFill>
        </w:rPr>
        <w:t xml:space="preserve">, </w:t>
      </w:r>
      <w:r>
        <w:rPr>
          <w:rStyle w:val="Hyperlink.8"/>
          <w:sz w:val="20"/>
          <w:szCs w:val="20"/>
          <w:lang w:val="en-US"/>
        </w:rPr>
        <w:fldChar w:fldCharType="begin" w:fldLock="0"/>
      </w:r>
      <w:r>
        <w:rPr>
          <w:rStyle w:val="Hyperlink.8"/>
          <w:sz w:val="20"/>
          <w:szCs w:val="20"/>
          <w:lang w:val="en-US"/>
        </w:rPr>
        <w:instrText xml:space="preserve"> HYPERLINK "https://papyri.info/biblio/40186"</w:instrText>
      </w:r>
      <w:r>
        <w:rPr>
          <w:rStyle w:val="Hyperlink.8"/>
          <w:sz w:val="20"/>
          <w:szCs w:val="20"/>
          <w:lang w:val="en-US"/>
        </w:rPr>
        <w:fldChar w:fldCharType="separate" w:fldLock="0"/>
      </w:r>
      <w:r>
        <w:rPr>
          <w:rStyle w:val="Hyperlink.8"/>
          <w:sz w:val="20"/>
          <w:szCs w:val="20"/>
          <w:rtl w:val="0"/>
          <w:lang w:val="en-US"/>
        </w:rPr>
        <w:t>Modrzejewski 1952</w:t>
      </w:r>
      <w:r>
        <w:rPr>
          <w:lang w:val="en-US"/>
        </w:rPr>
        <w:fldChar w:fldCharType="end" w:fldLock="0"/>
      </w:r>
      <w:r>
        <w:rPr>
          <w:outline w:val="0"/>
          <w:color w:val="000000"/>
          <w:sz w:val="20"/>
          <w:szCs w:val="20"/>
          <w:u w:color="000000"/>
          <w:rtl w:val="0"/>
          <w:lang w:val="en-US"/>
          <w14:textFill>
            <w14:solidFill>
              <w14:srgbClr w14:val="000000"/>
            </w14:solidFill>
          </w14:textFill>
        </w:rPr>
        <w:t xml:space="preserve">, </w:t>
      </w:r>
      <w:r>
        <w:rPr>
          <w:rStyle w:val="Hyperlink.7"/>
          <w:sz w:val="20"/>
          <w:szCs w:val="20"/>
          <w:lang w:val="en-US"/>
        </w:rPr>
        <w:fldChar w:fldCharType="begin" w:fldLock="0"/>
      </w:r>
      <w:r>
        <w:rPr>
          <w:rStyle w:val="Hyperlink.7"/>
          <w:sz w:val="20"/>
          <w:szCs w:val="20"/>
          <w:lang w:val="en-US"/>
        </w:rPr>
        <w:instrText xml:space="preserve"> HYPERLINK "https://papyri.info/biblio/7792"</w:instrText>
      </w:r>
      <w:r>
        <w:rPr>
          <w:rStyle w:val="Hyperlink.7"/>
          <w:sz w:val="20"/>
          <w:szCs w:val="20"/>
          <w:lang w:val="en-US"/>
        </w:rPr>
        <w:fldChar w:fldCharType="separate" w:fldLock="0"/>
      </w:r>
      <w:r>
        <w:rPr>
          <w:rStyle w:val="Hyperlink.7"/>
          <w:sz w:val="20"/>
          <w:szCs w:val="20"/>
          <w:rtl w:val="0"/>
          <w:lang w:val="en-US"/>
        </w:rPr>
        <w:t>Ziegler 1971</w:t>
      </w:r>
      <w:r>
        <w:rPr>
          <w:lang w:val="en-US"/>
        </w:rPr>
        <w:fldChar w:fldCharType="end" w:fldLock="0"/>
      </w:r>
      <w:r>
        <w:rPr>
          <w:outline w:val="0"/>
          <w:color w:val="000000"/>
          <w:sz w:val="20"/>
          <w:szCs w:val="20"/>
          <w:u w:color="000000"/>
          <w:rtl w:val="0"/>
          <w:lang w:val="en-US"/>
          <w14:textFill>
            <w14:solidFill>
              <w14:srgbClr w14:val="000000"/>
            </w14:solidFill>
          </w14:textFill>
        </w:rPr>
        <w:t xml:space="preserve">, </w:t>
      </w:r>
      <w:r>
        <w:rPr>
          <w:rStyle w:val="Hyperlink.7"/>
          <w:sz w:val="20"/>
          <w:szCs w:val="20"/>
          <w:lang w:val="en-US"/>
        </w:rPr>
        <w:fldChar w:fldCharType="begin" w:fldLock="0"/>
      </w:r>
      <w:r>
        <w:rPr>
          <w:rStyle w:val="Hyperlink.7"/>
          <w:sz w:val="20"/>
          <w:szCs w:val="20"/>
          <w:lang w:val="en-US"/>
        </w:rPr>
        <w:instrText xml:space="preserve"> HYPERLINK "https://papyri.info/biblio/13571"</w:instrText>
      </w:r>
      <w:r>
        <w:rPr>
          <w:rStyle w:val="Hyperlink.7"/>
          <w:sz w:val="20"/>
          <w:szCs w:val="20"/>
          <w:lang w:val="en-US"/>
        </w:rPr>
        <w:fldChar w:fldCharType="separate" w:fldLock="0"/>
      </w:r>
      <w:r>
        <w:rPr>
          <w:rStyle w:val="Hyperlink.7"/>
          <w:sz w:val="20"/>
          <w:szCs w:val="20"/>
          <w:rtl w:val="0"/>
          <w:lang w:val="en-US"/>
        </w:rPr>
        <w:t>Gagos and van Minnen 1994</w:t>
      </w:r>
      <w:r>
        <w:rPr>
          <w:lang w:val="en-US"/>
        </w:rPr>
        <w:fldChar w:fldCharType="end" w:fldLock="0"/>
      </w:r>
      <w:r>
        <w:rPr>
          <w:outline w:val="0"/>
          <w:color w:val="000000"/>
          <w:sz w:val="20"/>
          <w:szCs w:val="20"/>
          <w:u w:color="000000"/>
          <w:rtl w:val="0"/>
          <w:lang w:val="en-US"/>
          <w14:textFill>
            <w14:solidFill>
              <w14:srgbClr w14:val="000000"/>
            </w14:solidFill>
          </w14:textFill>
        </w:rPr>
        <w:t xml:space="preserve">, </w:t>
      </w:r>
      <w:r>
        <w:rPr>
          <w:rStyle w:val="Hyperlink.7"/>
          <w:sz w:val="20"/>
          <w:szCs w:val="20"/>
          <w:lang w:val="en-US"/>
        </w:rPr>
        <w:fldChar w:fldCharType="begin" w:fldLock="0"/>
      </w:r>
      <w:r>
        <w:rPr>
          <w:rStyle w:val="Hyperlink.7"/>
          <w:sz w:val="20"/>
          <w:szCs w:val="20"/>
          <w:lang w:val="en-US"/>
        </w:rPr>
        <w:instrText xml:space="preserve"> HYPERLINK "https://papyri.info/biblio/76819"</w:instrText>
      </w:r>
      <w:r>
        <w:rPr>
          <w:rStyle w:val="Hyperlink.7"/>
          <w:sz w:val="20"/>
          <w:szCs w:val="20"/>
          <w:lang w:val="en-US"/>
        </w:rPr>
        <w:fldChar w:fldCharType="separate" w:fldLock="0"/>
      </w:r>
      <w:r>
        <w:rPr>
          <w:rStyle w:val="Hyperlink.7"/>
          <w:sz w:val="20"/>
          <w:szCs w:val="20"/>
          <w:rtl w:val="0"/>
          <w:lang w:val="en-US"/>
        </w:rPr>
        <w:t>Urbanik 2007</w:t>
      </w:r>
      <w:r>
        <w:rPr>
          <w:lang w:val="en-US"/>
        </w:rPr>
        <w:fldChar w:fldCharType="end" w:fldLock="0"/>
      </w:r>
      <w:r>
        <w:rPr>
          <w:outline w:val="0"/>
          <w:color w:val="000000"/>
          <w:sz w:val="20"/>
          <w:szCs w:val="20"/>
          <w:u w:color="000000"/>
          <w:rtl w:val="0"/>
          <w:lang w:val="en-US"/>
          <w14:textFill>
            <w14:solidFill>
              <w14:srgbClr w14:val="000000"/>
            </w14:solidFill>
          </w14:textFill>
        </w:rPr>
        <w:t xml:space="preserve">, </w:t>
      </w:r>
      <w:r>
        <w:rPr>
          <w:rStyle w:val="Hyperlink.7"/>
          <w:sz w:val="20"/>
          <w:szCs w:val="20"/>
          <w:lang w:val="en-US"/>
        </w:rPr>
        <w:fldChar w:fldCharType="begin" w:fldLock="0"/>
      </w:r>
      <w:r>
        <w:rPr>
          <w:rStyle w:val="Hyperlink.7"/>
          <w:sz w:val="20"/>
          <w:szCs w:val="20"/>
          <w:lang w:val="en-US"/>
        </w:rPr>
        <w:instrText xml:space="preserve"> HYPERLINK "https://papyri.info/biblio/79781"</w:instrText>
      </w:r>
      <w:r>
        <w:rPr>
          <w:rStyle w:val="Hyperlink.7"/>
          <w:sz w:val="20"/>
          <w:szCs w:val="20"/>
          <w:lang w:val="en-US"/>
        </w:rPr>
        <w:fldChar w:fldCharType="separate" w:fldLock="0"/>
      </w:r>
      <w:r>
        <w:rPr>
          <w:rStyle w:val="Hyperlink.7"/>
          <w:sz w:val="20"/>
          <w:szCs w:val="20"/>
          <w:rtl w:val="0"/>
          <w:lang w:val="en-US"/>
        </w:rPr>
        <w:t>Kreuzsaler 2010</w:t>
      </w:r>
      <w:r>
        <w:rPr>
          <w:lang w:val="en-US"/>
        </w:rPr>
        <w:fldChar w:fldCharType="end" w:fldLock="0"/>
      </w:r>
      <w:r>
        <w:rPr>
          <w:outline w:val="0"/>
          <w:color w:val="000000"/>
          <w:sz w:val="20"/>
          <w:szCs w:val="20"/>
          <w:u w:color="000000"/>
          <w:rtl w:val="0"/>
          <w:lang w:val="en-US"/>
          <w14:textFill>
            <w14:solidFill>
              <w14:srgbClr w14:val="000000"/>
            </w14:solidFill>
          </w14:textFill>
        </w:rPr>
        <w:t xml:space="preserve"> and </w:t>
      </w:r>
      <w:r>
        <w:rPr>
          <w:rStyle w:val="Hyperlink.7"/>
          <w:sz w:val="20"/>
          <w:szCs w:val="20"/>
          <w:lang w:val="en-US"/>
        </w:rPr>
        <w:fldChar w:fldCharType="begin" w:fldLock="0"/>
      </w:r>
      <w:r>
        <w:rPr>
          <w:rStyle w:val="Hyperlink.7"/>
          <w:sz w:val="20"/>
          <w:szCs w:val="20"/>
          <w:lang w:val="en-US"/>
        </w:rPr>
        <w:instrText xml:space="preserve"> HYPERLINK "https://papyri.info/biblio/96816"</w:instrText>
      </w:r>
      <w:r>
        <w:rPr>
          <w:rStyle w:val="Hyperlink.7"/>
          <w:sz w:val="20"/>
          <w:szCs w:val="20"/>
          <w:lang w:val="en-US"/>
        </w:rPr>
        <w:fldChar w:fldCharType="separate" w:fldLock="0"/>
      </w:r>
      <w:r>
        <w:rPr>
          <w:rStyle w:val="Hyperlink.7"/>
          <w:sz w:val="20"/>
          <w:szCs w:val="20"/>
          <w:rtl w:val="0"/>
          <w:lang w:val="en-US"/>
        </w:rPr>
        <w:t>Wojtczak 2016.</w:t>
      </w:r>
      <w:r>
        <w:rPr>
          <w:lang w:val="en-US"/>
        </w:rPr>
        <w:fldChar w:fldCharType="end" w:fldLock="0"/>
      </w:r>
    </w:p>
  </w:footnote>
  <w:footnote w:id="9">
    <w:p>
      <w:pPr>
        <w:pStyle w:val="Normal.0"/>
        <w:jc w:val="both"/>
      </w:pPr>
      <w:r>
        <w:rPr>
          <w:vertAlign w:val="superscript"/>
          <w:lang w:val="en-US"/>
        </w:rPr>
        <w:footnoteRef/>
      </w:r>
      <w:r>
        <w:rPr>
          <w:sz w:val="20"/>
          <w:szCs w:val="20"/>
          <w:rtl w:val="0"/>
          <w:lang w:val="en-US"/>
        </w:rPr>
        <w:t xml:space="preserve"> </w:t>
      </w:r>
      <w:r>
        <w:rPr>
          <w:rStyle w:val="Hyperlink.9"/>
          <w:sz w:val="20"/>
          <w:szCs w:val="20"/>
          <w:lang w:val="en-US"/>
        </w:rPr>
        <w:fldChar w:fldCharType="begin" w:fldLock="0"/>
      </w:r>
      <w:r>
        <w:rPr>
          <w:rStyle w:val="Hyperlink.9"/>
          <w:sz w:val="20"/>
          <w:szCs w:val="20"/>
          <w:lang w:val="en-US"/>
        </w:rPr>
        <w:instrText xml:space="preserve"> HYPERLINK "https://papyri.info/hgv/41059"</w:instrText>
      </w:r>
      <w:r>
        <w:rPr>
          <w:rStyle w:val="Hyperlink.9"/>
          <w:sz w:val="20"/>
          <w:szCs w:val="20"/>
          <w:lang w:val="en-US"/>
        </w:rPr>
        <w:fldChar w:fldCharType="separate" w:fldLock="0"/>
      </w:r>
      <w:r>
        <w:rPr>
          <w:rStyle w:val="Hyperlink.9"/>
          <w:sz w:val="20"/>
          <w:szCs w:val="20"/>
          <w:rtl w:val="0"/>
          <w:lang w:val="en-US"/>
        </w:rPr>
        <w:t>BGU 1 315</w:t>
      </w:r>
      <w:r>
        <w:rPr>
          <w:lang w:val="en-US"/>
        </w:rPr>
        <w:fldChar w:fldCharType="end" w:fldLock="0"/>
      </w:r>
      <w:r>
        <w:rPr>
          <w:sz w:val="20"/>
          <w:szCs w:val="20"/>
          <w:rtl w:val="0"/>
          <w:lang w:val="en-US"/>
        </w:rPr>
        <w:t xml:space="preserve"> (627/642), </w:t>
      </w:r>
      <w:r>
        <w:rPr>
          <w:rStyle w:val="Hyperlink.9"/>
          <w:sz w:val="20"/>
          <w:szCs w:val="20"/>
          <w:lang w:val="en-US"/>
        </w:rPr>
        <w:fldChar w:fldCharType="begin" w:fldLock="0"/>
      </w:r>
      <w:r>
        <w:rPr>
          <w:rStyle w:val="Hyperlink.9"/>
          <w:sz w:val="20"/>
          <w:szCs w:val="20"/>
          <w:lang w:val="en-US"/>
        </w:rPr>
        <w:instrText xml:space="preserve"> HYPERLINK "https://papyri.info/hgv/40945"</w:instrText>
      </w:r>
      <w:r>
        <w:rPr>
          <w:rStyle w:val="Hyperlink.9"/>
          <w:sz w:val="20"/>
          <w:szCs w:val="20"/>
          <w:lang w:val="en-US"/>
        </w:rPr>
        <w:fldChar w:fldCharType="separate" w:fldLock="0"/>
      </w:r>
      <w:r>
        <w:rPr>
          <w:rStyle w:val="Hyperlink.9"/>
          <w:sz w:val="20"/>
          <w:szCs w:val="20"/>
          <w:rtl w:val="0"/>
          <w:lang w:val="en-US"/>
        </w:rPr>
        <w:t>P.Prag. 1 49</w:t>
      </w:r>
      <w:r>
        <w:rPr>
          <w:lang w:val="en-US"/>
        </w:rPr>
        <w:fldChar w:fldCharType="end" w:fldLock="0"/>
      </w:r>
      <w:r>
        <w:rPr>
          <w:sz w:val="20"/>
          <w:szCs w:val="20"/>
          <w:rtl w:val="0"/>
          <w:lang w:val="en-US"/>
        </w:rPr>
        <w:t xml:space="preserve"> (643), </w:t>
      </w:r>
      <w:r>
        <w:rPr>
          <w:rStyle w:val="Hyperlink.9"/>
          <w:sz w:val="20"/>
          <w:szCs w:val="20"/>
          <w:lang w:val="en-US"/>
        </w:rPr>
        <w:fldChar w:fldCharType="begin" w:fldLock="0"/>
      </w:r>
      <w:r>
        <w:rPr>
          <w:rStyle w:val="Hyperlink.9"/>
          <w:sz w:val="20"/>
          <w:szCs w:val="20"/>
          <w:lang w:val="en-US"/>
        </w:rPr>
        <w:instrText xml:space="preserve"> HYPERLINK "https://papyri.info/hgv/41366"</w:instrText>
      </w:r>
      <w:r>
        <w:rPr>
          <w:rStyle w:val="Hyperlink.9"/>
          <w:sz w:val="20"/>
          <w:szCs w:val="20"/>
          <w:lang w:val="en-US"/>
        </w:rPr>
        <w:fldChar w:fldCharType="separate" w:fldLock="0"/>
      </w:r>
      <w:r>
        <w:rPr>
          <w:rStyle w:val="Hyperlink.9"/>
          <w:sz w:val="20"/>
          <w:szCs w:val="20"/>
          <w:rtl w:val="0"/>
          <w:lang w:val="en-US"/>
        </w:rPr>
        <w:t>SB 1 5681</w:t>
      </w:r>
      <w:r>
        <w:rPr>
          <w:lang w:val="en-US"/>
        </w:rPr>
        <w:fldChar w:fldCharType="end" w:fldLock="0"/>
      </w:r>
      <w:r>
        <w:rPr>
          <w:sz w:val="20"/>
          <w:szCs w:val="20"/>
          <w:rtl w:val="0"/>
          <w:lang w:val="en-US"/>
        </w:rPr>
        <w:t xml:space="preserve"> (624), </w:t>
      </w:r>
      <w:r>
        <w:rPr>
          <w:rStyle w:val="Hyperlink.10"/>
          <w:lang w:val="en-US"/>
        </w:rPr>
        <w:fldChar w:fldCharType="begin" w:fldLock="0"/>
      </w:r>
      <w:r>
        <w:rPr>
          <w:rStyle w:val="Hyperlink.10"/>
          <w:lang w:val="en-US"/>
        </w:rPr>
        <w:instrText xml:space="preserve"> HYPERLINK "https://papyri.info/hgv/133270"</w:instrText>
      </w:r>
      <w:r>
        <w:rPr>
          <w:rStyle w:val="Hyperlink.10"/>
          <w:lang w:val="en-US"/>
        </w:rPr>
        <w:fldChar w:fldCharType="separate" w:fldLock="0"/>
      </w:r>
      <w:r>
        <w:rPr>
          <w:rStyle w:val="Hyperlink.10"/>
          <w:rtl w:val="0"/>
          <w:lang w:val="en-US"/>
        </w:rPr>
        <w:t>SB 30 17412</w:t>
      </w:r>
      <w:r>
        <w:rPr>
          <w:lang w:val="en-US"/>
        </w:rPr>
        <w:fldChar w:fldCharType="end" w:fldLock="0"/>
      </w:r>
      <w:r>
        <w:rPr>
          <w:sz w:val="20"/>
          <w:szCs w:val="20"/>
          <w:rtl w:val="0"/>
          <w:lang w:val="en-US"/>
        </w:rPr>
        <w:t xml:space="preserve"> (596) are preserved in full. </w:t>
      </w:r>
      <w:r>
        <w:rPr>
          <w:rStyle w:val="Hyperlink.9"/>
          <w:sz w:val="20"/>
          <w:szCs w:val="20"/>
          <w:lang w:val="en-US"/>
        </w:rPr>
        <w:fldChar w:fldCharType="begin" w:fldLock="0"/>
      </w:r>
      <w:r>
        <w:rPr>
          <w:rStyle w:val="Hyperlink.9"/>
          <w:sz w:val="20"/>
          <w:szCs w:val="20"/>
          <w:lang w:val="en-US"/>
        </w:rPr>
        <w:instrText xml:space="preserve"> HYPERLINK "https://papyri.info/hgv/14558"</w:instrText>
      </w:r>
      <w:r>
        <w:rPr>
          <w:rStyle w:val="Hyperlink.9"/>
          <w:sz w:val="20"/>
          <w:szCs w:val="20"/>
          <w:lang w:val="en-US"/>
        </w:rPr>
        <w:fldChar w:fldCharType="separate" w:fldLock="0"/>
      </w:r>
      <w:r>
        <w:rPr>
          <w:rStyle w:val="Hyperlink.9"/>
          <w:sz w:val="20"/>
          <w:szCs w:val="20"/>
          <w:rtl w:val="0"/>
          <w:lang w:val="en-US"/>
        </w:rPr>
        <w:t>SB 14 12194</w:t>
      </w:r>
      <w:r>
        <w:rPr>
          <w:lang w:val="en-US"/>
        </w:rPr>
        <w:fldChar w:fldCharType="end" w:fldLock="0"/>
      </w:r>
      <w:r>
        <w:rPr>
          <w:sz w:val="20"/>
          <w:szCs w:val="20"/>
          <w:rtl w:val="0"/>
          <w:lang w:val="en-US"/>
        </w:rPr>
        <w:t xml:space="preserve"> (mid VII) is almost complete. Fragmentary are </w:t>
      </w:r>
      <w:r>
        <w:rPr>
          <w:rStyle w:val="Hyperlink.9"/>
          <w:sz w:val="20"/>
          <w:szCs w:val="20"/>
          <w:lang w:val="en-US"/>
        </w:rPr>
        <w:fldChar w:fldCharType="begin" w:fldLock="0"/>
      </w:r>
      <w:r>
        <w:rPr>
          <w:rStyle w:val="Hyperlink.9"/>
          <w:sz w:val="20"/>
          <w:szCs w:val="20"/>
          <w:lang w:val="en-US"/>
        </w:rPr>
        <w:instrText xml:space="preserve"> HYPERLINK "https://papyri.info/hgv/9045"</w:instrText>
      </w:r>
      <w:r>
        <w:rPr>
          <w:rStyle w:val="Hyperlink.9"/>
          <w:sz w:val="20"/>
          <w:szCs w:val="20"/>
          <w:lang w:val="en-US"/>
        </w:rPr>
        <w:fldChar w:fldCharType="separate" w:fldLock="0"/>
      </w:r>
      <w:r>
        <w:rPr>
          <w:rStyle w:val="Hyperlink.9"/>
          <w:sz w:val="20"/>
          <w:szCs w:val="20"/>
          <w:rtl w:val="0"/>
          <w:lang w:val="en-US"/>
        </w:rPr>
        <w:t>BGU 1 309</w:t>
      </w:r>
      <w:r>
        <w:rPr>
          <w:lang w:val="en-US"/>
        </w:rPr>
        <w:fldChar w:fldCharType="end" w:fldLock="0"/>
      </w:r>
      <w:r>
        <w:rPr>
          <w:sz w:val="20"/>
          <w:szCs w:val="20"/>
          <w:rtl w:val="0"/>
          <w:lang w:val="en-US"/>
        </w:rPr>
        <w:t xml:space="preserve"> (602), </w:t>
      </w:r>
      <w:r>
        <w:rPr>
          <w:rStyle w:val="Hyperlink.9"/>
          <w:sz w:val="20"/>
          <w:szCs w:val="20"/>
          <w:lang w:val="en-US"/>
        </w:rPr>
        <w:fldChar w:fldCharType="begin" w:fldLock="0"/>
      </w:r>
      <w:r>
        <w:rPr>
          <w:rStyle w:val="Hyperlink.9"/>
          <w:sz w:val="20"/>
          <w:szCs w:val="20"/>
          <w:lang w:val="en-US"/>
        </w:rPr>
        <w:instrText xml:space="preserve"> HYPERLINK "https://papyri.info/hgv/997966"</w:instrText>
      </w:r>
      <w:r>
        <w:rPr>
          <w:rStyle w:val="Hyperlink.9"/>
          <w:sz w:val="20"/>
          <w:szCs w:val="20"/>
          <w:lang w:val="en-US"/>
        </w:rPr>
        <w:fldChar w:fldCharType="separate" w:fldLock="0"/>
      </w:r>
      <w:r>
        <w:rPr>
          <w:rStyle w:val="Hyperlink.9"/>
          <w:sz w:val="20"/>
          <w:szCs w:val="20"/>
          <w:rtl w:val="0"/>
          <w:lang w:val="en-US"/>
        </w:rPr>
        <w:t xml:space="preserve">BGU 21 </w:t>
      </w:r>
      <w:r>
        <w:rPr>
          <w:rStyle w:val="Hyperlink.4"/>
          <w:sz w:val="20"/>
          <w:szCs w:val="20"/>
          <w:rtl w:val="0"/>
          <w:lang w:val="en-US"/>
        </w:rPr>
        <w:t>2895</w:t>
      </w:r>
      <w:r>
        <w:rPr>
          <w:lang w:val="en-US"/>
        </w:rPr>
        <w:fldChar w:fldCharType="end" w:fldLock="0"/>
      </w:r>
      <w:r>
        <w:rPr>
          <w:sz w:val="20"/>
          <w:szCs w:val="20"/>
          <w:rtl w:val="0"/>
          <w:lang w:val="en-US"/>
        </w:rPr>
        <w:t xml:space="preserve"> (624), </w:t>
      </w:r>
      <w:r>
        <w:rPr>
          <w:rStyle w:val="Hyperlink.9"/>
          <w:sz w:val="20"/>
          <w:szCs w:val="20"/>
          <w:lang w:val="en-US"/>
        </w:rPr>
        <w:fldChar w:fldCharType="begin" w:fldLock="0"/>
      </w:r>
      <w:r>
        <w:rPr>
          <w:rStyle w:val="Hyperlink.9"/>
          <w:sz w:val="20"/>
          <w:szCs w:val="20"/>
          <w:lang w:val="en-US"/>
        </w:rPr>
        <w:instrText xml:space="preserve"> HYPERLINK "https://papyri.info/hgv/997967"</w:instrText>
      </w:r>
      <w:r>
        <w:rPr>
          <w:rStyle w:val="Hyperlink.9"/>
          <w:sz w:val="20"/>
          <w:szCs w:val="20"/>
          <w:lang w:val="en-US"/>
        </w:rPr>
        <w:fldChar w:fldCharType="separate" w:fldLock="0"/>
      </w:r>
      <w:r>
        <w:rPr>
          <w:rStyle w:val="Hyperlink.9"/>
          <w:sz w:val="20"/>
          <w:szCs w:val="20"/>
          <w:rtl w:val="0"/>
          <w:lang w:val="en-US"/>
        </w:rPr>
        <w:t xml:space="preserve">BGU 21 </w:t>
      </w:r>
      <w:r>
        <w:rPr>
          <w:rStyle w:val="Hyperlink.4"/>
          <w:sz w:val="20"/>
          <w:szCs w:val="20"/>
          <w:rtl w:val="0"/>
          <w:lang w:val="en-US"/>
        </w:rPr>
        <w:t>2896r</w:t>
      </w:r>
      <w:r>
        <w:rPr>
          <w:lang w:val="en-US"/>
        </w:rPr>
        <w:fldChar w:fldCharType="end" w:fldLock="0"/>
      </w:r>
      <w:r>
        <w:rPr>
          <w:sz w:val="20"/>
          <w:szCs w:val="20"/>
          <w:rtl w:val="0"/>
          <w:lang w:val="en-US"/>
        </w:rPr>
        <w:t xml:space="preserve"> (659), </w:t>
      </w:r>
      <w:r>
        <w:rPr>
          <w:rStyle w:val="Hyperlink.9"/>
          <w:sz w:val="20"/>
          <w:szCs w:val="20"/>
          <w:lang w:val="en-US"/>
        </w:rPr>
        <w:fldChar w:fldCharType="begin" w:fldLock="0"/>
      </w:r>
      <w:r>
        <w:rPr>
          <w:rStyle w:val="Hyperlink.9"/>
          <w:sz w:val="20"/>
          <w:szCs w:val="20"/>
          <w:lang w:val="en-US"/>
        </w:rPr>
        <w:instrText xml:space="preserve"> HYPERLINK "https://papyri.info/hgv/15775"</w:instrText>
      </w:r>
      <w:r>
        <w:rPr>
          <w:rStyle w:val="Hyperlink.9"/>
          <w:sz w:val="20"/>
          <w:szCs w:val="20"/>
          <w:lang w:val="en-US"/>
        </w:rPr>
        <w:fldChar w:fldCharType="separate" w:fldLock="0"/>
      </w:r>
      <w:r>
        <w:rPr>
          <w:rStyle w:val="Hyperlink.9"/>
          <w:sz w:val="20"/>
          <w:szCs w:val="20"/>
          <w:rtl w:val="0"/>
          <w:lang w:val="en-US"/>
        </w:rPr>
        <w:t>CPR 6 8</w:t>
      </w:r>
      <w:r>
        <w:rPr>
          <w:lang w:val="en-US"/>
        </w:rPr>
        <w:fldChar w:fldCharType="end" w:fldLock="0"/>
      </w:r>
      <w:r>
        <w:rPr>
          <w:sz w:val="20"/>
          <w:szCs w:val="20"/>
          <w:rtl w:val="0"/>
          <w:lang w:val="en-US"/>
        </w:rPr>
        <w:t xml:space="preserve"> (509?), </w:t>
      </w:r>
      <w:r>
        <w:rPr>
          <w:rStyle w:val="Hyperlink.9"/>
          <w:sz w:val="20"/>
          <w:szCs w:val="20"/>
          <w:lang w:val="en-US"/>
        </w:rPr>
        <w:fldChar w:fldCharType="begin" w:fldLock="0"/>
      </w:r>
      <w:r>
        <w:rPr>
          <w:rStyle w:val="Hyperlink.9"/>
          <w:sz w:val="20"/>
          <w:szCs w:val="20"/>
          <w:lang w:val="en-US"/>
        </w:rPr>
        <w:instrText xml:space="preserve"> HYPERLINK "https://papyri.info/hgv/37012"</w:instrText>
      </w:r>
      <w:r>
        <w:rPr>
          <w:rStyle w:val="Hyperlink.9"/>
          <w:sz w:val="20"/>
          <w:szCs w:val="20"/>
          <w:lang w:val="en-US"/>
        </w:rPr>
        <w:fldChar w:fldCharType="separate" w:fldLock="0"/>
      </w:r>
      <w:r>
        <w:rPr>
          <w:rStyle w:val="Hyperlink.9"/>
          <w:sz w:val="20"/>
          <w:szCs w:val="20"/>
          <w:rtl w:val="0"/>
          <w:lang w:val="en-US"/>
        </w:rPr>
        <w:t>P.Lond. 2 456</w:t>
      </w:r>
      <w:r>
        <w:rPr>
          <w:lang w:val="en-US"/>
        </w:rPr>
        <w:fldChar w:fldCharType="end" w:fldLock="0"/>
      </w:r>
      <w:r>
        <w:rPr>
          <w:sz w:val="20"/>
          <w:szCs w:val="20"/>
          <w:rtl w:val="0"/>
          <w:lang w:val="en-US"/>
        </w:rPr>
        <w:t xml:space="preserve"> (2nd half VII), </w:t>
      </w:r>
      <w:r>
        <w:rPr>
          <w:rStyle w:val="Hyperlink.9"/>
          <w:sz w:val="20"/>
          <w:szCs w:val="20"/>
          <w:lang w:val="en-US"/>
        </w:rPr>
        <w:fldChar w:fldCharType="begin" w:fldLock="0"/>
      </w:r>
      <w:r>
        <w:rPr>
          <w:rStyle w:val="Hyperlink.9"/>
          <w:sz w:val="20"/>
          <w:szCs w:val="20"/>
          <w:lang w:val="en-US"/>
        </w:rPr>
        <w:instrText xml:space="preserve"> HYPERLINK "https://papyri.info/hgv/12773"</w:instrText>
      </w:r>
      <w:r>
        <w:rPr>
          <w:rStyle w:val="Hyperlink.9"/>
          <w:sz w:val="20"/>
          <w:szCs w:val="20"/>
          <w:lang w:val="en-US"/>
        </w:rPr>
        <w:fldChar w:fldCharType="separate" w:fldLock="0"/>
      </w:r>
      <w:r>
        <w:rPr>
          <w:rStyle w:val="Hyperlink.9"/>
          <w:sz w:val="20"/>
          <w:szCs w:val="20"/>
          <w:rtl w:val="0"/>
          <w:lang w:val="en-US"/>
        </w:rPr>
        <w:t>P.Prag. 1 48</w:t>
      </w:r>
      <w:r>
        <w:rPr>
          <w:lang w:val="en-US"/>
        </w:rPr>
        <w:fldChar w:fldCharType="end" w:fldLock="0"/>
      </w:r>
      <w:r>
        <w:rPr>
          <w:sz w:val="20"/>
          <w:szCs w:val="20"/>
          <w:rtl w:val="0"/>
          <w:lang w:val="en-US"/>
        </w:rPr>
        <w:t xml:space="preserve"> (615), </w:t>
      </w:r>
      <w:r>
        <w:rPr>
          <w:rStyle w:val="Hyperlink.9"/>
          <w:sz w:val="20"/>
          <w:szCs w:val="20"/>
          <w:lang w:val="en-US"/>
        </w:rPr>
        <w:fldChar w:fldCharType="begin" w:fldLock="0"/>
      </w:r>
      <w:r>
        <w:rPr>
          <w:rStyle w:val="Hyperlink.9"/>
          <w:sz w:val="20"/>
          <w:szCs w:val="20"/>
          <w:lang w:val="en-US"/>
        </w:rPr>
        <w:instrText xml:space="preserve"> HYPERLINK "https://papyri.info/hgv/33915"</w:instrText>
      </w:r>
      <w:r>
        <w:rPr>
          <w:rStyle w:val="Hyperlink.9"/>
          <w:sz w:val="20"/>
          <w:szCs w:val="20"/>
          <w:lang w:val="en-US"/>
        </w:rPr>
        <w:fldChar w:fldCharType="separate" w:fldLock="0"/>
      </w:r>
      <w:r>
        <w:rPr>
          <w:rStyle w:val="Hyperlink.9"/>
          <w:sz w:val="20"/>
          <w:szCs w:val="20"/>
          <w:rtl w:val="0"/>
          <w:lang w:val="en-US"/>
        </w:rPr>
        <w:t>SB 1 4847</w:t>
      </w:r>
      <w:r>
        <w:rPr>
          <w:lang w:val="en-US"/>
        </w:rPr>
        <w:fldChar w:fldCharType="end" w:fldLock="0"/>
      </w:r>
      <w:r>
        <w:rPr>
          <w:sz w:val="20"/>
          <w:szCs w:val="20"/>
          <w:rtl w:val="0"/>
          <w:lang w:val="en-US"/>
        </w:rPr>
        <w:t xml:space="preserve"> (VI-VII), see appendix II, </w:t>
      </w:r>
      <w:r>
        <w:rPr>
          <w:rStyle w:val="Hyperlink.9"/>
          <w:sz w:val="20"/>
          <w:szCs w:val="20"/>
          <w:lang w:val="en-US"/>
        </w:rPr>
        <w:fldChar w:fldCharType="begin" w:fldLock="0"/>
      </w:r>
      <w:r>
        <w:rPr>
          <w:rStyle w:val="Hyperlink.9"/>
          <w:sz w:val="20"/>
          <w:szCs w:val="20"/>
          <w:lang w:val="en-US"/>
        </w:rPr>
        <w:instrText xml:space="preserve"> HYPERLINK "https://papyri.info/hgv/33984"</w:instrText>
      </w:r>
      <w:r>
        <w:rPr>
          <w:rStyle w:val="Hyperlink.9"/>
          <w:sz w:val="20"/>
          <w:szCs w:val="20"/>
          <w:lang w:val="en-US"/>
        </w:rPr>
        <w:fldChar w:fldCharType="separate" w:fldLock="0"/>
      </w:r>
      <w:r>
        <w:rPr>
          <w:rStyle w:val="Hyperlink.9"/>
          <w:sz w:val="20"/>
          <w:szCs w:val="20"/>
          <w:rtl w:val="0"/>
          <w:lang w:val="en-US"/>
        </w:rPr>
        <w:t>SB 1 5257</w:t>
      </w:r>
      <w:r>
        <w:rPr>
          <w:lang w:val="en-US"/>
        </w:rPr>
        <w:fldChar w:fldCharType="end" w:fldLock="0"/>
      </w:r>
      <w:r>
        <w:rPr>
          <w:sz w:val="20"/>
          <w:szCs w:val="20"/>
          <w:rtl w:val="0"/>
          <w:lang w:val="en-US"/>
        </w:rPr>
        <w:t xml:space="preserve"> (mid VII), </w:t>
      </w:r>
      <w:r>
        <w:rPr>
          <w:rStyle w:val="Hyperlink.9"/>
          <w:sz w:val="20"/>
          <w:szCs w:val="20"/>
          <w:lang w:val="en-US"/>
        </w:rPr>
        <w:fldChar w:fldCharType="begin" w:fldLock="0"/>
      </w:r>
      <w:r>
        <w:rPr>
          <w:rStyle w:val="Hyperlink.9"/>
          <w:sz w:val="20"/>
          <w:szCs w:val="20"/>
          <w:lang w:val="en-US"/>
        </w:rPr>
        <w:instrText xml:space="preserve"> HYPERLINK "https://papyri.info/hgv/41364"</w:instrText>
      </w:r>
      <w:r>
        <w:rPr>
          <w:rStyle w:val="Hyperlink.9"/>
          <w:sz w:val="20"/>
          <w:szCs w:val="20"/>
          <w:lang w:val="en-US"/>
        </w:rPr>
        <w:fldChar w:fldCharType="separate" w:fldLock="0"/>
      </w:r>
      <w:r>
        <w:rPr>
          <w:rStyle w:val="Hyperlink.9"/>
          <w:sz w:val="20"/>
          <w:szCs w:val="20"/>
          <w:rtl w:val="0"/>
          <w:lang w:val="en-US"/>
        </w:rPr>
        <w:t>SB 1 5271</w:t>
      </w:r>
      <w:r>
        <w:rPr>
          <w:lang w:val="en-US"/>
        </w:rPr>
        <w:fldChar w:fldCharType="end" w:fldLock="0"/>
      </w:r>
      <w:r>
        <w:rPr>
          <w:sz w:val="20"/>
          <w:szCs w:val="20"/>
          <w:rtl w:val="0"/>
          <w:lang w:val="en-US"/>
        </w:rPr>
        <w:t xml:space="preserve"> (615), </w:t>
      </w:r>
      <w:r>
        <w:rPr>
          <w:rStyle w:val="Hyperlink.9"/>
          <w:sz w:val="20"/>
          <w:szCs w:val="20"/>
          <w:lang w:val="en-US"/>
        </w:rPr>
        <w:fldChar w:fldCharType="begin" w:fldLock="0"/>
      </w:r>
      <w:r>
        <w:rPr>
          <w:rStyle w:val="Hyperlink.9"/>
          <w:sz w:val="20"/>
          <w:szCs w:val="20"/>
          <w:lang w:val="en-US"/>
        </w:rPr>
        <w:instrText xml:space="preserve"> HYPERLINK "https://papyri.info/hgv/41310"</w:instrText>
      </w:r>
      <w:r>
        <w:rPr>
          <w:rStyle w:val="Hyperlink.9"/>
          <w:sz w:val="20"/>
          <w:szCs w:val="20"/>
          <w:lang w:val="en-US"/>
        </w:rPr>
        <w:fldChar w:fldCharType="separate" w:fldLock="0"/>
      </w:r>
      <w:r>
        <w:rPr>
          <w:rStyle w:val="Hyperlink.9"/>
          <w:sz w:val="20"/>
          <w:szCs w:val="20"/>
          <w:rtl w:val="0"/>
          <w:lang w:val="en-US"/>
        </w:rPr>
        <w:t>SB 8 9775</w:t>
      </w:r>
      <w:r>
        <w:rPr>
          <w:lang w:val="en-US"/>
        </w:rPr>
        <w:fldChar w:fldCharType="end" w:fldLock="0"/>
      </w:r>
      <w:r>
        <w:rPr>
          <w:sz w:val="20"/>
          <w:szCs w:val="20"/>
          <w:rtl w:val="0"/>
          <w:lang w:val="en-US"/>
        </w:rPr>
        <w:t xml:space="preserve"> (649), </w:t>
      </w:r>
      <w:r>
        <w:rPr>
          <w:rStyle w:val="Hyperlink.9"/>
          <w:sz w:val="20"/>
          <w:szCs w:val="20"/>
          <w:lang w:val="en-US"/>
        </w:rPr>
        <w:fldChar w:fldCharType="begin" w:fldLock="0"/>
      </w:r>
      <w:r>
        <w:rPr>
          <w:rStyle w:val="Hyperlink.9"/>
          <w:sz w:val="20"/>
          <w:szCs w:val="20"/>
          <w:lang w:val="en-US"/>
        </w:rPr>
        <w:instrText xml:space="preserve"> HYPERLINK "https://papyri.info/hgv/41363"</w:instrText>
      </w:r>
      <w:r>
        <w:rPr>
          <w:rStyle w:val="Hyperlink.9"/>
          <w:sz w:val="20"/>
          <w:szCs w:val="20"/>
          <w:lang w:val="en-US"/>
        </w:rPr>
        <w:fldChar w:fldCharType="separate" w:fldLock="0"/>
      </w:r>
      <w:r>
        <w:rPr>
          <w:rStyle w:val="Hyperlink.9"/>
          <w:sz w:val="20"/>
          <w:szCs w:val="20"/>
          <w:rtl w:val="0"/>
          <w:lang w:val="en-US"/>
        </w:rPr>
        <w:t>SB 24 15899</w:t>
      </w:r>
      <w:r>
        <w:rPr>
          <w:lang w:val="en-US"/>
        </w:rPr>
        <w:fldChar w:fldCharType="end" w:fldLock="0"/>
      </w:r>
      <w:r>
        <w:rPr>
          <w:sz w:val="20"/>
          <w:szCs w:val="20"/>
          <w:rtl w:val="0"/>
          <w:lang w:val="en-US"/>
        </w:rPr>
        <w:t xml:space="preserve"> (608) and a handful of Viennese inedita. From Oxyrhynchos is only </w:t>
      </w:r>
      <w:r>
        <w:rPr>
          <w:rStyle w:val="Hyperlink.9"/>
          <w:sz w:val="20"/>
          <w:szCs w:val="20"/>
          <w:lang w:val="en-US"/>
        </w:rPr>
        <w:fldChar w:fldCharType="begin" w:fldLock="0"/>
      </w:r>
      <w:r>
        <w:rPr>
          <w:rStyle w:val="Hyperlink.9"/>
          <w:sz w:val="20"/>
          <w:szCs w:val="20"/>
          <w:lang w:val="en-US"/>
        </w:rPr>
        <w:instrText xml:space="preserve"> HYPERLINK "https://papyri.info/hgv/35304"</w:instrText>
      </w:r>
      <w:r>
        <w:rPr>
          <w:rStyle w:val="Hyperlink.9"/>
          <w:sz w:val="20"/>
          <w:szCs w:val="20"/>
          <w:lang w:val="en-US"/>
        </w:rPr>
        <w:fldChar w:fldCharType="separate" w:fldLock="0"/>
      </w:r>
      <w:r>
        <w:rPr>
          <w:rStyle w:val="Hyperlink.9"/>
          <w:sz w:val="20"/>
          <w:szCs w:val="20"/>
          <w:rtl w:val="0"/>
          <w:lang w:val="en-US"/>
        </w:rPr>
        <w:t>P.Iand. 3 41</w:t>
      </w:r>
      <w:r>
        <w:rPr>
          <w:lang w:val="en-US"/>
        </w:rPr>
        <w:fldChar w:fldCharType="end" w:fldLock="0"/>
      </w:r>
      <w:r>
        <w:rPr>
          <w:sz w:val="20"/>
          <w:szCs w:val="20"/>
          <w:rtl w:val="0"/>
          <w:lang w:val="en-US"/>
        </w:rPr>
        <w:t xml:space="preserve"> (VI). See appendix II for corrections to </w:t>
      </w:r>
      <w:r>
        <w:rPr>
          <w:rStyle w:val="Hyperlink.10"/>
          <w:lang w:val="en-US"/>
        </w:rPr>
        <w:fldChar w:fldCharType="begin" w:fldLock="0"/>
      </w:r>
      <w:r>
        <w:rPr>
          <w:rStyle w:val="Hyperlink.10"/>
          <w:lang w:val="en-US"/>
        </w:rPr>
        <w:instrText xml:space="preserve"> HYPERLINK "https://papyri.info/hgv/41059"</w:instrText>
      </w:r>
      <w:r>
        <w:rPr>
          <w:rStyle w:val="Hyperlink.10"/>
          <w:lang w:val="en-US"/>
        </w:rPr>
        <w:fldChar w:fldCharType="separate" w:fldLock="0"/>
      </w:r>
      <w:r>
        <w:rPr>
          <w:rStyle w:val="Hyperlink.10"/>
          <w:rtl w:val="0"/>
          <w:lang w:val="en-US"/>
        </w:rPr>
        <w:t>BGU 1 315</w:t>
      </w:r>
      <w:r>
        <w:rPr>
          <w:lang w:val="en-US"/>
        </w:rPr>
        <w:fldChar w:fldCharType="end" w:fldLock="0"/>
      </w:r>
      <w:r>
        <w:rPr>
          <w:sz w:val="20"/>
          <w:szCs w:val="20"/>
          <w:rtl w:val="0"/>
          <w:lang w:val="en-US"/>
        </w:rPr>
        <w:t xml:space="preserve">, </w:t>
      </w:r>
      <w:r>
        <w:rPr>
          <w:rStyle w:val="Hyperlink.10"/>
          <w:lang w:val="en-US"/>
        </w:rPr>
        <w:fldChar w:fldCharType="begin" w:fldLock="0"/>
      </w:r>
      <w:r>
        <w:rPr>
          <w:rStyle w:val="Hyperlink.10"/>
          <w:lang w:val="en-US"/>
        </w:rPr>
        <w:instrText xml:space="preserve"> HYPERLINK "https://papyri.info/hgv/33984"</w:instrText>
      </w:r>
      <w:r>
        <w:rPr>
          <w:rStyle w:val="Hyperlink.10"/>
          <w:lang w:val="en-US"/>
        </w:rPr>
        <w:fldChar w:fldCharType="separate" w:fldLock="0"/>
      </w:r>
      <w:r>
        <w:rPr>
          <w:rStyle w:val="Hyperlink.10"/>
          <w:rtl w:val="0"/>
          <w:lang w:val="en-US"/>
        </w:rPr>
        <w:t>SB 1 5257</w:t>
      </w:r>
      <w:r>
        <w:rPr>
          <w:lang w:val="en-US"/>
        </w:rPr>
        <w:fldChar w:fldCharType="end" w:fldLock="0"/>
      </w:r>
      <w:r>
        <w:rPr>
          <w:sz w:val="20"/>
          <w:szCs w:val="20"/>
          <w:rtl w:val="0"/>
          <w:lang w:val="en-US"/>
        </w:rPr>
        <w:t xml:space="preserve"> and </w:t>
      </w:r>
      <w:r>
        <w:rPr>
          <w:rStyle w:val="Hyperlink.10"/>
          <w:lang w:val="en-US"/>
        </w:rPr>
        <w:fldChar w:fldCharType="begin" w:fldLock="0"/>
      </w:r>
      <w:r>
        <w:rPr>
          <w:rStyle w:val="Hyperlink.10"/>
          <w:lang w:val="en-US"/>
        </w:rPr>
        <w:instrText xml:space="preserve"> HYPERLINK "https://papyri.info/hgv/41366"</w:instrText>
      </w:r>
      <w:r>
        <w:rPr>
          <w:rStyle w:val="Hyperlink.10"/>
          <w:lang w:val="en-US"/>
        </w:rPr>
        <w:fldChar w:fldCharType="separate" w:fldLock="0"/>
      </w:r>
      <w:r>
        <w:rPr>
          <w:rStyle w:val="Hyperlink.10"/>
          <w:rtl w:val="0"/>
          <w:lang w:val="en-US"/>
        </w:rPr>
        <w:t>SB 1 5681</w:t>
      </w:r>
      <w:r>
        <w:rPr>
          <w:lang w:val="en-US"/>
        </w:rPr>
        <w:fldChar w:fldCharType="end" w:fldLock="0"/>
      </w:r>
    </w:p>
  </w:footnote>
  <w:footnote w:id="10">
    <w:p>
      <w:pPr>
        <w:pStyle w:val="footnote text"/>
      </w:pPr>
      <w:r>
        <w:rPr>
          <w:vertAlign w:val="superscript"/>
          <w:lang w:val="en-US"/>
        </w:rPr>
        <w:footnoteRef/>
      </w:r>
      <w:r>
        <w:rPr>
          <w:rtl w:val="0"/>
          <w:lang w:val="en-US"/>
        </w:rPr>
        <w:t xml:space="preserve"> Also probably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en-US"/>
        </w:rPr>
        <w:t xml:space="preserve"> (early VII) and P.Vindob. G 26321 (VI) as well as the Arsinoite </w:t>
      </w:r>
      <w:r>
        <w:rPr>
          <w:i w:val="1"/>
          <w:iCs w:val="1"/>
          <w:rtl w:val="0"/>
          <w:lang w:val="en-US"/>
        </w:rPr>
        <w:t xml:space="preserve">compromissum </w:t>
      </w:r>
      <w:r>
        <w:rPr>
          <w:rtl w:val="0"/>
          <w:lang w:val="en-US"/>
        </w:rPr>
        <w:t xml:space="preserve">in </w:t>
      </w:r>
      <w:r>
        <w:rPr>
          <w:rStyle w:val="Hyperlink.0"/>
          <w:lang w:val="en-US"/>
        </w:rPr>
        <w:fldChar w:fldCharType="begin" w:fldLock="0"/>
      </w:r>
      <w:r>
        <w:rPr>
          <w:rStyle w:val="Hyperlink.0"/>
          <w:lang w:val="en-US"/>
        </w:rPr>
        <w:instrText xml:space="preserve"> HYPERLINK "https://papyri.info/biblio/96571"</w:instrText>
      </w:r>
      <w:r>
        <w:rPr>
          <w:rStyle w:val="Hyperlink.0"/>
          <w:lang w:val="en-US"/>
        </w:rPr>
        <w:fldChar w:fldCharType="separate" w:fldLock="0"/>
      </w:r>
      <w:r>
        <w:rPr>
          <w:rStyle w:val="Hyperlink.0"/>
          <w:rtl w:val="0"/>
          <w:lang w:val="en-US"/>
        </w:rPr>
        <w:t>Harrauer, Pintaudi 2021</w:t>
      </w:r>
      <w:r>
        <w:rPr/>
        <w:fldChar w:fldCharType="end" w:fldLock="0"/>
      </w:r>
      <w:r>
        <w:rPr>
          <w:rtl w:val="0"/>
          <w:lang w:val="en-US"/>
        </w:rPr>
        <w:t>: 56.</w:t>
      </w:r>
    </w:p>
  </w:footnote>
  <w:footnote w:id="11">
    <w:p>
      <w:pPr>
        <w:pStyle w:val="Normal.0"/>
        <w:jc w:val="both"/>
      </w:pPr>
      <w:r>
        <w:rPr>
          <w:vertAlign w:val="superscript"/>
          <w:lang w:val="en-US"/>
        </w:rPr>
        <w:footnoteRef/>
      </w:r>
      <w:r>
        <w:rPr>
          <w:sz w:val="20"/>
          <w:szCs w:val="20"/>
          <w:rtl w:val="0"/>
          <w:lang w:val="en-US"/>
        </w:rPr>
        <w:t xml:space="preserve"> </w:t>
      </w:r>
      <w:r>
        <w:rPr>
          <w:rStyle w:val="Hyperlink.4"/>
          <w:sz w:val="20"/>
          <w:szCs w:val="20"/>
          <w:lang w:val="en-US"/>
        </w:rPr>
        <w:fldChar w:fldCharType="begin" w:fldLock="0"/>
      </w:r>
      <w:r>
        <w:rPr>
          <w:rStyle w:val="Hyperlink.4"/>
          <w:sz w:val="20"/>
          <w:szCs w:val="20"/>
          <w:lang w:val="en-US"/>
        </w:rPr>
        <w:instrText xml:space="preserve"> HYPERLINK "https://papyri.info/hgv/9045"</w:instrText>
      </w:r>
      <w:r>
        <w:rPr>
          <w:rStyle w:val="Hyperlink.4"/>
          <w:sz w:val="20"/>
          <w:szCs w:val="20"/>
          <w:lang w:val="en-US"/>
        </w:rPr>
        <w:fldChar w:fldCharType="separate" w:fldLock="0"/>
      </w:r>
      <w:r>
        <w:rPr>
          <w:rStyle w:val="Hyperlink.4"/>
          <w:sz w:val="20"/>
          <w:szCs w:val="20"/>
          <w:rtl w:val="0"/>
          <w:lang w:val="en-US"/>
        </w:rPr>
        <w:t>BGU 1 309</w:t>
      </w:r>
      <w:r>
        <w:rPr/>
        <w:fldChar w:fldCharType="end" w:fldLock="0"/>
      </w:r>
      <w:r>
        <w:rPr>
          <w:rFonts w:ascii="IFAO-Grec Unicode" w:hAnsi="IFAO-Grec Unicode"/>
          <w:sz w:val="20"/>
          <w:szCs w:val="20"/>
          <w:rtl w:val="0"/>
          <w:lang w:val="en-US"/>
        </w:rPr>
        <w:t xml:space="preserve"> (602), subjective; </w:t>
      </w:r>
      <w:r>
        <w:rPr>
          <w:rStyle w:val="Hyperlink.4"/>
          <w:sz w:val="20"/>
          <w:szCs w:val="20"/>
          <w:lang w:val="en-US"/>
        </w:rPr>
        <w:fldChar w:fldCharType="begin" w:fldLock="0"/>
      </w:r>
      <w:r>
        <w:rPr>
          <w:rStyle w:val="Hyperlink.4"/>
          <w:sz w:val="20"/>
          <w:szCs w:val="20"/>
          <w:lang w:val="en-US"/>
        </w:rPr>
        <w:instrText xml:space="preserve"> HYPERLINK "https://papyri.info/hgv/41059"</w:instrText>
      </w:r>
      <w:r>
        <w:rPr>
          <w:rStyle w:val="Hyperlink.4"/>
          <w:sz w:val="20"/>
          <w:szCs w:val="20"/>
          <w:lang w:val="en-US"/>
        </w:rPr>
        <w:fldChar w:fldCharType="separate" w:fldLock="0"/>
      </w:r>
      <w:r>
        <w:rPr>
          <w:rStyle w:val="Hyperlink.4"/>
          <w:sz w:val="20"/>
          <w:szCs w:val="20"/>
          <w:rtl w:val="0"/>
          <w:lang w:val="en-US"/>
        </w:rPr>
        <w:t>BGU 1 315</w:t>
      </w:r>
      <w:r>
        <w:rPr/>
        <w:fldChar w:fldCharType="end" w:fldLock="0"/>
      </w:r>
      <w:r>
        <w:rPr>
          <w:rFonts w:ascii="IFAO-Grec Unicode" w:hAnsi="IFAO-Grec Unicode"/>
          <w:sz w:val="20"/>
          <w:szCs w:val="20"/>
          <w:rtl w:val="0"/>
          <w:lang w:val="en-US"/>
        </w:rPr>
        <w:t xml:space="preserve"> (642); </w:t>
      </w:r>
      <w:r>
        <w:rPr>
          <w:rStyle w:val="Hyperlink.4"/>
          <w:sz w:val="20"/>
          <w:szCs w:val="20"/>
          <w:lang w:val="en-US"/>
        </w:rPr>
        <w:fldChar w:fldCharType="begin" w:fldLock="0"/>
      </w:r>
      <w:r>
        <w:rPr>
          <w:rStyle w:val="Hyperlink.4"/>
          <w:sz w:val="20"/>
          <w:szCs w:val="20"/>
          <w:lang w:val="en-US"/>
        </w:rPr>
        <w:instrText xml:space="preserve"> HYPERLINK "https://papyri.info/hgv/15775"</w:instrText>
      </w:r>
      <w:r>
        <w:rPr>
          <w:rStyle w:val="Hyperlink.4"/>
          <w:sz w:val="20"/>
          <w:szCs w:val="20"/>
          <w:lang w:val="en-US"/>
        </w:rPr>
        <w:fldChar w:fldCharType="separate" w:fldLock="0"/>
      </w:r>
      <w:r>
        <w:rPr>
          <w:rStyle w:val="Hyperlink.4"/>
          <w:sz w:val="20"/>
          <w:szCs w:val="20"/>
          <w:rtl w:val="0"/>
          <w:lang w:val="en-US"/>
        </w:rPr>
        <w:t>CPR 6 8</w:t>
      </w:r>
      <w:r>
        <w:rPr/>
        <w:fldChar w:fldCharType="end" w:fldLock="0"/>
      </w:r>
      <w:r>
        <w:rPr>
          <w:sz w:val="20"/>
          <w:szCs w:val="20"/>
          <w:rtl w:val="0"/>
          <w:lang w:val="en-US"/>
        </w:rPr>
        <w:t xml:space="preserve"> (VI): </w:t>
      </w:r>
      <w:r>
        <w:rPr>
          <w:rFonts w:ascii="IFAO-Grec Unicode" w:hAnsi="IFAO-Grec Unicode" w:hint="default"/>
          <w:sz w:val="20"/>
          <w:szCs w:val="20"/>
          <w:rtl w:val="0"/>
          <w:lang w:val="de-DE"/>
        </w:rPr>
        <w:t>τοῦτο</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τὸ</w:t>
      </w:r>
      <w:r>
        <w:rPr>
          <w:rFonts w:ascii="IFAO-Grec Unicode" w:hAnsi="IFAO-Grec Unicode"/>
          <w:sz w:val="20"/>
          <w:szCs w:val="20"/>
          <w:rtl w:val="0"/>
          <w:lang w:val="en-US"/>
        </w:rPr>
        <w:t xml:space="preserve"> </w:t>
      </w:r>
      <w:r>
        <w:rPr>
          <w:rFonts w:ascii="IFAO-Grec Unicode" w:hAnsi="IFAO-Grec Unicode" w:hint="default"/>
          <w:sz w:val="20"/>
          <w:szCs w:val="20"/>
          <w:rtl w:val="0"/>
          <w:lang w:val="en-US"/>
        </w:rPr>
        <w:t>κομπρόμισσον</w:t>
      </w:r>
      <w:r>
        <w:rPr>
          <w:rFonts w:ascii="IFAO-Grec Unicode" w:hAnsi="IFAO-Grec Unicode"/>
          <w:sz w:val="20"/>
          <w:szCs w:val="20"/>
          <w:rtl w:val="0"/>
          <w:lang w:val="en-US"/>
        </w:rPr>
        <w:t xml:space="preserve">; </w:t>
      </w:r>
      <w:r>
        <w:rPr>
          <w:rStyle w:val="Hyperlink.4"/>
          <w:sz w:val="20"/>
          <w:szCs w:val="20"/>
          <w:lang w:val="en-US"/>
        </w:rPr>
        <w:fldChar w:fldCharType="begin" w:fldLock="0"/>
      </w:r>
      <w:r>
        <w:rPr>
          <w:rStyle w:val="Hyperlink.4"/>
          <w:sz w:val="20"/>
          <w:szCs w:val="20"/>
          <w:lang w:val="en-US"/>
        </w:rPr>
        <w:instrText xml:space="preserve"> HYPERLINK "https://papyri.info/hgv/41364"</w:instrText>
      </w:r>
      <w:r>
        <w:rPr>
          <w:rStyle w:val="Hyperlink.4"/>
          <w:sz w:val="20"/>
          <w:szCs w:val="20"/>
          <w:lang w:val="en-US"/>
        </w:rPr>
        <w:fldChar w:fldCharType="separate" w:fldLock="0"/>
      </w:r>
      <w:r>
        <w:rPr>
          <w:rStyle w:val="Hyperlink.4"/>
          <w:sz w:val="20"/>
          <w:szCs w:val="20"/>
          <w:rtl w:val="0"/>
          <w:lang w:val="en-US"/>
        </w:rPr>
        <w:t>SB 1 5271</w:t>
      </w:r>
      <w:r>
        <w:rPr/>
        <w:fldChar w:fldCharType="end" w:fldLock="0"/>
      </w:r>
      <w:r>
        <w:rPr>
          <w:rFonts w:ascii="IFAO-Grec Unicode" w:hAnsi="IFAO-Grec Unicode"/>
          <w:sz w:val="20"/>
          <w:szCs w:val="20"/>
          <w:rtl w:val="0"/>
          <w:lang w:val="en-US"/>
        </w:rPr>
        <w:t xml:space="preserve"> (615), subjective; </w:t>
      </w:r>
      <w:r>
        <w:rPr>
          <w:rStyle w:val="Hyperlink.10"/>
        </w:rPr>
        <w:fldChar w:fldCharType="begin" w:fldLock="0"/>
      </w:r>
      <w:r>
        <w:rPr>
          <w:rStyle w:val="Hyperlink.10"/>
        </w:rPr>
        <w:instrText xml:space="preserve"> HYPERLINK "https://papyri.info/hgv/41366"</w:instrText>
      </w:r>
      <w:r>
        <w:rPr>
          <w:rStyle w:val="Hyperlink.10"/>
        </w:rPr>
        <w:fldChar w:fldCharType="separate" w:fldLock="0"/>
      </w:r>
      <w:r>
        <w:rPr>
          <w:rStyle w:val="Hyperlink.10"/>
          <w:rtl w:val="0"/>
        </w:rPr>
        <w:t>SB 1 5681</w:t>
      </w:r>
      <w:r>
        <w:rPr/>
        <w:fldChar w:fldCharType="end" w:fldLock="0"/>
      </w:r>
      <w:r>
        <w:rPr>
          <w:rFonts w:ascii="IFAO-Grec Unicode" w:hAnsi="IFAO-Grec Unicode"/>
          <w:sz w:val="20"/>
          <w:szCs w:val="20"/>
          <w:rtl w:val="0"/>
          <w:lang w:val="en-US"/>
        </w:rPr>
        <w:t xml:space="preserve"> (624), </w:t>
      </w:r>
      <w:r>
        <w:rPr>
          <w:rStyle w:val="Hyperlink.4"/>
          <w:sz w:val="20"/>
          <w:szCs w:val="20"/>
          <w:lang w:val="en-US"/>
        </w:rPr>
        <w:fldChar w:fldCharType="begin" w:fldLock="0"/>
      </w:r>
      <w:r>
        <w:rPr>
          <w:rStyle w:val="Hyperlink.4"/>
          <w:sz w:val="20"/>
          <w:szCs w:val="20"/>
          <w:lang w:val="en-US"/>
        </w:rPr>
        <w:instrText xml:space="preserve"> HYPERLINK "https://papyri.info/hgv/14558"</w:instrText>
      </w:r>
      <w:r>
        <w:rPr>
          <w:rStyle w:val="Hyperlink.4"/>
          <w:sz w:val="20"/>
          <w:szCs w:val="20"/>
          <w:lang w:val="en-US"/>
        </w:rPr>
        <w:fldChar w:fldCharType="separate" w:fldLock="0"/>
      </w:r>
      <w:r>
        <w:rPr>
          <w:rStyle w:val="Hyperlink.4"/>
          <w:sz w:val="20"/>
          <w:szCs w:val="20"/>
          <w:rtl w:val="0"/>
          <w:lang w:val="en-US"/>
        </w:rPr>
        <w:t>SB 14 12194</w:t>
      </w:r>
      <w:r>
        <w:rPr/>
        <w:fldChar w:fldCharType="end" w:fldLock="0"/>
      </w:r>
      <w:r>
        <w:rPr>
          <w:rFonts w:ascii="IFAO-Grec Unicode" w:hAnsi="IFAO-Grec Unicode"/>
          <w:sz w:val="20"/>
          <w:szCs w:val="20"/>
          <w:rtl w:val="0"/>
          <w:lang w:val="en-US"/>
        </w:rPr>
        <w:t xml:space="preserve"> (2nd half VII), </w:t>
      </w:r>
      <w:r>
        <w:rPr>
          <w:rStyle w:val="Hyperlink.4"/>
          <w:sz w:val="20"/>
          <w:szCs w:val="20"/>
          <w:lang w:val="en-US"/>
        </w:rPr>
        <w:fldChar w:fldCharType="begin" w:fldLock="0"/>
      </w:r>
      <w:r>
        <w:rPr>
          <w:rStyle w:val="Hyperlink.4"/>
          <w:sz w:val="20"/>
          <w:szCs w:val="20"/>
          <w:lang w:val="en-US"/>
        </w:rPr>
        <w:instrText xml:space="preserve"> HYPERLINK "https://papyri.info/hgv/41363"</w:instrText>
      </w:r>
      <w:r>
        <w:rPr>
          <w:rStyle w:val="Hyperlink.4"/>
          <w:sz w:val="20"/>
          <w:szCs w:val="20"/>
          <w:lang w:val="en-US"/>
        </w:rPr>
        <w:fldChar w:fldCharType="separate" w:fldLock="0"/>
      </w:r>
      <w:r>
        <w:rPr>
          <w:rStyle w:val="Hyperlink.4"/>
          <w:sz w:val="20"/>
          <w:szCs w:val="20"/>
          <w:rtl w:val="0"/>
          <w:lang w:val="en-US"/>
        </w:rPr>
        <w:t>SB 24 15899</w:t>
      </w:r>
      <w:r>
        <w:rPr/>
        <w:fldChar w:fldCharType="end" w:fldLock="0"/>
      </w:r>
      <w:r>
        <w:rPr>
          <w:rFonts w:ascii="IFAO-Grec Unicode" w:hAnsi="IFAO-Grec Unicode"/>
          <w:sz w:val="20"/>
          <w:szCs w:val="20"/>
          <w:rtl w:val="0"/>
          <w:lang w:val="en-US"/>
        </w:rPr>
        <w:t xml:space="preserve"> (608)</w:t>
      </w:r>
    </w:p>
  </w:footnote>
  <w:footnote w:id="12">
    <w:p>
      <w:pPr>
        <w:pStyle w:val="Normal.0"/>
        <w:jc w:val="both"/>
      </w:pPr>
      <w:r>
        <w:rPr>
          <w:rFonts w:ascii="IFAO-Grec Unicode" w:cs="IFAO-Grec Unicode" w:hAnsi="IFAO-Grec Unicode" w:eastAsia="IFAO-Grec Unicode"/>
          <w:vertAlign w:val="superscript"/>
          <w:lang w:val="en-US"/>
        </w:rPr>
        <w:footnoteRef/>
      </w:r>
      <w:r>
        <w:rPr>
          <w:sz w:val="20"/>
          <w:szCs w:val="20"/>
          <w:rtl w:val="0"/>
          <w:lang w:val="en-US"/>
        </w:rPr>
        <w:t xml:space="preserve"> </w:t>
      </w:r>
      <w:r>
        <w:rPr>
          <w:rStyle w:val="Hyperlink.7"/>
          <w:sz w:val="20"/>
          <w:szCs w:val="20"/>
          <w:lang w:val="en-US"/>
        </w:rPr>
        <w:fldChar w:fldCharType="begin" w:fldLock="0"/>
      </w:r>
      <w:r>
        <w:rPr>
          <w:rStyle w:val="Hyperlink.7"/>
          <w:sz w:val="20"/>
          <w:szCs w:val="20"/>
          <w:lang w:val="en-US"/>
        </w:rPr>
        <w:instrText xml:space="preserve"> HYPERLINK "https://papyri.info/hgv/37704"</w:instrText>
      </w:r>
      <w:r>
        <w:rPr>
          <w:rStyle w:val="Hyperlink.7"/>
          <w:sz w:val="20"/>
          <w:szCs w:val="20"/>
          <w:lang w:val="en-US"/>
        </w:rPr>
        <w:fldChar w:fldCharType="separate" w:fldLock="0"/>
      </w:r>
      <w:r>
        <w:rPr>
          <w:rStyle w:val="Hyperlink.7"/>
          <w:sz w:val="20"/>
          <w:szCs w:val="20"/>
          <w:rtl w:val="0"/>
          <w:lang w:val="en-US"/>
        </w:rPr>
        <w:t>SPP 3 402</w:t>
      </w:r>
      <w:r>
        <w:rPr/>
        <w:fldChar w:fldCharType="end" w:fldLock="0"/>
      </w:r>
      <w:r>
        <w:rPr>
          <w:sz w:val="20"/>
          <w:szCs w:val="20"/>
          <w:rtl w:val="0"/>
          <w:lang w:val="en-US"/>
        </w:rPr>
        <w:t xml:space="preserve"> (VI), </w:t>
      </w:r>
      <w:r>
        <w:rPr>
          <w:rStyle w:val="Hyperlink.7"/>
          <w:sz w:val="20"/>
          <w:szCs w:val="20"/>
          <w:lang w:val="en-US"/>
        </w:rPr>
        <w:fldChar w:fldCharType="begin" w:fldLock="0"/>
      </w:r>
      <w:r>
        <w:rPr>
          <w:rStyle w:val="Hyperlink.7"/>
          <w:sz w:val="20"/>
          <w:szCs w:val="20"/>
          <w:lang w:val="en-US"/>
        </w:rPr>
        <w:instrText xml:space="preserve"> HYPERLINK "https://papyri.info/hgv/15452"</w:instrText>
      </w:r>
      <w:r>
        <w:rPr>
          <w:rStyle w:val="Hyperlink.7"/>
          <w:sz w:val="20"/>
          <w:szCs w:val="20"/>
          <w:lang w:val="en-US"/>
        </w:rPr>
        <w:fldChar w:fldCharType="separate" w:fldLock="0"/>
      </w:r>
      <w:r>
        <w:rPr>
          <w:rStyle w:val="Hyperlink.7"/>
          <w:sz w:val="20"/>
          <w:szCs w:val="20"/>
          <w:rtl w:val="0"/>
          <w:lang w:val="en-US"/>
        </w:rPr>
        <w:t>P.Rain. Cent. 121</w:t>
      </w:r>
      <w:r>
        <w:rPr/>
        <w:fldChar w:fldCharType="end" w:fldLock="0"/>
      </w:r>
      <w:r>
        <w:rPr>
          <w:sz w:val="20"/>
          <w:szCs w:val="20"/>
          <w:rtl w:val="0"/>
          <w:lang w:val="en-US"/>
        </w:rPr>
        <w:t xml:space="preserve"> (719), </w:t>
      </w:r>
      <w:r>
        <w:rPr>
          <w:rStyle w:val="Hyperlink.7"/>
          <w:sz w:val="20"/>
          <w:szCs w:val="20"/>
          <w:lang w:val="en-US"/>
        </w:rPr>
        <w:fldChar w:fldCharType="begin" w:fldLock="0"/>
      </w:r>
      <w:r>
        <w:rPr>
          <w:rStyle w:val="Hyperlink.7"/>
          <w:sz w:val="20"/>
          <w:szCs w:val="20"/>
          <w:lang w:val="en-US"/>
        </w:rPr>
        <w:instrText xml:space="preserve"> HYPERLINK "https://papyri.info/hgv/39378"</w:instrText>
      </w:r>
      <w:r>
        <w:rPr>
          <w:rStyle w:val="Hyperlink.7"/>
          <w:sz w:val="20"/>
          <w:szCs w:val="20"/>
          <w:lang w:val="en-US"/>
        </w:rPr>
        <w:fldChar w:fldCharType="separate" w:fldLock="0"/>
      </w:r>
      <w:r>
        <w:rPr>
          <w:rStyle w:val="Hyperlink.7"/>
          <w:sz w:val="20"/>
          <w:szCs w:val="20"/>
          <w:rtl w:val="0"/>
          <w:lang w:val="en-US"/>
        </w:rPr>
        <w:t>SPP 3 415 + P.Vindob. G 40284</w:t>
      </w:r>
      <w:r>
        <w:rPr/>
        <w:fldChar w:fldCharType="end" w:fldLock="0"/>
      </w:r>
      <w:r>
        <w:rPr>
          <w:sz w:val="20"/>
          <w:szCs w:val="20"/>
          <w:rtl w:val="0"/>
          <w:lang w:val="en-US"/>
        </w:rPr>
        <w:t xml:space="preserve"> (720s)</w:t>
      </w:r>
    </w:p>
  </w:footnote>
  <w:footnote w:id="13">
    <w:p>
      <w:pPr>
        <w:pStyle w:val="Normal.0"/>
        <w:jc w:val="both"/>
      </w:pPr>
      <w:r>
        <w:rPr>
          <w:rFonts w:ascii="IFAO-Grec Unicode" w:cs="IFAO-Grec Unicode" w:hAnsi="IFAO-Grec Unicode" w:eastAsia="IFAO-Grec Unicode"/>
          <w:vertAlign w:val="superscript"/>
          <w:lang w:val="en-US"/>
        </w:rPr>
        <w:footnoteRef/>
      </w:r>
      <w:r>
        <w:rPr>
          <w:sz w:val="20"/>
          <w:szCs w:val="20"/>
          <w:rtl w:val="0"/>
          <w:lang w:val="de-DE"/>
        </w:rPr>
        <w:t xml:space="preserve"> </w:t>
      </w:r>
      <w:r>
        <w:rPr>
          <w:rStyle w:val="Hyperlink.10"/>
        </w:rPr>
        <w:fldChar w:fldCharType="begin" w:fldLock="0"/>
      </w:r>
      <w:r>
        <w:rPr>
          <w:rStyle w:val="Hyperlink.10"/>
        </w:rPr>
        <w:instrText xml:space="preserve"> HYPERLINK "https://papyri.info/hgv/133270"</w:instrText>
      </w:r>
      <w:r>
        <w:rPr>
          <w:rStyle w:val="Hyperlink.10"/>
        </w:rPr>
        <w:fldChar w:fldCharType="separate" w:fldLock="0"/>
      </w:r>
      <w:r>
        <w:rPr>
          <w:rStyle w:val="Hyperlink.10"/>
          <w:rtl w:val="0"/>
        </w:rPr>
        <w:t>SB 30 17412</w:t>
      </w:r>
      <w:r>
        <w:rPr/>
        <w:fldChar w:fldCharType="end" w:fldLock="0"/>
      </w:r>
      <w:r>
        <w:rPr>
          <w:sz w:val="20"/>
          <w:szCs w:val="20"/>
          <w:rtl w:val="0"/>
          <w:lang w:val="de-DE"/>
        </w:rPr>
        <w:t xml:space="preserve"> (596), </w:t>
      </w:r>
      <w:r>
        <w:rPr>
          <w:rStyle w:val="Hyperlink.4"/>
          <w:sz w:val="20"/>
          <w:szCs w:val="20"/>
          <w:lang w:val="en-US"/>
        </w:rPr>
        <w:fldChar w:fldCharType="begin" w:fldLock="0"/>
      </w:r>
      <w:r>
        <w:rPr>
          <w:rStyle w:val="Hyperlink.4"/>
          <w:sz w:val="20"/>
          <w:szCs w:val="20"/>
          <w:lang w:val="en-US"/>
        </w:rPr>
        <w:instrText xml:space="preserve"> HYPERLINK "https://papyri.info/hgv/12773"</w:instrText>
      </w:r>
      <w:r>
        <w:rPr>
          <w:rStyle w:val="Hyperlink.4"/>
          <w:sz w:val="20"/>
          <w:szCs w:val="20"/>
          <w:lang w:val="en-US"/>
        </w:rPr>
        <w:fldChar w:fldCharType="separate" w:fldLock="0"/>
      </w:r>
      <w:r>
        <w:rPr>
          <w:rStyle w:val="Hyperlink.4"/>
          <w:sz w:val="20"/>
          <w:szCs w:val="20"/>
          <w:rtl w:val="0"/>
          <w:lang w:val="en-US"/>
        </w:rPr>
        <w:t>P.Prag. 1 48</w:t>
      </w:r>
      <w:r>
        <w:rPr/>
        <w:fldChar w:fldCharType="end" w:fldLock="0"/>
      </w:r>
      <w:r>
        <w:rPr>
          <w:sz w:val="20"/>
          <w:szCs w:val="20"/>
          <w:rtl w:val="0"/>
          <w:lang w:val="de-DE"/>
        </w:rPr>
        <w:t xml:space="preserve"> (615), </w:t>
      </w:r>
      <w:r>
        <w:rPr>
          <w:rStyle w:val="Hyperlink.13"/>
          <w:sz w:val="20"/>
          <w:szCs w:val="20"/>
          <w:lang w:val="de-DE"/>
        </w:rPr>
        <w:fldChar w:fldCharType="begin" w:fldLock="0"/>
      </w:r>
      <w:r>
        <w:rPr>
          <w:rStyle w:val="Hyperlink.13"/>
          <w:sz w:val="20"/>
          <w:szCs w:val="20"/>
          <w:lang w:val="de-DE"/>
        </w:rPr>
        <w:instrText xml:space="preserve"> HYPERLINK "https://papyri.info/hgv/40945"</w:instrText>
      </w:r>
      <w:r>
        <w:rPr>
          <w:rStyle w:val="Hyperlink.13"/>
          <w:sz w:val="20"/>
          <w:szCs w:val="20"/>
          <w:lang w:val="de-DE"/>
        </w:rPr>
        <w:fldChar w:fldCharType="separate" w:fldLock="0"/>
      </w:r>
      <w:r>
        <w:rPr>
          <w:rStyle w:val="Hyperlink.13"/>
          <w:sz w:val="20"/>
          <w:szCs w:val="20"/>
          <w:rtl w:val="0"/>
          <w:lang w:val="de-DE"/>
        </w:rPr>
        <w:t>P.Prag. 1 49</w:t>
      </w:r>
      <w:r>
        <w:rPr/>
        <w:fldChar w:fldCharType="end" w:fldLock="0"/>
      </w:r>
      <w:r>
        <w:rPr>
          <w:sz w:val="20"/>
          <w:szCs w:val="20"/>
          <w:rtl w:val="0"/>
          <w:lang w:val="de-DE"/>
        </w:rPr>
        <w:t xml:space="preserve"> (643), </w:t>
      </w:r>
      <w:r>
        <w:rPr>
          <w:rStyle w:val="Hyperlink.13"/>
          <w:sz w:val="20"/>
          <w:szCs w:val="20"/>
          <w:lang w:val="de-DE"/>
        </w:rPr>
        <w:fldChar w:fldCharType="begin" w:fldLock="0"/>
      </w:r>
      <w:r>
        <w:rPr>
          <w:rStyle w:val="Hyperlink.13"/>
          <w:sz w:val="20"/>
          <w:szCs w:val="20"/>
          <w:lang w:val="de-DE"/>
        </w:rPr>
        <w:instrText xml:space="preserve"> HYPERLINK "https://papyri.info/hgv/41310"</w:instrText>
      </w:r>
      <w:r>
        <w:rPr>
          <w:rStyle w:val="Hyperlink.13"/>
          <w:sz w:val="20"/>
          <w:szCs w:val="20"/>
          <w:lang w:val="de-DE"/>
        </w:rPr>
        <w:fldChar w:fldCharType="separate" w:fldLock="0"/>
      </w:r>
      <w:r>
        <w:rPr>
          <w:rStyle w:val="Hyperlink.13"/>
          <w:sz w:val="20"/>
          <w:szCs w:val="20"/>
          <w:rtl w:val="0"/>
          <w:lang w:val="de-DE"/>
        </w:rPr>
        <w:t>SB 8 9775</w:t>
      </w:r>
      <w:r>
        <w:rPr/>
        <w:fldChar w:fldCharType="end" w:fldLock="0"/>
      </w:r>
      <w:r>
        <w:rPr>
          <w:sz w:val="20"/>
          <w:szCs w:val="20"/>
          <w:rtl w:val="0"/>
          <w:lang w:val="de-DE"/>
        </w:rPr>
        <w:t xml:space="preserve"> (649). </w:t>
      </w:r>
      <w:r>
        <w:rPr>
          <w:sz w:val="20"/>
          <w:szCs w:val="20"/>
          <w:rtl w:val="0"/>
          <w:lang w:val="en-US"/>
        </w:rPr>
        <w:t xml:space="preserve">The above mentioned Heracleopolite document </w:t>
      </w:r>
      <w:r>
        <w:rPr>
          <w:rStyle w:val="Hyperlink.14"/>
          <w:rFonts w:ascii="IFAO-Grec Unicode" w:cs="IFAO-Grec Unicode" w:hAnsi="IFAO-Grec Unicode" w:eastAsia="IFAO-Grec Unicode"/>
          <w:sz w:val="20"/>
          <w:szCs w:val="20"/>
          <w:lang w:val="en-US"/>
        </w:rPr>
        <w:fldChar w:fldCharType="begin" w:fldLock="0"/>
      </w:r>
      <w:r>
        <w:rPr>
          <w:rStyle w:val="Hyperlink.14"/>
          <w:rFonts w:ascii="IFAO-Grec Unicode" w:cs="IFAO-Grec Unicode" w:hAnsi="IFAO-Grec Unicode" w:eastAsia="IFAO-Grec Unicode"/>
          <w:sz w:val="20"/>
          <w:szCs w:val="20"/>
          <w:lang w:val="en-US"/>
        </w:rPr>
        <w:instrText xml:space="preserve"> HYPERLINK "https://papyri.info/hgv/129811"</w:instrText>
      </w:r>
      <w:r>
        <w:rPr>
          <w:rStyle w:val="Hyperlink.14"/>
          <w:rFonts w:ascii="IFAO-Grec Unicode" w:cs="IFAO-Grec Unicode" w:hAnsi="IFAO-Grec Unicode" w:eastAsia="IFAO-Grec Unicode"/>
          <w:sz w:val="20"/>
          <w:szCs w:val="20"/>
          <w:lang w:val="en-US"/>
        </w:rPr>
        <w:fldChar w:fldCharType="separate" w:fldLock="0"/>
      </w:r>
      <w:r>
        <w:rPr>
          <w:rStyle w:val="Hyperlink.14"/>
          <w:rFonts w:ascii="IFAO-Grec Unicode" w:hAnsi="IFAO-Grec Unicode"/>
          <w:sz w:val="20"/>
          <w:szCs w:val="20"/>
          <w:rtl w:val="0"/>
          <w:lang w:val="en-US"/>
        </w:rPr>
        <w:t>P.Gen. 4 189</w:t>
      </w:r>
      <w:r>
        <w:rPr/>
        <w:fldChar w:fldCharType="end" w:fldLock="0"/>
      </w:r>
      <w:r>
        <w:rPr>
          <w:sz w:val="20"/>
          <w:szCs w:val="20"/>
          <w:rtl w:val="0"/>
          <w:lang w:val="en-US"/>
        </w:rPr>
        <w:t xml:space="preserve"> (717?) seems to be constructed the same way.</w:t>
      </w:r>
    </w:p>
  </w:footnote>
  <w:footnote w:id="14">
    <w:p>
      <w:pPr>
        <w:pStyle w:val="footnote text"/>
      </w:pPr>
      <w:r>
        <w:rPr>
          <w:rFonts w:ascii="IFAO-Grec Unicode" w:cs="IFAO-Grec Unicode" w:hAnsi="IFAO-Grec Unicode" w:eastAsia="IFAO-Grec Unicode"/>
          <w:vertAlign w:val="superscript"/>
          <w:lang w:val="en-US"/>
        </w:rPr>
        <w:footnoteRef/>
      </w:r>
      <w:r>
        <w:rPr>
          <w:rtl w:val="0"/>
          <w:lang w:val="en-US"/>
        </w:rPr>
        <w:t xml:space="preserve"> Naaraous, father of Pechysios in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outline w:val="0"/>
          <w:color w:val="000000"/>
          <w:u w:color="000000"/>
          <w:rtl w:val="0"/>
          <w:lang w:val="en-US"/>
          <w14:textFill>
            <w14:solidFill>
              <w14:srgbClr w14:val="000000"/>
            </w14:solidFill>
          </w14:textFill>
        </w:rPr>
        <w:t>.3</w:t>
      </w:r>
      <w:r>
        <w:rPr>
          <w:rtl w:val="0"/>
          <w:lang w:val="en-US"/>
        </w:rPr>
        <w:t xml:space="preserve">; father of Chonis in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en-US"/>
        </w:rPr>
        <w:t xml:space="preserve">.6 and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"https://papyri.info/hgv/37060"</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P.Paramone 17</w:t>
      </w:r>
      <w:r>
        <w:rPr/>
        <w:fldChar w:fldCharType="end" w:fldLock="0"/>
      </w:r>
      <w:r>
        <w:rPr>
          <w:rtl w:val="0"/>
          <w:lang w:val="en-US"/>
        </w:rPr>
        <w:t xml:space="preserve">.3; father of Maria and Georgios in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Fonts w:ascii="IFAO-Grec Unicode" w:hAnsi="IFAO-Grec Unicode"/>
          <w:rtl w:val="0"/>
          <w:lang w:val="en-US"/>
        </w:rPr>
        <w:t>.1</w:t>
      </w:r>
      <w:r>
        <w:rPr>
          <w:rFonts w:ascii="IFAO-Grec Unicode" w:hAnsi="IFAO-Grec Unicode"/>
          <w:rtl w:val="0"/>
          <w:lang w:val="en-US"/>
        </w:rPr>
        <w:t xml:space="preserve">, 5, and son of Senouthios in </w:t>
      </w:r>
      <w:r>
        <w:rPr>
          <w:rtl w:val="0"/>
          <w:lang w:val="en-US"/>
        </w:rPr>
        <w:t xml:space="preserve">in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Fonts w:ascii="IFAO-Grec Unicode" w:hAnsi="IFAO-Grec Unicode"/>
          <w:rtl w:val="0"/>
          <w:lang w:val="en-US"/>
        </w:rPr>
        <w:t>.6</w:t>
      </w:r>
      <w:r>
        <w:rPr>
          <w:rFonts w:ascii="IFAO-Grec Unicode" w:hAnsi="IFAO-Grec Unicode"/>
          <w:rtl w:val="0"/>
          <w:lang w:val="en-US"/>
        </w:rPr>
        <w:t>;</w:t>
      </w:r>
      <w:r>
        <w:rPr>
          <w:rFonts w:ascii="IFAO-Grec Unicode" w:hAnsi="IFAO-Grec Unicode"/>
          <w:rtl w:val="0"/>
          <w:lang w:val="en-US"/>
        </w:rPr>
        <w:t xml:space="preserve"> father of Makarios in </w:t>
      </w:r>
      <w:r>
        <w:rPr>
          <w:rStyle w:val="Hyperlink.1"/>
          <w:lang w:val="en-US"/>
        </w:rPr>
        <w:fldChar w:fldCharType="begin" w:fldLock="0"/>
      </w:r>
      <w:r>
        <w:rPr>
          <w:rStyle w:val="Hyperlink.1"/>
          <w:lang w:val="en-US"/>
        </w:rPr>
        <w:instrText xml:space="preserve"> HYPERLINK "https://papyri.info/hgv/34838"</w:instrText>
      </w:r>
      <w:r>
        <w:rPr>
          <w:rStyle w:val="Hyperlink.1"/>
          <w:lang w:val="en-US"/>
        </w:rPr>
        <w:fldChar w:fldCharType="separate" w:fldLock="0"/>
      </w:r>
      <w:r>
        <w:rPr>
          <w:rStyle w:val="Hyperlink.1"/>
          <w:rtl w:val="0"/>
          <w:lang w:val="en-US"/>
        </w:rPr>
        <w:t>CPR 7 44</w:t>
      </w:r>
      <w:r>
        <w:rPr/>
        <w:fldChar w:fldCharType="end" w:fldLock="0"/>
      </w:r>
      <w:r>
        <w:rPr>
          <w:rtl w:val="0"/>
          <w:lang w:val="en-US"/>
        </w:rPr>
        <w:t>.5.</w:t>
      </w:r>
      <w:r>
        <w:rPr>
          <w:rFonts w:ascii="IFAO-Grec Unicode" w:hAnsi="IFAO-Grec Unicode"/>
          <w:rtl w:val="0"/>
          <w:lang w:val="en-US"/>
        </w:rPr>
        <w:t xml:space="preserve"> Naaraous in </w:t>
      </w:r>
      <w:r>
        <w:rPr>
          <w:rStyle w:val="Hyperlink.1"/>
          <w:lang w:val="en-US"/>
        </w:rPr>
        <w:fldChar w:fldCharType="begin" w:fldLock="0"/>
      </w:r>
      <w:r>
        <w:rPr>
          <w:rStyle w:val="Hyperlink.1"/>
          <w:lang w:val="en-US"/>
        </w:rPr>
        <w:instrText xml:space="preserve"> HYPERLINK "https://papyri.info/hgv/37003"</w:instrText>
      </w:r>
      <w:r>
        <w:rPr>
          <w:rStyle w:val="Hyperlink.1"/>
          <w:lang w:val="en-US"/>
        </w:rPr>
        <w:fldChar w:fldCharType="separate" w:fldLock="0"/>
      </w:r>
      <w:r>
        <w:rPr>
          <w:rStyle w:val="Hyperlink.1"/>
          <w:rtl w:val="0"/>
          <w:lang w:val="en-US"/>
        </w:rPr>
        <w:t>P.Lond. 2 391</w:t>
      </w:r>
      <w:r>
        <w:rPr/>
        <w:fldChar w:fldCharType="end" w:fldLock="0"/>
      </w:r>
      <w:r>
        <w:rPr>
          <w:rFonts w:ascii="IFAO-Grec Unicode" w:hAnsi="IFAO-Grec Unicode"/>
          <w:rtl w:val="0"/>
          <w:lang w:val="en-US"/>
        </w:rPr>
        <w:t>.</w:t>
      </w:r>
      <w:r>
        <w:rPr>
          <w:rtl w:val="0"/>
          <w:lang w:val="en-US"/>
        </w:rPr>
        <w:t xml:space="preserve">1, 4, 5, 9, 10, 12 and the deceased husband of Tamene in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"https://papyri.info/hgv/129811"</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P.Gen. 4 189</w:t>
      </w:r>
      <w:r>
        <w:rPr/>
        <w:fldChar w:fldCharType="end" w:fldLock="0"/>
      </w:r>
      <w:r>
        <w:rPr>
          <w:rtl w:val="0"/>
          <w:lang w:val="en-US"/>
        </w:rPr>
        <w:t xml:space="preserve">.3; Naaraous, son of Andreas as </w:t>
      </w:r>
      <w:r>
        <w:rPr>
          <w:i w:val="1"/>
          <w:iCs w:val="1"/>
          <w:rtl w:val="0"/>
          <w:lang w:val="en-US"/>
        </w:rPr>
        <w:t xml:space="preserve">hypgrapheus </w:t>
      </w:r>
      <w:r>
        <w:rPr>
          <w:rtl w:val="0"/>
          <w:lang w:val="en-US"/>
        </w:rPr>
        <w:t xml:space="preserve">in </w:t>
      </w:r>
      <w:r>
        <w:rPr>
          <w:rtl w:val="0"/>
          <w:lang w:val="en-US"/>
        </w:rPr>
        <w:t>ИГ</w:t>
      </w:r>
      <w:r>
        <w:rPr>
          <w:rtl w:val="0"/>
          <w:lang w:val="en-US"/>
        </w:rPr>
        <w:t>-</w:t>
      </w:r>
      <w:r>
        <w:rPr>
          <w:rtl w:val="0"/>
          <w:lang w:val="en-US"/>
        </w:rPr>
        <w:t>4814.7, and father of two witnesses, l. 8.</w:t>
      </w:r>
    </w:p>
  </w:footnote>
  <w:footnote w:id="15">
    <w:p>
      <w:pPr>
        <w:pStyle w:val="footnote text"/>
      </w:pPr>
      <w:r>
        <w:rPr>
          <w:rFonts w:ascii="IFAO-Grec Unicode" w:cs="IFAO-Grec Unicode" w:hAnsi="IFAO-Grec Unicode" w:eastAsia="IFAO-Grec Unicode"/>
          <w:vertAlign w:val="superscript"/>
          <w:lang w:val="en-US"/>
        </w:rPr>
        <w:footnoteRef/>
      </w:r>
      <w:r>
        <w:rPr>
          <w:rtl w:val="0"/>
          <w:lang w:val="en-US"/>
        </w:rPr>
        <w:t xml:space="preserve"> A potential </w:t>
      </w:r>
      <w:r>
        <w:rPr>
          <w:rFonts w:ascii="IFAO-Grec Unicode" w:hAnsi="IFAO-Grec Unicode"/>
          <w:rtl w:val="0"/>
          <w:lang w:val="en-US"/>
        </w:rPr>
        <w:t xml:space="preserve">variant of </w:t>
      </w:r>
      <w:r>
        <w:rPr>
          <w:rFonts w:ascii="IFAO-Grec Unicode" w:hAnsi="IFAO-Grec Unicode" w:hint="default"/>
          <w:rtl w:val="0"/>
          <w:lang w:val="en-US"/>
        </w:rPr>
        <w:t xml:space="preserve">Ἀμβας </w:t>
      </w:r>
      <w:r>
        <w:rPr>
          <w:rFonts w:ascii="IFAO-Grec Unicode" w:hAnsi="IFAO-Grec Unicode"/>
          <w:rtl w:val="0"/>
          <w:lang w:val="en-US"/>
        </w:rPr>
        <w:t>(</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"http://www.trismegistos.org/name/41053"</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TM Nam 41053</w:t>
      </w:r>
      <w:r>
        <w:rPr/>
        <w:fldChar w:fldCharType="end" w:fldLock="0"/>
      </w:r>
      <w:r>
        <w:rPr>
          <w:rFonts w:ascii="IFAO-Grec Unicode" w:hAnsi="IFAO-Grec Unicode"/>
          <w:rtl w:val="0"/>
          <w:lang w:val="en-US"/>
        </w:rPr>
        <w:t>) can be excluded</w:t>
      </w:r>
      <w:r>
        <w:rPr>
          <w:rFonts w:ascii="IFAO-Grec Unicode" w:hAnsi="IFAO-Grec Unicode"/>
          <w:rtl w:val="0"/>
          <w:lang w:val="en-US"/>
        </w:rPr>
        <w:t>. It is only r</w:t>
      </w:r>
      <w:r>
        <w:rPr>
          <w:rtl w:val="0"/>
          <w:lang w:val="en-US"/>
        </w:rPr>
        <w:t xml:space="preserve">ecorded in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"https://papyri.info/hgv/40989"</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P.Ross. Georg. 3 32</w:t>
      </w:r>
      <w:r>
        <w:rPr/>
        <w:fldChar w:fldCharType="end" w:fldLock="0"/>
      </w:r>
      <w:r>
        <w:rPr>
          <w:rFonts w:ascii="IFAO-Grec Unicode" w:hAnsi="IFAO-Grec Unicode"/>
          <w:rtl w:val="0"/>
          <w:lang w:val="en-US"/>
        </w:rPr>
        <w:t>.15, which clearly concerns the name Sambas.</w:t>
      </w:r>
      <w:r>
        <w:rPr>
          <w:rtl w:val="0"/>
          <w:lang w:val="en-US"/>
        </w:rPr>
        <w:t xml:space="preserve"> </w:t>
      </w:r>
      <w:r>
        <w:rPr>
          <w:rStyle w:val="Hyperlink.16"/>
          <w:rFonts w:ascii="IFAO-Grec Unicode" w:cs="IFAO-Grec Unicode" w:hAnsi="IFAO-Grec Unicode" w:eastAsia="IFAO-Grec Unicode"/>
          <w:lang w:val="de-DE"/>
        </w:rPr>
        <w:fldChar w:fldCharType="begin" w:fldLock="0"/>
      </w:r>
      <w:r>
        <w:rPr>
          <w:rStyle w:val="Hyperlink.16"/>
          <w:rFonts w:ascii="IFAO-Grec Unicode" w:cs="IFAO-Grec Unicode" w:hAnsi="IFAO-Grec Unicode" w:eastAsia="IFAO-Grec Unicode"/>
          <w:lang w:val="de-DE"/>
        </w:rPr>
        <w:instrText xml:space="preserve"> HYPERLINK "https://papyri.info/hgv/35531"</w:instrText>
      </w:r>
      <w:r>
        <w:rPr>
          <w:rStyle w:val="Hyperlink.16"/>
          <w:rFonts w:ascii="IFAO-Grec Unicode" w:cs="IFAO-Grec Unicode" w:hAnsi="IFAO-Grec Unicode" w:eastAsia="IFAO-Grec Unicode"/>
          <w:lang w:val="de-DE"/>
        </w:rPr>
        <w:fldChar w:fldCharType="separate" w:fldLock="0"/>
      </w:r>
      <w:r>
        <w:rPr>
          <w:rStyle w:val="Hyperlink.16"/>
          <w:rFonts w:ascii="IFAO-Grec Unicode" w:hAnsi="IFAO-Grec Unicode"/>
          <w:rtl w:val="0"/>
          <w:lang w:val="de-DE"/>
        </w:rPr>
        <w:t>SPP 3 314</w:t>
      </w:r>
      <w:r>
        <w:rPr/>
        <w:fldChar w:fldCharType="end" w:fldLock="0"/>
      </w:r>
      <w:r>
        <w:rPr>
          <w:rFonts w:ascii="IFAO-Grec Unicode" w:hAnsi="IFAO-Grec Unicode"/>
          <w:rtl w:val="0"/>
          <w:lang w:val="de-DE"/>
        </w:rPr>
        <w:t xml:space="preserve">.1 (VII, Hermopolis) probably has </w:t>
      </w:r>
      <w:r>
        <w:rPr>
          <w:rFonts w:ascii="IFAO-Grec Unicode" w:hAnsi="IFAO-Grec Unicode" w:hint="default"/>
          <w:rtl w:val="0"/>
          <w:lang w:val="de-DE"/>
        </w:rPr>
        <w:t>νοσοκ</w:t>
      </w:r>
      <w:r>
        <w:rPr>
          <w:rFonts w:ascii="IFAO-Grec Unicode" w:hAnsi="IFAO-Grec Unicode"/>
          <w:rtl w:val="0"/>
          <w:lang w:val="de-DE"/>
        </w:rPr>
        <w:t>(</w:t>
      </w:r>
      <w:r>
        <w:rPr>
          <w:rFonts w:ascii="IFAO-Grec Unicode" w:hAnsi="IFAO-Grec Unicode" w:hint="default"/>
          <w:rtl w:val="0"/>
          <w:lang w:val="de-DE"/>
        </w:rPr>
        <w:t>ομίου</w:t>
      </w:r>
      <w:r>
        <w:rPr>
          <w:rFonts w:ascii="IFAO-Grec Unicode" w:hAnsi="IFAO-Grec Unicode"/>
          <w:rtl w:val="0"/>
          <w:lang w:val="de-DE"/>
        </w:rPr>
        <w:t xml:space="preserve">) </w:t>
      </w:r>
      <w:r>
        <w:rPr>
          <w:rFonts w:ascii="IFAO-Grec Unicode" w:hAnsi="IFAO-Grec Unicode" w:hint="default"/>
          <w:rtl w:val="0"/>
          <w:lang w:val="de-DE"/>
        </w:rPr>
        <w:t>τοῦ ἁγίου Αββ̣̣̣</w:t>
      </w:r>
      <w:r>
        <w:rPr>
          <w:rFonts w:ascii="IFAO-Grec Unicode" w:hAnsi="IFAO-Grec Unicode"/>
          <w:rtl w:val="0"/>
          <w:lang w:val="de-DE"/>
        </w:rPr>
        <w:t>[</w:t>
      </w:r>
      <w:r>
        <w:rPr>
          <w:rFonts w:ascii="IFAO-Grec Unicode" w:hAnsi="IFAO-Grec Unicode" w:hint="default"/>
          <w:rtl w:val="0"/>
          <w:lang w:val="de-DE"/>
        </w:rPr>
        <w:t>α Λ</w:t>
      </w:r>
      <w:r>
        <w:rPr>
          <w:rFonts w:ascii="IFAO-Grec Unicode" w:hAnsi="IFAO-Grec Unicode"/>
          <w:rtl w:val="0"/>
          <w:lang w:val="de-DE"/>
        </w:rPr>
        <w:t>]</w:t>
      </w:r>
      <w:r>
        <w:rPr>
          <w:rFonts w:ascii="IFAO-Grec Unicode" w:hAnsi="IFAO-Grec Unicode" w:hint="default"/>
          <w:rtl w:val="0"/>
          <w:lang w:val="de-DE"/>
        </w:rPr>
        <w:t xml:space="preserve">εο̣ντίου </w:t>
      </w:r>
      <w:r>
        <w:rPr>
          <w:rtl w:val="0"/>
          <w:lang w:val="de-DE"/>
        </w:rPr>
        <w:t xml:space="preserve">and not </w:t>
      </w:r>
      <w:r>
        <w:rPr>
          <w:rtl w:val="0"/>
          <w:lang w:val="de-DE"/>
        </w:rPr>
        <w:t>Α̣μ̣β̣</w:t>
      </w:r>
      <w:r>
        <w:rPr>
          <w:rtl w:val="0"/>
          <w:lang w:val="de-DE"/>
        </w:rPr>
        <w:t>[</w:t>
      </w:r>
      <w:r>
        <w:rPr>
          <w:rtl w:val="0"/>
          <w:lang w:val="de-DE"/>
        </w:rPr>
        <w:t>α</w:t>
      </w:r>
      <w:r>
        <w:rPr>
          <w:rtl w:val="0"/>
          <w:lang w:val="de-DE"/>
        </w:rPr>
        <w:t xml:space="preserv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"https://papyri.info/hgv/18408"</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SB 18 13218</w:t>
      </w:r>
      <w:r>
        <w:rPr/>
        <w:fldChar w:fldCharType="end" w:fldLock="0"/>
      </w:r>
      <w:r>
        <w:rPr>
          <w:rFonts w:ascii="IFAO-Grec Unicode" w:hAnsi="IFAO-Grec Unicode"/>
          <w:rtl w:val="0"/>
          <w:lang w:val="en-US"/>
        </w:rPr>
        <w:t xml:space="preserve">.13 (713, Aphrodito) </w:t>
      </w:r>
      <w:r>
        <w:rPr>
          <w:rFonts w:ascii="IFAO-Grec Unicode" w:hAnsi="IFAO-Grec Unicode" w:hint="default"/>
          <w:rtl w:val="0"/>
          <w:lang w:val="de-DE"/>
        </w:rPr>
        <w:t>Ἀμβᾶ</w:t>
      </w:r>
      <w:r>
        <w:rPr>
          <w:rFonts w:ascii="IFAO-Grec Unicode" w:hAnsi="IFAO-Grec Unicode"/>
          <w:rtl w:val="0"/>
          <w:lang w:val="en-US"/>
        </w:rPr>
        <w:t xml:space="preserve"> </w:t>
      </w:r>
      <w:r>
        <w:rPr>
          <w:rFonts w:ascii="IFAO-Grec Unicode" w:hAnsi="IFAO-Grec Unicode" w:hint="default"/>
          <w:rtl w:val="0"/>
          <w:lang w:val="de-DE"/>
        </w:rPr>
        <w:t>Κουμνᾶ</w:t>
      </w:r>
      <w:r>
        <w:rPr>
          <w:rtl w:val="0"/>
          <w:lang w:val="en-US"/>
        </w:rPr>
        <w:t xml:space="preserve"> is the name </w:t>
      </w:r>
      <w:r>
        <w:rPr>
          <w:rtl w:val="0"/>
          <w:lang w:val="de-DE"/>
        </w:rPr>
        <w:t>Αμβακουμ</w:t>
      </w:r>
      <w:r>
        <w:rPr>
          <w:rtl w:val="0"/>
          <w:lang w:val="en-US"/>
        </w:rPr>
        <w:t>, transliteration of biblical Habakuk (</w:t>
      </w:r>
      <w:r>
        <w:rPr>
          <w:rStyle w:val="Hyperlink.1"/>
          <w:lang w:val="en-US"/>
        </w:rPr>
        <w:fldChar w:fldCharType="begin" w:fldLock="0"/>
      </w:r>
      <w:r>
        <w:rPr>
          <w:rStyle w:val="Hyperlink.1"/>
          <w:lang w:val="en-US"/>
        </w:rPr>
        <w:instrText xml:space="preserve"> HYPERLINK "http://www.trismegistos.org/name/8469"</w:instrText>
      </w:r>
      <w:r>
        <w:rPr>
          <w:rStyle w:val="Hyperlink.1"/>
          <w:lang w:val="en-US"/>
        </w:rPr>
        <w:fldChar w:fldCharType="separate" w:fldLock="0"/>
      </w:r>
      <w:r>
        <w:rPr>
          <w:rStyle w:val="Hyperlink.1"/>
          <w:rtl w:val="0"/>
          <w:lang w:val="en-US"/>
        </w:rPr>
        <w:t>TM Nam 8469</w:t>
      </w:r>
      <w:r>
        <w:rPr/>
        <w:fldChar w:fldCharType="end" w:fldLock="0"/>
      </w:r>
      <w:r>
        <w:rPr>
          <w:rtl w:val="0"/>
          <w:lang w:val="en-US"/>
        </w:rPr>
        <w:t>). The name Ambas does not exist.</w:t>
      </w:r>
    </w:p>
  </w:footnote>
  <w:footnote w:id="16">
    <w:p>
      <w:pPr>
        <w:pStyle w:val="footnote text"/>
      </w:pPr>
      <w:r>
        <w:rPr>
          <w:vertAlign w:val="superscript"/>
          <w:lang w:val="en-US"/>
        </w:rPr>
        <w:footnoteRef/>
      </w:r>
      <w:r>
        <w:rPr>
          <w:rtl w:val="0"/>
          <w:lang w:val="en-US"/>
        </w:rPr>
        <w:t xml:space="preserve"> </w:t>
      </w:r>
      <w:r>
        <w:rPr>
          <w:rFonts w:ascii="IFAO-Grec Unicode" w:hAnsi="IFAO-Grec Unicode"/>
          <w:rtl w:val="0"/>
          <w:lang w:val="en-US"/>
        </w:rPr>
        <w:t>Perhaps Chonis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"http://www.trismegistos.org/name/12942"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TM Nam 12942</w:t>
      </w:r>
      <w:r>
        <w:rPr/>
        <w:fldChar w:fldCharType="end" w:fldLock="0"/>
      </w:r>
      <w:r>
        <w:rPr>
          <w:rFonts w:ascii="IFAO-Grec Unicode" w:hAnsi="IFAO-Grec Unicode"/>
          <w:rtl w:val="0"/>
          <w:lang w:val="en-US"/>
        </w:rPr>
        <w:t>), a name exclusively attested for this person, is a nick-name for Pachos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"http://www.trismegistos.org/name/4777"</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TM Nam 4777</w:t>
      </w:r>
      <w:r>
        <w:rPr/>
        <w:fldChar w:fldCharType="end" w:fldLock="0"/>
      </w:r>
      <w:r>
        <w:rPr>
          <w:rFonts w:ascii="IFAO-Grec Unicode" w:hAnsi="IFAO-Grec Unicode"/>
          <w:rtl w:val="0"/>
          <w:lang w:val="en-US"/>
        </w:rPr>
        <w:t>), then the Naaraous Pachos, father of Maria could also be the same person.</w:t>
      </w:r>
    </w:p>
  </w:footnote>
  <w:footnote w:id="17">
    <w:p>
      <w:pPr>
        <w:pStyle w:val="footnote text"/>
      </w:pPr>
      <w:r>
        <w:rPr>
          <w:rFonts w:ascii="IFAO-Grec Unicode" w:cs="IFAO-Grec Unicode" w:hAnsi="IFAO-Grec Unicode" w:eastAsia="IFAO-Grec Unicode"/>
          <w:vertAlign w:val="superscript"/>
          <w:lang w:val="en-US"/>
        </w:rPr>
        <w:footnoteRef/>
      </w:r>
      <w:r>
        <w:rPr>
          <w:rtl w:val="0"/>
          <w:lang w:val="en-US"/>
        </w:rPr>
        <w:t xml:space="preserve"> I would suggest that the </w:t>
      </w:r>
      <w:r>
        <w:rPr>
          <w:rFonts w:ascii="IFAO-Grec Unicode" w:hAnsi="IFAO-Grec Unicode" w:hint="default"/>
          <w:rtl w:val="0"/>
          <w:lang w:val="de-DE"/>
        </w:rPr>
        <w:t>Μακάρις</w:t>
      </w:r>
      <w:r>
        <w:rPr>
          <w:rFonts w:ascii="IFAO-Grec Unicode" w:hAnsi="IFAO-Grec Unicode"/>
          <w:rtl w:val="0"/>
          <w:lang w:val="en-US"/>
        </w:rPr>
        <w:t xml:space="preserve"> </w:t>
      </w:r>
      <w:r>
        <w:rPr>
          <w:rFonts w:ascii="IFAO-Grec Unicode" w:hAnsi="IFAO-Grec Unicode" w:hint="default"/>
          <w:rtl w:val="0"/>
          <w:lang w:val="de-DE"/>
        </w:rPr>
        <w:t>υἱὸς</w:t>
      </w:r>
      <w:r>
        <w:rPr>
          <w:rFonts w:ascii="IFAO-Grec Unicode" w:hAnsi="IFAO-Grec Unicode"/>
          <w:rtl w:val="0"/>
          <w:lang w:val="en-US"/>
        </w:rPr>
        <w:t xml:space="preserve"> </w:t>
      </w:r>
      <w:r>
        <w:rPr>
          <w:rFonts w:ascii="IFAO-Grec Unicode" w:hAnsi="IFAO-Grec Unicode" w:hint="default"/>
          <w:rtl w:val="0"/>
          <w:lang w:val="de-DE"/>
        </w:rPr>
        <w:t>Να</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ράου</w:t>
      </w:r>
      <w:r>
        <w:rPr>
          <w:rFonts w:ascii="IFAO-Grec Unicode" w:hAnsi="IFAO-Grec Unicode"/>
          <w:rtl w:val="0"/>
          <w:lang w:val="en-US"/>
        </w:rPr>
        <w:t xml:space="preserve"> </w:t>
      </w:r>
      <w:r>
        <w:rPr>
          <w:rFonts w:ascii="IFAO-Grec Unicode" w:hAnsi="IFAO-Grec Unicode" w:hint="default"/>
          <w:rtl w:val="0"/>
          <w:lang w:val="de-DE"/>
        </w:rPr>
        <w:t>Παψ</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ίου</w:t>
      </w:r>
      <w:r>
        <w:rPr>
          <w:rtl w:val="0"/>
          <w:lang w:val="en-US"/>
        </w:rPr>
        <w:t xml:space="preserve"> mentioned in </w:t>
      </w:r>
      <w:r>
        <w:rPr>
          <w:rStyle w:val="Hyperlink.1"/>
          <w:lang w:val="en-US"/>
        </w:rPr>
        <w:fldChar w:fldCharType="begin" w:fldLock="0"/>
      </w:r>
      <w:r>
        <w:rPr>
          <w:rStyle w:val="Hyperlink.1"/>
          <w:lang w:val="en-US"/>
        </w:rPr>
        <w:instrText xml:space="preserve"> HYPERLINK "https://papyri.info/hgv/34838"</w:instrText>
      </w:r>
      <w:r>
        <w:rPr>
          <w:rStyle w:val="Hyperlink.1"/>
          <w:lang w:val="en-US"/>
        </w:rPr>
        <w:fldChar w:fldCharType="separate" w:fldLock="0"/>
      </w:r>
      <w:r>
        <w:rPr>
          <w:rStyle w:val="Hyperlink.1"/>
          <w:rtl w:val="0"/>
          <w:lang w:val="en-US"/>
        </w:rPr>
        <w:t>CPR 7 44</w:t>
      </w:r>
      <w:r>
        <w:rPr/>
        <w:fldChar w:fldCharType="end" w:fldLock="0"/>
      </w:r>
      <w:r>
        <w:rPr>
          <w:rtl w:val="0"/>
          <w:lang w:val="en-US"/>
        </w:rPr>
        <w:t xml:space="preserve">.4-5 (?, V-VI) and later in the </w:t>
      </w:r>
      <w:r>
        <w:rPr>
          <w:i w:val="1"/>
          <w:iCs w:val="1"/>
          <w:rtl w:val="0"/>
          <w:lang w:val="en-US"/>
        </w:rPr>
        <w:t xml:space="preserve">hypographe </w:t>
      </w:r>
      <w:r>
        <w:rPr>
          <w:rtl w:val="0"/>
          <w:lang w:val="en-US"/>
        </w:rPr>
        <w:t>l. 20 referred to only as Makarios, son of Papsios, gives reason to assume a 7th century Herakleopolite provenance for this text which seems to be confirmed by paleography (</w:t>
      </w:r>
      <w:r>
        <w:rPr>
          <w:rtl w:val="0"/>
          <w:lang w:val="en-US"/>
        </w:rPr>
        <w:t>„</w:t>
      </w:r>
      <w:r>
        <w:rPr>
          <w:rtl w:val="0"/>
          <w:lang w:val="en-US"/>
        </w:rPr>
        <w:t>Hand A</w:t>
      </w:r>
      <w:r>
        <w:rPr>
          <w:rtl w:val="0"/>
          <w:lang w:val="en-US"/>
        </w:rPr>
        <w:t>”</w:t>
      </w:r>
      <w:r>
        <w:rPr>
          <w:rtl w:val="0"/>
          <w:lang w:val="en-US"/>
        </w:rPr>
        <w:t>, see appendix II).</w:t>
      </w:r>
    </w:p>
  </w:footnote>
  <w:footnote w:id="18">
    <w:p>
      <w:pPr>
        <w:pStyle w:val="footnote text"/>
      </w:pPr>
      <w:r>
        <w:rPr>
          <w:rFonts w:ascii="IFAO-Grec Unicode" w:cs="IFAO-Grec Unicode" w:hAnsi="IFAO-Grec Unicode" w:eastAsia="IFAO-Grec Unicode"/>
          <w:vertAlign w:val="superscript"/>
          <w:lang w:val="en-US"/>
        </w:rPr>
        <w:footnoteRef/>
      </w:r>
      <w:r>
        <w:rPr>
          <w:rtl w:val="0"/>
          <w:lang w:val="en-US"/>
        </w:rPr>
        <w:t xml:space="preserve"> </w:t>
      </w:r>
      <w:r>
        <w:rPr>
          <w:rtl w:val="0"/>
          <w:lang w:val="en-US"/>
        </w:rPr>
        <w:t xml:space="preserve">Another example where </w:t>
      </w:r>
      <w:r>
        <w:rPr>
          <w:rFonts w:ascii="IFAO-Grec Unicode" w:hAnsi="IFAO-Grec Unicode" w:hint="default"/>
          <w:rtl w:val="0"/>
          <w:lang w:val="en-US"/>
        </w:rPr>
        <w:t>κτῆμα</w:t>
      </w:r>
      <w:r>
        <w:rPr>
          <w:rtl w:val="0"/>
          <w:lang w:val="en-US"/>
        </w:rPr>
        <w:t xml:space="preserve"> is used for a village which is otherwise referred to as </w:t>
      </w:r>
      <w:r>
        <w:rPr>
          <w:rFonts w:ascii="IFAO-Grec Unicode" w:hAnsi="IFAO-Grec Unicode" w:hint="default"/>
          <w:rtl w:val="0"/>
          <w:lang w:val="en-US"/>
        </w:rPr>
        <w:t>κώμη</w:t>
      </w:r>
      <w:r>
        <w:rPr>
          <w:rFonts w:ascii="IFAO-Grec Unicode" w:hAnsi="IFAO-Grec Unicode"/>
          <w:rtl w:val="0"/>
          <w:lang w:val="en-US"/>
        </w:rPr>
        <w:t xml:space="preserve"> (e.g.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"https://papyri.info/hgv/37570"</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SPP 3</w:t>
      </w:r>
      <w:r>
        <w:rPr>
          <w:rStyle w:val="Link"/>
          <w:rFonts w:ascii="IFAO-Grec Unicode" w:hAnsi="IFAO-Grec Unicode"/>
          <w:vertAlign w:val="superscript"/>
          <w:rtl w:val="0"/>
          <w:lang w:val="en-US"/>
        </w:rPr>
        <w:t>2</w:t>
      </w:r>
      <w:r>
        <w:rPr>
          <w:rStyle w:val="Hyperlink.17"/>
          <w:rFonts w:ascii="IFAO-Grec Unicode" w:hAnsi="IFAO-Grec Unicode"/>
          <w:rtl w:val="0"/>
          <w:lang w:val="en-US"/>
        </w:rPr>
        <w:t xml:space="preserve"> 71</w:t>
      </w:r>
      <w:r>
        <w:rPr/>
        <w:fldChar w:fldCharType="end" w:fldLock="0"/>
      </w:r>
      <w:r>
        <w:rPr>
          <w:rFonts w:ascii="IFAO-Grec Unicode" w:hAnsi="IFAO-Grec Unicode"/>
          <w:rtl w:val="0"/>
          <w:lang w:val="en-US"/>
        </w:rPr>
        <w:t>.2)</w:t>
      </w:r>
      <w:r>
        <w:rPr>
          <w:i w:val="1"/>
          <w:iCs w:val="1"/>
          <w:rtl w:val="0"/>
          <w:lang w:val="en-US"/>
        </w:rPr>
        <w:t xml:space="preserve"> </w:t>
      </w:r>
      <w:r>
        <w:rPr>
          <w:rtl w:val="0"/>
          <w:lang w:val="en-US"/>
        </w:rPr>
        <w:t xml:space="preserve">is Arsinoite Tamauis in </w:t>
      </w:r>
      <w:r>
        <w:rPr>
          <w:rStyle w:val="Hyperlink.0"/>
          <w:lang w:val="en-US"/>
        </w:rPr>
        <w:fldChar w:fldCharType="begin" w:fldLock="0"/>
      </w:r>
      <w:r>
        <w:rPr>
          <w:rStyle w:val="Hyperlink.0"/>
          <w:lang w:val="en-US"/>
        </w:rPr>
        <w:instrText xml:space="preserve"> HYPERLINK "https://papyri.info/hgv/37476"</w:instrText>
      </w:r>
      <w:r>
        <w:rPr>
          <w:rStyle w:val="Hyperlink.0"/>
          <w:lang w:val="en-US"/>
        </w:rPr>
        <w:fldChar w:fldCharType="separate" w:fldLock="0"/>
      </w:r>
      <w:r>
        <w:rPr>
          <w:rStyle w:val="Hyperlink.0"/>
          <w:rtl w:val="0"/>
          <w:lang w:val="en-US"/>
        </w:rPr>
        <w:t>P.Dubl. 1 26</w:t>
      </w:r>
      <w:r>
        <w:rPr/>
        <w:fldChar w:fldCharType="end" w:fldLock="0"/>
      </w:r>
      <w:r>
        <w:rPr>
          <w:rtl w:val="0"/>
          <w:lang w:val="en-US"/>
        </w:rPr>
        <w:t>.2. Interestingly, by an inhabitant of Onne, a neighbouring Herakleopolite village to Leukogion, who at the moment was residing at Tamauis, cf. appendix I.</w:t>
      </w:r>
    </w:p>
  </w:footnote>
  <w:footnote w:id="19">
    <w:p>
      <w:pPr>
        <w:pStyle w:val="Normal.0"/>
        <w:jc w:val="both"/>
      </w:pPr>
      <w:r>
        <w:rPr>
          <w:vertAlign w:val="superscript"/>
          <w:lang w:val="en-US"/>
        </w:rPr>
        <w:footnoteRef/>
      </w:r>
      <w:r>
        <w:rPr>
          <w:rFonts w:ascii="IFAO-Grec Unicode" w:hAnsi="IFAO-Grec Unicode"/>
          <w:sz w:val="20"/>
          <w:szCs w:val="20"/>
          <w:rtl w:val="0"/>
          <w:lang w:val="en-US"/>
        </w:rPr>
        <w:t xml:space="preserve"> Also, in </w:t>
      </w:r>
      <w:r>
        <w:rPr>
          <w:rStyle w:val="Hyperlink.13"/>
          <w:sz w:val="20"/>
          <w:szCs w:val="20"/>
          <w:lang w:val="de-DE"/>
        </w:rPr>
        <w:fldChar w:fldCharType="begin" w:fldLock="0"/>
      </w:r>
      <w:r>
        <w:rPr>
          <w:rStyle w:val="Hyperlink.13"/>
          <w:sz w:val="20"/>
          <w:szCs w:val="20"/>
          <w:lang w:val="de-DE"/>
        </w:rPr>
        <w:instrText xml:space="preserve"> HYPERLINK "https://papyri.info/hgv/41011"</w:instrText>
      </w:r>
      <w:r>
        <w:rPr>
          <w:rStyle w:val="Hyperlink.13"/>
          <w:sz w:val="20"/>
          <w:szCs w:val="20"/>
          <w:lang w:val="de-DE"/>
        </w:rPr>
        <w:fldChar w:fldCharType="separate" w:fldLock="0"/>
      </w:r>
      <w:r>
        <w:rPr>
          <w:rStyle w:val="Hyperlink.13"/>
          <w:sz w:val="20"/>
          <w:szCs w:val="20"/>
          <w:rtl w:val="0"/>
          <w:lang w:val="de-DE"/>
        </w:rPr>
        <w:t>SPP 20 243</w:t>
      </w:r>
      <w:r>
        <w:rPr/>
        <w:fldChar w:fldCharType="end" w:fldLock="0"/>
      </w:r>
      <w:r>
        <w:rPr>
          <w:rFonts w:ascii="IFAO-Grec Unicode" w:hAnsi="IFAO-Grec Unicode"/>
          <w:sz w:val="20"/>
          <w:szCs w:val="20"/>
          <w:rtl w:val="0"/>
          <w:lang w:val="en-US"/>
        </w:rPr>
        <w:t>.17</w:t>
      </w:r>
      <w:r>
        <w:rPr>
          <w:rFonts w:ascii="IFAO-Grec Unicode" w:hAnsi="IFAO-Grec Unicode" w:hint="default"/>
          <w:sz w:val="20"/>
          <w:szCs w:val="20"/>
          <w:rtl w:val="0"/>
          <w:lang w:val="en-US"/>
        </w:rPr>
        <w:t>–</w:t>
      </w:r>
      <w:r>
        <w:rPr>
          <w:rFonts w:ascii="IFAO-Grec Unicode" w:hAnsi="IFAO-Grec Unicode"/>
          <w:sz w:val="20"/>
          <w:szCs w:val="20"/>
          <w:rtl w:val="0"/>
          <w:lang w:val="en-US"/>
        </w:rPr>
        <w:t xml:space="preserve">23 (648, Arsinoe) when Christodora asks to be represented: </w:t>
      </w:r>
      <w:r>
        <w:rPr>
          <w:rFonts w:ascii="IFAO-Grec Unicode" w:hAnsi="IFAO-Grec Unicode" w:hint="default"/>
          <w:sz w:val="20"/>
          <w:szCs w:val="20"/>
          <w:rtl w:val="0"/>
          <w:lang w:val="de-DE"/>
        </w:rPr>
        <w:t>καὶ</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μὴ</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δυνηθεῖσα</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τὴν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τοιαύτην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δίκην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ποιήσασθαι</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πρὸς</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αὐτοὺς</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παρακέκλη</w:t>
      </w:r>
      <w:r>
        <w:rPr>
          <w:rFonts w:ascii="IFAO-Grec Unicode" w:hAnsi="IFAO-Grec Unicode"/>
          <w:sz w:val="20"/>
          <w:szCs w:val="20"/>
          <w:rtl w:val="0"/>
          <w:lang w:val="en-US"/>
        </w:rPr>
        <w:t>[</w:t>
      </w:r>
      <w:r>
        <w:rPr>
          <w:rFonts w:ascii="IFAO-Grec Unicode" w:hAnsi="IFAO-Grec Unicode" w:hint="default"/>
          <w:sz w:val="20"/>
          <w:szCs w:val="20"/>
          <w:rtl w:val="0"/>
          <w:lang w:val="de-DE"/>
        </w:rPr>
        <w:t>κά</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σε</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ἀπαλάσσειν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τὸ</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ἐμὸ</w:t>
      </w:r>
      <w:r>
        <w:rPr>
          <w:rFonts w:ascii="IFAO-Grec Unicode" w:hAnsi="IFAO-Grec Unicode"/>
          <w:sz w:val="20"/>
          <w:szCs w:val="20"/>
          <w:rtl w:val="0"/>
          <w:lang w:val="en-US"/>
        </w:rPr>
        <w:t>(</w:t>
      </w:r>
      <w:r>
        <w:rPr>
          <w:rFonts w:ascii="IFAO-Grec Unicode" w:hAnsi="IFAO-Grec Unicode" w:hint="default"/>
          <w:sz w:val="20"/>
          <w:szCs w:val="20"/>
          <w:rtl w:val="0"/>
          <w:lang w:val="de-DE"/>
        </w:rPr>
        <w:t>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πρόσωπον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καὶ</w:t>
      </w:r>
      <w:r>
        <w:rPr>
          <w:rFonts w:ascii="IFAO-Grec Unicode" w:hAnsi="IFAO-Grec Unicode"/>
          <w:sz w:val="20"/>
          <w:szCs w:val="20"/>
          <w:rtl w:val="0"/>
          <w:lang w:val="en-US"/>
        </w:rPr>
        <w:t xml:space="preserve"> </w:t>
      </w:r>
      <w:r>
        <w:rPr>
          <w:rFonts w:ascii="IFAO-Grec Unicode" w:hAnsi="IFAO-Grec Unicode" w:hint="default"/>
          <w:b w:val="1"/>
          <w:bCs w:val="1"/>
          <w:sz w:val="20"/>
          <w:szCs w:val="20"/>
          <w:rtl w:val="0"/>
          <w:lang w:val="de-DE"/>
        </w:rPr>
        <w:t>αἱρέσασθαι</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πρὸς</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αὐτ</w:t>
      </w:r>
      <w:r>
        <w:rPr>
          <w:rFonts w:ascii="IFAO-Grec Unicode" w:hAnsi="IFAO-Grec Unicode"/>
          <w:b w:val="1"/>
          <w:bCs w:val="1"/>
          <w:sz w:val="20"/>
          <w:szCs w:val="20"/>
          <w:rtl w:val="0"/>
          <w:lang w:val="en-US"/>
        </w:rPr>
        <w:t>(</w:t>
      </w:r>
      <w:r>
        <w:rPr>
          <w:rFonts w:ascii="IFAO-Grec Unicode" w:hAnsi="IFAO-Grec Unicode" w:hint="default"/>
          <w:b w:val="1"/>
          <w:bCs w:val="1"/>
          <w:sz w:val="20"/>
          <w:szCs w:val="20"/>
          <w:rtl w:val="0"/>
          <w:lang w:val="de-DE"/>
        </w:rPr>
        <w:t>οὺς</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ἐπὶ</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τῶν</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μεταξὺ</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σοῦ</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καὶ</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αὐτῶν</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αἱρεθησομέ</w:t>
      </w:r>
      <w:r>
        <w:rPr>
          <w:rFonts w:ascii="IFAO-Grec Unicode" w:hAnsi="IFAO-Grec Unicode"/>
          <w:b w:val="1"/>
          <w:bCs w:val="1"/>
          <w:sz w:val="20"/>
          <w:szCs w:val="20"/>
          <w:rtl w:val="0"/>
          <w:lang w:val="en-US"/>
        </w:rPr>
        <w:t>(</w:t>
      </w:r>
      <w:r>
        <w:rPr>
          <w:rFonts w:ascii="IFAO-Grec Unicode" w:hAnsi="IFAO-Grec Unicode" w:hint="default"/>
          <w:b w:val="1"/>
          <w:bCs w:val="1"/>
          <w:sz w:val="20"/>
          <w:szCs w:val="20"/>
          <w:rtl w:val="0"/>
          <w:lang w:val="de-DE"/>
        </w:rPr>
        <w:t>νων</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δικαστῶν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καὶ</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κομπρόμισσα</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ἐκθέσθαι</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καὶ</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πρόστιμον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ἐπὶ</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παραβασίᾳ</w:t>
      </w:r>
      <w:r>
        <w:rPr>
          <w:rFonts w:ascii="IFAO-Grec Unicode" w:hAnsi="IFAO-Grec Unicode"/>
          <w:sz w:val="20"/>
          <w:szCs w:val="20"/>
          <w:rtl w:val="0"/>
          <w:lang w:val="en-US"/>
        </w:rPr>
        <w:t>.</w:t>
      </w:r>
    </w:p>
  </w:footnote>
  <w:footnote w:id="20">
    <w:p>
      <w:pPr>
        <w:pStyle w:val="Normal.0"/>
        <w:jc w:val="both"/>
      </w:pPr>
      <w:r>
        <w:rPr>
          <w:rFonts w:ascii="IFAO-Grec Unicode" w:cs="IFAO-Grec Unicode" w:hAnsi="IFAO-Grec Unicode" w:eastAsia="IFAO-Grec Unicode"/>
          <w:vertAlign w:val="superscript"/>
        </w:rPr>
        <w:footnoteRef/>
      </w:r>
      <w:r>
        <w:rPr>
          <w:sz w:val="20"/>
          <w:szCs w:val="20"/>
          <w:rtl w:val="0"/>
          <w:lang w:val="en-US"/>
        </w:rPr>
        <w:t xml:space="preserve"> The names </w:t>
      </w:r>
      <w:r>
        <w:rPr>
          <w:rFonts w:ascii="IFAO-Grec Unicode" w:hAnsi="IFAO-Grec Unicode" w:hint="default"/>
          <w:sz w:val="20"/>
          <w:szCs w:val="20"/>
          <w:rtl w:val="0"/>
          <w:lang w:val="de-DE"/>
        </w:rPr>
        <w:t>κώμη</w:t>
      </w:r>
      <w:r>
        <w:rPr>
          <w:sz w:val="20"/>
          <w:szCs w:val="20"/>
          <w:rtl w:val="0"/>
          <w:lang w:val="en-US"/>
        </w:rPr>
        <w:t xml:space="preserve"> and </w:t>
      </w:r>
      <w:r>
        <w:rPr>
          <w:rFonts w:ascii="IFAO-Grec Unicode" w:hAnsi="IFAO-Grec Unicode" w:hint="default"/>
          <w:sz w:val="20"/>
          <w:szCs w:val="20"/>
          <w:rtl w:val="0"/>
          <w:lang w:val="de-DE"/>
        </w:rPr>
        <w:t>κτῆμα</w:t>
      </w:r>
      <w:r>
        <w:rPr>
          <w:sz w:val="20"/>
          <w:szCs w:val="20"/>
          <w:rtl w:val="0"/>
          <w:lang w:val="en-US"/>
        </w:rPr>
        <w:t xml:space="preserve"> are used interchangeably, cf. above introduction. I exclude lists of toponyms, that is </w:t>
      </w:r>
      <w:r>
        <w:rPr>
          <w:rStyle w:val="Hyperlink.4"/>
          <w:sz w:val="20"/>
          <w:szCs w:val="20"/>
          <w:lang w:val="en-US"/>
        </w:rPr>
        <w:fldChar w:fldCharType="begin" w:fldLock="0"/>
      </w:r>
      <w:r>
        <w:rPr>
          <w:rStyle w:val="Hyperlink.4"/>
          <w:sz w:val="20"/>
          <w:szCs w:val="20"/>
          <w:lang w:val="en-US"/>
        </w:rPr>
        <w:instrText xml:space="preserve"> HYPERLINK "https://papyri.info/ddbdp/sb%3B26%3B16442"</w:instrText>
      </w:r>
      <w:r>
        <w:rPr>
          <w:rStyle w:val="Hyperlink.4"/>
          <w:sz w:val="20"/>
          <w:szCs w:val="20"/>
          <w:lang w:val="en-US"/>
        </w:rPr>
        <w:fldChar w:fldCharType="separate" w:fldLock="0"/>
      </w:r>
      <w:r>
        <w:rPr>
          <w:rStyle w:val="Hyperlink.4"/>
          <w:sz w:val="20"/>
          <w:szCs w:val="20"/>
          <w:rtl w:val="0"/>
          <w:lang w:val="en-US"/>
        </w:rPr>
        <w:t>SB 26 16442</w:t>
      </w:r>
      <w:r>
        <w:rPr/>
        <w:fldChar w:fldCharType="end" w:fldLock="0"/>
      </w:r>
      <w:r>
        <w:rPr>
          <w:sz w:val="20"/>
          <w:szCs w:val="20"/>
          <w:rtl w:val="0"/>
          <w:lang w:val="en-US"/>
        </w:rPr>
        <w:t xml:space="preserve">.11 (VI-VII) and </w:t>
      </w:r>
      <w:r>
        <w:rPr>
          <w:rStyle w:val="Hyperlink.4"/>
          <w:sz w:val="20"/>
          <w:szCs w:val="20"/>
          <w:lang w:val="en-US"/>
        </w:rPr>
        <w:fldChar w:fldCharType="begin" w:fldLock="0"/>
      </w:r>
      <w:r>
        <w:rPr>
          <w:rStyle w:val="Hyperlink.4"/>
          <w:sz w:val="20"/>
          <w:szCs w:val="20"/>
          <w:lang w:val="en-US"/>
        </w:rPr>
        <w:instrText xml:space="preserve"> HYPERLINK "https://papyri.info/ddbdp/stud.pal%3B10%3B149"</w:instrText>
      </w:r>
      <w:r>
        <w:rPr>
          <w:rStyle w:val="Hyperlink.4"/>
          <w:sz w:val="20"/>
          <w:szCs w:val="20"/>
          <w:lang w:val="en-US"/>
        </w:rPr>
        <w:fldChar w:fldCharType="separate" w:fldLock="0"/>
      </w:r>
      <w:r>
        <w:rPr>
          <w:rStyle w:val="Hyperlink.4"/>
          <w:sz w:val="20"/>
          <w:szCs w:val="20"/>
          <w:rtl w:val="0"/>
          <w:lang w:val="en-US"/>
        </w:rPr>
        <w:t>SPP 10 149</w:t>
      </w:r>
      <w:r>
        <w:rPr/>
        <w:fldChar w:fldCharType="end" w:fldLock="0"/>
      </w:r>
      <w:r>
        <w:rPr>
          <w:sz w:val="20"/>
          <w:szCs w:val="20"/>
          <w:rtl w:val="0"/>
          <w:lang w:val="en-US"/>
        </w:rPr>
        <w:t>.8 (VI). There is also a small sub-group of documents from the Heracleopolite village Onne, which seem connected.</w:t>
      </w:r>
    </w:p>
  </w:footnote>
  <w:footnote w:id="21">
    <w:p>
      <w:pPr>
        <w:pStyle w:val="footnote text"/>
      </w:pPr>
      <w:r>
        <w:rPr>
          <w:vertAlign w:val="superscript"/>
          <w:lang w:val="en-US"/>
        </w:rPr>
        <w:footnoteRef/>
      </w:r>
      <w:r>
        <w:rPr>
          <w:rtl w:val="0"/>
          <w:lang w:val="en-US"/>
        </w:rPr>
        <w:t xml:space="preserve"> 1881, 1883 and 1896. But the Vienna inventory is not entirely reliable. The recorded provenance for </w:t>
      </w:r>
      <w:r>
        <w:rPr>
          <w:rStyle w:val="Hyperlink.19"/>
          <w:b w:val="1"/>
          <w:bCs w:val="1"/>
          <w:lang w:val="en-US"/>
        </w:rPr>
        <w:fldChar w:fldCharType="begin" w:fldLock="0"/>
      </w:r>
      <w:r>
        <w:rPr>
          <w:rStyle w:val="Hyperlink.19"/>
          <w:b w:val="1"/>
          <w:bCs w:val="1"/>
          <w:lang w:val="en-US"/>
        </w:rPr>
        <w:instrText xml:space="preserve"> HYPERLINK "https://papyri.info/hgv/140512"</w:instrText>
      </w:r>
      <w:r>
        <w:rPr>
          <w:rStyle w:val="Hyperlink.19"/>
          <w:b w:val="1"/>
          <w:bCs w:val="1"/>
          <w:lang w:val="en-US"/>
        </w:rPr>
        <w:fldChar w:fldCharType="separate" w:fldLock="0"/>
      </w:r>
      <w:r>
        <w:rPr>
          <w:rStyle w:val="Hyperlink.19"/>
          <w:b w:val="1"/>
          <w:bCs w:val="1"/>
          <w:rtl w:val="0"/>
          <w:lang w:val="en-US"/>
        </w:rPr>
        <w:t>SB 30 17667</w:t>
      </w:r>
      <w:r>
        <w:rPr>
          <w:lang w:val="en-US"/>
        </w:rPr>
        <w:fldChar w:fldCharType="end" w:fldLock="0"/>
      </w:r>
      <w:r>
        <w:rPr>
          <w:b w:val="1"/>
          <w:bCs w:val="1"/>
          <w:rtl w:val="0"/>
          <w:lang w:val="en-US"/>
        </w:rPr>
        <w:t xml:space="preserve"> </w:t>
      </w:r>
      <w:r>
        <w:rPr>
          <w:rtl w:val="0"/>
          <w:lang w:val="en-US"/>
        </w:rPr>
        <w:t>as Hermopolis</w:t>
      </w:r>
      <w:r>
        <w:rPr>
          <w:b w:val="1"/>
          <w:bCs w:val="1"/>
          <w:rtl w:val="0"/>
          <w:lang w:val="en-US"/>
        </w:rPr>
        <w:t xml:space="preserve"> </w:t>
      </w:r>
      <w:r>
        <w:rPr>
          <w:rtl w:val="0"/>
          <w:lang w:val="en-US"/>
        </w:rPr>
        <w:t xml:space="preserve">is clearly unlikely. An erroneous Hermopolite provenance for papyri from the First Fayum find in the Vienna collection is not uncommon, see e.g. </w:t>
      </w:r>
      <w:r>
        <w:rPr>
          <w:rStyle w:val="Hyperlink.1"/>
          <w:lang w:val="en-US"/>
        </w:rPr>
        <w:fldChar w:fldCharType="begin" w:fldLock="0"/>
      </w:r>
      <w:r>
        <w:rPr>
          <w:rStyle w:val="Hyperlink.1"/>
          <w:lang w:val="en-US"/>
        </w:rPr>
        <w:instrText xml:space="preserve"> HYPERLINK "https://papyri.info/biblio/77329?q=liciniano"</w:instrText>
      </w:r>
      <w:r>
        <w:rPr>
          <w:rStyle w:val="Hyperlink.1"/>
          <w:lang w:val="en-US"/>
        </w:rPr>
        <w:fldChar w:fldCharType="separate" w:fldLock="0"/>
      </w:r>
      <w:r>
        <w:rPr>
          <w:rStyle w:val="Hyperlink.1"/>
          <w:rtl w:val="0"/>
          <w:lang w:val="en-US"/>
        </w:rPr>
        <w:t>Morelli 2008</w:t>
      </w:r>
      <w:r>
        <w:rPr>
          <w:lang w:val="en-US"/>
        </w:rPr>
        <w:fldChar w:fldCharType="end" w:fldLock="0"/>
      </w:r>
      <w:r>
        <w:rPr>
          <w:rtl w:val="0"/>
          <w:lang w:val="en-US"/>
        </w:rPr>
        <w:t xml:space="preserve">: 142-144. </w:t>
      </w:r>
    </w:p>
  </w:footnote>
  <w:footnote w:id="22">
    <w:p>
      <w:pPr>
        <w:pStyle w:val="footnote text"/>
      </w:pPr>
      <w:r>
        <w:rPr>
          <w:vertAlign w:val="superscript"/>
          <w:lang w:val="en-US"/>
        </w:rPr>
        <w:footnoteRef/>
      </w:r>
      <w:r>
        <w:rPr>
          <w:rtl w:val="0"/>
          <w:lang w:val="en-US"/>
        </w:rPr>
        <w:t xml:space="preserve"> The few catalogue entries seem to match the internal information: </w:t>
      </w:r>
      <w:r>
        <w:rPr>
          <w:rStyle w:val="Link"/>
          <w:lang w:val="en-US"/>
        </w:rPr>
        <w:fldChar w:fldCharType="begin" w:fldLock="0"/>
      </w:r>
      <w:r>
        <w:rPr>
          <w:rStyle w:val="Link"/>
          <w:lang w:val="en-US"/>
        </w:rPr>
        <w:instrText xml:space="preserve"> HYPERLINK "https://papyri.info/hgv/38382"</w:instrText>
      </w:r>
      <w:r>
        <w:rPr>
          <w:rStyle w:val="Link"/>
          <w:lang w:val="en-US"/>
        </w:rPr>
        <w:fldChar w:fldCharType="separate" w:fldLock="0"/>
      </w:r>
      <w:r>
        <w:rPr>
          <w:rStyle w:val="Link"/>
          <w:rtl w:val="0"/>
          <w:lang w:val="en-US"/>
        </w:rPr>
        <w:t>SB 1 5259</w:t>
      </w:r>
      <w:r>
        <w:rPr>
          <w:lang w:val="en-US"/>
        </w:rPr>
        <w:fldChar w:fldCharType="end" w:fldLock="0"/>
      </w:r>
      <w:r>
        <w:rPr>
          <w:rtl w:val="0"/>
          <w:lang w:val="en-US"/>
        </w:rPr>
        <w:t xml:space="preserve"> (P.Vindob. G 24442) </w:t>
      </w:r>
      <w:r>
        <w:rPr>
          <w:rtl w:val="0"/>
          <w:lang w:val="en-US"/>
        </w:rPr>
        <w:t>“</w:t>
      </w:r>
      <w:r>
        <w:rPr>
          <w:rtl w:val="0"/>
          <w:lang w:val="en-US"/>
        </w:rPr>
        <w:t>Ex 1881/4 Erster Faij</w:t>
      </w:r>
      <w:r>
        <w:rPr>
          <w:rtl w:val="0"/>
          <w:lang w:val="en-US"/>
        </w:rPr>
        <w:t>û</w:t>
      </w:r>
      <w:r>
        <w:rPr>
          <w:rtl w:val="0"/>
          <w:lang w:val="en-US"/>
        </w:rPr>
        <w:t>mer Fund</w:t>
      </w:r>
      <w:r>
        <w:rPr>
          <w:rtl w:val="0"/>
          <w:lang w:val="en-US"/>
        </w:rPr>
        <w:t xml:space="preserve">” </w:t>
      </w:r>
      <w:r>
        <w:rPr>
          <w:rtl w:val="0"/>
          <w:lang w:val="en-US"/>
        </w:rPr>
        <w:t xml:space="preserve">and </w:t>
      </w:r>
      <w:r>
        <w:rPr>
          <w:rStyle w:val="Link"/>
          <w:lang w:val="en-US"/>
        </w:rPr>
        <w:fldChar w:fldCharType="begin" w:fldLock="0"/>
      </w:r>
      <w:r>
        <w:rPr>
          <w:rStyle w:val="Link"/>
          <w:lang w:val="en-US"/>
        </w:rPr>
        <w:instrText xml:space="preserve"> HYPERLINK "https://papyri.info/hgv/37548"</w:instrText>
      </w:r>
      <w:r>
        <w:rPr>
          <w:rStyle w:val="Link"/>
          <w:lang w:val="en-US"/>
        </w:rPr>
        <w:fldChar w:fldCharType="separate" w:fldLock="0"/>
      </w:r>
      <w:r>
        <w:rPr>
          <w:rStyle w:val="Link"/>
          <w:rtl w:val="0"/>
          <w:lang w:val="en-US"/>
        </w:rPr>
        <w:t>SPP 3</w:t>
      </w:r>
      <w:r>
        <w:rPr>
          <w:rStyle w:val="Link"/>
          <w:vertAlign w:val="superscript"/>
          <w:rtl w:val="0"/>
          <w:lang w:val="en-US"/>
        </w:rPr>
        <w:t>2</w:t>
      </w:r>
      <w:r>
        <w:rPr>
          <w:rStyle w:val="Link"/>
          <w:rtl w:val="0"/>
          <w:lang w:val="en-US"/>
        </w:rPr>
        <w:t xml:space="preserve"> 40</w:t>
      </w:r>
      <w:r>
        <w:rPr>
          <w:lang w:val="en-US"/>
        </w:rPr>
        <w:fldChar w:fldCharType="end" w:fldLock="0"/>
      </w:r>
      <w:r>
        <w:rPr>
          <w:rStyle w:val="Hyperlink.1"/>
          <w:rtl w:val="0"/>
          <w:lang w:val="en-US"/>
        </w:rPr>
        <w:t xml:space="preserve"> </w:t>
      </w:r>
      <w:r>
        <w:rPr>
          <w:rtl w:val="0"/>
          <w:lang w:val="en-US"/>
        </w:rPr>
        <w:t xml:space="preserve">(P.Vindob. G 11040) </w:t>
      </w:r>
      <w:r>
        <w:rPr>
          <w:rtl w:val="0"/>
          <w:lang w:val="en-US"/>
        </w:rPr>
        <w:t>“</w:t>
      </w:r>
      <w:r>
        <w:rPr>
          <w:rtl w:val="0"/>
          <w:lang w:val="en-US"/>
        </w:rPr>
        <w:t>Fayum ex 1883</w:t>
      </w:r>
      <w:r>
        <w:rPr>
          <w:rtl w:val="0"/>
          <w:lang w:val="en-US"/>
        </w:rPr>
        <w:t xml:space="preserve">” </w:t>
      </w:r>
      <w:r>
        <w:rPr>
          <w:rtl w:val="0"/>
          <w:lang w:val="en-US"/>
        </w:rPr>
        <w:t xml:space="preserve">come from the Fayum; </w:t>
      </w:r>
      <w:r>
        <w:rPr>
          <w:rStyle w:val="Link"/>
          <w:lang w:val="en-US"/>
        </w:rPr>
        <w:fldChar w:fldCharType="begin" w:fldLock="0"/>
      </w:r>
      <w:r>
        <w:rPr>
          <w:rStyle w:val="Link"/>
          <w:lang w:val="en-US"/>
        </w:rPr>
        <w:instrText xml:space="preserve"> HYPERLINK "https://papyri.info/hgv/37635"</w:instrText>
      </w:r>
      <w:r>
        <w:rPr>
          <w:rStyle w:val="Link"/>
          <w:lang w:val="en-US"/>
        </w:rPr>
        <w:fldChar w:fldCharType="separate" w:fldLock="0"/>
      </w:r>
      <w:r>
        <w:rPr>
          <w:rStyle w:val="Link"/>
          <w:rtl w:val="0"/>
          <w:lang w:val="en-US"/>
        </w:rPr>
        <w:t>SPP 3</w:t>
      </w:r>
      <w:r>
        <w:rPr>
          <w:rStyle w:val="Link"/>
          <w:vertAlign w:val="superscript"/>
          <w:rtl w:val="0"/>
          <w:lang w:val="en-US"/>
        </w:rPr>
        <w:t>2</w:t>
      </w:r>
      <w:r>
        <w:rPr>
          <w:rStyle w:val="Link"/>
          <w:rtl w:val="0"/>
          <w:lang w:val="en-US"/>
        </w:rPr>
        <w:t xml:space="preserve"> 185</w:t>
      </w:r>
      <w:r>
        <w:rPr>
          <w:lang w:val="en-US"/>
        </w:rPr>
        <w:fldChar w:fldCharType="end" w:fldLock="0"/>
      </w:r>
      <w:r>
        <w:rPr>
          <w:rtl w:val="0"/>
          <w:lang w:val="en-US"/>
        </w:rPr>
        <w:t xml:space="preserve"> (P.Vindob. G 11040) </w:t>
      </w:r>
      <w:r>
        <w:rPr>
          <w:rtl w:val="0"/>
          <w:lang w:val="en-US"/>
        </w:rPr>
        <w:t>“</w:t>
      </w:r>
      <w:r>
        <w:rPr>
          <w:rtl w:val="0"/>
          <w:lang w:val="en-US"/>
        </w:rPr>
        <w:t>Ahnas ex 1883</w:t>
      </w:r>
      <w:r>
        <w:rPr>
          <w:rtl w:val="0"/>
          <w:lang w:val="en-US"/>
        </w:rPr>
        <w:t xml:space="preserve">” </w:t>
      </w:r>
      <w:r>
        <w:rPr>
          <w:rtl w:val="0"/>
          <w:lang w:val="en-US"/>
        </w:rPr>
        <w:t>from Herakleopolis.</w:t>
      </w:r>
    </w:p>
  </w:footnote>
  <w:footnote w:id="23">
    <w:p>
      <w:pPr>
        <w:pStyle w:val="Normal.0"/>
        <w:jc w:val="both"/>
      </w:pPr>
      <w:r>
        <w:rPr>
          <w:vertAlign w:val="superscript"/>
          <w:lang w:val="en-US"/>
        </w:rPr>
        <w:footnoteRef/>
      </w:r>
      <w:r>
        <w:rPr>
          <w:sz w:val="20"/>
          <w:szCs w:val="20"/>
          <w:rtl w:val="0"/>
          <w:lang w:val="en-US"/>
        </w:rPr>
        <w:t xml:space="preserve"> This dossier of notarial or pseudo-notarial documents from the Herakleopolite countryside fits with other documents from similar localities, mostly from the 5</w:t>
      </w:r>
      <w:r>
        <w:rPr>
          <w:sz w:val="20"/>
          <w:szCs w:val="20"/>
          <w:vertAlign w:val="superscript"/>
          <w:rtl w:val="0"/>
          <w:lang w:val="en-US"/>
        </w:rPr>
        <w:t>th</w:t>
      </w:r>
      <w:r>
        <w:rPr>
          <w:sz w:val="20"/>
          <w:szCs w:val="20"/>
          <w:rtl w:val="0"/>
          <w:lang w:val="en-US"/>
        </w:rPr>
        <w:t xml:space="preserve"> century, see note 1 above. </w:t>
      </w:r>
      <w:r>
        <w:rPr>
          <w:sz w:val="20"/>
          <w:szCs w:val="20"/>
          <w:rtl w:val="0"/>
          <w:lang w:val="en-US"/>
        </w:rPr>
        <w:t>“</w:t>
      </w:r>
    </w:p>
  </w:footnote>
  <w:footnote w:id="24">
    <w:p>
      <w:pPr>
        <w:pStyle w:val="Normal.0"/>
        <w:jc w:val="both"/>
      </w:pPr>
      <w:r>
        <w:rPr>
          <w:vertAlign w:val="superscript"/>
          <w:lang w:val="en-US"/>
        </w:rPr>
        <w:footnoteRef/>
      </w:r>
      <w:r>
        <w:rPr>
          <w:sz w:val="20"/>
          <w:szCs w:val="20"/>
          <w:rtl w:val="0"/>
          <w:lang w:val="en-US"/>
        </w:rPr>
        <w:t xml:space="preserve"> </w:t>
      </w:r>
      <w:r>
        <w:rPr>
          <w:sz w:val="20"/>
          <w:szCs w:val="20"/>
          <w:rtl w:val="0"/>
          <w:lang w:val="en-US"/>
        </w:rPr>
        <w:t xml:space="preserve">Except the tentative connection that a Damianos from Leukogion appears in </w:t>
      </w:r>
      <w:r>
        <w:rPr>
          <w:rStyle w:val="Hyperlink.23"/>
          <w:sz w:val="20"/>
          <w:szCs w:val="20"/>
          <w:lang w:val="en-US"/>
        </w:rPr>
        <w:fldChar w:fldCharType="begin" w:fldLock="0"/>
      </w:r>
      <w:r>
        <w:rPr>
          <w:rStyle w:val="Hyperlink.23"/>
          <w:sz w:val="20"/>
          <w:szCs w:val="20"/>
          <w:lang w:val="en-US"/>
        </w:rPr>
        <w:instrText xml:space="preserve"> HYPERLINK "https://papyri.info/hgv/38722"</w:instrText>
      </w:r>
      <w:r>
        <w:rPr>
          <w:rStyle w:val="Hyperlink.23"/>
          <w:sz w:val="20"/>
          <w:szCs w:val="20"/>
          <w:lang w:val="en-US"/>
        </w:rPr>
        <w:fldChar w:fldCharType="separate" w:fldLock="0"/>
      </w:r>
      <w:r>
        <w:rPr>
          <w:rStyle w:val="Hyperlink.23"/>
          <w:sz w:val="20"/>
          <w:szCs w:val="20"/>
          <w:rtl w:val="0"/>
          <w:lang w:val="en-US"/>
        </w:rPr>
        <w:t>SB 6 9262</w:t>
      </w:r>
      <w:r>
        <w:rPr/>
        <w:fldChar w:fldCharType="end" w:fldLock="0"/>
      </w:r>
      <w:r>
        <w:rPr>
          <w:sz w:val="20"/>
          <w:szCs w:val="20"/>
          <w:rtl w:val="0"/>
          <w:lang w:val="en-US"/>
        </w:rPr>
        <w:t>.2</w:t>
      </w:r>
      <w:r>
        <w:rPr>
          <w:sz w:val="20"/>
          <w:szCs w:val="20"/>
          <w:rtl w:val="0"/>
          <w:lang w:val="en-US"/>
        </w:rPr>
        <w:t xml:space="preserve"> and in a witness subscription in </w:t>
      </w:r>
      <w:r>
        <w:rPr>
          <w:b w:val="1"/>
          <w:bCs w:val="1"/>
          <w:sz w:val="20"/>
          <w:szCs w:val="20"/>
          <w:rtl w:val="0"/>
          <w:lang w:val="en-US"/>
        </w:rPr>
        <w:t>ИГ</w:t>
      </w:r>
      <w:r>
        <w:rPr>
          <w:b w:val="1"/>
          <w:bCs w:val="1"/>
          <w:sz w:val="20"/>
          <w:szCs w:val="20"/>
          <w:rtl w:val="0"/>
          <w:lang w:val="en-US"/>
        </w:rPr>
        <w:t>-4814</w:t>
      </w:r>
      <w:r>
        <w:rPr>
          <w:sz w:val="20"/>
          <w:szCs w:val="20"/>
          <w:rtl w:val="0"/>
          <w:lang w:val="en-US"/>
        </w:rPr>
        <w:t>.8.</w:t>
      </w:r>
    </w:p>
  </w:footnote>
  <w:footnote w:id="25">
    <w:p>
      <w:pPr>
        <w:pStyle w:val="footnote text"/>
      </w:pPr>
      <w:r>
        <w:rPr>
          <w:vertAlign w:val="superscript"/>
          <w:lang w:val="en-US"/>
        </w:rPr>
        <w:footnoteRef/>
      </w:r>
      <w:r>
        <w:rPr>
          <w:rtl w:val="0"/>
          <w:lang w:val="en-US"/>
        </w:rPr>
        <w:t xml:space="preserve"> A </w:t>
      </w:r>
      <w:r>
        <w:rPr>
          <w:rtl w:val="0"/>
          <w:lang w:val="en-US"/>
        </w:rPr>
        <w:t xml:space="preserve">† </w:t>
      </w:r>
      <w:r>
        <w:rPr>
          <w:rtl w:val="0"/>
          <w:lang w:val="en-US"/>
        </w:rPr>
        <w:t>means that the mentioned person was deceased.</w:t>
      </w:r>
    </w:p>
  </w:footnote>
  <w:footnote w:id="26">
    <w:p>
      <w:pPr>
        <w:pStyle w:val="footnote text"/>
      </w:pPr>
      <w:r>
        <w:rPr>
          <w:vertAlign w:val="superscript"/>
          <w:lang w:val="en-US"/>
        </w:rPr>
        <w:footnoteRef/>
      </w:r>
      <w:r>
        <w:rPr>
          <w:rtl w:val="0"/>
          <w:lang w:val="en-US"/>
        </w:rPr>
        <w:t xml:space="preserve"> The very few post-conquest Oxyrhynchite contracts also have a Latinate signature and show that there was no change in the decades after the conquest, like in the Arsinoite evidence; see </w:t>
      </w:r>
      <w:r>
        <w:rPr>
          <w:rStyle w:val="Hyperlink.1"/>
          <w:lang w:val="en-US"/>
        </w:rPr>
        <w:fldChar w:fldCharType="begin" w:fldLock="0"/>
      </w:r>
      <w:r>
        <w:rPr>
          <w:rStyle w:val="Hyperlink.1"/>
          <w:lang w:val="en-US"/>
        </w:rPr>
        <w:instrText xml:space="preserve"> HYPERLINK "https://papyri.info/ddbdp/sb%3B6%3B8987"</w:instrText>
      </w:r>
      <w:r>
        <w:rPr>
          <w:rStyle w:val="Hyperlink.1"/>
          <w:lang w:val="en-US"/>
        </w:rPr>
        <w:fldChar w:fldCharType="separate" w:fldLock="0"/>
      </w:r>
      <w:r>
        <w:rPr>
          <w:rStyle w:val="Hyperlink.1"/>
          <w:rtl w:val="0"/>
          <w:lang w:val="en-US"/>
        </w:rPr>
        <w:t>SB 6 8987</w:t>
      </w:r>
      <w:r>
        <w:rPr>
          <w:lang w:val="en-US"/>
        </w:rPr>
        <w:fldChar w:fldCharType="end" w:fldLock="0"/>
      </w:r>
      <w:r>
        <w:rPr>
          <w:rtl w:val="0"/>
          <w:lang w:val="en-US"/>
        </w:rPr>
        <w:t xml:space="preserve"> (644-645) </w:t>
      </w:r>
      <w:r>
        <w:rPr>
          <w:rStyle w:val="Hyperlink.1"/>
          <w:lang w:val="en-US"/>
        </w:rPr>
        <w:fldChar w:fldCharType="begin" w:fldLock="0"/>
      </w:r>
      <w:r>
        <w:rPr>
          <w:rStyle w:val="Hyperlink.1"/>
          <w:lang w:val="en-US"/>
        </w:rPr>
        <w:instrText xml:space="preserve"> HYPERLINK "https://papyri.info/ddbdp/p.wisc%3B1%3B11"</w:instrText>
      </w:r>
      <w:r>
        <w:rPr>
          <w:rStyle w:val="Hyperlink.1"/>
          <w:lang w:val="en-US"/>
        </w:rPr>
        <w:fldChar w:fldCharType="separate" w:fldLock="0"/>
      </w:r>
      <w:r>
        <w:rPr>
          <w:rStyle w:val="Hyperlink.1"/>
          <w:rtl w:val="0"/>
          <w:lang w:val="en-US"/>
        </w:rPr>
        <w:t>P.Wisc. 1. 11</w:t>
      </w:r>
      <w:r>
        <w:rPr>
          <w:lang w:val="en-US"/>
        </w:rPr>
        <w:fldChar w:fldCharType="end" w:fldLock="0"/>
      </w:r>
      <w:r>
        <w:rPr>
          <w:rtl w:val="0"/>
          <w:lang w:val="en-US"/>
        </w:rPr>
        <w:t xml:space="preserve"> (646/661/676), </w:t>
      </w:r>
      <w:r>
        <w:rPr>
          <w:rStyle w:val="Hyperlink.1"/>
          <w:lang w:val="en-US"/>
        </w:rPr>
        <w:fldChar w:fldCharType="begin" w:fldLock="0"/>
      </w:r>
      <w:r>
        <w:rPr>
          <w:rStyle w:val="Hyperlink.1"/>
          <w:lang w:val="en-US"/>
        </w:rPr>
        <w:instrText xml:space="preserve"> HYPERLINK "https://papyri.info/ddbdp/psi%3B1%3B52"</w:instrText>
      </w:r>
      <w:r>
        <w:rPr>
          <w:rStyle w:val="Hyperlink.1"/>
          <w:lang w:val="en-US"/>
        </w:rPr>
        <w:fldChar w:fldCharType="separate" w:fldLock="0"/>
      </w:r>
      <w:r>
        <w:rPr>
          <w:rStyle w:val="Hyperlink.1"/>
          <w:rtl w:val="0"/>
          <w:lang w:val="en-US"/>
        </w:rPr>
        <w:t>PSI I 52</w:t>
      </w:r>
      <w:r>
        <w:rPr>
          <w:lang w:val="en-US"/>
        </w:rPr>
        <w:fldChar w:fldCharType="end" w:fldLock="0"/>
      </w:r>
      <w:r>
        <w:rPr>
          <w:rtl w:val="0"/>
          <w:lang w:val="en-US"/>
        </w:rPr>
        <w:t xml:space="preserve"> (647), </w:t>
      </w:r>
      <w:r>
        <w:rPr>
          <w:rStyle w:val="Hyperlink.1"/>
          <w:lang w:val="en-US"/>
        </w:rPr>
        <w:fldChar w:fldCharType="begin" w:fldLock="0"/>
      </w:r>
      <w:r>
        <w:rPr>
          <w:rStyle w:val="Hyperlink.1"/>
          <w:lang w:val="en-US"/>
        </w:rPr>
        <w:instrText xml:space="preserve"> HYPERLINK "https://papyri.info/ddbdp/psi%3B10%3B1122"</w:instrText>
      </w:r>
      <w:r>
        <w:rPr>
          <w:rStyle w:val="Hyperlink.1"/>
          <w:lang w:val="en-US"/>
        </w:rPr>
        <w:fldChar w:fldCharType="separate" w:fldLock="0"/>
      </w:r>
      <w:r>
        <w:rPr>
          <w:rStyle w:val="Hyperlink.1"/>
          <w:rtl w:val="0"/>
          <w:lang w:val="en-US"/>
        </w:rPr>
        <w:t>PSI 10 1122</w:t>
      </w:r>
      <w:r>
        <w:rPr>
          <w:lang w:val="en-US"/>
        </w:rPr>
        <w:fldChar w:fldCharType="end" w:fldLock="0"/>
      </w:r>
      <w:r>
        <w:rPr>
          <w:rtl w:val="0"/>
          <w:lang w:val="en-US"/>
        </w:rPr>
        <w:t xml:space="preserve"> (651-652?), </w:t>
      </w:r>
      <w:r>
        <w:rPr>
          <w:rStyle w:val="Hyperlink.1"/>
          <w:lang w:val="en-US"/>
        </w:rPr>
        <w:fldChar w:fldCharType="begin" w:fldLock="0"/>
      </w:r>
      <w:r>
        <w:rPr>
          <w:rStyle w:val="Hyperlink.1"/>
          <w:lang w:val="en-US"/>
        </w:rPr>
        <w:instrText xml:space="preserve"> HYPERLINK "https://papyri.info/ddbdp/p.michael%3B%3B35"</w:instrText>
      </w:r>
      <w:r>
        <w:rPr>
          <w:rStyle w:val="Hyperlink.1"/>
          <w:lang w:val="en-US"/>
        </w:rPr>
        <w:fldChar w:fldCharType="separate" w:fldLock="0"/>
      </w:r>
      <w:r>
        <w:rPr>
          <w:rStyle w:val="Hyperlink.1"/>
          <w:rtl w:val="0"/>
          <w:lang w:val="en-US"/>
        </w:rPr>
        <w:t>P.Michael. 35</w:t>
      </w:r>
      <w:r>
        <w:rPr>
          <w:lang w:val="en-US"/>
        </w:rPr>
        <w:fldChar w:fldCharType="end" w:fldLock="0"/>
      </w:r>
      <w:r>
        <w:rPr>
          <w:rtl w:val="0"/>
          <w:lang w:val="en-US"/>
        </w:rPr>
        <w:t xml:space="preserve"> (652?), </w:t>
      </w:r>
      <w:r>
        <w:rPr>
          <w:rStyle w:val="Hyperlink.1"/>
          <w:lang w:val="en-US"/>
        </w:rPr>
        <w:fldChar w:fldCharType="begin" w:fldLock="0"/>
      </w:r>
      <w:r>
        <w:rPr>
          <w:rStyle w:val="Hyperlink.1"/>
          <w:lang w:val="en-US"/>
        </w:rPr>
        <w:instrText xml:space="preserve"> HYPERLINK "https://papyri.info/ddbdp/p.mert%3B2%3B98"</w:instrText>
      </w:r>
      <w:r>
        <w:rPr>
          <w:rStyle w:val="Hyperlink.1"/>
          <w:lang w:val="en-US"/>
        </w:rPr>
        <w:fldChar w:fldCharType="separate" w:fldLock="0"/>
      </w:r>
      <w:r>
        <w:rPr>
          <w:rStyle w:val="Hyperlink.1"/>
          <w:rtl w:val="0"/>
          <w:lang w:val="en-US"/>
        </w:rPr>
        <w:t>P.Merton 2 98</w:t>
      </w:r>
      <w:r>
        <w:rPr>
          <w:lang w:val="en-US"/>
        </w:rPr>
        <w:fldChar w:fldCharType="end" w:fldLock="0"/>
      </w:r>
      <w:r>
        <w:rPr>
          <w:rtl w:val="0"/>
          <w:lang w:val="en-US"/>
        </w:rPr>
        <w:t xml:space="preserve"> (mid VII).</w:t>
      </w:r>
    </w:p>
  </w:footnote>
  <w:footnote w:id="27">
    <w:p>
      <w:pPr>
        <w:pStyle w:val="Normal.0"/>
        <w:jc w:val="both"/>
      </w:pPr>
      <w:r>
        <w:rPr>
          <w:rFonts w:ascii="IFAO-Grec Unicode" w:cs="IFAO-Grec Unicode" w:hAnsi="IFAO-Grec Unicode" w:eastAsia="IFAO-Grec Unicode"/>
          <w:vertAlign w:val="superscript"/>
          <w:lang w:val="en-US"/>
        </w:rPr>
        <w:footnoteRef/>
      </w:r>
      <w:r>
        <w:rPr>
          <w:sz w:val="20"/>
          <w:szCs w:val="20"/>
          <w:rtl w:val="0"/>
          <w:lang w:val="en-US"/>
        </w:rPr>
        <w:t xml:space="preserve"> </w:t>
      </w:r>
      <w:r>
        <w:rPr>
          <w:rFonts w:ascii="IFAO-Grec Unicode" w:hAnsi="IFAO-Grec Unicode"/>
          <w:sz w:val="20"/>
          <w:szCs w:val="20"/>
          <w:rtl w:val="0"/>
          <w:lang w:val="en-US"/>
        </w:rPr>
        <w:t xml:space="preserve">Here, </w:t>
      </w:r>
      <w:r>
        <w:rPr>
          <w:rFonts w:ascii="IFAO-Grec Unicode" w:hAnsi="IFAO-Grec Unicode" w:hint="default"/>
          <w:sz w:val="20"/>
          <w:szCs w:val="20"/>
          <w:rtl w:val="0"/>
          <w:lang w:val="de-DE"/>
        </w:rPr>
        <w:t>ἀνδρός</w:t>
      </w:r>
      <w:r>
        <w:rPr>
          <w:rFonts w:ascii="IFAO-Grec Unicode" w:hAnsi="IFAO-Grec Unicode"/>
          <w:sz w:val="20"/>
          <w:szCs w:val="20"/>
          <w:rtl w:val="0"/>
          <w:lang w:val="en-US"/>
        </w:rPr>
        <w:t xml:space="preserve"> should probably be added as well, suggested by contemporary Arsinoite parallels (</w:t>
      </w:r>
      <w:r>
        <w:rPr>
          <w:rStyle w:val="Hyperlink.31"/>
          <w:rFonts w:ascii="IFAO-Grec Unicode" w:cs="IFAO-Grec Unicode" w:hAnsi="IFAO-Grec Unicode" w:eastAsia="IFAO-Grec Unicode"/>
          <w:sz w:val="20"/>
          <w:szCs w:val="20"/>
          <w:lang w:val="en-US"/>
        </w:rPr>
        <w:fldChar w:fldCharType="begin" w:fldLock="0"/>
      </w:r>
      <w:r>
        <w:rPr>
          <w:rStyle w:val="Hyperlink.31"/>
          <w:rFonts w:ascii="IFAO-Grec Unicode" w:cs="IFAO-Grec Unicode" w:hAnsi="IFAO-Grec Unicode" w:eastAsia="IFAO-Grec Unicode"/>
          <w:sz w:val="20"/>
          <w:szCs w:val="20"/>
          <w:lang w:val="en-US"/>
        </w:rPr>
        <w:instrText xml:space="preserve"> HYPERLINK "https://papyri.info/hgv/41304"</w:instrText>
      </w:r>
      <w:r>
        <w:rPr>
          <w:rStyle w:val="Hyperlink.31"/>
          <w:rFonts w:ascii="IFAO-Grec Unicode" w:cs="IFAO-Grec Unicode" w:hAnsi="IFAO-Grec Unicode" w:eastAsia="IFAO-Grec Unicode"/>
          <w:sz w:val="20"/>
          <w:szCs w:val="20"/>
          <w:lang w:val="en-US"/>
        </w:rPr>
        <w:fldChar w:fldCharType="separate" w:fldLock="0"/>
      </w:r>
      <w:r>
        <w:rPr>
          <w:rStyle w:val="Hyperlink.31"/>
          <w:rFonts w:ascii="IFAO-Grec Unicode" w:hAnsi="IFAO-Grec Unicode"/>
          <w:sz w:val="20"/>
          <w:szCs w:val="20"/>
          <w:rtl w:val="0"/>
          <w:lang w:val="en-US"/>
        </w:rPr>
        <w:t>P.Grenf. 2 85</w:t>
      </w:r>
      <w:r>
        <w:rPr/>
        <w:fldChar w:fldCharType="end" w:fldLock="0"/>
      </w:r>
      <w:r>
        <w:rPr>
          <w:rFonts w:ascii="IFAO-Grec Unicode" w:hAnsi="IFAO-Grec Unicode"/>
          <w:sz w:val="20"/>
          <w:szCs w:val="20"/>
          <w:rtl w:val="0"/>
          <w:lang w:val="en-US"/>
        </w:rPr>
        <w:t xml:space="preserve">.3-4 (536), </w:t>
      </w:r>
      <w:r>
        <w:rPr>
          <w:rStyle w:val="Hyperlink.31"/>
          <w:rFonts w:ascii="IFAO-Grec Unicode" w:cs="IFAO-Grec Unicode" w:hAnsi="IFAO-Grec Unicode" w:eastAsia="IFAO-Grec Unicode"/>
          <w:sz w:val="20"/>
          <w:szCs w:val="20"/>
          <w:lang w:val="en-US"/>
        </w:rPr>
        <w:fldChar w:fldCharType="begin" w:fldLock="0"/>
      </w:r>
      <w:r>
        <w:rPr>
          <w:rStyle w:val="Hyperlink.31"/>
          <w:rFonts w:ascii="IFAO-Grec Unicode" w:cs="IFAO-Grec Unicode" w:hAnsi="IFAO-Grec Unicode" w:eastAsia="IFAO-Grec Unicode"/>
          <w:sz w:val="20"/>
          <w:szCs w:val="20"/>
          <w:lang w:val="en-US"/>
        </w:rPr>
        <w:instrText xml:space="preserve"> HYPERLINK "https://papyri.info/hgv/41001"</w:instrText>
      </w:r>
      <w:r>
        <w:rPr>
          <w:rStyle w:val="Hyperlink.31"/>
          <w:rFonts w:ascii="IFAO-Grec Unicode" w:cs="IFAO-Grec Unicode" w:hAnsi="IFAO-Grec Unicode" w:eastAsia="IFAO-Grec Unicode"/>
          <w:sz w:val="20"/>
          <w:szCs w:val="20"/>
          <w:lang w:val="en-US"/>
        </w:rPr>
        <w:fldChar w:fldCharType="separate" w:fldLock="0"/>
      </w:r>
      <w:r>
        <w:rPr>
          <w:rStyle w:val="Hyperlink.31"/>
          <w:rFonts w:ascii="IFAO-Grec Unicode" w:hAnsi="IFAO-Grec Unicode"/>
          <w:sz w:val="20"/>
          <w:szCs w:val="20"/>
          <w:rtl w:val="0"/>
          <w:lang w:val="en-US"/>
        </w:rPr>
        <w:t>SPP 20 139</w:t>
      </w:r>
      <w:r>
        <w:rPr/>
        <w:fldChar w:fldCharType="end" w:fldLock="0"/>
      </w:r>
      <w:r>
        <w:rPr>
          <w:rFonts w:ascii="IFAO-Grec Unicode" w:hAnsi="IFAO-Grec Unicode"/>
          <w:sz w:val="20"/>
          <w:szCs w:val="20"/>
          <w:rtl w:val="0"/>
          <w:lang w:val="en-US"/>
        </w:rPr>
        <w:t xml:space="preserve">.3-4 (531), and </w:t>
      </w:r>
      <w:r>
        <w:rPr>
          <w:rStyle w:val="Hyperlink.4"/>
          <w:sz w:val="20"/>
          <w:szCs w:val="20"/>
          <w:lang w:val="en-US"/>
        </w:rPr>
        <w:fldChar w:fldCharType="begin" w:fldLock="0"/>
      </w:r>
      <w:r>
        <w:rPr>
          <w:rStyle w:val="Hyperlink.4"/>
          <w:sz w:val="20"/>
          <w:szCs w:val="20"/>
          <w:lang w:val="en-US"/>
        </w:rPr>
        <w:instrText xml:space="preserve"> HYPERLINK "https://papyri.info/hgv/41363"</w:instrText>
      </w:r>
      <w:r>
        <w:rPr>
          <w:rStyle w:val="Hyperlink.4"/>
          <w:sz w:val="20"/>
          <w:szCs w:val="20"/>
          <w:lang w:val="en-US"/>
        </w:rPr>
        <w:fldChar w:fldCharType="separate" w:fldLock="0"/>
      </w:r>
      <w:r>
        <w:rPr>
          <w:rStyle w:val="Hyperlink.4"/>
          <w:sz w:val="20"/>
          <w:szCs w:val="20"/>
          <w:rtl w:val="0"/>
          <w:lang w:val="en-US"/>
        </w:rPr>
        <w:t>SB 24 15899</w:t>
      </w:r>
      <w:r>
        <w:rPr/>
        <w:fldChar w:fldCharType="end" w:fldLock="0"/>
      </w:r>
      <w:r>
        <w:rPr>
          <w:rFonts w:ascii="IFAO-Grec Unicode" w:hAnsi="IFAO-Grec Unicode"/>
          <w:sz w:val="20"/>
          <w:szCs w:val="20"/>
          <w:rtl w:val="0"/>
          <w:lang w:val="en-US"/>
        </w:rPr>
        <w:t xml:space="preserve">.10 (608). This addition would necessitate longer supplements in the surrounding lines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for example, in line 2, one might reconstruct [</w:t>
      </w:r>
      <w:r>
        <w:rPr>
          <w:rFonts w:ascii="IFAO-Grec Unicode" w:hAnsi="IFAO-Grec Unicode" w:hint="default"/>
          <w:sz w:val="20"/>
          <w:szCs w:val="20"/>
          <w:rtl w:val="0"/>
          <w:lang w:val="de-DE"/>
        </w:rPr>
        <w:t>ταύτην</w:t>
      </w:r>
      <w:r>
        <w:rPr>
          <w:rtl w:val="0"/>
          <w:lang w:val="en-US"/>
        </w:rPr>
        <w:t xml:space="preserve"> </w:t>
      </w:r>
      <w:r>
        <w:rPr>
          <w:rFonts w:ascii="IFAO-Grec Unicode" w:hAnsi="IFAO-Grec Unicode" w:hint="default"/>
          <w:sz w:val="20"/>
          <w:szCs w:val="20"/>
          <w:rtl w:val="0"/>
          <w:lang w:val="de-DE"/>
        </w:rPr>
        <w:t>τὴν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παροῦσαν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ἔγγραφον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ὁμολογίαν</w:t>
      </w:r>
      <w:r>
        <w:rPr>
          <w:rFonts w:ascii="IFAO-Grec Unicode" w:hAnsi="IFAO-Grec Unicode"/>
          <w:sz w:val="20"/>
          <w:szCs w:val="20"/>
          <w:rtl w:val="0"/>
          <w:lang w:val="en-US"/>
        </w:rPr>
        <w:t xml:space="preserve"> like in </w:t>
      </w:r>
      <w:r>
        <w:rPr>
          <w:rStyle w:val="Hyperlink.31"/>
          <w:rFonts w:ascii="IFAO-Grec Unicode" w:cs="IFAO-Grec Unicode" w:hAnsi="IFAO-Grec Unicode" w:eastAsia="IFAO-Grec Unicode"/>
          <w:sz w:val="20"/>
          <w:szCs w:val="20"/>
          <w:lang w:val="en-US"/>
        </w:rPr>
        <w:fldChar w:fldCharType="begin" w:fldLock="0"/>
      </w:r>
      <w:r>
        <w:rPr>
          <w:rStyle w:val="Hyperlink.31"/>
          <w:rFonts w:ascii="IFAO-Grec Unicode" w:cs="IFAO-Grec Unicode" w:hAnsi="IFAO-Grec Unicode" w:eastAsia="IFAO-Grec Unicode"/>
          <w:sz w:val="20"/>
          <w:szCs w:val="20"/>
          <w:lang w:val="en-US"/>
        </w:rPr>
        <w:instrText xml:space="preserve"> HYPERLINK "https://papyri.info/hgv/50307"</w:instrText>
      </w:r>
      <w:r>
        <w:rPr>
          <w:rStyle w:val="Hyperlink.31"/>
          <w:rFonts w:ascii="IFAO-Grec Unicode" w:cs="IFAO-Grec Unicode" w:hAnsi="IFAO-Grec Unicode" w:eastAsia="IFAO-Grec Unicode"/>
          <w:sz w:val="20"/>
          <w:szCs w:val="20"/>
          <w:lang w:val="en-US"/>
        </w:rPr>
        <w:fldChar w:fldCharType="separate" w:fldLock="0"/>
      </w:r>
      <w:r>
        <w:rPr>
          <w:rStyle w:val="Hyperlink.31"/>
          <w:rFonts w:ascii="IFAO-Grec Unicode" w:hAnsi="IFAO-Grec Unicode"/>
          <w:sz w:val="20"/>
          <w:szCs w:val="20"/>
          <w:rtl w:val="0"/>
          <w:lang w:val="en-US"/>
        </w:rPr>
        <w:t>CPR 19 50</w:t>
      </w:r>
      <w:r>
        <w:rPr/>
        <w:fldChar w:fldCharType="end" w:fldLock="0"/>
      </w:r>
      <w:r>
        <w:rPr>
          <w:rFonts w:ascii="IFAO-Grec Unicode" w:hAnsi="IFAO-Grec Unicode"/>
          <w:sz w:val="20"/>
          <w:szCs w:val="20"/>
          <w:rtl w:val="0"/>
          <w:lang w:val="en-US"/>
        </w:rPr>
        <w:t xml:space="preserve">.4-5 (VII) rather than </w:t>
      </w:r>
      <w:r>
        <w:rPr>
          <w:rFonts w:ascii="IFAO-Grec Unicode" w:hAnsi="IFAO-Grec Unicode" w:hint="default"/>
          <w:sz w:val="20"/>
          <w:szCs w:val="20"/>
          <w:rtl w:val="0"/>
          <w:lang w:val="de-DE"/>
        </w:rPr>
        <w:t>τὴν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w:t>
      </w:r>
      <w:r>
        <w:rPr>
          <w:rFonts w:ascii="IFAO-Grec Unicode" w:hAnsi="IFAO-Grec Unicode"/>
          <w:sz w:val="20"/>
          <w:szCs w:val="20"/>
          <w:rtl w:val="0"/>
          <w:lang w:val="en-US"/>
        </w:rPr>
        <w:t>]</w:t>
      </w:r>
      <w:r>
        <w:rPr>
          <w:rFonts w:ascii="IFAO-Grec Unicode" w:hAnsi="IFAO-Grec Unicode" w:hint="default"/>
          <w:sz w:val="20"/>
          <w:szCs w:val="20"/>
          <w:rtl w:val="0"/>
          <w:lang w:val="de-DE"/>
        </w:rPr>
        <w:t>α</w:t>
      </w:r>
      <w:r>
        <w:rPr>
          <w:rFonts w:ascii="IFAO-Grec Unicode" w:hAnsi="IFAO-Grec Unicode" w:hint="default"/>
          <w:sz w:val="20"/>
          <w:szCs w:val="20"/>
          <w:rtl w:val="0"/>
          <w:lang w:val="en-US"/>
        </w:rPr>
        <w:t>̣</w:t>
      </w:r>
      <w:r>
        <w:rPr>
          <w:rFonts w:ascii="IFAO-Grec Unicode" w:hAnsi="IFAO-Grec Unicode" w:hint="default"/>
          <w:sz w:val="20"/>
          <w:szCs w:val="20"/>
          <w:rtl w:val="0"/>
          <w:lang w:val="de-DE"/>
        </w:rPr>
        <w:t>ροῦσ</w:t>
      </w:r>
      <w:r>
        <w:rPr>
          <w:rFonts w:ascii="IFAO-Grec Unicode" w:hAnsi="IFAO-Grec Unicode" w:hint="default"/>
          <w:sz w:val="20"/>
          <w:szCs w:val="20"/>
          <w:rtl w:val="0"/>
          <w:lang w:val="en-US"/>
        </w:rPr>
        <w:t>̣</w:t>
      </w:r>
      <w:r>
        <w:rPr>
          <w:rFonts w:ascii="IFAO-Grec Unicode" w:hAnsi="IFAO-Grec Unicode" w:hint="default"/>
          <w:sz w:val="20"/>
          <w:szCs w:val="20"/>
          <w:rtl w:val="0"/>
          <w:lang w:val="de-DE"/>
        </w:rPr>
        <w:t>α</w:t>
      </w:r>
      <w:r>
        <w:rPr>
          <w:rFonts w:ascii="IFAO-Grec Unicode" w:hAnsi="IFAO-Grec Unicode" w:hint="default"/>
          <w:sz w:val="20"/>
          <w:szCs w:val="20"/>
          <w:rtl w:val="0"/>
          <w:lang w:val="en-US"/>
        </w:rPr>
        <w:t>̣</w:t>
      </w:r>
      <w:r>
        <w:rPr>
          <w:rFonts w:ascii="IFAO-Grec Unicode" w:hAnsi="IFAO-Grec Unicode" w:hint="default"/>
          <w:sz w:val="20"/>
          <w:szCs w:val="20"/>
          <w:rtl w:val="0"/>
          <w:lang w:val="de-DE"/>
        </w:rPr>
        <w:t>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ἔγγραφον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ὁμολογ</w:t>
      </w:r>
      <w:r>
        <w:rPr>
          <w:rFonts w:ascii="IFAO-Grec Unicode" w:hAnsi="IFAO-Grec Unicode"/>
          <w:sz w:val="20"/>
          <w:szCs w:val="20"/>
          <w:rtl w:val="0"/>
          <w:lang w:val="en-US"/>
        </w:rPr>
        <w:t>[</w:t>
      </w:r>
      <w:r>
        <w:rPr>
          <w:rFonts w:ascii="IFAO-Grec Unicode" w:hAnsi="IFAO-Grec Unicode" w:hint="default"/>
          <w:sz w:val="20"/>
          <w:szCs w:val="20"/>
          <w:rtl w:val="0"/>
          <w:lang w:val="de-DE"/>
        </w:rPr>
        <w:t>ίαν</w:t>
      </w:r>
      <w:r>
        <w:rPr>
          <w:rFonts w:ascii="IFAO-Grec Unicode" w:hAnsi="IFAO-Grec Unicode"/>
          <w:sz w:val="20"/>
          <w:szCs w:val="20"/>
          <w:rtl w:val="0"/>
          <w:lang w:val="en-US"/>
        </w:rPr>
        <w:t>.</w:t>
      </w:r>
    </w:p>
  </w:footnote>
  <w:footnote w:id="28">
    <w:p>
      <w:pPr>
        <w:pStyle w:val="footnote text"/>
      </w:pPr>
      <w:r>
        <w:rPr>
          <w:rFonts w:ascii="IFAO-Grec Unicode" w:cs="IFAO-Grec Unicode" w:hAnsi="IFAO-Grec Unicode" w:eastAsia="IFAO-Grec Unicode"/>
          <w:vertAlign w:val="superscript"/>
          <w:lang w:val="en-US"/>
        </w:rPr>
        <w:footnoteRef/>
      </w:r>
      <w:r>
        <w:rPr>
          <w:rtl w:val="0"/>
          <w:lang w:val="en-US"/>
        </w:rPr>
        <w:t xml:space="preserve"> The name of the </w:t>
      </w:r>
      <w:r>
        <w:rPr>
          <w:i w:val="1"/>
          <w:iCs w:val="1"/>
          <w:rtl w:val="0"/>
          <w:lang w:val="en-US"/>
        </w:rPr>
        <w:t xml:space="preserve">amphodon </w:t>
      </w:r>
      <w:r>
        <w:rPr>
          <w:rFonts w:ascii="IFAO-Grec Unicode" w:hAnsi="IFAO-Grec Unicode" w:hint="default"/>
          <w:rtl w:val="0"/>
          <w:lang w:val="de-DE"/>
        </w:rPr>
        <w:t>Ψαππαλλίου</w:t>
      </w:r>
      <w:r>
        <w:rPr>
          <w:rFonts w:ascii="IFAO-Grec Unicode" w:hAnsi="IFAO-Grec Unicode" w:hint="default"/>
          <w:rtl w:val="0"/>
          <w:lang w:val="en-US"/>
        </w:rPr>
        <w:t xml:space="preserve"> – </w:t>
      </w:r>
      <w:r>
        <w:rPr>
          <w:rFonts w:ascii="IFAO-Grec Unicode" w:hAnsi="IFAO-Grec Unicode"/>
          <w:rtl w:val="0"/>
          <w:lang w:val="en-US"/>
        </w:rPr>
        <w:t xml:space="preserve">attested also in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"https://papyri.info/hgv/41056"</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BGU 1 305</w:t>
      </w:r>
      <w:r>
        <w:rPr/>
        <w:fldChar w:fldCharType="end" w:fldLock="0"/>
      </w:r>
      <w:r>
        <w:rPr>
          <w:rFonts w:ascii="IFAO-Grec Unicode" w:hAnsi="IFAO-Grec Unicode"/>
          <w:rtl w:val="0"/>
          <w:lang w:val="en-US"/>
        </w:rPr>
        <w:t>.7, 12, 18</w:t>
      </w:r>
      <w:r>
        <w:rPr>
          <w:rtl w:val="0"/>
          <w:lang w:val="en-US"/>
        </w:rPr>
        <w:t xml:space="preserve"> (556) and </w:t>
      </w:r>
      <w:r>
        <w:rPr>
          <w:rStyle w:val="Hyperlink.1"/>
          <w:lang w:val="en-US"/>
        </w:rPr>
        <w:fldChar w:fldCharType="begin" w:fldLock="0"/>
      </w:r>
      <w:r>
        <w:rPr>
          <w:rStyle w:val="Hyperlink.1"/>
          <w:lang w:val="en-US"/>
        </w:rPr>
        <w:instrText xml:space="preserve"> HYPERLINK "https://papyri.info/hgv/41089"</w:instrText>
      </w:r>
      <w:r>
        <w:rPr>
          <w:rStyle w:val="Hyperlink.1"/>
          <w:lang w:val="en-US"/>
        </w:rPr>
        <w:fldChar w:fldCharType="separate" w:fldLock="0"/>
      </w:r>
      <w:r>
        <w:rPr>
          <w:rStyle w:val="Hyperlink.1"/>
          <w:rtl w:val="0"/>
          <w:lang w:val="en-US"/>
        </w:rPr>
        <w:t>CPR 14 11</w:t>
      </w:r>
      <w:r>
        <w:rPr/>
        <w:fldChar w:fldCharType="end" w:fldLock="0"/>
      </w:r>
      <w:r>
        <w:rPr>
          <w:rtl w:val="0"/>
          <w:lang w:val="en-US"/>
        </w:rPr>
        <w:t xml:space="preserve">.9-10 (578) </w:t>
      </w:r>
      <w:r>
        <w:rPr>
          <w:rtl w:val="0"/>
          <w:lang w:val="en-US"/>
        </w:rPr>
        <w:t xml:space="preserve">– </w:t>
      </w:r>
      <w:r>
        <w:rPr>
          <w:rtl w:val="0"/>
          <w:lang w:val="en-US"/>
        </w:rPr>
        <w:t xml:space="preserve">is more often written </w:t>
      </w:r>
      <w:r>
        <w:rPr>
          <w:rFonts w:ascii="IFAO-Grec Unicode" w:hAnsi="IFAO-Grec Unicode" w:hint="default"/>
          <w:rtl w:val="0"/>
          <w:lang w:val="de-DE"/>
        </w:rPr>
        <w:t>Ψανπαλλίου</w:t>
      </w:r>
      <w:r>
        <w:rPr>
          <w:rFonts w:ascii="IFAO-Grec Unicode" w:hAnsi="IFAO-Grec Unicode"/>
          <w:rtl w:val="0"/>
          <w:lang w:val="en-US"/>
        </w:rPr>
        <w:t xml:space="preserve">. However, an examination of all known attestations </w:t>
      </w:r>
      <w:r>
        <w:rPr>
          <w:rtl w:val="0"/>
          <w:lang w:val="en-US"/>
        </w:rPr>
        <w:t xml:space="preserve">shows that the spelling </w:t>
      </w:r>
      <w:r>
        <w:rPr>
          <w:rFonts w:ascii="IFAO-Grec Unicode" w:hAnsi="IFAO-Grec Unicode" w:hint="default"/>
          <w:rtl w:val="0"/>
          <w:lang w:val="de-DE"/>
        </w:rPr>
        <w:t>ππ</w:t>
      </w:r>
      <w:r>
        <w:rPr>
          <w:rtl w:val="0"/>
          <w:lang w:val="en-US"/>
        </w:rPr>
        <w:t xml:space="preserve"> is consistent across all examples. See</w:t>
      </w:r>
      <w:r>
        <w:rPr>
          <w:rFonts w:ascii="IFAO-Grec Unicode" w:hAnsi="IFAO-Grec Unicode"/>
          <w:rtl w:val="0"/>
          <w:lang w:val="en-US"/>
        </w:rPr>
        <w:t xml:space="preserve"> the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"https://collections.louvre.fr/en/ark:/53355/cl010001372"</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photo</w:t>
      </w:r>
      <w:r>
        <w:rPr/>
        <w:fldChar w:fldCharType="end" w:fldLock="0"/>
      </w:r>
      <w:r>
        <w:rPr>
          <w:rFonts w:ascii="IFAO-Grec Unicode" w:hAnsi="IFAO-Grec Unicode"/>
          <w:rtl w:val="0"/>
          <w:lang w:val="en-US"/>
        </w:rPr>
        <w:t xml:space="preserve"> of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"https://papyri.info/hgv/41354"</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SB 1 4903</w:t>
      </w:r>
      <w:r>
        <w:rPr/>
        <w:fldChar w:fldCharType="end" w:fldLock="0"/>
      </w:r>
      <w:r>
        <w:rPr>
          <w:rFonts w:ascii="IFAO-Grec Unicode" w:hAnsi="IFAO-Grec Unicode"/>
          <w:rtl w:val="0"/>
          <w:lang w:val="en-US"/>
        </w:rPr>
        <w:t xml:space="preserve">.2 and the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"https://collections.louvre.fr/en/ark:/53355/cl010001378"</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photo</w:t>
      </w:r>
      <w:r>
        <w:rPr/>
        <w:fldChar w:fldCharType="end" w:fldLock="0"/>
      </w:r>
      <w:r>
        <w:rPr>
          <w:rFonts w:ascii="IFAO-Grec Unicode" w:hAnsi="IFAO-Grec Unicode"/>
          <w:rtl w:val="0"/>
          <w:lang w:val="en-US"/>
        </w:rPr>
        <w:t xml:space="preserve"> of </w:t>
      </w:r>
      <w:r>
        <w:rPr>
          <w:rStyle w:val="Link"/>
        </w:rPr>
        <w:fldChar w:fldCharType="begin" w:fldLock="0"/>
      </w:r>
      <w:r>
        <w:rPr>
          <w:rStyle w:val="Link"/>
        </w:rPr>
        <w:instrText xml:space="preserve"> HYPERLINK "https://papyri.info/hgv/13970"</w:instrText>
      </w:r>
      <w:r>
        <w:rPr>
          <w:rStyle w:val="Link"/>
        </w:rPr>
        <w:fldChar w:fldCharType="separate" w:fldLock="0"/>
      </w:r>
      <w:r>
        <w:rPr>
          <w:rStyle w:val="Link"/>
          <w:rtl w:val="0"/>
        </w:rPr>
        <w:t>SB 1 4899</w:t>
      </w:r>
      <w:r>
        <w:rPr/>
        <w:fldChar w:fldCharType="end" w:fldLock="0"/>
      </w:r>
      <w:r>
        <w:rPr>
          <w:rFonts w:ascii="IFAO-Grec Unicode" w:hAnsi="IFAO-Grec Unicode"/>
          <w:rtl w:val="0"/>
          <w:lang w:val="en-US"/>
        </w:rPr>
        <w:t xml:space="preserve">.2 (ca. 630-645) and also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"https://papyri.info/hgv/41093"</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P.Muench. 3 100</w:t>
      </w:r>
      <w:r>
        <w:rPr/>
        <w:fldChar w:fldCharType="end" w:fldLock="0"/>
      </w:r>
      <w:r>
        <w:rPr>
          <w:rFonts w:ascii="IFAO-Grec Unicode" w:hAnsi="IFAO-Grec Unicode"/>
          <w:rtl w:val="0"/>
          <w:lang w:val="en-US"/>
        </w:rPr>
        <w:t xml:space="preserve">.6 (574),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"https://papyri.info/hgv/97359"</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SB 26 16362</w:t>
      </w:r>
      <w:r>
        <w:rPr/>
        <w:fldChar w:fldCharType="end" w:fldLock="0"/>
      </w:r>
      <w:r>
        <w:rPr>
          <w:rFonts w:ascii="IFAO-Grec Unicode" w:hAnsi="IFAO-Grec Unicode"/>
          <w:rtl w:val="0"/>
          <w:lang w:val="en-US"/>
        </w:rPr>
        <w:t xml:space="preserve">.24 (VI-VII), and </w:t>
      </w:r>
      <w:r>
        <w:rPr>
          <w:rStyle w:val="Hyperlink.18"/>
          <w:lang w:val="de-DE"/>
        </w:rPr>
        <w:fldChar w:fldCharType="begin" w:fldLock="0"/>
      </w:r>
      <w:r>
        <w:rPr>
          <w:rStyle w:val="Hyperlink.18"/>
          <w:lang w:val="de-DE"/>
        </w:rPr>
        <w:instrText xml:space="preserve"> HYPERLINK "https://papyri.info/hgv/41011"</w:instrText>
      </w:r>
      <w:r>
        <w:rPr>
          <w:rStyle w:val="Hyperlink.18"/>
          <w:lang w:val="de-DE"/>
        </w:rPr>
        <w:fldChar w:fldCharType="separate" w:fldLock="0"/>
      </w:r>
      <w:r>
        <w:rPr>
          <w:rStyle w:val="Hyperlink.18"/>
          <w:rtl w:val="0"/>
          <w:lang w:val="de-DE"/>
        </w:rPr>
        <w:t>SPP 20 243</w:t>
      </w:r>
      <w:r>
        <w:rPr/>
        <w:fldChar w:fldCharType="end" w:fldLock="0"/>
      </w:r>
      <w:r>
        <w:rPr>
          <w:rFonts w:ascii="IFAO-Grec Unicode" w:hAnsi="IFAO-Grec Unicode"/>
          <w:rtl w:val="0"/>
          <w:lang w:val="en-US"/>
        </w:rPr>
        <w:t xml:space="preserve">.9. </w:t>
      </w:r>
      <w:r>
        <w:rPr>
          <w:rtl w:val="0"/>
          <w:lang w:val="en-US"/>
        </w:rPr>
        <w:t xml:space="preserve">The letter </w:t>
      </w:r>
      <w:r>
        <w:rPr>
          <w:i w:val="1"/>
          <w:iCs w:val="1"/>
          <w:rtl w:val="0"/>
          <w:lang w:val="en-US"/>
        </w:rPr>
        <w:t>ny</w:t>
      </w:r>
      <w:r>
        <w:rPr>
          <w:rtl w:val="0"/>
          <w:lang w:val="en-US"/>
        </w:rPr>
        <w:t xml:space="preserve">, often mistaken for </w:t>
      </w:r>
      <w:r>
        <w:rPr>
          <w:i w:val="1"/>
          <w:iCs w:val="1"/>
          <w:rtl w:val="0"/>
          <w:lang w:val="en-US"/>
        </w:rPr>
        <w:t>pi</w:t>
      </w:r>
      <w:r>
        <w:rPr>
          <w:rtl w:val="0"/>
          <w:lang w:val="en-US"/>
        </w:rPr>
        <w:t xml:space="preserve"> and vice versa, cannot form a ligature with the following letter. The variant</w:t>
      </w:r>
      <w:r>
        <w:rPr>
          <w:rFonts w:ascii="IFAO-Grec Unicode" w:hAnsi="IFAO-Grec Unicode"/>
          <w:rtl w:val="0"/>
          <w:lang w:val="en-US"/>
        </w:rPr>
        <w:t xml:space="preserve"> </w:t>
      </w:r>
      <w:r>
        <w:rPr>
          <w:rFonts w:ascii="IFAO-Grec Unicode" w:hAnsi="IFAO-Grec Unicode" w:hint="default"/>
          <w:rtl w:val="0"/>
          <w:lang w:val="de-DE"/>
        </w:rPr>
        <w:t>Ψανπαλλίου</w:t>
      </w:r>
      <w:r>
        <w:rPr>
          <w:rFonts w:ascii="IFAO-Grec Unicode" w:hAnsi="IFAO-Grec Unicode"/>
          <w:rtl w:val="0"/>
          <w:lang w:val="en-US"/>
        </w:rPr>
        <w:t xml:space="preserve"> does not actually exist.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567"/>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1">
    <w:name w:val="Hyperlink.1"/>
    <w:basedOn w:val="Link"/>
    <w:next w:val="Hyperlink.1"/>
    <w:rPr>
      <w:lang w:val="en-US"/>
    </w:rPr>
  </w:style>
  <w:style w:type="character" w:styleId="Hyperlink.2">
    <w:name w:val="Hyperlink.2"/>
    <w:basedOn w:val="Link"/>
    <w:next w:val="Hyperlink.2"/>
    <w:rPr>
      <w:rFonts w:ascii="Times New Roman" w:cs="Times New Roman" w:hAnsi="Times New Roman" w:eastAsia="Times New Roman"/>
      <w:lang w:val="en-US"/>
    </w:rPr>
  </w:style>
  <w:style w:type="character" w:styleId="Hyperlink.3">
    <w:name w:val="Hyperlink.3"/>
    <w:basedOn w:val="Link"/>
    <w:next w:val="Hyperlink.3"/>
    <w:rPr>
      <w:rFonts w:ascii="IFAO-Grec Unicode" w:cs="IFAO-Grec Unicode" w:hAnsi="IFAO-Grec Unicode" w:eastAsia="IFAO-Grec Unicode"/>
      <w:lang w:val="en-US"/>
    </w:rPr>
  </w:style>
  <w:style w:type="character" w:styleId="Hyperlink.4">
    <w:name w:val="Hyperlink.4"/>
    <w:basedOn w:val="Link"/>
    <w:next w:val="Hyperlink.4"/>
    <w:rPr>
      <w:sz w:val="20"/>
      <w:szCs w:val="20"/>
      <w:lang w:val="en-US"/>
    </w:rPr>
  </w:style>
  <w:style w:type="character" w:styleId="Hyperlink.5">
    <w:name w:val="Hyperlink.5"/>
    <w:basedOn w:val="Link"/>
    <w:next w:val="Hyperlink.5"/>
    <w:rPr>
      <w:rFonts w:ascii="IFAO-Grec Unicode" w:cs="IFAO-Grec Unicode" w:hAnsi="IFAO-Grec Unicode" w:eastAsia="IFAO-Grec Unicode"/>
      <w:sz w:val="20"/>
      <w:szCs w:val="20"/>
      <w:lang w:val="en-US"/>
    </w:rPr>
  </w:style>
  <w:style w:type="character" w:styleId="Hyperlink.6">
    <w:name w:val="Hyperlink.6"/>
    <w:basedOn w:val="Link"/>
    <w:next w:val="Hyperlink.6"/>
    <w:rPr>
      <w:lang w:val="fr-FR"/>
    </w:rPr>
  </w:style>
  <w:style w:type="character" w:styleId="Hyperlink.7">
    <w:name w:val="Hyperlink.7"/>
    <w:basedOn w:val="Link"/>
    <w:next w:val="Hyperlink.7"/>
    <w:rPr>
      <w:sz w:val="20"/>
      <w:szCs w:val="20"/>
      <w:lang w:val="en-US"/>
    </w:rPr>
  </w:style>
  <w:style w:type="character" w:styleId="Hyperlink.8">
    <w:name w:val="Hyperlink.8"/>
    <w:basedOn w:val="Link"/>
    <w:next w:val="Hyperlink.8"/>
    <w:rPr>
      <w:rFonts w:ascii="Times New Roman" w:cs="Times New Roman" w:hAnsi="Times New Roman" w:eastAsia="Times New Roman"/>
      <w:sz w:val="20"/>
      <w:szCs w:val="20"/>
      <w:lang w:val="en-US"/>
    </w:rPr>
  </w:style>
  <w:style w:type="character" w:styleId="Hyperlink.9">
    <w:name w:val="Hyperlink.9"/>
    <w:basedOn w:val="Link"/>
    <w:next w:val="Hyperlink.9"/>
    <w:rPr>
      <w:rFonts w:ascii="Times New Roman" w:cs="Times New Roman" w:hAnsi="Times New Roman" w:eastAsia="Times New Roman"/>
      <w:sz w:val="20"/>
      <w:szCs w:val="20"/>
      <w:lang w:val="en-US"/>
    </w:rPr>
  </w:style>
  <w:style w:type="character" w:styleId="Hyperlink.10">
    <w:name w:val="Hyperlink.10"/>
    <w:basedOn w:val="Link"/>
    <w:next w:val="Hyperlink.10"/>
    <w:rPr>
      <w:sz w:val="20"/>
      <w:szCs w:val="20"/>
    </w:rPr>
  </w:style>
  <w:style w:type="character" w:styleId="Hyperlink.11">
    <w:name w:val="Hyperlink.11"/>
    <w:basedOn w:val="Link"/>
    <w:next w:val="Hyperlink.11"/>
    <w:rPr>
      <w:rFonts w:ascii="Times New Roman" w:cs="Times New Roman" w:hAnsi="Times New Roman" w:eastAsia="Times New Roman"/>
      <w:shd w:val="nil" w:color="auto" w:fill="auto"/>
      <w:lang w:val="en-US"/>
    </w:rPr>
  </w:style>
  <w:style w:type="character" w:styleId="Hyperlink.12">
    <w:name w:val="Hyperlink.12"/>
    <w:basedOn w:val="Link"/>
    <w:next w:val="Hyperlink.12"/>
    <w:rPr>
      <w:rFonts w:ascii="Times New Roman" w:cs="Times New Roman" w:hAnsi="Times New Roman" w:eastAsia="Times New Roman"/>
      <w:shd w:val="nil" w:color="auto" w:fill="auto"/>
      <w:lang w:val="de-DE"/>
    </w:rPr>
  </w:style>
  <w:style w:type="character" w:styleId="Hyperlink.13">
    <w:name w:val="Hyperlink.13"/>
    <w:basedOn w:val="Link"/>
    <w:next w:val="Hyperlink.13"/>
    <w:rPr>
      <w:sz w:val="20"/>
      <w:szCs w:val="20"/>
      <w:lang w:val="de-DE"/>
    </w:rPr>
  </w:style>
  <w:style w:type="character" w:styleId="Hyperlink.14">
    <w:name w:val="Hyperlink.14"/>
    <w:basedOn w:val="Link"/>
    <w:next w:val="Hyperlink.14"/>
    <w:rPr>
      <w:rFonts w:ascii="IFAO-Grec Unicode" w:cs="IFAO-Grec Unicode" w:hAnsi="IFAO-Grec Unicode" w:eastAsia="IFAO-Grec Unicode"/>
      <w:sz w:val="20"/>
      <w:szCs w:val="20"/>
      <w:lang w:val="en-US"/>
    </w:rPr>
  </w:style>
  <w:style w:type="character" w:styleId="Hyperlink.15">
    <w:name w:val="Hyperlink.15"/>
    <w:basedOn w:val="Link"/>
    <w:next w:val="Hyperlink.15"/>
    <w:rPr>
      <w:rFonts w:ascii="IFAO-Grec Unicode" w:cs="IFAO-Grec Unicode" w:hAnsi="IFAO-Grec Unicode" w:eastAsia="IFAO-Grec Unicode"/>
      <w:lang w:val="en-US"/>
    </w:rPr>
  </w:style>
  <w:style w:type="character" w:styleId="Hyperlink.16">
    <w:name w:val="Hyperlink.16"/>
    <w:basedOn w:val="Link"/>
    <w:next w:val="Hyperlink.16"/>
    <w:rPr>
      <w:rFonts w:ascii="IFAO-Grec Unicode" w:cs="IFAO-Grec Unicode" w:hAnsi="IFAO-Grec Unicode" w:eastAsia="IFAO-Grec Unicode"/>
      <w:lang w:val="de-DE"/>
    </w:rPr>
  </w:style>
  <w:style w:type="character" w:styleId="Hyperlink.17">
    <w:name w:val="Hyperlink.17"/>
    <w:basedOn w:val="Link"/>
    <w:next w:val="Hyperlink.17"/>
    <w:rPr>
      <w:rFonts w:ascii="IFAO-Grec Unicode" w:cs="IFAO-Grec Unicode" w:hAnsi="IFAO-Grec Unicode" w:eastAsia="IFAO-Grec Unicode"/>
      <w:lang w:val="en-US"/>
    </w:rPr>
  </w:style>
  <w:style w:type="character" w:styleId="Hyperlink.18">
    <w:name w:val="Hyperlink.18"/>
    <w:basedOn w:val="Link"/>
    <w:next w:val="Hyperlink.18"/>
    <w:rPr>
      <w:lang w:val="de-DE"/>
    </w:rPr>
  </w:style>
  <w:style w:type="character" w:styleId="Hyperlink.19">
    <w:name w:val="Hyperlink.19"/>
    <w:basedOn w:val="Link"/>
    <w:next w:val="Hyperlink.19"/>
    <w:rPr>
      <w:rFonts w:ascii="Times New Roman" w:cs="Times New Roman" w:hAnsi="Times New Roman" w:eastAsia="Times New Roman"/>
      <w:b w:val="1"/>
      <w:bCs w:val="1"/>
      <w:lang w:val="en-US"/>
    </w:rPr>
  </w:style>
  <w:style w:type="character" w:styleId="Hyperlink.20">
    <w:name w:val="Hyperlink.20"/>
    <w:basedOn w:val="Link"/>
    <w:next w:val="Hyperlink.20"/>
    <w:rPr>
      <w:rFonts w:ascii="Times New Roman" w:cs="Times New Roman" w:hAnsi="Times New Roman" w:eastAsia="Times New Roman"/>
      <w:b w:val="1"/>
      <w:bCs w:val="1"/>
      <w:lang w:val="en-US"/>
    </w:rPr>
  </w:style>
  <w:style w:type="character" w:styleId="Hyperlink.21">
    <w:name w:val="Hyperlink.21"/>
    <w:basedOn w:val="Link"/>
    <w:next w:val="Hyperlink.21"/>
    <w:rPr>
      <w:rFonts w:ascii="Times New Roman" w:cs="Times New Roman" w:hAnsi="Times New Roman" w:eastAsia="Times New Roman"/>
      <w:lang w:val="en-US"/>
    </w:rPr>
  </w:style>
  <w:style w:type="character" w:styleId="Hyperlink.22">
    <w:name w:val="Hyperlink.22"/>
    <w:basedOn w:val="Link"/>
    <w:next w:val="Hyperlink.22"/>
    <w:rPr>
      <w:rFonts w:ascii="Times New Roman" w:cs="Times New Roman" w:hAnsi="Times New Roman" w:eastAsia="Times New Roman"/>
      <w:b w:val="1"/>
      <w:bCs w:val="1"/>
    </w:rPr>
  </w:style>
  <w:style w:type="character" w:styleId="Hyperlink.23">
    <w:name w:val="Hyperlink.23"/>
    <w:basedOn w:val="Link"/>
    <w:next w:val="Hyperlink.23"/>
    <w:rPr>
      <w:rFonts w:ascii="Times New Roman" w:cs="Times New Roman" w:hAnsi="Times New Roman" w:eastAsia="Times New Roman"/>
      <w:sz w:val="20"/>
      <w:szCs w:val="20"/>
      <w:lang w:val="en-US"/>
    </w:rPr>
  </w:style>
  <w:style w:type="character" w:styleId="Hyperlink.24">
    <w:name w:val="Hyperlink.24"/>
    <w:basedOn w:val="Link"/>
    <w:next w:val="Hyperlink.24"/>
    <w:rPr>
      <w:rFonts w:ascii="Times New Roman" w:cs="Times New Roman" w:hAnsi="Times New Roman" w:eastAsia="Times New Roman"/>
    </w:rPr>
  </w:style>
  <w:style w:type="character" w:styleId="Hyperlink.25">
    <w:name w:val="Hyperlink.25"/>
    <w:basedOn w:val="Link"/>
    <w:next w:val="Hyperlink.25"/>
    <w:rPr>
      <w:shd w:val="nil" w:color="auto" w:fill="auto"/>
      <w:lang w:val="en-US"/>
    </w:rPr>
  </w:style>
  <w:style w:type="paragraph" w:styleId="heading 1">
    <w:name w:val="heading 1"/>
    <w:next w:val="Normal.0"/>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de-DE"/>
      <w14:textFill>
        <w14:solidFill>
          <w14:srgbClr w14:val="2F5496"/>
        </w14:solidFill>
      </w14:textFill>
    </w:rPr>
  </w:style>
  <w:style w:type="character" w:styleId="Hyperlink.26">
    <w:name w:val="Hyperlink.26"/>
    <w:basedOn w:val="Link"/>
    <w:next w:val="Hyperlink.26"/>
    <w:rPr>
      <w:rFonts w:ascii="IFAO-Grec Unicode" w:cs="IFAO-Grec Unicode" w:hAnsi="IFAO-Grec Unicode" w:eastAsia="IFAO-Grec Unicode"/>
      <w:shd w:val="nil" w:color="auto" w:fill="auto"/>
      <w:lang w:val="de-DE"/>
    </w:rPr>
  </w:style>
  <w:style w:type="character" w:styleId="Hyperlink.27">
    <w:name w:val="Hyperlink.27"/>
    <w:basedOn w:val="Link"/>
    <w:next w:val="Hyperlink.27"/>
    <w:rPr>
      <w:rFonts w:ascii="IFAO-Grec Unicode" w:cs="IFAO-Grec Unicode" w:hAnsi="IFAO-Grec Unicode" w:eastAsia="IFAO-Grec Unicode"/>
      <w:shd w:val="nil" w:color="auto" w:fill="auto"/>
      <w:lang w:val="en-US"/>
    </w:rPr>
  </w:style>
  <w:style w:type="character" w:styleId="Hyperlink.28">
    <w:name w:val="Hyperlink.28"/>
    <w:basedOn w:val="Link"/>
    <w:next w:val="Hyperlink.28"/>
    <w:rPr>
      <w:rFonts w:ascii="Times New Roman" w:cs="Times New Roman" w:hAnsi="Times New Roman" w:eastAsia="Times New Roman"/>
      <w:lang w:val="en-US"/>
    </w:rPr>
  </w:style>
  <w:style w:type="character" w:styleId="Hyperlink.29">
    <w:name w:val="Hyperlink.29"/>
    <w:basedOn w:val="Link"/>
    <w:next w:val="Hyperlink.29"/>
    <w:rPr>
      <w:rFonts w:ascii="Times New Roman" w:cs="Times New Roman" w:hAnsi="Times New Roman" w:eastAsia="Times New Roman"/>
      <w:lang w:val="de-DE"/>
    </w:rPr>
  </w:style>
  <w:style w:type="character" w:styleId="Hyperlink.30">
    <w:name w:val="Hyperlink.30"/>
    <w:basedOn w:val="Link"/>
    <w:next w:val="Hyperlink.30"/>
    <w:rPr>
      <w:rFonts w:ascii="Times New Roman" w:cs="Times New Roman" w:hAnsi="Times New Roman" w:eastAsia="Times New Roman"/>
      <w:b w:val="1"/>
      <w:bCs w:val="1"/>
      <w:lang w:val="en-US"/>
    </w:rPr>
  </w:style>
  <w:style w:type="character" w:styleId="Hyperlink.31">
    <w:name w:val="Hyperlink.31"/>
    <w:basedOn w:val="Link"/>
    <w:next w:val="Hyperlink.31"/>
    <w:rPr>
      <w:rFonts w:ascii="IFAO-Grec Unicode" w:cs="IFAO-Grec Unicode" w:hAnsi="IFAO-Grec Unicode" w:eastAsia="IFAO-Grec Unicode"/>
      <w:sz w:val="20"/>
      <w:szCs w:val="20"/>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Hyperlink.32">
    <w:name w:val="Hyperlink.32"/>
    <w:basedOn w:val="Link"/>
    <w:next w:val="Hyperlink.32"/>
    <w:rPr>
      <w:rFonts w:ascii="Times New Roman" w:cs="Times New Roman" w:hAnsi="Times New Roman" w:eastAsia="Times New Roman"/>
    </w:rPr>
  </w:style>
  <w:style w:type="character" w:styleId="Hyperlink.33">
    <w:name w:val="Hyperlink.33"/>
    <w:basedOn w:val="Link"/>
    <w:next w:val="Hyperlink.33"/>
    <w:rPr>
      <w:rFonts w:ascii="Times New Roman" w:cs="Times New Roman" w:hAnsi="Times New Roman" w:eastAsia="Times New Roman"/>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