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DB" w:rsidRPr="006529D3" w:rsidRDefault="00803ADB" w:rsidP="006529D3">
      <w:pPr>
        <w:ind w:firstLineChars="200" w:firstLine="1120"/>
        <w:rPr>
          <w:rFonts w:ascii="黑体" w:eastAsia="黑体" w:hAnsi="黑体"/>
          <w:sz w:val="44"/>
        </w:rPr>
      </w:pPr>
      <w:r w:rsidRPr="00803ADB">
        <w:rPr>
          <w:rFonts w:ascii="黑体" w:eastAsia="黑体" w:hAnsi="黑体" w:hint="eastAsia"/>
          <w:sz w:val="56"/>
        </w:rPr>
        <w:t xml:space="preserve"> </w:t>
      </w:r>
      <w:r>
        <w:rPr>
          <w:rFonts w:ascii="黑体" w:eastAsia="黑体" w:hAnsi="黑体"/>
          <w:sz w:val="56"/>
        </w:rPr>
        <w:t xml:space="preserve">    </w:t>
      </w:r>
      <w:r w:rsidRPr="006529D3">
        <w:rPr>
          <w:rFonts w:ascii="黑体" w:eastAsia="黑体" w:hAnsi="黑体"/>
          <w:sz w:val="44"/>
        </w:rPr>
        <w:t xml:space="preserve"> </w:t>
      </w:r>
    </w:p>
    <w:p w:rsidR="00803ADB" w:rsidRPr="006529D3" w:rsidRDefault="00803ADB" w:rsidP="006529D3">
      <w:pPr>
        <w:ind w:firstLineChars="200" w:firstLine="880"/>
        <w:rPr>
          <w:rFonts w:ascii="黑体" w:eastAsia="黑体" w:hAnsi="黑体"/>
          <w:sz w:val="44"/>
        </w:rPr>
      </w:pPr>
    </w:p>
    <w:p w:rsidR="00803ADB" w:rsidRPr="006529D3" w:rsidRDefault="00803ADB" w:rsidP="006529D3">
      <w:pPr>
        <w:ind w:firstLineChars="200" w:firstLine="880"/>
        <w:rPr>
          <w:rFonts w:ascii="黑体" w:eastAsia="黑体" w:hAnsi="黑体"/>
          <w:sz w:val="44"/>
        </w:rPr>
      </w:pPr>
    </w:p>
    <w:p w:rsidR="00803ADB" w:rsidRDefault="00803ADB" w:rsidP="006529D3">
      <w:pPr>
        <w:ind w:firstLineChars="200" w:firstLine="1120"/>
        <w:rPr>
          <w:rFonts w:ascii="黑体" w:eastAsia="黑体" w:hAnsi="黑体"/>
          <w:sz w:val="56"/>
        </w:rPr>
      </w:pPr>
    </w:p>
    <w:p w:rsidR="00803ADB" w:rsidRPr="00803ADB" w:rsidRDefault="00803ADB" w:rsidP="00803ADB">
      <w:pPr>
        <w:ind w:firstLineChars="400" w:firstLine="1760"/>
        <w:rPr>
          <w:rFonts w:ascii="黑体" w:eastAsia="黑体" w:hAnsi="黑体"/>
          <w:sz w:val="44"/>
        </w:rPr>
      </w:pPr>
      <w:r w:rsidRPr="00803ADB">
        <w:rPr>
          <w:rFonts w:ascii="黑体" w:eastAsia="黑体" w:hAnsi="黑体" w:hint="eastAsia"/>
          <w:sz w:val="44"/>
        </w:rPr>
        <w:t>如何在外部使用</w:t>
      </w:r>
      <w:r w:rsidRPr="00803ADB">
        <w:rPr>
          <w:rFonts w:ascii="黑体" w:eastAsia="黑体" w:hAnsi="黑体"/>
          <w:sz w:val="44"/>
        </w:rPr>
        <w:t>Rhapsody</w:t>
      </w:r>
    </w:p>
    <w:p w:rsidR="00803ADB" w:rsidRDefault="00803ADB" w:rsidP="00803ADB">
      <w:pPr>
        <w:ind w:firstLineChars="700" w:firstLine="3080"/>
        <w:rPr>
          <w:rFonts w:ascii="黑体" w:eastAsia="黑体" w:hAnsi="黑体"/>
          <w:sz w:val="56"/>
        </w:rPr>
      </w:pPr>
      <w:r w:rsidRPr="00803ADB">
        <w:rPr>
          <w:rFonts w:ascii="黑体" w:eastAsia="黑体" w:hAnsi="黑体"/>
          <w:sz w:val="44"/>
        </w:rPr>
        <w:t>生成的代码</w:t>
      </w:r>
      <w:r w:rsidRPr="00803ADB">
        <w:rPr>
          <w:rFonts w:ascii="黑体" w:eastAsia="黑体" w:hAnsi="黑体"/>
          <w:sz w:val="56"/>
        </w:rPr>
        <w:t xml:space="preserve"> </w:t>
      </w: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6529D3" w:rsidRPr="006529D3" w:rsidRDefault="006529D3" w:rsidP="006529D3">
      <w:pPr>
        <w:ind w:firstLineChars="1000" w:firstLine="3200"/>
        <w:rPr>
          <w:rFonts w:ascii="黑体" w:eastAsia="黑体" w:hAnsi="黑体"/>
          <w:sz w:val="32"/>
        </w:rPr>
      </w:pPr>
      <w:r w:rsidRPr="006529D3">
        <w:rPr>
          <w:rFonts w:ascii="黑体" w:eastAsia="黑体" w:hAnsi="黑体" w:hint="eastAsia"/>
          <w:sz w:val="32"/>
        </w:rPr>
        <w:t>哈尔滨工业大学</w:t>
      </w:r>
    </w:p>
    <w:p w:rsidR="006529D3" w:rsidRPr="006529D3" w:rsidRDefault="006529D3" w:rsidP="006529D3">
      <w:pPr>
        <w:ind w:firstLineChars="1000" w:firstLine="3200"/>
        <w:rPr>
          <w:rFonts w:ascii="黑体" w:eastAsia="黑体" w:hAnsi="黑体"/>
          <w:sz w:val="16"/>
        </w:rPr>
      </w:pPr>
      <w:r w:rsidRPr="006529D3">
        <w:rPr>
          <w:rFonts w:ascii="黑体" w:eastAsia="黑体" w:hAnsi="黑体" w:hint="eastAsia"/>
          <w:sz w:val="32"/>
        </w:rPr>
        <w:t>2019年3月2</w:t>
      </w:r>
      <w:r>
        <w:rPr>
          <w:rFonts w:ascii="黑体" w:eastAsia="黑体" w:hAnsi="黑体" w:hint="eastAsia"/>
          <w:sz w:val="32"/>
        </w:rPr>
        <w:t>1</w:t>
      </w:r>
      <w:r w:rsidRPr="006529D3">
        <w:rPr>
          <w:rFonts w:ascii="黑体" w:eastAsia="黑体" w:hAnsi="黑体" w:hint="eastAsia"/>
          <w:sz w:val="32"/>
        </w:rPr>
        <w:t>日</w:t>
      </w:r>
    </w:p>
    <w:p w:rsidR="00803ADB" w:rsidRPr="006529D3" w:rsidRDefault="00803ADB" w:rsidP="006529D3">
      <w:pPr>
        <w:ind w:firstLineChars="200" w:firstLine="1120"/>
        <w:rPr>
          <w:rFonts w:ascii="黑体" w:eastAsia="黑体" w:hAnsi="黑体"/>
          <w:sz w:val="56"/>
        </w:rPr>
      </w:pPr>
    </w:p>
    <w:p w:rsidR="006529D3" w:rsidRDefault="006529D3" w:rsidP="006529D3">
      <w:pPr>
        <w:rPr>
          <w:rFonts w:ascii="黑体" w:eastAsia="黑体" w:hAnsi="黑体"/>
          <w:sz w:val="56"/>
        </w:rPr>
      </w:pPr>
      <w:bookmarkStart w:id="0" w:name="_GoBack"/>
      <w:bookmarkEnd w:id="0"/>
    </w:p>
    <w:p w:rsidR="006529D3" w:rsidRPr="006529D3" w:rsidRDefault="006529D3" w:rsidP="006529D3">
      <w:pPr>
        <w:rPr>
          <w:rFonts w:ascii="黑体" w:eastAsia="黑体" w:hAnsi="黑体" w:hint="eastAsia"/>
          <w:sz w:val="56"/>
        </w:rPr>
      </w:pPr>
    </w:p>
    <w:p w:rsidR="00803ADB" w:rsidRDefault="00803ADB" w:rsidP="00803ADB">
      <w:pPr>
        <w:rPr>
          <w:rFonts w:ascii="黑体" w:eastAsia="黑体" w:hAnsi="黑体" w:hint="eastAsia"/>
          <w:sz w:val="5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3ADB" w:rsidRPr="00803ADB" w:rsidTr="00A3701C">
        <w:trPr>
          <w:trHeight w:hRule="exact" w:val="758"/>
        </w:trPr>
        <w:tc>
          <w:tcPr>
            <w:tcW w:w="2765" w:type="dxa"/>
            <w:vMerge w:val="restart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32"/>
              </w:rPr>
            </w:pPr>
            <w:r w:rsidRPr="00803ADB">
              <w:rPr>
                <w:rFonts w:ascii="宋体" w:eastAsia="宋体" w:hAnsi="宋体" w:hint="eastAsia"/>
                <w:b/>
                <w:sz w:val="32"/>
              </w:rPr>
              <w:t>文件状态</w:t>
            </w:r>
          </w:p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【</w:t>
            </w:r>
            <w:r>
              <w:rPr>
                <w:rFonts w:ascii="宋体" w:eastAsia="宋体" w:hAnsi="宋体" w:hint="eastAsia"/>
                <w:sz w:val="28"/>
              </w:rPr>
              <w:t xml:space="preserve"> </w:t>
            </w:r>
            <w:r>
              <w:rPr>
                <w:rFonts w:ascii="宋体" w:eastAsia="宋体" w:hAnsi="宋体"/>
                <w:sz w:val="28"/>
              </w:rPr>
              <w:t xml:space="preserve">  </w:t>
            </w:r>
            <w:r w:rsidRPr="00803ADB">
              <w:rPr>
                <w:rFonts w:ascii="宋体" w:eastAsia="宋体" w:hAnsi="宋体" w:hint="eastAsia"/>
                <w:sz w:val="28"/>
              </w:rPr>
              <w:t>】 草稿</w:t>
            </w:r>
          </w:p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【√</w:t>
            </w:r>
            <w:r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】 正式发布</w:t>
            </w:r>
          </w:p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 </w:t>
            </w:r>
            <w:r w:rsidRPr="00803ADB"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 xml:space="preserve"> 】 正在修改</w:t>
            </w: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文件标识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技术文档</w:t>
            </w:r>
          </w:p>
        </w:tc>
      </w:tr>
      <w:tr w:rsidR="00803ADB" w:rsidRPr="00803ADB" w:rsidTr="00A3701C">
        <w:trPr>
          <w:trHeight w:hRule="exact" w:val="616"/>
        </w:trPr>
        <w:tc>
          <w:tcPr>
            <w:tcW w:w="2765" w:type="dxa"/>
            <w:vMerge/>
          </w:tcPr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当前版本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V</w:t>
            </w:r>
            <w:r w:rsidRPr="00803ADB">
              <w:rPr>
                <w:rFonts w:ascii="宋体" w:eastAsia="宋体" w:hAnsi="宋体"/>
                <w:sz w:val="28"/>
              </w:rPr>
              <w:t>1.0</w:t>
            </w:r>
          </w:p>
        </w:tc>
      </w:tr>
      <w:tr w:rsidR="00803ADB" w:rsidRPr="00803ADB" w:rsidTr="00A3701C">
        <w:trPr>
          <w:trHeight w:hRule="exact" w:val="618"/>
        </w:trPr>
        <w:tc>
          <w:tcPr>
            <w:tcW w:w="2765" w:type="dxa"/>
            <w:vMerge/>
          </w:tcPr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作者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黄昌彬</w:t>
            </w:r>
          </w:p>
        </w:tc>
      </w:tr>
      <w:tr w:rsidR="00803ADB" w:rsidRPr="00803ADB" w:rsidTr="00A3701C">
        <w:trPr>
          <w:trHeight w:hRule="exact" w:val="760"/>
        </w:trPr>
        <w:tc>
          <w:tcPr>
            <w:tcW w:w="2765" w:type="dxa"/>
            <w:vMerge/>
          </w:tcPr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完成日期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2019.3.2</w:t>
            </w:r>
            <w:r>
              <w:rPr>
                <w:rFonts w:ascii="宋体" w:eastAsia="宋体" w:hAnsi="宋体" w:hint="eastAsia"/>
                <w:sz w:val="28"/>
              </w:rPr>
              <w:t>1</w:t>
            </w:r>
          </w:p>
        </w:tc>
      </w:tr>
    </w:tbl>
    <w:p w:rsidR="00803ADB" w:rsidRDefault="00803ADB" w:rsidP="006529D3">
      <w:pPr>
        <w:spacing w:afterLines="50" w:after="156" w:line="300" w:lineRule="auto"/>
        <w:rPr>
          <w:rFonts w:ascii="宋体" w:eastAsia="宋体" w:hAnsi="宋体" w:hint="eastAsia"/>
          <w:b/>
          <w:sz w:val="32"/>
        </w:rPr>
      </w:pPr>
    </w:p>
    <w:p w:rsidR="00803ADB" w:rsidRPr="00803ADB" w:rsidRDefault="00803ADB" w:rsidP="00803ADB">
      <w:pPr>
        <w:spacing w:afterLines="50" w:after="156" w:line="300" w:lineRule="auto"/>
        <w:jc w:val="center"/>
        <w:rPr>
          <w:rFonts w:ascii="宋体" w:eastAsia="宋体" w:hAnsi="宋体"/>
          <w:sz w:val="32"/>
        </w:rPr>
      </w:pPr>
      <w:r w:rsidRPr="00803ADB">
        <w:rPr>
          <w:rFonts w:ascii="宋体" w:eastAsia="宋体" w:hAnsi="宋体" w:hint="eastAsia"/>
          <w:b/>
          <w:sz w:val="32"/>
        </w:rPr>
        <w:t>文件变化记录表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1224"/>
        <w:gridCol w:w="1444"/>
        <w:gridCol w:w="2126"/>
        <w:gridCol w:w="1276"/>
        <w:gridCol w:w="1355"/>
      </w:tblGrid>
      <w:tr w:rsidR="00803ADB" w:rsidRPr="00803ADB" w:rsidTr="00A3701C">
        <w:trPr>
          <w:jc w:val="center"/>
        </w:trPr>
        <w:tc>
          <w:tcPr>
            <w:tcW w:w="871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序号</w:t>
            </w:r>
          </w:p>
        </w:tc>
        <w:tc>
          <w:tcPr>
            <w:tcW w:w="1224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版本</w:t>
            </w:r>
          </w:p>
        </w:tc>
        <w:tc>
          <w:tcPr>
            <w:tcW w:w="1444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变化状态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编写/修订说明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修订人</w:t>
            </w:r>
          </w:p>
        </w:tc>
        <w:tc>
          <w:tcPr>
            <w:tcW w:w="1355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修订日期</w:t>
            </w:r>
          </w:p>
        </w:tc>
      </w:tr>
      <w:tr w:rsidR="00803ADB" w:rsidRPr="00803ADB" w:rsidTr="00A3701C">
        <w:trPr>
          <w:trHeight w:val="527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03ADB" w:rsidRPr="00803ADB" w:rsidRDefault="00803ADB" w:rsidP="00803ADB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注：</w:t>
      </w:r>
    </w:p>
    <w:p w:rsidR="00803ADB" w:rsidRPr="00803ADB" w:rsidRDefault="00803ADB" w:rsidP="00803ADB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变化状态：A——增加；D——删除；C——修改</w:t>
      </w: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P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widowControl/>
        <w:jc w:val="left"/>
        <w:rPr>
          <w:rFonts w:ascii="黑体" w:eastAsia="黑体" w:hAnsi="黑体" w:hint="eastAsia"/>
          <w:sz w:val="56"/>
        </w:rPr>
      </w:pPr>
    </w:p>
    <w:p w:rsidR="00A10184" w:rsidRPr="00A10184" w:rsidRDefault="00A10184" w:rsidP="00A10184">
      <w:pPr>
        <w:pStyle w:val="a3"/>
        <w:numPr>
          <w:ilvl w:val="0"/>
          <w:numId w:val="1"/>
        </w:numPr>
        <w:spacing w:line="300" w:lineRule="auto"/>
        <w:ind w:left="357" w:firstLineChars="0"/>
        <w:rPr>
          <w:rFonts w:ascii="宋体" w:eastAsia="宋体" w:hAnsi="宋体"/>
          <w:sz w:val="24"/>
        </w:rPr>
      </w:pPr>
      <w:r w:rsidRPr="00A10184">
        <w:rPr>
          <w:rFonts w:ascii="宋体" w:eastAsia="宋体" w:hAnsi="宋体" w:hint="eastAsia"/>
          <w:sz w:val="24"/>
        </w:rPr>
        <w:lastRenderedPageBreak/>
        <w:t>更改平台</w:t>
      </w:r>
    </w:p>
    <w:p w:rsidR="00A10184" w:rsidRPr="00A10184" w:rsidRDefault="00A10184" w:rsidP="00A10184">
      <w:pPr>
        <w:pStyle w:val="a3"/>
        <w:spacing w:line="300" w:lineRule="auto"/>
        <w:ind w:left="357" w:firstLine="480"/>
        <w:rPr>
          <w:rFonts w:ascii="宋体" w:eastAsia="宋体" w:hAnsi="宋体"/>
          <w:sz w:val="24"/>
        </w:rPr>
      </w:pPr>
      <w:r w:rsidRPr="00A10184">
        <w:rPr>
          <w:rFonts w:ascii="宋体" w:eastAsia="宋体" w:hAnsi="宋体" w:hint="eastAsia"/>
          <w:sz w:val="24"/>
        </w:rPr>
        <w:t>外部用于编译的编译器版本务必与R</w:t>
      </w:r>
      <w:r w:rsidRPr="00A10184">
        <w:rPr>
          <w:rFonts w:ascii="宋体" w:eastAsia="宋体" w:hAnsi="宋体"/>
          <w:sz w:val="24"/>
        </w:rPr>
        <w:t>hapsody</w:t>
      </w:r>
      <w:r w:rsidRPr="00A10184">
        <w:rPr>
          <w:rFonts w:ascii="宋体" w:eastAsia="宋体" w:hAnsi="宋体" w:hint="eastAsia"/>
          <w:sz w:val="24"/>
        </w:rPr>
        <w:t>编译采用的编译器版本一致，如R</w:t>
      </w:r>
      <w:r w:rsidRPr="00A10184">
        <w:rPr>
          <w:rFonts w:ascii="宋体" w:eastAsia="宋体" w:hAnsi="宋体"/>
          <w:sz w:val="24"/>
        </w:rPr>
        <w:t>hapsody</w:t>
      </w:r>
      <w:r w:rsidRPr="00A10184">
        <w:rPr>
          <w:rFonts w:ascii="宋体" w:eastAsia="宋体" w:hAnsi="宋体" w:hint="eastAsia"/>
          <w:sz w:val="24"/>
        </w:rPr>
        <w:t>采用VS</w:t>
      </w:r>
      <w:r w:rsidRPr="00A10184">
        <w:rPr>
          <w:rFonts w:ascii="宋体" w:eastAsia="宋体" w:hAnsi="宋体"/>
          <w:sz w:val="24"/>
        </w:rPr>
        <w:t>2010</w:t>
      </w:r>
      <w:r w:rsidRPr="00A10184">
        <w:rPr>
          <w:rFonts w:ascii="宋体" w:eastAsia="宋体" w:hAnsi="宋体" w:hint="eastAsia"/>
          <w:sz w:val="24"/>
        </w:rPr>
        <w:t>，外部用VS</w:t>
      </w:r>
      <w:r w:rsidRPr="00A10184">
        <w:rPr>
          <w:rFonts w:ascii="宋体" w:eastAsia="宋体" w:hAnsi="宋体"/>
          <w:sz w:val="24"/>
        </w:rPr>
        <w:t>2013</w:t>
      </w:r>
      <w:r w:rsidRPr="00A10184">
        <w:rPr>
          <w:rFonts w:ascii="宋体" w:eastAsia="宋体" w:hAnsi="宋体" w:hint="eastAsia"/>
          <w:sz w:val="24"/>
        </w:rPr>
        <w:t>编译则需要将平台改为VS</w:t>
      </w:r>
      <w:r w:rsidRPr="00A10184">
        <w:rPr>
          <w:rFonts w:ascii="宋体" w:eastAsia="宋体" w:hAnsi="宋体"/>
          <w:sz w:val="24"/>
        </w:rPr>
        <w:t>2010.</w:t>
      </w:r>
    </w:p>
    <w:p w:rsidR="00A10184" w:rsidRPr="00A10184" w:rsidRDefault="00A10184" w:rsidP="00A10184">
      <w:pPr>
        <w:pStyle w:val="a3"/>
        <w:spacing w:line="300" w:lineRule="auto"/>
        <w:ind w:left="357" w:firstLineChars="0" w:firstLine="0"/>
        <w:rPr>
          <w:rFonts w:ascii="宋体" w:eastAsia="宋体" w:hAnsi="宋体"/>
          <w:sz w:val="24"/>
        </w:rPr>
      </w:pPr>
      <w:r w:rsidRPr="00A10184">
        <w:rPr>
          <w:rFonts w:ascii="宋体" w:eastAsia="宋体" w:hAnsi="宋体" w:hint="eastAsia"/>
          <w:sz w:val="24"/>
        </w:rPr>
        <w:t>否则会报错：error</w:t>
      </w:r>
      <w:r w:rsidRPr="00A10184">
        <w:rPr>
          <w:rFonts w:ascii="宋体" w:eastAsia="宋体" w:hAnsi="宋体"/>
          <w:sz w:val="24"/>
        </w:rPr>
        <w:t xml:space="preserve"> LNK2038:</w:t>
      </w:r>
      <w:r w:rsidRPr="00A10184">
        <w:rPr>
          <w:rFonts w:ascii="宋体" w:eastAsia="宋体" w:hAnsi="宋体" w:hint="eastAsia"/>
          <w:sz w:val="24"/>
        </w:rPr>
        <w:t>检测到“_</w:t>
      </w:r>
      <w:r w:rsidRPr="00A10184">
        <w:rPr>
          <w:rFonts w:ascii="宋体" w:eastAsia="宋体" w:hAnsi="宋体"/>
          <w:sz w:val="24"/>
        </w:rPr>
        <w:t>MSC_VER”</w:t>
      </w:r>
      <w:r w:rsidRPr="00A10184">
        <w:rPr>
          <w:rFonts w:ascii="宋体" w:eastAsia="宋体" w:hAnsi="宋体" w:hint="eastAsia"/>
          <w:sz w:val="24"/>
        </w:rPr>
        <w:t>的不匹配项：值”1600“不匹配值”1800“。</w:t>
      </w:r>
    </w:p>
    <w:p w:rsidR="00A10184" w:rsidRDefault="008530AF">
      <w:pPr>
        <w:rPr>
          <w:rFonts w:hint="eastAsia"/>
        </w:rPr>
      </w:pPr>
      <w:r>
        <w:rPr>
          <w:noProof/>
        </w:rPr>
        <w:drawing>
          <wp:inline distT="0" distB="0" distL="0" distR="0" wp14:anchorId="330C1027" wp14:editId="391B1BDF">
            <wp:extent cx="5274310" cy="3147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84" w:rsidRPr="00A10184" w:rsidRDefault="00A10184" w:rsidP="00A1018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</w:rPr>
      </w:pPr>
      <w:r w:rsidRPr="00A10184">
        <w:rPr>
          <w:rFonts w:ascii="宋体" w:eastAsia="宋体" w:hAnsi="宋体" w:hint="eastAsia"/>
          <w:sz w:val="24"/>
        </w:rPr>
        <w:t>添加Rhapsody各头文件的目录</w:t>
      </w:r>
    </w:p>
    <w:p w:rsidR="00FD556A" w:rsidRPr="008B44AC" w:rsidRDefault="00A10184" w:rsidP="008B44AC">
      <w:pPr>
        <w:spacing w:line="300" w:lineRule="auto"/>
        <w:ind w:firstLineChars="200" w:firstLine="480"/>
        <w:rPr>
          <w:rFonts w:ascii="宋体" w:eastAsia="宋体" w:hAnsi="宋体" w:hint="eastAsia"/>
          <w:sz w:val="24"/>
        </w:rPr>
      </w:pPr>
      <w:r w:rsidRPr="008B44AC">
        <w:rPr>
          <w:rFonts w:ascii="宋体" w:eastAsia="宋体" w:hAnsi="宋体" w:hint="eastAsia"/>
          <w:sz w:val="24"/>
        </w:rPr>
        <w:t>Rhapsody自动生成的代码，一般会有#include</w:t>
      </w:r>
      <w:r w:rsidRPr="008B44AC">
        <w:rPr>
          <w:rFonts w:ascii="宋体" w:eastAsia="宋体" w:hAnsi="宋体"/>
          <w:sz w:val="24"/>
        </w:rPr>
        <w:t>&lt;oxf/oxf.h&gt;</w:t>
      </w:r>
      <w:r w:rsidR="00FD556A" w:rsidRPr="008B44AC">
        <w:rPr>
          <w:rFonts w:ascii="宋体" w:eastAsia="宋体" w:hAnsi="宋体" w:hint="eastAsia"/>
          <w:sz w:val="24"/>
        </w:rPr>
        <w:t>等，不添加目录，则找不到对应的头文件。</w:t>
      </w:r>
    </w:p>
    <w:p w:rsidR="006A7E0F" w:rsidRPr="008B44AC" w:rsidRDefault="006A7E0F" w:rsidP="008B44AC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8B44AC">
        <w:rPr>
          <w:rFonts w:ascii="宋体" w:eastAsia="宋体" w:hAnsi="宋体" w:hint="eastAsia"/>
          <w:sz w:val="24"/>
        </w:rPr>
        <w:t>如果不是应用静态库，直接引用源码，则需要把源码头文件地址也添加到此处。</w:t>
      </w:r>
    </w:p>
    <w:p w:rsidR="008530AF" w:rsidRDefault="008530AF" w:rsidP="008B44AC">
      <w:pPr>
        <w:jc w:val="center"/>
      </w:pPr>
      <w:r>
        <w:rPr>
          <w:noProof/>
        </w:rPr>
        <w:drawing>
          <wp:inline distT="0" distB="0" distL="0" distR="0" wp14:anchorId="23DA71AC" wp14:editId="09516953">
            <wp:extent cx="4695293" cy="31588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367" cy="31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6A" w:rsidRDefault="00FD556A" w:rsidP="008B44A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3BD2C4" wp14:editId="65B23F33">
            <wp:extent cx="4689764" cy="386597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006" cy="38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84" w:rsidRPr="00A10184" w:rsidRDefault="00A10184" w:rsidP="00A1018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</w:rPr>
      </w:pPr>
      <w:r w:rsidRPr="00A10184">
        <w:rPr>
          <w:rFonts w:ascii="宋体" w:eastAsia="宋体" w:hAnsi="宋体" w:hint="eastAsia"/>
          <w:sz w:val="24"/>
        </w:rPr>
        <w:t>添加链接库</w:t>
      </w:r>
    </w:p>
    <w:p w:rsidR="00A10184" w:rsidRDefault="00A10184" w:rsidP="00A1018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10184">
        <w:rPr>
          <w:rFonts w:ascii="宋体" w:eastAsia="宋体" w:hAnsi="宋体" w:hint="eastAsia"/>
          <w:sz w:val="24"/>
        </w:rPr>
        <w:t>需要将Rhapsody自身的静态链接库添加进来，Rhapsody才能根据头文件找到对应的源码。</w:t>
      </w:r>
    </w:p>
    <w:p w:rsidR="00A10184" w:rsidRDefault="00A10184" w:rsidP="00A1018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如果是要用自己利用Rhapsody生成的静态链接库，则需要将生成的.</w:t>
      </w:r>
      <w:r>
        <w:rPr>
          <w:rFonts w:ascii="宋体" w:eastAsia="宋体" w:hAnsi="宋体"/>
          <w:sz w:val="24"/>
        </w:rPr>
        <w:t>lib</w:t>
      </w:r>
      <w:r>
        <w:rPr>
          <w:rFonts w:ascii="宋体" w:eastAsia="宋体" w:hAnsi="宋体" w:hint="eastAsia"/>
          <w:sz w:val="24"/>
        </w:rPr>
        <w:t>文件添加进来。</w:t>
      </w:r>
    </w:p>
    <w:p w:rsidR="0051752D" w:rsidRDefault="0051752D" w:rsidP="00A1018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添加步骤如下：</w:t>
      </w:r>
    </w:p>
    <w:p w:rsidR="0051752D" w:rsidRPr="0051752D" w:rsidRDefault="0051752D" w:rsidP="00A1018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（1）链接器-常规-附加库目录</w:t>
      </w:r>
    </w:p>
    <w:p w:rsidR="008530AF" w:rsidRDefault="008530AF">
      <w:r>
        <w:rPr>
          <w:noProof/>
        </w:rPr>
        <w:lastRenderedPageBreak/>
        <w:drawing>
          <wp:inline distT="0" distB="0" distL="0" distR="0" wp14:anchorId="5B839EA7" wp14:editId="6ACF1994">
            <wp:extent cx="5274310" cy="3547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2D" w:rsidRDefault="0051752D">
      <w:pPr>
        <w:rPr>
          <w:rFonts w:ascii="宋体" w:eastAsia="宋体" w:hAnsi="宋体"/>
          <w:sz w:val="24"/>
        </w:rPr>
      </w:pPr>
      <w:r w:rsidRPr="0051752D">
        <w:rPr>
          <w:rFonts w:ascii="宋体" w:eastAsia="宋体" w:hAnsi="宋体" w:hint="eastAsia"/>
          <w:sz w:val="24"/>
        </w:rPr>
        <w:t>（2）输入-附加依赖项</w:t>
      </w:r>
    </w:p>
    <w:p w:rsidR="00FD556A" w:rsidRDefault="00FD556A" w:rsidP="008B44AC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需要手动添加这些lib文件：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wsock32.lib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MSVC10x86aomanim.lib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MSVC10x86oxfinst.lib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MSVC10x86omComAppl.lib</w:t>
      </w:r>
    </w:p>
    <w:p w:rsidR="00FD556A" w:rsidRPr="0051752D" w:rsidRDefault="00FD556A" w:rsidP="008B44AC">
      <w:pPr>
        <w:ind w:firstLineChars="400" w:firstLine="960"/>
        <w:rPr>
          <w:rFonts w:ascii="宋体" w:eastAsia="宋体" w:hAnsi="宋体" w:hint="eastAsia"/>
          <w:sz w:val="24"/>
        </w:rPr>
      </w:pPr>
      <w:r w:rsidRPr="00FD556A">
        <w:rPr>
          <w:rFonts w:ascii="宋体" w:eastAsia="宋体" w:hAnsi="宋体"/>
          <w:sz w:val="24"/>
        </w:rPr>
        <w:t>winmm.lib</w:t>
      </w:r>
    </w:p>
    <w:p w:rsidR="008530AF" w:rsidRDefault="008530AF">
      <w:r>
        <w:rPr>
          <w:noProof/>
        </w:rPr>
        <w:drawing>
          <wp:inline distT="0" distB="0" distL="0" distR="0" wp14:anchorId="318C0AB7" wp14:editId="51BFFF33">
            <wp:extent cx="5274310" cy="3719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5D" w:rsidRDefault="000E135D">
      <w:r>
        <w:rPr>
          <w:noProof/>
        </w:rPr>
        <w:lastRenderedPageBreak/>
        <w:drawing>
          <wp:inline distT="0" distB="0" distL="0" distR="0" wp14:anchorId="508933C3" wp14:editId="14193AA3">
            <wp:extent cx="5274310" cy="3175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71" w:rsidRPr="00236471" w:rsidRDefault="00236471" w:rsidP="0023647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</w:rPr>
      </w:pPr>
      <w:r w:rsidRPr="00236471">
        <w:rPr>
          <w:rFonts w:ascii="宋体" w:eastAsia="宋体" w:hAnsi="宋体" w:hint="eastAsia"/>
          <w:sz w:val="24"/>
        </w:rPr>
        <w:t>使用源码</w:t>
      </w:r>
    </w:p>
    <w:p w:rsidR="00236471" w:rsidRDefault="00C600A9" w:rsidP="00236471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如果没有静态库，则</w:t>
      </w:r>
      <w:r w:rsidR="00236471" w:rsidRPr="00236471">
        <w:rPr>
          <w:rFonts w:ascii="宋体" w:eastAsia="宋体" w:hAnsi="宋体" w:hint="eastAsia"/>
          <w:sz w:val="24"/>
        </w:rPr>
        <w:t>必须手动将</w:t>
      </w:r>
      <w:r w:rsidR="00236471">
        <w:rPr>
          <w:rFonts w:ascii="宋体" w:eastAsia="宋体" w:hAnsi="宋体" w:hint="eastAsia"/>
          <w:sz w:val="24"/>
        </w:rPr>
        <w:t>除了</w:t>
      </w:r>
      <w:r w:rsidR="00236471" w:rsidRPr="00236471">
        <w:rPr>
          <w:rFonts w:ascii="宋体" w:eastAsia="宋体" w:hAnsi="宋体"/>
          <w:sz w:val="24"/>
        </w:rPr>
        <w:t>MainDefaultComponent.cpp</w:t>
      </w:r>
      <w:r w:rsidR="00236471">
        <w:rPr>
          <w:rFonts w:ascii="宋体" w:eastAsia="宋体" w:hAnsi="宋体" w:hint="eastAsia"/>
          <w:sz w:val="24"/>
        </w:rPr>
        <w:t>以外的</w:t>
      </w:r>
      <w:r w:rsidR="00236471" w:rsidRPr="00236471">
        <w:rPr>
          <w:rFonts w:ascii="宋体" w:eastAsia="宋体" w:hAnsi="宋体" w:hint="eastAsia"/>
          <w:sz w:val="24"/>
        </w:rPr>
        <w:t>cpp文件添加进工程，头文件按可添加可不添加（前面已经添加了头文件的路径）</w:t>
      </w:r>
      <w:r w:rsidR="00236471">
        <w:rPr>
          <w:rFonts w:ascii="宋体" w:eastAsia="宋体" w:hAnsi="宋体" w:hint="eastAsia"/>
          <w:sz w:val="24"/>
        </w:rPr>
        <w:t>。</w:t>
      </w:r>
    </w:p>
    <w:p w:rsidR="00236471" w:rsidRDefault="00236471" w:rsidP="00236471">
      <w:pPr>
        <w:spacing w:line="300" w:lineRule="auto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如果类跟类之间有关联、依赖、继承等关系，需要将其关联、依赖、继承的类的源文件添加进来。</w:t>
      </w:r>
    </w:p>
    <w:p w:rsidR="00236471" w:rsidRPr="00236471" w:rsidRDefault="00236471" w:rsidP="00C600A9">
      <w:pPr>
        <w:spacing w:line="300" w:lineRule="auto"/>
        <w:jc w:val="left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75895DA9" wp14:editId="5DB24FE8">
            <wp:extent cx="5274310" cy="4018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71" w:rsidRPr="0023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49A" w:rsidRDefault="00B0149A" w:rsidP="006A7E0F">
      <w:r>
        <w:separator/>
      </w:r>
    </w:p>
  </w:endnote>
  <w:endnote w:type="continuationSeparator" w:id="0">
    <w:p w:rsidR="00B0149A" w:rsidRDefault="00B0149A" w:rsidP="006A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49A" w:rsidRDefault="00B0149A" w:rsidP="006A7E0F">
      <w:r>
        <w:separator/>
      </w:r>
    </w:p>
  </w:footnote>
  <w:footnote w:type="continuationSeparator" w:id="0">
    <w:p w:rsidR="00B0149A" w:rsidRDefault="00B0149A" w:rsidP="006A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0BF8"/>
    <w:multiLevelType w:val="hybridMultilevel"/>
    <w:tmpl w:val="2EE09E86"/>
    <w:lvl w:ilvl="0" w:tplc="DC400B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5CD5A56"/>
    <w:multiLevelType w:val="hybridMultilevel"/>
    <w:tmpl w:val="A67435D6"/>
    <w:lvl w:ilvl="0" w:tplc="DE6A1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7"/>
    <w:rsid w:val="000E135D"/>
    <w:rsid w:val="00236471"/>
    <w:rsid w:val="003E6150"/>
    <w:rsid w:val="0051752D"/>
    <w:rsid w:val="006529D3"/>
    <w:rsid w:val="006A7E0F"/>
    <w:rsid w:val="00803ADB"/>
    <w:rsid w:val="008530AF"/>
    <w:rsid w:val="008B44AC"/>
    <w:rsid w:val="00964DA7"/>
    <w:rsid w:val="00A10184"/>
    <w:rsid w:val="00B0149A"/>
    <w:rsid w:val="00BB671F"/>
    <w:rsid w:val="00C600A9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5A5B"/>
  <w15:chartTrackingRefBased/>
  <w15:docId w15:val="{D4311043-2B2E-491B-A1C2-FC5C8860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18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01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7E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7E0F"/>
    <w:rPr>
      <w:sz w:val="18"/>
      <w:szCs w:val="18"/>
    </w:rPr>
  </w:style>
  <w:style w:type="table" w:styleId="a8">
    <w:name w:val="Table Grid"/>
    <w:basedOn w:val="a1"/>
    <w:uiPriority w:val="39"/>
    <w:rsid w:val="0080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昌彬</dc:creator>
  <cp:keywords/>
  <dc:description/>
  <cp:lastModifiedBy>黄 昌彬</cp:lastModifiedBy>
  <cp:revision>12</cp:revision>
  <dcterms:created xsi:type="dcterms:W3CDTF">2019-01-14T15:09:00Z</dcterms:created>
  <dcterms:modified xsi:type="dcterms:W3CDTF">2019-03-21T03:00:00Z</dcterms:modified>
</cp:coreProperties>
</file>