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47CB" w14:textId="77777777" w:rsidR="004534E5" w:rsidRDefault="004534E5" w:rsidP="004534E5">
      <w:pPr>
        <w:jc w:val="center"/>
      </w:pPr>
    </w:p>
    <w:p w14:paraId="24A662B0" w14:textId="26F5BC4F" w:rsidR="004534E5" w:rsidRDefault="004534E5" w:rsidP="004534E5">
      <w:pPr>
        <w:jc w:val="center"/>
      </w:pPr>
    </w:p>
    <w:p w14:paraId="3C45F4BF" w14:textId="62CB1941" w:rsidR="00F21307" w:rsidRDefault="00F21307" w:rsidP="004534E5">
      <w:pPr>
        <w:jc w:val="center"/>
      </w:pPr>
    </w:p>
    <w:p w14:paraId="2494B299" w14:textId="77777777" w:rsidR="00F21307" w:rsidRDefault="00F21307" w:rsidP="004534E5">
      <w:pPr>
        <w:jc w:val="center"/>
      </w:pPr>
    </w:p>
    <w:p w14:paraId="6DD5F470" w14:textId="77777777" w:rsidR="004534E5" w:rsidRDefault="004534E5" w:rsidP="00F21307">
      <w:pPr>
        <w:jc w:val="center"/>
      </w:pPr>
    </w:p>
    <w:p w14:paraId="4C62BF9E" w14:textId="77777777" w:rsidR="004534E5" w:rsidRPr="004534E5" w:rsidRDefault="004534E5" w:rsidP="00F21307">
      <w:pPr>
        <w:rPr>
          <w:sz w:val="36"/>
          <w:szCs w:val="48"/>
        </w:rPr>
      </w:pPr>
    </w:p>
    <w:p w14:paraId="66E3415F" w14:textId="24F86BB6" w:rsidR="004534E5" w:rsidRPr="004534E5" w:rsidRDefault="004534E5" w:rsidP="004534E5">
      <w:pPr>
        <w:jc w:val="center"/>
        <w:rPr>
          <w:sz w:val="36"/>
          <w:szCs w:val="48"/>
        </w:rPr>
      </w:pPr>
      <w:r w:rsidRPr="004534E5">
        <w:rPr>
          <w:rFonts w:hint="eastAsia"/>
          <w:b/>
          <w:bCs/>
          <w:sz w:val="36"/>
          <w:szCs w:val="48"/>
        </w:rPr>
        <w:t>호남</w:t>
      </w:r>
      <w:r w:rsidRPr="004534E5">
        <w:rPr>
          <w:b/>
          <w:bCs/>
          <w:sz w:val="36"/>
          <w:szCs w:val="48"/>
        </w:rPr>
        <w:t xml:space="preserve"> </w:t>
      </w:r>
      <w:r w:rsidRPr="004534E5">
        <w:rPr>
          <w:rFonts w:hint="eastAsia"/>
          <w:b/>
          <w:bCs/>
          <w:sz w:val="36"/>
          <w:szCs w:val="48"/>
        </w:rPr>
        <w:t>대학간</w:t>
      </w:r>
      <w:r w:rsidRPr="004534E5">
        <w:rPr>
          <w:b/>
          <w:bCs/>
          <w:sz w:val="36"/>
          <w:szCs w:val="48"/>
        </w:rPr>
        <w:t xml:space="preserve"> </w:t>
      </w:r>
      <w:r w:rsidRPr="004534E5">
        <w:rPr>
          <w:rFonts w:hint="eastAsia"/>
          <w:b/>
          <w:bCs/>
          <w:sz w:val="36"/>
          <w:szCs w:val="48"/>
        </w:rPr>
        <w:t>침해대응</w:t>
      </w:r>
      <w:r w:rsidRPr="004534E5">
        <w:rPr>
          <w:b/>
          <w:bCs/>
          <w:sz w:val="36"/>
          <w:szCs w:val="48"/>
        </w:rPr>
        <w:t>/</w:t>
      </w:r>
      <w:r w:rsidRPr="004534E5">
        <w:rPr>
          <w:rFonts w:hint="eastAsia"/>
          <w:b/>
          <w:bCs/>
          <w:sz w:val="36"/>
          <w:szCs w:val="48"/>
        </w:rPr>
        <w:t>분석</w:t>
      </w:r>
      <w:r w:rsidRPr="004534E5">
        <w:rPr>
          <w:b/>
          <w:bCs/>
          <w:sz w:val="36"/>
          <w:szCs w:val="48"/>
        </w:rPr>
        <w:t xml:space="preserve"> </w:t>
      </w:r>
      <w:r w:rsidRPr="004534E5">
        <w:rPr>
          <w:rFonts w:hint="eastAsia"/>
          <w:b/>
          <w:bCs/>
          <w:sz w:val="36"/>
          <w:szCs w:val="48"/>
        </w:rPr>
        <w:t>대회</w:t>
      </w:r>
      <w:r w:rsidRPr="004534E5">
        <w:rPr>
          <w:b/>
          <w:bCs/>
          <w:sz w:val="36"/>
          <w:szCs w:val="48"/>
        </w:rPr>
        <w:t xml:space="preserve"> 2022</w:t>
      </w:r>
    </w:p>
    <w:p w14:paraId="166B62C3" w14:textId="77777777" w:rsidR="00F21307" w:rsidRDefault="00F21307" w:rsidP="00F21307">
      <w:pPr>
        <w:jc w:val="center"/>
        <w:rPr>
          <w:sz w:val="36"/>
          <w:szCs w:val="48"/>
          <w:lang w:eastAsia="ko-KR"/>
        </w:rPr>
      </w:pPr>
    </w:p>
    <w:p w14:paraId="4D7D5711" w14:textId="67FCC0F2" w:rsidR="00F21307" w:rsidRPr="00F21307" w:rsidRDefault="004534E5" w:rsidP="00F21307">
      <w:pPr>
        <w:jc w:val="center"/>
        <w:rPr>
          <w:sz w:val="36"/>
          <w:szCs w:val="48"/>
          <w:lang w:eastAsia="ko-KR"/>
        </w:rPr>
      </w:pPr>
      <w:r w:rsidRPr="004534E5">
        <w:rPr>
          <w:sz w:val="36"/>
          <w:szCs w:val="48"/>
          <w:lang w:eastAsia="ko-KR"/>
        </w:rPr>
        <w:t xml:space="preserve">Phase </w:t>
      </w:r>
      <w:r w:rsidR="00A029F8">
        <w:rPr>
          <w:sz w:val="36"/>
          <w:szCs w:val="48"/>
          <w:lang w:eastAsia="ko-KR"/>
        </w:rPr>
        <w:t>2</w:t>
      </w:r>
      <w:r w:rsidRPr="004534E5">
        <w:rPr>
          <w:sz w:val="36"/>
          <w:szCs w:val="48"/>
          <w:lang w:eastAsia="ko-KR"/>
        </w:rPr>
        <w:t xml:space="preserve"> </w:t>
      </w:r>
      <w:r w:rsidR="00E04759">
        <w:rPr>
          <w:rFonts w:hint="eastAsia"/>
          <w:sz w:val="36"/>
          <w:szCs w:val="48"/>
          <w:lang w:eastAsia="ko-KR"/>
        </w:rPr>
        <w:t>두</w:t>
      </w:r>
      <w:r w:rsidRPr="004534E5">
        <w:rPr>
          <w:rFonts w:hint="eastAsia"/>
          <w:sz w:val="36"/>
          <w:szCs w:val="48"/>
          <w:lang w:eastAsia="ko-KR"/>
        </w:rPr>
        <w:t>번째</w:t>
      </w:r>
      <w:r w:rsidRPr="004534E5">
        <w:rPr>
          <w:rFonts w:hint="eastAsia"/>
          <w:sz w:val="36"/>
          <w:szCs w:val="48"/>
          <w:lang w:eastAsia="ko-KR"/>
        </w:rPr>
        <w:t xml:space="preserve"> </w:t>
      </w:r>
      <w:r w:rsidRPr="004534E5">
        <w:rPr>
          <w:rFonts w:hint="eastAsia"/>
          <w:sz w:val="36"/>
          <w:szCs w:val="48"/>
          <w:lang w:eastAsia="ko-KR"/>
        </w:rPr>
        <w:t>과제</w:t>
      </w:r>
    </w:p>
    <w:p w14:paraId="6FF799CA" w14:textId="552E0630" w:rsidR="004534E5" w:rsidRPr="00A029F8" w:rsidRDefault="00A029F8" w:rsidP="00F21307">
      <w:pPr>
        <w:jc w:val="center"/>
        <w:rPr>
          <w:sz w:val="70"/>
          <w:szCs w:val="70"/>
        </w:rPr>
      </w:pPr>
      <w:r w:rsidRPr="00A029F8">
        <w:rPr>
          <w:rFonts w:hint="eastAsia"/>
          <w:sz w:val="70"/>
          <w:szCs w:val="70"/>
          <w:lang w:eastAsia="ko-KR"/>
        </w:rPr>
        <w:t>윈도우</w:t>
      </w:r>
      <w:r w:rsidRPr="00A029F8">
        <w:rPr>
          <w:rFonts w:hint="eastAsia"/>
          <w:sz w:val="70"/>
          <w:szCs w:val="70"/>
          <w:lang w:eastAsia="ko-KR"/>
        </w:rPr>
        <w:t>P</w:t>
      </w:r>
      <w:r w:rsidRPr="00A029F8">
        <w:rPr>
          <w:sz w:val="70"/>
          <w:szCs w:val="70"/>
          <w:lang w:eastAsia="ko-KR"/>
        </w:rPr>
        <w:t>C</w:t>
      </w:r>
      <w:r w:rsidR="004534E5" w:rsidRPr="00A029F8">
        <w:rPr>
          <w:rFonts w:hint="eastAsia"/>
          <w:sz w:val="70"/>
          <w:szCs w:val="70"/>
          <w:lang w:eastAsia="ko-KR"/>
        </w:rPr>
        <w:t xml:space="preserve"> </w:t>
      </w:r>
      <w:r w:rsidR="00E23E4F" w:rsidRPr="00A029F8">
        <w:rPr>
          <w:rFonts w:hint="eastAsia"/>
          <w:sz w:val="70"/>
          <w:szCs w:val="70"/>
          <w:lang w:eastAsia="ko-KR"/>
        </w:rPr>
        <w:t>침해</w:t>
      </w:r>
      <w:r w:rsidR="00E23E4F" w:rsidRPr="00A029F8">
        <w:rPr>
          <w:rFonts w:hint="eastAsia"/>
          <w:sz w:val="70"/>
          <w:szCs w:val="70"/>
          <w:lang w:eastAsia="ko-KR"/>
        </w:rPr>
        <w:t xml:space="preserve"> </w:t>
      </w:r>
      <w:r w:rsidR="00E23E4F" w:rsidRPr="00A029F8">
        <w:rPr>
          <w:rFonts w:hint="eastAsia"/>
          <w:sz w:val="70"/>
          <w:szCs w:val="70"/>
          <w:lang w:eastAsia="ko-KR"/>
        </w:rPr>
        <w:t>진단</w:t>
      </w:r>
      <w:r w:rsidR="004534E5" w:rsidRPr="00A029F8">
        <w:rPr>
          <w:rFonts w:hint="eastAsia"/>
          <w:sz w:val="70"/>
          <w:szCs w:val="70"/>
          <w:lang w:eastAsia="ko-KR"/>
        </w:rPr>
        <w:t xml:space="preserve"> </w:t>
      </w:r>
      <w:r w:rsidR="004534E5" w:rsidRPr="00A029F8">
        <w:rPr>
          <w:rFonts w:hint="eastAsia"/>
          <w:sz w:val="70"/>
          <w:szCs w:val="70"/>
          <w:lang w:eastAsia="ko-KR"/>
        </w:rPr>
        <w:t>보고서</w:t>
      </w:r>
    </w:p>
    <w:p w14:paraId="4327B639" w14:textId="77777777" w:rsidR="004534E5" w:rsidRDefault="004534E5" w:rsidP="004534E5">
      <w:pPr>
        <w:jc w:val="center"/>
      </w:pPr>
    </w:p>
    <w:p w14:paraId="4A32DAE1" w14:textId="5A9B1D56" w:rsidR="004534E5" w:rsidRDefault="004534E5" w:rsidP="004534E5">
      <w:pPr>
        <w:jc w:val="center"/>
      </w:pPr>
    </w:p>
    <w:p w14:paraId="0BC1561F" w14:textId="13119518" w:rsidR="00F21307" w:rsidRDefault="00F21307" w:rsidP="004534E5">
      <w:pPr>
        <w:jc w:val="center"/>
      </w:pPr>
    </w:p>
    <w:p w14:paraId="2491652E" w14:textId="78E356AC" w:rsidR="00F21307" w:rsidRDefault="00F21307" w:rsidP="004534E5">
      <w:pPr>
        <w:jc w:val="center"/>
      </w:pPr>
    </w:p>
    <w:p w14:paraId="4480F0D5" w14:textId="21A3E808" w:rsidR="00F21307" w:rsidRDefault="00F21307" w:rsidP="004534E5">
      <w:pPr>
        <w:jc w:val="center"/>
      </w:pPr>
    </w:p>
    <w:p w14:paraId="28094DC7" w14:textId="07F9A117" w:rsidR="00F21307" w:rsidRDefault="00F21307" w:rsidP="004534E5">
      <w:pPr>
        <w:jc w:val="center"/>
      </w:pPr>
    </w:p>
    <w:p w14:paraId="0EA5A203" w14:textId="0344F87A" w:rsidR="00F21307" w:rsidRDefault="00F21307" w:rsidP="004534E5">
      <w:pPr>
        <w:jc w:val="center"/>
      </w:pPr>
    </w:p>
    <w:p w14:paraId="07FD1A52" w14:textId="13E75F89" w:rsidR="00F21307" w:rsidRPr="00770F9E" w:rsidRDefault="00F21307" w:rsidP="004534E5">
      <w:pPr>
        <w:jc w:val="center"/>
      </w:pPr>
    </w:p>
    <w:p w14:paraId="2E48C787" w14:textId="391B5C8C" w:rsidR="00F21307" w:rsidRDefault="00F21307" w:rsidP="004534E5">
      <w:pPr>
        <w:jc w:val="center"/>
      </w:pPr>
    </w:p>
    <w:p w14:paraId="69BA4887" w14:textId="2A7D4726" w:rsidR="00F21307" w:rsidRDefault="00F21307" w:rsidP="004534E5">
      <w:pPr>
        <w:jc w:val="center"/>
      </w:pPr>
    </w:p>
    <w:p w14:paraId="231F4A0F" w14:textId="0268DF58" w:rsidR="00F21307" w:rsidRDefault="00F21307" w:rsidP="004534E5">
      <w:pPr>
        <w:jc w:val="center"/>
      </w:pPr>
    </w:p>
    <w:p w14:paraId="0C4CE7CC" w14:textId="7D6532C2" w:rsidR="00F21307" w:rsidRDefault="00F21307" w:rsidP="004534E5">
      <w:pPr>
        <w:jc w:val="center"/>
      </w:pPr>
    </w:p>
    <w:p w14:paraId="2E592F69" w14:textId="2E7C8BEA" w:rsidR="00F21307" w:rsidRDefault="00F21307" w:rsidP="004534E5">
      <w:pPr>
        <w:jc w:val="center"/>
      </w:pPr>
    </w:p>
    <w:p w14:paraId="7B104F65" w14:textId="3AABD9ED" w:rsidR="00F21307" w:rsidRDefault="00F21307" w:rsidP="004534E5">
      <w:pPr>
        <w:jc w:val="center"/>
        <w:rPr>
          <w:lang w:eastAsia="ko-KR"/>
        </w:rPr>
      </w:pPr>
    </w:p>
    <w:p w14:paraId="3FF196D5" w14:textId="3AABD9ED" w:rsidR="004534E5" w:rsidRDefault="004534E5" w:rsidP="004534E5">
      <w:pPr>
        <w:jc w:val="center"/>
      </w:pPr>
    </w:p>
    <w:p w14:paraId="1C11955A" w14:textId="699B5DD5" w:rsidR="004534E5" w:rsidRDefault="004534E5" w:rsidP="004534E5">
      <w:pPr>
        <w:jc w:val="center"/>
      </w:pPr>
    </w:p>
    <w:p w14:paraId="086BA0CE" w14:textId="2404ABF2" w:rsidR="004534E5" w:rsidRDefault="004534E5" w:rsidP="004534E5">
      <w:pPr>
        <w:jc w:val="center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4508"/>
      </w:tblGrid>
      <w:tr w:rsidR="00F21307" w14:paraId="76D9B51E" w14:textId="77777777" w:rsidTr="00F21307">
        <w:trPr>
          <w:jc w:val="center"/>
        </w:trPr>
        <w:tc>
          <w:tcPr>
            <w:tcW w:w="1961" w:type="dxa"/>
          </w:tcPr>
          <w:p w14:paraId="71D3BBC4" w14:textId="41445CE2" w:rsidR="00F21307" w:rsidRDefault="00F21307" w:rsidP="004534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</w:t>
            </w:r>
            <w:r>
              <w:rPr>
                <w:rFonts w:hint="eastAsia"/>
                <w:lang w:eastAsia="ko-KR"/>
              </w:rPr>
              <w:t>명</w:t>
            </w:r>
          </w:p>
        </w:tc>
        <w:tc>
          <w:tcPr>
            <w:tcW w:w="4508" w:type="dxa"/>
          </w:tcPr>
          <w:p w14:paraId="62D740B1" w14:textId="77777777" w:rsidR="00F21307" w:rsidRDefault="00F21307" w:rsidP="004534E5">
            <w:pPr>
              <w:jc w:val="center"/>
            </w:pPr>
          </w:p>
        </w:tc>
      </w:tr>
      <w:tr w:rsidR="00F21307" w14:paraId="76B2F4D1" w14:textId="77777777" w:rsidTr="00F21307">
        <w:trPr>
          <w:jc w:val="center"/>
        </w:trPr>
        <w:tc>
          <w:tcPr>
            <w:tcW w:w="1961" w:type="dxa"/>
          </w:tcPr>
          <w:p w14:paraId="1906328B" w14:textId="10545F6C" w:rsidR="00F21307" w:rsidRDefault="00F21307" w:rsidP="004534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</w:t>
            </w:r>
          </w:p>
        </w:tc>
        <w:tc>
          <w:tcPr>
            <w:tcW w:w="4508" w:type="dxa"/>
          </w:tcPr>
          <w:p w14:paraId="1DCDAEAD" w14:textId="77777777" w:rsidR="00F21307" w:rsidRDefault="00F21307" w:rsidP="004534E5">
            <w:pPr>
              <w:jc w:val="center"/>
            </w:pPr>
          </w:p>
        </w:tc>
      </w:tr>
      <w:tr w:rsidR="00F21307" w14:paraId="27DBA59F" w14:textId="77777777" w:rsidTr="00F21307">
        <w:trPr>
          <w:jc w:val="center"/>
        </w:trPr>
        <w:tc>
          <w:tcPr>
            <w:tcW w:w="1961" w:type="dxa"/>
          </w:tcPr>
          <w:p w14:paraId="4A66EB30" w14:textId="39C6B7BE" w:rsidR="00F21307" w:rsidRDefault="00F21307" w:rsidP="004534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소속대학</w:t>
            </w:r>
          </w:p>
        </w:tc>
        <w:tc>
          <w:tcPr>
            <w:tcW w:w="4508" w:type="dxa"/>
          </w:tcPr>
          <w:p w14:paraId="6959749D" w14:textId="77777777" w:rsidR="00F21307" w:rsidRDefault="00F21307" w:rsidP="004534E5">
            <w:pPr>
              <w:jc w:val="center"/>
            </w:pPr>
          </w:p>
        </w:tc>
      </w:tr>
    </w:tbl>
    <w:p w14:paraId="624523BA" w14:textId="117874FC" w:rsidR="004534E5" w:rsidRDefault="004534E5" w:rsidP="004534E5">
      <w:pPr>
        <w:jc w:val="center"/>
      </w:pPr>
    </w:p>
    <w:p w14:paraId="552C95ED" w14:textId="2A808FA6" w:rsidR="004534E5" w:rsidRDefault="004534E5" w:rsidP="004534E5">
      <w:pPr>
        <w:jc w:val="center"/>
      </w:pPr>
    </w:p>
    <w:p w14:paraId="21139206" w14:textId="06D5A4EF" w:rsidR="004534E5" w:rsidRDefault="004534E5" w:rsidP="004534E5">
      <w:pPr>
        <w:jc w:val="center"/>
      </w:pPr>
    </w:p>
    <w:p w14:paraId="4D251381" w14:textId="226A1BEC" w:rsidR="004534E5" w:rsidRDefault="004534E5" w:rsidP="004534E5">
      <w:pPr>
        <w:jc w:val="center"/>
      </w:pPr>
    </w:p>
    <w:p w14:paraId="5BBE0154" w14:textId="2345D021" w:rsidR="004534E5" w:rsidRDefault="004534E5" w:rsidP="004534E5">
      <w:pPr>
        <w:jc w:val="center"/>
      </w:pPr>
    </w:p>
    <w:p w14:paraId="484E48F2" w14:textId="7E514646" w:rsidR="004534E5" w:rsidRDefault="004534E5" w:rsidP="004534E5">
      <w:pPr>
        <w:jc w:val="center"/>
      </w:pPr>
    </w:p>
    <w:p w14:paraId="0F01EDE2" w14:textId="580FB3B8" w:rsidR="004534E5" w:rsidRDefault="004534E5" w:rsidP="004534E5">
      <w:pPr>
        <w:jc w:val="center"/>
      </w:pPr>
    </w:p>
    <w:p w14:paraId="6D6E71A8" w14:textId="77777777" w:rsidR="004534E5" w:rsidRDefault="004534E5" w:rsidP="004534E5">
      <w:pPr>
        <w:jc w:val="center"/>
      </w:pPr>
    </w:p>
    <w:p w14:paraId="572539EE" w14:textId="77777777" w:rsidR="004534E5" w:rsidRDefault="004534E5" w:rsidP="004534E5">
      <w:pPr>
        <w:jc w:val="center"/>
      </w:pPr>
    </w:p>
    <w:p w14:paraId="35307FA6" w14:textId="310E66C1" w:rsidR="004534E5" w:rsidRDefault="004534E5" w:rsidP="00F21307">
      <w:pPr>
        <w:jc w:val="center"/>
      </w:pPr>
      <w:r w:rsidRPr="004534E5">
        <w:rPr>
          <w:noProof/>
        </w:rPr>
        <w:drawing>
          <wp:inline distT="0" distB="0" distL="0" distR="0" wp14:anchorId="1DBFBC19" wp14:editId="30A6B4EA">
            <wp:extent cx="2652486" cy="105852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262" cy="10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BD1A" w14:textId="6380B16E" w:rsidR="00F21307" w:rsidRDefault="00F21307" w:rsidP="00F21307">
      <w:pPr>
        <w:jc w:val="center"/>
      </w:pPr>
    </w:p>
    <w:p w14:paraId="5B23C50A" w14:textId="77777777" w:rsidR="000927C5" w:rsidRDefault="000927C5" w:rsidP="00F21307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7C5" w14:paraId="076C5EE2" w14:textId="77777777" w:rsidTr="00827754">
        <w:tc>
          <w:tcPr>
            <w:tcW w:w="9016" w:type="dxa"/>
            <w:shd w:val="clear" w:color="auto" w:fill="E7E6E6" w:themeFill="background2"/>
          </w:tcPr>
          <w:p w14:paraId="730094E1" w14:textId="77777777" w:rsidR="000927C5" w:rsidRPr="00827754" w:rsidRDefault="000927C5" w:rsidP="000927C5">
            <w:pPr>
              <w:jc w:val="left"/>
              <w:rPr>
                <w:b/>
                <w:bCs/>
                <w:lang w:eastAsia="ko-KR"/>
              </w:rPr>
            </w:pP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  <w:r w:rsidRPr="00827754">
              <w:rPr>
                <w:rFonts w:hint="eastAsia"/>
                <w:b/>
                <w:bCs/>
                <w:lang w:eastAsia="ko-KR"/>
              </w:rPr>
              <w:t>작성요령</w:t>
            </w: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</w:p>
          <w:p w14:paraId="14438F41" w14:textId="47DBDA52" w:rsidR="00827754" w:rsidRDefault="000927C5" w:rsidP="00122DD1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주어진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자유롭게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작성하시면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됩니다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챕터의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가능합니다</w:t>
            </w:r>
            <w:r>
              <w:rPr>
                <w:rFonts w:hint="eastAsia"/>
                <w:lang w:eastAsia="ko-KR"/>
              </w:rPr>
              <w:t>.</w:t>
            </w:r>
            <w:r w:rsidR="00827754">
              <w:rPr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단</w:t>
            </w:r>
            <w:r w:rsidR="00827754">
              <w:rPr>
                <w:rFonts w:hint="eastAsia"/>
                <w:lang w:eastAsia="ko-KR"/>
              </w:rPr>
              <w:t>,</w:t>
            </w:r>
            <w:r w:rsidR="00827754">
              <w:rPr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적절한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가독성은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확보되어야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합니다</w:t>
            </w:r>
            <w:r w:rsidR="00827754">
              <w:rPr>
                <w:rFonts w:hint="eastAsia"/>
                <w:lang w:eastAsia="ko-KR"/>
              </w:rPr>
              <w:t>.</w:t>
            </w:r>
          </w:p>
          <w:p w14:paraId="628C8755" w14:textId="77777777" w:rsidR="00122DD1" w:rsidRDefault="000927C5" w:rsidP="00122DD1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제출시에는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작성요령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및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기타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안내와</w:t>
            </w:r>
            <w:r w:rsidR="00827754">
              <w:rPr>
                <w:rFonts w:hint="eastAsia"/>
                <w:lang w:eastAsia="ko-KR"/>
              </w:rPr>
              <w:t xml:space="preserve"> </w:t>
            </w:r>
            <w:r w:rsidR="00827754">
              <w:rPr>
                <w:rFonts w:hint="eastAsia"/>
                <w:lang w:eastAsia="ko-KR"/>
              </w:rPr>
              <w:t>주석</w:t>
            </w:r>
            <w:r>
              <w:rPr>
                <w:rFonts w:hint="eastAsia"/>
                <w:lang w:eastAsia="ko-KR"/>
              </w:rPr>
              <w:t>들은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제거하셔야합니다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</w:p>
          <w:p w14:paraId="6B506CD7" w14:textId="7BB8B6F6" w:rsidR="00BD4812" w:rsidRPr="00770F9E" w:rsidRDefault="00827754" w:rsidP="00BD4812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lang w:eastAsia="ko-KR"/>
              </w:rPr>
            </w:pPr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>제출은</w:t>
            </w:r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 xml:space="preserve"> </w:t>
            </w:r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>반드시</w:t>
            </w:r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 xml:space="preserve"> </w:t>
            </w:r>
            <w:r w:rsidRPr="00770F9E">
              <w:rPr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>PDF</w:t>
            </w:r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>로</w:t>
            </w:r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 xml:space="preserve"> </w:t>
            </w:r>
            <w:proofErr w:type="spellStart"/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>제출하셔야합니다</w:t>
            </w:r>
            <w:proofErr w:type="spellEnd"/>
            <w:r w:rsidRPr="00770F9E">
              <w:rPr>
                <w:rFonts w:hint="eastAsia"/>
                <w:b/>
                <w:bCs/>
                <w:color w:val="FFFF00"/>
                <w:sz w:val="40"/>
                <w:szCs w:val="52"/>
                <w:highlight w:val="red"/>
                <w:lang w:eastAsia="ko-KR"/>
              </w:rPr>
              <w:t>.</w:t>
            </w:r>
          </w:p>
        </w:tc>
      </w:tr>
    </w:tbl>
    <w:p w14:paraId="6422A9A2" w14:textId="20D28817" w:rsidR="00827754" w:rsidRDefault="00827754" w:rsidP="000927C5">
      <w:pPr>
        <w:jc w:val="left"/>
        <w:rPr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7754" w14:paraId="767C2B7A" w14:textId="77777777" w:rsidTr="00093E24">
        <w:tc>
          <w:tcPr>
            <w:tcW w:w="9016" w:type="dxa"/>
            <w:shd w:val="clear" w:color="auto" w:fill="E7E6E6" w:themeFill="background2"/>
          </w:tcPr>
          <w:p w14:paraId="262F462E" w14:textId="28B2F16D" w:rsidR="00827754" w:rsidRPr="00827754" w:rsidRDefault="00827754" w:rsidP="00093E24">
            <w:pPr>
              <w:jc w:val="left"/>
              <w:rPr>
                <w:b/>
                <w:bCs/>
                <w:lang w:eastAsia="ko-KR"/>
              </w:rPr>
            </w:pP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  <w:r>
              <w:rPr>
                <w:rFonts w:hint="eastAsia"/>
                <w:b/>
                <w:bCs/>
                <w:lang w:eastAsia="ko-KR"/>
              </w:rPr>
              <w:t>출제의도</w:t>
            </w: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</w:p>
          <w:p w14:paraId="618360A6" w14:textId="11EA5009" w:rsidR="00770F9E" w:rsidRDefault="00E04759" w:rsidP="007C263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E04759">
              <w:rPr>
                <w:rFonts w:hint="eastAsia"/>
                <w:lang w:eastAsia="ko-KR"/>
              </w:rPr>
              <w:t>침해사고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준비도</w:t>
            </w:r>
            <w:r>
              <w:rPr>
                <w:rFonts w:hint="eastAsia"/>
                <w:lang w:eastAsia="ko-KR"/>
              </w:rPr>
              <w:t>(</w:t>
            </w:r>
            <w:r w:rsidRPr="00E04759">
              <w:rPr>
                <w:rFonts w:hint="eastAsia"/>
                <w:lang w:eastAsia="ko-KR"/>
              </w:rPr>
              <w:t>또는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포렌식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준비도</w:t>
            </w:r>
            <w:r>
              <w:rPr>
                <w:rFonts w:hint="eastAsia"/>
                <w:lang w:eastAsia="ko-KR"/>
              </w:rPr>
              <w:t>)</w:t>
            </w:r>
            <w:r w:rsidRPr="00E04759">
              <w:rPr>
                <w:rFonts w:hint="eastAsia"/>
                <w:lang w:eastAsia="ko-KR"/>
              </w:rPr>
              <w:t>란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발생시</w:t>
            </w:r>
            <w:r>
              <w:rPr>
                <w:rFonts w:hint="eastAsia"/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관련된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디지털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증거를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법적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증거로</w:t>
            </w:r>
            <w:r>
              <w:rPr>
                <w:rFonts w:hint="eastAsia"/>
                <w:lang w:eastAsia="ko-KR"/>
              </w:rPr>
              <w:t>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갖추기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위하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일련의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과정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디지털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포렌식에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의한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수집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</w:t>
            </w:r>
            <w:r>
              <w:rPr>
                <w:rFonts w:hint="eastAsia"/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필요한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계획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및</w:t>
            </w:r>
            <w:r w:rsidRPr="00E04759"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Pr="00E04759">
              <w:rPr>
                <w:rFonts w:hint="eastAsia"/>
                <w:lang w:eastAsia="ko-KR"/>
              </w:rPr>
              <w:t>자원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방안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전반적인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준비활동을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말합니다</w:t>
            </w:r>
            <w:r>
              <w:rPr>
                <w:rFonts w:hint="eastAsia"/>
                <w:lang w:eastAsia="ko-KR"/>
              </w:rPr>
              <w:t>.</w:t>
            </w:r>
          </w:p>
          <w:p w14:paraId="72BF42C3" w14:textId="39927E28" w:rsidR="00122DD1" w:rsidRDefault="00E04759" w:rsidP="00770F9E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신속하게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해주어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최소화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뿐만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아니라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법적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분쟁에서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합니다</w:t>
            </w:r>
            <w:r>
              <w:rPr>
                <w:rFonts w:hint="eastAsia"/>
                <w:lang w:eastAsia="ko-KR"/>
              </w:rPr>
              <w:t>.</w:t>
            </w:r>
            <w:r w:rsidR="00A029F8">
              <w:rPr>
                <w:lang w:eastAsia="ko-KR"/>
              </w:rPr>
              <w:t xml:space="preserve"> </w:t>
            </w:r>
          </w:p>
          <w:p w14:paraId="1D663E99" w14:textId="058C80E8" w:rsidR="00541825" w:rsidRPr="00122DD1" w:rsidRDefault="0048180E" w:rsidP="00E84999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과제에서는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</w:t>
            </w:r>
            <w:r w:rsidR="00C1620C">
              <w:rPr>
                <w:rFonts w:hint="eastAsia"/>
                <w:lang w:eastAsia="ko-KR"/>
              </w:rPr>
              <w:t>와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그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효과에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대해</w:t>
            </w:r>
            <w:r w:rsidR="00511F1D">
              <w:rPr>
                <w:rFonts w:hint="eastAsia"/>
                <w:lang w:eastAsia="ko-KR"/>
              </w:rPr>
              <w:t xml:space="preserve"> </w:t>
            </w:r>
            <w:r w:rsidR="00511F1D">
              <w:rPr>
                <w:rFonts w:hint="eastAsia"/>
                <w:lang w:eastAsia="ko-KR"/>
              </w:rPr>
              <w:t>파악해</w:t>
            </w:r>
            <w:r w:rsidR="00511F1D">
              <w:rPr>
                <w:rFonts w:hint="eastAsia"/>
                <w:lang w:eastAsia="ko-KR"/>
              </w:rPr>
              <w:t xml:space="preserve"> </w:t>
            </w:r>
            <w:r w:rsidR="00511F1D">
              <w:rPr>
                <w:rFonts w:hint="eastAsia"/>
                <w:lang w:eastAsia="ko-KR"/>
              </w:rPr>
              <w:t>봅시다</w:t>
            </w:r>
            <w:r w:rsidR="00511F1D">
              <w:rPr>
                <w:rFonts w:hint="eastAsia"/>
                <w:lang w:eastAsia="ko-KR"/>
              </w:rPr>
              <w:t>!</w:t>
            </w:r>
          </w:p>
        </w:tc>
      </w:tr>
    </w:tbl>
    <w:p w14:paraId="664418B6" w14:textId="77777777" w:rsidR="000927C5" w:rsidRDefault="000927C5" w:rsidP="000927C5">
      <w:pPr>
        <w:jc w:val="left"/>
        <w:rPr>
          <w:lang w:eastAsia="ko-KR"/>
        </w:rPr>
      </w:pPr>
    </w:p>
    <w:p w14:paraId="1BBD6C58" w14:textId="77777777" w:rsidR="00C1620C" w:rsidRDefault="00C1620C" w:rsidP="006A698E">
      <w:pPr>
        <w:jc w:val="left"/>
        <w:rPr>
          <w:b/>
          <w:bCs/>
          <w:sz w:val="24"/>
          <w:szCs w:val="36"/>
          <w:lang w:eastAsia="ko-KR"/>
        </w:rPr>
      </w:pPr>
    </w:p>
    <w:p w14:paraId="05428CAF" w14:textId="7A39F01C" w:rsidR="006A698E" w:rsidRDefault="006A698E" w:rsidP="006A698E">
      <w:pPr>
        <w:jc w:val="left"/>
        <w:rPr>
          <w:b/>
          <w:bCs/>
          <w:sz w:val="24"/>
          <w:szCs w:val="36"/>
          <w:lang w:eastAsia="ko-KR"/>
        </w:rPr>
      </w:pPr>
      <w:r w:rsidRPr="00827754">
        <w:rPr>
          <w:rFonts w:hint="eastAsia"/>
          <w:b/>
          <w:bCs/>
          <w:sz w:val="24"/>
          <w:szCs w:val="36"/>
          <w:lang w:eastAsia="ko-KR"/>
        </w:rPr>
        <w:t>1</w:t>
      </w:r>
      <w:r w:rsidRPr="00827754">
        <w:rPr>
          <w:b/>
          <w:bCs/>
          <w:sz w:val="24"/>
          <w:szCs w:val="36"/>
          <w:lang w:eastAsia="ko-KR"/>
        </w:rPr>
        <w:t xml:space="preserve">. </w:t>
      </w:r>
      <w:r w:rsidR="00F876C2">
        <w:rPr>
          <w:rFonts w:hint="eastAsia"/>
          <w:b/>
          <w:bCs/>
          <w:sz w:val="24"/>
          <w:szCs w:val="36"/>
          <w:lang w:eastAsia="ko-KR"/>
        </w:rPr>
        <w:t>침해사고</w:t>
      </w:r>
      <w:r w:rsidR="00F876C2">
        <w:rPr>
          <w:b/>
          <w:bCs/>
          <w:sz w:val="24"/>
          <w:szCs w:val="36"/>
          <w:lang w:eastAsia="ko-KR"/>
        </w:rPr>
        <w:t xml:space="preserve"> </w:t>
      </w:r>
      <w:r w:rsidR="00E04759">
        <w:rPr>
          <w:rFonts w:hint="eastAsia"/>
          <w:b/>
          <w:bCs/>
          <w:sz w:val="24"/>
          <w:szCs w:val="36"/>
          <w:lang w:eastAsia="ko-KR"/>
        </w:rPr>
        <w:t>준비도</w:t>
      </w:r>
    </w:p>
    <w:p w14:paraId="651BC6F3" w14:textId="77777777" w:rsidR="006A698E" w:rsidRPr="00827754" w:rsidRDefault="006A698E" w:rsidP="006A698E">
      <w:pPr>
        <w:jc w:val="left"/>
        <w:rPr>
          <w:b/>
          <w:bCs/>
          <w:sz w:val="24"/>
          <w:szCs w:val="36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98E" w14:paraId="0072FEEE" w14:textId="77777777" w:rsidTr="00093E24">
        <w:tc>
          <w:tcPr>
            <w:tcW w:w="9016" w:type="dxa"/>
            <w:shd w:val="clear" w:color="auto" w:fill="E7E6E6" w:themeFill="background2"/>
          </w:tcPr>
          <w:p w14:paraId="75AC4D03" w14:textId="77777777" w:rsidR="006A698E" w:rsidRPr="00827754" w:rsidRDefault="006A698E" w:rsidP="00093E24">
            <w:pPr>
              <w:jc w:val="left"/>
              <w:rPr>
                <w:b/>
                <w:bCs/>
                <w:lang w:eastAsia="ko-KR"/>
              </w:rPr>
            </w:pP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  <w:r w:rsidRPr="00827754">
              <w:rPr>
                <w:rFonts w:hint="eastAsia"/>
                <w:b/>
                <w:bCs/>
                <w:lang w:eastAsia="ko-KR"/>
              </w:rPr>
              <w:t>작성요령</w:t>
            </w: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</w:p>
          <w:p w14:paraId="1904CE2C" w14:textId="7F09A5B0" w:rsidR="00E84999" w:rsidRPr="00827754" w:rsidRDefault="00E84999" w:rsidP="00E84999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적절한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디지털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증거와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확보되지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당연히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쉽지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않겠죠</w:t>
            </w:r>
            <w:r>
              <w:rPr>
                <w:rFonts w:hint="eastAsia"/>
                <w:lang w:eastAsia="ko-KR"/>
              </w:rPr>
              <w:t>!</w:t>
            </w:r>
            <w:r>
              <w:rPr>
                <w:lang w:eastAsia="ko-KR"/>
              </w:rPr>
              <w:t xml:space="preserve"> </w:t>
            </w:r>
          </w:p>
          <w:p w14:paraId="21A88322" w14:textId="402977EB" w:rsidR="006A698E" w:rsidRDefault="00E84999" w:rsidP="00093E2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사례</w:t>
            </w:r>
            <w:r w:rsidR="00C1620C"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>서도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단기간에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유실되어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많습니다</w:t>
            </w:r>
            <w:r>
              <w:rPr>
                <w:rFonts w:hint="eastAsia"/>
                <w:lang w:eastAsia="ko-KR"/>
              </w:rPr>
              <w:t>.</w:t>
            </w:r>
          </w:p>
          <w:p w14:paraId="07AB0E55" w14:textId="77777777" w:rsidR="00C1620C" w:rsidRDefault="00E84999" w:rsidP="00093E2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효율적인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위해서는</w:t>
            </w:r>
            <w:r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분석에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활용가능한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정보를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확보할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수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있는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여러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기술적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준비가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되어야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합니다</w:t>
            </w:r>
            <w:r w:rsidR="00C1620C">
              <w:rPr>
                <w:rFonts w:hint="eastAsia"/>
                <w:lang w:eastAsia="ko-KR"/>
              </w:rPr>
              <w:t>.</w:t>
            </w:r>
            <w:r w:rsidR="00C1620C">
              <w:rPr>
                <w:lang w:eastAsia="ko-KR"/>
              </w:rPr>
              <w:t xml:space="preserve"> </w:t>
            </w:r>
          </w:p>
          <w:p w14:paraId="7AB83104" w14:textId="77777777" w:rsidR="00C1620C" w:rsidRDefault="00C1620C" w:rsidP="00093E2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윈도우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PC)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보세요</w:t>
            </w:r>
            <w:r>
              <w:rPr>
                <w:rFonts w:hint="eastAsia"/>
                <w:lang w:eastAsia="ko-KR"/>
              </w:rPr>
              <w:t>.</w:t>
            </w:r>
          </w:p>
          <w:p w14:paraId="7A288B40" w14:textId="46090242" w:rsidR="00E84999" w:rsidRPr="00827754" w:rsidRDefault="00C1620C" w:rsidP="00C1620C">
            <w:pPr>
              <w:pStyle w:val="a7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모니터링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작성해주세요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6AA9A7F" w14:textId="77777777" w:rsidR="006A698E" w:rsidRDefault="006A698E" w:rsidP="006A698E">
      <w:pPr>
        <w:jc w:val="left"/>
        <w:rPr>
          <w:lang w:eastAsia="ko-KR"/>
        </w:rPr>
      </w:pPr>
    </w:p>
    <w:p w14:paraId="0CE204F1" w14:textId="2A35AE46" w:rsidR="00900DF8" w:rsidRDefault="00900DF8" w:rsidP="006A698E">
      <w:pPr>
        <w:jc w:val="left"/>
        <w:rPr>
          <w:lang w:eastAsia="ko-KR"/>
        </w:rPr>
      </w:pPr>
    </w:p>
    <w:p w14:paraId="686B8C71" w14:textId="00F7C32A" w:rsidR="00074E08" w:rsidRDefault="00074E08" w:rsidP="006A698E">
      <w:pPr>
        <w:jc w:val="left"/>
        <w:rPr>
          <w:lang w:eastAsia="ko-KR"/>
        </w:rPr>
      </w:pPr>
    </w:p>
    <w:p w14:paraId="3C06DC41" w14:textId="77777777" w:rsidR="00074E08" w:rsidRDefault="00074E08" w:rsidP="006A698E">
      <w:pPr>
        <w:jc w:val="left"/>
        <w:rPr>
          <w:lang w:eastAsia="ko-KR"/>
        </w:rPr>
      </w:pPr>
    </w:p>
    <w:p w14:paraId="311950A3" w14:textId="77777777" w:rsidR="00900DF8" w:rsidRDefault="00900DF8" w:rsidP="006A698E">
      <w:pPr>
        <w:jc w:val="left"/>
        <w:rPr>
          <w:lang w:eastAsia="ko-KR"/>
        </w:rPr>
      </w:pPr>
    </w:p>
    <w:p w14:paraId="188E41F4" w14:textId="3878EEDE" w:rsidR="006A698E" w:rsidRDefault="006A698E" w:rsidP="006A698E">
      <w:pPr>
        <w:jc w:val="left"/>
        <w:rPr>
          <w:b/>
          <w:bCs/>
          <w:sz w:val="24"/>
          <w:szCs w:val="36"/>
          <w:lang w:eastAsia="ko-KR"/>
        </w:rPr>
      </w:pPr>
      <w:r>
        <w:rPr>
          <w:b/>
          <w:bCs/>
          <w:sz w:val="24"/>
          <w:szCs w:val="36"/>
          <w:lang w:eastAsia="ko-KR"/>
        </w:rPr>
        <w:t>2</w:t>
      </w:r>
      <w:r w:rsidRPr="00827754">
        <w:rPr>
          <w:b/>
          <w:bCs/>
          <w:sz w:val="24"/>
          <w:szCs w:val="36"/>
          <w:lang w:eastAsia="ko-KR"/>
        </w:rPr>
        <w:t xml:space="preserve">. </w:t>
      </w:r>
      <w:r w:rsidR="00E04759">
        <w:rPr>
          <w:rFonts w:hint="eastAsia"/>
          <w:b/>
          <w:bCs/>
          <w:sz w:val="24"/>
          <w:szCs w:val="36"/>
          <w:lang w:eastAsia="ko-KR"/>
        </w:rPr>
        <w:t>침해사고</w:t>
      </w:r>
      <w:r w:rsidR="00E04759">
        <w:rPr>
          <w:b/>
          <w:bCs/>
          <w:sz w:val="24"/>
          <w:szCs w:val="36"/>
          <w:lang w:eastAsia="ko-KR"/>
        </w:rPr>
        <w:t xml:space="preserve"> </w:t>
      </w:r>
      <w:r w:rsidR="00E04759">
        <w:rPr>
          <w:rFonts w:hint="eastAsia"/>
          <w:b/>
          <w:bCs/>
          <w:sz w:val="24"/>
          <w:szCs w:val="36"/>
          <w:lang w:eastAsia="ko-KR"/>
        </w:rPr>
        <w:t>준비도</w:t>
      </w:r>
      <w:r w:rsid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>
        <w:rPr>
          <w:rFonts w:hint="eastAsia"/>
          <w:b/>
          <w:bCs/>
          <w:sz w:val="24"/>
          <w:szCs w:val="36"/>
          <w:lang w:eastAsia="ko-KR"/>
        </w:rPr>
        <w:t>적용</w:t>
      </w:r>
    </w:p>
    <w:p w14:paraId="2484FE6A" w14:textId="77777777" w:rsidR="006A698E" w:rsidRPr="00827754" w:rsidRDefault="006A698E" w:rsidP="006A698E">
      <w:pPr>
        <w:jc w:val="left"/>
        <w:rPr>
          <w:b/>
          <w:bCs/>
          <w:sz w:val="24"/>
          <w:szCs w:val="36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98E" w14:paraId="09CC1B79" w14:textId="77777777" w:rsidTr="00093E24">
        <w:tc>
          <w:tcPr>
            <w:tcW w:w="9016" w:type="dxa"/>
            <w:shd w:val="clear" w:color="auto" w:fill="E7E6E6" w:themeFill="background2"/>
          </w:tcPr>
          <w:p w14:paraId="7D32EE18" w14:textId="56EC8232" w:rsidR="00FF2968" w:rsidRPr="00FF2968" w:rsidRDefault="006A698E" w:rsidP="00FF2968">
            <w:pPr>
              <w:jc w:val="left"/>
              <w:rPr>
                <w:b/>
                <w:bCs/>
                <w:lang w:eastAsia="ko-KR"/>
              </w:rPr>
            </w:pP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  <w:r w:rsidRPr="00827754">
              <w:rPr>
                <w:rFonts w:hint="eastAsia"/>
                <w:b/>
                <w:bCs/>
                <w:lang w:eastAsia="ko-KR"/>
              </w:rPr>
              <w:t>작성요령</w:t>
            </w: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</w:p>
          <w:p w14:paraId="00C4F2B9" w14:textId="77777777" w:rsidR="00375351" w:rsidRDefault="0048180E" w:rsidP="00A029F8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덕목은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당연히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lang w:eastAsia="ko-KR"/>
              </w:rPr>
              <w:t xml:space="preserve">’ 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</w:t>
            </w:r>
          </w:p>
          <w:p w14:paraId="6EA1BAA1" w14:textId="574712F7" w:rsidR="0048180E" w:rsidRDefault="0048180E" w:rsidP="0048180E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준비도를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Phase 2-1</w:t>
            </w:r>
            <w:r w:rsidR="00C1620C">
              <w:rPr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가상머신에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 w:rsidR="00C1620C">
              <w:rPr>
                <w:rFonts w:hint="eastAsia"/>
                <w:lang w:eastAsia="ko-KR"/>
              </w:rPr>
              <w:t>적용</w:t>
            </w:r>
            <w:r>
              <w:rPr>
                <w:rFonts w:hint="eastAsia"/>
                <w:lang w:eastAsia="ko-KR"/>
              </w:rPr>
              <w:t>해봅시다</w:t>
            </w:r>
            <w:r>
              <w:rPr>
                <w:rFonts w:hint="eastAsia"/>
                <w:lang w:eastAsia="ko-KR"/>
              </w:rPr>
              <w:t>.</w:t>
            </w:r>
          </w:p>
          <w:p w14:paraId="59ED9077" w14:textId="42B4F2C2" w:rsidR="0048180E" w:rsidRPr="00827754" w:rsidRDefault="0048180E" w:rsidP="0048180E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적절하게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있겠군요</w:t>
            </w:r>
            <w:r>
              <w:rPr>
                <w:rFonts w:hint="eastAsia"/>
                <w:lang w:eastAsia="ko-KR"/>
              </w:rPr>
              <w:t>!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1BF608B2" w14:textId="33375D93" w:rsidR="006A698E" w:rsidRDefault="006A698E" w:rsidP="006A698E">
      <w:pPr>
        <w:jc w:val="left"/>
        <w:rPr>
          <w:lang w:eastAsia="ko-KR"/>
        </w:rPr>
      </w:pPr>
    </w:p>
    <w:p w14:paraId="2AFBA26C" w14:textId="77777777" w:rsidR="00375351" w:rsidRPr="0048180E" w:rsidRDefault="00375351" w:rsidP="0048180E">
      <w:pPr>
        <w:jc w:val="left"/>
        <w:rPr>
          <w:b/>
          <w:bCs/>
          <w:lang w:eastAsia="ko-KR"/>
        </w:rPr>
      </w:pPr>
    </w:p>
    <w:p w14:paraId="6A145CB6" w14:textId="4EF71216" w:rsidR="00074E08" w:rsidRDefault="00074E08" w:rsidP="006A698E">
      <w:pPr>
        <w:jc w:val="left"/>
        <w:rPr>
          <w:lang w:eastAsia="ko-KR"/>
        </w:rPr>
      </w:pPr>
    </w:p>
    <w:p w14:paraId="20303170" w14:textId="77777777" w:rsidR="00074E08" w:rsidRDefault="00074E08" w:rsidP="006A698E">
      <w:pPr>
        <w:jc w:val="left"/>
        <w:rPr>
          <w:lang w:eastAsia="ko-KR"/>
        </w:rPr>
      </w:pPr>
    </w:p>
    <w:p w14:paraId="782867F6" w14:textId="37A3A7B1" w:rsidR="006A698E" w:rsidRDefault="007F59B1" w:rsidP="006A698E">
      <w:pPr>
        <w:jc w:val="left"/>
        <w:rPr>
          <w:b/>
          <w:bCs/>
          <w:sz w:val="24"/>
          <w:szCs w:val="36"/>
          <w:lang w:eastAsia="ko-KR"/>
        </w:rPr>
      </w:pPr>
      <w:r>
        <w:rPr>
          <w:b/>
          <w:bCs/>
          <w:sz w:val="24"/>
          <w:szCs w:val="36"/>
          <w:lang w:eastAsia="ko-KR"/>
        </w:rPr>
        <w:t>3</w:t>
      </w:r>
      <w:r w:rsidR="006A698E" w:rsidRPr="00827754">
        <w:rPr>
          <w:b/>
          <w:bCs/>
          <w:sz w:val="24"/>
          <w:szCs w:val="36"/>
          <w:lang w:eastAsia="ko-KR"/>
        </w:rPr>
        <w:t xml:space="preserve">.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적용된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proofErr w:type="spellStart"/>
      <w:r w:rsidR="00E04759" w:rsidRPr="00E04759">
        <w:rPr>
          <w:rFonts w:hint="eastAsia"/>
          <w:b/>
          <w:bCs/>
          <w:sz w:val="24"/>
          <w:szCs w:val="36"/>
          <w:lang w:eastAsia="ko-KR"/>
        </w:rPr>
        <w:t>머신에서</w:t>
      </w:r>
      <w:proofErr w:type="spellEnd"/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악성행위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재현</w:t>
      </w:r>
    </w:p>
    <w:p w14:paraId="3CE10F9D" w14:textId="77777777" w:rsidR="007F59B1" w:rsidRDefault="007F59B1" w:rsidP="006A698E">
      <w:pPr>
        <w:jc w:val="left"/>
        <w:rPr>
          <w:b/>
          <w:bCs/>
          <w:sz w:val="24"/>
          <w:szCs w:val="36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9B1" w14:paraId="75571FDF" w14:textId="77777777" w:rsidTr="00093E24">
        <w:tc>
          <w:tcPr>
            <w:tcW w:w="9016" w:type="dxa"/>
            <w:shd w:val="clear" w:color="auto" w:fill="E7E6E6" w:themeFill="background2"/>
          </w:tcPr>
          <w:p w14:paraId="15F237E9" w14:textId="77777777" w:rsidR="007F59B1" w:rsidRPr="00FF2968" w:rsidRDefault="007F59B1" w:rsidP="00093E24">
            <w:pPr>
              <w:jc w:val="left"/>
              <w:rPr>
                <w:b/>
                <w:bCs/>
                <w:lang w:eastAsia="ko-KR"/>
              </w:rPr>
            </w:pP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  <w:r w:rsidRPr="00827754">
              <w:rPr>
                <w:rFonts w:hint="eastAsia"/>
                <w:b/>
                <w:bCs/>
                <w:lang w:eastAsia="ko-KR"/>
              </w:rPr>
              <w:t>작성요령</w:t>
            </w: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</w:p>
          <w:p w14:paraId="0857A244" w14:textId="0E91086A" w:rsidR="0048180E" w:rsidRPr="00827754" w:rsidRDefault="00511F1D" w:rsidP="0048180E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침해사고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것입니다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78E6A21" w14:textId="5CAF756E" w:rsidR="00511F1D" w:rsidRDefault="00511F1D" w:rsidP="00511F1D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우리의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시나리오에서는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악성코드에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감염이었으니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악성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 w:rsidR="00C1620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행위들을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있겠죠</w:t>
            </w:r>
            <w:r>
              <w:rPr>
                <w:rFonts w:hint="eastAsia"/>
                <w:lang w:eastAsia="ko-KR"/>
              </w:rPr>
              <w:t>.</w:t>
            </w:r>
          </w:p>
          <w:p w14:paraId="5CD09086" w14:textId="77777777" w:rsidR="00511F1D" w:rsidRDefault="00511F1D" w:rsidP="00511F1D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 w:rsidRPr="00511F1D">
              <w:rPr>
                <w:lang w:eastAsia="ko-KR"/>
              </w:rPr>
              <w:t>지난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바이너리의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타겟</w:t>
            </w:r>
            <w:r w:rsidRPr="00511F1D">
              <w:rPr>
                <w:lang w:eastAsia="ko-KR"/>
              </w:rPr>
              <w:t xml:space="preserve"> </w:t>
            </w:r>
            <w:proofErr w:type="spellStart"/>
            <w:r w:rsidRPr="00511F1D">
              <w:rPr>
                <w:lang w:eastAsia="ko-KR"/>
              </w:rPr>
              <w:t>ip</w:t>
            </w:r>
            <w:proofErr w:type="spellEnd"/>
            <w:r w:rsidRPr="00511F1D">
              <w:rPr>
                <w:lang w:eastAsia="ko-KR"/>
              </w:rPr>
              <w:t>와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동일하게</w:t>
            </w:r>
            <w:r w:rsidRPr="00511F1D">
              <w:rPr>
                <w:lang w:eastAsia="ko-KR"/>
              </w:rPr>
              <w:t xml:space="preserve"> </w:t>
            </w:r>
            <w:proofErr w:type="spellStart"/>
            <w:r w:rsidRPr="00511F1D">
              <w:rPr>
                <w:lang w:eastAsia="ko-KR"/>
              </w:rPr>
              <w:t>nc</w:t>
            </w:r>
            <w:proofErr w:type="spellEnd"/>
            <w:r w:rsidRPr="00511F1D">
              <w:rPr>
                <w:lang w:eastAsia="ko-KR"/>
              </w:rPr>
              <w:t xml:space="preserve"> -</w:t>
            </w:r>
            <w:proofErr w:type="spellStart"/>
            <w:r w:rsidRPr="00511F1D">
              <w:rPr>
                <w:lang w:eastAsia="ko-KR"/>
              </w:rPr>
              <w:t>lvp</w:t>
            </w:r>
            <w:proofErr w:type="spellEnd"/>
            <w:r w:rsidRPr="00511F1D">
              <w:rPr>
                <w:lang w:eastAsia="ko-KR"/>
              </w:rPr>
              <w:t xml:space="preserve"> 8080</w:t>
            </w:r>
            <w:r w:rsidRPr="00511F1D">
              <w:rPr>
                <w:lang w:eastAsia="ko-KR"/>
              </w:rPr>
              <w:t>을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열고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있으면</w:t>
            </w:r>
            <w:r w:rsidRPr="00511F1D">
              <w:rPr>
                <w:lang w:eastAsia="ko-KR"/>
              </w:rPr>
              <w:t xml:space="preserve">, </w:t>
            </w:r>
            <w:proofErr w:type="spellStart"/>
            <w:r w:rsidRPr="00511F1D">
              <w:rPr>
                <w:lang w:eastAsia="ko-KR"/>
              </w:rPr>
              <w:t>리버스쉘</w:t>
            </w:r>
            <w:proofErr w:type="spellEnd"/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이후의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행위를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재현할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수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있습니다</w:t>
            </w:r>
            <w:r w:rsidRPr="00511F1D">
              <w:rPr>
                <w:lang w:eastAsia="ko-KR"/>
              </w:rPr>
              <w:t xml:space="preserve">. </w:t>
            </w:r>
          </w:p>
          <w:p w14:paraId="24F8BC28" w14:textId="41A54F73" w:rsidR="00511F1D" w:rsidRPr="00511F1D" w:rsidRDefault="00511F1D" w:rsidP="00511F1D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 w:rsidRPr="00511F1D">
              <w:rPr>
                <w:lang w:eastAsia="ko-KR"/>
              </w:rPr>
              <w:t>이를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이용해</w:t>
            </w:r>
            <w:r w:rsidRPr="00511F1D">
              <w:rPr>
                <w:lang w:eastAsia="ko-KR"/>
              </w:rPr>
              <w:t xml:space="preserve">, </w:t>
            </w:r>
            <w:r w:rsidRPr="00511F1D">
              <w:rPr>
                <w:lang w:eastAsia="ko-KR"/>
              </w:rPr>
              <w:t>내부망에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다른</w:t>
            </w:r>
            <w:r w:rsidRPr="00511F1D">
              <w:rPr>
                <w:lang w:eastAsia="ko-KR"/>
              </w:rPr>
              <w:t xml:space="preserve"> PC</w:t>
            </w:r>
            <w:r w:rsidRPr="00511F1D">
              <w:rPr>
                <w:lang w:eastAsia="ko-KR"/>
              </w:rPr>
              <w:t>를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설정한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후</w:t>
            </w:r>
            <w:r w:rsidRPr="00511F1D">
              <w:rPr>
                <w:lang w:eastAsia="ko-KR"/>
              </w:rPr>
              <w:t xml:space="preserve"> </w:t>
            </w:r>
            <w:proofErr w:type="spellStart"/>
            <w:r w:rsidRPr="00511F1D">
              <w:rPr>
                <w:lang w:eastAsia="ko-KR"/>
              </w:rPr>
              <w:t>리버스쉘</w:t>
            </w:r>
            <w:proofErr w:type="spellEnd"/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이후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실행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행위를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재현하여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보세요</w:t>
            </w:r>
            <w:r w:rsidRPr="00511F1D">
              <w:rPr>
                <w:lang w:eastAsia="ko-KR"/>
              </w:rPr>
              <w:t>.</w:t>
            </w:r>
          </w:p>
        </w:tc>
      </w:tr>
    </w:tbl>
    <w:p w14:paraId="56119C2F" w14:textId="77777777" w:rsidR="00375351" w:rsidRDefault="00375351" w:rsidP="00375351">
      <w:pPr>
        <w:pStyle w:val="a7"/>
        <w:ind w:leftChars="0" w:left="760"/>
        <w:jc w:val="left"/>
        <w:rPr>
          <w:b/>
          <w:bCs/>
          <w:lang w:eastAsia="ko-KR"/>
        </w:rPr>
      </w:pPr>
    </w:p>
    <w:p w14:paraId="321F2F83" w14:textId="4E552E06" w:rsidR="005676FE" w:rsidRPr="00074E08" w:rsidRDefault="005676FE" w:rsidP="00074E08">
      <w:pPr>
        <w:jc w:val="left"/>
        <w:rPr>
          <w:b/>
          <w:bCs/>
          <w:lang w:eastAsia="ko-KR"/>
        </w:rPr>
      </w:pPr>
    </w:p>
    <w:p w14:paraId="2A580704" w14:textId="77777777" w:rsidR="005676FE" w:rsidRPr="009D1C0D" w:rsidRDefault="005676FE" w:rsidP="00074E08">
      <w:pPr>
        <w:jc w:val="left"/>
        <w:rPr>
          <w:b/>
          <w:bCs/>
          <w:lang w:eastAsia="ko-KR"/>
        </w:rPr>
      </w:pPr>
    </w:p>
    <w:p w14:paraId="6CEEB54F" w14:textId="77777777" w:rsidR="005676FE" w:rsidRDefault="005676FE" w:rsidP="006A698E">
      <w:pPr>
        <w:jc w:val="left"/>
        <w:rPr>
          <w:lang w:eastAsia="ko-KR"/>
        </w:rPr>
      </w:pPr>
    </w:p>
    <w:p w14:paraId="1FB5BFB5" w14:textId="5C9620F5" w:rsidR="00900DF8" w:rsidRDefault="009D1C0D" w:rsidP="006A698E">
      <w:pPr>
        <w:jc w:val="left"/>
        <w:rPr>
          <w:b/>
          <w:bCs/>
          <w:sz w:val="24"/>
          <w:szCs w:val="36"/>
          <w:lang w:eastAsia="ko-KR"/>
        </w:rPr>
      </w:pPr>
      <w:r>
        <w:rPr>
          <w:b/>
          <w:bCs/>
          <w:sz w:val="24"/>
          <w:szCs w:val="36"/>
          <w:lang w:eastAsia="ko-KR"/>
        </w:rPr>
        <w:t>4</w:t>
      </w:r>
      <w:r w:rsidR="00900DF8" w:rsidRPr="00827754">
        <w:rPr>
          <w:b/>
          <w:bCs/>
          <w:sz w:val="24"/>
          <w:szCs w:val="36"/>
          <w:lang w:eastAsia="ko-KR"/>
        </w:rPr>
        <w:t xml:space="preserve">.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준비도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적용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전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/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후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분석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데이터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E04759" w:rsidRPr="00E04759">
        <w:rPr>
          <w:rFonts w:hint="eastAsia"/>
          <w:b/>
          <w:bCs/>
          <w:sz w:val="24"/>
          <w:szCs w:val="36"/>
          <w:lang w:eastAsia="ko-KR"/>
        </w:rPr>
        <w:t>비교</w:t>
      </w:r>
    </w:p>
    <w:p w14:paraId="56DF1BBF" w14:textId="77777777" w:rsidR="00900DF8" w:rsidRDefault="00900DF8" w:rsidP="006A698E">
      <w:pPr>
        <w:jc w:val="left"/>
        <w:rPr>
          <w:b/>
          <w:bCs/>
          <w:sz w:val="24"/>
          <w:szCs w:val="36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DF8" w14:paraId="2E3109C9" w14:textId="77777777" w:rsidTr="00093E24">
        <w:tc>
          <w:tcPr>
            <w:tcW w:w="9016" w:type="dxa"/>
            <w:shd w:val="clear" w:color="auto" w:fill="E7E6E6" w:themeFill="background2"/>
          </w:tcPr>
          <w:p w14:paraId="24273C50" w14:textId="77777777" w:rsidR="00900DF8" w:rsidRPr="00FF2968" w:rsidRDefault="00900DF8" w:rsidP="00093E24">
            <w:pPr>
              <w:jc w:val="left"/>
              <w:rPr>
                <w:b/>
                <w:bCs/>
                <w:lang w:eastAsia="ko-KR"/>
              </w:rPr>
            </w:pP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  <w:r w:rsidRPr="00827754">
              <w:rPr>
                <w:rFonts w:hint="eastAsia"/>
                <w:b/>
                <w:bCs/>
                <w:lang w:eastAsia="ko-KR"/>
              </w:rPr>
              <w:t>작성요령</w:t>
            </w:r>
            <w:r w:rsidRPr="00827754">
              <w:rPr>
                <w:rFonts w:hint="eastAsia"/>
                <w:b/>
                <w:bCs/>
                <w:lang w:eastAsia="ko-KR"/>
              </w:rPr>
              <w:t>-</w:t>
            </w:r>
          </w:p>
          <w:p w14:paraId="73F81AC3" w14:textId="77777777" w:rsidR="00511F1D" w:rsidRDefault="00511F1D" w:rsidP="00511F1D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마지막으로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파악해봅시다</w:t>
            </w:r>
            <w:r>
              <w:rPr>
                <w:rFonts w:hint="eastAsia"/>
                <w:lang w:eastAsia="ko-KR"/>
              </w:rPr>
              <w:t>.</w:t>
            </w:r>
          </w:p>
          <w:p w14:paraId="3E250B58" w14:textId="25498C9C" w:rsidR="009D1C0D" w:rsidRPr="00827754" w:rsidRDefault="00511F1D" w:rsidP="00511F1D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 w:rsidRPr="00511F1D">
              <w:rPr>
                <w:lang w:eastAsia="ko-KR"/>
              </w:rPr>
              <w:t>준비도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적용으로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인해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확보가능한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추</w:t>
            </w:r>
            <w:bookmarkStart w:id="0" w:name="_GoBack"/>
            <w:bookmarkEnd w:id="0"/>
            <w:r w:rsidRPr="00511F1D">
              <w:rPr>
                <w:lang w:eastAsia="ko-KR"/>
              </w:rPr>
              <w:t>가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분석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데이터를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첫번째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과제의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보고서와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비교하여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작성순으로</w:t>
            </w:r>
            <w:r w:rsidRPr="00511F1D">
              <w:rPr>
                <w:lang w:eastAsia="ko-KR"/>
              </w:rPr>
              <w:t xml:space="preserve"> </w:t>
            </w:r>
            <w:r w:rsidRPr="00511F1D">
              <w:rPr>
                <w:lang w:eastAsia="ko-KR"/>
              </w:rPr>
              <w:t>작성해주세요</w:t>
            </w:r>
          </w:p>
        </w:tc>
      </w:tr>
    </w:tbl>
    <w:p w14:paraId="78B017C1" w14:textId="722BB1A9" w:rsidR="00900DF8" w:rsidRPr="00412216" w:rsidRDefault="00900DF8" w:rsidP="005676FE">
      <w:pPr>
        <w:jc w:val="left"/>
        <w:rPr>
          <w:lang w:eastAsia="ko-KR"/>
        </w:rPr>
      </w:pPr>
    </w:p>
    <w:sectPr w:rsidR="00900DF8" w:rsidRPr="00412216" w:rsidSect="004534E5">
      <w:headerReference w:type="default" r:id="rId9"/>
      <w:footerReference w:type="even" r:id="rId10"/>
      <w:pgSz w:w="11906" w:h="16838"/>
      <w:pgMar w:top="1440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F4E5C" w14:textId="77777777" w:rsidR="00F24439" w:rsidRDefault="00F24439" w:rsidP="004534E5">
      <w:r>
        <w:separator/>
      </w:r>
    </w:p>
  </w:endnote>
  <w:endnote w:type="continuationSeparator" w:id="0">
    <w:p w14:paraId="5A46FADB" w14:textId="77777777" w:rsidR="00F24439" w:rsidRDefault="00F24439" w:rsidP="0045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71889309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836E920" w14:textId="7FAF50DC" w:rsidR="004534E5" w:rsidRDefault="004534E5" w:rsidP="00A05D38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88DC368" w14:textId="77777777" w:rsidR="004534E5" w:rsidRDefault="004534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015D" w14:textId="77777777" w:rsidR="00F24439" w:rsidRDefault="00F24439" w:rsidP="004534E5">
      <w:r>
        <w:separator/>
      </w:r>
    </w:p>
  </w:footnote>
  <w:footnote w:type="continuationSeparator" w:id="0">
    <w:p w14:paraId="6A459DD3" w14:textId="77777777" w:rsidR="00F24439" w:rsidRDefault="00F24439" w:rsidP="00453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1DBE7" w14:textId="3516636C" w:rsidR="004534E5" w:rsidRDefault="004534E5" w:rsidP="004534E5">
    <w:pPr>
      <w:pStyle w:val="a3"/>
      <w:jc w:val="right"/>
      <w:rPr>
        <w:lang w:eastAsia="ko-KR"/>
      </w:rPr>
    </w:pPr>
    <w:r w:rsidRPr="004534E5">
      <w:rPr>
        <w:noProof/>
        <w:lang w:eastAsia="ko-KR"/>
      </w:rPr>
      <w:drawing>
        <wp:inline distT="0" distB="0" distL="0" distR="0" wp14:anchorId="36F0F9A1" wp14:editId="34860CAC">
          <wp:extent cx="2848708" cy="301093"/>
          <wp:effectExtent l="0" t="0" r="0" b="3810"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4615" cy="312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E75"/>
    <w:multiLevelType w:val="multilevel"/>
    <w:tmpl w:val="3B22164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1743223F"/>
    <w:multiLevelType w:val="hybridMultilevel"/>
    <w:tmpl w:val="490E168A"/>
    <w:lvl w:ilvl="0" w:tplc="D278C9FC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3A0D08"/>
    <w:multiLevelType w:val="multilevel"/>
    <w:tmpl w:val="9DAA18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" w15:restartNumberingAfterBreak="0">
    <w:nsid w:val="1E7C4525"/>
    <w:multiLevelType w:val="hybridMultilevel"/>
    <w:tmpl w:val="9E62C03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F908DE"/>
    <w:multiLevelType w:val="hybridMultilevel"/>
    <w:tmpl w:val="985C9004"/>
    <w:lvl w:ilvl="0" w:tplc="06460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9D0899"/>
    <w:multiLevelType w:val="hybridMultilevel"/>
    <w:tmpl w:val="032C0526"/>
    <w:lvl w:ilvl="0" w:tplc="383CE8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B3F27AB"/>
    <w:multiLevelType w:val="multilevel"/>
    <w:tmpl w:val="CC4AB7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485C46E3"/>
    <w:multiLevelType w:val="hybridMultilevel"/>
    <w:tmpl w:val="58CE54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3078B4"/>
    <w:multiLevelType w:val="hybridMultilevel"/>
    <w:tmpl w:val="DE2CDB72"/>
    <w:lvl w:ilvl="0" w:tplc="06460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D754C1"/>
    <w:multiLevelType w:val="hybridMultilevel"/>
    <w:tmpl w:val="9E62C03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F37BCF"/>
    <w:multiLevelType w:val="multilevel"/>
    <w:tmpl w:val="6A64E2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5"/>
    <w:rsid w:val="00074E08"/>
    <w:rsid w:val="000927C5"/>
    <w:rsid w:val="000E1BB6"/>
    <w:rsid w:val="00111B21"/>
    <w:rsid w:val="00113785"/>
    <w:rsid w:val="00122DD1"/>
    <w:rsid w:val="001704AF"/>
    <w:rsid w:val="00200AA5"/>
    <w:rsid w:val="002B07CE"/>
    <w:rsid w:val="00375351"/>
    <w:rsid w:val="003C2FA4"/>
    <w:rsid w:val="00412216"/>
    <w:rsid w:val="00434B86"/>
    <w:rsid w:val="004534E5"/>
    <w:rsid w:val="0048180E"/>
    <w:rsid w:val="00511F1D"/>
    <w:rsid w:val="0052556E"/>
    <w:rsid w:val="00541825"/>
    <w:rsid w:val="005676FE"/>
    <w:rsid w:val="00583363"/>
    <w:rsid w:val="005E504B"/>
    <w:rsid w:val="006376DE"/>
    <w:rsid w:val="006A698E"/>
    <w:rsid w:val="006F707C"/>
    <w:rsid w:val="0074607B"/>
    <w:rsid w:val="00770F9E"/>
    <w:rsid w:val="007C2637"/>
    <w:rsid w:val="007F59B1"/>
    <w:rsid w:val="00827754"/>
    <w:rsid w:val="00900DF8"/>
    <w:rsid w:val="009D1C0D"/>
    <w:rsid w:val="00A029F8"/>
    <w:rsid w:val="00A40BA8"/>
    <w:rsid w:val="00AF3B59"/>
    <w:rsid w:val="00B01A7A"/>
    <w:rsid w:val="00BD34CC"/>
    <w:rsid w:val="00BD4812"/>
    <w:rsid w:val="00BF274C"/>
    <w:rsid w:val="00C14301"/>
    <w:rsid w:val="00C1620C"/>
    <w:rsid w:val="00D814AB"/>
    <w:rsid w:val="00E04759"/>
    <w:rsid w:val="00E23E4F"/>
    <w:rsid w:val="00E60BCB"/>
    <w:rsid w:val="00E84999"/>
    <w:rsid w:val="00EF4A58"/>
    <w:rsid w:val="00F21307"/>
    <w:rsid w:val="00F24439"/>
    <w:rsid w:val="00F54680"/>
    <w:rsid w:val="00F84616"/>
    <w:rsid w:val="00F876C2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1F542"/>
  <w15:chartTrackingRefBased/>
  <w15:docId w15:val="{A5EA2DA8-C97F-074E-BB5F-44D54F61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34E5"/>
  </w:style>
  <w:style w:type="paragraph" w:styleId="a4">
    <w:name w:val="footer"/>
    <w:basedOn w:val="a"/>
    <w:link w:val="Char0"/>
    <w:uiPriority w:val="99"/>
    <w:unhideWhenUsed/>
    <w:rsid w:val="00453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34E5"/>
  </w:style>
  <w:style w:type="character" w:styleId="a5">
    <w:name w:val="page number"/>
    <w:basedOn w:val="a0"/>
    <w:uiPriority w:val="99"/>
    <w:semiHidden/>
    <w:unhideWhenUsed/>
    <w:rsid w:val="004534E5"/>
  </w:style>
  <w:style w:type="table" w:styleId="a6">
    <w:name w:val="Table Grid"/>
    <w:basedOn w:val="a1"/>
    <w:uiPriority w:val="39"/>
    <w:rsid w:val="00F21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927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ECB631-8F4C-45CF-AEA9-4ACFF041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Taejune</dc:creator>
  <cp:keywords/>
  <dc:description/>
  <cp:lastModifiedBy>D9</cp:lastModifiedBy>
  <cp:revision>16</cp:revision>
  <dcterms:created xsi:type="dcterms:W3CDTF">2022-06-28T12:26:00Z</dcterms:created>
  <dcterms:modified xsi:type="dcterms:W3CDTF">2022-08-18T13:38:00Z</dcterms:modified>
</cp:coreProperties>
</file>