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95763d18b8595eccb2dc9f127ab67c9dee0e60b"/>
    <w:p>
      <w:pPr>
        <w:pStyle w:val="Heading1"/>
      </w:pPr>
      <w:r>
        <w:t xml:space="preserve">24일차 — 보험대리점/GA로 참여하는 방법: 나는 어떤 '자리'에서 팔까? (2026-10-29)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카히스토리</w:t>
      </w:r>
      <w:r>
        <w:t xml:space="preserve">(보험개발원).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NMVTIS</w:t>
      </w:r>
      <w:r>
        <w:t xml:space="preserve">(미국 국가 자동차 이력 시스템).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보험 처리 없이 자비로 수리한 사고</w:t>
      </w:r>
      <w:r>
        <w:t xml:space="preserve">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"재활용 사업장은 한 보험사 상품만으로는 다 지킬 수 없다(화재·배상·환경·배터리). 그래서 여러 보험사 상품을 비교해 묶어 주는 GA(법인보험대리점)가 가장 자연스러운 자리다. 해외에서는 아예 '재활용 전문 중개사·인수대행사'가 생겼다."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판매 자리는 크게</w:t>
            </w:r>
            <w:r>
              <w:t xml:space="preserve"> </w:t>
            </w:r>
            <w:r>
              <w:rPr>
                <w:bCs/>
                <w:b/>
              </w:rPr>
              <w:t xml:space="preserve">전속 설계사 / GA 소속 설계사 / 대리점 / 중개사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가게 직원이냐, 여러 브랜드를 파는 편집숍이냐의 차이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GA 소속 설계사는 약</w:t>
            </w:r>
            <w:r>
              <w:t xml:space="preserve"> </w:t>
            </w:r>
            <w:r>
              <w:rPr>
                <w:bCs/>
                <w:b/>
              </w:rPr>
              <w:t xml:space="preserve">31만9천 명, 전체의 44.8%</w:t>
            </w:r>
            <w:r>
              <w:t xml:space="preserve">(2026년 10월 보도). 손보사는 계약 절반 이상을 GA로 판매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 GA가 보험 판매의 중심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7월부터 GA 설계사에게도</w:t>
            </w:r>
            <w:r>
              <w:t xml:space="preserve"> </w:t>
            </w:r>
            <w:r>
              <w:rPr>
                <w:bCs/>
                <w:b/>
              </w:rPr>
              <w:t xml:space="preserve">'1200%룰'</w:t>
            </w:r>
            <w:r>
              <w:t xml:space="preserve">(첫해 수수료 = 월 보험료의 12배 이내)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"많이 팔고 끝"보다</w:t>
            </w:r>
            <w:r>
              <w:t xml:space="preserve"> </w:t>
            </w:r>
            <w:r>
              <w:rPr>
                <w:bCs/>
                <w:b/>
              </w:rPr>
              <w:t xml:space="preserve">오래 유지되는 계약</w:t>
            </w:r>
            <w:r>
              <w:t xml:space="preserve">이 돈이 되는 구조로 변화</w:t>
            </w:r>
          </w:p>
        </w:tc>
      </w:tr>
    </w:tbl>
    <w:bookmarkEnd w:id="21"/>
    <w:bookmarkStart w:id="22" w:name="X039de0284306fd5efe2813792aea4e0133fcf28"/>
    <w:p>
      <w:pPr>
        <w:pStyle w:val="Heading2"/>
      </w:pPr>
      <w:r>
        <w:t xml:space="preserve">2. 쉬운 설명: 판매 자리 4가지 비교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누구를 대신하나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사업장 영업에 맞나?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전속 설계사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보험사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교육·지원 탄탄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 그 회사가 재활용 업종을 안 받으면 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 소속 설계사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보험사(GA가 계약)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상품 비교·묶음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 화재는 A사, 배상은 B사처럼 조합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개인/법인 보험대리점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보험사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사업체로 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 규모가 커지면 고려(등록·내부통제 부담)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보험중개사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고객</w:t>
            </w:r>
            <w:r>
              <w:t xml:space="preserve">(사업장) 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대신 조건 협상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 대형 사업장·해외 보험 연결에 유리, 요건 까다로움</w:t>
            </w:r>
          </w:p>
        </w:tc>
      </w:tr>
    </w:tbl>
    <w:p>
      <w:pPr>
        <w:pStyle w:val="BlockText"/>
      </w:pPr>
      <w:r>
        <w:t xml:space="preserve">※ 보험 판매를 하려면 먼저</w:t>
      </w:r>
      <w:r>
        <w:t xml:space="preserve"> </w:t>
      </w:r>
      <w:r>
        <w:rPr>
          <w:bCs/>
          <w:b/>
        </w:rPr>
        <w:t xml:space="preserve">설계사 자격시험 합격 + 등록 교육</w:t>
      </w:r>
      <w:r>
        <w:t xml:space="preserve"> </w:t>
      </w:r>
      <w:r>
        <w:t xml:space="preserve">→ 보험협회 등록이 기본. 대리점·중개사는 별도 등록 요건이 있음(자세한 숫자는 아래 자기점검 참조).</w:t>
      </w:r>
    </w:p>
    <w:bookmarkEnd w:id="22"/>
    <w:bookmarkStart w:id="23" w:name="X1564689b7ae9e2727462f19c769138e53f168c4"/>
    <w:p>
      <w:pPr>
        <w:pStyle w:val="Heading2"/>
      </w:pPr>
      <w:r>
        <w:t xml:space="preserve">3. 세계는?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</w:t>
            </w:r>
            <w:r>
              <w:t xml:space="preserve"> </w:t>
            </w:r>
            <w:r>
              <w:rPr>
                <w:bCs/>
                <w:b/>
              </w:rPr>
              <w:t xml:space="preserve">Criterion</w:t>
            </w:r>
            <w:r>
              <w:t xml:space="preserve">(MGA, 2024 출범)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플랫폼 OneAdvent가 "보험이 제대로 공급되지 않는"</w:t>
            </w:r>
            <w:r>
              <w:t xml:space="preserve"> </w:t>
            </w:r>
            <w:r>
              <w:rPr>
                <w:bCs/>
                <w:b/>
              </w:rPr>
              <w:t xml:space="preserve">재활용·폐기물 업종 전용 인수대행사(MGA)</w:t>
            </w:r>
            <w:r>
              <w:t xml:space="preserve"> </w:t>
            </w:r>
            <w:r>
              <w:t xml:space="preserve">를 세움. A등급 보험사(Bridgehaven) 자본으로 인수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</w:t>
            </w:r>
            <w:r>
              <w:t xml:space="preserve"> </w:t>
            </w:r>
            <w:r>
              <w:rPr>
                <w:bCs/>
                <w:b/>
              </w:rPr>
              <w:t xml:space="preserve">DILM</w:t>
            </w:r>
            <w:r>
              <w:t xml:space="preserve">(로이즈 전문 중개사)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재활용·폐기물 사업장용</w:t>
            </w:r>
            <w:r>
              <w:t xml:space="preserve"> </w:t>
            </w:r>
            <w:r>
              <w:rPr>
                <w:bCs/>
                <w:b/>
              </w:rPr>
              <w:t xml:space="preserve">재산·설비·휴업 패키지</w:t>
            </w:r>
            <w:r>
              <w:t xml:space="preserve">를 Hiscox 단독 인수로 출시(Waste Insure, Recyclesure 브랜드)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</w:t>
            </w:r>
            <w:r>
              <w:t xml:space="preserve"> </w:t>
            </w:r>
            <w:r>
              <w:rPr>
                <w:bCs/>
                <w:b/>
              </w:rPr>
              <w:t xml:space="preserve">GM Insurance Brokers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전문 중개사. 대형 중개 그룹(AssuredPartners)이 인수 → 전문성이 '값'이 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중개사 설문(Corin)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중개사</w:t>
            </w:r>
            <w:r>
              <w:t xml:space="preserve"> </w:t>
            </w:r>
            <w:r>
              <w:rPr>
                <w:bCs/>
                <w:b/>
              </w:rPr>
              <w:t xml:space="preserve">62%</w:t>
            </w:r>
            <w:r>
              <w:t xml:space="preserve"> </w:t>
            </w:r>
            <w:r>
              <w:t xml:space="preserve">가 "폐기물·재활용 같은 고위험 업종용 맞춤 상품"이</w:t>
            </w:r>
            <w:r>
              <w:t xml:space="preserve"> </w:t>
            </w:r>
            <w:r>
              <w:rPr>
                <w:bCs/>
                <w:b/>
              </w:rPr>
              <w:t xml:space="preserve">매우 중요</w:t>
            </w:r>
            <w:r>
              <w:t xml:space="preserve">하다고 응답</w:t>
            </w:r>
          </w:p>
        </w:tc>
      </w:tr>
    </w:tbl>
    <w:p>
      <w:pPr>
        <w:pStyle w:val="BlockText"/>
      </w:pPr>
      <w:r>
        <w:t xml:space="preserve">※ MGA(인수대행사) = 보험사 대신 특정 업종 보험을</w:t>
      </w:r>
      <w:r>
        <w:t xml:space="preserve"> </w:t>
      </w:r>
      <w:r>
        <w:rPr>
          <w:bCs/>
          <w:b/>
        </w:rPr>
        <w:t xml:space="preserve">심사·가격 결정</w:t>
      </w:r>
      <w:r>
        <w:t xml:space="preserve">까지 맡는 전문 회사. 한국에는 아직 같은 형태가 일반적이지 않음.</w:t>
      </w:r>
    </w:p>
    <w:bookmarkEnd w:id="23"/>
    <w:bookmarkStart w:id="24" w:name="X62734072fd839e7419d077806b9a7a408c13ccb"/>
    <w:p>
      <w:pPr>
        <w:pStyle w:val="Heading2"/>
      </w:pPr>
      <w:r>
        <w:t xml:space="preserve">4. 한국은?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 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설계사 약 31만9천 명(전체 44.8%, 2026년 10월 보도)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수수료 규제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7월 1일부터 GA 설계사에도 1200%룰. 정착지원금·시책도 한도에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수수료 분급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수수료를 여러 해에 나눠 주고(최대 7년),</w:t>
            </w:r>
            <w:r>
              <w:t xml:space="preserve"> </w:t>
            </w:r>
            <w:r>
              <w:rPr>
                <w:bCs/>
                <w:b/>
              </w:rPr>
              <w:t xml:space="preserve">유지 수수료</w:t>
            </w:r>
            <w:r>
              <w:t xml:space="preserve"> </w:t>
            </w:r>
            <w:r>
              <w:t xml:space="preserve">신설 방향(2025년 6월 발표안)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소비자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설계사 500명 이상 대형 GA는 비슷한 상품의</w:t>
            </w:r>
            <w:r>
              <w:t xml:space="preserve"> </w:t>
            </w:r>
            <w:r>
              <w:rPr>
                <w:bCs/>
                <w:b/>
              </w:rPr>
              <w:t xml:space="preserve">수수료 수준·추천 이유</w:t>
            </w:r>
            <w:r>
              <w:t xml:space="preserve">를 설명해야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감독 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2024~2026년 대형 GA 32곳 제재 42건(명의 도용 모집·부당 승환 등)</w:t>
            </w:r>
          </w:p>
        </w:tc>
      </w:tr>
    </w:tbl>
    <w:bookmarkEnd w:id="24"/>
    <w:bookmarkStart w:id="25" w:name="Xb1c4c3ea4a474f5a2a5926d35a6dcf31a5f63f5"/>
    <w:p>
      <w:pPr>
        <w:pStyle w:val="Heading2"/>
      </w:pPr>
      <w:r>
        <w:t xml:space="preserve">5. [보험 포인트] 내가 GA로 재활용 시장에 들어가는 4단계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자리 정하기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손해보험</w:t>
            </w:r>
            <w:r>
              <w:t xml:space="preserve"> </w:t>
            </w:r>
            <w:r>
              <w:rPr>
                <w:bCs/>
                <w:b/>
              </w:rPr>
              <w:t xml:space="preserve">기업성 상품(화재·배상·환경책임)</w:t>
            </w:r>
            <w:r>
              <w:t xml:space="preserve"> </w:t>
            </w:r>
            <w:r>
              <w:t xml:space="preserve">을 다룰 수 있는 GA 선택. 손보사 제휴가 넓은지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15·19일차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전문 분야 선언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"폐차장·재활용·배터리 사업장 전문" — 영국 Criterion·GM처럼</w:t>
            </w:r>
            <w:r>
              <w:t xml:space="preserve"> </w:t>
            </w:r>
            <w:r>
              <w:rPr>
                <w:bCs/>
                <w:b/>
              </w:rPr>
              <w:t xml:space="preserve">좁고 깊게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묶음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화재+영업배상+환경오염+휴업+(2027년) 배터리 의무보험을</w:t>
            </w:r>
            <w:r>
              <w:t xml:space="preserve"> </w:t>
            </w:r>
            <w:r>
              <w:rPr>
                <w:bCs/>
                <w:b/>
              </w:rPr>
              <w:t xml:space="preserve">한 장 견적표</w:t>
            </w:r>
            <w:r>
              <w:t xml:space="preserve">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19·20·25일차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오래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1200%룰 시대엔</w:t>
            </w:r>
            <w:r>
              <w:t xml:space="preserve"> </w:t>
            </w:r>
            <w:r>
              <w:rPr>
                <w:bCs/>
                <w:b/>
              </w:rPr>
              <w:t xml:space="preserve">유지율</w:t>
            </w:r>
            <w:r>
              <w:t xml:space="preserve">이 수입. 매년 '기록 노트' 갱신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23일차</w:t>
            </w:r>
          </w:p>
        </w:tc>
      </w:tr>
    </w:tbl>
    <w:p>
      <w:pPr>
        <w:pStyle w:val="BodyText"/>
      </w:pPr>
      <w:r>
        <w:rPr>
          <w:bCs/>
          <w:b/>
        </w:rPr>
        <w:t xml:space="preserve">영업 한 줄</w:t>
      </w:r>
    </w:p>
    <w:p>
      <w:pPr>
        <w:pStyle w:val="BlockText"/>
      </w:pPr>
      <w:r>
        <w:t xml:space="preserve">"사장님, 저는 한 보험사 직원이 아니라 여러 보험사 상품을 비교해 드리는 GA 소속입니다. 화재는 조건 좋은 곳, 배상은 보장 넓은 곳으로 나눠서 묶어 드릴 수 있습니다."</w:t>
      </w:r>
    </w:p>
    <w:p>
      <w:pPr>
        <w:pStyle w:val="BlockText"/>
      </w:pPr>
      <w:r>
        <w:t xml:space="preserve">▶ 오늘의 생각거리: "1200%룰로 '첫해 큰 수수료'가 줄었다면, 재활용 사업장처럼</w:t>
      </w:r>
      <w:r>
        <w:t xml:space="preserve"> </w:t>
      </w:r>
      <w:r>
        <w:rPr>
          <w:bCs/>
          <w:b/>
        </w:rPr>
        <w:t xml:space="preserve">매년 갱신하는 기업 보험</w:t>
      </w:r>
      <w:r>
        <w:t xml:space="preserve">은 나에게 불리할까, 유리할까?"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GA(법인보험대리점)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보험사와 계약해 상품을 비교·판매하는 독립 판매 회사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전속 설계사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보험사 상품만 파는 설계사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보험중개사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아니라 고객 편에서 보험을 찾아 주고 조건을 협상하는 사업자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MGA(인수대행사)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 대신 특정 업종 보험을 심사·가격 결정까지 하는 전문 회사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1200%룰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첫해 판매 수수료를 월 보험료의 12배 이내로 묶는 규제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2"/>
        </w:numPr>
        <w:pStyle w:val="Compact"/>
      </w:pPr>
      <w:r>
        <w:t xml:space="preserve">여러 보험사 상품을 비교해 파는 '편집숍' 같은 판매 회사는?</w:t>
      </w:r>
    </w:p>
    <w:p>
      <w:pPr>
        <w:numPr>
          <w:ilvl w:val="0"/>
          <w:numId w:val="1002"/>
        </w:numPr>
        <w:pStyle w:val="Compact"/>
      </w:pPr>
      <w:r>
        <w:t xml:space="preserve">2026년 7월부터 GA 설계사에게도 적용된 수수료 규제 이름은?</w:t>
      </w:r>
    </w:p>
    <w:p>
      <w:pPr>
        <w:numPr>
          <w:ilvl w:val="0"/>
          <w:numId w:val="1002"/>
        </w:numPr>
        <w:pStyle w:val="Compact"/>
      </w:pPr>
      <w:r>
        <w:t xml:space="preserve">영국에서 재활용·폐기물 업종 전용으로 세워진 인수대행사(MGA) 이름은?</w:t>
      </w:r>
    </w:p>
    <w:p>
      <w:r>
        <w:pict>
          <v:rect style="width:0;height:1.5pt" o:hralign="center" o:hrstd="t" o:hr="t"/>
        </w:pict>
      </w:r>
    </w:p>
    <w:bookmarkEnd w:id="27"/>
    <w:bookmarkStart w:id="39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 설계사 약 31만9천 명, 전체 44.8%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언론 보도(2026.10, 기준 시점 미상)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데일리안</w:t>
              </w:r>
            </w:hyperlink>
            <w:r>
              <w:t xml:space="preserve"> </w:t>
            </w:r>
            <w:r>
              <w:t xml:space="preserve">— GA협회 공시 원문 미대조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손보사 계약 절반 이상 GA 판매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언론 보도(날짜 불명확)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쿠키뉴스</w:t>
              </w:r>
            </w:hyperlink>
            <w:r>
              <w:t xml:space="preserve"> </w:t>
            </w:r>
            <w:r>
              <w:t xml:space="preserve">— 정확한 비율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1200%룰 GA 적용 2026.7.1 시행, 정착지원금·시책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언론 2곳 이상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뉴데일리</w:t>
              </w:r>
            </w:hyperlink>
            <w:r>
              <w:t xml:space="preserve">,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SBS Biz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수수료 최대 7년 분급·유지 수수료 신설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2025.6 발표안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다음 뉴스</w:t>
              </w:r>
            </w:hyperlink>
            <w:r>
              <w:t xml:space="preserve"> </w:t>
            </w:r>
            <w:r>
              <w:t xml:space="preserve">— 전면 시행 시점(2029년 설) 자료마다 다름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설계사 500명 이상 대형 GA 수수료 비교 설명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언론 보도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SBS Biz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대형 GA 32곳 제재 42건(2024~2026)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국정감사 관련 보도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데일리안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Criterion(OneAdvent) 2024 출범, Bridgehaven 자본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업계지 2곳 이상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Commercial Risk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Reinsurance News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DILM 재활용·폐기물 패키지(Hiscox)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업계지(날짜 미확인)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Insurance Age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 Insurance Brokers 인수(AssuredPartners)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업계지(날짜 미확인)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Insurance Age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중개사 62% "고위험 업종 맞춤 상품 매우 중요"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업체(Corin) 설문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Insurance Business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설계사: 시험 합격 + 등록 교육 → 협회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강의·해설 자료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시대에듀 보도</w:t>
              </w:r>
            </w:hyperlink>
            <w:r>
              <w:t xml:space="preserve"> </w:t>
            </w:r>
            <w:r>
              <w:t xml:space="preserve">— 교육 시간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법인대리점 자본금·인력 요건(1억/3억/5억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공식 자료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블로그마다 숫자가 달라</w:t>
            </w:r>
            <w:r>
              <w:t xml:space="preserve"> </w:t>
            </w:r>
            <w:r>
              <w:rPr>
                <w:bCs/>
                <w:b/>
              </w:rPr>
              <w:t xml:space="preserve">본문에서 숫자 생략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법인보험대리점 등록 자본금은 자료마다 달라(5천만 원~5억 원)</w:t>
      </w:r>
      <w:r>
        <w:t xml:space="preserve"> </w:t>
      </w:r>
      <w:r>
        <w:rPr>
          <w:bCs/>
          <w:b/>
        </w:rPr>
        <w:t xml:space="preserve">숫자를 쓰지 않고</w:t>
      </w:r>
      <w:r>
        <w:t xml:space="preserve"> </w:t>
      </w:r>
      <w:r>
        <w:t xml:space="preserve">"별도 등록 요건"으로만 표기</w:t>
      </w:r>
    </w:p>
    <w:p>
      <w:pPr>
        <w:numPr>
          <w:ilvl w:val="0"/>
          <w:numId w:val="1003"/>
        </w:numPr>
        <w:pStyle w:val="Compact"/>
      </w:pPr>
      <w:r>
        <w:t xml:space="preserve">수수료 분급의 전면 시행 시점(2029년 설)은 해석이 갈려 본문에 넣지 않음</w:t>
      </w:r>
    </w:p>
    <w:p>
      <w:pPr>
        <w:numPr>
          <w:ilvl w:val="0"/>
          <w:numId w:val="1003"/>
        </w:numPr>
        <w:pStyle w:val="Compact"/>
      </w:pPr>
      <w:r>
        <w:t xml:space="preserve">영국 DILM·GM 사례는 기사 날짜를 확인하지 못해 '최근'이라는 표현을 쓰지 않음</w:t>
      </w:r>
    </w:p>
    <w:p>
      <w:pPr>
        <w:numPr>
          <w:ilvl w:val="0"/>
          <w:numId w:val="1003"/>
        </w:numPr>
        <w:pStyle w:val="Compact"/>
      </w:pPr>
      <w:r>
        <w:t xml:space="preserve">'손보사 절반 이상 GA 판매'는 정확한 비율 대신 보도 표현 그대로 사용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biz.newdaily.co.kr/site/data/html/2026/07/02/2026070200135.amp.html" TargetMode="External" /><Relationship Type="http://schemas.openxmlformats.org/officeDocument/2006/relationships/hyperlink" Id="rId31" Target="https://biz.sbs.co.kr/amp/article/20000319687" TargetMode="External" /><Relationship Type="http://schemas.openxmlformats.org/officeDocument/2006/relationships/hyperlink" Id="rId36" Target="https://insuranceage.co.uk/node/7953138" TargetMode="External" /><Relationship Type="http://schemas.openxmlformats.org/officeDocument/2006/relationships/hyperlink" Id="rId32" Target="https://v.daum.net/v/20250601134714403" TargetMode="External" /><Relationship Type="http://schemas.openxmlformats.org/officeDocument/2006/relationships/hyperlink" Id="rId33" Target="https://www.commercialriskonline.com/oneadvent-launches-mga-focused-on-recycling-sector/" TargetMode="External" /><Relationship Type="http://schemas.openxmlformats.org/officeDocument/2006/relationships/hyperlink" Id="rId28" Target="https://www.dailian.co.kr/news/view/1701040/" TargetMode="External" /><Relationship Type="http://schemas.openxmlformats.org/officeDocument/2006/relationships/hyperlink" Id="rId35" Target="https://www.insuranceage.co.uk/node/2398328" TargetMode="External" /><Relationship Type="http://schemas.openxmlformats.org/officeDocument/2006/relationships/hyperlink" Id="rId37" Target="https://www.insurancebusinessmag.com/uk/news/breaking-news/brokers-prefer-bespoke-mga-offerings-over-general-market-products--report-536134.aspx" TargetMode="External" /><Relationship Type="http://schemas.openxmlformats.org/officeDocument/2006/relationships/hyperlink" Id="rId29" Target="https://www.kukinews.com/article/view/kuk202502130213" TargetMode="External" /><Relationship Type="http://schemas.openxmlformats.org/officeDocument/2006/relationships/hyperlink" Id="rId34" Target="https://www.reinsurancene.ws/oneadvent-fills-gap-in-under-served-recycling-sector-with-criterion-launch/" TargetMode="External" /><Relationship Type="http://schemas.openxmlformats.org/officeDocument/2006/relationships/hyperlink" Id="rId38" Target="https://www.sidae.com/article/202505210928473392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biz.newdaily.co.kr/site/data/html/2026/07/02/2026070200135.amp.html" TargetMode="External" /><Relationship Type="http://schemas.openxmlformats.org/officeDocument/2006/relationships/hyperlink" Id="rId31" Target="https://biz.sbs.co.kr/amp/article/20000319687" TargetMode="External" /><Relationship Type="http://schemas.openxmlformats.org/officeDocument/2006/relationships/hyperlink" Id="rId36" Target="https://insuranceage.co.uk/node/7953138" TargetMode="External" /><Relationship Type="http://schemas.openxmlformats.org/officeDocument/2006/relationships/hyperlink" Id="rId32" Target="https://v.daum.net/v/20250601134714403" TargetMode="External" /><Relationship Type="http://schemas.openxmlformats.org/officeDocument/2006/relationships/hyperlink" Id="rId33" Target="https://www.commercialriskonline.com/oneadvent-launches-mga-focused-on-recycling-sector/" TargetMode="External" /><Relationship Type="http://schemas.openxmlformats.org/officeDocument/2006/relationships/hyperlink" Id="rId28" Target="https://www.dailian.co.kr/news/view/1701040/" TargetMode="External" /><Relationship Type="http://schemas.openxmlformats.org/officeDocument/2006/relationships/hyperlink" Id="rId35" Target="https://www.insuranceage.co.uk/node/2398328" TargetMode="External" /><Relationship Type="http://schemas.openxmlformats.org/officeDocument/2006/relationships/hyperlink" Id="rId37" Target="https://www.insurancebusinessmag.com/uk/news/breaking-news/brokers-prefer-bespoke-mga-offerings-over-general-market-products--report-536134.aspx" TargetMode="External" /><Relationship Type="http://schemas.openxmlformats.org/officeDocument/2006/relationships/hyperlink" Id="rId29" Target="https://www.kukinews.com/article/view/kuk202502130213" TargetMode="External" /><Relationship Type="http://schemas.openxmlformats.org/officeDocument/2006/relationships/hyperlink" Id="rId34" Target="https://www.reinsurancene.ws/oneadvent-fills-gap-in-under-served-recycling-sector-with-criterion-launch/" TargetMode="External" /><Relationship Type="http://schemas.openxmlformats.org/officeDocument/2006/relationships/hyperlink" Id="rId38" Target="https://www.sidae.com/article/202505210928473392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2026-10-28T22:54:15Z</dcterms:created>
  <dcterms:modified xsi:type="dcterms:W3CDTF">2026-10-28T22:54:15Z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