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6cddded904430909a621c3351a1d79bd149a4da"/>
    <w:p>
      <w:pPr>
        <w:pStyle w:val="Heading1"/>
      </w:pPr>
      <w:r>
        <w:t xml:space="preserve">7일차 — 1주차 복습 퀴즈: 지금까지 배운 것 한 장으로 (2026-10-12)</w:t>
      </w:r>
    </w:p>
    <w:bookmarkStart w:id="20" w:name="어제-퀴즈-정답"/>
    <w:p>
      <w:pPr>
        <w:pStyle w:val="Heading2"/>
      </w:pPr>
      <w:r>
        <w:t xml:space="preserve">어제 퀴즈 정답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200만 원</w:t>
      </w:r>
      <w:r>
        <w:t xml:space="preserve">. 그 뒤로는 하루 20만 원씩 늘어납니다.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2026년 4월 23일</w:t>
      </w:r>
      <w:r>
        <w:t xml:space="preserve"> </w:t>
      </w:r>
      <w:r>
        <w:t xml:space="preserve">국회 본회의 통과.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재사용사업자</w:t>
      </w:r>
      <w:r>
        <w:t xml:space="preserve">. 다 쓴 전기차 배터리를 ESS 같은 다른 용도로 다시 쓰는 사업자입니다.</w:t>
      </w:r>
    </w:p>
    <w:p>
      <w:pPr>
        <w:pStyle w:val="BlockText"/>
      </w:pPr>
      <w:r>
        <w:t xml:space="preserve">⏱ 읽는 시간 15분 (퀴즈 포함) · 오늘의 한 줄:</w:t>
      </w:r>
      <w:r>
        <w:t xml:space="preserve"> </w:t>
      </w:r>
      <w:r>
        <w:rPr>
          <w:bCs/>
          <w:b/>
        </w:rPr>
        <w:t xml:space="preserve">"폐차 한 대에는 '자원(부품·고철)', '돈(보상금·환급·잔존물)', '위험(화재·오염·사기)'이 함께 있다. 보험은 이 셋 모두에 이미 발을 담그고 있다."</w:t>
      </w:r>
    </w:p>
    <w:bookmarkEnd w:id="20"/>
    <w:bookmarkStart w:id="21" w:name="X7bcf82a6c273cee565ffa79d93ca4ad3a8a7d38"/>
    <w:p>
      <w:pPr>
        <w:pStyle w:val="Heading2"/>
      </w:pPr>
      <w:r>
        <w:t xml:space="preserve">1. 1주차를 3줄로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어느 날 배웠나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폐차는</w:t>
            </w:r>
            <w:r>
              <w:t xml:space="preserve"> </w:t>
            </w:r>
            <w:r>
              <w:rPr>
                <w:bCs/>
                <w:b/>
              </w:rPr>
              <w:t xml:space="preserve">5단계</w:t>
            </w:r>
            <w:r>
              <w:t xml:space="preserve">(입고·말소 → 유해물질 제거 → 부품 떼기 → 파쇄 → 소재 분리)를 거치고, 차의 약 95%를 다시 쓸 수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1·2일차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나라마다 관리 방식이 다르다:</w:t>
            </w:r>
            <w:r>
              <w:t xml:space="preserve"> </w:t>
            </w:r>
            <w:r>
              <w:rPr>
                <w:bCs/>
                <w:b/>
              </w:rPr>
              <w:t xml:space="preserve">유럽은 규정으로 설계부터 폐차까지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일본은 요금을 미리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미국은 기록을 남겨서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한국은 법 3개로 나눠서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4·5·6일차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보험은</w:t>
            </w:r>
            <w:r>
              <w:t xml:space="preserve"> </w:t>
            </w:r>
            <w:r>
              <w:rPr>
                <w:bCs/>
                <w:b/>
              </w:rPr>
              <w:t xml:space="preserve">수리(부품)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전손(잔존물)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사업장 위험(화재·배터리)</w:t>
            </w:r>
            <w:r>
              <w:t xml:space="preserve"> </w:t>
            </w:r>
            <w:r>
              <w:t xml:space="preserve">세 곳에서 이미 폐차 산업과 연결돼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1·3일차, 매일 '보험 포인트'</w:t>
            </w:r>
          </w:p>
        </w:tc>
      </w:tr>
    </w:tbl>
    <w:bookmarkEnd w:id="21"/>
    <w:bookmarkStart w:id="22" w:name="Xd2457ebfec0c385b2fe5d6696a8e4c764fdf0f5"/>
    <w:p>
      <w:pPr>
        <w:pStyle w:val="Heading2"/>
      </w:pPr>
      <w:r>
        <w:t xml:space="preserve">2. 한 장 지도: 폐차의 일생과 보험 접점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무슨 일이 일어나나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보험이 닿는 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배운 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사고 → 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순정·대체(품질인증)·중고·재제조 부품 중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대체부품 사용 시</w:t>
            </w:r>
            <w:r>
              <w:t xml:space="preserve"> </w:t>
            </w:r>
            <w:r>
              <w:rPr>
                <w:bCs/>
                <w:b/>
              </w:rPr>
              <w:t xml:space="preserve">순정 가격 25% 환급</w:t>
            </w:r>
            <w:r>
              <w:t xml:space="preserve">, 친환경부품 특약(인지도 18%)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사고 → 전손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수리비가 차값보다 크면 차값으로 보상, 차는 보험사 소유(잔존물)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잔존물을</w:t>
            </w:r>
            <w:r>
              <w:t xml:space="preserve"> </w:t>
            </w:r>
            <w:r>
              <w:rPr>
                <w:bCs/>
                <w:b/>
              </w:rPr>
              <w:t xml:space="preserve">등록 폐차장·경매</w:t>
            </w:r>
            <w:r>
              <w:t xml:space="preserve">로 넘김. 침수 전손차는</w:t>
            </w:r>
            <w:r>
              <w:t xml:space="preserve"> </w:t>
            </w:r>
            <w:r>
              <w:rPr>
                <w:bCs/>
                <w:b/>
              </w:rPr>
              <w:t xml:space="preserve">폐차 의무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2·6일차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폐차장 입고·말소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폐차장만 폐차인수증명서 발급 → 말소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말소 후</w:t>
            </w:r>
            <w:r>
              <w:t xml:space="preserve"> </w:t>
            </w:r>
            <w:r>
              <w:rPr>
                <w:bCs/>
                <w:b/>
              </w:rPr>
              <w:t xml:space="preserve">남은 보험료 환급</w:t>
            </w:r>
            <w:r>
              <w:t xml:space="preserve">, 무등록 업체 주의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해체·파쇄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유해물질 제거, 부품 판매, 고철 판매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폐차장</w:t>
            </w:r>
            <w:r>
              <w:t xml:space="preserve"> </w:t>
            </w:r>
            <w:r>
              <w:rPr>
                <w:bCs/>
                <w:b/>
              </w:rPr>
              <w:t xml:space="preserve">화재·배상책임·산재</w:t>
            </w:r>
            <w:r>
              <w:t xml:space="preserve"> </w:t>
            </w:r>
            <w:r>
              <w:t xml:space="preserve">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배터리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성능·안전 평가 → 재사용(ESS) 또는 재활용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사용후배터리법:</w:t>
            </w:r>
            <w:r>
              <w:t xml:space="preserve"> </w:t>
            </w:r>
            <w:r>
              <w:rPr>
                <w:bCs/>
                <w:b/>
              </w:rPr>
              <w:t xml:space="preserve">재사용사업자 보험(공제) 의무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6일차</w:t>
            </w:r>
          </w:p>
        </w:tc>
      </w:tr>
    </w:tbl>
    <w:bookmarkEnd w:id="22"/>
    <w:bookmarkStart w:id="23" w:name="X51f27e444f885f0390c77305f18af17ca158e34"/>
    <w:p>
      <w:pPr>
        <w:pStyle w:val="Heading2"/>
      </w:pPr>
      <w:r>
        <w:t xml:space="preserve">3. 나라별 비교 다시 보기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한국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 단어로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법 3개 분담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선납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설계부터 규정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핵심 장치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폐차장, 재활용률 95%, 사용후배터리법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차 살 때 재활용 요금 예탁(JARC 보관)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NMVTIS에 보험사 전손 보고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규정 (EU) 2026/1738, 디지털 순환 여권(2032)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보험사 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전손·침수차 처리, 대체부품 환급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재활용 부품 권장, 폐차 부품 회수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전손 보고, 경매(Copart·IAA) 공급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 판정 부담 논쟁(기술적 vs 경제적 전손)</w:t>
            </w:r>
          </w:p>
        </w:tc>
      </w:tr>
    </w:tbl>
    <w:bookmarkEnd w:id="23"/>
    <w:bookmarkStart w:id="24" w:name="Xdefbc8a0f9f927aa4c28be035200451d44baaca"/>
    <w:p>
      <w:pPr>
        <w:pStyle w:val="Heading2"/>
      </w:pPr>
      <w:r>
        <w:t xml:space="preserve">4. 1주차 복습 퀴즈 15문항 (정답은 맨 아래)</w:t>
      </w:r>
    </w:p>
    <w:p>
      <w:pPr>
        <w:pStyle w:val="FirstParagraph"/>
      </w:pPr>
      <w:r>
        <w:rPr>
          <w:bCs/>
          <w:b/>
        </w:rPr>
        <w:t xml:space="preserve">[기초] 폐차가 뭔가요?</w:t>
      </w:r>
    </w:p>
    <w:p>
      <w:pPr>
        <w:numPr>
          <w:ilvl w:val="0"/>
          <w:numId w:val="1002"/>
        </w:numPr>
        <w:pStyle w:val="Compact"/>
      </w:pPr>
      <w:r>
        <w:t xml:space="preserve">차 한 대 중 다시 쓸 수 있는 비율은 대략 몇 %인가?</w:t>
      </w:r>
    </w:p>
    <w:p>
      <w:pPr>
        <w:numPr>
          <w:ilvl w:val="0"/>
          <w:numId w:val="1002"/>
        </w:numPr>
        <w:pStyle w:val="Compact"/>
      </w:pPr>
      <w:r>
        <w:t xml:space="preserve">폐차 5단계 중, 대충 하면 땅과 물이 오염되는 단계는?</w:t>
      </w:r>
    </w:p>
    <w:p>
      <w:pPr>
        <w:numPr>
          <w:ilvl w:val="0"/>
          <w:numId w:val="1002"/>
        </w:numPr>
        <w:pStyle w:val="Compact"/>
      </w:pPr>
      <w:r>
        <w:t xml:space="preserve">파쇄 후 끝까지 남는 찌꺼기를 영어 약자 3글자로?</w:t>
      </w:r>
    </w:p>
    <w:p>
      <w:pPr>
        <w:numPr>
          <w:ilvl w:val="0"/>
          <w:numId w:val="1002"/>
        </w:numPr>
        <w:pStyle w:val="Compact"/>
      </w:pPr>
      <w:r>
        <w:t xml:space="preserve">폐차 보상금을 가장 크게 좌우하는 것은? (차 색깔 / 차 무게 / 주행거리)</w:t>
      </w:r>
    </w:p>
    <w:p>
      <w:pPr>
        <w:pStyle w:val="FirstParagraph"/>
      </w:pPr>
      <w:r>
        <w:rPr>
          <w:bCs/>
          <w:b/>
        </w:rPr>
        <w:t xml:space="preserve">[부품] 3일차</w:t>
      </w:r>
      <w:r>
        <w:t xml:space="preserve"> </w:t>
      </w:r>
      <w:r>
        <w:t xml:space="preserve">5. 품질인증부품은 '재활용 부품'인가, '새 부품'인가?</w:t>
      </w:r>
      <w:r>
        <w:t xml:space="preserve"> </w:t>
      </w:r>
      <w:r>
        <w:t xml:space="preserve">6. 2025년 8월 개편 후에도 순정부품만 쓰는 경우 2가지는?</w:t>
      </w:r>
      <w:r>
        <w:t xml:space="preserve"> </w:t>
      </w:r>
      <w:r>
        <w:t xml:space="preserve">7. 헌 부품을 분해·세척·수리·재조립해 원래 성능으로 되살린 부품의 이름은?</w:t>
      </w:r>
    </w:p>
    <w:p>
      <w:pPr>
        <w:pStyle w:val="BodyText"/>
      </w:pPr>
      <w:r>
        <w:rPr>
          <w:bCs/>
          <w:b/>
        </w:rPr>
        <w:t xml:space="preserve">[세계] 4·5일차</w:t>
      </w:r>
      <w:r>
        <w:t xml:space="preserve"> </w:t>
      </w:r>
      <w:r>
        <w:t xml:space="preserve">8. 유럽 새 폐차 규정이 발효된 날짜는?</w:t>
      </w:r>
      <w:r>
        <w:t xml:space="preserve"> </w:t>
      </w:r>
      <w:r>
        <w:t xml:space="preserve">9. 유럽 보험업계가 "이것만 폐차로 봐야 한다"고 주장한 전손 종류는?</w:t>
      </w:r>
      <w:r>
        <w:t xml:space="preserve"> </w:t>
      </w:r>
      <w:r>
        <w:t xml:space="preserve">10. 일본은 재활용 요금을 언제 내나?</w:t>
      </w:r>
      <w:r>
        <w:t xml:space="preserve"> </w:t>
      </w:r>
      <w:r>
        <w:t xml:space="preserve">11. 미국에서 보험사가 전손 차량을 보고하는 전국 시스템 이름은?</w:t>
      </w:r>
    </w:p>
    <w:p>
      <w:pPr>
        <w:pStyle w:val="BodyText"/>
      </w:pPr>
      <w:r>
        <w:rPr>
          <w:bCs/>
          <w:b/>
        </w:rPr>
        <w:t xml:space="preserve">[한국·보험] 2·6일차</w:t>
      </w:r>
      <w:r>
        <w:t xml:space="preserve"> </w:t>
      </w:r>
      <w:r>
        <w:t xml:space="preserve">12. 무등록 업체에 폐차를 맡기면 어떤 문제가 생기나?</w:t>
      </w:r>
      <w:r>
        <w:t xml:space="preserve"> </w:t>
      </w:r>
      <w:r>
        <w:t xml:space="preserve">13. 보험사가 폐차 산업의 '공급자'가 되는 이유는?</w:t>
      </w:r>
      <w:r>
        <w:t xml:space="preserve"> </w:t>
      </w:r>
      <w:r>
        <w:t xml:space="preserve">14. 침수로 전손 처리된 차에 생기는 법적 의무는?</w:t>
      </w:r>
      <w:r>
        <w:t xml:space="preserve"> </w:t>
      </w:r>
      <w:r>
        <w:t xml:space="preserve">15. 사용후배터리법에서 보험(또는 공제) 가입 의무가 있는 사업자는?</w:t>
      </w:r>
    </w:p>
    <w:p>
      <w:pPr>
        <w:pStyle w:val="BlockText"/>
      </w:pPr>
      <w:r>
        <w:t xml:space="preserve">채점 기준: 12개 이상 = 2주차로 바로 진행 / 8~11개 = 틀린 날 강의만 다시 보기 / 7개 이하 = 2일차와 6일차부터 다시 보기</w:t>
      </w:r>
    </w:p>
    <w:bookmarkEnd w:id="24"/>
    <w:bookmarkStart w:id="25" w:name="X3939be31890714bc02c7007e12ca8853792b3f8"/>
    <w:p>
      <w:pPr>
        <w:pStyle w:val="Heading2"/>
      </w:pPr>
      <w:r>
        <w:t xml:space="preserve">5. [보험 포인트] 1주차에서 찾은 사업 기회 정리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누구에게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폐차-말소-보험료 환급 원스톱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 고객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말소 후 환급 발생, 무등록 업체 피해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쉬움 (오늘부터 가능)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대체부품 25% 환급·친환경부품 특약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사고 고객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특약 인지도 18% → 안내만 해도 차별화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침수 전손차 폐차 기한·과태료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침수 피해 고객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늦으면 200만 원 + 하루 20만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쉬움 (장마철 집중)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폐차장 화재·배상·산재 패키지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폐차장 사장님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배터리 보관 증가, 화재 위험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 (19일차)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배터리 재사용사업자 의무보험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재사용 업체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사용후배터리법 시행(2027년 예상)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어려움, 그러나</w:t>
            </w:r>
            <w:r>
              <w:t xml:space="preserve"> </w:t>
            </w:r>
            <w:r>
              <w:rPr>
                <w:bCs/>
                <w:b/>
              </w:rPr>
              <w:t xml:space="preserve">새 시장</w:t>
            </w:r>
            <w:r>
              <w:t xml:space="preserve"> </w:t>
            </w:r>
            <w:r>
              <w:t xml:space="preserve">(20일차)</w:t>
            </w:r>
          </w:p>
        </w:tc>
      </w:tr>
    </w:tbl>
    <w:p>
      <w:pPr>
        <w:pStyle w:val="BlockText"/>
      </w:pPr>
      <w:r>
        <w:t xml:space="preserve">▶ 오늘의 생각거리: "①~⑤ 중</w:t>
      </w:r>
      <w:r>
        <w:t xml:space="preserve"> </w:t>
      </w:r>
      <w:r>
        <w:rPr>
          <w:bCs/>
          <w:b/>
        </w:rPr>
        <w:t xml:space="preserve">이번 달 안에 고객 한 명에게 실제로 말해볼 수 있는 것</w:t>
      </w:r>
      <w:r>
        <w:t xml:space="preserve">은 무엇인가? 그 고객은 누구인가?"</w:t>
      </w:r>
    </w:p>
    <w:bookmarkEnd w:id="25"/>
    <w:bookmarkStart w:id="26" w:name="X97c6bfb6d8e0351223264f9fb83e7b2e3495dc8"/>
    <w:p>
      <w:pPr>
        <w:pStyle w:val="Heading2"/>
      </w:pPr>
      <w:r>
        <w:t xml:space="preserve">6. 꼭 기억할 용어 5개 (1주차 최다 등장)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고칠 수 없거나 수리비가 차값보다 커서 차값으로 보상하는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잔존물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보험금 지급 후 보험사 소유가 된 사고차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말소등록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자동차 등록원부에서 차를 지우는 것. 세금·의무보험이 끝남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품질인증부품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순정품이 아닌 회사가 만든</w:t>
            </w:r>
            <w:r>
              <w:t xml:space="preserve"> </w:t>
            </w:r>
            <w:r>
              <w:rPr>
                <w:bCs/>
                <w:b/>
              </w:rPr>
              <w:t xml:space="preserve">새</w:t>
            </w:r>
            <w:r>
              <w:t xml:space="preserve"> </w:t>
            </w:r>
            <w:r>
              <w:t xml:space="preserve">부품. 정부 지정기관 인증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재사용사업자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 쓴 전기차 배터리를 다른 용도로 다시 쓰는 사업자. 보험 가입 의무</w:t>
            </w:r>
          </w:p>
        </w:tc>
      </w:tr>
    </w:tbl>
    <w:bookmarkEnd w:id="26"/>
    <w:bookmarkStart w:id="27" w:name="X08de60ceccdf34720564e3b2b2bdd9327a308a8"/>
    <w:p>
      <w:pPr>
        <w:pStyle w:val="Heading2"/>
      </w:pPr>
      <w:r>
        <w:t xml:space="preserve">7. 1분 퀴즈 (답은 내일 강의 맨 위에) — 2주차 맛보기</w:t>
      </w:r>
    </w:p>
    <w:p>
      <w:pPr>
        <w:numPr>
          <w:ilvl w:val="0"/>
          <w:numId w:val="1003"/>
        </w:numPr>
        <w:pStyle w:val="Compact"/>
      </w:pPr>
      <w:r>
        <w:t xml:space="preserve">세계 자동차 재활용 시장 규모는 대략 얼마일까? (힌트: 1일차 '시장 크기')</w:t>
      </w:r>
    </w:p>
    <w:p>
      <w:pPr>
        <w:numPr>
          <w:ilvl w:val="0"/>
          <w:numId w:val="1003"/>
        </w:numPr>
        <w:pStyle w:val="Compact"/>
      </w:pPr>
      <w:r>
        <w:t xml:space="preserve">미국 사고차 경매 시장을 약 80% 차지하는 두 회사는?</w:t>
      </w:r>
    </w:p>
    <w:p>
      <w:pPr>
        <w:numPr>
          <w:ilvl w:val="0"/>
          <w:numId w:val="1003"/>
        </w:numPr>
        <w:pStyle w:val="Compact"/>
      </w:pPr>
      <w:r>
        <w:t xml:space="preserve">한국은 매년 대략 몇 대가 폐차될까?</w:t>
      </w:r>
    </w:p>
    <w:p>
      <w:r>
        <w:pict>
          <v:rect style="width:0;height:1.5pt" o:hralign="center" o:hrstd="t" o:hr="t"/>
        </w:pict>
      </w:r>
    </w:p>
    <w:bookmarkEnd w:id="27"/>
    <w:bookmarkStart w:id="28" w:name="복습-퀴즈-정답"/>
    <w:p>
      <w:pPr>
        <w:pStyle w:val="Heading2"/>
      </w:pPr>
      <w:r>
        <w:t xml:space="preserve">복습 퀴즈 정답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배운 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유해물질 제거(탈오염) 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 (파쇄잔재물)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 무게 (고철 값이 대부분)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출고 5년 이내 새 차, 안전 부품(브레이크·휠·조향장치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재제조부품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2026년 8월 13일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기술적 전손 (물리적으로 고칠 수 없는 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차를 살 때 (예탁)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NMVTIS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말소등록이 안 돼서 자동차세·의무보험이 계속 붙음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전손 보상 후 그 차의 소유권이 보험사로 넘어오기 때문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정해진 기간 안에 폐차해야 함 (늦으면 과태료)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재사용사업자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6일차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2" w:name="X7854b217ae558145104f39b89d3724735b34592"/>
    <w:p>
      <w:pPr>
        <w:pStyle w:val="Heading2"/>
      </w:pPr>
      <w:r>
        <w:t xml:space="preserve">✅ 자기점검 결과 (발송 전 확인)</w:t>
      </w:r>
    </w:p>
    <w:p>
      <w:pPr>
        <w:pStyle w:val="FirstParagraph"/>
      </w:pPr>
      <w:r>
        <w:t xml:space="preserve">오늘은 복습이라 새 주장은 거의 없습니다. 대신</w:t>
      </w:r>
      <w:r>
        <w:t xml:space="preserve"> </w:t>
      </w:r>
      <w:r>
        <w:rPr>
          <w:bCs/>
          <w:b/>
        </w:rPr>
        <w:t xml:space="preserve">지난 강의의 ❓ 항목을 다시 확인</w:t>
      </w:r>
      <w:r>
        <w:t xml:space="preserve">했습니다.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/ 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사용후배터리법 2026.5.20 국무회의 의결, 공포 후 1년 뒤 시행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정부 발표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산업통상부</w:t>
              </w:r>
            </w:hyperlink>
            <w:r>
              <w:t xml:space="preserve"> </w:t>
            </w:r>
            <w:r>
              <w:t xml:space="preserve">— 국회 통과 후 공포 절차.</w:t>
            </w:r>
            <w:r>
              <w:t xml:space="preserve"> </w:t>
            </w:r>
            <w:r>
              <w:rPr>
                <w:bCs/>
                <w:b/>
              </w:rPr>
              <w:t xml:space="preserve">시행은 2027년 중반 무렵 예상(⚠️ 정확한 공포일은 법제처 원문 미확인)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법사위 2026.3.30 수정 가결 → 4.23 본회의 통과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복수 출처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법무법인 대륜</w:t>
              </w:r>
            </w:hyperlink>
            <w:r>
              <w:t xml:space="preserve">, 6일차 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침수 전손차 과태료: 10일 이내 200만 원, 이후 하루 20만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정부 자료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국토교통부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과태료 상한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입법예고안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개정 전 300만 원 이하 → 2024년 입법예고안은</w:t>
            </w:r>
            <w:r>
              <w:t xml:space="preserve"> </w:t>
            </w:r>
            <w:r>
              <w:rPr>
                <w:bCs/>
                <w:b/>
              </w:rPr>
              <w:t xml:space="preserve">최대 1,000만 원</w:t>
            </w:r>
            <w:r>
              <w:t xml:space="preserve">. 2022년 발표안(2,000만 원)과 다름. 최종 시행 금액은 법령 원문 미확인 → 본문에 상한 미기재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복습 문제의 정답 15개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1~6일차 본문·자기점검표와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6일차까지의 정정 내용 반영(품질인증부품=새 부품, 본회의 통과, 재사용사업자 보험 의무)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 연 폐차 대수, 세계 시장 규모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1일차 범위(70만~90만 대, 890억~1,055억 달러) 그대로. 8일차에 최신 자료로 재확인 예정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수정한 내용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6일차의 "공포일·시행일 미확인"을 보완: 2026년 5월 20일 국무회의 의결을 확인, 시행은 "2027년 예상"으로 표기</w:t>
      </w:r>
    </w:p>
    <w:p>
      <w:pPr>
        <w:numPr>
          <w:ilvl w:val="0"/>
          <w:numId w:val="1004"/>
        </w:numPr>
        <w:pStyle w:val="Compact"/>
      </w:pPr>
      <w:r>
        <w:t xml:space="preserve">6일차에서 생략한 과태료 상한은 입법예고안(최대 1,000만 원)만 확인되어 이번에도 본문에는 넣지 않음</w:t>
      </w:r>
    </w:p>
    <w:p>
      <w:pPr>
        <w:numPr>
          <w:ilvl w:val="0"/>
          <w:numId w:val="1004"/>
        </w:numPr>
        <w:pStyle w:val="Compact"/>
      </w:pPr>
      <w:r>
        <w:t xml:space="preserve">1일차 '보험 포인트'의 "안전검사기관 배상책임보험 의무"는 6일차 정정대로</w:t>
      </w:r>
      <w:r>
        <w:t xml:space="preserve"> </w:t>
      </w:r>
      <w:r>
        <w:rPr>
          <w:bCs/>
          <w:b/>
        </w:rPr>
        <w:t xml:space="preserve">재사용사업자 보험(공제) 의무</w:t>
      </w:r>
      <w:r>
        <w:t xml:space="preserve">로 정리표에 반영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www.daeryunlaw.com/trend/11883" TargetMode="External" /><Relationship Type="http://schemas.openxmlformats.org/officeDocument/2006/relationships/hyperlink" Id="rId31" Target="https://www.molit.go.kr/USR/law/m_46/dtl.jsp?r_id=9013" TargetMode="External" /><Relationship Type="http://schemas.openxmlformats.org/officeDocument/2006/relationships/hyperlink" Id="rId29" Target="https://www.motir.go.kr/kor/article/ATCL3f49a5a8c/171852/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www.daeryunlaw.com/trend/11883" TargetMode="External" /><Relationship Type="http://schemas.openxmlformats.org/officeDocument/2006/relationships/hyperlink" Id="rId31" Target="https://www.molit.go.kr/USR/law/m_46/dtl.jsp?r_id=9013" TargetMode="External" /><Relationship Type="http://schemas.openxmlformats.org/officeDocument/2006/relationships/hyperlink" Id="rId29" Target="https://www.motir.go.kr/kor/article/ATCL3f49a5a8c/171852/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2026-10-11T22:52:06Z</dcterms:created>
  <dcterms:modified xsi:type="dcterms:W3CDTF">2026-10-11T22:52:06Z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