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465bb7c4f6da1b80ab323dcd9b735a3221a7075"/>
    <w:p>
      <w:pPr>
        <w:pStyle w:val="Heading1"/>
      </w:pPr>
      <w:r>
        <w:t xml:space="preserve">12일차 — 재활용 소재(철·알루미늄·플라스틱): 재생 플라스틱 의무가 왜 중요한가? (2026-10-17)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SoH</w:t>
      </w:r>
      <w:r>
        <w:t xml:space="preserve">(State of Health, 배터리 건강 상태).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과거(사용 이력)를 모른다</w:t>
      </w:r>
      <w:r>
        <w:t xml:space="preserve"> </w:t>
      </w:r>
      <w:r>
        <w:t xml:space="preserve">→ 위험을 계산할 데이터가 없다.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새 배터리</w:t>
      </w:r>
      <w:r>
        <w:t xml:space="preserve">였다. 재사용 배터리가 아니었는데도 큰 화재가 났기 때문에, 재사용 배터리는 더 엄격하게 봅니다.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"폐차에서 철은 이미 '돈'이고, 알루미늄은 '큰 돈'이고, 플라스틱은 '골칫거리'였다. 유럽이 재생 플라스틱 사용을 법으로 강제하면서, 골칫거리가 '팔리는 원료'로 바뀌기 시작했다."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철·알루미늄은</w:t>
            </w:r>
            <w:r>
              <w:t xml:space="preserve"> </w:t>
            </w:r>
            <w:r>
              <w:rPr>
                <w:bCs/>
                <w:b/>
              </w:rPr>
              <w:t xml:space="preserve">이미 잘 재활용</w:t>
            </w:r>
            <w:r>
              <w:t xml:space="preserve">된다. 특히 알루미늄은 새로 만들 때보다</w:t>
            </w:r>
            <w:r>
              <w:t xml:space="preserve"> </w:t>
            </w:r>
            <w:r>
              <w:rPr>
                <w:bCs/>
                <w:b/>
              </w:rPr>
              <w:t xml:space="preserve">에너지를 약 90~95% 덜</w:t>
            </w:r>
            <w:r>
              <w:t xml:space="preserve"> </w:t>
            </w:r>
            <w:r>
              <w:t xml:space="preserve">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금속은 녹여서 다시 쓰기 쉽고 값도 나간다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플라스틱은 종류가 섞이고 값이 싸서</w:t>
            </w:r>
            <w:r>
              <w:t xml:space="preserve"> </w:t>
            </w:r>
            <w:r>
              <w:rPr>
                <w:bCs/>
                <w:b/>
              </w:rPr>
              <w:t xml:space="preserve">재활용이 잘 안 됐다</w:t>
            </w:r>
            <w:r>
              <w:t xml:space="preserve"> </w:t>
            </w:r>
            <w:r>
              <w:t xml:space="preserve">→ 파쇄잔재물(ASR)로 매립·소각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2일차의 '마지막 5%' 문제의 주범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유럽은 새 차에</w:t>
            </w:r>
            <w:r>
              <w:t xml:space="preserve"> </w:t>
            </w:r>
            <w:r>
              <w:rPr>
                <w:bCs/>
                <w:b/>
              </w:rPr>
              <w:t xml:space="preserve">재생 플라스틱 15%(2032년 9월~) → 25%(2036년 9월~)</w:t>
            </w:r>
            <w:r>
              <w:t xml:space="preserve"> </w:t>
            </w:r>
            <w:r>
              <w:t xml:space="preserve">를 의무화. 그중 일부는</w:t>
            </w:r>
            <w:r>
              <w:t xml:space="preserve"> </w:t>
            </w:r>
            <w:r>
              <w:rPr>
                <w:bCs/>
                <w:b/>
              </w:rPr>
              <w:t xml:space="preserve">폐차에서 나온 플라스틱</w:t>
            </w:r>
            <w:r>
              <w:t xml:space="preserve">이어야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"재활용 플라스틱을 꼭 사서 써라" → 폐차 플라스틱에</w:t>
            </w:r>
            <w:r>
              <w:t xml:space="preserve"> </w:t>
            </w:r>
            <w:r>
              <w:rPr>
                <w:bCs/>
                <w:b/>
              </w:rPr>
              <w:t xml:space="preserve">수요</w:t>
            </w:r>
            <w:r>
              <w:t xml:space="preserve">가 생김</w:t>
            </w:r>
          </w:p>
        </w:tc>
      </w:tr>
    </w:tbl>
    <w:bookmarkEnd w:id="21"/>
    <w:bookmarkStart w:id="22" w:name="X0690bb7a024d7665642541c896fa3d8108e89da"/>
    <w:p>
      <w:pPr>
        <w:pStyle w:val="Heading2"/>
      </w:pPr>
      <w:r>
        <w:t xml:space="preserve">2. 폐차 소재별 '성적표'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소재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 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자석으로 쉽게 골라낼 수 있고, 고철값이 있음. 폐차 보상금의 대부분이 고철값(2일차)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알루미늄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 됨, 값도 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새로 만들려면 전기를 엄청 써야 해서, 재활용하면 에너지 약 90~95% 절감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구리 등 비철금속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 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값이 비싸서 분리할 이유가 충분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플라스틱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 안 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종류가 수십 가지로 섞여 있고, 새 플라스틱이 싸서 재생 플라스틱이 경쟁력이 없었음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유리·고무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 안 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값이 낮아 분리 비용이 더 듦(2일차)</w:t>
            </w:r>
          </w:p>
        </w:tc>
      </w:tr>
    </w:tbl>
    <w:p>
      <w:pPr>
        <w:pStyle w:val="BlockText"/>
      </w:pPr>
      <w:r>
        <w:t xml:space="preserve">※</w:t>
      </w:r>
      <w:r>
        <w:t xml:space="preserve"> </w:t>
      </w:r>
      <w:r>
        <w:rPr>
          <w:bCs/>
          <w:b/>
        </w:rPr>
        <w:t xml:space="preserve">재생원료(재생 소재)</w:t>
      </w:r>
      <w:r>
        <w:t xml:space="preserve"> </w:t>
      </w:r>
      <w:r>
        <w:t xml:space="preserve">= 버려진 제품에서 회수해 다시 원료로 만든 것. '버려진 뒤'에 나온 것만 인정하는 경우가 많습니다(공장에서 나온 자투리는 제외).</w:t>
      </w:r>
    </w:p>
    <w:bookmarkEnd w:id="22"/>
    <w:bookmarkStart w:id="23" w:name="Xc219529f21b719a24fdfd13d9b8a00e7d4c3a92"/>
    <w:p>
      <w:pPr>
        <w:pStyle w:val="Heading2"/>
      </w:pPr>
      <w:r>
        <w:t xml:space="preserve">3. 세계: 유럽이 판을 바꾸다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규정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(EU) 2026/1738</w:t>
            </w:r>
            <w:r>
              <w:t xml:space="preserve">, 2026년 7월 관보 게재,</w:t>
            </w:r>
            <w:r>
              <w:t xml:space="preserve"> </w:t>
            </w:r>
            <w:r>
              <w:rPr>
                <w:bCs/>
                <w:b/>
              </w:rPr>
              <w:t xml:space="preserve">8월 13일 발효</w:t>
            </w:r>
            <w:r>
              <w:t xml:space="preserve">(4일차)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재생 플라스틱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형식승인 기준</w:t>
            </w:r>
            <w:r>
              <w:t xml:space="preserve"> </w:t>
            </w:r>
            <w:r>
              <w:rPr>
                <w:bCs/>
                <w:b/>
              </w:rPr>
              <w:t xml:space="preserve">2032년 9월 1일부터 15%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2036년 9월 1일부터 25%</w:t>
            </w:r>
            <w:r>
              <w:t xml:space="preserve">(무게 기준)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폐차 출신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재생 플라스틱 중</w:t>
            </w:r>
            <w:r>
              <w:t xml:space="preserve"> </w:t>
            </w:r>
            <w:r>
              <w:rPr>
                <w:bCs/>
                <w:b/>
              </w:rPr>
              <w:t xml:space="preserve">최소 20%</w:t>
            </w:r>
            <w:r>
              <w:t xml:space="preserve"> </w:t>
            </w:r>
            <w:r>
              <w:t xml:space="preserve">는 폐차·중고 부품에서 회수한 것이어야 한다고 보도 (정확한 문구는 원문 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철·알루미늄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유럽 집행위가</w:t>
            </w:r>
            <w:r>
              <w:t xml:space="preserve"> </w:t>
            </w:r>
            <w:r>
              <w:rPr>
                <w:bCs/>
                <w:b/>
              </w:rPr>
              <w:t xml:space="preserve">2033년 8월까지</w:t>
            </w:r>
            <w:r>
              <w:t xml:space="preserve"> </w:t>
            </w:r>
            <w:r>
              <w:t xml:space="preserve">재생 철강·알루미늄 최소 비율을 정하기로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인정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'소비 후(버려진 뒤)' 재생원료만 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업계 반응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부품업체들이 재생 플라스틱 확보 경쟁 시작</w:t>
            </w:r>
          </w:p>
        </w:tc>
      </w:tr>
    </w:tbl>
    <w:p>
      <w:pPr>
        <w:pStyle w:val="BlockText"/>
      </w:pPr>
      <w:r>
        <w:t xml:space="preserve">▶ 연결 고리: 1일차에서 "15%(약 6년 후), 25%(약 10년 후)"라고 배웠는데, 정확히는</w:t>
      </w:r>
      <w:r>
        <w:t xml:space="preserve"> </w:t>
      </w:r>
      <w:r>
        <w:rPr>
          <w:bCs/>
          <w:b/>
        </w:rPr>
        <w:t xml:space="preserve">2032년 9월, 2036년 9월</w:t>
      </w:r>
      <w:r>
        <w:t xml:space="preserve">부터 새로 승인받는 차종에 적용됩니다.</w:t>
      </w:r>
    </w:p>
    <w:bookmarkEnd w:id="23"/>
    <w:bookmarkStart w:id="24" w:name="X62734072fd839e7419d077806b9a7a408c13ccb"/>
    <w:p>
      <w:pPr>
        <w:pStyle w:val="Heading2"/>
      </w:pPr>
      <w:r>
        <w:t xml:space="preserve">4. 한국은?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자동차 재생원료 의무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아직 확인된 의무 비율 없음</w:t>
            </w:r>
            <w:r>
              <w:t xml:space="preserve">(이번 조사 기준)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다른 분야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PET(음료병 등) 재생원료 10% 의무, 화장품 용기 등 PE·PP로 확대 예고. 정부 목표: 2030년 재생원료 200만 톤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자동차·부품 회사도</w:t>
            </w:r>
            <w:r>
              <w:t xml:space="preserve"> </w:t>
            </w:r>
            <w:r>
              <w:rPr>
                <w:bCs/>
                <w:b/>
              </w:rPr>
              <w:t xml:space="preserve">유럽에 수출하려면</w:t>
            </w:r>
            <w:r>
              <w:t xml:space="preserve"> </w:t>
            </w:r>
            <w:r>
              <w:t xml:space="preserve">유럽 기준을 맞춰야 함 → 국내 폐차 플라스틱에도 수요가 생길 가능성</w:t>
            </w:r>
          </w:p>
        </w:tc>
      </w:tr>
    </w:tbl>
    <w:bookmarkEnd w:id="24"/>
    <w:bookmarkStart w:id="25" w:name="X6a3ef4853ecb9d7b4527582ba530495e857f489"/>
    <w:p>
      <w:pPr>
        <w:pStyle w:val="Heading2"/>
      </w:pPr>
      <w:r>
        <w:t xml:space="preserve">5. [보험 포인트] 소재가 '돈'이 되면 위험도 커진다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파쇄장 화재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2025년 2월 미국 뉴저지 캠던의 대형 고철 파쇄 시설에서 큰 화재,</w:t>
            </w:r>
            <w:r>
              <w:t xml:space="preserve"> </w:t>
            </w:r>
            <w:r>
              <w:rPr>
                <w:bCs/>
                <w:b/>
              </w:rPr>
              <w:t xml:space="preserve">리튬이온 배터리</w:t>
            </w:r>
            <w:r>
              <w:t xml:space="preserve">가 원인으로 추정. 2026년 5월 또 화재로 운영 중단. 2025년 5월 독일 올덴부르크 고철장 화재에 소방관 230명 이상 투입, 차량 수백 대 소실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파쇄·고철장</w:t>
            </w:r>
            <w:r>
              <w:t xml:space="preserve"> </w:t>
            </w:r>
            <w:r>
              <w:rPr>
                <w:bCs/>
                <w:b/>
              </w:rPr>
              <w:t xml:space="preserve">화재보험 + 영업중단손해</w:t>
            </w:r>
            <w:r>
              <w:t xml:space="preserve">. 배터리 분리 절차를 갖춘 곳이 보험 조건에서 유리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주민·환경 피해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캠던 화재 때 검은 연기로 주민 약 100명 대피, 시 의회가 운영 재개 여부 심사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환경오염·제3자 배상책임보험</w:t>
            </w:r>
            <w:r>
              <w:t xml:space="preserve">. 사고 후 영업 허가까지 흔들릴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원료 품질 분쟁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재생 플라스틱이 '폐차 출신'인지, 규격에 맞는지 증명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재생원료 공급업체의</w:t>
            </w:r>
            <w:r>
              <w:t xml:space="preserve"> </w:t>
            </w:r>
            <w:r>
              <w:rPr>
                <w:bCs/>
                <w:b/>
              </w:rPr>
              <w:t xml:space="preserve">제품 배상·품질 보증</w:t>
            </w:r>
            <w:r>
              <w:t xml:space="preserve"> </w:t>
            </w:r>
            <w:r>
              <w:t xml:space="preserve">관련 보험(18일차)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가격 변동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고철·알루미늄 시세에 따라 폐차장 수익이 크게 흔들림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보험으로 막기 어려운 위험 → 고객 상담 시 "보험으로 되는 것/안 되는 것" 구분이 신뢰를 줌</w:t>
            </w:r>
          </w:p>
        </w:tc>
      </w:tr>
    </w:tbl>
    <w:p>
      <w:pPr>
        <w:pStyle w:val="BlockText"/>
      </w:pPr>
      <w:r>
        <w:t xml:space="preserve">▶ 오늘의 생각거리: "폐차 플라스틱이 '쓰레기'에서 '팔리는 원료'가 되면, 폐차장 사장님의 창고에는 무엇이 더 많이 쌓일까? 그것은 어떤 새로운 위험을 만들까?"</w:t>
      </w:r>
    </w:p>
    <w:bookmarkEnd w:id="25"/>
    <w:bookmarkStart w:id="26" w:name="Xd0a5a634550a436ff61ffeba6180985f3a2b52d"/>
    <w:p>
      <w:pPr>
        <w:pStyle w:val="Heading2"/>
      </w:pPr>
      <w:r>
        <w:t xml:space="preserve">6.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재생원료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버려진 제품에서 회수해 다시 만든 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소비 후(post-consumer)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소비자가 쓰고 버린 뒤 나온 것. 유럽 재생 플라스틱 의무에서 인정하는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닫힌 순환(closed 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자동차에서 나온 소재를 다시 자동차에 쓰는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파쇄장(슈레더)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차체를 잘게 부숴 금속을 골라내는 시설. 화재 위험이 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형식승인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차 모델이 판매 전에 받는 정부 승인. 유럽 재생 플라스틱 의무는 이 시점을 기준으로 적용</w:t>
            </w:r>
          </w:p>
        </w:tc>
      </w:tr>
    </w:tbl>
    <w:bookmarkEnd w:id="26"/>
    <w:bookmarkStart w:id="27" w:name="X09c60b74dd9df280f29931daa8218d776748caa"/>
    <w:p>
      <w:pPr>
        <w:pStyle w:val="Heading2"/>
      </w:pPr>
      <w:r>
        <w:t xml:space="preserve">7. 1분 퀴즈 (답은 내일 강의 맨 위에)</w:t>
      </w:r>
    </w:p>
    <w:p>
      <w:pPr>
        <w:numPr>
          <w:ilvl w:val="0"/>
          <w:numId w:val="1002"/>
        </w:numPr>
        <w:pStyle w:val="Compact"/>
      </w:pPr>
      <w:r>
        <w:t xml:space="preserve">알루미늄을 재활용하면 새로 만들 때보다 에너지를 대략 몇 % 덜 쓰나?</w:t>
      </w:r>
    </w:p>
    <w:p>
      <w:pPr>
        <w:numPr>
          <w:ilvl w:val="0"/>
          <w:numId w:val="1002"/>
        </w:numPr>
        <w:pStyle w:val="Compact"/>
      </w:pPr>
      <w:r>
        <w:t xml:space="preserve">유럽 재생 플라스틱 의무 비율은 2032년 9월부터 몇 %, 2036년 9월부터 몇 %?</w:t>
      </w:r>
    </w:p>
    <w:p>
      <w:pPr>
        <w:numPr>
          <w:ilvl w:val="0"/>
          <w:numId w:val="1002"/>
        </w:numPr>
        <w:pStyle w:val="Compact"/>
      </w:pPr>
      <w:r>
        <w:t xml:space="preserve">고철 파쇄장 화재의 원인으로 자주 지목되는 것은?</w:t>
      </w:r>
    </w:p>
    <w:p>
      <w:r>
        <w:pict>
          <v:rect style="width:0;height:1.5pt" o:hralign="center" o:hrstd="t" o:hr="t"/>
        </w:pict>
      </w:r>
    </w:p>
    <w:bookmarkEnd w:id="27"/>
    <w:bookmarkStart w:id="41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규정 2026/1738, 7월 관보, 8월 13일 발효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출처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Euromoulders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Just Auto</w:t>
              </w:r>
            </w:hyperlink>
            <w:r>
              <w:t xml:space="preserve">, 4일차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재생 플라스틱 15%(2032.9.1~), 25%(2036.9.1~) 형식승인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출처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Just Auto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Automotive Logistics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재생 플라스틱 중 최소 20%는 폐차 출신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보도 간 문구 차이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BKV</w:t>
              </w:r>
            </w:hyperlink>
            <w:r>
              <w:t xml:space="preserve">,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Free Malaysia Today</w:t>
              </w:r>
            </w:hyperlink>
            <w:r>
              <w:t xml:space="preserve"> </w:t>
            </w:r>
            <w:r>
              <w:t xml:space="preserve">— 관보 원문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철·알루미늄 재생 비율은 2033년 8월까지 정함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2차 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소비 후 재생원료만 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 발표자 인용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PlasticsToday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알루미늄 재활용 에너지 약 90~95% 절감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출처(범위)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Recycling Magazine</w:t>
              </w:r>
            </w:hyperlink>
            <w:r>
              <w:t xml:space="preserve">,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Novelis</w:t>
              </w:r>
            </w:hyperlink>
            <w:r>
              <w:t xml:space="preserve"> </w:t>
            </w:r>
            <w:r>
              <w:t xml:space="preserve">— 기준에 따라 90%/95%로 다름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PET 재생원료 10%(2026), 2030년 재생원료 200만 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보도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코스인코리아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자동차 재생원료 의무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'못 찾음'이지 '없음' 확인 아님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 "확인된 의무 없음(이번 조사 기준)"으로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캠던 EMR 2025.2 화재, 리튬이온 배터리 추정, 주민 약 100명 대피, 2026.5 재화재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복수 보도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Argus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1st Responder News</w:t>
              </w:r>
            </w:hyperlink>
            <w:r>
              <w:t xml:space="preserve">,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WHYY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독일 올덴부르크 고철장 화재 소방관 230명+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보도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WAM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철강 전기로 재활용 에너지·탄소 절감 수치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이번 검색에서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본문에서 수치 없이 서술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 (1·4일차 보완)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1일차 "15%(약 6년 후), 25%(약 10년 후)"를</w:t>
      </w:r>
      <w:r>
        <w:t xml:space="preserve"> </w:t>
      </w:r>
      <w:r>
        <w:rPr>
          <w:bCs/>
          <w:b/>
        </w:rPr>
        <w:t xml:space="preserve">2032년 9월 1일, 2036년 9월 1일(형식승인 기준)</w:t>
      </w:r>
      <w:r>
        <w:t xml:space="preserve"> </w:t>
      </w:r>
      <w:r>
        <w:t xml:space="preserve">으로 구체화</w:t>
      </w:r>
    </w:p>
    <w:p>
      <w:pPr>
        <w:numPr>
          <w:ilvl w:val="0"/>
          <w:numId w:val="1003"/>
        </w:numPr>
        <w:pStyle w:val="Compact"/>
      </w:pPr>
      <w:r>
        <w:t xml:space="preserve">'폐차 출신 20%'는 보도마다 '재생 플라스틱의 20%'와 '재생 목표의 20%'로 문구가 달라 ⚠️로 표시</w:t>
      </w:r>
    </w:p>
    <w:p>
      <w:pPr>
        <w:numPr>
          <w:ilvl w:val="0"/>
          <w:numId w:val="1003"/>
        </w:numPr>
        <w:pStyle w:val="Compact"/>
      </w:pPr>
      <w:r>
        <w:t xml:space="preserve">알루미늄 에너지 절감은 단일 수치(95%) 대신</w:t>
      </w:r>
      <w:r>
        <w:t xml:space="preserve"> </w:t>
      </w:r>
      <w:r>
        <w:rPr>
          <w:bCs/>
          <w:b/>
        </w:rPr>
        <w:t xml:space="preserve">90~95% 범위</w:t>
      </w:r>
      <w:r>
        <w:t xml:space="preserve">로 표기</w:t>
      </w:r>
    </w:p>
    <w:p>
      <w:pPr>
        <w:numPr>
          <w:ilvl w:val="0"/>
          <w:numId w:val="1003"/>
        </w:numPr>
        <w:pStyle w:val="Compact"/>
      </w:pPr>
      <w:r>
        <w:t xml:space="preserve">철강 재활용 효과 수치는 근거를 못 찾아 뺌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bkv-gmbh.de/news-reader-4/eu-end-of-life-vehicles-regulation-adopted-by-plenary.html" TargetMode="External" /><Relationship Type="http://schemas.openxmlformats.org/officeDocument/2006/relationships/hyperlink" Id="rId36" Target="https://cosinkorea.com/mobile/article.html?no=57343" TargetMode="External" /><Relationship Type="http://schemas.openxmlformats.org/officeDocument/2006/relationships/hyperlink" Id="rId28" Target="https://euromoulders.org/2026/07/eu-elvr-now-published-in-the-eu-official-journal/" TargetMode="External" /><Relationship Type="http://schemas.openxmlformats.org/officeDocument/2006/relationships/hyperlink" Id="rId29" Target="https://just-auto.com/news/eu-end-of-life-vehicle-regulation-takes-effect/" TargetMode="External" /><Relationship Type="http://schemas.openxmlformats.org/officeDocument/2006/relationships/hyperlink" Id="rId39" Target="https://whyy.org/articles/camden-emr-scrap-metal-fire-shutdown/" TargetMode="External" /><Relationship Type="http://schemas.openxmlformats.org/officeDocument/2006/relationships/hyperlink" Id="rId38" Target="https://www.1strespondernews.com/news/031725128/camden-4th-alarm-rages-for-hours-with-smoke-plume-seen-for-miles" TargetMode="External" /><Relationship Type="http://schemas.openxmlformats.org/officeDocument/2006/relationships/hyperlink" Id="rId37" Target="https://www.argusmedia.com/pt/news-and-insights/latest-market-news/2661286-fire-damages-emr-s-nj-shredding-facility" TargetMode="External" /><Relationship Type="http://schemas.openxmlformats.org/officeDocument/2006/relationships/hyperlink" Id="rId30" Target="https://www.automotivelogistics.media/sustainability/eu-end-of-life-vehicles-regulation-enters-into-force/2724484" TargetMode="External" /><Relationship Type="http://schemas.openxmlformats.org/officeDocument/2006/relationships/hyperlink" Id="rId35" Target="https://www.automotiveworld.com/news-releases/novelis-expands-aluminium-recycling-in-the-automotive-industry" TargetMode="External" /><Relationship Type="http://schemas.openxmlformats.org/officeDocument/2006/relationships/hyperlink" Id="rId32" Target="https://www.freemalaysiatoday.com/category/world/2025/12/12/eu-agrees-recycled-plastic-targets-for-cars" TargetMode="External" /><Relationship Type="http://schemas.openxmlformats.org/officeDocument/2006/relationships/hyperlink" Id="rId33" Target="https://www.plasticstoday.com/automotive-mobility/automotive-suppliers-race-to-meet-eu-recycled-plastics-mandate" TargetMode="External" /><Relationship Type="http://schemas.openxmlformats.org/officeDocument/2006/relationships/hyperlink" Id="rId34" Target="https://www.recycling-magazine.com/?p=34110" TargetMode="External" /><Relationship Type="http://schemas.openxmlformats.org/officeDocument/2006/relationships/hyperlink" Id="rId40" Target="https://www.wam.ae/en/article/15klcyu-over-230-firefighters-battle-large-fire-germ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bkv-gmbh.de/news-reader-4/eu-end-of-life-vehicles-regulation-adopted-by-plenary.html" TargetMode="External" /><Relationship Type="http://schemas.openxmlformats.org/officeDocument/2006/relationships/hyperlink" Id="rId36" Target="https://cosinkorea.com/mobile/article.html?no=57343" TargetMode="External" /><Relationship Type="http://schemas.openxmlformats.org/officeDocument/2006/relationships/hyperlink" Id="rId28" Target="https://euromoulders.org/2026/07/eu-elvr-now-published-in-the-eu-official-journal/" TargetMode="External" /><Relationship Type="http://schemas.openxmlformats.org/officeDocument/2006/relationships/hyperlink" Id="rId29" Target="https://just-auto.com/news/eu-end-of-life-vehicle-regulation-takes-effect/" TargetMode="External" /><Relationship Type="http://schemas.openxmlformats.org/officeDocument/2006/relationships/hyperlink" Id="rId39" Target="https://whyy.org/articles/camden-emr-scrap-metal-fire-shutdown/" TargetMode="External" /><Relationship Type="http://schemas.openxmlformats.org/officeDocument/2006/relationships/hyperlink" Id="rId38" Target="https://www.1strespondernews.com/news/031725128/camden-4th-alarm-rages-for-hours-with-smoke-plume-seen-for-miles" TargetMode="External" /><Relationship Type="http://schemas.openxmlformats.org/officeDocument/2006/relationships/hyperlink" Id="rId37" Target="https://www.argusmedia.com/pt/news-and-insights/latest-market-news/2661286-fire-damages-emr-s-nj-shredding-facility" TargetMode="External" /><Relationship Type="http://schemas.openxmlformats.org/officeDocument/2006/relationships/hyperlink" Id="rId30" Target="https://www.automotivelogistics.media/sustainability/eu-end-of-life-vehicles-regulation-enters-into-force/2724484" TargetMode="External" /><Relationship Type="http://schemas.openxmlformats.org/officeDocument/2006/relationships/hyperlink" Id="rId35" Target="https://www.automotiveworld.com/news-releases/novelis-expands-aluminium-recycling-in-the-automotive-industry" TargetMode="External" /><Relationship Type="http://schemas.openxmlformats.org/officeDocument/2006/relationships/hyperlink" Id="rId32" Target="https://www.freemalaysiatoday.com/category/world/2025/12/12/eu-agrees-recycled-plastic-targets-for-cars" TargetMode="External" /><Relationship Type="http://schemas.openxmlformats.org/officeDocument/2006/relationships/hyperlink" Id="rId33" Target="https://www.plasticstoday.com/automotive-mobility/automotive-suppliers-race-to-meet-eu-recycled-plastics-mandate" TargetMode="External" /><Relationship Type="http://schemas.openxmlformats.org/officeDocument/2006/relationships/hyperlink" Id="rId34" Target="https://www.recycling-magazine.com/?p=34110" TargetMode="External" /><Relationship Type="http://schemas.openxmlformats.org/officeDocument/2006/relationships/hyperlink" Id="rId40" Target="https://www.wam.ae/en/article/15klcyu-over-230-firefighters-battle-large-fire-germ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2026-10-16T22:52:18Z</dcterms:created>
  <dcterms:modified xsi:type="dcterms:W3CDTF">2026-10-16T22:52:18Z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