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 schools</w:t>
      </w:r>
    </w:p>
    <w:p>
      <w:r>
        <w:t>https://blog.accepted.com/u-s-news-releases-2021-ranking-of-best-medical-schools/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School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Harvard University</w:t>
            </w:r>
          </w:p>
        </w:tc>
        <w:tc>
          <w:tcPr>
            <w:tcW w:type="dxa" w:w="2880"/>
          </w:tcPr>
          <w:p>
            <w:r>
              <w:t>Boston, MA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Johns Hopkins University</w:t>
            </w:r>
          </w:p>
        </w:tc>
        <w:tc>
          <w:tcPr>
            <w:tcW w:type="dxa" w:w="2880"/>
          </w:tcPr>
          <w:p>
            <w:r>
              <w:t>Baltimore, MD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University of Pennsylvania (Perelman)</w:t>
            </w:r>
          </w:p>
        </w:tc>
        <w:tc>
          <w:tcPr>
            <w:tcW w:type="dxa" w:w="2880"/>
          </w:tcPr>
          <w:p>
            <w:r>
              <w:t>Philadelphia, PA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New York University (Grossman)</w:t>
            </w:r>
          </w:p>
        </w:tc>
        <w:tc>
          <w:tcPr>
            <w:tcW w:type="dxa" w:w="2880"/>
          </w:tcPr>
          <w:p>
            <w:r>
              <w:t>New York, NY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Stanford University</w:t>
            </w:r>
          </w:p>
        </w:tc>
        <w:tc>
          <w:tcPr>
            <w:tcW w:type="dxa" w:w="2880"/>
          </w:tcPr>
          <w:p>
            <w:r>
              <w:t>Stanford, CA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Columbia University</w:t>
            </w:r>
          </w:p>
        </w:tc>
        <w:tc>
          <w:tcPr>
            <w:tcW w:type="dxa" w:w="2880"/>
          </w:tcPr>
          <w:p>
            <w:r>
              <w:t>New York, NY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Mayo Clinic School Of Medicine (Alix)</w:t>
            </w:r>
          </w:p>
        </w:tc>
        <w:tc>
          <w:tcPr>
            <w:tcW w:type="dxa" w:w="2880"/>
          </w:tcPr>
          <w:p>
            <w:r>
              <w:t>Rochester, MN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University of California, Los Angeles (Geffen)</w:t>
            </w:r>
          </w:p>
        </w:tc>
        <w:tc>
          <w:tcPr>
            <w:tcW w:type="dxa" w:w="2880"/>
          </w:tcPr>
          <w:p>
            <w:r>
              <w:t>Los Angeles, CA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University of California, San Francisco</w:t>
            </w:r>
          </w:p>
        </w:tc>
        <w:tc>
          <w:tcPr>
            <w:tcW w:type="dxa" w:w="2880"/>
          </w:tcPr>
          <w:p>
            <w:r>
              <w:t>San Francisco, CA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Washington University in St. Louis</w:t>
            </w:r>
          </w:p>
        </w:tc>
        <w:tc>
          <w:tcPr>
            <w:tcW w:type="dxa" w:w="2880"/>
          </w:tcPr>
          <w:p>
            <w:r>
              <w:t>St. Louis, MO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University of North Carolina, Chapel Hill</w:t>
            </w:r>
          </w:p>
        </w:tc>
        <w:tc>
          <w:tcPr>
            <w:tcW w:type="dxa" w:w="2880"/>
          </w:tcPr>
          <w:p>
            <w:r>
              <w:t>Chapel Hill, NC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University of Washington</w:t>
            </w:r>
          </w:p>
        </w:tc>
        <w:tc>
          <w:tcPr>
            <w:tcW w:type="dxa" w:w="2880"/>
          </w:tcPr>
          <w:p>
            <w:r>
              <w:t>Seattle, WA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Baylor College of Medicine</w:t>
            </w:r>
          </w:p>
        </w:tc>
        <w:tc>
          <w:tcPr>
            <w:tcW w:type="dxa" w:w="2880"/>
          </w:tcPr>
          <w:p>
            <w:r>
              <w:t>Houston, TX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University of Michigan, Ann Arbor</w:t>
            </w:r>
          </w:p>
        </w:tc>
        <w:tc>
          <w:tcPr>
            <w:tcW w:type="dxa" w:w="2880"/>
          </w:tcPr>
          <w:p>
            <w:r>
              <w:t>Ann Arbor, MI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University of Virginia</w:t>
            </w:r>
          </w:p>
        </w:tc>
        <w:tc>
          <w:tcPr>
            <w:tcW w:type="dxa" w:w="2880"/>
          </w:tcPr>
          <w:p>
            <w:r>
              <w:t>Charlottesville, VA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Oregon Health &amp; Science University</w:t>
            </w:r>
          </w:p>
        </w:tc>
        <w:tc>
          <w:tcPr>
            <w:tcW w:type="dxa" w:w="2880"/>
          </w:tcPr>
          <w:p>
            <w:r>
              <w:t>Portland, OR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University of California, Davis</w:t>
            </w:r>
          </w:p>
        </w:tc>
        <w:tc>
          <w:tcPr>
            <w:tcW w:type="dxa" w:w="2880"/>
          </w:tcPr>
          <w:p>
            <w:r>
              <w:t>Sacramento, CA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University of Colorado</w:t>
            </w:r>
          </w:p>
        </w:tc>
        <w:tc>
          <w:tcPr>
            <w:tcW w:type="dxa" w:w="2880"/>
          </w:tcPr>
          <w:p>
            <w:r>
              <w:t>Aurora, CO</w:t>
            </w:r>
          </w:p>
        </w:tc>
      </w:tr>
    </w:tbl>
    <w:p>
      <w:r>
        <w:t>https://www.usnews.com/best-graduate-schools/top-medical-schools/research-rankings</w:t>
      </w:r>
    </w:p>
    <w:p>
      <w:r>
        <w:t>https://www.usnews.com/best-graduate-schools/top-medical-schools/primary-care-rankings</w:t>
      </w:r>
    </w:p>
    <w:p>
      <w:r>
        <w:t>​</w:t>
      </w:r>
    </w:p>
    <w:p>
      <w:r>
        <w:t>​</w:t>
      </w:r>
    </w:p>
    <w:p>
      <w:r>
        <w:t>​</w:t>
      </w:r>
    </w:p>
    <w:p>
      <w:r>
        <w:t>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