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 Collection - Samples</w:t>
      </w:r>
    </w:p>
    <w:p>
      <w:pPr>
        <w:pStyle w:val="Heading2"/>
      </w:pPr>
      <w:r>
        <w:t>Useful Summary 1</w:t>
      </w:r>
    </w:p>
    <w:p>
      <w:r>
        <w:t>Working in windowless rooms can have significant effects on both health and sleep quality. Let’s explore the impact:</w:t>
      </w:r>
    </w:p>
    <w:p>
      <w:r>
        <w:t>Sleep Quality:</w:t>
      </w:r>
    </w:p>
    <w:p>
      <w:r>
        <w:t>Health and Vitality:</w:t>
      </w:r>
    </w:p>
    <w:p>
      <w:r>
        <w:t xml:space="preserve">In summary, having access to natural light through windows positively impacts both health and sleep quality. If possible, consider optimizing your workspace to include daylight exposure for better overall well-being! </w:t>
      </w:r>
    </w:p>
    <w:p>
      <w:r>
        <w:t>​</w:t>
      </w:r>
    </w:p>
    <w:p>
      <w:pPr>
        <w:pStyle w:val="Heading2"/>
      </w:pPr>
      <w:r>
        <w:t>Useful Collection 1</w:t>
      </w:r>
    </w:p>
    <w:p>
      <w:r>
        <w:t>Health Effects:</w:t>
      </w:r>
    </w:p>
    <w:p>
      <w:r>
        <w:t>Sleep Quality:</w:t>
      </w:r>
    </w:p>
    <w:p>
      <w:r>
        <w:t>Recommendations:</w:t>
      </w:r>
    </w:p>
    <w:p>
      <w:r>
        <w:t>Remember to cite these sources appropriately in your APA paper! 🌞🏢🌙</w:t>
      </w:r>
    </w:p>
    <w:p>
      <w:r>
        <w:t>​</w:t>
      </w:r>
    </w:p>
    <w:p>
      <w:r>
        <w:t>​</w:t>
      </w:r>
    </w:p>
    <w:p>
      <w:pPr>
        <w:pStyle w:val="Heading2"/>
      </w:pPr>
      <w:r>
        <w:t>Look up Literature</w:t>
      </w:r>
    </w:p>
    <w:p>
      <w:pPr>
        <w:pStyle w:val="ListBullet"/>
      </w:pPr>
      <w:r>
        <w:t>https://journalistsresource.org/environment/daylight-windows-productivity-stress-health-depression/#:~:text=Studies%20have%20found%20lower%20melatonin%20levels%20in%20night-shift,delay%20bedtime%20that%20evening%2C%20cutting%20into%20their%20sleep.</w:t>
      </w:r>
      <w:r>
        <w:br/>
        <w:br/>
      </w:r>
      <w:r/>
    </w:p>
    <w:p>
      <w:pPr>
        <w:pStyle w:val="ListBullet"/>
      </w:pPr>
      <w:r>
        <w:t>https://www.quill.com/blog/how-to-survive-a-windowless-workplace/</w:t>
      </w:r>
      <w:r>
        <w:br/>
        <w:br/>
      </w:r>
      <w:r/>
    </w:p>
    <w:p>
      <w:pPr>
        <w:pStyle w:val="ListBullet"/>
      </w:pPr>
      <w:r>
        <w:t>https://journalistsresource.org/environment/daylight-windows-productivity-stress-health-depression/</w:t>
      </w:r>
      <w:r>
        <w:br/>
        <w:br/>
      </w:r>
      <w:r/>
    </w:p>
    <w:p>
      <w:pPr>
        <w:pStyle w:val="ListBullet"/>
      </w:pPr>
      <w:r>
        <w:t>https://apartmentabc.com/effects-of-sleeping-in-a-room-without-windows/</w:t>
      </w:r>
      <w:r>
        <w:br/>
        <w:br/>
      </w:r>
      <w:r/>
    </w:p>
    <w:p>
      <w:pPr>
        <w:pStyle w:val="ListBullet"/>
      </w:pPr>
      <w:r>
        <w:t>http://www.sleepsmarter.com/sleep-resources/windowless-office-hurt-sleep-health/</w:t>
      </w:r>
      <w:r>
        <w:br/>
        <w:br/>
      </w:r>
      <w:r/>
    </w:p>
    <w:p>
      <w:pPr>
        <w:pStyle w:val="ListBullet"/>
      </w:pPr>
      <w:r>
        <w:t>Patient recovery by daylight exposure: https://www.sciencedirect.com/science/article/abs/pii/S0360132311003593</w:t>
      </w:r>
      <w:r>
        <w:br/>
        <w:br/>
      </w:r>
      <w:r/>
    </w:p>
    <w:p>
      <w:pPr>
        <w:pStyle w:val="ListBullet"/>
      </w:pPr>
      <w:r>
        <w:t>Melatonin on cancer: https://cam.cancer.gov/docs/MelatoninSummary-508.pdf</w:t>
      </w:r>
      <w:r>
        <w:br/>
        <w:br/>
      </w:r>
      <w:r/>
    </w:p>
    <w:p>
      <w:pPr>
        <w:pStyle w:val="ListBullet"/>
      </w:pPr>
      <w:r>
        <w:t>daylight on Melatonin: https://www.ncbi.nlm.nih.gov/pmc/articles/PMC4935707/</w:t>
      </w:r>
      <w:r>
        <w:br/>
        <w:br/>
      </w:r>
      <w:r/>
    </w:p>
    <w:p>
      <w:pPr>
        <w:pStyle w:val="ListBullet"/>
      </w:pPr>
      <w:r>
        <w:t>Sleep impact on night workers: https://www.tandfonline.com/doi/full/10.3109/07420528.2012.699356</w:t>
      </w:r>
      <w:r>
        <w:br/>
        <w:br/>
      </w:r>
      <w:r/>
    </w:p>
    <w:p>
      <w:pPr>
        <w:pStyle w:val="ListBullet"/>
      </w:pPr>
      <w:r>
        <w:t>Poor sleep on health: https://onlinelibrary.wiley.com/doi/abs/10.1111/j.1365-2869.1995.tb00219.x</w:t>
      </w:r>
      <w:r>
        <w:br/>
        <w:br/>
      </w:r>
      <w:r/>
    </w:p>
    <w:p>
      <w:pPr>
        <w:pStyle w:val="ListBullet"/>
      </w:pPr>
      <w:r>
        <w:t>light on melatonin day vs. night shift: https://ccforum.biomedcentral.com/articles/10.1186/cc13204</w:t>
      </w:r>
      <w:r>
        <w:br/>
        <w:br/>
      </w:r>
      <w:r/>
    </w:p>
    <w:p>
      <w:pPr>
        <w:pStyle w:val="ListBullet"/>
      </w:pPr>
      <w:r>
        <w:t>arctic vs tropic exposure: https://www.ncbi.nlm.nih.gov/pmc/articles/PMC4398445/</w:t>
      </w:r>
      <w:r>
        <w:br/>
        <w:br/>
      </w:r>
      <w:r/>
    </w:p>
    <w:p>
      <w:pPr>
        <w:pStyle w:val="ListBullet"/>
      </w:pPr>
      <w:r>
        <w:t>nurse errors in winter: https://pubmed.ncbi.nlm.nih.gov/7624233/</w:t>
      </w:r>
      <w:r>
        <w:br/>
        <w:br/>
      </w:r>
      <w:r/>
    </w:p>
    <w:p>
      <w:pPr>
        <w:pStyle w:val="ListBullet"/>
      </w:pPr>
      <w:r>
        <w:t>children in classrooms w w/o light: https://www.sciencedirect.com/science/article/abs/pii/S0272494405800799</w:t>
      </w:r>
      <w:r>
        <w:br/>
        <w:br/>
      </w:r>
      <w:r/>
    </w:p>
    <w:p>
      <w:pPr>
        <w:pStyle w:val="ListBullet"/>
      </w:pPr>
      <w:r>
        <w:t>absenteeism expensive: https://www.cdcfoundation.org/pr/2015/worker-illness-and-injury-costs-us-employers-225-billion-annually</w:t>
      </w:r>
      <w:r>
        <w:br/>
        <w:br/>
      </w:r>
      <w:r/>
    </w:p>
    <w:p>
      <w:pPr>
        <w:pStyle w:val="ListBullet"/>
      </w:pPr>
      <w:r>
        <w:t>stress causes issues: https://books.google.com/books/about/Causes_coping_and_consequences_of_stress.html?id=r9S7AAAAIAAJ</w:t>
      </w:r>
      <w:r>
        <w:br/>
        <w:br/>
      </w:r>
      <w:r/>
    </w:p>
    <w:p>
      <w:pPr>
        <w:pStyle w:val="ListBullet"/>
      </w:pPr>
      <w:r>
        <w:t>performance deficit through depression: https://pubmed.ncbi.nlm.nih.gov/16946182/</w:t>
      </w:r>
      <w:r>
        <w:br/>
        <w:br/>
      </w:r>
      <w:r/>
    </w:p>
    <w:p>
      <w:pPr>
        <w:pStyle w:val="ListBullet"/>
      </w:pPr>
      <w:r>
        <w:t>daylight vs artificial light (1948): https://www.ncbi.nlm.nih.gov/pmc/articles/PMC2089805/?page=1</w:t>
      </w:r>
      <w:r>
        <w:br/>
        <w:br/>
      </w:r>
      <w:r/>
    </w:p>
    <w:p>
      <w:pPr>
        <w:pStyle w:val="ListBullet"/>
      </w:pPr>
      <w:r>
        <w:t>sick building syndrome: https://www.ncbi.nlm.nih.gov/pmc/articles/PMC1443885/</w:t>
      </w:r>
      <w:r>
        <w:br/>
        <w:br/>
      </w:r>
      <w:r/>
    </w:p>
    <w:p>
      <w:pPr>
        <w:pStyle w:val="ListBullet"/>
      </w:pPr>
      <w:r>
        <w:t>Better architecture is better productivity: https://www3.bostonglobe.com/business/2017/03/10/work-feel-better-produce-more/m1ZGu6cX6wXfyOTzFS7MxK/story.html?arc404=true</w:t>
      </w:r>
      <w:r>
        <w:br/>
        <w:br/>
      </w:r>
      <w:r/>
    </w:p>
    <w:p>
      <w:pPr>
        <w:pStyle w:val="ListBullet"/>
      </w:pPr>
      <w:r>
        <w:t>WELL building certification: https://www.wellcertified.com/certification/v2/</w:t>
      </w:r>
      <w:r>
        <w:br/>
        <w:br/>
      </w:r>
      <w:r/>
    </w:p>
    <w:p>
      <w:pPr>
        <w:pStyle w:val="ListBullet"/>
      </w:pPr>
      <w:r>
        <w:t>Daylight impact on School performance: https://www.tandfonline.com/doi/abs/10.1080/00994480.2002.10748396?journalCode=uzie20</w:t>
      </w:r>
      <w:r>
        <w:br/>
        <w:br/>
      </w:r>
      <w:r/>
    </w:p>
    <w:p>
      <w:pPr>
        <w:pStyle w:val="ListBullet"/>
      </w:pPr>
      <w:r>
        <w:t>daylight and ethical behavior: https://www.sciencedirect.com/science/article/abs/pii/S0272494413000455</w:t>
      </w:r>
      <w:r>
        <w:br/>
        <w:br/>
      </w:r>
      <w:r/>
    </w:p>
    <w:p>
      <w:r>
        <w:t>​</w:t>
      </w:r>
    </w:p>
    <w:p>
      <w:pPr>
        <w:pStyle w:val="Heading2"/>
      </w:pPr>
      <w:r>
        <w:t>Try these sources</w:t>
      </w:r>
    </w:p>
    <w:p>
      <w:pPr>
        <w:pStyle w:val="ListBullet"/>
      </w:pPr>
      <w:r>
        <w:t>Alimoglu, Mustafa Kemal; et al. “Daylight Exposure and the Other Predictors of Burnout Among Nurses in a University Hospital.” International Journal of Nursing Studies, 2005. doi: 1016/j.ijnurstu.2004.09.001.</w:t>
      </w:r>
      <w:r>
        <w:br/>
        <w:br/>
      </w:r>
      <w:r/>
    </w:p>
    <w:p>
      <w:pPr>
        <w:pStyle w:val="ListBullet"/>
      </w:pPr>
      <w:r>
        <w:t>Blask, David E. “Melatonin, Sleep Disturbance and Cancer Risk.” Sleep Medicine Reviews, 2009. doi: 10.1016/j.smrv.2008.07.007.</w:t>
      </w:r>
      <w:r>
        <w:br/>
        <w:br/>
      </w:r>
      <w:r/>
    </w:p>
    <w:p>
      <w:pPr>
        <w:pStyle w:val="ListBullet"/>
      </w:pPr>
      <w:r>
        <w:t>Boubekri, M.; et al. “Impact of Windows and Daylight Exposure on Overall Health and Sleep Quality of Office Workers: A Case-Control Pilot Study.” Journal of Clinical Sleep Medicine, 2014. doi: 10.5664/jcsm.3780.</w:t>
      </w:r>
      <w:r>
        <w:br/>
        <w:br/>
      </w:r>
      <w:r/>
    </w:p>
    <w:p>
      <w:pPr>
        <w:pStyle w:val="ListBullet"/>
      </w:pPr>
      <w:r>
        <w:t>Byrd, Hugh; Rasheed, Eziaku Onyeizu. “The Productivity Paradox in Green Buildings.” Sustainability, 2016. doi: 10.3390/su8040347.</w:t>
      </w:r>
      <w:r>
        <w:br/>
        <w:br/>
      </w:r>
      <w:r/>
    </w:p>
    <w:p>
      <w:pPr>
        <w:pStyle w:val="ListBullet"/>
      </w:pPr>
      <w:r>
        <w:t>Choi, Joon-Ho; Beltran, Liliana O.; Kim, Hway-Suh. “Impacts of Indoor Daylight Environments on Patient Average Length of Stay (ALOS) in a Healthcare Facility.” Building and Environment, 2012. doi: 10.1016/j.buildenv.2011.10.010.</w:t>
      </w:r>
      <w:r>
        <w:br/>
        <w:br/>
      </w:r>
      <w:r/>
    </w:p>
    <w:p>
      <w:pPr>
        <w:pStyle w:val="ListBullet"/>
      </w:pPr>
      <w:r>
        <w:t>Cuttle, C.; Brandston, H. “Evaluation of Retail Lighting.” Journal of the Illuminating Engineering Society, 1995. doi: 10.1080/00994480.1995.10748117.</w:t>
      </w:r>
      <w:r>
        <w:br/>
        <w:br/>
      </w:r>
      <w:r/>
    </w:p>
    <w:p>
      <w:pPr>
        <w:pStyle w:val="ListBullet"/>
      </w:pPr>
      <w:r>
        <w:t>Figueiro, Mariana G.; Rea, Mark S. “Lack of Short-Wavelength Light During the School Day Delays Dim Light Melatonin Onset (DLMO) in Middle School Students.” Neuroendocrinology Letters, 2010.</w:t>
      </w:r>
      <w:r>
        <w:br/>
        <w:br/>
      </w:r>
      <w:r/>
    </w:p>
    <w:p>
      <w:pPr>
        <w:pStyle w:val="ListBullet"/>
      </w:pPr>
      <w:r>
        <w:t>Gumenyuk, Valentina; Roth, Thomas; Drake, Christopher L. “Circadian Phase, Sleepiness, and Light Exposure Assessment in Night Workers with and Without Shift Work Disorder.” Chronobiology International, 2012. doi: 3109/07420528.2012.699356.</w:t>
      </w:r>
      <w:r>
        <w:br/>
        <w:br/>
      </w:r>
      <w:r/>
    </w:p>
    <w:p>
      <w:pPr>
        <w:pStyle w:val="ListBullet"/>
      </w:pPr>
      <w:r>
        <w:t>Jennings, J.; et al. “Can Dynamic Light Improve Melatonin Production and Quality of Sleep?” Critical Care, 2014. doi: 10.1186/cc13204.</w:t>
      </w:r>
      <w:r>
        <w:br/>
        <w:br/>
      </w:r>
      <w:r/>
    </w:p>
    <w:p>
      <w:pPr>
        <w:pStyle w:val="ListBullet"/>
      </w:pPr>
      <w:r>
        <w:t>Karami, Zohre; et al. “Effect of Daylight on Melatonin and Subjective General Health Factors in Elderly People.” Iranian Journal of Public Health, 2016.</w:t>
      </w:r>
      <w:r>
        <w:br/>
        <w:br/>
      </w:r>
      <w:r/>
    </w:p>
    <w:p>
      <w:pPr>
        <w:pStyle w:val="ListBullet"/>
      </w:pPr>
      <w:r>
        <w:t>Kukec, Andreja; Dovjak, Mateja. “Prevention and Control of Sick Building Syndrome (SBS). Part 1: Identification of Risk Factors.” International Journal of Sanitary Engineering Research, 2014.</w:t>
      </w:r>
      <w:r>
        <w:br/>
        <w:br/>
      </w:r>
      <w:r/>
    </w:p>
    <w:p>
      <w:pPr>
        <w:pStyle w:val="ListBullet"/>
      </w:pPr>
      <w:r>
        <w:t>Küller, Rikard; Lindsten, Carin. “Health and Behavior of Children in Classrooms with and Without Windows.” Journal of Environmental Psychology, 1992. doi: 10.1016/S0272-4944(05)80079-9.</w:t>
      </w:r>
      <w:r>
        <w:br/>
        <w:br/>
      </w:r>
      <w:r/>
    </w:p>
    <w:p>
      <w:pPr>
        <w:pStyle w:val="ListBullet"/>
      </w:pPr>
      <w:r>
        <w:t>Marmot, A. F.; et al. “Building Health: An Epidemiological Study of ‘Sick Building Syndrome’ in the Whitehall II Study.” BMJ Occupational and Environmental Medicine, 2006. doi: 1136/oem.2005.022889.</w:t>
      </w:r>
      <w:r>
        <w:br/>
        <w:br/>
      </w:r>
      <w:r/>
    </w:p>
    <w:p>
      <w:pPr>
        <w:pStyle w:val="ListBullet"/>
      </w:pPr>
      <w:r>
        <w:t>Marqueze, Elaine Cristina. “Natural Light Exposure, Sleep and Depression among Day Workers and Shiftworkers at Arctic and Equatorial Latitudes.” PLoS One, 2015. doi: 10.1371/journal.pone.0122078.</w:t>
      </w:r>
      <w:r>
        <w:br/>
        <w:br/>
      </w:r>
      <w:r/>
    </w:p>
    <w:p>
      <w:pPr>
        <w:pStyle w:val="ListBullet"/>
      </w:pPr>
      <w:r>
        <w:t>Roseman, C.; Booker, J.M. “Workload and Environmental Factors in Hospital Medication Errors.” Nursing Research, 1995. doi: 10.1097/00006199-199507000-00007.</w:t>
      </w:r>
      <w:r>
        <w:br/>
        <w:br/>
      </w:r>
      <w:r/>
    </w:p>
    <w:p>
      <w:pPr>
        <w:pStyle w:val="ListBullet"/>
      </w:pPr>
      <w:r>
        <w:t>Sit, Dorothy K.; et al. “Adjunctive Bright Light Therapy for Bipolar Depression: A Randomized Double-Blind Placebo-Controlled Trial.” The American Journal of Psychiatry, 2017. doi: 10.1176/appi.ajp.2017.16101200.</w:t>
      </w:r>
      <w:r>
        <w:br/>
        <w:br/>
      </w:r>
      <w:r/>
    </w:p>
    <w:p>
      <w:pPr>
        <w:pStyle w:val="ListBullet"/>
      </w:pPr>
      <w:r>
        <w:t>Wright Jr., Kenneth P.; et al. “Entrainment of the Human Circadian Clock to the Natural Light-Dark Cycle.” Current Biology, 2013. doi: 10.1016/j.cub.2013.06.039.</w:t>
      </w:r>
      <w:r>
        <w:br/>
        <w:br/>
      </w:r>
      <w:r/>
    </w:p>
    <w:p>
      <w:pPr>
        <w:pStyle w:val="ListBullet"/>
      </w:pPr>
      <w:r>
        <w:t>Wurtman, Richard J. “The Effects of Light on the Human Body.” Scientific American, 1975.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