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Evidence Synthesis</w:t>
      </w:r>
    </w:p>
    <w:p>
      <w:pPr>
        <w:pStyle w:val="Heading2"/>
      </w:pPr>
      <w:r>
        <w:t>Instructions</w:t>
      </w:r>
    </w:p>
    <w:p>
      <w:r>
        <w:t>Identify and synthesize evidence for your paper</w:t>
      </w:r>
      <w:r>
        <w:rPr>
          <w:i/>
        </w:rPr>
        <w:t>.</w:t>
      </w:r>
    </w:p>
    <w:p>
      <w:r>
        <w:t>Provide a summary of the points to be made in your paper (be sure to read the requirements for the final paper!). These should present the logical flow of ideas to be developed in your paper. Each idea should be followed by references that will be used to support the point. Start with a few sentences stating the topic for your final paper. This work could be done as a list, for example for a paper about the concept of grief, particularly the loss of a spouse:</w:t>
      </w:r>
    </w:p>
    <w:p>
      <w:pPr>
        <w:pStyle w:val="ListBullet"/>
      </w:pPr>
      <w:r>
        <w:t>​</w:t>
      </w:r>
      <w:r>
        <w:br/>
        <w:br/>
      </w:r>
      <w:r/>
    </w:p>
    <w:p>
      <w:r>
        <w:rPr>
          <w:i/>
        </w:rPr>
        <w:t>Limit for the outline is 1-2 pages single spaced. The reference list does not count in the page limit.</w:t>
      </w:r>
    </w:p>
    <w:p>
      <w:r>
        <w:t>This is a good time to practice using zotero and Cite While You Write in WORD!</w:t>
      </w:r>
    </w:p>
    <w:p>
      <w:r>
        <w:t>​</w:t>
      </w:r>
    </w:p>
    <w:p>
      <w:pPr>
        <w:pStyle w:val="Heading2"/>
      </w:pPr>
      <w:r>
        <w:t>Doc structure (Raw references)</w:t>
      </w:r>
    </w:p>
    <w:p>
      <w:pPr>
        <w:pStyle w:val="Heading3"/>
      </w:pPr>
      <w:r>
        <w:t>The impact of working in windowless rooms on Health and Sleep Quality</w:t>
      </w:r>
    </w:p>
    <w:p>
      <w:pPr>
        <w:pStyle w:val="ListBullet"/>
      </w:pPr>
      <w:r>
        <w:t>What impact does working in windowless rooms have on Health and Sleep Quality?</w:t>
      </w:r>
      <w:r>
        <w:br/>
        <w:br/>
      </w:r>
      <w:r/>
    </w:p>
    <w:p>
      <w:pPr>
        <w:pStyle w:val="ListBullet"/>
      </w:pPr>
      <w:r>
        <w:t xml:space="preserve">Description and analysis of the problem </w:t>
      </w:r>
      <w:r>
        <w:br/>
        <w:br/>
      </w:r>
      <w:r/>
    </w:p>
    <w:p>
      <w:pPr>
        <w:pStyle w:val="ListBullet"/>
      </w:pPr>
      <w:r>
        <w:t>Conclusion</w:t>
      </w:r>
      <w:r>
        <w:br/>
        <w:br/>
      </w:r>
      <w:r/>
    </w:p>
    <w:p>
      <w:r>
        <w:t>​</w:t>
      </w:r>
    </w:p>
    <w:p>
      <w:pPr>
        <w:pStyle w:val="Heading2"/>
      </w:pPr>
      <w:r>
        <w:t>Doc structure (Parenthetical references)</w:t>
      </w:r>
    </w:p>
    <w:p>
      <w:pPr>
        <w:pStyle w:val="Heading3"/>
      </w:pPr>
      <w:r>
        <w:t>The impact of working in windowless rooms on Health and Sleep Quality</w:t>
      </w:r>
    </w:p>
    <w:p>
      <w:pPr>
        <w:pStyle w:val="ListBullet"/>
      </w:pPr>
      <w:r>
        <w:t>What impact does working in windowless rooms have on Health and Sleep Quality?</w:t>
      </w:r>
      <w:r>
        <w:br/>
        <w:br/>
      </w:r>
      <w:r/>
    </w:p>
    <w:p>
      <w:pPr>
        <w:pStyle w:val="ListBullet"/>
      </w:pPr>
      <w:r>
        <w:t xml:space="preserve">Description and analysis of the problem </w:t>
      </w:r>
      <w:r>
        <w:br/>
        <w:br/>
      </w:r>
      <w:r/>
    </w:p>
    <w:p>
      <w:pPr>
        <w:pStyle w:val="ListBullet"/>
      </w:pPr>
      <w:r>
        <w:t>Conclusion</w:t>
      </w:r>
      <w:r>
        <w:br/>
        <w:br/>
      </w:r>
      <w:r/>
    </w:p>
    <w:p>
      <w:r>
        <w:t>​</w:t>
      </w:r>
    </w:p>
    <w:p>
      <w:pPr>
        <w:pStyle w:val="Heading3"/>
      </w:pPr>
      <w:r>
        <w:t>Reference List</w:t>
      </w:r>
    </w:p>
    <w:p>
      <w:r>
        <w:t xml:space="preserve"> (</w:t>
      </w:r>
      <w:r>
        <w:t>https://www.scribbr.com/citation/generator/folders/2mCekC6m5r8vLpuij38XaI/lists/2K1TvuTVScmh4b8EXGn0k6/</w:t>
      </w:r>
      <w:r>
        <w:t>)</w:t>
      </w:r>
    </w:p>
    <w:p>
      <w:pPr>
        <w:pStyle w:val="ListBullet"/>
      </w:pPr>
      <w:r>
        <w:t>https://onlinemba.unc.edu/news/how-lighting-affects-productivity/</w:t>
      </w:r>
      <w:r>
        <w:br/>
        <w:br/>
      </w:r>
      <w:r/>
    </w:p>
    <w:p>
      <w:pPr>
        <w:pStyle w:val="ListBullet"/>
      </w:pPr>
      <w:r>
        <w:t>https://www.tandfonline.com/doi/abs/10.3109/07420529909116864</w:t>
      </w:r>
      <w:r>
        <w:br/>
        <w:br/>
      </w:r>
      <w:r/>
    </w:p>
    <w:p>
      <w:pPr>
        <w:pStyle w:val="ListBullet"/>
      </w:pPr>
      <w:r>
        <w:t>https://www.ncbi.nlm.nih.gov/pmc/articles/PMC2089805/?page=1</w:t>
      </w:r>
      <w:r>
        <w:br/>
        <w:br/>
      </w:r>
      <w:r/>
    </w:p>
    <w:p>
      <w:pPr>
        <w:pStyle w:val="ListBullet"/>
      </w:pPr>
      <w:r>
        <w:t>https://ehp.niehs.nih.gov/doi/10.1289/ehp.10200</w:t>
      </w:r>
      <w:r>
        <w:br/>
        <w:br/>
      </w:r>
      <w:r/>
    </w:p>
    <w:p>
      <w:pPr>
        <w:pStyle w:val="ListBullet"/>
      </w:pPr>
      <w:r>
        <w:t>https://www.jstage.jst.go.jp/article/jstl/46/0/46_IEIJJ22000660/_article</w:t>
      </w:r>
      <w:r>
        <w:br/>
        <w:br/>
      </w:r>
      <w:r/>
    </w:p>
    <w:p>
      <w:pPr>
        <w:pStyle w:val="ListBullet"/>
      </w:pPr>
      <w:r>
        <w:t>https://www.ncbi.nlm.nih.gov/pmc/articles/PMC4398445/</w:t>
      </w:r>
      <w:r>
        <w:br/>
        <w:br/>
      </w:r>
      <w:r/>
    </w:p>
    <w:p>
      <w:pPr>
        <w:pStyle w:val="ListBullet"/>
      </w:pPr>
      <w:r>
        <w:t>https://www.sciencedirect.com/science/article/abs/pii/S0360132311003593</w:t>
      </w:r>
      <w:r>
        <w:br/>
        <w:br/>
      </w:r>
      <w:r/>
    </w:p>
    <w:p>
      <w:pPr>
        <w:pStyle w:val="ListBullet"/>
      </w:pPr>
      <w:r>
        <w:t>https://pubmed.ncbi.nlm.nih.gov/10082184/ ,www.sciencedaily.com/releases/2014/09/140901090735.htm</w:t>
      </w:r>
      <w:r>
        <w:br/>
        <w:br/>
      </w:r>
      <w:r/>
    </w:p>
    <w:p>
      <w:pPr>
        <w:pStyle w:val="ListBullet"/>
      </w:pPr>
      <w:r>
        <w:t>https://www.sciencedaily.com/releases/2014/09/140901090735.htm</w:t>
      </w:r>
      <w:r>
        <w:br/>
        <w:br/>
      </w:r>
      <w:r/>
    </w:p>
    <w:p>
      <w:pPr>
        <w:pStyle w:val="ListBullet"/>
      </w:pPr>
      <w:r>
        <w:t>https://airflowacademy.com/how-to-ventilate-a-room-without-windows/</w:t>
      </w:r>
      <w:r>
        <w:br/>
        <w:br/>
      </w:r>
      <w:r/>
    </w:p>
    <w:p>
      <w:pPr>
        <w:pStyle w:val="ListBullet"/>
      </w:pPr>
      <w:r>
        <w:t>https://greenplantsforgreenbuildings.org/wp-content/uploads/2015/08/Human-Spaces-Report-Biophilic-Global_Impact_Biophilic_Design.pdf#:~:text=This%20study%20undertaken%20by%20Robertson%20Cooper%20adds%20further,of%20the%20subtle%20cultural%20differences%20in%20these%20responses</w:t>
      </w:r>
      <w:r>
        <w:br/>
        <w:br/>
      </w:r>
      <w:r/>
    </w:p>
    <w:p>
      <w:pPr>
        <w:pStyle w:val="ListBullet"/>
      </w:pPr>
      <w:r>
        <w:t>https://www.cell.com/cell/fulltext/S0092-8674(18)31020-1?_returnURL=https%3A%2F%2Flinkinghub.elsevier.com%2Fretrieve%2Fpii%2FS0092867418310201%3Fshowall%3Dtrue</w:t>
      </w:r>
      <w:r>
        <w:br/>
        <w:br/>
      </w:r>
      <w:r/>
    </w:p>
    <w:p>
      <w:pPr>
        <w:pStyle w:val="ListBullet"/>
      </w:pPr>
      <w:r>
        <w:t>https://www.ncbi.nlm.nih.gov/pmc/articles/PMC8060443/</w:t>
      </w:r>
      <w:r>
        <w:br/>
        <w:br/>
      </w:r>
      <w:r/>
    </w:p>
    <w:p>
      <w:pPr>
        <w:pStyle w:val="ListBullet"/>
      </w:pPr>
      <w:r>
        <w:t>https://www.sciencedirect.com/science/article/abs/pii/S2352721817300414</w:t>
      </w:r>
      <w:r>
        <w:br/>
        <w:br/>
      </w:r>
      <w:r/>
    </w:p>
    <w:p>
      <w:pPr>
        <w:pStyle w:val="ListBullet"/>
      </w:pPr>
      <w:r>
        <w:t>https://link.springer.com/article/10.1007/s00415-020-10381-w</w:t>
      </w:r>
      <w:r>
        <w:br/>
        <w:br/>
      </w:r>
      <w:r/>
    </w:p>
    <w:p>
      <w:pPr>
        <w:pStyle w:val="ListBullet"/>
      </w:pPr>
      <w:r>
        <w:t>https://www.tandfonline.com/doi/full/10.3109/07420528.2012.699356</w:t>
      </w:r>
      <w:r>
        <w:br/>
        <w:br/>
      </w:r>
      <w:r/>
    </w:p>
    <w:p>
      <w:pPr>
        <w:pStyle w:val="ListBullet"/>
      </w:pPr>
      <w:r>
        <w:t>https://www.ncbi.nlm.nih.gov/pmc/articles/PMC4031400/</w:t>
      </w:r>
      <w:r>
        <w:br/>
        <w:br/>
      </w:r>
      <w:r/>
    </w:p>
    <w:p>
      <w:pPr>
        <w:pStyle w:val="ListBullet"/>
      </w:pPr>
      <w:r>
        <w:t>https://pubmed.ncbi.nlm.nih.gov/27609325/</w:t>
      </w:r>
      <w:r>
        <w:br/>
        <w:br/>
      </w:r>
      <w:r/>
    </w:p>
    <w:p>
      <w:pPr>
        <w:pStyle w:val="ListBullet"/>
      </w:pPr>
      <w:r>
        <w:t>https://hbr.org/2019/10/research-people-want-their-employers-to-talk-about-mental-health</w:t>
      </w:r>
      <w:r>
        <w:br/>
        <w:br/>
      </w:r>
      <w:r/>
    </w:p>
    <w:p>
      <w:pPr>
        <w:pStyle w:val="ListBullet"/>
      </w:pPr>
      <w:r>
        <w:t>https://www.sciencedirect.com/science/article/abs/pii/S0020748904001567</w:t>
      </w:r>
      <w:r>
        <w:br/>
        <w:br/>
      </w:r>
      <w:r/>
    </w:p>
    <w:p>
      <w:r>
        <w:t>​</w:t>
      </w:r>
    </w:p>
    <w:p>
      <w:pPr>
        <w:pStyle w:val="Heading1"/>
      </w:pPr>
      <w:r>
        <w:t>RAW Thoughts</w:t>
      </w:r>
    </w:p>
    <w:p>
      <w:r>
        <w:t xml:space="preserve">What impact does working in windowless rooms have on Health and Sleep Quality </w:t>
      </w:r>
      <w:r>
        <w:t>(https://www.ncbi.nlm.nih.gov/pmc/articles/PMC4031400/</w:t>
      </w:r>
      <w:r>
        <w:t xml:space="preserve"> (</w:t>
      </w:r>
      <w:r>
        <w:t>https://pubmed.ncbi.nlm.nih.gov/24932139/</w:t>
      </w:r>
      <w:r>
        <w:t>, 2014)</w:t>
      </w:r>
    </w:p>
    <w:p>
      <w:pPr>
        <w:pStyle w:val="ListBullet"/>
      </w:pPr>
      <w:r>
        <w:t>Introduction</w:t>
      </w:r>
      <w:r>
        <w:br/>
        <w:br/>
      </w:r>
      <w:r/>
    </w:p>
    <w:p>
      <w:pPr>
        <w:pStyle w:val="ListBullet"/>
      </w:pPr>
      <w:r>
        <w:t>Background</w:t>
      </w:r>
      <w:r>
        <w:br/>
        <w:br/>
      </w:r>
      <w:r/>
    </w:p>
    <w:p>
      <w:r>
        <w:t>Description and analysis of the problem</w:t>
      </w:r>
    </w:p>
    <w:p>
      <w:pPr>
        <w:pStyle w:val="ListBullet"/>
      </w:pPr>
      <w:r>
        <w:t>Increase in mental and physical health issues, particularly among people working long hours in in closed spaces</w:t>
      </w:r>
      <w:r>
        <w:br/>
        <w:br/>
      </w:r>
      <w:r/>
    </w:p>
    <w:p>
      <w:r>
        <w:t>​</w:t>
      </w:r>
    </w:p>
    <w:p>
      <w:r>
        <w:t>Reference List</w:t>
      </w:r>
    </w:p>
    <w:p>
      <w:pPr>
        <w:pStyle w:val="ListBullet"/>
      </w:pPr>
      <w:r>
        <w:t>University of Exeter. (2014, September 1). Why plants in the office make us more productive. ScienceDaily. Retrieved November 4, 2023 from www.sciencedaily.com/releases/2014/09/140901090735.htm</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