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N315 Week 4 reflection</w:t>
      </w:r>
    </w:p>
    <w:p>
      <w:r>
        <w:rPr>
          <w:b/>
        </w:rPr>
        <w:t>In 500 words or less, single spaced, write a response to the following questions.</w:t>
      </w:r>
    </w:p>
    <w:p>
      <w:r>
        <w:t>What do you find challenging about mental illness?</w:t>
      </w:r>
    </w:p>
    <w:p>
      <w:r>
        <w:t>How comfortable are you in working or being around individuals with mental illness?</w:t>
      </w:r>
    </w:p>
    <w:p>
      <w:r>
        <w:t>What has been your experience if any, in helping someone dealing with a mental illness?</w:t>
      </w:r>
    </w:p>
    <w:p>
      <w:r>
        <w:t>What would you like to learn from taking this class and how can you be proactive in assuring you find success in this class?</w:t>
      </w:r>
    </w:p>
    <w:p>
      <w:r>
        <w:t xml:space="preserve">Your self-reflection will need demonstrate a degree of commitment to the assignment and introspection. </w:t>
      </w:r>
    </w:p>
    <w:p>
      <w:r>
        <w:t>​</w:t>
      </w:r>
    </w:p>
    <w:p>
      <w:r>
        <w:t>​</w:t>
      </w:r>
    </w:p>
    <w:p>
      <w:r>
        <w:t>In my experience, coming from a different culture, mental illness is a topic that is underrated and, to this day, too stigmatized. It seems to me that many people suffer from a form of mental illness and I see it exposed more often, for example walking down a downtown street. I feel that we could do more to help instead of concealing the problem. For example, a friend’s son with a mental illness got thrown in jail once for something that should be treated and this way he only got locked away instead of experiencing real help. I think, in order to really make a change, everyone of us, starting with me, must overcome this stigma and acknowledge that mental illness requires as much positive attention as other physical ailments.</w:t>
      </w:r>
    </w:p>
    <w:p>
      <w:r>
        <w:t>In an earlier stage of my career I worked as an ED Tech in a downtown Seattle hospital. These are the places many people, who are left alone with their mental illness, eventually come to receive some sort of comforting. Often times for a sandwich or to treat wounds inflicted by themselves or others, or because the police picked them up from a corner where they were said to cause trouble. I can’t count how many different persons and, especially, recurring visits I have encountered over the years that usually are benign but whom we also can’t help in the facility of an ED. I am very comfortable helping them, albeit there have been cases where some became aggressive and even attacked hospital staff. This doesn’t take away from my readiness to help, though, it rather strengthens my belief that, if I could do more, I would like to do so.</w:t>
      </w:r>
    </w:p>
    <w:p>
      <w:r>
        <w:t>In my circle of friends I also have people with mental illnesses and this way could learn more about the human behind the diagnosis and the symptoms. This has given me a great opportunity to connect my professional experience with the deeper look behind the curtains that I wish to have and it prepares and encourages me to learn more and do more for individuals with mental illness.</w:t>
      </w:r>
    </w:p>
    <w:p>
      <w:r>
        <w:t>I think this class is a great opportunity to familiarize myself with mental illness as a concept behind the people and how as an aspiring nurse I can help mentally ill persons. Dealing with them as cases over the years hasn’t helped me look behind the curtain to understand the deeper issues and the underlying causes of their conditions. I hope that this class will allow me to connect these dots, to better understand underlying causes, hidden symptoms, and other factors that affect these humans’ lives in sometimes a very intrusive way and learn how to help treat the human, not just the symptoms.</w:t>
      </w:r>
    </w:p>
    <w:p>
      <w:r>
        <w:t>I am going to make sure to stay ahead of reading and watching class materials so I get a chance to read up on additional and related sources. This will give me better insights into each element covered in class from different points of view.</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