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w:t>
      </w:r>
    </w:p>
    <w:p>
      <w:r>
        <w:t xml:space="preserve">Create a persona from </w:t>
      </w:r>
      <w:r>
        <w:t>Population Profile</w:t>
      </w:r>
    </w:p>
    <w:p>
      <w:r>
        <w:t>​</w:t>
      </w:r>
    </w:p>
    <w:p>
      <w:r>
        <w:t xml:space="preserve">John Anderson is a 52 year old African American Male from a small town in rural Alabama, USA. John is married and has three children (20, 18, and 15 years old). He spent his professional life as a factory worker in a small local factory. He is currently not working on disability benefits due to health complications. His income level is low due to the need to rely on disability benefits. John’s highest level of education is a high school diploma that he received when he graduated high school at age 18. </w:t>
      </w:r>
    </w:p>
    <w:p>
      <w:r>
        <w:t>John was born and raised in the same rural community he still is a member of. Growing up he had limited access to healthcare, which is still the case. He worked in the factory since he was 18 years old until he had to stop working due to health issues at the age of 47 years old. As a factory worker, he has lived a physically demanding lifestyle. He lives in a food desert and has developed poor dietary habits. His diet was high-carb, regularly using processed foods and has gained weight. His blood sugar levels are also unmanaged.</w:t>
      </w:r>
    </w:p>
    <w:p>
      <w:r>
        <w:t>At the age of 40 he was diagnosed with type 2 diabetes. At age 45 he was also diagnosed with peripheral neuropathy. At age 48 he was diagnosed with chronic diabetic foot ulcers. He has developed comorbidities. At age 43 he was diagnosed with hypertension. At age 48 he was diagnosed with hyperlipidemia. His BMI is currently 32.</w:t>
      </w:r>
    </w:p>
    <w:p>
      <w:r>
        <w:t>John is on insulin therapy. He also takes Metformin, ACE inhibitors for hypertension, statins for hyperlipidemia, and antibiotics for wound infection. He has developed complications to his diabetes with foot ulcers and skin infections that require frequent medical attention. His foot ulcers have limited John’s mobility. His health literacy is limited, which causes him struggles with understanding medical instructions. This prevents him from managing his diabetes independently. For medication and managing appointments he relies heavily on his wife.</w:t>
      </w:r>
    </w:p>
    <w:p>
      <w:r>
        <w:t>John’s father was diagnosed with type 2 diabetes at age 50 and later developed heart disease. He passed away from a stroke at age 62. John’s mother was diagnosed with hypertension and type 2 diabetes at an unknown age. She passed away from complications of kidney disease at age 65. John has two siblings, an older brother and a younger sister. Both siblings were diagnosed with type 2 diabetes when they were in their 40s. His sister has since developed early-stage diabetic retinopathy.</w:t>
      </w:r>
    </w:p>
    <w:p>
      <w:r>
        <w:t>After receiving treatment in a specialized wound care center, combined with strict offloading and daily wound care, he successfully healed a foot ulcer in 2018. Despite this initial success, John’s foot ulcer returned within six months due to a lapse in follow-up care and difficulty maintaining a wound care routine at home. In 2022, he developed a serious foot infection after delaying medical attention due to transportation issues, which led to the need for hospitalization and IV antibiotics. John has managed to lose 15 pounds after participating in a diabetes management program offered through telehealth, but he struggles to maintain weight due to lifestyle limitations. In addition, he struggles to consistently control blood sugar levels due to a difficulty in accessing healthy food and medication adherence challenges.</w:t>
      </w:r>
    </w:p>
    <w:p>
      <w:r>
        <w:t>In the short term, John faces a high risk of recurrent infections and non-healing foot ulcers if wound care and diabetes management are not rigorously adhered to. With the current barriers to transportation and healthcare access, he is at risk for worsening complications, including possible lower limb amputation. If John’s diabetes and wound care continue to be poorly managed due to systemic and personal factors, his long-term prognosis includes increasing immobility, further complications such as chronic infections, and potentially life-threatening complications like sepsis. Improvements in healthcare access (e.g., telemedicine, mobile wound care) and better diabetes education could significantly improve his outcomes. However, without intervention, his quality of life will continue to decline, and his life expectancy may be shortened due to the cumulative impact of diabetes and its complications.</w:t>
      </w:r>
    </w:p>
    <w:p>
      <w:r>
        <w:t>​</w:t>
      </w:r>
    </w:p>
    <w:p>
      <w:r>
        <w:t>​</w:t>
      </w:r>
    </w:p>
    <w:p>
      <w:r>
        <w:t>​</w:t>
      </w:r>
    </w:p>
    <w:p>
      <w:r>
        <w:t>​</w:t>
      </w:r>
    </w:p>
    <w:p>
      <w:pPr>
        <w:pStyle w:val="Heading1"/>
      </w:pPr>
      <w:r>
        <w:t>RAW</w:t>
      </w:r>
    </w:p>
    <w:p>
      <w:r>
        <w:t xml:space="preserve">Below is the updated persona with the </w:t>
      </w:r>
      <w:r>
        <w:rPr>
          <w:b/>
        </w:rPr>
        <w:t>prognosis</w:t>
      </w:r>
      <w:r>
        <w:t xml:space="preserve"> included:</w:t>
      </w:r>
    </w:p>
    <w:p>
      <w:r>
        <w:t>​</w:t>
      </w:r>
    </w:p>
    <w:p>
      <w:r>
        <w:t xml:space="preserve">| </w:t>
      </w:r>
      <w:r>
        <w:rPr>
          <w:b/>
        </w:rPr>
        <w:t>Attribute</w:t>
      </w:r>
      <w:r>
        <w:t xml:space="preserve">             | </w:t>
      </w:r>
      <w:r>
        <w:rPr>
          <w:b/>
        </w:rPr>
        <w:t>Details</w:t>
      </w:r>
      <w:r>
        <w:t xml:space="preserve">                                                                                                                                                   |</w:t>
      </w:r>
    </w:p>
    <w:p>
      <w:r>
        <w:t>|---------------------------|---------------------------------------------------------------------------------------------------------------------------------------------------------------|</w:t>
      </w:r>
    </w:p>
    <w:p>
      <w:r>
        <w:t xml:space="preserve">| </w:t>
      </w:r>
      <w:r>
        <w:rPr>
          <w:b/>
        </w:rPr>
        <w:t>Name</w:t>
      </w:r>
      <w:r>
        <w:t xml:space="preserve">                  | John Anderson                                                                                                                                                 |</w:t>
      </w:r>
    </w:p>
    <w:p>
      <w:r>
        <w:t xml:space="preserve">| </w:t>
      </w:r>
      <w:r>
        <w:rPr>
          <w:b/>
        </w:rPr>
        <w:t>Age</w:t>
      </w:r>
      <w:r>
        <w:t xml:space="preserve">                   | 52                                                                                                                                                            |</w:t>
      </w:r>
    </w:p>
    <w:p>
      <w:r>
        <w:t xml:space="preserve">| </w:t>
      </w:r>
      <w:r>
        <w:rPr>
          <w:b/>
        </w:rPr>
        <w:t>Gender</w:t>
      </w:r>
      <w:r>
        <w:t xml:space="preserve">                | Male                                                                                                                                                          |</w:t>
      </w:r>
    </w:p>
    <w:p>
      <w:r>
        <w:t xml:space="preserve">| </w:t>
      </w:r>
      <w:r>
        <w:rPr>
          <w:b/>
        </w:rPr>
        <w:t>Ethnicity</w:t>
      </w:r>
      <w:r>
        <w:t xml:space="preserve">             | African American                                                                                                                                               |</w:t>
      </w:r>
    </w:p>
    <w:p>
      <w:r>
        <w:t xml:space="preserve">| </w:t>
      </w:r>
      <w:r>
        <w:rPr>
          <w:b/>
        </w:rPr>
        <w:t>Location</w:t>
      </w:r>
      <w:r>
        <w:t xml:space="preserve">              | Rural Alabama, USA                                                                                                                                             |</w:t>
      </w:r>
    </w:p>
    <w:p>
      <w:r>
        <w:t xml:space="preserve">| </w:t>
      </w:r>
      <w:r>
        <w:rPr>
          <w:b/>
        </w:rPr>
        <w:t>Occupation</w:t>
      </w:r>
      <w:r>
        <w:t xml:space="preserve">            | Former factory worker, currently on disability due to health complications                                                                                     |</w:t>
      </w:r>
    </w:p>
    <w:p>
      <w:r>
        <w:t xml:space="preserve">| </w:t>
      </w:r>
      <w:r>
        <w:rPr>
          <w:b/>
        </w:rPr>
        <w:t>Marital Status</w:t>
      </w:r>
      <w:r>
        <w:t xml:space="preserve">        | Married                                                                                                                                                        |</w:t>
      </w:r>
    </w:p>
    <w:p>
      <w:r>
        <w:t xml:space="preserve">| </w:t>
      </w:r>
      <w:r>
        <w:rPr>
          <w:b/>
        </w:rPr>
        <w:t>Children</w:t>
      </w:r>
      <w:r>
        <w:t xml:space="preserve">              | 3 children (ages 20, 18, and 15)                                                                                                                               |</w:t>
      </w:r>
    </w:p>
    <w:p>
      <w:r>
        <w:t xml:space="preserve">| </w:t>
      </w:r>
      <w:r>
        <w:rPr>
          <w:b/>
        </w:rPr>
        <w:t>Income Level</w:t>
      </w:r>
      <w:r>
        <w:t xml:space="preserve">          | Low income (receiving social security disability benefits)                                                                                                      |</w:t>
      </w:r>
    </w:p>
    <w:p>
      <w:r>
        <w:t>​</w:t>
      </w:r>
    </w:p>
    <w:p>
      <w:pPr>
        <w:pStyle w:val="Heading3"/>
      </w:pPr>
      <w:r>
        <w:t>Backstory</w:t>
      </w:r>
    </w:p>
    <w:p>
      <w:r>
        <w:t xml:space="preserve">| </w:t>
      </w:r>
      <w:r>
        <w:rPr>
          <w:b/>
        </w:rPr>
        <w:t>Attribute</w:t>
      </w:r>
      <w:r>
        <w:t xml:space="preserve">              | </w:t>
      </w:r>
      <w:r>
        <w:rPr>
          <w:b/>
        </w:rPr>
        <w:t>Details</w:t>
      </w:r>
      <w:r>
        <w:t xml:space="preserve">                                                                                                                                                   |</w:t>
      </w:r>
    </w:p>
    <w:p>
      <w:r>
        <w:t>|----------------------------|---------------------------------------------------------------------------------------------------------------------------------------------------------------|</w:t>
      </w:r>
    </w:p>
    <w:p>
      <w:r>
        <w:t xml:space="preserve">| </w:t>
      </w:r>
      <w:r>
        <w:rPr>
          <w:b/>
        </w:rPr>
        <w:t>Early Life</w:t>
      </w:r>
      <w:r>
        <w:t xml:space="preserve">             | Born and raised in a rural community with limited access to healthcare. Worked at a local factory from age 18 until 47, when health complications forced early retirement. |</w:t>
      </w:r>
    </w:p>
    <w:p>
      <w:r>
        <w:t xml:space="preserve">| </w:t>
      </w:r>
      <w:r>
        <w:rPr>
          <w:b/>
        </w:rPr>
        <w:t>Lifestyle</w:t>
      </w:r>
      <w:r>
        <w:t xml:space="preserve">              | John led a physically demanding life as a factory worker but had poor dietary habits due to living in a food desert. He consumed high-carb, processed foods regularly, leading to weight gain and unmanaged blood sugar levels.                                                                                                                                               |</w:t>
      </w:r>
    </w:p>
    <w:p>
      <w:r>
        <w:t xml:space="preserve">| </w:t>
      </w:r>
      <w:r>
        <w:rPr>
          <w:b/>
        </w:rPr>
        <w:t>Current Situation</w:t>
      </w:r>
      <w:r>
        <w:t xml:space="preserve">      | John is on disability due to complications from diabetes, including neuropathy and chronic foot ulcers. He has trouble navigating the healthcare system, often relying on telemedicine due to transportation challenges in his rural area.                                                                                                             |</w:t>
      </w:r>
    </w:p>
    <w:p>
      <w:r>
        <w:t>​</w:t>
      </w:r>
    </w:p>
    <w:p>
      <w:pPr>
        <w:pStyle w:val="Heading3"/>
      </w:pPr>
      <w:r>
        <w:t>Health History</w:t>
      </w:r>
    </w:p>
    <w:p>
      <w:r>
        <w:t xml:space="preserve">| </w:t>
      </w:r>
      <w:r>
        <w:rPr>
          <w:b/>
        </w:rPr>
        <w:t>Attribute</w:t>
      </w:r>
      <w:r>
        <w:t xml:space="preserve">              | </w:t>
      </w:r>
      <w:r>
        <w:rPr>
          <w:b/>
        </w:rPr>
        <w:t>Details</w:t>
      </w:r>
      <w:r>
        <w:t xml:space="preserve">                                                                                                                                                   |</w:t>
      </w:r>
    </w:p>
    <w:p>
      <w:r>
        <w:t>|----------------------------|---------------------------------------------------------------------------------------------------------------------------------------------------------------|</w:t>
      </w:r>
    </w:p>
    <w:p>
      <w:r>
        <w:t xml:space="preserve">| </w:t>
      </w:r>
      <w:r>
        <w:rPr>
          <w:b/>
        </w:rPr>
        <w:t>Chronic Conditions</w:t>
      </w:r>
      <w:r>
        <w:t xml:space="preserve">     | - Diagnosed with Type 2 Diabetes at age 40 &lt;br&gt; - Peripheral neuropathy (diagnosed at age 45) &lt;br&gt; - Chronic foot ulcers (developed at age 48)                  |</w:t>
      </w:r>
    </w:p>
    <w:p>
      <w:r>
        <w:t xml:space="preserve">| </w:t>
      </w:r>
      <w:r>
        <w:rPr>
          <w:b/>
        </w:rPr>
        <w:t>Comorbidities</w:t>
      </w:r>
      <w:r>
        <w:t xml:space="preserve">          | - Hypertension (diagnosed at age 43) &lt;br&gt; - Obesity (BMI 32) &lt;br&gt; - Hyperlipidemia (diagnosed at age 46)                                                       |</w:t>
      </w:r>
    </w:p>
    <w:p>
      <w:r>
        <w:t xml:space="preserve">| </w:t>
      </w:r>
      <w:r>
        <w:rPr>
          <w:b/>
        </w:rPr>
        <w:t>Medication</w:t>
      </w:r>
      <w:r>
        <w:t xml:space="preserve">             | - Insulin therapy &lt;br&gt; - Metformin &lt;br&gt; - ACE inhibitor for hypertension &lt;br&gt; - Statins for hyperlipidemia &lt;br&gt; - Antibiotics for wound infection              |</w:t>
      </w:r>
    </w:p>
    <w:p>
      <w:r>
        <w:t xml:space="preserve">| </w:t>
      </w:r>
      <w:r>
        <w:rPr>
          <w:b/>
        </w:rPr>
        <w:t>Complications</w:t>
      </w:r>
      <w:r>
        <w:t xml:space="preserve">          | - Diabetic foot ulcers &lt;br&gt; - Limited mobility due to foot ulcer recurrence &lt;br&gt; - Skin infections requiring frequent medical attention                          |</w:t>
      </w:r>
    </w:p>
    <w:p>
      <w:r>
        <w:t>​</w:t>
      </w:r>
    </w:p>
    <w:p>
      <w:pPr>
        <w:pStyle w:val="Heading3"/>
      </w:pPr>
      <w:r>
        <w:t>Family Health History</w:t>
      </w:r>
    </w:p>
    <w:p>
      <w:r>
        <w:t xml:space="preserve">| </w:t>
      </w:r>
      <w:r>
        <w:rPr>
          <w:b/>
        </w:rPr>
        <w:t>Attribute</w:t>
      </w:r>
      <w:r>
        <w:t xml:space="preserve">              | </w:t>
      </w:r>
      <w:r>
        <w:rPr>
          <w:b/>
        </w:rPr>
        <w:t>Details</w:t>
      </w:r>
      <w:r>
        <w:t xml:space="preserve">                                                                                                                                                   |</w:t>
      </w:r>
    </w:p>
    <w:p>
      <w:r>
        <w:t>|----------------------------|---------------------------------------------------------------------------------------------------------------------------------------------------------------|</w:t>
      </w:r>
    </w:p>
    <w:p>
      <w:r>
        <w:t xml:space="preserve">| </w:t>
      </w:r>
      <w:r>
        <w:rPr>
          <w:b/>
        </w:rPr>
        <w:t>Father</w:t>
      </w:r>
      <w:r>
        <w:t xml:space="preserve">                 | Diagnosed with Type 2 Diabetes at age 50, later developed heart disease and passed away due to complications from a stroke at age 62.                           |</w:t>
      </w:r>
    </w:p>
    <w:p>
      <w:r>
        <w:t xml:space="preserve">| </w:t>
      </w:r>
      <w:r>
        <w:rPr>
          <w:b/>
        </w:rPr>
        <w:t>Mother</w:t>
      </w:r>
      <w:r>
        <w:t xml:space="preserve">                 | Hypertension and Type 2 Diabetes, suffered from chronic kidney disease and passed away at age 65.                                                              |</w:t>
      </w:r>
    </w:p>
    <w:p>
      <w:r>
        <w:t xml:space="preserve">| </w:t>
      </w:r>
      <w:r>
        <w:rPr>
          <w:b/>
        </w:rPr>
        <w:t>Siblings</w:t>
      </w:r>
      <w:r>
        <w:t xml:space="preserve">               | Two siblings, both diagnosed with Type 2 Diabetes in their 40s, and one has developed early-stage diabetic retinopathy.                                         |</w:t>
      </w:r>
    </w:p>
    <w:p>
      <w:r>
        <w:t>​</w:t>
      </w:r>
    </w:p>
    <w:p>
      <w:pPr>
        <w:pStyle w:val="Heading3"/>
      </w:pPr>
      <w:r>
        <w:t>Education</w:t>
      </w:r>
    </w:p>
    <w:p>
      <w:r>
        <w:t xml:space="preserve">| </w:t>
      </w:r>
      <w:r>
        <w:rPr>
          <w:b/>
        </w:rPr>
        <w:t>Attribute</w:t>
      </w:r>
      <w:r>
        <w:t xml:space="preserve">              | </w:t>
      </w:r>
      <w:r>
        <w:rPr>
          <w:b/>
        </w:rPr>
        <w:t>Details</w:t>
      </w:r>
      <w:r>
        <w:t xml:space="preserve">                                                                                                                                                   |</w:t>
      </w:r>
    </w:p>
    <w:p>
      <w:r>
        <w:t>|----------------------------|---------------------------------------------------------------------------------------------------------------------------------------------------------------|</w:t>
      </w:r>
    </w:p>
    <w:p>
      <w:r>
        <w:t xml:space="preserve">| </w:t>
      </w:r>
      <w:r>
        <w:rPr>
          <w:b/>
        </w:rPr>
        <w:t>Highest Level of Education</w:t>
      </w:r>
      <w:r>
        <w:t xml:space="preserve"> | High school diploma (graduated at age 18)                                                                                                                 |</w:t>
      </w:r>
    </w:p>
    <w:p>
      <w:r>
        <w:t xml:space="preserve">| </w:t>
      </w:r>
      <w:r>
        <w:rPr>
          <w:b/>
        </w:rPr>
        <w:t>Health Literacy</w:t>
      </w:r>
      <w:r>
        <w:t xml:space="preserve">        | Limited health literacy, struggles with understanding medical instructions and managing diabetes independently. Relies heavily on his wife for managing appointments and medications. |</w:t>
      </w:r>
    </w:p>
    <w:p>
      <w:r>
        <w:t>​</w:t>
      </w:r>
    </w:p>
    <w:p>
      <w:pPr>
        <w:pStyle w:val="Heading3"/>
      </w:pPr>
      <w:r>
        <w:t>Medical Successes</w:t>
      </w:r>
    </w:p>
    <w:p>
      <w:r>
        <w:t xml:space="preserve">| </w:t>
      </w:r>
      <w:r>
        <w:rPr>
          <w:b/>
        </w:rPr>
        <w:t>Attribute</w:t>
      </w:r>
      <w:r>
        <w:t xml:space="preserve">              | </w:t>
      </w:r>
      <w:r>
        <w:rPr>
          <w:b/>
        </w:rPr>
        <w:t>Details</w:t>
      </w:r>
      <w:r>
        <w:t xml:space="preserve">                                                                                                                                                   |</w:t>
      </w:r>
    </w:p>
    <w:p>
      <w:r>
        <w:t>|----------------------------|---------------------------------------------------------------------------------------------------------------------------------------------------------------|</w:t>
      </w:r>
    </w:p>
    <w:p>
      <w:r>
        <w:t xml:space="preserve">| </w:t>
      </w:r>
      <w:r>
        <w:rPr>
          <w:b/>
        </w:rPr>
        <w:t>Wound Care Success</w:t>
      </w:r>
      <w:r>
        <w:t xml:space="preserve">      | Successfully healed a chronic foot ulcer in 2018 after receiving treatment at a specialized wound care center, combined with strict offloading and daily wound care. |</w:t>
      </w:r>
    </w:p>
    <w:p>
      <w:r>
        <w:t xml:space="preserve">| </w:t>
      </w:r>
      <w:r>
        <w:rPr>
          <w:b/>
        </w:rPr>
        <w:t>Weight Loss</w:t>
      </w:r>
      <w:r>
        <w:t xml:space="preserve">            | Lost 15 pounds after participating in a diabetes management program offered through telehealth, though struggles to maintain weight due to lifestyle limitations. |</w:t>
      </w:r>
    </w:p>
    <w:p>
      <w:r>
        <w:t>​</w:t>
      </w:r>
    </w:p>
    <w:p>
      <w:pPr>
        <w:pStyle w:val="Heading3"/>
      </w:pPr>
      <w:r>
        <w:t>Medical Failures</w:t>
      </w:r>
    </w:p>
    <w:p>
      <w:r>
        <w:t xml:space="preserve">| </w:t>
      </w:r>
      <w:r>
        <w:rPr>
          <w:b/>
        </w:rPr>
        <w:t>Attribute</w:t>
      </w:r>
      <w:r>
        <w:t xml:space="preserve">              | </w:t>
      </w:r>
      <w:r>
        <w:rPr>
          <w:b/>
        </w:rPr>
        <w:t>Details</w:t>
      </w:r>
      <w:r>
        <w:t xml:space="preserve">                                                                                                                                                   |</w:t>
      </w:r>
    </w:p>
    <w:p>
      <w:r>
        <w:t>|----------------------------|---------------------------------------------------------------------------------------------------------------------------------------------------------------|</w:t>
      </w:r>
    </w:p>
    <w:p>
      <w:r>
        <w:t xml:space="preserve">| </w:t>
      </w:r>
      <w:r>
        <w:rPr>
          <w:b/>
        </w:rPr>
        <w:t>Wound Recurrence</w:t>
      </w:r>
      <w:r>
        <w:t xml:space="preserve">       | Despite initial success, John’s foot ulcers recurred within six months due to inconsistent follow-up care and difficulty maintaining wound care at home.        |</w:t>
      </w:r>
    </w:p>
    <w:p>
      <w:r>
        <w:t xml:space="preserve">| </w:t>
      </w:r>
      <w:r>
        <w:rPr>
          <w:b/>
        </w:rPr>
        <w:t>Infection</w:t>
      </w:r>
      <w:r>
        <w:t xml:space="preserve">              | Developed a serious foot infection in 2022 after delaying medical attention due to transportation issues, leading to hospitalization and the need for IV antibiotics. |</w:t>
      </w:r>
    </w:p>
    <w:p>
      <w:r>
        <w:t xml:space="preserve">| </w:t>
      </w:r>
      <w:r>
        <w:rPr>
          <w:b/>
        </w:rPr>
        <w:t>Diabetes Management</w:t>
      </w:r>
      <w:r>
        <w:t xml:space="preserve">    | Struggles to consistently control blood sugar levels due to difficulty in accessing healthy food and medication adherence challenges.                          |</w:t>
      </w:r>
    </w:p>
    <w:p>
      <w:r>
        <w:t>​</w:t>
      </w:r>
    </w:p>
    <w:p>
      <w:pPr>
        <w:pStyle w:val="Heading3"/>
      </w:pPr>
      <w:r>
        <w:t>Prognosis</w:t>
      </w:r>
    </w:p>
    <w:p>
      <w:r>
        <w:t xml:space="preserve">| </w:t>
      </w:r>
      <w:r>
        <w:rPr>
          <w:b/>
        </w:rPr>
        <w:t>Attribute</w:t>
      </w:r>
      <w:r>
        <w:t xml:space="preserve">              | </w:t>
      </w:r>
      <w:r>
        <w:rPr>
          <w:b/>
        </w:rPr>
        <w:t>Details</w:t>
      </w:r>
      <w:r>
        <w:t xml:space="preserve">                                                                                                                                                   |</w:t>
      </w:r>
    </w:p>
    <w:p>
      <w:r>
        <w:t>|----------------------------|---------------------------------------------------------------------------------------------------------------------------------------------------------------|</w:t>
      </w:r>
    </w:p>
    <w:p>
      <w:r>
        <w:t xml:space="preserve">| </w:t>
      </w:r>
      <w:r>
        <w:rPr>
          <w:b/>
        </w:rPr>
        <w:t>Short-Term Prognosis</w:t>
      </w:r>
      <w:r>
        <w:t xml:space="preserve">   | In the short term, John faces a high risk of recurrent infections and non-healing foot ulcers if wound care and diabetes management are not rigorously adhered to. With the current barriers to transportation and healthcare access, he is at risk for worsening complications, including possible lower limb amputation.                                            |</w:t>
      </w:r>
    </w:p>
    <w:p>
      <w:r>
        <w:t xml:space="preserve">| </w:t>
      </w:r>
      <w:r>
        <w:rPr>
          <w:b/>
        </w:rPr>
        <w:t>Long-Term Prognosis</w:t>
      </w:r>
      <w:r>
        <w:t xml:space="preserve">    | If John’s diabetes and wound care continue to be poorly managed due to systemic and personal factors, his long-term prognosis includes increasing immobility, further complications such as chronic infections, and potentially life-threatening complications like sepsis. Improvements in healthcare access (e.g., telemedicine, mobile wound care) and better diabetes education could significantly improve his outcomes. However, without intervention, his quality of life will continue to decline, and his life expectancy may be shortened due to the cumulative impact of diabetes and its complications. |</w:t>
      </w:r>
    </w:p>
    <w:p>
      <w:r>
        <w:t>​</w:t>
      </w:r>
    </w:p>
    <w:p>
      <w:pPr>
        <w:pStyle w:val="Heading1"/>
      </w:pPr>
      <w:r>
        <w:t>RAW 2</w:t>
      </w:r>
    </w:p>
    <w:p>
      <w:r>
        <w:t>Here is the persona for a "Diabetic Above 30 Years Old with Chronic Wounds" from the Pacific Islander community in Hawaii, presented in tabular form:</w:t>
      </w:r>
    </w:p>
    <w:p>
      <w:r>
        <w:t>​</w:t>
      </w:r>
    </w:p>
    <w:p>
      <w:r>
        <w:t xml:space="preserve">| </w:t>
      </w:r>
      <w:r>
        <w:rPr>
          <w:b/>
        </w:rPr>
        <w:t>Attribute</w:t>
      </w:r>
      <w:r>
        <w:t xml:space="preserve">             | </w:t>
      </w:r>
      <w:r>
        <w:rPr>
          <w:b/>
        </w:rPr>
        <w:t>Details</w:t>
      </w:r>
      <w:r>
        <w:t xml:space="preserve">                                                                                                                                                   |</w:t>
      </w:r>
    </w:p>
    <w:p>
      <w:r>
        <w:t>|---------------------------|---------------------------------------------------------------------------------------------------------------------------------------------------------------|</w:t>
      </w:r>
    </w:p>
    <w:p>
      <w:r>
        <w:t xml:space="preserve">| </w:t>
      </w:r>
      <w:r>
        <w:rPr>
          <w:b/>
        </w:rPr>
        <w:t>Name</w:t>
      </w:r>
      <w:r>
        <w:t xml:space="preserve">                  | Maleko Kealoha                                                                                                                                                 |</w:t>
      </w:r>
    </w:p>
    <w:p>
      <w:r>
        <w:t xml:space="preserve">| </w:t>
      </w:r>
      <w:r>
        <w:rPr>
          <w:b/>
        </w:rPr>
        <w:t>Age</w:t>
      </w:r>
      <w:r>
        <w:t xml:space="preserve">                   | 48                                                                                                                                                            |</w:t>
      </w:r>
    </w:p>
    <w:p>
      <w:r>
        <w:t xml:space="preserve">| </w:t>
      </w:r>
      <w:r>
        <w:rPr>
          <w:b/>
        </w:rPr>
        <w:t>Gender</w:t>
      </w:r>
      <w:r>
        <w:t xml:space="preserve">                | Male                                                                                                                                                          |</w:t>
      </w:r>
    </w:p>
    <w:p>
      <w:r>
        <w:t xml:space="preserve">| </w:t>
      </w:r>
      <w:r>
        <w:rPr>
          <w:b/>
        </w:rPr>
        <w:t>Ethnicity</w:t>
      </w:r>
      <w:r>
        <w:t xml:space="preserve">             | Pacific Islander (Native Hawaiian)                                                                                                                             |</w:t>
      </w:r>
    </w:p>
    <w:p>
      <w:r>
        <w:t xml:space="preserve">| </w:t>
      </w:r>
      <w:r>
        <w:rPr>
          <w:b/>
        </w:rPr>
        <w:t>Location</w:t>
      </w:r>
      <w:r>
        <w:t xml:space="preserve">              | Hilo, Big Island, Hawaii                                                                                                                                       |</w:t>
      </w:r>
    </w:p>
    <w:p>
      <w:r>
        <w:t xml:space="preserve">| </w:t>
      </w:r>
      <w:r>
        <w:rPr>
          <w:b/>
        </w:rPr>
        <w:t>Occupation</w:t>
      </w:r>
      <w:r>
        <w:t xml:space="preserve">            | Commercial fisherman (part-time due to health issues)                                                                                                           |</w:t>
      </w:r>
    </w:p>
    <w:p>
      <w:r>
        <w:t xml:space="preserve">| </w:t>
      </w:r>
      <w:r>
        <w:rPr>
          <w:b/>
        </w:rPr>
        <w:t>Marital Status</w:t>
      </w:r>
      <w:r>
        <w:t xml:space="preserve">        | Married                                                                                                                                                        |</w:t>
      </w:r>
    </w:p>
    <w:p>
      <w:r>
        <w:t xml:space="preserve">| </w:t>
      </w:r>
      <w:r>
        <w:rPr>
          <w:b/>
        </w:rPr>
        <w:t>Children</w:t>
      </w:r>
      <w:r>
        <w:t xml:space="preserve">              | 4 children (ages 23, 19, 16, and 13)                                                                                                                           |</w:t>
      </w:r>
    </w:p>
    <w:p>
      <w:r>
        <w:t xml:space="preserve">| </w:t>
      </w:r>
      <w:r>
        <w:rPr>
          <w:b/>
        </w:rPr>
        <w:t>Income Level</w:t>
      </w:r>
      <w:r>
        <w:t xml:space="preserve">          | Low to middle income, family supported by his wife, who works as a school teacher, and his part-time income                                                    |</w:t>
      </w:r>
    </w:p>
    <w:p>
      <w:r>
        <w:t>​</w:t>
      </w:r>
    </w:p>
    <w:p>
      <w:pPr>
        <w:pStyle w:val="Heading3"/>
      </w:pPr>
      <w:r>
        <w:t>Backstory</w:t>
      </w:r>
    </w:p>
    <w:p>
      <w:r>
        <w:t xml:space="preserve">| </w:t>
      </w:r>
      <w:r>
        <w:rPr>
          <w:b/>
        </w:rPr>
        <w:t>Attribute</w:t>
      </w:r>
      <w:r>
        <w:t xml:space="preserve">              | </w:t>
      </w:r>
      <w:r>
        <w:rPr>
          <w:b/>
        </w:rPr>
        <w:t>Details</w:t>
      </w:r>
      <w:r>
        <w:t xml:space="preserve">                                                                                                                                                   |</w:t>
      </w:r>
    </w:p>
    <w:p>
      <w:r>
        <w:t>|----------------------------|---------------------------------------------------------------------------------------------------------------------------------------------------------------|</w:t>
      </w:r>
    </w:p>
    <w:p>
      <w:r>
        <w:t xml:space="preserve">| </w:t>
      </w:r>
      <w:r>
        <w:rPr>
          <w:b/>
        </w:rPr>
        <w:t>Early Life</w:t>
      </w:r>
      <w:r>
        <w:t xml:space="preserve">             | Maleko was born and raised in Hilo, Hawaii, in a close-knit community of Pacific Islanders. His family lived off fishing and farming, and he began working as a fisherman after high school. Growing up, there was limited access to healthcare services, but traditional healing practices were common. |</w:t>
      </w:r>
    </w:p>
    <w:p>
      <w:r>
        <w:t xml:space="preserve">| </w:t>
      </w:r>
      <w:r>
        <w:rPr>
          <w:b/>
        </w:rPr>
        <w:t>Lifestyle</w:t>
      </w:r>
      <w:r>
        <w:t xml:space="preserve">              | Maleko led an active life as a fisherman, but like many in his community, he struggled with a diet high in processed foods and low in fresh vegetables, contributing to his weight gain and diabetes. He now finds it difficult to manage his diabetes and foot ulcers due to cultural and economic barriers to healthcare. |</w:t>
      </w:r>
    </w:p>
    <w:p>
      <w:r>
        <w:t xml:space="preserve">| </w:t>
      </w:r>
      <w:r>
        <w:rPr>
          <w:b/>
        </w:rPr>
        <w:t>Current Situation</w:t>
      </w:r>
      <w:r>
        <w:t xml:space="preserve">      | Maleko still works part-time as a fisherman, though his mobility has been significantly affected by chronic foot ulcers. He relies on local clinics for wound care but often struggles to get timely appointments due to high demand and limited specialists on the island.                                                                 |</w:t>
      </w:r>
    </w:p>
    <w:p>
      <w:r>
        <w:t>​</w:t>
      </w:r>
    </w:p>
    <w:p>
      <w:pPr>
        <w:pStyle w:val="Heading3"/>
      </w:pPr>
      <w:r>
        <w:t>Health History</w:t>
      </w:r>
    </w:p>
    <w:p>
      <w:r>
        <w:t xml:space="preserve">| </w:t>
      </w:r>
      <w:r>
        <w:rPr>
          <w:b/>
        </w:rPr>
        <w:t>Attribute</w:t>
      </w:r>
      <w:r>
        <w:t xml:space="preserve">              | </w:t>
      </w:r>
      <w:r>
        <w:rPr>
          <w:b/>
        </w:rPr>
        <w:t>Details</w:t>
      </w:r>
      <w:r>
        <w:t xml:space="preserve">                                                                                                                                                   |</w:t>
      </w:r>
    </w:p>
    <w:p>
      <w:r>
        <w:t>|----------------------------|---------------------------------------------------------------------------------------------------------------------------------------------------------------|</w:t>
      </w:r>
    </w:p>
    <w:p>
      <w:r>
        <w:t xml:space="preserve">| </w:t>
      </w:r>
      <w:r>
        <w:rPr>
          <w:b/>
        </w:rPr>
        <w:t>Chronic Conditions</w:t>
      </w:r>
      <w:r>
        <w:t xml:space="preserve">     | - Diagnosed with Type 2 Diabetes at age 38 &lt;br&gt; - Peripheral neuropathy (diagnosed at age 42) &lt;br&gt; - Chronic foot ulcers (developed at age 44)                  |</w:t>
      </w:r>
    </w:p>
    <w:p>
      <w:r>
        <w:t xml:space="preserve">| </w:t>
      </w:r>
      <w:r>
        <w:rPr>
          <w:b/>
        </w:rPr>
        <w:t>Comorbidities</w:t>
      </w:r>
      <w:r>
        <w:t xml:space="preserve">          | - Hypertension (diagnosed at age 40) &lt;br&gt; - Obesity (BMI 34) &lt;br&gt; - Chronic kidney disease (early stage, diagnosed at age 46)                                   |</w:t>
      </w:r>
    </w:p>
    <w:p>
      <w:r>
        <w:t xml:space="preserve">| </w:t>
      </w:r>
      <w:r>
        <w:rPr>
          <w:b/>
        </w:rPr>
        <w:t>Medication</w:t>
      </w:r>
      <w:r>
        <w:t xml:space="preserve">             | - Metformin &lt;br&gt; - Insulin (introduced after age 45) &lt;br&gt; - Antihypertensives &lt;br&gt; - Antibiotic creams for ulcers &lt;br&gt; - Occasional oral antibiotics for infections |</w:t>
      </w:r>
    </w:p>
    <w:p>
      <w:r>
        <w:t xml:space="preserve">| </w:t>
      </w:r>
      <w:r>
        <w:rPr>
          <w:b/>
        </w:rPr>
        <w:t>Complications</w:t>
      </w:r>
      <w:r>
        <w:t xml:space="preserve">          | - Recurrent foot ulcers &lt;br&gt; - Chronic infections &lt;br&gt; - Reduced mobility due to neuropathy and ulcers                                                          |</w:t>
      </w:r>
    </w:p>
    <w:p>
      <w:r>
        <w:t>​</w:t>
      </w:r>
    </w:p>
    <w:p>
      <w:pPr>
        <w:pStyle w:val="Heading3"/>
      </w:pPr>
      <w:r>
        <w:t>Family Health History</w:t>
      </w:r>
    </w:p>
    <w:p>
      <w:r>
        <w:t xml:space="preserve">| </w:t>
      </w:r>
      <w:r>
        <w:rPr>
          <w:b/>
        </w:rPr>
        <w:t>Attribute</w:t>
      </w:r>
      <w:r>
        <w:t xml:space="preserve">              | </w:t>
      </w:r>
      <w:r>
        <w:rPr>
          <w:b/>
        </w:rPr>
        <w:t>Details</w:t>
      </w:r>
      <w:r>
        <w:t xml:space="preserve">                                                                                                                                                   |</w:t>
      </w:r>
    </w:p>
    <w:p>
      <w:r>
        <w:t>|----------------------------|---------------------------------------------------------------------------------------------------------------------------------------------------------------|</w:t>
      </w:r>
    </w:p>
    <w:p>
      <w:r>
        <w:t xml:space="preserve">| </w:t>
      </w:r>
      <w:r>
        <w:rPr>
          <w:b/>
        </w:rPr>
        <w:t>Father</w:t>
      </w:r>
      <w:r>
        <w:t xml:space="preserve">                 | Diagnosed with Type 2 Diabetes at age 50, passed away from complications related to kidney failure at age 65.                                                   |</w:t>
      </w:r>
    </w:p>
    <w:p>
      <w:r>
        <w:t xml:space="preserve">| </w:t>
      </w:r>
      <w:r>
        <w:rPr>
          <w:b/>
        </w:rPr>
        <w:t>Mother</w:t>
      </w:r>
      <w:r>
        <w:t xml:space="preserve">                 | Diagnosed with hypertension in her late 40s, currently alive but has complications related to diabetes.                                                         |</w:t>
      </w:r>
    </w:p>
    <w:p>
      <w:r>
        <w:t xml:space="preserve">| </w:t>
      </w:r>
      <w:r>
        <w:rPr>
          <w:b/>
        </w:rPr>
        <w:t>Siblings</w:t>
      </w:r>
      <w:r>
        <w:t xml:space="preserve">               | Two younger brothers, both diagnosed with Type 2 Diabetes, with one brother developing early signs of diabetic retinopathy.                                      |</w:t>
      </w:r>
    </w:p>
    <w:p>
      <w:r>
        <w:t>​</w:t>
      </w:r>
    </w:p>
    <w:p>
      <w:pPr>
        <w:pStyle w:val="Heading3"/>
      </w:pPr>
      <w:r>
        <w:t>Education</w:t>
      </w:r>
    </w:p>
    <w:p>
      <w:r>
        <w:t xml:space="preserve">| </w:t>
      </w:r>
      <w:r>
        <w:rPr>
          <w:b/>
        </w:rPr>
        <w:t>Attribute</w:t>
      </w:r>
      <w:r>
        <w:t xml:space="preserve">              | </w:t>
      </w:r>
      <w:r>
        <w:rPr>
          <w:b/>
        </w:rPr>
        <w:t>Details</w:t>
      </w:r>
      <w:r>
        <w:t xml:space="preserve">                                                                                                                                                   |</w:t>
      </w:r>
    </w:p>
    <w:p>
      <w:r>
        <w:t>|----------------------------|---------------------------------------------------------------------------------------------------------------------------------------------------------------|</w:t>
      </w:r>
    </w:p>
    <w:p>
      <w:r>
        <w:t xml:space="preserve">| </w:t>
      </w:r>
      <w:r>
        <w:rPr>
          <w:b/>
        </w:rPr>
        <w:t>Highest Level of Education</w:t>
      </w:r>
      <w:r>
        <w:t xml:space="preserve"> | High school diploma (graduated at age 18)                                                                                                                 |</w:t>
      </w:r>
    </w:p>
    <w:p>
      <w:r>
        <w:t xml:space="preserve">| </w:t>
      </w:r>
      <w:r>
        <w:rPr>
          <w:b/>
        </w:rPr>
        <w:t>Health Literacy</w:t>
      </w:r>
      <w:r>
        <w:t xml:space="preserve">        | Moderate health literacy, though he often struggles with understanding complex medical terms. Relies on his wife and community health workers for help navigating the healthcare system. |</w:t>
      </w:r>
    </w:p>
    <w:p>
      <w:r>
        <w:t>​</w:t>
      </w:r>
    </w:p>
    <w:p>
      <w:pPr>
        <w:pStyle w:val="Heading3"/>
      </w:pPr>
      <w:r>
        <w:t>Medical Successes</w:t>
      </w:r>
    </w:p>
    <w:p>
      <w:r>
        <w:t xml:space="preserve">| </w:t>
      </w:r>
      <w:r>
        <w:rPr>
          <w:b/>
        </w:rPr>
        <w:t>Attribute</w:t>
      </w:r>
      <w:r>
        <w:t xml:space="preserve">              | </w:t>
      </w:r>
      <w:r>
        <w:rPr>
          <w:b/>
        </w:rPr>
        <w:t>Details</w:t>
      </w:r>
      <w:r>
        <w:t xml:space="preserve">                                                                                                                                                   |</w:t>
      </w:r>
    </w:p>
    <w:p>
      <w:r>
        <w:t>|----------------------------|---------------------------------------------------------------------------------------------------------------------------------------------------------------|</w:t>
      </w:r>
    </w:p>
    <w:p>
      <w:r>
        <w:t xml:space="preserve">| </w:t>
      </w:r>
      <w:r>
        <w:rPr>
          <w:b/>
        </w:rPr>
        <w:t>Wound Care Success</w:t>
      </w:r>
      <w:r>
        <w:t xml:space="preserve">      | Successfully treated a chronic foot ulcer in 2020 with regular appointments at a local wound care clinic and the support of his wife in maintaining at-home wound care routines. |</w:t>
      </w:r>
    </w:p>
    <w:p>
      <w:r>
        <w:t xml:space="preserve">| </w:t>
      </w:r>
      <w:r>
        <w:rPr>
          <w:b/>
        </w:rPr>
        <w:t>Blood Pressure Management</w:t>
      </w:r>
      <w:r>
        <w:t xml:space="preserve"> | Has been successful in managing his hypertension through medication and some dietary changes recommended by his healthcare provider.                            |</w:t>
      </w:r>
    </w:p>
    <w:p>
      <w:r>
        <w:t>​</w:t>
      </w:r>
    </w:p>
    <w:p>
      <w:pPr>
        <w:pStyle w:val="Heading3"/>
      </w:pPr>
      <w:r>
        <w:t>Medical Failures</w:t>
      </w:r>
    </w:p>
    <w:p>
      <w:r>
        <w:t xml:space="preserve">| </w:t>
      </w:r>
      <w:r>
        <w:rPr>
          <w:b/>
        </w:rPr>
        <w:t>Attribute</w:t>
      </w:r>
      <w:r>
        <w:t xml:space="preserve">              | </w:t>
      </w:r>
      <w:r>
        <w:rPr>
          <w:b/>
        </w:rPr>
        <w:t>Details</w:t>
      </w:r>
      <w:r>
        <w:t xml:space="preserve">                                                                                                                                                   |</w:t>
      </w:r>
    </w:p>
    <w:p>
      <w:r>
        <w:t>|----------------------------|---------------------------------------------------------------------------------------------------------------------------------------------------------------|</w:t>
      </w:r>
    </w:p>
    <w:p>
      <w:r>
        <w:t xml:space="preserve">| </w:t>
      </w:r>
      <w:r>
        <w:rPr>
          <w:b/>
        </w:rPr>
        <w:t>Wound Recurrence</w:t>
      </w:r>
      <w:r>
        <w:t xml:space="preserve">       | His foot ulcers have recurred several times due to difficulty in adhering to follow-up care and delays in getting appointments at the local wound clinic.        |</w:t>
      </w:r>
    </w:p>
    <w:p>
      <w:r>
        <w:t xml:space="preserve">| </w:t>
      </w:r>
      <w:r>
        <w:rPr>
          <w:b/>
        </w:rPr>
        <w:t>Uncontrolled Blood Sugar</w:t>
      </w:r>
      <w:r>
        <w:t xml:space="preserve"> | Despite efforts, his diabetes remains poorly controlled due to inconsistent medication adherence and a culturally influenced diet high in carbohydrates and processed foods. |</w:t>
      </w:r>
    </w:p>
    <w:p>
      <w:r>
        <w:t xml:space="preserve">| </w:t>
      </w:r>
      <w:r>
        <w:rPr>
          <w:b/>
        </w:rPr>
        <w:t>Kidney Disease</w:t>
      </w:r>
      <w:r>
        <w:t xml:space="preserve">         | His chronic kidney disease has progressed, possibly due to inadequate diabetes management and high blood pressure, leading to early-stage kidney complications.   |</w:t>
      </w:r>
    </w:p>
    <w:p>
      <w:r>
        <w:t>​</w:t>
      </w:r>
    </w:p>
    <w:p>
      <w:pPr>
        <w:pStyle w:val="Heading3"/>
      </w:pPr>
      <w:r>
        <w:t>Prognosis</w:t>
      </w:r>
    </w:p>
    <w:p>
      <w:r>
        <w:t xml:space="preserve">| </w:t>
      </w:r>
      <w:r>
        <w:rPr>
          <w:b/>
        </w:rPr>
        <w:t>Attribute</w:t>
      </w:r>
      <w:r>
        <w:t xml:space="preserve">              | </w:t>
      </w:r>
      <w:r>
        <w:rPr>
          <w:b/>
        </w:rPr>
        <w:t>Details</w:t>
      </w:r>
      <w:r>
        <w:t xml:space="preserve">                                                                                                                                                   |</w:t>
      </w:r>
    </w:p>
    <w:p>
      <w:r>
        <w:t>|----------------------------|---------------------------------------------------------------------------------------------------------------------------------------------------------------|</w:t>
      </w:r>
    </w:p>
    <w:p>
      <w:r>
        <w:t xml:space="preserve">| </w:t>
      </w:r>
      <w:r>
        <w:rPr>
          <w:b/>
        </w:rPr>
        <w:t>Short-Term Prognosis</w:t>
      </w:r>
      <w:r>
        <w:t xml:space="preserve">   | Maleko is at high risk for further wound complications if his diabetes remains poorly managed and wound care follow-up continues to be inconsistent. Short-term improvement is possible with better access to specialized wound care and stronger community health support, but his current access barriers may prevent significant progress. |</w:t>
      </w:r>
    </w:p>
    <w:p>
      <w:r>
        <w:t xml:space="preserve">| </w:t>
      </w:r>
      <w:r>
        <w:rPr>
          <w:b/>
        </w:rPr>
        <w:t>Long-Term Prognosis</w:t>
      </w:r>
      <w:r>
        <w:t xml:space="preserve">    | Long-term, Maleko is at risk for more severe complications, including potential lower limb amputation, worsening kidney disease, and cardiovascular issues due to poorly managed diabetes. His overall quality of life may decline without significant intervention in his diabetes management, wound care, and lifestyle changes. Improving access to culturally appropriate health education and consistent care, especially in rural Hawaii, will be key in preventing further deterioration. |</w:t>
      </w:r>
    </w:p>
    <w:p>
      <w:r>
        <w:t>​</w:t>
      </w:r>
    </w:p>
    <w:p>
      <w:r>
        <w:t>​</w:t>
      </w:r>
    </w:p>
    <w:p>
      <w:r>
        <w:t>​</w:t>
      </w:r>
    </w:p>
    <w:p>
      <w:r>
        <w:t>This persona provides a detailed view of Maleko Kealoha's demographic, health history, and interactions with healthcare. It reflects the unique challenges faced by Pacific Islanders in Hawaii, such as cultural influences, geographic isolation, and limited access to healthcare.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